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3706462"/>
        <w:docPartObj>
          <w:docPartGallery w:val="Cover Pages"/>
          <w:docPartUnique/>
        </w:docPartObj>
      </w:sdtPr>
      <w:sdtEndPr>
        <w:rPr>
          <w:b/>
          <w:bCs/>
          <w:sz w:val="32"/>
          <w:szCs w:val="32"/>
        </w:rPr>
      </w:sdtEndPr>
      <w:sdtContent>
        <w:p w14:paraId="385B14AA" w14:textId="1B141364" w:rsidR="00185C87" w:rsidRDefault="00185C87">
          <w:r>
            <w:rPr>
              <w:noProof/>
            </w:rPr>
            <mc:AlternateContent>
              <mc:Choice Requires="wps">
                <w:drawing>
                  <wp:anchor distT="0" distB="0" distL="114300" distR="114300" simplePos="0" relativeHeight="251659264" behindDoc="0" locked="0" layoutInCell="1" allowOverlap="1" wp14:anchorId="10CE2416" wp14:editId="4F4B1950">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0D19DE8" w14:textId="7D857877" w:rsidR="00185C87" w:rsidRDefault="00185C87">
                                    <w:pPr>
                                      <w:pStyle w:val="Title"/>
                                      <w:jc w:val="right"/>
                                      <w:rPr>
                                        <w:caps/>
                                        <w:color w:val="FFFFFF" w:themeColor="background1"/>
                                        <w:sz w:val="80"/>
                                        <w:szCs w:val="80"/>
                                      </w:rPr>
                                    </w:pPr>
                                    <w:r w:rsidRPr="00185C87">
                                      <w:rPr>
                                        <w:caps/>
                                        <w:color w:val="FFFFFF" w:themeColor="background1"/>
                                        <w:sz w:val="80"/>
                                        <w:szCs w:val="80"/>
                                      </w:rPr>
                                      <w:t>ADPA Onboarding Assessment</w:t>
                                    </w:r>
                                  </w:p>
                                </w:sdtContent>
                              </w:sdt>
                              <w:p w14:paraId="24A3821C" w14:textId="77777777" w:rsidR="00185C87" w:rsidRDefault="00185C87">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2FC321D2" w14:textId="77777777" w:rsidR="00185C87" w:rsidRDefault="00185C87">
                                    <w:pPr>
                                      <w:spacing w:before="240"/>
                                      <w:ind w:left="1008"/>
                                      <w:jc w:val="right"/>
                                      <w:rPr>
                                        <w:color w:val="FFFFFF" w:themeColor="background1"/>
                                      </w:rPr>
                                    </w:pPr>
                                    <w:r>
                                      <w:rPr>
                                        <w:color w:val="FFFFFF" w:themeColor="background1"/>
                                        <w:sz w:val="21"/>
                                        <w:szCs w:val="21"/>
                                      </w:rPr>
                                      <w:t>[Draw your reader in with an engaging abstract. It is typically a short summary of the document. When you’re ready to add your content, just click here and start typing.]</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0CE2416"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0D19DE8" w14:textId="7D857877" w:rsidR="00185C87" w:rsidRDefault="00185C87">
                              <w:pPr>
                                <w:pStyle w:val="Title"/>
                                <w:jc w:val="right"/>
                                <w:rPr>
                                  <w:caps/>
                                  <w:color w:val="FFFFFF" w:themeColor="background1"/>
                                  <w:sz w:val="80"/>
                                  <w:szCs w:val="80"/>
                                </w:rPr>
                              </w:pPr>
                              <w:r w:rsidRPr="00185C87">
                                <w:rPr>
                                  <w:caps/>
                                  <w:color w:val="FFFFFF" w:themeColor="background1"/>
                                  <w:sz w:val="80"/>
                                  <w:szCs w:val="80"/>
                                </w:rPr>
                                <w:t>ADPA Onboarding Assessment</w:t>
                              </w:r>
                            </w:p>
                          </w:sdtContent>
                        </w:sdt>
                        <w:p w14:paraId="24A3821C" w14:textId="77777777" w:rsidR="00185C87" w:rsidRDefault="00185C87">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2FC321D2" w14:textId="77777777" w:rsidR="00185C87" w:rsidRDefault="00185C87">
                              <w:pPr>
                                <w:spacing w:before="240"/>
                                <w:ind w:left="1008"/>
                                <w:jc w:val="right"/>
                                <w:rPr>
                                  <w:color w:val="FFFFFF" w:themeColor="background1"/>
                                </w:rPr>
                              </w:pPr>
                              <w:r>
                                <w:rPr>
                                  <w:color w:val="FFFFFF" w:themeColor="background1"/>
                                  <w:sz w:val="21"/>
                                  <w:szCs w:val="21"/>
                                </w:rPr>
                                <w:t>[Draw your reader in with an engaging abstract. It is typically a short summary of the document. When you’re ready to add your content, just click here and start typing.]</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F16EA2E" wp14:editId="7D22B190">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3D39F30A" w14:textId="77777777" w:rsidR="00185C87" w:rsidRDefault="00185C87">
                                    <w:pPr>
                                      <w:pStyle w:val="Subtitle"/>
                                      <w:rPr>
                                        <w:rFonts w:cstheme="minorBidi"/>
                                        <w:color w:val="FFFFFF" w:themeColor="background1"/>
                                      </w:rPr>
                                    </w:pPr>
                                    <w:r>
                                      <w:rPr>
                                        <w:rFonts w:cstheme="minorBidi"/>
                                        <w:color w:val="FFFFFF" w:themeColor="background1"/>
                                      </w:rPr>
                                      <w:t>[Document subtitle]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0F16EA2E"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3D39F30A" w14:textId="77777777" w:rsidR="00185C87" w:rsidRDefault="00185C87">
                              <w:pPr>
                                <w:pStyle w:val="Subtitle"/>
                                <w:rPr>
                                  <w:rFonts w:cstheme="minorBidi"/>
                                  <w:color w:val="FFFFFF" w:themeColor="background1"/>
                                </w:rPr>
                              </w:pPr>
                              <w:r>
                                <w:rPr>
                                  <w:rFonts w:cstheme="minorBidi"/>
                                  <w:color w:val="FFFFFF" w:themeColor="background1"/>
                                </w:rPr>
                                <w:t>[Document subtitle]</w:t>
                              </w:r>
                            </w:p>
                          </w:sdtContent>
                        </w:sdt>
                      </w:txbxContent>
                    </v:textbox>
                    <w10:wrap anchorx="page" anchory="page"/>
                  </v:rect>
                </w:pict>
              </mc:Fallback>
            </mc:AlternateContent>
          </w:r>
        </w:p>
        <w:p w14:paraId="193491E8" w14:textId="77777777" w:rsidR="00185C87" w:rsidRDefault="00185C87"/>
        <w:p w14:paraId="644C1935" w14:textId="5F7A2A28" w:rsidR="00185C87" w:rsidRDefault="00185C87">
          <w:pPr>
            <w:rPr>
              <w:b/>
              <w:bCs/>
              <w:sz w:val="32"/>
              <w:szCs w:val="32"/>
            </w:rPr>
          </w:pPr>
          <w:r>
            <w:rPr>
              <w:b/>
              <w:bCs/>
              <w:sz w:val="32"/>
              <w:szCs w:val="32"/>
            </w:rPr>
            <w:br w:type="page"/>
          </w:r>
        </w:p>
      </w:sdtContent>
    </w:sdt>
    <w:sdt>
      <w:sdtPr>
        <w:id w:val="-1556998293"/>
        <w:docPartObj>
          <w:docPartGallery w:val="Table of Contents"/>
          <w:docPartUnique/>
        </w:docPartObj>
      </w:sdtPr>
      <w:sdtEndPr>
        <w:rPr>
          <w:rFonts w:ascii="Times New Roman" w:eastAsia="Times New Roman" w:hAnsi="Times New Roman" w:cs="Times New Roman"/>
          <w:b/>
          <w:bCs/>
          <w:noProof/>
          <w:color w:val="auto"/>
          <w:sz w:val="20"/>
          <w:szCs w:val="20"/>
          <w:lang w:val="en-NL" w:eastAsia="en-NL"/>
        </w:rPr>
      </w:sdtEndPr>
      <w:sdtContent>
        <w:p w14:paraId="1B65E486" w14:textId="50BF2FCC" w:rsidR="00185C87" w:rsidRDefault="00185C87">
          <w:pPr>
            <w:pStyle w:val="TOCHeading"/>
          </w:pPr>
          <w:r>
            <w:t>Table of Contents</w:t>
          </w:r>
        </w:p>
        <w:p w14:paraId="0BAA055E" w14:textId="7A988C11" w:rsidR="00185C87" w:rsidRDefault="00185C87">
          <w:pPr>
            <w:pStyle w:val="TOC1"/>
            <w:tabs>
              <w:tab w:val="right" w:leader="dot" w:pos="9016"/>
            </w:tabs>
            <w:rPr>
              <w:noProof/>
            </w:rPr>
          </w:pPr>
          <w:r>
            <w:fldChar w:fldCharType="begin"/>
          </w:r>
          <w:r>
            <w:instrText xml:space="preserve"> TOC \o "1-3" \h \z \u </w:instrText>
          </w:r>
          <w:r>
            <w:fldChar w:fldCharType="separate"/>
          </w:r>
          <w:hyperlink w:anchor="_Toc21427387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Ideation: ADPA Client Onboarding Assessment System - Project - UniCorn COAS</w:t>
            </w:r>
            <w:r>
              <w:rPr>
                <w:noProof/>
                <w:webHidden/>
              </w:rPr>
              <w:tab/>
            </w:r>
            <w:r>
              <w:rPr>
                <w:noProof/>
                <w:webHidden/>
              </w:rPr>
              <w:fldChar w:fldCharType="begin"/>
            </w:r>
            <w:r>
              <w:rPr>
                <w:noProof/>
                <w:webHidden/>
              </w:rPr>
              <w:instrText xml:space="preserve"> PAGEREF _Toc214273876 \h </w:instrText>
            </w:r>
            <w:r>
              <w:rPr>
                <w:noProof/>
                <w:webHidden/>
              </w:rPr>
            </w:r>
            <w:r>
              <w:rPr>
                <w:noProof/>
                <w:webHidden/>
              </w:rPr>
              <w:fldChar w:fldCharType="separate"/>
            </w:r>
            <w:r>
              <w:rPr>
                <w:noProof/>
                <w:webHidden/>
              </w:rPr>
              <w:t>3</w:t>
            </w:r>
            <w:r>
              <w:rPr>
                <w:noProof/>
                <w:webHidden/>
              </w:rPr>
              <w:fldChar w:fldCharType="end"/>
            </w:r>
          </w:hyperlink>
        </w:p>
        <w:p w14:paraId="149CAC9C" w14:textId="13AB22FD" w:rsidR="00185C87" w:rsidRDefault="00185C87">
          <w:pPr>
            <w:pStyle w:val="TOC2"/>
            <w:tabs>
              <w:tab w:val="right" w:leader="dot" w:pos="9016"/>
            </w:tabs>
            <w:rPr>
              <w:noProof/>
            </w:rPr>
          </w:pPr>
          <w:hyperlink w:anchor="_Toc214273877" w:history="1">
            <w:r w:rsidRPr="0099019C">
              <w:rPr>
                <w:rStyle w:val="Hyperlink"/>
                <w:rFonts w:eastAsiaTheme="minorEastAsia"/>
                <w:noProof/>
              </w:rPr>
              <w:t>1. The Spark: What's the Big Idea?</w:t>
            </w:r>
            <w:r>
              <w:rPr>
                <w:noProof/>
                <w:webHidden/>
              </w:rPr>
              <w:tab/>
            </w:r>
            <w:r>
              <w:rPr>
                <w:noProof/>
                <w:webHidden/>
              </w:rPr>
              <w:fldChar w:fldCharType="begin"/>
            </w:r>
            <w:r>
              <w:rPr>
                <w:noProof/>
                <w:webHidden/>
              </w:rPr>
              <w:instrText xml:space="preserve"> PAGEREF _Toc214273877 \h </w:instrText>
            </w:r>
            <w:r>
              <w:rPr>
                <w:noProof/>
                <w:webHidden/>
              </w:rPr>
            </w:r>
            <w:r>
              <w:rPr>
                <w:noProof/>
                <w:webHidden/>
              </w:rPr>
              <w:fldChar w:fldCharType="separate"/>
            </w:r>
            <w:r>
              <w:rPr>
                <w:noProof/>
                <w:webHidden/>
              </w:rPr>
              <w:t>3</w:t>
            </w:r>
            <w:r>
              <w:rPr>
                <w:noProof/>
                <w:webHidden/>
              </w:rPr>
              <w:fldChar w:fldCharType="end"/>
            </w:r>
          </w:hyperlink>
        </w:p>
        <w:p w14:paraId="59969EC2" w14:textId="283E7763" w:rsidR="00185C87" w:rsidRDefault="00185C87">
          <w:pPr>
            <w:pStyle w:val="TOC3"/>
            <w:tabs>
              <w:tab w:val="right" w:leader="dot" w:pos="9016"/>
            </w:tabs>
            <w:rPr>
              <w:noProof/>
            </w:rPr>
          </w:pPr>
          <w:hyperlink w:anchor="_Toc214273878" w:history="1">
            <w:r w:rsidRPr="0099019C">
              <w:rPr>
                <w:rStyle w:val="Hyperlink"/>
                <w:rFonts w:eastAsiaTheme="minorEastAsia"/>
                <w:noProof/>
              </w:rPr>
              <w:t>1.1 Core Concept</w:t>
            </w:r>
            <w:r>
              <w:rPr>
                <w:noProof/>
                <w:webHidden/>
              </w:rPr>
              <w:tab/>
            </w:r>
            <w:r>
              <w:rPr>
                <w:noProof/>
                <w:webHidden/>
              </w:rPr>
              <w:fldChar w:fldCharType="begin"/>
            </w:r>
            <w:r>
              <w:rPr>
                <w:noProof/>
                <w:webHidden/>
              </w:rPr>
              <w:instrText xml:space="preserve"> PAGEREF _Toc214273878 \h </w:instrText>
            </w:r>
            <w:r>
              <w:rPr>
                <w:noProof/>
                <w:webHidden/>
              </w:rPr>
            </w:r>
            <w:r>
              <w:rPr>
                <w:noProof/>
                <w:webHidden/>
              </w:rPr>
              <w:fldChar w:fldCharType="separate"/>
            </w:r>
            <w:r>
              <w:rPr>
                <w:noProof/>
                <w:webHidden/>
              </w:rPr>
              <w:t>3</w:t>
            </w:r>
            <w:r>
              <w:rPr>
                <w:noProof/>
                <w:webHidden/>
              </w:rPr>
              <w:fldChar w:fldCharType="end"/>
            </w:r>
          </w:hyperlink>
        </w:p>
        <w:p w14:paraId="02555A43" w14:textId="0E0CAA2E" w:rsidR="00185C87" w:rsidRDefault="00185C87">
          <w:pPr>
            <w:pStyle w:val="TOC3"/>
            <w:tabs>
              <w:tab w:val="right" w:leader="dot" w:pos="9016"/>
            </w:tabs>
            <w:rPr>
              <w:noProof/>
            </w:rPr>
          </w:pPr>
          <w:hyperlink w:anchor="_Toc214273879" w:history="1">
            <w:r w:rsidRPr="0099019C">
              <w:rPr>
                <w:rStyle w:val="Hyperlink"/>
                <w:rFonts w:eastAsiaTheme="minorEastAsia"/>
                <w:noProof/>
              </w:rPr>
              <w:t>1.2 Why Now?</w:t>
            </w:r>
            <w:r>
              <w:rPr>
                <w:noProof/>
                <w:webHidden/>
              </w:rPr>
              <w:tab/>
            </w:r>
            <w:r>
              <w:rPr>
                <w:noProof/>
                <w:webHidden/>
              </w:rPr>
              <w:fldChar w:fldCharType="begin"/>
            </w:r>
            <w:r>
              <w:rPr>
                <w:noProof/>
                <w:webHidden/>
              </w:rPr>
              <w:instrText xml:space="preserve"> PAGEREF _Toc214273879 \h </w:instrText>
            </w:r>
            <w:r>
              <w:rPr>
                <w:noProof/>
                <w:webHidden/>
              </w:rPr>
            </w:r>
            <w:r>
              <w:rPr>
                <w:noProof/>
                <w:webHidden/>
              </w:rPr>
              <w:fldChar w:fldCharType="separate"/>
            </w:r>
            <w:r>
              <w:rPr>
                <w:noProof/>
                <w:webHidden/>
              </w:rPr>
              <w:t>3</w:t>
            </w:r>
            <w:r>
              <w:rPr>
                <w:noProof/>
                <w:webHidden/>
              </w:rPr>
              <w:fldChar w:fldCharType="end"/>
            </w:r>
          </w:hyperlink>
        </w:p>
        <w:p w14:paraId="1F747164" w14:textId="0F304C64" w:rsidR="00185C87" w:rsidRDefault="00185C87">
          <w:pPr>
            <w:pStyle w:val="TOC2"/>
            <w:tabs>
              <w:tab w:val="right" w:leader="dot" w:pos="9016"/>
            </w:tabs>
            <w:rPr>
              <w:noProof/>
            </w:rPr>
          </w:pPr>
          <w:hyperlink w:anchor="_Toc214273880" w:history="1">
            <w:r w:rsidRPr="0099019C">
              <w:rPr>
                <w:rStyle w:val="Hyperlink"/>
                <w:rFonts w:eastAsiaTheme="minorEastAsia"/>
                <w:noProof/>
              </w:rPr>
              <w:t>2. The Essence: What Are We Really Solving?</w:t>
            </w:r>
            <w:r>
              <w:rPr>
                <w:noProof/>
                <w:webHidden/>
              </w:rPr>
              <w:tab/>
            </w:r>
            <w:r>
              <w:rPr>
                <w:noProof/>
                <w:webHidden/>
              </w:rPr>
              <w:fldChar w:fldCharType="begin"/>
            </w:r>
            <w:r>
              <w:rPr>
                <w:noProof/>
                <w:webHidden/>
              </w:rPr>
              <w:instrText xml:space="preserve"> PAGEREF _Toc214273880 \h </w:instrText>
            </w:r>
            <w:r>
              <w:rPr>
                <w:noProof/>
                <w:webHidden/>
              </w:rPr>
            </w:r>
            <w:r>
              <w:rPr>
                <w:noProof/>
                <w:webHidden/>
              </w:rPr>
              <w:fldChar w:fldCharType="separate"/>
            </w:r>
            <w:r>
              <w:rPr>
                <w:noProof/>
                <w:webHidden/>
              </w:rPr>
              <w:t>3</w:t>
            </w:r>
            <w:r>
              <w:rPr>
                <w:noProof/>
                <w:webHidden/>
              </w:rPr>
              <w:fldChar w:fldCharType="end"/>
            </w:r>
          </w:hyperlink>
        </w:p>
        <w:p w14:paraId="512ED3E2" w14:textId="5B191A0A" w:rsidR="00185C87" w:rsidRDefault="00185C87">
          <w:pPr>
            <w:pStyle w:val="TOC3"/>
            <w:tabs>
              <w:tab w:val="right" w:leader="dot" w:pos="9016"/>
            </w:tabs>
            <w:rPr>
              <w:noProof/>
            </w:rPr>
          </w:pPr>
          <w:hyperlink w:anchor="_Toc214273881" w:history="1">
            <w:r w:rsidRPr="0099019C">
              <w:rPr>
                <w:rStyle w:val="Hyperlink"/>
                <w:rFonts w:eastAsiaTheme="minorEastAsia"/>
                <w:noProof/>
              </w:rPr>
              <w:t>2.1 The Pain Point (Current Reality)</w:t>
            </w:r>
            <w:r>
              <w:rPr>
                <w:noProof/>
                <w:webHidden/>
              </w:rPr>
              <w:tab/>
            </w:r>
            <w:r>
              <w:rPr>
                <w:noProof/>
                <w:webHidden/>
              </w:rPr>
              <w:fldChar w:fldCharType="begin"/>
            </w:r>
            <w:r>
              <w:rPr>
                <w:noProof/>
                <w:webHidden/>
              </w:rPr>
              <w:instrText xml:space="preserve"> PAGEREF _Toc214273881 \h </w:instrText>
            </w:r>
            <w:r>
              <w:rPr>
                <w:noProof/>
                <w:webHidden/>
              </w:rPr>
            </w:r>
            <w:r>
              <w:rPr>
                <w:noProof/>
                <w:webHidden/>
              </w:rPr>
              <w:fldChar w:fldCharType="separate"/>
            </w:r>
            <w:r>
              <w:rPr>
                <w:noProof/>
                <w:webHidden/>
              </w:rPr>
              <w:t>3</w:t>
            </w:r>
            <w:r>
              <w:rPr>
                <w:noProof/>
                <w:webHidden/>
              </w:rPr>
              <w:fldChar w:fldCharType="end"/>
            </w:r>
          </w:hyperlink>
        </w:p>
        <w:p w14:paraId="0C836BAF" w14:textId="0658A849" w:rsidR="00185C87" w:rsidRDefault="00185C87">
          <w:pPr>
            <w:pStyle w:val="TOC3"/>
            <w:tabs>
              <w:tab w:val="right" w:leader="dot" w:pos="9016"/>
            </w:tabs>
            <w:rPr>
              <w:noProof/>
            </w:rPr>
          </w:pPr>
          <w:hyperlink w:anchor="_Toc214273882" w:history="1">
            <w:r w:rsidRPr="0099019C">
              <w:rPr>
                <w:rStyle w:val="Hyperlink"/>
                <w:rFonts w:eastAsiaTheme="minorEastAsia"/>
                <w:noProof/>
              </w:rPr>
              <w:t>2.2 The Opportunity (Potential Future)</w:t>
            </w:r>
            <w:r>
              <w:rPr>
                <w:noProof/>
                <w:webHidden/>
              </w:rPr>
              <w:tab/>
            </w:r>
            <w:r>
              <w:rPr>
                <w:noProof/>
                <w:webHidden/>
              </w:rPr>
              <w:fldChar w:fldCharType="begin"/>
            </w:r>
            <w:r>
              <w:rPr>
                <w:noProof/>
                <w:webHidden/>
              </w:rPr>
              <w:instrText xml:space="preserve"> PAGEREF _Toc214273882 \h </w:instrText>
            </w:r>
            <w:r>
              <w:rPr>
                <w:noProof/>
                <w:webHidden/>
              </w:rPr>
            </w:r>
            <w:r>
              <w:rPr>
                <w:noProof/>
                <w:webHidden/>
              </w:rPr>
              <w:fldChar w:fldCharType="separate"/>
            </w:r>
            <w:r>
              <w:rPr>
                <w:noProof/>
                <w:webHidden/>
              </w:rPr>
              <w:t>3</w:t>
            </w:r>
            <w:r>
              <w:rPr>
                <w:noProof/>
                <w:webHidden/>
              </w:rPr>
              <w:fldChar w:fldCharType="end"/>
            </w:r>
          </w:hyperlink>
        </w:p>
        <w:p w14:paraId="28C6BF3D" w14:textId="3EE98CED" w:rsidR="00185C87" w:rsidRDefault="00185C87">
          <w:pPr>
            <w:pStyle w:val="TOC2"/>
            <w:tabs>
              <w:tab w:val="right" w:leader="dot" w:pos="9016"/>
            </w:tabs>
            <w:rPr>
              <w:noProof/>
            </w:rPr>
          </w:pPr>
          <w:hyperlink w:anchor="_Toc214273883" w:history="1">
            <w:r w:rsidRPr="0099019C">
              <w:rPr>
                <w:rStyle w:val="Hyperlink"/>
                <w:rFonts w:eastAsiaTheme="minorEastAsia"/>
                <w:noProof/>
              </w:rPr>
              <w:t>3. The Shape: How Might This Work?</w:t>
            </w:r>
            <w:r>
              <w:rPr>
                <w:noProof/>
                <w:webHidden/>
              </w:rPr>
              <w:tab/>
            </w:r>
            <w:r>
              <w:rPr>
                <w:noProof/>
                <w:webHidden/>
              </w:rPr>
              <w:fldChar w:fldCharType="begin"/>
            </w:r>
            <w:r>
              <w:rPr>
                <w:noProof/>
                <w:webHidden/>
              </w:rPr>
              <w:instrText xml:space="preserve"> PAGEREF _Toc214273883 \h </w:instrText>
            </w:r>
            <w:r>
              <w:rPr>
                <w:noProof/>
                <w:webHidden/>
              </w:rPr>
            </w:r>
            <w:r>
              <w:rPr>
                <w:noProof/>
                <w:webHidden/>
              </w:rPr>
              <w:fldChar w:fldCharType="separate"/>
            </w:r>
            <w:r>
              <w:rPr>
                <w:noProof/>
                <w:webHidden/>
              </w:rPr>
              <w:t>3</w:t>
            </w:r>
            <w:r>
              <w:rPr>
                <w:noProof/>
                <w:webHidden/>
              </w:rPr>
              <w:fldChar w:fldCharType="end"/>
            </w:r>
          </w:hyperlink>
        </w:p>
        <w:p w14:paraId="6BA35682" w14:textId="6FB8B8F1" w:rsidR="00185C87" w:rsidRDefault="00185C87">
          <w:pPr>
            <w:pStyle w:val="TOC3"/>
            <w:tabs>
              <w:tab w:val="right" w:leader="dot" w:pos="9016"/>
            </w:tabs>
            <w:rPr>
              <w:noProof/>
            </w:rPr>
          </w:pPr>
          <w:hyperlink w:anchor="_Toc214273884" w:history="1">
            <w:r w:rsidRPr="0099019C">
              <w:rPr>
                <w:rStyle w:val="Hyperlink"/>
                <w:rFonts w:eastAsiaTheme="minorEastAsia"/>
                <w:noProof/>
              </w:rPr>
              <w:t>3.1 High-Level Approach</w:t>
            </w:r>
            <w:r>
              <w:rPr>
                <w:noProof/>
                <w:webHidden/>
              </w:rPr>
              <w:tab/>
            </w:r>
            <w:r>
              <w:rPr>
                <w:noProof/>
                <w:webHidden/>
              </w:rPr>
              <w:fldChar w:fldCharType="begin"/>
            </w:r>
            <w:r>
              <w:rPr>
                <w:noProof/>
                <w:webHidden/>
              </w:rPr>
              <w:instrText xml:space="preserve"> PAGEREF _Toc214273884 \h </w:instrText>
            </w:r>
            <w:r>
              <w:rPr>
                <w:noProof/>
                <w:webHidden/>
              </w:rPr>
            </w:r>
            <w:r>
              <w:rPr>
                <w:noProof/>
                <w:webHidden/>
              </w:rPr>
              <w:fldChar w:fldCharType="separate"/>
            </w:r>
            <w:r>
              <w:rPr>
                <w:noProof/>
                <w:webHidden/>
              </w:rPr>
              <w:t>3</w:t>
            </w:r>
            <w:r>
              <w:rPr>
                <w:noProof/>
                <w:webHidden/>
              </w:rPr>
              <w:fldChar w:fldCharType="end"/>
            </w:r>
          </w:hyperlink>
        </w:p>
        <w:p w14:paraId="743AA0C6" w14:textId="25A5C512" w:rsidR="00185C87" w:rsidRDefault="00185C87">
          <w:pPr>
            <w:pStyle w:val="TOC3"/>
            <w:tabs>
              <w:tab w:val="right" w:leader="dot" w:pos="9016"/>
            </w:tabs>
            <w:rPr>
              <w:noProof/>
            </w:rPr>
          </w:pPr>
          <w:hyperlink w:anchor="_Toc214273885" w:history="1">
            <w:r w:rsidRPr="0099019C">
              <w:rPr>
                <w:rStyle w:val="Hyperlink"/>
                <w:rFonts w:eastAsiaTheme="minorEastAsia"/>
                <w:noProof/>
              </w:rPr>
              <w:t>3.2 Initial Thoughts on Feasibility</w:t>
            </w:r>
            <w:r>
              <w:rPr>
                <w:noProof/>
                <w:webHidden/>
              </w:rPr>
              <w:tab/>
            </w:r>
            <w:r>
              <w:rPr>
                <w:noProof/>
                <w:webHidden/>
              </w:rPr>
              <w:fldChar w:fldCharType="begin"/>
            </w:r>
            <w:r>
              <w:rPr>
                <w:noProof/>
                <w:webHidden/>
              </w:rPr>
              <w:instrText xml:space="preserve"> PAGEREF _Toc214273885 \h </w:instrText>
            </w:r>
            <w:r>
              <w:rPr>
                <w:noProof/>
                <w:webHidden/>
              </w:rPr>
            </w:r>
            <w:r>
              <w:rPr>
                <w:noProof/>
                <w:webHidden/>
              </w:rPr>
              <w:fldChar w:fldCharType="separate"/>
            </w:r>
            <w:r>
              <w:rPr>
                <w:noProof/>
                <w:webHidden/>
              </w:rPr>
              <w:t>3</w:t>
            </w:r>
            <w:r>
              <w:rPr>
                <w:noProof/>
                <w:webHidden/>
              </w:rPr>
              <w:fldChar w:fldCharType="end"/>
            </w:r>
          </w:hyperlink>
        </w:p>
        <w:p w14:paraId="0836CD56" w14:textId="27423088" w:rsidR="00185C87" w:rsidRDefault="00185C87">
          <w:pPr>
            <w:pStyle w:val="TOC2"/>
            <w:tabs>
              <w:tab w:val="right" w:leader="dot" w:pos="9016"/>
            </w:tabs>
            <w:rPr>
              <w:noProof/>
            </w:rPr>
          </w:pPr>
          <w:hyperlink w:anchor="_Toc214273886" w:history="1">
            <w:r w:rsidRPr="0099019C">
              <w:rPr>
                <w:rStyle w:val="Hyperlink"/>
                <w:rFonts w:eastAsiaTheme="minorEastAsia"/>
                <w:noProof/>
              </w:rPr>
              <w:t>4. The Value: Why Should We Care?</w:t>
            </w:r>
            <w:r>
              <w:rPr>
                <w:noProof/>
                <w:webHidden/>
              </w:rPr>
              <w:tab/>
            </w:r>
            <w:r>
              <w:rPr>
                <w:noProof/>
                <w:webHidden/>
              </w:rPr>
              <w:fldChar w:fldCharType="begin"/>
            </w:r>
            <w:r>
              <w:rPr>
                <w:noProof/>
                <w:webHidden/>
              </w:rPr>
              <w:instrText xml:space="preserve"> PAGEREF _Toc214273886 \h </w:instrText>
            </w:r>
            <w:r>
              <w:rPr>
                <w:noProof/>
                <w:webHidden/>
              </w:rPr>
            </w:r>
            <w:r>
              <w:rPr>
                <w:noProof/>
                <w:webHidden/>
              </w:rPr>
              <w:fldChar w:fldCharType="separate"/>
            </w:r>
            <w:r>
              <w:rPr>
                <w:noProof/>
                <w:webHidden/>
              </w:rPr>
              <w:t>3</w:t>
            </w:r>
            <w:r>
              <w:rPr>
                <w:noProof/>
                <w:webHidden/>
              </w:rPr>
              <w:fldChar w:fldCharType="end"/>
            </w:r>
          </w:hyperlink>
        </w:p>
        <w:p w14:paraId="39700408" w14:textId="5FDA808A" w:rsidR="00185C87" w:rsidRDefault="00185C87">
          <w:pPr>
            <w:pStyle w:val="TOC3"/>
            <w:tabs>
              <w:tab w:val="right" w:leader="dot" w:pos="9016"/>
            </w:tabs>
            <w:rPr>
              <w:noProof/>
            </w:rPr>
          </w:pPr>
          <w:hyperlink w:anchor="_Toc214273887" w:history="1">
            <w:r w:rsidRPr="0099019C">
              <w:rPr>
                <w:rStyle w:val="Hyperlink"/>
                <w:rFonts w:eastAsiaTheme="minorEastAsia"/>
                <w:noProof/>
              </w:rPr>
              <w:t>4.1 Potential Benefits</w:t>
            </w:r>
            <w:r>
              <w:rPr>
                <w:noProof/>
                <w:webHidden/>
              </w:rPr>
              <w:tab/>
            </w:r>
            <w:r>
              <w:rPr>
                <w:noProof/>
                <w:webHidden/>
              </w:rPr>
              <w:fldChar w:fldCharType="begin"/>
            </w:r>
            <w:r>
              <w:rPr>
                <w:noProof/>
                <w:webHidden/>
              </w:rPr>
              <w:instrText xml:space="preserve"> PAGEREF _Toc214273887 \h </w:instrText>
            </w:r>
            <w:r>
              <w:rPr>
                <w:noProof/>
                <w:webHidden/>
              </w:rPr>
            </w:r>
            <w:r>
              <w:rPr>
                <w:noProof/>
                <w:webHidden/>
              </w:rPr>
              <w:fldChar w:fldCharType="separate"/>
            </w:r>
            <w:r>
              <w:rPr>
                <w:noProof/>
                <w:webHidden/>
              </w:rPr>
              <w:t>3</w:t>
            </w:r>
            <w:r>
              <w:rPr>
                <w:noProof/>
                <w:webHidden/>
              </w:rPr>
              <w:fldChar w:fldCharType="end"/>
            </w:r>
          </w:hyperlink>
        </w:p>
        <w:p w14:paraId="19576BB1" w14:textId="05363916" w:rsidR="00185C87" w:rsidRDefault="00185C87">
          <w:pPr>
            <w:pStyle w:val="TOC3"/>
            <w:tabs>
              <w:tab w:val="right" w:leader="dot" w:pos="9016"/>
            </w:tabs>
            <w:rPr>
              <w:noProof/>
            </w:rPr>
          </w:pPr>
          <w:hyperlink w:anchor="_Toc214273888" w:history="1">
            <w:r w:rsidRPr="0099019C">
              <w:rPr>
                <w:rStyle w:val="Hyperlink"/>
                <w:rFonts w:eastAsiaTheme="minorEastAsia"/>
                <w:noProof/>
              </w:rPr>
              <w:t>4.2 Success Indicators</w:t>
            </w:r>
            <w:r>
              <w:rPr>
                <w:noProof/>
                <w:webHidden/>
              </w:rPr>
              <w:tab/>
            </w:r>
            <w:r>
              <w:rPr>
                <w:noProof/>
                <w:webHidden/>
              </w:rPr>
              <w:fldChar w:fldCharType="begin"/>
            </w:r>
            <w:r>
              <w:rPr>
                <w:noProof/>
                <w:webHidden/>
              </w:rPr>
              <w:instrText xml:space="preserve"> PAGEREF _Toc214273888 \h </w:instrText>
            </w:r>
            <w:r>
              <w:rPr>
                <w:noProof/>
                <w:webHidden/>
              </w:rPr>
            </w:r>
            <w:r>
              <w:rPr>
                <w:noProof/>
                <w:webHidden/>
              </w:rPr>
              <w:fldChar w:fldCharType="separate"/>
            </w:r>
            <w:r>
              <w:rPr>
                <w:noProof/>
                <w:webHidden/>
              </w:rPr>
              <w:t>3</w:t>
            </w:r>
            <w:r>
              <w:rPr>
                <w:noProof/>
                <w:webHidden/>
              </w:rPr>
              <w:fldChar w:fldCharType="end"/>
            </w:r>
          </w:hyperlink>
        </w:p>
        <w:p w14:paraId="49CB3566" w14:textId="78617AE4" w:rsidR="00185C87" w:rsidRDefault="00185C87">
          <w:pPr>
            <w:pStyle w:val="TOC2"/>
            <w:tabs>
              <w:tab w:val="right" w:leader="dot" w:pos="9016"/>
            </w:tabs>
            <w:rPr>
              <w:noProof/>
            </w:rPr>
          </w:pPr>
          <w:hyperlink w:anchor="_Toc214273889" w:history="1">
            <w:r w:rsidRPr="0099019C">
              <w:rPr>
                <w:rStyle w:val="Hyperlink"/>
                <w:rFonts w:eastAsiaTheme="minorEastAsia"/>
                <w:noProof/>
              </w:rPr>
              <w:t>5. The Reality Check: What's Standing in the Way?</w:t>
            </w:r>
            <w:r>
              <w:rPr>
                <w:noProof/>
                <w:webHidden/>
              </w:rPr>
              <w:tab/>
            </w:r>
            <w:r>
              <w:rPr>
                <w:noProof/>
                <w:webHidden/>
              </w:rPr>
              <w:fldChar w:fldCharType="begin"/>
            </w:r>
            <w:r>
              <w:rPr>
                <w:noProof/>
                <w:webHidden/>
              </w:rPr>
              <w:instrText xml:space="preserve"> PAGEREF _Toc214273889 \h </w:instrText>
            </w:r>
            <w:r>
              <w:rPr>
                <w:noProof/>
                <w:webHidden/>
              </w:rPr>
            </w:r>
            <w:r>
              <w:rPr>
                <w:noProof/>
                <w:webHidden/>
              </w:rPr>
              <w:fldChar w:fldCharType="separate"/>
            </w:r>
            <w:r>
              <w:rPr>
                <w:noProof/>
                <w:webHidden/>
              </w:rPr>
              <w:t>3</w:t>
            </w:r>
            <w:r>
              <w:rPr>
                <w:noProof/>
                <w:webHidden/>
              </w:rPr>
              <w:fldChar w:fldCharType="end"/>
            </w:r>
          </w:hyperlink>
        </w:p>
        <w:p w14:paraId="13CC6A91" w14:textId="79C0B52B" w:rsidR="00185C87" w:rsidRDefault="00185C87">
          <w:pPr>
            <w:pStyle w:val="TOC3"/>
            <w:tabs>
              <w:tab w:val="right" w:leader="dot" w:pos="9016"/>
            </w:tabs>
            <w:rPr>
              <w:noProof/>
            </w:rPr>
          </w:pPr>
          <w:hyperlink w:anchor="_Toc214273890" w:history="1">
            <w:r w:rsidRPr="0099019C">
              <w:rPr>
                <w:rStyle w:val="Hyperlink"/>
                <w:rFonts w:eastAsiaTheme="minorEastAsia"/>
                <w:noProof/>
              </w:rPr>
              <w:t>5.1 Key Risks &amp; Uncertainties</w:t>
            </w:r>
            <w:r>
              <w:rPr>
                <w:noProof/>
                <w:webHidden/>
              </w:rPr>
              <w:tab/>
            </w:r>
            <w:r>
              <w:rPr>
                <w:noProof/>
                <w:webHidden/>
              </w:rPr>
              <w:fldChar w:fldCharType="begin"/>
            </w:r>
            <w:r>
              <w:rPr>
                <w:noProof/>
                <w:webHidden/>
              </w:rPr>
              <w:instrText xml:space="preserve"> PAGEREF _Toc214273890 \h </w:instrText>
            </w:r>
            <w:r>
              <w:rPr>
                <w:noProof/>
                <w:webHidden/>
              </w:rPr>
            </w:r>
            <w:r>
              <w:rPr>
                <w:noProof/>
                <w:webHidden/>
              </w:rPr>
              <w:fldChar w:fldCharType="separate"/>
            </w:r>
            <w:r>
              <w:rPr>
                <w:noProof/>
                <w:webHidden/>
              </w:rPr>
              <w:t>3</w:t>
            </w:r>
            <w:r>
              <w:rPr>
                <w:noProof/>
                <w:webHidden/>
              </w:rPr>
              <w:fldChar w:fldCharType="end"/>
            </w:r>
          </w:hyperlink>
        </w:p>
        <w:p w14:paraId="2420EE5B" w14:textId="3D9B32D8" w:rsidR="00185C87" w:rsidRDefault="00185C87">
          <w:pPr>
            <w:pStyle w:val="TOC3"/>
            <w:tabs>
              <w:tab w:val="right" w:leader="dot" w:pos="9016"/>
            </w:tabs>
            <w:rPr>
              <w:noProof/>
            </w:rPr>
          </w:pPr>
          <w:hyperlink w:anchor="_Toc214273891" w:history="1">
            <w:r w:rsidRPr="0099019C">
              <w:rPr>
                <w:rStyle w:val="Hyperlink"/>
                <w:rFonts w:eastAsiaTheme="minorEastAsia"/>
                <w:noProof/>
              </w:rPr>
              <w:t>5.2 Critical Assumptions</w:t>
            </w:r>
            <w:r>
              <w:rPr>
                <w:noProof/>
                <w:webHidden/>
              </w:rPr>
              <w:tab/>
            </w:r>
            <w:r>
              <w:rPr>
                <w:noProof/>
                <w:webHidden/>
              </w:rPr>
              <w:fldChar w:fldCharType="begin"/>
            </w:r>
            <w:r>
              <w:rPr>
                <w:noProof/>
                <w:webHidden/>
              </w:rPr>
              <w:instrText xml:space="preserve"> PAGEREF _Toc214273891 \h </w:instrText>
            </w:r>
            <w:r>
              <w:rPr>
                <w:noProof/>
                <w:webHidden/>
              </w:rPr>
            </w:r>
            <w:r>
              <w:rPr>
                <w:noProof/>
                <w:webHidden/>
              </w:rPr>
              <w:fldChar w:fldCharType="separate"/>
            </w:r>
            <w:r>
              <w:rPr>
                <w:noProof/>
                <w:webHidden/>
              </w:rPr>
              <w:t>4</w:t>
            </w:r>
            <w:r>
              <w:rPr>
                <w:noProof/>
                <w:webHidden/>
              </w:rPr>
              <w:fldChar w:fldCharType="end"/>
            </w:r>
          </w:hyperlink>
        </w:p>
        <w:p w14:paraId="1E64DCF2" w14:textId="71B14155" w:rsidR="00185C87" w:rsidRDefault="00185C87">
          <w:pPr>
            <w:pStyle w:val="TOC2"/>
            <w:tabs>
              <w:tab w:val="right" w:leader="dot" w:pos="9016"/>
            </w:tabs>
            <w:rPr>
              <w:noProof/>
            </w:rPr>
          </w:pPr>
          <w:hyperlink w:anchor="_Toc214273892" w:history="1">
            <w:r w:rsidRPr="0099019C">
              <w:rPr>
                <w:rStyle w:val="Hyperlink"/>
                <w:rFonts w:eastAsiaTheme="minorEastAsia"/>
                <w:noProof/>
              </w:rPr>
              <w:t>6. The Path Forward: Next Steps</w:t>
            </w:r>
            <w:r>
              <w:rPr>
                <w:noProof/>
                <w:webHidden/>
              </w:rPr>
              <w:tab/>
            </w:r>
            <w:r>
              <w:rPr>
                <w:noProof/>
                <w:webHidden/>
              </w:rPr>
              <w:fldChar w:fldCharType="begin"/>
            </w:r>
            <w:r>
              <w:rPr>
                <w:noProof/>
                <w:webHidden/>
              </w:rPr>
              <w:instrText xml:space="preserve"> PAGEREF _Toc214273892 \h </w:instrText>
            </w:r>
            <w:r>
              <w:rPr>
                <w:noProof/>
                <w:webHidden/>
              </w:rPr>
            </w:r>
            <w:r>
              <w:rPr>
                <w:noProof/>
                <w:webHidden/>
              </w:rPr>
              <w:fldChar w:fldCharType="separate"/>
            </w:r>
            <w:r>
              <w:rPr>
                <w:noProof/>
                <w:webHidden/>
              </w:rPr>
              <w:t>4</w:t>
            </w:r>
            <w:r>
              <w:rPr>
                <w:noProof/>
                <w:webHidden/>
              </w:rPr>
              <w:fldChar w:fldCharType="end"/>
            </w:r>
          </w:hyperlink>
        </w:p>
        <w:p w14:paraId="1E7CF91F" w14:textId="665E60D7" w:rsidR="00185C87" w:rsidRDefault="00185C87">
          <w:pPr>
            <w:pStyle w:val="TOC3"/>
            <w:tabs>
              <w:tab w:val="right" w:leader="dot" w:pos="9016"/>
            </w:tabs>
            <w:rPr>
              <w:noProof/>
            </w:rPr>
          </w:pPr>
          <w:hyperlink w:anchor="_Toc214273893" w:history="1">
            <w:r w:rsidRPr="0099019C">
              <w:rPr>
                <w:rStyle w:val="Hyperlink"/>
                <w:rFonts w:eastAsiaTheme="minorEastAsia"/>
                <w:noProof/>
              </w:rPr>
              <w:t>6.1 Immediate Actions (To Refine the Idea)</w:t>
            </w:r>
            <w:r>
              <w:rPr>
                <w:noProof/>
                <w:webHidden/>
              </w:rPr>
              <w:tab/>
            </w:r>
            <w:r>
              <w:rPr>
                <w:noProof/>
                <w:webHidden/>
              </w:rPr>
              <w:fldChar w:fldCharType="begin"/>
            </w:r>
            <w:r>
              <w:rPr>
                <w:noProof/>
                <w:webHidden/>
              </w:rPr>
              <w:instrText xml:space="preserve"> PAGEREF _Toc214273893 \h </w:instrText>
            </w:r>
            <w:r>
              <w:rPr>
                <w:noProof/>
                <w:webHidden/>
              </w:rPr>
            </w:r>
            <w:r>
              <w:rPr>
                <w:noProof/>
                <w:webHidden/>
              </w:rPr>
              <w:fldChar w:fldCharType="separate"/>
            </w:r>
            <w:r>
              <w:rPr>
                <w:noProof/>
                <w:webHidden/>
              </w:rPr>
              <w:t>4</w:t>
            </w:r>
            <w:r>
              <w:rPr>
                <w:noProof/>
                <w:webHidden/>
              </w:rPr>
              <w:fldChar w:fldCharType="end"/>
            </w:r>
          </w:hyperlink>
        </w:p>
        <w:p w14:paraId="3B6DDF7F" w14:textId="58857D48" w:rsidR="00185C87" w:rsidRDefault="00185C87">
          <w:pPr>
            <w:pStyle w:val="TOC3"/>
            <w:tabs>
              <w:tab w:val="right" w:leader="dot" w:pos="9016"/>
            </w:tabs>
            <w:rPr>
              <w:noProof/>
            </w:rPr>
          </w:pPr>
          <w:hyperlink w:anchor="_Toc214273894" w:history="1">
            <w:r w:rsidRPr="0099019C">
              <w:rPr>
                <w:rStyle w:val="Hyperlink"/>
                <w:rFonts w:eastAsiaTheme="minorEastAsia"/>
                <w:noProof/>
              </w:rPr>
              <w:t>6.2 Decision Point</w:t>
            </w:r>
            <w:r>
              <w:rPr>
                <w:noProof/>
                <w:webHidden/>
              </w:rPr>
              <w:tab/>
            </w:r>
            <w:r>
              <w:rPr>
                <w:noProof/>
                <w:webHidden/>
              </w:rPr>
              <w:fldChar w:fldCharType="begin"/>
            </w:r>
            <w:r>
              <w:rPr>
                <w:noProof/>
                <w:webHidden/>
              </w:rPr>
              <w:instrText xml:space="preserve"> PAGEREF _Toc214273894 \h </w:instrText>
            </w:r>
            <w:r>
              <w:rPr>
                <w:noProof/>
                <w:webHidden/>
              </w:rPr>
            </w:r>
            <w:r>
              <w:rPr>
                <w:noProof/>
                <w:webHidden/>
              </w:rPr>
              <w:fldChar w:fldCharType="separate"/>
            </w:r>
            <w:r>
              <w:rPr>
                <w:noProof/>
                <w:webHidden/>
              </w:rPr>
              <w:t>4</w:t>
            </w:r>
            <w:r>
              <w:rPr>
                <w:noProof/>
                <w:webHidden/>
              </w:rPr>
              <w:fldChar w:fldCharType="end"/>
            </w:r>
          </w:hyperlink>
        </w:p>
        <w:p w14:paraId="0123DEB0" w14:textId="496EDDA4" w:rsidR="00185C87" w:rsidRDefault="00185C87">
          <w:pPr>
            <w:pStyle w:val="TOC1"/>
            <w:tabs>
              <w:tab w:val="right" w:leader="dot" w:pos="9016"/>
            </w:tabs>
            <w:rPr>
              <w:noProof/>
            </w:rPr>
          </w:pPr>
          <w:hyperlink w:anchor="_Toc214273895"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Client Onboarding Assessment System</w:t>
            </w:r>
            <w:r>
              <w:rPr>
                <w:noProof/>
                <w:webHidden/>
              </w:rPr>
              <w:tab/>
            </w:r>
            <w:r>
              <w:rPr>
                <w:noProof/>
                <w:webHidden/>
              </w:rPr>
              <w:fldChar w:fldCharType="begin"/>
            </w:r>
            <w:r>
              <w:rPr>
                <w:noProof/>
                <w:webHidden/>
              </w:rPr>
              <w:instrText xml:space="preserve"> PAGEREF _Toc214273895 \h </w:instrText>
            </w:r>
            <w:r>
              <w:rPr>
                <w:noProof/>
                <w:webHidden/>
              </w:rPr>
            </w:r>
            <w:r>
              <w:rPr>
                <w:noProof/>
                <w:webHidden/>
              </w:rPr>
              <w:fldChar w:fldCharType="separate"/>
            </w:r>
            <w:r>
              <w:rPr>
                <w:noProof/>
                <w:webHidden/>
              </w:rPr>
              <w:t>6</w:t>
            </w:r>
            <w:r>
              <w:rPr>
                <w:noProof/>
                <w:webHidden/>
              </w:rPr>
              <w:fldChar w:fldCharType="end"/>
            </w:r>
          </w:hyperlink>
        </w:p>
        <w:p w14:paraId="5822A75B" w14:textId="69576135" w:rsidR="00185C87" w:rsidRDefault="00185C87">
          <w:pPr>
            <w:pStyle w:val="TOC2"/>
            <w:tabs>
              <w:tab w:val="right" w:leader="dot" w:pos="9016"/>
            </w:tabs>
            <w:rPr>
              <w:noProof/>
            </w:rPr>
          </w:pPr>
          <w:hyperlink w:anchor="_Toc21427389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Executive Summary</w:t>
            </w:r>
            <w:r>
              <w:rPr>
                <w:noProof/>
                <w:webHidden/>
              </w:rPr>
              <w:tab/>
            </w:r>
            <w:r>
              <w:rPr>
                <w:noProof/>
                <w:webHidden/>
              </w:rPr>
              <w:fldChar w:fldCharType="begin"/>
            </w:r>
            <w:r>
              <w:rPr>
                <w:noProof/>
                <w:webHidden/>
              </w:rPr>
              <w:instrText xml:space="preserve"> PAGEREF _Toc214273896 \h </w:instrText>
            </w:r>
            <w:r>
              <w:rPr>
                <w:noProof/>
                <w:webHidden/>
              </w:rPr>
            </w:r>
            <w:r>
              <w:rPr>
                <w:noProof/>
                <w:webHidden/>
              </w:rPr>
              <w:fldChar w:fldCharType="separate"/>
            </w:r>
            <w:r>
              <w:rPr>
                <w:noProof/>
                <w:webHidden/>
              </w:rPr>
              <w:t>6</w:t>
            </w:r>
            <w:r>
              <w:rPr>
                <w:noProof/>
                <w:webHidden/>
              </w:rPr>
              <w:fldChar w:fldCharType="end"/>
            </w:r>
          </w:hyperlink>
        </w:p>
        <w:p w14:paraId="447B2859" w14:textId="2009661B" w:rsidR="00185C87" w:rsidRDefault="00185C87">
          <w:pPr>
            <w:pStyle w:val="TOC2"/>
            <w:tabs>
              <w:tab w:val="right" w:leader="dot" w:pos="9016"/>
            </w:tabs>
            <w:rPr>
              <w:noProof/>
            </w:rPr>
          </w:pPr>
          <w:hyperlink w:anchor="_Toc214273897"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Business Value</w:t>
            </w:r>
            <w:r>
              <w:rPr>
                <w:noProof/>
                <w:webHidden/>
              </w:rPr>
              <w:tab/>
            </w:r>
            <w:r>
              <w:rPr>
                <w:noProof/>
                <w:webHidden/>
              </w:rPr>
              <w:fldChar w:fldCharType="begin"/>
            </w:r>
            <w:r>
              <w:rPr>
                <w:noProof/>
                <w:webHidden/>
              </w:rPr>
              <w:instrText xml:space="preserve"> PAGEREF _Toc214273897 \h </w:instrText>
            </w:r>
            <w:r>
              <w:rPr>
                <w:noProof/>
                <w:webHidden/>
              </w:rPr>
            </w:r>
            <w:r>
              <w:rPr>
                <w:noProof/>
                <w:webHidden/>
              </w:rPr>
              <w:fldChar w:fldCharType="separate"/>
            </w:r>
            <w:r>
              <w:rPr>
                <w:noProof/>
                <w:webHidden/>
              </w:rPr>
              <w:t>6</w:t>
            </w:r>
            <w:r>
              <w:rPr>
                <w:noProof/>
                <w:webHidden/>
              </w:rPr>
              <w:fldChar w:fldCharType="end"/>
            </w:r>
          </w:hyperlink>
        </w:p>
        <w:p w14:paraId="43C7BEEA" w14:textId="22B6E755" w:rsidR="00185C87" w:rsidRDefault="00185C87">
          <w:pPr>
            <w:pStyle w:val="TOC3"/>
            <w:tabs>
              <w:tab w:val="right" w:leader="dot" w:pos="9016"/>
            </w:tabs>
            <w:rPr>
              <w:noProof/>
            </w:rPr>
          </w:pPr>
          <w:hyperlink w:anchor="_Toc214273898" w:history="1">
            <w:r w:rsidRPr="0099019C">
              <w:rPr>
                <w:rStyle w:val="Hyperlink"/>
                <w:rFonts w:eastAsiaTheme="minorEastAsia"/>
                <w:noProof/>
              </w:rPr>
              <w:t>Value Proposition:</w:t>
            </w:r>
            <w:r>
              <w:rPr>
                <w:noProof/>
                <w:webHidden/>
              </w:rPr>
              <w:tab/>
            </w:r>
            <w:r>
              <w:rPr>
                <w:noProof/>
                <w:webHidden/>
              </w:rPr>
              <w:fldChar w:fldCharType="begin"/>
            </w:r>
            <w:r>
              <w:rPr>
                <w:noProof/>
                <w:webHidden/>
              </w:rPr>
              <w:instrText xml:space="preserve"> PAGEREF _Toc214273898 \h </w:instrText>
            </w:r>
            <w:r>
              <w:rPr>
                <w:noProof/>
                <w:webHidden/>
              </w:rPr>
            </w:r>
            <w:r>
              <w:rPr>
                <w:noProof/>
                <w:webHidden/>
              </w:rPr>
              <w:fldChar w:fldCharType="separate"/>
            </w:r>
            <w:r>
              <w:rPr>
                <w:noProof/>
                <w:webHidden/>
              </w:rPr>
              <w:t>6</w:t>
            </w:r>
            <w:r>
              <w:rPr>
                <w:noProof/>
                <w:webHidden/>
              </w:rPr>
              <w:fldChar w:fldCharType="end"/>
            </w:r>
          </w:hyperlink>
        </w:p>
        <w:p w14:paraId="60F3F604" w14:textId="625CE755" w:rsidR="00185C87" w:rsidRDefault="00185C87">
          <w:pPr>
            <w:pStyle w:val="TOC3"/>
            <w:tabs>
              <w:tab w:val="right" w:leader="dot" w:pos="9016"/>
            </w:tabs>
            <w:rPr>
              <w:noProof/>
            </w:rPr>
          </w:pPr>
          <w:hyperlink w:anchor="_Toc214273899" w:history="1">
            <w:r w:rsidRPr="0099019C">
              <w:rPr>
                <w:rStyle w:val="Hyperlink"/>
                <w:rFonts w:eastAsiaTheme="minorEastAsia"/>
                <w:noProof/>
              </w:rPr>
              <w:t>Use Cases:</w:t>
            </w:r>
            <w:r>
              <w:rPr>
                <w:noProof/>
                <w:webHidden/>
              </w:rPr>
              <w:tab/>
            </w:r>
            <w:r>
              <w:rPr>
                <w:noProof/>
                <w:webHidden/>
              </w:rPr>
              <w:fldChar w:fldCharType="begin"/>
            </w:r>
            <w:r>
              <w:rPr>
                <w:noProof/>
                <w:webHidden/>
              </w:rPr>
              <w:instrText xml:space="preserve"> PAGEREF _Toc214273899 \h </w:instrText>
            </w:r>
            <w:r>
              <w:rPr>
                <w:noProof/>
                <w:webHidden/>
              </w:rPr>
            </w:r>
            <w:r>
              <w:rPr>
                <w:noProof/>
                <w:webHidden/>
              </w:rPr>
              <w:fldChar w:fldCharType="separate"/>
            </w:r>
            <w:r>
              <w:rPr>
                <w:noProof/>
                <w:webHidden/>
              </w:rPr>
              <w:t>6</w:t>
            </w:r>
            <w:r>
              <w:rPr>
                <w:noProof/>
                <w:webHidden/>
              </w:rPr>
              <w:fldChar w:fldCharType="end"/>
            </w:r>
          </w:hyperlink>
        </w:p>
        <w:p w14:paraId="0A31DD96" w14:textId="6EEE6B11" w:rsidR="00185C87" w:rsidRDefault="00185C87">
          <w:pPr>
            <w:pStyle w:val="TOC2"/>
            <w:tabs>
              <w:tab w:val="right" w:leader="dot" w:pos="9016"/>
            </w:tabs>
            <w:rPr>
              <w:noProof/>
            </w:rPr>
          </w:pPr>
          <w:hyperlink w:anchor="_Toc214273900"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Technical Architecture</w:t>
            </w:r>
            <w:r>
              <w:rPr>
                <w:noProof/>
                <w:webHidden/>
              </w:rPr>
              <w:tab/>
            </w:r>
            <w:r>
              <w:rPr>
                <w:noProof/>
                <w:webHidden/>
              </w:rPr>
              <w:fldChar w:fldCharType="begin"/>
            </w:r>
            <w:r>
              <w:rPr>
                <w:noProof/>
                <w:webHidden/>
              </w:rPr>
              <w:instrText xml:space="preserve"> PAGEREF _Toc214273900 \h </w:instrText>
            </w:r>
            <w:r>
              <w:rPr>
                <w:noProof/>
                <w:webHidden/>
              </w:rPr>
            </w:r>
            <w:r>
              <w:rPr>
                <w:noProof/>
                <w:webHidden/>
              </w:rPr>
              <w:fldChar w:fldCharType="separate"/>
            </w:r>
            <w:r>
              <w:rPr>
                <w:noProof/>
                <w:webHidden/>
              </w:rPr>
              <w:t>7</w:t>
            </w:r>
            <w:r>
              <w:rPr>
                <w:noProof/>
                <w:webHidden/>
              </w:rPr>
              <w:fldChar w:fldCharType="end"/>
            </w:r>
          </w:hyperlink>
        </w:p>
        <w:p w14:paraId="360E66B6" w14:textId="305E69B6" w:rsidR="00185C87" w:rsidRDefault="00185C87">
          <w:pPr>
            <w:pStyle w:val="TOC3"/>
            <w:tabs>
              <w:tab w:val="right" w:leader="dot" w:pos="9016"/>
            </w:tabs>
            <w:rPr>
              <w:noProof/>
            </w:rPr>
          </w:pPr>
          <w:hyperlink w:anchor="_Toc214273901" w:history="1">
            <w:r w:rsidRPr="0099019C">
              <w:rPr>
                <w:rStyle w:val="Hyperlink"/>
                <w:rFonts w:eastAsiaTheme="minorEastAsia"/>
                <w:noProof/>
              </w:rPr>
              <w:t>1. Document Upload &amp; Conversion</w:t>
            </w:r>
            <w:r>
              <w:rPr>
                <w:noProof/>
                <w:webHidden/>
              </w:rPr>
              <w:tab/>
            </w:r>
            <w:r>
              <w:rPr>
                <w:noProof/>
                <w:webHidden/>
              </w:rPr>
              <w:fldChar w:fldCharType="begin"/>
            </w:r>
            <w:r>
              <w:rPr>
                <w:noProof/>
                <w:webHidden/>
              </w:rPr>
              <w:instrText xml:space="preserve"> PAGEREF _Toc214273901 \h </w:instrText>
            </w:r>
            <w:r>
              <w:rPr>
                <w:noProof/>
                <w:webHidden/>
              </w:rPr>
            </w:r>
            <w:r>
              <w:rPr>
                <w:noProof/>
                <w:webHidden/>
              </w:rPr>
              <w:fldChar w:fldCharType="separate"/>
            </w:r>
            <w:r>
              <w:rPr>
                <w:noProof/>
                <w:webHidden/>
              </w:rPr>
              <w:t>7</w:t>
            </w:r>
            <w:r>
              <w:rPr>
                <w:noProof/>
                <w:webHidden/>
              </w:rPr>
              <w:fldChar w:fldCharType="end"/>
            </w:r>
          </w:hyperlink>
        </w:p>
        <w:p w14:paraId="618715D4" w14:textId="6E4707BD" w:rsidR="00185C87" w:rsidRDefault="00185C87">
          <w:pPr>
            <w:pStyle w:val="TOC3"/>
            <w:tabs>
              <w:tab w:val="right" w:leader="dot" w:pos="9016"/>
            </w:tabs>
            <w:rPr>
              <w:noProof/>
            </w:rPr>
          </w:pPr>
          <w:hyperlink w:anchor="_Toc214273902" w:history="1">
            <w:r w:rsidRPr="0099019C">
              <w:rPr>
                <w:rStyle w:val="Hyperlink"/>
                <w:rFonts w:eastAsiaTheme="minorEastAsia"/>
                <w:noProof/>
              </w:rPr>
              <w:t>2. Bulk Upload Processing</w:t>
            </w:r>
            <w:r>
              <w:rPr>
                <w:noProof/>
                <w:webHidden/>
              </w:rPr>
              <w:tab/>
            </w:r>
            <w:r>
              <w:rPr>
                <w:noProof/>
                <w:webHidden/>
              </w:rPr>
              <w:fldChar w:fldCharType="begin"/>
            </w:r>
            <w:r>
              <w:rPr>
                <w:noProof/>
                <w:webHidden/>
              </w:rPr>
              <w:instrText xml:space="preserve"> PAGEREF _Toc214273902 \h </w:instrText>
            </w:r>
            <w:r>
              <w:rPr>
                <w:noProof/>
                <w:webHidden/>
              </w:rPr>
            </w:r>
            <w:r>
              <w:rPr>
                <w:noProof/>
                <w:webHidden/>
              </w:rPr>
              <w:fldChar w:fldCharType="separate"/>
            </w:r>
            <w:r>
              <w:rPr>
                <w:noProof/>
                <w:webHidden/>
              </w:rPr>
              <w:t>7</w:t>
            </w:r>
            <w:r>
              <w:rPr>
                <w:noProof/>
                <w:webHidden/>
              </w:rPr>
              <w:fldChar w:fldCharType="end"/>
            </w:r>
          </w:hyperlink>
        </w:p>
        <w:p w14:paraId="165D4B52" w14:textId="58EAA8DD" w:rsidR="00185C87" w:rsidRDefault="00185C87">
          <w:pPr>
            <w:pStyle w:val="TOC3"/>
            <w:tabs>
              <w:tab w:val="right" w:leader="dot" w:pos="9016"/>
            </w:tabs>
            <w:rPr>
              <w:noProof/>
            </w:rPr>
          </w:pPr>
          <w:hyperlink w:anchor="_Toc214273903" w:history="1">
            <w:r w:rsidRPr="0099019C">
              <w:rPr>
                <w:rStyle w:val="Hyperlink"/>
                <w:rFonts w:eastAsiaTheme="minorEastAsia"/>
                <w:noProof/>
              </w:rPr>
              <w:t>3. Portfolio Maturity Assessment</w:t>
            </w:r>
            <w:r>
              <w:rPr>
                <w:noProof/>
                <w:webHidden/>
              </w:rPr>
              <w:tab/>
            </w:r>
            <w:r>
              <w:rPr>
                <w:noProof/>
                <w:webHidden/>
              </w:rPr>
              <w:fldChar w:fldCharType="begin"/>
            </w:r>
            <w:r>
              <w:rPr>
                <w:noProof/>
                <w:webHidden/>
              </w:rPr>
              <w:instrText xml:space="preserve"> PAGEREF _Toc214273903 \h </w:instrText>
            </w:r>
            <w:r>
              <w:rPr>
                <w:noProof/>
                <w:webHidden/>
              </w:rPr>
            </w:r>
            <w:r>
              <w:rPr>
                <w:noProof/>
                <w:webHidden/>
              </w:rPr>
              <w:fldChar w:fldCharType="separate"/>
            </w:r>
            <w:r>
              <w:rPr>
                <w:noProof/>
                <w:webHidden/>
              </w:rPr>
              <w:t>8</w:t>
            </w:r>
            <w:r>
              <w:rPr>
                <w:noProof/>
                <w:webHidden/>
              </w:rPr>
              <w:fldChar w:fldCharType="end"/>
            </w:r>
          </w:hyperlink>
        </w:p>
        <w:p w14:paraId="141F5272" w14:textId="3502AFFA" w:rsidR="00185C87" w:rsidRDefault="00185C87">
          <w:pPr>
            <w:pStyle w:val="TOC3"/>
            <w:tabs>
              <w:tab w:val="right" w:leader="dot" w:pos="9016"/>
            </w:tabs>
            <w:rPr>
              <w:noProof/>
            </w:rPr>
          </w:pPr>
          <w:hyperlink w:anchor="_Toc214273904" w:history="1">
            <w:r w:rsidRPr="0099019C">
              <w:rPr>
                <w:rStyle w:val="Hyperlink"/>
                <w:rFonts w:eastAsiaTheme="minorEastAsia"/>
                <w:noProof/>
              </w:rPr>
              <w:t>4. Maturity Model (1-5 Scale)</w:t>
            </w:r>
            <w:r>
              <w:rPr>
                <w:noProof/>
                <w:webHidden/>
              </w:rPr>
              <w:tab/>
            </w:r>
            <w:r>
              <w:rPr>
                <w:noProof/>
                <w:webHidden/>
              </w:rPr>
              <w:fldChar w:fldCharType="begin"/>
            </w:r>
            <w:r>
              <w:rPr>
                <w:noProof/>
                <w:webHidden/>
              </w:rPr>
              <w:instrText xml:space="preserve"> PAGEREF _Toc214273904 \h </w:instrText>
            </w:r>
            <w:r>
              <w:rPr>
                <w:noProof/>
                <w:webHidden/>
              </w:rPr>
            </w:r>
            <w:r>
              <w:rPr>
                <w:noProof/>
                <w:webHidden/>
              </w:rPr>
              <w:fldChar w:fldCharType="separate"/>
            </w:r>
            <w:r>
              <w:rPr>
                <w:noProof/>
                <w:webHidden/>
              </w:rPr>
              <w:t>8</w:t>
            </w:r>
            <w:r>
              <w:rPr>
                <w:noProof/>
                <w:webHidden/>
              </w:rPr>
              <w:fldChar w:fldCharType="end"/>
            </w:r>
          </w:hyperlink>
        </w:p>
        <w:p w14:paraId="10AAA819" w14:textId="1F2B811D" w:rsidR="00185C87" w:rsidRDefault="00185C87">
          <w:pPr>
            <w:pStyle w:val="TOC3"/>
            <w:tabs>
              <w:tab w:val="right" w:leader="dot" w:pos="9016"/>
            </w:tabs>
            <w:rPr>
              <w:noProof/>
            </w:rPr>
          </w:pPr>
          <w:hyperlink w:anchor="_Toc214273905" w:history="1">
            <w:r w:rsidRPr="0099019C">
              <w:rPr>
                <w:rStyle w:val="Hyperlink"/>
                <w:rFonts w:eastAsiaTheme="minorEastAsia"/>
                <w:noProof/>
              </w:rPr>
              <w:t>5. Onboarding Dashboard UI</w:t>
            </w:r>
            <w:r>
              <w:rPr>
                <w:noProof/>
                <w:webHidden/>
              </w:rPr>
              <w:tab/>
            </w:r>
            <w:r>
              <w:rPr>
                <w:noProof/>
                <w:webHidden/>
              </w:rPr>
              <w:fldChar w:fldCharType="begin"/>
            </w:r>
            <w:r>
              <w:rPr>
                <w:noProof/>
                <w:webHidden/>
              </w:rPr>
              <w:instrText xml:space="preserve"> PAGEREF _Toc214273905 \h </w:instrText>
            </w:r>
            <w:r>
              <w:rPr>
                <w:noProof/>
                <w:webHidden/>
              </w:rPr>
            </w:r>
            <w:r>
              <w:rPr>
                <w:noProof/>
                <w:webHidden/>
              </w:rPr>
              <w:fldChar w:fldCharType="separate"/>
            </w:r>
            <w:r>
              <w:rPr>
                <w:noProof/>
                <w:webHidden/>
              </w:rPr>
              <w:t>9</w:t>
            </w:r>
            <w:r>
              <w:rPr>
                <w:noProof/>
                <w:webHidden/>
              </w:rPr>
              <w:fldChar w:fldCharType="end"/>
            </w:r>
          </w:hyperlink>
        </w:p>
        <w:p w14:paraId="7DFF81E6" w14:textId="4F717DFE" w:rsidR="00185C87" w:rsidRDefault="00185C87">
          <w:pPr>
            <w:pStyle w:val="TOC2"/>
            <w:tabs>
              <w:tab w:val="right" w:leader="dot" w:pos="9016"/>
            </w:tabs>
            <w:rPr>
              <w:noProof/>
            </w:rPr>
          </w:pPr>
          <w:hyperlink w:anchor="_Toc21427390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Sample Onboarding Report Output:</w:t>
            </w:r>
            <w:r>
              <w:rPr>
                <w:noProof/>
                <w:webHidden/>
              </w:rPr>
              <w:tab/>
            </w:r>
            <w:r>
              <w:rPr>
                <w:noProof/>
                <w:webHidden/>
              </w:rPr>
              <w:fldChar w:fldCharType="begin"/>
            </w:r>
            <w:r>
              <w:rPr>
                <w:noProof/>
                <w:webHidden/>
              </w:rPr>
              <w:instrText xml:space="preserve"> PAGEREF _Toc214273906 \h </w:instrText>
            </w:r>
            <w:r>
              <w:rPr>
                <w:noProof/>
                <w:webHidden/>
              </w:rPr>
            </w:r>
            <w:r>
              <w:rPr>
                <w:noProof/>
                <w:webHidden/>
              </w:rPr>
              <w:fldChar w:fldCharType="separate"/>
            </w:r>
            <w:r>
              <w:rPr>
                <w:noProof/>
                <w:webHidden/>
              </w:rPr>
              <w:t>9</w:t>
            </w:r>
            <w:r>
              <w:rPr>
                <w:noProof/>
                <w:webHidden/>
              </w:rPr>
              <w:fldChar w:fldCharType="end"/>
            </w:r>
          </w:hyperlink>
        </w:p>
        <w:p w14:paraId="4E2744F2" w14:textId="78E9A31B" w:rsidR="00185C87" w:rsidRDefault="00185C87">
          <w:pPr>
            <w:pStyle w:val="TOC2"/>
            <w:tabs>
              <w:tab w:val="right" w:leader="dot" w:pos="9016"/>
            </w:tabs>
            <w:rPr>
              <w:noProof/>
            </w:rPr>
          </w:pPr>
          <w:hyperlink w:anchor="_Toc214273907"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Value Unlocked</w:t>
            </w:r>
            <w:r>
              <w:rPr>
                <w:noProof/>
                <w:webHidden/>
              </w:rPr>
              <w:tab/>
            </w:r>
            <w:r>
              <w:rPr>
                <w:noProof/>
                <w:webHidden/>
              </w:rPr>
              <w:fldChar w:fldCharType="begin"/>
            </w:r>
            <w:r>
              <w:rPr>
                <w:noProof/>
                <w:webHidden/>
              </w:rPr>
              <w:instrText xml:space="preserve"> PAGEREF _Toc214273907 \h </w:instrText>
            </w:r>
            <w:r>
              <w:rPr>
                <w:noProof/>
                <w:webHidden/>
              </w:rPr>
            </w:r>
            <w:r>
              <w:rPr>
                <w:noProof/>
                <w:webHidden/>
              </w:rPr>
              <w:fldChar w:fldCharType="separate"/>
            </w:r>
            <w:r>
              <w:rPr>
                <w:noProof/>
                <w:webHidden/>
              </w:rPr>
              <w:t>10</w:t>
            </w:r>
            <w:r>
              <w:rPr>
                <w:noProof/>
                <w:webHidden/>
              </w:rPr>
              <w:fldChar w:fldCharType="end"/>
            </w:r>
          </w:hyperlink>
        </w:p>
        <w:p w14:paraId="538CE36F" w14:textId="0369A96C" w:rsidR="00185C87" w:rsidRDefault="00185C87">
          <w:pPr>
            <w:pStyle w:val="TOC3"/>
            <w:tabs>
              <w:tab w:val="right" w:leader="dot" w:pos="9016"/>
            </w:tabs>
            <w:rPr>
              <w:noProof/>
            </w:rPr>
          </w:pPr>
          <w:hyperlink w:anchor="_Toc214273908" w:history="1">
            <w:r w:rsidRPr="0099019C">
              <w:rPr>
                <w:rStyle w:val="Hyperlink"/>
                <w:rFonts w:eastAsiaTheme="minorEastAsia"/>
                <w:noProof/>
              </w:rPr>
              <w:t>For ADPA (Product):</w:t>
            </w:r>
            <w:r>
              <w:rPr>
                <w:noProof/>
                <w:webHidden/>
              </w:rPr>
              <w:tab/>
            </w:r>
            <w:r>
              <w:rPr>
                <w:noProof/>
                <w:webHidden/>
              </w:rPr>
              <w:fldChar w:fldCharType="begin"/>
            </w:r>
            <w:r>
              <w:rPr>
                <w:noProof/>
                <w:webHidden/>
              </w:rPr>
              <w:instrText xml:space="preserve"> PAGEREF _Toc214273908 \h </w:instrText>
            </w:r>
            <w:r>
              <w:rPr>
                <w:noProof/>
                <w:webHidden/>
              </w:rPr>
            </w:r>
            <w:r>
              <w:rPr>
                <w:noProof/>
                <w:webHidden/>
              </w:rPr>
              <w:fldChar w:fldCharType="separate"/>
            </w:r>
            <w:r>
              <w:rPr>
                <w:noProof/>
                <w:webHidden/>
              </w:rPr>
              <w:t>10</w:t>
            </w:r>
            <w:r>
              <w:rPr>
                <w:noProof/>
                <w:webHidden/>
              </w:rPr>
              <w:fldChar w:fldCharType="end"/>
            </w:r>
          </w:hyperlink>
        </w:p>
        <w:p w14:paraId="5EFE0C43" w14:textId="04DE8371" w:rsidR="00185C87" w:rsidRDefault="00185C87">
          <w:pPr>
            <w:pStyle w:val="TOC3"/>
            <w:tabs>
              <w:tab w:val="right" w:leader="dot" w:pos="9016"/>
            </w:tabs>
            <w:rPr>
              <w:noProof/>
            </w:rPr>
          </w:pPr>
          <w:hyperlink w:anchor="_Toc214273909" w:history="1">
            <w:r w:rsidRPr="0099019C">
              <w:rPr>
                <w:rStyle w:val="Hyperlink"/>
                <w:rFonts w:eastAsiaTheme="minorEastAsia"/>
                <w:noProof/>
              </w:rPr>
              <w:t>For Clients:</w:t>
            </w:r>
            <w:r>
              <w:rPr>
                <w:noProof/>
                <w:webHidden/>
              </w:rPr>
              <w:tab/>
            </w:r>
            <w:r>
              <w:rPr>
                <w:noProof/>
                <w:webHidden/>
              </w:rPr>
              <w:fldChar w:fldCharType="begin"/>
            </w:r>
            <w:r>
              <w:rPr>
                <w:noProof/>
                <w:webHidden/>
              </w:rPr>
              <w:instrText xml:space="preserve"> PAGEREF _Toc214273909 \h </w:instrText>
            </w:r>
            <w:r>
              <w:rPr>
                <w:noProof/>
                <w:webHidden/>
              </w:rPr>
            </w:r>
            <w:r>
              <w:rPr>
                <w:noProof/>
                <w:webHidden/>
              </w:rPr>
              <w:fldChar w:fldCharType="separate"/>
            </w:r>
            <w:r>
              <w:rPr>
                <w:noProof/>
                <w:webHidden/>
              </w:rPr>
              <w:t>10</w:t>
            </w:r>
            <w:r>
              <w:rPr>
                <w:noProof/>
                <w:webHidden/>
              </w:rPr>
              <w:fldChar w:fldCharType="end"/>
            </w:r>
          </w:hyperlink>
        </w:p>
        <w:p w14:paraId="5329589B" w14:textId="2EA24124" w:rsidR="00185C87" w:rsidRDefault="00185C87">
          <w:pPr>
            <w:pStyle w:val="TOC3"/>
            <w:tabs>
              <w:tab w:val="right" w:leader="dot" w:pos="9016"/>
            </w:tabs>
            <w:rPr>
              <w:noProof/>
            </w:rPr>
          </w:pPr>
          <w:hyperlink w:anchor="_Toc214273910" w:history="1">
            <w:r w:rsidRPr="0099019C">
              <w:rPr>
                <w:rStyle w:val="Hyperlink"/>
                <w:rFonts w:eastAsiaTheme="minorEastAsia"/>
                <w:noProof/>
              </w:rPr>
              <w:t>For Consultants:</w:t>
            </w:r>
            <w:r>
              <w:rPr>
                <w:noProof/>
                <w:webHidden/>
              </w:rPr>
              <w:tab/>
            </w:r>
            <w:r>
              <w:rPr>
                <w:noProof/>
                <w:webHidden/>
              </w:rPr>
              <w:fldChar w:fldCharType="begin"/>
            </w:r>
            <w:r>
              <w:rPr>
                <w:noProof/>
                <w:webHidden/>
              </w:rPr>
              <w:instrText xml:space="preserve"> PAGEREF _Toc214273910 \h </w:instrText>
            </w:r>
            <w:r>
              <w:rPr>
                <w:noProof/>
                <w:webHidden/>
              </w:rPr>
            </w:r>
            <w:r>
              <w:rPr>
                <w:noProof/>
                <w:webHidden/>
              </w:rPr>
              <w:fldChar w:fldCharType="separate"/>
            </w:r>
            <w:r>
              <w:rPr>
                <w:noProof/>
                <w:webHidden/>
              </w:rPr>
              <w:t>11</w:t>
            </w:r>
            <w:r>
              <w:rPr>
                <w:noProof/>
                <w:webHidden/>
              </w:rPr>
              <w:fldChar w:fldCharType="end"/>
            </w:r>
          </w:hyperlink>
        </w:p>
        <w:p w14:paraId="74390C38" w14:textId="0CEDB1F8" w:rsidR="00185C87" w:rsidRDefault="00185C87">
          <w:pPr>
            <w:pStyle w:val="TOC2"/>
            <w:tabs>
              <w:tab w:val="right" w:leader="dot" w:pos="9016"/>
            </w:tabs>
            <w:rPr>
              <w:noProof/>
            </w:rPr>
          </w:pPr>
          <w:hyperlink w:anchor="_Toc214273911"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Implementation Plan</w:t>
            </w:r>
            <w:r>
              <w:rPr>
                <w:noProof/>
                <w:webHidden/>
              </w:rPr>
              <w:tab/>
            </w:r>
            <w:r>
              <w:rPr>
                <w:noProof/>
                <w:webHidden/>
              </w:rPr>
              <w:fldChar w:fldCharType="begin"/>
            </w:r>
            <w:r>
              <w:rPr>
                <w:noProof/>
                <w:webHidden/>
              </w:rPr>
              <w:instrText xml:space="preserve"> PAGEREF _Toc214273911 \h </w:instrText>
            </w:r>
            <w:r>
              <w:rPr>
                <w:noProof/>
                <w:webHidden/>
              </w:rPr>
            </w:r>
            <w:r>
              <w:rPr>
                <w:noProof/>
                <w:webHidden/>
              </w:rPr>
              <w:fldChar w:fldCharType="separate"/>
            </w:r>
            <w:r>
              <w:rPr>
                <w:noProof/>
                <w:webHidden/>
              </w:rPr>
              <w:t>11</w:t>
            </w:r>
            <w:r>
              <w:rPr>
                <w:noProof/>
                <w:webHidden/>
              </w:rPr>
              <w:fldChar w:fldCharType="end"/>
            </w:r>
          </w:hyperlink>
        </w:p>
        <w:p w14:paraId="4B96BF59" w14:textId="1401D8B9" w:rsidR="00185C87" w:rsidRDefault="00185C87">
          <w:pPr>
            <w:pStyle w:val="TOC3"/>
            <w:tabs>
              <w:tab w:val="right" w:leader="dot" w:pos="9016"/>
            </w:tabs>
            <w:rPr>
              <w:noProof/>
            </w:rPr>
          </w:pPr>
          <w:hyperlink w:anchor="_Toc214273912" w:history="1">
            <w:r w:rsidRPr="0099019C">
              <w:rPr>
                <w:rStyle w:val="Hyperlink"/>
                <w:rFonts w:eastAsiaTheme="minorEastAsia"/>
                <w:noProof/>
              </w:rPr>
              <w:t>Phase 1: Document Upload &amp; Conversion (5 commits)</w:t>
            </w:r>
            <w:r>
              <w:rPr>
                <w:noProof/>
                <w:webHidden/>
              </w:rPr>
              <w:tab/>
            </w:r>
            <w:r>
              <w:rPr>
                <w:noProof/>
                <w:webHidden/>
              </w:rPr>
              <w:fldChar w:fldCharType="begin"/>
            </w:r>
            <w:r>
              <w:rPr>
                <w:noProof/>
                <w:webHidden/>
              </w:rPr>
              <w:instrText xml:space="preserve"> PAGEREF _Toc214273912 \h </w:instrText>
            </w:r>
            <w:r>
              <w:rPr>
                <w:noProof/>
                <w:webHidden/>
              </w:rPr>
            </w:r>
            <w:r>
              <w:rPr>
                <w:noProof/>
                <w:webHidden/>
              </w:rPr>
              <w:fldChar w:fldCharType="separate"/>
            </w:r>
            <w:r>
              <w:rPr>
                <w:noProof/>
                <w:webHidden/>
              </w:rPr>
              <w:t>11</w:t>
            </w:r>
            <w:r>
              <w:rPr>
                <w:noProof/>
                <w:webHidden/>
              </w:rPr>
              <w:fldChar w:fldCharType="end"/>
            </w:r>
          </w:hyperlink>
        </w:p>
        <w:p w14:paraId="71378EAC" w14:textId="349D6A2B" w:rsidR="00185C87" w:rsidRDefault="00185C87">
          <w:pPr>
            <w:pStyle w:val="TOC3"/>
            <w:tabs>
              <w:tab w:val="right" w:leader="dot" w:pos="9016"/>
            </w:tabs>
            <w:rPr>
              <w:noProof/>
            </w:rPr>
          </w:pPr>
          <w:hyperlink w:anchor="_Toc214273913" w:history="1">
            <w:r w:rsidRPr="0099019C">
              <w:rPr>
                <w:rStyle w:val="Hyperlink"/>
                <w:rFonts w:eastAsiaTheme="minorEastAsia"/>
                <w:noProof/>
              </w:rPr>
              <w:t>Phase 2: Portfolio Assessment Engine (6 commits)</w:t>
            </w:r>
            <w:r>
              <w:rPr>
                <w:noProof/>
                <w:webHidden/>
              </w:rPr>
              <w:tab/>
            </w:r>
            <w:r>
              <w:rPr>
                <w:noProof/>
                <w:webHidden/>
              </w:rPr>
              <w:fldChar w:fldCharType="begin"/>
            </w:r>
            <w:r>
              <w:rPr>
                <w:noProof/>
                <w:webHidden/>
              </w:rPr>
              <w:instrText xml:space="preserve"> PAGEREF _Toc214273913 \h </w:instrText>
            </w:r>
            <w:r>
              <w:rPr>
                <w:noProof/>
                <w:webHidden/>
              </w:rPr>
            </w:r>
            <w:r>
              <w:rPr>
                <w:noProof/>
                <w:webHidden/>
              </w:rPr>
              <w:fldChar w:fldCharType="separate"/>
            </w:r>
            <w:r>
              <w:rPr>
                <w:noProof/>
                <w:webHidden/>
              </w:rPr>
              <w:t>12</w:t>
            </w:r>
            <w:r>
              <w:rPr>
                <w:noProof/>
                <w:webHidden/>
              </w:rPr>
              <w:fldChar w:fldCharType="end"/>
            </w:r>
          </w:hyperlink>
        </w:p>
        <w:p w14:paraId="7B69586A" w14:textId="681D7C11" w:rsidR="00185C87" w:rsidRDefault="00185C87">
          <w:pPr>
            <w:pStyle w:val="TOC3"/>
            <w:tabs>
              <w:tab w:val="right" w:leader="dot" w:pos="9016"/>
            </w:tabs>
            <w:rPr>
              <w:noProof/>
            </w:rPr>
          </w:pPr>
          <w:hyperlink w:anchor="_Toc214273914" w:history="1">
            <w:r w:rsidRPr="0099019C">
              <w:rPr>
                <w:rStyle w:val="Hyperlink"/>
                <w:rFonts w:eastAsiaTheme="minorEastAsia"/>
                <w:noProof/>
              </w:rPr>
              <w:t>Phase 3: Onboarding Dashboard UI (4 commits)</w:t>
            </w:r>
            <w:r>
              <w:rPr>
                <w:noProof/>
                <w:webHidden/>
              </w:rPr>
              <w:tab/>
            </w:r>
            <w:r>
              <w:rPr>
                <w:noProof/>
                <w:webHidden/>
              </w:rPr>
              <w:fldChar w:fldCharType="begin"/>
            </w:r>
            <w:r>
              <w:rPr>
                <w:noProof/>
                <w:webHidden/>
              </w:rPr>
              <w:instrText xml:space="preserve"> PAGEREF _Toc214273914 \h </w:instrText>
            </w:r>
            <w:r>
              <w:rPr>
                <w:noProof/>
                <w:webHidden/>
              </w:rPr>
            </w:r>
            <w:r>
              <w:rPr>
                <w:noProof/>
                <w:webHidden/>
              </w:rPr>
              <w:fldChar w:fldCharType="separate"/>
            </w:r>
            <w:r>
              <w:rPr>
                <w:noProof/>
                <w:webHidden/>
              </w:rPr>
              <w:t>12</w:t>
            </w:r>
            <w:r>
              <w:rPr>
                <w:noProof/>
                <w:webHidden/>
              </w:rPr>
              <w:fldChar w:fldCharType="end"/>
            </w:r>
          </w:hyperlink>
        </w:p>
        <w:p w14:paraId="1371C522" w14:textId="4455C8C4" w:rsidR="00185C87" w:rsidRDefault="00185C87">
          <w:pPr>
            <w:pStyle w:val="TOC3"/>
            <w:tabs>
              <w:tab w:val="right" w:leader="dot" w:pos="9016"/>
            </w:tabs>
            <w:rPr>
              <w:noProof/>
            </w:rPr>
          </w:pPr>
          <w:hyperlink w:anchor="_Toc214273915" w:history="1">
            <w:r w:rsidRPr="0099019C">
              <w:rPr>
                <w:rStyle w:val="Hyperlink"/>
                <w:rFonts w:eastAsiaTheme="minorEastAsia"/>
                <w:noProof/>
              </w:rPr>
              <w:t>Phase 4: Advanced Features (5 commits - Optional)</w:t>
            </w:r>
            <w:r>
              <w:rPr>
                <w:noProof/>
                <w:webHidden/>
              </w:rPr>
              <w:tab/>
            </w:r>
            <w:r>
              <w:rPr>
                <w:noProof/>
                <w:webHidden/>
              </w:rPr>
              <w:fldChar w:fldCharType="begin"/>
            </w:r>
            <w:r>
              <w:rPr>
                <w:noProof/>
                <w:webHidden/>
              </w:rPr>
              <w:instrText xml:space="preserve"> PAGEREF _Toc214273915 \h </w:instrText>
            </w:r>
            <w:r>
              <w:rPr>
                <w:noProof/>
                <w:webHidden/>
              </w:rPr>
            </w:r>
            <w:r>
              <w:rPr>
                <w:noProof/>
                <w:webHidden/>
              </w:rPr>
              <w:fldChar w:fldCharType="separate"/>
            </w:r>
            <w:r>
              <w:rPr>
                <w:noProof/>
                <w:webHidden/>
              </w:rPr>
              <w:t>13</w:t>
            </w:r>
            <w:r>
              <w:rPr>
                <w:noProof/>
                <w:webHidden/>
              </w:rPr>
              <w:fldChar w:fldCharType="end"/>
            </w:r>
          </w:hyperlink>
        </w:p>
        <w:p w14:paraId="0EA46F1D" w14:textId="72AF0B39" w:rsidR="00185C87" w:rsidRDefault="00185C87">
          <w:pPr>
            <w:pStyle w:val="TOC2"/>
            <w:tabs>
              <w:tab w:val="right" w:leader="dot" w:pos="9016"/>
            </w:tabs>
            <w:rPr>
              <w:noProof/>
            </w:rPr>
          </w:pPr>
          <w:hyperlink w:anchor="_Toc21427391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Database Schema Additions</w:t>
            </w:r>
            <w:r>
              <w:rPr>
                <w:noProof/>
                <w:webHidden/>
              </w:rPr>
              <w:tab/>
            </w:r>
            <w:r>
              <w:rPr>
                <w:noProof/>
                <w:webHidden/>
              </w:rPr>
              <w:fldChar w:fldCharType="begin"/>
            </w:r>
            <w:r>
              <w:rPr>
                <w:noProof/>
                <w:webHidden/>
              </w:rPr>
              <w:instrText xml:space="preserve"> PAGEREF _Toc214273916 \h </w:instrText>
            </w:r>
            <w:r>
              <w:rPr>
                <w:noProof/>
                <w:webHidden/>
              </w:rPr>
            </w:r>
            <w:r>
              <w:rPr>
                <w:noProof/>
                <w:webHidden/>
              </w:rPr>
              <w:fldChar w:fldCharType="separate"/>
            </w:r>
            <w:r>
              <w:rPr>
                <w:noProof/>
                <w:webHidden/>
              </w:rPr>
              <w:t>14</w:t>
            </w:r>
            <w:r>
              <w:rPr>
                <w:noProof/>
                <w:webHidden/>
              </w:rPr>
              <w:fldChar w:fldCharType="end"/>
            </w:r>
          </w:hyperlink>
        </w:p>
        <w:p w14:paraId="55476322" w14:textId="20E517C5" w:rsidR="00185C87" w:rsidRDefault="00185C87">
          <w:pPr>
            <w:pStyle w:val="TOC3"/>
            <w:tabs>
              <w:tab w:val="right" w:leader="dot" w:pos="9016"/>
            </w:tabs>
            <w:rPr>
              <w:noProof/>
            </w:rPr>
          </w:pPr>
          <w:hyperlink w:anchor="_Toc214273917" w:history="1">
            <w:r w:rsidRPr="0099019C">
              <w:rPr>
                <w:rStyle w:val="Hyperlink"/>
                <w:rFonts w:eastAsiaTheme="minorEastAsia"/>
                <w:noProof/>
              </w:rPr>
              <w:t>New Table: portfolioassessments</w:t>
            </w:r>
            <w:r>
              <w:rPr>
                <w:noProof/>
                <w:webHidden/>
              </w:rPr>
              <w:tab/>
            </w:r>
            <w:r>
              <w:rPr>
                <w:noProof/>
                <w:webHidden/>
              </w:rPr>
              <w:fldChar w:fldCharType="begin"/>
            </w:r>
            <w:r>
              <w:rPr>
                <w:noProof/>
                <w:webHidden/>
              </w:rPr>
              <w:instrText xml:space="preserve"> PAGEREF _Toc214273917 \h </w:instrText>
            </w:r>
            <w:r>
              <w:rPr>
                <w:noProof/>
                <w:webHidden/>
              </w:rPr>
            </w:r>
            <w:r>
              <w:rPr>
                <w:noProof/>
                <w:webHidden/>
              </w:rPr>
              <w:fldChar w:fldCharType="separate"/>
            </w:r>
            <w:r>
              <w:rPr>
                <w:noProof/>
                <w:webHidden/>
              </w:rPr>
              <w:t>14</w:t>
            </w:r>
            <w:r>
              <w:rPr>
                <w:noProof/>
                <w:webHidden/>
              </w:rPr>
              <w:fldChar w:fldCharType="end"/>
            </w:r>
          </w:hyperlink>
        </w:p>
        <w:p w14:paraId="2EB2E0A6" w14:textId="5E674823" w:rsidR="00185C87" w:rsidRDefault="00185C87">
          <w:pPr>
            <w:pStyle w:val="TOC3"/>
            <w:tabs>
              <w:tab w:val="right" w:leader="dot" w:pos="9016"/>
            </w:tabs>
            <w:rPr>
              <w:noProof/>
            </w:rPr>
          </w:pPr>
          <w:hyperlink w:anchor="_Toc214273918" w:history="1">
            <w:r w:rsidRPr="0099019C">
              <w:rPr>
                <w:rStyle w:val="Hyperlink"/>
                <w:rFonts w:eastAsiaTheme="minorEastAsia"/>
                <w:noProof/>
              </w:rPr>
              <w:t>Update documents Table:</w:t>
            </w:r>
            <w:r>
              <w:rPr>
                <w:noProof/>
                <w:webHidden/>
              </w:rPr>
              <w:tab/>
            </w:r>
            <w:r>
              <w:rPr>
                <w:noProof/>
                <w:webHidden/>
              </w:rPr>
              <w:fldChar w:fldCharType="begin"/>
            </w:r>
            <w:r>
              <w:rPr>
                <w:noProof/>
                <w:webHidden/>
              </w:rPr>
              <w:instrText xml:space="preserve"> PAGEREF _Toc214273918 \h </w:instrText>
            </w:r>
            <w:r>
              <w:rPr>
                <w:noProof/>
                <w:webHidden/>
              </w:rPr>
            </w:r>
            <w:r>
              <w:rPr>
                <w:noProof/>
                <w:webHidden/>
              </w:rPr>
              <w:fldChar w:fldCharType="separate"/>
            </w:r>
            <w:r>
              <w:rPr>
                <w:noProof/>
                <w:webHidden/>
              </w:rPr>
              <w:t>14</w:t>
            </w:r>
            <w:r>
              <w:rPr>
                <w:noProof/>
                <w:webHidden/>
              </w:rPr>
              <w:fldChar w:fldCharType="end"/>
            </w:r>
          </w:hyperlink>
        </w:p>
        <w:p w14:paraId="1F611D38" w14:textId="3BEE066F" w:rsidR="00185C87" w:rsidRDefault="00185C87">
          <w:pPr>
            <w:pStyle w:val="TOC2"/>
            <w:tabs>
              <w:tab w:val="right" w:leader="dot" w:pos="9016"/>
            </w:tabs>
            <w:rPr>
              <w:noProof/>
            </w:rPr>
          </w:pPr>
          <w:hyperlink w:anchor="_Toc21427391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Integration Points</w:t>
            </w:r>
            <w:r>
              <w:rPr>
                <w:noProof/>
                <w:webHidden/>
              </w:rPr>
              <w:tab/>
            </w:r>
            <w:r>
              <w:rPr>
                <w:noProof/>
                <w:webHidden/>
              </w:rPr>
              <w:fldChar w:fldCharType="begin"/>
            </w:r>
            <w:r>
              <w:rPr>
                <w:noProof/>
                <w:webHidden/>
              </w:rPr>
              <w:instrText xml:space="preserve"> PAGEREF _Toc214273919 \h </w:instrText>
            </w:r>
            <w:r>
              <w:rPr>
                <w:noProof/>
                <w:webHidden/>
              </w:rPr>
            </w:r>
            <w:r>
              <w:rPr>
                <w:noProof/>
                <w:webHidden/>
              </w:rPr>
              <w:fldChar w:fldCharType="separate"/>
            </w:r>
            <w:r>
              <w:rPr>
                <w:noProof/>
                <w:webHidden/>
              </w:rPr>
              <w:t>14</w:t>
            </w:r>
            <w:r>
              <w:rPr>
                <w:noProof/>
                <w:webHidden/>
              </w:rPr>
              <w:fldChar w:fldCharType="end"/>
            </w:r>
          </w:hyperlink>
        </w:p>
        <w:p w14:paraId="6BAAA9CF" w14:textId="16318E10" w:rsidR="00185C87" w:rsidRDefault="00185C87">
          <w:pPr>
            <w:pStyle w:val="TOC3"/>
            <w:tabs>
              <w:tab w:val="right" w:leader="dot" w:pos="9016"/>
            </w:tabs>
            <w:rPr>
              <w:noProof/>
            </w:rPr>
          </w:pPr>
          <w:hyperlink w:anchor="_Toc214273920" w:history="1">
            <w:r w:rsidRPr="0099019C">
              <w:rPr>
                <w:rStyle w:val="Hyperlink"/>
                <w:rFonts w:eastAsiaTheme="minorEastAsia"/>
                <w:noProof/>
              </w:rPr>
              <w:t>Triggers Quality Audit Automatically:</w:t>
            </w:r>
            <w:r>
              <w:rPr>
                <w:noProof/>
                <w:webHidden/>
              </w:rPr>
              <w:tab/>
            </w:r>
            <w:r>
              <w:rPr>
                <w:noProof/>
                <w:webHidden/>
              </w:rPr>
              <w:fldChar w:fldCharType="begin"/>
            </w:r>
            <w:r>
              <w:rPr>
                <w:noProof/>
                <w:webHidden/>
              </w:rPr>
              <w:instrText xml:space="preserve"> PAGEREF _Toc214273920 \h </w:instrText>
            </w:r>
            <w:r>
              <w:rPr>
                <w:noProof/>
                <w:webHidden/>
              </w:rPr>
            </w:r>
            <w:r>
              <w:rPr>
                <w:noProof/>
                <w:webHidden/>
              </w:rPr>
              <w:fldChar w:fldCharType="separate"/>
            </w:r>
            <w:r>
              <w:rPr>
                <w:noProof/>
                <w:webHidden/>
              </w:rPr>
              <w:t>14</w:t>
            </w:r>
            <w:r>
              <w:rPr>
                <w:noProof/>
                <w:webHidden/>
              </w:rPr>
              <w:fldChar w:fldCharType="end"/>
            </w:r>
          </w:hyperlink>
        </w:p>
        <w:p w14:paraId="0D415A72" w14:textId="253BB6B3" w:rsidR="00185C87" w:rsidRDefault="00185C87">
          <w:pPr>
            <w:pStyle w:val="TOC3"/>
            <w:tabs>
              <w:tab w:val="right" w:leader="dot" w:pos="9016"/>
            </w:tabs>
            <w:rPr>
              <w:noProof/>
            </w:rPr>
          </w:pPr>
          <w:hyperlink w:anchor="_Toc214273921" w:history="1">
            <w:r w:rsidRPr="0099019C">
              <w:rPr>
                <w:rStyle w:val="Hyperlink"/>
                <w:rFonts w:eastAsiaTheme="minorEastAsia"/>
                <w:noProof/>
              </w:rPr>
              <w:t>Uses Existing Infrastructure:</w:t>
            </w:r>
            <w:r>
              <w:rPr>
                <w:noProof/>
                <w:webHidden/>
              </w:rPr>
              <w:tab/>
            </w:r>
            <w:r>
              <w:rPr>
                <w:noProof/>
                <w:webHidden/>
              </w:rPr>
              <w:fldChar w:fldCharType="begin"/>
            </w:r>
            <w:r>
              <w:rPr>
                <w:noProof/>
                <w:webHidden/>
              </w:rPr>
              <w:instrText xml:space="preserve"> PAGEREF _Toc214273921 \h </w:instrText>
            </w:r>
            <w:r>
              <w:rPr>
                <w:noProof/>
                <w:webHidden/>
              </w:rPr>
            </w:r>
            <w:r>
              <w:rPr>
                <w:noProof/>
                <w:webHidden/>
              </w:rPr>
              <w:fldChar w:fldCharType="separate"/>
            </w:r>
            <w:r>
              <w:rPr>
                <w:noProof/>
                <w:webHidden/>
              </w:rPr>
              <w:t>14</w:t>
            </w:r>
            <w:r>
              <w:rPr>
                <w:noProof/>
                <w:webHidden/>
              </w:rPr>
              <w:fldChar w:fldCharType="end"/>
            </w:r>
          </w:hyperlink>
        </w:p>
        <w:p w14:paraId="1F377ECA" w14:textId="73C4C1D5" w:rsidR="00185C87" w:rsidRDefault="00185C87">
          <w:pPr>
            <w:pStyle w:val="TOC2"/>
            <w:tabs>
              <w:tab w:val="right" w:leader="dot" w:pos="9016"/>
            </w:tabs>
            <w:rPr>
              <w:noProof/>
            </w:rPr>
          </w:pPr>
          <w:hyperlink w:anchor="_Toc214273922"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Success Metrics</w:t>
            </w:r>
            <w:r>
              <w:rPr>
                <w:noProof/>
                <w:webHidden/>
              </w:rPr>
              <w:tab/>
            </w:r>
            <w:r>
              <w:rPr>
                <w:noProof/>
                <w:webHidden/>
              </w:rPr>
              <w:fldChar w:fldCharType="begin"/>
            </w:r>
            <w:r>
              <w:rPr>
                <w:noProof/>
                <w:webHidden/>
              </w:rPr>
              <w:instrText xml:space="preserve"> PAGEREF _Toc214273922 \h </w:instrText>
            </w:r>
            <w:r>
              <w:rPr>
                <w:noProof/>
                <w:webHidden/>
              </w:rPr>
            </w:r>
            <w:r>
              <w:rPr>
                <w:noProof/>
                <w:webHidden/>
              </w:rPr>
              <w:fldChar w:fldCharType="separate"/>
            </w:r>
            <w:r>
              <w:rPr>
                <w:noProof/>
                <w:webHidden/>
              </w:rPr>
              <w:t>15</w:t>
            </w:r>
            <w:r>
              <w:rPr>
                <w:noProof/>
                <w:webHidden/>
              </w:rPr>
              <w:fldChar w:fldCharType="end"/>
            </w:r>
          </w:hyperlink>
        </w:p>
        <w:p w14:paraId="2F07C7C7" w14:textId="4946F0CB" w:rsidR="00185C87" w:rsidRDefault="00185C87">
          <w:pPr>
            <w:pStyle w:val="TOC2"/>
            <w:tabs>
              <w:tab w:val="right" w:leader="dot" w:pos="9016"/>
            </w:tabs>
            <w:rPr>
              <w:noProof/>
            </w:rPr>
          </w:pPr>
          <w:hyperlink w:anchor="_Toc214273923"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Competitive Advantages</w:t>
            </w:r>
            <w:r>
              <w:rPr>
                <w:noProof/>
                <w:webHidden/>
              </w:rPr>
              <w:tab/>
            </w:r>
            <w:r>
              <w:rPr>
                <w:noProof/>
                <w:webHidden/>
              </w:rPr>
              <w:fldChar w:fldCharType="begin"/>
            </w:r>
            <w:r>
              <w:rPr>
                <w:noProof/>
                <w:webHidden/>
              </w:rPr>
              <w:instrText xml:space="preserve"> PAGEREF _Toc214273923 \h </w:instrText>
            </w:r>
            <w:r>
              <w:rPr>
                <w:noProof/>
                <w:webHidden/>
              </w:rPr>
            </w:r>
            <w:r>
              <w:rPr>
                <w:noProof/>
                <w:webHidden/>
              </w:rPr>
              <w:fldChar w:fldCharType="separate"/>
            </w:r>
            <w:r>
              <w:rPr>
                <w:noProof/>
                <w:webHidden/>
              </w:rPr>
              <w:t>15</w:t>
            </w:r>
            <w:r>
              <w:rPr>
                <w:noProof/>
                <w:webHidden/>
              </w:rPr>
              <w:fldChar w:fldCharType="end"/>
            </w:r>
          </w:hyperlink>
        </w:p>
        <w:p w14:paraId="5887E034" w14:textId="5EFBA1A7" w:rsidR="00185C87" w:rsidRDefault="00185C87">
          <w:pPr>
            <w:pStyle w:val="TOC2"/>
            <w:tabs>
              <w:tab w:val="right" w:leader="dot" w:pos="9016"/>
            </w:tabs>
            <w:rPr>
              <w:noProof/>
            </w:rPr>
          </w:pPr>
          <w:hyperlink w:anchor="_Toc214273924"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Timeline</w:t>
            </w:r>
            <w:r>
              <w:rPr>
                <w:noProof/>
                <w:webHidden/>
              </w:rPr>
              <w:tab/>
            </w:r>
            <w:r>
              <w:rPr>
                <w:noProof/>
                <w:webHidden/>
              </w:rPr>
              <w:fldChar w:fldCharType="begin"/>
            </w:r>
            <w:r>
              <w:rPr>
                <w:noProof/>
                <w:webHidden/>
              </w:rPr>
              <w:instrText xml:space="preserve"> PAGEREF _Toc214273924 \h </w:instrText>
            </w:r>
            <w:r>
              <w:rPr>
                <w:noProof/>
                <w:webHidden/>
              </w:rPr>
            </w:r>
            <w:r>
              <w:rPr>
                <w:noProof/>
                <w:webHidden/>
              </w:rPr>
              <w:fldChar w:fldCharType="separate"/>
            </w:r>
            <w:r>
              <w:rPr>
                <w:noProof/>
                <w:webHidden/>
              </w:rPr>
              <w:t>15</w:t>
            </w:r>
            <w:r>
              <w:rPr>
                <w:noProof/>
                <w:webHidden/>
              </w:rPr>
              <w:fldChar w:fldCharType="end"/>
            </w:r>
          </w:hyperlink>
        </w:p>
        <w:p w14:paraId="6FB10C98" w14:textId="12069994" w:rsidR="00185C87" w:rsidRDefault="00185C87">
          <w:pPr>
            <w:pStyle w:val="TOC2"/>
            <w:tabs>
              <w:tab w:val="right" w:leader="dot" w:pos="9016"/>
            </w:tabs>
            <w:rPr>
              <w:noProof/>
            </w:rPr>
          </w:pPr>
          <w:hyperlink w:anchor="_Toc214273925"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Future Enhancements</w:t>
            </w:r>
            <w:r>
              <w:rPr>
                <w:noProof/>
                <w:webHidden/>
              </w:rPr>
              <w:tab/>
            </w:r>
            <w:r>
              <w:rPr>
                <w:noProof/>
                <w:webHidden/>
              </w:rPr>
              <w:fldChar w:fldCharType="begin"/>
            </w:r>
            <w:r>
              <w:rPr>
                <w:noProof/>
                <w:webHidden/>
              </w:rPr>
              <w:instrText xml:space="preserve"> PAGEREF _Toc214273925 \h </w:instrText>
            </w:r>
            <w:r>
              <w:rPr>
                <w:noProof/>
                <w:webHidden/>
              </w:rPr>
            </w:r>
            <w:r>
              <w:rPr>
                <w:noProof/>
                <w:webHidden/>
              </w:rPr>
              <w:fldChar w:fldCharType="separate"/>
            </w:r>
            <w:r>
              <w:rPr>
                <w:noProof/>
                <w:webHidden/>
              </w:rPr>
              <w:t>16</w:t>
            </w:r>
            <w:r>
              <w:rPr>
                <w:noProof/>
                <w:webHidden/>
              </w:rPr>
              <w:fldChar w:fldCharType="end"/>
            </w:r>
          </w:hyperlink>
        </w:p>
        <w:p w14:paraId="763D1E06" w14:textId="53F71B6A" w:rsidR="00185C87" w:rsidRDefault="00185C87">
          <w:pPr>
            <w:pStyle w:val="TOC2"/>
            <w:tabs>
              <w:tab w:val="right" w:leader="dot" w:pos="9016"/>
            </w:tabs>
            <w:rPr>
              <w:noProof/>
            </w:rPr>
          </w:pPr>
          <w:hyperlink w:anchor="_Toc21427392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Dependencies</w:t>
            </w:r>
            <w:r>
              <w:rPr>
                <w:noProof/>
                <w:webHidden/>
              </w:rPr>
              <w:tab/>
            </w:r>
            <w:r>
              <w:rPr>
                <w:noProof/>
                <w:webHidden/>
              </w:rPr>
              <w:fldChar w:fldCharType="begin"/>
            </w:r>
            <w:r>
              <w:rPr>
                <w:noProof/>
                <w:webHidden/>
              </w:rPr>
              <w:instrText xml:space="preserve"> PAGEREF _Toc214273926 \h </w:instrText>
            </w:r>
            <w:r>
              <w:rPr>
                <w:noProof/>
                <w:webHidden/>
              </w:rPr>
            </w:r>
            <w:r>
              <w:rPr>
                <w:noProof/>
                <w:webHidden/>
              </w:rPr>
              <w:fldChar w:fldCharType="separate"/>
            </w:r>
            <w:r>
              <w:rPr>
                <w:noProof/>
                <w:webHidden/>
              </w:rPr>
              <w:t>16</w:t>
            </w:r>
            <w:r>
              <w:rPr>
                <w:noProof/>
                <w:webHidden/>
              </w:rPr>
              <w:fldChar w:fldCharType="end"/>
            </w:r>
          </w:hyperlink>
        </w:p>
        <w:p w14:paraId="21B5C14B" w14:textId="3BD28B12" w:rsidR="00185C87" w:rsidRDefault="00185C87">
          <w:pPr>
            <w:pStyle w:val="TOC2"/>
            <w:tabs>
              <w:tab w:val="right" w:leader="dot" w:pos="9016"/>
            </w:tabs>
            <w:rPr>
              <w:noProof/>
            </w:rPr>
          </w:pPr>
          <w:hyperlink w:anchor="_Toc214273927"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Notes</w:t>
            </w:r>
            <w:r>
              <w:rPr>
                <w:noProof/>
                <w:webHidden/>
              </w:rPr>
              <w:tab/>
            </w:r>
            <w:r>
              <w:rPr>
                <w:noProof/>
                <w:webHidden/>
              </w:rPr>
              <w:fldChar w:fldCharType="begin"/>
            </w:r>
            <w:r>
              <w:rPr>
                <w:noProof/>
                <w:webHidden/>
              </w:rPr>
              <w:instrText xml:space="preserve"> PAGEREF _Toc214273927 \h </w:instrText>
            </w:r>
            <w:r>
              <w:rPr>
                <w:noProof/>
                <w:webHidden/>
              </w:rPr>
            </w:r>
            <w:r>
              <w:rPr>
                <w:noProof/>
                <w:webHidden/>
              </w:rPr>
              <w:fldChar w:fldCharType="separate"/>
            </w:r>
            <w:r>
              <w:rPr>
                <w:noProof/>
                <w:webHidden/>
              </w:rPr>
              <w:t>16</w:t>
            </w:r>
            <w:r>
              <w:rPr>
                <w:noProof/>
                <w:webHidden/>
              </w:rPr>
              <w:fldChar w:fldCharType="end"/>
            </w:r>
          </w:hyperlink>
        </w:p>
        <w:p w14:paraId="54C5307D" w14:textId="5B3B2822" w:rsidR="00185C87" w:rsidRDefault="00185C87">
          <w:pPr>
            <w:pStyle w:val="TOC2"/>
            <w:tabs>
              <w:tab w:val="right" w:leader="dot" w:pos="9016"/>
            </w:tabs>
            <w:rPr>
              <w:noProof/>
            </w:rPr>
          </w:pPr>
          <w:hyperlink w:anchor="_Toc214273928"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Next Steps</w:t>
            </w:r>
            <w:r>
              <w:rPr>
                <w:noProof/>
                <w:webHidden/>
              </w:rPr>
              <w:tab/>
            </w:r>
            <w:r>
              <w:rPr>
                <w:noProof/>
                <w:webHidden/>
              </w:rPr>
              <w:fldChar w:fldCharType="begin"/>
            </w:r>
            <w:r>
              <w:rPr>
                <w:noProof/>
                <w:webHidden/>
              </w:rPr>
              <w:instrText xml:space="preserve"> PAGEREF _Toc214273928 \h </w:instrText>
            </w:r>
            <w:r>
              <w:rPr>
                <w:noProof/>
                <w:webHidden/>
              </w:rPr>
            </w:r>
            <w:r>
              <w:rPr>
                <w:noProof/>
                <w:webHidden/>
              </w:rPr>
              <w:fldChar w:fldCharType="separate"/>
            </w:r>
            <w:r>
              <w:rPr>
                <w:noProof/>
                <w:webHidden/>
              </w:rPr>
              <w:t>17</w:t>
            </w:r>
            <w:r>
              <w:rPr>
                <w:noProof/>
                <w:webHidden/>
              </w:rPr>
              <w:fldChar w:fldCharType="end"/>
            </w:r>
          </w:hyperlink>
        </w:p>
        <w:p w14:paraId="2BE207E0" w14:textId="451FC631" w:rsidR="00185C87" w:rsidRDefault="00185C87">
          <w:pPr>
            <w:pStyle w:val="TOC1"/>
            <w:tabs>
              <w:tab w:val="right" w:leader="dot" w:pos="9016"/>
            </w:tabs>
            <w:rPr>
              <w:noProof/>
            </w:rPr>
          </w:pPr>
          <w:hyperlink w:anchor="_Toc21427392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Client Onboarding Assessment Initiative</w:t>
            </w:r>
            <w:r>
              <w:rPr>
                <w:noProof/>
                <w:webHidden/>
              </w:rPr>
              <w:tab/>
            </w:r>
            <w:r>
              <w:rPr>
                <w:noProof/>
                <w:webHidden/>
              </w:rPr>
              <w:fldChar w:fldCharType="begin"/>
            </w:r>
            <w:r>
              <w:rPr>
                <w:noProof/>
                <w:webHidden/>
              </w:rPr>
              <w:instrText xml:space="preserve"> PAGEREF _Toc214273929 \h </w:instrText>
            </w:r>
            <w:r>
              <w:rPr>
                <w:noProof/>
                <w:webHidden/>
              </w:rPr>
            </w:r>
            <w:r>
              <w:rPr>
                <w:noProof/>
                <w:webHidden/>
              </w:rPr>
              <w:fldChar w:fldCharType="separate"/>
            </w:r>
            <w:r>
              <w:rPr>
                <w:noProof/>
                <w:webHidden/>
              </w:rPr>
              <w:t>18</w:t>
            </w:r>
            <w:r>
              <w:rPr>
                <w:noProof/>
                <w:webHidden/>
              </w:rPr>
              <w:fldChar w:fldCharType="end"/>
            </w:r>
          </w:hyperlink>
        </w:p>
        <w:p w14:paraId="1954D566" w14:textId="6454FA18" w:rsidR="00185C87" w:rsidRDefault="00185C87">
          <w:pPr>
            <w:pStyle w:val="TOC2"/>
            <w:tabs>
              <w:tab w:val="right" w:leader="dot" w:pos="9016"/>
            </w:tabs>
            <w:rPr>
              <w:noProof/>
            </w:rPr>
          </w:pPr>
          <w:hyperlink w:anchor="_Toc214273930"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Vision Statement</w:t>
            </w:r>
            <w:r>
              <w:rPr>
                <w:noProof/>
                <w:webHidden/>
              </w:rPr>
              <w:tab/>
            </w:r>
            <w:r>
              <w:rPr>
                <w:noProof/>
                <w:webHidden/>
              </w:rPr>
              <w:fldChar w:fldCharType="begin"/>
            </w:r>
            <w:r>
              <w:rPr>
                <w:noProof/>
                <w:webHidden/>
              </w:rPr>
              <w:instrText xml:space="preserve"> PAGEREF _Toc214273930 \h </w:instrText>
            </w:r>
            <w:r>
              <w:rPr>
                <w:noProof/>
                <w:webHidden/>
              </w:rPr>
            </w:r>
            <w:r>
              <w:rPr>
                <w:noProof/>
                <w:webHidden/>
              </w:rPr>
              <w:fldChar w:fldCharType="separate"/>
            </w:r>
            <w:r>
              <w:rPr>
                <w:noProof/>
                <w:webHidden/>
              </w:rPr>
              <w:t>18</w:t>
            </w:r>
            <w:r>
              <w:rPr>
                <w:noProof/>
                <w:webHidden/>
              </w:rPr>
              <w:fldChar w:fldCharType="end"/>
            </w:r>
          </w:hyperlink>
        </w:p>
        <w:p w14:paraId="668B664C" w14:textId="6EFDBDD2" w:rsidR="00185C87" w:rsidRDefault="00185C87">
          <w:pPr>
            <w:pStyle w:val="TOC2"/>
            <w:tabs>
              <w:tab w:val="right" w:leader="dot" w:pos="9016"/>
            </w:tabs>
            <w:rPr>
              <w:noProof/>
            </w:rPr>
          </w:pPr>
          <w:hyperlink w:anchor="_Toc214273931"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Strategic Business Value</w:t>
            </w:r>
            <w:r>
              <w:rPr>
                <w:noProof/>
                <w:webHidden/>
              </w:rPr>
              <w:tab/>
            </w:r>
            <w:r>
              <w:rPr>
                <w:noProof/>
                <w:webHidden/>
              </w:rPr>
              <w:fldChar w:fldCharType="begin"/>
            </w:r>
            <w:r>
              <w:rPr>
                <w:noProof/>
                <w:webHidden/>
              </w:rPr>
              <w:instrText xml:space="preserve"> PAGEREF _Toc214273931 \h </w:instrText>
            </w:r>
            <w:r>
              <w:rPr>
                <w:noProof/>
                <w:webHidden/>
              </w:rPr>
            </w:r>
            <w:r>
              <w:rPr>
                <w:noProof/>
                <w:webHidden/>
              </w:rPr>
              <w:fldChar w:fldCharType="separate"/>
            </w:r>
            <w:r>
              <w:rPr>
                <w:noProof/>
                <w:webHidden/>
              </w:rPr>
              <w:t>18</w:t>
            </w:r>
            <w:r>
              <w:rPr>
                <w:noProof/>
                <w:webHidden/>
              </w:rPr>
              <w:fldChar w:fldCharType="end"/>
            </w:r>
          </w:hyperlink>
        </w:p>
        <w:p w14:paraId="0CE04CF3" w14:textId="0CD49ED3" w:rsidR="00185C87" w:rsidRDefault="00185C87">
          <w:pPr>
            <w:pStyle w:val="TOC3"/>
            <w:tabs>
              <w:tab w:val="right" w:leader="dot" w:pos="9016"/>
            </w:tabs>
            <w:rPr>
              <w:noProof/>
            </w:rPr>
          </w:pPr>
          <w:hyperlink w:anchor="_Toc214273932" w:history="1">
            <w:r w:rsidRPr="0099019C">
              <w:rPr>
                <w:rStyle w:val="Hyperlink"/>
                <w:rFonts w:eastAsiaTheme="minorEastAsia"/>
                <w:noProof/>
              </w:rPr>
              <w:t>Market Positioning:</w:t>
            </w:r>
            <w:r>
              <w:rPr>
                <w:noProof/>
                <w:webHidden/>
              </w:rPr>
              <w:tab/>
            </w:r>
            <w:r>
              <w:rPr>
                <w:noProof/>
                <w:webHidden/>
              </w:rPr>
              <w:fldChar w:fldCharType="begin"/>
            </w:r>
            <w:r>
              <w:rPr>
                <w:noProof/>
                <w:webHidden/>
              </w:rPr>
              <w:instrText xml:space="preserve"> PAGEREF _Toc214273932 \h </w:instrText>
            </w:r>
            <w:r>
              <w:rPr>
                <w:noProof/>
                <w:webHidden/>
              </w:rPr>
            </w:r>
            <w:r>
              <w:rPr>
                <w:noProof/>
                <w:webHidden/>
              </w:rPr>
              <w:fldChar w:fldCharType="separate"/>
            </w:r>
            <w:r>
              <w:rPr>
                <w:noProof/>
                <w:webHidden/>
              </w:rPr>
              <w:t>18</w:t>
            </w:r>
            <w:r>
              <w:rPr>
                <w:noProof/>
                <w:webHidden/>
              </w:rPr>
              <w:fldChar w:fldCharType="end"/>
            </w:r>
          </w:hyperlink>
        </w:p>
        <w:p w14:paraId="13F4C9DE" w14:textId="79C8945C" w:rsidR="00185C87" w:rsidRDefault="00185C87">
          <w:pPr>
            <w:pStyle w:val="TOC3"/>
            <w:tabs>
              <w:tab w:val="right" w:leader="dot" w:pos="9016"/>
            </w:tabs>
            <w:rPr>
              <w:noProof/>
            </w:rPr>
          </w:pPr>
          <w:hyperlink w:anchor="_Toc214273933" w:history="1">
            <w:r w:rsidRPr="0099019C">
              <w:rPr>
                <w:rStyle w:val="Hyperlink"/>
                <w:rFonts w:eastAsiaTheme="minorEastAsia"/>
                <w:noProof/>
              </w:rPr>
              <w:t>Customer Acquisition:</w:t>
            </w:r>
            <w:r>
              <w:rPr>
                <w:noProof/>
                <w:webHidden/>
              </w:rPr>
              <w:tab/>
            </w:r>
            <w:r>
              <w:rPr>
                <w:noProof/>
                <w:webHidden/>
              </w:rPr>
              <w:fldChar w:fldCharType="begin"/>
            </w:r>
            <w:r>
              <w:rPr>
                <w:noProof/>
                <w:webHidden/>
              </w:rPr>
              <w:instrText xml:space="preserve"> PAGEREF _Toc214273933 \h </w:instrText>
            </w:r>
            <w:r>
              <w:rPr>
                <w:noProof/>
                <w:webHidden/>
              </w:rPr>
            </w:r>
            <w:r>
              <w:rPr>
                <w:noProof/>
                <w:webHidden/>
              </w:rPr>
              <w:fldChar w:fldCharType="separate"/>
            </w:r>
            <w:r>
              <w:rPr>
                <w:noProof/>
                <w:webHidden/>
              </w:rPr>
              <w:t>18</w:t>
            </w:r>
            <w:r>
              <w:rPr>
                <w:noProof/>
                <w:webHidden/>
              </w:rPr>
              <w:fldChar w:fldCharType="end"/>
            </w:r>
          </w:hyperlink>
        </w:p>
        <w:p w14:paraId="30F0F6FB" w14:textId="0A9EC5AB" w:rsidR="00185C87" w:rsidRDefault="00185C87">
          <w:pPr>
            <w:pStyle w:val="TOC3"/>
            <w:tabs>
              <w:tab w:val="right" w:leader="dot" w:pos="9016"/>
            </w:tabs>
            <w:rPr>
              <w:noProof/>
            </w:rPr>
          </w:pPr>
          <w:hyperlink w:anchor="_Toc214273934" w:history="1">
            <w:r w:rsidRPr="0099019C">
              <w:rPr>
                <w:rStyle w:val="Hyperlink"/>
                <w:rFonts w:eastAsiaTheme="minorEastAsia"/>
                <w:noProof/>
              </w:rPr>
              <w:t>Revenue Model:</w:t>
            </w:r>
            <w:r>
              <w:rPr>
                <w:noProof/>
                <w:webHidden/>
              </w:rPr>
              <w:tab/>
            </w:r>
            <w:r>
              <w:rPr>
                <w:noProof/>
                <w:webHidden/>
              </w:rPr>
              <w:fldChar w:fldCharType="begin"/>
            </w:r>
            <w:r>
              <w:rPr>
                <w:noProof/>
                <w:webHidden/>
              </w:rPr>
              <w:instrText xml:space="preserve"> PAGEREF _Toc214273934 \h </w:instrText>
            </w:r>
            <w:r>
              <w:rPr>
                <w:noProof/>
                <w:webHidden/>
              </w:rPr>
            </w:r>
            <w:r>
              <w:rPr>
                <w:noProof/>
                <w:webHidden/>
              </w:rPr>
              <w:fldChar w:fldCharType="separate"/>
            </w:r>
            <w:r>
              <w:rPr>
                <w:noProof/>
                <w:webHidden/>
              </w:rPr>
              <w:t>19</w:t>
            </w:r>
            <w:r>
              <w:rPr>
                <w:noProof/>
                <w:webHidden/>
              </w:rPr>
              <w:fldChar w:fldCharType="end"/>
            </w:r>
          </w:hyperlink>
        </w:p>
        <w:p w14:paraId="273FD0E7" w14:textId="34869035" w:rsidR="00185C87" w:rsidRDefault="00185C87">
          <w:pPr>
            <w:pStyle w:val="TOC2"/>
            <w:tabs>
              <w:tab w:val="right" w:leader="dot" w:pos="9016"/>
            </w:tabs>
            <w:rPr>
              <w:noProof/>
            </w:rPr>
          </w:pPr>
          <w:hyperlink w:anchor="_Toc214273935"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Core User Journeys</w:t>
            </w:r>
            <w:r>
              <w:rPr>
                <w:noProof/>
                <w:webHidden/>
              </w:rPr>
              <w:tab/>
            </w:r>
            <w:r>
              <w:rPr>
                <w:noProof/>
                <w:webHidden/>
              </w:rPr>
              <w:fldChar w:fldCharType="begin"/>
            </w:r>
            <w:r>
              <w:rPr>
                <w:noProof/>
                <w:webHidden/>
              </w:rPr>
              <w:instrText xml:space="preserve"> PAGEREF _Toc214273935 \h </w:instrText>
            </w:r>
            <w:r>
              <w:rPr>
                <w:noProof/>
                <w:webHidden/>
              </w:rPr>
            </w:r>
            <w:r>
              <w:rPr>
                <w:noProof/>
                <w:webHidden/>
              </w:rPr>
              <w:fldChar w:fldCharType="separate"/>
            </w:r>
            <w:r>
              <w:rPr>
                <w:noProof/>
                <w:webHidden/>
              </w:rPr>
              <w:t>19</w:t>
            </w:r>
            <w:r>
              <w:rPr>
                <w:noProof/>
                <w:webHidden/>
              </w:rPr>
              <w:fldChar w:fldCharType="end"/>
            </w:r>
          </w:hyperlink>
        </w:p>
        <w:p w14:paraId="563DFFF7" w14:textId="0D02218B" w:rsidR="00185C87" w:rsidRDefault="00185C87">
          <w:pPr>
            <w:pStyle w:val="TOC3"/>
            <w:tabs>
              <w:tab w:val="right" w:leader="dot" w:pos="9016"/>
            </w:tabs>
            <w:rPr>
              <w:noProof/>
            </w:rPr>
          </w:pPr>
          <w:hyperlink w:anchor="_Toc214273936" w:history="1">
            <w:r w:rsidRPr="0099019C">
              <w:rPr>
                <w:rStyle w:val="Hyperlink"/>
                <w:rFonts w:eastAsiaTheme="minorEastAsia"/>
                <w:noProof/>
              </w:rPr>
              <w:t>Journey 1: PMO Director - Internal Audit</w:t>
            </w:r>
            <w:r>
              <w:rPr>
                <w:noProof/>
                <w:webHidden/>
              </w:rPr>
              <w:tab/>
            </w:r>
            <w:r>
              <w:rPr>
                <w:noProof/>
                <w:webHidden/>
              </w:rPr>
              <w:fldChar w:fldCharType="begin"/>
            </w:r>
            <w:r>
              <w:rPr>
                <w:noProof/>
                <w:webHidden/>
              </w:rPr>
              <w:instrText xml:space="preserve"> PAGEREF _Toc214273936 \h </w:instrText>
            </w:r>
            <w:r>
              <w:rPr>
                <w:noProof/>
                <w:webHidden/>
              </w:rPr>
            </w:r>
            <w:r>
              <w:rPr>
                <w:noProof/>
                <w:webHidden/>
              </w:rPr>
              <w:fldChar w:fldCharType="separate"/>
            </w:r>
            <w:r>
              <w:rPr>
                <w:noProof/>
                <w:webHidden/>
              </w:rPr>
              <w:t>19</w:t>
            </w:r>
            <w:r>
              <w:rPr>
                <w:noProof/>
                <w:webHidden/>
              </w:rPr>
              <w:fldChar w:fldCharType="end"/>
            </w:r>
          </w:hyperlink>
        </w:p>
        <w:p w14:paraId="23917C9A" w14:textId="570BC64B" w:rsidR="00185C87" w:rsidRDefault="00185C87">
          <w:pPr>
            <w:pStyle w:val="TOC3"/>
            <w:tabs>
              <w:tab w:val="right" w:leader="dot" w:pos="9016"/>
            </w:tabs>
            <w:rPr>
              <w:noProof/>
            </w:rPr>
          </w:pPr>
          <w:hyperlink w:anchor="_Toc214273937" w:history="1">
            <w:r w:rsidRPr="0099019C">
              <w:rPr>
                <w:rStyle w:val="Hyperlink"/>
                <w:rFonts w:eastAsiaTheme="minorEastAsia"/>
                <w:noProof/>
              </w:rPr>
              <w:t>Journey 2: Consulting Firm - Client Proposal</w:t>
            </w:r>
            <w:r>
              <w:rPr>
                <w:noProof/>
                <w:webHidden/>
              </w:rPr>
              <w:tab/>
            </w:r>
            <w:r>
              <w:rPr>
                <w:noProof/>
                <w:webHidden/>
              </w:rPr>
              <w:fldChar w:fldCharType="begin"/>
            </w:r>
            <w:r>
              <w:rPr>
                <w:noProof/>
                <w:webHidden/>
              </w:rPr>
              <w:instrText xml:space="preserve"> PAGEREF _Toc214273937 \h </w:instrText>
            </w:r>
            <w:r>
              <w:rPr>
                <w:noProof/>
                <w:webHidden/>
              </w:rPr>
            </w:r>
            <w:r>
              <w:rPr>
                <w:noProof/>
                <w:webHidden/>
              </w:rPr>
              <w:fldChar w:fldCharType="separate"/>
            </w:r>
            <w:r>
              <w:rPr>
                <w:noProof/>
                <w:webHidden/>
              </w:rPr>
              <w:t>19</w:t>
            </w:r>
            <w:r>
              <w:rPr>
                <w:noProof/>
                <w:webHidden/>
              </w:rPr>
              <w:fldChar w:fldCharType="end"/>
            </w:r>
          </w:hyperlink>
        </w:p>
        <w:p w14:paraId="1F65D991" w14:textId="4C0B331E" w:rsidR="00185C87" w:rsidRDefault="00185C87">
          <w:pPr>
            <w:pStyle w:val="TOC3"/>
            <w:tabs>
              <w:tab w:val="right" w:leader="dot" w:pos="9016"/>
            </w:tabs>
            <w:rPr>
              <w:noProof/>
            </w:rPr>
          </w:pPr>
          <w:hyperlink w:anchor="_Toc214273938" w:history="1">
            <w:r w:rsidRPr="0099019C">
              <w:rPr>
                <w:rStyle w:val="Hyperlink"/>
                <w:rFonts w:eastAsiaTheme="minorEastAsia"/>
                <w:noProof/>
              </w:rPr>
              <w:t>Journey 3: Project Manager - Team Capability Check</w:t>
            </w:r>
            <w:r>
              <w:rPr>
                <w:noProof/>
                <w:webHidden/>
              </w:rPr>
              <w:tab/>
            </w:r>
            <w:r>
              <w:rPr>
                <w:noProof/>
                <w:webHidden/>
              </w:rPr>
              <w:fldChar w:fldCharType="begin"/>
            </w:r>
            <w:r>
              <w:rPr>
                <w:noProof/>
                <w:webHidden/>
              </w:rPr>
              <w:instrText xml:space="preserve"> PAGEREF _Toc214273938 \h </w:instrText>
            </w:r>
            <w:r>
              <w:rPr>
                <w:noProof/>
                <w:webHidden/>
              </w:rPr>
            </w:r>
            <w:r>
              <w:rPr>
                <w:noProof/>
                <w:webHidden/>
              </w:rPr>
              <w:fldChar w:fldCharType="separate"/>
            </w:r>
            <w:r>
              <w:rPr>
                <w:noProof/>
                <w:webHidden/>
              </w:rPr>
              <w:t>19</w:t>
            </w:r>
            <w:r>
              <w:rPr>
                <w:noProof/>
                <w:webHidden/>
              </w:rPr>
              <w:fldChar w:fldCharType="end"/>
            </w:r>
          </w:hyperlink>
        </w:p>
        <w:p w14:paraId="21585D4E" w14:textId="0A992018" w:rsidR="00185C87" w:rsidRDefault="00185C87">
          <w:pPr>
            <w:pStyle w:val="TOC2"/>
            <w:tabs>
              <w:tab w:val="right" w:leader="dot" w:pos="9016"/>
            </w:tabs>
            <w:rPr>
              <w:noProof/>
            </w:rPr>
          </w:pPr>
          <w:hyperlink w:anchor="_Toc21427393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Technical Implementation Plan</w:t>
            </w:r>
            <w:r>
              <w:rPr>
                <w:noProof/>
                <w:webHidden/>
              </w:rPr>
              <w:tab/>
            </w:r>
            <w:r>
              <w:rPr>
                <w:noProof/>
                <w:webHidden/>
              </w:rPr>
              <w:fldChar w:fldCharType="begin"/>
            </w:r>
            <w:r>
              <w:rPr>
                <w:noProof/>
                <w:webHidden/>
              </w:rPr>
              <w:instrText xml:space="preserve"> PAGEREF _Toc214273939 \h </w:instrText>
            </w:r>
            <w:r>
              <w:rPr>
                <w:noProof/>
                <w:webHidden/>
              </w:rPr>
            </w:r>
            <w:r>
              <w:rPr>
                <w:noProof/>
                <w:webHidden/>
              </w:rPr>
              <w:fldChar w:fldCharType="separate"/>
            </w:r>
            <w:r>
              <w:rPr>
                <w:noProof/>
                <w:webHidden/>
              </w:rPr>
              <w:t>20</w:t>
            </w:r>
            <w:r>
              <w:rPr>
                <w:noProof/>
                <w:webHidden/>
              </w:rPr>
              <w:fldChar w:fldCharType="end"/>
            </w:r>
          </w:hyperlink>
        </w:p>
        <w:p w14:paraId="560033B4" w14:textId="19F9CDA6" w:rsidR="00185C87" w:rsidRDefault="00185C87">
          <w:pPr>
            <w:pStyle w:val="TOC3"/>
            <w:tabs>
              <w:tab w:val="right" w:leader="dot" w:pos="9016"/>
            </w:tabs>
            <w:rPr>
              <w:noProof/>
            </w:rPr>
          </w:pPr>
          <w:hyperlink w:anchor="_Toc214273940" w:history="1">
            <w:r w:rsidRPr="0099019C">
              <w:rPr>
                <w:rStyle w:val="Hyperlink"/>
                <w:rFonts w:eastAsiaTheme="minorEastAsia"/>
                <w:noProof/>
              </w:rPr>
              <w:t>Phase 1: Upload &amp; Assessment Engine (Weeks 1-2)</w:t>
            </w:r>
            <w:r>
              <w:rPr>
                <w:noProof/>
                <w:webHidden/>
              </w:rPr>
              <w:tab/>
            </w:r>
            <w:r>
              <w:rPr>
                <w:noProof/>
                <w:webHidden/>
              </w:rPr>
              <w:fldChar w:fldCharType="begin"/>
            </w:r>
            <w:r>
              <w:rPr>
                <w:noProof/>
                <w:webHidden/>
              </w:rPr>
              <w:instrText xml:space="preserve"> PAGEREF _Toc214273940 \h </w:instrText>
            </w:r>
            <w:r>
              <w:rPr>
                <w:noProof/>
                <w:webHidden/>
              </w:rPr>
            </w:r>
            <w:r>
              <w:rPr>
                <w:noProof/>
                <w:webHidden/>
              </w:rPr>
              <w:fldChar w:fldCharType="separate"/>
            </w:r>
            <w:r>
              <w:rPr>
                <w:noProof/>
                <w:webHidden/>
              </w:rPr>
              <w:t>20</w:t>
            </w:r>
            <w:r>
              <w:rPr>
                <w:noProof/>
                <w:webHidden/>
              </w:rPr>
              <w:fldChar w:fldCharType="end"/>
            </w:r>
          </w:hyperlink>
        </w:p>
        <w:p w14:paraId="60CC6D56" w14:textId="52F285BD" w:rsidR="00185C87" w:rsidRDefault="00185C87">
          <w:pPr>
            <w:pStyle w:val="TOC3"/>
            <w:tabs>
              <w:tab w:val="right" w:leader="dot" w:pos="9016"/>
            </w:tabs>
            <w:rPr>
              <w:noProof/>
            </w:rPr>
          </w:pPr>
          <w:hyperlink w:anchor="_Toc214273941" w:history="1">
            <w:r w:rsidRPr="0099019C">
              <w:rPr>
                <w:rStyle w:val="Hyperlink"/>
                <w:rFonts w:eastAsiaTheme="minorEastAsia"/>
                <w:noProof/>
              </w:rPr>
              <w:t>Phase 2: Maturity Assessment &amp; Benchmarking (Weeks 3-4)</w:t>
            </w:r>
            <w:r>
              <w:rPr>
                <w:noProof/>
                <w:webHidden/>
              </w:rPr>
              <w:tab/>
            </w:r>
            <w:r>
              <w:rPr>
                <w:noProof/>
                <w:webHidden/>
              </w:rPr>
              <w:fldChar w:fldCharType="begin"/>
            </w:r>
            <w:r>
              <w:rPr>
                <w:noProof/>
                <w:webHidden/>
              </w:rPr>
              <w:instrText xml:space="preserve"> PAGEREF _Toc214273941 \h </w:instrText>
            </w:r>
            <w:r>
              <w:rPr>
                <w:noProof/>
                <w:webHidden/>
              </w:rPr>
            </w:r>
            <w:r>
              <w:rPr>
                <w:noProof/>
                <w:webHidden/>
              </w:rPr>
              <w:fldChar w:fldCharType="separate"/>
            </w:r>
            <w:r>
              <w:rPr>
                <w:noProof/>
                <w:webHidden/>
              </w:rPr>
              <w:t>21</w:t>
            </w:r>
            <w:r>
              <w:rPr>
                <w:noProof/>
                <w:webHidden/>
              </w:rPr>
              <w:fldChar w:fldCharType="end"/>
            </w:r>
          </w:hyperlink>
        </w:p>
        <w:p w14:paraId="1D8B5A21" w14:textId="7CBFAE9A" w:rsidR="00185C87" w:rsidRDefault="00185C87">
          <w:pPr>
            <w:pStyle w:val="TOC3"/>
            <w:tabs>
              <w:tab w:val="right" w:leader="dot" w:pos="9016"/>
            </w:tabs>
            <w:rPr>
              <w:noProof/>
            </w:rPr>
          </w:pPr>
          <w:hyperlink w:anchor="_Toc214273942" w:history="1">
            <w:r w:rsidRPr="0099019C">
              <w:rPr>
                <w:rStyle w:val="Hyperlink"/>
                <w:rFonts w:eastAsiaTheme="minorEastAsia"/>
                <w:noProof/>
              </w:rPr>
              <w:t>Phase 3: Onboarding Dashboard UI (Weeks 5-6)</w:t>
            </w:r>
            <w:r>
              <w:rPr>
                <w:noProof/>
                <w:webHidden/>
              </w:rPr>
              <w:tab/>
            </w:r>
            <w:r>
              <w:rPr>
                <w:noProof/>
                <w:webHidden/>
              </w:rPr>
              <w:fldChar w:fldCharType="begin"/>
            </w:r>
            <w:r>
              <w:rPr>
                <w:noProof/>
                <w:webHidden/>
              </w:rPr>
              <w:instrText xml:space="preserve"> PAGEREF _Toc214273942 \h </w:instrText>
            </w:r>
            <w:r>
              <w:rPr>
                <w:noProof/>
                <w:webHidden/>
              </w:rPr>
            </w:r>
            <w:r>
              <w:rPr>
                <w:noProof/>
                <w:webHidden/>
              </w:rPr>
              <w:fldChar w:fldCharType="separate"/>
            </w:r>
            <w:r>
              <w:rPr>
                <w:noProof/>
                <w:webHidden/>
              </w:rPr>
              <w:t>21</w:t>
            </w:r>
            <w:r>
              <w:rPr>
                <w:noProof/>
                <w:webHidden/>
              </w:rPr>
              <w:fldChar w:fldCharType="end"/>
            </w:r>
          </w:hyperlink>
        </w:p>
        <w:p w14:paraId="060D6E52" w14:textId="173B86A9" w:rsidR="00185C87" w:rsidRDefault="00185C87">
          <w:pPr>
            <w:pStyle w:val="TOC3"/>
            <w:tabs>
              <w:tab w:val="right" w:leader="dot" w:pos="9016"/>
            </w:tabs>
            <w:rPr>
              <w:noProof/>
            </w:rPr>
          </w:pPr>
          <w:hyperlink w:anchor="_Toc214273943" w:history="1">
            <w:r w:rsidRPr="0099019C">
              <w:rPr>
                <w:rStyle w:val="Hyperlink"/>
                <w:rFonts w:eastAsiaTheme="minorEastAsia"/>
                <w:noProof/>
              </w:rPr>
              <w:t>Phase 4: Polish &amp; Production (Weeks 7-8)</w:t>
            </w:r>
            <w:r>
              <w:rPr>
                <w:noProof/>
                <w:webHidden/>
              </w:rPr>
              <w:tab/>
            </w:r>
            <w:r>
              <w:rPr>
                <w:noProof/>
                <w:webHidden/>
              </w:rPr>
              <w:fldChar w:fldCharType="begin"/>
            </w:r>
            <w:r>
              <w:rPr>
                <w:noProof/>
                <w:webHidden/>
              </w:rPr>
              <w:instrText xml:space="preserve"> PAGEREF _Toc214273943 \h </w:instrText>
            </w:r>
            <w:r>
              <w:rPr>
                <w:noProof/>
                <w:webHidden/>
              </w:rPr>
            </w:r>
            <w:r>
              <w:rPr>
                <w:noProof/>
                <w:webHidden/>
              </w:rPr>
              <w:fldChar w:fldCharType="separate"/>
            </w:r>
            <w:r>
              <w:rPr>
                <w:noProof/>
                <w:webHidden/>
              </w:rPr>
              <w:t>22</w:t>
            </w:r>
            <w:r>
              <w:rPr>
                <w:noProof/>
                <w:webHidden/>
              </w:rPr>
              <w:fldChar w:fldCharType="end"/>
            </w:r>
          </w:hyperlink>
        </w:p>
        <w:p w14:paraId="4C4DFA75" w14:textId="4A669453" w:rsidR="00185C87" w:rsidRDefault="00185C87">
          <w:pPr>
            <w:pStyle w:val="TOC2"/>
            <w:tabs>
              <w:tab w:val="right" w:leader="dot" w:pos="9016"/>
            </w:tabs>
            <w:rPr>
              <w:noProof/>
            </w:rPr>
          </w:pPr>
          <w:hyperlink w:anchor="_Toc214273944"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Success Metrics</w:t>
            </w:r>
            <w:r>
              <w:rPr>
                <w:noProof/>
                <w:webHidden/>
              </w:rPr>
              <w:tab/>
            </w:r>
            <w:r>
              <w:rPr>
                <w:noProof/>
                <w:webHidden/>
              </w:rPr>
              <w:fldChar w:fldCharType="begin"/>
            </w:r>
            <w:r>
              <w:rPr>
                <w:noProof/>
                <w:webHidden/>
              </w:rPr>
              <w:instrText xml:space="preserve"> PAGEREF _Toc214273944 \h </w:instrText>
            </w:r>
            <w:r>
              <w:rPr>
                <w:noProof/>
                <w:webHidden/>
              </w:rPr>
            </w:r>
            <w:r>
              <w:rPr>
                <w:noProof/>
                <w:webHidden/>
              </w:rPr>
              <w:fldChar w:fldCharType="separate"/>
            </w:r>
            <w:r>
              <w:rPr>
                <w:noProof/>
                <w:webHidden/>
              </w:rPr>
              <w:t>23</w:t>
            </w:r>
            <w:r>
              <w:rPr>
                <w:noProof/>
                <w:webHidden/>
              </w:rPr>
              <w:fldChar w:fldCharType="end"/>
            </w:r>
          </w:hyperlink>
        </w:p>
        <w:p w14:paraId="668E3CF5" w14:textId="46D87181" w:rsidR="00185C87" w:rsidRDefault="00185C87">
          <w:pPr>
            <w:pStyle w:val="TOC3"/>
            <w:tabs>
              <w:tab w:val="right" w:leader="dot" w:pos="9016"/>
            </w:tabs>
            <w:rPr>
              <w:noProof/>
            </w:rPr>
          </w:pPr>
          <w:hyperlink w:anchor="_Toc214273945" w:history="1">
            <w:r w:rsidRPr="0099019C">
              <w:rPr>
                <w:rStyle w:val="Hyperlink"/>
                <w:rFonts w:eastAsiaTheme="minorEastAsia"/>
                <w:noProof/>
              </w:rPr>
              <w:t>Product Metrics:</w:t>
            </w:r>
            <w:r>
              <w:rPr>
                <w:noProof/>
                <w:webHidden/>
              </w:rPr>
              <w:tab/>
            </w:r>
            <w:r>
              <w:rPr>
                <w:noProof/>
                <w:webHidden/>
              </w:rPr>
              <w:fldChar w:fldCharType="begin"/>
            </w:r>
            <w:r>
              <w:rPr>
                <w:noProof/>
                <w:webHidden/>
              </w:rPr>
              <w:instrText xml:space="preserve"> PAGEREF _Toc214273945 \h </w:instrText>
            </w:r>
            <w:r>
              <w:rPr>
                <w:noProof/>
                <w:webHidden/>
              </w:rPr>
            </w:r>
            <w:r>
              <w:rPr>
                <w:noProof/>
                <w:webHidden/>
              </w:rPr>
              <w:fldChar w:fldCharType="separate"/>
            </w:r>
            <w:r>
              <w:rPr>
                <w:noProof/>
                <w:webHidden/>
              </w:rPr>
              <w:t>23</w:t>
            </w:r>
            <w:r>
              <w:rPr>
                <w:noProof/>
                <w:webHidden/>
              </w:rPr>
              <w:fldChar w:fldCharType="end"/>
            </w:r>
          </w:hyperlink>
        </w:p>
        <w:p w14:paraId="79C576C4" w14:textId="77E1D05C" w:rsidR="00185C87" w:rsidRDefault="00185C87">
          <w:pPr>
            <w:pStyle w:val="TOC3"/>
            <w:tabs>
              <w:tab w:val="right" w:leader="dot" w:pos="9016"/>
            </w:tabs>
            <w:rPr>
              <w:noProof/>
            </w:rPr>
          </w:pPr>
          <w:hyperlink w:anchor="_Toc214273946" w:history="1">
            <w:r w:rsidRPr="0099019C">
              <w:rPr>
                <w:rStyle w:val="Hyperlink"/>
                <w:rFonts w:eastAsiaTheme="minorEastAsia"/>
                <w:noProof/>
              </w:rPr>
              <w:t>Business Metrics:</w:t>
            </w:r>
            <w:r>
              <w:rPr>
                <w:noProof/>
                <w:webHidden/>
              </w:rPr>
              <w:tab/>
            </w:r>
            <w:r>
              <w:rPr>
                <w:noProof/>
                <w:webHidden/>
              </w:rPr>
              <w:fldChar w:fldCharType="begin"/>
            </w:r>
            <w:r>
              <w:rPr>
                <w:noProof/>
                <w:webHidden/>
              </w:rPr>
              <w:instrText xml:space="preserve"> PAGEREF _Toc214273946 \h </w:instrText>
            </w:r>
            <w:r>
              <w:rPr>
                <w:noProof/>
                <w:webHidden/>
              </w:rPr>
            </w:r>
            <w:r>
              <w:rPr>
                <w:noProof/>
                <w:webHidden/>
              </w:rPr>
              <w:fldChar w:fldCharType="separate"/>
            </w:r>
            <w:r>
              <w:rPr>
                <w:noProof/>
                <w:webHidden/>
              </w:rPr>
              <w:t>23</w:t>
            </w:r>
            <w:r>
              <w:rPr>
                <w:noProof/>
                <w:webHidden/>
              </w:rPr>
              <w:fldChar w:fldCharType="end"/>
            </w:r>
          </w:hyperlink>
        </w:p>
        <w:p w14:paraId="276A2F65" w14:textId="74306544" w:rsidR="00185C87" w:rsidRDefault="00185C87">
          <w:pPr>
            <w:pStyle w:val="TOC3"/>
            <w:tabs>
              <w:tab w:val="right" w:leader="dot" w:pos="9016"/>
            </w:tabs>
            <w:rPr>
              <w:noProof/>
            </w:rPr>
          </w:pPr>
          <w:hyperlink w:anchor="_Toc214273947" w:history="1">
            <w:r w:rsidRPr="0099019C">
              <w:rPr>
                <w:rStyle w:val="Hyperlink"/>
                <w:rFonts w:eastAsiaTheme="minorEastAsia"/>
                <w:noProof/>
              </w:rPr>
              <w:t>Customer Success:</w:t>
            </w:r>
            <w:r>
              <w:rPr>
                <w:noProof/>
                <w:webHidden/>
              </w:rPr>
              <w:tab/>
            </w:r>
            <w:r>
              <w:rPr>
                <w:noProof/>
                <w:webHidden/>
              </w:rPr>
              <w:fldChar w:fldCharType="begin"/>
            </w:r>
            <w:r>
              <w:rPr>
                <w:noProof/>
                <w:webHidden/>
              </w:rPr>
              <w:instrText xml:space="preserve"> PAGEREF _Toc214273947 \h </w:instrText>
            </w:r>
            <w:r>
              <w:rPr>
                <w:noProof/>
                <w:webHidden/>
              </w:rPr>
            </w:r>
            <w:r>
              <w:rPr>
                <w:noProof/>
                <w:webHidden/>
              </w:rPr>
              <w:fldChar w:fldCharType="separate"/>
            </w:r>
            <w:r>
              <w:rPr>
                <w:noProof/>
                <w:webHidden/>
              </w:rPr>
              <w:t>23</w:t>
            </w:r>
            <w:r>
              <w:rPr>
                <w:noProof/>
                <w:webHidden/>
              </w:rPr>
              <w:fldChar w:fldCharType="end"/>
            </w:r>
          </w:hyperlink>
        </w:p>
        <w:p w14:paraId="2FA908A3" w14:textId="3246BEB9" w:rsidR="00185C87" w:rsidRDefault="00185C87">
          <w:pPr>
            <w:pStyle w:val="TOC2"/>
            <w:tabs>
              <w:tab w:val="right" w:leader="dot" w:pos="9016"/>
            </w:tabs>
            <w:rPr>
              <w:noProof/>
            </w:rPr>
          </w:pPr>
          <w:hyperlink w:anchor="_Toc214273948"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MVP Definition (Minimum Viable Product)</w:t>
            </w:r>
            <w:r>
              <w:rPr>
                <w:noProof/>
                <w:webHidden/>
              </w:rPr>
              <w:tab/>
            </w:r>
            <w:r>
              <w:rPr>
                <w:noProof/>
                <w:webHidden/>
              </w:rPr>
              <w:fldChar w:fldCharType="begin"/>
            </w:r>
            <w:r>
              <w:rPr>
                <w:noProof/>
                <w:webHidden/>
              </w:rPr>
              <w:instrText xml:space="preserve"> PAGEREF _Toc214273948 \h </w:instrText>
            </w:r>
            <w:r>
              <w:rPr>
                <w:noProof/>
                <w:webHidden/>
              </w:rPr>
            </w:r>
            <w:r>
              <w:rPr>
                <w:noProof/>
                <w:webHidden/>
              </w:rPr>
              <w:fldChar w:fldCharType="separate"/>
            </w:r>
            <w:r>
              <w:rPr>
                <w:noProof/>
                <w:webHidden/>
              </w:rPr>
              <w:t>23</w:t>
            </w:r>
            <w:r>
              <w:rPr>
                <w:noProof/>
                <w:webHidden/>
              </w:rPr>
              <w:fldChar w:fldCharType="end"/>
            </w:r>
          </w:hyperlink>
        </w:p>
        <w:p w14:paraId="02BD31FB" w14:textId="7316428C" w:rsidR="00185C87" w:rsidRDefault="00185C87">
          <w:pPr>
            <w:pStyle w:val="TOC2"/>
            <w:tabs>
              <w:tab w:val="right" w:leader="dot" w:pos="9016"/>
            </w:tabs>
            <w:rPr>
              <w:noProof/>
            </w:rPr>
          </w:pPr>
          <w:hyperlink w:anchor="_Toc21427394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Project Setup</w:t>
            </w:r>
            <w:r>
              <w:rPr>
                <w:noProof/>
                <w:webHidden/>
              </w:rPr>
              <w:tab/>
            </w:r>
            <w:r>
              <w:rPr>
                <w:noProof/>
                <w:webHidden/>
              </w:rPr>
              <w:fldChar w:fldCharType="begin"/>
            </w:r>
            <w:r>
              <w:rPr>
                <w:noProof/>
                <w:webHidden/>
              </w:rPr>
              <w:instrText xml:space="preserve"> PAGEREF _Toc214273949 \h </w:instrText>
            </w:r>
            <w:r>
              <w:rPr>
                <w:noProof/>
                <w:webHidden/>
              </w:rPr>
            </w:r>
            <w:r>
              <w:rPr>
                <w:noProof/>
                <w:webHidden/>
              </w:rPr>
              <w:fldChar w:fldCharType="separate"/>
            </w:r>
            <w:r>
              <w:rPr>
                <w:noProof/>
                <w:webHidden/>
              </w:rPr>
              <w:t>24</w:t>
            </w:r>
            <w:r>
              <w:rPr>
                <w:noProof/>
                <w:webHidden/>
              </w:rPr>
              <w:fldChar w:fldCharType="end"/>
            </w:r>
          </w:hyperlink>
        </w:p>
        <w:p w14:paraId="2F3318B7" w14:textId="0A2B0095" w:rsidR="00185C87" w:rsidRDefault="00185C87">
          <w:pPr>
            <w:pStyle w:val="TOC3"/>
            <w:tabs>
              <w:tab w:val="right" w:leader="dot" w:pos="9016"/>
            </w:tabs>
            <w:rPr>
              <w:noProof/>
            </w:rPr>
          </w:pPr>
          <w:hyperlink w:anchor="_Toc214273950" w:history="1">
            <w:r w:rsidRPr="0099019C">
              <w:rPr>
                <w:rStyle w:val="Hyperlink"/>
                <w:rFonts w:eastAsiaTheme="minorEastAsia"/>
                <w:noProof/>
              </w:rPr>
              <w:t>ADPA Project Entry:</w:t>
            </w:r>
            <w:r>
              <w:rPr>
                <w:noProof/>
                <w:webHidden/>
              </w:rPr>
              <w:tab/>
            </w:r>
            <w:r>
              <w:rPr>
                <w:noProof/>
                <w:webHidden/>
              </w:rPr>
              <w:fldChar w:fldCharType="begin"/>
            </w:r>
            <w:r>
              <w:rPr>
                <w:noProof/>
                <w:webHidden/>
              </w:rPr>
              <w:instrText xml:space="preserve"> PAGEREF _Toc214273950 \h </w:instrText>
            </w:r>
            <w:r>
              <w:rPr>
                <w:noProof/>
                <w:webHidden/>
              </w:rPr>
            </w:r>
            <w:r>
              <w:rPr>
                <w:noProof/>
                <w:webHidden/>
              </w:rPr>
              <w:fldChar w:fldCharType="separate"/>
            </w:r>
            <w:r>
              <w:rPr>
                <w:noProof/>
                <w:webHidden/>
              </w:rPr>
              <w:t>24</w:t>
            </w:r>
            <w:r>
              <w:rPr>
                <w:noProof/>
                <w:webHidden/>
              </w:rPr>
              <w:fldChar w:fldCharType="end"/>
            </w:r>
          </w:hyperlink>
        </w:p>
        <w:p w14:paraId="5647F69A" w14:textId="63B0823B" w:rsidR="00185C87" w:rsidRDefault="00185C87">
          <w:pPr>
            <w:pStyle w:val="TOC3"/>
            <w:tabs>
              <w:tab w:val="right" w:leader="dot" w:pos="9016"/>
            </w:tabs>
            <w:rPr>
              <w:noProof/>
            </w:rPr>
          </w:pPr>
          <w:hyperlink w:anchor="_Toc214273951" w:history="1">
            <w:r w:rsidRPr="0099019C">
              <w:rPr>
                <w:rStyle w:val="Hyperlink"/>
                <w:rFonts w:eastAsiaTheme="minorEastAsia"/>
                <w:noProof/>
              </w:rPr>
              <w:t>GitHub Project Board:</w:t>
            </w:r>
            <w:r>
              <w:rPr>
                <w:noProof/>
                <w:webHidden/>
              </w:rPr>
              <w:tab/>
            </w:r>
            <w:r>
              <w:rPr>
                <w:noProof/>
                <w:webHidden/>
              </w:rPr>
              <w:fldChar w:fldCharType="begin"/>
            </w:r>
            <w:r>
              <w:rPr>
                <w:noProof/>
                <w:webHidden/>
              </w:rPr>
              <w:instrText xml:space="preserve"> PAGEREF _Toc214273951 \h </w:instrText>
            </w:r>
            <w:r>
              <w:rPr>
                <w:noProof/>
                <w:webHidden/>
              </w:rPr>
            </w:r>
            <w:r>
              <w:rPr>
                <w:noProof/>
                <w:webHidden/>
              </w:rPr>
              <w:fldChar w:fldCharType="separate"/>
            </w:r>
            <w:r>
              <w:rPr>
                <w:noProof/>
                <w:webHidden/>
              </w:rPr>
              <w:t>24</w:t>
            </w:r>
            <w:r>
              <w:rPr>
                <w:noProof/>
                <w:webHidden/>
              </w:rPr>
              <w:fldChar w:fldCharType="end"/>
            </w:r>
          </w:hyperlink>
        </w:p>
        <w:p w14:paraId="21CC65C9" w14:textId="3FBA37FD" w:rsidR="00185C87" w:rsidRDefault="00185C87">
          <w:pPr>
            <w:pStyle w:val="TOC2"/>
            <w:tabs>
              <w:tab w:val="right" w:leader="dot" w:pos="9016"/>
            </w:tabs>
            <w:rPr>
              <w:noProof/>
            </w:rPr>
          </w:pPr>
          <w:hyperlink w:anchor="_Toc214273952"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Deliverables for This Project</w:t>
            </w:r>
            <w:r>
              <w:rPr>
                <w:noProof/>
                <w:webHidden/>
              </w:rPr>
              <w:tab/>
            </w:r>
            <w:r>
              <w:rPr>
                <w:noProof/>
                <w:webHidden/>
              </w:rPr>
              <w:fldChar w:fldCharType="begin"/>
            </w:r>
            <w:r>
              <w:rPr>
                <w:noProof/>
                <w:webHidden/>
              </w:rPr>
              <w:instrText xml:space="preserve"> PAGEREF _Toc214273952 \h </w:instrText>
            </w:r>
            <w:r>
              <w:rPr>
                <w:noProof/>
                <w:webHidden/>
              </w:rPr>
            </w:r>
            <w:r>
              <w:rPr>
                <w:noProof/>
                <w:webHidden/>
              </w:rPr>
              <w:fldChar w:fldCharType="separate"/>
            </w:r>
            <w:r>
              <w:rPr>
                <w:noProof/>
                <w:webHidden/>
              </w:rPr>
              <w:t>24</w:t>
            </w:r>
            <w:r>
              <w:rPr>
                <w:noProof/>
                <w:webHidden/>
              </w:rPr>
              <w:fldChar w:fldCharType="end"/>
            </w:r>
          </w:hyperlink>
        </w:p>
        <w:p w14:paraId="3969A2D1" w14:textId="102C16A5" w:rsidR="00185C87" w:rsidRDefault="00185C87">
          <w:pPr>
            <w:pStyle w:val="TOC3"/>
            <w:tabs>
              <w:tab w:val="right" w:leader="dot" w:pos="9016"/>
            </w:tabs>
            <w:rPr>
              <w:noProof/>
            </w:rPr>
          </w:pPr>
          <w:hyperlink w:anchor="_Toc214273953" w:history="1">
            <w:r w:rsidRPr="0099019C">
              <w:rPr>
                <w:rStyle w:val="Hyperlink"/>
                <w:rFonts w:eastAsiaTheme="minorEastAsia"/>
                <w:noProof/>
              </w:rPr>
              <w:t>Week 1-2: Foundation</w:t>
            </w:r>
            <w:r>
              <w:rPr>
                <w:noProof/>
                <w:webHidden/>
              </w:rPr>
              <w:tab/>
            </w:r>
            <w:r>
              <w:rPr>
                <w:noProof/>
                <w:webHidden/>
              </w:rPr>
              <w:fldChar w:fldCharType="begin"/>
            </w:r>
            <w:r>
              <w:rPr>
                <w:noProof/>
                <w:webHidden/>
              </w:rPr>
              <w:instrText xml:space="preserve"> PAGEREF _Toc214273953 \h </w:instrText>
            </w:r>
            <w:r>
              <w:rPr>
                <w:noProof/>
                <w:webHidden/>
              </w:rPr>
            </w:r>
            <w:r>
              <w:rPr>
                <w:noProof/>
                <w:webHidden/>
              </w:rPr>
              <w:fldChar w:fldCharType="separate"/>
            </w:r>
            <w:r>
              <w:rPr>
                <w:noProof/>
                <w:webHidden/>
              </w:rPr>
              <w:t>24</w:t>
            </w:r>
            <w:r>
              <w:rPr>
                <w:noProof/>
                <w:webHidden/>
              </w:rPr>
              <w:fldChar w:fldCharType="end"/>
            </w:r>
          </w:hyperlink>
        </w:p>
        <w:p w14:paraId="2497FAC1" w14:textId="2E5FDDD0" w:rsidR="00185C87" w:rsidRDefault="00185C87">
          <w:pPr>
            <w:pStyle w:val="TOC3"/>
            <w:tabs>
              <w:tab w:val="right" w:leader="dot" w:pos="9016"/>
            </w:tabs>
            <w:rPr>
              <w:noProof/>
            </w:rPr>
          </w:pPr>
          <w:hyperlink w:anchor="_Toc214273954" w:history="1">
            <w:r w:rsidRPr="0099019C">
              <w:rPr>
                <w:rStyle w:val="Hyperlink"/>
                <w:rFonts w:eastAsiaTheme="minorEastAsia"/>
                <w:noProof/>
              </w:rPr>
              <w:t>Week 3-4: Assessment Logic</w:t>
            </w:r>
            <w:r>
              <w:rPr>
                <w:noProof/>
                <w:webHidden/>
              </w:rPr>
              <w:tab/>
            </w:r>
            <w:r>
              <w:rPr>
                <w:noProof/>
                <w:webHidden/>
              </w:rPr>
              <w:fldChar w:fldCharType="begin"/>
            </w:r>
            <w:r>
              <w:rPr>
                <w:noProof/>
                <w:webHidden/>
              </w:rPr>
              <w:instrText xml:space="preserve"> PAGEREF _Toc214273954 \h </w:instrText>
            </w:r>
            <w:r>
              <w:rPr>
                <w:noProof/>
                <w:webHidden/>
              </w:rPr>
            </w:r>
            <w:r>
              <w:rPr>
                <w:noProof/>
                <w:webHidden/>
              </w:rPr>
              <w:fldChar w:fldCharType="separate"/>
            </w:r>
            <w:r>
              <w:rPr>
                <w:noProof/>
                <w:webHidden/>
              </w:rPr>
              <w:t>25</w:t>
            </w:r>
            <w:r>
              <w:rPr>
                <w:noProof/>
                <w:webHidden/>
              </w:rPr>
              <w:fldChar w:fldCharType="end"/>
            </w:r>
          </w:hyperlink>
        </w:p>
        <w:p w14:paraId="757B74E2" w14:textId="12969600" w:rsidR="00185C87" w:rsidRDefault="00185C87">
          <w:pPr>
            <w:pStyle w:val="TOC3"/>
            <w:tabs>
              <w:tab w:val="right" w:leader="dot" w:pos="9016"/>
            </w:tabs>
            <w:rPr>
              <w:noProof/>
            </w:rPr>
          </w:pPr>
          <w:hyperlink w:anchor="_Toc214273955" w:history="1">
            <w:r w:rsidRPr="0099019C">
              <w:rPr>
                <w:rStyle w:val="Hyperlink"/>
                <w:rFonts w:eastAsiaTheme="minorEastAsia"/>
                <w:noProof/>
              </w:rPr>
              <w:t>Week 5-6: User Experience</w:t>
            </w:r>
            <w:r>
              <w:rPr>
                <w:noProof/>
                <w:webHidden/>
              </w:rPr>
              <w:tab/>
            </w:r>
            <w:r>
              <w:rPr>
                <w:noProof/>
                <w:webHidden/>
              </w:rPr>
              <w:fldChar w:fldCharType="begin"/>
            </w:r>
            <w:r>
              <w:rPr>
                <w:noProof/>
                <w:webHidden/>
              </w:rPr>
              <w:instrText xml:space="preserve"> PAGEREF _Toc214273955 \h </w:instrText>
            </w:r>
            <w:r>
              <w:rPr>
                <w:noProof/>
                <w:webHidden/>
              </w:rPr>
            </w:r>
            <w:r>
              <w:rPr>
                <w:noProof/>
                <w:webHidden/>
              </w:rPr>
              <w:fldChar w:fldCharType="separate"/>
            </w:r>
            <w:r>
              <w:rPr>
                <w:noProof/>
                <w:webHidden/>
              </w:rPr>
              <w:t>25</w:t>
            </w:r>
            <w:r>
              <w:rPr>
                <w:noProof/>
                <w:webHidden/>
              </w:rPr>
              <w:fldChar w:fldCharType="end"/>
            </w:r>
          </w:hyperlink>
        </w:p>
        <w:p w14:paraId="1C3FF9D7" w14:textId="04165B28" w:rsidR="00185C87" w:rsidRDefault="00185C87">
          <w:pPr>
            <w:pStyle w:val="TOC3"/>
            <w:tabs>
              <w:tab w:val="right" w:leader="dot" w:pos="9016"/>
            </w:tabs>
            <w:rPr>
              <w:noProof/>
            </w:rPr>
          </w:pPr>
          <w:hyperlink w:anchor="_Toc214273956" w:history="1">
            <w:r w:rsidRPr="0099019C">
              <w:rPr>
                <w:rStyle w:val="Hyperlink"/>
                <w:rFonts w:eastAsiaTheme="minorEastAsia"/>
                <w:noProof/>
              </w:rPr>
              <w:t>Week 7-8: Production Ready</w:t>
            </w:r>
            <w:r>
              <w:rPr>
                <w:noProof/>
                <w:webHidden/>
              </w:rPr>
              <w:tab/>
            </w:r>
            <w:r>
              <w:rPr>
                <w:noProof/>
                <w:webHidden/>
              </w:rPr>
              <w:fldChar w:fldCharType="begin"/>
            </w:r>
            <w:r>
              <w:rPr>
                <w:noProof/>
                <w:webHidden/>
              </w:rPr>
              <w:instrText xml:space="preserve"> PAGEREF _Toc214273956 \h </w:instrText>
            </w:r>
            <w:r>
              <w:rPr>
                <w:noProof/>
                <w:webHidden/>
              </w:rPr>
            </w:r>
            <w:r>
              <w:rPr>
                <w:noProof/>
                <w:webHidden/>
              </w:rPr>
              <w:fldChar w:fldCharType="separate"/>
            </w:r>
            <w:r>
              <w:rPr>
                <w:noProof/>
                <w:webHidden/>
              </w:rPr>
              <w:t>25</w:t>
            </w:r>
            <w:r>
              <w:rPr>
                <w:noProof/>
                <w:webHidden/>
              </w:rPr>
              <w:fldChar w:fldCharType="end"/>
            </w:r>
          </w:hyperlink>
        </w:p>
        <w:p w14:paraId="5D606AC5" w14:textId="508AB7B8" w:rsidR="00185C87" w:rsidRDefault="00185C87">
          <w:pPr>
            <w:pStyle w:val="TOC2"/>
            <w:tabs>
              <w:tab w:val="right" w:leader="dot" w:pos="9016"/>
            </w:tabs>
            <w:rPr>
              <w:noProof/>
            </w:rPr>
          </w:pPr>
          <w:hyperlink w:anchor="_Toc214273957"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Value Demonstration Example</w:t>
            </w:r>
            <w:r>
              <w:rPr>
                <w:noProof/>
                <w:webHidden/>
              </w:rPr>
              <w:tab/>
            </w:r>
            <w:r>
              <w:rPr>
                <w:noProof/>
                <w:webHidden/>
              </w:rPr>
              <w:fldChar w:fldCharType="begin"/>
            </w:r>
            <w:r>
              <w:rPr>
                <w:noProof/>
                <w:webHidden/>
              </w:rPr>
              <w:instrText xml:space="preserve"> PAGEREF _Toc214273957 \h </w:instrText>
            </w:r>
            <w:r>
              <w:rPr>
                <w:noProof/>
                <w:webHidden/>
              </w:rPr>
            </w:r>
            <w:r>
              <w:rPr>
                <w:noProof/>
                <w:webHidden/>
              </w:rPr>
              <w:fldChar w:fldCharType="separate"/>
            </w:r>
            <w:r>
              <w:rPr>
                <w:noProof/>
                <w:webHidden/>
              </w:rPr>
              <w:t>25</w:t>
            </w:r>
            <w:r>
              <w:rPr>
                <w:noProof/>
                <w:webHidden/>
              </w:rPr>
              <w:fldChar w:fldCharType="end"/>
            </w:r>
          </w:hyperlink>
        </w:p>
        <w:p w14:paraId="56ECF436" w14:textId="2AD6F43C" w:rsidR="00185C87" w:rsidRDefault="00185C87">
          <w:pPr>
            <w:pStyle w:val="TOC3"/>
            <w:tabs>
              <w:tab w:val="right" w:leader="dot" w:pos="9016"/>
            </w:tabs>
            <w:rPr>
              <w:noProof/>
            </w:rPr>
          </w:pPr>
          <w:hyperlink w:anchor="_Toc214273958" w:history="1">
            <w:r w:rsidRPr="0099019C">
              <w:rPr>
                <w:rStyle w:val="Hyperlink"/>
                <w:rFonts w:eastAsiaTheme="minorEastAsia"/>
                <w:noProof/>
              </w:rPr>
              <w:t>Sample Client: "Legacy Corp"</w:t>
            </w:r>
            <w:r>
              <w:rPr>
                <w:noProof/>
                <w:webHidden/>
              </w:rPr>
              <w:tab/>
            </w:r>
            <w:r>
              <w:rPr>
                <w:noProof/>
                <w:webHidden/>
              </w:rPr>
              <w:fldChar w:fldCharType="begin"/>
            </w:r>
            <w:r>
              <w:rPr>
                <w:noProof/>
                <w:webHidden/>
              </w:rPr>
              <w:instrText xml:space="preserve"> PAGEREF _Toc214273958 \h </w:instrText>
            </w:r>
            <w:r>
              <w:rPr>
                <w:noProof/>
                <w:webHidden/>
              </w:rPr>
            </w:r>
            <w:r>
              <w:rPr>
                <w:noProof/>
                <w:webHidden/>
              </w:rPr>
              <w:fldChar w:fldCharType="separate"/>
            </w:r>
            <w:r>
              <w:rPr>
                <w:noProof/>
                <w:webHidden/>
              </w:rPr>
              <w:t>25</w:t>
            </w:r>
            <w:r>
              <w:rPr>
                <w:noProof/>
                <w:webHidden/>
              </w:rPr>
              <w:fldChar w:fldCharType="end"/>
            </w:r>
          </w:hyperlink>
        </w:p>
        <w:p w14:paraId="5B61A3FE" w14:textId="0F66BF38" w:rsidR="00185C87" w:rsidRDefault="00185C87">
          <w:pPr>
            <w:pStyle w:val="TOC2"/>
            <w:tabs>
              <w:tab w:val="right" w:leader="dot" w:pos="9016"/>
            </w:tabs>
            <w:rPr>
              <w:noProof/>
            </w:rPr>
          </w:pPr>
          <w:hyperlink w:anchor="_Toc21427395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Technical Architecture</w:t>
            </w:r>
            <w:r>
              <w:rPr>
                <w:noProof/>
                <w:webHidden/>
              </w:rPr>
              <w:tab/>
            </w:r>
            <w:r>
              <w:rPr>
                <w:noProof/>
                <w:webHidden/>
              </w:rPr>
              <w:fldChar w:fldCharType="begin"/>
            </w:r>
            <w:r>
              <w:rPr>
                <w:noProof/>
                <w:webHidden/>
              </w:rPr>
              <w:instrText xml:space="preserve"> PAGEREF _Toc214273959 \h </w:instrText>
            </w:r>
            <w:r>
              <w:rPr>
                <w:noProof/>
                <w:webHidden/>
              </w:rPr>
            </w:r>
            <w:r>
              <w:rPr>
                <w:noProof/>
                <w:webHidden/>
              </w:rPr>
              <w:fldChar w:fldCharType="separate"/>
            </w:r>
            <w:r>
              <w:rPr>
                <w:noProof/>
                <w:webHidden/>
              </w:rPr>
              <w:t>26</w:t>
            </w:r>
            <w:r>
              <w:rPr>
                <w:noProof/>
                <w:webHidden/>
              </w:rPr>
              <w:fldChar w:fldCharType="end"/>
            </w:r>
          </w:hyperlink>
        </w:p>
        <w:p w14:paraId="4BDD2216" w14:textId="0922029E" w:rsidR="00185C87" w:rsidRDefault="00185C87">
          <w:pPr>
            <w:pStyle w:val="TOC3"/>
            <w:tabs>
              <w:tab w:val="right" w:leader="dot" w:pos="9016"/>
            </w:tabs>
            <w:rPr>
              <w:noProof/>
            </w:rPr>
          </w:pPr>
          <w:hyperlink w:anchor="_Toc214273960" w:history="1">
            <w:r w:rsidRPr="0099019C">
              <w:rPr>
                <w:rStyle w:val="Hyperlink"/>
                <w:rFonts w:eastAsiaTheme="minorEastAsia"/>
                <w:noProof/>
              </w:rPr>
              <w:t>System Flow:</w:t>
            </w:r>
            <w:r>
              <w:rPr>
                <w:noProof/>
                <w:webHidden/>
              </w:rPr>
              <w:tab/>
            </w:r>
            <w:r>
              <w:rPr>
                <w:noProof/>
                <w:webHidden/>
              </w:rPr>
              <w:fldChar w:fldCharType="begin"/>
            </w:r>
            <w:r>
              <w:rPr>
                <w:noProof/>
                <w:webHidden/>
              </w:rPr>
              <w:instrText xml:space="preserve"> PAGEREF _Toc214273960 \h </w:instrText>
            </w:r>
            <w:r>
              <w:rPr>
                <w:noProof/>
                <w:webHidden/>
              </w:rPr>
            </w:r>
            <w:r>
              <w:rPr>
                <w:noProof/>
                <w:webHidden/>
              </w:rPr>
              <w:fldChar w:fldCharType="separate"/>
            </w:r>
            <w:r>
              <w:rPr>
                <w:noProof/>
                <w:webHidden/>
              </w:rPr>
              <w:t>26</w:t>
            </w:r>
            <w:r>
              <w:rPr>
                <w:noProof/>
                <w:webHidden/>
              </w:rPr>
              <w:fldChar w:fldCharType="end"/>
            </w:r>
          </w:hyperlink>
        </w:p>
        <w:p w14:paraId="7D718586" w14:textId="2276D930" w:rsidR="00185C87" w:rsidRDefault="00185C87">
          <w:pPr>
            <w:pStyle w:val="TOC3"/>
            <w:tabs>
              <w:tab w:val="right" w:leader="dot" w:pos="9016"/>
            </w:tabs>
            <w:rPr>
              <w:noProof/>
            </w:rPr>
          </w:pPr>
          <w:hyperlink w:anchor="_Toc214273961" w:history="1">
            <w:r w:rsidRPr="0099019C">
              <w:rPr>
                <w:rStyle w:val="Hyperlink"/>
                <w:rFonts w:eastAsiaTheme="minorEastAsia"/>
                <w:noProof/>
              </w:rPr>
              <w:t>Data Model:</w:t>
            </w:r>
            <w:r>
              <w:rPr>
                <w:noProof/>
                <w:webHidden/>
              </w:rPr>
              <w:tab/>
            </w:r>
            <w:r>
              <w:rPr>
                <w:noProof/>
                <w:webHidden/>
              </w:rPr>
              <w:fldChar w:fldCharType="begin"/>
            </w:r>
            <w:r>
              <w:rPr>
                <w:noProof/>
                <w:webHidden/>
              </w:rPr>
              <w:instrText xml:space="preserve"> PAGEREF _Toc214273961 \h </w:instrText>
            </w:r>
            <w:r>
              <w:rPr>
                <w:noProof/>
                <w:webHidden/>
              </w:rPr>
            </w:r>
            <w:r>
              <w:rPr>
                <w:noProof/>
                <w:webHidden/>
              </w:rPr>
              <w:fldChar w:fldCharType="separate"/>
            </w:r>
            <w:r>
              <w:rPr>
                <w:noProof/>
                <w:webHidden/>
              </w:rPr>
              <w:t>26</w:t>
            </w:r>
            <w:r>
              <w:rPr>
                <w:noProof/>
                <w:webHidden/>
              </w:rPr>
              <w:fldChar w:fldCharType="end"/>
            </w:r>
          </w:hyperlink>
        </w:p>
        <w:p w14:paraId="071C563A" w14:textId="1C3F7B3B" w:rsidR="00185C87" w:rsidRDefault="00185C87">
          <w:pPr>
            <w:pStyle w:val="TOC2"/>
            <w:tabs>
              <w:tab w:val="right" w:leader="dot" w:pos="9016"/>
            </w:tabs>
            <w:rPr>
              <w:noProof/>
            </w:rPr>
          </w:pPr>
          <w:hyperlink w:anchor="_Toc214273962"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Go-to-Market Strategy</w:t>
            </w:r>
            <w:r>
              <w:rPr>
                <w:noProof/>
                <w:webHidden/>
              </w:rPr>
              <w:tab/>
            </w:r>
            <w:r>
              <w:rPr>
                <w:noProof/>
                <w:webHidden/>
              </w:rPr>
              <w:fldChar w:fldCharType="begin"/>
            </w:r>
            <w:r>
              <w:rPr>
                <w:noProof/>
                <w:webHidden/>
              </w:rPr>
              <w:instrText xml:space="preserve"> PAGEREF _Toc214273962 \h </w:instrText>
            </w:r>
            <w:r>
              <w:rPr>
                <w:noProof/>
                <w:webHidden/>
              </w:rPr>
            </w:r>
            <w:r>
              <w:rPr>
                <w:noProof/>
                <w:webHidden/>
              </w:rPr>
              <w:fldChar w:fldCharType="separate"/>
            </w:r>
            <w:r>
              <w:rPr>
                <w:noProof/>
                <w:webHidden/>
              </w:rPr>
              <w:t>26</w:t>
            </w:r>
            <w:r>
              <w:rPr>
                <w:noProof/>
                <w:webHidden/>
              </w:rPr>
              <w:fldChar w:fldCharType="end"/>
            </w:r>
          </w:hyperlink>
        </w:p>
        <w:p w14:paraId="65249BF3" w14:textId="773099C7" w:rsidR="00185C87" w:rsidRDefault="00185C87">
          <w:pPr>
            <w:pStyle w:val="TOC3"/>
            <w:tabs>
              <w:tab w:val="right" w:leader="dot" w:pos="9016"/>
            </w:tabs>
            <w:rPr>
              <w:noProof/>
            </w:rPr>
          </w:pPr>
          <w:hyperlink w:anchor="_Toc214273963" w:history="1">
            <w:r w:rsidRPr="0099019C">
              <w:rPr>
                <w:rStyle w:val="Hyperlink"/>
                <w:rFonts w:eastAsiaTheme="minorEastAsia"/>
                <w:noProof/>
              </w:rPr>
              <w:t>Launch Phases:</w:t>
            </w:r>
            <w:r>
              <w:rPr>
                <w:noProof/>
                <w:webHidden/>
              </w:rPr>
              <w:tab/>
            </w:r>
            <w:r>
              <w:rPr>
                <w:noProof/>
                <w:webHidden/>
              </w:rPr>
              <w:fldChar w:fldCharType="begin"/>
            </w:r>
            <w:r>
              <w:rPr>
                <w:noProof/>
                <w:webHidden/>
              </w:rPr>
              <w:instrText xml:space="preserve"> PAGEREF _Toc214273963 \h </w:instrText>
            </w:r>
            <w:r>
              <w:rPr>
                <w:noProof/>
                <w:webHidden/>
              </w:rPr>
            </w:r>
            <w:r>
              <w:rPr>
                <w:noProof/>
                <w:webHidden/>
              </w:rPr>
              <w:fldChar w:fldCharType="separate"/>
            </w:r>
            <w:r>
              <w:rPr>
                <w:noProof/>
                <w:webHidden/>
              </w:rPr>
              <w:t>27</w:t>
            </w:r>
            <w:r>
              <w:rPr>
                <w:noProof/>
                <w:webHidden/>
              </w:rPr>
              <w:fldChar w:fldCharType="end"/>
            </w:r>
          </w:hyperlink>
        </w:p>
        <w:p w14:paraId="487FB1E9" w14:textId="6EBB6A20" w:rsidR="00185C87" w:rsidRDefault="00185C87">
          <w:pPr>
            <w:pStyle w:val="TOC3"/>
            <w:tabs>
              <w:tab w:val="right" w:leader="dot" w:pos="9016"/>
            </w:tabs>
            <w:rPr>
              <w:noProof/>
            </w:rPr>
          </w:pPr>
          <w:hyperlink w:anchor="_Toc214273964" w:history="1">
            <w:r w:rsidRPr="0099019C">
              <w:rPr>
                <w:rStyle w:val="Hyperlink"/>
                <w:rFonts w:eastAsiaTheme="minorEastAsia"/>
                <w:noProof/>
              </w:rPr>
              <w:t>Pricing Strategy:</w:t>
            </w:r>
            <w:r>
              <w:rPr>
                <w:noProof/>
                <w:webHidden/>
              </w:rPr>
              <w:tab/>
            </w:r>
            <w:r>
              <w:rPr>
                <w:noProof/>
                <w:webHidden/>
              </w:rPr>
              <w:fldChar w:fldCharType="begin"/>
            </w:r>
            <w:r>
              <w:rPr>
                <w:noProof/>
                <w:webHidden/>
              </w:rPr>
              <w:instrText xml:space="preserve"> PAGEREF _Toc214273964 \h </w:instrText>
            </w:r>
            <w:r>
              <w:rPr>
                <w:noProof/>
                <w:webHidden/>
              </w:rPr>
            </w:r>
            <w:r>
              <w:rPr>
                <w:noProof/>
                <w:webHidden/>
              </w:rPr>
              <w:fldChar w:fldCharType="separate"/>
            </w:r>
            <w:r>
              <w:rPr>
                <w:noProof/>
                <w:webHidden/>
              </w:rPr>
              <w:t>27</w:t>
            </w:r>
            <w:r>
              <w:rPr>
                <w:noProof/>
                <w:webHidden/>
              </w:rPr>
              <w:fldChar w:fldCharType="end"/>
            </w:r>
          </w:hyperlink>
        </w:p>
        <w:p w14:paraId="65D9226A" w14:textId="79CBA8B9" w:rsidR="00185C87" w:rsidRDefault="00185C87">
          <w:pPr>
            <w:pStyle w:val="TOC2"/>
            <w:tabs>
              <w:tab w:val="right" w:leader="dot" w:pos="9016"/>
            </w:tabs>
            <w:rPr>
              <w:noProof/>
            </w:rPr>
          </w:pPr>
          <w:hyperlink w:anchor="_Toc214273965"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Success Milestones</w:t>
            </w:r>
            <w:r>
              <w:rPr>
                <w:noProof/>
                <w:webHidden/>
              </w:rPr>
              <w:tab/>
            </w:r>
            <w:r>
              <w:rPr>
                <w:noProof/>
                <w:webHidden/>
              </w:rPr>
              <w:fldChar w:fldCharType="begin"/>
            </w:r>
            <w:r>
              <w:rPr>
                <w:noProof/>
                <w:webHidden/>
              </w:rPr>
              <w:instrText xml:space="preserve"> PAGEREF _Toc214273965 \h </w:instrText>
            </w:r>
            <w:r>
              <w:rPr>
                <w:noProof/>
                <w:webHidden/>
              </w:rPr>
            </w:r>
            <w:r>
              <w:rPr>
                <w:noProof/>
                <w:webHidden/>
              </w:rPr>
              <w:fldChar w:fldCharType="separate"/>
            </w:r>
            <w:r>
              <w:rPr>
                <w:noProof/>
                <w:webHidden/>
              </w:rPr>
              <w:t>27</w:t>
            </w:r>
            <w:r>
              <w:rPr>
                <w:noProof/>
                <w:webHidden/>
              </w:rPr>
              <w:fldChar w:fldCharType="end"/>
            </w:r>
          </w:hyperlink>
        </w:p>
        <w:p w14:paraId="560A367D" w14:textId="55196FD3" w:rsidR="00185C87" w:rsidRDefault="00185C87">
          <w:pPr>
            <w:pStyle w:val="TOC3"/>
            <w:tabs>
              <w:tab w:val="right" w:leader="dot" w:pos="9016"/>
            </w:tabs>
            <w:rPr>
              <w:noProof/>
            </w:rPr>
          </w:pPr>
          <w:hyperlink w:anchor="_Toc214273966" w:history="1">
            <w:r w:rsidRPr="0099019C">
              <w:rPr>
                <w:rStyle w:val="Hyperlink"/>
                <w:rFonts w:eastAsiaTheme="minorEastAsia"/>
                <w:noProof/>
              </w:rPr>
              <w:t>Month 1:</w:t>
            </w:r>
            <w:r>
              <w:rPr>
                <w:noProof/>
                <w:webHidden/>
              </w:rPr>
              <w:tab/>
            </w:r>
            <w:r>
              <w:rPr>
                <w:noProof/>
                <w:webHidden/>
              </w:rPr>
              <w:fldChar w:fldCharType="begin"/>
            </w:r>
            <w:r>
              <w:rPr>
                <w:noProof/>
                <w:webHidden/>
              </w:rPr>
              <w:instrText xml:space="preserve"> PAGEREF _Toc214273966 \h </w:instrText>
            </w:r>
            <w:r>
              <w:rPr>
                <w:noProof/>
                <w:webHidden/>
              </w:rPr>
            </w:r>
            <w:r>
              <w:rPr>
                <w:noProof/>
                <w:webHidden/>
              </w:rPr>
              <w:fldChar w:fldCharType="separate"/>
            </w:r>
            <w:r>
              <w:rPr>
                <w:noProof/>
                <w:webHidden/>
              </w:rPr>
              <w:t>27</w:t>
            </w:r>
            <w:r>
              <w:rPr>
                <w:noProof/>
                <w:webHidden/>
              </w:rPr>
              <w:fldChar w:fldCharType="end"/>
            </w:r>
          </w:hyperlink>
        </w:p>
        <w:p w14:paraId="60D94E85" w14:textId="7CD194A4" w:rsidR="00185C87" w:rsidRDefault="00185C87">
          <w:pPr>
            <w:pStyle w:val="TOC3"/>
            <w:tabs>
              <w:tab w:val="right" w:leader="dot" w:pos="9016"/>
            </w:tabs>
            <w:rPr>
              <w:noProof/>
            </w:rPr>
          </w:pPr>
          <w:hyperlink w:anchor="_Toc214273967" w:history="1">
            <w:r w:rsidRPr="0099019C">
              <w:rPr>
                <w:rStyle w:val="Hyperlink"/>
                <w:rFonts w:eastAsiaTheme="minorEastAsia"/>
                <w:noProof/>
              </w:rPr>
              <w:t>Month 3:</w:t>
            </w:r>
            <w:r>
              <w:rPr>
                <w:noProof/>
                <w:webHidden/>
              </w:rPr>
              <w:tab/>
            </w:r>
            <w:r>
              <w:rPr>
                <w:noProof/>
                <w:webHidden/>
              </w:rPr>
              <w:fldChar w:fldCharType="begin"/>
            </w:r>
            <w:r>
              <w:rPr>
                <w:noProof/>
                <w:webHidden/>
              </w:rPr>
              <w:instrText xml:space="preserve"> PAGEREF _Toc214273967 \h </w:instrText>
            </w:r>
            <w:r>
              <w:rPr>
                <w:noProof/>
                <w:webHidden/>
              </w:rPr>
            </w:r>
            <w:r>
              <w:rPr>
                <w:noProof/>
                <w:webHidden/>
              </w:rPr>
              <w:fldChar w:fldCharType="separate"/>
            </w:r>
            <w:r>
              <w:rPr>
                <w:noProof/>
                <w:webHidden/>
              </w:rPr>
              <w:t>27</w:t>
            </w:r>
            <w:r>
              <w:rPr>
                <w:noProof/>
                <w:webHidden/>
              </w:rPr>
              <w:fldChar w:fldCharType="end"/>
            </w:r>
          </w:hyperlink>
        </w:p>
        <w:p w14:paraId="0BA640DA" w14:textId="3163519E" w:rsidR="00185C87" w:rsidRDefault="00185C87">
          <w:pPr>
            <w:pStyle w:val="TOC3"/>
            <w:tabs>
              <w:tab w:val="right" w:leader="dot" w:pos="9016"/>
            </w:tabs>
            <w:rPr>
              <w:noProof/>
            </w:rPr>
          </w:pPr>
          <w:hyperlink w:anchor="_Toc214273968" w:history="1">
            <w:r w:rsidRPr="0099019C">
              <w:rPr>
                <w:rStyle w:val="Hyperlink"/>
                <w:rFonts w:eastAsiaTheme="minorEastAsia"/>
                <w:noProof/>
              </w:rPr>
              <w:t>Month 6:</w:t>
            </w:r>
            <w:r>
              <w:rPr>
                <w:noProof/>
                <w:webHidden/>
              </w:rPr>
              <w:tab/>
            </w:r>
            <w:r>
              <w:rPr>
                <w:noProof/>
                <w:webHidden/>
              </w:rPr>
              <w:fldChar w:fldCharType="begin"/>
            </w:r>
            <w:r>
              <w:rPr>
                <w:noProof/>
                <w:webHidden/>
              </w:rPr>
              <w:instrText xml:space="preserve"> PAGEREF _Toc214273968 \h </w:instrText>
            </w:r>
            <w:r>
              <w:rPr>
                <w:noProof/>
                <w:webHidden/>
              </w:rPr>
            </w:r>
            <w:r>
              <w:rPr>
                <w:noProof/>
                <w:webHidden/>
              </w:rPr>
              <w:fldChar w:fldCharType="separate"/>
            </w:r>
            <w:r>
              <w:rPr>
                <w:noProof/>
                <w:webHidden/>
              </w:rPr>
              <w:t>28</w:t>
            </w:r>
            <w:r>
              <w:rPr>
                <w:noProof/>
                <w:webHidden/>
              </w:rPr>
              <w:fldChar w:fldCharType="end"/>
            </w:r>
          </w:hyperlink>
        </w:p>
        <w:p w14:paraId="04129A54" w14:textId="67896F3E" w:rsidR="00185C87" w:rsidRDefault="00185C87">
          <w:pPr>
            <w:pStyle w:val="TOC3"/>
            <w:tabs>
              <w:tab w:val="right" w:leader="dot" w:pos="9016"/>
            </w:tabs>
            <w:rPr>
              <w:noProof/>
            </w:rPr>
          </w:pPr>
          <w:hyperlink w:anchor="_Toc214273969" w:history="1">
            <w:r w:rsidRPr="0099019C">
              <w:rPr>
                <w:rStyle w:val="Hyperlink"/>
                <w:rFonts w:eastAsiaTheme="minorEastAsia"/>
                <w:noProof/>
              </w:rPr>
              <w:t>Month 12:</w:t>
            </w:r>
            <w:r>
              <w:rPr>
                <w:noProof/>
                <w:webHidden/>
              </w:rPr>
              <w:tab/>
            </w:r>
            <w:r>
              <w:rPr>
                <w:noProof/>
                <w:webHidden/>
              </w:rPr>
              <w:fldChar w:fldCharType="begin"/>
            </w:r>
            <w:r>
              <w:rPr>
                <w:noProof/>
                <w:webHidden/>
              </w:rPr>
              <w:instrText xml:space="preserve"> PAGEREF _Toc214273969 \h </w:instrText>
            </w:r>
            <w:r>
              <w:rPr>
                <w:noProof/>
                <w:webHidden/>
              </w:rPr>
            </w:r>
            <w:r>
              <w:rPr>
                <w:noProof/>
                <w:webHidden/>
              </w:rPr>
              <w:fldChar w:fldCharType="separate"/>
            </w:r>
            <w:r>
              <w:rPr>
                <w:noProof/>
                <w:webHidden/>
              </w:rPr>
              <w:t>28</w:t>
            </w:r>
            <w:r>
              <w:rPr>
                <w:noProof/>
                <w:webHidden/>
              </w:rPr>
              <w:fldChar w:fldCharType="end"/>
            </w:r>
          </w:hyperlink>
        </w:p>
        <w:p w14:paraId="58B745A8" w14:textId="5061450C" w:rsidR="00185C87" w:rsidRDefault="00185C87">
          <w:pPr>
            <w:pStyle w:val="TOC2"/>
            <w:tabs>
              <w:tab w:val="right" w:leader="dot" w:pos="9016"/>
            </w:tabs>
            <w:rPr>
              <w:noProof/>
            </w:rPr>
          </w:pPr>
          <w:hyperlink w:anchor="_Toc214273970"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Team &amp; Resources</w:t>
            </w:r>
            <w:r>
              <w:rPr>
                <w:noProof/>
                <w:webHidden/>
              </w:rPr>
              <w:tab/>
            </w:r>
            <w:r>
              <w:rPr>
                <w:noProof/>
                <w:webHidden/>
              </w:rPr>
              <w:fldChar w:fldCharType="begin"/>
            </w:r>
            <w:r>
              <w:rPr>
                <w:noProof/>
                <w:webHidden/>
              </w:rPr>
              <w:instrText xml:space="preserve"> PAGEREF _Toc214273970 \h </w:instrText>
            </w:r>
            <w:r>
              <w:rPr>
                <w:noProof/>
                <w:webHidden/>
              </w:rPr>
            </w:r>
            <w:r>
              <w:rPr>
                <w:noProof/>
                <w:webHidden/>
              </w:rPr>
              <w:fldChar w:fldCharType="separate"/>
            </w:r>
            <w:r>
              <w:rPr>
                <w:noProof/>
                <w:webHidden/>
              </w:rPr>
              <w:t>28</w:t>
            </w:r>
            <w:r>
              <w:rPr>
                <w:noProof/>
                <w:webHidden/>
              </w:rPr>
              <w:fldChar w:fldCharType="end"/>
            </w:r>
          </w:hyperlink>
        </w:p>
        <w:p w14:paraId="09F82044" w14:textId="067CED1F" w:rsidR="00185C87" w:rsidRDefault="00185C87">
          <w:pPr>
            <w:pStyle w:val="TOC3"/>
            <w:tabs>
              <w:tab w:val="right" w:leader="dot" w:pos="9016"/>
            </w:tabs>
            <w:rPr>
              <w:noProof/>
            </w:rPr>
          </w:pPr>
          <w:hyperlink w:anchor="_Toc214273971" w:history="1">
            <w:r w:rsidRPr="0099019C">
              <w:rPr>
                <w:rStyle w:val="Hyperlink"/>
                <w:rFonts w:eastAsiaTheme="minorEastAsia"/>
                <w:noProof/>
              </w:rPr>
              <w:t>Required Roles:</w:t>
            </w:r>
            <w:r>
              <w:rPr>
                <w:noProof/>
                <w:webHidden/>
              </w:rPr>
              <w:tab/>
            </w:r>
            <w:r>
              <w:rPr>
                <w:noProof/>
                <w:webHidden/>
              </w:rPr>
              <w:fldChar w:fldCharType="begin"/>
            </w:r>
            <w:r>
              <w:rPr>
                <w:noProof/>
                <w:webHidden/>
              </w:rPr>
              <w:instrText xml:space="preserve"> PAGEREF _Toc214273971 \h </w:instrText>
            </w:r>
            <w:r>
              <w:rPr>
                <w:noProof/>
                <w:webHidden/>
              </w:rPr>
            </w:r>
            <w:r>
              <w:rPr>
                <w:noProof/>
                <w:webHidden/>
              </w:rPr>
              <w:fldChar w:fldCharType="separate"/>
            </w:r>
            <w:r>
              <w:rPr>
                <w:noProof/>
                <w:webHidden/>
              </w:rPr>
              <w:t>28</w:t>
            </w:r>
            <w:r>
              <w:rPr>
                <w:noProof/>
                <w:webHidden/>
              </w:rPr>
              <w:fldChar w:fldCharType="end"/>
            </w:r>
          </w:hyperlink>
        </w:p>
        <w:p w14:paraId="0EFA8934" w14:textId="29AF102B" w:rsidR="00185C87" w:rsidRDefault="00185C87">
          <w:pPr>
            <w:pStyle w:val="TOC3"/>
            <w:tabs>
              <w:tab w:val="right" w:leader="dot" w:pos="9016"/>
            </w:tabs>
            <w:rPr>
              <w:noProof/>
            </w:rPr>
          </w:pPr>
          <w:hyperlink w:anchor="_Toc214273972" w:history="1">
            <w:r w:rsidRPr="0099019C">
              <w:rPr>
                <w:rStyle w:val="Hyperlink"/>
                <w:rFonts w:eastAsiaTheme="minorEastAsia"/>
                <w:noProof/>
              </w:rPr>
              <w:t>Technology Stack:</w:t>
            </w:r>
            <w:r>
              <w:rPr>
                <w:noProof/>
                <w:webHidden/>
              </w:rPr>
              <w:tab/>
            </w:r>
            <w:r>
              <w:rPr>
                <w:noProof/>
                <w:webHidden/>
              </w:rPr>
              <w:fldChar w:fldCharType="begin"/>
            </w:r>
            <w:r>
              <w:rPr>
                <w:noProof/>
                <w:webHidden/>
              </w:rPr>
              <w:instrText xml:space="preserve"> PAGEREF _Toc214273972 \h </w:instrText>
            </w:r>
            <w:r>
              <w:rPr>
                <w:noProof/>
                <w:webHidden/>
              </w:rPr>
            </w:r>
            <w:r>
              <w:rPr>
                <w:noProof/>
                <w:webHidden/>
              </w:rPr>
              <w:fldChar w:fldCharType="separate"/>
            </w:r>
            <w:r>
              <w:rPr>
                <w:noProof/>
                <w:webHidden/>
              </w:rPr>
              <w:t>28</w:t>
            </w:r>
            <w:r>
              <w:rPr>
                <w:noProof/>
                <w:webHidden/>
              </w:rPr>
              <w:fldChar w:fldCharType="end"/>
            </w:r>
          </w:hyperlink>
        </w:p>
        <w:p w14:paraId="3C6E41B8" w14:textId="37A5F99E" w:rsidR="00185C87" w:rsidRDefault="00185C87">
          <w:pPr>
            <w:pStyle w:val="TOC2"/>
            <w:tabs>
              <w:tab w:val="right" w:leader="dot" w:pos="9016"/>
            </w:tabs>
            <w:rPr>
              <w:noProof/>
            </w:rPr>
          </w:pPr>
          <w:hyperlink w:anchor="_Toc214273973"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Reference Materials</w:t>
            </w:r>
            <w:r>
              <w:rPr>
                <w:noProof/>
                <w:webHidden/>
              </w:rPr>
              <w:tab/>
            </w:r>
            <w:r>
              <w:rPr>
                <w:noProof/>
                <w:webHidden/>
              </w:rPr>
              <w:fldChar w:fldCharType="begin"/>
            </w:r>
            <w:r>
              <w:rPr>
                <w:noProof/>
                <w:webHidden/>
              </w:rPr>
              <w:instrText xml:space="preserve"> PAGEREF _Toc214273973 \h </w:instrText>
            </w:r>
            <w:r>
              <w:rPr>
                <w:noProof/>
                <w:webHidden/>
              </w:rPr>
            </w:r>
            <w:r>
              <w:rPr>
                <w:noProof/>
                <w:webHidden/>
              </w:rPr>
              <w:fldChar w:fldCharType="separate"/>
            </w:r>
            <w:r>
              <w:rPr>
                <w:noProof/>
                <w:webHidden/>
              </w:rPr>
              <w:t>28</w:t>
            </w:r>
            <w:r>
              <w:rPr>
                <w:noProof/>
                <w:webHidden/>
              </w:rPr>
              <w:fldChar w:fldCharType="end"/>
            </w:r>
          </w:hyperlink>
        </w:p>
        <w:p w14:paraId="6CDC01AA" w14:textId="65A15549" w:rsidR="00185C87" w:rsidRDefault="00185C87">
          <w:pPr>
            <w:pStyle w:val="TOC3"/>
            <w:tabs>
              <w:tab w:val="right" w:leader="dot" w:pos="9016"/>
            </w:tabs>
            <w:rPr>
              <w:noProof/>
            </w:rPr>
          </w:pPr>
          <w:hyperlink w:anchor="_Toc214273974" w:history="1">
            <w:r w:rsidRPr="0099019C">
              <w:rPr>
                <w:rStyle w:val="Hyperlink"/>
                <w:rFonts w:eastAsiaTheme="minorEastAsia"/>
                <w:noProof/>
              </w:rPr>
              <w:t>Research &amp; Validation:</w:t>
            </w:r>
            <w:r>
              <w:rPr>
                <w:noProof/>
                <w:webHidden/>
              </w:rPr>
              <w:tab/>
            </w:r>
            <w:r>
              <w:rPr>
                <w:noProof/>
                <w:webHidden/>
              </w:rPr>
              <w:fldChar w:fldCharType="begin"/>
            </w:r>
            <w:r>
              <w:rPr>
                <w:noProof/>
                <w:webHidden/>
              </w:rPr>
              <w:instrText xml:space="preserve"> PAGEREF _Toc214273974 \h </w:instrText>
            </w:r>
            <w:r>
              <w:rPr>
                <w:noProof/>
                <w:webHidden/>
              </w:rPr>
            </w:r>
            <w:r>
              <w:rPr>
                <w:noProof/>
                <w:webHidden/>
              </w:rPr>
              <w:fldChar w:fldCharType="separate"/>
            </w:r>
            <w:r>
              <w:rPr>
                <w:noProof/>
                <w:webHidden/>
              </w:rPr>
              <w:t>29</w:t>
            </w:r>
            <w:r>
              <w:rPr>
                <w:noProof/>
                <w:webHidden/>
              </w:rPr>
              <w:fldChar w:fldCharType="end"/>
            </w:r>
          </w:hyperlink>
        </w:p>
        <w:p w14:paraId="4F38BE15" w14:textId="506F1454" w:rsidR="00185C87" w:rsidRDefault="00185C87">
          <w:pPr>
            <w:pStyle w:val="TOC3"/>
            <w:tabs>
              <w:tab w:val="right" w:leader="dot" w:pos="9016"/>
            </w:tabs>
            <w:rPr>
              <w:noProof/>
            </w:rPr>
          </w:pPr>
          <w:hyperlink w:anchor="_Toc214273975" w:history="1">
            <w:r w:rsidRPr="0099019C">
              <w:rPr>
                <w:rStyle w:val="Hyperlink"/>
                <w:rFonts w:eastAsiaTheme="minorEastAsia"/>
                <w:noProof/>
              </w:rPr>
              <w:t>Competitive Analysis:</w:t>
            </w:r>
            <w:r>
              <w:rPr>
                <w:noProof/>
                <w:webHidden/>
              </w:rPr>
              <w:tab/>
            </w:r>
            <w:r>
              <w:rPr>
                <w:noProof/>
                <w:webHidden/>
              </w:rPr>
              <w:fldChar w:fldCharType="begin"/>
            </w:r>
            <w:r>
              <w:rPr>
                <w:noProof/>
                <w:webHidden/>
              </w:rPr>
              <w:instrText xml:space="preserve"> PAGEREF _Toc214273975 \h </w:instrText>
            </w:r>
            <w:r>
              <w:rPr>
                <w:noProof/>
                <w:webHidden/>
              </w:rPr>
            </w:r>
            <w:r>
              <w:rPr>
                <w:noProof/>
                <w:webHidden/>
              </w:rPr>
              <w:fldChar w:fldCharType="separate"/>
            </w:r>
            <w:r>
              <w:rPr>
                <w:noProof/>
                <w:webHidden/>
              </w:rPr>
              <w:t>29</w:t>
            </w:r>
            <w:r>
              <w:rPr>
                <w:noProof/>
                <w:webHidden/>
              </w:rPr>
              <w:fldChar w:fldCharType="end"/>
            </w:r>
          </w:hyperlink>
        </w:p>
        <w:p w14:paraId="4EE1180D" w14:textId="528AAF58" w:rsidR="00185C87" w:rsidRDefault="00185C87">
          <w:pPr>
            <w:pStyle w:val="TOC2"/>
            <w:tabs>
              <w:tab w:val="right" w:leader="dot" w:pos="9016"/>
            </w:tabs>
            <w:rPr>
              <w:noProof/>
            </w:rPr>
          </w:pPr>
          <w:hyperlink w:anchor="_Toc21427397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Why This is a Game-Changer</w:t>
            </w:r>
            <w:r>
              <w:rPr>
                <w:noProof/>
                <w:webHidden/>
              </w:rPr>
              <w:tab/>
            </w:r>
            <w:r>
              <w:rPr>
                <w:noProof/>
                <w:webHidden/>
              </w:rPr>
              <w:fldChar w:fldCharType="begin"/>
            </w:r>
            <w:r>
              <w:rPr>
                <w:noProof/>
                <w:webHidden/>
              </w:rPr>
              <w:instrText xml:space="preserve"> PAGEREF _Toc214273976 \h </w:instrText>
            </w:r>
            <w:r>
              <w:rPr>
                <w:noProof/>
                <w:webHidden/>
              </w:rPr>
            </w:r>
            <w:r>
              <w:rPr>
                <w:noProof/>
                <w:webHidden/>
              </w:rPr>
              <w:fldChar w:fldCharType="separate"/>
            </w:r>
            <w:r>
              <w:rPr>
                <w:noProof/>
                <w:webHidden/>
              </w:rPr>
              <w:t>29</w:t>
            </w:r>
            <w:r>
              <w:rPr>
                <w:noProof/>
                <w:webHidden/>
              </w:rPr>
              <w:fldChar w:fldCharType="end"/>
            </w:r>
          </w:hyperlink>
        </w:p>
        <w:p w14:paraId="2C647E32" w14:textId="17941A44" w:rsidR="00185C87" w:rsidRDefault="00185C87">
          <w:pPr>
            <w:pStyle w:val="TOC3"/>
            <w:tabs>
              <w:tab w:val="right" w:leader="dot" w:pos="9016"/>
            </w:tabs>
            <w:rPr>
              <w:noProof/>
            </w:rPr>
          </w:pPr>
          <w:hyperlink w:anchor="_Toc214273977" w:history="1">
            <w:r w:rsidRPr="0099019C">
              <w:rPr>
                <w:rStyle w:val="Hyperlink"/>
                <w:rFonts w:eastAsiaTheme="minorEastAsia"/>
                <w:noProof/>
              </w:rPr>
              <w:t>1. Market Expansion:</w:t>
            </w:r>
            <w:r>
              <w:rPr>
                <w:noProof/>
                <w:webHidden/>
              </w:rPr>
              <w:tab/>
            </w:r>
            <w:r>
              <w:rPr>
                <w:noProof/>
                <w:webHidden/>
              </w:rPr>
              <w:fldChar w:fldCharType="begin"/>
            </w:r>
            <w:r>
              <w:rPr>
                <w:noProof/>
                <w:webHidden/>
              </w:rPr>
              <w:instrText xml:space="preserve"> PAGEREF _Toc214273977 \h </w:instrText>
            </w:r>
            <w:r>
              <w:rPr>
                <w:noProof/>
                <w:webHidden/>
              </w:rPr>
            </w:r>
            <w:r>
              <w:rPr>
                <w:noProof/>
                <w:webHidden/>
              </w:rPr>
              <w:fldChar w:fldCharType="separate"/>
            </w:r>
            <w:r>
              <w:rPr>
                <w:noProof/>
                <w:webHidden/>
              </w:rPr>
              <w:t>29</w:t>
            </w:r>
            <w:r>
              <w:rPr>
                <w:noProof/>
                <w:webHidden/>
              </w:rPr>
              <w:fldChar w:fldCharType="end"/>
            </w:r>
          </w:hyperlink>
        </w:p>
        <w:p w14:paraId="264A04FB" w14:textId="1A326350" w:rsidR="00185C87" w:rsidRDefault="00185C87">
          <w:pPr>
            <w:pStyle w:val="TOC3"/>
            <w:tabs>
              <w:tab w:val="right" w:leader="dot" w:pos="9016"/>
            </w:tabs>
            <w:rPr>
              <w:noProof/>
            </w:rPr>
          </w:pPr>
          <w:hyperlink w:anchor="_Toc214273978" w:history="1">
            <w:r w:rsidRPr="0099019C">
              <w:rPr>
                <w:rStyle w:val="Hyperlink"/>
                <w:rFonts w:eastAsiaTheme="minorEastAsia"/>
                <w:noProof/>
              </w:rPr>
              <w:t>2. Network Effects:</w:t>
            </w:r>
            <w:r>
              <w:rPr>
                <w:noProof/>
                <w:webHidden/>
              </w:rPr>
              <w:tab/>
            </w:r>
            <w:r>
              <w:rPr>
                <w:noProof/>
                <w:webHidden/>
              </w:rPr>
              <w:fldChar w:fldCharType="begin"/>
            </w:r>
            <w:r>
              <w:rPr>
                <w:noProof/>
                <w:webHidden/>
              </w:rPr>
              <w:instrText xml:space="preserve"> PAGEREF _Toc214273978 \h </w:instrText>
            </w:r>
            <w:r>
              <w:rPr>
                <w:noProof/>
                <w:webHidden/>
              </w:rPr>
            </w:r>
            <w:r>
              <w:rPr>
                <w:noProof/>
                <w:webHidden/>
              </w:rPr>
              <w:fldChar w:fldCharType="separate"/>
            </w:r>
            <w:r>
              <w:rPr>
                <w:noProof/>
                <w:webHidden/>
              </w:rPr>
              <w:t>29</w:t>
            </w:r>
            <w:r>
              <w:rPr>
                <w:noProof/>
                <w:webHidden/>
              </w:rPr>
              <w:fldChar w:fldCharType="end"/>
            </w:r>
          </w:hyperlink>
        </w:p>
        <w:p w14:paraId="00ADC93C" w14:textId="43863544" w:rsidR="00185C87" w:rsidRDefault="00185C87">
          <w:pPr>
            <w:pStyle w:val="TOC3"/>
            <w:tabs>
              <w:tab w:val="right" w:leader="dot" w:pos="9016"/>
            </w:tabs>
            <w:rPr>
              <w:noProof/>
            </w:rPr>
          </w:pPr>
          <w:hyperlink w:anchor="_Toc214273979" w:history="1">
            <w:r w:rsidRPr="0099019C">
              <w:rPr>
                <w:rStyle w:val="Hyperlink"/>
                <w:rFonts w:eastAsiaTheme="minorEastAsia"/>
                <w:noProof/>
              </w:rPr>
              <w:t>3. Sticky Product:</w:t>
            </w:r>
            <w:r>
              <w:rPr>
                <w:noProof/>
                <w:webHidden/>
              </w:rPr>
              <w:tab/>
            </w:r>
            <w:r>
              <w:rPr>
                <w:noProof/>
                <w:webHidden/>
              </w:rPr>
              <w:fldChar w:fldCharType="begin"/>
            </w:r>
            <w:r>
              <w:rPr>
                <w:noProof/>
                <w:webHidden/>
              </w:rPr>
              <w:instrText xml:space="preserve"> PAGEREF _Toc214273979 \h </w:instrText>
            </w:r>
            <w:r>
              <w:rPr>
                <w:noProof/>
                <w:webHidden/>
              </w:rPr>
            </w:r>
            <w:r>
              <w:rPr>
                <w:noProof/>
                <w:webHidden/>
              </w:rPr>
              <w:fldChar w:fldCharType="separate"/>
            </w:r>
            <w:r>
              <w:rPr>
                <w:noProof/>
                <w:webHidden/>
              </w:rPr>
              <w:t>29</w:t>
            </w:r>
            <w:r>
              <w:rPr>
                <w:noProof/>
                <w:webHidden/>
              </w:rPr>
              <w:fldChar w:fldCharType="end"/>
            </w:r>
          </w:hyperlink>
        </w:p>
        <w:p w14:paraId="260DB12E" w14:textId="7FB4053D" w:rsidR="00185C87" w:rsidRDefault="00185C87">
          <w:pPr>
            <w:pStyle w:val="TOC2"/>
            <w:tabs>
              <w:tab w:val="right" w:leader="dot" w:pos="9016"/>
            </w:tabs>
            <w:rPr>
              <w:noProof/>
            </w:rPr>
          </w:pPr>
          <w:hyperlink w:anchor="_Toc214273980"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Next Actions (This Week)</w:t>
            </w:r>
            <w:r>
              <w:rPr>
                <w:noProof/>
                <w:webHidden/>
              </w:rPr>
              <w:tab/>
            </w:r>
            <w:r>
              <w:rPr>
                <w:noProof/>
                <w:webHidden/>
              </w:rPr>
              <w:fldChar w:fldCharType="begin"/>
            </w:r>
            <w:r>
              <w:rPr>
                <w:noProof/>
                <w:webHidden/>
              </w:rPr>
              <w:instrText xml:space="preserve"> PAGEREF _Toc214273980 \h </w:instrText>
            </w:r>
            <w:r>
              <w:rPr>
                <w:noProof/>
                <w:webHidden/>
              </w:rPr>
            </w:r>
            <w:r>
              <w:rPr>
                <w:noProof/>
                <w:webHidden/>
              </w:rPr>
              <w:fldChar w:fldCharType="separate"/>
            </w:r>
            <w:r>
              <w:rPr>
                <w:noProof/>
                <w:webHidden/>
              </w:rPr>
              <w:t>29</w:t>
            </w:r>
            <w:r>
              <w:rPr>
                <w:noProof/>
                <w:webHidden/>
              </w:rPr>
              <w:fldChar w:fldCharType="end"/>
            </w:r>
          </w:hyperlink>
        </w:p>
        <w:p w14:paraId="7652F5E5" w14:textId="20649B1B" w:rsidR="00185C87" w:rsidRDefault="00185C87">
          <w:pPr>
            <w:pStyle w:val="TOC3"/>
            <w:tabs>
              <w:tab w:val="right" w:leader="dot" w:pos="9016"/>
            </w:tabs>
            <w:rPr>
              <w:noProof/>
            </w:rPr>
          </w:pPr>
          <w:hyperlink w:anchor="_Toc214273981" w:history="1">
            <w:r w:rsidRPr="0099019C">
              <w:rPr>
                <w:rStyle w:val="Hyperlink"/>
                <w:rFonts w:eastAsiaTheme="minorEastAsia"/>
                <w:noProof/>
              </w:rPr>
              <w:t>Immediate (Today):</w:t>
            </w:r>
            <w:r>
              <w:rPr>
                <w:noProof/>
                <w:webHidden/>
              </w:rPr>
              <w:tab/>
            </w:r>
            <w:r>
              <w:rPr>
                <w:noProof/>
                <w:webHidden/>
              </w:rPr>
              <w:fldChar w:fldCharType="begin"/>
            </w:r>
            <w:r>
              <w:rPr>
                <w:noProof/>
                <w:webHidden/>
              </w:rPr>
              <w:instrText xml:space="preserve"> PAGEREF _Toc214273981 \h </w:instrText>
            </w:r>
            <w:r>
              <w:rPr>
                <w:noProof/>
                <w:webHidden/>
              </w:rPr>
            </w:r>
            <w:r>
              <w:rPr>
                <w:noProof/>
                <w:webHidden/>
              </w:rPr>
              <w:fldChar w:fldCharType="separate"/>
            </w:r>
            <w:r>
              <w:rPr>
                <w:noProof/>
                <w:webHidden/>
              </w:rPr>
              <w:t>29</w:t>
            </w:r>
            <w:r>
              <w:rPr>
                <w:noProof/>
                <w:webHidden/>
              </w:rPr>
              <w:fldChar w:fldCharType="end"/>
            </w:r>
          </w:hyperlink>
        </w:p>
        <w:p w14:paraId="67B042C5" w14:textId="4A4991C8" w:rsidR="00185C87" w:rsidRDefault="00185C87">
          <w:pPr>
            <w:pStyle w:val="TOC3"/>
            <w:tabs>
              <w:tab w:val="right" w:leader="dot" w:pos="9016"/>
            </w:tabs>
            <w:rPr>
              <w:noProof/>
            </w:rPr>
          </w:pPr>
          <w:hyperlink w:anchor="_Toc214273982" w:history="1">
            <w:r w:rsidRPr="0099019C">
              <w:rPr>
                <w:rStyle w:val="Hyperlink"/>
                <w:rFonts w:eastAsiaTheme="minorEastAsia"/>
                <w:noProof/>
              </w:rPr>
              <w:t>This Week:</w:t>
            </w:r>
            <w:r>
              <w:rPr>
                <w:noProof/>
                <w:webHidden/>
              </w:rPr>
              <w:tab/>
            </w:r>
            <w:r>
              <w:rPr>
                <w:noProof/>
                <w:webHidden/>
              </w:rPr>
              <w:fldChar w:fldCharType="begin"/>
            </w:r>
            <w:r>
              <w:rPr>
                <w:noProof/>
                <w:webHidden/>
              </w:rPr>
              <w:instrText xml:space="preserve"> PAGEREF _Toc214273982 \h </w:instrText>
            </w:r>
            <w:r>
              <w:rPr>
                <w:noProof/>
                <w:webHidden/>
              </w:rPr>
            </w:r>
            <w:r>
              <w:rPr>
                <w:noProof/>
                <w:webHidden/>
              </w:rPr>
              <w:fldChar w:fldCharType="separate"/>
            </w:r>
            <w:r>
              <w:rPr>
                <w:noProof/>
                <w:webHidden/>
              </w:rPr>
              <w:t>30</w:t>
            </w:r>
            <w:r>
              <w:rPr>
                <w:noProof/>
                <w:webHidden/>
              </w:rPr>
              <w:fldChar w:fldCharType="end"/>
            </w:r>
          </w:hyperlink>
        </w:p>
        <w:p w14:paraId="6FFE6970" w14:textId="28259740" w:rsidR="00185C87" w:rsidRDefault="00185C87">
          <w:pPr>
            <w:pStyle w:val="TOC2"/>
            <w:tabs>
              <w:tab w:val="right" w:leader="dot" w:pos="9016"/>
            </w:tabs>
            <w:rPr>
              <w:noProof/>
            </w:rPr>
          </w:pPr>
          <w:hyperlink w:anchor="_Toc214273983"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Conclusion</w:t>
            </w:r>
            <w:r>
              <w:rPr>
                <w:noProof/>
                <w:webHidden/>
              </w:rPr>
              <w:tab/>
            </w:r>
            <w:r>
              <w:rPr>
                <w:noProof/>
                <w:webHidden/>
              </w:rPr>
              <w:fldChar w:fldCharType="begin"/>
            </w:r>
            <w:r>
              <w:rPr>
                <w:noProof/>
                <w:webHidden/>
              </w:rPr>
              <w:instrText xml:space="preserve"> PAGEREF _Toc214273983 \h </w:instrText>
            </w:r>
            <w:r>
              <w:rPr>
                <w:noProof/>
                <w:webHidden/>
              </w:rPr>
            </w:r>
            <w:r>
              <w:rPr>
                <w:noProof/>
                <w:webHidden/>
              </w:rPr>
              <w:fldChar w:fldCharType="separate"/>
            </w:r>
            <w:r>
              <w:rPr>
                <w:noProof/>
                <w:webHidden/>
              </w:rPr>
              <w:t>30</w:t>
            </w:r>
            <w:r>
              <w:rPr>
                <w:noProof/>
                <w:webHidden/>
              </w:rPr>
              <w:fldChar w:fldCharType="end"/>
            </w:r>
          </w:hyperlink>
        </w:p>
        <w:p w14:paraId="0E1FE0C8" w14:textId="325B69CD" w:rsidR="00185C87" w:rsidRDefault="00185C87">
          <w:pPr>
            <w:pStyle w:val="TOC1"/>
            <w:tabs>
              <w:tab w:val="right" w:leader="dot" w:pos="9016"/>
            </w:tabs>
            <w:rPr>
              <w:noProof/>
            </w:rPr>
          </w:pPr>
          <w:hyperlink w:anchor="_Toc214273984"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Ideation: ADPA Client Onboarding Assessment System</w:t>
            </w:r>
            <w:r>
              <w:rPr>
                <w:noProof/>
                <w:webHidden/>
              </w:rPr>
              <w:tab/>
            </w:r>
            <w:r>
              <w:rPr>
                <w:noProof/>
                <w:webHidden/>
              </w:rPr>
              <w:fldChar w:fldCharType="begin"/>
            </w:r>
            <w:r>
              <w:rPr>
                <w:noProof/>
                <w:webHidden/>
              </w:rPr>
              <w:instrText xml:space="preserve"> PAGEREF _Toc214273984 \h </w:instrText>
            </w:r>
            <w:r>
              <w:rPr>
                <w:noProof/>
                <w:webHidden/>
              </w:rPr>
            </w:r>
            <w:r>
              <w:rPr>
                <w:noProof/>
                <w:webHidden/>
              </w:rPr>
              <w:fldChar w:fldCharType="separate"/>
            </w:r>
            <w:r>
              <w:rPr>
                <w:noProof/>
                <w:webHidden/>
              </w:rPr>
              <w:t>31</w:t>
            </w:r>
            <w:r>
              <w:rPr>
                <w:noProof/>
                <w:webHidden/>
              </w:rPr>
              <w:fldChar w:fldCharType="end"/>
            </w:r>
          </w:hyperlink>
        </w:p>
        <w:p w14:paraId="77FF0C21" w14:textId="4D147E8E" w:rsidR="00185C87" w:rsidRDefault="00185C87">
          <w:pPr>
            <w:pStyle w:val="TOC2"/>
            <w:tabs>
              <w:tab w:val="right" w:leader="dot" w:pos="9016"/>
            </w:tabs>
            <w:rPr>
              <w:noProof/>
            </w:rPr>
          </w:pPr>
          <w:hyperlink w:anchor="_Toc214273985" w:history="1">
            <w:r w:rsidRPr="0099019C">
              <w:rPr>
                <w:rStyle w:val="Hyperlink"/>
                <w:rFonts w:eastAsiaTheme="minorEastAsia"/>
                <w:noProof/>
              </w:rPr>
              <w:t>1. The Spark: What's the Big Idea?</w:t>
            </w:r>
            <w:r>
              <w:rPr>
                <w:noProof/>
                <w:webHidden/>
              </w:rPr>
              <w:tab/>
            </w:r>
            <w:r>
              <w:rPr>
                <w:noProof/>
                <w:webHidden/>
              </w:rPr>
              <w:fldChar w:fldCharType="begin"/>
            </w:r>
            <w:r>
              <w:rPr>
                <w:noProof/>
                <w:webHidden/>
              </w:rPr>
              <w:instrText xml:space="preserve"> PAGEREF _Toc214273985 \h </w:instrText>
            </w:r>
            <w:r>
              <w:rPr>
                <w:noProof/>
                <w:webHidden/>
              </w:rPr>
            </w:r>
            <w:r>
              <w:rPr>
                <w:noProof/>
                <w:webHidden/>
              </w:rPr>
              <w:fldChar w:fldCharType="separate"/>
            </w:r>
            <w:r>
              <w:rPr>
                <w:noProof/>
                <w:webHidden/>
              </w:rPr>
              <w:t>31</w:t>
            </w:r>
            <w:r>
              <w:rPr>
                <w:noProof/>
                <w:webHidden/>
              </w:rPr>
              <w:fldChar w:fldCharType="end"/>
            </w:r>
          </w:hyperlink>
        </w:p>
        <w:p w14:paraId="0E814607" w14:textId="3129BF64" w:rsidR="00185C87" w:rsidRDefault="00185C87">
          <w:pPr>
            <w:pStyle w:val="TOC3"/>
            <w:tabs>
              <w:tab w:val="right" w:leader="dot" w:pos="9016"/>
            </w:tabs>
            <w:rPr>
              <w:noProof/>
            </w:rPr>
          </w:pPr>
          <w:hyperlink w:anchor="_Toc214273986" w:history="1">
            <w:r w:rsidRPr="0099019C">
              <w:rPr>
                <w:rStyle w:val="Hyperlink"/>
                <w:rFonts w:eastAsiaTheme="minorEastAsia"/>
                <w:noProof/>
              </w:rPr>
              <w:t>1.1 Core Concept</w:t>
            </w:r>
            <w:r>
              <w:rPr>
                <w:noProof/>
                <w:webHidden/>
              </w:rPr>
              <w:tab/>
            </w:r>
            <w:r>
              <w:rPr>
                <w:noProof/>
                <w:webHidden/>
              </w:rPr>
              <w:fldChar w:fldCharType="begin"/>
            </w:r>
            <w:r>
              <w:rPr>
                <w:noProof/>
                <w:webHidden/>
              </w:rPr>
              <w:instrText xml:space="preserve"> PAGEREF _Toc214273986 \h </w:instrText>
            </w:r>
            <w:r>
              <w:rPr>
                <w:noProof/>
                <w:webHidden/>
              </w:rPr>
            </w:r>
            <w:r>
              <w:rPr>
                <w:noProof/>
                <w:webHidden/>
              </w:rPr>
              <w:fldChar w:fldCharType="separate"/>
            </w:r>
            <w:r>
              <w:rPr>
                <w:noProof/>
                <w:webHidden/>
              </w:rPr>
              <w:t>31</w:t>
            </w:r>
            <w:r>
              <w:rPr>
                <w:noProof/>
                <w:webHidden/>
              </w:rPr>
              <w:fldChar w:fldCharType="end"/>
            </w:r>
          </w:hyperlink>
        </w:p>
        <w:p w14:paraId="10682DB9" w14:textId="7EBEA654" w:rsidR="00185C87" w:rsidRDefault="00185C87">
          <w:pPr>
            <w:pStyle w:val="TOC3"/>
            <w:tabs>
              <w:tab w:val="right" w:leader="dot" w:pos="9016"/>
            </w:tabs>
            <w:rPr>
              <w:noProof/>
            </w:rPr>
          </w:pPr>
          <w:hyperlink w:anchor="_Toc214273987" w:history="1">
            <w:r w:rsidRPr="0099019C">
              <w:rPr>
                <w:rStyle w:val="Hyperlink"/>
                <w:rFonts w:eastAsiaTheme="minorEastAsia"/>
                <w:noProof/>
              </w:rPr>
              <w:t>1.2 Why Now?</w:t>
            </w:r>
            <w:r>
              <w:rPr>
                <w:noProof/>
                <w:webHidden/>
              </w:rPr>
              <w:tab/>
            </w:r>
            <w:r>
              <w:rPr>
                <w:noProof/>
                <w:webHidden/>
              </w:rPr>
              <w:fldChar w:fldCharType="begin"/>
            </w:r>
            <w:r>
              <w:rPr>
                <w:noProof/>
                <w:webHidden/>
              </w:rPr>
              <w:instrText xml:space="preserve"> PAGEREF _Toc214273987 \h </w:instrText>
            </w:r>
            <w:r>
              <w:rPr>
                <w:noProof/>
                <w:webHidden/>
              </w:rPr>
            </w:r>
            <w:r>
              <w:rPr>
                <w:noProof/>
                <w:webHidden/>
              </w:rPr>
              <w:fldChar w:fldCharType="separate"/>
            </w:r>
            <w:r>
              <w:rPr>
                <w:noProof/>
                <w:webHidden/>
              </w:rPr>
              <w:t>31</w:t>
            </w:r>
            <w:r>
              <w:rPr>
                <w:noProof/>
                <w:webHidden/>
              </w:rPr>
              <w:fldChar w:fldCharType="end"/>
            </w:r>
          </w:hyperlink>
        </w:p>
        <w:p w14:paraId="07AEC802" w14:textId="5F496954" w:rsidR="00185C87" w:rsidRDefault="00185C87">
          <w:pPr>
            <w:pStyle w:val="TOC2"/>
            <w:tabs>
              <w:tab w:val="right" w:leader="dot" w:pos="9016"/>
            </w:tabs>
            <w:rPr>
              <w:noProof/>
            </w:rPr>
          </w:pPr>
          <w:hyperlink w:anchor="_Toc214273988" w:history="1">
            <w:r w:rsidRPr="0099019C">
              <w:rPr>
                <w:rStyle w:val="Hyperlink"/>
                <w:rFonts w:eastAsiaTheme="minorEastAsia"/>
                <w:noProof/>
              </w:rPr>
              <w:t>2. The Essence: What Are We Really Solving?</w:t>
            </w:r>
            <w:r>
              <w:rPr>
                <w:noProof/>
                <w:webHidden/>
              </w:rPr>
              <w:tab/>
            </w:r>
            <w:r>
              <w:rPr>
                <w:noProof/>
                <w:webHidden/>
              </w:rPr>
              <w:fldChar w:fldCharType="begin"/>
            </w:r>
            <w:r>
              <w:rPr>
                <w:noProof/>
                <w:webHidden/>
              </w:rPr>
              <w:instrText xml:space="preserve"> PAGEREF _Toc214273988 \h </w:instrText>
            </w:r>
            <w:r>
              <w:rPr>
                <w:noProof/>
                <w:webHidden/>
              </w:rPr>
            </w:r>
            <w:r>
              <w:rPr>
                <w:noProof/>
                <w:webHidden/>
              </w:rPr>
              <w:fldChar w:fldCharType="separate"/>
            </w:r>
            <w:r>
              <w:rPr>
                <w:noProof/>
                <w:webHidden/>
              </w:rPr>
              <w:t>32</w:t>
            </w:r>
            <w:r>
              <w:rPr>
                <w:noProof/>
                <w:webHidden/>
              </w:rPr>
              <w:fldChar w:fldCharType="end"/>
            </w:r>
          </w:hyperlink>
        </w:p>
        <w:p w14:paraId="573BB83C" w14:textId="16FAB4E2" w:rsidR="00185C87" w:rsidRDefault="00185C87">
          <w:pPr>
            <w:pStyle w:val="TOC3"/>
            <w:tabs>
              <w:tab w:val="right" w:leader="dot" w:pos="9016"/>
            </w:tabs>
            <w:rPr>
              <w:noProof/>
            </w:rPr>
          </w:pPr>
          <w:hyperlink w:anchor="_Toc214273989" w:history="1">
            <w:r w:rsidRPr="0099019C">
              <w:rPr>
                <w:rStyle w:val="Hyperlink"/>
                <w:rFonts w:eastAsiaTheme="minorEastAsia"/>
                <w:noProof/>
              </w:rPr>
              <w:t>2.1 The Pain Point (Current Reality)</w:t>
            </w:r>
            <w:r>
              <w:rPr>
                <w:noProof/>
                <w:webHidden/>
              </w:rPr>
              <w:tab/>
            </w:r>
            <w:r>
              <w:rPr>
                <w:noProof/>
                <w:webHidden/>
              </w:rPr>
              <w:fldChar w:fldCharType="begin"/>
            </w:r>
            <w:r>
              <w:rPr>
                <w:noProof/>
                <w:webHidden/>
              </w:rPr>
              <w:instrText xml:space="preserve"> PAGEREF _Toc214273989 \h </w:instrText>
            </w:r>
            <w:r>
              <w:rPr>
                <w:noProof/>
                <w:webHidden/>
              </w:rPr>
            </w:r>
            <w:r>
              <w:rPr>
                <w:noProof/>
                <w:webHidden/>
              </w:rPr>
              <w:fldChar w:fldCharType="separate"/>
            </w:r>
            <w:r>
              <w:rPr>
                <w:noProof/>
                <w:webHidden/>
              </w:rPr>
              <w:t>32</w:t>
            </w:r>
            <w:r>
              <w:rPr>
                <w:noProof/>
                <w:webHidden/>
              </w:rPr>
              <w:fldChar w:fldCharType="end"/>
            </w:r>
          </w:hyperlink>
        </w:p>
        <w:p w14:paraId="2917C8E3" w14:textId="5659D1E1" w:rsidR="00185C87" w:rsidRDefault="00185C87">
          <w:pPr>
            <w:pStyle w:val="TOC3"/>
            <w:tabs>
              <w:tab w:val="right" w:leader="dot" w:pos="9016"/>
            </w:tabs>
            <w:rPr>
              <w:noProof/>
            </w:rPr>
          </w:pPr>
          <w:hyperlink w:anchor="_Toc214273990" w:history="1">
            <w:r w:rsidRPr="0099019C">
              <w:rPr>
                <w:rStyle w:val="Hyperlink"/>
                <w:rFonts w:eastAsiaTheme="minorEastAsia"/>
                <w:noProof/>
              </w:rPr>
              <w:t>2.2 The Opportunity (Potential Future)</w:t>
            </w:r>
            <w:r>
              <w:rPr>
                <w:noProof/>
                <w:webHidden/>
              </w:rPr>
              <w:tab/>
            </w:r>
            <w:r>
              <w:rPr>
                <w:noProof/>
                <w:webHidden/>
              </w:rPr>
              <w:fldChar w:fldCharType="begin"/>
            </w:r>
            <w:r>
              <w:rPr>
                <w:noProof/>
                <w:webHidden/>
              </w:rPr>
              <w:instrText xml:space="preserve"> PAGEREF _Toc214273990 \h </w:instrText>
            </w:r>
            <w:r>
              <w:rPr>
                <w:noProof/>
                <w:webHidden/>
              </w:rPr>
            </w:r>
            <w:r>
              <w:rPr>
                <w:noProof/>
                <w:webHidden/>
              </w:rPr>
              <w:fldChar w:fldCharType="separate"/>
            </w:r>
            <w:r>
              <w:rPr>
                <w:noProof/>
                <w:webHidden/>
              </w:rPr>
              <w:t>32</w:t>
            </w:r>
            <w:r>
              <w:rPr>
                <w:noProof/>
                <w:webHidden/>
              </w:rPr>
              <w:fldChar w:fldCharType="end"/>
            </w:r>
          </w:hyperlink>
        </w:p>
        <w:p w14:paraId="1082864F" w14:textId="7137707C" w:rsidR="00185C87" w:rsidRDefault="00185C87">
          <w:pPr>
            <w:pStyle w:val="TOC2"/>
            <w:tabs>
              <w:tab w:val="right" w:leader="dot" w:pos="9016"/>
            </w:tabs>
            <w:rPr>
              <w:noProof/>
            </w:rPr>
          </w:pPr>
          <w:hyperlink w:anchor="_Toc214273991" w:history="1">
            <w:r w:rsidRPr="0099019C">
              <w:rPr>
                <w:rStyle w:val="Hyperlink"/>
                <w:rFonts w:eastAsiaTheme="minorEastAsia"/>
                <w:noProof/>
              </w:rPr>
              <w:t>3. The Shape: How Might This Work?</w:t>
            </w:r>
            <w:r>
              <w:rPr>
                <w:noProof/>
                <w:webHidden/>
              </w:rPr>
              <w:tab/>
            </w:r>
            <w:r>
              <w:rPr>
                <w:noProof/>
                <w:webHidden/>
              </w:rPr>
              <w:fldChar w:fldCharType="begin"/>
            </w:r>
            <w:r>
              <w:rPr>
                <w:noProof/>
                <w:webHidden/>
              </w:rPr>
              <w:instrText xml:space="preserve"> PAGEREF _Toc214273991 \h </w:instrText>
            </w:r>
            <w:r>
              <w:rPr>
                <w:noProof/>
                <w:webHidden/>
              </w:rPr>
            </w:r>
            <w:r>
              <w:rPr>
                <w:noProof/>
                <w:webHidden/>
              </w:rPr>
              <w:fldChar w:fldCharType="separate"/>
            </w:r>
            <w:r>
              <w:rPr>
                <w:noProof/>
                <w:webHidden/>
              </w:rPr>
              <w:t>33</w:t>
            </w:r>
            <w:r>
              <w:rPr>
                <w:noProof/>
                <w:webHidden/>
              </w:rPr>
              <w:fldChar w:fldCharType="end"/>
            </w:r>
          </w:hyperlink>
        </w:p>
        <w:p w14:paraId="7A673001" w14:textId="0583156B" w:rsidR="00185C87" w:rsidRDefault="00185C87">
          <w:pPr>
            <w:pStyle w:val="TOC3"/>
            <w:tabs>
              <w:tab w:val="right" w:leader="dot" w:pos="9016"/>
            </w:tabs>
            <w:rPr>
              <w:noProof/>
            </w:rPr>
          </w:pPr>
          <w:hyperlink w:anchor="_Toc214273992" w:history="1">
            <w:r w:rsidRPr="0099019C">
              <w:rPr>
                <w:rStyle w:val="Hyperlink"/>
                <w:rFonts w:eastAsiaTheme="minorEastAsia"/>
                <w:noProof/>
              </w:rPr>
              <w:t>3.1 High-Level Approach</w:t>
            </w:r>
            <w:r>
              <w:rPr>
                <w:noProof/>
                <w:webHidden/>
              </w:rPr>
              <w:tab/>
            </w:r>
            <w:r>
              <w:rPr>
                <w:noProof/>
                <w:webHidden/>
              </w:rPr>
              <w:fldChar w:fldCharType="begin"/>
            </w:r>
            <w:r>
              <w:rPr>
                <w:noProof/>
                <w:webHidden/>
              </w:rPr>
              <w:instrText xml:space="preserve"> PAGEREF _Toc214273992 \h </w:instrText>
            </w:r>
            <w:r>
              <w:rPr>
                <w:noProof/>
                <w:webHidden/>
              </w:rPr>
            </w:r>
            <w:r>
              <w:rPr>
                <w:noProof/>
                <w:webHidden/>
              </w:rPr>
              <w:fldChar w:fldCharType="separate"/>
            </w:r>
            <w:r>
              <w:rPr>
                <w:noProof/>
                <w:webHidden/>
              </w:rPr>
              <w:t>33</w:t>
            </w:r>
            <w:r>
              <w:rPr>
                <w:noProof/>
                <w:webHidden/>
              </w:rPr>
              <w:fldChar w:fldCharType="end"/>
            </w:r>
          </w:hyperlink>
        </w:p>
        <w:p w14:paraId="63A9961D" w14:textId="7D8E749F" w:rsidR="00185C87" w:rsidRDefault="00185C87">
          <w:pPr>
            <w:pStyle w:val="TOC3"/>
            <w:tabs>
              <w:tab w:val="right" w:leader="dot" w:pos="9016"/>
            </w:tabs>
            <w:rPr>
              <w:noProof/>
            </w:rPr>
          </w:pPr>
          <w:hyperlink w:anchor="_Toc214273993" w:history="1">
            <w:r w:rsidRPr="0099019C">
              <w:rPr>
                <w:rStyle w:val="Hyperlink"/>
                <w:rFonts w:eastAsiaTheme="minorEastAsia"/>
                <w:noProof/>
              </w:rPr>
              <w:t>3.2 Initial Thoughts on Feasibility</w:t>
            </w:r>
            <w:r>
              <w:rPr>
                <w:noProof/>
                <w:webHidden/>
              </w:rPr>
              <w:tab/>
            </w:r>
            <w:r>
              <w:rPr>
                <w:noProof/>
                <w:webHidden/>
              </w:rPr>
              <w:fldChar w:fldCharType="begin"/>
            </w:r>
            <w:r>
              <w:rPr>
                <w:noProof/>
                <w:webHidden/>
              </w:rPr>
              <w:instrText xml:space="preserve"> PAGEREF _Toc214273993 \h </w:instrText>
            </w:r>
            <w:r>
              <w:rPr>
                <w:noProof/>
                <w:webHidden/>
              </w:rPr>
            </w:r>
            <w:r>
              <w:rPr>
                <w:noProof/>
                <w:webHidden/>
              </w:rPr>
              <w:fldChar w:fldCharType="separate"/>
            </w:r>
            <w:r>
              <w:rPr>
                <w:noProof/>
                <w:webHidden/>
              </w:rPr>
              <w:t>34</w:t>
            </w:r>
            <w:r>
              <w:rPr>
                <w:noProof/>
                <w:webHidden/>
              </w:rPr>
              <w:fldChar w:fldCharType="end"/>
            </w:r>
          </w:hyperlink>
        </w:p>
        <w:p w14:paraId="7BF0CB32" w14:textId="3B5BD0BD" w:rsidR="00185C87" w:rsidRDefault="00185C87">
          <w:pPr>
            <w:pStyle w:val="TOC2"/>
            <w:tabs>
              <w:tab w:val="right" w:leader="dot" w:pos="9016"/>
            </w:tabs>
            <w:rPr>
              <w:noProof/>
            </w:rPr>
          </w:pPr>
          <w:hyperlink w:anchor="_Toc214273994" w:history="1">
            <w:r w:rsidRPr="0099019C">
              <w:rPr>
                <w:rStyle w:val="Hyperlink"/>
                <w:rFonts w:eastAsiaTheme="minorEastAsia"/>
                <w:noProof/>
              </w:rPr>
              <w:t>4. The Value: Why Should We Care?</w:t>
            </w:r>
            <w:r>
              <w:rPr>
                <w:noProof/>
                <w:webHidden/>
              </w:rPr>
              <w:tab/>
            </w:r>
            <w:r>
              <w:rPr>
                <w:noProof/>
                <w:webHidden/>
              </w:rPr>
              <w:fldChar w:fldCharType="begin"/>
            </w:r>
            <w:r>
              <w:rPr>
                <w:noProof/>
                <w:webHidden/>
              </w:rPr>
              <w:instrText xml:space="preserve"> PAGEREF _Toc214273994 \h </w:instrText>
            </w:r>
            <w:r>
              <w:rPr>
                <w:noProof/>
                <w:webHidden/>
              </w:rPr>
            </w:r>
            <w:r>
              <w:rPr>
                <w:noProof/>
                <w:webHidden/>
              </w:rPr>
              <w:fldChar w:fldCharType="separate"/>
            </w:r>
            <w:r>
              <w:rPr>
                <w:noProof/>
                <w:webHidden/>
              </w:rPr>
              <w:t>35</w:t>
            </w:r>
            <w:r>
              <w:rPr>
                <w:noProof/>
                <w:webHidden/>
              </w:rPr>
              <w:fldChar w:fldCharType="end"/>
            </w:r>
          </w:hyperlink>
        </w:p>
        <w:p w14:paraId="5FB0363F" w14:textId="25B9D4E9" w:rsidR="00185C87" w:rsidRDefault="00185C87">
          <w:pPr>
            <w:pStyle w:val="TOC3"/>
            <w:tabs>
              <w:tab w:val="right" w:leader="dot" w:pos="9016"/>
            </w:tabs>
            <w:rPr>
              <w:noProof/>
            </w:rPr>
          </w:pPr>
          <w:hyperlink w:anchor="_Toc214273995" w:history="1">
            <w:r w:rsidRPr="0099019C">
              <w:rPr>
                <w:rStyle w:val="Hyperlink"/>
                <w:rFonts w:eastAsiaTheme="minorEastAsia"/>
                <w:noProof/>
              </w:rPr>
              <w:t>4.1 Potential Benefits</w:t>
            </w:r>
            <w:r>
              <w:rPr>
                <w:noProof/>
                <w:webHidden/>
              </w:rPr>
              <w:tab/>
            </w:r>
            <w:r>
              <w:rPr>
                <w:noProof/>
                <w:webHidden/>
              </w:rPr>
              <w:fldChar w:fldCharType="begin"/>
            </w:r>
            <w:r>
              <w:rPr>
                <w:noProof/>
                <w:webHidden/>
              </w:rPr>
              <w:instrText xml:space="preserve"> PAGEREF _Toc214273995 \h </w:instrText>
            </w:r>
            <w:r>
              <w:rPr>
                <w:noProof/>
                <w:webHidden/>
              </w:rPr>
            </w:r>
            <w:r>
              <w:rPr>
                <w:noProof/>
                <w:webHidden/>
              </w:rPr>
              <w:fldChar w:fldCharType="separate"/>
            </w:r>
            <w:r>
              <w:rPr>
                <w:noProof/>
                <w:webHidden/>
              </w:rPr>
              <w:t>35</w:t>
            </w:r>
            <w:r>
              <w:rPr>
                <w:noProof/>
                <w:webHidden/>
              </w:rPr>
              <w:fldChar w:fldCharType="end"/>
            </w:r>
          </w:hyperlink>
        </w:p>
        <w:p w14:paraId="061DFD1C" w14:textId="0DFD3A3B" w:rsidR="00185C87" w:rsidRDefault="00185C87">
          <w:pPr>
            <w:pStyle w:val="TOC3"/>
            <w:tabs>
              <w:tab w:val="right" w:leader="dot" w:pos="9016"/>
            </w:tabs>
            <w:rPr>
              <w:noProof/>
            </w:rPr>
          </w:pPr>
          <w:hyperlink w:anchor="_Toc214273996" w:history="1">
            <w:r w:rsidRPr="0099019C">
              <w:rPr>
                <w:rStyle w:val="Hyperlink"/>
                <w:rFonts w:eastAsiaTheme="minorEastAsia"/>
                <w:noProof/>
              </w:rPr>
              <w:t>4.2 Success Indicators</w:t>
            </w:r>
            <w:r>
              <w:rPr>
                <w:noProof/>
                <w:webHidden/>
              </w:rPr>
              <w:tab/>
            </w:r>
            <w:r>
              <w:rPr>
                <w:noProof/>
                <w:webHidden/>
              </w:rPr>
              <w:fldChar w:fldCharType="begin"/>
            </w:r>
            <w:r>
              <w:rPr>
                <w:noProof/>
                <w:webHidden/>
              </w:rPr>
              <w:instrText xml:space="preserve"> PAGEREF _Toc214273996 \h </w:instrText>
            </w:r>
            <w:r>
              <w:rPr>
                <w:noProof/>
                <w:webHidden/>
              </w:rPr>
            </w:r>
            <w:r>
              <w:rPr>
                <w:noProof/>
                <w:webHidden/>
              </w:rPr>
              <w:fldChar w:fldCharType="separate"/>
            </w:r>
            <w:r>
              <w:rPr>
                <w:noProof/>
                <w:webHidden/>
              </w:rPr>
              <w:t>35</w:t>
            </w:r>
            <w:r>
              <w:rPr>
                <w:noProof/>
                <w:webHidden/>
              </w:rPr>
              <w:fldChar w:fldCharType="end"/>
            </w:r>
          </w:hyperlink>
        </w:p>
        <w:p w14:paraId="4783D611" w14:textId="5D4B23F9" w:rsidR="00185C87" w:rsidRDefault="00185C87">
          <w:pPr>
            <w:pStyle w:val="TOC2"/>
            <w:tabs>
              <w:tab w:val="right" w:leader="dot" w:pos="9016"/>
            </w:tabs>
            <w:rPr>
              <w:noProof/>
            </w:rPr>
          </w:pPr>
          <w:hyperlink w:anchor="_Toc214273997" w:history="1">
            <w:r w:rsidRPr="0099019C">
              <w:rPr>
                <w:rStyle w:val="Hyperlink"/>
                <w:rFonts w:eastAsiaTheme="minorEastAsia"/>
                <w:noProof/>
              </w:rPr>
              <w:t>5. The Reality Check: What's Standing in the Way?</w:t>
            </w:r>
            <w:r>
              <w:rPr>
                <w:noProof/>
                <w:webHidden/>
              </w:rPr>
              <w:tab/>
            </w:r>
            <w:r>
              <w:rPr>
                <w:noProof/>
                <w:webHidden/>
              </w:rPr>
              <w:fldChar w:fldCharType="begin"/>
            </w:r>
            <w:r>
              <w:rPr>
                <w:noProof/>
                <w:webHidden/>
              </w:rPr>
              <w:instrText xml:space="preserve"> PAGEREF _Toc214273997 \h </w:instrText>
            </w:r>
            <w:r>
              <w:rPr>
                <w:noProof/>
                <w:webHidden/>
              </w:rPr>
            </w:r>
            <w:r>
              <w:rPr>
                <w:noProof/>
                <w:webHidden/>
              </w:rPr>
              <w:fldChar w:fldCharType="separate"/>
            </w:r>
            <w:r>
              <w:rPr>
                <w:noProof/>
                <w:webHidden/>
              </w:rPr>
              <w:t>36</w:t>
            </w:r>
            <w:r>
              <w:rPr>
                <w:noProof/>
                <w:webHidden/>
              </w:rPr>
              <w:fldChar w:fldCharType="end"/>
            </w:r>
          </w:hyperlink>
        </w:p>
        <w:p w14:paraId="27B81B2D" w14:textId="49005D21" w:rsidR="00185C87" w:rsidRDefault="00185C87">
          <w:pPr>
            <w:pStyle w:val="TOC3"/>
            <w:tabs>
              <w:tab w:val="right" w:leader="dot" w:pos="9016"/>
            </w:tabs>
            <w:rPr>
              <w:noProof/>
            </w:rPr>
          </w:pPr>
          <w:hyperlink w:anchor="_Toc214273998" w:history="1">
            <w:r w:rsidRPr="0099019C">
              <w:rPr>
                <w:rStyle w:val="Hyperlink"/>
                <w:rFonts w:eastAsiaTheme="minorEastAsia"/>
                <w:noProof/>
              </w:rPr>
              <w:t>5.1 Key Risks &amp; Uncertainties</w:t>
            </w:r>
            <w:r>
              <w:rPr>
                <w:noProof/>
                <w:webHidden/>
              </w:rPr>
              <w:tab/>
            </w:r>
            <w:r>
              <w:rPr>
                <w:noProof/>
                <w:webHidden/>
              </w:rPr>
              <w:fldChar w:fldCharType="begin"/>
            </w:r>
            <w:r>
              <w:rPr>
                <w:noProof/>
                <w:webHidden/>
              </w:rPr>
              <w:instrText xml:space="preserve"> PAGEREF _Toc214273998 \h </w:instrText>
            </w:r>
            <w:r>
              <w:rPr>
                <w:noProof/>
                <w:webHidden/>
              </w:rPr>
            </w:r>
            <w:r>
              <w:rPr>
                <w:noProof/>
                <w:webHidden/>
              </w:rPr>
              <w:fldChar w:fldCharType="separate"/>
            </w:r>
            <w:r>
              <w:rPr>
                <w:noProof/>
                <w:webHidden/>
              </w:rPr>
              <w:t>36</w:t>
            </w:r>
            <w:r>
              <w:rPr>
                <w:noProof/>
                <w:webHidden/>
              </w:rPr>
              <w:fldChar w:fldCharType="end"/>
            </w:r>
          </w:hyperlink>
        </w:p>
        <w:p w14:paraId="5CF74E62" w14:textId="0CC8C56D" w:rsidR="00185C87" w:rsidRDefault="00185C87">
          <w:pPr>
            <w:pStyle w:val="TOC3"/>
            <w:tabs>
              <w:tab w:val="right" w:leader="dot" w:pos="9016"/>
            </w:tabs>
            <w:rPr>
              <w:noProof/>
            </w:rPr>
          </w:pPr>
          <w:hyperlink w:anchor="_Toc214273999" w:history="1">
            <w:r w:rsidRPr="0099019C">
              <w:rPr>
                <w:rStyle w:val="Hyperlink"/>
                <w:rFonts w:eastAsiaTheme="minorEastAsia"/>
                <w:noProof/>
              </w:rPr>
              <w:t>5.2 Critical Assumptions</w:t>
            </w:r>
            <w:r>
              <w:rPr>
                <w:noProof/>
                <w:webHidden/>
              </w:rPr>
              <w:tab/>
            </w:r>
            <w:r>
              <w:rPr>
                <w:noProof/>
                <w:webHidden/>
              </w:rPr>
              <w:fldChar w:fldCharType="begin"/>
            </w:r>
            <w:r>
              <w:rPr>
                <w:noProof/>
                <w:webHidden/>
              </w:rPr>
              <w:instrText xml:space="preserve"> PAGEREF _Toc214273999 \h </w:instrText>
            </w:r>
            <w:r>
              <w:rPr>
                <w:noProof/>
                <w:webHidden/>
              </w:rPr>
            </w:r>
            <w:r>
              <w:rPr>
                <w:noProof/>
                <w:webHidden/>
              </w:rPr>
              <w:fldChar w:fldCharType="separate"/>
            </w:r>
            <w:r>
              <w:rPr>
                <w:noProof/>
                <w:webHidden/>
              </w:rPr>
              <w:t>37</w:t>
            </w:r>
            <w:r>
              <w:rPr>
                <w:noProof/>
                <w:webHidden/>
              </w:rPr>
              <w:fldChar w:fldCharType="end"/>
            </w:r>
          </w:hyperlink>
        </w:p>
        <w:p w14:paraId="1686F8EB" w14:textId="0178C2EA" w:rsidR="00185C87" w:rsidRDefault="00185C87">
          <w:pPr>
            <w:pStyle w:val="TOC2"/>
            <w:tabs>
              <w:tab w:val="right" w:leader="dot" w:pos="9016"/>
            </w:tabs>
            <w:rPr>
              <w:noProof/>
            </w:rPr>
          </w:pPr>
          <w:hyperlink w:anchor="_Toc214274000" w:history="1">
            <w:r w:rsidRPr="0099019C">
              <w:rPr>
                <w:rStyle w:val="Hyperlink"/>
                <w:rFonts w:eastAsiaTheme="minorEastAsia"/>
                <w:noProof/>
              </w:rPr>
              <w:t>6. The Path Forward: Next Steps</w:t>
            </w:r>
            <w:r>
              <w:rPr>
                <w:noProof/>
                <w:webHidden/>
              </w:rPr>
              <w:tab/>
            </w:r>
            <w:r>
              <w:rPr>
                <w:noProof/>
                <w:webHidden/>
              </w:rPr>
              <w:fldChar w:fldCharType="begin"/>
            </w:r>
            <w:r>
              <w:rPr>
                <w:noProof/>
                <w:webHidden/>
              </w:rPr>
              <w:instrText xml:space="preserve"> PAGEREF _Toc214274000 \h </w:instrText>
            </w:r>
            <w:r>
              <w:rPr>
                <w:noProof/>
                <w:webHidden/>
              </w:rPr>
            </w:r>
            <w:r>
              <w:rPr>
                <w:noProof/>
                <w:webHidden/>
              </w:rPr>
              <w:fldChar w:fldCharType="separate"/>
            </w:r>
            <w:r>
              <w:rPr>
                <w:noProof/>
                <w:webHidden/>
              </w:rPr>
              <w:t>38</w:t>
            </w:r>
            <w:r>
              <w:rPr>
                <w:noProof/>
                <w:webHidden/>
              </w:rPr>
              <w:fldChar w:fldCharType="end"/>
            </w:r>
          </w:hyperlink>
        </w:p>
        <w:p w14:paraId="530817C0" w14:textId="210EBC0A" w:rsidR="00185C87" w:rsidRDefault="00185C87">
          <w:pPr>
            <w:pStyle w:val="TOC3"/>
            <w:tabs>
              <w:tab w:val="right" w:leader="dot" w:pos="9016"/>
            </w:tabs>
            <w:rPr>
              <w:noProof/>
            </w:rPr>
          </w:pPr>
          <w:hyperlink w:anchor="_Toc214274001" w:history="1">
            <w:r w:rsidRPr="0099019C">
              <w:rPr>
                <w:rStyle w:val="Hyperlink"/>
                <w:rFonts w:eastAsiaTheme="minorEastAsia"/>
                <w:noProof/>
              </w:rPr>
              <w:t>6.1 Immediate Actions (To Refine the Idea)</w:t>
            </w:r>
            <w:r>
              <w:rPr>
                <w:noProof/>
                <w:webHidden/>
              </w:rPr>
              <w:tab/>
            </w:r>
            <w:r>
              <w:rPr>
                <w:noProof/>
                <w:webHidden/>
              </w:rPr>
              <w:fldChar w:fldCharType="begin"/>
            </w:r>
            <w:r>
              <w:rPr>
                <w:noProof/>
                <w:webHidden/>
              </w:rPr>
              <w:instrText xml:space="preserve"> PAGEREF _Toc214274001 \h </w:instrText>
            </w:r>
            <w:r>
              <w:rPr>
                <w:noProof/>
                <w:webHidden/>
              </w:rPr>
            </w:r>
            <w:r>
              <w:rPr>
                <w:noProof/>
                <w:webHidden/>
              </w:rPr>
              <w:fldChar w:fldCharType="separate"/>
            </w:r>
            <w:r>
              <w:rPr>
                <w:noProof/>
                <w:webHidden/>
              </w:rPr>
              <w:t>38</w:t>
            </w:r>
            <w:r>
              <w:rPr>
                <w:noProof/>
                <w:webHidden/>
              </w:rPr>
              <w:fldChar w:fldCharType="end"/>
            </w:r>
          </w:hyperlink>
        </w:p>
        <w:p w14:paraId="78840C6B" w14:textId="26A2FA54" w:rsidR="00185C87" w:rsidRDefault="00185C87">
          <w:pPr>
            <w:pStyle w:val="TOC3"/>
            <w:tabs>
              <w:tab w:val="right" w:leader="dot" w:pos="9016"/>
            </w:tabs>
            <w:rPr>
              <w:noProof/>
            </w:rPr>
          </w:pPr>
          <w:hyperlink w:anchor="_Toc214274002" w:history="1">
            <w:r w:rsidRPr="0099019C">
              <w:rPr>
                <w:rStyle w:val="Hyperlink"/>
                <w:rFonts w:eastAsiaTheme="minorEastAsia"/>
                <w:noProof/>
              </w:rPr>
              <w:t>6.2 Decision Point</w:t>
            </w:r>
            <w:r>
              <w:rPr>
                <w:noProof/>
                <w:webHidden/>
              </w:rPr>
              <w:tab/>
            </w:r>
            <w:r>
              <w:rPr>
                <w:noProof/>
                <w:webHidden/>
              </w:rPr>
              <w:fldChar w:fldCharType="begin"/>
            </w:r>
            <w:r>
              <w:rPr>
                <w:noProof/>
                <w:webHidden/>
              </w:rPr>
              <w:instrText xml:space="preserve"> PAGEREF _Toc214274002 \h </w:instrText>
            </w:r>
            <w:r>
              <w:rPr>
                <w:noProof/>
                <w:webHidden/>
              </w:rPr>
            </w:r>
            <w:r>
              <w:rPr>
                <w:noProof/>
                <w:webHidden/>
              </w:rPr>
              <w:fldChar w:fldCharType="separate"/>
            </w:r>
            <w:r>
              <w:rPr>
                <w:noProof/>
                <w:webHidden/>
              </w:rPr>
              <w:t>38</w:t>
            </w:r>
            <w:r>
              <w:rPr>
                <w:noProof/>
                <w:webHidden/>
              </w:rPr>
              <w:fldChar w:fldCharType="end"/>
            </w:r>
          </w:hyperlink>
        </w:p>
        <w:p w14:paraId="7CDD65BF" w14:textId="675E1BCA" w:rsidR="00185C87" w:rsidRDefault="00185C87">
          <w:pPr>
            <w:pStyle w:val="TOC2"/>
            <w:tabs>
              <w:tab w:val="right" w:leader="dot" w:pos="9016"/>
            </w:tabs>
            <w:rPr>
              <w:noProof/>
            </w:rPr>
          </w:pPr>
          <w:hyperlink w:anchor="_Toc214274003" w:history="1">
            <w:r w:rsidRPr="0099019C">
              <w:rPr>
                <w:rStyle w:val="Hyperlink"/>
                <w:rFonts w:eastAsiaTheme="minorEastAsia"/>
                <w:noProof/>
              </w:rPr>
              <w:t>7. Appendix: Supporting Data &amp; Context</w:t>
            </w:r>
            <w:r>
              <w:rPr>
                <w:noProof/>
                <w:webHidden/>
              </w:rPr>
              <w:tab/>
            </w:r>
            <w:r>
              <w:rPr>
                <w:noProof/>
                <w:webHidden/>
              </w:rPr>
              <w:fldChar w:fldCharType="begin"/>
            </w:r>
            <w:r>
              <w:rPr>
                <w:noProof/>
                <w:webHidden/>
              </w:rPr>
              <w:instrText xml:space="preserve"> PAGEREF _Toc214274003 \h </w:instrText>
            </w:r>
            <w:r>
              <w:rPr>
                <w:noProof/>
                <w:webHidden/>
              </w:rPr>
            </w:r>
            <w:r>
              <w:rPr>
                <w:noProof/>
                <w:webHidden/>
              </w:rPr>
              <w:fldChar w:fldCharType="separate"/>
            </w:r>
            <w:r>
              <w:rPr>
                <w:noProof/>
                <w:webHidden/>
              </w:rPr>
              <w:t>39</w:t>
            </w:r>
            <w:r>
              <w:rPr>
                <w:noProof/>
                <w:webHidden/>
              </w:rPr>
              <w:fldChar w:fldCharType="end"/>
            </w:r>
          </w:hyperlink>
        </w:p>
        <w:p w14:paraId="54953A69" w14:textId="2CFCFAE6" w:rsidR="00185C87" w:rsidRDefault="00185C87">
          <w:pPr>
            <w:pStyle w:val="TOC3"/>
            <w:tabs>
              <w:tab w:val="right" w:leader="dot" w:pos="9016"/>
            </w:tabs>
            <w:rPr>
              <w:noProof/>
            </w:rPr>
          </w:pPr>
          <w:hyperlink w:anchor="_Toc214274004" w:history="1">
            <w:r w:rsidRPr="0099019C">
              <w:rPr>
                <w:rStyle w:val="Hyperlink"/>
                <w:rFonts w:eastAsiaTheme="minorEastAsia"/>
                <w:noProof/>
              </w:rPr>
              <w:t>7.1 Related ADPA Documentation</w:t>
            </w:r>
            <w:r>
              <w:rPr>
                <w:noProof/>
                <w:webHidden/>
              </w:rPr>
              <w:tab/>
            </w:r>
            <w:r>
              <w:rPr>
                <w:noProof/>
                <w:webHidden/>
              </w:rPr>
              <w:fldChar w:fldCharType="begin"/>
            </w:r>
            <w:r>
              <w:rPr>
                <w:noProof/>
                <w:webHidden/>
              </w:rPr>
              <w:instrText xml:space="preserve"> PAGEREF _Toc214274004 \h </w:instrText>
            </w:r>
            <w:r>
              <w:rPr>
                <w:noProof/>
                <w:webHidden/>
              </w:rPr>
            </w:r>
            <w:r>
              <w:rPr>
                <w:noProof/>
                <w:webHidden/>
              </w:rPr>
              <w:fldChar w:fldCharType="separate"/>
            </w:r>
            <w:r>
              <w:rPr>
                <w:noProof/>
                <w:webHidden/>
              </w:rPr>
              <w:t>39</w:t>
            </w:r>
            <w:r>
              <w:rPr>
                <w:noProof/>
                <w:webHidden/>
              </w:rPr>
              <w:fldChar w:fldCharType="end"/>
            </w:r>
          </w:hyperlink>
        </w:p>
        <w:p w14:paraId="7BEEA8E1" w14:textId="1DF7D1B4" w:rsidR="00185C87" w:rsidRDefault="00185C87">
          <w:pPr>
            <w:pStyle w:val="TOC3"/>
            <w:tabs>
              <w:tab w:val="right" w:leader="dot" w:pos="9016"/>
            </w:tabs>
            <w:rPr>
              <w:noProof/>
            </w:rPr>
          </w:pPr>
          <w:hyperlink w:anchor="_Toc214274005" w:history="1">
            <w:r w:rsidRPr="0099019C">
              <w:rPr>
                <w:rStyle w:val="Hyperlink"/>
                <w:rFonts w:eastAsiaTheme="minorEastAsia"/>
                <w:noProof/>
              </w:rPr>
              <w:t>7.2 Key Assumptions &amp; Dependencies</w:t>
            </w:r>
            <w:r>
              <w:rPr>
                <w:noProof/>
                <w:webHidden/>
              </w:rPr>
              <w:tab/>
            </w:r>
            <w:r>
              <w:rPr>
                <w:noProof/>
                <w:webHidden/>
              </w:rPr>
              <w:fldChar w:fldCharType="begin"/>
            </w:r>
            <w:r>
              <w:rPr>
                <w:noProof/>
                <w:webHidden/>
              </w:rPr>
              <w:instrText xml:space="preserve"> PAGEREF _Toc214274005 \h </w:instrText>
            </w:r>
            <w:r>
              <w:rPr>
                <w:noProof/>
                <w:webHidden/>
              </w:rPr>
            </w:r>
            <w:r>
              <w:rPr>
                <w:noProof/>
                <w:webHidden/>
              </w:rPr>
              <w:fldChar w:fldCharType="separate"/>
            </w:r>
            <w:r>
              <w:rPr>
                <w:noProof/>
                <w:webHidden/>
              </w:rPr>
              <w:t>39</w:t>
            </w:r>
            <w:r>
              <w:rPr>
                <w:noProof/>
                <w:webHidden/>
              </w:rPr>
              <w:fldChar w:fldCharType="end"/>
            </w:r>
          </w:hyperlink>
        </w:p>
        <w:p w14:paraId="0DD1BEAC" w14:textId="49728906" w:rsidR="00185C87" w:rsidRDefault="00185C87">
          <w:pPr>
            <w:pStyle w:val="TOC3"/>
            <w:tabs>
              <w:tab w:val="right" w:leader="dot" w:pos="9016"/>
            </w:tabs>
            <w:rPr>
              <w:noProof/>
            </w:rPr>
          </w:pPr>
          <w:hyperlink w:anchor="_Toc214274006" w:history="1">
            <w:r w:rsidRPr="0099019C">
              <w:rPr>
                <w:rStyle w:val="Hyperlink"/>
                <w:rFonts w:eastAsiaTheme="minorEastAsia"/>
                <w:noProof/>
              </w:rPr>
              <w:t>7.3 Discovery &amp; Validation Plan</w:t>
            </w:r>
            <w:r>
              <w:rPr>
                <w:noProof/>
                <w:webHidden/>
              </w:rPr>
              <w:tab/>
            </w:r>
            <w:r>
              <w:rPr>
                <w:noProof/>
                <w:webHidden/>
              </w:rPr>
              <w:fldChar w:fldCharType="begin"/>
            </w:r>
            <w:r>
              <w:rPr>
                <w:noProof/>
                <w:webHidden/>
              </w:rPr>
              <w:instrText xml:space="preserve"> PAGEREF _Toc214274006 \h </w:instrText>
            </w:r>
            <w:r>
              <w:rPr>
                <w:noProof/>
                <w:webHidden/>
              </w:rPr>
            </w:r>
            <w:r>
              <w:rPr>
                <w:noProof/>
                <w:webHidden/>
              </w:rPr>
              <w:fldChar w:fldCharType="separate"/>
            </w:r>
            <w:r>
              <w:rPr>
                <w:noProof/>
                <w:webHidden/>
              </w:rPr>
              <w:t>40</w:t>
            </w:r>
            <w:r>
              <w:rPr>
                <w:noProof/>
                <w:webHidden/>
              </w:rPr>
              <w:fldChar w:fldCharType="end"/>
            </w:r>
          </w:hyperlink>
        </w:p>
        <w:p w14:paraId="428C7492" w14:textId="6AA78219" w:rsidR="00185C87" w:rsidRDefault="00185C87">
          <w:pPr>
            <w:pStyle w:val="TOC1"/>
            <w:tabs>
              <w:tab w:val="right" w:leader="dot" w:pos="9016"/>
            </w:tabs>
            <w:rPr>
              <w:noProof/>
            </w:rPr>
          </w:pPr>
          <w:hyperlink w:anchor="_Toc214274007" w:history="1">
            <w:r w:rsidRPr="0099019C">
              <w:rPr>
                <w:rStyle w:val="Hyperlink"/>
                <w:rFonts w:eastAsiaTheme="minorEastAsia"/>
                <w:noProof/>
              </w:rPr>
              <w:t>Business Case: ADPA Client Onboarding Assessment System</w:t>
            </w:r>
            <w:r>
              <w:rPr>
                <w:noProof/>
                <w:webHidden/>
              </w:rPr>
              <w:tab/>
            </w:r>
            <w:r>
              <w:rPr>
                <w:noProof/>
                <w:webHidden/>
              </w:rPr>
              <w:fldChar w:fldCharType="begin"/>
            </w:r>
            <w:r>
              <w:rPr>
                <w:noProof/>
                <w:webHidden/>
              </w:rPr>
              <w:instrText xml:space="preserve"> PAGEREF _Toc214274007 \h </w:instrText>
            </w:r>
            <w:r>
              <w:rPr>
                <w:noProof/>
                <w:webHidden/>
              </w:rPr>
            </w:r>
            <w:r>
              <w:rPr>
                <w:noProof/>
                <w:webHidden/>
              </w:rPr>
              <w:fldChar w:fldCharType="separate"/>
            </w:r>
            <w:r>
              <w:rPr>
                <w:noProof/>
                <w:webHidden/>
              </w:rPr>
              <w:t>41</w:t>
            </w:r>
            <w:r>
              <w:rPr>
                <w:noProof/>
                <w:webHidden/>
              </w:rPr>
              <w:fldChar w:fldCharType="end"/>
            </w:r>
          </w:hyperlink>
        </w:p>
        <w:p w14:paraId="2160E5B3" w14:textId="511AAD4E" w:rsidR="00185C87" w:rsidRDefault="00185C87">
          <w:pPr>
            <w:pStyle w:val="TOC2"/>
            <w:tabs>
              <w:tab w:val="right" w:leader="dot" w:pos="9016"/>
            </w:tabs>
            <w:rPr>
              <w:noProof/>
            </w:rPr>
          </w:pPr>
          <w:hyperlink w:anchor="_Toc214274008"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_Toc214274008 \h </w:instrText>
            </w:r>
            <w:r>
              <w:rPr>
                <w:noProof/>
                <w:webHidden/>
              </w:rPr>
            </w:r>
            <w:r>
              <w:rPr>
                <w:noProof/>
                <w:webHidden/>
              </w:rPr>
              <w:fldChar w:fldCharType="separate"/>
            </w:r>
            <w:r>
              <w:rPr>
                <w:noProof/>
                <w:webHidden/>
              </w:rPr>
              <w:t>41</w:t>
            </w:r>
            <w:r>
              <w:rPr>
                <w:noProof/>
                <w:webHidden/>
              </w:rPr>
              <w:fldChar w:fldCharType="end"/>
            </w:r>
          </w:hyperlink>
        </w:p>
        <w:p w14:paraId="1D58C3A5" w14:textId="0C328F5B" w:rsidR="00185C87" w:rsidRDefault="00185C87">
          <w:pPr>
            <w:pStyle w:val="TOC3"/>
            <w:tabs>
              <w:tab w:val="right" w:leader="dot" w:pos="9016"/>
            </w:tabs>
            <w:rPr>
              <w:noProof/>
            </w:rPr>
          </w:pPr>
          <w:hyperlink w:anchor="_Toc214274009"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_Toc214274009 \h </w:instrText>
            </w:r>
            <w:r>
              <w:rPr>
                <w:noProof/>
                <w:webHidden/>
              </w:rPr>
            </w:r>
            <w:r>
              <w:rPr>
                <w:noProof/>
                <w:webHidden/>
              </w:rPr>
              <w:fldChar w:fldCharType="separate"/>
            </w:r>
            <w:r>
              <w:rPr>
                <w:noProof/>
                <w:webHidden/>
              </w:rPr>
              <w:t>41</w:t>
            </w:r>
            <w:r>
              <w:rPr>
                <w:noProof/>
                <w:webHidden/>
              </w:rPr>
              <w:fldChar w:fldCharType="end"/>
            </w:r>
          </w:hyperlink>
        </w:p>
        <w:p w14:paraId="71564C95" w14:textId="76A1A895" w:rsidR="00185C87" w:rsidRDefault="00185C87">
          <w:pPr>
            <w:pStyle w:val="TOC3"/>
            <w:tabs>
              <w:tab w:val="right" w:leader="dot" w:pos="9016"/>
            </w:tabs>
            <w:rPr>
              <w:noProof/>
            </w:rPr>
          </w:pPr>
          <w:hyperlink w:anchor="_Toc214274010" w:history="1">
            <w:r w:rsidRPr="0099019C">
              <w:rPr>
                <w:rStyle w:val="Hyperlink"/>
                <w:rFonts w:eastAsiaTheme="minorEastAsia"/>
                <w:noProof/>
              </w:rPr>
              <w:t>1.2 Business Need and Value Proposition</w:t>
            </w:r>
            <w:r>
              <w:rPr>
                <w:noProof/>
                <w:webHidden/>
              </w:rPr>
              <w:tab/>
            </w:r>
            <w:r>
              <w:rPr>
                <w:noProof/>
                <w:webHidden/>
              </w:rPr>
              <w:fldChar w:fldCharType="begin"/>
            </w:r>
            <w:r>
              <w:rPr>
                <w:noProof/>
                <w:webHidden/>
              </w:rPr>
              <w:instrText xml:space="preserve"> PAGEREF _Toc214274010 \h </w:instrText>
            </w:r>
            <w:r>
              <w:rPr>
                <w:noProof/>
                <w:webHidden/>
              </w:rPr>
            </w:r>
            <w:r>
              <w:rPr>
                <w:noProof/>
                <w:webHidden/>
              </w:rPr>
              <w:fldChar w:fldCharType="separate"/>
            </w:r>
            <w:r>
              <w:rPr>
                <w:noProof/>
                <w:webHidden/>
              </w:rPr>
              <w:t>41</w:t>
            </w:r>
            <w:r>
              <w:rPr>
                <w:noProof/>
                <w:webHidden/>
              </w:rPr>
              <w:fldChar w:fldCharType="end"/>
            </w:r>
          </w:hyperlink>
        </w:p>
        <w:p w14:paraId="16C4E073" w14:textId="0A67A5B2" w:rsidR="00185C87" w:rsidRDefault="00185C87">
          <w:pPr>
            <w:pStyle w:val="TOC3"/>
            <w:tabs>
              <w:tab w:val="right" w:leader="dot" w:pos="9016"/>
            </w:tabs>
            <w:rPr>
              <w:noProof/>
            </w:rPr>
          </w:pPr>
          <w:hyperlink w:anchor="_Toc214274011" w:history="1">
            <w:r w:rsidRPr="0099019C">
              <w:rPr>
                <w:rStyle w:val="Hyperlink"/>
                <w:rFonts w:eastAsiaTheme="minorEastAsia"/>
                <w:noProof/>
              </w:rPr>
              <w:t>1.3 Recommendation</w:t>
            </w:r>
            <w:r>
              <w:rPr>
                <w:noProof/>
                <w:webHidden/>
              </w:rPr>
              <w:tab/>
            </w:r>
            <w:r>
              <w:rPr>
                <w:noProof/>
                <w:webHidden/>
              </w:rPr>
              <w:fldChar w:fldCharType="begin"/>
            </w:r>
            <w:r>
              <w:rPr>
                <w:noProof/>
                <w:webHidden/>
              </w:rPr>
              <w:instrText xml:space="preserve"> PAGEREF _Toc214274011 \h </w:instrText>
            </w:r>
            <w:r>
              <w:rPr>
                <w:noProof/>
                <w:webHidden/>
              </w:rPr>
            </w:r>
            <w:r>
              <w:rPr>
                <w:noProof/>
                <w:webHidden/>
              </w:rPr>
              <w:fldChar w:fldCharType="separate"/>
            </w:r>
            <w:r>
              <w:rPr>
                <w:noProof/>
                <w:webHidden/>
              </w:rPr>
              <w:t>41</w:t>
            </w:r>
            <w:r>
              <w:rPr>
                <w:noProof/>
                <w:webHidden/>
              </w:rPr>
              <w:fldChar w:fldCharType="end"/>
            </w:r>
          </w:hyperlink>
        </w:p>
        <w:p w14:paraId="19E35A0C" w14:textId="1E97A3CF" w:rsidR="00185C87" w:rsidRDefault="00185C87">
          <w:pPr>
            <w:pStyle w:val="TOC2"/>
            <w:tabs>
              <w:tab w:val="right" w:leader="dot" w:pos="9016"/>
            </w:tabs>
            <w:rPr>
              <w:noProof/>
            </w:rPr>
          </w:pPr>
          <w:hyperlink w:anchor="_Toc214274012" w:history="1">
            <w:r w:rsidRPr="0099019C">
              <w:rPr>
                <w:rStyle w:val="Hyperlink"/>
                <w:rFonts w:eastAsiaTheme="minorEastAsia"/>
                <w:noProof/>
              </w:rPr>
              <w:t>2. Problem Statement</w:t>
            </w:r>
            <w:r>
              <w:rPr>
                <w:noProof/>
                <w:webHidden/>
              </w:rPr>
              <w:tab/>
            </w:r>
            <w:r>
              <w:rPr>
                <w:noProof/>
                <w:webHidden/>
              </w:rPr>
              <w:fldChar w:fldCharType="begin"/>
            </w:r>
            <w:r>
              <w:rPr>
                <w:noProof/>
                <w:webHidden/>
              </w:rPr>
              <w:instrText xml:space="preserve"> PAGEREF _Toc214274012 \h </w:instrText>
            </w:r>
            <w:r>
              <w:rPr>
                <w:noProof/>
                <w:webHidden/>
              </w:rPr>
            </w:r>
            <w:r>
              <w:rPr>
                <w:noProof/>
                <w:webHidden/>
              </w:rPr>
              <w:fldChar w:fldCharType="separate"/>
            </w:r>
            <w:r>
              <w:rPr>
                <w:noProof/>
                <w:webHidden/>
              </w:rPr>
              <w:t>42</w:t>
            </w:r>
            <w:r>
              <w:rPr>
                <w:noProof/>
                <w:webHidden/>
              </w:rPr>
              <w:fldChar w:fldCharType="end"/>
            </w:r>
          </w:hyperlink>
        </w:p>
        <w:p w14:paraId="42022FAA" w14:textId="0F5C5364" w:rsidR="00185C87" w:rsidRDefault="00185C87">
          <w:pPr>
            <w:pStyle w:val="TOC3"/>
            <w:tabs>
              <w:tab w:val="right" w:leader="dot" w:pos="9016"/>
            </w:tabs>
            <w:rPr>
              <w:noProof/>
            </w:rPr>
          </w:pPr>
          <w:hyperlink w:anchor="_Toc214274013" w:history="1">
            <w:r w:rsidRPr="0099019C">
              <w:rPr>
                <w:rStyle w:val="Hyperlink"/>
                <w:rFonts w:eastAsiaTheme="minorEastAsia"/>
                <w:noProof/>
              </w:rPr>
              <w:t>2.1 Current State and Enterprise Limitations</w:t>
            </w:r>
            <w:r>
              <w:rPr>
                <w:noProof/>
                <w:webHidden/>
              </w:rPr>
              <w:tab/>
            </w:r>
            <w:r>
              <w:rPr>
                <w:noProof/>
                <w:webHidden/>
              </w:rPr>
              <w:fldChar w:fldCharType="begin"/>
            </w:r>
            <w:r>
              <w:rPr>
                <w:noProof/>
                <w:webHidden/>
              </w:rPr>
              <w:instrText xml:space="preserve"> PAGEREF _Toc214274013 \h </w:instrText>
            </w:r>
            <w:r>
              <w:rPr>
                <w:noProof/>
                <w:webHidden/>
              </w:rPr>
            </w:r>
            <w:r>
              <w:rPr>
                <w:noProof/>
                <w:webHidden/>
              </w:rPr>
              <w:fldChar w:fldCharType="separate"/>
            </w:r>
            <w:r>
              <w:rPr>
                <w:noProof/>
                <w:webHidden/>
              </w:rPr>
              <w:t>42</w:t>
            </w:r>
            <w:r>
              <w:rPr>
                <w:noProof/>
                <w:webHidden/>
              </w:rPr>
              <w:fldChar w:fldCharType="end"/>
            </w:r>
          </w:hyperlink>
        </w:p>
        <w:p w14:paraId="68EB542A" w14:textId="35BC1139" w:rsidR="00185C87" w:rsidRDefault="00185C87">
          <w:pPr>
            <w:pStyle w:val="TOC3"/>
            <w:tabs>
              <w:tab w:val="right" w:leader="dot" w:pos="9016"/>
            </w:tabs>
            <w:rPr>
              <w:noProof/>
            </w:rPr>
          </w:pPr>
          <w:hyperlink w:anchor="_Toc214274014" w:history="1">
            <w:r w:rsidRPr="0099019C">
              <w:rPr>
                <w:rStyle w:val="Hyperlink"/>
                <w:rFonts w:eastAsiaTheme="minorEastAsia"/>
                <w:noProof/>
              </w:rPr>
              <w:t>2.2 Business Impact (Cost of Inaction)</w:t>
            </w:r>
            <w:r>
              <w:rPr>
                <w:noProof/>
                <w:webHidden/>
              </w:rPr>
              <w:tab/>
            </w:r>
            <w:r>
              <w:rPr>
                <w:noProof/>
                <w:webHidden/>
              </w:rPr>
              <w:fldChar w:fldCharType="begin"/>
            </w:r>
            <w:r>
              <w:rPr>
                <w:noProof/>
                <w:webHidden/>
              </w:rPr>
              <w:instrText xml:space="preserve"> PAGEREF _Toc214274014 \h </w:instrText>
            </w:r>
            <w:r>
              <w:rPr>
                <w:noProof/>
                <w:webHidden/>
              </w:rPr>
            </w:r>
            <w:r>
              <w:rPr>
                <w:noProof/>
                <w:webHidden/>
              </w:rPr>
              <w:fldChar w:fldCharType="separate"/>
            </w:r>
            <w:r>
              <w:rPr>
                <w:noProof/>
                <w:webHidden/>
              </w:rPr>
              <w:t>42</w:t>
            </w:r>
            <w:r>
              <w:rPr>
                <w:noProof/>
                <w:webHidden/>
              </w:rPr>
              <w:fldChar w:fldCharType="end"/>
            </w:r>
          </w:hyperlink>
        </w:p>
        <w:p w14:paraId="2708AD12" w14:textId="585CC95D" w:rsidR="00185C87" w:rsidRDefault="00185C87">
          <w:pPr>
            <w:pStyle w:val="TOC2"/>
            <w:tabs>
              <w:tab w:val="right" w:leader="dot" w:pos="9016"/>
            </w:tabs>
            <w:rPr>
              <w:noProof/>
            </w:rPr>
          </w:pPr>
          <w:hyperlink w:anchor="_Toc214274015" w:history="1">
            <w:r w:rsidRPr="0099019C">
              <w:rPr>
                <w:rStyle w:val="Hyperlink"/>
                <w:rFonts w:eastAsiaTheme="minorEastAsia"/>
                <w:noProof/>
              </w:rPr>
              <w:t>3. Solution Options (Strategy Analysis)</w:t>
            </w:r>
            <w:r>
              <w:rPr>
                <w:noProof/>
                <w:webHidden/>
              </w:rPr>
              <w:tab/>
            </w:r>
            <w:r>
              <w:rPr>
                <w:noProof/>
                <w:webHidden/>
              </w:rPr>
              <w:fldChar w:fldCharType="begin"/>
            </w:r>
            <w:r>
              <w:rPr>
                <w:noProof/>
                <w:webHidden/>
              </w:rPr>
              <w:instrText xml:space="preserve"> PAGEREF _Toc214274015 \h </w:instrText>
            </w:r>
            <w:r>
              <w:rPr>
                <w:noProof/>
                <w:webHidden/>
              </w:rPr>
            </w:r>
            <w:r>
              <w:rPr>
                <w:noProof/>
                <w:webHidden/>
              </w:rPr>
              <w:fldChar w:fldCharType="separate"/>
            </w:r>
            <w:r>
              <w:rPr>
                <w:noProof/>
                <w:webHidden/>
              </w:rPr>
              <w:t>43</w:t>
            </w:r>
            <w:r>
              <w:rPr>
                <w:noProof/>
                <w:webHidden/>
              </w:rPr>
              <w:fldChar w:fldCharType="end"/>
            </w:r>
          </w:hyperlink>
        </w:p>
        <w:p w14:paraId="12E44EE7" w14:textId="492D9CAE" w:rsidR="00185C87" w:rsidRDefault="00185C87">
          <w:pPr>
            <w:pStyle w:val="TOC3"/>
            <w:tabs>
              <w:tab w:val="right" w:leader="dot" w:pos="9016"/>
            </w:tabs>
            <w:rPr>
              <w:noProof/>
            </w:rPr>
          </w:pPr>
          <w:hyperlink w:anchor="_Toc214274016" w:history="1">
            <w:r w:rsidRPr="0099019C">
              <w:rPr>
                <w:rStyle w:val="Hyperlink"/>
                <w:rFonts w:eastAsiaTheme="minorEastAsia"/>
                <w:noProof/>
              </w:rPr>
              <w:t>3.1 Option 1: Status Quo (Do Nothing)</w:t>
            </w:r>
            <w:r>
              <w:rPr>
                <w:noProof/>
                <w:webHidden/>
              </w:rPr>
              <w:tab/>
            </w:r>
            <w:r>
              <w:rPr>
                <w:noProof/>
                <w:webHidden/>
              </w:rPr>
              <w:fldChar w:fldCharType="begin"/>
            </w:r>
            <w:r>
              <w:rPr>
                <w:noProof/>
                <w:webHidden/>
              </w:rPr>
              <w:instrText xml:space="preserve"> PAGEREF _Toc214274016 \h </w:instrText>
            </w:r>
            <w:r>
              <w:rPr>
                <w:noProof/>
                <w:webHidden/>
              </w:rPr>
            </w:r>
            <w:r>
              <w:rPr>
                <w:noProof/>
                <w:webHidden/>
              </w:rPr>
              <w:fldChar w:fldCharType="separate"/>
            </w:r>
            <w:r>
              <w:rPr>
                <w:noProof/>
                <w:webHidden/>
              </w:rPr>
              <w:t>43</w:t>
            </w:r>
            <w:r>
              <w:rPr>
                <w:noProof/>
                <w:webHidden/>
              </w:rPr>
              <w:fldChar w:fldCharType="end"/>
            </w:r>
          </w:hyperlink>
        </w:p>
        <w:p w14:paraId="5BB3B2B5" w14:textId="45480ECA" w:rsidR="00185C87" w:rsidRDefault="00185C87">
          <w:pPr>
            <w:pStyle w:val="TOC3"/>
            <w:tabs>
              <w:tab w:val="right" w:leader="dot" w:pos="9016"/>
            </w:tabs>
            <w:rPr>
              <w:noProof/>
            </w:rPr>
          </w:pPr>
          <w:hyperlink w:anchor="_Toc214274017" w:history="1">
            <w:r w:rsidRPr="0099019C">
              <w:rPr>
                <w:rStyle w:val="Hyperlink"/>
                <w:rFonts w:eastAsiaTheme="minorEastAsia"/>
                <w:noProof/>
              </w:rPr>
              <w:t>3.2 Option 2: Implement a COTS Document Management System with Basic Automation</w:t>
            </w:r>
            <w:r>
              <w:rPr>
                <w:noProof/>
                <w:webHidden/>
              </w:rPr>
              <w:tab/>
            </w:r>
            <w:r>
              <w:rPr>
                <w:noProof/>
                <w:webHidden/>
              </w:rPr>
              <w:fldChar w:fldCharType="begin"/>
            </w:r>
            <w:r>
              <w:rPr>
                <w:noProof/>
                <w:webHidden/>
              </w:rPr>
              <w:instrText xml:space="preserve"> PAGEREF _Toc214274017 \h </w:instrText>
            </w:r>
            <w:r>
              <w:rPr>
                <w:noProof/>
                <w:webHidden/>
              </w:rPr>
            </w:r>
            <w:r>
              <w:rPr>
                <w:noProof/>
                <w:webHidden/>
              </w:rPr>
              <w:fldChar w:fldCharType="separate"/>
            </w:r>
            <w:r>
              <w:rPr>
                <w:noProof/>
                <w:webHidden/>
              </w:rPr>
              <w:t>43</w:t>
            </w:r>
            <w:r>
              <w:rPr>
                <w:noProof/>
                <w:webHidden/>
              </w:rPr>
              <w:fldChar w:fldCharType="end"/>
            </w:r>
          </w:hyperlink>
        </w:p>
        <w:p w14:paraId="17DBABD6" w14:textId="6B4B117B" w:rsidR="00185C87" w:rsidRDefault="00185C87">
          <w:pPr>
            <w:pStyle w:val="TOC3"/>
            <w:tabs>
              <w:tab w:val="right" w:leader="dot" w:pos="9016"/>
            </w:tabs>
            <w:rPr>
              <w:noProof/>
            </w:rPr>
          </w:pPr>
          <w:hyperlink w:anchor="_Toc214274018" w:history="1">
            <w:r w:rsidRPr="0099019C">
              <w:rPr>
                <w:rStyle w:val="Hyperlink"/>
                <w:rFonts w:eastAsiaTheme="minorEastAsia"/>
                <w:noProof/>
              </w:rPr>
              <w:t>3.3 Option 3: Develop and Implement the ADPA Client Onboarding Assessment System (Recommended)</w:t>
            </w:r>
            <w:r>
              <w:rPr>
                <w:noProof/>
                <w:webHidden/>
              </w:rPr>
              <w:tab/>
            </w:r>
            <w:r>
              <w:rPr>
                <w:noProof/>
                <w:webHidden/>
              </w:rPr>
              <w:fldChar w:fldCharType="begin"/>
            </w:r>
            <w:r>
              <w:rPr>
                <w:noProof/>
                <w:webHidden/>
              </w:rPr>
              <w:instrText xml:space="preserve"> PAGEREF _Toc214274018 \h </w:instrText>
            </w:r>
            <w:r>
              <w:rPr>
                <w:noProof/>
                <w:webHidden/>
              </w:rPr>
            </w:r>
            <w:r>
              <w:rPr>
                <w:noProof/>
                <w:webHidden/>
              </w:rPr>
              <w:fldChar w:fldCharType="separate"/>
            </w:r>
            <w:r>
              <w:rPr>
                <w:noProof/>
                <w:webHidden/>
              </w:rPr>
              <w:t>44</w:t>
            </w:r>
            <w:r>
              <w:rPr>
                <w:noProof/>
                <w:webHidden/>
              </w:rPr>
              <w:fldChar w:fldCharType="end"/>
            </w:r>
          </w:hyperlink>
        </w:p>
        <w:p w14:paraId="615C01AA" w14:textId="734C602E" w:rsidR="00185C87" w:rsidRDefault="00185C87">
          <w:pPr>
            <w:pStyle w:val="TOC2"/>
            <w:tabs>
              <w:tab w:val="right" w:leader="dot" w:pos="9016"/>
            </w:tabs>
            <w:rPr>
              <w:noProof/>
            </w:rPr>
          </w:pPr>
          <w:hyperlink w:anchor="_Toc214274019" w:history="1">
            <w:r w:rsidRPr="0099019C">
              <w:rPr>
                <w:rStyle w:val="Hyperlink"/>
                <w:rFonts w:eastAsiaTheme="minorEastAsia"/>
                <w:noProof/>
              </w:rPr>
              <w:t>4. Financial and Risk Analysis</w:t>
            </w:r>
            <w:r>
              <w:rPr>
                <w:noProof/>
                <w:webHidden/>
              </w:rPr>
              <w:tab/>
            </w:r>
            <w:r>
              <w:rPr>
                <w:noProof/>
                <w:webHidden/>
              </w:rPr>
              <w:fldChar w:fldCharType="begin"/>
            </w:r>
            <w:r>
              <w:rPr>
                <w:noProof/>
                <w:webHidden/>
              </w:rPr>
              <w:instrText xml:space="preserve"> PAGEREF _Toc214274019 \h </w:instrText>
            </w:r>
            <w:r>
              <w:rPr>
                <w:noProof/>
                <w:webHidden/>
              </w:rPr>
            </w:r>
            <w:r>
              <w:rPr>
                <w:noProof/>
                <w:webHidden/>
              </w:rPr>
              <w:fldChar w:fldCharType="separate"/>
            </w:r>
            <w:r>
              <w:rPr>
                <w:noProof/>
                <w:webHidden/>
              </w:rPr>
              <w:t>44</w:t>
            </w:r>
            <w:r>
              <w:rPr>
                <w:noProof/>
                <w:webHidden/>
              </w:rPr>
              <w:fldChar w:fldCharType="end"/>
            </w:r>
          </w:hyperlink>
        </w:p>
        <w:p w14:paraId="21B8B731" w14:textId="6FFC2C9C" w:rsidR="00185C87" w:rsidRDefault="00185C87">
          <w:pPr>
            <w:pStyle w:val="TOC3"/>
            <w:tabs>
              <w:tab w:val="right" w:leader="dot" w:pos="9016"/>
            </w:tabs>
            <w:rPr>
              <w:noProof/>
            </w:rPr>
          </w:pPr>
          <w:hyperlink w:anchor="_Toc214274020" w:history="1">
            <w:r w:rsidRPr="0099019C">
              <w:rPr>
                <w:rStyle w:val="Hyperlink"/>
                <w:rFonts w:eastAsiaTheme="minorEastAsia"/>
                <w:noProof/>
              </w:rPr>
              <w:t>4.1 Cost-Benefit Analysis (Quantified Value Determination)</w:t>
            </w:r>
            <w:r>
              <w:rPr>
                <w:noProof/>
                <w:webHidden/>
              </w:rPr>
              <w:tab/>
            </w:r>
            <w:r>
              <w:rPr>
                <w:noProof/>
                <w:webHidden/>
              </w:rPr>
              <w:fldChar w:fldCharType="begin"/>
            </w:r>
            <w:r>
              <w:rPr>
                <w:noProof/>
                <w:webHidden/>
              </w:rPr>
              <w:instrText xml:space="preserve"> PAGEREF _Toc214274020 \h </w:instrText>
            </w:r>
            <w:r>
              <w:rPr>
                <w:noProof/>
                <w:webHidden/>
              </w:rPr>
            </w:r>
            <w:r>
              <w:rPr>
                <w:noProof/>
                <w:webHidden/>
              </w:rPr>
              <w:fldChar w:fldCharType="separate"/>
            </w:r>
            <w:r>
              <w:rPr>
                <w:noProof/>
                <w:webHidden/>
              </w:rPr>
              <w:t>44</w:t>
            </w:r>
            <w:r>
              <w:rPr>
                <w:noProof/>
                <w:webHidden/>
              </w:rPr>
              <w:fldChar w:fldCharType="end"/>
            </w:r>
          </w:hyperlink>
        </w:p>
        <w:p w14:paraId="4658A3E0" w14:textId="4A59781F" w:rsidR="00185C87" w:rsidRDefault="00185C87">
          <w:pPr>
            <w:pStyle w:val="TOC3"/>
            <w:tabs>
              <w:tab w:val="right" w:leader="dot" w:pos="9016"/>
            </w:tabs>
            <w:rPr>
              <w:noProof/>
            </w:rPr>
          </w:pPr>
          <w:hyperlink w:anchor="_Toc214274021" w:history="1">
            <w:r w:rsidRPr="0099019C">
              <w:rPr>
                <w:rStyle w:val="Hyperlink"/>
                <w:rFonts w:eastAsiaTheme="minorEastAsia"/>
                <w:noProof/>
              </w:rPr>
              <w:t>4.2 Risk Analysis (Assess Risks)</w:t>
            </w:r>
            <w:r>
              <w:rPr>
                <w:noProof/>
                <w:webHidden/>
              </w:rPr>
              <w:tab/>
            </w:r>
            <w:r>
              <w:rPr>
                <w:noProof/>
                <w:webHidden/>
              </w:rPr>
              <w:fldChar w:fldCharType="begin"/>
            </w:r>
            <w:r>
              <w:rPr>
                <w:noProof/>
                <w:webHidden/>
              </w:rPr>
              <w:instrText xml:space="preserve"> PAGEREF _Toc214274021 \h </w:instrText>
            </w:r>
            <w:r>
              <w:rPr>
                <w:noProof/>
                <w:webHidden/>
              </w:rPr>
            </w:r>
            <w:r>
              <w:rPr>
                <w:noProof/>
                <w:webHidden/>
              </w:rPr>
              <w:fldChar w:fldCharType="separate"/>
            </w:r>
            <w:r>
              <w:rPr>
                <w:noProof/>
                <w:webHidden/>
              </w:rPr>
              <w:t>45</w:t>
            </w:r>
            <w:r>
              <w:rPr>
                <w:noProof/>
                <w:webHidden/>
              </w:rPr>
              <w:fldChar w:fldCharType="end"/>
            </w:r>
          </w:hyperlink>
        </w:p>
        <w:p w14:paraId="51939061" w14:textId="7DC141C3" w:rsidR="00185C87" w:rsidRDefault="00185C87">
          <w:pPr>
            <w:pStyle w:val="TOC3"/>
            <w:tabs>
              <w:tab w:val="right" w:leader="dot" w:pos="9016"/>
            </w:tabs>
            <w:rPr>
              <w:noProof/>
            </w:rPr>
          </w:pPr>
          <w:hyperlink w:anchor="_Toc214274022" w:history="1">
            <w:r w:rsidRPr="0099019C">
              <w:rPr>
                <w:rStyle w:val="Hyperlink"/>
                <w:rFonts w:eastAsiaTheme="minorEastAsia"/>
                <w:noProof/>
              </w:rPr>
              <w:t>4.3 Stakeholder Analysis (Plan Stakeholder Engagement)</w:t>
            </w:r>
            <w:r>
              <w:rPr>
                <w:noProof/>
                <w:webHidden/>
              </w:rPr>
              <w:tab/>
            </w:r>
            <w:r>
              <w:rPr>
                <w:noProof/>
                <w:webHidden/>
              </w:rPr>
              <w:fldChar w:fldCharType="begin"/>
            </w:r>
            <w:r>
              <w:rPr>
                <w:noProof/>
                <w:webHidden/>
              </w:rPr>
              <w:instrText xml:space="preserve"> PAGEREF _Toc214274022 \h </w:instrText>
            </w:r>
            <w:r>
              <w:rPr>
                <w:noProof/>
                <w:webHidden/>
              </w:rPr>
            </w:r>
            <w:r>
              <w:rPr>
                <w:noProof/>
                <w:webHidden/>
              </w:rPr>
              <w:fldChar w:fldCharType="separate"/>
            </w:r>
            <w:r>
              <w:rPr>
                <w:noProof/>
                <w:webHidden/>
              </w:rPr>
              <w:t>46</w:t>
            </w:r>
            <w:r>
              <w:rPr>
                <w:noProof/>
                <w:webHidden/>
              </w:rPr>
              <w:fldChar w:fldCharType="end"/>
            </w:r>
          </w:hyperlink>
        </w:p>
        <w:p w14:paraId="2516C86F" w14:textId="26801693" w:rsidR="00185C87" w:rsidRDefault="00185C87">
          <w:pPr>
            <w:pStyle w:val="TOC2"/>
            <w:tabs>
              <w:tab w:val="right" w:leader="dot" w:pos="9016"/>
            </w:tabs>
            <w:rPr>
              <w:noProof/>
            </w:rPr>
          </w:pPr>
          <w:hyperlink w:anchor="_Toc214274023" w:history="1">
            <w:r w:rsidRPr="0099019C">
              <w:rPr>
                <w:rStyle w:val="Hyperlink"/>
                <w:rFonts w:eastAsiaTheme="minorEastAsia"/>
                <w:noProof/>
              </w:rPr>
              <w:t>5. Recommendation</w:t>
            </w:r>
            <w:r>
              <w:rPr>
                <w:noProof/>
                <w:webHidden/>
              </w:rPr>
              <w:tab/>
            </w:r>
            <w:r>
              <w:rPr>
                <w:noProof/>
                <w:webHidden/>
              </w:rPr>
              <w:fldChar w:fldCharType="begin"/>
            </w:r>
            <w:r>
              <w:rPr>
                <w:noProof/>
                <w:webHidden/>
              </w:rPr>
              <w:instrText xml:space="preserve"> PAGEREF _Toc214274023 \h </w:instrText>
            </w:r>
            <w:r>
              <w:rPr>
                <w:noProof/>
                <w:webHidden/>
              </w:rPr>
            </w:r>
            <w:r>
              <w:rPr>
                <w:noProof/>
                <w:webHidden/>
              </w:rPr>
              <w:fldChar w:fldCharType="separate"/>
            </w:r>
            <w:r>
              <w:rPr>
                <w:noProof/>
                <w:webHidden/>
              </w:rPr>
              <w:t>47</w:t>
            </w:r>
            <w:r>
              <w:rPr>
                <w:noProof/>
                <w:webHidden/>
              </w:rPr>
              <w:fldChar w:fldCharType="end"/>
            </w:r>
          </w:hyperlink>
        </w:p>
        <w:p w14:paraId="76141314" w14:textId="577BB044" w:rsidR="00185C87" w:rsidRDefault="00185C87">
          <w:pPr>
            <w:pStyle w:val="TOC3"/>
            <w:tabs>
              <w:tab w:val="right" w:leader="dot" w:pos="9016"/>
            </w:tabs>
            <w:rPr>
              <w:noProof/>
            </w:rPr>
          </w:pPr>
          <w:hyperlink w:anchor="_Toc214274024" w:history="1">
            <w:r w:rsidRPr="0099019C">
              <w:rPr>
                <w:rStyle w:val="Hyperlink"/>
                <w:rFonts w:eastAsiaTheme="minorEastAsia"/>
                <w:noProof/>
              </w:rPr>
              <w:t>5.1 Final Recommendation and Justification</w:t>
            </w:r>
            <w:r>
              <w:rPr>
                <w:noProof/>
                <w:webHidden/>
              </w:rPr>
              <w:tab/>
            </w:r>
            <w:r>
              <w:rPr>
                <w:noProof/>
                <w:webHidden/>
              </w:rPr>
              <w:fldChar w:fldCharType="begin"/>
            </w:r>
            <w:r>
              <w:rPr>
                <w:noProof/>
                <w:webHidden/>
              </w:rPr>
              <w:instrText xml:space="preserve"> PAGEREF _Toc214274024 \h </w:instrText>
            </w:r>
            <w:r>
              <w:rPr>
                <w:noProof/>
                <w:webHidden/>
              </w:rPr>
            </w:r>
            <w:r>
              <w:rPr>
                <w:noProof/>
                <w:webHidden/>
              </w:rPr>
              <w:fldChar w:fldCharType="separate"/>
            </w:r>
            <w:r>
              <w:rPr>
                <w:noProof/>
                <w:webHidden/>
              </w:rPr>
              <w:t>47</w:t>
            </w:r>
            <w:r>
              <w:rPr>
                <w:noProof/>
                <w:webHidden/>
              </w:rPr>
              <w:fldChar w:fldCharType="end"/>
            </w:r>
          </w:hyperlink>
        </w:p>
        <w:p w14:paraId="7B2CCE6A" w14:textId="3000AD0C" w:rsidR="00185C87" w:rsidRDefault="00185C87">
          <w:pPr>
            <w:pStyle w:val="TOC3"/>
            <w:tabs>
              <w:tab w:val="right" w:leader="dot" w:pos="9016"/>
            </w:tabs>
            <w:rPr>
              <w:noProof/>
            </w:rPr>
          </w:pPr>
          <w:hyperlink w:anchor="_Toc214274025" w:history="1">
            <w:r w:rsidRPr="0099019C">
              <w:rPr>
                <w:rStyle w:val="Hyperlink"/>
                <w:rFonts w:eastAsiaTheme="minorEastAsia"/>
                <w:noProof/>
              </w:rPr>
              <w:t>5.2 Implementation Overview</w:t>
            </w:r>
            <w:r>
              <w:rPr>
                <w:noProof/>
                <w:webHidden/>
              </w:rPr>
              <w:tab/>
            </w:r>
            <w:r>
              <w:rPr>
                <w:noProof/>
                <w:webHidden/>
              </w:rPr>
              <w:fldChar w:fldCharType="begin"/>
            </w:r>
            <w:r>
              <w:rPr>
                <w:noProof/>
                <w:webHidden/>
              </w:rPr>
              <w:instrText xml:space="preserve"> PAGEREF _Toc214274025 \h </w:instrText>
            </w:r>
            <w:r>
              <w:rPr>
                <w:noProof/>
                <w:webHidden/>
              </w:rPr>
            </w:r>
            <w:r>
              <w:rPr>
                <w:noProof/>
                <w:webHidden/>
              </w:rPr>
              <w:fldChar w:fldCharType="separate"/>
            </w:r>
            <w:r>
              <w:rPr>
                <w:noProof/>
                <w:webHidden/>
              </w:rPr>
              <w:t>47</w:t>
            </w:r>
            <w:r>
              <w:rPr>
                <w:noProof/>
                <w:webHidden/>
              </w:rPr>
              <w:fldChar w:fldCharType="end"/>
            </w:r>
          </w:hyperlink>
        </w:p>
        <w:p w14:paraId="00F7A4EF" w14:textId="5DDBA9C0" w:rsidR="00185C87" w:rsidRDefault="00185C87">
          <w:pPr>
            <w:pStyle w:val="TOC3"/>
            <w:tabs>
              <w:tab w:val="right" w:leader="dot" w:pos="9016"/>
            </w:tabs>
            <w:rPr>
              <w:noProof/>
            </w:rPr>
          </w:pPr>
          <w:hyperlink w:anchor="_Toc214274026" w:history="1">
            <w:r w:rsidRPr="0099019C">
              <w:rPr>
                <w:rStyle w:val="Hyperlink"/>
                <w:rFonts w:eastAsiaTheme="minorEastAsia"/>
                <w:noProof/>
              </w:rPr>
              <w:t>5.3 Success Criteria (Measure Value)</w:t>
            </w:r>
            <w:r>
              <w:rPr>
                <w:noProof/>
                <w:webHidden/>
              </w:rPr>
              <w:tab/>
            </w:r>
            <w:r>
              <w:rPr>
                <w:noProof/>
                <w:webHidden/>
              </w:rPr>
              <w:fldChar w:fldCharType="begin"/>
            </w:r>
            <w:r>
              <w:rPr>
                <w:noProof/>
                <w:webHidden/>
              </w:rPr>
              <w:instrText xml:space="preserve"> PAGEREF _Toc214274026 \h </w:instrText>
            </w:r>
            <w:r>
              <w:rPr>
                <w:noProof/>
                <w:webHidden/>
              </w:rPr>
            </w:r>
            <w:r>
              <w:rPr>
                <w:noProof/>
                <w:webHidden/>
              </w:rPr>
              <w:fldChar w:fldCharType="separate"/>
            </w:r>
            <w:r>
              <w:rPr>
                <w:noProof/>
                <w:webHidden/>
              </w:rPr>
              <w:t>48</w:t>
            </w:r>
            <w:r>
              <w:rPr>
                <w:noProof/>
                <w:webHidden/>
              </w:rPr>
              <w:fldChar w:fldCharType="end"/>
            </w:r>
          </w:hyperlink>
        </w:p>
        <w:p w14:paraId="377F1202" w14:textId="1F5775A5" w:rsidR="00185C87" w:rsidRDefault="00185C87">
          <w:pPr>
            <w:pStyle w:val="TOC2"/>
            <w:tabs>
              <w:tab w:val="right" w:leader="dot" w:pos="9016"/>
            </w:tabs>
            <w:rPr>
              <w:noProof/>
            </w:rPr>
          </w:pPr>
          <w:hyperlink w:anchor="_Toc214274027" w:history="1">
            <w:r w:rsidRPr="0099019C">
              <w:rPr>
                <w:rStyle w:val="Hyperlink"/>
                <w:rFonts w:eastAsiaTheme="minorEastAsia"/>
                <w:noProof/>
              </w:rPr>
              <w:t>6. Approval</w:t>
            </w:r>
            <w:r>
              <w:rPr>
                <w:noProof/>
                <w:webHidden/>
              </w:rPr>
              <w:tab/>
            </w:r>
            <w:r>
              <w:rPr>
                <w:noProof/>
                <w:webHidden/>
              </w:rPr>
              <w:fldChar w:fldCharType="begin"/>
            </w:r>
            <w:r>
              <w:rPr>
                <w:noProof/>
                <w:webHidden/>
              </w:rPr>
              <w:instrText xml:space="preserve"> PAGEREF _Toc214274027 \h </w:instrText>
            </w:r>
            <w:r>
              <w:rPr>
                <w:noProof/>
                <w:webHidden/>
              </w:rPr>
            </w:r>
            <w:r>
              <w:rPr>
                <w:noProof/>
                <w:webHidden/>
              </w:rPr>
              <w:fldChar w:fldCharType="separate"/>
            </w:r>
            <w:r>
              <w:rPr>
                <w:noProof/>
                <w:webHidden/>
              </w:rPr>
              <w:t>49</w:t>
            </w:r>
            <w:r>
              <w:rPr>
                <w:noProof/>
                <w:webHidden/>
              </w:rPr>
              <w:fldChar w:fldCharType="end"/>
            </w:r>
          </w:hyperlink>
        </w:p>
        <w:p w14:paraId="20E29E83" w14:textId="0022B733" w:rsidR="00185C87" w:rsidRDefault="00185C87">
          <w:pPr>
            <w:pStyle w:val="TOC3"/>
            <w:tabs>
              <w:tab w:val="right" w:leader="dot" w:pos="9016"/>
            </w:tabs>
            <w:rPr>
              <w:noProof/>
            </w:rPr>
          </w:pPr>
          <w:hyperlink w:anchor="_Toc214274028" w:history="1">
            <w:r w:rsidRPr="0099019C">
              <w:rPr>
                <w:rStyle w:val="Hyperlink"/>
                <w:rFonts w:eastAsiaTheme="minorEastAsia"/>
                <w:noProof/>
              </w:rPr>
              <w:t>6.1 Approval Authority</w:t>
            </w:r>
            <w:r>
              <w:rPr>
                <w:noProof/>
                <w:webHidden/>
              </w:rPr>
              <w:tab/>
            </w:r>
            <w:r>
              <w:rPr>
                <w:noProof/>
                <w:webHidden/>
              </w:rPr>
              <w:fldChar w:fldCharType="begin"/>
            </w:r>
            <w:r>
              <w:rPr>
                <w:noProof/>
                <w:webHidden/>
              </w:rPr>
              <w:instrText xml:space="preserve"> PAGEREF _Toc214274028 \h </w:instrText>
            </w:r>
            <w:r>
              <w:rPr>
                <w:noProof/>
                <w:webHidden/>
              </w:rPr>
            </w:r>
            <w:r>
              <w:rPr>
                <w:noProof/>
                <w:webHidden/>
              </w:rPr>
              <w:fldChar w:fldCharType="separate"/>
            </w:r>
            <w:r>
              <w:rPr>
                <w:noProof/>
                <w:webHidden/>
              </w:rPr>
              <w:t>49</w:t>
            </w:r>
            <w:r>
              <w:rPr>
                <w:noProof/>
                <w:webHidden/>
              </w:rPr>
              <w:fldChar w:fldCharType="end"/>
            </w:r>
          </w:hyperlink>
        </w:p>
        <w:p w14:paraId="30E7C6FB" w14:textId="3B81A32D" w:rsidR="00185C87" w:rsidRDefault="00185C87">
          <w:pPr>
            <w:pStyle w:val="TOC3"/>
            <w:tabs>
              <w:tab w:val="right" w:leader="dot" w:pos="9016"/>
            </w:tabs>
            <w:rPr>
              <w:noProof/>
            </w:rPr>
          </w:pPr>
          <w:hyperlink w:anchor="_Toc214274029" w:history="1">
            <w:r w:rsidRPr="0099019C">
              <w:rPr>
                <w:rStyle w:val="Hyperlink"/>
                <w:rFonts w:eastAsiaTheme="minorEastAsia"/>
                <w:noProof/>
              </w:rPr>
              <w:t>6.2 Next Steps</w:t>
            </w:r>
            <w:r>
              <w:rPr>
                <w:noProof/>
                <w:webHidden/>
              </w:rPr>
              <w:tab/>
            </w:r>
            <w:r>
              <w:rPr>
                <w:noProof/>
                <w:webHidden/>
              </w:rPr>
              <w:fldChar w:fldCharType="begin"/>
            </w:r>
            <w:r>
              <w:rPr>
                <w:noProof/>
                <w:webHidden/>
              </w:rPr>
              <w:instrText xml:space="preserve"> PAGEREF _Toc214274029 \h </w:instrText>
            </w:r>
            <w:r>
              <w:rPr>
                <w:noProof/>
                <w:webHidden/>
              </w:rPr>
            </w:r>
            <w:r>
              <w:rPr>
                <w:noProof/>
                <w:webHidden/>
              </w:rPr>
              <w:fldChar w:fldCharType="separate"/>
            </w:r>
            <w:r>
              <w:rPr>
                <w:noProof/>
                <w:webHidden/>
              </w:rPr>
              <w:t>49</w:t>
            </w:r>
            <w:r>
              <w:rPr>
                <w:noProof/>
                <w:webHidden/>
              </w:rPr>
              <w:fldChar w:fldCharType="end"/>
            </w:r>
          </w:hyperlink>
        </w:p>
        <w:p w14:paraId="46C95849" w14:textId="63BD034C" w:rsidR="00185C87" w:rsidRDefault="00185C87">
          <w:pPr>
            <w:pStyle w:val="TOC1"/>
            <w:tabs>
              <w:tab w:val="right" w:leader="dot" w:pos="9016"/>
            </w:tabs>
            <w:rPr>
              <w:noProof/>
            </w:rPr>
          </w:pPr>
          <w:hyperlink w:anchor="_Toc214274030" w:history="1">
            <w:r w:rsidRPr="0099019C">
              <w:rPr>
                <w:rStyle w:val="Hyperlink"/>
                <w:rFonts w:eastAsiaTheme="minorEastAsia"/>
                <w:noProof/>
              </w:rPr>
              <w:t>Market Competitive Analysis: ADPA - Unicorn - COAS</w:t>
            </w:r>
            <w:r>
              <w:rPr>
                <w:noProof/>
                <w:webHidden/>
              </w:rPr>
              <w:tab/>
            </w:r>
            <w:r>
              <w:rPr>
                <w:noProof/>
                <w:webHidden/>
              </w:rPr>
              <w:fldChar w:fldCharType="begin"/>
            </w:r>
            <w:r>
              <w:rPr>
                <w:noProof/>
                <w:webHidden/>
              </w:rPr>
              <w:instrText xml:space="preserve"> PAGEREF _Toc214274030 \h </w:instrText>
            </w:r>
            <w:r>
              <w:rPr>
                <w:noProof/>
                <w:webHidden/>
              </w:rPr>
            </w:r>
            <w:r>
              <w:rPr>
                <w:noProof/>
                <w:webHidden/>
              </w:rPr>
              <w:fldChar w:fldCharType="separate"/>
            </w:r>
            <w:r>
              <w:rPr>
                <w:noProof/>
                <w:webHidden/>
              </w:rPr>
              <w:t>50</w:t>
            </w:r>
            <w:r>
              <w:rPr>
                <w:noProof/>
                <w:webHidden/>
              </w:rPr>
              <w:fldChar w:fldCharType="end"/>
            </w:r>
          </w:hyperlink>
        </w:p>
        <w:p w14:paraId="354CBED7" w14:textId="2907D2DB" w:rsidR="00185C87" w:rsidRDefault="00185C87">
          <w:pPr>
            <w:pStyle w:val="TOC2"/>
            <w:tabs>
              <w:tab w:val="right" w:leader="dot" w:pos="9016"/>
            </w:tabs>
            <w:rPr>
              <w:noProof/>
            </w:rPr>
          </w:pPr>
          <w:hyperlink w:anchor="_Toc214274031"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_Toc214274031 \h </w:instrText>
            </w:r>
            <w:r>
              <w:rPr>
                <w:noProof/>
                <w:webHidden/>
              </w:rPr>
            </w:r>
            <w:r>
              <w:rPr>
                <w:noProof/>
                <w:webHidden/>
              </w:rPr>
              <w:fldChar w:fldCharType="separate"/>
            </w:r>
            <w:r>
              <w:rPr>
                <w:noProof/>
                <w:webHidden/>
              </w:rPr>
              <w:t>50</w:t>
            </w:r>
            <w:r>
              <w:rPr>
                <w:noProof/>
                <w:webHidden/>
              </w:rPr>
              <w:fldChar w:fldCharType="end"/>
            </w:r>
          </w:hyperlink>
        </w:p>
        <w:p w14:paraId="5C41FB2C" w14:textId="6D3D5BFC" w:rsidR="00185C87" w:rsidRDefault="00185C87">
          <w:pPr>
            <w:pStyle w:val="TOC2"/>
            <w:tabs>
              <w:tab w:val="right" w:leader="dot" w:pos="9016"/>
            </w:tabs>
            <w:rPr>
              <w:noProof/>
            </w:rPr>
          </w:pPr>
          <w:hyperlink w:anchor="_Toc214274032" w:history="1">
            <w:r w:rsidRPr="0099019C">
              <w:rPr>
                <w:rStyle w:val="Hyperlink"/>
                <w:rFonts w:eastAsiaTheme="minorEastAsia"/>
                <w:noProof/>
              </w:rPr>
              <w:t>2. Project Overview and Strategic Context</w:t>
            </w:r>
            <w:r>
              <w:rPr>
                <w:noProof/>
                <w:webHidden/>
              </w:rPr>
              <w:tab/>
            </w:r>
            <w:r>
              <w:rPr>
                <w:noProof/>
                <w:webHidden/>
              </w:rPr>
              <w:fldChar w:fldCharType="begin"/>
            </w:r>
            <w:r>
              <w:rPr>
                <w:noProof/>
                <w:webHidden/>
              </w:rPr>
              <w:instrText xml:space="preserve"> PAGEREF _Toc214274032 \h </w:instrText>
            </w:r>
            <w:r>
              <w:rPr>
                <w:noProof/>
                <w:webHidden/>
              </w:rPr>
            </w:r>
            <w:r>
              <w:rPr>
                <w:noProof/>
                <w:webHidden/>
              </w:rPr>
              <w:fldChar w:fldCharType="separate"/>
            </w:r>
            <w:r>
              <w:rPr>
                <w:noProof/>
                <w:webHidden/>
              </w:rPr>
              <w:t>50</w:t>
            </w:r>
            <w:r>
              <w:rPr>
                <w:noProof/>
                <w:webHidden/>
              </w:rPr>
              <w:fldChar w:fldCharType="end"/>
            </w:r>
          </w:hyperlink>
        </w:p>
        <w:p w14:paraId="6A4DA23F" w14:textId="77531642" w:rsidR="00185C87" w:rsidRDefault="00185C87">
          <w:pPr>
            <w:pStyle w:val="TOC2"/>
            <w:tabs>
              <w:tab w:val="right" w:leader="dot" w:pos="9016"/>
            </w:tabs>
            <w:rPr>
              <w:noProof/>
            </w:rPr>
          </w:pPr>
          <w:hyperlink w:anchor="_Toc214274033" w:history="1">
            <w:r w:rsidRPr="0099019C">
              <w:rPr>
                <w:rStyle w:val="Hyperlink"/>
                <w:rFonts w:eastAsiaTheme="minorEastAsia"/>
                <w:noProof/>
              </w:rPr>
              <w:t>3. Market Definition and Segmentation</w:t>
            </w:r>
            <w:r>
              <w:rPr>
                <w:noProof/>
                <w:webHidden/>
              </w:rPr>
              <w:tab/>
            </w:r>
            <w:r>
              <w:rPr>
                <w:noProof/>
                <w:webHidden/>
              </w:rPr>
              <w:fldChar w:fldCharType="begin"/>
            </w:r>
            <w:r>
              <w:rPr>
                <w:noProof/>
                <w:webHidden/>
              </w:rPr>
              <w:instrText xml:space="preserve"> PAGEREF _Toc214274033 \h </w:instrText>
            </w:r>
            <w:r>
              <w:rPr>
                <w:noProof/>
                <w:webHidden/>
              </w:rPr>
            </w:r>
            <w:r>
              <w:rPr>
                <w:noProof/>
                <w:webHidden/>
              </w:rPr>
              <w:fldChar w:fldCharType="separate"/>
            </w:r>
            <w:r>
              <w:rPr>
                <w:noProof/>
                <w:webHidden/>
              </w:rPr>
              <w:t>51</w:t>
            </w:r>
            <w:r>
              <w:rPr>
                <w:noProof/>
                <w:webHidden/>
              </w:rPr>
              <w:fldChar w:fldCharType="end"/>
            </w:r>
          </w:hyperlink>
        </w:p>
        <w:p w14:paraId="3F562DDE" w14:textId="49B3F0A9" w:rsidR="00185C87" w:rsidRDefault="00185C87">
          <w:pPr>
            <w:pStyle w:val="TOC2"/>
            <w:tabs>
              <w:tab w:val="right" w:leader="dot" w:pos="9016"/>
            </w:tabs>
            <w:rPr>
              <w:noProof/>
            </w:rPr>
          </w:pPr>
          <w:hyperlink w:anchor="_Toc214274034" w:history="1">
            <w:r w:rsidRPr="0099019C">
              <w:rPr>
                <w:rStyle w:val="Hyperlink"/>
                <w:rFonts w:eastAsiaTheme="minorEastAsia"/>
                <w:noProof/>
              </w:rPr>
              <w:t>4. Competitive Landscape Analysis</w:t>
            </w:r>
            <w:r>
              <w:rPr>
                <w:noProof/>
                <w:webHidden/>
              </w:rPr>
              <w:tab/>
            </w:r>
            <w:r>
              <w:rPr>
                <w:noProof/>
                <w:webHidden/>
              </w:rPr>
              <w:fldChar w:fldCharType="begin"/>
            </w:r>
            <w:r>
              <w:rPr>
                <w:noProof/>
                <w:webHidden/>
              </w:rPr>
              <w:instrText xml:space="preserve"> PAGEREF _Toc214274034 \h </w:instrText>
            </w:r>
            <w:r>
              <w:rPr>
                <w:noProof/>
                <w:webHidden/>
              </w:rPr>
            </w:r>
            <w:r>
              <w:rPr>
                <w:noProof/>
                <w:webHidden/>
              </w:rPr>
              <w:fldChar w:fldCharType="separate"/>
            </w:r>
            <w:r>
              <w:rPr>
                <w:noProof/>
                <w:webHidden/>
              </w:rPr>
              <w:t>51</w:t>
            </w:r>
            <w:r>
              <w:rPr>
                <w:noProof/>
                <w:webHidden/>
              </w:rPr>
              <w:fldChar w:fldCharType="end"/>
            </w:r>
          </w:hyperlink>
        </w:p>
        <w:p w14:paraId="682A7576" w14:textId="6BBD1A13" w:rsidR="00185C87" w:rsidRDefault="00185C87">
          <w:pPr>
            <w:pStyle w:val="TOC3"/>
            <w:tabs>
              <w:tab w:val="right" w:leader="dot" w:pos="9016"/>
            </w:tabs>
            <w:rPr>
              <w:noProof/>
            </w:rPr>
          </w:pPr>
          <w:hyperlink w:anchor="_Toc214274035" w:history="1">
            <w:r w:rsidRPr="0099019C">
              <w:rPr>
                <w:rStyle w:val="Hyperlink"/>
                <w:rFonts w:eastAsiaTheme="minorEastAsia"/>
                <w:noProof/>
              </w:rPr>
              <w:t>4.1. Direct Competitors (Emerging/Niche)</w:t>
            </w:r>
            <w:r>
              <w:rPr>
                <w:noProof/>
                <w:webHidden/>
              </w:rPr>
              <w:tab/>
            </w:r>
            <w:r>
              <w:rPr>
                <w:noProof/>
                <w:webHidden/>
              </w:rPr>
              <w:fldChar w:fldCharType="begin"/>
            </w:r>
            <w:r>
              <w:rPr>
                <w:noProof/>
                <w:webHidden/>
              </w:rPr>
              <w:instrText xml:space="preserve"> PAGEREF _Toc214274035 \h </w:instrText>
            </w:r>
            <w:r>
              <w:rPr>
                <w:noProof/>
                <w:webHidden/>
              </w:rPr>
            </w:r>
            <w:r>
              <w:rPr>
                <w:noProof/>
                <w:webHidden/>
              </w:rPr>
              <w:fldChar w:fldCharType="separate"/>
            </w:r>
            <w:r>
              <w:rPr>
                <w:noProof/>
                <w:webHidden/>
              </w:rPr>
              <w:t>51</w:t>
            </w:r>
            <w:r>
              <w:rPr>
                <w:noProof/>
                <w:webHidden/>
              </w:rPr>
              <w:fldChar w:fldCharType="end"/>
            </w:r>
          </w:hyperlink>
        </w:p>
        <w:p w14:paraId="3FE92B93" w14:textId="623B8D6C" w:rsidR="00185C87" w:rsidRDefault="00185C87">
          <w:pPr>
            <w:pStyle w:val="TOC3"/>
            <w:tabs>
              <w:tab w:val="right" w:leader="dot" w:pos="9016"/>
            </w:tabs>
            <w:rPr>
              <w:noProof/>
            </w:rPr>
          </w:pPr>
          <w:hyperlink w:anchor="_Toc214274036" w:history="1">
            <w:r w:rsidRPr="0099019C">
              <w:rPr>
                <w:rStyle w:val="Hyperlink"/>
                <w:rFonts w:eastAsiaTheme="minorEastAsia"/>
                <w:noProof/>
              </w:rPr>
              <w:t>4.2. Indirect Competitors</w:t>
            </w:r>
            <w:r>
              <w:rPr>
                <w:noProof/>
                <w:webHidden/>
              </w:rPr>
              <w:tab/>
            </w:r>
            <w:r>
              <w:rPr>
                <w:noProof/>
                <w:webHidden/>
              </w:rPr>
              <w:fldChar w:fldCharType="begin"/>
            </w:r>
            <w:r>
              <w:rPr>
                <w:noProof/>
                <w:webHidden/>
              </w:rPr>
              <w:instrText xml:space="preserve"> PAGEREF _Toc214274036 \h </w:instrText>
            </w:r>
            <w:r>
              <w:rPr>
                <w:noProof/>
                <w:webHidden/>
              </w:rPr>
            </w:r>
            <w:r>
              <w:rPr>
                <w:noProof/>
                <w:webHidden/>
              </w:rPr>
              <w:fldChar w:fldCharType="separate"/>
            </w:r>
            <w:r>
              <w:rPr>
                <w:noProof/>
                <w:webHidden/>
              </w:rPr>
              <w:t>52</w:t>
            </w:r>
            <w:r>
              <w:rPr>
                <w:noProof/>
                <w:webHidden/>
              </w:rPr>
              <w:fldChar w:fldCharType="end"/>
            </w:r>
          </w:hyperlink>
        </w:p>
        <w:p w14:paraId="6F397BF8" w14:textId="0F25C092" w:rsidR="00185C87" w:rsidRDefault="00185C87">
          <w:pPr>
            <w:pStyle w:val="TOC2"/>
            <w:tabs>
              <w:tab w:val="right" w:leader="dot" w:pos="9016"/>
            </w:tabs>
            <w:rPr>
              <w:noProof/>
            </w:rPr>
          </w:pPr>
          <w:hyperlink w:anchor="_Toc214274037" w:history="1">
            <w:r w:rsidRPr="0099019C">
              <w:rPr>
                <w:rStyle w:val="Hyperlink"/>
                <w:rFonts w:eastAsiaTheme="minorEastAsia"/>
                <w:noProof/>
              </w:rPr>
              <w:t>5. ADPA's Competitive Advantages and Differentiators</w:t>
            </w:r>
            <w:r>
              <w:rPr>
                <w:noProof/>
                <w:webHidden/>
              </w:rPr>
              <w:tab/>
            </w:r>
            <w:r>
              <w:rPr>
                <w:noProof/>
                <w:webHidden/>
              </w:rPr>
              <w:fldChar w:fldCharType="begin"/>
            </w:r>
            <w:r>
              <w:rPr>
                <w:noProof/>
                <w:webHidden/>
              </w:rPr>
              <w:instrText xml:space="preserve"> PAGEREF _Toc214274037 \h </w:instrText>
            </w:r>
            <w:r>
              <w:rPr>
                <w:noProof/>
                <w:webHidden/>
              </w:rPr>
            </w:r>
            <w:r>
              <w:rPr>
                <w:noProof/>
                <w:webHidden/>
              </w:rPr>
              <w:fldChar w:fldCharType="separate"/>
            </w:r>
            <w:r>
              <w:rPr>
                <w:noProof/>
                <w:webHidden/>
              </w:rPr>
              <w:t>53</w:t>
            </w:r>
            <w:r>
              <w:rPr>
                <w:noProof/>
                <w:webHidden/>
              </w:rPr>
              <w:fldChar w:fldCharType="end"/>
            </w:r>
          </w:hyperlink>
        </w:p>
        <w:p w14:paraId="0B55C392" w14:textId="1A151442" w:rsidR="00185C87" w:rsidRDefault="00185C87">
          <w:pPr>
            <w:pStyle w:val="TOC2"/>
            <w:tabs>
              <w:tab w:val="right" w:leader="dot" w:pos="9016"/>
            </w:tabs>
            <w:rPr>
              <w:noProof/>
            </w:rPr>
          </w:pPr>
          <w:hyperlink w:anchor="_Toc214274038" w:history="1">
            <w:r w:rsidRPr="0099019C">
              <w:rPr>
                <w:rStyle w:val="Hyperlink"/>
                <w:rFonts w:eastAsiaTheme="minorEastAsia"/>
                <w:noProof/>
              </w:rPr>
              <w:t>6. Market Trends and Opportunities</w:t>
            </w:r>
            <w:r>
              <w:rPr>
                <w:noProof/>
                <w:webHidden/>
              </w:rPr>
              <w:tab/>
            </w:r>
            <w:r>
              <w:rPr>
                <w:noProof/>
                <w:webHidden/>
              </w:rPr>
              <w:fldChar w:fldCharType="begin"/>
            </w:r>
            <w:r>
              <w:rPr>
                <w:noProof/>
                <w:webHidden/>
              </w:rPr>
              <w:instrText xml:space="preserve"> PAGEREF _Toc214274038 \h </w:instrText>
            </w:r>
            <w:r>
              <w:rPr>
                <w:noProof/>
                <w:webHidden/>
              </w:rPr>
            </w:r>
            <w:r>
              <w:rPr>
                <w:noProof/>
                <w:webHidden/>
              </w:rPr>
              <w:fldChar w:fldCharType="separate"/>
            </w:r>
            <w:r>
              <w:rPr>
                <w:noProof/>
                <w:webHidden/>
              </w:rPr>
              <w:t>53</w:t>
            </w:r>
            <w:r>
              <w:rPr>
                <w:noProof/>
                <w:webHidden/>
              </w:rPr>
              <w:fldChar w:fldCharType="end"/>
            </w:r>
          </w:hyperlink>
        </w:p>
        <w:p w14:paraId="743C6FDC" w14:textId="47942EB2" w:rsidR="00185C87" w:rsidRDefault="00185C87">
          <w:pPr>
            <w:pStyle w:val="TOC2"/>
            <w:tabs>
              <w:tab w:val="right" w:leader="dot" w:pos="9016"/>
            </w:tabs>
            <w:rPr>
              <w:noProof/>
            </w:rPr>
          </w:pPr>
          <w:hyperlink w:anchor="_Toc214274039" w:history="1">
            <w:r w:rsidRPr="0099019C">
              <w:rPr>
                <w:rStyle w:val="Hyperlink"/>
                <w:rFonts w:eastAsiaTheme="minorEastAsia"/>
                <w:noProof/>
              </w:rPr>
              <w:t>7. Risks and Challenges</w:t>
            </w:r>
            <w:r>
              <w:rPr>
                <w:noProof/>
                <w:webHidden/>
              </w:rPr>
              <w:tab/>
            </w:r>
            <w:r>
              <w:rPr>
                <w:noProof/>
                <w:webHidden/>
              </w:rPr>
              <w:fldChar w:fldCharType="begin"/>
            </w:r>
            <w:r>
              <w:rPr>
                <w:noProof/>
                <w:webHidden/>
              </w:rPr>
              <w:instrText xml:space="preserve"> PAGEREF _Toc214274039 \h </w:instrText>
            </w:r>
            <w:r>
              <w:rPr>
                <w:noProof/>
                <w:webHidden/>
              </w:rPr>
            </w:r>
            <w:r>
              <w:rPr>
                <w:noProof/>
                <w:webHidden/>
              </w:rPr>
              <w:fldChar w:fldCharType="separate"/>
            </w:r>
            <w:r>
              <w:rPr>
                <w:noProof/>
                <w:webHidden/>
              </w:rPr>
              <w:t>54</w:t>
            </w:r>
            <w:r>
              <w:rPr>
                <w:noProof/>
                <w:webHidden/>
              </w:rPr>
              <w:fldChar w:fldCharType="end"/>
            </w:r>
          </w:hyperlink>
        </w:p>
        <w:p w14:paraId="4D9C3120" w14:textId="3FF06695" w:rsidR="00185C87" w:rsidRDefault="00185C87">
          <w:pPr>
            <w:pStyle w:val="TOC2"/>
            <w:tabs>
              <w:tab w:val="right" w:leader="dot" w:pos="9016"/>
            </w:tabs>
            <w:rPr>
              <w:noProof/>
            </w:rPr>
          </w:pPr>
          <w:hyperlink w:anchor="_Toc214274040" w:history="1">
            <w:r w:rsidRPr="0099019C">
              <w:rPr>
                <w:rStyle w:val="Hyperlink"/>
                <w:rFonts w:eastAsiaTheme="minorEastAsia"/>
                <w:noProof/>
              </w:rPr>
              <w:t>8. Strategic Implications and Recommendations</w:t>
            </w:r>
            <w:r>
              <w:rPr>
                <w:noProof/>
                <w:webHidden/>
              </w:rPr>
              <w:tab/>
            </w:r>
            <w:r>
              <w:rPr>
                <w:noProof/>
                <w:webHidden/>
              </w:rPr>
              <w:fldChar w:fldCharType="begin"/>
            </w:r>
            <w:r>
              <w:rPr>
                <w:noProof/>
                <w:webHidden/>
              </w:rPr>
              <w:instrText xml:space="preserve"> PAGEREF _Toc214274040 \h </w:instrText>
            </w:r>
            <w:r>
              <w:rPr>
                <w:noProof/>
                <w:webHidden/>
              </w:rPr>
            </w:r>
            <w:r>
              <w:rPr>
                <w:noProof/>
                <w:webHidden/>
              </w:rPr>
              <w:fldChar w:fldCharType="separate"/>
            </w:r>
            <w:r>
              <w:rPr>
                <w:noProof/>
                <w:webHidden/>
              </w:rPr>
              <w:t>54</w:t>
            </w:r>
            <w:r>
              <w:rPr>
                <w:noProof/>
                <w:webHidden/>
              </w:rPr>
              <w:fldChar w:fldCharType="end"/>
            </w:r>
          </w:hyperlink>
        </w:p>
        <w:p w14:paraId="7C15692B" w14:textId="76A1A2B0" w:rsidR="00185C87" w:rsidRDefault="00185C87">
          <w:pPr>
            <w:pStyle w:val="TOC1"/>
            <w:tabs>
              <w:tab w:val="right" w:leader="dot" w:pos="9016"/>
            </w:tabs>
            <w:rPr>
              <w:noProof/>
            </w:rPr>
          </w:pPr>
          <w:hyperlink w:anchor="_Toc214274041" w:history="1">
            <w:r w:rsidRPr="0099019C">
              <w:rPr>
                <w:rStyle w:val="Hyperlink"/>
                <w:rFonts w:eastAsiaTheme="minorEastAsia"/>
                <w:noProof/>
              </w:rPr>
              <w:t>User Personas: ADPA Client Onboarding Assessment System</w:t>
            </w:r>
            <w:r>
              <w:rPr>
                <w:noProof/>
                <w:webHidden/>
              </w:rPr>
              <w:tab/>
            </w:r>
            <w:r>
              <w:rPr>
                <w:noProof/>
                <w:webHidden/>
              </w:rPr>
              <w:fldChar w:fldCharType="begin"/>
            </w:r>
            <w:r>
              <w:rPr>
                <w:noProof/>
                <w:webHidden/>
              </w:rPr>
              <w:instrText xml:space="preserve"> PAGEREF _Toc214274041 \h </w:instrText>
            </w:r>
            <w:r>
              <w:rPr>
                <w:noProof/>
                <w:webHidden/>
              </w:rPr>
            </w:r>
            <w:r>
              <w:rPr>
                <w:noProof/>
                <w:webHidden/>
              </w:rPr>
              <w:fldChar w:fldCharType="separate"/>
            </w:r>
            <w:r>
              <w:rPr>
                <w:noProof/>
                <w:webHidden/>
              </w:rPr>
              <w:t>56</w:t>
            </w:r>
            <w:r>
              <w:rPr>
                <w:noProof/>
                <w:webHidden/>
              </w:rPr>
              <w:fldChar w:fldCharType="end"/>
            </w:r>
          </w:hyperlink>
        </w:p>
        <w:p w14:paraId="5C70A0F0" w14:textId="275631EF" w:rsidR="00185C87" w:rsidRDefault="00185C87">
          <w:pPr>
            <w:pStyle w:val="TOC2"/>
            <w:tabs>
              <w:tab w:val="right" w:leader="dot" w:pos="9016"/>
            </w:tabs>
            <w:rPr>
              <w:noProof/>
            </w:rPr>
          </w:pPr>
          <w:hyperlink w:anchor="_Toc214274042" w:history="1">
            <w:r w:rsidRPr="0099019C">
              <w:rPr>
                <w:rStyle w:val="Hyperlink"/>
                <w:rFonts w:eastAsiaTheme="minorEastAsia"/>
                <w:noProof/>
              </w:rPr>
              <w:t>1.0 Executive Summary</w:t>
            </w:r>
            <w:r>
              <w:rPr>
                <w:noProof/>
                <w:webHidden/>
              </w:rPr>
              <w:tab/>
            </w:r>
            <w:r>
              <w:rPr>
                <w:noProof/>
                <w:webHidden/>
              </w:rPr>
              <w:fldChar w:fldCharType="begin"/>
            </w:r>
            <w:r>
              <w:rPr>
                <w:noProof/>
                <w:webHidden/>
              </w:rPr>
              <w:instrText xml:space="preserve"> PAGEREF _Toc214274042 \h </w:instrText>
            </w:r>
            <w:r>
              <w:rPr>
                <w:noProof/>
                <w:webHidden/>
              </w:rPr>
            </w:r>
            <w:r>
              <w:rPr>
                <w:noProof/>
                <w:webHidden/>
              </w:rPr>
              <w:fldChar w:fldCharType="separate"/>
            </w:r>
            <w:r>
              <w:rPr>
                <w:noProof/>
                <w:webHidden/>
              </w:rPr>
              <w:t>56</w:t>
            </w:r>
            <w:r>
              <w:rPr>
                <w:noProof/>
                <w:webHidden/>
              </w:rPr>
              <w:fldChar w:fldCharType="end"/>
            </w:r>
          </w:hyperlink>
        </w:p>
        <w:p w14:paraId="67DAFD03" w14:textId="46B33FE8" w:rsidR="00185C87" w:rsidRDefault="00185C87">
          <w:pPr>
            <w:pStyle w:val="TOC2"/>
            <w:tabs>
              <w:tab w:val="right" w:leader="dot" w:pos="9016"/>
            </w:tabs>
            <w:rPr>
              <w:noProof/>
            </w:rPr>
          </w:pPr>
          <w:hyperlink w:anchor="_Toc214274043" w:history="1">
            <w:r w:rsidRPr="0099019C">
              <w:rPr>
                <w:rStyle w:val="Hyperlink"/>
                <w:rFonts w:eastAsiaTheme="minorEastAsia"/>
                <w:noProof/>
              </w:rPr>
              <w:t>2.0 Introduction &amp; Methodology</w:t>
            </w:r>
            <w:r>
              <w:rPr>
                <w:noProof/>
                <w:webHidden/>
              </w:rPr>
              <w:tab/>
            </w:r>
            <w:r>
              <w:rPr>
                <w:noProof/>
                <w:webHidden/>
              </w:rPr>
              <w:fldChar w:fldCharType="begin"/>
            </w:r>
            <w:r>
              <w:rPr>
                <w:noProof/>
                <w:webHidden/>
              </w:rPr>
              <w:instrText xml:space="preserve"> PAGEREF _Toc214274043 \h </w:instrText>
            </w:r>
            <w:r>
              <w:rPr>
                <w:noProof/>
                <w:webHidden/>
              </w:rPr>
            </w:r>
            <w:r>
              <w:rPr>
                <w:noProof/>
                <w:webHidden/>
              </w:rPr>
              <w:fldChar w:fldCharType="separate"/>
            </w:r>
            <w:r>
              <w:rPr>
                <w:noProof/>
                <w:webHidden/>
              </w:rPr>
              <w:t>56</w:t>
            </w:r>
            <w:r>
              <w:rPr>
                <w:noProof/>
                <w:webHidden/>
              </w:rPr>
              <w:fldChar w:fldCharType="end"/>
            </w:r>
          </w:hyperlink>
        </w:p>
        <w:p w14:paraId="57295686" w14:textId="66EEA9F9" w:rsidR="00185C87" w:rsidRDefault="00185C87">
          <w:pPr>
            <w:pStyle w:val="TOC3"/>
            <w:tabs>
              <w:tab w:val="right" w:leader="dot" w:pos="9016"/>
            </w:tabs>
            <w:rPr>
              <w:noProof/>
            </w:rPr>
          </w:pPr>
          <w:hyperlink w:anchor="_Toc214274044" w:history="1">
            <w:r w:rsidRPr="0099019C">
              <w:rPr>
                <w:rStyle w:val="Hyperlink"/>
                <w:rFonts w:eastAsiaTheme="minorEastAsia"/>
                <w:noProof/>
              </w:rPr>
              <w:t>2.1 Purpose of User Personas</w:t>
            </w:r>
            <w:r>
              <w:rPr>
                <w:noProof/>
                <w:webHidden/>
              </w:rPr>
              <w:tab/>
            </w:r>
            <w:r>
              <w:rPr>
                <w:noProof/>
                <w:webHidden/>
              </w:rPr>
              <w:fldChar w:fldCharType="begin"/>
            </w:r>
            <w:r>
              <w:rPr>
                <w:noProof/>
                <w:webHidden/>
              </w:rPr>
              <w:instrText xml:space="preserve"> PAGEREF _Toc214274044 \h </w:instrText>
            </w:r>
            <w:r>
              <w:rPr>
                <w:noProof/>
                <w:webHidden/>
              </w:rPr>
            </w:r>
            <w:r>
              <w:rPr>
                <w:noProof/>
                <w:webHidden/>
              </w:rPr>
              <w:fldChar w:fldCharType="separate"/>
            </w:r>
            <w:r>
              <w:rPr>
                <w:noProof/>
                <w:webHidden/>
              </w:rPr>
              <w:t>56</w:t>
            </w:r>
            <w:r>
              <w:rPr>
                <w:noProof/>
                <w:webHidden/>
              </w:rPr>
              <w:fldChar w:fldCharType="end"/>
            </w:r>
          </w:hyperlink>
        </w:p>
        <w:p w14:paraId="67E924E0" w14:textId="0DD418D2" w:rsidR="00185C87" w:rsidRDefault="00185C87">
          <w:pPr>
            <w:pStyle w:val="TOC3"/>
            <w:tabs>
              <w:tab w:val="right" w:leader="dot" w:pos="9016"/>
            </w:tabs>
            <w:rPr>
              <w:noProof/>
            </w:rPr>
          </w:pPr>
          <w:hyperlink w:anchor="_Toc214274045" w:history="1">
            <w:r w:rsidRPr="0099019C">
              <w:rPr>
                <w:rStyle w:val="Hyperlink"/>
                <w:rFonts w:eastAsiaTheme="minorEastAsia"/>
                <w:noProof/>
              </w:rPr>
              <w:t>2.2 Persona Development Methodology</w:t>
            </w:r>
            <w:r>
              <w:rPr>
                <w:noProof/>
                <w:webHidden/>
              </w:rPr>
              <w:tab/>
            </w:r>
            <w:r>
              <w:rPr>
                <w:noProof/>
                <w:webHidden/>
              </w:rPr>
              <w:fldChar w:fldCharType="begin"/>
            </w:r>
            <w:r>
              <w:rPr>
                <w:noProof/>
                <w:webHidden/>
              </w:rPr>
              <w:instrText xml:space="preserve"> PAGEREF _Toc214274045 \h </w:instrText>
            </w:r>
            <w:r>
              <w:rPr>
                <w:noProof/>
                <w:webHidden/>
              </w:rPr>
            </w:r>
            <w:r>
              <w:rPr>
                <w:noProof/>
                <w:webHidden/>
              </w:rPr>
              <w:fldChar w:fldCharType="separate"/>
            </w:r>
            <w:r>
              <w:rPr>
                <w:noProof/>
                <w:webHidden/>
              </w:rPr>
              <w:t>57</w:t>
            </w:r>
            <w:r>
              <w:rPr>
                <w:noProof/>
                <w:webHidden/>
              </w:rPr>
              <w:fldChar w:fldCharType="end"/>
            </w:r>
          </w:hyperlink>
        </w:p>
        <w:p w14:paraId="7638892D" w14:textId="6518425E" w:rsidR="00185C87" w:rsidRDefault="00185C87">
          <w:pPr>
            <w:pStyle w:val="TOC3"/>
            <w:tabs>
              <w:tab w:val="right" w:leader="dot" w:pos="9016"/>
            </w:tabs>
            <w:rPr>
              <w:noProof/>
            </w:rPr>
          </w:pPr>
          <w:hyperlink w:anchor="_Toc214274046" w:history="1">
            <w:r w:rsidRPr="0099019C">
              <w:rPr>
                <w:rStyle w:val="Hyperlink"/>
                <w:rFonts w:eastAsiaTheme="minorEastAsia"/>
                <w:noProof/>
              </w:rPr>
              <w:t>2.3 Persona Usage Guidelines</w:t>
            </w:r>
            <w:r>
              <w:rPr>
                <w:noProof/>
                <w:webHidden/>
              </w:rPr>
              <w:tab/>
            </w:r>
            <w:r>
              <w:rPr>
                <w:noProof/>
                <w:webHidden/>
              </w:rPr>
              <w:fldChar w:fldCharType="begin"/>
            </w:r>
            <w:r>
              <w:rPr>
                <w:noProof/>
                <w:webHidden/>
              </w:rPr>
              <w:instrText xml:space="preserve"> PAGEREF _Toc214274046 \h </w:instrText>
            </w:r>
            <w:r>
              <w:rPr>
                <w:noProof/>
                <w:webHidden/>
              </w:rPr>
            </w:r>
            <w:r>
              <w:rPr>
                <w:noProof/>
                <w:webHidden/>
              </w:rPr>
              <w:fldChar w:fldCharType="separate"/>
            </w:r>
            <w:r>
              <w:rPr>
                <w:noProof/>
                <w:webHidden/>
              </w:rPr>
              <w:t>57</w:t>
            </w:r>
            <w:r>
              <w:rPr>
                <w:noProof/>
                <w:webHidden/>
              </w:rPr>
              <w:fldChar w:fldCharType="end"/>
            </w:r>
          </w:hyperlink>
        </w:p>
        <w:p w14:paraId="71F38173" w14:textId="7F09A93A" w:rsidR="00185C87" w:rsidRDefault="00185C87">
          <w:pPr>
            <w:pStyle w:val="TOC2"/>
            <w:tabs>
              <w:tab w:val="right" w:leader="dot" w:pos="9016"/>
            </w:tabs>
            <w:rPr>
              <w:noProof/>
            </w:rPr>
          </w:pPr>
          <w:hyperlink w:anchor="_Toc214274047" w:history="1">
            <w:r w:rsidRPr="0099019C">
              <w:rPr>
                <w:rStyle w:val="Hyperlink"/>
                <w:rFonts w:eastAsiaTheme="minorEastAsia"/>
                <w:noProof/>
              </w:rPr>
              <w:t>3.0 Primary Personas</w:t>
            </w:r>
            <w:r>
              <w:rPr>
                <w:noProof/>
                <w:webHidden/>
              </w:rPr>
              <w:tab/>
            </w:r>
            <w:r>
              <w:rPr>
                <w:noProof/>
                <w:webHidden/>
              </w:rPr>
              <w:fldChar w:fldCharType="begin"/>
            </w:r>
            <w:r>
              <w:rPr>
                <w:noProof/>
                <w:webHidden/>
              </w:rPr>
              <w:instrText xml:space="preserve"> PAGEREF _Toc214274047 \h </w:instrText>
            </w:r>
            <w:r>
              <w:rPr>
                <w:noProof/>
                <w:webHidden/>
              </w:rPr>
            </w:r>
            <w:r>
              <w:rPr>
                <w:noProof/>
                <w:webHidden/>
              </w:rPr>
              <w:fldChar w:fldCharType="separate"/>
            </w:r>
            <w:r>
              <w:rPr>
                <w:noProof/>
                <w:webHidden/>
              </w:rPr>
              <w:t>58</w:t>
            </w:r>
            <w:r>
              <w:rPr>
                <w:noProof/>
                <w:webHidden/>
              </w:rPr>
              <w:fldChar w:fldCharType="end"/>
            </w:r>
          </w:hyperlink>
        </w:p>
        <w:p w14:paraId="25BA0D98" w14:textId="21B04C25" w:rsidR="00185C87" w:rsidRDefault="00185C87">
          <w:pPr>
            <w:pStyle w:val="TOC3"/>
            <w:tabs>
              <w:tab w:val="right" w:leader="dot" w:pos="9016"/>
            </w:tabs>
            <w:rPr>
              <w:noProof/>
            </w:rPr>
          </w:pPr>
          <w:hyperlink w:anchor="_Toc214274048" w:history="1">
            <w:r w:rsidRPr="0099019C">
              <w:rPr>
                <w:rStyle w:val="Hyperlink"/>
                <w:rFonts w:eastAsiaTheme="minorEastAsia"/>
                <w:noProof/>
              </w:rPr>
              <w:t>3.1 Persona 1: Vacancy, The Senior Consultant</w:t>
            </w:r>
            <w:r>
              <w:rPr>
                <w:noProof/>
                <w:webHidden/>
              </w:rPr>
              <w:tab/>
            </w:r>
            <w:r>
              <w:rPr>
                <w:noProof/>
                <w:webHidden/>
              </w:rPr>
              <w:fldChar w:fldCharType="begin"/>
            </w:r>
            <w:r>
              <w:rPr>
                <w:noProof/>
                <w:webHidden/>
              </w:rPr>
              <w:instrText xml:space="preserve"> PAGEREF _Toc214274048 \h </w:instrText>
            </w:r>
            <w:r>
              <w:rPr>
                <w:noProof/>
                <w:webHidden/>
              </w:rPr>
            </w:r>
            <w:r>
              <w:rPr>
                <w:noProof/>
                <w:webHidden/>
              </w:rPr>
              <w:fldChar w:fldCharType="separate"/>
            </w:r>
            <w:r>
              <w:rPr>
                <w:noProof/>
                <w:webHidden/>
              </w:rPr>
              <w:t>58</w:t>
            </w:r>
            <w:r>
              <w:rPr>
                <w:noProof/>
                <w:webHidden/>
              </w:rPr>
              <w:fldChar w:fldCharType="end"/>
            </w:r>
          </w:hyperlink>
        </w:p>
        <w:p w14:paraId="6DA83A96" w14:textId="7755467A" w:rsidR="00185C87" w:rsidRDefault="00185C87">
          <w:pPr>
            <w:pStyle w:val="TOC3"/>
            <w:tabs>
              <w:tab w:val="right" w:leader="dot" w:pos="9016"/>
            </w:tabs>
            <w:rPr>
              <w:noProof/>
            </w:rPr>
          </w:pPr>
          <w:hyperlink w:anchor="_Toc214274049" w:history="1">
            <w:r w:rsidRPr="0099019C">
              <w:rPr>
                <w:rStyle w:val="Hyperlink"/>
                <w:rFonts w:eastAsiaTheme="minorEastAsia"/>
                <w:noProof/>
              </w:rPr>
              <w:t>3.2 Persona 2: Vacancy, The Client-Side Project Manager</w:t>
            </w:r>
            <w:r>
              <w:rPr>
                <w:noProof/>
                <w:webHidden/>
              </w:rPr>
              <w:tab/>
            </w:r>
            <w:r>
              <w:rPr>
                <w:noProof/>
                <w:webHidden/>
              </w:rPr>
              <w:fldChar w:fldCharType="begin"/>
            </w:r>
            <w:r>
              <w:rPr>
                <w:noProof/>
                <w:webHidden/>
              </w:rPr>
              <w:instrText xml:space="preserve"> PAGEREF _Toc214274049 \h </w:instrText>
            </w:r>
            <w:r>
              <w:rPr>
                <w:noProof/>
                <w:webHidden/>
              </w:rPr>
            </w:r>
            <w:r>
              <w:rPr>
                <w:noProof/>
                <w:webHidden/>
              </w:rPr>
              <w:fldChar w:fldCharType="separate"/>
            </w:r>
            <w:r>
              <w:rPr>
                <w:noProof/>
                <w:webHidden/>
              </w:rPr>
              <w:t>59</w:t>
            </w:r>
            <w:r>
              <w:rPr>
                <w:noProof/>
                <w:webHidden/>
              </w:rPr>
              <w:fldChar w:fldCharType="end"/>
            </w:r>
          </w:hyperlink>
        </w:p>
        <w:p w14:paraId="69DC7970" w14:textId="7A48EA6D" w:rsidR="00185C87" w:rsidRDefault="00185C87">
          <w:pPr>
            <w:pStyle w:val="TOC2"/>
            <w:tabs>
              <w:tab w:val="right" w:leader="dot" w:pos="9016"/>
            </w:tabs>
            <w:rPr>
              <w:noProof/>
            </w:rPr>
          </w:pPr>
          <w:hyperlink w:anchor="_Toc214274050" w:history="1">
            <w:r w:rsidRPr="0099019C">
              <w:rPr>
                <w:rStyle w:val="Hyperlink"/>
                <w:rFonts w:eastAsiaTheme="minorEastAsia"/>
                <w:noProof/>
              </w:rPr>
              <w:t>4.0 Secondary Personas</w:t>
            </w:r>
            <w:r>
              <w:rPr>
                <w:noProof/>
                <w:webHidden/>
              </w:rPr>
              <w:tab/>
            </w:r>
            <w:r>
              <w:rPr>
                <w:noProof/>
                <w:webHidden/>
              </w:rPr>
              <w:fldChar w:fldCharType="begin"/>
            </w:r>
            <w:r>
              <w:rPr>
                <w:noProof/>
                <w:webHidden/>
              </w:rPr>
              <w:instrText xml:space="preserve"> PAGEREF _Toc214274050 \h </w:instrText>
            </w:r>
            <w:r>
              <w:rPr>
                <w:noProof/>
                <w:webHidden/>
              </w:rPr>
            </w:r>
            <w:r>
              <w:rPr>
                <w:noProof/>
                <w:webHidden/>
              </w:rPr>
              <w:fldChar w:fldCharType="separate"/>
            </w:r>
            <w:r>
              <w:rPr>
                <w:noProof/>
                <w:webHidden/>
              </w:rPr>
              <w:t>61</w:t>
            </w:r>
            <w:r>
              <w:rPr>
                <w:noProof/>
                <w:webHidden/>
              </w:rPr>
              <w:fldChar w:fldCharType="end"/>
            </w:r>
          </w:hyperlink>
        </w:p>
        <w:p w14:paraId="4A2B9BB9" w14:textId="3DA9C2D6" w:rsidR="00185C87" w:rsidRDefault="00185C87">
          <w:pPr>
            <w:pStyle w:val="TOC3"/>
            <w:tabs>
              <w:tab w:val="right" w:leader="dot" w:pos="9016"/>
            </w:tabs>
            <w:rPr>
              <w:noProof/>
            </w:rPr>
          </w:pPr>
          <w:hyperlink w:anchor="_Toc214274051" w:history="1">
            <w:r w:rsidRPr="0099019C">
              <w:rPr>
                <w:rStyle w:val="Hyperlink"/>
                <w:rFonts w:eastAsiaTheme="minorEastAsia"/>
                <w:noProof/>
              </w:rPr>
              <w:t>4.1 Persona 3: Vacancy, The Practice Director</w:t>
            </w:r>
            <w:r>
              <w:rPr>
                <w:noProof/>
                <w:webHidden/>
              </w:rPr>
              <w:tab/>
            </w:r>
            <w:r>
              <w:rPr>
                <w:noProof/>
                <w:webHidden/>
              </w:rPr>
              <w:fldChar w:fldCharType="begin"/>
            </w:r>
            <w:r>
              <w:rPr>
                <w:noProof/>
                <w:webHidden/>
              </w:rPr>
              <w:instrText xml:space="preserve"> PAGEREF _Toc214274051 \h </w:instrText>
            </w:r>
            <w:r>
              <w:rPr>
                <w:noProof/>
                <w:webHidden/>
              </w:rPr>
            </w:r>
            <w:r>
              <w:rPr>
                <w:noProof/>
                <w:webHidden/>
              </w:rPr>
              <w:fldChar w:fldCharType="separate"/>
            </w:r>
            <w:r>
              <w:rPr>
                <w:noProof/>
                <w:webHidden/>
              </w:rPr>
              <w:t>61</w:t>
            </w:r>
            <w:r>
              <w:rPr>
                <w:noProof/>
                <w:webHidden/>
              </w:rPr>
              <w:fldChar w:fldCharType="end"/>
            </w:r>
          </w:hyperlink>
        </w:p>
        <w:p w14:paraId="0601E07A" w14:textId="23A2E23D" w:rsidR="00185C87" w:rsidRDefault="00185C87">
          <w:pPr>
            <w:pStyle w:val="TOC3"/>
            <w:tabs>
              <w:tab w:val="right" w:leader="dot" w:pos="9016"/>
            </w:tabs>
            <w:rPr>
              <w:noProof/>
            </w:rPr>
          </w:pPr>
          <w:hyperlink w:anchor="_Toc214274052" w:history="1">
            <w:r w:rsidRPr="0099019C">
              <w:rPr>
                <w:rStyle w:val="Hyperlink"/>
                <w:rFonts w:eastAsiaTheme="minorEastAsia"/>
                <w:noProof/>
              </w:rPr>
              <w:t>4.2 Persona 4: Vacancy, The Client-Side IT/Compliance Officer</w:t>
            </w:r>
            <w:r>
              <w:rPr>
                <w:noProof/>
                <w:webHidden/>
              </w:rPr>
              <w:tab/>
            </w:r>
            <w:r>
              <w:rPr>
                <w:noProof/>
                <w:webHidden/>
              </w:rPr>
              <w:fldChar w:fldCharType="begin"/>
            </w:r>
            <w:r>
              <w:rPr>
                <w:noProof/>
                <w:webHidden/>
              </w:rPr>
              <w:instrText xml:space="preserve"> PAGEREF _Toc214274052 \h </w:instrText>
            </w:r>
            <w:r>
              <w:rPr>
                <w:noProof/>
                <w:webHidden/>
              </w:rPr>
            </w:r>
            <w:r>
              <w:rPr>
                <w:noProof/>
                <w:webHidden/>
              </w:rPr>
              <w:fldChar w:fldCharType="separate"/>
            </w:r>
            <w:r>
              <w:rPr>
                <w:noProof/>
                <w:webHidden/>
              </w:rPr>
              <w:t>61</w:t>
            </w:r>
            <w:r>
              <w:rPr>
                <w:noProof/>
                <w:webHidden/>
              </w:rPr>
              <w:fldChar w:fldCharType="end"/>
            </w:r>
          </w:hyperlink>
        </w:p>
        <w:p w14:paraId="110D5AC0" w14:textId="0EF46FC1" w:rsidR="00185C87" w:rsidRDefault="00185C87">
          <w:pPr>
            <w:pStyle w:val="TOC2"/>
            <w:tabs>
              <w:tab w:val="right" w:leader="dot" w:pos="9016"/>
            </w:tabs>
            <w:rPr>
              <w:noProof/>
            </w:rPr>
          </w:pPr>
          <w:hyperlink w:anchor="_Toc214274053" w:history="1">
            <w:r w:rsidRPr="0099019C">
              <w:rPr>
                <w:rStyle w:val="Hyperlink"/>
                <w:rFonts w:eastAsiaTheme="minorEastAsia"/>
                <w:noProof/>
              </w:rPr>
              <w:t>5.0 Persona Summary &amp; Mapping</w:t>
            </w:r>
            <w:r>
              <w:rPr>
                <w:noProof/>
                <w:webHidden/>
              </w:rPr>
              <w:tab/>
            </w:r>
            <w:r>
              <w:rPr>
                <w:noProof/>
                <w:webHidden/>
              </w:rPr>
              <w:fldChar w:fldCharType="begin"/>
            </w:r>
            <w:r>
              <w:rPr>
                <w:noProof/>
                <w:webHidden/>
              </w:rPr>
              <w:instrText xml:space="preserve"> PAGEREF _Toc214274053 \h </w:instrText>
            </w:r>
            <w:r>
              <w:rPr>
                <w:noProof/>
                <w:webHidden/>
              </w:rPr>
            </w:r>
            <w:r>
              <w:rPr>
                <w:noProof/>
                <w:webHidden/>
              </w:rPr>
              <w:fldChar w:fldCharType="separate"/>
            </w:r>
            <w:r>
              <w:rPr>
                <w:noProof/>
                <w:webHidden/>
              </w:rPr>
              <w:t>62</w:t>
            </w:r>
            <w:r>
              <w:rPr>
                <w:noProof/>
                <w:webHidden/>
              </w:rPr>
              <w:fldChar w:fldCharType="end"/>
            </w:r>
          </w:hyperlink>
        </w:p>
        <w:p w14:paraId="485F3497" w14:textId="2BF0FA12" w:rsidR="00185C87" w:rsidRDefault="00185C87">
          <w:pPr>
            <w:pStyle w:val="TOC3"/>
            <w:tabs>
              <w:tab w:val="right" w:leader="dot" w:pos="9016"/>
            </w:tabs>
            <w:rPr>
              <w:noProof/>
            </w:rPr>
          </w:pPr>
          <w:hyperlink w:anchor="_Toc214274054" w:history="1">
            <w:r w:rsidRPr="0099019C">
              <w:rPr>
                <w:rStyle w:val="Hyperlink"/>
                <w:rFonts w:eastAsiaTheme="minorEastAsia"/>
                <w:noProof/>
              </w:rPr>
              <w:t>5.1 Persona Summary Table</w:t>
            </w:r>
            <w:r>
              <w:rPr>
                <w:noProof/>
                <w:webHidden/>
              </w:rPr>
              <w:tab/>
            </w:r>
            <w:r>
              <w:rPr>
                <w:noProof/>
                <w:webHidden/>
              </w:rPr>
              <w:fldChar w:fldCharType="begin"/>
            </w:r>
            <w:r>
              <w:rPr>
                <w:noProof/>
                <w:webHidden/>
              </w:rPr>
              <w:instrText xml:space="preserve"> PAGEREF _Toc214274054 \h </w:instrText>
            </w:r>
            <w:r>
              <w:rPr>
                <w:noProof/>
                <w:webHidden/>
              </w:rPr>
            </w:r>
            <w:r>
              <w:rPr>
                <w:noProof/>
                <w:webHidden/>
              </w:rPr>
              <w:fldChar w:fldCharType="separate"/>
            </w:r>
            <w:r>
              <w:rPr>
                <w:noProof/>
                <w:webHidden/>
              </w:rPr>
              <w:t>62</w:t>
            </w:r>
            <w:r>
              <w:rPr>
                <w:noProof/>
                <w:webHidden/>
              </w:rPr>
              <w:fldChar w:fldCharType="end"/>
            </w:r>
          </w:hyperlink>
        </w:p>
        <w:p w14:paraId="07717195" w14:textId="2D01E467" w:rsidR="00185C87" w:rsidRDefault="00185C87">
          <w:pPr>
            <w:pStyle w:val="TOC3"/>
            <w:tabs>
              <w:tab w:val="right" w:leader="dot" w:pos="9016"/>
            </w:tabs>
            <w:rPr>
              <w:noProof/>
            </w:rPr>
          </w:pPr>
          <w:hyperlink w:anchor="_Toc214274055" w:history="1">
            <w:r w:rsidRPr="0099019C">
              <w:rPr>
                <w:rStyle w:val="Hyperlink"/>
                <w:rFonts w:eastAsiaTheme="minorEastAsia"/>
                <w:noProof/>
              </w:rPr>
              <w:t>5.2 Persona-to-Feature Mapping</w:t>
            </w:r>
            <w:r>
              <w:rPr>
                <w:noProof/>
                <w:webHidden/>
              </w:rPr>
              <w:tab/>
            </w:r>
            <w:r>
              <w:rPr>
                <w:noProof/>
                <w:webHidden/>
              </w:rPr>
              <w:fldChar w:fldCharType="begin"/>
            </w:r>
            <w:r>
              <w:rPr>
                <w:noProof/>
                <w:webHidden/>
              </w:rPr>
              <w:instrText xml:space="preserve"> PAGEREF _Toc214274055 \h </w:instrText>
            </w:r>
            <w:r>
              <w:rPr>
                <w:noProof/>
                <w:webHidden/>
              </w:rPr>
            </w:r>
            <w:r>
              <w:rPr>
                <w:noProof/>
                <w:webHidden/>
              </w:rPr>
              <w:fldChar w:fldCharType="separate"/>
            </w:r>
            <w:r>
              <w:rPr>
                <w:noProof/>
                <w:webHidden/>
              </w:rPr>
              <w:t>62</w:t>
            </w:r>
            <w:r>
              <w:rPr>
                <w:noProof/>
                <w:webHidden/>
              </w:rPr>
              <w:fldChar w:fldCharType="end"/>
            </w:r>
          </w:hyperlink>
        </w:p>
        <w:p w14:paraId="261F03BF" w14:textId="7E5F6604" w:rsidR="00185C87" w:rsidRDefault="00185C87">
          <w:pPr>
            <w:pStyle w:val="TOC2"/>
            <w:tabs>
              <w:tab w:val="right" w:leader="dot" w:pos="9016"/>
            </w:tabs>
            <w:rPr>
              <w:noProof/>
            </w:rPr>
          </w:pPr>
          <w:hyperlink w:anchor="_Toc214274056" w:history="1">
            <w:r w:rsidRPr="0099019C">
              <w:rPr>
                <w:rStyle w:val="Hyperlink"/>
                <w:rFonts w:eastAsiaTheme="minorEastAsia"/>
                <w:noProof/>
              </w:rPr>
              <w:t>6.0 User-Centric Risk Management</w:t>
            </w:r>
            <w:r>
              <w:rPr>
                <w:noProof/>
                <w:webHidden/>
              </w:rPr>
              <w:tab/>
            </w:r>
            <w:r>
              <w:rPr>
                <w:noProof/>
                <w:webHidden/>
              </w:rPr>
              <w:fldChar w:fldCharType="begin"/>
            </w:r>
            <w:r>
              <w:rPr>
                <w:noProof/>
                <w:webHidden/>
              </w:rPr>
              <w:instrText xml:space="preserve"> PAGEREF _Toc214274056 \h </w:instrText>
            </w:r>
            <w:r>
              <w:rPr>
                <w:noProof/>
                <w:webHidden/>
              </w:rPr>
            </w:r>
            <w:r>
              <w:rPr>
                <w:noProof/>
                <w:webHidden/>
              </w:rPr>
              <w:fldChar w:fldCharType="separate"/>
            </w:r>
            <w:r>
              <w:rPr>
                <w:noProof/>
                <w:webHidden/>
              </w:rPr>
              <w:t>63</w:t>
            </w:r>
            <w:r>
              <w:rPr>
                <w:noProof/>
                <w:webHidden/>
              </w:rPr>
              <w:fldChar w:fldCharType="end"/>
            </w:r>
          </w:hyperlink>
        </w:p>
        <w:p w14:paraId="0EDF8D15" w14:textId="35A58255" w:rsidR="00185C87" w:rsidRDefault="00185C87">
          <w:pPr>
            <w:pStyle w:val="TOC2"/>
            <w:tabs>
              <w:tab w:val="right" w:leader="dot" w:pos="9016"/>
            </w:tabs>
            <w:rPr>
              <w:noProof/>
            </w:rPr>
          </w:pPr>
          <w:hyperlink w:anchor="_Toc214274057" w:history="1">
            <w:r w:rsidRPr="0099019C">
              <w:rPr>
                <w:rStyle w:val="Hyperlink"/>
                <w:rFonts w:eastAsiaTheme="minorEastAsia"/>
                <w:noProof/>
              </w:rPr>
              <w:t>7.0 UAT Scenarios &amp; Success Criteria</w:t>
            </w:r>
            <w:r>
              <w:rPr>
                <w:noProof/>
                <w:webHidden/>
              </w:rPr>
              <w:tab/>
            </w:r>
            <w:r>
              <w:rPr>
                <w:noProof/>
                <w:webHidden/>
              </w:rPr>
              <w:fldChar w:fldCharType="begin"/>
            </w:r>
            <w:r>
              <w:rPr>
                <w:noProof/>
                <w:webHidden/>
              </w:rPr>
              <w:instrText xml:space="preserve"> PAGEREF _Toc214274057 \h </w:instrText>
            </w:r>
            <w:r>
              <w:rPr>
                <w:noProof/>
                <w:webHidden/>
              </w:rPr>
            </w:r>
            <w:r>
              <w:rPr>
                <w:noProof/>
                <w:webHidden/>
              </w:rPr>
              <w:fldChar w:fldCharType="separate"/>
            </w:r>
            <w:r>
              <w:rPr>
                <w:noProof/>
                <w:webHidden/>
              </w:rPr>
              <w:t>64</w:t>
            </w:r>
            <w:r>
              <w:rPr>
                <w:noProof/>
                <w:webHidden/>
              </w:rPr>
              <w:fldChar w:fldCharType="end"/>
            </w:r>
          </w:hyperlink>
        </w:p>
        <w:p w14:paraId="3134182D" w14:textId="0CDE9D71" w:rsidR="00185C87" w:rsidRDefault="00185C87">
          <w:pPr>
            <w:pStyle w:val="TOC2"/>
            <w:tabs>
              <w:tab w:val="right" w:leader="dot" w:pos="9016"/>
            </w:tabs>
            <w:rPr>
              <w:noProof/>
            </w:rPr>
          </w:pPr>
          <w:hyperlink w:anchor="_Toc214274058" w:history="1">
            <w:r w:rsidRPr="0099019C">
              <w:rPr>
                <w:rStyle w:val="Hyperlink"/>
                <w:rFonts w:eastAsiaTheme="minorEastAsia"/>
                <w:noProof/>
              </w:rPr>
              <w:t>8.0 Appendices</w:t>
            </w:r>
            <w:r>
              <w:rPr>
                <w:noProof/>
                <w:webHidden/>
              </w:rPr>
              <w:tab/>
            </w:r>
            <w:r>
              <w:rPr>
                <w:noProof/>
                <w:webHidden/>
              </w:rPr>
              <w:fldChar w:fldCharType="begin"/>
            </w:r>
            <w:r>
              <w:rPr>
                <w:noProof/>
                <w:webHidden/>
              </w:rPr>
              <w:instrText xml:space="preserve"> PAGEREF _Toc214274058 \h </w:instrText>
            </w:r>
            <w:r>
              <w:rPr>
                <w:noProof/>
                <w:webHidden/>
              </w:rPr>
            </w:r>
            <w:r>
              <w:rPr>
                <w:noProof/>
                <w:webHidden/>
              </w:rPr>
              <w:fldChar w:fldCharType="separate"/>
            </w:r>
            <w:r>
              <w:rPr>
                <w:noProof/>
                <w:webHidden/>
              </w:rPr>
              <w:t>64</w:t>
            </w:r>
            <w:r>
              <w:rPr>
                <w:noProof/>
                <w:webHidden/>
              </w:rPr>
              <w:fldChar w:fldCharType="end"/>
            </w:r>
          </w:hyperlink>
        </w:p>
        <w:p w14:paraId="36903D02" w14:textId="74F07133" w:rsidR="00185C87" w:rsidRDefault="00185C87">
          <w:pPr>
            <w:pStyle w:val="TOC3"/>
            <w:tabs>
              <w:tab w:val="right" w:leader="dot" w:pos="9016"/>
            </w:tabs>
            <w:rPr>
              <w:noProof/>
            </w:rPr>
          </w:pPr>
          <w:hyperlink w:anchor="_Toc214274059" w:history="1">
            <w:r w:rsidRPr="0099019C">
              <w:rPr>
                <w:rStyle w:val="Hyperlink"/>
                <w:rFonts w:eastAsiaTheme="minorEastAsia"/>
                <w:noProof/>
              </w:rPr>
              <w:t>8.1 References to Project Documentation</w:t>
            </w:r>
            <w:r>
              <w:rPr>
                <w:noProof/>
                <w:webHidden/>
              </w:rPr>
              <w:tab/>
            </w:r>
            <w:r>
              <w:rPr>
                <w:noProof/>
                <w:webHidden/>
              </w:rPr>
              <w:fldChar w:fldCharType="begin"/>
            </w:r>
            <w:r>
              <w:rPr>
                <w:noProof/>
                <w:webHidden/>
              </w:rPr>
              <w:instrText xml:space="preserve"> PAGEREF _Toc214274059 \h </w:instrText>
            </w:r>
            <w:r>
              <w:rPr>
                <w:noProof/>
                <w:webHidden/>
              </w:rPr>
            </w:r>
            <w:r>
              <w:rPr>
                <w:noProof/>
                <w:webHidden/>
              </w:rPr>
              <w:fldChar w:fldCharType="separate"/>
            </w:r>
            <w:r>
              <w:rPr>
                <w:noProof/>
                <w:webHidden/>
              </w:rPr>
              <w:t>64</w:t>
            </w:r>
            <w:r>
              <w:rPr>
                <w:noProof/>
                <w:webHidden/>
              </w:rPr>
              <w:fldChar w:fldCharType="end"/>
            </w:r>
          </w:hyperlink>
        </w:p>
        <w:p w14:paraId="56813437" w14:textId="250546F5" w:rsidR="00185C87" w:rsidRDefault="00185C87">
          <w:pPr>
            <w:pStyle w:val="TOC3"/>
            <w:tabs>
              <w:tab w:val="right" w:leader="dot" w:pos="9016"/>
            </w:tabs>
            <w:rPr>
              <w:noProof/>
            </w:rPr>
          </w:pPr>
          <w:hyperlink w:anchor="_Toc214274060" w:history="1">
            <w:r w:rsidRPr="0099019C">
              <w:rPr>
                <w:rStyle w:val="Hyperlink"/>
                <w:rFonts w:eastAsiaTheme="minorEastAsia"/>
                <w:noProof/>
              </w:rPr>
              <w:t>8.2 Version History</w:t>
            </w:r>
            <w:r>
              <w:rPr>
                <w:noProof/>
                <w:webHidden/>
              </w:rPr>
              <w:tab/>
            </w:r>
            <w:r>
              <w:rPr>
                <w:noProof/>
                <w:webHidden/>
              </w:rPr>
              <w:fldChar w:fldCharType="begin"/>
            </w:r>
            <w:r>
              <w:rPr>
                <w:noProof/>
                <w:webHidden/>
              </w:rPr>
              <w:instrText xml:space="preserve"> PAGEREF _Toc214274060 \h </w:instrText>
            </w:r>
            <w:r>
              <w:rPr>
                <w:noProof/>
                <w:webHidden/>
              </w:rPr>
            </w:r>
            <w:r>
              <w:rPr>
                <w:noProof/>
                <w:webHidden/>
              </w:rPr>
              <w:fldChar w:fldCharType="separate"/>
            </w:r>
            <w:r>
              <w:rPr>
                <w:noProof/>
                <w:webHidden/>
              </w:rPr>
              <w:t>65</w:t>
            </w:r>
            <w:r>
              <w:rPr>
                <w:noProof/>
                <w:webHidden/>
              </w:rPr>
              <w:fldChar w:fldCharType="end"/>
            </w:r>
          </w:hyperlink>
        </w:p>
        <w:p w14:paraId="35BD0E8D" w14:textId="02A64C97" w:rsidR="00185C87" w:rsidRDefault="00185C87">
          <w:pPr>
            <w:pStyle w:val="TOC1"/>
            <w:tabs>
              <w:tab w:val="right" w:leader="dot" w:pos="9016"/>
            </w:tabs>
            <w:rPr>
              <w:noProof/>
            </w:rPr>
          </w:pPr>
          <w:hyperlink w:anchor="_Toc214274061" w:history="1">
            <w:r w:rsidRPr="0099019C">
              <w:rPr>
                <w:rStyle w:val="Hyperlink"/>
                <w:rFonts w:eastAsiaTheme="minorEastAsia"/>
                <w:noProof/>
              </w:rPr>
              <w:t>Project Stakeholder Register</w:t>
            </w:r>
            <w:r>
              <w:rPr>
                <w:noProof/>
                <w:webHidden/>
              </w:rPr>
              <w:tab/>
            </w:r>
            <w:r>
              <w:rPr>
                <w:noProof/>
                <w:webHidden/>
              </w:rPr>
              <w:fldChar w:fldCharType="begin"/>
            </w:r>
            <w:r>
              <w:rPr>
                <w:noProof/>
                <w:webHidden/>
              </w:rPr>
              <w:instrText xml:space="preserve"> PAGEREF _Toc214274061 \h </w:instrText>
            </w:r>
            <w:r>
              <w:rPr>
                <w:noProof/>
                <w:webHidden/>
              </w:rPr>
            </w:r>
            <w:r>
              <w:rPr>
                <w:noProof/>
                <w:webHidden/>
              </w:rPr>
              <w:fldChar w:fldCharType="separate"/>
            </w:r>
            <w:r>
              <w:rPr>
                <w:noProof/>
                <w:webHidden/>
              </w:rPr>
              <w:t>66</w:t>
            </w:r>
            <w:r>
              <w:rPr>
                <w:noProof/>
                <w:webHidden/>
              </w:rPr>
              <w:fldChar w:fldCharType="end"/>
            </w:r>
          </w:hyperlink>
        </w:p>
        <w:p w14:paraId="30E418A1" w14:textId="454E1075" w:rsidR="00185C87" w:rsidRDefault="00185C87">
          <w:pPr>
            <w:pStyle w:val="TOC2"/>
            <w:tabs>
              <w:tab w:val="right" w:leader="dot" w:pos="9016"/>
            </w:tabs>
            <w:rPr>
              <w:noProof/>
            </w:rPr>
          </w:pPr>
          <w:hyperlink w:anchor="_Toc214274062" w:history="1">
            <w:r w:rsidRPr="0099019C">
              <w:rPr>
                <w:rStyle w:val="Hyperlink"/>
                <w:rFonts w:eastAsiaTheme="minorEastAsia"/>
                <w:noProof/>
              </w:rPr>
              <w:t>Project: ADPA Client Onboarding Assessment System</w:t>
            </w:r>
            <w:r>
              <w:rPr>
                <w:noProof/>
                <w:webHidden/>
              </w:rPr>
              <w:tab/>
            </w:r>
            <w:r>
              <w:rPr>
                <w:noProof/>
                <w:webHidden/>
              </w:rPr>
              <w:fldChar w:fldCharType="begin"/>
            </w:r>
            <w:r>
              <w:rPr>
                <w:noProof/>
                <w:webHidden/>
              </w:rPr>
              <w:instrText xml:space="preserve"> PAGEREF _Toc214274062 \h </w:instrText>
            </w:r>
            <w:r>
              <w:rPr>
                <w:noProof/>
                <w:webHidden/>
              </w:rPr>
            </w:r>
            <w:r>
              <w:rPr>
                <w:noProof/>
                <w:webHidden/>
              </w:rPr>
              <w:fldChar w:fldCharType="separate"/>
            </w:r>
            <w:r>
              <w:rPr>
                <w:noProof/>
                <w:webHidden/>
              </w:rPr>
              <w:t>66</w:t>
            </w:r>
            <w:r>
              <w:rPr>
                <w:noProof/>
                <w:webHidden/>
              </w:rPr>
              <w:fldChar w:fldCharType="end"/>
            </w:r>
          </w:hyperlink>
        </w:p>
        <w:p w14:paraId="3991B76C" w14:textId="7317F3A8" w:rsidR="00185C87" w:rsidRDefault="00185C87">
          <w:pPr>
            <w:pStyle w:val="TOC2"/>
            <w:tabs>
              <w:tab w:val="right" w:leader="dot" w:pos="9016"/>
            </w:tabs>
            <w:rPr>
              <w:noProof/>
            </w:rPr>
          </w:pPr>
          <w:hyperlink w:anchor="_Toc214274063" w:history="1">
            <w:r w:rsidRPr="0099019C">
              <w:rPr>
                <w:rStyle w:val="Hyperlink"/>
                <w:rFonts w:eastAsiaTheme="minorEastAsia"/>
                <w:noProof/>
              </w:rPr>
              <w:t>Date: October 26, 2023</w:t>
            </w:r>
            <w:r>
              <w:rPr>
                <w:noProof/>
                <w:webHidden/>
              </w:rPr>
              <w:tab/>
            </w:r>
            <w:r>
              <w:rPr>
                <w:noProof/>
                <w:webHidden/>
              </w:rPr>
              <w:fldChar w:fldCharType="begin"/>
            </w:r>
            <w:r>
              <w:rPr>
                <w:noProof/>
                <w:webHidden/>
              </w:rPr>
              <w:instrText xml:space="preserve"> PAGEREF _Toc214274063 \h </w:instrText>
            </w:r>
            <w:r>
              <w:rPr>
                <w:noProof/>
                <w:webHidden/>
              </w:rPr>
            </w:r>
            <w:r>
              <w:rPr>
                <w:noProof/>
                <w:webHidden/>
              </w:rPr>
              <w:fldChar w:fldCharType="separate"/>
            </w:r>
            <w:r>
              <w:rPr>
                <w:noProof/>
                <w:webHidden/>
              </w:rPr>
              <w:t>66</w:t>
            </w:r>
            <w:r>
              <w:rPr>
                <w:noProof/>
                <w:webHidden/>
              </w:rPr>
              <w:fldChar w:fldCharType="end"/>
            </w:r>
          </w:hyperlink>
        </w:p>
        <w:p w14:paraId="26368965" w14:textId="79D18AD2" w:rsidR="00185C87" w:rsidRDefault="00185C87">
          <w:pPr>
            <w:pStyle w:val="TOC2"/>
            <w:tabs>
              <w:tab w:val="right" w:leader="dot" w:pos="9016"/>
            </w:tabs>
            <w:rPr>
              <w:noProof/>
            </w:rPr>
          </w:pPr>
          <w:hyperlink w:anchor="_Toc214274064" w:history="1">
            <w:r w:rsidRPr="0099019C">
              <w:rPr>
                <w:rStyle w:val="Hyperlink"/>
                <w:rFonts w:eastAsiaTheme="minorEastAsia"/>
                <w:noProof/>
              </w:rPr>
              <w:t>Version: 1.0</w:t>
            </w:r>
            <w:r>
              <w:rPr>
                <w:noProof/>
                <w:webHidden/>
              </w:rPr>
              <w:tab/>
            </w:r>
            <w:r>
              <w:rPr>
                <w:noProof/>
                <w:webHidden/>
              </w:rPr>
              <w:fldChar w:fldCharType="begin"/>
            </w:r>
            <w:r>
              <w:rPr>
                <w:noProof/>
                <w:webHidden/>
              </w:rPr>
              <w:instrText xml:space="preserve"> PAGEREF _Toc214274064 \h </w:instrText>
            </w:r>
            <w:r>
              <w:rPr>
                <w:noProof/>
                <w:webHidden/>
              </w:rPr>
            </w:r>
            <w:r>
              <w:rPr>
                <w:noProof/>
                <w:webHidden/>
              </w:rPr>
              <w:fldChar w:fldCharType="separate"/>
            </w:r>
            <w:r>
              <w:rPr>
                <w:noProof/>
                <w:webHidden/>
              </w:rPr>
              <w:t>66</w:t>
            </w:r>
            <w:r>
              <w:rPr>
                <w:noProof/>
                <w:webHidden/>
              </w:rPr>
              <w:fldChar w:fldCharType="end"/>
            </w:r>
          </w:hyperlink>
        </w:p>
        <w:p w14:paraId="1541B565" w14:textId="5FAA461C" w:rsidR="00185C87" w:rsidRDefault="00185C87">
          <w:pPr>
            <w:pStyle w:val="TOC2"/>
            <w:tabs>
              <w:tab w:val="right" w:leader="dot" w:pos="9016"/>
            </w:tabs>
            <w:rPr>
              <w:noProof/>
            </w:rPr>
          </w:pPr>
          <w:hyperlink w:anchor="_Toc214274065" w:history="1">
            <w:r w:rsidRPr="0099019C">
              <w:rPr>
                <w:rStyle w:val="Hyperlink"/>
                <w:rFonts w:eastAsiaTheme="minorEastAsia"/>
                <w:noProof/>
              </w:rPr>
              <w:t>1. Executive and Governance Stakeholders</w:t>
            </w:r>
            <w:r>
              <w:rPr>
                <w:noProof/>
                <w:webHidden/>
              </w:rPr>
              <w:tab/>
            </w:r>
            <w:r>
              <w:rPr>
                <w:noProof/>
                <w:webHidden/>
              </w:rPr>
              <w:fldChar w:fldCharType="begin"/>
            </w:r>
            <w:r>
              <w:rPr>
                <w:noProof/>
                <w:webHidden/>
              </w:rPr>
              <w:instrText xml:space="preserve"> PAGEREF _Toc214274065 \h </w:instrText>
            </w:r>
            <w:r>
              <w:rPr>
                <w:noProof/>
                <w:webHidden/>
              </w:rPr>
            </w:r>
            <w:r>
              <w:rPr>
                <w:noProof/>
                <w:webHidden/>
              </w:rPr>
              <w:fldChar w:fldCharType="separate"/>
            </w:r>
            <w:r>
              <w:rPr>
                <w:noProof/>
                <w:webHidden/>
              </w:rPr>
              <w:t>66</w:t>
            </w:r>
            <w:r>
              <w:rPr>
                <w:noProof/>
                <w:webHidden/>
              </w:rPr>
              <w:fldChar w:fldCharType="end"/>
            </w:r>
          </w:hyperlink>
        </w:p>
        <w:p w14:paraId="14D8A508" w14:textId="05CA06BB" w:rsidR="00185C87" w:rsidRDefault="00185C87">
          <w:pPr>
            <w:pStyle w:val="TOC2"/>
            <w:tabs>
              <w:tab w:val="right" w:leader="dot" w:pos="9016"/>
            </w:tabs>
            <w:rPr>
              <w:noProof/>
            </w:rPr>
          </w:pPr>
          <w:hyperlink w:anchor="_Toc214274066" w:history="1">
            <w:r w:rsidRPr="0099019C">
              <w:rPr>
                <w:rStyle w:val="Hyperlink"/>
                <w:rFonts w:eastAsiaTheme="minorEastAsia"/>
                <w:noProof/>
              </w:rPr>
              <w:t>2. Project Team and Execution Stakeholders</w:t>
            </w:r>
            <w:r>
              <w:rPr>
                <w:noProof/>
                <w:webHidden/>
              </w:rPr>
              <w:tab/>
            </w:r>
            <w:r>
              <w:rPr>
                <w:noProof/>
                <w:webHidden/>
              </w:rPr>
              <w:fldChar w:fldCharType="begin"/>
            </w:r>
            <w:r>
              <w:rPr>
                <w:noProof/>
                <w:webHidden/>
              </w:rPr>
              <w:instrText xml:space="preserve"> PAGEREF _Toc214274066 \h </w:instrText>
            </w:r>
            <w:r>
              <w:rPr>
                <w:noProof/>
                <w:webHidden/>
              </w:rPr>
            </w:r>
            <w:r>
              <w:rPr>
                <w:noProof/>
                <w:webHidden/>
              </w:rPr>
              <w:fldChar w:fldCharType="separate"/>
            </w:r>
            <w:r>
              <w:rPr>
                <w:noProof/>
                <w:webHidden/>
              </w:rPr>
              <w:t>67</w:t>
            </w:r>
            <w:r>
              <w:rPr>
                <w:noProof/>
                <w:webHidden/>
              </w:rPr>
              <w:fldChar w:fldCharType="end"/>
            </w:r>
          </w:hyperlink>
        </w:p>
        <w:p w14:paraId="563FE65E" w14:textId="2E81CECE" w:rsidR="00185C87" w:rsidRDefault="00185C87">
          <w:pPr>
            <w:pStyle w:val="TOC2"/>
            <w:tabs>
              <w:tab w:val="right" w:leader="dot" w:pos="9016"/>
            </w:tabs>
            <w:rPr>
              <w:noProof/>
            </w:rPr>
          </w:pPr>
          <w:hyperlink w:anchor="_Toc214274067" w:history="1">
            <w:r w:rsidRPr="0099019C">
              <w:rPr>
                <w:rStyle w:val="Hyperlink"/>
                <w:rFonts w:eastAsiaTheme="minorEastAsia"/>
                <w:noProof/>
              </w:rPr>
              <w:t>3. Operations, End-User, and External Stakeholders</w:t>
            </w:r>
            <w:r>
              <w:rPr>
                <w:noProof/>
                <w:webHidden/>
              </w:rPr>
              <w:tab/>
            </w:r>
            <w:r>
              <w:rPr>
                <w:noProof/>
                <w:webHidden/>
              </w:rPr>
              <w:fldChar w:fldCharType="begin"/>
            </w:r>
            <w:r>
              <w:rPr>
                <w:noProof/>
                <w:webHidden/>
              </w:rPr>
              <w:instrText xml:space="preserve"> PAGEREF _Toc214274067 \h </w:instrText>
            </w:r>
            <w:r>
              <w:rPr>
                <w:noProof/>
                <w:webHidden/>
              </w:rPr>
            </w:r>
            <w:r>
              <w:rPr>
                <w:noProof/>
                <w:webHidden/>
              </w:rPr>
              <w:fldChar w:fldCharType="separate"/>
            </w:r>
            <w:r>
              <w:rPr>
                <w:noProof/>
                <w:webHidden/>
              </w:rPr>
              <w:t>67</w:t>
            </w:r>
            <w:r>
              <w:rPr>
                <w:noProof/>
                <w:webHidden/>
              </w:rPr>
              <w:fldChar w:fldCharType="end"/>
            </w:r>
          </w:hyperlink>
        </w:p>
        <w:p w14:paraId="6C758268" w14:textId="7E09862D" w:rsidR="00185C87" w:rsidRDefault="00185C87">
          <w:pPr>
            <w:pStyle w:val="TOC2"/>
            <w:tabs>
              <w:tab w:val="right" w:leader="dot" w:pos="9016"/>
            </w:tabs>
            <w:rPr>
              <w:noProof/>
            </w:rPr>
          </w:pPr>
          <w:hyperlink w:anchor="_Toc214274068" w:history="1">
            <w:r w:rsidRPr="0099019C">
              <w:rPr>
                <w:rStyle w:val="Hyperlink"/>
                <w:rFonts w:eastAsiaTheme="minorEastAsia"/>
                <w:noProof/>
              </w:rPr>
              <w:t>4. Stakeholder Engagement Planning Summary</w:t>
            </w:r>
            <w:r>
              <w:rPr>
                <w:noProof/>
                <w:webHidden/>
              </w:rPr>
              <w:tab/>
            </w:r>
            <w:r>
              <w:rPr>
                <w:noProof/>
                <w:webHidden/>
              </w:rPr>
              <w:fldChar w:fldCharType="begin"/>
            </w:r>
            <w:r>
              <w:rPr>
                <w:noProof/>
                <w:webHidden/>
              </w:rPr>
              <w:instrText xml:space="preserve"> PAGEREF _Toc214274068 \h </w:instrText>
            </w:r>
            <w:r>
              <w:rPr>
                <w:noProof/>
                <w:webHidden/>
              </w:rPr>
            </w:r>
            <w:r>
              <w:rPr>
                <w:noProof/>
                <w:webHidden/>
              </w:rPr>
              <w:fldChar w:fldCharType="separate"/>
            </w:r>
            <w:r>
              <w:rPr>
                <w:noProof/>
                <w:webHidden/>
              </w:rPr>
              <w:t>68</w:t>
            </w:r>
            <w:r>
              <w:rPr>
                <w:noProof/>
                <w:webHidden/>
              </w:rPr>
              <w:fldChar w:fldCharType="end"/>
            </w:r>
          </w:hyperlink>
        </w:p>
        <w:p w14:paraId="7318BCF3" w14:textId="5848DF31" w:rsidR="00185C87" w:rsidRDefault="00185C87">
          <w:pPr>
            <w:pStyle w:val="TOC3"/>
            <w:tabs>
              <w:tab w:val="right" w:leader="dot" w:pos="9016"/>
            </w:tabs>
            <w:rPr>
              <w:noProof/>
            </w:rPr>
          </w:pPr>
          <w:hyperlink w:anchor="_Toc214274069" w:history="1">
            <w:r w:rsidRPr="0099019C">
              <w:rPr>
                <w:rStyle w:val="Hyperlink"/>
                <w:rFonts w:eastAsiaTheme="minorEastAsia"/>
                <w:noProof/>
              </w:rPr>
              <w:t>4.1 Custom Engagement Analysis</w:t>
            </w:r>
            <w:r>
              <w:rPr>
                <w:noProof/>
                <w:webHidden/>
              </w:rPr>
              <w:tab/>
            </w:r>
            <w:r>
              <w:rPr>
                <w:noProof/>
                <w:webHidden/>
              </w:rPr>
              <w:fldChar w:fldCharType="begin"/>
            </w:r>
            <w:r>
              <w:rPr>
                <w:noProof/>
                <w:webHidden/>
              </w:rPr>
              <w:instrText xml:space="preserve"> PAGEREF _Toc214274069 \h </w:instrText>
            </w:r>
            <w:r>
              <w:rPr>
                <w:noProof/>
                <w:webHidden/>
              </w:rPr>
            </w:r>
            <w:r>
              <w:rPr>
                <w:noProof/>
                <w:webHidden/>
              </w:rPr>
              <w:fldChar w:fldCharType="separate"/>
            </w:r>
            <w:r>
              <w:rPr>
                <w:noProof/>
                <w:webHidden/>
              </w:rPr>
              <w:t>68</w:t>
            </w:r>
            <w:r>
              <w:rPr>
                <w:noProof/>
                <w:webHidden/>
              </w:rPr>
              <w:fldChar w:fldCharType="end"/>
            </w:r>
          </w:hyperlink>
        </w:p>
        <w:p w14:paraId="1715A925" w14:textId="6FFA24FB" w:rsidR="00185C87" w:rsidRDefault="00185C87">
          <w:pPr>
            <w:pStyle w:val="TOC3"/>
            <w:tabs>
              <w:tab w:val="right" w:leader="dot" w:pos="9016"/>
            </w:tabs>
            <w:rPr>
              <w:noProof/>
            </w:rPr>
          </w:pPr>
          <w:hyperlink w:anchor="_Toc214274070" w:history="1">
            <w:r w:rsidRPr="0099019C">
              <w:rPr>
                <w:rStyle w:val="Hyperlink"/>
                <w:rFonts w:eastAsiaTheme="minorEastAsia"/>
                <w:noProof/>
              </w:rPr>
              <w:t>4.2 Initial Communication Needs</w:t>
            </w:r>
            <w:r>
              <w:rPr>
                <w:noProof/>
                <w:webHidden/>
              </w:rPr>
              <w:tab/>
            </w:r>
            <w:r>
              <w:rPr>
                <w:noProof/>
                <w:webHidden/>
              </w:rPr>
              <w:fldChar w:fldCharType="begin"/>
            </w:r>
            <w:r>
              <w:rPr>
                <w:noProof/>
                <w:webHidden/>
              </w:rPr>
              <w:instrText xml:space="preserve"> PAGEREF _Toc214274070 \h </w:instrText>
            </w:r>
            <w:r>
              <w:rPr>
                <w:noProof/>
                <w:webHidden/>
              </w:rPr>
            </w:r>
            <w:r>
              <w:rPr>
                <w:noProof/>
                <w:webHidden/>
              </w:rPr>
              <w:fldChar w:fldCharType="separate"/>
            </w:r>
            <w:r>
              <w:rPr>
                <w:noProof/>
                <w:webHidden/>
              </w:rPr>
              <w:t>69</w:t>
            </w:r>
            <w:r>
              <w:rPr>
                <w:noProof/>
                <w:webHidden/>
              </w:rPr>
              <w:fldChar w:fldCharType="end"/>
            </w:r>
          </w:hyperlink>
        </w:p>
        <w:p w14:paraId="3506B574" w14:textId="70969970" w:rsidR="00185C87" w:rsidRDefault="00185C87">
          <w:pPr>
            <w:pStyle w:val="TOC2"/>
            <w:tabs>
              <w:tab w:val="right" w:leader="dot" w:pos="9016"/>
            </w:tabs>
            <w:rPr>
              <w:noProof/>
            </w:rPr>
          </w:pPr>
          <w:hyperlink w:anchor="_Toc214274071" w:history="1">
            <w:r w:rsidRPr="0099019C">
              <w:rPr>
                <w:rStyle w:val="Hyperlink"/>
                <w:rFonts w:eastAsiaTheme="minorEastAsia"/>
                <w:noProof/>
              </w:rPr>
              <w:t>Instructions for Organizational Completion</w:t>
            </w:r>
            <w:r>
              <w:rPr>
                <w:noProof/>
                <w:webHidden/>
              </w:rPr>
              <w:tab/>
            </w:r>
            <w:r>
              <w:rPr>
                <w:noProof/>
                <w:webHidden/>
              </w:rPr>
              <w:fldChar w:fldCharType="begin"/>
            </w:r>
            <w:r>
              <w:rPr>
                <w:noProof/>
                <w:webHidden/>
              </w:rPr>
              <w:instrText xml:space="preserve"> PAGEREF _Toc214274071 \h </w:instrText>
            </w:r>
            <w:r>
              <w:rPr>
                <w:noProof/>
                <w:webHidden/>
              </w:rPr>
            </w:r>
            <w:r>
              <w:rPr>
                <w:noProof/>
                <w:webHidden/>
              </w:rPr>
              <w:fldChar w:fldCharType="separate"/>
            </w:r>
            <w:r>
              <w:rPr>
                <w:noProof/>
                <w:webHidden/>
              </w:rPr>
              <w:t>69</w:t>
            </w:r>
            <w:r>
              <w:rPr>
                <w:noProof/>
                <w:webHidden/>
              </w:rPr>
              <w:fldChar w:fldCharType="end"/>
            </w:r>
          </w:hyperlink>
        </w:p>
        <w:p w14:paraId="5D6BE1C7" w14:textId="1B097AFE" w:rsidR="00185C87" w:rsidRDefault="00185C87">
          <w:pPr>
            <w:pStyle w:val="TOC1"/>
            <w:tabs>
              <w:tab w:val="right" w:leader="dot" w:pos="9016"/>
            </w:tabs>
            <w:rPr>
              <w:noProof/>
            </w:rPr>
          </w:pPr>
          <w:hyperlink w:anchor="_Toc214274072" w:history="1">
            <w:r w:rsidRPr="0099019C">
              <w:rPr>
                <w:rStyle w:val="Hyperlink"/>
                <w:rFonts w:eastAsiaTheme="minorEastAsia"/>
                <w:noProof/>
              </w:rPr>
              <w:t>Project Charter: ADPA Client Onboarding Assessment System</w:t>
            </w:r>
            <w:r>
              <w:rPr>
                <w:noProof/>
                <w:webHidden/>
              </w:rPr>
              <w:tab/>
            </w:r>
            <w:r>
              <w:rPr>
                <w:noProof/>
                <w:webHidden/>
              </w:rPr>
              <w:fldChar w:fldCharType="begin"/>
            </w:r>
            <w:r>
              <w:rPr>
                <w:noProof/>
                <w:webHidden/>
              </w:rPr>
              <w:instrText xml:space="preserve"> PAGEREF _Toc214274072 \h </w:instrText>
            </w:r>
            <w:r>
              <w:rPr>
                <w:noProof/>
                <w:webHidden/>
              </w:rPr>
            </w:r>
            <w:r>
              <w:rPr>
                <w:noProof/>
                <w:webHidden/>
              </w:rPr>
              <w:fldChar w:fldCharType="separate"/>
            </w:r>
            <w:r>
              <w:rPr>
                <w:noProof/>
                <w:webHidden/>
              </w:rPr>
              <w:t>71</w:t>
            </w:r>
            <w:r>
              <w:rPr>
                <w:noProof/>
                <w:webHidden/>
              </w:rPr>
              <w:fldChar w:fldCharType="end"/>
            </w:r>
          </w:hyperlink>
        </w:p>
        <w:p w14:paraId="0EC189CE" w14:textId="457F5361" w:rsidR="00185C87" w:rsidRDefault="00185C87">
          <w:pPr>
            <w:pStyle w:val="TOC2"/>
            <w:tabs>
              <w:tab w:val="right" w:leader="dot" w:pos="9016"/>
            </w:tabs>
            <w:rPr>
              <w:noProof/>
            </w:rPr>
          </w:pPr>
          <w:hyperlink w:anchor="_Toc214274073"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_Toc214274073 \h </w:instrText>
            </w:r>
            <w:r>
              <w:rPr>
                <w:noProof/>
                <w:webHidden/>
              </w:rPr>
            </w:r>
            <w:r>
              <w:rPr>
                <w:noProof/>
                <w:webHidden/>
              </w:rPr>
              <w:fldChar w:fldCharType="separate"/>
            </w:r>
            <w:r>
              <w:rPr>
                <w:noProof/>
                <w:webHidden/>
              </w:rPr>
              <w:t>71</w:t>
            </w:r>
            <w:r>
              <w:rPr>
                <w:noProof/>
                <w:webHidden/>
              </w:rPr>
              <w:fldChar w:fldCharType="end"/>
            </w:r>
          </w:hyperlink>
        </w:p>
        <w:p w14:paraId="31D056A3" w14:textId="01CBE043" w:rsidR="00185C87" w:rsidRDefault="00185C87">
          <w:pPr>
            <w:pStyle w:val="TOC3"/>
            <w:tabs>
              <w:tab w:val="right" w:leader="dot" w:pos="9016"/>
            </w:tabs>
            <w:rPr>
              <w:noProof/>
            </w:rPr>
          </w:pPr>
          <w:hyperlink w:anchor="_Toc214274074"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_Toc214274074 \h </w:instrText>
            </w:r>
            <w:r>
              <w:rPr>
                <w:noProof/>
                <w:webHidden/>
              </w:rPr>
            </w:r>
            <w:r>
              <w:rPr>
                <w:noProof/>
                <w:webHidden/>
              </w:rPr>
              <w:fldChar w:fldCharType="separate"/>
            </w:r>
            <w:r>
              <w:rPr>
                <w:noProof/>
                <w:webHidden/>
              </w:rPr>
              <w:t>71</w:t>
            </w:r>
            <w:r>
              <w:rPr>
                <w:noProof/>
                <w:webHidden/>
              </w:rPr>
              <w:fldChar w:fldCharType="end"/>
            </w:r>
          </w:hyperlink>
        </w:p>
        <w:p w14:paraId="20988AE7" w14:textId="603D491B" w:rsidR="00185C87" w:rsidRDefault="00185C87">
          <w:pPr>
            <w:pStyle w:val="TOC3"/>
            <w:tabs>
              <w:tab w:val="right" w:leader="dot" w:pos="9016"/>
            </w:tabs>
            <w:rPr>
              <w:noProof/>
            </w:rPr>
          </w:pPr>
          <w:hyperlink w:anchor="_Toc214274075" w:history="1">
            <w:r w:rsidRPr="0099019C">
              <w:rPr>
                <w:rStyle w:val="Hyperlink"/>
                <w:rFonts w:eastAsiaTheme="minorEastAsia"/>
                <w:noProof/>
              </w:rPr>
              <w:t>1.2 Business Justification</w:t>
            </w:r>
            <w:r>
              <w:rPr>
                <w:noProof/>
                <w:webHidden/>
              </w:rPr>
              <w:tab/>
            </w:r>
            <w:r>
              <w:rPr>
                <w:noProof/>
                <w:webHidden/>
              </w:rPr>
              <w:fldChar w:fldCharType="begin"/>
            </w:r>
            <w:r>
              <w:rPr>
                <w:noProof/>
                <w:webHidden/>
              </w:rPr>
              <w:instrText xml:space="preserve"> PAGEREF _Toc214274075 \h </w:instrText>
            </w:r>
            <w:r>
              <w:rPr>
                <w:noProof/>
                <w:webHidden/>
              </w:rPr>
            </w:r>
            <w:r>
              <w:rPr>
                <w:noProof/>
                <w:webHidden/>
              </w:rPr>
              <w:fldChar w:fldCharType="separate"/>
            </w:r>
            <w:r>
              <w:rPr>
                <w:noProof/>
                <w:webHidden/>
              </w:rPr>
              <w:t>71</w:t>
            </w:r>
            <w:r>
              <w:rPr>
                <w:noProof/>
                <w:webHidden/>
              </w:rPr>
              <w:fldChar w:fldCharType="end"/>
            </w:r>
          </w:hyperlink>
        </w:p>
        <w:p w14:paraId="171571AC" w14:textId="3C3DAA71" w:rsidR="00185C87" w:rsidRDefault="00185C87">
          <w:pPr>
            <w:pStyle w:val="TOC3"/>
            <w:tabs>
              <w:tab w:val="right" w:leader="dot" w:pos="9016"/>
            </w:tabs>
            <w:rPr>
              <w:noProof/>
            </w:rPr>
          </w:pPr>
          <w:hyperlink w:anchor="_Toc214274076" w:history="1">
            <w:r w:rsidRPr="0099019C">
              <w:rPr>
                <w:rStyle w:val="Hyperlink"/>
                <w:rFonts w:eastAsiaTheme="minorEastAsia"/>
                <w:noProof/>
              </w:rPr>
              <w:t>1.3 Key Benefits</w:t>
            </w:r>
            <w:r>
              <w:rPr>
                <w:noProof/>
                <w:webHidden/>
              </w:rPr>
              <w:tab/>
            </w:r>
            <w:r>
              <w:rPr>
                <w:noProof/>
                <w:webHidden/>
              </w:rPr>
              <w:fldChar w:fldCharType="begin"/>
            </w:r>
            <w:r>
              <w:rPr>
                <w:noProof/>
                <w:webHidden/>
              </w:rPr>
              <w:instrText xml:space="preserve"> PAGEREF _Toc214274076 \h </w:instrText>
            </w:r>
            <w:r>
              <w:rPr>
                <w:noProof/>
                <w:webHidden/>
              </w:rPr>
            </w:r>
            <w:r>
              <w:rPr>
                <w:noProof/>
                <w:webHidden/>
              </w:rPr>
              <w:fldChar w:fldCharType="separate"/>
            </w:r>
            <w:r>
              <w:rPr>
                <w:noProof/>
                <w:webHidden/>
              </w:rPr>
              <w:t>71</w:t>
            </w:r>
            <w:r>
              <w:rPr>
                <w:noProof/>
                <w:webHidden/>
              </w:rPr>
              <w:fldChar w:fldCharType="end"/>
            </w:r>
          </w:hyperlink>
        </w:p>
        <w:p w14:paraId="2CB69E57" w14:textId="0A4F567C" w:rsidR="00185C87" w:rsidRDefault="00185C87">
          <w:pPr>
            <w:pStyle w:val="TOC2"/>
            <w:tabs>
              <w:tab w:val="right" w:leader="dot" w:pos="9016"/>
            </w:tabs>
            <w:rPr>
              <w:noProof/>
            </w:rPr>
          </w:pPr>
          <w:hyperlink w:anchor="_Toc214274077" w:history="1">
            <w:r w:rsidRPr="0099019C">
              <w:rPr>
                <w:rStyle w:val="Hyperlink"/>
                <w:rFonts w:eastAsiaTheme="minorEastAsia"/>
                <w:noProof/>
              </w:rPr>
              <w:t>2. Project Authorization</w:t>
            </w:r>
            <w:r>
              <w:rPr>
                <w:noProof/>
                <w:webHidden/>
              </w:rPr>
              <w:tab/>
            </w:r>
            <w:r>
              <w:rPr>
                <w:noProof/>
                <w:webHidden/>
              </w:rPr>
              <w:fldChar w:fldCharType="begin"/>
            </w:r>
            <w:r>
              <w:rPr>
                <w:noProof/>
                <w:webHidden/>
              </w:rPr>
              <w:instrText xml:space="preserve"> PAGEREF _Toc214274077 \h </w:instrText>
            </w:r>
            <w:r>
              <w:rPr>
                <w:noProof/>
                <w:webHidden/>
              </w:rPr>
            </w:r>
            <w:r>
              <w:rPr>
                <w:noProof/>
                <w:webHidden/>
              </w:rPr>
              <w:fldChar w:fldCharType="separate"/>
            </w:r>
            <w:r>
              <w:rPr>
                <w:noProof/>
                <w:webHidden/>
              </w:rPr>
              <w:t>72</w:t>
            </w:r>
            <w:r>
              <w:rPr>
                <w:noProof/>
                <w:webHidden/>
              </w:rPr>
              <w:fldChar w:fldCharType="end"/>
            </w:r>
          </w:hyperlink>
        </w:p>
        <w:p w14:paraId="74E534B0" w14:textId="70D97E9F" w:rsidR="00185C87" w:rsidRDefault="00185C87">
          <w:pPr>
            <w:pStyle w:val="TOC3"/>
            <w:tabs>
              <w:tab w:val="right" w:leader="dot" w:pos="9016"/>
            </w:tabs>
            <w:rPr>
              <w:noProof/>
            </w:rPr>
          </w:pPr>
          <w:hyperlink w:anchor="_Toc214274078" w:history="1">
            <w:r w:rsidRPr="0099019C">
              <w:rPr>
                <w:rStyle w:val="Hyperlink"/>
                <w:rFonts w:eastAsiaTheme="minorEastAsia"/>
                <w:noProof/>
              </w:rPr>
              <w:t>2.1 Sponsorship &amp; Governance</w:t>
            </w:r>
            <w:r>
              <w:rPr>
                <w:noProof/>
                <w:webHidden/>
              </w:rPr>
              <w:tab/>
            </w:r>
            <w:r>
              <w:rPr>
                <w:noProof/>
                <w:webHidden/>
              </w:rPr>
              <w:fldChar w:fldCharType="begin"/>
            </w:r>
            <w:r>
              <w:rPr>
                <w:noProof/>
                <w:webHidden/>
              </w:rPr>
              <w:instrText xml:space="preserve"> PAGEREF _Toc214274078 \h </w:instrText>
            </w:r>
            <w:r>
              <w:rPr>
                <w:noProof/>
                <w:webHidden/>
              </w:rPr>
            </w:r>
            <w:r>
              <w:rPr>
                <w:noProof/>
                <w:webHidden/>
              </w:rPr>
              <w:fldChar w:fldCharType="separate"/>
            </w:r>
            <w:r>
              <w:rPr>
                <w:noProof/>
                <w:webHidden/>
              </w:rPr>
              <w:t>72</w:t>
            </w:r>
            <w:r>
              <w:rPr>
                <w:noProof/>
                <w:webHidden/>
              </w:rPr>
              <w:fldChar w:fldCharType="end"/>
            </w:r>
          </w:hyperlink>
        </w:p>
        <w:p w14:paraId="18232FE9" w14:textId="1D582E5C" w:rsidR="00185C87" w:rsidRDefault="00185C87">
          <w:pPr>
            <w:pStyle w:val="TOC3"/>
            <w:tabs>
              <w:tab w:val="right" w:leader="dot" w:pos="9016"/>
            </w:tabs>
            <w:rPr>
              <w:noProof/>
            </w:rPr>
          </w:pPr>
          <w:hyperlink w:anchor="_Toc214274079" w:history="1">
            <w:r w:rsidRPr="0099019C">
              <w:rPr>
                <w:rStyle w:val="Hyperlink"/>
                <w:rFonts w:eastAsiaTheme="minorEastAsia"/>
                <w:noProof/>
              </w:rPr>
              <w:t>2.2 Project Manager Authority</w:t>
            </w:r>
            <w:r>
              <w:rPr>
                <w:noProof/>
                <w:webHidden/>
              </w:rPr>
              <w:tab/>
            </w:r>
            <w:r>
              <w:rPr>
                <w:noProof/>
                <w:webHidden/>
              </w:rPr>
              <w:fldChar w:fldCharType="begin"/>
            </w:r>
            <w:r>
              <w:rPr>
                <w:noProof/>
                <w:webHidden/>
              </w:rPr>
              <w:instrText xml:space="preserve"> PAGEREF _Toc214274079 \h </w:instrText>
            </w:r>
            <w:r>
              <w:rPr>
                <w:noProof/>
                <w:webHidden/>
              </w:rPr>
            </w:r>
            <w:r>
              <w:rPr>
                <w:noProof/>
                <w:webHidden/>
              </w:rPr>
              <w:fldChar w:fldCharType="separate"/>
            </w:r>
            <w:r>
              <w:rPr>
                <w:noProof/>
                <w:webHidden/>
              </w:rPr>
              <w:t>72</w:t>
            </w:r>
            <w:r>
              <w:rPr>
                <w:noProof/>
                <w:webHidden/>
              </w:rPr>
              <w:fldChar w:fldCharType="end"/>
            </w:r>
          </w:hyperlink>
        </w:p>
        <w:p w14:paraId="18F1CDBF" w14:textId="5AAA393B" w:rsidR="00185C87" w:rsidRDefault="00185C87">
          <w:pPr>
            <w:pStyle w:val="TOC2"/>
            <w:tabs>
              <w:tab w:val="right" w:leader="dot" w:pos="9016"/>
            </w:tabs>
            <w:rPr>
              <w:noProof/>
            </w:rPr>
          </w:pPr>
          <w:hyperlink w:anchor="_Toc214274080" w:history="1">
            <w:r w:rsidRPr="0099019C">
              <w:rPr>
                <w:rStyle w:val="Hyperlink"/>
                <w:rFonts w:eastAsiaTheme="minorEastAsia"/>
                <w:noProof/>
              </w:rPr>
              <w:t>3. Project Objectives &amp; Success Criteria</w:t>
            </w:r>
            <w:r>
              <w:rPr>
                <w:noProof/>
                <w:webHidden/>
              </w:rPr>
              <w:tab/>
            </w:r>
            <w:r>
              <w:rPr>
                <w:noProof/>
                <w:webHidden/>
              </w:rPr>
              <w:fldChar w:fldCharType="begin"/>
            </w:r>
            <w:r>
              <w:rPr>
                <w:noProof/>
                <w:webHidden/>
              </w:rPr>
              <w:instrText xml:space="preserve"> PAGEREF _Toc214274080 \h </w:instrText>
            </w:r>
            <w:r>
              <w:rPr>
                <w:noProof/>
                <w:webHidden/>
              </w:rPr>
            </w:r>
            <w:r>
              <w:rPr>
                <w:noProof/>
                <w:webHidden/>
              </w:rPr>
              <w:fldChar w:fldCharType="separate"/>
            </w:r>
            <w:r>
              <w:rPr>
                <w:noProof/>
                <w:webHidden/>
              </w:rPr>
              <w:t>72</w:t>
            </w:r>
            <w:r>
              <w:rPr>
                <w:noProof/>
                <w:webHidden/>
              </w:rPr>
              <w:fldChar w:fldCharType="end"/>
            </w:r>
          </w:hyperlink>
        </w:p>
        <w:p w14:paraId="0F6ED289" w14:textId="0F41E2DA" w:rsidR="00185C87" w:rsidRDefault="00185C87">
          <w:pPr>
            <w:pStyle w:val="TOC3"/>
            <w:tabs>
              <w:tab w:val="right" w:leader="dot" w:pos="9016"/>
            </w:tabs>
            <w:rPr>
              <w:noProof/>
            </w:rPr>
          </w:pPr>
          <w:hyperlink w:anchor="_Toc214274081" w:history="1">
            <w:r w:rsidRPr="0099019C">
              <w:rPr>
                <w:rStyle w:val="Hyperlink"/>
                <w:rFonts w:eastAsiaTheme="minorEastAsia"/>
                <w:noProof/>
              </w:rPr>
              <w:t>3.1 Objectives (SMART)</w:t>
            </w:r>
            <w:r>
              <w:rPr>
                <w:noProof/>
                <w:webHidden/>
              </w:rPr>
              <w:tab/>
            </w:r>
            <w:r>
              <w:rPr>
                <w:noProof/>
                <w:webHidden/>
              </w:rPr>
              <w:fldChar w:fldCharType="begin"/>
            </w:r>
            <w:r>
              <w:rPr>
                <w:noProof/>
                <w:webHidden/>
              </w:rPr>
              <w:instrText xml:space="preserve"> PAGEREF _Toc214274081 \h </w:instrText>
            </w:r>
            <w:r>
              <w:rPr>
                <w:noProof/>
                <w:webHidden/>
              </w:rPr>
            </w:r>
            <w:r>
              <w:rPr>
                <w:noProof/>
                <w:webHidden/>
              </w:rPr>
              <w:fldChar w:fldCharType="separate"/>
            </w:r>
            <w:r>
              <w:rPr>
                <w:noProof/>
                <w:webHidden/>
              </w:rPr>
              <w:t>72</w:t>
            </w:r>
            <w:r>
              <w:rPr>
                <w:noProof/>
                <w:webHidden/>
              </w:rPr>
              <w:fldChar w:fldCharType="end"/>
            </w:r>
          </w:hyperlink>
        </w:p>
        <w:p w14:paraId="298F8373" w14:textId="74358420" w:rsidR="00185C87" w:rsidRDefault="00185C87">
          <w:pPr>
            <w:pStyle w:val="TOC3"/>
            <w:tabs>
              <w:tab w:val="right" w:leader="dot" w:pos="9016"/>
            </w:tabs>
            <w:rPr>
              <w:noProof/>
            </w:rPr>
          </w:pPr>
          <w:hyperlink w:anchor="_Toc214274082" w:history="1">
            <w:r w:rsidRPr="0099019C">
              <w:rPr>
                <w:rStyle w:val="Hyperlink"/>
                <w:rFonts w:eastAsiaTheme="minorEastAsia"/>
                <w:noProof/>
              </w:rPr>
              <w:t>3.2 Alignment with PMBOK 7</w:t>
            </w:r>
            <w:r>
              <w:rPr>
                <w:noProof/>
                <w:webHidden/>
              </w:rPr>
              <w:tab/>
            </w:r>
            <w:r>
              <w:rPr>
                <w:noProof/>
                <w:webHidden/>
              </w:rPr>
              <w:fldChar w:fldCharType="begin"/>
            </w:r>
            <w:r>
              <w:rPr>
                <w:noProof/>
                <w:webHidden/>
              </w:rPr>
              <w:instrText xml:space="preserve"> PAGEREF _Toc214274082 \h </w:instrText>
            </w:r>
            <w:r>
              <w:rPr>
                <w:noProof/>
                <w:webHidden/>
              </w:rPr>
            </w:r>
            <w:r>
              <w:rPr>
                <w:noProof/>
                <w:webHidden/>
              </w:rPr>
              <w:fldChar w:fldCharType="separate"/>
            </w:r>
            <w:r>
              <w:rPr>
                <w:noProof/>
                <w:webHidden/>
              </w:rPr>
              <w:t>72</w:t>
            </w:r>
            <w:r>
              <w:rPr>
                <w:noProof/>
                <w:webHidden/>
              </w:rPr>
              <w:fldChar w:fldCharType="end"/>
            </w:r>
          </w:hyperlink>
        </w:p>
        <w:p w14:paraId="01B296AB" w14:textId="513DF9C3" w:rsidR="00185C87" w:rsidRDefault="00185C87">
          <w:pPr>
            <w:pStyle w:val="TOC2"/>
            <w:tabs>
              <w:tab w:val="right" w:leader="dot" w:pos="9016"/>
            </w:tabs>
            <w:rPr>
              <w:noProof/>
            </w:rPr>
          </w:pPr>
          <w:hyperlink w:anchor="_Toc214274083" w:history="1">
            <w:r w:rsidRPr="0099019C">
              <w:rPr>
                <w:rStyle w:val="Hyperlink"/>
                <w:rFonts w:eastAsiaTheme="minorEastAsia"/>
                <w:noProof/>
              </w:rPr>
              <w:t>4. Scope Management</w:t>
            </w:r>
            <w:r>
              <w:rPr>
                <w:noProof/>
                <w:webHidden/>
              </w:rPr>
              <w:tab/>
            </w:r>
            <w:r>
              <w:rPr>
                <w:noProof/>
                <w:webHidden/>
              </w:rPr>
              <w:fldChar w:fldCharType="begin"/>
            </w:r>
            <w:r>
              <w:rPr>
                <w:noProof/>
                <w:webHidden/>
              </w:rPr>
              <w:instrText xml:space="preserve"> PAGEREF _Toc214274083 \h </w:instrText>
            </w:r>
            <w:r>
              <w:rPr>
                <w:noProof/>
                <w:webHidden/>
              </w:rPr>
            </w:r>
            <w:r>
              <w:rPr>
                <w:noProof/>
                <w:webHidden/>
              </w:rPr>
              <w:fldChar w:fldCharType="separate"/>
            </w:r>
            <w:r>
              <w:rPr>
                <w:noProof/>
                <w:webHidden/>
              </w:rPr>
              <w:t>72</w:t>
            </w:r>
            <w:r>
              <w:rPr>
                <w:noProof/>
                <w:webHidden/>
              </w:rPr>
              <w:fldChar w:fldCharType="end"/>
            </w:r>
          </w:hyperlink>
        </w:p>
        <w:p w14:paraId="3B4AC0F7" w14:textId="0A9304A3" w:rsidR="00185C87" w:rsidRDefault="00185C87">
          <w:pPr>
            <w:pStyle w:val="TOC3"/>
            <w:tabs>
              <w:tab w:val="right" w:leader="dot" w:pos="9016"/>
            </w:tabs>
            <w:rPr>
              <w:noProof/>
            </w:rPr>
          </w:pPr>
          <w:hyperlink w:anchor="_Toc214274084" w:history="1">
            <w:r w:rsidRPr="0099019C">
              <w:rPr>
                <w:rStyle w:val="Hyperlink"/>
                <w:rFonts w:eastAsiaTheme="minorEastAsia"/>
                <w:noProof/>
              </w:rPr>
              <w:t>4.1 In-Scope</w:t>
            </w:r>
            <w:r>
              <w:rPr>
                <w:noProof/>
                <w:webHidden/>
              </w:rPr>
              <w:tab/>
            </w:r>
            <w:r>
              <w:rPr>
                <w:noProof/>
                <w:webHidden/>
              </w:rPr>
              <w:fldChar w:fldCharType="begin"/>
            </w:r>
            <w:r>
              <w:rPr>
                <w:noProof/>
                <w:webHidden/>
              </w:rPr>
              <w:instrText xml:space="preserve"> PAGEREF _Toc214274084 \h </w:instrText>
            </w:r>
            <w:r>
              <w:rPr>
                <w:noProof/>
                <w:webHidden/>
              </w:rPr>
            </w:r>
            <w:r>
              <w:rPr>
                <w:noProof/>
                <w:webHidden/>
              </w:rPr>
              <w:fldChar w:fldCharType="separate"/>
            </w:r>
            <w:r>
              <w:rPr>
                <w:noProof/>
                <w:webHidden/>
              </w:rPr>
              <w:t>73</w:t>
            </w:r>
            <w:r>
              <w:rPr>
                <w:noProof/>
                <w:webHidden/>
              </w:rPr>
              <w:fldChar w:fldCharType="end"/>
            </w:r>
          </w:hyperlink>
        </w:p>
        <w:p w14:paraId="3DD988F8" w14:textId="4BB813A4" w:rsidR="00185C87" w:rsidRDefault="00185C87">
          <w:pPr>
            <w:pStyle w:val="TOC3"/>
            <w:tabs>
              <w:tab w:val="right" w:leader="dot" w:pos="9016"/>
            </w:tabs>
            <w:rPr>
              <w:noProof/>
            </w:rPr>
          </w:pPr>
          <w:hyperlink w:anchor="_Toc214274085" w:history="1">
            <w:r w:rsidRPr="0099019C">
              <w:rPr>
                <w:rStyle w:val="Hyperlink"/>
                <w:rFonts w:eastAsiaTheme="minorEastAsia"/>
                <w:noProof/>
              </w:rPr>
              <w:t>4.2 Out-of-Scope</w:t>
            </w:r>
            <w:r>
              <w:rPr>
                <w:noProof/>
                <w:webHidden/>
              </w:rPr>
              <w:tab/>
            </w:r>
            <w:r>
              <w:rPr>
                <w:noProof/>
                <w:webHidden/>
              </w:rPr>
              <w:fldChar w:fldCharType="begin"/>
            </w:r>
            <w:r>
              <w:rPr>
                <w:noProof/>
                <w:webHidden/>
              </w:rPr>
              <w:instrText xml:space="preserve"> PAGEREF _Toc214274085 \h </w:instrText>
            </w:r>
            <w:r>
              <w:rPr>
                <w:noProof/>
                <w:webHidden/>
              </w:rPr>
            </w:r>
            <w:r>
              <w:rPr>
                <w:noProof/>
                <w:webHidden/>
              </w:rPr>
              <w:fldChar w:fldCharType="separate"/>
            </w:r>
            <w:r>
              <w:rPr>
                <w:noProof/>
                <w:webHidden/>
              </w:rPr>
              <w:t>73</w:t>
            </w:r>
            <w:r>
              <w:rPr>
                <w:noProof/>
                <w:webHidden/>
              </w:rPr>
              <w:fldChar w:fldCharType="end"/>
            </w:r>
          </w:hyperlink>
        </w:p>
        <w:p w14:paraId="5D685647" w14:textId="0A6915F4" w:rsidR="00185C87" w:rsidRDefault="00185C87">
          <w:pPr>
            <w:pStyle w:val="TOC3"/>
            <w:tabs>
              <w:tab w:val="right" w:leader="dot" w:pos="9016"/>
            </w:tabs>
            <w:rPr>
              <w:noProof/>
            </w:rPr>
          </w:pPr>
          <w:hyperlink w:anchor="_Toc214274086" w:history="1">
            <w:r w:rsidRPr="0099019C">
              <w:rPr>
                <w:rStyle w:val="Hyperlink"/>
                <w:rFonts w:eastAsiaTheme="minorEastAsia"/>
                <w:noProof/>
              </w:rPr>
              <w:t>4.3 Scope Change Control</w:t>
            </w:r>
            <w:r>
              <w:rPr>
                <w:noProof/>
                <w:webHidden/>
              </w:rPr>
              <w:tab/>
            </w:r>
            <w:r>
              <w:rPr>
                <w:noProof/>
                <w:webHidden/>
              </w:rPr>
              <w:fldChar w:fldCharType="begin"/>
            </w:r>
            <w:r>
              <w:rPr>
                <w:noProof/>
                <w:webHidden/>
              </w:rPr>
              <w:instrText xml:space="preserve"> PAGEREF _Toc214274086 \h </w:instrText>
            </w:r>
            <w:r>
              <w:rPr>
                <w:noProof/>
                <w:webHidden/>
              </w:rPr>
            </w:r>
            <w:r>
              <w:rPr>
                <w:noProof/>
                <w:webHidden/>
              </w:rPr>
              <w:fldChar w:fldCharType="separate"/>
            </w:r>
            <w:r>
              <w:rPr>
                <w:noProof/>
                <w:webHidden/>
              </w:rPr>
              <w:t>73</w:t>
            </w:r>
            <w:r>
              <w:rPr>
                <w:noProof/>
                <w:webHidden/>
              </w:rPr>
              <w:fldChar w:fldCharType="end"/>
            </w:r>
          </w:hyperlink>
        </w:p>
        <w:p w14:paraId="06C2C6E0" w14:textId="3A8FA4DC" w:rsidR="00185C87" w:rsidRDefault="00185C87">
          <w:pPr>
            <w:pStyle w:val="TOC2"/>
            <w:tabs>
              <w:tab w:val="right" w:leader="dot" w:pos="9016"/>
            </w:tabs>
            <w:rPr>
              <w:noProof/>
            </w:rPr>
          </w:pPr>
          <w:hyperlink w:anchor="_Toc214274087" w:history="1">
            <w:r w:rsidRPr="0099019C">
              <w:rPr>
                <w:rStyle w:val="Hyperlink"/>
                <w:rFonts w:eastAsiaTheme="minorEastAsia"/>
                <w:noProof/>
              </w:rPr>
              <w:t>5. Stakeholder Engagement</w:t>
            </w:r>
            <w:r>
              <w:rPr>
                <w:noProof/>
                <w:webHidden/>
              </w:rPr>
              <w:tab/>
            </w:r>
            <w:r>
              <w:rPr>
                <w:noProof/>
                <w:webHidden/>
              </w:rPr>
              <w:fldChar w:fldCharType="begin"/>
            </w:r>
            <w:r>
              <w:rPr>
                <w:noProof/>
                <w:webHidden/>
              </w:rPr>
              <w:instrText xml:space="preserve"> PAGEREF _Toc214274087 \h </w:instrText>
            </w:r>
            <w:r>
              <w:rPr>
                <w:noProof/>
                <w:webHidden/>
              </w:rPr>
            </w:r>
            <w:r>
              <w:rPr>
                <w:noProof/>
                <w:webHidden/>
              </w:rPr>
              <w:fldChar w:fldCharType="separate"/>
            </w:r>
            <w:r>
              <w:rPr>
                <w:noProof/>
                <w:webHidden/>
              </w:rPr>
              <w:t>73</w:t>
            </w:r>
            <w:r>
              <w:rPr>
                <w:noProof/>
                <w:webHidden/>
              </w:rPr>
              <w:fldChar w:fldCharType="end"/>
            </w:r>
          </w:hyperlink>
        </w:p>
        <w:p w14:paraId="7954341F" w14:textId="2B7FB234" w:rsidR="00185C87" w:rsidRDefault="00185C87">
          <w:pPr>
            <w:pStyle w:val="TOC3"/>
            <w:tabs>
              <w:tab w:val="right" w:leader="dot" w:pos="9016"/>
            </w:tabs>
            <w:rPr>
              <w:noProof/>
            </w:rPr>
          </w:pPr>
          <w:hyperlink w:anchor="_Toc214274088" w:history="1">
            <w:r w:rsidRPr="0099019C">
              <w:rPr>
                <w:rStyle w:val="Hyperlink"/>
                <w:rFonts w:eastAsiaTheme="minorEastAsia"/>
                <w:noProof/>
              </w:rPr>
              <w:t>5.1 Stakeholder Register</w:t>
            </w:r>
            <w:r>
              <w:rPr>
                <w:noProof/>
                <w:webHidden/>
              </w:rPr>
              <w:tab/>
            </w:r>
            <w:r>
              <w:rPr>
                <w:noProof/>
                <w:webHidden/>
              </w:rPr>
              <w:fldChar w:fldCharType="begin"/>
            </w:r>
            <w:r>
              <w:rPr>
                <w:noProof/>
                <w:webHidden/>
              </w:rPr>
              <w:instrText xml:space="preserve"> PAGEREF _Toc214274088 \h </w:instrText>
            </w:r>
            <w:r>
              <w:rPr>
                <w:noProof/>
                <w:webHidden/>
              </w:rPr>
            </w:r>
            <w:r>
              <w:rPr>
                <w:noProof/>
                <w:webHidden/>
              </w:rPr>
              <w:fldChar w:fldCharType="separate"/>
            </w:r>
            <w:r>
              <w:rPr>
                <w:noProof/>
                <w:webHidden/>
              </w:rPr>
              <w:t>73</w:t>
            </w:r>
            <w:r>
              <w:rPr>
                <w:noProof/>
                <w:webHidden/>
              </w:rPr>
              <w:fldChar w:fldCharType="end"/>
            </w:r>
          </w:hyperlink>
        </w:p>
        <w:p w14:paraId="2E6084AC" w14:textId="39631F02" w:rsidR="00185C87" w:rsidRDefault="00185C87">
          <w:pPr>
            <w:pStyle w:val="TOC3"/>
            <w:tabs>
              <w:tab w:val="right" w:leader="dot" w:pos="9016"/>
            </w:tabs>
            <w:rPr>
              <w:noProof/>
            </w:rPr>
          </w:pPr>
          <w:hyperlink w:anchor="_Toc214274089" w:history="1">
            <w:r w:rsidRPr="0099019C">
              <w:rPr>
                <w:rStyle w:val="Hyperlink"/>
                <w:rFonts w:eastAsiaTheme="minorEastAsia"/>
                <w:noProof/>
              </w:rPr>
              <w:t>5.2 Communication Plan</w:t>
            </w:r>
            <w:r>
              <w:rPr>
                <w:noProof/>
                <w:webHidden/>
              </w:rPr>
              <w:tab/>
            </w:r>
            <w:r>
              <w:rPr>
                <w:noProof/>
                <w:webHidden/>
              </w:rPr>
              <w:fldChar w:fldCharType="begin"/>
            </w:r>
            <w:r>
              <w:rPr>
                <w:noProof/>
                <w:webHidden/>
              </w:rPr>
              <w:instrText xml:space="preserve"> PAGEREF _Toc214274089 \h </w:instrText>
            </w:r>
            <w:r>
              <w:rPr>
                <w:noProof/>
                <w:webHidden/>
              </w:rPr>
            </w:r>
            <w:r>
              <w:rPr>
                <w:noProof/>
                <w:webHidden/>
              </w:rPr>
              <w:fldChar w:fldCharType="separate"/>
            </w:r>
            <w:r>
              <w:rPr>
                <w:noProof/>
                <w:webHidden/>
              </w:rPr>
              <w:t>73</w:t>
            </w:r>
            <w:r>
              <w:rPr>
                <w:noProof/>
                <w:webHidden/>
              </w:rPr>
              <w:fldChar w:fldCharType="end"/>
            </w:r>
          </w:hyperlink>
        </w:p>
        <w:p w14:paraId="47CE7441" w14:textId="40662FCC" w:rsidR="00185C87" w:rsidRDefault="00185C87">
          <w:pPr>
            <w:pStyle w:val="TOC2"/>
            <w:tabs>
              <w:tab w:val="right" w:leader="dot" w:pos="9016"/>
            </w:tabs>
            <w:rPr>
              <w:noProof/>
            </w:rPr>
          </w:pPr>
          <w:hyperlink w:anchor="_Toc214274090" w:history="1">
            <w:r w:rsidRPr="0099019C">
              <w:rPr>
                <w:rStyle w:val="Hyperlink"/>
                <w:rFonts w:eastAsiaTheme="minorEastAsia"/>
                <w:noProof/>
              </w:rPr>
              <w:t>6. Risk Management</w:t>
            </w:r>
            <w:r>
              <w:rPr>
                <w:noProof/>
                <w:webHidden/>
              </w:rPr>
              <w:tab/>
            </w:r>
            <w:r>
              <w:rPr>
                <w:noProof/>
                <w:webHidden/>
              </w:rPr>
              <w:fldChar w:fldCharType="begin"/>
            </w:r>
            <w:r>
              <w:rPr>
                <w:noProof/>
                <w:webHidden/>
              </w:rPr>
              <w:instrText xml:space="preserve"> PAGEREF _Toc214274090 \h </w:instrText>
            </w:r>
            <w:r>
              <w:rPr>
                <w:noProof/>
                <w:webHidden/>
              </w:rPr>
            </w:r>
            <w:r>
              <w:rPr>
                <w:noProof/>
                <w:webHidden/>
              </w:rPr>
              <w:fldChar w:fldCharType="separate"/>
            </w:r>
            <w:r>
              <w:rPr>
                <w:noProof/>
                <w:webHidden/>
              </w:rPr>
              <w:t>74</w:t>
            </w:r>
            <w:r>
              <w:rPr>
                <w:noProof/>
                <w:webHidden/>
              </w:rPr>
              <w:fldChar w:fldCharType="end"/>
            </w:r>
          </w:hyperlink>
        </w:p>
        <w:p w14:paraId="564EBD2D" w14:textId="7C0C55DD" w:rsidR="00185C87" w:rsidRDefault="00185C87">
          <w:pPr>
            <w:pStyle w:val="TOC3"/>
            <w:tabs>
              <w:tab w:val="right" w:leader="dot" w:pos="9016"/>
            </w:tabs>
            <w:rPr>
              <w:noProof/>
            </w:rPr>
          </w:pPr>
          <w:hyperlink w:anchor="_Toc214274091" w:history="1">
            <w:r w:rsidRPr="0099019C">
              <w:rPr>
                <w:rStyle w:val="Hyperlink"/>
                <w:rFonts w:eastAsiaTheme="minorEastAsia"/>
                <w:noProof/>
              </w:rPr>
              <w:t>6.1 Risk Register</w:t>
            </w:r>
            <w:r>
              <w:rPr>
                <w:noProof/>
                <w:webHidden/>
              </w:rPr>
              <w:tab/>
            </w:r>
            <w:r>
              <w:rPr>
                <w:noProof/>
                <w:webHidden/>
              </w:rPr>
              <w:fldChar w:fldCharType="begin"/>
            </w:r>
            <w:r>
              <w:rPr>
                <w:noProof/>
                <w:webHidden/>
              </w:rPr>
              <w:instrText xml:space="preserve"> PAGEREF _Toc214274091 \h </w:instrText>
            </w:r>
            <w:r>
              <w:rPr>
                <w:noProof/>
                <w:webHidden/>
              </w:rPr>
            </w:r>
            <w:r>
              <w:rPr>
                <w:noProof/>
                <w:webHidden/>
              </w:rPr>
              <w:fldChar w:fldCharType="separate"/>
            </w:r>
            <w:r>
              <w:rPr>
                <w:noProof/>
                <w:webHidden/>
              </w:rPr>
              <w:t>74</w:t>
            </w:r>
            <w:r>
              <w:rPr>
                <w:noProof/>
                <w:webHidden/>
              </w:rPr>
              <w:fldChar w:fldCharType="end"/>
            </w:r>
          </w:hyperlink>
        </w:p>
        <w:p w14:paraId="25BC3FD7" w14:textId="3C124F32" w:rsidR="00185C87" w:rsidRDefault="00185C87">
          <w:pPr>
            <w:pStyle w:val="TOC3"/>
            <w:tabs>
              <w:tab w:val="right" w:leader="dot" w:pos="9016"/>
            </w:tabs>
            <w:rPr>
              <w:noProof/>
            </w:rPr>
          </w:pPr>
          <w:hyperlink w:anchor="_Toc214274092" w:history="1">
            <w:r w:rsidRPr="0099019C">
              <w:rPr>
                <w:rStyle w:val="Hyperlink"/>
                <w:rFonts w:eastAsiaTheme="minorEastAsia"/>
                <w:noProof/>
              </w:rPr>
              <w:t>6.2 Risk Response Strategies</w:t>
            </w:r>
            <w:r>
              <w:rPr>
                <w:noProof/>
                <w:webHidden/>
              </w:rPr>
              <w:tab/>
            </w:r>
            <w:r>
              <w:rPr>
                <w:noProof/>
                <w:webHidden/>
              </w:rPr>
              <w:fldChar w:fldCharType="begin"/>
            </w:r>
            <w:r>
              <w:rPr>
                <w:noProof/>
                <w:webHidden/>
              </w:rPr>
              <w:instrText xml:space="preserve"> PAGEREF _Toc214274092 \h </w:instrText>
            </w:r>
            <w:r>
              <w:rPr>
                <w:noProof/>
                <w:webHidden/>
              </w:rPr>
            </w:r>
            <w:r>
              <w:rPr>
                <w:noProof/>
                <w:webHidden/>
              </w:rPr>
              <w:fldChar w:fldCharType="separate"/>
            </w:r>
            <w:r>
              <w:rPr>
                <w:noProof/>
                <w:webHidden/>
              </w:rPr>
              <w:t>74</w:t>
            </w:r>
            <w:r>
              <w:rPr>
                <w:noProof/>
                <w:webHidden/>
              </w:rPr>
              <w:fldChar w:fldCharType="end"/>
            </w:r>
          </w:hyperlink>
        </w:p>
        <w:p w14:paraId="41E9E270" w14:textId="15EC28A8" w:rsidR="00185C87" w:rsidRDefault="00185C87">
          <w:pPr>
            <w:pStyle w:val="TOC2"/>
            <w:tabs>
              <w:tab w:val="right" w:leader="dot" w:pos="9016"/>
            </w:tabs>
            <w:rPr>
              <w:noProof/>
            </w:rPr>
          </w:pPr>
          <w:hyperlink w:anchor="_Toc214274093" w:history="1">
            <w:r w:rsidRPr="0099019C">
              <w:rPr>
                <w:rStyle w:val="Hyperlink"/>
                <w:rFonts w:eastAsiaTheme="minorEastAsia"/>
                <w:noProof/>
              </w:rPr>
              <w:t>7. Budget &amp; Resource Allocation</w:t>
            </w:r>
            <w:r>
              <w:rPr>
                <w:noProof/>
                <w:webHidden/>
              </w:rPr>
              <w:tab/>
            </w:r>
            <w:r>
              <w:rPr>
                <w:noProof/>
                <w:webHidden/>
              </w:rPr>
              <w:fldChar w:fldCharType="begin"/>
            </w:r>
            <w:r>
              <w:rPr>
                <w:noProof/>
                <w:webHidden/>
              </w:rPr>
              <w:instrText xml:space="preserve"> PAGEREF _Toc214274093 \h </w:instrText>
            </w:r>
            <w:r>
              <w:rPr>
                <w:noProof/>
                <w:webHidden/>
              </w:rPr>
            </w:r>
            <w:r>
              <w:rPr>
                <w:noProof/>
                <w:webHidden/>
              </w:rPr>
              <w:fldChar w:fldCharType="separate"/>
            </w:r>
            <w:r>
              <w:rPr>
                <w:noProof/>
                <w:webHidden/>
              </w:rPr>
              <w:t>74</w:t>
            </w:r>
            <w:r>
              <w:rPr>
                <w:noProof/>
                <w:webHidden/>
              </w:rPr>
              <w:fldChar w:fldCharType="end"/>
            </w:r>
          </w:hyperlink>
        </w:p>
        <w:p w14:paraId="44A0B988" w14:textId="023DD090" w:rsidR="00185C87" w:rsidRDefault="00185C87">
          <w:pPr>
            <w:pStyle w:val="TOC3"/>
            <w:tabs>
              <w:tab w:val="right" w:leader="dot" w:pos="9016"/>
            </w:tabs>
            <w:rPr>
              <w:noProof/>
            </w:rPr>
          </w:pPr>
          <w:hyperlink w:anchor="_Toc214274094" w:history="1">
            <w:r w:rsidRPr="0099019C">
              <w:rPr>
                <w:rStyle w:val="Hyperlink"/>
                <w:rFonts w:eastAsiaTheme="minorEastAsia"/>
                <w:noProof/>
              </w:rPr>
              <w:t>7.1 Budget Breakdown</w:t>
            </w:r>
            <w:r>
              <w:rPr>
                <w:noProof/>
                <w:webHidden/>
              </w:rPr>
              <w:tab/>
            </w:r>
            <w:r>
              <w:rPr>
                <w:noProof/>
                <w:webHidden/>
              </w:rPr>
              <w:fldChar w:fldCharType="begin"/>
            </w:r>
            <w:r>
              <w:rPr>
                <w:noProof/>
                <w:webHidden/>
              </w:rPr>
              <w:instrText xml:space="preserve"> PAGEREF _Toc214274094 \h </w:instrText>
            </w:r>
            <w:r>
              <w:rPr>
                <w:noProof/>
                <w:webHidden/>
              </w:rPr>
            </w:r>
            <w:r>
              <w:rPr>
                <w:noProof/>
                <w:webHidden/>
              </w:rPr>
              <w:fldChar w:fldCharType="separate"/>
            </w:r>
            <w:r>
              <w:rPr>
                <w:noProof/>
                <w:webHidden/>
              </w:rPr>
              <w:t>74</w:t>
            </w:r>
            <w:r>
              <w:rPr>
                <w:noProof/>
                <w:webHidden/>
              </w:rPr>
              <w:fldChar w:fldCharType="end"/>
            </w:r>
          </w:hyperlink>
        </w:p>
        <w:p w14:paraId="64FA5DE3" w14:textId="211EDF1F" w:rsidR="00185C87" w:rsidRDefault="00185C87">
          <w:pPr>
            <w:pStyle w:val="TOC3"/>
            <w:tabs>
              <w:tab w:val="right" w:leader="dot" w:pos="9016"/>
            </w:tabs>
            <w:rPr>
              <w:noProof/>
            </w:rPr>
          </w:pPr>
          <w:hyperlink w:anchor="_Toc214274095" w:history="1">
            <w:r w:rsidRPr="0099019C">
              <w:rPr>
                <w:rStyle w:val="Hyperlink"/>
                <w:rFonts w:eastAsiaTheme="minorEastAsia"/>
                <w:noProof/>
              </w:rPr>
              <w:t>7.2 Resource Plan</w:t>
            </w:r>
            <w:r>
              <w:rPr>
                <w:noProof/>
                <w:webHidden/>
              </w:rPr>
              <w:tab/>
            </w:r>
            <w:r>
              <w:rPr>
                <w:noProof/>
                <w:webHidden/>
              </w:rPr>
              <w:fldChar w:fldCharType="begin"/>
            </w:r>
            <w:r>
              <w:rPr>
                <w:noProof/>
                <w:webHidden/>
              </w:rPr>
              <w:instrText xml:space="preserve"> PAGEREF _Toc214274095 \h </w:instrText>
            </w:r>
            <w:r>
              <w:rPr>
                <w:noProof/>
                <w:webHidden/>
              </w:rPr>
            </w:r>
            <w:r>
              <w:rPr>
                <w:noProof/>
                <w:webHidden/>
              </w:rPr>
              <w:fldChar w:fldCharType="separate"/>
            </w:r>
            <w:r>
              <w:rPr>
                <w:noProof/>
                <w:webHidden/>
              </w:rPr>
              <w:t>74</w:t>
            </w:r>
            <w:r>
              <w:rPr>
                <w:noProof/>
                <w:webHidden/>
              </w:rPr>
              <w:fldChar w:fldCharType="end"/>
            </w:r>
          </w:hyperlink>
        </w:p>
        <w:p w14:paraId="73F0B23E" w14:textId="32EA165D" w:rsidR="00185C87" w:rsidRDefault="00185C87">
          <w:pPr>
            <w:pStyle w:val="TOC2"/>
            <w:tabs>
              <w:tab w:val="right" w:leader="dot" w:pos="9016"/>
            </w:tabs>
            <w:rPr>
              <w:noProof/>
            </w:rPr>
          </w:pPr>
          <w:hyperlink w:anchor="_Toc214274096" w:history="1">
            <w:r w:rsidRPr="0099019C">
              <w:rPr>
                <w:rStyle w:val="Hyperlink"/>
                <w:rFonts w:eastAsiaTheme="minorEastAsia"/>
                <w:noProof/>
              </w:rPr>
              <w:t>8. Schedule &amp; Milestones</w:t>
            </w:r>
            <w:r>
              <w:rPr>
                <w:noProof/>
                <w:webHidden/>
              </w:rPr>
              <w:tab/>
            </w:r>
            <w:r>
              <w:rPr>
                <w:noProof/>
                <w:webHidden/>
              </w:rPr>
              <w:fldChar w:fldCharType="begin"/>
            </w:r>
            <w:r>
              <w:rPr>
                <w:noProof/>
                <w:webHidden/>
              </w:rPr>
              <w:instrText xml:space="preserve"> PAGEREF _Toc214274096 \h </w:instrText>
            </w:r>
            <w:r>
              <w:rPr>
                <w:noProof/>
                <w:webHidden/>
              </w:rPr>
            </w:r>
            <w:r>
              <w:rPr>
                <w:noProof/>
                <w:webHidden/>
              </w:rPr>
              <w:fldChar w:fldCharType="separate"/>
            </w:r>
            <w:r>
              <w:rPr>
                <w:noProof/>
                <w:webHidden/>
              </w:rPr>
              <w:t>74</w:t>
            </w:r>
            <w:r>
              <w:rPr>
                <w:noProof/>
                <w:webHidden/>
              </w:rPr>
              <w:fldChar w:fldCharType="end"/>
            </w:r>
          </w:hyperlink>
        </w:p>
        <w:p w14:paraId="73F2DA20" w14:textId="2351DBB7" w:rsidR="00185C87" w:rsidRDefault="00185C87">
          <w:pPr>
            <w:pStyle w:val="TOC3"/>
            <w:tabs>
              <w:tab w:val="right" w:leader="dot" w:pos="9016"/>
            </w:tabs>
            <w:rPr>
              <w:noProof/>
            </w:rPr>
          </w:pPr>
          <w:hyperlink w:anchor="_Toc214274097" w:history="1">
            <w:r w:rsidRPr="0099019C">
              <w:rPr>
                <w:rStyle w:val="Hyperlink"/>
                <w:rFonts w:eastAsiaTheme="minorEastAsia"/>
                <w:noProof/>
              </w:rPr>
              <w:t>8.1 Key Milestones</w:t>
            </w:r>
            <w:r>
              <w:rPr>
                <w:noProof/>
                <w:webHidden/>
              </w:rPr>
              <w:tab/>
            </w:r>
            <w:r>
              <w:rPr>
                <w:noProof/>
                <w:webHidden/>
              </w:rPr>
              <w:fldChar w:fldCharType="begin"/>
            </w:r>
            <w:r>
              <w:rPr>
                <w:noProof/>
                <w:webHidden/>
              </w:rPr>
              <w:instrText xml:space="preserve"> PAGEREF _Toc214274097 \h </w:instrText>
            </w:r>
            <w:r>
              <w:rPr>
                <w:noProof/>
                <w:webHidden/>
              </w:rPr>
            </w:r>
            <w:r>
              <w:rPr>
                <w:noProof/>
                <w:webHidden/>
              </w:rPr>
              <w:fldChar w:fldCharType="separate"/>
            </w:r>
            <w:r>
              <w:rPr>
                <w:noProof/>
                <w:webHidden/>
              </w:rPr>
              <w:t>74</w:t>
            </w:r>
            <w:r>
              <w:rPr>
                <w:noProof/>
                <w:webHidden/>
              </w:rPr>
              <w:fldChar w:fldCharType="end"/>
            </w:r>
          </w:hyperlink>
        </w:p>
        <w:p w14:paraId="46A6E327" w14:textId="7CBA3A04" w:rsidR="00185C87" w:rsidRDefault="00185C87">
          <w:pPr>
            <w:pStyle w:val="TOC3"/>
            <w:tabs>
              <w:tab w:val="right" w:leader="dot" w:pos="9016"/>
            </w:tabs>
            <w:rPr>
              <w:noProof/>
            </w:rPr>
          </w:pPr>
          <w:hyperlink w:anchor="_Toc214274098" w:history="1">
            <w:r w:rsidRPr="0099019C">
              <w:rPr>
                <w:rStyle w:val="Hyperlink"/>
                <w:rFonts w:eastAsiaTheme="minorEastAsia"/>
                <w:noProof/>
              </w:rPr>
              <w:t>8.2 High-Level Timeline</w:t>
            </w:r>
            <w:r>
              <w:rPr>
                <w:noProof/>
                <w:webHidden/>
              </w:rPr>
              <w:tab/>
            </w:r>
            <w:r>
              <w:rPr>
                <w:noProof/>
                <w:webHidden/>
              </w:rPr>
              <w:fldChar w:fldCharType="begin"/>
            </w:r>
            <w:r>
              <w:rPr>
                <w:noProof/>
                <w:webHidden/>
              </w:rPr>
              <w:instrText xml:space="preserve"> PAGEREF _Toc214274098 \h </w:instrText>
            </w:r>
            <w:r>
              <w:rPr>
                <w:noProof/>
                <w:webHidden/>
              </w:rPr>
            </w:r>
            <w:r>
              <w:rPr>
                <w:noProof/>
                <w:webHidden/>
              </w:rPr>
              <w:fldChar w:fldCharType="separate"/>
            </w:r>
            <w:r>
              <w:rPr>
                <w:noProof/>
                <w:webHidden/>
              </w:rPr>
              <w:t>75</w:t>
            </w:r>
            <w:r>
              <w:rPr>
                <w:noProof/>
                <w:webHidden/>
              </w:rPr>
              <w:fldChar w:fldCharType="end"/>
            </w:r>
          </w:hyperlink>
        </w:p>
        <w:p w14:paraId="0B652DCE" w14:textId="258855C3" w:rsidR="00185C87" w:rsidRDefault="00185C87">
          <w:pPr>
            <w:pStyle w:val="TOC2"/>
            <w:tabs>
              <w:tab w:val="right" w:leader="dot" w:pos="9016"/>
            </w:tabs>
            <w:rPr>
              <w:noProof/>
            </w:rPr>
          </w:pPr>
          <w:hyperlink w:anchor="_Toc214274099" w:history="1">
            <w:r w:rsidRPr="0099019C">
              <w:rPr>
                <w:rStyle w:val="Hyperlink"/>
                <w:rFonts w:eastAsiaTheme="minorEastAsia"/>
                <w:noProof/>
              </w:rPr>
              <w:t>9. Quality &amp; Compliance</w:t>
            </w:r>
            <w:r>
              <w:rPr>
                <w:noProof/>
                <w:webHidden/>
              </w:rPr>
              <w:tab/>
            </w:r>
            <w:r>
              <w:rPr>
                <w:noProof/>
                <w:webHidden/>
              </w:rPr>
              <w:fldChar w:fldCharType="begin"/>
            </w:r>
            <w:r>
              <w:rPr>
                <w:noProof/>
                <w:webHidden/>
              </w:rPr>
              <w:instrText xml:space="preserve"> PAGEREF _Toc214274099 \h </w:instrText>
            </w:r>
            <w:r>
              <w:rPr>
                <w:noProof/>
                <w:webHidden/>
              </w:rPr>
            </w:r>
            <w:r>
              <w:rPr>
                <w:noProof/>
                <w:webHidden/>
              </w:rPr>
              <w:fldChar w:fldCharType="separate"/>
            </w:r>
            <w:r>
              <w:rPr>
                <w:noProof/>
                <w:webHidden/>
              </w:rPr>
              <w:t>75</w:t>
            </w:r>
            <w:r>
              <w:rPr>
                <w:noProof/>
                <w:webHidden/>
              </w:rPr>
              <w:fldChar w:fldCharType="end"/>
            </w:r>
          </w:hyperlink>
        </w:p>
        <w:p w14:paraId="439AFB1F" w14:textId="3F15AC58" w:rsidR="00185C87" w:rsidRDefault="00185C87">
          <w:pPr>
            <w:pStyle w:val="TOC3"/>
            <w:tabs>
              <w:tab w:val="right" w:leader="dot" w:pos="9016"/>
            </w:tabs>
            <w:rPr>
              <w:noProof/>
            </w:rPr>
          </w:pPr>
          <w:hyperlink w:anchor="_Toc214274100" w:history="1">
            <w:r w:rsidRPr="0099019C">
              <w:rPr>
                <w:rStyle w:val="Hyperlink"/>
                <w:rFonts w:eastAsiaTheme="minorEastAsia"/>
                <w:noProof/>
              </w:rPr>
              <w:t>9.1 Quality Standards</w:t>
            </w:r>
            <w:r>
              <w:rPr>
                <w:noProof/>
                <w:webHidden/>
              </w:rPr>
              <w:tab/>
            </w:r>
            <w:r>
              <w:rPr>
                <w:noProof/>
                <w:webHidden/>
              </w:rPr>
              <w:fldChar w:fldCharType="begin"/>
            </w:r>
            <w:r>
              <w:rPr>
                <w:noProof/>
                <w:webHidden/>
              </w:rPr>
              <w:instrText xml:space="preserve"> PAGEREF _Toc214274100 \h </w:instrText>
            </w:r>
            <w:r>
              <w:rPr>
                <w:noProof/>
                <w:webHidden/>
              </w:rPr>
            </w:r>
            <w:r>
              <w:rPr>
                <w:noProof/>
                <w:webHidden/>
              </w:rPr>
              <w:fldChar w:fldCharType="separate"/>
            </w:r>
            <w:r>
              <w:rPr>
                <w:noProof/>
                <w:webHidden/>
              </w:rPr>
              <w:t>75</w:t>
            </w:r>
            <w:r>
              <w:rPr>
                <w:noProof/>
                <w:webHidden/>
              </w:rPr>
              <w:fldChar w:fldCharType="end"/>
            </w:r>
          </w:hyperlink>
        </w:p>
        <w:p w14:paraId="2BA0B273" w14:textId="2CB22AFA" w:rsidR="00185C87" w:rsidRDefault="00185C87">
          <w:pPr>
            <w:pStyle w:val="TOC3"/>
            <w:tabs>
              <w:tab w:val="right" w:leader="dot" w:pos="9016"/>
            </w:tabs>
            <w:rPr>
              <w:noProof/>
            </w:rPr>
          </w:pPr>
          <w:hyperlink w:anchor="_Toc214274101" w:history="1">
            <w:r w:rsidRPr="0099019C">
              <w:rPr>
                <w:rStyle w:val="Hyperlink"/>
                <w:rFonts w:eastAsiaTheme="minorEastAsia"/>
                <w:noProof/>
              </w:rPr>
              <w:t>9.2 Validation Methods</w:t>
            </w:r>
            <w:r>
              <w:rPr>
                <w:noProof/>
                <w:webHidden/>
              </w:rPr>
              <w:tab/>
            </w:r>
            <w:r>
              <w:rPr>
                <w:noProof/>
                <w:webHidden/>
              </w:rPr>
              <w:fldChar w:fldCharType="begin"/>
            </w:r>
            <w:r>
              <w:rPr>
                <w:noProof/>
                <w:webHidden/>
              </w:rPr>
              <w:instrText xml:space="preserve"> PAGEREF _Toc214274101 \h </w:instrText>
            </w:r>
            <w:r>
              <w:rPr>
                <w:noProof/>
                <w:webHidden/>
              </w:rPr>
            </w:r>
            <w:r>
              <w:rPr>
                <w:noProof/>
                <w:webHidden/>
              </w:rPr>
              <w:fldChar w:fldCharType="separate"/>
            </w:r>
            <w:r>
              <w:rPr>
                <w:noProof/>
                <w:webHidden/>
              </w:rPr>
              <w:t>75</w:t>
            </w:r>
            <w:r>
              <w:rPr>
                <w:noProof/>
                <w:webHidden/>
              </w:rPr>
              <w:fldChar w:fldCharType="end"/>
            </w:r>
          </w:hyperlink>
        </w:p>
        <w:p w14:paraId="4EEAA59E" w14:textId="68B40BC6" w:rsidR="00185C87" w:rsidRDefault="00185C87">
          <w:pPr>
            <w:pStyle w:val="TOC2"/>
            <w:tabs>
              <w:tab w:val="right" w:leader="dot" w:pos="9016"/>
            </w:tabs>
            <w:rPr>
              <w:noProof/>
            </w:rPr>
          </w:pPr>
          <w:hyperlink w:anchor="_Toc214274102" w:history="1">
            <w:r w:rsidRPr="0099019C">
              <w:rPr>
                <w:rStyle w:val="Hyperlink"/>
                <w:rFonts w:eastAsiaTheme="minorEastAsia"/>
                <w:noProof/>
              </w:rPr>
              <w:t>10. Integration Points</w:t>
            </w:r>
            <w:r>
              <w:rPr>
                <w:noProof/>
                <w:webHidden/>
              </w:rPr>
              <w:tab/>
            </w:r>
            <w:r>
              <w:rPr>
                <w:noProof/>
                <w:webHidden/>
              </w:rPr>
              <w:fldChar w:fldCharType="begin"/>
            </w:r>
            <w:r>
              <w:rPr>
                <w:noProof/>
                <w:webHidden/>
              </w:rPr>
              <w:instrText xml:space="preserve"> PAGEREF _Toc214274102 \h </w:instrText>
            </w:r>
            <w:r>
              <w:rPr>
                <w:noProof/>
                <w:webHidden/>
              </w:rPr>
            </w:r>
            <w:r>
              <w:rPr>
                <w:noProof/>
                <w:webHidden/>
              </w:rPr>
              <w:fldChar w:fldCharType="separate"/>
            </w:r>
            <w:r>
              <w:rPr>
                <w:noProof/>
                <w:webHidden/>
              </w:rPr>
              <w:t>75</w:t>
            </w:r>
            <w:r>
              <w:rPr>
                <w:noProof/>
                <w:webHidden/>
              </w:rPr>
              <w:fldChar w:fldCharType="end"/>
            </w:r>
          </w:hyperlink>
        </w:p>
        <w:p w14:paraId="1AE06EF3" w14:textId="24A493E4" w:rsidR="00185C87" w:rsidRDefault="00185C87">
          <w:pPr>
            <w:pStyle w:val="TOC2"/>
            <w:tabs>
              <w:tab w:val="right" w:leader="dot" w:pos="9016"/>
            </w:tabs>
            <w:rPr>
              <w:noProof/>
            </w:rPr>
          </w:pPr>
          <w:hyperlink w:anchor="_Toc214274103" w:history="1">
            <w:r w:rsidRPr="0099019C">
              <w:rPr>
                <w:rStyle w:val="Hyperlink"/>
                <w:rFonts w:eastAsiaTheme="minorEastAsia"/>
                <w:noProof/>
              </w:rPr>
              <w:t>11. Performance Monitoring</w:t>
            </w:r>
            <w:r>
              <w:rPr>
                <w:noProof/>
                <w:webHidden/>
              </w:rPr>
              <w:tab/>
            </w:r>
            <w:r>
              <w:rPr>
                <w:noProof/>
                <w:webHidden/>
              </w:rPr>
              <w:fldChar w:fldCharType="begin"/>
            </w:r>
            <w:r>
              <w:rPr>
                <w:noProof/>
                <w:webHidden/>
              </w:rPr>
              <w:instrText xml:space="preserve"> PAGEREF _Toc214274103 \h </w:instrText>
            </w:r>
            <w:r>
              <w:rPr>
                <w:noProof/>
                <w:webHidden/>
              </w:rPr>
            </w:r>
            <w:r>
              <w:rPr>
                <w:noProof/>
                <w:webHidden/>
              </w:rPr>
              <w:fldChar w:fldCharType="separate"/>
            </w:r>
            <w:r>
              <w:rPr>
                <w:noProof/>
                <w:webHidden/>
              </w:rPr>
              <w:t>75</w:t>
            </w:r>
            <w:r>
              <w:rPr>
                <w:noProof/>
                <w:webHidden/>
              </w:rPr>
              <w:fldChar w:fldCharType="end"/>
            </w:r>
          </w:hyperlink>
        </w:p>
        <w:p w14:paraId="2F0D1DDF" w14:textId="62E2D23B" w:rsidR="00185C87" w:rsidRDefault="00185C87">
          <w:pPr>
            <w:pStyle w:val="TOC3"/>
            <w:tabs>
              <w:tab w:val="right" w:leader="dot" w:pos="9016"/>
            </w:tabs>
            <w:rPr>
              <w:noProof/>
            </w:rPr>
          </w:pPr>
          <w:hyperlink w:anchor="_Toc214274104" w:history="1">
            <w:r w:rsidRPr="0099019C">
              <w:rPr>
                <w:rStyle w:val="Hyperlink"/>
                <w:rFonts w:eastAsiaTheme="minorEastAsia"/>
                <w:noProof/>
              </w:rPr>
              <w:t>11.1 KPIs</w:t>
            </w:r>
            <w:r>
              <w:rPr>
                <w:noProof/>
                <w:webHidden/>
              </w:rPr>
              <w:tab/>
            </w:r>
            <w:r>
              <w:rPr>
                <w:noProof/>
                <w:webHidden/>
              </w:rPr>
              <w:fldChar w:fldCharType="begin"/>
            </w:r>
            <w:r>
              <w:rPr>
                <w:noProof/>
                <w:webHidden/>
              </w:rPr>
              <w:instrText xml:space="preserve"> PAGEREF _Toc214274104 \h </w:instrText>
            </w:r>
            <w:r>
              <w:rPr>
                <w:noProof/>
                <w:webHidden/>
              </w:rPr>
            </w:r>
            <w:r>
              <w:rPr>
                <w:noProof/>
                <w:webHidden/>
              </w:rPr>
              <w:fldChar w:fldCharType="separate"/>
            </w:r>
            <w:r>
              <w:rPr>
                <w:noProof/>
                <w:webHidden/>
              </w:rPr>
              <w:t>75</w:t>
            </w:r>
            <w:r>
              <w:rPr>
                <w:noProof/>
                <w:webHidden/>
              </w:rPr>
              <w:fldChar w:fldCharType="end"/>
            </w:r>
          </w:hyperlink>
        </w:p>
        <w:p w14:paraId="253FB354" w14:textId="73596756" w:rsidR="00185C87" w:rsidRDefault="00185C87">
          <w:pPr>
            <w:pStyle w:val="TOC3"/>
            <w:tabs>
              <w:tab w:val="right" w:leader="dot" w:pos="9016"/>
            </w:tabs>
            <w:rPr>
              <w:noProof/>
            </w:rPr>
          </w:pPr>
          <w:hyperlink w:anchor="_Toc214274105" w:history="1">
            <w:r w:rsidRPr="0099019C">
              <w:rPr>
                <w:rStyle w:val="Hyperlink"/>
                <w:rFonts w:eastAsiaTheme="minorEastAsia"/>
                <w:noProof/>
              </w:rPr>
              <w:t>11.2 Reporting Cadence</w:t>
            </w:r>
            <w:r>
              <w:rPr>
                <w:noProof/>
                <w:webHidden/>
              </w:rPr>
              <w:tab/>
            </w:r>
            <w:r>
              <w:rPr>
                <w:noProof/>
                <w:webHidden/>
              </w:rPr>
              <w:fldChar w:fldCharType="begin"/>
            </w:r>
            <w:r>
              <w:rPr>
                <w:noProof/>
                <w:webHidden/>
              </w:rPr>
              <w:instrText xml:space="preserve"> PAGEREF _Toc214274105 \h </w:instrText>
            </w:r>
            <w:r>
              <w:rPr>
                <w:noProof/>
                <w:webHidden/>
              </w:rPr>
            </w:r>
            <w:r>
              <w:rPr>
                <w:noProof/>
                <w:webHidden/>
              </w:rPr>
              <w:fldChar w:fldCharType="separate"/>
            </w:r>
            <w:r>
              <w:rPr>
                <w:noProof/>
                <w:webHidden/>
              </w:rPr>
              <w:t>76</w:t>
            </w:r>
            <w:r>
              <w:rPr>
                <w:noProof/>
                <w:webHidden/>
              </w:rPr>
              <w:fldChar w:fldCharType="end"/>
            </w:r>
          </w:hyperlink>
        </w:p>
        <w:p w14:paraId="17CF63A7" w14:textId="36ECF7BB" w:rsidR="00185C87" w:rsidRDefault="00185C87">
          <w:pPr>
            <w:pStyle w:val="TOC2"/>
            <w:tabs>
              <w:tab w:val="right" w:leader="dot" w:pos="9016"/>
            </w:tabs>
            <w:rPr>
              <w:noProof/>
            </w:rPr>
          </w:pPr>
          <w:hyperlink w:anchor="_Toc214274106" w:history="1">
            <w:r w:rsidRPr="0099019C">
              <w:rPr>
                <w:rStyle w:val="Hyperlink"/>
                <w:rFonts w:eastAsiaTheme="minorEastAsia"/>
                <w:noProof/>
              </w:rPr>
              <w:t>12. Change Control Process</w:t>
            </w:r>
            <w:r>
              <w:rPr>
                <w:noProof/>
                <w:webHidden/>
              </w:rPr>
              <w:tab/>
            </w:r>
            <w:r>
              <w:rPr>
                <w:noProof/>
                <w:webHidden/>
              </w:rPr>
              <w:fldChar w:fldCharType="begin"/>
            </w:r>
            <w:r>
              <w:rPr>
                <w:noProof/>
                <w:webHidden/>
              </w:rPr>
              <w:instrText xml:space="preserve"> PAGEREF _Toc214274106 \h </w:instrText>
            </w:r>
            <w:r>
              <w:rPr>
                <w:noProof/>
                <w:webHidden/>
              </w:rPr>
            </w:r>
            <w:r>
              <w:rPr>
                <w:noProof/>
                <w:webHidden/>
              </w:rPr>
              <w:fldChar w:fldCharType="separate"/>
            </w:r>
            <w:r>
              <w:rPr>
                <w:noProof/>
                <w:webHidden/>
              </w:rPr>
              <w:t>76</w:t>
            </w:r>
            <w:r>
              <w:rPr>
                <w:noProof/>
                <w:webHidden/>
              </w:rPr>
              <w:fldChar w:fldCharType="end"/>
            </w:r>
          </w:hyperlink>
        </w:p>
        <w:p w14:paraId="0A2EB1BF" w14:textId="638F663B" w:rsidR="00185C87" w:rsidRDefault="00185C87">
          <w:pPr>
            <w:pStyle w:val="TOC3"/>
            <w:tabs>
              <w:tab w:val="right" w:leader="dot" w:pos="9016"/>
            </w:tabs>
            <w:rPr>
              <w:noProof/>
            </w:rPr>
          </w:pPr>
          <w:hyperlink w:anchor="_Toc214274107" w:history="1">
            <w:r w:rsidRPr="0099019C">
              <w:rPr>
                <w:rStyle w:val="Hyperlink"/>
                <w:rFonts w:eastAsiaTheme="minorEastAsia"/>
                <w:noProof/>
              </w:rPr>
              <w:t>12.1 7-Step Change Management</w:t>
            </w:r>
            <w:r>
              <w:rPr>
                <w:noProof/>
                <w:webHidden/>
              </w:rPr>
              <w:tab/>
            </w:r>
            <w:r>
              <w:rPr>
                <w:noProof/>
                <w:webHidden/>
              </w:rPr>
              <w:fldChar w:fldCharType="begin"/>
            </w:r>
            <w:r>
              <w:rPr>
                <w:noProof/>
                <w:webHidden/>
              </w:rPr>
              <w:instrText xml:space="preserve"> PAGEREF _Toc214274107 \h </w:instrText>
            </w:r>
            <w:r>
              <w:rPr>
                <w:noProof/>
                <w:webHidden/>
              </w:rPr>
            </w:r>
            <w:r>
              <w:rPr>
                <w:noProof/>
                <w:webHidden/>
              </w:rPr>
              <w:fldChar w:fldCharType="separate"/>
            </w:r>
            <w:r>
              <w:rPr>
                <w:noProof/>
                <w:webHidden/>
              </w:rPr>
              <w:t>76</w:t>
            </w:r>
            <w:r>
              <w:rPr>
                <w:noProof/>
                <w:webHidden/>
              </w:rPr>
              <w:fldChar w:fldCharType="end"/>
            </w:r>
          </w:hyperlink>
        </w:p>
        <w:p w14:paraId="3C65A914" w14:textId="52AA1DFB" w:rsidR="00185C87" w:rsidRDefault="00185C87">
          <w:pPr>
            <w:pStyle w:val="TOC3"/>
            <w:tabs>
              <w:tab w:val="right" w:leader="dot" w:pos="9016"/>
            </w:tabs>
            <w:rPr>
              <w:noProof/>
            </w:rPr>
          </w:pPr>
          <w:hyperlink w:anchor="_Toc214274108" w:history="1">
            <w:r w:rsidRPr="0099019C">
              <w:rPr>
                <w:rStyle w:val="Hyperlink"/>
                <w:rFonts w:eastAsiaTheme="minorEastAsia"/>
                <w:noProof/>
              </w:rPr>
              <w:t>12.2 Change Control Board (CCB)</w:t>
            </w:r>
            <w:r>
              <w:rPr>
                <w:noProof/>
                <w:webHidden/>
              </w:rPr>
              <w:tab/>
            </w:r>
            <w:r>
              <w:rPr>
                <w:noProof/>
                <w:webHidden/>
              </w:rPr>
              <w:fldChar w:fldCharType="begin"/>
            </w:r>
            <w:r>
              <w:rPr>
                <w:noProof/>
                <w:webHidden/>
              </w:rPr>
              <w:instrText xml:space="preserve"> PAGEREF _Toc214274108 \h </w:instrText>
            </w:r>
            <w:r>
              <w:rPr>
                <w:noProof/>
                <w:webHidden/>
              </w:rPr>
            </w:r>
            <w:r>
              <w:rPr>
                <w:noProof/>
                <w:webHidden/>
              </w:rPr>
              <w:fldChar w:fldCharType="separate"/>
            </w:r>
            <w:r>
              <w:rPr>
                <w:noProof/>
                <w:webHidden/>
              </w:rPr>
              <w:t>76</w:t>
            </w:r>
            <w:r>
              <w:rPr>
                <w:noProof/>
                <w:webHidden/>
              </w:rPr>
              <w:fldChar w:fldCharType="end"/>
            </w:r>
          </w:hyperlink>
        </w:p>
        <w:p w14:paraId="2314430D" w14:textId="2008E9AF" w:rsidR="00185C87" w:rsidRDefault="00185C87">
          <w:pPr>
            <w:pStyle w:val="TOC2"/>
            <w:tabs>
              <w:tab w:val="right" w:leader="dot" w:pos="9016"/>
            </w:tabs>
            <w:rPr>
              <w:noProof/>
            </w:rPr>
          </w:pPr>
          <w:hyperlink w:anchor="_Toc214274109" w:history="1">
            <w:r w:rsidRPr="0099019C">
              <w:rPr>
                <w:rStyle w:val="Hyperlink"/>
                <w:rFonts w:eastAsiaTheme="minorEastAsia"/>
                <w:noProof/>
              </w:rPr>
              <w:t>13. Approval &amp; Sign-Off</w:t>
            </w:r>
            <w:r>
              <w:rPr>
                <w:noProof/>
                <w:webHidden/>
              </w:rPr>
              <w:tab/>
            </w:r>
            <w:r>
              <w:rPr>
                <w:noProof/>
                <w:webHidden/>
              </w:rPr>
              <w:fldChar w:fldCharType="begin"/>
            </w:r>
            <w:r>
              <w:rPr>
                <w:noProof/>
                <w:webHidden/>
              </w:rPr>
              <w:instrText xml:space="preserve"> PAGEREF _Toc214274109 \h </w:instrText>
            </w:r>
            <w:r>
              <w:rPr>
                <w:noProof/>
                <w:webHidden/>
              </w:rPr>
            </w:r>
            <w:r>
              <w:rPr>
                <w:noProof/>
                <w:webHidden/>
              </w:rPr>
              <w:fldChar w:fldCharType="separate"/>
            </w:r>
            <w:r>
              <w:rPr>
                <w:noProof/>
                <w:webHidden/>
              </w:rPr>
              <w:t>76</w:t>
            </w:r>
            <w:r>
              <w:rPr>
                <w:noProof/>
                <w:webHidden/>
              </w:rPr>
              <w:fldChar w:fldCharType="end"/>
            </w:r>
          </w:hyperlink>
        </w:p>
        <w:p w14:paraId="5B5D1AF2" w14:textId="5510C41B" w:rsidR="00185C87" w:rsidRDefault="00185C87">
          <w:pPr>
            <w:pStyle w:val="TOC2"/>
            <w:tabs>
              <w:tab w:val="right" w:leader="dot" w:pos="9016"/>
            </w:tabs>
            <w:rPr>
              <w:noProof/>
            </w:rPr>
          </w:pPr>
          <w:hyperlink w:anchor="_Toc214274110" w:history="1">
            <w:r w:rsidRPr="0099019C">
              <w:rPr>
                <w:rStyle w:val="Hyperlink"/>
                <w:rFonts w:eastAsiaTheme="minorEastAsia"/>
                <w:noProof/>
              </w:rPr>
              <w:t>14. Document Control</w:t>
            </w:r>
            <w:r>
              <w:rPr>
                <w:noProof/>
                <w:webHidden/>
              </w:rPr>
              <w:tab/>
            </w:r>
            <w:r>
              <w:rPr>
                <w:noProof/>
                <w:webHidden/>
              </w:rPr>
              <w:fldChar w:fldCharType="begin"/>
            </w:r>
            <w:r>
              <w:rPr>
                <w:noProof/>
                <w:webHidden/>
              </w:rPr>
              <w:instrText xml:space="preserve"> PAGEREF _Toc214274110 \h </w:instrText>
            </w:r>
            <w:r>
              <w:rPr>
                <w:noProof/>
                <w:webHidden/>
              </w:rPr>
            </w:r>
            <w:r>
              <w:rPr>
                <w:noProof/>
                <w:webHidden/>
              </w:rPr>
              <w:fldChar w:fldCharType="separate"/>
            </w:r>
            <w:r>
              <w:rPr>
                <w:noProof/>
                <w:webHidden/>
              </w:rPr>
              <w:t>76</w:t>
            </w:r>
            <w:r>
              <w:rPr>
                <w:noProof/>
                <w:webHidden/>
              </w:rPr>
              <w:fldChar w:fldCharType="end"/>
            </w:r>
          </w:hyperlink>
        </w:p>
        <w:p w14:paraId="1DDF8BDC" w14:textId="5858B028" w:rsidR="00185C87" w:rsidRDefault="00185C87">
          <w:pPr>
            <w:pStyle w:val="TOC3"/>
            <w:tabs>
              <w:tab w:val="right" w:leader="dot" w:pos="9016"/>
            </w:tabs>
            <w:rPr>
              <w:noProof/>
            </w:rPr>
          </w:pPr>
          <w:hyperlink w:anchor="_Toc214274111" w:history="1">
            <w:r w:rsidRPr="0099019C">
              <w:rPr>
                <w:rStyle w:val="Hyperlink"/>
                <w:rFonts w:eastAsiaTheme="minorEastAsia"/>
                <w:noProof/>
              </w:rPr>
              <w:t>Appendices</w:t>
            </w:r>
            <w:r>
              <w:rPr>
                <w:noProof/>
                <w:webHidden/>
              </w:rPr>
              <w:tab/>
            </w:r>
            <w:r>
              <w:rPr>
                <w:noProof/>
                <w:webHidden/>
              </w:rPr>
              <w:fldChar w:fldCharType="begin"/>
            </w:r>
            <w:r>
              <w:rPr>
                <w:noProof/>
                <w:webHidden/>
              </w:rPr>
              <w:instrText xml:space="preserve"> PAGEREF _Toc214274111 \h </w:instrText>
            </w:r>
            <w:r>
              <w:rPr>
                <w:noProof/>
                <w:webHidden/>
              </w:rPr>
            </w:r>
            <w:r>
              <w:rPr>
                <w:noProof/>
                <w:webHidden/>
              </w:rPr>
              <w:fldChar w:fldCharType="separate"/>
            </w:r>
            <w:r>
              <w:rPr>
                <w:noProof/>
                <w:webHidden/>
              </w:rPr>
              <w:t>77</w:t>
            </w:r>
            <w:r>
              <w:rPr>
                <w:noProof/>
                <w:webHidden/>
              </w:rPr>
              <w:fldChar w:fldCharType="end"/>
            </w:r>
          </w:hyperlink>
        </w:p>
        <w:p w14:paraId="24053783" w14:textId="68220D51" w:rsidR="00185C87" w:rsidRDefault="00185C87">
          <w:pPr>
            <w:pStyle w:val="TOC1"/>
            <w:tabs>
              <w:tab w:val="right" w:leader="dot" w:pos="9016"/>
            </w:tabs>
            <w:rPr>
              <w:noProof/>
            </w:rPr>
          </w:pPr>
          <w:hyperlink w:anchor="_Toc214274112" w:history="1">
            <w:r w:rsidRPr="0099019C">
              <w:rPr>
                <w:rStyle w:val="Hyperlink"/>
                <w:rFonts w:eastAsiaTheme="minorEastAsia"/>
                <w:noProof/>
              </w:rPr>
              <w:t>Scope Baseline</w:t>
            </w:r>
            <w:r>
              <w:rPr>
                <w:noProof/>
                <w:webHidden/>
              </w:rPr>
              <w:tab/>
            </w:r>
            <w:r>
              <w:rPr>
                <w:noProof/>
                <w:webHidden/>
              </w:rPr>
              <w:fldChar w:fldCharType="begin"/>
            </w:r>
            <w:r>
              <w:rPr>
                <w:noProof/>
                <w:webHidden/>
              </w:rPr>
              <w:instrText xml:space="preserve"> PAGEREF _Toc214274112 \h </w:instrText>
            </w:r>
            <w:r>
              <w:rPr>
                <w:noProof/>
                <w:webHidden/>
              </w:rPr>
            </w:r>
            <w:r>
              <w:rPr>
                <w:noProof/>
                <w:webHidden/>
              </w:rPr>
              <w:fldChar w:fldCharType="separate"/>
            </w:r>
            <w:r>
              <w:rPr>
                <w:noProof/>
                <w:webHidden/>
              </w:rPr>
              <w:t>78</w:t>
            </w:r>
            <w:r>
              <w:rPr>
                <w:noProof/>
                <w:webHidden/>
              </w:rPr>
              <w:fldChar w:fldCharType="end"/>
            </w:r>
          </w:hyperlink>
        </w:p>
        <w:p w14:paraId="772F6617" w14:textId="424D5D88" w:rsidR="00185C87" w:rsidRDefault="00185C87">
          <w:pPr>
            <w:pStyle w:val="TOC2"/>
            <w:tabs>
              <w:tab w:val="right" w:leader="dot" w:pos="9016"/>
            </w:tabs>
            <w:rPr>
              <w:noProof/>
            </w:rPr>
          </w:pPr>
          <w:hyperlink w:anchor="_Toc214274113" w:history="1">
            <w:r w:rsidRPr="0099019C">
              <w:rPr>
                <w:rStyle w:val="Hyperlink"/>
                <w:rFonts w:eastAsiaTheme="minorEastAsia"/>
                <w:noProof/>
              </w:rPr>
              <w:t>Project: ADPA Client Onboarding Assessment System</w:t>
            </w:r>
            <w:r>
              <w:rPr>
                <w:noProof/>
                <w:webHidden/>
              </w:rPr>
              <w:tab/>
            </w:r>
            <w:r>
              <w:rPr>
                <w:noProof/>
                <w:webHidden/>
              </w:rPr>
              <w:fldChar w:fldCharType="begin"/>
            </w:r>
            <w:r>
              <w:rPr>
                <w:noProof/>
                <w:webHidden/>
              </w:rPr>
              <w:instrText xml:space="preserve"> PAGEREF _Toc214274113 \h </w:instrText>
            </w:r>
            <w:r>
              <w:rPr>
                <w:noProof/>
                <w:webHidden/>
              </w:rPr>
            </w:r>
            <w:r>
              <w:rPr>
                <w:noProof/>
                <w:webHidden/>
              </w:rPr>
              <w:fldChar w:fldCharType="separate"/>
            </w:r>
            <w:r>
              <w:rPr>
                <w:noProof/>
                <w:webHidden/>
              </w:rPr>
              <w:t>78</w:t>
            </w:r>
            <w:r>
              <w:rPr>
                <w:noProof/>
                <w:webHidden/>
              </w:rPr>
              <w:fldChar w:fldCharType="end"/>
            </w:r>
          </w:hyperlink>
        </w:p>
        <w:p w14:paraId="706C87D3" w14:textId="7229CF63" w:rsidR="00185C87" w:rsidRDefault="00185C87">
          <w:pPr>
            <w:pStyle w:val="TOC2"/>
            <w:tabs>
              <w:tab w:val="right" w:leader="dot" w:pos="9016"/>
            </w:tabs>
            <w:rPr>
              <w:noProof/>
            </w:rPr>
          </w:pPr>
          <w:hyperlink w:anchor="_Toc214274114" w:history="1">
            <w:r w:rsidRPr="0099019C">
              <w:rPr>
                <w:rStyle w:val="Hyperlink"/>
                <w:rFonts w:eastAsiaTheme="minorEastAsia"/>
                <w:noProof/>
              </w:rPr>
              <w:t>Date: November 20, 2025</w:t>
            </w:r>
            <w:r>
              <w:rPr>
                <w:noProof/>
                <w:webHidden/>
              </w:rPr>
              <w:tab/>
            </w:r>
            <w:r>
              <w:rPr>
                <w:noProof/>
                <w:webHidden/>
              </w:rPr>
              <w:fldChar w:fldCharType="begin"/>
            </w:r>
            <w:r>
              <w:rPr>
                <w:noProof/>
                <w:webHidden/>
              </w:rPr>
              <w:instrText xml:space="preserve"> PAGEREF _Toc214274114 \h </w:instrText>
            </w:r>
            <w:r>
              <w:rPr>
                <w:noProof/>
                <w:webHidden/>
              </w:rPr>
            </w:r>
            <w:r>
              <w:rPr>
                <w:noProof/>
                <w:webHidden/>
              </w:rPr>
              <w:fldChar w:fldCharType="separate"/>
            </w:r>
            <w:r>
              <w:rPr>
                <w:noProof/>
                <w:webHidden/>
              </w:rPr>
              <w:t>78</w:t>
            </w:r>
            <w:r>
              <w:rPr>
                <w:noProof/>
                <w:webHidden/>
              </w:rPr>
              <w:fldChar w:fldCharType="end"/>
            </w:r>
          </w:hyperlink>
        </w:p>
        <w:p w14:paraId="0EA39314" w14:textId="056161FA" w:rsidR="00185C87" w:rsidRDefault="00185C87">
          <w:pPr>
            <w:pStyle w:val="TOC2"/>
            <w:tabs>
              <w:tab w:val="right" w:leader="dot" w:pos="9016"/>
            </w:tabs>
            <w:rPr>
              <w:noProof/>
            </w:rPr>
          </w:pPr>
          <w:hyperlink w:anchor="_Toc214274115" w:history="1">
            <w:r w:rsidRPr="0099019C">
              <w:rPr>
                <w:rStyle w:val="Hyperlink"/>
                <w:rFonts w:eastAsiaTheme="minorEastAsia"/>
                <w:noProof/>
              </w:rPr>
              <w:t>Version: 1.0 (Approved Baseline)</w:t>
            </w:r>
            <w:r>
              <w:rPr>
                <w:noProof/>
                <w:webHidden/>
              </w:rPr>
              <w:tab/>
            </w:r>
            <w:r>
              <w:rPr>
                <w:noProof/>
                <w:webHidden/>
              </w:rPr>
              <w:fldChar w:fldCharType="begin"/>
            </w:r>
            <w:r>
              <w:rPr>
                <w:noProof/>
                <w:webHidden/>
              </w:rPr>
              <w:instrText xml:space="preserve"> PAGEREF _Toc214274115 \h </w:instrText>
            </w:r>
            <w:r>
              <w:rPr>
                <w:noProof/>
                <w:webHidden/>
              </w:rPr>
            </w:r>
            <w:r>
              <w:rPr>
                <w:noProof/>
                <w:webHidden/>
              </w:rPr>
              <w:fldChar w:fldCharType="separate"/>
            </w:r>
            <w:r>
              <w:rPr>
                <w:noProof/>
                <w:webHidden/>
              </w:rPr>
              <w:t>78</w:t>
            </w:r>
            <w:r>
              <w:rPr>
                <w:noProof/>
                <w:webHidden/>
              </w:rPr>
              <w:fldChar w:fldCharType="end"/>
            </w:r>
          </w:hyperlink>
        </w:p>
        <w:p w14:paraId="344E2F9F" w14:textId="6E26632E" w:rsidR="00185C87" w:rsidRDefault="00185C87">
          <w:pPr>
            <w:pStyle w:val="TOC2"/>
            <w:tabs>
              <w:tab w:val="right" w:leader="dot" w:pos="9016"/>
            </w:tabs>
            <w:rPr>
              <w:noProof/>
            </w:rPr>
          </w:pPr>
          <w:hyperlink w:anchor="_Toc214274116" w:history="1">
            <w:r w:rsidRPr="0099019C">
              <w:rPr>
                <w:rStyle w:val="Hyperlink"/>
                <w:rFonts w:eastAsiaTheme="minorEastAsia"/>
                <w:noProof/>
              </w:rPr>
              <w:t>1. Project Scope Statement</w:t>
            </w:r>
            <w:r>
              <w:rPr>
                <w:noProof/>
                <w:webHidden/>
              </w:rPr>
              <w:tab/>
            </w:r>
            <w:r>
              <w:rPr>
                <w:noProof/>
                <w:webHidden/>
              </w:rPr>
              <w:fldChar w:fldCharType="begin"/>
            </w:r>
            <w:r>
              <w:rPr>
                <w:noProof/>
                <w:webHidden/>
              </w:rPr>
              <w:instrText xml:space="preserve"> PAGEREF _Toc214274116 \h </w:instrText>
            </w:r>
            <w:r>
              <w:rPr>
                <w:noProof/>
                <w:webHidden/>
              </w:rPr>
            </w:r>
            <w:r>
              <w:rPr>
                <w:noProof/>
                <w:webHidden/>
              </w:rPr>
              <w:fldChar w:fldCharType="separate"/>
            </w:r>
            <w:r>
              <w:rPr>
                <w:noProof/>
                <w:webHidden/>
              </w:rPr>
              <w:t>78</w:t>
            </w:r>
            <w:r>
              <w:rPr>
                <w:noProof/>
                <w:webHidden/>
              </w:rPr>
              <w:fldChar w:fldCharType="end"/>
            </w:r>
          </w:hyperlink>
        </w:p>
        <w:p w14:paraId="3685B9EF" w14:textId="14711DDC" w:rsidR="00185C87" w:rsidRDefault="00185C87">
          <w:pPr>
            <w:pStyle w:val="TOC3"/>
            <w:tabs>
              <w:tab w:val="right" w:leader="dot" w:pos="9016"/>
            </w:tabs>
            <w:rPr>
              <w:noProof/>
            </w:rPr>
          </w:pPr>
          <w:hyperlink w:anchor="_Toc214274117" w:history="1">
            <w:r w:rsidRPr="0099019C">
              <w:rPr>
                <w:rStyle w:val="Hyperlink"/>
                <w:rFonts w:eastAsiaTheme="minorEastAsia"/>
                <w:noProof/>
              </w:rPr>
              <w:t>1.1 Project Purpose and Objectives</w:t>
            </w:r>
            <w:r>
              <w:rPr>
                <w:noProof/>
                <w:webHidden/>
              </w:rPr>
              <w:tab/>
            </w:r>
            <w:r>
              <w:rPr>
                <w:noProof/>
                <w:webHidden/>
              </w:rPr>
              <w:fldChar w:fldCharType="begin"/>
            </w:r>
            <w:r>
              <w:rPr>
                <w:noProof/>
                <w:webHidden/>
              </w:rPr>
              <w:instrText xml:space="preserve"> PAGEREF _Toc214274117 \h </w:instrText>
            </w:r>
            <w:r>
              <w:rPr>
                <w:noProof/>
                <w:webHidden/>
              </w:rPr>
            </w:r>
            <w:r>
              <w:rPr>
                <w:noProof/>
                <w:webHidden/>
              </w:rPr>
              <w:fldChar w:fldCharType="separate"/>
            </w:r>
            <w:r>
              <w:rPr>
                <w:noProof/>
                <w:webHidden/>
              </w:rPr>
              <w:t>78</w:t>
            </w:r>
            <w:r>
              <w:rPr>
                <w:noProof/>
                <w:webHidden/>
              </w:rPr>
              <w:fldChar w:fldCharType="end"/>
            </w:r>
          </w:hyperlink>
        </w:p>
        <w:p w14:paraId="433AD121" w14:textId="76450817" w:rsidR="00185C87" w:rsidRDefault="00185C87">
          <w:pPr>
            <w:pStyle w:val="TOC3"/>
            <w:tabs>
              <w:tab w:val="right" w:leader="dot" w:pos="9016"/>
            </w:tabs>
            <w:rPr>
              <w:noProof/>
            </w:rPr>
          </w:pPr>
          <w:hyperlink w:anchor="_Toc214274118" w:history="1">
            <w:r w:rsidRPr="0099019C">
              <w:rPr>
                <w:rStyle w:val="Hyperlink"/>
                <w:rFonts w:eastAsiaTheme="minorEastAsia"/>
                <w:noProof/>
              </w:rPr>
              <w:t>1.2 Major Deliverables (In-Scope)</w:t>
            </w:r>
            <w:r>
              <w:rPr>
                <w:noProof/>
                <w:webHidden/>
              </w:rPr>
              <w:tab/>
            </w:r>
            <w:r>
              <w:rPr>
                <w:noProof/>
                <w:webHidden/>
              </w:rPr>
              <w:fldChar w:fldCharType="begin"/>
            </w:r>
            <w:r>
              <w:rPr>
                <w:noProof/>
                <w:webHidden/>
              </w:rPr>
              <w:instrText xml:space="preserve"> PAGEREF _Toc214274118 \h </w:instrText>
            </w:r>
            <w:r>
              <w:rPr>
                <w:noProof/>
                <w:webHidden/>
              </w:rPr>
            </w:r>
            <w:r>
              <w:rPr>
                <w:noProof/>
                <w:webHidden/>
              </w:rPr>
              <w:fldChar w:fldCharType="separate"/>
            </w:r>
            <w:r>
              <w:rPr>
                <w:noProof/>
                <w:webHidden/>
              </w:rPr>
              <w:t>78</w:t>
            </w:r>
            <w:r>
              <w:rPr>
                <w:noProof/>
                <w:webHidden/>
              </w:rPr>
              <w:fldChar w:fldCharType="end"/>
            </w:r>
          </w:hyperlink>
        </w:p>
        <w:p w14:paraId="4275A785" w14:textId="2D39C514" w:rsidR="00185C87" w:rsidRDefault="00185C87">
          <w:pPr>
            <w:pStyle w:val="TOC3"/>
            <w:tabs>
              <w:tab w:val="right" w:leader="dot" w:pos="9016"/>
            </w:tabs>
            <w:rPr>
              <w:noProof/>
            </w:rPr>
          </w:pPr>
          <w:hyperlink w:anchor="_Toc214274119" w:history="1">
            <w:r w:rsidRPr="0099019C">
              <w:rPr>
                <w:rStyle w:val="Hyperlink"/>
                <w:rFonts w:eastAsiaTheme="minorEastAsia"/>
                <w:noProof/>
              </w:rPr>
              <w:t>1.3 Project Exclusions (Out-of-Scope)</w:t>
            </w:r>
            <w:r>
              <w:rPr>
                <w:noProof/>
                <w:webHidden/>
              </w:rPr>
              <w:tab/>
            </w:r>
            <w:r>
              <w:rPr>
                <w:noProof/>
                <w:webHidden/>
              </w:rPr>
              <w:fldChar w:fldCharType="begin"/>
            </w:r>
            <w:r>
              <w:rPr>
                <w:noProof/>
                <w:webHidden/>
              </w:rPr>
              <w:instrText xml:space="preserve"> PAGEREF _Toc214274119 \h </w:instrText>
            </w:r>
            <w:r>
              <w:rPr>
                <w:noProof/>
                <w:webHidden/>
              </w:rPr>
            </w:r>
            <w:r>
              <w:rPr>
                <w:noProof/>
                <w:webHidden/>
              </w:rPr>
              <w:fldChar w:fldCharType="separate"/>
            </w:r>
            <w:r>
              <w:rPr>
                <w:noProof/>
                <w:webHidden/>
              </w:rPr>
              <w:t>79</w:t>
            </w:r>
            <w:r>
              <w:rPr>
                <w:noProof/>
                <w:webHidden/>
              </w:rPr>
              <w:fldChar w:fldCharType="end"/>
            </w:r>
          </w:hyperlink>
        </w:p>
        <w:p w14:paraId="36A86C90" w14:textId="6B5A1C0F" w:rsidR="00185C87" w:rsidRDefault="00185C87">
          <w:pPr>
            <w:pStyle w:val="TOC3"/>
            <w:tabs>
              <w:tab w:val="right" w:leader="dot" w:pos="9016"/>
            </w:tabs>
            <w:rPr>
              <w:noProof/>
            </w:rPr>
          </w:pPr>
          <w:hyperlink w:anchor="_Toc214274120" w:history="1">
            <w:r w:rsidRPr="0099019C">
              <w:rPr>
                <w:rStyle w:val="Hyperlink"/>
                <w:rFonts w:eastAsiaTheme="minorEastAsia"/>
                <w:noProof/>
              </w:rPr>
              <w:t>1.4 Constraints and Assumptions</w:t>
            </w:r>
            <w:r>
              <w:rPr>
                <w:noProof/>
                <w:webHidden/>
              </w:rPr>
              <w:tab/>
            </w:r>
            <w:r>
              <w:rPr>
                <w:noProof/>
                <w:webHidden/>
              </w:rPr>
              <w:fldChar w:fldCharType="begin"/>
            </w:r>
            <w:r>
              <w:rPr>
                <w:noProof/>
                <w:webHidden/>
              </w:rPr>
              <w:instrText xml:space="preserve"> PAGEREF _Toc214274120 \h </w:instrText>
            </w:r>
            <w:r>
              <w:rPr>
                <w:noProof/>
                <w:webHidden/>
              </w:rPr>
            </w:r>
            <w:r>
              <w:rPr>
                <w:noProof/>
                <w:webHidden/>
              </w:rPr>
              <w:fldChar w:fldCharType="separate"/>
            </w:r>
            <w:r>
              <w:rPr>
                <w:noProof/>
                <w:webHidden/>
              </w:rPr>
              <w:t>79</w:t>
            </w:r>
            <w:r>
              <w:rPr>
                <w:noProof/>
                <w:webHidden/>
              </w:rPr>
              <w:fldChar w:fldCharType="end"/>
            </w:r>
          </w:hyperlink>
        </w:p>
        <w:p w14:paraId="7659A295" w14:textId="65E62950" w:rsidR="00185C87" w:rsidRDefault="00185C87">
          <w:pPr>
            <w:pStyle w:val="TOC2"/>
            <w:tabs>
              <w:tab w:val="right" w:leader="dot" w:pos="9016"/>
            </w:tabs>
            <w:rPr>
              <w:noProof/>
            </w:rPr>
          </w:pPr>
          <w:hyperlink w:anchor="_Toc214274121" w:history="1">
            <w:r w:rsidRPr="0099019C">
              <w:rPr>
                <w:rStyle w:val="Hyperlink"/>
                <w:rFonts w:eastAsiaTheme="minorEastAsia"/>
                <w:noProof/>
              </w:rPr>
              <w:t>2. Work Breakdown Structure (WBS)</w:t>
            </w:r>
            <w:r>
              <w:rPr>
                <w:noProof/>
                <w:webHidden/>
              </w:rPr>
              <w:tab/>
            </w:r>
            <w:r>
              <w:rPr>
                <w:noProof/>
                <w:webHidden/>
              </w:rPr>
              <w:fldChar w:fldCharType="begin"/>
            </w:r>
            <w:r>
              <w:rPr>
                <w:noProof/>
                <w:webHidden/>
              </w:rPr>
              <w:instrText xml:space="preserve"> PAGEREF _Toc214274121 \h </w:instrText>
            </w:r>
            <w:r>
              <w:rPr>
                <w:noProof/>
                <w:webHidden/>
              </w:rPr>
            </w:r>
            <w:r>
              <w:rPr>
                <w:noProof/>
                <w:webHidden/>
              </w:rPr>
              <w:fldChar w:fldCharType="separate"/>
            </w:r>
            <w:r>
              <w:rPr>
                <w:noProof/>
                <w:webHidden/>
              </w:rPr>
              <w:t>79</w:t>
            </w:r>
            <w:r>
              <w:rPr>
                <w:noProof/>
                <w:webHidden/>
              </w:rPr>
              <w:fldChar w:fldCharType="end"/>
            </w:r>
          </w:hyperlink>
        </w:p>
        <w:p w14:paraId="67BF18E6" w14:textId="2D41218D" w:rsidR="00185C87" w:rsidRDefault="00185C87">
          <w:pPr>
            <w:pStyle w:val="TOC2"/>
            <w:tabs>
              <w:tab w:val="right" w:leader="dot" w:pos="9016"/>
            </w:tabs>
            <w:rPr>
              <w:noProof/>
            </w:rPr>
          </w:pPr>
          <w:hyperlink w:anchor="_Toc214274122" w:history="1">
            <w:r w:rsidRPr="0099019C">
              <w:rPr>
                <w:rStyle w:val="Hyperlink"/>
                <w:rFonts w:eastAsiaTheme="minorEastAsia"/>
                <w:noProof/>
              </w:rPr>
              <w:t>3. WBS Dictionary (Work Package Details)</w:t>
            </w:r>
            <w:r>
              <w:rPr>
                <w:noProof/>
                <w:webHidden/>
              </w:rPr>
              <w:tab/>
            </w:r>
            <w:r>
              <w:rPr>
                <w:noProof/>
                <w:webHidden/>
              </w:rPr>
              <w:fldChar w:fldCharType="begin"/>
            </w:r>
            <w:r>
              <w:rPr>
                <w:noProof/>
                <w:webHidden/>
              </w:rPr>
              <w:instrText xml:space="preserve"> PAGEREF _Toc214274122 \h </w:instrText>
            </w:r>
            <w:r>
              <w:rPr>
                <w:noProof/>
                <w:webHidden/>
              </w:rPr>
            </w:r>
            <w:r>
              <w:rPr>
                <w:noProof/>
                <w:webHidden/>
              </w:rPr>
              <w:fldChar w:fldCharType="separate"/>
            </w:r>
            <w:r>
              <w:rPr>
                <w:noProof/>
                <w:webHidden/>
              </w:rPr>
              <w:t>80</w:t>
            </w:r>
            <w:r>
              <w:rPr>
                <w:noProof/>
                <w:webHidden/>
              </w:rPr>
              <w:fldChar w:fldCharType="end"/>
            </w:r>
          </w:hyperlink>
        </w:p>
        <w:p w14:paraId="292B299D" w14:textId="3A0D3ED1" w:rsidR="00185C87" w:rsidRDefault="00185C87">
          <w:pPr>
            <w:pStyle w:val="TOC2"/>
            <w:tabs>
              <w:tab w:val="right" w:leader="dot" w:pos="9016"/>
            </w:tabs>
            <w:rPr>
              <w:noProof/>
            </w:rPr>
          </w:pPr>
          <w:hyperlink w:anchor="_Toc214274123" w:history="1">
            <w:r w:rsidRPr="0099019C">
              <w:rPr>
                <w:rStyle w:val="Hyperlink"/>
                <w:rFonts w:eastAsiaTheme="minorEastAsia"/>
                <w:noProof/>
              </w:rPr>
              <w:t>4. Formal Baseline Approval</w:t>
            </w:r>
            <w:r>
              <w:rPr>
                <w:noProof/>
                <w:webHidden/>
              </w:rPr>
              <w:tab/>
            </w:r>
            <w:r>
              <w:rPr>
                <w:noProof/>
                <w:webHidden/>
              </w:rPr>
              <w:fldChar w:fldCharType="begin"/>
            </w:r>
            <w:r>
              <w:rPr>
                <w:noProof/>
                <w:webHidden/>
              </w:rPr>
              <w:instrText xml:space="preserve"> PAGEREF _Toc214274123 \h </w:instrText>
            </w:r>
            <w:r>
              <w:rPr>
                <w:noProof/>
                <w:webHidden/>
              </w:rPr>
            </w:r>
            <w:r>
              <w:rPr>
                <w:noProof/>
                <w:webHidden/>
              </w:rPr>
              <w:fldChar w:fldCharType="separate"/>
            </w:r>
            <w:r>
              <w:rPr>
                <w:noProof/>
                <w:webHidden/>
              </w:rPr>
              <w:t>81</w:t>
            </w:r>
            <w:r>
              <w:rPr>
                <w:noProof/>
                <w:webHidden/>
              </w:rPr>
              <w:fldChar w:fldCharType="end"/>
            </w:r>
          </w:hyperlink>
        </w:p>
        <w:p w14:paraId="77E841C0" w14:textId="2783E9B4" w:rsidR="00185C87" w:rsidRDefault="00185C87">
          <w:pPr>
            <w:pStyle w:val="TOC1"/>
            <w:tabs>
              <w:tab w:val="right" w:leader="dot" w:pos="9016"/>
            </w:tabs>
            <w:rPr>
              <w:noProof/>
            </w:rPr>
          </w:pPr>
          <w:hyperlink w:anchor="_Toc214274124" w:history="1">
            <w:r w:rsidRPr="0099019C">
              <w:rPr>
                <w:rStyle w:val="Hyperlink"/>
                <w:rFonts w:eastAsiaTheme="minorEastAsia"/>
                <w:noProof/>
              </w:rPr>
              <w:t>ADPA Deployment Architecture v1.0.7</w:t>
            </w:r>
            <w:r>
              <w:rPr>
                <w:noProof/>
                <w:webHidden/>
              </w:rPr>
              <w:tab/>
            </w:r>
            <w:r>
              <w:rPr>
                <w:noProof/>
                <w:webHidden/>
              </w:rPr>
              <w:fldChar w:fldCharType="begin"/>
            </w:r>
            <w:r>
              <w:rPr>
                <w:noProof/>
                <w:webHidden/>
              </w:rPr>
              <w:instrText xml:space="preserve"> PAGEREF _Toc214274124 \h </w:instrText>
            </w:r>
            <w:r>
              <w:rPr>
                <w:noProof/>
                <w:webHidden/>
              </w:rPr>
            </w:r>
            <w:r>
              <w:rPr>
                <w:noProof/>
                <w:webHidden/>
              </w:rPr>
              <w:fldChar w:fldCharType="separate"/>
            </w:r>
            <w:r>
              <w:rPr>
                <w:noProof/>
                <w:webHidden/>
              </w:rPr>
              <w:t>84</w:t>
            </w:r>
            <w:r>
              <w:rPr>
                <w:noProof/>
                <w:webHidden/>
              </w:rPr>
              <w:fldChar w:fldCharType="end"/>
            </w:r>
          </w:hyperlink>
        </w:p>
        <w:p w14:paraId="242F5B29" w14:textId="1E09B410" w:rsidR="00185C87" w:rsidRDefault="00185C87">
          <w:pPr>
            <w:pStyle w:val="TOC2"/>
            <w:tabs>
              <w:tab w:val="right" w:leader="dot" w:pos="9016"/>
            </w:tabs>
            <w:rPr>
              <w:noProof/>
            </w:rPr>
          </w:pPr>
          <w:hyperlink w:anchor="_Toc214274125" w:history="1">
            <w:r w:rsidRPr="0099019C">
              <w:rPr>
                <w:rStyle w:val="Hyperlink"/>
                <w:rFonts w:eastAsiaTheme="minorEastAsia"/>
                <w:noProof/>
              </w:rPr>
              <w:t>Glossary</w:t>
            </w:r>
            <w:r>
              <w:rPr>
                <w:noProof/>
                <w:webHidden/>
              </w:rPr>
              <w:tab/>
            </w:r>
            <w:r>
              <w:rPr>
                <w:noProof/>
                <w:webHidden/>
              </w:rPr>
              <w:fldChar w:fldCharType="begin"/>
            </w:r>
            <w:r>
              <w:rPr>
                <w:noProof/>
                <w:webHidden/>
              </w:rPr>
              <w:instrText xml:space="preserve"> PAGEREF _Toc214274125 \h </w:instrText>
            </w:r>
            <w:r>
              <w:rPr>
                <w:noProof/>
                <w:webHidden/>
              </w:rPr>
            </w:r>
            <w:r>
              <w:rPr>
                <w:noProof/>
                <w:webHidden/>
              </w:rPr>
              <w:fldChar w:fldCharType="separate"/>
            </w:r>
            <w:r>
              <w:rPr>
                <w:noProof/>
                <w:webHidden/>
              </w:rPr>
              <w:t>84</w:t>
            </w:r>
            <w:r>
              <w:rPr>
                <w:noProof/>
                <w:webHidden/>
              </w:rPr>
              <w:fldChar w:fldCharType="end"/>
            </w:r>
          </w:hyperlink>
        </w:p>
        <w:p w14:paraId="47C909D6" w14:textId="3A983CDD" w:rsidR="00185C87" w:rsidRDefault="00185C87">
          <w:pPr>
            <w:pStyle w:val="TOC2"/>
            <w:tabs>
              <w:tab w:val="right" w:leader="dot" w:pos="9016"/>
            </w:tabs>
            <w:rPr>
              <w:noProof/>
            </w:rPr>
          </w:pPr>
          <w:hyperlink w:anchor="_Toc214274126" w:history="1">
            <w:r w:rsidRPr="0099019C">
              <w:rPr>
                <w:rStyle w:val="Hyperlink"/>
                <w:rFonts w:eastAsiaTheme="minorEastAsia"/>
                <w:noProof/>
              </w:rPr>
              <w:t>Overview</w:t>
            </w:r>
            <w:r>
              <w:rPr>
                <w:noProof/>
                <w:webHidden/>
              </w:rPr>
              <w:tab/>
            </w:r>
            <w:r>
              <w:rPr>
                <w:noProof/>
                <w:webHidden/>
              </w:rPr>
              <w:fldChar w:fldCharType="begin"/>
            </w:r>
            <w:r>
              <w:rPr>
                <w:noProof/>
                <w:webHidden/>
              </w:rPr>
              <w:instrText xml:space="preserve"> PAGEREF _Toc214274126 \h </w:instrText>
            </w:r>
            <w:r>
              <w:rPr>
                <w:noProof/>
                <w:webHidden/>
              </w:rPr>
            </w:r>
            <w:r>
              <w:rPr>
                <w:noProof/>
                <w:webHidden/>
              </w:rPr>
              <w:fldChar w:fldCharType="separate"/>
            </w:r>
            <w:r>
              <w:rPr>
                <w:noProof/>
                <w:webHidden/>
              </w:rPr>
              <w:t>84</w:t>
            </w:r>
            <w:r>
              <w:rPr>
                <w:noProof/>
                <w:webHidden/>
              </w:rPr>
              <w:fldChar w:fldCharType="end"/>
            </w:r>
          </w:hyperlink>
        </w:p>
        <w:p w14:paraId="068B3DB3" w14:textId="76485E3A" w:rsidR="00185C87" w:rsidRDefault="00185C87">
          <w:pPr>
            <w:pStyle w:val="TOC2"/>
            <w:tabs>
              <w:tab w:val="right" w:leader="dot" w:pos="9016"/>
            </w:tabs>
            <w:rPr>
              <w:noProof/>
            </w:rPr>
          </w:pPr>
          <w:hyperlink w:anchor="_Toc214274127" w:history="1">
            <w:r w:rsidRPr="0099019C">
              <w:rPr>
                <w:rStyle w:val="Hyperlink"/>
                <w:rFonts w:eastAsiaTheme="minorEastAsia"/>
                <w:noProof/>
              </w:rPr>
              <w:t>Deployment Model</w:t>
            </w:r>
            <w:r>
              <w:rPr>
                <w:noProof/>
                <w:webHidden/>
              </w:rPr>
              <w:tab/>
            </w:r>
            <w:r>
              <w:rPr>
                <w:noProof/>
                <w:webHidden/>
              </w:rPr>
              <w:fldChar w:fldCharType="begin"/>
            </w:r>
            <w:r>
              <w:rPr>
                <w:noProof/>
                <w:webHidden/>
              </w:rPr>
              <w:instrText xml:space="preserve"> PAGEREF _Toc214274127 \h </w:instrText>
            </w:r>
            <w:r>
              <w:rPr>
                <w:noProof/>
                <w:webHidden/>
              </w:rPr>
            </w:r>
            <w:r>
              <w:rPr>
                <w:noProof/>
                <w:webHidden/>
              </w:rPr>
              <w:fldChar w:fldCharType="separate"/>
            </w:r>
            <w:r>
              <w:rPr>
                <w:noProof/>
                <w:webHidden/>
              </w:rPr>
              <w:t>84</w:t>
            </w:r>
            <w:r>
              <w:rPr>
                <w:noProof/>
                <w:webHidden/>
              </w:rPr>
              <w:fldChar w:fldCharType="end"/>
            </w:r>
          </w:hyperlink>
        </w:p>
        <w:p w14:paraId="26CA9F2C" w14:textId="16EF7BC5" w:rsidR="00185C87" w:rsidRDefault="00185C87">
          <w:pPr>
            <w:pStyle w:val="TOC3"/>
            <w:tabs>
              <w:tab w:val="right" w:leader="dot" w:pos="9016"/>
            </w:tabs>
            <w:rPr>
              <w:noProof/>
            </w:rPr>
          </w:pPr>
          <w:hyperlink w:anchor="_Toc214274128" w:history="1">
            <w:r w:rsidRPr="0099019C">
              <w:rPr>
                <w:rStyle w:val="Hyperlink"/>
                <w:rFonts w:eastAsiaTheme="minorEastAsia"/>
                <w:noProof/>
              </w:rPr>
              <w:t>Supported: Multi-Tenant Cloud SaaS</w:t>
            </w:r>
            <w:r>
              <w:rPr>
                <w:noProof/>
                <w:webHidden/>
              </w:rPr>
              <w:tab/>
            </w:r>
            <w:r>
              <w:rPr>
                <w:noProof/>
                <w:webHidden/>
              </w:rPr>
              <w:fldChar w:fldCharType="begin"/>
            </w:r>
            <w:r>
              <w:rPr>
                <w:noProof/>
                <w:webHidden/>
              </w:rPr>
              <w:instrText xml:space="preserve"> PAGEREF _Toc214274128 \h </w:instrText>
            </w:r>
            <w:r>
              <w:rPr>
                <w:noProof/>
                <w:webHidden/>
              </w:rPr>
            </w:r>
            <w:r>
              <w:rPr>
                <w:noProof/>
                <w:webHidden/>
              </w:rPr>
              <w:fldChar w:fldCharType="separate"/>
            </w:r>
            <w:r>
              <w:rPr>
                <w:noProof/>
                <w:webHidden/>
              </w:rPr>
              <w:t>84</w:t>
            </w:r>
            <w:r>
              <w:rPr>
                <w:noProof/>
                <w:webHidden/>
              </w:rPr>
              <w:fldChar w:fldCharType="end"/>
            </w:r>
          </w:hyperlink>
        </w:p>
        <w:p w14:paraId="464915BA" w14:textId="516CEE48" w:rsidR="00185C87" w:rsidRDefault="00185C87">
          <w:pPr>
            <w:pStyle w:val="TOC2"/>
            <w:tabs>
              <w:tab w:val="right" w:leader="dot" w:pos="9016"/>
            </w:tabs>
            <w:rPr>
              <w:noProof/>
            </w:rPr>
          </w:pPr>
          <w:hyperlink w:anchor="_Toc214274129" w:history="1">
            <w:r w:rsidRPr="0099019C">
              <w:rPr>
                <w:rStyle w:val="Hyperlink"/>
                <w:rFonts w:eastAsiaTheme="minorEastAsia"/>
                <w:noProof/>
              </w:rPr>
              <w:t>Not Supported: On-Premise Deployment</w:t>
            </w:r>
            <w:r>
              <w:rPr>
                <w:noProof/>
                <w:webHidden/>
              </w:rPr>
              <w:tab/>
            </w:r>
            <w:r>
              <w:rPr>
                <w:noProof/>
                <w:webHidden/>
              </w:rPr>
              <w:fldChar w:fldCharType="begin"/>
            </w:r>
            <w:r>
              <w:rPr>
                <w:noProof/>
                <w:webHidden/>
              </w:rPr>
              <w:instrText xml:space="preserve"> PAGEREF _Toc214274129 \h </w:instrText>
            </w:r>
            <w:r>
              <w:rPr>
                <w:noProof/>
                <w:webHidden/>
              </w:rPr>
            </w:r>
            <w:r>
              <w:rPr>
                <w:noProof/>
                <w:webHidden/>
              </w:rPr>
              <w:fldChar w:fldCharType="separate"/>
            </w:r>
            <w:r>
              <w:rPr>
                <w:noProof/>
                <w:webHidden/>
              </w:rPr>
              <w:t>85</w:t>
            </w:r>
            <w:r>
              <w:rPr>
                <w:noProof/>
                <w:webHidden/>
              </w:rPr>
              <w:fldChar w:fldCharType="end"/>
            </w:r>
          </w:hyperlink>
        </w:p>
        <w:p w14:paraId="7CD369FE" w14:textId="61F5D4C5" w:rsidR="00185C87" w:rsidRDefault="00185C87">
          <w:pPr>
            <w:pStyle w:val="TOC3"/>
            <w:tabs>
              <w:tab w:val="right" w:leader="dot" w:pos="9016"/>
            </w:tabs>
            <w:rPr>
              <w:noProof/>
            </w:rPr>
          </w:pPr>
          <w:hyperlink w:anchor="_Toc214274130" w:history="1">
            <w:r w:rsidRPr="0099019C">
              <w:rPr>
                <w:rStyle w:val="Hyperlink"/>
                <w:rFonts w:eastAsiaTheme="minorEastAsia"/>
                <w:noProof/>
              </w:rPr>
              <w:t>1. AI Provider Dependency</w:t>
            </w:r>
            <w:r>
              <w:rPr>
                <w:noProof/>
                <w:webHidden/>
              </w:rPr>
              <w:tab/>
            </w:r>
            <w:r>
              <w:rPr>
                <w:noProof/>
                <w:webHidden/>
              </w:rPr>
              <w:fldChar w:fldCharType="begin"/>
            </w:r>
            <w:r>
              <w:rPr>
                <w:noProof/>
                <w:webHidden/>
              </w:rPr>
              <w:instrText xml:space="preserve"> PAGEREF _Toc214274130 \h </w:instrText>
            </w:r>
            <w:r>
              <w:rPr>
                <w:noProof/>
                <w:webHidden/>
              </w:rPr>
            </w:r>
            <w:r>
              <w:rPr>
                <w:noProof/>
                <w:webHidden/>
              </w:rPr>
              <w:fldChar w:fldCharType="separate"/>
            </w:r>
            <w:r>
              <w:rPr>
                <w:noProof/>
                <w:webHidden/>
              </w:rPr>
              <w:t>85</w:t>
            </w:r>
            <w:r>
              <w:rPr>
                <w:noProof/>
                <w:webHidden/>
              </w:rPr>
              <w:fldChar w:fldCharType="end"/>
            </w:r>
          </w:hyperlink>
        </w:p>
        <w:p w14:paraId="559624EA" w14:textId="5C4CA2F6" w:rsidR="00185C87" w:rsidRDefault="00185C87">
          <w:pPr>
            <w:pStyle w:val="TOC3"/>
            <w:tabs>
              <w:tab w:val="right" w:leader="dot" w:pos="9016"/>
            </w:tabs>
            <w:rPr>
              <w:noProof/>
            </w:rPr>
          </w:pPr>
          <w:hyperlink w:anchor="_Toc214274131" w:history="1">
            <w:r w:rsidRPr="0099019C">
              <w:rPr>
                <w:rStyle w:val="Hyperlink"/>
                <w:rFonts w:eastAsiaTheme="minorEastAsia"/>
                <w:noProof/>
              </w:rPr>
              <w:t>2. Cloud-Native Services</w:t>
            </w:r>
            <w:r>
              <w:rPr>
                <w:noProof/>
                <w:webHidden/>
              </w:rPr>
              <w:tab/>
            </w:r>
            <w:r>
              <w:rPr>
                <w:noProof/>
                <w:webHidden/>
              </w:rPr>
              <w:fldChar w:fldCharType="begin"/>
            </w:r>
            <w:r>
              <w:rPr>
                <w:noProof/>
                <w:webHidden/>
              </w:rPr>
              <w:instrText xml:space="preserve"> PAGEREF _Toc214274131 \h </w:instrText>
            </w:r>
            <w:r>
              <w:rPr>
                <w:noProof/>
                <w:webHidden/>
              </w:rPr>
            </w:r>
            <w:r>
              <w:rPr>
                <w:noProof/>
                <w:webHidden/>
              </w:rPr>
              <w:fldChar w:fldCharType="separate"/>
            </w:r>
            <w:r>
              <w:rPr>
                <w:noProof/>
                <w:webHidden/>
              </w:rPr>
              <w:t>86</w:t>
            </w:r>
            <w:r>
              <w:rPr>
                <w:noProof/>
                <w:webHidden/>
              </w:rPr>
              <w:fldChar w:fldCharType="end"/>
            </w:r>
          </w:hyperlink>
        </w:p>
        <w:p w14:paraId="7C1317B8" w14:textId="4A6089E7" w:rsidR="00185C87" w:rsidRDefault="00185C87">
          <w:pPr>
            <w:pStyle w:val="TOC3"/>
            <w:tabs>
              <w:tab w:val="right" w:leader="dot" w:pos="9016"/>
            </w:tabs>
            <w:rPr>
              <w:noProof/>
            </w:rPr>
          </w:pPr>
          <w:hyperlink w:anchor="_Toc214274132" w:history="1">
            <w:r w:rsidRPr="0099019C">
              <w:rPr>
                <w:rStyle w:val="Hyperlink"/>
                <w:rFonts w:eastAsiaTheme="minorEastAsia"/>
                <w:noProof/>
              </w:rPr>
              <w:t>3. Operational Complexity</w:t>
            </w:r>
            <w:r>
              <w:rPr>
                <w:noProof/>
                <w:webHidden/>
              </w:rPr>
              <w:tab/>
            </w:r>
            <w:r>
              <w:rPr>
                <w:noProof/>
                <w:webHidden/>
              </w:rPr>
              <w:fldChar w:fldCharType="begin"/>
            </w:r>
            <w:r>
              <w:rPr>
                <w:noProof/>
                <w:webHidden/>
              </w:rPr>
              <w:instrText xml:space="preserve"> PAGEREF _Toc214274132 \h </w:instrText>
            </w:r>
            <w:r>
              <w:rPr>
                <w:noProof/>
                <w:webHidden/>
              </w:rPr>
            </w:r>
            <w:r>
              <w:rPr>
                <w:noProof/>
                <w:webHidden/>
              </w:rPr>
              <w:fldChar w:fldCharType="separate"/>
            </w:r>
            <w:r>
              <w:rPr>
                <w:noProof/>
                <w:webHidden/>
              </w:rPr>
              <w:t>86</w:t>
            </w:r>
            <w:r>
              <w:rPr>
                <w:noProof/>
                <w:webHidden/>
              </w:rPr>
              <w:fldChar w:fldCharType="end"/>
            </w:r>
          </w:hyperlink>
        </w:p>
        <w:p w14:paraId="0381F192" w14:textId="6B58AC40" w:rsidR="00185C87" w:rsidRDefault="00185C87">
          <w:pPr>
            <w:pStyle w:val="TOC3"/>
            <w:tabs>
              <w:tab w:val="right" w:leader="dot" w:pos="9016"/>
            </w:tabs>
            <w:rPr>
              <w:noProof/>
            </w:rPr>
          </w:pPr>
          <w:hyperlink w:anchor="_Toc214274133" w:history="1">
            <w:r w:rsidRPr="0099019C">
              <w:rPr>
                <w:rStyle w:val="Hyperlink"/>
                <w:rFonts w:eastAsiaTheme="minorEastAsia"/>
                <w:noProof/>
              </w:rPr>
              <w:t>4. Scalability</w:t>
            </w:r>
            <w:r>
              <w:rPr>
                <w:noProof/>
                <w:webHidden/>
              </w:rPr>
              <w:tab/>
            </w:r>
            <w:r>
              <w:rPr>
                <w:noProof/>
                <w:webHidden/>
              </w:rPr>
              <w:fldChar w:fldCharType="begin"/>
            </w:r>
            <w:r>
              <w:rPr>
                <w:noProof/>
                <w:webHidden/>
              </w:rPr>
              <w:instrText xml:space="preserve"> PAGEREF _Toc214274133 \h </w:instrText>
            </w:r>
            <w:r>
              <w:rPr>
                <w:noProof/>
                <w:webHidden/>
              </w:rPr>
            </w:r>
            <w:r>
              <w:rPr>
                <w:noProof/>
                <w:webHidden/>
              </w:rPr>
              <w:fldChar w:fldCharType="separate"/>
            </w:r>
            <w:r>
              <w:rPr>
                <w:noProof/>
                <w:webHidden/>
              </w:rPr>
              <w:t>86</w:t>
            </w:r>
            <w:r>
              <w:rPr>
                <w:noProof/>
                <w:webHidden/>
              </w:rPr>
              <w:fldChar w:fldCharType="end"/>
            </w:r>
          </w:hyperlink>
        </w:p>
        <w:p w14:paraId="2B1D2E1B" w14:textId="5CF401F1" w:rsidR="00185C87" w:rsidRDefault="00185C87">
          <w:pPr>
            <w:pStyle w:val="TOC3"/>
            <w:tabs>
              <w:tab w:val="right" w:leader="dot" w:pos="9016"/>
            </w:tabs>
            <w:rPr>
              <w:noProof/>
            </w:rPr>
          </w:pPr>
          <w:hyperlink w:anchor="_Toc214274134" w:history="1">
            <w:r w:rsidRPr="0099019C">
              <w:rPr>
                <w:rStyle w:val="Hyperlink"/>
                <w:rFonts w:eastAsiaTheme="minorEastAsia"/>
                <w:noProof/>
              </w:rPr>
              <w:t>5. Compliance &amp; Security</w:t>
            </w:r>
            <w:r>
              <w:rPr>
                <w:noProof/>
                <w:webHidden/>
              </w:rPr>
              <w:tab/>
            </w:r>
            <w:r>
              <w:rPr>
                <w:noProof/>
                <w:webHidden/>
              </w:rPr>
              <w:fldChar w:fldCharType="begin"/>
            </w:r>
            <w:r>
              <w:rPr>
                <w:noProof/>
                <w:webHidden/>
              </w:rPr>
              <w:instrText xml:space="preserve"> PAGEREF _Toc214274134 \h </w:instrText>
            </w:r>
            <w:r>
              <w:rPr>
                <w:noProof/>
                <w:webHidden/>
              </w:rPr>
            </w:r>
            <w:r>
              <w:rPr>
                <w:noProof/>
                <w:webHidden/>
              </w:rPr>
              <w:fldChar w:fldCharType="separate"/>
            </w:r>
            <w:r>
              <w:rPr>
                <w:noProof/>
                <w:webHidden/>
              </w:rPr>
              <w:t>86</w:t>
            </w:r>
            <w:r>
              <w:rPr>
                <w:noProof/>
                <w:webHidden/>
              </w:rPr>
              <w:fldChar w:fldCharType="end"/>
            </w:r>
          </w:hyperlink>
        </w:p>
        <w:p w14:paraId="197E80E7" w14:textId="23650986" w:rsidR="00185C87" w:rsidRDefault="00185C87">
          <w:pPr>
            <w:pStyle w:val="TOC2"/>
            <w:tabs>
              <w:tab w:val="right" w:leader="dot" w:pos="9016"/>
            </w:tabs>
            <w:rPr>
              <w:noProof/>
            </w:rPr>
          </w:pPr>
          <w:hyperlink w:anchor="_Toc214274135" w:history="1">
            <w:r w:rsidRPr="0099019C">
              <w:rPr>
                <w:rStyle w:val="Hyperlink"/>
                <w:rFonts w:eastAsiaTheme="minorEastAsia"/>
                <w:noProof/>
              </w:rPr>
              <w:t>Multi-Tenancy Architecture</w:t>
            </w:r>
            <w:r>
              <w:rPr>
                <w:noProof/>
                <w:webHidden/>
              </w:rPr>
              <w:tab/>
            </w:r>
            <w:r>
              <w:rPr>
                <w:noProof/>
                <w:webHidden/>
              </w:rPr>
              <w:fldChar w:fldCharType="begin"/>
            </w:r>
            <w:r>
              <w:rPr>
                <w:noProof/>
                <w:webHidden/>
              </w:rPr>
              <w:instrText xml:space="preserve"> PAGEREF _Toc214274135 \h </w:instrText>
            </w:r>
            <w:r>
              <w:rPr>
                <w:noProof/>
                <w:webHidden/>
              </w:rPr>
            </w:r>
            <w:r>
              <w:rPr>
                <w:noProof/>
                <w:webHidden/>
              </w:rPr>
              <w:fldChar w:fldCharType="separate"/>
            </w:r>
            <w:r>
              <w:rPr>
                <w:noProof/>
                <w:webHidden/>
              </w:rPr>
              <w:t>86</w:t>
            </w:r>
            <w:r>
              <w:rPr>
                <w:noProof/>
                <w:webHidden/>
              </w:rPr>
              <w:fldChar w:fldCharType="end"/>
            </w:r>
          </w:hyperlink>
        </w:p>
        <w:p w14:paraId="2523CF26" w14:textId="6EBE1104" w:rsidR="00185C87" w:rsidRDefault="00185C87">
          <w:pPr>
            <w:pStyle w:val="TOC3"/>
            <w:tabs>
              <w:tab w:val="right" w:leader="dot" w:pos="9016"/>
            </w:tabs>
            <w:rPr>
              <w:noProof/>
            </w:rPr>
          </w:pPr>
          <w:hyperlink w:anchor="_Toc214274136" w:history="1">
            <w:r w:rsidRPr="0099019C">
              <w:rPr>
                <w:rStyle w:val="Hyperlink"/>
                <w:rFonts w:eastAsiaTheme="minorEastAsia"/>
                <w:noProof/>
              </w:rPr>
              <w:t>Tenant Isolation Strategy</w:t>
            </w:r>
            <w:r>
              <w:rPr>
                <w:noProof/>
                <w:webHidden/>
              </w:rPr>
              <w:tab/>
            </w:r>
            <w:r>
              <w:rPr>
                <w:noProof/>
                <w:webHidden/>
              </w:rPr>
              <w:fldChar w:fldCharType="begin"/>
            </w:r>
            <w:r>
              <w:rPr>
                <w:noProof/>
                <w:webHidden/>
              </w:rPr>
              <w:instrText xml:space="preserve"> PAGEREF _Toc214274136 \h </w:instrText>
            </w:r>
            <w:r>
              <w:rPr>
                <w:noProof/>
                <w:webHidden/>
              </w:rPr>
            </w:r>
            <w:r>
              <w:rPr>
                <w:noProof/>
                <w:webHidden/>
              </w:rPr>
              <w:fldChar w:fldCharType="separate"/>
            </w:r>
            <w:r>
              <w:rPr>
                <w:noProof/>
                <w:webHidden/>
              </w:rPr>
              <w:t>86</w:t>
            </w:r>
            <w:r>
              <w:rPr>
                <w:noProof/>
                <w:webHidden/>
              </w:rPr>
              <w:fldChar w:fldCharType="end"/>
            </w:r>
          </w:hyperlink>
        </w:p>
        <w:p w14:paraId="69CEA53E" w14:textId="6805333E" w:rsidR="00185C87" w:rsidRDefault="00185C87">
          <w:pPr>
            <w:pStyle w:val="TOC3"/>
            <w:tabs>
              <w:tab w:val="right" w:leader="dot" w:pos="9016"/>
            </w:tabs>
            <w:rPr>
              <w:noProof/>
            </w:rPr>
          </w:pPr>
          <w:hyperlink w:anchor="_Toc214274137" w:history="1">
            <w:r w:rsidRPr="0099019C">
              <w:rPr>
                <w:rStyle w:val="Hyperlink"/>
                <w:rFonts w:eastAsiaTheme="minorEastAsia"/>
                <w:noProof/>
              </w:rPr>
              <w:t>Tenant Onboarding</w:t>
            </w:r>
            <w:r>
              <w:rPr>
                <w:noProof/>
                <w:webHidden/>
              </w:rPr>
              <w:tab/>
            </w:r>
            <w:r>
              <w:rPr>
                <w:noProof/>
                <w:webHidden/>
              </w:rPr>
              <w:fldChar w:fldCharType="begin"/>
            </w:r>
            <w:r>
              <w:rPr>
                <w:noProof/>
                <w:webHidden/>
              </w:rPr>
              <w:instrText xml:space="preserve"> PAGEREF _Toc214274137 \h </w:instrText>
            </w:r>
            <w:r>
              <w:rPr>
                <w:noProof/>
                <w:webHidden/>
              </w:rPr>
            </w:r>
            <w:r>
              <w:rPr>
                <w:noProof/>
                <w:webHidden/>
              </w:rPr>
              <w:fldChar w:fldCharType="separate"/>
            </w:r>
            <w:r>
              <w:rPr>
                <w:noProof/>
                <w:webHidden/>
              </w:rPr>
              <w:t>87</w:t>
            </w:r>
            <w:r>
              <w:rPr>
                <w:noProof/>
                <w:webHidden/>
              </w:rPr>
              <w:fldChar w:fldCharType="end"/>
            </w:r>
          </w:hyperlink>
        </w:p>
        <w:p w14:paraId="37A61D75" w14:textId="4E561CA2" w:rsidR="00185C87" w:rsidRDefault="00185C87">
          <w:pPr>
            <w:pStyle w:val="TOC2"/>
            <w:tabs>
              <w:tab w:val="right" w:leader="dot" w:pos="9016"/>
            </w:tabs>
            <w:rPr>
              <w:noProof/>
            </w:rPr>
          </w:pPr>
          <w:hyperlink w:anchor="_Toc214274138" w:history="1">
            <w:r w:rsidRPr="0099019C">
              <w:rPr>
                <w:rStyle w:val="Hyperlink"/>
                <w:rFonts w:eastAsiaTheme="minorEastAsia"/>
                <w:noProof/>
              </w:rPr>
              <w:t>Security Considerations</w:t>
            </w:r>
            <w:r>
              <w:rPr>
                <w:noProof/>
                <w:webHidden/>
              </w:rPr>
              <w:tab/>
            </w:r>
            <w:r>
              <w:rPr>
                <w:noProof/>
                <w:webHidden/>
              </w:rPr>
              <w:fldChar w:fldCharType="begin"/>
            </w:r>
            <w:r>
              <w:rPr>
                <w:noProof/>
                <w:webHidden/>
              </w:rPr>
              <w:instrText xml:space="preserve"> PAGEREF _Toc214274138 \h </w:instrText>
            </w:r>
            <w:r>
              <w:rPr>
                <w:noProof/>
                <w:webHidden/>
              </w:rPr>
            </w:r>
            <w:r>
              <w:rPr>
                <w:noProof/>
                <w:webHidden/>
              </w:rPr>
              <w:fldChar w:fldCharType="separate"/>
            </w:r>
            <w:r>
              <w:rPr>
                <w:noProof/>
                <w:webHidden/>
              </w:rPr>
              <w:t>87</w:t>
            </w:r>
            <w:r>
              <w:rPr>
                <w:noProof/>
                <w:webHidden/>
              </w:rPr>
              <w:fldChar w:fldCharType="end"/>
            </w:r>
          </w:hyperlink>
        </w:p>
        <w:p w14:paraId="7AC4D47D" w14:textId="74020494" w:rsidR="00185C87" w:rsidRDefault="00185C87">
          <w:pPr>
            <w:pStyle w:val="TOC3"/>
            <w:tabs>
              <w:tab w:val="right" w:leader="dot" w:pos="9016"/>
            </w:tabs>
            <w:rPr>
              <w:noProof/>
            </w:rPr>
          </w:pPr>
          <w:hyperlink w:anchor="_Toc214274139" w:history="1">
            <w:r w:rsidRPr="0099019C">
              <w:rPr>
                <w:rStyle w:val="Hyperlink"/>
                <w:rFonts w:eastAsiaTheme="minorEastAsia"/>
                <w:noProof/>
              </w:rPr>
              <w:t>Multi-Tenant SaaS Security</w:t>
            </w:r>
            <w:r>
              <w:rPr>
                <w:noProof/>
                <w:webHidden/>
              </w:rPr>
              <w:tab/>
            </w:r>
            <w:r>
              <w:rPr>
                <w:noProof/>
                <w:webHidden/>
              </w:rPr>
              <w:fldChar w:fldCharType="begin"/>
            </w:r>
            <w:r>
              <w:rPr>
                <w:noProof/>
                <w:webHidden/>
              </w:rPr>
              <w:instrText xml:space="preserve"> PAGEREF _Toc214274139 \h </w:instrText>
            </w:r>
            <w:r>
              <w:rPr>
                <w:noProof/>
                <w:webHidden/>
              </w:rPr>
            </w:r>
            <w:r>
              <w:rPr>
                <w:noProof/>
                <w:webHidden/>
              </w:rPr>
              <w:fldChar w:fldCharType="separate"/>
            </w:r>
            <w:r>
              <w:rPr>
                <w:noProof/>
                <w:webHidden/>
              </w:rPr>
              <w:t>87</w:t>
            </w:r>
            <w:r>
              <w:rPr>
                <w:noProof/>
                <w:webHidden/>
              </w:rPr>
              <w:fldChar w:fldCharType="end"/>
            </w:r>
          </w:hyperlink>
        </w:p>
        <w:p w14:paraId="6C18A815" w14:textId="3F5E4B30" w:rsidR="00185C87" w:rsidRDefault="00185C87">
          <w:pPr>
            <w:pStyle w:val="TOC3"/>
            <w:tabs>
              <w:tab w:val="right" w:leader="dot" w:pos="9016"/>
            </w:tabs>
            <w:rPr>
              <w:noProof/>
            </w:rPr>
          </w:pPr>
          <w:hyperlink w:anchor="_Toc214274140" w:history="1">
            <w:r w:rsidRPr="0099019C">
              <w:rPr>
                <w:rStyle w:val="Hyperlink"/>
                <w:rFonts w:eastAsiaTheme="minorEastAsia"/>
                <w:noProof/>
              </w:rPr>
              <w:t>AI Provider Security</w:t>
            </w:r>
            <w:r>
              <w:rPr>
                <w:noProof/>
                <w:webHidden/>
              </w:rPr>
              <w:tab/>
            </w:r>
            <w:r>
              <w:rPr>
                <w:noProof/>
                <w:webHidden/>
              </w:rPr>
              <w:fldChar w:fldCharType="begin"/>
            </w:r>
            <w:r>
              <w:rPr>
                <w:noProof/>
                <w:webHidden/>
              </w:rPr>
              <w:instrText xml:space="preserve"> PAGEREF _Toc214274140 \h </w:instrText>
            </w:r>
            <w:r>
              <w:rPr>
                <w:noProof/>
                <w:webHidden/>
              </w:rPr>
            </w:r>
            <w:r>
              <w:rPr>
                <w:noProof/>
                <w:webHidden/>
              </w:rPr>
              <w:fldChar w:fldCharType="separate"/>
            </w:r>
            <w:r>
              <w:rPr>
                <w:noProof/>
                <w:webHidden/>
              </w:rPr>
              <w:t>87</w:t>
            </w:r>
            <w:r>
              <w:rPr>
                <w:noProof/>
                <w:webHidden/>
              </w:rPr>
              <w:fldChar w:fldCharType="end"/>
            </w:r>
          </w:hyperlink>
        </w:p>
        <w:p w14:paraId="08F52465" w14:textId="3CBD0ABC" w:rsidR="00185C87" w:rsidRDefault="00185C87">
          <w:pPr>
            <w:pStyle w:val="TOC2"/>
            <w:tabs>
              <w:tab w:val="right" w:leader="dot" w:pos="9016"/>
            </w:tabs>
            <w:rPr>
              <w:noProof/>
            </w:rPr>
          </w:pPr>
          <w:hyperlink w:anchor="_Toc214274141" w:history="1">
            <w:r w:rsidRPr="0099019C">
              <w:rPr>
                <w:rStyle w:val="Hyperlink"/>
                <w:rFonts w:eastAsiaTheme="minorEastAsia"/>
                <w:noProof/>
              </w:rPr>
              <w:t>Future Considerations</w:t>
            </w:r>
            <w:r>
              <w:rPr>
                <w:noProof/>
                <w:webHidden/>
              </w:rPr>
              <w:tab/>
            </w:r>
            <w:r>
              <w:rPr>
                <w:noProof/>
                <w:webHidden/>
              </w:rPr>
              <w:fldChar w:fldCharType="begin"/>
            </w:r>
            <w:r>
              <w:rPr>
                <w:noProof/>
                <w:webHidden/>
              </w:rPr>
              <w:instrText xml:space="preserve"> PAGEREF _Toc214274141 \h </w:instrText>
            </w:r>
            <w:r>
              <w:rPr>
                <w:noProof/>
                <w:webHidden/>
              </w:rPr>
            </w:r>
            <w:r>
              <w:rPr>
                <w:noProof/>
                <w:webHidden/>
              </w:rPr>
              <w:fldChar w:fldCharType="separate"/>
            </w:r>
            <w:r>
              <w:rPr>
                <w:noProof/>
                <w:webHidden/>
              </w:rPr>
              <w:t>88</w:t>
            </w:r>
            <w:r>
              <w:rPr>
                <w:noProof/>
                <w:webHidden/>
              </w:rPr>
              <w:fldChar w:fldCharType="end"/>
            </w:r>
          </w:hyperlink>
        </w:p>
        <w:p w14:paraId="3F81E66C" w14:textId="46A378C6" w:rsidR="00185C87" w:rsidRDefault="00185C87">
          <w:pPr>
            <w:pStyle w:val="TOC3"/>
            <w:tabs>
              <w:tab w:val="right" w:leader="dot" w:pos="9016"/>
            </w:tabs>
            <w:rPr>
              <w:noProof/>
            </w:rPr>
          </w:pPr>
          <w:hyperlink w:anchor="_Toc214274142" w:history="1">
            <w:r w:rsidRPr="0099019C">
              <w:rPr>
                <w:rStyle w:val="Hyperlink"/>
                <w:rFonts w:eastAsiaTheme="minorEastAsia"/>
                <w:noProof/>
              </w:rPr>
              <w:t>Enterprise Private Cloud (Potential Future Option)</w:t>
            </w:r>
            <w:r>
              <w:rPr>
                <w:noProof/>
                <w:webHidden/>
              </w:rPr>
              <w:tab/>
            </w:r>
            <w:r>
              <w:rPr>
                <w:noProof/>
                <w:webHidden/>
              </w:rPr>
              <w:fldChar w:fldCharType="begin"/>
            </w:r>
            <w:r>
              <w:rPr>
                <w:noProof/>
                <w:webHidden/>
              </w:rPr>
              <w:instrText xml:space="preserve"> PAGEREF _Toc214274142 \h </w:instrText>
            </w:r>
            <w:r>
              <w:rPr>
                <w:noProof/>
                <w:webHidden/>
              </w:rPr>
            </w:r>
            <w:r>
              <w:rPr>
                <w:noProof/>
                <w:webHidden/>
              </w:rPr>
              <w:fldChar w:fldCharType="separate"/>
            </w:r>
            <w:r>
              <w:rPr>
                <w:noProof/>
                <w:webHidden/>
              </w:rPr>
              <w:t>88</w:t>
            </w:r>
            <w:r>
              <w:rPr>
                <w:noProof/>
                <w:webHidden/>
              </w:rPr>
              <w:fldChar w:fldCharType="end"/>
            </w:r>
          </w:hyperlink>
        </w:p>
        <w:p w14:paraId="75718BC2" w14:textId="7914EBAC" w:rsidR="00185C87" w:rsidRDefault="00185C87">
          <w:pPr>
            <w:pStyle w:val="TOC3"/>
            <w:tabs>
              <w:tab w:val="right" w:leader="dot" w:pos="9016"/>
            </w:tabs>
            <w:rPr>
              <w:noProof/>
            </w:rPr>
          </w:pPr>
          <w:hyperlink w:anchor="_Toc214274143" w:history="1">
            <w:r w:rsidRPr="0099019C">
              <w:rPr>
                <w:rStyle w:val="Hyperlink"/>
                <w:rFonts w:eastAsiaTheme="minorEastAsia"/>
                <w:noProof/>
              </w:rPr>
              <w:t>Hybrid Model (Unlikely)</w:t>
            </w:r>
            <w:r>
              <w:rPr>
                <w:noProof/>
                <w:webHidden/>
              </w:rPr>
              <w:tab/>
            </w:r>
            <w:r>
              <w:rPr>
                <w:noProof/>
                <w:webHidden/>
              </w:rPr>
              <w:fldChar w:fldCharType="begin"/>
            </w:r>
            <w:r>
              <w:rPr>
                <w:noProof/>
                <w:webHidden/>
              </w:rPr>
              <w:instrText xml:space="preserve"> PAGEREF _Toc214274143 \h </w:instrText>
            </w:r>
            <w:r>
              <w:rPr>
                <w:noProof/>
                <w:webHidden/>
              </w:rPr>
            </w:r>
            <w:r>
              <w:rPr>
                <w:noProof/>
                <w:webHidden/>
              </w:rPr>
              <w:fldChar w:fldCharType="separate"/>
            </w:r>
            <w:r>
              <w:rPr>
                <w:noProof/>
                <w:webHidden/>
              </w:rPr>
              <w:t>88</w:t>
            </w:r>
            <w:r>
              <w:rPr>
                <w:noProof/>
                <w:webHidden/>
              </w:rPr>
              <w:fldChar w:fldCharType="end"/>
            </w:r>
          </w:hyperlink>
        </w:p>
        <w:p w14:paraId="200B791B" w14:textId="110588B1" w:rsidR="00185C87" w:rsidRDefault="00185C87">
          <w:pPr>
            <w:pStyle w:val="TOC2"/>
            <w:tabs>
              <w:tab w:val="right" w:leader="dot" w:pos="9016"/>
            </w:tabs>
            <w:rPr>
              <w:noProof/>
            </w:rPr>
          </w:pPr>
          <w:hyperlink w:anchor="_Toc214274144" w:history="1">
            <w:r w:rsidRPr="0099019C">
              <w:rPr>
                <w:rStyle w:val="Hyperlink"/>
                <w:rFonts w:eastAsiaTheme="minorEastAsia"/>
                <w:noProof/>
              </w:rPr>
              <w:t>Deployment Environments</w:t>
            </w:r>
            <w:r>
              <w:rPr>
                <w:noProof/>
                <w:webHidden/>
              </w:rPr>
              <w:tab/>
            </w:r>
            <w:r>
              <w:rPr>
                <w:noProof/>
                <w:webHidden/>
              </w:rPr>
              <w:fldChar w:fldCharType="begin"/>
            </w:r>
            <w:r>
              <w:rPr>
                <w:noProof/>
                <w:webHidden/>
              </w:rPr>
              <w:instrText xml:space="preserve"> PAGEREF _Toc214274144 \h </w:instrText>
            </w:r>
            <w:r>
              <w:rPr>
                <w:noProof/>
                <w:webHidden/>
              </w:rPr>
            </w:r>
            <w:r>
              <w:rPr>
                <w:noProof/>
                <w:webHidden/>
              </w:rPr>
              <w:fldChar w:fldCharType="separate"/>
            </w:r>
            <w:r>
              <w:rPr>
                <w:noProof/>
                <w:webHidden/>
              </w:rPr>
              <w:t>88</w:t>
            </w:r>
            <w:r>
              <w:rPr>
                <w:noProof/>
                <w:webHidden/>
              </w:rPr>
              <w:fldChar w:fldCharType="end"/>
            </w:r>
          </w:hyperlink>
        </w:p>
        <w:p w14:paraId="7331BC60" w14:textId="35D6BE82" w:rsidR="00185C87" w:rsidRDefault="00185C87">
          <w:pPr>
            <w:pStyle w:val="TOC3"/>
            <w:tabs>
              <w:tab w:val="right" w:leader="dot" w:pos="9016"/>
            </w:tabs>
            <w:rPr>
              <w:noProof/>
            </w:rPr>
          </w:pPr>
          <w:hyperlink w:anchor="_Toc214274145" w:history="1">
            <w:r w:rsidRPr="0099019C">
              <w:rPr>
                <w:rStyle w:val="Hyperlink"/>
                <w:rFonts w:eastAsiaTheme="minorEastAsia"/>
                <w:noProof/>
              </w:rPr>
              <w:t>Production (SaaS)</w:t>
            </w:r>
            <w:r>
              <w:rPr>
                <w:noProof/>
                <w:webHidden/>
              </w:rPr>
              <w:tab/>
            </w:r>
            <w:r>
              <w:rPr>
                <w:noProof/>
                <w:webHidden/>
              </w:rPr>
              <w:fldChar w:fldCharType="begin"/>
            </w:r>
            <w:r>
              <w:rPr>
                <w:noProof/>
                <w:webHidden/>
              </w:rPr>
              <w:instrText xml:space="preserve"> PAGEREF _Toc214274145 \h </w:instrText>
            </w:r>
            <w:r>
              <w:rPr>
                <w:noProof/>
                <w:webHidden/>
              </w:rPr>
            </w:r>
            <w:r>
              <w:rPr>
                <w:noProof/>
                <w:webHidden/>
              </w:rPr>
              <w:fldChar w:fldCharType="separate"/>
            </w:r>
            <w:r>
              <w:rPr>
                <w:noProof/>
                <w:webHidden/>
              </w:rPr>
              <w:t>88</w:t>
            </w:r>
            <w:r>
              <w:rPr>
                <w:noProof/>
                <w:webHidden/>
              </w:rPr>
              <w:fldChar w:fldCharType="end"/>
            </w:r>
          </w:hyperlink>
        </w:p>
        <w:p w14:paraId="56149839" w14:textId="53FFD057" w:rsidR="00185C87" w:rsidRDefault="00185C87">
          <w:pPr>
            <w:pStyle w:val="TOC3"/>
            <w:tabs>
              <w:tab w:val="right" w:leader="dot" w:pos="9016"/>
            </w:tabs>
            <w:rPr>
              <w:noProof/>
            </w:rPr>
          </w:pPr>
          <w:hyperlink w:anchor="_Toc214274146" w:history="1">
            <w:r w:rsidRPr="0099019C">
              <w:rPr>
                <w:rStyle w:val="Hyperlink"/>
                <w:rFonts w:eastAsiaTheme="minorEastAsia"/>
                <w:noProof/>
              </w:rPr>
              <w:t>Staging</w:t>
            </w:r>
            <w:r>
              <w:rPr>
                <w:noProof/>
                <w:webHidden/>
              </w:rPr>
              <w:tab/>
            </w:r>
            <w:r>
              <w:rPr>
                <w:noProof/>
                <w:webHidden/>
              </w:rPr>
              <w:fldChar w:fldCharType="begin"/>
            </w:r>
            <w:r>
              <w:rPr>
                <w:noProof/>
                <w:webHidden/>
              </w:rPr>
              <w:instrText xml:space="preserve"> PAGEREF _Toc214274146 \h </w:instrText>
            </w:r>
            <w:r>
              <w:rPr>
                <w:noProof/>
                <w:webHidden/>
              </w:rPr>
            </w:r>
            <w:r>
              <w:rPr>
                <w:noProof/>
                <w:webHidden/>
              </w:rPr>
              <w:fldChar w:fldCharType="separate"/>
            </w:r>
            <w:r>
              <w:rPr>
                <w:noProof/>
                <w:webHidden/>
              </w:rPr>
              <w:t>88</w:t>
            </w:r>
            <w:r>
              <w:rPr>
                <w:noProof/>
                <w:webHidden/>
              </w:rPr>
              <w:fldChar w:fldCharType="end"/>
            </w:r>
          </w:hyperlink>
        </w:p>
        <w:p w14:paraId="6F20AB87" w14:textId="4AFDD575" w:rsidR="00185C87" w:rsidRDefault="00185C87">
          <w:pPr>
            <w:pStyle w:val="TOC3"/>
            <w:tabs>
              <w:tab w:val="right" w:leader="dot" w:pos="9016"/>
            </w:tabs>
            <w:rPr>
              <w:noProof/>
            </w:rPr>
          </w:pPr>
          <w:hyperlink w:anchor="_Toc214274147" w:history="1">
            <w:r w:rsidRPr="0099019C">
              <w:rPr>
                <w:rStyle w:val="Hyperlink"/>
                <w:rFonts w:eastAsiaTheme="minorEastAsia"/>
                <w:noProof/>
              </w:rPr>
              <w:t>Development</w:t>
            </w:r>
            <w:r>
              <w:rPr>
                <w:noProof/>
                <w:webHidden/>
              </w:rPr>
              <w:tab/>
            </w:r>
            <w:r>
              <w:rPr>
                <w:noProof/>
                <w:webHidden/>
              </w:rPr>
              <w:fldChar w:fldCharType="begin"/>
            </w:r>
            <w:r>
              <w:rPr>
                <w:noProof/>
                <w:webHidden/>
              </w:rPr>
              <w:instrText xml:space="preserve"> PAGEREF _Toc214274147 \h </w:instrText>
            </w:r>
            <w:r>
              <w:rPr>
                <w:noProof/>
                <w:webHidden/>
              </w:rPr>
            </w:r>
            <w:r>
              <w:rPr>
                <w:noProof/>
                <w:webHidden/>
              </w:rPr>
              <w:fldChar w:fldCharType="separate"/>
            </w:r>
            <w:r>
              <w:rPr>
                <w:noProof/>
                <w:webHidden/>
              </w:rPr>
              <w:t>89</w:t>
            </w:r>
            <w:r>
              <w:rPr>
                <w:noProof/>
                <w:webHidden/>
              </w:rPr>
              <w:fldChar w:fldCharType="end"/>
            </w:r>
          </w:hyperlink>
        </w:p>
        <w:p w14:paraId="53615EAA" w14:textId="2AE0B145" w:rsidR="00185C87" w:rsidRDefault="00185C87">
          <w:pPr>
            <w:pStyle w:val="TOC2"/>
            <w:tabs>
              <w:tab w:val="right" w:leader="dot" w:pos="9016"/>
            </w:tabs>
            <w:rPr>
              <w:noProof/>
            </w:rPr>
          </w:pPr>
          <w:hyperlink w:anchor="_Toc214274148" w:history="1">
            <w:r w:rsidRPr="0099019C">
              <w:rPr>
                <w:rStyle w:val="Hyperlink"/>
                <w:rFonts w:eastAsiaTheme="minorEastAsia"/>
                <w:noProof/>
              </w:rPr>
              <w:t>Scaling Strategy</w:t>
            </w:r>
            <w:r>
              <w:rPr>
                <w:noProof/>
                <w:webHidden/>
              </w:rPr>
              <w:tab/>
            </w:r>
            <w:r>
              <w:rPr>
                <w:noProof/>
                <w:webHidden/>
              </w:rPr>
              <w:fldChar w:fldCharType="begin"/>
            </w:r>
            <w:r>
              <w:rPr>
                <w:noProof/>
                <w:webHidden/>
              </w:rPr>
              <w:instrText xml:space="preserve"> PAGEREF _Toc214274148 \h </w:instrText>
            </w:r>
            <w:r>
              <w:rPr>
                <w:noProof/>
                <w:webHidden/>
              </w:rPr>
            </w:r>
            <w:r>
              <w:rPr>
                <w:noProof/>
                <w:webHidden/>
              </w:rPr>
              <w:fldChar w:fldCharType="separate"/>
            </w:r>
            <w:r>
              <w:rPr>
                <w:noProof/>
                <w:webHidden/>
              </w:rPr>
              <w:t>89</w:t>
            </w:r>
            <w:r>
              <w:rPr>
                <w:noProof/>
                <w:webHidden/>
              </w:rPr>
              <w:fldChar w:fldCharType="end"/>
            </w:r>
          </w:hyperlink>
        </w:p>
        <w:p w14:paraId="59798D14" w14:textId="7F0DA7E0" w:rsidR="00185C87" w:rsidRDefault="00185C87">
          <w:pPr>
            <w:pStyle w:val="TOC3"/>
            <w:tabs>
              <w:tab w:val="right" w:leader="dot" w:pos="9016"/>
            </w:tabs>
            <w:rPr>
              <w:noProof/>
            </w:rPr>
          </w:pPr>
          <w:hyperlink w:anchor="_Toc214274149" w:history="1">
            <w:r w:rsidRPr="0099019C">
              <w:rPr>
                <w:rStyle w:val="Hyperlink"/>
                <w:rFonts w:eastAsiaTheme="minorEastAsia"/>
                <w:noProof/>
              </w:rPr>
              <w:t>Horizontal Scaling</w:t>
            </w:r>
            <w:r>
              <w:rPr>
                <w:noProof/>
                <w:webHidden/>
              </w:rPr>
              <w:tab/>
            </w:r>
            <w:r>
              <w:rPr>
                <w:noProof/>
                <w:webHidden/>
              </w:rPr>
              <w:fldChar w:fldCharType="begin"/>
            </w:r>
            <w:r>
              <w:rPr>
                <w:noProof/>
                <w:webHidden/>
              </w:rPr>
              <w:instrText xml:space="preserve"> PAGEREF _Toc214274149 \h </w:instrText>
            </w:r>
            <w:r>
              <w:rPr>
                <w:noProof/>
                <w:webHidden/>
              </w:rPr>
            </w:r>
            <w:r>
              <w:rPr>
                <w:noProof/>
                <w:webHidden/>
              </w:rPr>
              <w:fldChar w:fldCharType="separate"/>
            </w:r>
            <w:r>
              <w:rPr>
                <w:noProof/>
                <w:webHidden/>
              </w:rPr>
              <w:t>89</w:t>
            </w:r>
            <w:r>
              <w:rPr>
                <w:noProof/>
                <w:webHidden/>
              </w:rPr>
              <w:fldChar w:fldCharType="end"/>
            </w:r>
          </w:hyperlink>
        </w:p>
        <w:p w14:paraId="272612A2" w14:textId="50245324" w:rsidR="00185C87" w:rsidRDefault="00185C87">
          <w:pPr>
            <w:pStyle w:val="TOC3"/>
            <w:tabs>
              <w:tab w:val="right" w:leader="dot" w:pos="9016"/>
            </w:tabs>
            <w:rPr>
              <w:noProof/>
            </w:rPr>
          </w:pPr>
          <w:hyperlink w:anchor="_Toc214274150" w:history="1">
            <w:r w:rsidRPr="0099019C">
              <w:rPr>
                <w:rStyle w:val="Hyperlink"/>
                <w:rFonts w:eastAsiaTheme="minorEastAsia"/>
                <w:noProof/>
              </w:rPr>
              <w:t>Vertical Scaling</w:t>
            </w:r>
            <w:r>
              <w:rPr>
                <w:noProof/>
                <w:webHidden/>
              </w:rPr>
              <w:tab/>
            </w:r>
            <w:r>
              <w:rPr>
                <w:noProof/>
                <w:webHidden/>
              </w:rPr>
              <w:fldChar w:fldCharType="begin"/>
            </w:r>
            <w:r>
              <w:rPr>
                <w:noProof/>
                <w:webHidden/>
              </w:rPr>
              <w:instrText xml:space="preserve"> PAGEREF _Toc214274150 \h </w:instrText>
            </w:r>
            <w:r>
              <w:rPr>
                <w:noProof/>
                <w:webHidden/>
              </w:rPr>
            </w:r>
            <w:r>
              <w:rPr>
                <w:noProof/>
                <w:webHidden/>
              </w:rPr>
              <w:fldChar w:fldCharType="separate"/>
            </w:r>
            <w:r>
              <w:rPr>
                <w:noProof/>
                <w:webHidden/>
              </w:rPr>
              <w:t>89</w:t>
            </w:r>
            <w:r>
              <w:rPr>
                <w:noProof/>
                <w:webHidden/>
              </w:rPr>
              <w:fldChar w:fldCharType="end"/>
            </w:r>
          </w:hyperlink>
        </w:p>
        <w:p w14:paraId="7AA58692" w14:textId="509FDC3E" w:rsidR="00185C87" w:rsidRDefault="00185C87">
          <w:pPr>
            <w:pStyle w:val="TOC2"/>
            <w:tabs>
              <w:tab w:val="right" w:leader="dot" w:pos="9016"/>
            </w:tabs>
            <w:rPr>
              <w:noProof/>
            </w:rPr>
          </w:pPr>
          <w:hyperlink w:anchor="_Toc214274151" w:history="1">
            <w:r w:rsidRPr="0099019C">
              <w:rPr>
                <w:rStyle w:val="Hyperlink"/>
                <w:rFonts w:eastAsiaTheme="minorEastAsia"/>
                <w:noProof/>
              </w:rPr>
              <w:t>Logging, Monitoring, and Alerting Strategy</w:t>
            </w:r>
            <w:r>
              <w:rPr>
                <w:noProof/>
                <w:webHidden/>
              </w:rPr>
              <w:tab/>
            </w:r>
            <w:r>
              <w:rPr>
                <w:noProof/>
                <w:webHidden/>
              </w:rPr>
              <w:fldChar w:fldCharType="begin"/>
            </w:r>
            <w:r>
              <w:rPr>
                <w:noProof/>
                <w:webHidden/>
              </w:rPr>
              <w:instrText xml:space="preserve"> PAGEREF _Toc214274151 \h </w:instrText>
            </w:r>
            <w:r>
              <w:rPr>
                <w:noProof/>
                <w:webHidden/>
              </w:rPr>
            </w:r>
            <w:r>
              <w:rPr>
                <w:noProof/>
                <w:webHidden/>
              </w:rPr>
              <w:fldChar w:fldCharType="separate"/>
            </w:r>
            <w:r>
              <w:rPr>
                <w:noProof/>
                <w:webHidden/>
              </w:rPr>
              <w:t>89</w:t>
            </w:r>
            <w:r>
              <w:rPr>
                <w:noProof/>
                <w:webHidden/>
              </w:rPr>
              <w:fldChar w:fldCharType="end"/>
            </w:r>
          </w:hyperlink>
        </w:p>
        <w:p w14:paraId="3B28984F" w14:textId="315C7DBF" w:rsidR="00185C87" w:rsidRDefault="00185C87">
          <w:pPr>
            <w:pStyle w:val="TOC3"/>
            <w:tabs>
              <w:tab w:val="right" w:leader="dot" w:pos="9016"/>
            </w:tabs>
            <w:rPr>
              <w:noProof/>
            </w:rPr>
          </w:pPr>
          <w:hyperlink w:anchor="_Toc214274152" w:history="1">
            <w:r w:rsidRPr="0099019C">
              <w:rPr>
                <w:rStyle w:val="Hyperlink"/>
                <w:rFonts w:eastAsiaTheme="minorEastAsia"/>
                <w:noProof/>
              </w:rPr>
              <w:t>Comprehensive Observability Stack</w:t>
            </w:r>
            <w:r>
              <w:rPr>
                <w:noProof/>
                <w:webHidden/>
              </w:rPr>
              <w:tab/>
            </w:r>
            <w:r>
              <w:rPr>
                <w:noProof/>
                <w:webHidden/>
              </w:rPr>
              <w:fldChar w:fldCharType="begin"/>
            </w:r>
            <w:r>
              <w:rPr>
                <w:noProof/>
                <w:webHidden/>
              </w:rPr>
              <w:instrText xml:space="preserve"> PAGEREF _Toc214274152 \h </w:instrText>
            </w:r>
            <w:r>
              <w:rPr>
                <w:noProof/>
                <w:webHidden/>
              </w:rPr>
            </w:r>
            <w:r>
              <w:rPr>
                <w:noProof/>
                <w:webHidden/>
              </w:rPr>
              <w:fldChar w:fldCharType="separate"/>
            </w:r>
            <w:r>
              <w:rPr>
                <w:noProof/>
                <w:webHidden/>
              </w:rPr>
              <w:t>89</w:t>
            </w:r>
            <w:r>
              <w:rPr>
                <w:noProof/>
                <w:webHidden/>
              </w:rPr>
              <w:fldChar w:fldCharType="end"/>
            </w:r>
          </w:hyperlink>
        </w:p>
        <w:p w14:paraId="1F67DF8D" w14:textId="69607227" w:rsidR="00185C87" w:rsidRDefault="00185C87">
          <w:pPr>
            <w:pStyle w:val="TOC2"/>
            <w:tabs>
              <w:tab w:val="right" w:leader="dot" w:pos="9016"/>
            </w:tabs>
            <w:rPr>
              <w:noProof/>
            </w:rPr>
          </w:pPr>
          <w:hyperlink w:anchor="_Toc214274153" w:history="1">
            <w:r w:rsidRPr="0099019C">
              <w:rPr>
                <w:rStyle w:val="Hyperlink"/>
                <w:rFonts w:eastAsiaTheme="minorEastAsia"/>
                <w:noProof/>
              </w:rPr>
              <w:t>Disaster Recovery Plan</w:t>
            </w:r>
            <w:r>
              <w:rPr>
                <w:noProof/>
                <w:webHidden/>
              </w:rPr>
              <w:tab/>
            </w:r>
            <w:r>
              <w:rPr>
                <w:noProof/>
                <w:webHidden/>
              </w:rPr>
              <w:fldChar w:fldCharType="begin"/>
            </w:r>
            <w:r>
              <w:rPr>
                <w:noProof/>
                <w:webHidden/>
              </w:rPr>
              <w:instrText xml:space="preserve"> PAGEREF _Toc214274153 \h </w:instrText>
            </w:r>
            <w:r>
              <w:rPr>
                <w:noProof/>
                <w:webHidden/>
              </w:rPr>
            </w:r>
            <w:r>
              <w:rPr>
                <w:noProof/>
                <w:webHidden/>
              </w:rPr>
              <w:fldChar w:fldCharType="separate"/>
            </w:r>
            <w:r>
              <w:rPr>
                <w:noProof/>
                <w:webHidden/>
              </w:rPr>
              <w:t>91</w:t>
            </w:r>
            <w:r>
              <w:rPr>
                <w:noProof/>
                <w:webHidden/>
              </w:rPr>
              <w:fldChar w:fldCharType="end"/>
            </w:r>
          </w:hyperlink>
        </w:p>
        <w:p w14:paraId="6EF7D752" w14:textId="382F92FE" w:rsidR="00185C87" w:rsidRDefault="00185C87">
          <w:pPr>
            <w:pStyle w:val="TOC3"/>
            <w:tabs>
              <w:tab w:val="right" w:leader="dot" w:pos="9016"/>
            </w:tabs>
            <w:rPr>
              <w:noProof/>
            </w:rPr>
          </w:pPr>
          <w:hyperlink w:anchor="_Toc214274154" w:history="1">
            <w:r w:rsidRPr="0099019C">
              <w:rPr>
                <w:rStyle w:val="Hyperlink"/>
                <w:rFonts w:eastAsiaTheme="minorEastAsia"/>
                <w:noProof/>
              </w:rPr>
              <w:t>ADPA Responsibilities within Cloud Provider Framework</w:t>
            </w:r>
            <w:r>
              <w:rPr>
                <w:noProof/>
                <w:webHidden/>
              </w:rPr>
              <w:tab/>
            </w:r>
            <w:r>
              <w:rPr>
                <w:noProof/>
                <w:webHidden/>
              </w:rPr>
              <w:fldChar w:fldCharType="begin"/>
            </w:r>
            <w:r>
              <w:rPr>
                <w:noProof/>
                <w:webHidden/>
              </w:rPr>
              <w:instrText xml:space="preserve"> PAGEREF _Toc214274154 \h </w:instrText>
            </w:r>
            <w:r>
              <w:rPr>
                <w:noProof/>
                <w:webHidden/>
              </w:rPr>
            </w:r>
            <w:r>
              <w:rPr>
                <w:noProof/>
                <w:webHidden/>
              </w:rPr>
              <w:fldChar w:fldCharType="separate"/>
            </w:r>
            <w:r>
              <w:rPr>
                <w:noProof/>
                <w:webHidden/>
              </w:rPr>
              <w:t>91</w:t>
            </w:r>
            <w:r>
              <w:rPr>
                <w:noProof/>
                <w:webHidden/>
              </w:rPr>
              <w:fldChar w:fldCharType="end"/>
            </w:r>
          </w:hyperlink>
        </w:p>
        <w:p w14:paraId="350C6059" w14:textId="32D20C57" w:rsidR="00185C87" w:rsidRDefault="00185C87">
          <w:pPr>
            <w:pStyle w:val="TOC2"/>
            <w:tabs>
              <w:tab w:val="right" w:leader="dot" w:pos="9016"/>
            </w:tabs>
            <w:rPr>
              <w:noProof/>
            </w:rPr>
          </w:pPr>
          <w:hyperlink w:anchor="_Toc214274155" w:history="1">
            <w:r w:rsidRPr="0099019C">
              <w:rPr>
                <w:rStyle w:val="Hyperlink"/>
                <w:rFonts w:eastAsiaTheme="minorEastAsia"/>
                <w:noProof/>
              </w:rPr>
              <w:t>Cost Model</w:t>
            </w:r>
            <w:r>
              <w:rPr>
                <w:noProof/>
                <w:webHidden/>
              </w:rPr>
              <w:tab/>
            </w:r>
            <w:r>
              <w:rPr>
                <w:noProof/>
                <w:webHidden/>
              </w:rPr>
              <w:fldChar w:fldCharType="begin"/>
            </w:r>
            <w:r>
              <w:rPr>
                <w:noProof/>
                <w:webHidden/>
              </w:rPr>
              <w:instrText xml:space="preserve"> PAGEREF _Toc214274155 \h </w:instrText>
            </w:r>
            <w:r>
              <w:rPr>
                <w:noProof/>
                <w:webHidden/>
              </w:rPr>
            </w:r>
            <w:r>
              <w:rPr>
                <w:noProof/>
                <w:webHidden/>
              </w:rPr>
              <w:fldChar w:fldCharType="separate"/>
            </w:r>
            <w:r>
              <w:rPr>
                <w:noProof/>
                <w:webHidden/>
              </w:rPr>
              <w:t>93</w:t>
            </w:r>
            <w:r>
              <w:rPr>
                <w:noProof/>
                <w:webHidden/>
              </w:rPr>
              <w:fldChar w:fldCharType="end"/>
            </w:r>
          </w:hyperlink>
        </w:p>
        <w:p w14:paraId="36D8FE0A" w14:textId="3918A8EC" w:rsidR="00185C87" w:rsidRDefault="00185C87">
          <w:pPr>
            <w:pStyle w:val="TOC3"/>
            <w:tabs>
              <w:tab w:val="right" w:leader="dot" w:pos="9016"/>
            </w:tabs>
            <w:rPr>
              <w:noProof/>
            </w:rPr>
          </w:pPr>
          <w:hyperlink w:anchor="_Toc214274156" w:history="1">
            <w:r w:rsidRPr="0099019C">
              <w:rPr>
                <w:rStyle w:val="Hyperlink"/>
                <w:rFonts w:eastAsiaTheme="minorEastAsia"/>
                <w:noProof/>
              </w:rPr>
              <w:t>SaaS Pricing (Per Tenant)</w:t>
            </w:r>
            <w:r>
              <w:rPr>
                <w:noProof/>
                <w:webHidden/>
              </w:rPr>
              <w:tab/>
            </w:r>
            <w:r>
              <w:rPr>
                <w:noProof/>
                <w:webHidden/>
              </w:rPr>
              <w:fldChar w:fldCharType="begin"/>
            </w:r>
            <w:r>
              <w:rPr>
                <w:noProof/>
                <w:webHidden/>
              </w:rPr>
              <w:instrText xml:space="preserve"> PAGEREF _Toc214274156 \h </w:instrText>
            </w:r>
            <w:r>
              <w:rPr>
                <w:noProof/>
                <w:webHidden/>
              </w:rPr>
            </w:r>
            <w:r>
              <w:rPr>
                <w:noProof/>
                <w:webHidden/>
              </w:rPr>
              <w:fldChar w:fldCharType="separate"/>
            </w:r>
            <w:r>
              <w:rPr>
                <w:noProof/>
                <w:webHidden/>
              </w:rPr>
              <w:t>94</w:t>
            </w:r>
            <w:r>
              <w:rPr>
                <w:noProof/>
                <w:webHidden/>
              </w:rPr>
              <w:fldChar w:fldCharType="end"/>
            </w:r>
          </w:hyperlink>
        </w:p>
        <w:p w14:paraId="3D9698F4" w14:textId="04545AA8" w:rsidR="00185C87" w:rsidRDefault="00185C87">
          <w:pPr>
            <w:pStyle w:val="TOC3"/>
            <w:tabs>
              <w:tab w:val="right" w:leader="dot" w:pos="9016"/>
            </w:tabs>
            <w:rPr>
              <w:noProof/>
            </w:rPr>
          </w:pPr>
          <w:hyperlink w:anchor="_Toc214274157" w:history="1">
            <w:r w:rsidRPr="0099019C">
              <w:rPr>
                <w:rStyle w:val="Hyperlink"/>
                <w:rFonts w:eastAsiaTheme="minorEastAsia"/>
                <w:noProof/>
              </w:rPr>
              <w:t>Infrastructure Costs</w:t>
            </w:r>
            <w:r>
              <w:rPr>
                <w:noProof/>
                <w:webHidden/>
              </w:rPr>
              <w:tab/>
            </w:r>
            <w:r>
              <w:rPr>
                <w:noProof/>
                <w:webHidden/>
              </w:rPr>
              <w:fldChar w:fldCharType="begin"/>
            </w:r>
            <w:r>
              <w:rPr>
                <w:noProof/>
                <w:webHidden/>
              </w:rPr>
              <w:instrText xml:space="preserve"> PAGEREF _Toc214274157 \h </w:instrText>
            </w:r>
            <w:r>
              <w:rPr>
                <w:noProof/>
                <w:webHidden/>
              </w:rPr>
            </w:r>
            <w:r>
              <w:rPr>
                <w:noProof/>
                <w:webHidden/>
              </w:rPr>
              <w:fldChar w:fldCharType="separate"/>
            </w:r>
            <w:r>
              <w:rPr>
                <w:noProof/>
                <w:webHidden/>
              </w:rPr>
              <w:t>94</w:t>
            </w:r>
            <w:r>
              <w:rPr>
                <w:noProof/>
                <w:webHidden/>
              </w:rPr>
              <w:fldChar w:fldCharType="end"/>
            </w:r>
          </w:hyperlink>
        </w:p>
        <w:p w14:paraId="5576A1E1" w14:textId="68B2DAB1" w:rsidR="00185C87" w:rsidRDefault="00185C87">
          <w:pPr>
            <w:pStyle w:val="TOC2"/>
            <w:tabs>
              <w:tab w:val="right" w:leader="dot" w:pos="9016"/>
            </w:tabs>
            <w:rPr>
              <w:noProof/>
            </w:rPr>
          </w:pPr>
          <w:hyperlink w:anchor="_Toc214274158" w:history="1">
            <w:r w:rsidRPr="0099019C">
              <w:rPr>
                <w:rStyle w:val="Hyperlink"/>
                <w:rFonts w:eastAsiaTheme="minorEastAsia"/>
                <w:noProof/>
              </w:rPr>
              <w:t>Summary</w:t>
            </w:r>
            <w:r>
              <w:rPr>
                <w:noProof/>
                <w:webHidden/>
              </w:rPr>
              <w:tab/>
            </w:r>
            <w:r>
              <w:rPr>
                <w:noProof/>
                <w:webHidden/>
              </w:rPr>
              <w:fldChar w:fldCharType="begin"/>
            </w:r>
            <w:r>
              <w:rPr>
                <w:noProof/>
                <w:webHidden/>
              </w:rPr>
              <w:instrText xml:space="preserve"> PAGEREF _Toc214274158 \h </w:instrText>
            </w:r>
            <w:r>
              <w:rPr>
                <w:noProof/>
                <w:webHidden/>
              </w:rPr>
            </w:r>
            <w:r>
              <w:rPr>
                <w:noProof/>
                <w:webHidden/>
              </w:rPr>
              <w:fldChar w:fldCharType="separate"/>
            </w:r>
            <w:r>
              <w:rPr>
                <w:noProof/>
                <w:webHidden/>
              </w:rPr>
              <w:t>94</w:t>
            </w:r>
            <w:r>
              <w:rPr>
                <w:noProof/>
                <w:webHidden/>
              </w:rPr>
              <w:fldChar w:fldCharType="end"/>
            </w:r>
          </w:hyperlink>
        </w:p>
        <w:p w14:paraId="432D1B64" w14:textId="3BAF2F36" w:rsidR="00185C87" w:rsidRDefault="00185C87">
          <w:pPr>
            <w:pStyle w:val="TOC1"/>
            <w:tabs>
              <w:tab w:val="right" w:leader="dot" w:pos="9016"/>
            </w:tabs>
            <w:rPr>
              <w:noProof/>
            </w:rPr>
          </w:pPr>
          <w:hyperlink w:anchor="_Toc214274159" w:history="1">
            <w:r w:rsidRPr="0099019C">
              <w:rPr>
                <w:rStyle w:val="Hyperlink"/>
                <w:rFonts w:eastAsiaTheme="minorEastAsia"/>
                <w:noProof/>
              </w:rPr>
              <w:t>ADPA - Unicorn - COAS</w:t>
            </w:r>
            <w:r>
              <w:rPr>
                <w:noProof/>
                <w:webHidden/>
              </w:rPr>
              <w:tab/>
            </w:r>
            <w:r>
              <w:rPr>
                <w:noProof/>
                <w:webHidden/>
              </w:rPr>
              <w:fldChar w:fldCharType="begin"/>
            </w:r>
            <w:r>
              <w:rPr>
                <w:noProof/>
                <w:webHidden/>
              </w:rPr>
              <w:instrText xml:space="preserve"> PAGEREF _Toc214274159 \h </w:instrText>
            </w:r>
            <w:r>
              <w:rPr>
                <w:noProof/>
                <w:webHidden/>
              </w:rPr>
            </w:r>
            <w:r>
              <w:rPr>
                <w:noProof/>
                <w:webHidden/>
              </w:rPr>
              <w:fldChar w:fldCharType="separate"/>
            </w:r>
            <w:r>
              <w:rPr>
                <w:noProof/>
                <w:webHidden/>
              </w:rPr>
              <w:t>95</w:t>
            </w:r>
            <w:r>
              <w:rPr>
                <w:noProof/>
                <w:webHidden/>
              </w:rPr>
              <w:fldChar w:fldCharType="end"/>
            </w:r>
          </w:hyperlink>
        </w:p>
        <w:p w14:paraId="34809F53" w14:textId="4DCDB00F" w:rsidR="00185C87" w:rsidRDefault="00185C87">
          <w:pPr>
            <w:pStyle w:val="TOC2"/>
            <w:tabs>
              <w:tab w:val="right" w:leader="dot" w:pos="9016"/>
            </w:tabs>
            <w:rPr>
              <w:noProof/>
            </w:rPr>
          </w:pPr>
          <w:hyperlink w:anchor="_Toc214274160" w:history="1">
            <w:r w:rsidRPr="0099019C">
              <w:rPr>
                <w:rStyle w:val="Hyperlink"/>
                <w:rFonts w:eastAsiaTheme="minorEastAsia"/>
                <w:noProof/>
              </w:rPr>
              <w:t>Project Activity List &amp; Activity Attributes</w:t>
            </w:r>
            <w:r>
              <w:rPr>
                <w:noProof/>
                <w:webHidden/>
              </w:rPr>
              <w:tab/>
            </w:r>
            <w:r>
              <w:rPr>
                <w:noProof/>
                <w:webHidden/>
              </w:rPr>
              <w:fldChar w:fldCharType="begin"/>
            </w:r>
            <w:r>
              <w:rPr>
                <w:noProof/>
                <w:webHidden/>
              </w:rPr>
              <w:instrText xml:space="preserve"> PAGEREF _Toc214274160 \h </w:instrText>
            </w:r>
            <w:r>
              <w:rPr>
                <w:noProof/>
                <w:webHidden/>
              </w:rPr>
            </w:r>
            <w:r>
              <w:rPr>
                <w:noProof/>
                <w:webHidden/>
              </w:rPr>
              <w:fldChar w:fldCharType="separate"/>
            </w:r>
            <w:r>
              <w:rPr>
                <w:noProof/>
                <w:webHidden/>
              </w:rPr>
              <w:t>95</w:t>
            </w:r>
            <w:r>
              <w:rPr>
                <w:noProof/>
                <w:webHidden/>
              </w:rPr>
              <w:fldChar w:fldCharType="end"/>
            </w:r>
          </w:hyperlink>
        </w:p>
        <w:p w14:paraId="456CFE61" w14:textId="6F7CA4C2" w:rsidR="00185C87" w:rsidRDefault="00185C87">
          <w:pPr>
            <w:pStyle w:val="TOC2"/>
            <w:tabs>
              <w:tab w:val="right" w:leader="dot" w:pos="9016"/>
            </w:tabs>
            <w:rPr>
              <w:noProof/>
            </w:rPr>
          </w:pPr>
          <w:hyperlink w:anchor="_Toc214274161" w:history="1">
            <w:r w:rsidRPr="0099019C">
              <w:rPr>
                <w:rStyle w:val="Hyperlink"/>
                <w:rFonts w:eastAsiaTheme="minorEastAsia"/>
                <w:noProof/>
              </w:rPr>
              <w:t>1. Document Overview</w:t>
            </w:r>
            <w:r>
              <w:rPr>
                <w:noProof/>
                <w:webHidden/>
              </w:rPr>
              <w:tab/>
            </w:r>
            <w:r>
              <w:rPr>
                <w:noProof/>
                <w:webHidden/>
              </w:rPr>
              <w:fldChar w:fldCharType="begin"/>
            </w:r>
            <w:r>
              <w:rPr>
                <w:noProof/>
                <w:webHidden/>
              </w:rPr>
              <w:instrText xml:space="preserve"> PAGEREF _Toc214274161 \h </w:instrText>
            </w:r>
            <w:r>
              <w:rPr>
                <w:noProof/>
                <w:webHidden/>
              </w:rPr>
            </w:r>
            <w:r>
              <w:rPr>
                <w:noProof/>
                <w:webHidden/>
              </w:rPr>
              <w:fldChar w:fldCharType="separate"/>
            </w:r>
            <w:r>
              <w:rPr>
                <w:noProof/>
                <w:webHidden/>
              </w:rPr>
              <w:t>95</w:t>
            </w:r>
            <w:r>
              <w:rPr>
                <w:noProof/>
                <w:webHidden/>
              </w:rPr>
              <w:fldChar w:fldCharType="end"/>
            </w:r>
          </w:hyperlink>
        </w:p>
        <w:p w14:paraId="0167B72B" w14:textId="203A87E9" w:rsidR="00185C87" w:rsidRDefault="00185C87">
          <w:pPr>
            <w:pStyle w:val="TOC3"/>
            <w:tabs>
              <w:tab w:val="right" w:leader="dot" w:pos="9016"/>
            </w:tabs>
            <w:rPr>
              <w:noProof/>
            </w:rPr>
          </w:pPr>
          <w:hyperlink w:anchor="_Toc214274162" w:history="1">
            <w:r w:rsidRPr="0099019C">
              <w:rPr>
                <w:rStyle w:val="Hyperlink"/>
                <w:rFonts w:eastAsiaTheme="minorEastAsia"/>
                <w:noProof/>
              </w:rPr>
              <w:t>1.1 Purpose &amp; Scope</w:t>
            </w:r>
            <w:r>
              <w:rPr>
                <w:noProof/>
                <w:webHidden/>
              </w:rPr>
              <w:tab/>
            </w:r>
            <w:r>
              <w:rPr>
                <w:noProof/>
                <w:webHidden/>
              </w:rPr>
              <w:fldChar w:fldCharType="begin"/>
            </w:r>
            <w:r>
              <w:rPr>
                <w:noProof/>
                <w:webHidden/>
              </w:rPr>
              <w:instrText xml:space="preserve"> PAGEREF _Toc214274162 \h </w:instrText>
            </w:r>
            <w:r>
              <w:rPr>
                <w:noProof/>
                <w:webHidden/>
              </w:rPr>
            </w:r>
            <w:r>
              <w:rPr>
                <w:noProof/>
                <w:webHidden/>
              </w:rPr>
              <w:fldChar w:fldCharType="separate"/>
            </w:r>
            <w:r>
              <w:rPr>
                <w:noProof/>
                <w:webHidden/>
              </w:rPr>
              <w:t>95</w:t>
            </w:r>
            <w:r>
              <w:rPr>
                <w:noProof/>
                <w:webHidden/>
              </w:rPr>
              <w:fldChar w:fldCharType="end"/>
            </w:r>
          </w:hyperlink>
        </w:p>
        <w:p w14:paraId="02EA9DA1" w14:textId="4CBB160A" w:rsidR="00185C87" w:rsidRDefault="00185C87">
          <w:pPr>
            <w:pStyle w:val="TOC3"/>
            <w:tabs>
              <w:tab w:val="right" w:leader="dot" w:pos="9016"/>
            </w:tabs>
            <w:rPr>
              <w:noProof/>
            </w:rPr>
          </w:pPr>
          <w:hyperlink w:anchor="_Toc214274163" w:history="1">
            <w:r w:rsidRPr="0099019C">
              <w:rPr>
                <w:rStyle w:val="Hyperlink"/>
                <w:rFonts w:eastAsiaTheme="minorEastAsia"/>
                <w:noProof/>
              </w:rPr>
              <w:t>1.2 Relationship to WBS</w:t>
            </w:r>
            <w:r>
              <w:rPr>
                <w:noProof/>
                <w:webHidden/>
              </w:rPr>
              <w:tab/>
            </w:r>
            <w:r>
              <w:rPr>
                <w:noProof/>
                <w:webHidden/>
              </w:rPr>
              <w:fldChar w:fldCharType="begin"/>
            </w:r>
            <w:r>
              <w:rPr>
                <w:noProof/>
                <w:webHidden/>
              </w:rPr>
              <w:instrText xml:space="preserve"> PAGEREF _Toc214274163 \h </w:instrText>
            </w:r>
            <w:r>
              <w:rPr>
                <w:noProof/>
                <w:webHidden/>
              </w:rPr>
            </w:r>
            <w:r>
              <w:rPr>
                <w:noProof/>
                <w:webHidden/>
              </w:rPr>
              <w:fldChar w:fldCharType="separate"/>
            </w:r>
            <w:r>
              <w:rPr>
                <w:noProof/>
                <w:webHidden/>
              </w:rPr>
              <w:t>95</w:t>
            </w:r>
            <w:r>
              <w:rPr>
                <w:noProof/>
                <w:webHidden/>
              </w:rPr>
              <w:fldChar w:fldCharType="end"/>
            </w:r>
          </w:hyperlink>
        </w:p>
        <w:p w14:paraId="7DADD505" w14:textId="5BA19814" w:rsidR="00185C87" w:rsidRDefault="00185C87">
          <w:pPr>
            <w:pStyle w:val="TOC3"/>
            <w:tabs>
              <w:tab w:val="right" w:leader="dot" w:pos="9016"/>
            </w:tabs>
            <w:rPr>
              <w:noProof/>
            </w:rPr>
          </w:pPr>
          <w:hyperlink w:anchor="_Toc214274164" w:history="1">
            <w:r w:rsidRPr="0099019C">
              <w:rPr>
                <w:rStyle w:val="Hyperlink"/>
                <w:rFonts w:eastAsiaTheme="minorEastAsia"/>
                <w:noProof/>
              </w:rPr>
              <w:t>1.3 Activity Identification Methodology</w:t>
            </w:r>
            <w:r>
              <w:rPr>
                <w:noProof/>
                <w:webHidden/>
              </w:rPr>
              <w:tab/>
            </w:r>
            <w:r>
              <w:rPr>
                <w:noProof/>
                <w:webHidden/>
              </w:rPr>
              <w:fldChar w:fldCharType="begin"/>
            </w:r>
            <w:r>
              <w:rPr>
                <w:noProof/>
                <w:webHidden/>
              </w:rPr>
              <w:instrText xml:space="preserve"> PAGEREF _Toc214274164 \h </w:instrText>
            </w:r>
            <w:r>
              <w:rPr>
                <w:noProof/>
                <w:webHidden/>
              </w:rPr>
            </w:r>
            <w:r>
              <w:rPr>
                <w:noProof/>
                <w:webHidden/>
              </w:rPr>
              <w:fldChar w:fldCharType="separate"/>
            </w:r>
            <w:r>
              <w:rPr>
                <w:noProof/>
                <w:webHidden/>
              </w:rPr>
              <w:t>95</w:t>
            </w:r>
            <w:r>
              <w:rPr>
                <w:noProof/>
                <w:webHidden/>
              </w:rPr>
              <w:fldChar w:fldCharType="end"/>
            </w:r>
          </w:hyperlink>
        </w:p>
        <w:p w14:paraId="10D21A9D" w14:textId="7429278F" w:rsidR="00185C87" w:rsidRDefault="00185C87">
          <w:pPr>
            <w:pStyle w:val="TOC2"/>
            <w:tabs>
              <w:tab w:val="right" w:leader="dot" w:pos="9016"/>
            </w:tabs>
            <w:rPr>
              <w:noProof/>
            </w:rPr>
          </w:pPr>
          <w:hyperlink w:anchor="_Toc214274165" w:history="1">
            <w:r w:rsidRPr="0099019C">
              <w:rPr>
                <w:rStyle w:val="Hyperlink"/>
                <w:rFonts w:eastAsiaTheme="minorEastAsia"/>
                <w:noProof/>
              </w:rPr>
              <w:t>2. Activity List</w:t>
            </w:r>
            <w:r>
              <w:rPr>
                <w:noProof/>
                <w:webHidden/>
              </w:rPr>
              <w:tab/>
            </w:r>
            <w:r>
              <w:rPr>
                <w:noProof/>
                <w:webHidden/>
              </w:rPr>
              <w:fldChar w:fldCharType="begin"/>
            </w:r>
            <w:r>
              <w:rPr>
                <w:noProof/>
                <w:webHidden/>
              </w:rPr>
              <w:instrText xml:space="preserve"> PAGEREF _Toc214274165 \h </w:instrText>
            </w:r>
            <w:r>
              <w:rPr>
                <w:noProof/>
                <w:webHidden/>
              </w:rPr>
            </w:r>
            <w:r>
              <w:rPr>
                <w:noProof/>
                <w:webHidden/>
              </w:rPr>
              <w:fldChar w:fldCharType="separate"/>
            </w:r>
            <w:r>
              <w:rPr>
                <w:noProof/>
                <w:webHidden/>
              </w:rPr>
              <w:t>95</w:t>
            </w:r>
            <w:r>
              <w:rPr>
                <w:noProof/>
                <w:webHidden/>
              </w:rPr>
              <w:fldChar w:fldCharType="end"/>
            </w:r>
          </w:hyperlink>
        </w:p>
        <w:p w14:paraId="6753B2A7" w14:textId="41EC3FF3" w:rsidR="00185C87" w:rsidRDefault="00185C87">
          <w:pPr>
            <w:pStyle w:val="TOC3"/>
            <w:tabs>
              <w:tab w:val="right" w:leader="dot" w:pos="9016"/>
            </w:tabs>
            <w:rPr>
              <w:noProof/>
            </w:rPr>
          </w:pPr>
          <w:hyperlink w:anchor="_Toc214274166" w:history="1">
            <w:r w:rsidRPr="0099019C">
              <w:rPr>
                <w:rStyle w:val="Hyperlink"/>
                <w:rFonts w:eastAsiaTheme="minorEastAsia"/>
                <w:noProof/>
              </w:rPr>
              <w:t>2.1 Comprehensive Activity Table</w:t>
            </w:r>
            <w:r>
              <w:rPr>
                <w:noProof/>
                <w:webHidden/>
              </w:rPr>
              <w:tab/>
            </w:r>
            <w:r>
              <w:rPr>
                <w:noProof/>
                <w:webHidden/>
              </w:rPr>
              <w:fldChar w:fldCharType="begin"/>
            </w:r>
            <w:r>
              <w:rPr>
                <w:noProof/>
                <w:webHidden/>
              </w:rPr>
              <w:instrText xml:space="preserve"> PAGEREF _Toc214274166 \h </w:instrText>
            </w:r>
            <w:r>
              <w:rPr>
                <w:noProof/>
                <w:webHidden/>
              </w:rPr>
            </w:r>
            <w:r>
              <w:rPr>
                <w:noProof/>
                <w:webHidden/>
              </w:rPr>
              <w:fldChar w:fldCharType="separate"/>
            </w:r>
            <w:r>
              <w:rPr>
                <w:noProof/>
                <w:webHidden/>
              </w:rPr>
              <w:t>95</w:t>
            </w:r>
            <w:r>
              <w:rPr>
                <w:noProof/>
                <w:webHidden/>
              </w:rPr>
              <w:fldChar w:fldCharType="end"/>
            </w:r>
          </w:hyperlink>
        </w:p>
        <w:p w14:paraId="10F9A4A9" w14:textId="7A3A99A1" w:rsidR="00185C87" w:rsidRDefault="00185C87">
          <w:pPr>
            <w:pStyle w:val="TOC2"/>
            <w:tabs>
              <w:tab w:val="right" w:leader="dot" w:pos="9016"/>
            </w:tabs>
            <w:rPr>
              <w:noProof/>
            </w:rPr>
          </w:pPr>
          <w:hyperlink w:anchor="_Toc214274167" w:history="1">
            <w:r w:rsidRPr="0099019C">
              <w:rPr>
                <w:rStyle w:val="Hyperlink"/>
                <w:rFonts w:eastAsiaTheme="minorEastAsia"/>
                <w:noProof/>
              </w:rPr>
              <w:t>3. Activity Attributes</w:t>
            </w:r>
            <w:r>
              <w:rPr>
                <w:noProof/>
                <w:webHidden/>
              </w:rPr>
              <w:tab/>
            </w:r>
            <w:r>
              <w:rPr>
                <w:noProof/>
                <w:webHidden/>
              </w:rPr>
              <w:fldChar w:fldCharType="begin"/>
            </w:r>
            <w:r>
              <w:rPr>
                <w:noProof/>
                <w:webHidden/>
              </w:rPr>
              <w:instrText xml:space="preserve"> PAGEREF _Toc214274167 \h </w:instrText>
            </w:r>
            <w:r>
              <w:rPr>
                <w:noProof/>
                <w:webHidden/>
              </w:rPr>
            </w:r>
            <w:r>
              <w:rPr>
                <w:noProof/>
                <w:webHidden/>
              </w:rPr>
              <w:fldChar w:fldCharType="separate"/>
            </w:r>
            <w:r>
              <w:rPr>
                <w:noProof/>
                <w:webHidden/>
              </w:rPr>
              <w:t>96</w:t>
            </w:r>
            <w:r>
              <w:rPr>
                <w:noProof/>
                <w:webHidden/>
              </w:rPr>
              <w:fldChar w:fldCharType="end"/>
            </w:r>
          </w:hyperlink>
        </w:p>
        <w:p w14:paraId="542EA1C3" w14:textId="58C6223A" w:rsidR="00185C87" w:rsidRDefault="00185C87">
          <w:pPr>
            <w:pStyle w:val="TOC3"/>
            <w:tabs>
              <w:tab w:val="right" w:leader="dot" w:pos="9016"/>
            </w:tabs>
            <w:rPr>
              <w:noProof/>
            </w:rPr>
          </w:pPr>
          <w:hyperlink w:anchor="_Toc214274168" w:history="1">
            <w:r w:rsidRPr="0099019C">
              <w:rPr>
                <w:rStyle w:val="Hyperlink"/>
                <w:rFonts w:eastAsiaTheme="minorEastAsia"/>
                <w:noProof/>
              </w:rPr>
              <w:t>3.1 Critical Path Activity Details</w:t>
            </w:r>
            <w:r>
              <w:rPr>
                <w:noProof/>
                <w:webHidden/>
              </w:rPr>
              <w:tab/>
            </w:r>
            <w:r>
              <w:rPr>
                <w:noProof/>
                <w:webHidden/>
              </w:rPr>
              <w:fldChar w:fldCharType="begin"/>
            </w:r>
            <w:r>
              <w:rPr>
                <w:noProof/>
                <w:webHidden/>
              </w:rPr>
              <w:instrText xml:space="preserve"> PAGEREF _Toc214274168 \h </w:instrText>
            </w:r>
            <w:r>
              <w:rPr>
                <w:noProof/>
                <w:webHidden/>
              </w:rPr>
            </w:r>
            <w:r>
              <w:rPr>
                <w:noProof/>
                <w:webHidden/>
              </w:rPr>
              <w:fldChar w:fldCharType="separate"/>
            </w:r>
            <w:r>
              <w:rPr>
                <w:noProof/>
                <w:webHidden/>
              </w:rPr>
              <w:t>96</w:t>
            </w:r>
            <w:r>
              <w:rPr>
                <w:noProof/>
                <w:webHidden/>
              </w:rPr>
              <w:fldChar w:fldCharType="end"/>
            </w:r>
          </w:hyperlink>
        </w:p>
        <w:p w14:paraId="1C00A2CA" w14:textId="7EA21F5F" w:rsidR="00185C87" w:rsidRDefault="00185C87">
          <w:pPr>
            <w:pStyle w:val="TOC2"/>
            <w:tabs>
              <w:tab w:val="right" w:leader="dot" w:pos="9016"/>
            </w:tabs>
            <w:rPr>
              <w:noProof/>
            </w:rPr>
          </w:pPr>
          <w:hyperlink w:anchor="_Toc214274169" w:history="1">
            <w:r w:rsidRPr="0099019C">
              <w:rPr>
                <w:rStyle w:val="Hyperlink"/>
                <w:rFonts w:eastAsiaTheme="minorEastAsia"/>
                <w:noProof/>
              </w:rPr>
              <w:t>4. Activity Summary</w:t>
            </w:r>
            <w:r>
              <w:rPr>
                <w:noProof/>
                <w:webHidden/>
              </w:rPr>
              <w:tab/>
            </w:r>
            <w:r>
              <w:rPr>
                <w:noProof/>
                <w:webHidden/>
              </w:rPr>
              <w:fldChar w:fldCharType="begin"/>
            </w:r>
            <w:r>
              <w:rPr>
                <w:noProof/>
                <w:webHidden/>
              </w:rPr>
              <w:instrText xml:space="preserve"> PAGEREF _Toc214274169 \h </w:instrText>
            </w:r>
            <w:r>
              <w:rPr>
                <w:noProof/>
                <w:webHidden/>
              </w:rPr>
            </w:r>
            <w:r>
              <w:rPr>
                <w:noProof/>
                <w:webHidden/>
              </w:rPr>
              <w:fldChar w:fldCharType="separate"/>
            </w:r>
            <w:r>
              <w:rPr>
                <w:noProof/>
                <w:webHidden/>
              </w:rPr>
              <w:t>98</w:t>
            </w:r>
            <w:r>
              <w:rPr>
                <w:noProof/>
                <w:webHidden/>
              </w:rPr>
              <w:fldChar w:fldCharType="end"/>
            </w:r>
          </w:hyperlink>
        </w:p>
        <w:p w14:paraId="5F71D6E7" w14:textId="3DA6C6B7" w:rsidR="00185C87" w:rsidRDefault="00185C87">
          <w:pPr>
            <w:pStyle w:val="TOC3"/>
            <w:tabs>
              <w:tab w:val="right" w:leader="dot" w:pos="9016"/>
            </w:tabs>
            <w:rPr>
              <w:noProof/>
            </w:rPr>
          </w:pPr>
          <w:hyperlink w:anchor="_Toc214274170" w:history="1">
            <w:r w:rsidRPr="0099019C">
              <w:rPr>
                <w:rStyle w:val="Hyperlink"/>
                <w:rFonts w:eastAsiaTheme="minorEastAsia"/>
                <w:noProof/>
              </w:rPr>
              <w:t>4.1 Activity Inventory</w:t>
            </w:r>
            <w:r>
              <w:rPr>
                <w:noProof/>
                <w:webHidden/>
              </w:rPr>
              <w:tab/>
            </w:r>
            <w:r>
              <w:rPr>
                <w:noProof/>
                <w:webHidden/>
              </w:rPr>
              <w:fldChar w:fldCharType="begin"/>
            </w:r>
            <w:r>
              <w:rPr>
                <w:noProof/>
                <w:webHidden/>
              </w:rPr>
              <w:instrText xml:space="preserve"> PAGEREF _Toc214274170 \h </w:instrText>
            </w:r>
            <w:r>
              <w:rPr>
                <w:noProof/>
                <w:webHidden/>
              </w:rPr>
            </w:r>
            <w:r>
              <w:rPr>
                <w:noProof/>
                <w:webHidden/>
              </w:rPr>
              <w:fldChar w:fldCharType="separate"/>
            </w:r>
            <w:r>
              <w:rPr>
                <w:noProof/>
                <w:webHidden/>
              </w:rPr>
              <w:t>98</w:t>
            </w:r>
            <w:r>
              <w:rPr>
                <w:noProof/>
                <w:webHidden/>
              </w:rPr>
              <w:fldChar w:fldCharType="end"/>
            </w:r>
          </w:hyperlink>
        </w:p>
        <w:p w14:paraId="2D4E4C9D" w14:textId="32FC3975" w:rsidR="00185C87" w:rsidRDefault="00185C87">
          <w:pPr>
            <w:pStyle w:val="TOC3"/>
            <w:tabs>
              <w:tab w:val="right" w:leader="dot" w:pos="9016"/>
            </w:tabs>
            <w:rPr>
              <w:noProof/>
            </w:rPr>
          </w:pPr>
          <w:hyperlink w:anchor="_Toc214274171" w:history="1">
            <w:r w:rsidRPr="0099019C">
              <w:rPr>
                <w:rStyle w:val="Hyperlink"/>
                <w:rFonts w:eastAsiaTheme="minorEastAsia"/>
                <w:noProof/>
              </w:rPr>
              <w:t>4.2 Activity Categories</w:t>
            </w:r>
            <w:r>
              <w:rPr>
                <w:noProof/>
                <w:webHidden/>
              </w:rPr>
              <w:tab/>
            </w:r>
            <w:r>
              <w:rPr>
                <w:noProof/>
                <w:webHidden/>
              </w:rPr>
              <w:fldChar w:fldCharType="begin"/>
            </w:r>
            <w:r>
              <w:rPr>
                <w:noProof/>
                <w:webHidden/>
              </w:rPr>
              <w:instrText xml:space="preserve"> PAGEREF _Toc214274171 \h </w:instrText>
            </w:r>
            <w:r>
              <w:rPr>
                <w:noProof/>
                <w:webHidden/>
              </w:rPr>
            </w:r>
            <w:r>
              <w:rPr>
                <w:noProof/>
                <w:webHidden/>
              </w:rPr>
              <w:fldChar w:fldCharType="separate"/>
            </w:r>
            <w:r>
              <w:rPr>
                <w:noProof/>
                <w:webHidden/>
              </w:rPr>
              <w:t>98</w:t>
            </w:r>
            <w:r>
              <w:rPr>
                <w:noProof/>
                <w:webHidden/>
              </w:rPr>
              <w:fldChar w:fldCharType="end"/>
            </w:r>
          </w:hyperlink>
        </w:p>
        <w:p w14:paraId="2FDDDDB5" w14:textId="3A635872" w:rsidR="00185C87" w:rsidRDefault="00185C87">
          <w:pPr>
            <w:pStyle w:val="TOC2"/>
            <w:tabs>
              <w:tab w:val="right" w:leader="dot" w:pos="9016"/>
            </w:tabs>
            <w:rPr>
              <w:noProof/>
            </w:rPr>
          </w:pPr>
          <w:hyperlink w:anchor="_Toc214274172" w:history="1">
            <w:r w:rsidRPr="0099019C">
              <w:rPr>
                <w:rStyle w:val="Hyperlink"/>
                <w:rFonts w:eastAsiaTheme="minorEastAsia"/>
                <w:noProof/>
              </w:rPr>
              <w:t>5. Review &amp; Approval</w:t>
            </w:r>
            <w:r>
              <w:rPr>
                <w:noProof/>
                <w:webHidden/>
              </w:rPr>
              <w:tab/>
            </w:r>
            <w:r>
              <w:rPr>
                <w:noProof/>
                <w:webHidden/>
              </w:rPr>
              <w:fldChar w:fldCharType="begin"/>
            </w:r>
            <w:r>
              <w:rPr>
                <w:noProof/>
                <w:webHidden/>
              </w:rPr>
              <w:instrText xml:space="preserve"> PAGEREF _Toc214274172 \h </w:instrText>
            </w:r>
            <w:r>
              <w:rPr>
                <w:noProof/>
                <w:webHidden/>
              </w:rPr>
            </w:r>
            <w:r>
              <w:rPr>
                <w:noProof/>
                <w:webHidden/>
              </w:rPr>
              <w:fldChar w:fldCharType="separate"/>
            </w:r>
            <w:r>
              <w:rPr>
                <w:noProof/>
                <w:webHidden/>
              </w:rPr>
              <w:t>98</w:t>
            </w:r>
            <w:r>
              <w:rPr>
                <w:noProof/>
                <w:webHidden/>
              </w:rPr>
              <w:fldChar w:fldCharType="end"/>
            </w:r>
          </w:hyperlink>
        </w:p>
        <w:p w14:paraId="6D8F24D8" w14:textId="3EE414B9" w:rsidR="00185C87" w:rsidRDefault="00185C87">
          <w:pPr>
            <w:pStyle w:val="TOC1"/>
            <w:tabs>
              <w:tab w:val="right" w:leader="dot" w:pos="9016"/>
            </w:tabs>
            <w:rPr>
              <w:noProof/>
            </w:rPr>
          </w:pPr>
          <w:hyperlink w:anchor="_Toc214274173" w:history="1">
            <w:r w:rsidRPr="0099019C">
              <w:rPr>
                <w:rStyle w:val="Hyperlink"/>
                <w:rFonts w:eastAsiaTheme="minorEastAsia"/>
                <w:noProof/>
              </w:rPr>
              <w:t>WBS Activity Definition: Develop AI Quality Audit Engine</w:t>
            </w:r>
            <w:r>
              <w:rPr>
                <w:noProof/>
                <w:webHidden/>
              </w:rPr>
              <w:tab/>
            </w:r>
            <w:r>
              <w:rPr>
                <w:noProof/>
                <w:webHidden/>
              </w:rPr>
              <w:fldChar w:fldCharType="begin"/>
            </w:r>
            <w:r>
              <w:rPr>
                <w:noProof/>
                <w:webHidden/>
              </w:rPr>
              <w:instrText xml:space="preserve"> PAGEREF _Toc214274173 \h </w:instrText>
            </w:r>
            <w:r>
              <w:rPr>
                <w:noProof/>
                <w:webHidden/>
              </w:rPr>
            </w:r>
            <w:r>
              <w:rPr>
                <w:noProof/>
                <w:webHidden/>
              </w:rPr>
              <w:fldChar w:fldCharType="separate"/>
            </w:r>
            <w:r>
              <w:rPr>
                <w:noProof/>
                <w:webHidden/>
              </w:rPr>
              <w:t>100</w:t>
            </w:r>
            <w:r>
              <w:rPr>
                <w:noProof/>
                <w:webHidden/>
              </w:rPr>
              <w:fldChar w:fldCharType="end"/>
            </w:r>
          </w:hyperlink>
        </w:p>
        <w:p w14:paraId="2785663C" w14:textId="30950097" w:rsidR="00185C87" w:rsidRDefault="00185C87">
          <w:pPr>
            <w:pStyle w:val="TOC2"/>
            <w:tabs>
              <w:tab w:val="right" w:leader="dot" w:pos="9016"/>
            </w:tabs>
            <w:rPr>
              <w:noProof/>
            </w:rPr>
          </w:pPr>
          <w:hyperlink w:anchor="_Toc214274174" w:history="1">
            <w:r w:rsidRPr="0099019C">
              <w:rPr>
                <w:rStyle w:val="Hyperlink"/>
                <w:rFonts w:eastAsiaTheme="minorEastAsia"/>
                <w:noProof/>
              </w:rPr>
              <w:t>1. WBS Element Identification</w:t>
            </w:r>
            <w:r>
              <w:rPr>
                <w:noProof/>
                <w:webHidden/>
              </w:rPr>
              <w:tab/>
            </w:r>
            <w:r>
              <w:rPr>
                <w:noProof/>
                <w:webHidden/>
              </w:rPr>
              <w:fldChar w:fldCharType="begin"/>
            </w:r>
            <w:r>
              <w:rPr>
                <w:noProof/>
                <w:webHidden/>
              </w:rPr>
              <w:instrText xml:space="preserve"> PAGEREF _Toc214274174 \h </w:instrText>
            </w:r>
            <w:r>
              <w:rPr>
                <w:noProof/>
                <w:webHidden/>
              </w:rPr>
            </w:r>
            <w:r>
              <w:rPr>
                <w:noProof/>
                <w:webHidden/>
              </w:rPr>
              <w:fldChar w:fldCharType="separate"/>
            </w:r>
            <w:r>
              <w:rPr>
                <w:noProof/>
                <w:webHidden/>
              </w:rPr>
              <w:t>100</w:t>
            </w:r>
            <w:r>
              <w:rPr>
                <w:noProof/>
                <w:webHidden/>
              </w:rPr>
              <w:fldChar w:fldCharType="end"/>
            </w:r>
          </w:hyperlink>
        </w:p>
        <w:p w14:paraId="43AFD7B3" w14:textId="5F550528" w:rsidR="00185C87" w:rsidRDefault="00185C87">
          <w:pPr>
            <w:pStyle w:val="TOC2"/>
            <w:tabs>
              <w:tab w:val="right" w:leader="dot" w:pos="9016"/>
            </w:tabs>
            <w:rPr>
              <w:noProof/>
            </w:rPr>
          </w:pPr>
          <w:hyperlink w:anchor="_Toc214274175" w:history="1">
            <w:r w:rsidRPr="0099019C">
              <w:rPr>
                <w:rStyle w:val="Hyperlink"/>
                <w:rFonts w:eastAsiaTheme="minorEastAsia"/>
                <w:noProof/>
              </w:rPr>
              <w:t>2. Description and Scope (WBS Dictionary Content)</w:t>
            </w:r>
            <w:r>
              <w:rPr>
                <w:noProof/>
                <w:webHidden/>
              </w:rPr>
              <w:tab/>
            </w:r>
            <w:r>
              <w:rPr>
                <w:noProof/>
                <w:webHidden/>
              </w:rPr>
              <w:fldChar w:fldCharType="begin"/>
            </w:r>
            <w:r>
              <w:rPr>
                <w:noProof/>
                <w:webHidden/>
              </w:rPr>
              <w:instrText xml:space="preserve"> PAGEREF _Toc214274175 \h </w:instrText>
            </w:r>
            <w:r>
              <w:rPr>
                <w:noProof/>
                <w:webHidden/>
              </w:rPr>
            </w:r>
            <w:r>
              <w:rPr>
                <w:noProof/>
                <w:webHidden/>
              </w:rPr>
              <w:fldChar w:fldCharType="separate"/>
            </w:r>
            <w:r>
              <w:rPr>
                <w:noProof/>
                <w:webHidden/>
              </w:rPr>
              <w:t>100</w:t>
            </w:r>
            <w:r>
              <w:rPr>
                <w:noProof/>
                <w:webHidden/>
              </w:rPr>
              <w:fldChar w:fldCharType="end"/>
            </w:r>
          </w:hyperlink>
        </w:p>
        <w:p w14:paraId="4BF2C7F1" w14:textId="1816406F" w:rsidR="00185C87" w:rsidRDefault="00185C87">
          <w:pPr>
            <w:pStyle w:val="TOC3"/>
            <w:tabs>
              <w:tab w:val="right" w:leader="dot" w:pos="9016"/>
            </w:tabs>
            <w:rPr>
              <w:noProof/>
            </w:rPr>
          </w:pPr>
          <w:hyperlink w:anchor="_Toc214274176" w:history="1">
            <w:r w:rsidRPr="0099019C">
              <w:rPr>
                <w:rStyle w:val="Hyperlink"/>
                <w:rFonts w:eastAsiaTheme="minorEastAsia"/>
                <w:noProof/>
              </w:rPr>
              <w:t>2.1 Statement of Work / Purpose</w:t>
            </w:r>
            <w:r>
              <w:rPr>
                <w:noProof/>
                <w:webHidden/>
              </w:rPr>
              <w:tab/>
            </w:r>
            <w:r>
              <w:rPr>
                <w:noProof/>
                <w:webHidden/>
              </w:rPr>
              <w:fldChar w:fldCharType="begin"/>
            </w:r>
            <w:r>
              <w:rPr>
                <w:noProof/>
                <w:webHidden/>
              </w:rPr>
              <w:instrText xml:space="preserve"> PAGEREF _Toc214274176 \h </w:instrText>
            </w:r>
            <w:r>
              <w:rPr>
                <w:noProof/>
                <w:webHidden/>
              </w:rPr>
            </w:r>
            <w:r>
              <w:rPr>
                <w:noProof/>
                <w:webHidden/>
              </w:rPr>
              <w:fldChar w:fldCharType="separate"/>
            </w:r>
            <w:r>
              <w:rPr>
                <w:noProof/>
                <w:webHidden/>
              </w:rPr>
              <w:t>100</w:t>
            </w:r>
            <w:r>
              <w:rPr>
                <w:noProof/>
                <w:webHidden/>
              </w:rPr>
              <w:fldChar w:fldCharType="end"/>
            </w:r>
          </w:hyperlink>
        </w:p>
        <w:p w14:paraId="3BED4131" w14:textId="68882FDB" w:rsidR="00185C87" w:rsidRDefault="00185C87">
          <w:pPr>
            <w:pStyle w:val="TOC3"/>
            <w:tabs>
              <w:tab w:val="right" w:leader="dot" w:pos="9016"/>
            </w:tabs>
            <w:rPr>
              <w:noProof/>
            </w:rPr>
          </w:pPr>
          <w:hyperlink w:anchor="_Toc214274177" w:history="1">
            <w:r w:rsidRPr="0099019C">
              <w:rPr>
                <w:rStyle w:val="Hyperlink"/>
                <w:rFonts w:eastAsiaTheme="minorEastAsia"/>
                <w:noProof/>
              </w:rPr>
              <w:t>2.2 Success/Completion Criteria</w:t>
            </w:r>
            <w:r>
              <w:rPr>
                <w:noProof/>
                <w:webHidden/>
              </w:rPr>
              <w:tab/>
            </w:r>
            <w:r>
              <w:rPr>
                <w:noProof/>
                <w:webHidden/>
              </w:rPr>
              <w:fldChar w:fldCharType="begin"/>
            </w:r>
            <w:r>
              <w:rPr>
                <w:noProof/>
                <w:webHidden/>
              </w:rPr>
              <w:instrText xml:space="preserve"> PAGEREF _Toc214274177 \h </w:instrText>
            </w:r>
            <w:r>
              <w:rPr>
                <w:noProof/>
                <w:webHidden/>
              </w:rPr>
            </w:r>
            <w:r>
              <w:rPr>
                <w:noProof/>
                <w:webHidden/>
              </w:rPr>
              <w:fldChar w:fldCharType="separate"/>
            </w:r>
            <w:r>
              <w:rPr>
                <w:noProof/>
                <w:webHidden/>
              </w:rPr>
              <w:t>101</w:t>
            </w:r>
            <w:r>
              <w:rPr>
                <w:noProof/>
                <w:webHidden/>
              </w:rPr>
              <w:fldChar w:fldCharType="end"/>
            </w:r>
          </w:hyperlink>
        </w:p>
        <w:p w14:paraId="17EACA12" w14:textId="728F6B63" w:rsidR="00185C87" w:rsidRDefault="00185C87">
          <w:pPr>
            <w:pStyle w:val="TOC2"/>
            <w:tabs>
              <w:tab w:val="right" w:leader="dot" w:pos="9016"/>
            </w:tabs>
            <w:rPr>
              <w:noProof/>
            </w:rPr>
          </w:pPr>
          <w:hyperlink w:anchor="_Toc214274178" w:history="1">
            <w:r w:rsidRPr="0099019C">
              <w:rPr>
                <w:rStyle w:val="Hyperlink"/>
                <w:rFonts w:eastAsiaTheme="minorEastAsia"/>
                <w:noProof/>
              </w:rPr>
              <w:t>3. Planning and Control Attributes</w:t>
            </w:r>
            <w:r>
              <w:rPr>
                <w:noProof/>
                <w:webHidden/>
              </w:rPr>
              <w:tab/>
            </w:r>
            <w:r>
              <w:rPr>
                <w:noProof/>
                <w:webHidden/>
              </w:rPr>
              <w:fldChar w:fldCharType="begin"/>
            </w:r>
            <w:r>
              <w:rPr>
                <w:noProof/>
                <w:webHidden/>
              </w:rPr>
              <w:instrText xml:space="preserve"> PAGEREF _Toc214274178 \h </w:instrText>
            </w:r>
            <w:r>
              <w:rPr>
                <w:noProof/>
                <w:webHidden/>
              </w:rPr>
            </w:r>
            <w:r>
              <w:rPr>
                <w:noProof/>
                <w:webHidden/>
              </w:rPr>
              <w:fldChar w:fldCharType="separate"/>
            </w:r>
            <w:r>
              <w:rPr>
                <w:noProof/>
                <w:webHidden/>
              </w:rPr>
              <w:t>102</w:t>
            </w:r>
            <w:r>
              <w:rPr>
                <w:noProof/>
                <w:webHidden/>
              </w:rPr>
              <w:fldChar w:fldCharType="end"/>
            </w:r>
          </w:hyperlink>
        </w:p>
        <w:p w14:paraId="2556E324" w14:textId="3B525533" w:rsidR="00185C87" w:rsidRDefault="00185C87">
          <w:pPr>
            <w:pStyle w:val="TOC3"/>
            <w:tabs>
              <w:tab w:val="right" w:leader="dot" w:pos="9016"/>
            </w:tabs>
            <w:rPr>
              <w:noProof/>
            </w:rPr>
          </w:pPr>
          <w:hyperlink w:anchor="_Toc214274179" w:history="1">
            <w:r w:rsidRPr="0099019C">
              <w:rPr>
                <w:rStyle w:val="Hyperlink"/>
                <w:rFonts w:eastAsiaTheme="minorEastAsia"/>
                <w:noProof/>
              </w:rPr>
              <w:t>3.1 Time and Resource Estimation</w:t>
            </w:r>
            <w:r>
              <w:rPr>
                <w:noProof/>
                <w:webHidden/>
              </w:rPr>
              <w:tab/>
            </w:r>
            <w:r>
              <w:rPr>
                <w:noProof/>
                <w:webHidden/>
              </w:rPr>
              <w:fldChar w:fldCharType="begin"/>
            </w:r>
            <w:r>
              <w:rPr>
                <w:noProof/>
                <w:webHidden/>
              </w:rPr>
              <w:instrText xml:space="preserve"> PAGEREF _Toc214274179 \h </w:instrText>
            </w:r>
            <w:r>
              <w:rPr>
                <w:noProof/>
                <w:webHidden/>
              </w:rPr>
            </w:r>
            <w:r>
              <w:rPr>
                <w:noProof/>
                <w:webHidden/>
              </w:rPr>
              <w:fldChar w:fldCharType="separate"/>
            </w:r>
            <w:r>
              <w:rPr>
                <w:noProof/>
                <w:webHidden/>
              </w:rPr>
              <w:t>102</w:t>
            </w:r>
            <w:r>
              <w:rPr>
                <w:noProof/>
                <w:webHidden/>
              </w:rPr>
              <w:fldChar w:fldCharType="end"/>
            </w:r>
          </w:hyperlink>
        </w:p>
        <w:p w14:paraId="1154A450" w14:textId="42C92BC8" w:rsidR="00185C87" w:rsidRDefault="00185C87">
          <w:pPr>
            <w:pStyle w:val="TOC3"/>
            <w:tabs>
              <w:tab w:val="right" w:leader="dot" w:pos="9016"/>
            </w:tabs>
            <w:rPr>
              <w:noProof/>
            </w:rPr>
          </w:pPr>
          <w:hyperlink w:anchor="_Toc214274180" w:history="1">
            <w:r w:rsidRPr="0099019C">
              <w:rPr>
                <w:rStyle w:val="Hyperlink"/>
                <w:rFonts w:eastAsiaTheme="minorEastAsia"/>
                <w:noProof/>
              </w:rPr>
              <w:t>3.2 Dependencies and Sequencing</w:t>
            </w:r>
            <w:r>
              <w:rPr>
                <w:noProof/>
                <w:webHidden/>
              </w:rPr>
              <w:tab/>
            </w:r>
            <w:r>
              <w:rPr>
                <w:noProof/>
                <w:webHidden/>
              </w:rPr>
              <w:fldChar w:fldCharType="begin"/>
            </w:r>
            <w:r>
              <w:rPr>
                <w:noProof/>
                <w:webHidden/>
              </w:rPr>
              <w:instrText xml:space="preserve"> PAGEREF _Toc214274180 \h </w:instrText>
            </w:r>
            <w:r>
              <w:rPr>
                <w:noProof/>
                <w:webHidden/>
              </w:rPr>
            </w:r>
            <w:r>
              <w:rPr>
                <w:noProof/>
                <w:webHidden/>
              </w:rPr>
              <w:fldChar w:fldCharType="separate"/>
            </w:r>
            <w:r>
              <w:rPr>
                <w:noProof/>
                <w:webHidden/>
              </w:rPr>
              <w:t>102</w:t>
            </w:r>
            <w:r>
              <w:rPr>
                <w:noProof/>
                <w:webHidden/>
              </w:rPr>
              <w:fldChar w:fldCharType="end"/>
            </w:r>
          </w:hyperlink>
        </w:p>
        <w:p w14:paraId="7730486E" w14:textId="5EAE6541" w:rsidR="00185C87" w:rsidRDefault="00185C87">
          <w:pPr>
            <w:pStyle w:val="TOC3"/>
            <w:tabs>
              <w:tab w:val="right" w:leader="dot" w:pos="9016"/>
            </w:tabs>
            <w:rPr>
              <w:noProof/>
            </w:rPr>
          </w:pPr>
          <w:hyperlink w:anchor="_Toc214274181" w:history="1">
            <w:r w:rsidRPr="0099019C">
              <w:rPr>
                <w:rStyle w:val="Hyperlink"/>
                <w:rFonts w:eastAsiaTheme="minorEastAsia"/>
                <w:noProof/>
              </w:rPr>
              <w:t>3.3 Cost and Risk</w:t>
            </w:r>
            <w:r>
              <w:rPr>
                <w:noProof/>
                <w:webHidden/>
              </w:rPr>
              <w:tab/>
            </w:r>
            <w:r>
              <w:rPr>
                <w:noProof/>
                <w:webHidden/>
              </w:rPr>
              <w:fldChar w:fldCharType="begin"/>
            </w:r>
            <w:r>
              <w:rPr>
                <w:noProof/>
                <w:webHidden/>
              </w:rPr>
              <w:instrText xml:space="preserve"> PAGEREF _Toc214274181 \h </w:instrText>
            </w:r>
            <w:r>
              <w:rPr>
                <w:noProof/>
                <w:webHidden/>
              </w:rPr>
            </w:r>
            <w:r>
              <w:rPr>
                <w:noProof/>
                <w:webHidden/>
              </w:rPr>
              <w:fldChar w:fldCharType="separate"/>
            </w:r>
            <w:r>
              <w:rPr>
                <w:noProof/>
                <w:webHidden/>
              </w:rPr>
              <w:t>102</w:t>
            </w:r>
            <w:r>
              <w:rPr>
                <w:noProof/>
                <w:webHidden/>
              </w:rPr>
              <w:fldChar w:fldCharType="end"/>
            </w:r>
          </w:hyperlink>
        </w:p>
        <w:p w14:paraId="1257AD15" w14:textId="43406D84" w:rsidR="00185C87" w:rsidRDefault="00185C87">
          <w:pPr>
            <w:pStyle w:val="TOC2"/>
            <w:tabs>
              <w:tab w:val="right" w:leader="dot" w:pos="9016"/>
            </w:tabs>
            <w:rPr>
              <w:noProof/>
            </w:rPr>
          </w:pPr>
          <w:hyperlink w:anchor="_Toc214274182" w:history="1">
            <w:r w:rsidRPr="0099019C">
              <w:rPr>
                <w:rStyle w:val="Hyperlink"/>
                <w:rFonts w:eastAsiaTheme="minorEastAsia"/>
                <w:noProof/>
              </w:rPr>
              <w:t>4. Acceptance and Verification</w:t>
            </w:r>
            <w:r>
              <w:rPr>
                <w:noProof/>
                <w:webHidden/>
              </w:rPr>
              <w:tab/>
            </w:r>
            <w:r>
              <w:rPr>
                <w:noProof/>
                <w:webHidden/>
              </w:rPr>
              <w:fldChar w:fldCharType="begin"/>
            </w:r>
            <w:r>
              <w:rPr>
                <w:noProof/>
                <w:webHidden/>
              </w:rPr>
              <w:instrText xml:space="preserve"> PAGEREF _Toc214274182 \h </w:instrText>
            </w:r>
            <w:r>
              <w:rPr>
                <w:noProof/>
                <w:webHidden/>
              </w:rPr>
            </w:r>
            <w:r>
              <w:rPr>
                <w:noProof/>
                <w:webHidden/>
              </w:rPr>
              <w:fldChar w:fldCharType="separate"/>
            </w:r>
            <w:r>
              <w:rPr>
                <w:noProof/>
                <w:webHidden/>
              </w:rPr>
              <w:t>103</w:t>
            </w:r>
            <w:r>
              <w:rPr>
                <w:noProof/>
                <w:webHidden/>
              </w:rPr>
              <w:fldChar w:fldCharType="end"/>
            </w:r>
          </w:hyperlink>
        </w:p>
        <w:p w14:paraId="4897C1B1" w14:textId="7C486E74" w:rsidR="00185C87" w:rsidRDefault="00185C87">
          <w:pPr>
            <w:pStyle w:val="TOC1"/>
            <w:tabs>
              <w:tab w:val="right" w:leader="dot" w:pos="9016"/>
            </w:tabs>
            <w:rPr>
              <w:noProof/>
            </w:rPr>
          </w:pPr>
          <w:hyperlink w:anchor="_Toc214274183" w:history="1">
            <w:r w:rsidRPr="0099019C">
              <w:rPr>
                <w:rStyle w:val="Hyperlink"/>
                <w:rFonts w:eastAsiaTheme="minorEastAsia"/>
                <w:noProof/>
              </w:rPr>
              <w:t>Integration Management Plan</w:t>
            </w:r>
            <w:r>
              <w:rPr>
                <w:noProof/>
                <w:webHidden/>
              </w:rPr>
              <w:tab/>
            </w:r>
            <w:r>
              <w:rPr>
                <w:noProof/>
                <w:webHidden/>
              </w:rPr>
              <w:fldChar w:fldCharType="begin"/>
            </w:r>
            <w:r>
              <w:rPr>
                <w:noProof/>
                <w:webHidden/>
              </w:rPr>
              <w:instrText xml:space="preserve"> PAGEREF _Toc214274183 \h </w:instrText>
            </w:r>
            <w:r>
              <w:rPr>
                <w:noProof/>
                <w:webHidden/>
              </w:rPr>
            </w:r>
            <w:r>
              <w:rPr>
                <w:noProof/>
                <w:webHidden/>
              </w:rPr>
              <w:fldChar w:fldCharType="separate"/>
            </w:r>
            <w:r>
              <w:rPr>
                <w:noProof/>
                <w:webHidden/>
              </w:rPr>
              <w:t>104</w:t>
            </w:r>
            <w:r>
              <w:rPr>
                <w:noProof/>
                <w:webHidden/>
              </w:rPr>
              <w:fldChar w:fldCharType="end"/>
            </w:r>
          </w:hyperlink>
        </w:p>
        <w:p w14:paraId="00EE6C96" w14:textId="1670C8FB" w:rsidR="00185C87" w:rsidRDefault="00185C87">
          <w:pPr>
            <w:pStyle w:val="TOC2"/>
            <w:tabs>
              <w:tab w:val="right" w:leader="dot" w:pos="9016"/>
            </w:tabs>
            <w:rPr>
              <w:noProof/>
            </w:rPr>
          </w:pPr>
          <w:hyperlink w:anchor="_Toc214274184"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_Toc214274184 \h </w:instrText>
            </w:r>
            <w:r>
              <w:rPr>
                <w:noProof/>
                <w:webHidden/>
              </w:rPr>
            </w:r>
            <w:r>
              <w:rPr>
                <w:noProof/>
                <w:webHidden/>
              </w:rPr>
              <w:fldChar w:fldCharType="separate"/>
            </w:r>
            <w:r>
              <w:rPr>
                <w:noProof/>
                <w:webHidden/>
              </w:rPr>
              <w:t>104</w:t>
            </w:r>
            <w:r>
              <w:rPr>
                <w:noProof/>
                <w:webHidden/>
              </w:rPr>
              <w:fldChar w:fldCharType="end"/>
            </w:r>
          </w:hyperlink>
        </w:p>
        <w:p w14:paraId="55C85C54" w14:textId="0D9F3E4A" w:rsidR="00185C87" w:rsidRDefault="00185C87">
          <w:pPr>
            <w:pStyle w:val="TOC3"/>
            <w:tabs>
              <w:tab w:val="right" w:leader="dot" w:pos="9016"/>
            </w:tabs>
            <w:rPr>
              <w:noProof/>
            </w:rPr>
          </w:pPr>
          <w:hyperlink w:anchor="_Toc214274185"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_Toc214274185 \h </w:instrText>
            </w:r>
            <w:r>
              <w:rPr>
                <w:noProof/>
                <w:webHidden/>
              </w:rPr>
            </w:r>
            <w:r>
              <w:rPr>
                <w:noProof/>
                <w:webHidden/>
              </w:rPr>
              <w:fldChar w:fldCharType="separate"/>
            </w:r>
            <w:r>
              <w:rPr>
                <w:noProof/>
                <w:webHidden/>
              </w:rPr>
              <w:t>104</w:t>
            </w:r>
            <w:r>
              <w:rPr>
                <w:noProof/>
                <w:webHidden/>
              </w:rPr>
              <w:fldChar w:fldCharType="end"/>
            </w:r>
          </w:hyperlink>
        </w:p>
        <w:p w14:paraId="028AF84F" w14:textId="00ED1B10" w:rsidR="00185C87" w:rsidRDefault="00185C87">
          <w:pPr>
            <w:pStyle w:val="TOC3"/>
            <w:tabs>
              <w:tab w:val="right" w:leader="dot" w:pos="9016"/>
            </w:tabs>
            <w:rPr>
              <w:noProof/>
            </w:rPr>
          </w:pPr>
          <w:hyperlink w:anchor="_Toc214274186" w:history="1">
            <w:r w:rsidRPr="0099019C">
              <w:rPr>
                <w:rStyle w:val="Hyperlink"/>
                <w:rFonts w:eastAsiaTheme="minorEastAsia"/>
                <w:noProof/>
              </w:rPr>
              <w:t>1.2 Key Objectives</w:t>
            </w:r>
            <w:r>
              <w:rPr>
                <w:noProof/>
                <w:webHidden/>
              </w:rPr>
              <w:tab/>
            </w:r>
            <w:r>
              <w:rPr>
                <w:noProof/>
                <w:webHidden/>
              </w:rPr>
              <w:fldChar w:fldCharType="begin"/>
            </w:r>
            <w:r>
              <w:rPr>
                <w:noProof/>
                <w:webHidden/>
              </w:rPr>
              <w:instrText xml:space="preserve"> PAGEREF _Toc214274186 \h </w:instrText>
            </w:r>
            <w:r>
              <w:rPr>
                <w:noProof/>
                <w:webHidden/>
              </w:rPr>
            </w:r>
            <w:r>
              <w:rPr>
                <w:noProof/>
                <w:webHidden/>
              </w:rPr>
              <w:fldChar w:fldCharType="separate"/>
            </w:r>
            <w:r>
              <w:rPr>
                <w:noProof/>
                <w:webHidden/>
              </w:rPr>
              <w:t>104</w:t>
            </w:r>
            <w:r>
              <w:rPr>
                <w:noProof/>
                <w:webHidden/>
              </w:rPr>
              <w:fldChar w:fldCharType="end"/>
            </w:r>
          </w:hyperlink>
        </w:p>
        <w:p w14:paraId="28649BF5" w14:textId="177A868B" w:rsidR="00185C87" w:rsidRDefault="00185C87">
          <w:pPr>
            <w:pStyle w:val="TOC3"/>
            <w:tabs>
              <w:tab w:val="right" w:leader="dot" w:pos="9016"/>
            </w:tabs>
            <w:rPr>
              <w:noProof/>
            </w:rPr>
          </w:pPr>
          <w:hyperlink w:anchor="_Toc214274187" w:history="1">
            <w:r w:rsidRPr="0099019C">
              <w:rPr>
                <w:rStyle w:val="Hyperlink"/>
                <w:rFonts w:eastAsiaTheme="minorEastAsia"/>
                <w:noProof/>
              </w:rPr>
              <w:t>1.3 Integration Approach</w:t>
            </w:r>
            <w:r>
              <w:rPr>
                <w:noProof/>
                <w:webHidden/>
              </w:rPr>
              <w:tab/>
            </w:r>
            <w:r>
              <w:rPr>
                <w:noProof/>
                <w:webHidden/>
              </w:rPr>
              <w:fldChar w:fldCharType="begin"/>
            </w:r>
            <w:r>
              <w:rPr>
                <w:noProof/>
                <w:webHidden/>
              </w:rPr>
              <w:instrText xml:space="preserve"> PAGEREF _Toc214274187 \h </w:instrText>
            </w:r>
            <w:r>
              <w:rPr>
                <w:noProof/>
                <w:webHidden/>
              </w:rPr>
            </w:r>
            <w:r>
              <w:rPr>
                <w:noProof/>
                <w:webHidden/>
              </w:rPr>
              <w:fldChar w:fldCharType="separate"/>
            </w:r>
            <w:r>
              <w:rPr>
                <w:noProof/>
                <w:webHidden/>
              </w:rPr>
              <w:t>105</w:t>
            </w:r>
            <w:r>
              <w:rPr>
                <w:noProof/>
                <w:webHidden/>
              </w:rPr>
              <w:fldChar w:fldCharType="end"/>
            </w:r>
          </w:hyperlink>
        </w:p>
        <w:p w14:paraId="36BFD4C2" w14:textId="51B48EB9" w:rsidR="00185C87" w:rsidRDefault="00185C87">
          <w:pPr>
            <w:pStyle w:val="TOC3"/>
            <w:tabs>
              <w:tab w:val="right" w:leader="dot" w:pos="9016"/>
            </w:tabs>
            <w:rPr>
              <w:noProof/>
            </w:rPr>
          </w:pPr>
          <w:hyperlink w:anchor="_Toc214274188" w:history="1">
            <w:r w:rsidRPr="0099019C">
              <w:rPr>
                <w:rStyle w:val="Hyperlink"/>
                <w:rFonts w:eastAsiaTheme="minorEastAsia"/>
                <w:noProof/>
              </w:rPr>
              <w:t>1.4 Expected Benefits &amp; ROI</w:t>
            </w:r>
            <w:r>
              <w:rPr>
                <w:noProof/>
                <w:webHidden/>
              </w:rPr>
              <w:tab/>
            </w:r>
            <w:r>
              <w:rPr>
                <w:noProof/>
                <w:webHidden/>
              </w:rPr>
              <w:fldChar w:fldCharType="begin"/>
            </w:r>
            <w:r>
              <w:rPr>
                <w:noProof/>
                <w:webHidden/>
              </w:rPr>
              <w:instrText xml:space="preserve"> PAGEREF _Toc214274188 \h </w:instrText>
            </w:r>
            <w:r>
              <w:rPr>
                <w:noProof/>
                <w:webHidden/>
              </w:rPr>
            </w:r>
            <w:r>
              <w:rPr>
                <w:noProof/>
                <w:webHidden/>
              </w:rPr>
              <w:fldChar w:fldCharType="separate"/>
            </w:r>
            <w:r>
              <w:rPr>
                <w:noProof/>
                <w:webHidden/>
              </w:rPr>
              <w:t>105</w:t>
            </w:r>
            <w:r>
              <w:rPr>
                <w:noProof/>
                <w:webHidden/>
              </w:rPr>
              <w:fldChar w:fldCharType="end"/>
            </w:r>
          </w:hyperlink>
        </w:p>
        <w:p w14:paraId="7851DD48" w14:textId="65A4929B" w:rsidR="00185C87" w:rsidRDefault="00185C87">
          <w:pPr>
            <w:pStyle w:val="TOC2"/>
            <w:tabs>
              <w:tab w:val="right" w:leader="dot" w:pos="9016"/>
            </w:tabs>
            <w:rPr>
              <w:noProof/>
            </w:rPr>
          </w:pPr>
          <w:hyperlink w:anchor="_Toc214274189" w:history="1">
            <w:r w:rsidRPr="0099019C">
              <w:rPr>
                <w:rStyle w:val="Hyperlink"/>
                <w:rFonts w:eastAsiaTheme="minorEastAsia"/>
                <w:noProof/>
              </w:rPr>
              <w:t>2. Project Charter</w:t>
            </w:r>
            <w:r>
              <w:rPr>
                <w:noProof/>
                <w:webHidden/>
              </w:rPr>
              <w:tab/>
            </w:r>
            <w:r>
              <w:rPr>
                <w:noProof/>
                <w:webHidden/>
              </w:rPr>
              <w:fldChar w:fldCharType="begin"/>
            </w:r>
            <w:r>
              <w:rPr>
                <w:noProof/>
                <w:webHidden/>
              </w:rPr>
              <w:instrText xml:space="preserve"> PAGEREF _Toc214274189 \h </w:instrText>
            </w:r>
            <w:r>
              <w:rPr>
                <w:noProof/>
                <w:webHidden/>
              </w:rPr>
            </w:r>
            <w:r>
              <w:rPr>
                <w:noProof/>
                <w:webHidden/>
              </w:rPr>
              <w:fldChar w:fldCharType="separate"/>
            </w:r>
            <w:r>
              <w:rPr>
                <w:noProof/>
                <w:webHidden/>
              </w:rPr>
              <w:t>105</w:t>
            </w:r>
            <w:r>
              <w:rPr>
                <w:noProof/>
                <w:webHidden/>
              </w:rPr>
              <w:fldChar w:fldCharType="end"/>
            </w:r>
          </w:hyperlink>
        </w:p>
        <w:p w14:paraId="77A305F1" w14:textId="10233297" w:rsidR="00185C87" w:rsidRDefault="00185C87">
          <w:pPr>
            <w:pStyle w:val="TOC3"/>
            <w:tabs>
              <w:tab w:val="right" w:leader="dot" w:pos="9016"/>
            </w:tabs>
            <w:rPr>
              <w:noProof/>
            </w:rPr>
          </w:pPr>
          <w:hyperlink w:anchor="_Toc214274190" w:history="1">
            <w:r w:rsidRPr="0099019C">
              <w:rPr>
                <w:rStyle w:val="Hyperlink"/>
                <w:rFonts w:eastAsiaTheme="minorEastAsia"/>
                <w:noProof/>
              </w:rPr>
              <w:t>2.1 Purpose &amp; Business Justification</w:t>
            </w:r>
            <w:r>
              <w:rPr>
                <w:noProof/>
                <w:webHidden/>
              </w:rPr>
              <w:tab/>
            </w:r>
            <w:r>
              <w:rPr>
                <w:noProof/>
                <w:webHidden/>
              </w:rPr>
              <w:fldChar w:fldCharType="begin"/>
            </w:r>
            <w:r>
              <w:rPr>
                <w:noProof/>
                <w:webHidden/>
              </w:rPr>
              <w:instrText xml:space="preserve"> PAGEREF _Toc214274190 \h </w:instrText>
            </w:r>
            <w:r>
              <w:rPr>
                <w:noProof/>
                <w:webHidden/>
              </w:rPr>
            </w:r>
            <w:r>
              <w:rPr>
                <w:noProof/>
                <w:webHidden/>
              </w:rPr>
              <w:fldChar w:fldCharType="separate"/>
            </w:r>
            <w:r>
              <w:rPr>
                <w:noProof/>
                <w:webHidden/>
              </w:rPr>
              <w:t>105</w:t>
            </w:r>
            <w:r>
              <w:rPr>
                <w:noProof/>
                <w:webHidden/>
              </w:rPr>
              <w:fldChar w:fldCharType="end"/>
            </w:r>
          </w:hyperlink>
        </w:p>
        <w:p w14:paraId="4427F93E" w14:textId="2AD0D61B" w:rsidR="00185C87" w:rsidRDefault="00185C87">
          <w:pPr>
            <w:pStyle w:val="TOC3"/>
            <w:tabs>
              <w:tab w:val="right" w:leader="dot" w:pos="9016"/>
            </w:tabs>
            <w:rPr>
              <w:noProof/>
            </w:rPr>
          </w:pPr>
          <w:hyperlink w:anchor="_Toc214274191" w:history="1">
            <w:r w:rsidRPr="0099019C">
              <w:rPr>
                <w:rStyle w:val="Hyperlink"/>
                <w:rFonts w:eastAsiaTheme="minorEastAsia"/>
                <w:noProof/>
              </w:rPr>
              <w:t>2.2 Objectives &amp; Success Criteria</w:t>
            </w:r>
            <w:r>
              <w:rPr>
                <w:noProof/>
                <w:webHidden/>
              </w:rPr>
              <w:tab/>
            </w:r>
            <w:r>
              <w:rPr>
                <w:noProof/>
                <w:webHidden/>
              </w:rPr>
              <w:fldChar w:fldCharType="begin"/>
            </w:r>
            <w:r>
              <w:rPr>
                <w:noProof/>
                <w:webHidden/>
              </w:rPr>
              <w:instrText xml:space="preserve"> PAGEREF _Toc214274191 \h </w:instrText>
            </w:r>
            <w:r>
              <w:rPr>
                <w:noProof/>
                <w:webHidden/>
              </w:rPr>
            </w:r>
            <w:r>
              <w:rPr>
                <w:noProof/>
                <w:webHidden/>
              </w:rPr>
              <w:fldChar w:fldCharType="separate"/>
            </w:r>
            <w:r>
              <w:rPr>
                <w:noProof/>
                <w:webHidden/>
              </w:rPr>
              <w:t>105</w:t>
            </w:r>
            <w:r>
              <w:rPr>
                <w:noProof/>
                <w:webHidden/>
              </w:rPr>
              <w:fldChar w:fldCharType="end"/>
            </w:r>
          </w:hyperlink>
        </w:p>
        <w:p w14:paraId="4C91A1C1" w14:textId="641558D3" w:rsidR="00185C87" w:rsidRDefault="00185C87">
          <w:pPr>
            <w:pStyle w:val="TOC3"/>
            <w:tabs>
              <w:tab w:val="right" w:leader="dot" w:pos="9016"/>
            </w:tabs>
            <w:rPr>
              <w:noProof/>
            </w:rPr>
          </w:pPr>
          <w:hyperlink w:anchor="_Toc214274192" w:history="1">
            <w:r w:rsidRPr="0099019C">
              <w:rPr>
                <w:rStyle w:val="Hyperlink"/>
                <w:rFonts w:eastAsiaTheme="minorEastAsia"/>
                <w:noProof/>
              </w:rPr>
              <w:t>2.3 High-Level Requirements</w:t>
            </w:r>
            <w:r>
              <w:rPr>
                <w:noProof/>
                <w:webHidden/>
              </w:rPr>
              <w:tab/>
            </w:r>
            <w:r>
              <w:rPr>
                <w:noProof/>
                <w:webHidden/>
              </w:rPr>
              <w:fldChar w:fldCharType="begin"/>
            </w:r>
            <w:r>
              <w:rPr>
                <w:noProof/>
                <w:webHidden/>
              </w:rPr>
              <w:instrText xml:space="preserve"> PAGEREF _Toc214274192 \h </w:instrText>
            </w:r>
            <w:r>
              <w:rPr>
                <w:noProof/>
                <w:webHidden/>
              </w:rPr>
            </w:r>
            <w:r>
              <w:rPr>
                <w:noProof/>
                <w:webHidden/>
              </w:rPr>
              <w:fldChar w:fldCharType="separate"/>
            </w:r>
            <w:r>
              <w:rPr>
                <w:noProof/>
                <w:webHidden/>
              </w:rPr>
              <w:t>106</w:t>
            </w:r>
            <w:r>
              <w:rPr>
                <w:noProof/>
                <w:webHidden/>
              </w:rPr>
              <w:fldChar w:fldCharType="end"/>
            </w:r>
          </w:hyperlink>
        </w:p>
        <w:p w14:paraId="09F747FA" w14:textId="170A32D2" w:rsidR="00185C87" w:rsidRDefault="00185C87">
          <w:pPr>
            <w:pStyle w:val="TOC3"/>
            <w:tabs>
              <w:tab w:val="right" w:leader="dot" w:pos="9016"/>
            </w:tabs>
            <w:rPr>
              <w:noProof/>
            </w:rPr>
          </w:pPr>
          <w:hyperlink w:anchor="_Toc214274193" w:history="1">
            <w:r w:rsidRPr="0099019C">
              <w:rPr>
                <w:rStyle w:val="Hyperlink"/>
                <w:rFonts w:eastAsiaTheme="minorEastAsia"/>
                <w:noProof/>
              </w:rPr>
              <w:t>2.4 Assumptions &amp; Constraints</w:t>
            </w:r>
            <w:r>
              <w:rPr>
                <w:noProof/>
                <w:webHidden/>
              </w:rPr>
              <w:tab/>
            </w:r>
            <w:r>
              <w:rPr>
                <w:noProof/>
                <w:webHidden/>
              </w:rPr>
              <w:fldChar w:fldCharType="begin"/>
            </w:r>
            <w:r>
              <w:rPr>
                <w:noProof/>
                <w:webHidden/>
              </w:rPr>
              <w:instrText xml:space="preserve"> PAGEREF _Toc214274193 \h </w:instrText>
            </w:r>
            <w:r>
              <w:rPr>
                <w:noProof/>
                <w:webHidden/>
              </w:rPr>
            </w:r>
            <w:r>
              <w:rPr>
                <w:noProof/>
                <w:webHidden/>
              </w:rPr>
              <w:fldChar w:fldCharType="separate"/>
            </w:r>
            <w:r>
              <w:rPr>
                <w:noProof/>
                <w:webHidden/>
              </w:rPr>
              <w:t>106</w:t>
            </w:r>
            <w:r>
              <w:rPr>
                <w:noProof/>
                <w:webHidden/>
              </w:rPr>
              <w:fldChar w:fldCharType="end"/>
            </w:r>
          </w:hyperlink>
        </w:p>
        <w:p w14:paraId="6E90F3A5" w14:textId="77F2AA4C" w:rsidR="00185C87" w:rsidRDefault="00185C87">
          <w:pPr>
            <w:pStyle w:val="TOC3"/>
            <w:tabs>
              <w:tab w:val="right" w:leader="dot" w:pos="9016"/>
            </w:tabs>
            <w:rPr>
              <w:noProof/>
            </w:rPr>
          </w:pPr>
          <w:hyperlink w:anchor="_Toc214274194" w:history="1">
            <w:r w:rsidRPr="0099019C">
              <w:rPr>
                <w:rStyle w:val="Hyperlink"/>
                <w:rFonts w:eastAsiaTheme="minorEastAsia"/>
                <w:noProof/>
              </w:rPr>
              <w:t>2.5 Key Stakeholders</w:t>
            </w:r>
            <w:r>
              <w:rPr>
                <w:noProof/>
                <w:webHidden/>
              </w:rPr>
              <w:tab/>
            </w:r>
            <w:r>
              <w:rPr>
                <w:noProof/>
                <w:webHidden/>
              </w:rPr>
              <w:fldChar w:fldCharType="begin"/>
            </w:r>
            <w:r>
              <w:rPr>
                <w:noProof/>
                <w:webHidden/>
              </w:rPr>
              <w:instrText xml:space="preserve"> PAGEREF _Toc214274194 \h </w:instrText>
            </w:r>
            <w:r>
              <w:rPr>
                <w:noProof/>
                <w:webHidden/>
              </w:rPr>
            </w:r>
            <w:r>
              <w:rPr>
                <w:noProof/>
                <w:webHidden/>
              </w:rPr>
              <w:fldChar w:fldCharType="separate"/>
            </w:r>
            <w:r>
              <w:rPr>
                <w:noProof/>
                <w:webHidden/>
              </w:rPr>
              <w:t>107</w:t>
            </w:r>
            <w:r>
              <w:rPr>
                <w:noProof/>
                <w:webHidden/>
              </w:rPr>
              <w:fldChar w:fldCharType="end"/>
            </w:r>
          </w:hyperlink>
        </w:p>
        <w:p w14:paraId="49DFF920" w14:textId="3D6FE68D" w:rsidR="00185C87" w:rsidRDefault="00185C87">
          <w:pPr>
            <w:pStyle w:val="TOC3"/>
            <w:tabs>
              <w:tab w:val="right" w:leader="dot" w:pos="9016"/>
            </w:tabs>
            <w:rPr>
              <w:noProof/>
            </w:rPr>
          </w:pPr>
          <w:hyperlink w:anchor="_Toc214274195" w:history="1">
            <w:r w:rsidRPr="0099019C">
              <w:rPr>
                <w:rStyle w:val="Hyperlink"/>
                <w:rFonts w:eastAsiaTheme="minorEastAsia"/>
                <w:noProof/>
              </w:rPr>
              <w:t>2.6 Initial Risks</w:t>
            </w:r>
            <w:r>
              <w:rPr>
                <w:noProof/>
                <w:webHidden/>
              </w:rPr>
              <w:tab/>
            </w:r>
            <w:r>
              <w:rPr>
                <w:noProof/>
                <w:webHidden/>
              </w:rPr>
              <w:fldChar w:fldCharType="begin"/>
            </w:r>
            <w:r>
              <w:rPr>
                <w:noProof/>
                <w:webHidden/>
              </w:rPr>
              <w:instrText xml:space="preserve"> PAGEREF _Toc214274195 \h </w:instrText>
            </w:r>
            <w:r>
              <w:rPr>
                <w:noProof/>
                <w:webHidden/>
              </w:rPr>
            </w:r>
            <w:r>
              <w:rPr>
                <w:noProof/>
                <w:webHidden/>
              </w:rPr>
              <w:fldChar w:fldCharType="separate"/>
            </w:r>
            <w:r>
              <w:rPr>
                <w:noProof/>
                <w:webHidden/>
              </w:rPr>
              <w:t>107</w:t>
            </w:r>
            <w:r>
              <w:rPr>
                <w:noProof/>
                <w:webHidden/>
              </w:rPr>
              <w:fldChar w:fldCharType="end"/>
            </w:r>
          </w:hyperlink>
        </w:p>
        <w:p w14:paraId="306527F4" w14:textId="73BDAEB7" w:rsidR="00185C87" w:rsidRDefault="00185C87">
          <w:pPr>
            <w:pStyle w:val="TOC2"/>
            <w:tabs>
              <w:tab w:val="right" w:leader="dot" w:pos="9016"/>
            </w:tabs>
            <w:rPr>
              <w:noProof/>
            </w:rPr>
          </w:pPr>
          <w:hyperlink w:anchor="_Toc214274196" w:history="1">
            <w:r w:rsidRPr="0099019C">
              <w:rPr>
                <w:rStyle w:val="Hyperlink"/>
                <w:rFonts w:eastAsiaTheme="minorEastAsia"/>
                <w:noProof/>
              </w:rPr>
              <w:t>3. Project Management Plan</w:t>
            </w:r>
            <w:r>
              <w:rPr>
                <w:noProof/>
                <w:webHidden/>
              </w:rPr>
              <w:tab/>
            </w:r>
            <w:r>
              <w:rPr>
                <w:noProof/>
                <w:webHidden/>
              </w:rPr>
              <w:fldChar w:fldCharType="begin"/>
            </w:r>
            <w:r>
              <w:rPr>
                <w:noProof/>
                <w:webHidden/>
              </w:rPr>
              <w:instrText xml:space="preserve"> PAGEREF _Toc214274196 \h </w:instrText>
            </w:r>
            <w:r>
              <w:rPr>
                <w:noProof/>
                <w:webHidden/>
              </w:rPr>
            </w:r>
            <w:r>
              <w:rPr>
                <w:noProof/>
                <w:webHidden/>
              </w:rPr>
              <w:fldChar w:fldCharType="separate"/>
            </w:r>
            <w:r>
              <w:rPr>
                <w:noProof/>
                <w:webHidden/>
              </w:rPr>
              <w:t>107</w:t>
            </w:r>
            <w:r>
              <w:rPr>
                <w:noProof/>
                <w:webHidden/>
              </w:rPr>
              <w:fldChar w:fldCharType="end"/>
            </w:r>
          </w:hyperlink>
        </w:p>
        <w:p w14:paraId="33BA81A0" w14:textId="35083C53" w:rsidR="00185C87" w:rsidRDefault="00185C87">
          <w:pPr>
            <w:pStyle w:val="TOC3"/>
            <w:tabs>
              <w:tab w:val="right" w:leader="dot" w:pos="9016"/>
            </w:tabs>
            <w:rPr>
              <w:noProof/>
            </w:rPr>
          </w:pPr>
          <w:hyperlink w:anchor="_Toc214274197" w:history="1">
            <w:r w:rsidRPr="0099019C">
              <w:rPr>
                <w:rStyle w:val="Hyperlink"/>
                <w:rFonts w:eastAsiaTheme="minorEastAsia"/>
                <w:noProof/>
              </w:rPr>
              <w:t>3.1 Scope Management</w:t>
            </w:r>
            <w:r>
              <w:rPr>
                <w:noProof/>
                <w:webHidden/>
              </w:rPr>
              <w:tab/>
            </w:r>
            <w:r>
              <w:rPr>
                <w:noProof/>
                <w:webHidden/>
              </w:rPr>
              <w:fldChar w:fldCharType="begin"/>
            </w:r>
            <w:r>
              <w:rPr>
                <w:noProof/>
                <w:webHidden/>
              </w:rPr>
              <w:instrText xml:space="preserve"> PAGEREF _Toc214274197 \h </w:instrText>
            </w:r>
            <w:r>
              <w:rPr>
                <w:noProof/>
                <w:webHidden/>
              </w:rPr>
            </w:r>
            <w:r>
              <w:rPr>
                <w:noProof/>
                <w:webHidden/>
              </w:rPr>
              <w:fldChar w:fldCharType="separate"/>
            </w:r>
            <w:r>
              <w:rPr>
                <w:noProof/>
                <w:webHidden/>
              </w:rPr>
              <w:t>107</w:t>
            </w:r>
            <w:r>
              <w:rPr>
                <w:noProof/>
                <w:webHidden/>
              </w:rPr>
              <w:fldChar w:fldCharType="end"/>
            </w:r>
          </w:hyperlink>
        </w:p>
        <w:p w14:paraId="150BA3A1" w14:textId="2D8BBF03" w:rsidR="00185C87" w:rsidRDefault="00185C87">
          <w:pPr>
            <w:pStyle w:val="TOC3"/>
            <w:tabs>
              <w:tab w:val="right" w:leader="dot" w:pos="9016"/>
            </w:tabs>
            <w:rPr>
              <w:noProof/>
            </w:rPr>
          </w:pPr>
          <w:hyperlink w:anchor="_Toc214274198" w:history="1">
            <w:r w:rsidRPr="0099019C">
              <w:rPr>
                <w:rStyle w:val="Hyperlink"/>
                <w:rFonts w:eastAsiaTheme="minorEastAsia"/>
                <w:noProof/>
              </w:rPr>
              <w:t>3.2 Schedule Management</w:t>
            </w:r>
            <w:r>
              <w:rPr>
                <w:noProof/>
                <w:webHidden/>
              </w:rPr>
              <w:tab/>
            </w:r>
            <w:r>
              <w:rPr>
                <w:noProof/>
                <w:webHidden/>
              </w:rPr>
              <w:fldChar w:fldCharType="begin"/>
            </w:r>
            <w:r>
              <w:rPr>
                <w:noProof/>
                <w:webHidden/>
              </w:rPr>
              <w:instrText xml:space="preserve"> PAGEREF _Toc214274198 \h </w:instrText>
            </w:r>
            <w:r>
              <w:rPr>
                <w:noProof/>
                <w:webHidden/>
              </w:rPr>
            </w:r>
            <w:r>
              <w:rPr>
                <w:noProof/>
                <w:webHidden/>
              </w:rPr>
              <w:fldChar w:fldCharType="separate"/>
            </w:r>
            <w:r>
              <w:rPr>
                <w:noProof/>
                <w:webHidden/>
              </w:rPr>
              <w:t>108</w:t>
            </w:r>
            <w:r>
              <w:rPr>
                <w:noProof/>
                <w:webHidden/>
              </w:rPr>
              <w:fldChar w:fldCharType="end"/>
            </w:r>
          </w:hyperlink>
        </w:p>
        <w:p w14:paraId="7A911C6B" w14:textId="54011D8F" w:rsidR="00185C87" w:rsidRDefault="00185C87">
          <w:pPr>
            <w:pStyle w:val="TOC3"/>
            <w:tabs>
              <w:tab w:val="right" w:leader="dot" w:pos="9016"/>
            </w:tabs>
            <w:rPr>
              <w:noProof/>
            </w:rPr>
          </w:pPr>
          <w:hyperlink w:anchor="_Toc214274199" w:history="1">
            <w:r w:rsidRPr="0099019C">
              <w:rPr>
                <w:rStyle w:val="Hyperlink"/>
                <w:rFonts w:eastAsiaTheme="minorEastAsia"/>
                <w:noProof/>
              </w:rPr>
              <w:t>3.3 Cost Management</w:t>
            </w:r>
            <w:r>
              <w:rPr>
                <w:noProof/>
                <w:webHidden/>
              </w:rPr>
              <w:tab/>
            </w:r>
            <w:r>
              <w:rPr>
                <w:noProof/>
                <w:webHidden/>
              </w:rPr>
              <w:fldChar w:fldCharType="begin"/>
            </w:r>
            <w:r>
              <w:rPr>
                <w:noProof/>
                <w:webHidden/>
              </w:rPr>
              <w:instrText xml:space="preserve"> PAGEREF _Toc214274199 \h </w:instrText>
            </w:r>
            <w:r>
              <w:rPr>
                <w:noProof/>
                <w:webHidden/>
              </w:rPr>
            </w:r>
            <w:r>
              <w:rPr>
                <w:noProof/>
                <w:webHidden/>
              </w:rPr>
              <w:fldChar w:fldCharType="separate"/>
            </w:r>
            <w:r>
              <w:rPr>
                <w:noProof/>
                <w:webHidden/>
              </w:rPr>
              <w:t>108</w:t>
            </w:r>
            <w:r>
              <w:rPr>
                <w:noProof/>
                <w:webHidden/>
              </w:rPr>
              <w:fldChar w:fldCharType="end"/>
            </w:r>
          </w:hyperlink>
        </w:p>
        <w:p w14:paraId="2BFC3945" w14:textId="7A9F2274" w:rsidR="00185C87" w:rsidRDefault="00185C87">
          <w:pPr>
            <w:pStyle w:val="TOC3"/>
            <w:tabs>
              <w:tab w:val="right" w:leader="dot" w:pos="9016"/>
            </w:tabs>
            <w:rPr>
              <w:noProof/>
            </w:rPr>
          </w:pPr>
          <w:hyperlink w:anchor="_Toc214274200" w:history="1">
            <w:r w:rsidRPr="0099019C">
              <w:rPr>
                <w:rStyle w:val="Hyperlink"/>
                <w:rFonts w:eastAsiaTheme="minorEastAsia"/>
                <w:noProof/>
              </w:rPr>
              <w:t>3.4 Quality Management</w:t>
            </w:r>
            <w:r>
              <w:rPr>
                <w:noProof/>
                <w:webHidden/>
              </w:rPr>
              <w:tab/>
            </w:r>
            <w:r>
              <w:rPr>
                <w:noProof/>
                <w:webHidden/>
              </w:rPr>
              <w:fldChar w:fldCharType="begin"/>
            </w:r>
            <w:r>
              <w:rPr>
                <w:noProof/>
                <w:webHidden/>
              </w:rPr>
              <w:instrText xml:space="preserve"> PAGEREF _Toc214274200 \h </w:instrText>
            </w:r>
            <w:r>
              <w:rPr>
                <w:noProof/>
                <w:webHidden/>
              </w:rPr>
            </w:r>
            <w:r>
              <w:rPr>
                <w:noProof/>
                <w:webHidden/>
              </w:rPr>
              <w:fldChar w:fldCharType="separate"/>
            </w:r>
            <w:r>
              <w:rPr>
                <w:noProof/>
                <w:webHidden/>
              </w:rPr>
              <w:t>109</w:t>
            </w:r>
            <w:r>
              <w:rPr>
                <w:noProof/>
                <w:webHidden/>
              </w:rPr>
              <w:fldChar w:fldCharType="end"/>
            </w:r>
          </w:hyperlink>
        </w:p>
        <w:p w14:paraId="062DE469" w14:textId="165CC8EE" w:rsidR="00185C87" w:rsidRDefault="00185C87">
          <w:pPr>
            <w:pStyle w:val="TOC3"/>
            <w:tabs>
              <w:tab w:val="right" w:leader="dot" w:pos="9016"/>
            </w:tabs>
            <w:rPr>
              <w:noProof/>
            </w:rPr>
          </w:pPr>
          <w:hyperlink w:anchor="_Toc214274201" w:history="1">
            <w:r w:rsidRPr="0099019C">
              <w:rPr>
                <w:rStyle w:val="Hyperlink"/>
                <w:rFonts w:eastAsiaTheme="minorEastAsia"/>
                <w:noProof/>
              </w:rPr>
              <w:t>3.5 Resource Management</w:t>
            </w:r>
            <w:r>
              <w:rPr>
                <w:noProof/>
                <w:webHidden/>
              </w:rPr>
              <w:tab/>
            </w:r>
            <w:r>
              <w:rPr>
                <w:noProof/>
                <w:webHidden/>
              </w:rPr>
              <w:fldChar w:fldCharType="begin"/>
            </w:r>
            <w:r>
              <w:rPr>
                <w:noProof/>
                <w:webHidden/>
              </w:rPr>
              <w:instrText xml:space="preserve"> PAGEREF _Toc214274201 \h </w:instrText>
            </w:r>
            <w:r>
              <w:rPr>
                <w:noProof/>
                <w:webHidden/>
              </w:rPr>
            </w:r>
            <w:r>
              <w:rPr>
                <w:noProof/>
                <w:webHidden/>
              </w:rPr>
              <w:fldChar w:fldCharType="separate"/>
            </w:r>
            <w:r>
              <w:rPr>
                <w:noProof/>
                <w:webHidden/>
              </w:rPr>
              <w:t>109</w:t>
            </w:r>
            <w:r>
              <w:rPr>
                <w:noProof/>
                <w:webHidden/>
              </w:rPr>
              <w:fldChar w:fldCharType="end"/>
            </w:r>
          </w:hyperlink>
        </w:p>
        <w:p w14:paraId="29A0498B" w14:textId="73D48E88" w:rsidR="00185C87" w:rsidRDefault="00185C87">
          <w:pPr>
            <w:pStyle w:val="TOC3"/>
            <w:tabs>
              <w:tab w:val="right" w:leader="dot" w:pos="9016"/>
            </w:tabs>
            <w:rPr>
              <w:noProof/>
            </w:rPr>
          </w:pPr>
          <w:hyperlink w:anchor="_Toc214274202" w:history="1">
            <w:r w:rsidRPr="0099019C">
              <w:rPr>
                <w:rStyle w:val="Hyperlink"/>
                <w:rFonts w:eastAsiaTheme="minorEastAsia"/>
                <w:noProof/>
              </w:rPr>
              <w:t>3.6 Communications Management</w:t>
            </w:r>
            <w:r>
              <w:rPr>
                <w:noProof/>
                <w:webHidden/>
              </w:rPr>
              <w:tab/>
            </w:r>
            <w:r>
              <w:rPr>
                <w:noProof/>
                <w:webHidden/>
              </w:rPr>
              <w:fldChar w:fldCharType="begin"/>
            </w:r>
            <w:r>
              <w:rPr>
                <w:noProof/>
                <w:webHidden/>
              </w:rPr>
              <w:instrText xml:space="preserve"> PAGEREF _Toc214274202 \h </w:instrText>
            </w:r>
            <w:r>
              <w:rPr>
                <w:noProof/>
                <w:webHidden/>
              </w:rPr>
            </w:r>
            <w:r>
              <w:rPr>
                <w:noProof/>
                <w:webHidden/>
              </w:rPr>
              <w:fldChar w:fldCharType="separate"/>
            </w:r>
            <w:r>
              <w:rPr>
                <w:noProof/>
                <w:webHidden/>
              </w:rPr>
              <w:t>109</w:t>
            </w:r>
            <w:r>
              <w:rPr>
                <w:noProof/>
                <w:webHidden/>
              </w:rPr>
              <w:fldChar w:fldCharType="end"/>
            </w:r>
          </w:hyperlink>
        </w:p>
        <w:p w14:paraId="05321239" w14:textId="3B66D8C1" w:rsidR="00185C87" w:rsidRDefault="00185C87">
          <w:pPr>
            <w:pStyle w:val="TOC3"/>
            <w:tabs>
              <w:tab w:val="right" w:leader="dot" w:pos="9016"/>
            </w:tabs>
            <w:rPr>
              <w:noProof/>
            </w:rPr>
          </w:pPr>
          <w:hyperlink w:anchor="_Toc214274203" w:history="1">
            <w:r w:rsidRPr="0099019C">
              <w:rPr>
                <w:rStyle w:val="Hyperlink"/>
                <w:rFonts w:eastAsiaTheme="minorEastAsia"/>
                <w:noProof/>
              </w:rPr>
              <w:t>3.7 Risk Management</w:t>
            </w:r>
            <w:r>
              <w:rPr>
                <w:noProof/>
                <w:webHidden/>
              </w:rPr>
              <w:tab/>
            </w:r>
            <w:r>
              <w:rPr>
                <w:noProof/>
                <w:webHidden/>
              </w:rPr>
              <w:fldChar w:fldCharType="begin"/>
            </w:r>
            <w:r>
              <w:rPr>
                <w:noProof/>
                <w:webHidden/>
              </w:rPr>
              <w:instrText xml:space="preserve"> PAGEREF _Toc214274203 \h </w:instrText>
            </w:r>
            <w:r>
              <w:rPr>
                <w:noProof/>
                <w:webHidden/>
              </w:rPr>
            </w:r>
            <w:r>
              <w:rPr>
                <w:noProof/>
                <w:webHidden/>
              </w:rPr>
              <w:fldChar w:fldCharType="separate"/>
            </w:r>
            <w:r>
              <w:rPr>
                <w:noProof/>
                <w:webHidden/>
              </w:rPr>
              <w:t>110</w:t>
            </w:r>
            <w:r>
              <w:rPr>
                <w:noProof/>
                <w:webHidden/>
              </w:rPr>
              <w:fldChar w:fldCharType="end"/>
            </w:r>
          </w:hyperlink>
        </w:p>
        <w:p w14:paraId="6CF1B513" w14:textId="64FBF503" w:rsidR="00185C87" w:rsidRDefault="00185C87">
          <w:pPr>
            <w:pStyle w:val="TOC3"/>
            <w:tabs>
              <w:tab w:val="right" w:leader="dot" w:pos="9016"/>
            </w:tabs>
            <w:rPr>
              <w:noProof/>
            </w:rPr>
          </w:pPr>
          <w:hyperlink w:anchor="_Toc214274204" w:history="1">
            <w:r w:rsidRPr="0099019C">
              <w:rPr>
                <w:rStyle w:val="Hyperlink"/>
                <w:rFonts w:eastAsiaTheme="minorEastAsia"/>
                <w:noProof/>
              </w:rPr>
              <w:t>3.8 Procurement Management</w:t>
            </w:r>
            <w:r>
              <w:rPr>
                <w:noProof/>
                <w:webHidden/>
              </w:rPr>
              <w:tab/>
            </w:r>
            <w:r>
              <w:rPr>
                <w:noProof/>
                <w:webHidden/>
              </w:rPr>
              <w:fldChar w:fldCharType="begin"/>
            </w:r>
            <w:r>
              <w:rPr>
                <w:noProof/>
                <w:webHidden/>
              </w:rPr>
              <w:instrText xml:space="preserve"> PAGEREF _Toc214274204 \h </w:instrText>
            </w:r>
            <w:r>
              <w:rPr>
                <w:noProof/>
                <w:webHidden/>
              </w:rPr>
            </w:r>
            <w:r>
              <w:rPr>
                <w:noProof/>
                <w:webHidden/>
              </w:rPr>
              <w:fldChar w:fldCharType="separate"/>
            </w:r>
            <w:r>
              <w:rPr>
                <w:noProof/>
                <w:webHidden/>
              </w:rPr>
              <w:t>110</w:t>
            </w:r>
            <w:r>
              <w:rPr>
                <w:noProof/>
                <w:webHidden/>
              </w:rPr>
              <w:fldChar w:fldCharType="end"/>
            </w:r>
          </w:hyperlink>
        </w:p>
        <w:p w14:paraId="0FBC85BA" w14:textId="01467208" w:rsidR="00185C87" w:rsidRDefault="00185C87">
          <w:pPr>
            <w:pStyle w:val="TOC3"/>
            <w:tabs>
              <w:tab w:val="right" w:leader="dot" w:pos="9016"/>
            </w:tabs>
            <w:rPr>
              <w:noProof/>
            </w:rPr>
          </w:pPr>
          <w:hyperlink w:anchor="_Toc214274205" w:history="1">
            <w:r w:rsidRPr="0099019C">
              <w:rPr>
                <w:rStyle w:val="Hyperlink"/>
                <w:rFonts w:eastAsiaTheme="minorEastAsia"/>
                <w:noProof/>
              </w:rPr>
              <w:t>3.9 Stakeholder Engagement</w:t>
            </w:r>
            <w:r>
              <w:rPr>
                <w:noProof/>
                <w:webHidden/>
              </w:rPr>
              <w:tab/>
            </w:r>
            <w:r>
              <w:rPr>
                <w:noProof/>
                <w:webHidden/>
              </w:rPr>
              <w:fldChar w:fldCharType="begin"/>
            </w:r>
            <w:r>
              <w:rPr>
                <w:noProof/>
                <w:webHidden/>
              </w:rPr>
              <w:instrText xml:space="preserve"> PAGEREF _Toc214274205 \h </w:instrText>
            </w:r>
            <w:r>
              <w:rPr>
                <w:noProof/>
                <w:webHidden/>
              </w:rPr>
            </w:r>
            <w:r>
              <w:rPr>
                <w:noProof/>
                <w:webHidden/>
              </w:rPr>
              <w:fldChar w:fldCharType="separate"/>
            </w:r>
            <w:r>
              <w:rPr>
                <w:noProof/>
                <w:webHidden/>
              </w:rPr>
              <w:t>110</w:t>
            </w:r>
            <w:r>
              <w:rPr>
                <w:noProof/>
                <w:webHidden/>
              </w:rPr>
              <w:fldChar w:fldCharType="end"/>
            </w:r>
          </w:hyperlink>
        </w:p>
        <w:p w14:paraId="4E62F2BB" w14:textId="1221361F" w:rsidR="00185C87" w:rsidRDefault="00185C87">
          <w:pPr>
            <w:pStyle w:val="TOC2"/>
            <w:tabs>
              <w:tab w:val="right" w:leader="dot" w:pos="9016"/>
            </w:tabs>
            <w:rPr>
              <w:noProof/>
            </w:rPr>
          </w:pPr>
          <w:hyperlink w:anchor="_Toc214274206" w:history="1">
            <w:r w:rsidRPr="0099019C">
              <w:rPr>
                <w:rStyle w:val="Hyperlink"/>
                <w:rFonts w:eastAsiaTheme="minorEastAsia"/>
                <w:noProof/>
              </w:rPr>
              <w:t>4. Integrated Change Control</w:t>
            </w:r>
            <w:r>
              <w:rPr>
                <w:noProof/>
                <w:webHidden/>
              </w:rPr>
              <w:tab/>
            </w:r>
            <w:r>
              <w:rPr>
                <w:noProof/>
                <w:webHidden/>
              </w:rPr>
              <w:fldChar w:fldCharType="begin"/>
            </w:r>
            <w:r>
              <w:rPr>
                <w:noProof/>
                <w:webHidden/>
              </w:rPr>
              <w:instrText xml:space="preserve"> PAGEREF _Toc214274206 \h </w:instrText>
            </w:r>
            <w:r>
              <w:rPr>
                <w:noProof/>
                <w:webHidden/>
              </w:rPr>
            </w:r>
            <w:r>
              <w:rPr>
                <w:noProof/>
                <w:webHidden/>
              </w:rPr>
              <w:fldChar w:fldCharType="separate"/>
            </w:r>
            <w:r>
              <w:rPr>
                <w:noProof/>
                <w:webHidden/>
              </w:rPr>
              <w:t>110</w:t>
            </w:r>
            <w:r>
              <w:rPr>
                <w:noProof/>
                <w:webHidden/>
              </w:rPr>
              <w:fldChar w:fldCharType="end"/>
            </w:r>
          </w:hyperlink>
        </w:p>
        <w:p w14:paraId="4506D8AF" w14:textId="0CE93643" w:rsidR="00185C87" w:rsidRDefault="00185C87">
          <w:pPr>
            <w:pStyle w:val="TOC3"/>
            <w:tabs>
              <w:tab w:val="right" w:leader="dot" w:pos="9016"/>
            </w:tabs>
            <w:rPr>
              <w:noProof/>
            </w:rPr>
          </w:pPr>
          <w:hyperlink w:anchor="_Toc214274207" w:history="1">
            <w:r w:rsidRPr="0099019C">
              <w:rPr>
                <w:rStyle w:val="Hyperlink"/>
                <w:rFonts w:eastAsiaTheme="minorEastAsia"/>
                <w:noProof/>
              </w:rPr>
              <w:t>4.1 Change Control Workflow</w:t>
            </w:r>
            <w:r>
              <w:rPr>
                <w:noProof/>
                <w:webHidden/>
              </w:rPr>
              <w:tab/>
            </w:r>
            <w:r>
              <w:rPr>
                <w:noProof/>
                <w:webHidden/>
              </w:rPr>
              <w:fldChar w:fldCharType="begin"/>
            </w:r>
            <w:r>
              <w:rPr>
                <w:noProof/>
                <w:webHidden/>
              </w:rPr>
              <w:instrText xml:space="preserve"> PAGEREF _Toc214274207 \h </w:instrText>
            </w:r>
            <w:r>
              <w:rPr>
                <w:noProof/>
                <w:webHidden/>
              </w:rPr>
            </w:r>
            <w:r>
              <w:rPr>
                <w:noProof/>
                <w:webHidden/>
              </w:rPr>
              <w:fldChar w:fldCharType="separate"/>
            </w:r>
            <w:r>
              <w:rPr>
                <w:noProof/>
                <w:webHidden/>
              </w:rPr>
              <w:t>110</w:t>
            </w:r>
            <w:r>
              <w:rPr>
                <w:noProof/>
                <w:webHidden/>
              </w:rPr>
              <w:fldChar w:fldCharType="end"/>
            </w:r>
          </w:hyperlink>
        </w:p>
        <w:p w14:paraId="32B388DE" w14:textId="6A5CAAC8" w:rsidR="00185C87" w:rsidRDefault="00185C87">
          <w:pPr>
            <w:pStyle w:val="TOC3"/>
            <w:tabs>
              <w:tab w:val="right" w:leader="dot" w:pos="9016"/>
            </w:tabs>
            <w:rPr>
              <w:noProof/>
            </w:rPr>
          </w:pPr>
          <w:hyperlink w:anchor="_Toc214274208" w:history="1">
            <w:r w:rsidRPr="0099019C">
              <w:rPr>
                <w:rStyle w:val="Hyperlink"/>
                <w:rFonts w:eastAsiaTheme="minorEastAsia"/>
                <w:noProof/>
              </w:rPr>
              <w:t>4.2 Change Control Board (CCB) Structure</w:t>
            </w:r>
            <w:r>
              <w:rPr>
                <w:noProof/>
                <w:webHidden/>
              </w:rPr>
              <w:tab/>
            </w:r>
            <w:r>
              <w:rPr>
                <w:noProof/>
                <w:webHidden/>
              </w:rPr>
              <w:fldChar w:fldCharType="begin"/>
            </w:r>
            <w:r>
              <w:rPr>
                <w:noProof/>
                <w:webHidden/>
              </w:rPr>
              <w:instrText xml:space="preserve"> PAGEREF _Toc214274208 \h </w:instrText>
            </w:r>
            <w:r>
              <w:rPr>
                <w:noProof/>
                <w:webHidden/>
              </w:rPr>
            </w:r>
            <w:r>
              <w:rPr>
                <w:noProof/>
                <w:webHidden/>
              </w:rPr>
              <w:fldChar w:fldCharType="separate"/>
            </w:r>
            <w:r>
              <w:rPr>
                <w:noProof/>
                <w:webHidden/>
              </w:rPr>
              <w:t>111</w:t>
            </w:r>
            <w:r>
              <w:rPr>
                <w:noProof/>
                <w:webHidden/>
              </w:rPr>
              <w:fldChar w:fldCharType="end"/>
            </w:r>
          </w:hyperlink>
        </w:p>
        <w:p w14:paraId="2C967794" w14:textId="178DB8C5" w:rsidR="00185C87" w:rsidRDefault="00185C87">
          <w:pPr>
            <w:pStyle w:val="TOC3"/>
            <w:tabs>
              <w:tab w:val="right" w:leader="dot" w:pos="9016"/>
            </w:tabs>
            <w:rPr>
              <w:noProof/>
            </w:rPr>
          </w:pPr>
          <w:hyperlink w:anchor="_Toc214274209" w:history="1">
            <w:r w:rsidRPr="0099019C">
              <w:rPr>
                <w:rStyle w:val="Hyperlink"/>
                <w:rFonts w:eastAsiaTheme="minorEastAsia"/>
                <w:noProof/>
              </w:rPr>
              <w:t>4.3 Change Request Form</w:t>
            </w:r>
            <w:r>
              <w:rPr>
                <w:noProof/>
                <w:webHidden/>
              </w:rPr>
              <w:tab/>
            </w:r>
            <w:r>
              <w:rPr>
                <w:noProof/>
                <w:webHidden/>
              </w:rPr>
              <w:fldChar w:fldCharType="begin"/>
            </w:r>
            <w:r>
              <w:rPr>
                <w:noProof/>
                <w:webHidden/>
              </w:rPr>
              <w:instrText xml:space="preserve"> PAGEREF _Toc214274209 \h </w:instrText>
            </w:r>
            <w:r>
              <w:rPr>
                <w:noProof/>
                <w:webHidden/>
              </w:rPr>
            </w:r>
            <w:r>
              <w:rPr>
                <w:noProof/>
                <w:webHidden/>
              </w:rPr>
              <w:fldChar w:fldCharType="separate"/>
            </w:r>
            <w:r>
              <w:rPr>
                <w:noProof/>
                <w:webHidden/>
              </w:rPr>
              <w:t>111</w:t>
            </w:r>
            <w:r>
              <w:rPr>
                <w:noProof/>
                <w:webHidden/>
              </w:rPr>
              <w:fldChar w:fldCharType="end"/>
            </w:r>
          </w:hyperlink>
        </w:p>
        <w:p w14:paraId="237634D2" w14:textId="23D09FA5" w:rsidR="00185C87" w:rsidRDefault="00185C87">
          <w:pPr>
            <w:pStyle w:val="TOC3"/>
            <w:tabs>
              <w:tab w:val="right" w:leader="dot" w:pos="9016"/>
            </w:tabs>
            <w:rPr>
              <w:noProof/>
            </w:rPr>
          </w:pPr>
          <w:hyperlink w:anchor="_Toc214274210" w:history="1">
            <w:r w:rsidRPr="0099019C">
              <w:rPr>
                <w:rStyle w:val="Hyperlink"/>
                <w:rFonts w:eastAsiaTheme="minorEastAsia"/>
                <w:noProof/>
              </w:rPr>
              <w:t>4.4 Approval Thresholds</w:t>
            </w:r>
            <w:r>
              <w:rPr>
                <w:noProof/>
                <w:webHidden/>
              </w:rPr>
              <w:tab/>
            </w:r>
            <w:r>
              <w:rPr>
                <w:noProof/>
                <w:webHidden/>
              </w:rPr>
              <w:fldChar w:fldCharType="begin"/>
            </w:r>
            <w:r>
              <w:rPr>
                <w:noProof/>
                <w:webHidden/>
              </w:rPr>
              <w:instrText xml:space="preserve"> PAGEREF _Toc214274210 \h </w:instrText>
            </w:r>
            <w:r>
              <w:rPr>
                <w:noProof/>
                <w:webHidden/>
              </w:rPr>
            </w:r>
            <w:r>
              <w:rPr>
                <w:noProof/>
                <w:webHidden/>
              </w:rPr>
              <w:fldChar w:fldCharType="separate"/>
            </w:r>
            <w:r>
              <w:rPr>
                <w:noProof/>
                <w:webHidden/>
              </w:rPr>
              <w:t>111</w:t>
            </w:r>
            <w:r>
              <w:rPr>
                <w:noProof/>
                <w:webHidden/>
              </w:rPr>
              <w:fldChar w:fldCharType="end"/>
            </w:r>
          </w:hyperlink>
        </w:p>
        <w:p w14:paraId="08D51DC8" w14:textId="50490E89" w:rsidR="00185C87" w:rsidRDefault="00185C87">
          <w:pPr>
            <w:pStyle w:val="TOC2"/>
            <w:tabs>
              <w:tab w:val="right" w:leader="dot" w:pos="9016"/>
            </w:tabs>
            <w:rPr>
              <w:noProof/>
            </w:rPr>
          </w:pPr>
          <w:hyperlink w:anchor="_Toc214274211" w:history="1">
            <w:r w:rsidRPr="0099019C">
              <w:rPr>
                <w:rStyle w:val="Hyperlink"/>
                <w:rFonts w:eastAsiaTheme="minorEastAsia"/>
                <w:noProof/>
              </w:rPr>
              <w:t>5. Project Work Performance</w:t>
            </w:r>
            <w:r>
              <w:rPr>
                <w:noProof/>
                <w:webHidden/>
              </w:rPr>
              <w:tab/>
            </w:r>
            <w:r>
              <w:rPr>
                <w:noProof/>
                <w:webHidden/>
              </w:rPr>
              <w:fldChar w:fldCharType="begin"/>
            </w:r>
            <w:r>
              <w:rPr>
                <w:noProof/>
                <w:webHidden/>
              </w:rPr>
              <w:instrText xml:space="preserve"> PAGEREF _Toc214274211 \h </w:instrText>
            </w:r>
            <w:r>
              <w:rPr>
                <w:noProof/>
                <w:webHidden/>
              </w:rPr>
            </w:r>
            <w:r>
              <w:rPr>
                <w:noProof/>
                <w:webHidden/>
              </w:rPr>
              <w:fldChar w:fldCharType="separate"/>
            </w:r>
            <w:r>
              <w:rPr>
                <w:noProof/>
                <w:webHidden/>
              </w:rPr>
              <w:t>111</w:t>
            </w:r>
            <w:r>
              <w:rPr>
                <w:noProof/>
                <w:webHidden/>
              </w:rPr>
              <w:fldChar w:fldCharType="end"/>
            </w:r>
          </w:hyperlink>
        </w:p>
        <w:p w14:paraId="72E42BB0" w14:textId="563123C6" w:rsidR="00185C87" w:rsidRDefault="00185C87">
          <w:pPr>
            <w:pStyle w:val="TOC3"/>
            <w:tabs>
              <w:tab w:val="right" w:leader="dot" w:pos="9016"/>
            </w:tabs>
            <w:rPr>
              <w:noProof/>
            </w:rPr>
          </w:pPr>
          <w:hyperlink w:anchor="_Toc214274212" w:history="1">
            <w:r w:rsidRPr="0099019C">
              <w:rPr>
                <w:rStyle w:val="Hyperlink"/>
                <w:rFonts w:eastAsiaTheme="minorEastAsia"/>
                <w:noProof/>
              </w:rPr>
              <w:t>5.1 Key Performance Indicators (KPIs)</w:t>
            </w:r>
            <w:r>
              <w:rPr>
                <w:noProof/>
                <w:webHidden/>
              </w:rPr>
              <w:tab/>
            </w:r>
            <w:r>
              <w:rPr>
                <w:noProof/>
                <w:webHidden/>
              </w:rPr>
              <w:fldChar w:fldCharType="begin"/>
            </w:r>
            <w:r>
              <w:rPr>
                <w:noProof/>
                <w:webHidden/>
              </w:rPr>
              <w:instrText xml:space="preserve"> PAGEREF _Toc214274212 \h </w:instrText>
            </w:r>
            <w:r>
              <w:rPr>
                <w:noProof/>
                <w:webHidden/>
              </w:rPr>
            </w:r>
            <w:r>
              <w:rPr>
                <w:noProof/>
                <w:webHidden/>
              </w:rPr>
              <w:fldChar w:fldCharType="separate"/>
            </w:r>
            <w:r>
              <w:rPr>
                <w:noProof/>
                <w:webHidden/>
              </w:rPr>
              <w:t>111</w:t>
            </w:r>
            <w:r>
              <w:rPr>
                <w:noProof/>
                <w:webHidden/>
              </w:rPr>
              <w:fldChar w:fldCharType="end"/>
            </w:r>
          </w:hyperlink>
        </w:p>
        <w:p w14:paraId="366CFB52" w14:textId="59FFA0A7" w:rsidR="00185C87" w:rsidRDefault="00185C87">
          <w:pPr>
            <w:pStyle w:val="TOC3"/>
            <w:tabs>
              <w:tab w:val="right" w:leader="dot" w:pos="9016"/>
            </w:tabs>
            <w:rPr>
              <w:noProof/>
            </w:rPr>
          </w:pPr>
          <w:hyperlink w:anchor="_Toc214274213" w:history="1">
            <w:r w:rsidRPr="0099019C">
              <w:rPr>
                <w:rStyle w:val="Hyperlink"/>
                <w:rFonts w:eastAsiaTheme="minorEastAsia"/>
                <w:noProof/>
              </w:rPr>
              <w:t>5.2 Data Collection &amp; Reporting</w:t>
            </w:r>
            <w:r>
              <w:rPr>
                <w:noProof/>
                <w:webHidden/>
              </w:rPr>
              <w:tab/>
            </w:r>
            <w:r>
              <w:rPr>
                <w:noProof/>
                <w:webHidden/>
              </w:rPr>
              <w:fldChar w:fldCharType="begin"/>
            </w:r>
            <w:r>
              <w:rPr>
                <w:noProof/>
                <w:webHidden/>
              </w:rPr>
              <w:instrText xml:space="preserve"> PAGEREF _Toc214274213 \h </w:instrText>
            </w:r>
            <w:r>
              <w:rPr>
                <w:noProof/>
                <w:webHidden/>
              </w:rPr>
            </w:r>
            <w:r>
              <w:rPr>
                <w:noProof/>
                <w:webHidden/>
              </w:rPr>
              <w:fldChar w:fldCharType="separate"/>
            </w:r>
            <w:r>
              <w:rPr>
                <w:noProof/>
                <w:webHidden/>
              </w:rPr>
              <w:t>112</w:t>
            </w:r>
            <w:r>
              <w:rPr>
                <w:noProof/>
                <w:webHidden/>
              </w:rPr>
              <w:fldChar w:fldCharType="end"/>
            </w:r>
          </w:hyperlink>
        </w:p>
        <w:p w14:paraId="0DF24059" w14:textId="590B9780" w:rsidR="00185C87" w:rsidRDefault="00185C87">
          <w:pPr>
            <w:pStyle w:val="TOC3"/>
            <w:tabs>
              <w:tab w:val="right" w:leader="dot" w:pos="9016"/>
            </w:tabs>
            <w:rPr>
              <w:noProof/>
            </w:rPr>
          </w:pPr>
          <w:hyperlink w:anchor="_Toc214274214" w:history="1">
            <w:r w:rsidRPr="0099019C">
              <w:rPr>
                <w:rStyle w:val="Hyperlink"/>
                <w:rFonts w:eastAsiaTheme="minorEastAsia"/>
                <w:noProof/>
              </w:rPr>
              <w:t>5.3 Corrective Action Process</w:t>
            </w:r>
            <w:r>
              <w:rPr>
                <w:noProof/>
                <w:webHidden/>
              </w:rPr>
              <w:tab/>
            </w:r>
            <w:r>
              <w:rPr>
                <w:noProof/>
                <w:webHidden/>
              </w:rPr>
              <w:fldChar w:fldCharType="begin"/>
            </w:r>
            <w:r>
              <w:rPr>
                <w:noProof/>
                <w:webHidden/>
              </w:rPr>
              <w:instrText xml:space="preserve"> PAGEREF _Toc214274214 \h </w:instrText>
            </w:r>
            <w:r>
              <w:rPr>
                <w:noProof/>
                <w:webHidden/>
              </w:rPr>
            </w:r>
            <w:r>
              <w:rPr>
                <w:noProof/>
                <w:webHidden/>
              </w:rPr>
              <w:fldChar w:fldCharType="separate"/>
            </w:r>
            <w:r>
              <w:rPr>
                <w:noProof/>
                <w:webHidden/>
              </w:rPr>
              <w:t>112</w:t>
            </w:r>
            <w:r>
              <w:rPr>
                <w:noProof/>
                <w:webHidden/>
              </w:rPr>
              <w:fldChar w:fldCharType="end"/>
            </w:r>
          </w:hyperlink>
        </w:p>
        <w:p w14:paraId="219B5BB8" w14:textId="5D161D83" w:rsidR="00185C87" w:rsidRDefault="00185C87">
          <w:pPr>
            <w:pStyle w:val="TOC2"/>
            <w:tabs>
              <w:tab w:val="right" w:leader="dot" w:pos="9016"/>
            </w:tabs>
            <w:rPr>
              <w:noProof/>
            </w:rPr>
          </w:pPr>
          <w:hyperlink w:anchor="_Toc214274215" w:history="1">
            <w:r w:rsidRPr="0099019C">
              <w:rPr>
                <w:rStyle w:val="Hyperlink"/>
                <w:rFonts w:eastAsiaTheme="minorEastAsia"/>
                <w:noProof/>
              </w:rPr>
              <w:t>6. Integration Points</w:t>
            </w:r>
            <w:r>
              <w:rPr>
                <w:noProof/>
                <w:webHidden/>
              </w:rPr>
              <w:tab/>
            </w:r>
            <w:r>
              <w:rPr>
                <w:noProof/>
                <w:webHidden/>
              </w:rPr>
              <w:fldChar w:fldCharType="begin"/>
            </w:r>
            <w:r>
              <w:rPr>
                <w:noProof/>
                <w:webHidden/>
              </w:rPr>
              <w:instrText xml:space="preserve"> PAGEREF _Toc214274215 \h </w:instrText>
            </w:r>
            <w:r>
              <w:rPr>
                <w:noProof/>
                <w:webHidden/>
              </w:rPr>
            </w:r>
            <w:r>
              <w:rPr>
                <w:noProof/>
                <w:webHidden/>
              </w:rPr>
              <w:fldChar w:fldCharType="separate"/>
            </w:r>
            <w:r>
              <w:rPr>
                <w:noProof/>
                <w:webHidden/>
              </w:rPr>
              <w:t>112</w:t>
            </w:r>
            <w:r>
              <w:rPr>
                <w:noProof/>
                <w:webHidden/>
              </w:rPr>
              <w:fldChar w:fldCharType="end"/>
            </w:r>
          </w:hyperlink>
        </w:p>
        <w:p w14:paraId="601A5CF6" w14:textId="55DD7707" w:rsidR="00185C87" w:rsidRDefault="00185C87">
          <w:pPr>
            <w:pStyle w:val="TOC3"/>
            <w:tabs>
              <w:tab w:val="right" w:leader="dot" w:pos="9016"/>
            </w:tabs>
            <w:rPr>
              <w:noProof/>
            </w:rPr>
          </w:pPr>
          <w:hyperlink w:anchor="_Toc214274216" w:history="1">
            <w:r w:rsidRPr="0099019C">
              <w:rPr>
                <w:rStyle w:val="Hyperlink"/>
                <w:rFonts w:eastAsiaTheme="minorEastAsia"/>
                <w:noProof/>
              </w:rPr>
              <w:t>6.1 System Integrations</w:t>
            </w:r>
            <w:r>
              <w:rPr>
                <w:noProof/>
                <w:webHidden/>
              </w:rPr>
              <w:tab/>
            </w:r>
            <w:r>
              <w:rPr>
                <w:noProof/>
                <w:webHidden/>
              </w:rPr>
              <w:fldChar w:fldCharType="begin"/>
            </w:r>
            <w:r>
              <w:rPr>
                <w:noProof/>
                <w:webHidden/>
              </w:rPr>
              <w:instrText xml:space="preserve"> PAGEREF _Toc214274216 \h </w:instrText>
            </w:r>
            <w:r>
              <w:rPr>
                <w:noProof/>
                <w:webHidden/>
              </w:rPr>
            </w:r>
            <w:r>
              <w:rPr>
                <w:noProof/>
                <w:webHidden/>
              </w:rPr>
              <w:fldChar w:fldCharType="separate"/>
            </w:r>
            <w:r>
              <w:rPr>
                <w:noProof/>
                <w:webHidden/>
              </w:rPr>
              <w:t>112</w:t>
            </w:r>
            <w:r>
              <w:rPr>
                <w:noProof/>
                <w:webHidden/>
              </w:rPr>
              <w:fldChar w:fldCharType="end"/>
            </w:r>
          </w:hyperlink>
        </w:p>
        <w:p w14:paraId="6E6D2F44" w14:textId="3511F260" w:rsidR="00185C87" w:rsidRDefault="00185C87">
          <w:pPr>
            <w:pStyle w:val="TOC3"/>
            <w:tabs>
              <w:tab w:val="right" w:leader="dot" w:pos="9016"/>
            </w:tabs>
            <w:rPr>
              <w:noProof/>
            </w:rPr>
          </w:pPr>
          <w:hyperlink w:anchor="_Toc214274217" w:history="1">
            <w:r w:rsidRPr="0099019C">
              <w:rPr>
                <w:rStyle w:val="Hyperlink"/>
                <w:rFonts w:eastAsiaTheme="minorEastAsia"/>
                <w:noProof/>
              </w:rPr>
              <w:t>6.2 Process Integrations</w:t>
            </w:r>
            <w:r>
              <w:rPr>
                <w:noProof/>
                <w:webHidden/>
              </w:rPr>
              <w:tab/>
            </w:r>
            <w:r>
              <w:rPr>
                <w:noProof/>
                <w:webHidden/>
              </w:rPr>
              <w:fldChar w:fldCharType="begin"/>
            </w:r>
            <w:r>
              <w:rPr>
                <w:noProof/>
                <w:webHidden/>
              </w:rPr>
              <w:instrText xml:space="preserve"> PAGEREF _Toc214274217 \h </w:instrText>
            </w:r>
            <w:r>
              <w:rPr>
                <w:noProof/>
                <w:webHidden/>
              </w:rPr>
            </w:r>
            <w:r>
              <w:rPr>
                <w:noProof/>
                <w:webHidden/>
              </w:rPr>
              <w:fldChar w:fldCharType="separate"/>
            </w:r>
            <w:r>
              <w:rPr>
                <w:noProof/>
                <w:webHidden/>
              </w:rPr>
              <w:t>112</w:t>
            </w:r>
            <w:r>
              <w:rPr>
                <w:noProof/>
                <w:webHidden/>
              </w:rPr>
              <w:fldChar w:fldCharType="end"/>
            </w:r>
          </w:hyperlink>
        </w:p>
        <w:p w14:paraId="6DBB451A" w14:textId="7851452A" w:rsidR="00185C87" w:rsidRDefault="00185C87">
          <w:pPr>
            <w:pStyle w:val="TOC2"/>
            <w:tabs>
              <w:tab w:val="right" w:leader="dot" w:pos="9016"/>
            </w:tabs>
            <w:rPr>
              <w:noProof/>
            </w:rPr>
          </w:pPr>
          <w:hyperlink w:anchor="_Toc214274218" w:history="1">
            <w:r w:rsidRPr="0099019C">
              <w:rPr>
                <w:rStyle w:val="Hyperlink"/>
                <w:rFonts w:eastAsiaTheme="minorEastAsia"/>
                <w:noProof/>
              </w:rPr>
              <w:t>7. Approval Signatures</w:t>
            </w:r>
            <w:r>
              <w:rPr>
                <w:noProof/>
                <w:webHidden/>
              </w:rPr>
              <w:tab/>
            </w:r>
            <w:r>
              <w:rPr>
                <w:noProof/>
                <w:webHidden/>
              </w:rPr>
              <w:fldChar w:fldCharType="begin"/>
            </w:r>
            <w:r>
              <w:rPr>
                <w:noProof/>
                <w:webHidden/>
              </w:rPr>
              <w:instrText xml:space="preserve"> PAGEREF _Toc214274218 \h </w:instrText>
            </w:r>
            <w:r>
              <w:rPr>
                <w:noProof/>
                <w:webHidden/>
              </w:rPr>
            </w:r>
            <w:r>
              <w:rPr>
                <w:noProof/>
                <w:webHidden/>
              </w:rPr>
              <w:fldChar w:fldCharType="separate"/>
            </w:r>
            <w:r>
              <w:rPr>
                <w:noProof/>
                <w:webHidden/>
              </w:rPr>
              <w:t>113</w:t>
            </w:r>
            <w:r>
              <w:rPr>
                <w:noProof/>
                <w:webHidden/>
              </w:rPr>
              <w:fldChar w:fldCharType="end"/>
            </w:r>
          </w:hyperlink>
        </w:p>
        <w:p w14:paraId="4456EAF5" w14:textId="4216E033" w:rsidR="00185C87" w:rsidRDefault="00185C87">
          <w:pPr>
            <w:pStyle w:val="TOC1"/>
            <w:tabs>
              <w:tab w:val="right" w:leader="dot" w:pos="9016"/>
            </w:tabs>
            <w:rPr>
              <w:noProof/>
            </w:rPr>
          </w:pPr>
          <w:hyperlink w:anchor="_Toc214274219" w:history="1">
            <w:r w:rsidRPr="0099019C">
              <w:rPr>
                <w:rStyle w:val="Hyperlink"/>
                <w:rFonts w:eastAsiaTheme="minorEastAsia"/>
                <w:noProof/>
              </w:rPr>
              <w:t>Stakeholder Management Plan</w:t>
            </w:r>
            <w:r>
              <w:rPr>
                <w:noProof/>
                <w:webHidden/>
              </w:rPr>
              <w:tab/>
            </w:r>
            <w:r>
              <w:rPr>
                <w:noProof/>
                <w:webHidden/>
              </w:rPr>
              <w:fldChar w:fldCharType="begin"/>
            </w:r>
            <w:r>
              <w:rPr>
                <w:noProof/>
                <w:webHidden/>
              </w:rPr>
              <w:instrText xml:space="preserve"> PAGEREF _Toc214274219 \h </w:instrText>
            </w:r>
            <w:r>
              <w:rPr>
                <w:noProof/>
                <w:webHidden/>
              </w:rPr>
            </w:r>
            <w:r>
              <w:rPr>
                <w:noProof/>
                <w:webHidden/>
              </w:rPr>
              <w:fldChar w:fldCharType="separate"/>
            </w:r>
            <w:r>
              <w:rPr>
                <w:noProof/>
                <w:webHidden/>
              </w:rPr>
              <w:t>114</w:t>
            </w:r>
            <w:r>
              <w:rPr>
                <w:noProof/>
                <w:webHidden/>
              </w:rPr>
              <w:fldChar w:fldCharType="end"/>
            </w:r>
          </w:hyperlink>
        </w:p>
        <w:p w14:paraId="5580A43A" w14:textId="62C4B742" w:rsidR="00185C87" w:rsidRDefault="00185C87">
          <w:pPr>
            <w:pStyle w:val="TOC2"/>
            <w:tabs>
              <w:tab w:val="right" w:leader="dot" w:pos="9016"/>
            </w:tabs>
            <w:rPr>
              <w:noProof/>
            </w:rPr>
          </w:pPr>
          <w:hyperlink w:anchor="_Toc214274220"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_Toc214274220 \h </w:instrText>
            </w:r>
            <w:r>
              <w:rPr>
                <w:noProof/>
                <w:webHidden/>
              </w:rPr>
            </w:r>
            <w:r>
              <w:rPr>
                <w:noProof/>
                <w:webHidden/>
              </w:rPr>
              <w:fldChar w:fldCharType="separate"/>
            </w:r>
            <w:r>
              <w:rPr>
                <w:noProof/>
                <w:webHidden/>
              </w:rPr>
              <w:t>114</w:t>
            </w:r>
            <w:r>
              <w:rPr>
                <w:noProof/>
                <w:webHidden/>
              </w:rPr>
              <w:fldChar w:fldCharType="end"/>
            </w:r>
          </w:hyperlink>
        </w:p>
        <w:p w14:paraId="43291C23" w14:textId="27D13BA4" w:rsidR="00185C87" w:rsidRDefault="00185C87">
          <w:pPr>
            <w:pStyle w:val="TOC3"/>
            <w:tabs>
              <w:tab w:val="right" w:leader="dot" w:pos="9016"/>
            </w:tabs>
            <w:rPr>
              <w:noProof/>
            </w:rPr>
          </w:pPr>
          <w:hyperlink w:anchor="_Toc214274221"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_Toc214274221 \h </w:instrText>
            </w:r>
            <w:r>
              <w:rPr>
                <w:noProof/>
                <w:webHidden/>
              </w:rPr>
            </w:r>
            <w:r>
              <w:rPr>
                <w:noProof/>
                <w:webHidden/>
              </w:rPr>
              <w:fldChar w:fldCharType="separate"/>
            </w:r>
            <w:r>
              <w:rPr>
                <w:noProof/>
                <w:webHidden/>
              </w:rPr>
              <w:t>114</w:t>
            </w:r>
            <w:r>
              <w:rPr>
                <w:noProof/>
                <w:webHidden/>
              </w:rPr>
              <w:fldChar w:fldCharType="end"/>
            </w:r>
          </w:hyperlink>
        </w:p>
        <w:p w14:paraId="1B29471B" w14:textId="4189C24B" w:rsidR="00185C87" w:rsidRDefault="00185C87">
          <w:pPr>
            <w:pStyle w:val="TOC3"/>
            <w:tabs>
              <w:tab w:val="right" w:leader="dot" w:pos="9016"/>
            </w:tabs>
            <w:rPr>
              <w:noProof/>
            </w:rPr>
          </w:pPr>
          <w:hyperlink w:anchor="_Toc214274222" w:history="1">
            <w:r w:rsidRPr="0099019C">
              <w:rPr>
                <w:rStyle w:val="Hyperlink"/>
                <w:rFonts w:eastAsiaTheme="minorEastAsia"/>
                <w:noProof/>
              </w:rPr>
              <w:t>1.2 Purpose of the Stakeholder Management Plan</w:t>
            </w:r>
            <w:r>
              <w:rPr>
                <w:noProof/>
                <w:webHidden/>
              </w:rPr>
              <w:tab/>
            </w:r>
            <w:r>
              <w:rPr>
                <w:noProof/>
                <w:webHidden/>
              </w:rPr>
              <w:fldChar w:fldCharType="begin"/>
            </w:r>
            <w:r>
              <w:rPr>
                <w:noProof/>
                <w:webHidden/>
              </w:rPr>
              <w:instrText xml:space="preserve"> PAGEREF _Toc214274222 \h </w:instrText>
            </w:r>
            <w:r>
              <w:rPr>
                <w:noProof/>
                <w:webHidden/>
              </w:rPr>
            </w:r>
            <w:r>
              <w:rPr>
                <w:noProof/>
                <w:webHidden/>
              </w:rPr>
              <w:fldChar w:fldCharType="separate"/>
            </w:r>
            <w:r>
              <w:rPr>
                <w:noProof/>
                <w:webHidden/>
              </w:rPr>
              <w:t>114</w:t>
            </w:r>
            <w:r>
              <w:rPr>
                <w:noProof/>
                <w:webHidden/>
              </w:rPr>
              <w:fldChar w:fldCharType="end"/>
            </w:r>
          </w:hyperlink>
        </w:p>
        <w:p w14:paraId="199988DD" w14:textId="6B6A6402" w:rsidR="00185C87" w:rsidRDefault="00185C87">
          <w:pPr>
            <w:pStyle w:val="TOC3"/>
            <w:tabs>
              <w:tab w:val="right" w:leader="dot" w:pos="9016"/>
            </w:tabs>
            <w:rPr>
              <w:noProof/>
            </w:rPr>
          </w:pPr>
          <w:hyperlink w:anchor="_Toc214274223" w:history="1">
            <w:r w:rsidRPr="0099019C">
              <w:rPr>
                <w:rStyle w:val="Hyperlink"/>
                <w:rFonts w:eastAsiaTheme="minorEastAsia"/>
                <w:noProof/>
              </w:rPr>
              <w:t>1.3 Key Objectives</w:t>
            </w:r>
            <w:r>
              <w:rPr>
                <w:noProof/>
                <w:webHidden/>
              </w:rPr>
              <w:tab/>
            </w:r>
            <w:r>
              <w:rPr>
                <w:noProof/>
                <w:webHidden/>
              </w:rPr>
              <w:fldChar w:fldCharType="begin"/>
            </w:r>
            <w:r>
              <w:rPr>
                <w:noProof/>
                <w:webHidden/>
              </w:rPr>
              <w:instrText xml:space="preserve"> PAGEREF _Toc214274223 \h </w:instrText>
            </w:r>
            <w:r>
              <w:rPr>
                <w:noProof/>
                <w:webHidden/>
              </w:rPr>
            </w:r>
            <w:r>
              <w:rPr>
                <w:noProof/>
                <w:webHidden/>
              </w:rPr>
              <w:fldChar w:fldCharType="separate"/>
            </w:r>
            <w:r>
              <w:rPr>
                <w:noProof/>
                <w:webHidden/>
              </w:rPr>
              <w:t>114</w:t>
            </w:r>
            <w:r>
              <w:rPr>
                <w:noProof/>
                <w:webHidden/>
              </w:rPr>
              <w:fldChar w:fldCharType="end"/>
            </w:r>
          </w:hyperlink>
        </w:p>
        <w:p w14:paraId="322446A6" w14:textId="66E8D95C" w:rsidR="00185C87" w:rsidRDefault="00185C87">
          <w:pPr>
            <w:pStyle w:val="TOC2"/>
            <w:tabs>
              <w:tab w:val="right" w:leader="dot" w:pos="9016"/>
            </w:tabs>
            <w:rPr>
              <w:noProof/>
            </w:rPr>
          </w:pPr>
          <w:hyperlink w:anchor="_Toc214274224" w:history="1">
            <w:r w:rsidRPr="0099019C">
              <w:rPr>
                <w:rStyle w:val="Hyperlink"/>
                <w:rFonts w:eastAsiaTheme="minorEastAsia"/>
                <w:noProof/>
              </w:rPr>
              <w:t>2. Stakeholder Identification &amp; Analysis</w:t>
            </w:r>
            <w:r>
              <w:rPr>
                <w:noProof/>
                <w:webHidden/>
              </w:rPr>
              <w:tab/>
            </w:r>
            <w:r>
              <w:rPr>
                <w:noProof/>
                <w:webHidden/>
              </w:rPr>
              <w:fldChar w:fldCharType="begin"/>
            </w:r>
            <w:r>
              <w:rPr>
                <w:noProof/>
                <w:webHidden/>
              </w:rPr>
              <w:instrText xml:space="preserve"> PAGEREF _Toc214274224 \h </w:instrText>
            </w:r>
            <w:r>
              <w:rPr>
                <w:noProof/>
                <w:webHidden/>
              </w:rPr>
            </w:r>
            <w:r>
              <w:rPr>
                <w:noProof/>
                <w:webHidden/>
              </w:rPr>
              <w:fldChar w:fldCharType="separate"/>
            </w:r>
            <w:r>
              <w:rPr>
                <w:noProof/>
                <w:webHidden/>
              </w:rPr>
              <w:t>115</w:t>
            </w:r>
            <w:r>
              <w:rPr>
                <w:noProof/>
                <w:webHidden/>
              </w:rPr>
              <w:fldChar w:fldCharType="end"/>
            </w:r>
          </w:hyperlink>
        </w:p>
        <w:p w14:paraId="34B72945" w14:textId="08A37E79" w:rsidR="00185C87" w:rsidRDefault="00185C87">
          <w:pPr>
            <w:pStyle w:val="TOC3"/>
            <w:tabs>
              <w:tab w:val="right" w:leader="dot" w:pos="9016"/>
            </w:tabs>
            <w:rPr>
              <w:noProof/>
            </w:rPr>
          </w:pPr>
          <w:hyperlink w:anchor="_Toc214274225" w:history="1">
            <w:r w:rsidRPr="0099019C">
              <w:rPr>
                <w:rStyle w:val="Hyperlink"/>
                <w:rFonts w:eastAsiaTheme="minorEastAsia"/>
                <w:noProof/>
              </w:rPr>
              <w:t>2.1 Stakeholder Register Summary</w:t>
            </w:r>
            <w:r>
              <w:rPr>
                <w:noProof/>
                <w:webHidden/>
              </w:rPr>
              <w:tab/>
            </w:r>
            <w:r>
              <w:rPr>
                <w:noProof/>
                <w:webHidden/>
              </w:rPr>
              <w:fldChar w:fldCharType="begin"/>
            </w:r>
            <w:r>
              <w:rPr>
                <w:noProof/>
                <w:webHidden/>
              </w:rPr>
              <w:instrText xml:space="preserve"> PAGEREF _Toc214274225 \h </w:instrText>
            </w:r>
            <w:r>
              <w:rPr>
                <w:noProof/>
                <w:webHidden/>
              </w:rPr>
            </w:r>
            <w:r>
              <w:rPr>
                <w:noProof/>
                <w:webHidden/>
              </w:rPr>
              <w:fldChar w:fldCharType="separate"/>
            </w:r>
            <w:r>
              <w:rPr>
                <w:noProof/>
                <w:webHidden/>
              </w:rPr>
              <w:t>115</w:t>
            </w:r>
            <w:r>
              <w:rPr>
                <w:noProof/>
                <w:webHidden/>
              </w:rPr>
              <w:fldChar w:fldCharType="end"/>
            </w:r>
          </w:hyperlink>
        </w:p>
        <w:p w14:paraId="71B7032C" w14:textId="0A49A0DC" w:rsidR="00185C87" w:rsidRDefault="00185C87">
          <w:pPr>
            <w:pStyle w:val="TOC3"/>
            <w:tabs>
              <w:tab w:val="right" w:leader="dot" w:pos="9016"/>
            </w:tabs>
            <w:rPr>
              <w:noProof/>
            </w:rPr>
          </w:pPr>
          <w:hyperlink w:anchor="_Toc214274226" w:history="1">
            <w:r w:rsidRPr="0099019C">
              <w:rPr>
                <w:rStyle w:val="Hyperlink"/>
                <w:rFonts w:eastAsiaTheme="minorEastAsia"/>
                <w:noProof/>
              </w:rPr>
              <w:t>2.2 Power/Interest Matrix</w:t>
            </w:r>
            <w:r>
              <w:rPr>
                <w:noProof/>
                <w:webHidden/>
              </w:rPr>
              <w:tab/>
            </w:r>
            <w:r>
              <w:rPr>
                <w:noProof/>
                <w:webHidden/>
              </w:rPr>
              <w:fldChar w:fldCharType="begin"/>
            </w:r>
            <w:r>
              <w:rPr>
                <w:noProof/>
                <w:webHidden/>
              </w:rPr>
              <w:instrText xml:space="preserve"> PAGEREF _Toc214274226 \h </w:instrText>
            </w:r>
            <w:r>
              <w:rPr>
                <w:noProof/>
                <w:webHidden/>
              </w:rPr>
            </w:r>
            <w:r>
              <w:rPr>
                <w:noProof/>
                <w:webHidden/>
              </w:rPr>
              <w:fldChar w:fldCharType="separate"/>
            </w:r>
            <w:r>
              <w:rPr>
                <w:noProof/>
                <w:webHidden/>
              </w:rPr>
              <w:t>116</w:t>
            </w:r>
            <w:r>
              <w:rPr>
                <w:noProof/>
                <w:webHidden/>
              </w:rPr>
              <w:fldChar w:fldCharType="end"/>
            </w:r>
          </w:hyperlink>
        </w:p>
        <w:p w14:paraId="1501974A" w14:textId="0EE1C94C" w:rsidR="00185C87" w:rsidRDefault="00185C87">
          <w:pPr>
            <w:pStyle w:val="TOC3"/>
            <w:tabs>
              <w:tab w:val="right" w:leader="dot" w:pos="9016"/>
            </w:tabs>
            <w:rPr>
              <w:noProof/>
            </w:rPr>
          </w:pPr>
          <w:hyperlink w:anchor="_Toc214274227" w:history="1">
            <w:r w:rsidRPr="0099019C">
              <w:rPr>
                <w:rStyle w:val="Hyperlink"/>
                <w:rFonts w:eastAsiaTheme="minorEastAsia"/>
                <w:noProof/>
              </w:rPr>
              <w:t>2.3 Stakeholder Communication Requirements</w:t>
            </w:r>
            <w:r>
              <w:rPr>
                <w:noProof/>
                <w:webHidden/>
              </w:rPr>
              <w:tab/>
            </w:r>
            <w:r>
              <w:rPr>
                <w:noProof/>
                <w:webHidden/>
              </w:rPr>
              <w:fldChar w:fldCharType="begin"/>
            </w:r>
            <w:r>
              <w:rPr>
                <w:noProof/>
                <w:webHidden/>
              </w:rPr>
              <w:instrText xml:space="preserve"> PAGEREF _Toc214274227 \h </w:instrText>
            </w:r>
            <w:r>
              <w:rPr>
                <w:noProof/>
                <w:webHidden/>
              </w:rPr>
            </w:r>
            <w:r>
              <w:rPr>
                <w:noProof/>
                <w:webHidden/>
              </w:rPr>
              <w:fldChar w:fldCharType="separate"/>
            </w:r>
            <w:r>
              <w:rPr>
                <w:noProof/>
                <w:webHidden/>
              </w:rPr>
              <w:t>116</w:t>
            </w:r>
            <w:r>
              <w:rPr>
                <w:noProof/>
                <w:webHidden/>
              </w:rPr>
              <w:fldChar w:fldCharType="end"/>
            </w:r>
          </w:hyperlink>
        </w:p>
        <w:p w14:paraId="79159F5C" w14:textId="5C8A7950" w:rsidR="00185C87" w:rsidRDefault="00185C87">
          <w:pPr>
            <w:pStyle w:val="TOC2"/>
            <w:tabs>
              <w:tab w:val="right" w:leader="dot" w:pos="9016"/>
            </w:tabs>
            <w:rPr>
              <w:noProof/>
            </w:rPr>
          </w:pPr>
          <w:hyperlink w:anchor="_Toc214274228" w:history="1">
            <w:r w:rsidRPr="0099019C">
              <w:rPr>
                <w:rStyle w:val="Hyperlink"/>
                <w:rFonts w:eastAsiaTheme="minorEastAsia"/>
                <w:noProof/>
              </w:rPr>
              <w:t>3. Stakeholder Engagement Strategy</w:t>
            </w:r>
            <w:r>
              <w:rPr>
                <w:noProof/>
                <w:webHidden/>
              </w:rPr>
              <w:tab/>
            </w:r>
            <w:r>
              <w:rPr>
                <w:noProof/>
                <w:webHidden/>
              </w:rPr>
              <w:fldChar w:fldCharType="begin"/>
            </w:r>
            <w:r>
              <w:rPr>
                <w:noProof/>
                <w:webHidden/>
              </w:rPr>
              <w:instrText xml:space="preserve"> PAGEREF _Toc214274228 \h </w:instrText>
            </w:r>
            <w:r>
              <w:rPr>
                <w:noProof/>
                <w:webHidden/>
              </w:rPr>
            </w:r>
            <w:r>
              <w:rPr>
                <w:noProof/>
                <w:webHidden/>
              </w:rPr>
              <w:fldChar w:fldCharType="separate"/>
            </w:r>
            <w:r>
              <w:rPr>
                <w:noProof/>
                <w:webHidden/>
              </w:rPr>
              <w:t>117</w:t>
            </w:r>
            <w:r>
              <w:rPr>
                <w:noProof/>
                <w:webHidden/>
              </w:rPr>
              <w:fldChar w:fldCharType="end"/>
            </w:r>
          </w:hyperlink>
        </w:p>
        <w:p w14:paraId="4D8F9670" w14:textId="4DF30F7F" w:rsidR="00185C87" w:rsidRDefault="00185C87">
          <w:pPr>
            <w:pStyle w:val="TOC3"/>
            <w:tabs>
              <w:tab w:val="right" w:leader="dot" w:pos="9016"/>
            </w:tabs>
            <w:rPr>
              <w:noProof/>
            </w:rPr>
          </w:pPr>
          <w:hyperlink w:anchor="_Toc214274229" w:history="1">
            <w:r w:rsidRPr="0099019C">
              <w:rPr>
                <w:rStyle w:val="Hyperlink"/>
                <w:rFonts w:eastAsiaTheme="minorEastAsia"/>
                <w:noProof/>
              </w:rPr>
              <w:t>3.1 Tailored Engagement Plans</w:t>
            </w:r>
            <w:r>
              <w:rPr>
                <w:noProof/>
                <w:webHidden/>
              </w:rPr>
              <w:tab/>
            </w:r>
            <w:r>
              <w:rPr>
                <w:noProof/>
                <w:webHidden/>
              </w:rPr>
              <w:fldChar w:fldCharType="begin"/>
            </w:r>
            <w:r>
              <w:rPr>
                <w:noProof/>
                <w:webHidden/>
              </w:rPr>
              <w:instrText xml:space="preserve"> PAGEREF _Toc214274229 \h </w:instrText>
            </w:r>
            <w:r>
              <w:rPr>
                <w:noProof/>
                <w:webHidden/>
              </w:rPr>
            </w:r>
            <w:r>
              <w:rPr>
                <w:noProof/>
                <w:webHidden/>
              </w:rPr>
              <w:fldChar w:fldCharType="separate"/>
            </w:r>
            <w:r>
              <w:rPr>
                <w:noProof/>
                <w:webHidden/>
              </w:rPr>
              <w:t>117</w:t>
            </w:r>
            <w:r>
              <w:rPr>
                <w:noProof/>
                <w:webHidden/>
              </w:rPr>
              <w:fldChar w:fldCharType="end"/>
            </w:r>
          </w:hyperlink>
        </w:p>
        <w:p w14:paraId="188B3702" w14:textId="06987DB2" w:rsidR="00185C87" w:rsidRDefault="00185C87">
          <w:pPr>
            <w:pStyle w:val="TOC3"/>
            <w:tabs>
              <w:tab w:val="right" w:leader="dot" w:pos="9016"/>
            </w:tabs>
            <w:rPr>
              <w:noProof/>
            </w:rPr>
          </w:pPr>
          <w:hyperlink w:anchor="_Toc214274230" w:history="1">
            <w:r w:rsidRPr="0099019C">
              <w:rPr>
                <w:rStyle w:val="Hyperlink"/>
                <w:rFonts w:eastAsiaTheme="minorEastAsia"/>
                <w:noProof/>
              </w:rPr>
              <w:t>3.2 Change Management Strategy</w:t>
            </w:r>
            <w:r>
              <w:rPr>
                <w:noProof/>
                <w:webHidden/>
              </w:rPr>
              <w:tab/>
            </w:r>
            <w:r>
              <w:rPr>
                <w:noProof/>
                <w:webHidden/>
              </w:rPr>
              <w:fldChar w:fldCharType="begin"/>
            </w:r>
            <w:r>
              <w:rPr>
                <w:noProof/>
                <w:webHidden/>
              </w:rPr>
              <w:instrText xml:space="preserve"> PAGEREF _Toc214274230 \h </w:instrText>
            </w:r>
            <w:r>
              <w:rPr>
                <w:noProof/>
                <w:webHidden/>
              </w:rPr>
            </w:r>
            <w:r>
              <w:rPr>
                <w:noProof/>
                <w:webHidden/>
              </w:rPr>
              <w:fldChar w:fldCharType="separate"/>
            </w:r>
            <w:r>
              <w:rPr>
                <w:noProof/>
                <w:webHidden/>
              </w:rPr>
              <w:t>118</w:t>
            </w:r>
            <w:r>
              <w:rPr>
                <w:noProof/>
                <w:webHidden/>
              </w:rPr>
              <w:fldChar w:fldCharType="end"/>
            </w:r>
          </w:hyperlink>
        </w:p>
        <w:p w14:paraId="2FCA05EB" w14:textId="57389503" w:rsidR="00185C87" w:rsidRDefault="00185C87">
          <w:pPr>
            <w:pStyle w:val="TOC2"/>
            <w:tabs>
              <w:tab w:val="right" w:leader="dot" w:pos="9016"/>
            </w:tabs>
            <w:rPr>
              <w:noProof/>
            </w:rPr>
          </w:pPr>
          <w:hyperlink w:anchor="_Toc214274231" w:history="1">
            <w:r w:rsidRPr="0099019C">
              <w:rPr>
                <w:rStyle w:val="Hyperlink"/>
                <w:rFonts w:eastAsiaTheme="minorEastAsia"/>
                <w:noProof/>
              </w:rPr>
              <w:t>4. Communication Plan</w:t>
            </w:r>
            <w:r>
              <w:rPr>
                <w:noProof/>
                <w:webHidden/>
              </w:rPr>
              <w:tab/>
            </w:r>
            <w:r>
              <w:rPr>
                <w:noProof/>
                <w:webHidden/>
              </w:rPr>
              <w:fldChar w:fldCharType="begin"/>
            </w:r>
            <w:r>
              <w:rPr>
                <w:noProof/>
                <w:webHidden/>
              </w:rPr>
              <w:instrText xml:space="preserve"> PAGEREF _Toc214274231 \h </w:instrText>
            </w:r>
            <w:r>
              <w:rPr>
                <w:noProof/>
                <w:webHidden/>
              </w:rPr>
            </w:r>
            <w:r>
              <w:rPr>
                <w:noProof/>
                <w:webHidden/>
              </w:rPr>
              <w:fldChar w:fldCharType="separate"/>
            </w:r>
            <w:r>
              <w:rPr>
                <w:noProof/>
                <w:webHidden/>
              </w:rPr>
              <w:t>119</w:t>
            </w:r>
            <w:r>
              <w:rPr>
                <w:noProof/>
                <w:webHidden/>
              </w:rPr>
              <w:fldChar w:fldCharType="end"/>
            </w:r>
          </w:hyperlink>
        </w:p>
        <w:p w14:paraId="7451D911" w14:textId="54DF037A" w:rsidR="00185C87" w:rsidRDefault="00185C87">
          <w:pPr>
            <w:pStyle w:val="TOC3"/>
            <w:tabs>
              <w:tab w:val="right" w:leader="dot" w:pos="9016"/>
            </w:tabs>
            <w:rPr>
              <w:noProof/>
            </w:rPr>
          </w:pPr>
          <w:hyperlink w:anchor="_Toc214274232" w:history="1">
            <w:r w:rsidRPr="0099019C">
              <w:rPr>
                <w:rStyle w:val="Hyperlink"/>
                <w:rFonts w:eastAsiaTheme="minorEastAsia"/>
                <w:noProof/>
              </w:rPr>
              <w:t>4.1 Communication Matrix</w:t>
            </w:r>
            <w:r>
              <w:rPr>
                <w:noProof/>
                <w:webHidden/>
              </w:rPr>
              <w:tab/>
            </w:r>
            <w:r>
              <w:rPr>
                <w:noProof/>
                <w:webHidden/>
              </w:rPr>
              <w:fldChar w:fldCharType="begin"/>
            </w:r>
            <w:r>
              <w:rPr>
                <w:noProof/>
                <w:webHidden/>
              </w:rPr>
              <w:instrText xml:space="preserve"> PAGEREF _Toc214274232 \h </w:instrText>
            </w:r>
            <w:r>
              <w:rPr>
                <w:noProof/>
                <w:webHidden/>
              </w:rPr>
            </w:r>
            <w:r>
              <w:rPr>
                <w:noProof/>
                <w:webHidden/>
              </w:rPr>
              <w:fldChar w:fldCharType="separate"/>
            </w:r>
            <w:r>
              <w:rPr>
                <w:noProof/>
                <w:webHidden/>
              </w:rPr>
              <w:t>119</w:t>
            </w:r>
            <w:r>
              <w:rPr>
                <w:noProof/>
                <w:webHidden/>
              </w:rPr>
              <w:fldChar w:fldCharType="end"/>
            </w:r>
          </w:hyperlink>
        </w:p>
        <w:p w14:paraId="03015312" w14:textId="1CEF06D7" w:rsidR="00185C87" w:rsidRDefault="00185C87">
          <w:pPr>
            <w:pStyle w:val="TOC3"/>
            <w:tabs>
              <w:tab w:val="right" w:leader="dot" w:pos="9016"/>
            </w:tabs>
            <w:rPr>
              <w:noProof/>
            </w:rPr>
          </w:pPr>
          <w:hyperlink w:anchor="_Toc214274233" w:history="1">
            <w:r w:rsidRPr="0099019C">
              <w:rPr>
                <w:rStyle w:val="Hyperlink"/>
                <w:rFonts w:eastAsiaTheme="minorEastAsia"/>
                <w:noProof/>
              </w:rPr>
              <w:t>4.2 Reporting Cadence</w:t>
            </w:r>
            <w:r>
              <w:rPr>
                <w:noProof/>
                <w:webHidden/>
              </w:rPr>
              <w:tab/>
            </w:r>
            <w:r>
              <w:rPr>
                <w:noProof/>
                <w:webHidden/>
              </w:rPr>
              <w:fldChar w:fldCharType="begin"/>
            </w:r>
            <w:r>
              <w:rPr>
                <w:noProof/>
                <w:webHidden/>
              </w:rPr>
              <w:instrText xml:space="preserve"> PAGEREF _Toc214274233 \h </w:instrText>
            </w:r>
            <w:r>
              <w:rPr>
                <w:noProof/>
                <w:webHidden/>
              </w:rPr>
            </w:r>
            <w:r>
              <w:rPr>
                <w:noProof/>
                <w:webHidden/>
              </w:rPr>
              <w:fldChar w:fldCharType="separate"/>
            </w:r>
            <w:r>
              <w:rPr>
                <w:noProof/>
                <w:webHidden/>
              </w:rPr>
              <w:t>119</w:t>
            </w:r>
            <w:r>
              <w:rPr>
                <w:noProof/>
                <w:webHidden/>
              </w:rPr>
              <w:fldChar w:fldCharType="end"/>
            </w:r>
          </w:hyperlink>
        </w:p>
        <w:p w14:paraId="64DC909C" w14:textId="51335AFC" w:rsidR="00185C87" w:rsidRDefault="00185C87">
          <w:pPr>
            <w:pStyle w:val="TOC2"/>
            <w:tabs>
              <w:tab w:val="right" w:leader="dot" w:pos="9016"/>
            </w:tabs>
            <w:rPr>
              <w:noProof/>
            </w:rPr>
          </w:pPr>
          <w:hyperlink w:anchor="_Toc214274234" w:history="1">
            <w:r w:rsidRPr="0099019C">
              <w:rPr>
                <w:rStyle w:val="Hyperlink"/>
                <w:rFonts w:eastAsiaTheme="minorEastAsia"/>
                <w:noProof/>
              </w:rPr>
              <w:t>5. Risk Management &amp; Mitigation</w:t>
            </w:r>
            <w:r>
              <w:rPr>
                <w:noProof/>
                <w:webHidden/>
              </w:rPr>
              <w:tab/>
            </w:r>
            <w:r>
              <w:rPr>
                <w:noProof/>
                <w:webHidden/>
              </w:rPr>
              <w:fldChar w:fldCharType="begin"/>
            </w:r>
            <w:r>
              <w:rPr>
                <w:noProof/>
                <w:webHidden/>
              </w:rPr>
              <w:instrText xml:space="preserve"> PAGEREF _Toc214274234 \h </w:instrText>
            </w:r>
            <w:r>
              <w:rPr>
                <w:noProof/>
                <w:webHidden/>
              </w:rPr>
            </w:r>
            <w:r>
              <w:rPr>
                <w:noProof/>
                <w:webHidden/>
              </w:rPr>
              <w:fldChar w:fldCharType="separate"/>
            </w:r>
            <w:r>
              <w:rPr>
                <w:noProof/>
                <w:webHidden/>
              </w:rPr>
              <w:t>119</w:t>
            </w:r>
            <w:r>
              <w:rPr>
                <w:noProof/>
                <w:webHidden/>
              </w:rPr>
              <w:fldChar w:fldCharType="end"/>
            </w:r>
          </w:hyperlink>
        </w:p>
        <w:p w14:paraId="7CA49DEB" w14:textId="53CC3564" w:rsidR="00185C87" w:rsidRDefault="00185C87">
          <w:pPr>
            <w:pStyle w:val="TOC3"/>
            <w:tabs>
              <w:tab w:val="right" w:leader="dot" w:pos="9016"/>
            </w:tabs>
            <w:rPr>
              <w:noProof/>
            </w:rPr>
          </w:pPr>
          <w:hyperlink w:anchor="_Toc214274235" w:history="1">
            <w:r w:rsidRPr="0099019C">
              <w:rPr>
                <w:rStyle w:val="Hyperlink"/>
                <w:rFonts w:eastAsiaTheme="minorEastAsia"/>
                <w:noProof/>
              </w:rPr>
              <w:t>5.1 Stakeholder-Related Risks</w:t>
            </w:r>
            <w:r>
              <w:rPr>
                <w:noProof/>
                <w:webHidden/>
              </w:rPr>
              <w:tab/>
            </w:r>
            <w:r>
              <w:rPr>
                <w:noProof/>
                <w:webHidden/>
              </w:rPr>
              <w:fldChar w:fldCharType="begin"/>
            </w:r>
            <w:r>
              <w:rPr>
                <w:noProof/>
                <w:webHidden/>
              </w:rPr>
              <w:instrText xml:space="preserve"> PAGEREF _Toc214274235 \h </w:instrText>
            </w:r>
            <w:r>
              <w:rPr>
                <w:noProof/>
                <w:webHidden/>
              </w:rPr>
            </w:r>
            <w:r>
              <w:rPr>
                <w:noProof/>
                <w:webHidden/>
              </w:rPr>
              <w:fldChar w:fldCharType="separate"/>
            </w:r>
            <w:r>
              <w:rPr>
                <w:noProof/>
                <w:webHidden/>
              </w:rPr>
              <w:t>119</w:t>
            </w:r>
            <w:r>
              <w:rPr>
                <w:noProof/>
                <w:webHidden/>
              </w:rPr>
              <w:fldChar w:fldCharType="end"/>
            </w:r>
          </w:hyperlink>
        </w:p>
        <w:p w14:paraId="524B2AC5" w14:textId="2FB55AEF" w:rsidR="00185C87" w:rsidRDefault="00185C87">
          <w:pPr>
            <w:pStyle w:val="TOC3"/>
            <w:tabs>
              <w:tab w:val="right" w:leader="dot" w:pos="9016"/>
            </w:tabs>
            <w:rPr>
              <w:noProof/>
            </w:rPr>
          </w:pPr>
          <w:hyperlink w:anchor="_Toc214274236" w:history="1">
            <w:r w:rsidRPr="0099019C">
              <w:rPr>
                <w:rStyle w:val="Hyperlink"/>
                <w:rFonts w:eastAsiaTheme="minorEastAsia"/>
                <w:noProof/>
              </w:rPr>
              <w:t>5.2 Issue Resolution Process</w:t>
            </w:r>
            <w:r>
              <w:rPr>
                <w:noProof/>
                <w:webHidden/>
              </w:rPr>
              <w:tab/>
            </w:r>
            <w:r>
              <w:rPr>
                <w:noProof/>
                <w:webHidden/>
              </w:rPr>
              <w:fldChar w:fldCharType="begin"/>
            </w:r>
            <w:r>
              <w:rPr>
                <w:noProof/>
                <w:webHidden/>
              </w:rPr>
              <w:instrText xml:space="preserve"> PAGEREF _Toc214274236 \h </w:instrText>
            </w:r>
            <w:r>
              <w:rPr>
                <w:noProof/>
                <w:webHidden/>
              </w:rPr>
            </w:r>
            <w:r>
              <w:rPr>
                <w:noProof/>
                <w:webHidden/>
              </w:rPr>
              <w:fldChar w:fldCharType="separate"/>
            </w:r>
            <w:r>
              <w:rPr>
                <w:noProof/>
                <w:webHidden/>
              </w:rPr>
              <w:t>120</w:t>
            </w:r>
            <w:r>
              <w:rPr>
                <w:noProof/>
                <w:webHidden/>
              </w:rPr>
              <w:fldChar w:fldCharType="end"/>
            </w:r>
          </w:hyperlink>
        </w:p>
        <w:p w14:paraId="28B49EB6" w14:textId="2F456CB7" w:rsidR="00185C87" w:rsidRDefault="00185C87">
          <w:pPr>
            <w:pStyle w:val="TOC2"/>
            <w:tabs>
              <w:tab w:val="right" w:leader="dot" w:pos="9016"/>
            </w:tabs>
            <w:rPr>
              <w:noProof/>
            </w:rPr>
          </w:pPr>
          <w:hyperlink w:anchor="_Toc214274237" w:history="1">
            <w:r w:rsidRPr="0099019C">
              <w:rPr>
                <w:rStyle w:val="Hyperlink"/>
                <w:rFonts w:eastAsiaTheme="minorEastAsia"/>
                <w:noProof/>
              </w:rPr>
              <w:t>6. Governance &amp; Decision-Making</w:t>
            </w:r>
            <w:r>
              <w:rPr>
                <w:noProof/>
                <w:webHidden/>
              </w:rPr>
              <w:tab/>
            </w:r>
            <w:r>
              <w:rPr>
                <w:noProof/>
                <w:webHidden/>
              </w:rPr>
              <w:fldChar w:fldCharType="begin"/>
            </w:r>
            <w:r>
              <w:rPr>
                <w:noProof/>
                <w:webHidden/>
              </w:rPr>
              <w:instrText xml:space="preserve"> PAGEREF _Toc214274237 \h </w:instrText>
            </w:r>
            <w:r>
              <w:rPr>
                <w:noProof/>
                <w:webHidden/>
              </w:rPr>
            </w:r>
            <w:r>
              <w:rPr>
                <w:noProof/>
                <w:webHidden/>
              </w:rPr>
              <w:fldChar w:fldCharType="separate"/>
            </w:r>
            <w:r>
              <w:rPr>
                <w:noProof/>
                <w:webHidden/>
              </w:rPr>
              <w:t>120</w:t>
            </w:r>
            <w:r>
              <w:rPr>
                <w:noProof/>
                <w:webHidden/>
              </w:rPr>
              <w:fldChar w:fldCharType="end"/>
            </w:r>
          </w:hyperlink>
        </w:p>
        <w:p w14:paraId="3439691C" w14:textId="6106C761" w:rsidR="00185C87" w:rsidRDefault="00185C87">
          <w:pPr>
            <w:pStyle w:val="TOC3"/>
            <w:tabs>
              <w:tab w:val="right" w:leader="dot" w:pos="9016"/>
            </w:tabs>
            <w:rPr>
              <w:noProof/>
            </w:rPr>
          </w:pPr>
          <w:hyperlink w:anchor="_Toc214274238" w:history="1">
            <w:r w:rsidRPr="0099019C">
              <w:rPr>
                <w:rStyle w:val="Hyperlink"/>
                <w:rFonts w:eastAsiaTheme="minorEastAsia"/>
                <w:noProof/>
              </w:rPr>
              <w:t>6.1 Change Control Board (CCB)</w:t>
            </w:r>
            <w:r>
              <w:rPr>
                <w:noProof/>
                <w:webHidden/>
              </w:rPr>
              <w:tab/>
            </w:r>
            <w:r>
              <w:rPr>
                <w:noProof/>
                <w:webHidden/>
              </w:rPr>
              <w:fldChar w:fldCharType="begin"/>
            </w:r>
            <w:r>
              <w:rPr>
                <w:noProof/>
                <w:webHidden/>
              </w:rPr>
              <w:instrText xml:space="preserve"> PAGEREF _Toc214274238 \h </w:instrText>
            </w:r>
            <w:r>
              <w:rPr>
                <w:noProof/>
                <w:webHidden/>
              </w:rPr>
            </w:r>
            <w:r>
              <w:rPr>
                <w:noProof/>
                <w:webHidden/>
              </w:rPr>
              <w:fldChar w:fldCharType="separate"/>
            </w:r>
            <w:r>
              <w:rPr>
                <w:noProof/>
                <w:webHidden/>
              </w:rPr>
              <w:t>120</w:t>
            </w:r>
            <w:r>
              <w:rPr>
                <w:noProof/>
                <w:webHidden/>
              </w:rPr>
              <w:fldChar w:fldCharType="end"/>
            </w:r>
          </w:hyperlink>
        </w:p>
        <w:p w14:paraId="19822B78" w14:textId="2F8CE8EF" w:rsidR="00185C87" w:rsidRDefault="00185C87">
          <w:pPr>
            <w:pStyle w:val="TOC3"/>
            <w:tabs>
              <w:tab w:val="right" w:leader="dot" w:pos="9016"/>
            </w:tabs>
            <w:rPr>
              <w:noProof/>
            </w:rPr>
          </w:pPr>
          <w:hyperlink w:anchor="_Toc214274239" w:history="1">
            <w:r w:rsidRPr="0099019C">
              <w:rPr>
                <w:rStyle w:val="Hyperlink"/>
                <w:rFonts w:eastAsiaTheme="minorEastAsia"/>
                <w:noProof/>
              </w:rPr>
              <w:t>6.2 Decision-Making Criteria</w:t>
            </w:r>
            <w:r>
              <w:rPr>
                <w:noProof/>
                <w:webHidden/>
              </w:rPr>
              <w:tab/>
            </w:r>
            <w:r>
              <w:rPr>
                <w:noProof/>
                <w:webHidden/>
              </w:rPr>
              <w:fldChar w:fldCharType="begin"/>
            </w:r>
            <w:r>
              <w:rPr>
                <w:noProof/>
                <w:webHidden/>
              </w:rPr>
              <w:instrText xml:space="preserve"> PAGEREF _Toc214274239 \h </w:instrText>
            </w:r>
            <w:r>
              <w:rPr>
                <w:noProof/>
                <w:webHidden/>
              </w:rPr>
            </w:r>
            <w:r>
              <w:rPr>
                <w:noProof/>
                <w:webHidden/>
              </w:rPr>
              <w:fldChar w:fldCharType="separate"/>
            </w:r>
            <w:r>
              <w:rPr>
                <w:noProof/>
                <w:webHidden/>
              </w:rPr>
              <w:t>120</w:t>
            </w:r>
            <w:r>
              <w:rPr>
                <w:noProof/>
                <w:webHidden/>
              </w:rPr>
              <w:fldChar w:fldCharType="end"/>
            </w:r>
          </w:hyperlink>
        </w:p>
        <w:p w14:paraId="31CA5B55" w14:textId="2A5BF109" w:rsidR="00185C87" w:rsidRDefault="00185C87">
          <w:pPr>
            <w:pStyle w:val="TOC2"/>
            <w:tabs>
              <w:tab w:val="right" w:leader="dot" w:pos="9016"/>
            </w:tabs>
            <w:rPr>
              <w:noProof/>
            </w:rPr>
          </w:pPr>
          <w:hyperlink w:anchor="_Toc214274240" w:history="1">
            <w:r w:rsidRPr="0099019C">
              <w:rPr>
                <w:rStyle w:val="Hyperlink"/>
                <w:rFonts w:eastAsiaTheme="minorEastAsia"/>
                <w:noProof/>
              </w:rPr>
              <w:t>7. Performance Monitoring &amp; KPIs</w:t>
            </w:r>
            <w:r>
              <w:rPr>
                <w:noProof/>
                <w:webHidden/>
              </w:rPr>
              <w:tab/>
            </w:r>
            <w:r>
              <w:rPr>
                <w:noProof/>
                <w:webHidden/>
              </w:rPr>
              <w:fldChar w:fldCharType="begin"/>
            </w:r>
            <w:r>
              <w:rPr>
                <w:noProof/>
                <w:webHidden/>
              </w:rPr>
              <w:instrText xml:space="preserve"> PAGEREF _Toc214274240 \h </w:instrText>
            </w:r>
            <w:r>
              <w:rPr>
                <w:noProof/>
                <w:webHidden/>
              </w:rPr>
            </w:r>
            <w:r>
              <w:rPr>
                <w:noProof/>
                <w:webHidden/>
              </w:rPr>
              <w:fldChar w:fldCharType="separate"/>
            </w:r>
            <w:r>
              <w:rPr>
                <w:noProof/>
                <w:webHidden/>
              </w:rPr>
              <w:t>120</w:t>
            </w:r>
            <w:r>
              <w:rPr>
                <w:noProof/>
                <w:webHidden/>
              </w:rPr>
              <w:fldChar w:fldCharType="end"/>
            </w:r>
          </w:hyperlink>
        </w:p>
        <w:p w14:paraId="3B1EA352" w14:textId="79176FD0" w:rsidR="00185C87" w:rsidRDefault="00185C87">
          <w:pPr>
            <w:pStyle w:val="TOC3"/>
            <w:tabs>
              <w:tab w:val="right" w:leader="dot" w:pos="9016"/>
            </w:tabs>
            <w:rPr>
              <w:noProof/>
            </w:rPr>
          </w:pPr>
          <w:hyperlink w:anchor="_Toc214274241" w:history="1">
            <w:r w:rsidRPr="0099019C">
              <w:rPr>
                <w:rStyle w:val="Hyperlink"/>
                <w:rFonts w:eastAsiaTheme="minorEastAsia"/>
                <w:noProof/>
              </w:rPr>
              <w:t>7.1 Stakeholder Engagement KPIs</w:t>
            </w:r>
            <w:r>
              <w:rPr>
                <w:noProof/>
                <w:webHidden/>
              </w:rPr>
              <w:tab/>
            </w:r>
            <w:r>
              <w:rPr>
                <w:noProof/>
                <w:webHidden/>
              </w:rPr>
              <w:fldChar w:fldCharType="begin"/>
            </w:r>
            <w:r>
              <w:rPr>
                <w:noProof/>
                <w:webHidden/>
              </w:rPr>
              <w:instrText xml:space="preserve"> PAGEREF _Toc214274241 \h </w:instrText>
            </w:r>
            <w:r>
              <w:rPr>
                <w:noProof/>
                <w:webHidden/>
              </w:rPr>
            </w:r>
            <w:r>
              <w:rPr>
                <w:noProof/>
                <w:webHidden/>
              </w:rPr>
              <w:fldChar w:fldCharType="separate"/>
            </w:r>
            <w:r>
              <w:rPr>
                <w:noProof/>
                <w:webHidden/>
              </w:rPr>
              <w:t>120</w:t>
            </w:r>
            <w:r>
              <w:rPr>
                <w:noProof/>
                <w:webHidden/>
              </w:rPr>
              <w:fldChar w:fldCharType="end"/>
            </w:r>
          </w:hyperlink>
        </w:p>
        <w:p w14:paraId="216C59A8" w14:textId="37225748" w:rsidR="00185C87" w:rsidRDefault="00185C87">
          <w:pPr>
            <w:pStyle w:val="TOC3"/>
            <w:tabs>
              <w:tab w:val="right" w:leader="dot" w:pos="9016"/>
            </w:tabs>
            <w:rPr>
              <w:noProof/>
            </w:rPr>
          </w:pPr>
          <w:hyperlink w:anchor="_Toc214274242" w:history="1">
            <w:r w:rsidRPr="0099019C">
              <w:rPr>
                <w:rStyle w:val="Hyperlink"/>
                <w:rFonts w:eastAsiaTheme="minorEastAsia"/>
                <w:noProof/>
              </w:rPr>
              <w:t>7.2 Reporting &amp; Escalation</w:t>
            </w:r>
            <w:r>
              <w:rPr>
                <w:noProof/>
                <w:webHidden/>
              </w:rPr>
              <w:tab/>
            </w:r>
            <w:r>
              <w:rPr>
                <w:noProof/>
                <w:webHidden/>
              </w:rPr>
              <w:fldChar w:fldCharType="begin"/>
            </w:r>
            <w:r>
              <w:rPr>
                <w:noProof/>
                <w:webHidden/>
              </w:rPr>
              <w:instrText xml:space="preserve"> PAGEREF _Toc214274242 \h </w:instrText>
            </w:r>
            <w:r>
              <w:rPr>
                <w:noProof/>
                <w:webHidden/>
              </w:rPr>
            </w:r>
            <w:r>
              <w:rPr>
                <w:noProof/>
                <w:webHidden/>
              </w:rPr>
              <w:fldChar w:fldCharType="separate"/>
            </w:r>
            <w:r>
              <w:rPr>
                <w:noProof/>
                <w:webHidden/>
              </w:rPr>
              <w:t>121</w:t>
            </w:r>
            <w:r>
              <w:rPr>
                <w:noProof/>
                <w:webHidden/>
              </w:rPr>
              <w:fldChar w:fldCharType="end"/>
            </w:r>
          </w:hyperlink>
        </w:p>
        <w:p w14:paraId="54B845D7" w14:textId="0251ECA2" w:rsidR="00185C87" w:rsidRDefault="00185C87">
          <w:pPr>
            <w:pStyle w:val="TOC2"/>
            <w:tabs>
              <w:tab w:val="right" w:leader="dot" w:pos="9016"/>
            </w:tabs>
            <w:rPr>
              <w:noProof/>
            </w:rPr>
          </w:pPr>
          <w:hyperlink w:anchor="_Toc214274243" w:history="1">
            <w:r w:rsidRPr="0099019C">
              <w:rPr>
                <w:rStyle w:val="Hyperlink"/>
                <w:rFonts w:eastAsiaTheme="minorEastAsia"/>
                <w:noProof/>
              </w:rPr>
              <w:t>8. Appendices</w:t>
            </w:r>
            <w:r>
              <w:rPr>
                <w:noProof/>
                <w:webHidden/>
              </w:rPr>
              <w:tab/>
            </w:r>
            <w:r>
              <w:rPr>
                <w:noProof/>
                <w:webHidden/>
              </w:rPr>
              <w:fldChar w:fldCharType="begin"/>
            </w:r>
            <w:r>
              <w:rPr>
                <w:noProof/>
                <w:webHidden/>
              </w:rPr>
              <w:instrText xml:space="preserve"> PAGEREF _Toc214274243 \h </w:instrText>
            </w:r>
            <w:r>
              <w:rPr>
                <w:noProof/>
                <w:webHidden/>
              </w:rPr>
            </w:r>
            <w:r>
              <w:rPr>
                <w:noProof/>
                <w:webHidden/>
              </w:rPr>
              <w:fldChar w:fldCharType="separate"/>
            </w:r>
            <w:r>
              <w:rPr>
                <w:noProof/>
                <w:webHidden/>
              </w:rPr>
              <w:t>121</w:t>
            </w:r>
            <w:r>
              <w:rPr>
                <w:noProof/>
                <w:webHidden/>
              </w:rPr>
              <w:fldChar w:fldCharType="end"/>
            </w:r>
          </w:hyperlink>
        </w:p>
        <w:p w14:paraId="3C5C31B5" w14:textId="53D9C138" w:rsidR="00185C87" w:rsidRDefault="00185C87">
          <w:pPr>
            <w:pStyle w:val="TOC3"/>
            <w:tabs>
              <w:tab w:val="right" w:leader="dot" w:pos="9016"/>
            </w:tabs>
            <w:rPr>
              <w:noProof/>
            </w:rPr>
          </w:pPr>
          <w:hyperlink w:anchor="_Toc214274244" w:history="1">
            <w:r w:rsidRPr="0099019C">
              <w:rPr>
                <w:rStyle w:val="Hyperlink"/>
                <w:rFonts w:eastAsiaTheme="minorEastAsia"/>
                <w:noProof/>
              </w:rPr>
              <w:t>8.1 Glossary</w:t>
            </w:r>
            <w:r>
              <w:rPr>
                <w:noProof/>
                <w:webHidden/>
              </w:rPr>
              <w:tab/>
            </w:r>
            <w:r>
              <w:rPr>
                <w:noProof/>
                <w:webHidden/>
              </w:rPr>
              <w:fldChar w:fldCharType="begin"/>
            </w:r>
            <w:r>
              <w:rPr>
                <w:noProof/>
                <w:webHidden/>
              </w:rPr>
              <w:instrText xml:space="preserve"> PAGEREF _Toc214274244 \h </w:instrText>
            </w:r>
            <w:r>
              <w:rPr>
                <w:noProof/>
                <w:webHidden/>
              </w:rPr>
            </w:r>
            <w:r>
              <w:rPr>
                <w:noProof/>
                <w:webHidden/>
              </w:rPr>
              <w:fldChar w:fldCharType="separate"/>
            </w:r>
            <w:r>
              <w:rPr>
                <w:noProof/>
                <w:webHidden/>
              </w:rPr>
              <w:t>121</w:t>
            </w:r>
            <w:r>
              <w:rPr>
                <w:noProof/>
                <w:webHidden/>
              </w:rPr>
              <w:fldChar w:fldCharType="end"/>
            </w:r>
          </w:hyperlink>
        </w:p>
        <w:p w14:paraId="37EBB61C" w14:textId="31AE6929" w:rsidR="00185C87" w:rsidRDefault="00185C87">
          <w:pPr>
            <w:pStyle w:val="TOC3"/>
            <w:tabs>
              <w:tab w:val="right" w:leader="dot" w:pos="9016"/>
            </w:tabs>
            <w:rPr>
              <w:noProof/>
            </w:rPr>
          </w:pPr>
          <w:hyperlink w:anchor="_Toc214274245" w:history="1">
            <w:r w:rsidRPr="0099019C">
              <w:rPr>
                <w:rStyle w:val="Hyperlink"/>
                <w:rFonts w:eastAsiaTheme="minorEastAsia"/>
                <w:noProof/>
              </w:rPr>
              <w:t>8.2 References</w:t>
            </w:r>
            <w:r>
              <w:rPr>
                <w:noProof/>
                <w:webHidden/>
              </w:rPr>
              <w:tab/>
            </w:r>
            <w:r>
              <w:rPr>
                <w:noProof/>
                <w:webHidden/>
              </w:rPr>
              <w:fldChar w:fldCharType="begin"/>
            </w:r>
            <w:r>
              <w:rPr>
                <w:noProof/>
                <w:webHidden/>
              </w:rPr>
              <w:instrText xml:space="preserve"> PAGEREF _Toc214274245 \h </w:instrText>
            </w:r>
            <w:r>
              <w:rPr>
                <w:noProof/>
                <w:webHidden/>
              </w:rPr>
            </w:r>
            <w:r>
              <w:rPr>
                <w:noProof/>
                <w:webHidden/>
              </w:rPr>
              <w:fldChar w:fldCharType="separate"/>
            </w:r>
            <w:r>
              <w:rPr>
                <w:noProof/>
                <w:webHidden/>
              </w:rPr>
              <w:t>121</w:t>
            </w:r>
            <w:r>
              <w:rPr>
                <w:noProof/>
                <w:webHidden/>
              </w:rPr>
              <w:fldChar w:fldCharType="end"/>
            </w:r>
          </w:hyperlink>
        </w:p>
        <w:p w14:paraId="68B62357" w14:textId="5E4CFF92" w:rsidR="00185C87" w:rsidRDefault="00185C87">
          <w:pPr>
            <w:pStyle w:val="TOC2"/>
            <w:tabs>
              <w:tab w:val="right" w:leader="dot" w:pos="9016"/>
            </w:tabs>
            <w:rPr>
              <w:noProof/>
            </w:rPr>
          </w:pPr>
          <w:hyperlink w:anchor="_Toc214274246" w:history="1">
            <w:r w:rsidRPr="0099019C">
              <w:rPr>
                <w:rStyle w:val="Hyperlink"/>
                <w:rFonts w:eastAsiaTheme="minorEastAsia"/>
                <w:noProof/>
              </w:rPr>
              <w:t>9. Approval</w:t>
            </w:r>
            <w:r>
              <w:rPr>
                <w:noProof/>
                <w:webHidden/>
              </w:rPr>
              <w:tab/>
            </w:r>
            <w:r>
              <w:rPr>
                <w:noProof/>
                <w:webHidden/>
              </w:rPr>
              <w:fldChar w:fldCharType="begin"/>
            </w:r>
            <w:r>
              <w:rPr>
                <w:noProof/>
                <w:webHidden/>
              </w:rPr>
              <w:instrText xml:space="preserve"> PAGEREF _Toc214274246 \h </w:instrText>
            </w:r>
            <w:r>
              <w:rPr>
                <w:noProof/>
                <w:webHidden/>
              </w:rPr>
            </w:r>
            <w:r>
              <w:rPr>
                <w:noProof/>
                <w:webHidden/>
              </w:rPr>
              <w:fldChar w:fldCharType="separate"/>
            </w:r>
            <w:r>
              <w:rPr>
                <w:noProof/>
                <w:webHidden/>
              </w:rPr>
              <w:t>121</w:t>
            </w:r>
            <w:r>
              <w:rPr>
                <w:noProof/>
                <w:webHidden/>
              </w:rPr>
              <w:fldChar w:fldCharType="end"/>
            </w:r>
          </w:hyperlink>
        </w:p>
        <w:p w14:paraId="2E76B246" w14:textId="46B41DA5" w:rsidR="00185C87" w:rsidRDefault="00185C87">
          <w:pPr>
            <w:pStyle w:val="TOC1"/>
            <w:tabs>
              <w:tab w:val="right" w:leader="dot" w:pos="9016"/>
            </w:tabs>
            <w:rPr>
              <w:noProof/>
            </w:rPr>
          </w:pPr>
          <w:hyperlink w:anchor="_Toc214274247" w:history="1">
            <w:r w:rsidRPr="0099019C">
              <w:rPr>
                <w:rStyle w:val="Hyperlink"/>
                <w:rFonts w:eastAsiaTheme="minorEastAsia"/>
                <w:noProof/>
              </w:rPr>
              <w:t>Cost Management Plan</w:t>
            </w:r>
            <w:r>
              <w:rPr>
                <w:noProof/>
                <w:webHidden/>
              </w:rPr>
              <w:tab/>
            </w:r>
            <w:r>
              <w:rPr>
                <w:noProof/>
                <w:webHidden/>
              </w:rPr>
              <w:fldChar w:fldCharType="begin"/>
            </w:r>
            <w:r>
              <w:rPr>
                <w:noProof/>
                <w:webHidden/>
              </w:rPr>
              <w:instrText xml:space="preserve"> PAGEREF _Toc214274247 \h </w:instrText>
            </w:r>
            <w:r>
              <w:rPr>
                <w:noProof/>
                <w:webHidden/>
              </w:rPr>
            </w:r>
            <w:r>
              <w:rPr>
                <w:noProof/>
                <w:webHidden/>
              </w:rPr>
              <w:fldChar w:fldCharType="separate"/>
            </w:r>
            <w:r>
              <w:rPr>
                <w:noProof/>
                <w:webHidden/>
              </w:rPr>
              <w:t>123</w:t>
            </w:r>
            <w:r>
              <w:rPr>
                <w:noProof/>
                <w:webHidden/>
              </w:rPr>
              <w:fldChar w:fldCharType="end"/>
            </w:r>
          </w:hyperlink>
        </w:p>
        <w:p w14:paraId="1AA1EFF6" w14:textId="2C62ABBA" w:rsidR="00185C87" w:rsidRDefault="00185C87">
          <w:pPr>
            <w:pStyle w:val="TOC2"/>
            <w:tabs>
              <w:tab w:val="right" w:leader="dot" w:pos="9016"/>
            </w:tabs>
            <w:rPr>
              <w:noProof/>
            </w:rPr>
          </w:pPr>
          <w:hyperlink w:anchor="_Toc214274248"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_Toc214274248 \h </w:instrText>
            </w:r>
            <w:r>
              <w:rPr>
                <w:noProof/>
                <w:webHidden/>
              </w:rPr>
            </w:r>
            <w:r>
              <w:rPr>
                <w:noProof/>
                <w:webHidden/>
              </w:rPr>
              <w:fldChar w:fldCharType="separate"/>
            </w:r>
            <w:r>
              <w:rPr>
                <w:noProof/>
                <w:webHidden/>
              </w:rPr>
              <w:t>123</w:t>
            </w:r>
            <w:r>
              <w:rPr>
                <w:noProof/>
                <w:webHidden/>
              </w:rPr>
              <w:fldChar w:fldCharType="end"/>
            </w:r>
          </w:hyperlink>
        </w:p>
        <w:p w14:paraId="517F839D" w14:textId="465DBC22" w:rsidR="00185C87" w:rsidRDefault="00185C87">
          <w:pPr>
            <w:pStyle w:val="TOC3"/>
            <w:tabs>
              <w:tab w:val="right" w:leader="dot" w:pos="9016"/>
            </w:tabs>
            <w:rPr>
              <w:noProof/>
            </w:rPr>
          </w:pPr>
          <w:hyperlink w:anchor="_Toc214274249"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_Toc214274249 \h </w:instrText>
            </w:r>
            <w:r>
              <w:rPr>
                <w:noProof/>
                <w:webHidden/>
              </w:rPr>
            </w:r>
            <w:r>
              <w:rPr>
                <w:noProof/>
                <w:webHidden/>
              </w:rPr>
              <w:fldChar w:fldCharType="separate"/>
            </w:r>
            <w:r>
              <w:rPr>
                <w:noProof/>
                <w:webHidden/>
              </w:rPr>
              <w:t>123</w:t>
            </w:r>
            <w:r>
              <w:rPr>
                <w:noProof/>
                <w:webHidden/>
              </w:rPr>
              <w:fldChar w:fldCharType="end"/>
            </w:r>
          </w:hyperlink>
        </w:p>
        <w:p w14:paraId="23E8F04F" w14:textId="5284E87D" w:rsidR="00185C87" w:rsidRDefault="00185C87">
          <w:pPr>
            <w:pStyle w:val="TOC3"/>
            <w:tabs>
              <w:tab w:val="right" w:leader="dot" w:pos="9016"/>
            </w:tabs>
            <w:rPr>
              <w:noProof/>
            </w:rPr>
          </w:pPr>
          <w:hyperlink w:anchor="_Toc214274250" w:history="1">
            <w:r w:rsidRPr="0099019C">
              <w:rPr>
                <w:rStyle w:val="Hyperlink"/>
                <w:rFonts w:eastAsiaTheme="minorEastAsia"/>
                <w:noProof/>
              </w:rPr>
              <w:t>1.2 Objectives</w:t>
            </w:r>
            <w:r>
              <w:rPr>
                <w:noProof/>
                <w:webHidden/>
              </w:rPr>
              <w:tab/>
            </w:r>
            <w:r>
              <w:rPr>
                <w:noProof/>
                <w:webHidden/>
              </w:rPr>
              <w:fldChar w:fldCharType="begin"/>
            </w:r>
            <w:r>
              <w:rPr>
                <w:noProof/>
                <w:webHidden/>
              </w:rPr>
              <w:instrText xml:space="preserve"> PAGEREF _Toc214274250 \h </w:instrText>
            </w:r>
            <w:r>
              <w:rPr>
                <w:noProof/>
                <w:webHidden/>
              </w:rPr>
            </w:r>
            <w:r>
              <w:rPr>
                <w:noProof/>
                <w:webHidden/>
              </w:rPr>
              <w:fldChar w:fldCharType="separate"/>
            </w:r>
            <w:r>
              <w:rPr>
                <w:noProof/>
                <w:webHidden/>
              </w:rPr>
              <w:t>123</w:t>
            </w:r>
            <w:r>
              <w:rPr>
                <w:noProof/>
                <w:webHidden/>
              </w:rPr>
              <w:fldChar w:fldCharType="end"/>
            </w:r>
          </w:hyperlink>
        </w:p>
        <w:p w14:paraId="3A57CB1C" w14:textId="2863A582" w:rsidR="00185C87" w:rsidRDefault="00185C87">
          <w:pPr>
            <w:pStyle w:val="TOC3"/>
            <w:tabs>
              <w:tab w:val="right" w:leader="dot" w:pos="9016"/>
            </w:tabs>
            <w:rPr>
              <w:noProof/>
            </w:rPr>
          </w:pPr>
          <w:hyperlink w:anchor="_Toc214274251" w:history="1">
            <w:r w:rsidRPr="0099019C">
              <w:rPr>
                <w:rStyle w:val="Hyperlink"/>
                <w:rFonts w:eastAsiaTheme="minorEastAsia"/>
                <w:noProof/>
              </w:rPr>
              <w:t>1.3 Key Benefits</w:t>
            </w:r>
            <w:r>
              <w:rPr>
                <w:noProof/>
                <w:webHidden/>
              </w:rPr>
              <w:tab/>
            </w:r>
            <w:r>
              <w:rPr>
                <w:noProof/>
                <w:webHidden/>
              </w:rPr>
              <w:fldChar w:fldCharType="begin"/>
            </w:r>
            <w:r>
              <w:rPr>
                <w:noProof/>
                <w:webHidden/>
              </w:rPr>
              <w:instrText xml:space="preserve"> PAGEREF _Toc214274251 \h </w:instrText>
            </w:r>
            <w:r>
              <w:rPr>
                <w:noProof/>
                <w:webHidden/>
              </w:rPr>
            </w:r>
            <w:r>
              <w:rPr>
                <w:noProof/>
                <w:webHidden/>
              </w:rPr>
              <w:fldChar w:fldCharType="separate"/>
            </w:r>
            <w:r>
              <w:rPr>
                <w:noProof/>
                <w:webHidden/>
              </w:rPr>
              <w:t>124</w:t>
            </w:r>
            <w:r>
              <w:rPr>
                <w:noProof/>
                <w:webHidden/>
              </w:rPr>
              <w:fldChar w:fldCharType="end"/>
            </w:r>
          </w:hyperlink>
        </w:p>
        <w:p w14:paraId="5517C4CA" w14:textId="229CA151" w:rsidR="00185C87" w:rsidRDefault="00185C87">
          <w:pPr>
            <w:pStyle w:val="TOC2"/>
            <w:tabs>
              <w:tab w:val="right" w:leader="dot" w:pos="9016"/>
            </w:tabs>
            <w:rPr>
              <w:noProof/>
            </w:rPr>
          </w:pPr>
          <w:hyperlink w:anchor="_Toc214274252" w:history="1">
            <w:r w:rsidRPr="0099019C">
              <w:rPr>
                <w:rStyle w:val="Hyperlink"/>
                <w:rFonts w:eastAsiaTheme="minorEastAsia"/>
                <w:noProof/>
              </w:rPr>
              <w:t>2. Cost Management Approach</w:t>
            </w:r>
            <w:r>
              <w:rPr>
                <w:noProof/>
                <w:webHidden/>
              </w:rPr>
              <w:tab/>
            </w:r>
            <w:r>
              <w:rPr>
                <w:noProof/>
                <w:webHidden/>
              </w:rPr>
              <w:fldChar w:fldCharType="begin"/>
            </w:r>
            <w:r>
              <w:rPr>
                <w:noProof/>
                <w:webHidden/>
              </w:rPr>
              <w:instrText xml:space="preserve"> PAGEREF _Toc214274252 \h </w:instrText>
            </w:r>
            <w:r>
              <w:rPr>
                <w:noProof/>
                <w:webHidden/>
              </w:rPr>
            </w:r>
            <w:r>
              <w:rPr>
                <w:noProof/>
                <w:webHidden/>
              </w:rPr>
              <w:fldChar w:fldCharType="separate"/>
            </w:r>
            <w:r>
              <w:rPr>
                <w:noProof/>
                <w:webHidden/>
              </w:rPr>
              <w:t>124</w:t>
            </w:r>
            <w:r>
              <w:rPr>
                <w:noProof/>
                <w:webHidden/>
              </w:rPr>
              <w:fldChar w:fldCharType="end"/>
            </w:r>
          </w:hyperlink>
        </w:p>
        <w:p w14:paraId="0BE56E80" w14:textId="1687E047" w:rsidR="00185C87" w:rsidRDefault="00185C87">
          <w:pPr>
            <w:pStyle w:val="TOC3"/>
            <w:tabs>
              <w:tab w:val="right" w:leader="dot" w:pos="9016"/>
            </w:tabs>
            <w:rPr>
              <w:noProof/>
            </w:rPr>
          </w:pPr>
          <w:hyperlink w:anchor="_Toc214274253" w:history="1">
            <w:r w:rsidRPr="0099019C">
              <w:rPr>
                <w:rStyle w:val="Hyperlink"/>
                <w:rFonts w:eastAsiaTheme="minorEastAsia"/>
                <w:noProof/>
              </w:rPr>
              <w:t>2.1 Alignment with PMBOK 7 Principles</w:t>
            </w:r>
            <w:r>
              <w:rPr>
                <w:noProof/>
                <w:webHidden/>
              </w:rPr>
              <w:tab/>
            </w:r>
            <w:r>
              <w:rPr>
                <w:noProof/>
                <w:webHidden/>
              </w:rPr>
              <w:fldChar w:fldCharType="begin"/>
            </w:r>
            <w:r>
              <w:rPr>
                <w:noProof/>
                <w:webHidden/>
              </w:rPr>
              <w:instrText xml:space="preserve"> PAGEREF _Toc214274253 \h </w:instrText>
            </w:r>
            <w:r>
              <w:rPr>
                <w:noProof/>
                <w:webHidden/>
              </w:rPr>
            </w:r>
            <w:r>
              <w:rPr>
                <w:noProof/>
                <w:webHidden/>
              </w:rPr>
              <w:fldChar w:fldCharType="separate"/>
            </w:r>
            <w:r>
              <w:rPr>
                <w:noProof/>
                <w:webHidden/>
              </w:rPr>
              <w:t>124</w:t>
            </w:r>
            <w:r>
              <w:rPr>
                <w:noProof/>
                <w:webHidden/>
              </w:rPr>
              <w:fldChar w:fldCharType="end"/>
            </w:r>
          </w:hyperlink>
        </w:p>
        <w:p w14:paraId="7BCCD44D" w14:textId="09D2AC05" w:rsidR="00185C87" w:rsidRDefault="00185C87">
          <w:pPr>
            <w:pStyle w:val="TOC3"/>
            <w:tabs>
              <w:tab w:val="right" w:leader="dot" w:pos="9016"/>
            </w:tabs>
            <w:rPr>
              <w:noProof/>
            </w:rPr>
          </w:pPr>
          <w:hyperlink w:anchor="_Toc214274254" w:history="1">
            <w:r w:rsidRPr="0099019C">
              <w:rPr>
                <w:rStyle w:val="Hyperlink"/>
                <w:rFonts w:eastAsiaTheme="minorEastAsia"/>
                <w:noProof/>
              </w:rPr>
              <w:t>2.2 Integration with Other Knowledge Areas</w:t>
            </w:r>
            <w:r>
              <w:rPr>
                <w:noProof/>
                <w:webHidden/>
              </w:rPr>
              <w:tab/>
            </w:r>
            <w:r>
              <w:rPr>
                <w:noProof/>
                <w:webHidden/>
              </w:rPr>
              <w:fldChar w:fldCharType="begin"/>
            </w:r>
            <w:r>
              <w:rPr>
                <w:noProof/>
                <w:webHidden/>
              </w:rPr>
              <w:instrText xml:space="preserve"> PAGEREF _Toc214274254 \h </w:instrText>
            </w:r>
            <w:r>
              <w:rPr>
                <w:noProof/>
                <w:webHidden/>
              </w:rPr>
            </w:r>
            <w:r>
              <w:rPr>
                <w:noProof/>
                <w:webHidden/>
              </w:rPr>
              <w:fldChar w:fldCharType="separate"/>
            </w:r>
            <w:r>
              <w:rPr>
                <w:noProof/>
                <w:webHidden/>
              </w:rPr>
              <w:t>124</w:t>
            </w:r>
            <w:r>
              <w:rPr>
                <w:noProof/>
                <w:webHidden/>
              </w:rPr>
              <w:fldChar w:fldCharType="end"/>
            </w:r>
          </w:hyperlink>
        </w:p>
        <w:p w14:paraId="7BF989D3" w14:textId="00AE6AB7" w:rsidR="00185C87" w:rsidRDefault="00185C87">
          <w:pPr>
            <w:pStyle w:val="TOC2"/>
            <w:tabs>
              <w:tab w:val="right" w:leader="dot" w:pos="9016"/>
            </w:tabs>
            <w:rPr>
              <w:noProof/>
            </w:rPr>
          </w:pPr>
          <w:hyperlink w:anchor="_Toc214274255" w:history="1">
            <w:r w:rsidRPr="0099019C">
              <w:rPr>
                <w:rStyle w:val="Hyperlink"/>
                <w:rFonts w:eastAsiaTheme="minorEastAsia"/>
                <w:noProof/>
              </w:rPr>
              <w:t>3. Cost Estimation</w:t>
            </w:r>
            <w:r>
              <w:rPr>
                <w:noProof/>
                <w:webHidden/>
              </w:rPr>
              <w:tab/>
            </w:r>
            <w:r>
              <w:rPr>
                <w:noProof/>
                <w:webHidden/>
              </w:rPr>
              <w:fldChar w:fldCharType="begin"/>
            </w:r>
            <w:r>
              <w:rPr>
                <w:noProof/>
                <w:webHidden/>
              </w:rPr>
              <w:instrText xml:space="preserve"> PAGEREF _Toc214274255 \h </w:instrText>
            </w:r>
            <w:r>
              <w:rPr>
                <w:noProof/>
                <w:webHidden/>
              </w:rPr>
            </w:r>
            <w:r>
              <w:rPr>
                <w:noProof/>
                <w:webHidden/>
              </w:rPr>
              <w:fldChar w:fldCharType="separate"/>
            </w:r>
            <w:r>
              <w:rPr>
                <w:noProof/>
                <w:webHidden/>
              </w:rPr>
              <w:t>124</w:t>
            </w:r>
            <w:r>
              <w:rPr>
                <w:noProof/>
                <w:webHidden/>
              </w:rPr>
              <w:fldChar w:fldCharType="end"/>
            </w:r>
          </w:hyperlink>
        </w:p>
        <w:p w14:paraId="2F296D99" w14:textId="5246F205" w:rsidR="00185C87" w:rsidRDefault="00185C87">
          <w:pPr>
            <w:pStyle w:val="TOC3"/>
            <w:tabs>
              <w:tab w:val="right" w:leader="dot" w:pos="9016"/>
            </w:tabs>
            <w:rPr>
              <w:noProof/>
            </w:rPr>
          </w:pPr>
          <w:hyperlink w:anchor="_Toc214274256" w:history="1">
            <w:r w:rsidRPr="0099019C">
              <w:rPr>
                <w:rStyle w:val="Hyperlink"/>
                <w:rFonts w:eastAsiaTheme="minorEastAsia"/>
                <w:noProof/>
              </w:rPr>
              <w:t>3.1 Estimation Methods</w:t>
            </w:r>
            <w:r>
              <w:rPr>
                <w:noProof/>
                <w:webHidden/>
              </w:rPr>
              <w:tab/>
            </w:r>
            <w:r>
              <w:rPr>
                <w:noProof/>
                <w:webHidden/>
              </w:rPr>
              <w:fldChar w:fldCharType="begin"/>
            </w:r>
            <w:r>
              <w:rPr>
                <w:noProof/>
                <w:webHidden/>
              </w:rPr>
              <w:instrText xml:space="preserve"> PAGEREF _Toc214274256 \h </w:instrText>
            </w:r>
            <w:r>
              <w:rPr>
                <w:noProof/>
                <w:webHidden/>
              </w:rPr>
            </w:r>
            <w:r>
              <w:rPr>
                <w:noProof/>
                <w:webHidden/>
              </w:rPr>
              <w:fldChar w:fldCharType="separate"/>
            </w:r>
            <w:r>
              <w:rPr>
                <w:noProof/>
                <w:webHidden/>
              </w:rPr>
              <w:t>124</w:t>
            </w:r>
            <w:r>
              <w:rPr>
                <w:noProof/>
                <w:webHidden/>
              </w:rPr>
              <w:fldChar w:fldCharType="end"/>
            </w:r>
          </w:hyperlink>
        </w:p>
        <w:p w14:paraId="635E497E" w14:textId="7BEE386A" w:rsidR="00185C87" w:rsidRDefault="00185C87">
          <w:pPr>
            <w:pStyle w:val="TOC3"/>
            <w:tabs>
              <w:tab w:val="right" w:leader="dot" w:pos="9016"/>
            </w:tabs>
            <w:rPr>
              <w:noProof/>
            </w:rPr>
          </w:pPr>
          <w:hyperlink w:anchor="_Toc214274257" w:history="1">
            <w:r w:rsidRPr="0099019C">
              <w:rPr>
                <w:rStyle w:val="Hyperlink"/>
                <w:rFonts w:eastAsiaTheme="minorEastAsia"/>
                <w:noProof/>
              </w:rPr>
              <w:t>3.2 Cost Estimation Inputs</w:t>
            </w:r>
            <w:r>
              <w:rPr>
                <w:noProof/>
                <w:webHidden/>
              </w:rPr>
              <w:tab/>
            </w:r>
            <w:r>
              <w:rPr>
                <w:noProof/>
                <w:webHidden/>
              </w:rPr>
              <w:fldChar w:fldCharType="begin"/>
            </w:r>
            <w:r>
              <w:rPr>
                <w:noProof/>
                <w:webHidden/>
              </w:rPr>
              <w:instrText xml:space="preserve"> PAGEREF _Toc214274257 \h </w:instrText>
            </w:r>
            <w:r>
              <w:rPr>
                <w:noProof/>
                <w:webHidden/>
              </w:rPr>
            </w:r>
            <w:r>
              <w:rPr>
                <w:noProof/>
                <w:webHidden/>
              </w:rPr>
              <w:fldChar w:fldCharType="separate"/>
            </w:r>
            <w:r>
              <w:rPr>
                <w:noProof/>
                <w:webHidden/>
              </w:rPr>
              <w:t>125</w:t>
            </w:r>
            <w:r>
              <w:rPr>
                <w:noProof/>
                <w:webHidden/>
              </w:rPr>
              <w:fldChar w:fldCharType="end"/>
            </w:r>
          </w:hyperlink>
        </w:p>
        <w:p w14:paraId="3336487B" w14:textId="34FB79A0" w:rsidR="00185C87" w:rsidRDefault="00185C87">
          <w:pPr>
            <w:pStyle w:val="TOC3"/>
            <w:tabs>
              <w:tab w:val="right" w:leader="dot" w:pos="9016"/>
            </w:tabs>
            <w:rPr>
              <w:noProof/>
            </w:rPr>
          </w:pPr>
          <w:hyperlink w:anchor="_Toc214274258" w:history="1">
            <w:r w:rsidRPr="0099019C">
              <w:rPr>
                <w:rStyle w:val="Hyperlink"/>
                <w:rFonts w:eastAsiaTheme="minorEastAsia"/>
                <w:noProof/>
              </w:rPr>
              <w:t>3.3 Cost Estimation Outputs</w:t>
            </w:r>
            <w:r>
              <w:rPr>
                <w:noProof/>
                <w:webHidden/>
              </w:rPr>
              <w:tab/>
            </w:r>
            <w:r>
              <w:rPr>
                <w:noProof/>
                <w:webHidden/>
              </w:rPr>
              <w:fldChar w:fldCharType="begin"/>
            </w:r>
            <w:r>
              <w:rPr>
                <w:noProof/>
                <w:webHidden/>
              </w:rPr>
              <w:instrText xml:space="preserve"> PAGEREF _Toc214274258 \h </w:instrText>
            </w:r>
            <w:r>
              <w:rPr>
                <w:noProof/>
                <w:webHidden/>
              </w:rPr>
            </w:r>
            <w:r>
              <w:rPr>
                <w:noProof/>
                <w:webHidden/>
              </w:rPr>
              <w:fldChar w:fldCharType="separate"/>
            </w:r>
            <w:r>
              <w:rPr>
                <w:noProof/>
                <w:webHidden/>
              </w:rPr>
              <w:t>125</w:t>
            </w:r>
            <w:r>
              <w:rPr>
                <w:noProof/>
                <w:webHidden/>
              </w:rPr>
              <w:fldChar w:fldCharType="end"/>
            </w:r>
          </w:hyperlink>
        </w:p>
        <w:p w14:paraId="44876B21" w14:textId="75279A5E" w:rsidR="00185C87" w:rsidRDefault="00185C87">
          <w:pPr>
            <w:pStyle w:val="TOC2"/>
            <w:tabs>
              <w:tab w:val="right" w:leader="dot" w:pos="9016"/>
            </w:tabs>
            <w:rPr>
              <w:noProof/>
            </w:rPr>
          </w:pPr>
          <w:hyperlink w:anchor="_Toc214274259" w:history="1">
            <w:r w:rsidRPr="0099019C">
              <w:rPr>
                <w:rStyle w:val="Hyperlink"/>
                <w:rFonts w:eastAsiaTheme="minorEastAsia"/>
                <w:noProof/>
              </w:rPr>
              <w:t>4. Cost Budgeting</w:t>
            </w:r>
            <w:r>
              <w:rPr>
                <w:noProof/>
                <w:webHidden/>
              </w:rPr>
              <w:tab/>
            </w:r>
            <w:r>
              <w:rPr>
                <w:noProof/>
                <w:webHidden/>
              </w:rPr>
              <w:fldChar w:fldCharType="begin"/>
            </w:r>
            <w:r>
              <w:rPr>
                <w:noProof/>
                <w:webHidden/>
              </w:rPr>
              <w:instrText xml:space="preserve"> PAGEREF _Toc214274259 \h </w:instrText>
            </w:r>
            <w:r>
              <w:rPr>
                <w:noProof/>
                <w:webHidden/>
              </w:rPr>
            </w:r>
            <w:r>
              <w:rPr>
                <w:noProof/>
                <w:webHidden/>
              </w:rPr>
              <w:fldChar w:fldCharType="separate"/>
            </w:r>
            <w:r>
              <w:rPr>
                <w:noProof/>
                <w:webHidden/>
              </w:rPr>
              <w:t>125</w:t>
            </w:r>
            <w:r>
              <w:rPr>
                <w:noProof/>
                <w:webHidden/>
              </w:rPr>
              <w:fldChar w:fldCharType="end"/>
            </w:r>
          </w:hyperlink>
        </w:p>
        <w:p w14:paraId="1A259FAA" w14:textId="1849F315" w:rsidR="00185C87" w:rsidRDefault="00185C87">
          <w:pPr>
            <w:pStyle w:val="TOC3"/>
            <w:tabs>
              <w:tab w:val="right" w:leader="dot" w:pos="9016"/>
            </w:tabs>
            <w:rPr>
              <w:noProof/>
            </w:rPr>
          </w:pPr>
          <w:hyperlink w:anchor="_Toc214274260" w:history="1">
            <w:r w:rsidRPr="0099019C">
              <w:rPr>
                <w:rStyle w:val="Hyperlink"/>
                <w:rFonts w:eastAsiaTheme="minorEastAsia"/>
                <w:noProof/>
              </w:rPr>
              <w:t>4.1 Cost Baseline</w:t>
            </w:r>
            <w:r>
              <w:rPr>
                <w:noProof/>
                <w:webHidden/>
              </w:rPr>
              <w:tab/>
            </w:r>
            <w:r>
              <w:rPr>
                <w:noProof/>
                <w:webHidden/>
              </w:rPr>
              <w:fldChar w:fldCharType="begin"/>
            </w:r>
            <w:r>
              <w:rPr>
                <w:noProof/>
                <w:webHidden/>
              </w:rPr>
              <w:instrText xml:space="preserve"> PAGEREF _Toc214274260 \h </w:instrText>
            </w:r>
            <w:r>
              <w:rPr>
                <w:noProof/>
                <w:webHidden/>
              </w:rPr>
            </w:r>
            <w:r>
              <w:rPr>
                <w:noProof/>
                <w:webHidden/>
              </w:rPr>
              <w:fldChar w:fldCharType="separate"/>
            </w:r>
            <w:r>
              <w:rPr>
                <w:noProof/>
                <w:webHidden/>
              </w:rPr>
              <w:t>125</w:t>
            </w:r>
            <w:r>
              <w:rPr>
                <w:noProof/>
                <w:webHidden/>
              </w:rPr>
              <w:fldChar w:fldCharType="end"/>
            </w:r>
          </w:hyperlink>
        </w:p>
        <w:p w14:paraId="306B0BF5" w14:textId="43AA4485" w:rsidR="00185C87" w:rsidRDefault="00185C87">
          <w:pPr>
            <w:pStyle w:val="TOC3"/>
            <w:tabs>
              <w:tab w:val="right" w:leader="dot" w:pos="9016"/>
            </w:tabs>
            <w:rPr>
              <w:noProof/>
            </w:rPr>
          </w:pPr>
          <w:hyperlink w:anchor="_Toc214274261" w:history="1">
            <w:r w:rsidRPr="0099019C">
              <w:rPr>
                <w:rStyle w:val="Hyperlink"/>
                <w:rFonts w:eastAsiaTheme="minorEastAsia"/>
                <w:noProof/>
              </w:rPr>
              <w:t>4.2 Budget Breakdown by Category</w:t>
            </w:r>
            <w:r>
              <w:rPr>
                <w:noProof/>
                <w:webHidden/>
              </w:rPr>
              <w:tab/>
            </w:r>
            <w:r>
              <w:rPr>
                <w:noProof/>
                <w:webHidden/>
              </w:rPr>
              <w:fldChar w:fldCharType="begin"/>
            </w:r>
            <w:r>
              <w:rPr>
                <w:noProof/>
                <w:webHidden/>
              </w:rPr>
              <w:instrText xml:space="preserve"> PAGEREF _Toc214274261 \h </w:instrText>
            </w:r>
            <w:r>
              <w:rPr>
                <w:noProof/>
                <w:webHidden/>
              </w:rPr>
            </w:r>
            <w:r>
              <w:rPr>
                <w:noProof/>
                <w:webHidden/>
              </w:rPr>
              <w:fldChar w:fldCharType="separate"/>
            </w:r>
            <w:r>
              <w:rPr>
                <w:noProof/>
                <w:webHidden/>
              </w:rPr>
              <w:t>125</w:t>
            </w:r>
            <w:r>
              <w:rPr>
                <w:noProof/>
                <w:webHidden/>
              </w:rPr>
              <w:fldChar w:fldCharType="end"/>
            </w:r>
          </w:hyperlink>
        </w:p>
        <w:p w14:paraId="15B68F9F" w14:textId="66076B42" w:rsidR="00185C87" w:rsidRDefault="00185C87">
          <w:pPr>
            <w:pStyle w:val="TOC3"/>
            <w:tabs>
              <w:tab w:val="right" w:leader="dot" w:pos="9016"/>
            </w:tabs>
            <w:rPr>
              <w:noProof/>
            </w:rPr>
          </w:pPr>
          <w:hyperlink w:anchor="_Toc214274262" w:history="1">
            <w:r w:rsidRPr="0099019C">
              <w:rPr>
                <w:rStyle w:val="Hyperlink"/>
                <w:rFonts w:eastAsiaTheme="minorEastAsia"/>
                <w:noProof/>
              </w:rPr>
              <w:t>4.3 Funding Sources and Payment Schedule</w:t>
            </w:r>
            <w:r>
              <w:rPr>
                <w:noProof/>
                <w:webHidden/>
              </w:rPr>
              <w:tab/>
            </w:r>
            <w:r>
              <w:rPr>
                <w:noProof/>
                <w:webHidden/>
              </w:rPr>
              <w:fldChar w:fldCharType="begin"/>
            </w:r>
            <w:r>
              <w:rPr>
                <w:noProof/>
                <w:webHidden/>
              </w:rPr>
              <w:instrText xml:space="preserve"> PAGEREF _Toc214274262 \h </w:instrText>
            </w:r>
            <w:r>
              <w:rPr>
                <w:noProof/>
                <w:webHidden/>
              </w:rPr>
            </w:r>
            <w:r>
              <w:rPr>
                <w:noProof/>
                <w:webHidden/>
              </w:rPr>
              <w:fldChar w:fldCharType="separate"/>
            </w:r>
            <w:r>
              <w:rPr>
                <w:noProof/>
                <w:webHidden/>
              </w:rPr>
              <w:t>125</w:t>
            </w:r>
            <w:r>
              <w:rPr>
                <w:noProof/>
                <w:webHidden/>
              </w:rPr>
              <w:fldChar w:fldCharType="end"/>
            </w:r>
          </w:hyperlink>
        </w:p>
        <w:p w14:paraId="17B08388" w14:textId="4295D2D1" w:rsidR="00185C87" w:rsidRDefault="00185C87">
          <w:pPr>
            <w:pStyle w:val="TOC2"/>
            <w:tabs>
              <w:tab w:val="right" w:leader="dot" w:pos="9016"/>
            </w:tabs>
            <w:rPr>
              <w:noProof/>
            </w:rPr>
          </w:pPr>
          <w:hyperlink w:anchor="_Toc214274263" w:history="1">
            <w:r w:rsidRPr="0099019C">
              <w:rPr>
                <w:rStyle w:val="Hyperlink"/>
                <w:rFonts w:eastAsiaTheme="minorEastAsia"/>
                <w:noProof/>
              </w:rPr>
              <w:t>5. Cost Control</w:t>
            </w:r>
            <w:r>
              <w:rPr>
                <w:noProof/>
                <w:webHidden/>
              </w:rPr>
              <w:tab/>
            </w:r>
            <w:r>
              <w:rPr>
                <w:noProof/>
                <w:webHidden/>
              </w:rPr>
              <w:fldChar w:fldCharType="begin"/>
            </w:r>
            <w:r>
              <w:rPr>
                <w:noProof/>
                <w:webHidden/>
              </w:rPr>
              <w:instrText xml:space="preserve"> PAGEREF _Toc214274263 \h </w:instrText>
            </w:r>
            <w:r>
              <w:rPr>
                <w:noProof/>
                <w:webHidden/>
              </w:rPr>
            </w:r>
            <w:r>
              <w:rPr>
                <w:noProof/>
                <w:webHidden/>
              </w:rPr>
              <w:fldChar w:fldCharType="separate"/>
            </w:r>
            <w:r>
              <w:rPr>
                <w:noProof/>
                <w:webHidden/>
              </w:rPr>
              <w:t>126</w:t>
            </w:r>
            <w:r>
              <w:rPr>
                <w:noProof/>
                <w:webHidden/>
              </w:rPr>
              <w:fldChar w:fldCharType="end"/>
            </w:r>
          </w:hyperlink>
        </w:p>
        <w:p w14:paraId="69B2B7CB" w14:textId="1763D2FC" w:rsidR="00185C87" w:rsidRDefault="00185C87">
          <w:pPr>
            <w:pStyle w:val="TOC3"/>
            <w:tabs>
              <w:tab w:val="right" w:leader="dot" w:pos="9016"/>
            </w:tabs>
            <w:rPr>
              <w:noProof/>
            </w:rPr>
          </w:pPr>
          <w:hyperlink w:anchor="_Toc214274264" w:history="1">
            <w:r w:rsidRPr="0099019C">
              <w:rPr>
                <w:rStyle w:val="Hyperlink"/>
                <w:rFonts w:eastAsiaTheme="minorEastAsia"/>
                <w:noProof/>
              </w:rPr>
              <w:t>5.1 Monitoring and Reporting</w:t>
            </w:r>
            <w:r>
              <w:rPr>
                <w:noProof/>
                <w:webHidden/>
              </w:rPr>
              <w:tab/>
            </w:r>
            <w:r>
              <w:rPr>
                <w:noProof/>
                <w:webHidden/>
              </w:rPr>
              <w:fldChar w:fldCharType="begin"/>
            </w:r>
            <w:r>
              <w:rPr>
                <w:noProof/>
                <w:webHidden/>
              </w:rPr>
              <w:instrText xml:space="preserve"> PAGEREF _Toc214274264 \h </w:instrText>
            </w:r>
            <w:r>
              <w:rPr>
                <w:noProof/>
                <w:webHidden/>
              </w:rPr>
            </w:r>
            <w:r>
              <w:rPr>
                <w:noProof/>
                <w:webHidden/>
              </w:rPr>
              <w:fldChar w:fldCharType="separate"/>
            </w:r>
            <w:r>
              <w:rPr>
                <w:noProof/>
                <w:webHidden/>
              </w:rPr>
              <w:t>126</w:t>
            </w:r>
            <w:r>
              <w:rPr>
                <w:noProof/>
                <w:webHidden/>
              </w:rPr>
              <w:fldChar w:fldCharType="end"/>
            </w:r>
          </w:hyperlink>
        </w:p>
        <w:p w14:paraId="0841DA37" w14:textId="3A457485" w:rsidR="00185C87" w:rsidRDefault="00185C87">
          <w:pPr>
            <w:pStyle w:val="TOC3"/>
            <w:tabs>
              <w:tab w:val="right" w:leader="dot" w:pos="9016"/>
            </w:tabs>
            <w:rPr>
              <w:noProof/>
            </w:rPr>
          </w:pPr>
          <w:hyperlink w:anchor="_Toc214274265" w:history="1">
            <w:r w:rsidRPr="0099019C">
              <w:rPr>
                <w:rStyle w:val="Hyperlink"/>
                <w:rFonts w:eastAsiaTheme="minorEastAsia"/>
                <w:noProof/>
              </w:rPr>
              <w:t>5.2 Variance Thresholds and Corrective Actions</w:t>
            </w:r>
            <w:r>
              <w:rPr>
                <w:noProof/>
                <w:webHidden/>
              </w:rPr>
              <w:tab/>
            </w:r>
            <w:r>
              <w:rPr>
                <w:noProof/>
                <w:webHidden/>
              </w:rPr>
              <w:fldChar w:fldCharType="begin"/>
            </w:r>
            <w:r>
              <w:rPr>
                <w:noProof/>
                <w:webHidden/>
              </w:rPr>
              <w:instrText xml:space="preserve"> PAGEREF _Toc214274265 \h </w:instrText>
            </w:r>
            <w:r>
              <w:rPr>
                <w:noProof/>
                <w:webHidden/>
              </w:rPr>
            </w:r>
            <w:r>
              <w:rPr>
                <w:noProof/>
                <w:webHidden/>
              </w:rPr>
              <w:fldChar w:fldCharType="separate"/>
            </w:r>
            <w:r>
              <w:rPr>
                <w:noProof/>
                <w:webHidden/>
              </w:rPr>
              <w:t>126</w:t>
            </w:r>
            <w:r>
              <w:rPr>
                <w:noProof/>
                <w:webHidden/>
              </w:rPr>
              <w:fldChar w:fldCharType="end"/>
            </w:r>
          </w:hyperlink>
        </w:p>
        <w:p w14:paraId="615D1FEF" w14:textId="679B0368" w:rsidR="00185C87" w:rsidRDefault="00185C87">
          <w:pPr>
            <w:pStyle w:val="TOC3"/>
            <w:tabs>
              <w:tab w:val="right" w:leader="dot" w:pos="9016"/>
            </w:tabs>
            <w:rPr>
              <w:noProof/>
            </w:rPr>
          </w:pPr>
          <w:hyperlink w:anchor="_Toc214274266" w:history="1">
            <w:r w:rsidRPr="0099019C">
              <w:rPr>
                <w:rStyle w:val="Hyperlink"/>
                <w:rFonts w:eastAsiaTheme="minorEastAsia"/>
                <w:noProof/>
              </w:rPr>
              <w:t>5.3 Tools and Techniques</w:t>
            </w:r>
            <w:r>
              <w:rPr>
                <w:noProof/>
                <w:webHidden/>
              </w:rPr>
              <w:tab/>
            </w:r>
            <w:r>
              <w:rPr>
                <w:noProof/>
                <w:webHidden/>
              </w:rPr>
              <w:fldChar w:fldCharType="begin"/>
            </w:r>
            <w:r>
              <w:rPr>
                <w:noProof/>
                <w:webHidden/>
              </w:rPr>
              <w:instrText xml:space="preserve"> PAGEREF _Toc214274266 \h </w:instrText>
            </w:r>
            <w:r>
              <w:rPr>
                <w:noProof/>
                <w:webHidden/>
              </w:rPr>
            </w:r>
            <w:r>
              <w:rPr>
                <w:noProof/>
                <w:webHidden/>
              </w:rPr>
              <w:fldChar w:fldCharType="separate"/>
            </w:r>
            <w:r>
              <w:rPr>
                <w:noProof/>
                <w:webHidden/>
              </w:rPr>
              <w:t>126</w:t>
            </w:r>
            <w:r>
              <w:rPr>
                <w:noProof/>
                <w:webHidden/>
              </w:rPr>
              <w:fldChar w:fldCharType="end"/>
            </w:r>
          </w:hyperlink>
        </w:p>
        <w:p w14:paraId="4C9EF741" w14:textId="37CD662C" w:rsidR="00185C87" w:rsidRDefault="00185C87">
          <w:pPr>
            <w:pStyle w:val="TOC2"/>
            <w:tabs>
              <w:tab w:val="right" w:leader="dot" w:pos="9016"/>
            </w:tabs>
            <w:rPr>
              <w:noProof/>
            </w:rPr>
          </w:pPr>
          <w:hyperlink w:anchor="_Toc214274267" w:history="1">
            <w:r w:rsidRPr="0099019C">
              <w:rPr>
                <w:rStyle w:val="Hyperlink"/>
                <w:rFonts w:eastAsiaTheme="minorEastAsia"/>
                <w:noProof/>
              </w:rPr>
              <w:t>6. Performance Measurement</w:t>
            </w:r>
            <w:r>
              <w:rPr>
                <w:noProof/>
                <w:webHidden/>
              </w:rPr>
              <w:tab/>
            </w:r>
            <w:r>
              <w:rPr>
                <w:noProof/>
                <w:webHidden/>
              </w:rPr>
              <w:fldChar w:fldCharType="begin"/>
            </w:r>
            <w:r>
              <w:rPr>
                <w:noProof/>
                <w:webHidden/>
              </w:rPr>
              <w:instrText xml:space="preserve"> PAGEREF _Toc214274267 \h </w:instrText>
            </w:r>
            <w:r>
              <w:rPr>
                <w:noProof/>
                <w:webHidden/>
              </w:rPr>
            </w:r>
            <w:r>
              <w:rPr>
                <w:noProof/>
                <w:webHidden/>
              </w:rPr>
              <w:fldChar w:fldCharType="separate"/>
            </w:r>
            <w:r>
              <w:rPr>
                <w:noProof/>
                <w:webHidden/>
              </w:rPr>
              <w:t>126</w:t>
            </w:r>
            <w:r>
              <w:rPr>
                <w:noProof/>
                <w:webHidden/>
              </w:rPr>
              <w:fldChar w:fldCharType="end"/>
            </w:r>
          </w:hyperlink>
        </w:p>
        <w:p w14:paraId="098053E1" w14:textId="5F14BBAC" w:rsidR="00185C87" w:rsidRDefault="00185C87">
          <w:pPr>
            <w:pStyle w:val="TOC3"/>
            <w:tabs>
              <w:tab w:val="right" w:leader="dot" w:pos="9016"/>
            </w:tabs>
            <w:rPr>
              <w:noProof/>
            </w:rPr>
          </w:pPr>
          <w:hyperlink w:anchor="_Toc214274268" w:history="1">
            <w:r w:rsidRPr="0099019C">
              <w:rPr>
                <w:rStyle w:val="Hyperlink"/>
                <w:rFonts w:eastAsiaTheme="minorEastAsia"/>
                <w:noProof/>
              </w:rPr>
              <w:t>6.1 Key Performance Indicators (KPIs)</w:t>
            </w:r>
            <w:r>
              <w:rPr>
                <w:noProof/>
                <w:webHidden/>
              </w:rPr>
              <w:tab/>
            </w:r>
            <w:r>
              <w:rPr>
                <w:noProof/>
                <w:webHidden/>
              </w:rPr>
              <w:fldChar w:fldCharType="begin"/>
            </w:r>
            <w:r>
              <w:rPr>
                <w:noProof/>
                <w:webHidden/>
              </w:rPr>
              <w:instrText xml:space="preserve"> PAGEREF _Toc214274268 \h </w:instrText>
            </w:r>
            <w:r>
              <w:rPr>
                <w:noProof/>
                <w:webHidden/>
              </w:rPr>
            </w:r>
            <w:r>
              <w:rPr>
                <w:noProof/>
                <w:webHidden/>
              </w:rPr>
              <w:fldChar w:fldCharType="separate"/>
            </w:r>
            <w:r>
              <w:rPr>
                <w:noProof/>
                <w:webHidden/>
              </w:rPr>
              <w:t>126</w:t>
            </w:r>
            <w:r>
              <w:rPr>
                <w:noProof/>
                <w:webHidden/>
              </w:rPr>
              <w:fldChar w:fldCharType="end"/>
            </w:r>
          </w:hyperlink>
        </w:p>
        <w:p w14:paraId="1B1E9B5C" w14:textId="311CD376" w:rsidR="00185C87" w:rsidRDefault="00185C87">
          <w:pPr>
            <w:pStyle w:val="TOC3"/>
            <w:tabs>
              <w:tab w:val="right" w:leader="dot" w:pos="9016"/>
            </w:tabs>
            <w:rPr>
              <w:noProof/>
            </w:rPr>
          </w:pPr>
          <w:hyperlink w:anchor="_Toc214274269" w:history="1">
            <w:r w:rsidRPr="0099019C">
              <w:rPr>
                <w:rStyle w:val="Hyperlink"/>
                <w:rFonts w:eastAsiaTheme="minorEastAsia"/>
                <w:noProof/>
              </w:rPr>
              <w:t>6.2 Earned Value Management (EVM) Example</w:t>
            </w:r>
            <w:r>
              <w:rPr>
                <w:noProof/>
                <w:webHidden/>
              </w:rPr>
              <w:tab/>
            </w:r>
            <w:r>
              <w:rPr>
                <w:noProof/>
                <w:webHidden/>
              </w:rPr>
              <w:fldChar w:fldCharType="begin"/>
            </w:r>
            <w:r>
              <w:rPr>
                <w:noProof/>
                <w:webHidden/>
              </w:rPr>
              <w:instrText xml:space="preserve"> PAGEREF _Toc214274269 \h </w:instrText>
            </w:r>
            <w:r>
              <w:rPr>
                <w:noProof/>
                <w:webHidden/>
              </w:rPr>
            </w:r>
            <w:r>
              <w:rPr>
                <w:noProof/>
                <w:webHidden/>
              </w:rPr>
              <w:fldChar w:fldCharType="separate"/>
            </w:r>
            <w:r>
              <w:rPr>
                <w:noProof/>
                <w:webHidden/>
              </w:rPr>
              <w:t>126</w:t>
            </w:r>
            <w:r>
              <w:rPr>
                <w:noProof/>
                <w:webHidden/>
              </w:rPr>
              <w:fldChar w:fldCharType="end"/>
            </w:r>
          </w:hyperlink>
        </w:p>
        <w:p w14:paraId="003AC9E1" w14:textId="3DAAB489" w:rsidR="00185C87" w:rsidRDefault="00185C87">
          <w:pPr>
            <w:pStyle w:val="TOC2"/>
            <w:tabs>
              <w:tab w:val="right" w:leader="dot" w:pos="9016"/>
            </w:tabs>
            <w:rPr>
              <w:noProof/>
            </w:rPr>
          </w:pPr>
          <w:hyperlink w:anchor="_Toc214274270" w:history="1">
            <w:r w:rsidRPr="0099019C">
              <w:rPr>
                <w:rStyle w:val="Hyperlink"/>
                <w:rFonts w:eastAsiaTheme="minorEastAsia"/>
                <w:noProof/>
              </w:rPr>
              <w:t>7. Risk Management</w:t>
            </w:r>
            <w:r>
              <w:rPr>
                <w:noProof/>
                <w:webHidden/>
              </w:rPr>
              <w:tab/>
            </w:r>
            <w:r>
              <w:rPr>
                <w:noProof/>
                <w:webHidden/>
              </w:rPr>
              <w:fldChar w:fldCharType="begin"/>
            </w:r>
            <w:r>
              <w:rPr>
                <w:noProof/>
                <w:webHidden/>
              </w:rPr>
              <w:instrText xml:space="preserve"> PAGEREF _Toc214274270 \h </w:instrText>
            </w:r>
            <w:r>
              <w:rPr>
                <w:noProof/>
                <w:webHidden/>
              </w:rPr>
            </w:r>
            <w:r>
              <w:rPr>
                <w:noProof/>
                <w:webHidden/>
              </w:rPr>
              <w:fldChar w:fldCharType="separate"/>
            </w:r>
            <w:r>
              <w:rPr>
                <w:noProof/>
                <w:webHidden/>
              </w:rPr>
              <w:t>127</w:t>
            </w:r>
            <w:r>
              <w:rPr>
                <w:noProof/>
                <w:webHidden/>
              </w:rPr>
              <w:fldChar w:fldCharType="end"/>
            </w:r>
          </w:hyperlink>
        </w:p>
        <w:p w14:paraId="6A5F6BB7" w14:textId="284B06B5" w:rsidR="00185C87" w:rsidRDefault="00185C87">
          <w:pPr>
            <w:pStyle w:val="TOC3"/>
            <w:tabs>
              <w:tab w:val="right" w:leader="dot" w:pos="9016"/>
            </w:tabs>
            <w:rPr>
              <w:noProof/>
            </w:rPr>
          </w:pPr>
          <w:hyperlink w:anchor="_Toc214274271" w:history="1">
            <w:r w:rsidRPr="0099019C">
              <w:rPr>
                <w:rStyle w:val="Hyperlink"/>
                <w:rFonts w:eastAsiaTheme="minorEastAsia"/>
                <w:noProof/>
              </w:rPr>
              <w:t>7.1 Cost-Related Risks</w:t>
            </w:r>
            <w:r>
              <w:rPr>
                <w:noProof/>
                <w:webHidden/>
              </w:rPr>
              <w:tab/>
            </w:r>
            <w:r>
              <w:rPr>
                <w:noProof/>
                <w:webHidden/>
              </w:rPr>
              <w:fldChar w:fldCharType="begin"/>
            </w:r>
            <w:r>
              <w:rPr>
                <w:noProof/>
                <w:webHidden/>
              </w:rPr>
              <w:instrText xml:space="preserve"> PAGEREF _Toc214274271 \h </w:instrText>
            </w:r>
            <w:r>
              <w:rPr>
                <w:noProof/>
                <w:webHidden/>
              </w:rPr>
            </w:r>
            <w:r>
              <w:rPr>
                <w:noProof/>
                <w:webHidden/>
              </w:rPr>
              <w:fldChar w:fldCharType="separate"/>
            </w:r>
            <w:r>
              <w:rPr>
                <w:noProof/>
                <w:webHidden/>
              </w:rPr>
              <w:t>127</w:t>
            </w:r>
            <w:r>
              <w:rPr>
                <w:noProof/>
                <w:webHidden/>
              </w:rPr>
              <w:fldChar w:fldCharType="end"/>
            </w:r>
          </w:hyperlink>
        </w:p>
        <w:p w14:paraId="69B44769" w14:textId="66B2D260" w:rsidR="00185C87" w:rsidRDefault="00185C87">
          <w:pPr>
            <w:pStyle w:val="TOC2"/>
            <w:tabs>
              <w:tab w:val="right" w:leader="dot" w:pos="9016"/>
            </w:tabs>
            <w:rPr>
              <w:noProof/>
            </w:rPr>
          </w:pPr>
          <w:hyperlink w:anchor="_Toc214274272" w:history="1">
            <w:r w:rsidRPr="0099019C">
              <w:rPr>
                <w:rStyle w:val="Hyperlink"/>
                <w:rFonts w:eastAsiaTheme="minorEastAsia"/>
                <w:noProof/>
              </w:rPr>
              <w:t>8. Roles and Responsibilities</w:t>
            </w:r>
            <w:r>
              <w:rPr>
                <w:noProof/>
                <w:webHidden/>
              </w:rPr>
              <w:tab/>
            </w:r>
            <w:r>
              <w:rPr>
                <w:noProof/>
                <w:webHidden/>
              </w:rPr>
              <w:fldChar w:fldCharType="begin"/>
            </w:r>
            <w:r>
              <w:rPr>
                <w:noProof/>
                <w:webHidden/>
              </w:rPr>
              <w:instrText xml:space="preserve"> PAGEREF _Toc214274272 \h </w:instrText>
            </w:r>
            <w:r>
              <w:rPr>
                <w:noProof/>
                <w:webHidden/>
              </w:rPr>
            </w:r>
            <w:r>
              <w:rPr>
                <w:noProof/>
                <w:webHidden/>
              </w:rPr>
              <w:fldChar w:fldCharType="separate"/>
            </w:r>
            <w:r>
              <w:rPr>
                <w:noProof/>
                <w:webHidden/>
              </w:rPr>
              <w:t>127</w:t>
            </w:r>
            <w:r>
              <w:rPr>
                <w:noProof/>
                <w:webHidden/>
              </w:rPr>
              <w:fldChar w:fldCharType="end"/>
            </w:r>
          </w:hyperlink>
        </w:p>
        <w:p w14:paraId="44248001" w14:textId="5482AADC" w:rsidR="00185C87" w:rsidRDefault="00185C87">
          <w:pPr>
            <w:pStyle w:val="TOC2"/>
            <w:tabs>
              <w:tab w:val="right" w:leader="dot" w:pos="9016"/>
            </w:tabs>
            <w:rPr>
              <w:noProof/>
            </w:rPr>
          </w:pPr>
          <w:hyperlink w:anchor="_Toc214274273" w:history="1">
            <w:r w:rsidRPr="0099019C">
              <w:rPr>
                <w:rStyle w:val="Hyperlink"/>
                <w:rFonts w:eastAsiaTheme="minorEastAsia"/>
                <w:noProof/>
              </w:rPr>
              <w:t>9. Compliance and Standards</w:t>
            </w:r>
            <w:r>
              <w:rPr>
                <w:noProof/>
                <w:webHidden/>
              </w:rPr>
              <w:tab/>
            </w:r>
            <w:r>
              <w:rPr>
                <w:noProof/>
                <w:webHidden/>
              </w:rPr>
              <w:fldChar w:fldCharType="begin"/>
            </w:r>
            <w:r>
              <w:rPr>
                <w:noProof/>
                <w:webHidden/>
              </w:rPr>
              <w:instrText xml:space="preserve"> PAGEREF _Toc214274273 \h </w:instrText>
            </w:r>
            <w:r>
              <w:rPr>
                <w:noProof/>
                <w:webHidden/>
              </w:rPr>
            </w:r>
            <w:r>
              <w:rPr>
                <w:noProof/>
                <w:webHidden/>
              </w:rPr>
              <w:fldChar w:fldCharType="separate"/>
            </w:r>
            <w:r>
              <w:rPr>
                <w:noProof/>
                <w:webHidden/>
              </w:rPr>
              <w:t>127</w:t>
            </w:r>
            <w:r>
              <w:rPr>
                <w:noProof/>
                <w:webHidden/>
              </w:rPr>
              <w:fldChar w:fldCharType="end"/>
            </w:r>
          </w:hyperlink>
        </w:p>
        <w:p w14:paraId="474F7FAD" w14:textId="6F6FF733" w:rsidR="00185C87" w:rsidRDefault="00185C87">
          <w:pPr>
            <w:pStyle w:val="TOC2"/>
            <w:tabs>
              <w:tab w:val="right" w:leader="dot" w:pos="9016"/>
            </w:tabs>
            <w:rPr>
              <w:noProof/>
            </w:rPr>
          </w:pPr>
          <w:hyperlink w:anchor="_Toc214274274" w:history="1">
            <w:r w:rsidRPr="0099019C">
              <w:rPr>
                <w:rStyle w:val="Hyperlink"/>
                <w:rFonts w:eastAsiaTheme="minorEastAsia"/>
                <w:noProof/>
              </w:rPr>
              <w:t>10. Funding Requirements</w:t>
            </w:r>
            <w:r>
              <w:rPr>
                <w:noProof/>
                <w:webHidden/>
              </w:rPr>
              <w:tab/>
            </w:r>
            <w:r>
              <w:rPr>
                <w:noProof/>
                <w:webHidden/>
              </w:rPr>
              <w:fldChar w:fldCharType="begin"/>
            </w:r>
            <w:r>
              <w:rPr>
                <w:noProof/>
                <w:webHidden/>
              </w:rPr>
              <w:instrText xml:space="preserve"> PAGEREF _Toc214274274 \h </w:instrText>
            </w:r>
            <w:r>
              <w:rPr>
                <w:noProof/>
                <w:webHidden/>
              </w:rPr>
            </w:r>
            <w:r>
              <w:rPr>
                <w:noProof/>
                <w:webHidden/>
              </w:rPr>
              <w:fldChar w:fldCharType="separate"/>
            </w:r>
            <w:r>
              <w:rPr>
                <w:noProof/>
                <w:webHidden/>
              </w:rPr>
              <w:t>128</w:t>
            </w:r>
            <w:r>
              <w:rPr>
                <w:noProof/>
                <w:webHidden/>
              </w:rPr>
              <w:fldChar w:fldCharType="end"/>
            </w:r>
          </w:hyperlink>
        </w:p>
        <w:p w14:paraId="4FE1FD78" w14:textId="71A0AD8F" w:rsidR="00185C87" w:rsidRDefault="00185C87">
          <w:pPr>
            <w:pStyle w:val="TOC2"/>
            <w:tabs>
              <w:tab w:val="right" w:leader="dot" w:pos="9016"/>
            </w:tabs>
            <w:rPr>
              <w:noProof/>
            </w:rPr>
          </w:pPr>
          <w:hyperlink w:anchor="_Toc214274275" w:history="1">
            <w:r w:rsidRPr="0099019C">
              <w:rPr>
                <w:rStyle w:val="Hyperlink"/>
                <w:rFonts w:eastAsiaTheme="minorEastAsia"/>
                <w:noProof/>
              </w:rPr>
              <w:t>11. Cost Management Process Flow</w:t>
            </w:r>
            <w:r>
              <w:rPr>
                <w:noProof/>
                <w:webHidden/>
              </w:rPr>
              <w:tab/>
            </w:r>
            <w:r>
              <w:rPr>
                <w:noProof/>
                <w:webHidden/>
              </w:rPr>
              <w:fldChar w:fldCharType="begin"/>
            </w:r>
            <w:r>
              <w:rPr>
                <w:noProof/>
                <w:webHidden/>
              </w:rPr>
              <w:instrText xml:space="preserve"> PAGEREF _Toc214274275 \h </w:instrText>
            </w:r>
            <w:r>
              <w:rPr>
                <w:noProof/>
                <w:webHidden/>
              </w:rPr>
            </w:r>
            <w:r>
              <w:rPr>
                <w:noProof/>
                <w:webHidden/>
              </w:rPr>
              <w:fldChar w:fldCharType="separate"/>
            </w:r>
            <w:r>
              <w:rPr>
                <w:noProof/>
                <w:webHidden/>
              </w:rPr>
              <w:t>128</w:t>
            </w:r>
            <w:r>
              <w:rPr>
                <w:noProof/>
                <w:webHidden/>
              </w:rPr>
              <w:fldChar w:fldCharType="end"/>
            </w:r>
          </w:hyperlink>
        </w:p>
        <w:p w14:paraId="2BC5B478" w14:textId="7BF1DE89" w:rsidR="00185C87" w:rsidRDefault="00185C87">
          <w:pPr>
            <w:pStyle w:val="TOC2"/>
            <w:tabs>
              <w:tab w:val="right" w:leader="dot" w:pos="9016"/>
            </w:tabs>
            <w:rPr>
              <w:noProof/>
            </w:rPr>
          </w:pPr>
          <w:hyperlink w:anchor="_Toc214274276" w:history="1">
            <w:r w:rsidRPr="0099019C">
              <w:rPr>
                <w:rStyle w:val="Hyperlink"/>
                <w:rFonts w:eastAsiaTheme="minorEastAsia"/>
                <w:noProof/>
              </w:rPr>
              <w:t>12. Appendices</w:t>
            </w:r>
            <w:r>
              <w:rPr>
                <w:noProof/>
                <w:webHidden/>
              </w:rPr>
              <w:tab/>
            </w:r>
            <w:r>
              <w:rPr>
                <w:noProof/>
                <w:webHidden/>
              </w:rPr>
              <w:fldChar w:fldCharType="begin"/>
            </w:r>
            <w:r>
              <w:rPr>
                <w:noProof/>
                <w:webHidden/>
              </w:rPr>
              <w:instrText xml:space="preserve"> PAGEREF _Toc214274276 \h </w:instrText>
            </w:r>
            <w:r>
              <w:rPr>
                <w:noProof/>
                <w:webHidden/>
              </w:rPr>
            </w:r>
            <w:r>
              <w:rPr>
                <w:noProof/>
                <w:webHidden/>
              </w:rPr>
              <w:fldChar w:fldCharType="separate"/>
            </w:r>
            <w:r>
              <w:rPr>
                <w:noProof/>
                <w:webHidden/>
              </w:rPr>
              <w:t>128</w:t>
            </w:r>
            <w:r>
              <w:rPr>
                <w:noProof/>
                <w:webHidden/>
              </w:rPr>
              <w:fldChar w:fldCharType="end"/>
            </w:r>
          </w:hyperlink>
        </w:p>
        <w:p w14:paraId="5AA92B32" w14:textId="7479984D" w:rsidR="00185C87" w:rsidRDefault="00185C87">
          <w:pPr>
            <w:pStyle w:val="TOC3"/>
            <w:tabs>
              <w:tab w:val="right" w:leader="dot" w:pos="9016"/>
            </w:tabs>
            <w:rPr>
              <w:noProof/>
            </w:rPr>
          </w:pPr>
          <w:hyperlink w:anchor="_Toc214274277" w:history="1">
            <w:r w:rsidRPr="0099019C">
              <w:rPr>
                <w:rStyle w:val="Hyperlink"/>
                <w:rFonts w:eastAsiaTheme="minorEastAsia"/>
                <w:noProof/>
              </w:rPr>
              <w:t>12.1 Cost Estimation Templates</w:t>
            </w:r>
            <w:r>
              <w:rPr>
                <w:noProof/>
                <w:webHidden/>
              </w:rPr>
              <w:tab/>
            </w:r>
            <w:r>
              <w:rPr>
                <w:noProof/>
                <w:webHidden/>
              </w:rPr>
              <w:fldChar w:fldCharType="begin"/>
            </w:r>
            <w:r>
              <w:rPr>
                <w:noProof/>
                <w:webHidden/>
              </w:rPr>
              <w:instrText xml:space="preserve"> PAGEREF _Toc214274277 \h </w:instrText>
            </w:r>
            <w:r>
              <w:rPr>
                <w:noProof/>
                <w:webHidden/>
              </w:rPr>
            </w:r>
            <w:r>
              <w:rPr>
                <w:noProof/>
                <w:webHidden/>
              </w:rPr>
              <w:fldChar w:fldCharType="separate"/>
            </w:r>
            <w:r>
              <w:rPr>
                <w:noProof/>
                <w:webHidden/>
              </w:rPr>
              <w:t>128</w:t>
            </w:r>
            <w:r>
              <w:rPr>
                <w:noProof/>
                <w:webHidden/>
              </w:rPr>
              <w:fldChar w:fldCharType="end"/>
            </w:r>
          </w:hyperlink>
        </w:p>
        <w:p w14:paraId="26EB0192" w14:textId="377AB20F" w:rsidR="00185C87" w:rsidRDefault="00185C87">
          <w:pPr>
            <w:pStyle w:val="TOC3"/>
            <w:tabs>
              <w:tab w:val="right" w:leader="dot" w:pos="9016"/>
            </w:tabs>
            <w:rPr>
              <w:noProof/>
            </w:rPr>
          </w:pPr>
          <w:hyperlink w:anchor="_Toc214274278" w:history="1">
            <w:r w:rsidRPr="0099019C">
              <w:rPr>
                <w:rStyle w:val="Hyperlink"/>
                <w:rFonts w:eastAsiaTheme="minorEastAsia"/>
                <w:noProof/>
              </w:rPr>
              <w:t>12.2 Historical Data References</w:t>
            </w:r>
            <w:r>
              <w:rPr>
                <w:noProof/>
                <w:webHidden/>
              </w:rPr>
              <w:tab/>
            </w:r>
            <w:r>
              <w:rPr>
                <w:noProof/>
                <w:webHidden/>
              </w:rPr>
              <w:fldChar w:fldCharType="begin"/>
            </w:r>
            <w:r>
              <w:rPr>
                <w:noProof/>
                <w:webHidden/>
              </w:rPr>
              <w:instrText xml:space="preserve"> PAGEREF _Toc214274278 \h </w:instrText>
            </w:r>
            <w:r>
              <w:rPr>
                <w:noProof/>
                <w:webHidden/>
              </w:rPr>
            </w:r>
            <w:r>
              <w:rPr>
                <w:noProof/>
                <w:webHidden/>
              </w:rPr>
              <w:fldChar w:fldCharType="separate"/>
            </w:r>
            <w:r>
              <w:rPr>
                <w:noProof/>
                <w:webHidden/>
              </w:rPr>
              <w:t>128</w:t>
            </w:r>
            <w:r>
              <w:rPr>
                <w:noProof/>
                <w:webHidden/>
              </w:rPr>
              <w:fldChar w:fldCharType="end"/>
            </w:r>
          </w:hyperlink>
        </w:p>
        <w:p w14:paraId="20A800CD" w14:textId="1F7FC5C4" w:rsidR="00185C87" w:rsidRDefault="00185C87">
          <w:pPr>
            <w:pStyle w:val="TOC3"/>
            <w:tabs>
              <w:tab w:val="right" w:leader="dot" w:pos="9016"/>
            </w:tabs>
            <w:rPr>
              <w:noProof/>
            </w:rPr>
          </w:pPr>
          <w:hyperlink w:anchor="_Toc214274279" w:history="1">
            <w:r w:rsidRPr="0099019C">
              <w:rPr>
                <w:rStyle w:val="Hyperlink"/>
                <w:rFonts w:eastAsiaTheme="minorEastAsia"/>
                <w:noProof/>
              </w:rPr>
              <w:t>12.3 Vendor Quotes</w:t>
            </w:r>
            <w:r>
              <w:rPr>
                <w:noProof/>
                <w:webHidden/>
              </w:rPr>
              <w:tab/>
            </w:r>
            <w:r>
              <w:rPr>
                <w:noProof/>
                <w:webHidden/>
              </w:rPr>
              <w:fldChar w:fldCharType="begin"/>
            </w:r>
            <w:r>
              <w:rPr>
                <w:noProof/>
                <w:webHidden/>
              </w:rPr>
              <w:instrText xml:space="preserve"> PAGEREF _Toc214274279 \h </w:instrText>
            </w:r>
            <w:r>
              <w:rPr>
                <w:noProof/>
                <w:webHidden/>
              </w:rPr>
            </w:r>
            <w:r>
              <w:rPr>
                <w:noProof/>
                <w:webHidden/>
              </w:rPr>
              <w:fldChar w:fldCharType="separate"/>
            </w:r>
            <w:r>
              <w:rPr>
                <w:noProof/>
                <w:webHidden/>
              </w:rPr>
              <w:t>128</w:t>
            </w:r>
            <w:r>
              <w:rPr>
                <w:noProof/>
                <w:webHidden/>
              </w:rPr>
              <w:fldChar w:fldCharType="end"/>
            </w:r>
          </w:hyperlink>
        </w:p>
        <w:p w14:paraId="68338C3E" w14:textId="43B8920E" w:rsidR="00185C87" w:rsidRDefault="00185C87">
          <w:pPr>
            <w:pStyle w:val="TOC3"/>
            <w:tabs>
              <w:tab w:val="right" w:leader="dot" w:pos="9016"/>
            </w:tabs>
            <w:rPr>
              <w:noProof/>
            </w:rPr>
          </w:pPr>
          <w:hyperlink w:anchor="_Toc214274280" w:history="1">
            <w:r w:rsidRPr="0099019C">
              <w:rPr>
                <w:rStyle w:val="Hyperlink"/>
                <w:rFonts w:eastAsiaTheme="minorEastAsia"/>
                <w:noProof/>
              </w:rPr>
              <w:t>12.4 Glossary</w:t>
            </w:r>
            <w:r>
              <w:rPr>
                <w:noProof/>
                <w:webHidden/>
              </w:rPr>
              <w:tab/>
            </w:r>
            <w:r>
              <w:rPr>
                <w:noProof/>
                <w:webHidden/>
              </w:rPr>
              <w:fldChar w:fldCharType="begin"/>
            </w:r>
            <w:r>
              <w:rPr>
                <w:noProof/>
                <w:webHidden/>
              </w:rPr>
              <w:instrText xml:space="preserve"> PAGEREF _Toc214274280 \h </w:instrText>
            </w:r>
            <w:r>
              <w:rPr>
                <w:noProof/>
                <w:webHidden/>
              </w:rPr>
            </w:r>
            <w:r>
              <w:rPr>
                <w:noProof/>
                <w:webHidden/>
              </w:rPr>
              <w:fldChar w:fldCharType="separate"/>
            </w:r>
            <w:r>
              <w:rPr>
                <w:noProof/>
                <w:webHidden/>
              </w:rPr>
              <w:t>128</w:t>
            </w:r>
            <w:r>
              <w:rPr>
                <w:noProof/>
                <w:webHidden/>
              </w:rPr>
              <w:fldChar w:fldCharType="end"/>
            </w:r>
          </w:hyperlink>
        </w:p>
        <w:p w14:paraId="1C980336" w14:textId="043C2D6A" w:rsidR="00185C87" w:rsidRDefault="00185C87">
          <w:pPr>
            <w:pStyle w:val="TOC2"/>
            <w:tabs>
              <w:tab w:val="right" w:leader="dot" w:pos="9016"/>
            </w:tabs>
            <w:rPr>
              <w:noProof/>
            </w:rPr>
          </w:pPr>
          <w:hyperlink w:anchor="_Toc214274281" w:history="1">
            <w:r w:rsidRPr="0099019C">
              <w:rPr>
                <w:rStyle w:val="Hyperlink"/>
                <w:rFonts w:eastAsiaTheme="minorEastAsia"/>
                <w:noProof/>
              </w:rPr>
              <w:t>13. Approval</w:t>
            </w:r>
            <w:r>
              <w:rPr>
                <w:noProof/>
                <w:webHidden/>
              </w:rPr>
              <w:tab/>
            </w:r>
            <w:r>
              <w:rPr>
                <w:noProof/>
                <w:webHidden/>
              </w:rPr>
              <w:fldChar w:fldCharType="begin"/>
            </w:r>
            <w:r>
              <w:rPr>
                <w:noProof/>
                <w:webHidden/>
              </w:rPr>
              <w:instrText xml:space="preserve"> PAGEREF _Toc214274281 \h </w:instrText>
            </w:r>
            <w:r>
              <w:rPr>
                <w:noProof/>
                <w:webHidden/>
              </w:rPr>
            </w:r>
            <w:r>
              <w:rPr>
                <w:noProof/>
                <w:webHidden/>
              </w:rPr>
              <w:fldChar w:fldCharType="separate"/>
            </w:r>
            <w:r>
              <w:rPr>
                <w:noProof/>
                <w:webHidden/>
              </w:rPr>
              <w:t>129</w:t>
            </w:r>
            <w:r>
              <w:rPr>
                <w:noProof/>
                <w:webHidden/>
              </w:rPr>
              <w:fldChar w:fldCharType="end"/>
            </w:r>
          </w:hyperlink>
        </w:p>
        <w:p w14:paraId="0EBFFC8C" w14:textId="043121FC" w:rsidR="00185C87" w:rsidRDefault="00185C87">
          <w:pPr>
            <w:pStyle w:val="TOC1"/>
            <w:tabs>
              <w:tab w:val="right" w:leader="dot" w:pos="9016"/>
            </w:tabs>
            <w:rPr>
              <w:noProof/>
            </w:rPr>
          </w:pPr>
          <w:hyperlink w:anchor="_Toc214274282" w:history="1">
            <w:r w:rsidRPr="0099019C">
              <w:rPr>
                <w:rStyle w:val="Hyperlink"/>
                <w:rFonts w:eastAsiaTheme="minorEastAsia"/>
                <w:noProof/>
              </w:rPr>
              <w:t>Communications Management Plan</w:t>
            </w:r>
            <w:r>
              <w:rPr>
                <w:noProof/>
                <w:webHidden/>
              </w:rPr>
              <w:tab/>
            </w:r>
            <w:r>
              <w:rPr>
                <w:noProof/>
                <w:webHidden/>
              </w:rPr>
              <w:fldChar w:fldCharType="begin"/>
            </w:r>
            <w:r>
              <w:rPr>
                <w:noProof/>
                <w:webHidden/>
              </w:rPr>
              <w:instrText xml:space="preserve"> PAGEREF _Toc214274282 \h </w:instrText>
            </w:r>
            <w:r>
              <w:rPr>
                <w:noProof/>
                <w:webHidden/>
              </w:rPr>
            </w:r>
            <w:r>
              <w:rPr>
                <w:noProof/>
                <w:webHidden/>
              </w:rPr>
              <w:fldChar w:fldCharType="separate"/>
            </w:r>
            <w:r>
              <w:rPr>
                <w:noProof/>
                <w:webHidden/>
              </w:rPr>
              <w:t>130</w:t>
            </w:r>
            <w:r>
              <w:rPr>
                <w:noProof/>
                <w:webHidden/>
              </w:rPr>
              <w:fldChar w:fldCharType="end"/>
            </w:r>
          </w:hyperlink>
        </w:p>
        <w:p w14:paraId="764836BC" w14:textId="2861A2D6" w:rsidR="00185C87" w:rsidRDefault="00185C87">
          <w:pPr>
            <w:pStyle w:val="TOC2"/>
            <w:tabs>
              <w:tab w:val="right" w:leader="dot" w:pos="9016"/>
            </w:tabs>
            <w:rPr>
              <w:noProof/>
            </w:rPr>
          </w:pPr>
          <w:hyperlink w:anchor="_Toc214274283"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_Toc214274283 \h </w:instrText>
            </w:r>
            <w:r>
              <w:rPr>
                <w:noProof/>
                <w:webHidden/>
              </w:rPr>
            </w:r>
            <w:r>
              <w:rPr>
                <w:noProof/>
                <w:webHidden/>
              </w:rPr>
              <w:fldChar w:fldCharType="separate"/>
            </w:r>
            <w:r>
              <w:rPr>
                <w:noProof/>
                <w:webHidden/>
              </w:rPr>
              <w:t>130</w:t>
            </w:r>
            <w:r>
              <w:rPr>
                <w:noProof/>
                <w:webHidden/>
              </w:rPr>
              <w:fldChar w:fldCharType="end"/>
            </w:r>
          </w:hyperlink>
        </w:p>
        <w:p w14:paraId="4B68CD1F" w14:textId="4B6244C4" w:rsidR="00185C87" w:rsidRDefault="00185C87">
          <w:pPr>
            <w:pStyle w:val="TOC3"/>
            <w:tabs>
              <w:tab w:val="right" w:leader="dot" w:pos="9016"/>
            </w:tabs>
            <w:rPr>
              <w:noProof/>
            </w:rPr>
          </w:pPr>
          <w:hyperlink w:anchor="_Toc214274284" w:history="1">
            <w:r w:rsidRPr="0099019C">
              <w:rPr>
                <w:rStyle w:val="Hyperlink"/>
                <w:rFonts w:eastAsiaTheme="minorEastAsia"/>
                <w:noProof/>
              </w:rPr>
              <w:t>1.1 Purpose of the Plan</w:t>
            </w:r>
            <w:r>
              <w:rPr>
                <w:noProof/>
                <w:webHidden/>
              </w:rPr>
              <w:tab/>
            </w:r>
            <w:r>
              <w:rPr>
                <w:noProof/>
                <w:webHidden/>
              </w:rPr>
              <w:fldChar w:fldCharType="begin"/>
            </w:r>
            <w:r>
              <w:rPr>
                <w:noProof/>
                <w:webHidden/>
              </w:rPr>
              <w:instrText xml:space="preserve"> PAGEREF _Toc214274284 \h </w:instrText>
            </w:r>
            <w:r>
              <w:rPr>
                <w:noProof/>
                <w:webHidden/>
              </w:rPr>
            </w:r>
            <w:r>
              <w:rPr>
                <w:noProof/>
                <w:webHidden/>
              </w:rPr>
              <w:fldChar w:fldCharType="separate"/>
            </w:r>
            <w:r>
              <w:rPr>
                <w:noProof/>
                <w:webHidden/>
              </w:rPr>
              <w:t>130</w:t>
            </w:r>
            <w:r>
              <w:rPr>
                <w:noProof/>
                <w:webHidden/>
              </w:rPr>
              <w:fldChar w:fldCharType="end"/>
            </w:r>
          </w:hyperlink>
        </w:p>
        <w:p w14:paraId="0E91FDCC" w14:textId="399AA99D" w:rsidR="00185C87" w:rsidRDefault="00185C87">
          <w:pPr>
            <w:pStyle w:val="TOC3"/>
            <w:tabs>
              <w:tab w:val="right" w:leader="dot" w:pos="9016"/>
            </w:tabs>
            <w:rPr>
              <w:noProof/>
            </w:rPr>
          </w:pPr>
          <w:hyperlink w:anchor="_Toc214274285" w:history="1">
            <w:r w:rsidRPr="0099019C">
              <w:rPr>
                <w:rStyle w:val="Hyperlink"/>
                <w:rFonts w:eastAsiaTheme="minorEastAsia"/>
                <w:noProof/>
              </w:rPr>
              <w:t>1.2 Project Overview</w:t>
            </w:r>
            <w:r>
              <w:rPr>
                <w:noProof/>
                <w:webHidden/>
              </w:rPr>
              <w:tab/>
            </w:r>
            <w:r>
              <w:rPr>
                <w:noProof/>
                <w:webHidden/>
              </w:rPr>
              <w:fldChar w:fldCharType="begin"/>
            </w:r>
            <w:r>
              <w:rPr>
                <w:noProof/>
                <w:webHidden/>
              </w:rPr>
              <w:instrText xml:space="preserve"> PAGEREF _Toc214274285 \h </w:instrText>
            </w:r>
            <w:r>
              <w:rPr>
                <w:noProof/>
                <w:webHidden/>
              </w:rPr>
            </w:r>
            <w:r>
              <w:rPr>
                <w:noProof/>
                <w:webHidden/>
              </w:rPr>
              <w:fldChar w:fldCharType="separate"/>
            </w:r>
            <w:r>
              <w:rPr>
                <w:noProof/>
                <w:webHidden/>
              </w:rPr>
              <w:t>130</w:t>
            </w:r>
            <w:r>
              <w:rPr>
                <w:noProof/>
                <w:webHidden/>
              </w:rPr>
              <w:fldChar w:fldCharType="end"/>
            </w:r>
          </w:hyperlink>
        </w:p>
        <w:p w14:paraId="11C2454B" w14:textId="5B3E120D" w:rsidR="00185C87" w:rsidRDefault="00185C87">
          <w:pPr>
            <w:pStyle w:val="TOC3"/>
            <w:tabs>
              <w:tab w:val="right" w:leader="dot" w:pos="9016"/>
            </w:tabs>
            <w:rPr>
              <w:noProof/>
            </w:rPr>
          </w:pPr>
          <w:hyperlink w:anchor="_Toc214274286" w:history="1">
            <w:r w:rsidRPr="0099019C">
              <w:rPr>
                <w:rStyle w:val="Hyperlink"/>
                <w:rFonts w:eastAsiaTheme="minorEastAsia"/>
                <w:noProof/>
              </w:rPr>
              <w:t>1.3 Communication Principles (PMBOK 7 Alignment)</w:t>
            </w:r>
            <w:r>
              <w:rPr>
                <w:noProof/>
                <w:webHidden/>
              </w:rPr>
              <w:tab/>
            </w:r>
            <w:r>
              <w:rPr>
                <w:noProof/>
                <w:webHidden/>
              </w:rPr>
              <w:fldChar w:fldCharType="begin"/>
            </w:r>
            <w:r>
              <w:rPr>
                <w:noProof/>
                <w:webHidden/>
              </w:rPr>
              <w:instrText xml:space="preserve"> PAGEREF _Toc214274286 \h </w:instrText>
            </w:r>
            <w:r>
              <w:rPr>
                <w:noProof/>
                <w:webHidden/>
              </w:rPr>
            </w:r>
            <w:r>
              <w:rPr>
                <w:noProof/>
                <w:webHidden/>
              </w:rPr>
              <w:fldChar w:fldCharType="separate"/>
            </w:r>
            <w:r>
              <w:rPr>
                <w:noProof/>
                <w:webHidden/>
              </w:rPr>
              <w:t>131</w:t>
            </w:r>
            <w:r>
              <w:rPr>
                <w:noProof/>
                <w:webHidden/>
              </w:rPr>
              <w:fldChar w:fldCharType="end"/>
            </w:r>
          </w:hyperlink>
        </w:p>
        <w:p w14:paraId="64E8FAFA" w14:textId="065229AE" w:rsidR="00185C87" w:rsidRDefault="00185C87">
          <w:pPr>
            <w:pStyle w:val="TOC2"/>
            <w:tabs>
              <w:tab w:val="right" w:leader="dot" w:pos="9016"/>
            </w:tabs>
            <w:rPr>
              <w:noProof/>
            </w:rPr>
          </w:pPr>
          <w:hyperlink w:anchor="_Toc214274287" w:history="1">
            <w:r w:rsidRPr="0099019C">
              <w:rPr>
                <w:rStyle w:val="Hyperlink"/>
                <w:rFonts w:eastAsiaTheme="minorEastAsia"/>
                <w:noProof/>
              </w:rPr>
              <w:t>2. Stakeholder Communication Requirements</w:t>
            </w:r>
            <w:r>
              <w:rPr>
                <w:noProof/>
                <w:webHidden/>
              </w:rPr>
              <w:tab/>
            </w:r>
            <w:r>
              <w:rPr>
                <w:noProof/>
                <w:webHidden/>
              </w:rPr>
              <w:fldChar w:fldCharType="begin"/>
            </w:r>
            <w:r>
              <w:rPr>
                <w:noProof/>
                <w:webHidden/>
              </w:rPr>
              <w:instrText xml:space="preserve"> PAGEREF _Toc214274287 \h </w:instrText>
            </w:r>
            <w:r>
              <w:rPr>
                <w:noProof/>
                <w:webHidden/>
              </w:rPr>
            </w:r>
            <w:r>
              <w:rPr>
                <w:noProof/>
                <w:webHidden/>
              </w:rPr>
              <w:fldChar w:fldCharType="separate"/>
            </w:r>
            <w:r>
              <w:rPr>
                <w:noProof/>
                <w:webHidden/>
              </w:rPr>
              <w:t>131</w:t>
            </w:r>
            <w:r>
              <w:rPr>
                <w:noProof/>
                <w:webHidden/>
              </w:rPr>
              <w:fldChar w:fldCharType="end"/>
            </w:r>
          </w:hyperlink>
        </w:p>
        <w:p w14:paraId="58F13384" w14:textId="6DCA633B" w:rsidR="00185C87" w:rsidRDefault="00185C87">
          <w:pPr>
            <w:pStyle w:val="TOC3"/>
            <w:tabs>
              <w:tab w:val="right" w:leader="dot" w:pos="9016"/>
            </w:tabs>
            <w:rPr>
              <w:noProof/>
            </w:rPr>
          </w:pPr>
          <w:hyperlink w:anchor="_Toc214274288" w:history="1">
            <w:r w:rsidRPr="0099019C">
              <w:rPr>
                <w:rStyle w:val="Hyperlink"/>
                <w:rFonts w:eastAsiaTheme="minorEastAsia"/>
                <w:noProof/>
              </w:rPr>
              <w:t>2.1 Stakeholder Analysis</w:t>
            </w:r>
            <w:r>
              <w:rPr>
                <w:noProof/>
                <w:webHidden/>
              </w:rPr>
              <w:tab/>
            </w:r>
            <w:r>
              <w:rPr>
                <w:noProof/>
                <w:webHidden/>
              </w:rPr>
              <w:fldChar w:fldCharType="begin"/>
            </w:r>
            <w:r>
              <w:rPr>
                <w:noProof/>
                <w:webHidden/>
              </w:rPr>
              <w:instrText xml:space="preserve"> PAGEREF _Toc214274288 \h </w:instrText>
            </w:r>
            <w:r>
              <w:rPr>
                <w:noProof/>
                <w:webHidden/>
              </w:rPr>
            </w:r>
            <w:r>
              <w:rPr>
                <w:noProof/>
                <w:webHidden/>
              </w:rPr>
              <w:fldChar w:fldCharType="separate"/>
            </w:r>
            <w:r>
              <w:rPr>
                <w:noProof/>
                <w:webHidden/>
              </w:rPr>
              <w:t>131</w:t>
            </w:r>
            <w:r>
              <w:rPr>
                <w:noProof/>
                <w:webHidden/>
              </w:rPr>
              <w:fldChar w:fldCharType="end"/>
            </w:r>
          </w:hyperlink>
        </w:p>
        <w:p w14:paraId="385241F8" w14:textId="28DDF8EA" w:rsidR="00185C87" w:rsidRDefault="00185C87">
          <w:pPr>
            <w:pStyle w:val="TOC3"/>
            <w:tabs>
              <w:tab w:val="right" w:leader="dot" w:pos="9016"/>
            </w:tabs>
            <w:rPr>
              <w:noProof/>
            </w:rPr>
          </w:pPr>
          <w:hyperlink w:anchor="_Toc214274289" w:history="1">
            <w:r w:rsidRPr="0099019C">
              <w:rPr>
                <w:rStyle w:val="Hyperlink"/>
                <w:rFonts w:eastAsiaTheme="minorEastAsia"/>
                <w:noProof/>
              </w:rPr>
              <w:t>2.2 Stakeholder Engagement Strategies</w:t>
            </w:r>
            <w:r>
              <w:rPr>
                <w:noProof/>
                <w:webHidden/>
              </w:rPr>
              <w:tab/>
            </w:r>
            <w:r>
              <w:rPr>
                <w:noProof/>
                <w:webHidden/>
              </w:rPr>
              <w:fldChar w:fldCharType="begin"/>
            </w:r>
            <w:r>
              <w:rPr>
                <w:noProof/>
                <w:webHidden/>
              </w:rPr>
              <w:instrText xml:space="preserve"> PAGEREF _Toc214274289 \h </w:instrText>
            </w:r>
            <w:r>
              <w:rPr>
                <w:noProof/>
                <w:webHidden/>
              </w:rPr>
            </w:r>
            <w:r>
              <w:rPr>
                <w:noProof/>
                <w:webHidden/>
              </w:rPr>
              <w:fldChar w:fldCharType="separate"/>
            </w:r>
            <w:r>
              <w:rPr>
                <w:noProof/>
                <w:webHidden/>
              </w:rPr>
              <w:t>132</w:t>
            </w:r>
            <w:r>
              <w:rPr>
                <w:noProof/>
                <w:webHidden/>
              </w:rPr>
              <w:fldChar w:fldCharType="end"/>
            </w:r>
          </w:hyperlink>
        </w:p>
        <w:p w14:paraId="46B999F7" w14:textId="16E1EE4F" w:rsidR="00185C87" w:rsidRDefault="00185C87">
          <w:pPr>
            <w:pStyle w:val="TOC2"/>
            <w:tabs>
              <w:tab w:val="right" w:leader="dot" w:pos="9016"/>
            </w:tabs>
            <w:rPr>
              <w:noProof/>
            </w:rPr>
          </w:pPr>
          <w:hyperlink w:anchor="_Toc214274290" w:history="1">
            <w:r w:rsidRPr="0099019C">
              <w:rPr>
                <w:rStyle w:val="Hyperlink"/>
                <w:rFonts w:eastAsiaTheme="minorEastAsia"/>
                <w:noProof/>
              </w:rPr>
              <w:t>3. Communication Methods and Channels</w:t>
            </w:r>
            <w:r>
              <w:rPr>
                <w:noProof/>
                <w:webHidden/>
              </w:rPr>
              <w:tab/>
            </w:r>
            <w:r>
              <w:rPr>
                <w:noProof/>
                <w:webHidden/>
              </w:rPr>
              <w:fldChar w:fldCharType="begin"/>
            </w:r>
            <w:r>
              <w:rPr>
                <w:noProof/>
                <w:webHidden/>
              </w:rPr>
              <w:instrText xml:space="preserve"> PAGEREF _Toc214274290 \h </w:instrText>
            </w:r>
            <w:r>
              <w:rPr>
                <w:noProof/>
                <w:webHidden/>
              </w:rPr>
            </w:r>
            <w:r>
              <w:rPr>
                <w:noProof/>
                <w:webHidden/>
              </w:rPr>
              <w:fldChar w:fldCharType="separate"/>
            </w:r>
            <w:r>
              <w:rPr>
                <w:noProof/>
                <w:webHidden/>
              </w:rPr>
              <w:t>132</w:t>
            </w:r>
            <w:r>
              <w:rPr>
                <w:noProof/>
                <w:webHidden/>
              </w:rPr>
              <w:fldChar w:fldCharType="end"/>
            </w:r>
          </w:hyperlink>
        </w:p>
        <w:p w14:paraId="59546E86" w14:textId="6E822548" w:rsidR="00185C87" w:rsidRDefault="00185C87">
          <w:pPr>
            <w:pStyle w:val="TOC3"/>
            <w:tabs>
              <w:tab w:val="right" w:leader="dot" w:pos="9016"/>
            </w:tabs>
            <w:rPr>
              <w:noProof/>
            </w:rPr>
          </w:pPr>
          <w:hyperlink w:anchor="_Toc214274291" w:history="1">
            <w:r w:rsidRPr="0099019C">
              <w:rPr>
                <w:rStyle w:val="Hyperlink"/>
                <w:rFonts w:eastAsiaTheme="minorEastAsia"/>
                <w:noProof/>
              </w:rPr>
              <w:t>3.1 Communication Matrix</w:t>
            </w:r>
            <w:r>
              <w:rPr>
                <w:noProof/>
                <w:webHidden/>
              </w:rPr>
              <w:tab/>
            </w:r>
            <w:r>
              <w:rPr>
                <w:noProof/>
                <w:webHidden/>
              </w:rPr>
              <w:fldChar w:fldCharType="begin"/>
            </w:r>
            <w:r>
              <w:rPr>
                <w:noProof/>
                <w:webHidden/>
              </w:rPr>
              <w:instrText xml:space="preserve"> PAGEREF _Toc214274291 \h </w:instrText>
            </w:r>
            <w:r>
              <w:rPr>
                <w:noProof/>
                <w:webHidden/>
              </w:rPr>
            </w:r>
            <w:r>
              <w:rPr>
                <w:noProof/>
                <w:webHidden/>
              </w:rPr>
              <w:fldChar w:fldCharType="separate"/>
            </w:r>
            <w:r>
              <w:rPr>
                <w:noProof/>
                <w:webHidden/>
              </w:rPr>
              <w:t>132</w:t>
            </w:r>
            <w:r>
              <w:rPr>
                <w:noProof/>
                <w:webHidden/>
              </w:rPr>
              <w:fldChar w:fldCharType="end"/>
            </w:r>
          </w:hyperlink>
        </w:p>
        <w:p w14:paraId="1720E3B3" w14:textId="6FA84540" w:rsidR="00185C87" w:rsidRDefault="00185C87">
          <w:pPr>
            <w:pStyle w:val="TOC3"/>
            <w:tabs>
              <w:tab w:val="right" w:leader="dot" w:pos="9016"/>
            </w:tabs>
            <w:rPr>
              <w:noProof/>
            </w:rPr>
          </w:pPr>
          <w:hyperlink w:anchor="_Toc214274292" w:history="1">
            <w:r w:rsidRPr="0099019C">
              <w:rPr>
                <w:rStyle w:val="Hyperlink"/>
                <w:rFonts w:eastAsiaTheme="minorEastAsia"/>
                <w:noProof/>
              </w:rPr>
              <w:t>3.2 Communication Tools and Platforms</w:t>
            </w:r>
            <w:r>
              <w:rPr>
                <w:noProof/>
                <w:webHidden/>
              </w:rPr>
              <w:tab/>
            </w:r>
            <w:r>
              <w:rPr>
                <w:noProof/>
                <w:webHidden/>
              </w:rPr>
              <w:fldChar w:fldCharType="begin"/>
            </w:r>
            <w:r>
              <w:rPr>
                <w:noProof/>
                <w:webHidden/>
              </w:rPr>
              <w:instrText xml:space="preserve"> PAGEREF _Toc214274292 \h </w:instrText>
            </w:r>
            <w:r>
              <w:rPr>
                <w:noProof/>
                <w:webHidden/>
              </w:rPr>
            </w:r>
            <w:r>
              <w:rPr>
                <w:noProof/>
                <w:webHidden/>
              </w:rPr>
              <w:fldChar w:fldCharType="separate"/>
            </w:r>
            <w:r>
              <w:rPr>
                <w:noProof/>
                <w:webHidden/>
              </w:rPr>
              <w:t>133</w:t>
            </w:r>
            <w:r>
              <w:rPr>
                <w:noProof/>
                <w:webHidden/>
              </w:rPr>
              <w:fldChar w:fldCharType="end"/>
            </w:r>
          </w:hyperlink>
        </w:p>
        <w:p w14:paraId="63CBF569" w14:textId="2E4D95FF" w:rsidR="00185C87" w:rsidRDefault="00185C87">
          <w:pPr>
            <w:pStyle w:val="TOC2"/>
            <w:tabs>
              <w:tab w:val="right" w:leader="dot" w:pos="9016"/>
            </w:tabs>
            <w:rPr>
              <w:noProof/>
            </w:rPr>
          </w:pPr>
          <w:hyperlink w:anchor="_Toc214274293" w:history="1">
            <w:r w:rsidRPr="0099019C">
              <w:rPr>
                <w:rStyle w:val="Hyperlink"/>
                <w:rFonts w:eastAsiaTheme="minorEastAsia"/>
                <w:noProof/>
              </w:rPr>
              <w:t>4. Communication Schedule</w:t>
            </w:r>
            <w:r>
              <w:rPr>
                <w:noProof/>
                <w:webHidden/>
              </w:rPr>
              <w:tab/>
            </w:r>
            <w:r>
              <w:rPr>
                <w:noProof/>
                <w:webHidden/>
              </w:rPr>
              <w:fldChar w:fldCharType="begin"/>
            </w:r>
            <w:r>
              <w:rPr>
                <w:noProof/>
                <w:webHidden/>
              </w:rPr>
              <w:instrText xml:space="preserve"> PAGEREF _Toc214274293 \h </w:instrText>
            </w:r>
            <w:r>
              <w:rPr>
                <w:noProof/>
                <w:webHidden/>
              </w:rPr>
            </w:r>
            <w:r>
              <w:rPr>
                <w:noProof/>
                <w:webHidden/>
              </w:rPr>
              <w:fldChar w:fldCharType="separate"/>
            </w:r>
            <w:r>
              <w:rPr>
                <w:noProof/>
                <w:webHidden/>
              </w:rPr>
              <w:t>133</w:t>
            </w:r>
            <w:r>
              <w:rPr>
                <w:noProof/>
                <w:webHidden/>
              </w:rPr>
              <w:fldChar w:fldCharType="end"/>
            </w:r>
          </w:hyperlink>
        </w:p>
        <w:p w14:paraId="22929D81" w14:textId="591A3EFD" w:rsidR="00185C87" w:rsidRDefault="00185C87">
          <w:pPr>
            <w:pStyle w:val="TOC3"/>
            <w:tabs>
              <w:tab w:val="right" w:leader="dot" w:pos="9016"/>
            </w:tabs>
            <w:rPr>
              <w:noProof/>
            </w:rPr>
          </w:pPr>
          <w:hyperlink w:anchor="_Toc214274294" w:history="1">
            <w:r w:rsidRPr="0099019C">
              <w:rPr>
                <w:rStyle w:val="Hyperlink"/>
                <w:rFonts w:eastAsiaTheme="minorEastAsia"/>
                <w:noProof/>
              </w:rPr>
              <w:t>4.1 Recurring Communication Cadence</w:t>
            </w:r>
            <w:r>
              <w:rPr>
                <w:noProof/>
                <w:webHidden/>
              </w:rPr>
              <w:tab/>
            </w:r>
            <w:r>
              <w:rPr>
                <w:noProof/>
                <w:webHidden/>
              </w:rPr>
              <w:fldChar w:fldCharType="begin"/>
            </w:r>
            <w:r>
              <w:rPr>
                <w:noProof/>
                <w:webHidden/>
              </w:rPr>
              <w:instrText xml:space="preserve"> PAGEREF _Toc214274294 \h </w:instrText>
            </w:r>
            <w:r>
              <w:rPr>
                <w:noProof/>
                <w:webHidden/>
              </w:rPr>
            </w:r>
            <w:r>
              <w:rPr>
                <w:noProof/>
                <w:webHidden/>
              </w:rPr>
              <w:fldChar w:fldCharType="separate"/>
            </w:r>
            <w:r>
              <w:rPr>
                <w:noProof/>
                <w:webHidden/>
              </w:rPr>
              <w:t>133</w:t>
            </w:r>
            <w:r>
              <w:rPr>
                <w:noProof/>
                <w:webHidden/>
              </w:rPr>
              <w:fldChar w:fldCharType="end"/>
            </w:r>
          </w:hyperlink>
        </w:p>
        <w:p w14:paraId="6DB127F7" w14:textId="1FD2BB0F" w:rsidR="00185C87" w:rsidRDefault="00185C87">
          <w:pPr>
            <w:pStyle w:val="TOC3"/>
            <w:tabs>
              <w:tab w:val="right" w:leader="dot" w:pos="9016"/>
            </w:tabs>
            <w:rPr>
              <w:noProof/>
            </w:rPr>
          </w:pPr>
          <w:hyperlink w:anchor="_Toc214274295" w:history="1">
            <w:r w:rsidRPr="0099019C">
              <w:rPr>
                <w:rStyle w:val="Hyperlink"/>
                <w:rFonts w:eastAsiaTheme="minorEastAsia"/>
                <w:noProof/>
              </w:rPr>
              <w:t>4.2 Milestone-Based Communications</w:t>
            </w:r>
            <w:r>
              <w:rPr>
                <w:noProof/>
                <w:webHidden/>
              </w:rPr>
              <w:tab/>
            </w:r>
            <w:r>
              <w:rPr>
                <w:noProof/>
                <w:webHidden/>
              </w:rPr>
              <w:fldChar w:fldCharType="begin"/>
            </w:r>
            <w:r>
              <w:rPr>
                <w:noProof/>
                <w:webHidden/>
              </w:rPr>
              <w:instrText xml:space="preserve"> PAGEREF _Toc214274295 \h </w:instrText>
            </w:r>
            <w:r>
              <w:rPr>
                <w:noProof/>
                <w:webHidden/>
              </w:rPr>
            </w:r>
            <w:r>
              <w:rPr>
                <w:noProof/>
                <w:webHidden/>
              </w:rPr>
              <w:fldChar w:fldCharType="separate"/>
            </w:r>
            <w:r>
              <w:rPr>
                <w:noProof/>
                <w:webHidden/>
              </w:rPr>
              <w:t>134</w:t>
            </w:r>
            <w:r>
              <w:rPr>
                <w:noProof/>
                <w:webHidden/>
              </w:rPr>
              <w:fldChar w:fldCharType="end"/>
            </w:r>
          </w:hyperlink>
        </w:p>
        <w:p w14:paraId="40572139" w14:textId="3EA080AA" w:rsidR="00185C87" w:rsidRDefault="00185C87">
          <w:pPr>
            <w:pStyle w:val="TOC2"/>
            <w:tabs>
              <w:tab w:val="right" w:leader="dot" w:pos="9016"/>
            </w:tabs>
            <w:rPr>
              <w:noProof/>
            </w:rPr>
          </w:pPr>
          <w:hyperlink w:anchor="_Toc214274296" w:history="1">
            <w:r w:rsidRPr="0099019C">
              <w:rPr>
                <w:rStyle w:val="Hyperlink"/>
                <w:rFonts w:eastAsiaTheme="minorEastAsia"/>
                <w:noProof/>
              </w:rPr>
              <w:t>5. Information Management and Governance</w:t>
            </w:r>
            <w:r>
              <w:rPr>
                <w:noProof/>
                <w:webHidden/>
              </w:rPr>
              <w:tab/>
            </w:r>
            <w:r>
              <w:rPr>
                <w:noProof/>
                <w:webHidden/>
              </w:rPr>
              <w:fldChar w:fldCharType="begin"/>
            </w:r>
            <w:r>
              <w:rPr>
                <w:noProof/>
                <w:webHidden/>
              </w:rPr>
              <w:instrText xml:space="preserve"> PAGEREF _Toc214274296 \h </w:instrText>
            </w:r>
            <w:r>
              <w:rPr>
                <w:noProof/>
                <w:webHidden/>
              </w:rPr>
            </w:r>
            <w:r>
              <w:rPr>
                <w:noProof/>
                <w:webHidden/>
              </w:rPr>
              <w:fldChar w:fldCharType="separate"/>
            </w:r>
            <w:r>
              <w:rPr>
                <w:noProof/>
                <w:webHidden/>
              </w:rPr>
              <w:t>134</w:t>
            </w:r>
            <w:r>
              <w:rPr>
                <w:noProof/>
                <w:webHidden/>
              </w:rPr>
              <w:fldChar w:fldCharType="end"/>
            </w:r>
          </w:hyperlink>
        </w:p>
        <w:p w14:paraId="69A25029" w14:textId="52A1695B" w:rsidR="00185C87" w:rsidRDefault="00185C87">
          <w:pPr>
            <w:pStyle w:val="TOC3"/>
            <w:tabs>
              <w:tab w:val="right" w:leader="dot" w:pos="9016"/>
            </w:tabs>
            <w:rPr>
              <w:noProof/>
            </w:rPr>
          </w:pPr>
          <w:hyperlink w:anchor="_Toc214274297" w:history="1">
            <w:r w:rsidRPr="0099019C">
              <w:rPr>
                <w:rStyle w:val="Hyperlink"/>
                <w:rFonts w:eastAsiaTheme="minorEastAsia"/>
                <w:noProof/>
              </w:rPr>
              <w:t>5.1 Records Retention and Archiving</w:t>
            </w:r>
            <w:r>
              <w:rPr>
                <w:noProof/>
                <w:webHidden/>
              </w:rPr>
              <w:tab/>
            </w:r>
            <w:r>
              <w:rPr>
                <w:noProof/>
                <w:webHidden/>
              </w:rPr>
              <w:fldChar w:fldCharType="begin"/>
            </w:r>
            <w:r>
              <w:rPr>
                <w:noProof/>
                <w:webHidden/>
              </w:rPr>
              <w:instrText xml:space="preserve"> PAGEREF _Toc214274297 \h </w:instrText>
            </w:r>
            <w:r>
              <w:rPr>
                <w:noProof/>
                <w:webHidden/>
              </w:rPr>
            </w:r>
            <w:r>
              <w:rPr>
                <w:noProof/>
                <w:webHidden/>
              </w:rPr>
              <w:fldChar w:fldCharType="separate"/>
            </w:r>
            <w:r>
              <w:rPr>
                <w:noProof/>
                <w:webHidden/>
              </w:rPr>
              <w:t>134</w:t>
            </w:r>
            <w:r>
              <w:rPr>
                <w:noProof/>
                <w:webHidden/>
              </w:rPr>
              <w:fldChar w:fldCharType="end"/>
            </w:r>
          </w:hyperlink>
        </w:p>
        <w:p w14:paraId="12EA278A" w14:textId="47B860B9" w:rsidR="00185C87" w:rsidRDefault="00185C87">
          <w:pPr>
            <w:pStyle w:val="TOC3"/>
            <w:tabs>
              <w:tab w:val="right" w:leader="dot" w:pos="9016"/>
            </w:tabs>
            <w:rPr>
              <w:noProof/>
            </w:rPr>
          </w:pPr>
          <w:hyperlink w:anchor="_Toc214274298" w:history="1">
            <w:r w:rsidRPr="0099019C">
              <w:rPr>
                <w:rStyle w:val="Hyperlink"/>
                <w:rFonts w:eastAsiaTheme="minorEastAsia"/>
                <w:noProof/>
              </w:rPr>
              <w:t>5.2 Data Security and Compliance</w:t>
            </w:r>
            <w:r>
              <w:rPr>
                <w:noProof/>
                <w:webHidden/>
              </w:rPr>
              <w:tab/>
            </w:r>
            <w:r>
              <w:rPr>
                <w:noProof/>
                <w:webHidden/>
              </w:rPr>
              <w:fldChar w:fldCharType="begin"/>
            </w:r>
            <w:r>
              <w:rPr>
                <w:noProof/>
                <w:webHidden/>
              </w:rPr>
              <w:instrText xml:space="preserve"> PAGEREF _Toc214274298 \h </w:instrText>
            </w:r>
            <w:r>
              <w:rPr>
                <w:noProof/>
                <w:webHidden/>
              </w:rPr>
            </w:r>
            <w:r>
              <w:rPr>
                <w:noProof/>
                <w:webHidden/>
              </w:rPr>
              <w:fldChar w:fldCharType="separate"/>
            </w:r>
            <w:r>
              <w:rPr>
                <w:noProof/>
                <w:webHidden/>
              </w:rPr>
              <w:t>134</w:t>
            </w:r>
            <w:r>
              <w:rPr>
                <w:noProof/>
                <w:webHidden/>
              </w:rPr>
              <w:fldChar w:fldCharType="end"/>
            </w:r>
          </w:hyperlink>
        </w:p>
        <w:p w14:paraId="3BFB892A" w14:textId="0C4FEFE6" w:rsidR="00185C87" w:rsidRDefault="00185C87">
          <w:pPr>
            <w:pStyle w:val="TOC2"/>
            <w:tabs>
              <w:tab w:val="right" w:leader="dot" w:pos="9016"/>
            </w:tabs>
            <w:rPr>
              <w:noProof/>
            </w:rPr>
          </w:pPr>
          <w:hyperlink w:anchor="_Toc214274299" w:history="1">
            <w:r w:rsidRPr="0099019C">
              <w:rPr>
                <w:rStyle w:val="Hyperlink"/>
                <w:rFonts w:eastAsiaTheme="minorEastAsia"/>
                <w:noProof/>
              </w:rPr>
              <w:t>6. Escalation and Issue Resolution</w:t>
            </w:r>
            <w:r>
              <w:rPr>
                <w:noProof/>
                <w:webHidden/>
              </w:rPr>
              <w:tab/>
            </w:r>
            <w:r>
              <w:rPr>
                <w:noProof/>
                <w:webHidden/>
              </w:rPr>
              <w:fldChar w:fldCharType="begin"/>
            </w:r>
            <w:r>
              <w:rPr>
                <w:noProof/>
                <w:webHidden/>
              </w:rPr>
              <w:instrText xml:space="preserve"> PAGEREF _Toc214274299 \h </w:instrText>
            </w:r>
            <w:r>
              <w:rPr>
                <w:noProof/>
                <w:webHidden/>
              </w:rPr>
            </w:r>
            <w:r>
              <w:rPr>
                <w:noProof/>
                <w:webHidden/>
              </w:rPr>
              <w:fldChar w:fldCharType="separate"/>
            </w:r>
            <w:r>
              <w:rPr>
                <w:noProof/>
                <w:webHidden/>
              </w:rPr>
              <w:t>135</w:t>
            </w:r>
            <w:r>
              <w:rPr>
                <w:noProof/>
                <w:webHidden/>
              </w:rPr>
              <w:fldChar w:fldCharType="end"/>
            </w:r>
          </w:hyperlink>
        </w:p>
        <w:p w14:paraId="3BC9D44B" w14:textId="7AD989CD" w:rsidR="00185C87" w:rsidRDefault="00185C87">
          <w:pPr>
            <w:pStyle w:val="TOC3"/>
            <w:tabs>
              <w:tab w:val="right" w:leader="dot" w:pos="9016"/>
            </w:tabs>
            <w:rPr>
              <w:noProof/>
            </w:rPr>
          </w:pPr>
          <w:hyperlink w:anchor="_Toc214274300" w:history="1">
            <w:r w:rsidRPr="0099019C">
              <w:rPr>
                <w:rStyle w:val="Hyperlink"/>
                <w:rFonts w:eastAsiaTheme="minorEastAsia"/>
                <w:noProof/>
              </w:rPr>
              <w:t>6.1 Escalation Paths</w:t>
            </w:r>
            <w:r>
              <w:rPr>
                <w:noProof/>
                <w:webHidden/>
              </w:rPr>
              <w:tab/>
            </w:r>
            <w:r>
              <w:rPr>
                <w:noProof/>
                <w:webHidden/>
              </w:rPr>
              <w:fldChar w:fldCharType="begin"/>
            </w:r>
            <w:r>
              <w:rPr>
                <w:noProof/>
                <w:webHidden/>
              </w:rPr>
              <w:instrText xml:space="preserve"> PAGEREF _Toc214274300 \h </w:instrText>
            </w:r>
            <w:r>
              <w:rPr>
                <w:noProof/>
                <w:webHidden/>
              </w:rPr>
            </w:r>
            <w:r>
              <w:rPr>
                <w:noProof/>
                <w:webHidden/>
              </w:rPr>
              <w:fldChar w:fldCharType="separate"/>
            </w:r>
            <w:r>
              <w:rPr>
                <w:noProof/>
                <w:webHidden/>
              </w:rPr>
              <w:t>135</w:t>
            </w:r>
            <w:r>
              <w:rPr>
                <w:noProof/>
                <w:webHidden/>
              </w:rPr>
              <w:fldChar w:fldCharType="end"/>
            </w:r>
          </w:hyperlink>
        </w:p>
        <w:p w14:paraId="48E21863" w14:textId="3984530C" w:rsidR="00185C87" w:rsidRDefault="00185C87">
          <w:pPr>
            <w:pStyle w:val="TOC3"/>
            <w:tabs>
              <w:tab w:val="right" w:leader="dot" w:pos="9016"/>
            </w:tabs>
            <w:rPr>
              <w:noProof/>
            </w:rPr>
          </w:pPr>
          <w:hyperlink w:anchor="_Toc214274301" w:history="1">
            <w:r w:rsidRPr="0099019C">
              <w:rPr>
                <w:rStyle w:val="Hyperlink"/>
                <w:rFonts w:eastAsiaTheme="minorEastAsia"/>
                <w:noProof/>
              </w:rPr>
              <w:t>6.2 Issue Resolution Workflow</w:t>
            </w:r>
            <w:r>
              <w:rPr>
                <w:noProof/>
                <w:webHidden/>
              </w:rPr>
              <w:tab/>
            </w:r>
            <w:r>
              <w:rPr>
                <w:noProof/>
                <w:webHidden/>
              </w:rPr>
              <w:fldChar w:fldCharType="begin"/>
            </w:r>
            <w:r>
              <w:rPr>
                <w:noProof/>
                <w:webHidden/>
              </w:rPr>
              <w:instrText xml:space="preserve"> PAGEREF _Toc214274301 \h </w:instrText>
            </w:r>
            <w:r>
              <w:rPr>
                <w:noProof/>
                <w:webHidden/>
              </w:rPr>
            </w:r>
            <w:r>
              <w:rPr>
                <w:noProof/>
                <w:webHidden/>
              </w:rPr>
              <w:fldChar w:fldCharType="separate"/>
            </w:r>
            <w:r>
              <w:rPr>
                <w:noProof/>
                <w:webHidden/>
              </w:rPr>
              <w:t>135</w:t>
            </w:r>
            <w:r>
              <w:rPr>
                <w:noProof/>
                <w:webHidden/>
              </w:rPr>
              <w:fldChar w:fldCharType="end"/>
            </w:r>
          </w:hyperlink>
        </w:p>
        <w:p w14:paraId="24CE7152" w14:textId="64BAFDBD" w:rsidR="00185C87" w:rsidRDefault="00185C87">
          <w:pPr>
            <w:pStyle w:val="TOC2"/>
            <w:tabs>
              <w:tab w:val="right" w:leader="dot" w:pos="9016"/>
            </w:tabs>
            <w:rPr>
              <w:noProof/>
            </w:rPr>
          </w:pPr>
          <w:hyperlink w:anchor="_Toc214274302" w:history="1">
            <w:r w:rsidRPr="0099019C">
              <w:rPr>
                <w:rStyle w:val="Hyperlink"/>
                <w:rFonts w:eastAsiaTheme="minorEastAsia"/>
                <w:noProof/>
              </w:rPr>
              <w:t>7. Change Control Communications</w:t>
            </w:r>
            <w:r>
              <w:rPr>
                <w:noProof/>
                <w:webHidden/>
              </w:rPr>
              <w:tab/>
            </w:r>
            <w:r>
              <w:rPr>
                <w:noProof/>
                <w:webHidden/>
              </w:rPr>
              <w:fldChar w:fldCharType="begin"/>
            </w:r>
            <w:r>
              <w:rPr>
                <w:noProof/>
                <w:webHidden/>
              </w:rPr>
              <w:instrText xml:space="preserve"> PAGEREF _Toc214274302 \h </w:instrText>
            </w:r>
            <w:r>
              <w:rPr>
                <w:noProof/>
                <w:webHidden/>
              </w:rPr>
            </w:r>
            <w:r>
              <w:rPr>
                <w:noProof/>
                <w:webHidden/>
              </w:rPr>
              <w:fldChar w:fldCharType="separate"/>
            </w:r>
            <w:r>
              <w:rPr>
                <w:noProof/>
                <w:webHidden/>
              </w:rPr>
              <w:t>135</w:t>
            </w:r>
            <w:r>
              <w:rPr>
                <w:noProof/>
                <w:webHidden/>
              </w:rPr>
              <w:fldChar w:fldCharType="end"/>
            </w:r>
          </w:hyperlink>
        </w:p>
        <w:p w14:paraId="1EDE2B16" w14:textId="7F0260F7" w:rsidR="00185C87" w:rsidRDefault="00185C87">
          <w:pPr>
            <w:pStyle w:val="TOC3"/>
            <w:tabs>
              <w:tab w:val="right" w:leader="dot" w:pos="9016"/>
            </w:tabs>
            <w:rPr>
              <w:noProof/>
            </w:rPr>
          </w:pPr>
          <w:hyperlink w:anchor="_Toc214274303" w:history="1">
            <w:r w:rsidRPr="0099019C">
              <w:rPr>
                <w:rStyle w:val="Hyperlink"/>
                <w:rFonts w:eastAsiaTheme="minorEastAsia"/>
                <w:noProof/>
              </w:rPr>
              <w:t>7.1 Change Request (CR) Process</w:t>
            </w:r>
            <w:r>
              <w:rPr>
                <w:noProof/>
                <w:webHidden/>
              </w:rPr>
              <w:tab/>
            </w:r>
            <w:r>
              <w:rPr>
                <w:noProof/>
                <w:webHidden/>
              </w:rPr>
              <w:fldChar w:fldCharType="begin"/>
            </w:r>
            <w:r>
              <w:rPr>
                <w:noProof/>
                <w:webHidden/>
              </w:rPr>
              <w:instrText xml:space="preserve"> PAGEREF _Toc214274303 \h </w:instrText>
            </w:r>
            <w:r>
              <w:rPr>
                <w:noProof/>
                <w:webHidden/>
              </w:rPr>
            </w:r>
            <w:r>
              <w:rPr>
                <w:noProof/>
                <w:webHidden/>
              </w:rPr>
              <w:fldChar w:fldCharType="separate"/>
            </w:r>
            <w:r>
              <w:rPr>
                <w:noProof/>
                <w:webHidden/>
              </w:rPr>
              <w:t>135</w:t>
            </w:r>
            <w:r>
              <w:rPr>
                <w:noProof/>
                <w:webHidden/>
              </w:rPr>
              <w:fldChar w:fldCharType="end"/>
            </w:r>
          </w:hyperlink>
        </w:p>
        <w:p w14:paraId="4C27ABBB" w14:textId="03EF898A" w:rsidR="00185C87" w:rsidRDefault="00185C87">
          <w:pPr>
            <w:pStyle w:val="TOC3"/>
            <w:tabs>
              <w:tab w:val="right" w:leader="dot" w:pos="9016"/>
            </w:tabs>
            <w:rPr>
              <w:noProof/>
            </w:rPr>
          </w:pPr>
          <w:hyperlink w:anchor="_Toc214274304" w:history="1">
            <w:r w:rsidRPr="0099019C">
              <w:rPr>
                <w:rStyle w:val="Hyperlink"/>
                <w:rFonts w:eastAsiaTheme="minorEastAsia"/>
                <w:noProof/>
              </w:rPr>
              <w:t>7.2 Change Control Board (CCB) Members</w:t>
            </w:r>
            <w:r>
              <w:rPr>
                <w:noProof/>
                <w:webHidden/>
              </w:rPr>
              <w:tab/>
            </w:r>
            <w:r>
              <w:rPr>
                <w:noProof/>
                <w:webHidden/>
              </w:rPr>
              <w:fldChar w:fldCharType="begin"/>
            </w:r>
            <w:r>
              <w:rPr>
                <w:noProof/>
                <w:webHidden/>
              </w:rPr>
              <w:instrText xml:space="preserve"> PAGEREF _Toc214274304 \h </w:instrText>
            </w:r>
            <w:r>
              <w:rPr>
                <w:noProof/>
                <w:webHidden/>
              </w:rPr>
            </w:r>
            <w:r>
              <w:rPr>
                <w:noProof/>
                <w:webHidden/>
              </w:rPr>
              <w:fldChar w:fldCharType="separate"/>
            </w:r>
            <w:r>
              <w:rPr>
                <w:noProof/>
                <w:webHidden/>
              </w:rPr>
              <w:t>135</w:t>
            </w:r>
            <w:r>
              <w:rPr>
                <w:noProof/>
                <w:webHidden/>
              </w:rPr>
              <w:fldChar w:fldCharType="end"/>
            </w:r>
          </w:hyperlink>
        </w:p>
        <w:p w14:paraId="28F3FC60" w14:textId="1004AA4E" w:rsidR="00185C87" w:rsidRDefault="00185C87">
          <w:pPr>
            <w:pStyle w:val="TOC2"/>
            <w:tabs>
              <w:tab w:val="right" w:leader="dot" w:pos="9016"/>
            </w:tabs>
            <w:rPr>
              <w:noProof/>
            </w:rPr>
          </w:pPr>
          <w:hyperlink w:anchor="_Toc214274305" w:history="1">
            <w:r w:rsidRPr="0099019C">
              <w:rPr>
                <w:rStyle w:val="Hyperlink"/>
                <w:rFonts w:eastAsiaTheme="minorEastAsia"/>
                <w:noProof/>
              </w:rPr>
              <w:t>8. Performance Monitoring and Reporting</w:t>
            </w:r>
            <w:r>
              <w:rPr>
                <w:noProof/>
                <w:webHidden/>
              </w:rPr>
              <w:tab/>
            </w:r>
            <w:r>
              <w:rPr>
                <w:noProof/>
                <w:webHidden/>
              </w:rPr>
              <w:fldChar w:fldCharType="begin"/>
            </w:r>
            <w:r>
              <w:rPr>
                <w:noProof/>
                <w:webHidden/>
              </w:rPr>
              <w:instrText xml:space="preserve"> PAGEREF _Toc214274305 \h </w:instrText>
            </w:r>
            <w:r>
              <w:rPr>
                <w:noProof/>
                <w:webHidden/>
              </w:rPr>
            </w:r>
            <w:r>
              <w:rPr>
                <w:noProof/>
                <w:webHidden/>
              </w:rPr>
              <w:fldChar w:fldCharType="separate"/>
            </w:r>
            <w:r>
              <w:rPr>
                <w:noProof/>
                <w:webHidden/>
              </w:rPr>
              <w:t>136</w:t>
            </w:r>
            <w:r>
              <w:rPr>
                <w:noProof/>
                <w:webHidden/>
              </w:rPr>
              <w:fldChar w:fldCharType="end"/>
            </w:r>
          </w:hyperlink>
        </w:p>
        <w:p w14:paraId="3325C7BE" w14:textId="6E63BD08" w:rsidR="00185C87" w:rsidRDefault="00185C87">
          <w:pPr>
            <w:pStyle w:val="TOC3"/>
            <w:tabs>
              <w:tab w:val="right" w:leader="dot" w:pos="9016"/>
            </w:tabs>
            <w:rPr>
              <w:noProof/>
            </w:rPr>
          </w:pPr>
          <w:hyperlink w:anchor="_Toc214274306" w:history="1">
            <w:r w:rsidRPr="0099019C">
              <w:rPr>
                <w:rStyle w:val="Hyperlink"/>
                <w:rFonts w:eastAsiaTheme="minorEastAsia"/>
                <w:noProof/>
              </w:rPr>
              <w:t>8.1 Key Performance Indicators (KPIs)</w:t>
            </w:r>
            <w:r>
              <w:rPr>
                <w:noProof/>
                <w:webHidden/>
              </w:rPr>
              <w:tab/>
            </w:r>
            <w:r>
              <w:rPr>
                <w:noProof/>
                <w:webHidden/>
              </w:rPr>
              <w:fldChar w:fldCharType="begin"/>
            </w:r>
            <w:r>
              <w:rPr>
                <w:noProof/>
                <w:webHidden/>
              </w:rPr>
              <w:instrText xml:space="preserve"> PAGEREF _Toc214274306 \h </w:instrText>
            </w:r>
            <w:r>
              <w:rPr>
                <w:noProof/>
                <w:webHidden/>
              </w:rPr>
            </w:r>
            <w:r>
              <w:rPr>
                <w:noProof/>
                <w:webHidden/>
              </w:rPr>
              <w:fldChar w:fldCharType="separate"/>
            </w:r>
            <w:r>
              <w:rPr>
                <w:noProof/>
                <w:webHidden/>
              </w:rPr>
              <w:t>136</w:t>
            </w:r>
            <w:r>
              <w:rPr>
                <w:noProof/>
                <w:webHidden/>
              </w:rPr>
              <w:fldChar w:fldCharType="end"/>
            </w:r>
          </w:hyperlink>
        </w:p>
        <w:p w14:paraId="4B6C87D5" w14:textId="5AEC23C7" w:rsidR="00185C87" w:rsidRDefault="00185C87">
          <w:pPr>
            <w:pStyle w:val="TOC3"/>
            <w:tabs>
              <w:tab w:val="right" w:leader="dot" w:pos="9016"/>
            </w:tabs>
            <w:rPr>
              <w:noProof/>
            </w:rPr>
          </w:pPr>
          <w:hyperlink w:anchor="_Toc214274307" w:history="1">
            <w:r w:rsidRPr="0099019C">
              <w:rPr>
                <w:rStyle w:val="Hyperlink"/>
                <w:rFonts w:eastAsiaTheme="minorEastAsia"/>
                <w:noProof/>
              </w:rPr>
              <w:t>8.2 Reporting Cadence</w:t>
            </w:r>
            <w:r>
              <w:rPr>
                <w:noProof/>
                <w:webHidden/>
              </w:rPr>
              <w:tab/>
            </w:r>
            <w:r>
              <w:rPr>
                <w:noProof/>
                <w:webHidden/>
              </w:rPr>
              <w:fldChar w:fldCharType="begin"/>
            </w:r>
            <w:r>
              <w:rPr>
                <w:noProof/>
                <w:webHidden/>
              </w:rPr>
              <w:instrText xml:space="preserve"> PAGEREF _Toc214274307 \h </w:instrText>
            </w:r>
            <w:r>
              <w:rPr>
                <w:noProof/>
                <w:webHidden/>
              </w:rPr>
            </w:r>
            <w:r>
              <w:rPr>
                <w:noProof/>
                <w:webHidden/>
              </w:rPr>
              <w:fldChar w:fldCharType="separate"/>
            </w:r>
            <w:r>
              <w:rPr>
                <w:noProof/>
                <w:webHidden/>
              </w:rPr>
              <w:t>136</w:t>
            </w:r>
            <w:r>
              <w:rPr>
                <w:noProof/>
                <w:webHidden/>
              </w:rPr>
              <w:fldChar w:fldCharType="end"/>
            </w:r>
          </w:hyperlink>
        </w:p>
        <w:p w14:paraId="1DA3DEFB" w14:textId="29DF4CE8" w:rsidR="00185C87" w:rsidRDefault="00185C87">
          <w:pPr>
            <w:pStyle w:val="TOC2"/>
            <w:tabs>
              <w:tab w:val="right" w:leader="dot" w:pos="9016"/>
            </w:tabs>
            <w:rPr>
              <w:noProof/>
            </w:rPr>
          </w:pPr>
          <w:hyperlink w:anchor="_Toc214274308" w:history="1">
            <w:r w:rsidRPr="0099019C">
              <w:rPr>
                <w:rStyle w:val="Hyperlink"/>
                <w:rFonts w:eastAsiaTheme="minorEastAsia"/>
                <w:noProof/>
              </w:rPr>
              <w:t>9. Integration with Other Plans</w:t>
            </w:r>
            <w:r>
              <w:rPr>
                <w:noProof/>
                <w:webHidden/>
              </w:rPr>
              <w:tab/>
            </w:r>
            <w:r>
              <w:rPr>
                <w:noProof/>
                <w:webHidden/>
              </w:rPr>
              <w:fldChar w:fldCharType="begin"/>
            </w:r>
            <w:r>
              <w:rPr>
                <w:noProof/>
                <w:webHidden/>
              </w:rPr>
              <w:instrText xml:space="preserve"> PAGEREF _Toc214274308 \h </w:instrText>
            </w:r>
            <w:r>
              <w:rPr>
                <w:noProof/>
                <w:webHidden/>
              </w:rPr>
            </w:r>
            <w:r>
              <w:rPr>
                <w:noProof/>
                <w:webHidden/>
              </w:rPr>
              <w:fldChar w:fldCharType="separate"/>
            </w:r>
            <w:r>
              <w:rPr>
                <w:noProof/>
                <w:webHidden/>
              </w:rPr>
              <w:t>136</w:t>
            </w:r>
            <w:r>
              <w:rPr>
                <w:noProof/>
                <w:webHidden/>
              </w:rPr>
              <w:fldChar w:fldCharType="end"/>
            </w:r>
          </w:hyperlink>
        </w:p>
        <w:p w14:paraId="32AE0C8A" w14:textId="7A82FCFA" w:rsidR="00185C87" w:rsidRDefault="00185C87">
          <w:pPr>
            <w:pStyle w:val="TOC3"/>
            <w:tabs>
              <w:tab w:val="right" w:leader="dot" w:pos="9016"/>
            </w:tabs>
            <w:rPr>
              <w:noProof/>
            </w:rPr>
          </w:pPr>
          <w:hyperlink w:anchor="_Toc214274309" w:history="1">
            <w:r w:rsidRPr="0099019C">
              <w:rPr>
                <w:rStyle w:val="Hyperlink"/>
                <w:rFonts w:eastAsiaTheme="minorEastAsia"/>
                <w:noProof/>
              </w:rPr>
              <w:t>9.1 Cross-Plan Dependencies</w:t>
            </w:r>
            <w:r>
              <w:rPr>
                <w:noProof/>
                <w:webHidden/>
              </w:rPr>
              <w:tab/>
            </w:r>
            <w:r>
              <w:rPr>
                <w:noProof/>
                <w:webHidden/>
              </w:rPr>
              <w:fldChar w:fldCharType="begin"/>
            </w:r>
            <w:r>
              <w:rPr>
                <w:noProof/>
                <w:webHidden/>
              </w:rPr>
              <w:instrText xml:space="preserve"> PAGEREF _Toc214274309 \h </w:instrText>
            </w:r>
            <w:r>
              <w:rPr>
                <w:noProof/>
                <w:webHidden/>
              </w:rPr>
            </w:r>
            <w:r>
              <w:rPr>
                <w:noProof/>
                <w:webHidden/>
              </w:rPr>
              <w:fldChar w:fldCharType="separate"/>
            </w:r>
            <w:r>
              <w:rPr>
                <w:noProof/>
                <w:webHidden/>
              </w:rPr>
              <w:t>136</w:t>
            </w:r>
            <w:r>
              <w:rPr>
                <w:noProof/>
                <w:webHidden/>
              </w:rPr>
              <w:fldChar w:fldCharType="end"/>
            </w:r>
          </w:hyperlink>
        </w:p>
        <w:p w14:paraId="5A23DD4D" w14:textId="60DFE6B9" w:rsidR="00185C87" w:rsidRDefault="00185C87">
          <w:pPr>
            <w:pStyle w:val="TOC2"/>
            <w:tabs>
              <w:tab w:val="right" w:leader="dot" w:pos="9016"/>
            </w:tabs>
            <w:rPr>
              <w:noProof/>
            </w:rPr>
          </w:pPr>
          <w:hyperlink w:anchor="_Toc214274310" w:history="1">
            <w:r w:rsidRPr="0099019C">
              <w:rPr>
                <w:rStyle w:val="Hyperlink"/>
                <w:rFonts w:eastAsiaTheme="minorEastAsia"/>
                <w:noProof/>
              </w:rPr>
              <w:t>10. Appendices</w:t>
            </w:r>
            <w:r>
              <w:rPr>
                <w:noProof/>
                <w:webHidden/>
              </w:rPr>
              <w:tab/>
            </w:r>
            <w:r>
              <w:rPr>
                <w:noProof/>
                <w:webHidden/>
              </w:rPr>
              <w:fldChar w:fldCharType="begin"/>
            </w:r>
            <w:r>
              <w:rPr>
                <w:noProof/>
                <w:webHidden/>
              </w:rPr>
              <w:instrText xml:space="preserve"> PAGEREF _Toc214274310 \h </w:instrText>
            </w:r>
            <w:r>
              <w:rPr>
                <w:noProof/>
                <w:webHidden/>
              </w:rPr>
            </w:r>
            <w:r>
              <w:rPr>
                <w:noProof/>
                <w:webHidden/>
              </w:rPr>
              <w:fldChar w:fldCharType="separate"/>
            </w:r>
            <w:r>
              <w:rPr>
                <w:noProof/>
                <w:webHidden/>
              </w:rPr>
              <w:t>136</w:t>
            </w:r>
            <w:r>
              <w:rPr>
                <w:noProof/>
                <w:webHidden/>
              </w:rPr>
              <w:fldChar w:fldCharType="end"/>
            </w:r>
          </w:hyperlink>
        </w:p>
        <w:p w14:paraId="2CEDC4A4" w14:textId="74D8BF4C" w:rsidR="00185C87" w:rsidRDefault="00185C87">
          <w:pPr>
            <w:pStyle w:val="TOC3"/>
            <w:tabs>
              <w:tab w:val="right" w:leader="dot" w:pos="9016"/>
            </w:tabs>
            <w:rPr>
              <w:noProof/>
            </w:rPr>
          </w:pPr>
          <w:hyperlink w:anchor="_Toc214274311" w:history="1">
            <w:r w:rsidRPr="0099019C">
              <w:rPr>
                <w:rStyle w:val="Hyperlink"/>
                <w:rFonts w:eastAsiaTheme="minorEastAsia"/>
                <w:noProof/>
              </w:rPr>
              <w:t>10.1 Glossary of Terms</w:t>
            </w:r>
            <w:r>
              <w:rPr>
                <w:noProof/>
                <w:webHidden/>
              </w:rPr>
              <w:tab/>
            </w:r>
            <w:r>
              <w:rPr>
                <w:noProof/>
                <w:webHidden/>
              </w:rPr>
              <w:fldChar w:fldCharType="begin"/>
            </w:r>
            <w:r>
              <w:rPr>
                <w:noProof/>
                <w:webHidden/>
              </w:rPr>
              <w:instrText xml:space="preserve"> PAGEREF _Toc214274311 \h </w:instrText>
            </w:r>
            <w:r>
              <w:rPr>
                <w:noProof/>
                <w:webHidden/>
              </w:rPr>
            </w:r>
            <w:r>
              <w:rPr>
                <w:noProof/>
                <w:webHidden/>
              </w:rPr>
              <w:fldChar w:fldCharType="separate"/>
            </w:r>
            <w:r>
              <w:rPr>
                <w:noProof/>
                <w:webHidden/>
              </w:rPr>
              <w:t>136</w:t>
            </w:r>
            <w:r>
              <w:rPr>
                <w:noProof/>
                <w:webHidden/>
              </w:rPr>
              <w:fldChar w:fldCharType="end"/>
            </w:r>
          </w:hyperlink>
        </w:p>
        <w:p w14:paraId="389D901C" w14:textId="533BEA24" w:rsidR="00185C87" w:rsidRDefault="00185C87">
          <w:pPr>
            <w:pStyle w:val="TOC3"/>
            <w:tabs>
              <w:tab w:val="right" w:leader="dot" w:pos="9016"/>
            </w:tabs>
            <w:rPr>
              <w:noProof/>
            </w:rPr>
          </w:pPr>
          <w:hyperlink w:anchor="_Toc214274312" w:history="1">
            <w:r w:rsidRPr="0099019C">
              <w:rPr>
                <w:rStyle w:val="Hyperlink"/>
                <w:rFonts w:eastAsiaTheme="minorEastAsia"/>
                <w:noProof/>
              </w:rPr>
              <w:t>10.2 Approval Signatures</w:t>
            </w:r>
            <w:r>
              <w:rPr>
                <w:noProof/>
                <w:webHidden/>
              </w:rPr>
              <w:tab/>
            </w:r>
            <w:r>
              <w:rPr>
                <w:noProof/>
                <w:webHidden/>
              </w:rPr>
              <w:fldChar w:fldCharType="begin"/>
            </w:r>
            <w:r>
              <w:rPr>
                <w:noProof/>
                <w:webHidden/>
              </w:rPr>
              <w:instrText xml:space="preserve"> PAGEREF _Toc214274312 \h </w:instrText>
            </w:r>
            <w:r>
              <w:rPr>
                <w:noProof/>
                <w:webHidden/>
              </w:rPr>
            </w:r>
            <w:r>
              <w:rPr>
                <w:noProof/>
                <w:webHidden/>
              </w:rPr>
              <w:fldChar w:fldCharType="separate"/>
            </w:r>
            <w:r>
              <w:rPr>
                <w:noProof/>
                <w:webHidden/>
              </w:rPr>
              <w:t>137</w:t>
            </w:r>
            <w:r>
              <w:rPr>
                <w:noProof/>
                <w:webHidden/>
              </w:rPr>
              <w:fldChar w:fldCharType="end"/>
            </w:r>
          </w:hyperlink>
        </w:p>
        <w:p w14:paraId="0FAE556C" w14:textId="559FBD33" w:rsidR="00185C87" w:rsidRDefault="00185C87">
          <w:pPr>
            <w:pStyle w:val="TOC1"/>
            <w:tabs>
              <w:tab w:val="right" w:leader="dot" w:pos="9016"/>
            </w:tabs>
            <w:rPr>
              <w:noProof/>
            </w:rPr>
          </w:pPr>
          <w:hyperlink w:anchor="_Toc214274313" w:history="1">
            <w:r w:rsidRPr="0099019C">
              <w:rPr>
                <w:rStyle w:val="Hyperlink"/>
                <w:rFonts w:eastAsiaTheme="minorEastAsia"/>
                <w:noProof/>
              </w:rPr>
              <w:t>Resource Management Plan (RMP)</w:t>
            </w:r>
            <w:r>
              <w:rPr>
                <w:noProof/>
                <w:webHidden/>
              </w:rPr>
              <w:tab/>
            </w:r>
            <w:r>
              <w:rPr>
                <w:noProof/>
                <w:webHidden/>
              </w:rPr>
              <w:fldChar w:fldCharType="begin"/>
            </w:r>
            <w:r>
              <w:rPr>
                <w:noProof/>
                <w:webHidden/>
              </w:rPr>
              <w:instrText xml:space="preserve"> PAGEREF _Toc214274313 \h </w:instrText>
            </w:r>
            <w:r>
              <w:rPr>
                <w:noProof/>
                <w:webHidden/>
              </w:rPr>
            </w:r>
            <w:r>
              <w:rPr>
                <w:noProof/>
                <w:webHidden/>
              </w:rPr>
              <w:fldChar w:fldCharType="separate"/>
            </w:r>
            <w:r>
              <w:rPr>
                <w:noProof/>
                <w:webHidden/>
              </w:rPr>
              <w:t>138</w:t>
            </w:r>
            <w:r>
              <w:rPr>
                <w:noProof/>
                <w:webHidden/>
              </w:rPr>
              <w:fldChar w:fldCharType="end"/>
            </w:r>
          </w:hyperlink>
        </w:p>
        <w:p w14:paraId="2E0FBC25" w14:textId="2B7F4CEE" w:rsidR="00185C87" w:rsidRDefault="00185C87">
          <w:pPr>
            <w:pStyle w:val="TOC2"/>
            <w:tabs>
              <w:tab w:val="right" w:leader="dot" w:pos="9016"/>
            </w:tabs>
            <w:rPr>
              <w:noProof/>
            </w:rPr>
          </w:pPr>
          <w:hyperlink w:anchor="_Toc214274314"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_Toc214274314 \h </w:instrText>
            </w:r>
            <w:r>
              <w:rPr>
                <w:noProof/>
                <w:webHidden/>
              </w:rPr>
            </w:r>
            <w:r>
              <w:rPr>
                <w:noProof/>
                <w:webHidden/>
              </w:rPr>
              <w:fldChar w:fldCharType="separate"/>
            </w:r>
            <w:r>
              <w:rPr>
                <w:noProof/>
                <w:webHidden/>
              </w:rPr>
              <w:t>138</w:t>
            </w:r>
            <w:r>
              <w:rPr>
                <w:noProof/>
                <w:webHidden/>
              </w:rPr>
              <w:fldChar w:fldCharType="end"/>
            </w:r>
          </w:hyperlink>
        </w:p>
        <w:p w14:paraId="2CB19BDA" w14:textId="02961BB9" w:rsidR="00185C87" w:rsidRDefault="00185C87">
          <w:pPr>
            <w:pStyle w:val="TOC3"/>
            <w:tabs>
              <w:tab w:val="right" w:leader="dot" w:pos="9016"/>
            </w:tabs>
            <w:rPr>
              <w:noProof/>
            </w:rPr>
          </w:pPr>
          <w:hyperlink w:anchor="_Toc214274315"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_Toc214274315 \h </w:instrText>
            </w:r>
            <w:r>
              <w:rPr>
                <w:noProof/>
                <w:webHidden/>
              </w:rPr>
            </w:r>
            <w:r>
              <w:rPr>
                <w:noProof/>
                <w:webHidden/>
              </w:rPr>
              <w:fldChar w:fldCharType="separate"/>
            </w:r>
            <w:r>
              <w:rPr>
                <w:noProof/>
                <w:webHidden/>
              </w:rPr>
              <w:t>138</w:t>
            </w:r>
            <w:r>
              <w:rPr>
                <w:noProof/>
                <w:webHidden/>
              </w:rPr>
              <w:fldChar w:fldCharType="end"/>
            </w:r>
          </w:hyperlink>
        </w:p>
        <w:p w14:paraId="34B4CDD1" w14:textId="758652D1" w:rsidR="00185C87" w:rsidRDefault="00185C87">
          <w:pPr>
            <w:pStyle w:val="TOC3"/>
            <w:tabs>
              <w:tab w:val="right" w:leader="dot" w:pos="9016"/>
            </w:tabs>
            <w:rPr>
              <w:noProof/>
            </w:rPr>
          </w:pPr>
          <w:hyperlink w:anchor="_Toc214274316" w:history="1">
            <w:r w:rsidRPr="0099019C">
              <w:rPr>
                <w:rStyle w:val="Hyperlink"/>
                <w:rFonts w:eastAsiaTheme="minorEastAsia"/>
                <w:noProof/>
              </w:rPr>
              <w:t>1.2 Resource Management Objectives</w:t>
            </w:r>
            <w:r>
              <w:rPr>
                <w:noProof/>
                <w:webHidden/>
              </w:rPr>
              <w:tab/>
            </w:r>
            <w:r>
              <w:rPr>
                <w:noProof/>
                <w:webHidden/>
              </w:rPr>
              <w:fldChar w:fldCharType="begin"/>
            </w:r>
            <w:r>
              <w:rPr>
                <w:noProof/>
                <w:webHidden/>
              </w:rPr>
              <w:instrText xml:space="preserve"> PAGEREF _Toc214274316 \h </w:instrText>
            </w:r>
            <w:r>
              <w:rPr>
                <w:noProof/>
                <w:webHidden/>
              </w:rPr>
            </w:r>
            <w:r>
              <w:rPr>
                <w:noProof/>
                <w:webHidden/>
              </w:rPr>
              <w:fldChar w:fldCharType="separate"/>
            </w:r>
            <w:r>
              <w:rPr>
                <w:noProof/>
                <w:webHidden/>
              </w:rPr>
              <w:t>138</w:t>
            </w:r>
            <w:r>
              <w:rPr>
                <w:noProof/>
                <w:webHidden/>
              </w:rPr>
              <w:fldChar w:fldCharType="end"/>
            </w:r>
          </w:hyperlink>
        </w:p>
        <w:p w14:paraId="174899AE" w14:textId="2D550FF1" w:rsidR="00185C87" w:rsidRDefault="00185C87">
          <w:pPr>
            <w:pStyle w:val="TOC2"/>
            <w:tabs>
              <w:tab w:val="right" w:leader="dot" w:pos="9016"/>
            </w:tabs>
            <w:rPr>
              <w:noProof/>
            </w:rPr>
          </w:pPr>
          <w:hyperlink w:anchor="_Toc214274317" w:history="1">
            <w:r w:rsidRPr="0099019C">
              <w:rPr>
                <w:rStyle w:val="Hyperlink"/>
                <w:rFonts w:eastAsiaTheme="minorEastAsia"/>
                <w:noProof/>
              </w:rPr>
              <w:t>2. Human Resource Management (The Team)</w:t>
            </w:r>
            <w:r>
              <w:rPr>
                <w:noProof/>
                <w:webHidden/>
              </w:rPr>
              <w:tab/>
            </w:r>
            <w:r>
              <w:rPr>
                <w:noProof/>
                <w:webHidden/>
              </w:rPr>
              <w:fldChar w:fldCharType="begin"/>
            </w:r>
            <w:r>
              <w:rPr>
                <w:noProof/>
                <w:webHidden/>
              </w:rPr>
              <w:instrText xml:space="preserve"> PAGEREF _Toc214274317 \h </w:instrText>
            </w:r>
            <w:r>
              <w:rPr>
                <w:noProof/>
                <w:webHidden/>
              </w:rPr>
            </w:r>
            <w:r>
              <w:rPr>
                <w:noProof/>
                <w:webHidden/>
              </w:rPr>
              <w:fldChar w:fldCharType="separate"/>
            </w:r>
            <w:r>
              <w:rPr>
                <w:noProof/>
                <w:webHidden/>
              </w:rPr>
              <w:t>139</w:t>
            </w:r>
            <w:r>
              <w:rPr>
                <w:noProof/>
                <w:webHidden/>
              </w:rPr>
              <w:fldChar w:fldCharType="end"/>
            </w:r>
          </w:hyperlink>
        </w:p>
        <w:p w14:paraId="573C5804" w14:textId="524F13D3" w:rsidR="00185C87" w:rsidRDefault="00185C87">
          <w:pPr>
            <w:pStyle w:val="TOC3"/>
            <w:tabs>
              <w:tab w:val="right" w:leader="dot" w:pos="9016"/>
            </w:tabs>
            <w:rPr>
              <w:noProof/>
            </w:rPr>
          </w:pPr>
          <w:hyperlink w:anchor="_Toc214274318" w:history="1">
            <w:r w:rsidRPr="0099019C">
              <w:rPr>
                <w:rStyle w:val="Hyperlink"/>
                <w:rFonts w:eastAsiaTheme="minorEastAsia"/>
                <w:noProof/>
              </w:rPr>
              <w:t>2.1 Project Organizational Structure</w:t>
            </w:r>
            <w:r>
              <w:rPr>
                <w:noProof/>
                <w:webHidden/>
              </w:rPr>
              <w:tab/>
            </w:r>
            <w:r>
              <w:rPr>
                <w:noProof/>
                <w:webHidden/>
              </w:rPr>
              <w:fldChar w:fldCharType="begin"/>
            </w:r>
            <w:r>
              <w:rPr>
                <w:noProof/>
                <w:webHidden/>
              </w:rPr>
              <w:instrText xml:space="preserve"> PAGEREF _Toc214274318 \h </w:instrText>
            </w:r>
            <w:r>
              <w:rPr>
                <w:noProof/>
                <w:webHidden/>
              </w:rPr>
            </w:r>
            <w:r>
              <w:rPr>
                <w:noProof/>
                <w:webHidden/>
              </w:rPr>
              <w:fldChar w:fldCharType="separate"/>
            </w:r>
            <w:r>
              <w:rPr>
                <w:noProof/>
                <w:webHidden/>
              </w:rPr>
              <w:t>139</w:t>
            </w:r>
            <w:r>
              <w:rPr>
                <w:noProof/>
                <w:webHidden/>
              </w:rPr>
              <w:fldChar w:fldCharType="end"/>
            </w:r>
          </w:hyperlink>
        </w:p>
        <w:p w14:paraId="410966F2" w14:textId="40BBA763" w:rsidR="00185C87" w:rsidRDefault="00185C87">
          <w:pPr>
            <w:pStyle w:val="TOC3"/>
            <w:tabs>
              <w:tab w:val="right" w:leader="dot" w:pos="9016"/>
            </w:tabs>
            <w:rPr>
              <w:noProof/>
            </w:rPr>
          </w:pPr>
          <w:hyperlink w:anchor="_Toc214274319" w:history="1">
            <w:r w:rsidRPr="0099019C">
              <w:rPr>
                <w:rStyle w:val="Hyperlink"/>
                <w:rFonts w:eastAsiaTheme="minorEastAsia"/>
                <w:noProof/>
              </w:rPr>
              <w:t>2.2 Roles, Authority, and Competencies</w:t>
            </w:r>
            <w:r>
              <w:rPr>
                <w:noProof/>
                <w:webHidden/>
              </w:rPr>
              <w:tab/>
            </w:r>
            <w:r>
              <w:rPr>
                <w:noProof/>
                <w:webHidden/>
              </w:rPr>
              <w:fldChar w:fldCharType="begin"/>
            </w:r>
            <w:r>
              <w:rPr>
                <w:noProof/>
                <w:webHidden/>
              </w:rPr>
              <w:instrText xml:space="preserve"> PAGEREF _Toc214274319 \h </w:instrText>
            </w:r>
            <w:r>
              <w:rPr>
                <w:noProof/>
                <w:webHidden/>
              </w:rPr>
            </w:r>
            <w:r>
              <w:rPr>
                <w:noProof/>
                <w:webHidden/>
              </w:rPr>
              <w:fldChar w:fldCharType="separate"/>
            </w:r>
            <w:r>
              <w:rPr>
                <w:noProof/>
                <w:webHidden/>
              </w:rPr>
              <w:t>139</w:t>
            </w:r>
            <w:r>
              <w:rPr>
                <w:noProof/>
                <w:webHidden/>
              </w:rPr>
              <w:fldChar w:fldCharType="end"/>
            </w:r>
          </w:hyperlink>
        </w:p>
        <w:p w14:paraId="20BF356C" w14:textId="072E7E81" w:rsidR="00185C87" w:rsidRDefault="00185C87">
          <w:pPr>
            <w:pStyle w:val="TOC3"/>
            <w:tabs>
              <w:tab w:val="right" w:leader="dot" w:pos="9016"/>
            </w:tabs>
            <w:rPr>
              <w:noProof/>
            </w:rPr>
          </w:pPr>
          <w:hyperlink w:anchor="_Toc214274320" w:history="1">
            <w:r w:rsidRPr="0099019C">
              <w:rPr>
                <w:rStyle w:val="Hyperlink"/>
                <w:rFonts w:eastAsiaTheme="minorEastAsia"/>
                <w:noProof/>
              </w:rPr>
              <w:t>2.3 Team Acquisition and Release</w:t>
            </w:r>
            <w:r>
              <w:rPr>
                <w:noProof/>
                <w:webHidden/>
              </w:rPr>
              <w:tab/>
            </w:r>
            <w:r>
              <w:rPr>
                <w:noProof/>
                <w:webHidden/>
              </w:rPr>
              <w:fldChar w:fldCharType="begin"/>
            </w:r>
            <w:r>
              <w:rPr>
                <w:noProof/>
                <w:webHidden/>
              </w:rPr>
              <w:instrText xml:space="preserve"> PAGEREF _Toc214274320 \h </w:instrText>
            </w:r>
            <w:r>
              <w:rPr>
                <w:noProof/>
                <w:webHidden/>
              </w:rPr>
            </w:r>
            <w:r>
              <w:rPr>
                <w:noProof/>
                <w:webHidden/>
              </w:rPr>
              <w:fldChar w:fldCharType="separate"/>
            </w:r>
            <w:r>
              <w:rPr>
                <w:noProof/>
                <w:webHidden/>
              </w:rPr>
              <w:t>139</w:t>
            </w:r>
            <w:r>
              <w:rPr>
                <w:noProof/>
                <w:webHidden/>
              </w:rPr>
              <w:fldChar w:fldCharType="end"/>
            </w:r>
          </w:hyperlink>
        </w:p>
        <w:p w14:paraId="62712C1A" w14:textId="2D7F87C8" w:rsidR="00185C87" w:rsidRDefault="00185C87">
          <w:pPr>
            <w:pStyle w:val="TOC3"/>
            <w:tabs>
              <w:tab w:val="right" w:leader="dot" w:pos="9016"/>
            </w:tabs>
            <w:rPr>
              <w:noProof/>
            </w:rPr>
          </w:pPr>
          <w:hyperlink w:anchor="_Toc214274321" w:history="1">
            <w:r w:rsidRPr="0099019C">
              <w:rPr>
                <w:rStyle w:val="Hyperlink"/>
                <w:rFonts w:eastAsiaTheme="minorEastAsia"/>
                <w:noProof/>
              </w:rPr>
              <w:t>2.4 Team Development Strategy</w:t>
            </w:r>
            <w:r>
              <w:rPr>
                <w:noProof/>
                <w:webHidden/>
              </w:rPr>
              <w:tab/>
            </w:r>
            <w:r>
              <w:rPr>
                <w:noProof/>
                <w:webHidden/>
              </w:rPr>
              <w:fldChar w:fldCharType="begin"/>
            </w:r>
            <w:r>
              <w:rPr>
                <w:noProof/>
                <w:webHidden/>
              </w:rPr>
              <w:instrText xml:space="preserve"> PAGEREF _Toc214274321 \h </w:instrText>
            </w:r>
            <w:r>
              <w:rPr>
                <w:noProof/>
                <w:webHidden/>
              </w:rPr>
            </w:r>
            <w:r>
              <w:rPr>
                <w:noProof/>
                <w:webHidden/>
              </w:rPr>
              <w:fldChar w:fldCharType="separate"/>
            </w:r>
            <w:r>
              <w:rPr>
                <w:noProof/>
                <w:webHidden/>
              </w:rPr>
              <w:t>140</w:t>
            </w:r>
            <w:r>
              <w:rPr>
                <w:noProof/>
                <w:webHidden/>
              </w:rPr>
              <w:fldChar w:fldCharType="end"/>
            </w:r>
          </w:hyperlink>
        </w:p>
        <w:p w14:paraId="2AB5C04E" w14:textId="6BCEB804" w:rsidR="00185C87" w:rsidRDefault="00185C87">
          <w:pPr>
            <w:pStyle w:val="TOC2"/>
            <w:tabs>
              <w:tab w:val="right" w:leader="dot" w:pos="9016"/>
            </w:tabs>
            <w:rPr>
              <w:noProof/>
            </w:rPr>
          </w:pPr>
          <w:hyperlink w:anchor="_Toc214274322" w:history="1">
            <w:r w:rsidRPr="0099019C">
              <w:rPr>
                <w:rStyle w:val="Hyperlink"/>
                <w:rFonts w:eastAsiaTheme="minorEastAsia"/>
                <w:noProof/>
              </w:rPr>
              <w:t>3. Physical Resource Management</w:t>
            </w:r>
            <w:r>
              <w:rPr>
                <w:noProof/>
                <w:webHidden/>
              </w:rPr>
              <w:tab/>
            </w:r>
            <w:r>
              <w:rPr>
                <w:noProof/>
                <w:webHidden/>
              </w:rPr>
              <w:fldChar w:fldCharType="begin"/>
            </w:r>
            <w:r>
              <w:rPr>
                <w:noProof/>
                <w:webHidden/>
              </w:rPr>
              <w:instrText xml:space="preserve"> PAGEREF _Toc214274322 \h </w:instrText>
            </w:r>
            <w:r>
              <w:rPr>
                <w:noProof/>
                <w:webHidden/>
              </w:rPr>
            </w:r>
            <w:r>
              <w:rPr>
                <w:noProof/>
                <w:webHidden/>
              </w:rPr>
              <w:fldChar w:fldCharType="separate"/>
            </w:r>
            <w:r>
              <w:rPr>
                <w:noProof/>
                <w:webHidden/>
              </w:rPr>
              <w:t>141</w:t>
            </w:r>
            <w:r>
              <w:rPr>
                <w:noProof/>
                <w:webHidden/>
              </w:rPr>
              <w:fldChar w:fldCharType="end"/>
            </w:r>
          </w:hyperlink>
        </w:p>
        <w:p w14:paraId="199F4887" w14:textId="7CAE65E6" w:rsidR="00185C87" w:rsidRDefault="00185C87">
          <w:pPr>
            <w:pStyle w:val="TOC3"/>
            <w:tabs>
              <w:tab w:val="right" w:leader="dot" w:pos="9016"/>
            </w:tabs>
            <w:rPr>
              <w:noProof/>
            </w:rPr>
          </w:pPr>
          <w:hyperlink w:anchor="_Toc214274323" w:history="1">
            <w:r w:rsidRPr="0099019C">
              <w:rPr>
                <w:rStyle w:val="Hyperlink"/>
                <w:rFonts w:eastAsiaTheme="minorEastAsia"/>
                <w:noProof/>
              </w:rPr>
              <w:t>3.1 Required Physical Resources</w:t>
            </w:r>
            <w:r>
              <w:rPr>
                <w:noProof/>
                <w:webHidden/>
              </w:rPr>
              <w:tab/>
            </w:r>
            <w:r>
              <w:rPr>
                <w:noProof/>
                <w:webHidden/>
              </w:rPr>
              <w:fldChar w:fldCharType="begin"/>
            </w:r>
            <w:r>
              <w:rPr>
                <w:noProof/>
                <w:webHidden/>
              </w:rPr>
              <w:instrText xml:space="preserve"> PAGEREF _Toc214274323 \h </w:instrText>
            </w:r>
            <w:r>
              <w:rPr>
                <w:noProof/>
                <w:webHidden/>
              </w:rPr>
            </w:r>
            <w:r>
              <w:rPr>
                <w:noProof/>
                <w:webHidden/>
              </w:rPr>
              <w:fldChar w:fldCharType="separate"/>
            </w:r>
            <w:r>
              <w:rPr>
                <w:noProof/>
                <w:webHidden/>
              </w:rPr>
              <w:t>141</w:t>
            </w:r>
            <w:r>
              <w:rPr>
                <w:noProof/>
                <w:webHidden/>
              </w:rPr>
              <w:fldChar w:fldCharType="end"/>
            </w:r>
          </w:hyperlink>
        </w:p>
        <w:p w14:paraId="0EAE34DE" w14:textId="06D2B4C3" w:rsidR="00185C87" w:rsidRDefault="00185C87">
          <w:pPr>
            <w:pStyle w:val="TOC3"/>
            <w:tabs>
              <w:tab w:val="right" w:leader="dot" w:pos="9016"/>
            </w:tabs>
            <w:rPr>
              <w:noProof/>
            </w:rPr>
          </w:pPr>
          <w:hyperlink w:anchor="_Toc214274324" w:history="1">
            <w:r w:rsidRPr="0099019C">
              <w:rPr>
                <w:rStyle w:val="Hyperlink"/>
                <w:rFonts w:eastAsiaTheme="minorEastAsia"/>
                <w:noProof/>
              </w:rPr>
              <w:t>3.2 Acquisition and Logistics Plan</w:t>
            </w:r>
            <w:r>
              <w:rPr>
                <w:noProof/>
                <w:webHidden/>
              </w:rPr>
              <w:tab/>
            </w:r>
            <w:r>
              <w:rPr>
                <w:noProof/>
                <w:webHidden/>
              </w:rPr>
              <w:fldChar w:fldCharType="begin"/>
            </w:r>
            <w:r>
              <w:rPr>
                <w:noProof/>
                <w:webHidden/>
              </w:rPr>
              <w:instrText xml:space="preserve"> PAGEREF _Toc214274324 \h </w:instrText>
            </w:r>
            <w:r>
              <w:rPr>
                <w:noProof/>
                <w:webHidden/>
              </w:rPr>
            </w:r>
            <w:r>
              <w:rPr>
                <w:noProof/>
                <w:webHidden/>
              </w:rPr>
              <w:fldChar w:fldCharType="separate"/>
            </w:r>
            <w:r>
              <w:rPr>
                <w:noProof/>
                <w:webHidden/>
              </w:rPr>
              <w:t>141</w:t>
            </w:r>
            <w:r>
              <w:rPr>
                <w:noProof/>
                <w:webHidden/>
              </w:rPr>
              <w:fldChar w:fldCharType="end"/>
            </w:r>
          </w:hyperlink>
        </w:p>
        <w:p w14:paraId="4C2EE99C" w14:textId="6A2D53E5" w:rsidR="00185C87" w:rsidRDefault="00185C87">
          <w:pPr>
            <w:pStyle w:val="TOC2"/>
            <w:tabs>
              <w:tab w:val="right" w:leader="dot" w:pos="9016"/>
            </w:tabs>
            <w:rPr>
              <w:noProof/>
            </w:rPr>
          </w:pPr>
          <w:hyperlink w:anchor="_Toc214274325" w:history="1">
            <w:r w:rsidRPr="0099019C">
              <w:rPr>
                <w:rStyle w:val="Hyperlink"/>
                <w:rFonts w:eastAsiaTheme="minorEastAsia"/>
                <w:noProof/>
              </w:rPr>
              <w:t>4. Resource Control and Governance</w:t>
            </w:r>
            <w:r>
              <w:rPr>
                <w:noProof/>
                <w:webHidden/>
              </w:rPr>
              <w:tab/>
            </w:r>
            <w:r>
              <w:rPr>
                <w:noProof/>
                <w:webHidden/>
              </w:rPr>
              <w:fldChar w:fldCharType="begin"/>
            </w:r>
            <w:r>
              <w:rPr>
                <w:noProof/>
                <w:webHidden/>
              </w:rPr>
              <w:instrText xml:space="preserve"> PAGEREF _Toc214274325 \h </w:instrText>
            </w:r>
            <w:r>
              <w:rPr>
                <w:noProof/>
                <w:webHidden/>
              </w:rPr>
            </w:r>
            <w:r>
              <w:rPr>
                <w:noProof/>
                <w:webHidden/>
              </w:rPr>
              <w:fldChar w:fldCharType="separate"/>
            </w:r>
            <w:r>
              <w:rPr>
                <w:noProof/>
                <w:webHidden/>
              </w:rPr>
              <w:t>141</w:t>
            </w:r>
            <w:r>
              <w:rPr>
                <w:noProof/>
                <w:webHidden/>
              </w:rPr>
              <w:fldChar w:fldCharType="end"/>
            </w:r>
          </w:hyperlink>
        </w:p>
        <w:p w14:paraId="3EC4F205" w14:textId="4077C027" w:rsidR="00185C87" w:rsidRDefault="00185C87">
          <w:pPr>
            <w:pStyle w:val="TOC3"/>
            <w:tabs>
              <w:tab w:val="right" w:leader="dot" w:pos="9016"/>
            </w:tabs>
            <w:rPr>
              <w:noProof/>
            </w:rPr>
          </w:pPr>
          <w:hyperlink w:anchor="_Toc214274326" w:history="1">
            <w:r w:rsidRPr="0099019C">
              <w:rPr>
                <w:rStyle w:val="Hyperlink"/>
                <w:rFonts w:eastAsiaTheme="minorEastAsia"/>
                <w:noProof/>
              </w:rPr>
              <w:t>4.1 Resource Assignment and Utilization</w:t>
            </w:r>
            <w:r>
              <w:rPr>
                <w:noProof/>
                <w:webHidden/>
              </w:rPr>
              <w:tab/>
            </w:r>
            <w:r>
              <w:rPr>
                <w:noProof/>
                <w:webHidden/>
              </w:rPr>
              <w:fldChar w:fldCharType="begin"/>
            </w:r>
            <w:r>
              <w:rPr>
                <w:noProof/>
                <w:webHidden/>
              </w:rPr>
              <w:instrText xml:space="preserve"> PAGEREF _Toc214274326 \h </w:instrText>
            </w:r>
            <w:r>
              <w:rPr>
                <w:noProof/>
                <w:webHidden/>
              </w:rPr>
            </w:r>
            <w:r>
              <w:rPr>
                <w:noProof/>
                <w:webHidden/>
              </w:rPr>
              <w:fldChar w:fldCharType="separate"/>
            </w:r>
            <w:r>
              <w:rPr>
                <w:noProof/>
                <w:webHidden/>
              </w:rPr>
              <w:t>141</w:t>
            </w:r>
            <w:r>
              <w:rPr>
                <w:noProof/>
                <w:webHidden/>
              </w:rPr>
              <w:fldChar w:fldCharType="end"/>
            </w:r>
          </w:hyperlink>
        </w:p>
        <w:p w14:paraId="24857652" w14:textId="7AB98E8C" w:rsidR="00185C87" w:rsidRDefault="00185C87">
          <w:pPr>
            <w:pStyle w:val="TOC3"/>
            <w:tabs>
              <w:tab w:val="right" w:leader="dot" w:pos="9016"/>
            </w:tabs>
            <w:rPr>
              <w:noProof/>
            </w:rPr>
          </w:pPr>
          <w:hyperlink w:anchor="_Toc214274327" w:history="1">
            <w:r w:rsidRPr="0099019C">
              <w:rPr>
                <w:rStyle w:val="Hyperlink"/>
                <w:rFonts w:eastAsiaTheme="minorEastAsia"/>
                <w:noProof/>
              </w:rPr>
              <w:t>4.2 Resource Change Control</w:t>
            </w:r>
            <w:r>
              <w:rPr>
                <w:noProof/>
                <w:webHidden/>
              </w:rPr>
              <w:tab/>
            </w:r>
            <w:r>
              <w:rPr>
                <w:noProof/>
                <w:webHidden/>
              </w:rPr>
              <w:fldChar w:fldCharType="begin"/>
            </w:r>
            <w:r>
              <w:rPr>
                <w:noProof/>
                <w:webHidden/>
              </w:rPr>
              <w:instrText xml:space="preserve"> PAGEREF _Toc214274327 \h </w:instrText>
            </w:r>
            <w:r>
              <w:rPr>
                <w:noProof/>
                <w:webHidden/>
              </w:rPr>
            </w:r>
            <w:r>
              <w:rPr>
                <w:noProof/>
                <w:webHidden/>
              </w:rPr>
              <w:fldChar w:fldCharType="separate"/>
            </w:r>
            <w:r>
              <w:rPr>
                <w:noProof/>
                <w:webHidden/>
              </w:rPr>
              <w:t>142</w:t>
            </w:r>
            <w:r>
              <w:rPr>
                <w:noProof/>
                <w:webHidden/>
              </w:rPr>
              <w:fldChar w:fldCharType="end"/>
            </w:r>
          </w:hyperlink>
        </w:p>
        <w:p w14:paraId="2F18ECB9" w14:textId="4B5599F9" w:rsidR="00185C87" w:rsidRDefault="00185C87">
          <w:pPr>
            <w:pStyle w:val="TOC2"/>
            <w:tabs>
              <w:tab w:val="right" w:leader="dot" w:pos="9016"/>
            </w:tabs>
            <w:rPr>
              <w:noProof/>
            </w:rPr>
          </w:pPr>
          <w:hyperlink w:anchor="_Toc214274328" w:history="1">
            <w:r w:rsidRPr="0099019C">
              <w:rPr>
                <w:rStyle w:val="Hyperlink"/>
                <w:rFonts w:eastAsiaTheme="minorEastAsia"/>
                <w:noProof/>
              </w:rPr>
              <w:t>5. RMP Maintenance and Approvals</w:t>
            </w:r>
            <w:r>
              <w:rPr>
                <w:noProof/>
                <w:webHidden/>
              </w:rPr>
              <w:tab/>
            </w:r>
            <w:r>
              <w:rPr>
                <w:noProof/>
                <w:webHidden/>
              </w:rPr>
              <w:fldChar w:fldCharType="begin"/>
            </w:r>
            <w:r>
              <w:rPr>
                <w:noProof/>
                <w:webHidden/>
              </w:rPr>
              <w:instrText xml:space="preserve"> PAGEREF _Toc214274328 \h </w:instrText>
            </w:r>
            <w:r>
              <w:rPr>
                <w:noProof/>
                <w:webHidden/>
              </w:rPr>
            </w:r>
            <w:r>
              <w:rPr>
                <w:noProof/>
                <w:webHidden/>
              </w:rPr>
              <w:fldChar w:fldCharType="separate"/>
            </w:r>
            <w:r>
              <w:rPr>
                <w:noProof/>
                <w:webHidden/>
              </w:rPr>
              <w:t>142</w:t>
            </w:r>
            <w:r>
              <w:rPr>
                <w:noProof/>
                <w:webHidden/>
              </w:rPr>
              <w:fldChar w:fldCharType="end"/>
            </w:r>
          </w:hyperlink>
        </w:p>
        <w:p w14:paraId="6A3E533D" w14:textId="6E27B33C" w:rsidR="00185C87" w:rsidRDefault="00185C87">
          <w:pPr>
            <w:pStyle w:val="TOC3"/>
            <w:tabs>
              <w:tab w:val="right" w:leader="dot" w:pos="9016"/>
            </w:tabs>
            <w:rPr>
              <w:noProof/>
            </w:rPr>
          </w:pPr>
          <w:hyperlink w:anchor="_Toc214274329" w:history="1">
            <w:r w:rsidRPr="0099019C">
              <w:rPr>
                <w:rStyle w:val="Hyperlink"/>
                <w:rFonts w:eastAsiaTheme="minorEastAsia"/>
                <w:noProof/>
              </w:rPr>
              <w:t>5.1 Plan Review and Updates</w:t>
            </w:r>
            <w:r>
              <w:rPr>
                <w:noProof/>
                <w:webHidden/>
              </w:rPr>
              <w:tab/>
            </w:r>
            <w:r>
              <w:rPr>
                <w:noProof/>
                <w:webHidden/>
              </w:rPr>
              <w:fldChar w:fldCharType="begin"/>
            </w:r>
            <w:r>
              <w:rPr>
                <w:noProof/>
                <w:webHidden/>
              </w:rPr>
              <w:instrText xml:space="preserve"> PAGEREF _Toc214274329 \h </w:instrText>
            </w:r>
            <w:r>
              <w:rPr>
                <w:noProof/>
                <w:webHidden/>
              </w:rPr>
            </w:r>
            <w:r>
              <w:rPr>
                <w:noProof/>
                <w:webHidden/>
              </w:rPr>
              <w:fldChar w:fldCharType="separate"/>
            </w:r>
            <w:r>
              <w:rPr>
                <w:noProof/>
                <w:webHidden/>
              </w:rPr>
              <w:t>142</w:t>
            </w:r>
            <w:r>
              <w:rPr>
                <w:noProof/>
                <w:webHidden/>
              </w:rPr>
              <w:fldChar w:fldCharType="end"/>
            </w:r>
          </w:hyperlink>
        </w:p>
        <w:p w14:paraId="740C49C9" w14:textId="0DE88FFF" w:rsidR="00185C87" w:rsidRDefault="00185C87">
          <w:pPr>
            <w:pStyle w:val="TOC3"/>
            <w:tabs>
              <w:tab w:val="right" w:leader="dot" w:pos="9016"/>
            </w:tabs>
            <w:rPr>
              <w:noProof/>
            </w:rPr>
          </w:pPr>
          <w:hyperlink w:anchor="_Toc214274330" w:history="1">
            <w:r w:rsidRPr="0099019C">
              <w:rPr>
                <w:rStyle w:val="Hyperlink"/>
                <w:rFonts w:eastAsiaTheme="minorEastAsia"/>
                <w:noProof/>
              </w:rPr>
              <w:t>5.2 Approval Matrix</w:t>
            </w:r>
            <w:r>
              <w:rPr>
                <w:noProof/>
                <w:webHidden/>
              </w:rPr>
              <w:tab/>
            </w:r>
            <w:r>
              <w:rPr>
                <w:noProof/>
                <w:webHidden/>
              </w:rPr>
              <w:fldChar w:fldCharType="begin"/>
            </w:r>
            <w:r>
              <w:rPr>
                <w:noProof/>
                <w:webHidden/>
              </w:rPr>
              <w:instrText xml:space="preserve"> PAGEREF _Toc214274330 \h </w:instrText>
            </w:r>
            <w:r>
              <w:rPr>
                <w:noProof/>
                <w:webHidden/>
              </w:rPr>
            </w:r>
            <w:r>
              <w:rPr>
                <w:noProof/>
                <w:webHidden/>
              </w:rPr>
              <w:fldChar w:fldCharType="separate"/>
            </w:r>
            <w:r>
              <w:rPr>
                <w:noProof/>
                <w:webHidden/>
              </w:rPr>
              <w:t>142</w:t>
            </w:r>
            <w:r>
              <w:rPr>
                <w:noProof/>
                <w:webHidden/>
              </w:rPr>
              <w:fldChar w:fldCharType="end"/>
            </w:r>
          </w:hyperlink>
        </w:p>
        <w:p w14:paraId="1677A32D" w14:textId="59C50FB7" w:rsidR="00185C87" w:rsidRDefault="00185C87">
          <w:pPr>
            <w:pStyle w:val="TOC3"/>
            <w:tabs>
              <w:tab w:val="right" w:leader="dot" w:pos="9016"/>
            </w:tabs>
            <w:rPr>
              <w:noProof/>
            </w:rPr>
          </w:pPr>
          <w:hyperlink w:anchor="_Toc214274331" w:history="1">
            <w:r w:rsidRPr="0099019C">
              <w:rPr>
                <w:rStyle w:val="Hyperlink"/>
                <w:rFonts w:eastAsiaTheme="minorEastAsia"/>
                <w:noProof/>
              </w:rPr>
              <w:t>5.3 Signatures</w:t>
            </w:r>
            <w:r>
              <w:rPr>
                <w:noProof/>
                <w:webHidden/>
              </w:rPr>
              <w:tab/>
            </w:r>
            <w:r>
              <w:rPr>
                <w:noProof/>
                <w:webHidden/>
              </w:rPr>
              <w:fldChar w:fldCharType="begin"/>
            </w:r>
            <w:r>
              <w:rPr>
                <w:noProof/>
                <w:webHidden/>
              </w:rPr>
              <w:instrText xml:space="preserve"> PAGEREF _Toc214274331 \h </w:instrText>
            </w:r>
            <w:r>
              <w:rPr>
                <w:noProof/>
                <w:webHidden/>
              </w:rPr>
            </w:r>
            <w:r>
              <w:rPr>
                <w:noProof/>
                <w:webHidden/>
              </w:rPr>
              <w:fldChar w:fldCharType="separate"/>
            </w:r>
            <w:r>
              <w:rPr>
                <w:noProof/>
                <w:webHidden/>
              </w:rPr>
              <w:t>142</w:t>
            </w:r>
            <w:r>
              <w:rPr>
                <w:noProof/>
                <w:webHidden/>
              </w:rPr>
              <w:fldChar w:fldCharType="end"/>
            </w:r>
          </w:hyperlink>
        </w:p>
        <w:p w14:paraId="06BBB245" w14:textId="1C6BAAA5" w:rsidR="00185C87" w:rsidRDefault="00185C87">
          <w:pPr>
            <w:pStyle w:val="TOC1"/>
            <w:tabs>
              <w:tab w:val="right" w:leader="dot" w:pos="9016"/>
            </w:tabs>
            <w:rPr>
              <w:noProof/>
            </w:rPr>
          </w:pPr>
          <w:hyperlink w:anchor="_Toc214274332" w:history="1">
            <w:r w:rsidRPr="0099019C">
              <w:rPr>
                <w:rStyle w:val="Hyperlink"/>
                <w:rFonts w:eastAsiaTheme="minorEastAsia"/>
                <w:noProof/>
              </w:rPr>
              <w:t>Quality Management Plan (QMP)</w:t>
            </w:r>
            <w:r>
              <w:rPr>
                <w:noProof/>
                <w:webHidden/>
              </w:rPr>
              <w:tab/>
            </w:r>
            <w:r>
              <w:rPr>
                <w:noProof/>
                <w:webHidden/>
              </w:rPr>
              <w:fldChar w:fldCharType="begin"/>
            </w:r>
            <w:r>
              <w:rPr>
                <w:noProof/>
                <w:webHidden/>
              </w:rPr>
              <w:instrText xml:space="preserve"> PAGEREF _Toc214274332 \h </w:instrText>
            </w:r>
            <w:r>
              <w:rPr>
                <w:noProof/>
                <w:webHidden/>
              </w:rPr>
            </w:r>
            <w:r>
              <w:rPr>
                <w:noProof/>
                <w:webHidden/>
              </w:rPr>
              <w:fldChar w:fldCharType="separate"/>
            </w:r>
            <w:r>
              <w:rPr>
                <w:noProof/>
                <w:webHidden/>
              </w:rPr>
              <w:t>144</w:t>
            </w:r>
            <w:r>
              <w:rPr>
                <w:noProof/>
                <w:webHidden/>
              </w:rPr>
              <w:fldChar w:fldCharType="end"/>
            </w:r>
          </w:hyperlink>
        </w:p>
        <w:p w14:paraId="69B2A807" w14:textId="29D3E333" w:rsidR="00185C87" w:rsidRDefault="00185C87">
          <w:pPr>
            <w:pStyle w:val="TOC2"/>
            <w:tabs>
              <w:tab w:val="right" w:leader="dot" w:pos="9016"/>
            </w:tabs>
            <w:rPr>
              <w:noProof/>
            </w:rPr>
          </w:pPr>
          <w:hyperlink w:anchor="_Toc214274333" w:history="1">
            <w:r w:rsidRPr="0099019C">
              <w:rPr>
                <w:rStyle w:val="Hyperlink"/>
                <w:rFonts w:eastAsiaTheme="minorEastAsia"/>
                <w:noProof/>
              </w:rPr>
              <w:t>1. Executive Summary (300 words)</w:t>
            </w:r>
            <w:r>
              <w:rPr>
                <w:noProof/>
                <w:webHidden/>
              </w:rPr>
              <w:tab/>
            </w:r>
            <w:r>
              <w:rPr>
                <w:noProof/>
                <w:webHidden/>
              </w:rPr>
              <w:fldChar w:fldCharType="begin"/>
            </w:r>
            <w:r>
              <w:rPr>
                <w:noProof/>
                <w:webHidden/>
              </w:rPr>
              <w:instrText xml:space="preserve"> PAGEREF _Toc214274333 \h </w:instrText>
            </w:r>
            <w:r>
              <w:rPr>
                <w:noProof/>
                <w:webHidden/>
              </w:rPr>
            </w:r>
            <w:r>
              <w:rPr>
                <w:noProof/>
                <w:webHidden/>
              </w:rPr>
              <w:fldChar w:fldCharType="separate"/>
            </w:r>
            <w:r>
              <w:rPr>
                <w:noProof/>
                <w:webHidden/>
              </w:rPr>
              <w:t>144</w:t>
            </w:r>
            <w:r>
              <w:rPr>
                <w:noProof/>
                <w:webHidden/>
              </w:rPr>
              <w:fldChar w:fldCharType="end"/>
            </w:r>
          </w:hyperlink>
        </w:p>
        <w:p w14:paraId="05E4FFC5" w14:textId="1BB9D0EA" w:rsidR="00185C87" w:rsidRDefault="00185C87">
          <w:pPr>
            <w:pStyle w:val="TOC3"/>
            <w:tabs>
              <w:tab w:val="right" w:leader="dot" w:pos="9016"/>
            </w:tabs>
            <w:rPr>
              <w:noProof/>
            </w:rPr>
          </w:pPr>
          <w:hyperlink w:anchor="_Toc214274334"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_Toc214274334 \h </w:instrText>
            </w:r>
            <w:r>
              <w:rPr>
                <w:noProof/>
                <w:webHidden/>
              </w:rPr>
            </w:r>
            <w:r>
              <w:rPr>
                <w:noProof/>
                <w:webHidden/>
              </w:rPr>
              <w:fldChar w:fldCharType="separate"/>
            </w:r>
            <w:r>
              <w:rPr>
                <w:noProof/>
                <w:webHidden/>
              </w:rPr>
              <w:t>144</w:t>
            </w:r>
            <w:r>
              <w:rPr>
                <w:noProof/>
                <w:webHidden/>
              </w:rPr>
              <w:fldChar w:fldCharType="end"/>
            </w:r>
          </w:hyperlink>
        </w:p>
        <w:p w14:paraId="3D34D945" w14:textId="37AF5794" w:rsidR="00185C87" w:rsidRDefault="00185C87">
          <w:pPr>
            <w:pStyle w:val="TOC3"/>
            <w:tabs>
              <w:tab w:val="right" w:leader="dot" w:pos="9016"/>
            </w:tabs>
            <w:rPr>
              <w:noProof/>
            </w:rPr>
          </w:pPr>
          <w:hyperlink w:anchor="_Toc214274335" w:history="1">
            <w:r w:rsidRPr="0099019C">
              <w:rPr>
                <w:rStyle w:val="Hyperlink"/>
                <w:rFonts w:eastAsiaTheme="minorEastAsia"/>
                <w:noProof/>
              </w:rPr>
              <w:t>1.2 Quality Objectives</w:t>
            </w:r>
            <w:r>
              <w:rPr>
                <w:noProof/>
                <w:webHidden/>
              </w:rPr>
              <w:tab/>
            </w:r>
            <w:r>
              <w:rPr>
                <w:noProof/>
                <w:webHidden/>
              </w:rPr>
              <w:fldChar w:fldCharType="begin"/>
            </w:r>
            <w:r>
              <w:rPr>
                <w:noProof/>
                <w:webHidden/>
              </w:rPr>
              <w:instrText xml:space="preserve"> PAGEREF _Toc214274335 \h </w:instrText>
            </w:r>
            <w:r>
              <w:rPr>
                <w:noProof/>
                <w:webHidden/>
              </w:rPr>
            </w:r>
            <w:r>
              <w:rPr>
                <w:noProof/>
                <w:webHidden/>
              </w:rPr>
              <w:fldChar w:fldCharType="separate"/>
            </w:r>
            <w:r>
              <w:rPr>
                <w:noProof/>
                <w:webHidden/>
              </w:rPr>
              <w:t>144</w:t>
            </w:r>
            <w:r>
              <w:rPr>
                <w:noProof/>
                <w:webHidden/>
              </w:rPr>
              <w:fldChar w:fldCharType="end"/>
            </w:r>
          </w:hyperlink>
        </w:p>
        <w:p w14:paraId="2F800874" w14:textId="3F522008" w:rsidR="00185C87" w:rsidRDefault="00185C87">
          <w:pPr>
            <w:pStyle w:val="TOC3"/>
            <w:tabs>
              <w:tab w:val="right" w:leader="dot" w:pos="9016"/>
            </w:tabs>
            <w:rPr>
              <w:noProof/>
            </w:rPr>
          </w:pPr>
          <w:hyperlink w:anchor="_Toc214274336" w:history="1">
            <w:r w:rsidRPr="0099019C">
              <w:rPr>
                <w:rStyle w:val="Hyperlink"/>
                <w:rFonts w:eastAsiaTheme="minorEastAsia"/>
                <w:noProof/>
              </w:rPr>
              <w:t>1.3 Alignment with Strategic Goals</w:t>
            </w:r>
            <w:r>
              <w:rPr>
                <w:noProof/>
                <w:webHidden/>
              </w:rPr>
              <w:tab/>
            </w:r>
            <w:r>
              <w:rPr>
                <w:noProof/>
                <w:webHidden/>
              </w:rPr>
              <w:fldChar w:fldCharType="begin"/>
            </w:r>
            <w:r>
              <w:rPr>
                <w:noProof/>
                <w:webHidden/>
              </w:rPr>
              <w:instrText xml:space="preserve"> PAGEREF _Toc214274336 \h </w:instrText>
            </w:r>
            <w:r>
              <w:rPr>
                <w:noProof/>
                <w:webHidden/>
              </w:rPr>
            </w:r>
            <w:r>
              <w:rPr>
                <w:noProof/>
                <w:webHidden/>
              </w:rPr>
              <w:fldChar w:fldCharType="separate"/>
            </w:r>
            <w:r>
              <w:rPr>
                <w:noProof/>
                <w:webHidden/>
              </w:rPr>
              <w:t>144</w:t>
            </w:r>
            <w:r>
              <w:rPr>
                <w:noProof/>
                <w:webHidden/>
              </w:rPr>
              <w:fldChar w:fldCharType="end"/>
            </w:r>
          </w:hyperlink>
        </w:p>
        <w:p w14:paraId="5DD1228E" w14:textId="3E6BE9F5" w:rsidR="00185C87" w:rsidRDefault="00185C87">
          <w:pPr>
            <w:pStyle w:val="TOC3"/>
            <w:tabs>
              <w:tab w:val="right" w:leader="dot" w:pos="9016"/>
            </w:tabs>
            <w:rPr>
              <w:noProof/>
            </w:rPr>
          </w:pPr>
          <w:hyperlink w:anchor="_Toc214274337" w:history="1">
            <w:r w:rsidRPr="0099019C">
              <w:rPr>
                <w:rStyle w:val="Hyperlink"/>
                <w:rFonts w:eastAsiaTheme="minorEastAsia"/>
                <w:noProof/>
              </w:rPr>
              <w:t>1.4 Key Stakeholders</w:t>
            </w:r>
            <w:r>
              <w:rPr>
                <w:noProof/>
                <w:webHidden/>
              </w:rPr>
              <w:tab/>
            </w:r>
            <w:r>
              <w:rPr>
                <w:noProof/>
                <w:webHidden/>
              </w:rPr>
              <w:fldChar w:fldCharType="begin"/>
            </w:r>
            <w:r>
              <w:rPr>
                <w:noProof/>
                <w:webHidden/>
              </w:rPr>
              <w:instrText xml:space="preserve"> PAGEREF _Toc214274337 \h </w:instrText>
            </w:r>
            <w:r>
              <w:rPr>
                <w:noProof/>
                <w:webHidden/>
              </w:rPr>
            </w:r>
            <w:r>
              <w:rPr>
                <w:noProof/>
                <w:webHidden/>
              </w:rPr>
              <w:fldChar w:fldCharType="separate"/>
            </w:r>
            <w:r>
              <w:rPr>
                <w:noProof/>
                <w:webHidden/>
              </w:rPr>
              <w:t>145</w:t>
            </w:r>
            <w:r>
              <w:rPr>
                <w:noProof/>
                <w:webHidden/>
              </w:rPr>
              <w:fldChar w:fldCharType="end"/>
            </w:r>
          </w:hyperlink>
        </w:p>
        <w:p w14:paraId="3B278850" w14:textId="58E95832" w:rsidR="00185C87" w:rsidRDefault="00185C87">
          <w:pPr>
            <w:pStyle w:val="TOC2"/>
            <w:tabs>
              <w:tab w:val="right" w:leader="dot" w:pos="9016"/>
            </w:tabs>
            <w:rPr>
              <w:noProof/>
            </w:rPr>
          </w:pPr>
          <w:hyperlink w:anchor="_Toc214274338" w:history="1">
            <w:r w:rsidRPr="0099019C">
              <w:rPr>
                <w:rStyle w:val="Hyperlink"/>
                <w:rFonts w:eastAsiaTheme="minorEastAsia"/>
                <w:noProof/>
              </w:rPr>
              <w:t>2. Quality Planning (500 words)</w:t>
            </w:r>
            <w:r>
              <w:rPr>
                <w:noProof/>
                <w:webHidden/>
              </w:rPr>
              <w:tab/>
            </w:r>
            <w:r>
              <w:rPr>
                <w:noProof/>
                <w:webHidden/>
              </w:rPr>
              <w:fldChar w:fldCharType="begin"/>
            </w:r>
            <w:r>
              <w:rPr>
                <w:noProof/>
                <w:webHidden/>
              </w:rPr>
              <w:instrText xml:space="preserve"> PAGEREF _Toc214274338 \h </w:instrText>
            </w:r>
            <w:r>
              <w:rPr>
                <w:noProof/>
                <w:webHidden/>
              </w:rPr>
            </w:r>
            <w:r>
              <w:rPr>
                <w:noProof/>
                <w:webHidden/>
              </w:rPr>
              <w:fldChar w:fldCharType="separate"/>
            </w:r>
            <w:r>
              <w:rPr>
                <w:noProof/>
                <w:webHidden/>
              </w:rPr>
              <w:t>145</w:t>
            </w:r>
            <w:r>
              <w:rPr>
                <w:noProof/>
                <w:webHidden/>
              </w:rPr>
              <w:fldChar w:fldCharType="end"/>
            </w:r>
          </w:hyperlink>
        </w:p>
        <w:p w14:paraId="76A54006" w14:textId="36276B96" w:rsidR="00185C87" w:rsidRDefault="00185C87">
          <w:pPr>
            <w:pStyle w:val="TOC3"/>
            <w:tabs>
              <w:tab w:val="right" w:leader="dot" w:pos="9016"/>
            </w:tabs>
            <w:rPr>
              <w:noProof/>
            </w:rPr>
          </w:pPr>
          <w:hyperlink w:anchor="_Toc214274339" w:history="1">
            <w:r w:rsidRPr="0099019C">
              <w:rPr>
                <w:rStyle w:val="Hyperlink"/>
                <w:rFonts w:eastAsiaTheme="minorEastAsia"/>
                <w:noProof/>
              </w:rPr>
              <w:t>2.1 Quality Planning Process</w:t>
            </w:r>
            <w:r>
              <w:rPr>
                <w:noProof/>
                <w:webHidden/>
              </w:rPr>
              <w:tab/>
            </w:r>
            <w:r>
              <w:rPr>
                <w:noProof/>
                <w:webHidden/>
              </w:rPr>
              <w:fldChar w:fldCharType="begin"/>
            </w:r>
            <w:r>
              <w:rPr>
                <w:noProof/>
                <w:webHidden/>
              </w:rPr>
              <w:instrText xml:space="preserve"> PAGEREF _Toc214274339 \h </w:instrText>
            </w:r>
            <w:r>
              <w:rPr>
                <w:noProof/>
                <w:webHidden/>
              </w:rPr>
            </w:r>
            <w:r>
              <w:rPr>
                <w:noProof/>
                <w:webHidden/>
              </w:rPr>
              <w:fldChar w:fldCharType="separate"/>
            </w:r>
            <w:r>
              <w:rPr>
                <w:noProof/>
                <w:webHidden/>
              </w:rPr>
              <w:t>145</w:t>
            </w:r>
            <w:r>
              <w:rPr>
                <w:noProof/>
                <w:webHidden/>
              </w:rPr>
              <w:fldChar w:fldCharType="end"/>
            </w:r>
          </w:hyperlink>
        </w:p>
        <w:p w14:paraId="3C9613A7" w14:textId="25A4803B" w:rsidR="00185C87" w:rsidRDefault="00185C87">
          <w:pPr>
            <w:pStyle w:val="TOC3"/>
            <w:tabs>
              <w:tab w:val="right" w:leader="dot" w:pos="9016"/>
            </w:tabs>
            <w:rPr>
              <w:noProof/>
            </w:rPr>
          </w:pPr>
          <w:hyperlink w:anchor="_Toc214274340" w:history="1">
            <w:r w:rsidRPr="0099019C">
              <w:rPr>
                <w:rStyle w:val="Hyperlink"/>
                <w:rFonts w:eastAsiaTheme="minorEastAsia"/>
                <w:noProof/>
              </w:rPr>
              <w:t>2.2 Quality Planning Tools</w:t>
            </w:r>
            <w:r>
              <w:rPr>
                <w:noProof/>
                <w:webHidden/>
              </w:rPr>
              <w:tab/>
            </w:r>
            <w:r>
              <w:rPr>
                <w:noProof/>
                <w:webHidden/>
              </w:rPr>
              <w:fldChar w:fldCharType="begin"/>
            </w:r>
            <w:r>
              <w:rPr>
                <w:noProof/>
                <w:webHidden/>
              </w:rPr>
              <w:instrText xml:space="preserve"> PAGEREF _Toc214274340 \h </w:instrText>
            </w:r>
            <w:r>
              <w:rPr>
                <w:noProof/>
                <w:webHidden/>
              </w:rPr>
            </w:r>
            <w:r>
              <w:rPr>
                <w:noProof/>
                <w:webHidden/>
              </w:rPr>
              <w:fldChar w:fldCharType="separate"/>
            </w:r>
            <w:r>
              <w:rPr>
                <w:noProof/>
                <w:webHidden/>
              </w:rPr>
              <w:t>145</w:t>
            </w:r>
            <w:r>
              <w:rPr>
                <w:noProof/>
                <w:webHidden/>
              </w:rPr>
              <w:fldChar w:fldCharType="end"/>
            </w:r>
          </w:hyperlink>
        </w:p>
        <w:p w14:paraId="647CAFAE" w14:textId="27AB4159" w:rsidR="00185C87" w:rsidRDefault="00185C87">
          <w:pPr>
            <w:pStyle w:val="TOC3"/>
            <w:tabs>
              <w:tab w:val="right" w:leader="dot" w:pos="9016"/>
            </w:tabs>
            <w:rPr>
              <w:noProof/>
            </w:rPr>
          </w:pPr>
          <w:hyperlink w:anchor="_Toc214274341" w:history="1">
            <w:r w:rsidRPr="0099019C">
              <w:rPr>
                <w:rStyle w:val="Hyperlink"/>
                <w:rFonts w:eastAsiaTheme="minorEastAsia"/>
                <w:noProof/>
              </w:rPr>
              <w:t>2.3 Quality Planning Outputs</w:t>
            </w:r>
            <w:r>
              <w:rPr>
                <w:noProof/>
                <w:webHidden/>
              </w:rPr>
              <w:tab/>
            </w:r>
            <w:r>
              <w:rPr>
                <w:noProof/>
                <w:webHidden/>
              </w:rPr>
              <w:fldChar w:fldCharType="begin"/>
            </w:r>
            <w:r>
              <w:rPr>
                <w:noProof/>
                <w:webHidden/>
              </w:rPr>
              <w:instrText xml:space="preserve"> PAGEREF _Toc214274341 \h </w:instrText>
            </w:r>
            <w:r>
              <w:rPr>
                <w:noProof/>
                <w:webHidden/>
              </w:rPr>
            </w:r>
            <w:r>
              <w:rPr>
                <w:noProof/>
                <w:webHidden/>
              </w:rPr>
              <w:fldChar w:fldCharType="separate"/>
            </w:r>
            <w:r>
              <w:rPr>
                <w:noProof/>
                <w:webHidden/>
              </w:rPr>
              <w:t>146</w:t>
            </w:r>
            <w:r>
              <w:rPr>
                <w:noProof/>
                <w:webHidden/>
              </w:rPr>
              <w:fldChar w:fldCharType="end"/>
            </w:r>
          </w:hyperlink>
        </w:p>
        <w:p w14:paraId="1E6C8107" w14:textId="69BCA792" w:rsidR="00185C87" w:rsidRDefault="00185C87">
          <w:pPr>
            <w:pStyle w:val="TOC2"/>
            <w:tabs>
              <w:tab w:val="right" w:leader="dot" w:pos="9016"/>
            </w:tabs>
            <w:rPr>
              <w:noProof/>
            </w:rPr>
          </w:pPr>
          <w:hyperlink w:anchor="_Toc214274342" w:history="1">
            <w:r w:rsidRPr="0099019C">
              <w:rPr>
                <w:rStyle w:val="Hyperlink"/>
                <w:rFonts w:eastAsiaTheme="minorEastAsia"/>
                <w:noProof/>
              </w:rPr>
              <w:t>3. Quality Assurance (600 words)</w:t>
            </w:r>
            <w:r>
              <w:rPr>
                <w:noProof/>
                <w:webHidden/>
              </w:rPr>
              <w:tab/>
            </w:r>
            <w:r>
              <w:rPr>
                <w:noProof/>
                <w:webHidden/>
              </w:rPr>
              <w:fldChar w:fldCharType="begin"/>
            </w:r>
            <w:r>
              <w:rPr>
                <w:noProof/>
                <w:webHidden/>
              </w:rPr>
              <w:instrText xml:space="preserve"> PAGEREF _Toc214274342 \h </w:instrText>
            </w:r>
            <w:r>
              <w:rPr>
                <w:noProof/>
                <w:webHidden/>
              </w:rPr>
            </w:r>
            <w:r>
              <w:rPr>
                <w:noProof/>
                <w:webHidden/>
              </w:rPr>
              <w:fldChar w:fldCharType="separate"/>
            </w:r>
            <w:r>
              <w:rPr>
                <w:noProof/>
                <w:webHidden/>
              </w:rPr>
              <w:t>146</w:t>
            </w:r>
            <w:r>
              <w:rPr>
                <w:noProof/>
                <w:webHidden/>
              </w:rPr>
              <w:fldChar w:fldCharType="end"/>
            </w:r>
          </w:hyperlink>
        </w:p>
        <w:p w14:paraId="439EA2B7" w14:textId="0439B5C2" w:rsidR="00185C87" w:rsidRDefault="00185C87">
          <w:pPr>
            <w:pStyle w:val="TOC3"/>
            <w:tabs>
              <w:tab w:val="right" w:leader="dot" w:pos="9016"/>
            </w:tabs>
            <w:rPr>
              <w:noProof/>
            </w:rPr>
          </w:pPr>
          <w:hyperlink w:anchor="_Toc214274343" w:history="1">
            <w:r w:rsidRPr="0099019C">
              <w:rPr>
                <w:rStyle w:val="Hyperlink"/>
                <w:rFonts w:eastAsiaTheme="minorEastAsia"/>
                <w:noProof/>
              </w:rPr>
              <w:t>3.1 Quality Assurance (QA) Approach</w:t>
            </w:r>
            <w:r>
              <w:rPr>
                <w:noProof/>
                <w:webHidden/>
              </w:rPr>
              <w:tab/>
            </w:r>
            <w:r>
              <w:rPr>
                <w:noProof/>
                <w:webHidden/>
              </w:rPr>
              <w:fldChar w:fldCharType="begin"/>
            </w:r>
            <w:r>
              <w:rPr>
                <w:noProof/>
                <w:webHidden/>
              </w:rPr>
              <w:instrText xml:space="preserve"> PAGEREF _Toc214274343 \h </w:instrText>
            </w:r>
            <w:r>
              <w:rPr>
                <w:noProof/>
                <w:webHidden/>
              </w:rPr>
            </w:r>
            <w:r>
              <w:rPr>
                <w:noProof/>
                <w:webHidden/>
              </w:rPr>
              <w:fldChar w:fldCharType="separate"/>
            </w:r>
            <w:r>
              <w:rPr>
                <w:noProof/>
                <w:webHidden/>
              </w:rPr>
              <w:t>146</w:t>
            </w:r>
            <w:r>
              <w:rPr>
                <w:noProof/>
                <w:webHidden/>
              </w:rPr>
              <w:fldChar w:fldCharType="end"/>
            </w:r>
          </w:hyperlink>
        </w:p>
        <w:p w14:paraId="37D510A9" w14:textId="243E484C" w:rsidR="00185C87" w:rsidRDefault="00185C87">
          <w:pPr>
            <w:pStyle w:val="TOC3"/>
            <w:tabs>
              <w:tab w:val="right" w:leader="dot" w:pos="9016"/>
            </w:tabs>
            <w:rPr>
              <w:noProof/>
            </w:rPr>
          </w:pPr>
          <w:hyperlink w:anchor="_Toc214274344" w:history="1">
            <w:r w:rsidRPr="0099019C">
              <w:rPr>
                <w:rStyle w:val="Hyperlink"/>
                <w:rFonts w:eastAsiaTheme="minorEastAsia"/>
                <w:noProof/>
              </w:rPr>
              <w:t>3.2 QA Roles and Responsibilities</w:t>
            </w:r>
            <w:r>
              <w:rPr>
                <w:noProof/>
                <w:webHidden/>
              </w:rPr>
              <w:tab/>
            </w:r>
            <w:r>
              <w:rPr>
                <w:noProof/>
                <w:webHidden/>
              </w:rPr>
              <w:fldChar w:fldCharType="begin"/>
            </w:r>
            <w:r>
              <w:rPr>
                <w:noProof/>
                <w:webHidden/>
              </w:rPr>
              <w:instrText xml:space="preserve"> PAGEREF _Toc214274344 \h </w:instrText>
            </w:r>
            <w:r>
              <w:rPr>
                <w:noProof/>
                <w:webHidden/>
              </w:rPr>
            </w:r>
            <w:r>
              <w:rPr>
                <w:noProof/>
                <w:webHidden/>
              </w:rPr>
              <w:fldChar w:fldCharType="separate"/>
            </w:r>
            <w:r>
              <w:rPr>
                <w:noProof/>
                <w:webHidden/>
              </w:rPr>
              <w:t>146</w:t>
            </w:r>
            <w:r>
              <w:rPr>
                <w:noProof/>
                <w:webHidden/>
              </w:rPr>
              <w:fldChar w:fldCharType="end"/>
            </w:r>
          </w:hyperlink>
        </w:p>
        <w:p w14:paraId="03ECF67E" w14:textId="302BEAF0" w:rsidR="00185C87" w:rsidRDefault="00185C87">
          <w:pPr>
            <w:pStyle w:val="TOC3"/>
            <w:tabs>
              <w:tab w:val="right" w:leader="dot" w:pos="9016"/>
            </w:tabs>
            <w:rPr>
              <w:noProof/>
            </w:rPr>
          </w:pPr>
          <w:hyperlink w:anchor="_Toc214274345" w:history="1">
            <w:r w:rsidRPr="0099019C">
              <w:rPr>
                <w:rStyle w:val="Hyperlink"/>
                <w:rFonts w:eastAsiaTheme="minorEastAsia"/>
                <w:noProof/>
              </w:rPr>
              <w:t>3.3 QA Integration with Other Plans</w:t>
            </w:r>
            <w:r>
              <w:rPr>
                <w:noProof/>
                <w:webHidden/>
              </w:rPr>
              <w:tab/>
            </w:r>
            <w:r>
              <w:rPr>
                <w:noProof/>
                <w:webHidden/>
              </w:rPr>
              <w:fldChar w:fldCharType="begin"/>
            </w:r>
            <w:r>
              <w:rPr>
                <w:noProof/>
                <w:webHidden/>
              </w:rPr>
              <w:instrText xml:space="preserve"> PAGEREF _Toc214274345 \h </w:instrText>
            </w:r>
            <w:r>
              <w:rPr>
                <w:noProof/>
                <w:webHidden/>
              </w:rPr>
            </w:r>
            <w:r>
              <w:rPr>
                <w:noProof/>
                <w:webHidden/>
              </w:rPr>
              <w:fldChar w:fldCharType="separate"/>
            </w:r>
            <w:r>
              <w:rPr>
                <w:noProof/>
                <w:webHidden/>
              </w:rPr>
              <w:t>147</w:t>
            </w:r>
            <w:r>
              <w:rPr>
                <w:noProof/>
                <w:webHidden/>
              </w:rPr>
              <w:fldChar w:fldCharType="end"/>
            </w:r>
          </w:hyperlink>
        </w:p>
        <w:p w14:paraId="34B9041C" w14:textId="0EB64919" w:rsidR="00185C87" w:rsidRDefault="00185C87">
          <w:pPr>
            <w:pStyle w:val="TOC2"/>
            <w:tabs>
              <w:tab w:val="right" w:leader="dot" w:pos="9016"/>
            </w:tabs>
            <w:rPr>
              <w:noProof/>
            </w:rPr>
          </w:pPr>
          <w:hyperlink w:anchor="_Toc214274346" w:history="1">
            <w:r w:rsidRPr="0099019C">
              <w:rPr>
                <w:rStyle w:val="Hyperlink"/>
                <w:rFonts w:eastAsiaTheme="minorEastAsia"/>
                <w:noProof/>
              </w:rPr>
              <w:t>4. Quality Control (700 words)</w:t>
            </w:r>
            <w:r>
              <w:rPr>
                <w:noProof/>
                <w:webHidden/>
              </w:rPr>
              <w:tab/>
            </w:r>
            <w:r>
              <w:rPr>
                <w:noProof/>
                <w:webHidden/>
              </w:rPr>
              <w:fldChar w:fldCharType="begin"/>
            </w:r>
            <w:r>
              <w:rPr>
                <w:noProof/>
                <w:webHidden/>
              </w:rPr>
              <w:instrText xml:space="preserve"> PAGEREF _Toc214274346 \h </w:instrText>
            </w:r>
            <w:r>
              <w:rPr>
                <w:noProof/>
                <w:webHidden/>
              </w:rPr>
            </w:r>
            <w:r>
              <w:rPr>
                <w:noProof/>
                <w:webHidden/>
              </w:rPr>
              <w:fldChar w:fldCharType="separate"/>
            </w:r>
            <w:r>
              <w:rPr>
                <w:noProof/>
                <w:webHidden/>
              </w:rPr>
              <w:t>147</w:t>
            </w:r>
            <w:r>
              <w:rPr>
                <w:noProof/>
                <w:webHidden/>
              </w:rPr>
              <w:fldChar w:fldCharType="end"/>
            </w:r>
          </w:hyperlink>
        </w:p>
        <w:p w14:paraId="38DF72D3" w14:textId="7A426CA7" w:rsidR="00185C87" w:rsidRDefault="00185C87">
          <w:pPr>
            <w:pStyle w:val="TOC3"/>
            <w:tabs>
              <w:tab w:val="right" w:leader="dot" w:pos="9016"/>
            </w:tabs>
            <w:rPr>
              <w:noProof/>
            </w:rPr>
          </w:pPr>
          <w:hyperlink w:anchor="_Toc214274347" w:history="1">
            <w:r w:rsidRPr="0099019C">
              <w:rPr>
                <w:rStyle w:val="Hyperlink"/>
                <w:rFonts w:eastAsiaTheme="minorEastAsia"/>
                <w:noProof/>
              </w:rPr>
              <w:t>4.1 Quality Control (QC) Process</w:t>
            </w:r>
            <w:r>
              <w:rPr>
                <w:noProof/>
                <w:webHidden/>
              </w:rPr>
              <w:tab/>
            </w:r>
            <w:r>
              <w:rPr>
                <w:noProof/>
                <w:webHidden/>
              </w:rPr>
              <w:fldChar w:fldCharType="begin"/>
            </w:r>
            <w:r>
              <w:rPr>
                <w:noProof/>
                <w:webHidden/>
              </w:rPr>
              <w:instrText xml:space="preserve"> PAGEREF _Toc214274347 \h </w:instrText>
            </w:r>
            <w:r>
              <w:rPr>
                <w:noProof/>
                <w:webHidden/>
              </w:rPr>
            </w:r>
            <w:r>
              <w:rPr>
                <w:noProof/>
                <w:webHidden/>
              </w:rPr>
              <w:fldChar w:fldCharType="separate"/>
            </w:r>
            <w:r>
              <w:rPr>
                <w:noProof/>
                <w:webHidden/>
              </w:rPr>
              <w:t>147</w:t>
            </w:r>
            <w:r>
              <w:rPr>
                <w:noProof/>
                <w:webHidden/>
              </w:rPr>
              <w:fldChar w:fldCharType="end"/>
            </w:r>
          </w:hyperlink>
        </w:p>
        <w:p w14:paraId="6F44DB85" w14:textId="353EB64C" w:rsidR="00185C87" w:rsidRDefault="00185C87">
          <w:pPr>
            <w:pStyle w:val="TOC3"/>
            <w:tabs>
              <w:tab w:val="right" w:leader="dot" w:pos="9016"/>
            </w:tabs>
            <w:rPr>
              <w:noProof/>
            </w:rPr>
          </w:pPr>
          <w:hyperlink w:anchor="_Toc214274348" w:history="1">
            <w:r w:rsidRPr="0099019C">
              <w:rPr>
                <w:rStyle w:val="Hyperlink"/>
                <w:rFonts w:eastAsiaTheme="minorEastAsia"/>
                <w:noProof/>
              </w:rPr>
              <w:t>4.2 QC Tools and Techniques</w:t>
            </w:r>
            <w:r>
              <w:rPr>
                <w:noProof/>
                <w:webHidden/>
              </w:rPr>
              <w:tab/>
            </w:r>
            <w:r>
              <w:rPr>
                <w:noProof/>
                <w:webHidden/>
              </w:rPr>
              <w:fldChar w:fldCharType="begin"/>
            </w:r>
            <w:r>
              <w:rPr>
                <w:noProof/>
                <w:webHidden/>
              </w:rPr>
              <w:instrText xml:space="preserve"> PAGEREF _Toc214274348 \h </w:instrText>
            </w:r>
            <w:r>
              <w:rPr>
                <w:noProof/>
                <w:webHidden/>
              </w:rPr>
            </w:r>
            <w:r>
              <w:rPr>
                <w:noProof/>
                <w:webHidden/>
              </w:rPr>
              <w:fldChar w:fldCharType="separate"/>
            </w:r>
            <w:r>
              <w:rPr>
                <w:noProof/>
                <w:webHidden/>
              </w:rPr>
              <w:t>148</w:t>
            </w:r>
            <w:r>
              <w:rPr>
                <w:noProof/>
                <w:webHidden/>
              </w:rPr>
              <w:fldChar w:fldCharType="end"/>
            </w:r>
          </w:hyperlink>
        </w:p>
        <w:p w14:paraId="3FA67979" w14:textId="6D9B5EB8" w:rsidR="00185C87" w:rsidRDefault="00185C87">
          <w:pPr>
            <w:pStyle w:val="TOC3"/>
            <w:tabs>
              <w:tab w:val="right" w:leader="dot" w:pos="9016"/>
            </w:tabs>
            <w:rPr>
              <w:noProof/>
            </w:rPr>
          </w:pPr>
          <w:hyperlink w:anchor="_Toc214274349" w:history="1">
            <w:r w:rsidRPr="0099019C">
              <w:rPr>
                <w:rStyle w:val="Hyperlink"/>
                <w:rFonts w:eastAsiaTheme="minorEastAsia"/>
                <w:noProof/>
              </w:rPr>
              <w:t>4.3 QC Integration with Milestones</w:t>
            </w:r>
            <w:r>
              <w:rPr>
                <w:noProof/>
                <w:webHidden/>
              </w:rPr>
              <w:tab/>
            </w:r>
            <w:r>
              <w:rPr>
                <w:noProof/>
                <w:webHidden/>
              </w:rPr>
              <w:fldChar w:fldCharType="begin"/>
            </w:r>
            <w:r>
              <w:rPr>
                <w:noProof/>
                <w:webHidden/>
              </w:rPr>
              <w:instrText xml:space="preserve"> PAGEREF _Toc214274349 \h </w:instrText>
            </w:r>
            <w:r>
              <w:rPr>
                <w:noProof/>
                <w:webHidden/>
              </w:rPr>
            </w:r>
            <w:r>
              <w:rPr>
                <w:noProof/>
                <w:webHidden/>
              </w:rPr>
              <w:fldChar w:fldCharType="separate"/>
            </w:r>
            <w:r>
              <w:rPr>
                <w:noProof/>
                <w:webHidden/>
              </w:rPr>
              <w:t>148</w:t>
            </w:r>
            <w:r>
              <w:rPr>
                <w:noProof/>
                <w:webHidden/>
              </w:rPr>
              <w:fldChar w:fldCharType="end"/>
            </w:r>
          </w:hyperlink>
        </w:p>
        <w:p w14:paraId="708EF00B" w14:textId="60DED71D" w:rsidR="00185C87" w:rsidRDefault="00185C87">
          <w:pPr>
            <w:pStyle w:val="TOC2"/>
            <w:tabs>
              <w:tab w:val="right" w:leader="dot" w:pos="9016"/>
            </w:tabs>
            <w:rPr>
              <w:noProof/>
            </w:rPr>
          </w:pPr>
          <w:hyperlink w:anchor="_Toc214274350" w:history="1">
            <w:r w:rsidRPr="0099019C">
              <w:rPr>
                <w:rStyle w:val="Hyperlink"/>
                <w:rFonts w:eastAsiaTheme="minorEastAsia"/>
                <w:noProof/>
              </w:rPr>
              <w:t>5. Quality Metrics and KPIs (400 words)</w:t>
            </w:r>
            <w:r>
              <w:rPr>
                <w:noProof/>
                <w:webHidden/>
              </w:rPr>
              <w:tab/>
            </w:r>
            <w:r>
              <w:rPr>
                <w:noProof/>
                <w:webHidden/>
              </w:rPr>
              <w:fldChar w:fldCharType="begin"/>
            </w:r>
            <w:r>
              <w:rPr>
                <w:noProof/>
                <w:webHidden/>
              </w:rPr>
              <w:instrText xml:space="preserve"> PAGEREF _Toc214274350 \h </w:instrText>
            </w:r>
            <w:r>
              <w:rPr>
                <w:noProof/>
                <w:webHidden/>
              </w:rPr>
            </w:r>
            <w:r>
              <w:rPr>
                <w:noProof/>
                <w:webHidden/>
              </w:rPr>
              <w:fldChar w:fldCharType="separate"/>
            </w:r>
            <w:r>
              <w:rPr>
                <w:noProof/>
                <w:webHidden/>
              </w:rPr>
              <w:t>148</w:t>
            </w:r>
            <w:r>
              <w:rPr>
                <w:noProof/>
                <w:webHidden/>
              </w:rPr>
              <w:fldChar w:fldCharType="end"/>
            </w:r>
          </w:hyperlink>
        </w:p>
        <w:p w14:paraId="369BD513" w14:textId="7A3EB021" w:rsidR="00185C87" w:rsidRDefault="00185C87">
          <w:pPr>
            <w:pStyle w:val="TOC3"/>
            <w:tabs>
              <w:tab w:val="right" w:leader="dot" w:pos="9016"/>
            </w:tabs>
            <w:rPr>
              <w:noProof/>
            </w:rPr>
          </w:pPr>
          <w:hyperlink w:anchor="_Toc214274351" w:history="1">
            <w:r w:rsidRPr="0099019C">
              <w:rPr>
                <w:rStyle w:val="Hyperlink"/>
                <w:rFonts w:eastAsiaTheme="minorEastAsia"/>
                <w:noProof/>
              </w:rPr>
              <w:t>5.1 Key Quality Metrics</w:t>
            </w:r>
            <w:r>
              <w:rPr>
                <w:noProof/>
                <w:webHidden/>
              </w:rPr>
              <w:tab/>
            </w:r>
            <w:r>
              <w:rPr>
                <w:noProof/>
                <w:webHidden/>
              </w:rPr>
              <w:fldChar w:fldCharType="begin"/>
            </w:r>
            <w:r>
              <w:rPr>
                <w:noProof/>
                <w:webHidden/>
              </w:rPr>
              <w:instrText xml:space="preserve"> PAGEREF _Toc214274351 \h </w:instrText>
            </w:r>
            <w:r>
              <w:rPr>
                <w:noProof/>
                <w:webHidden/>
              </w:rPr>
            </w:r>
            <w:r>
              <w:rPr>
                <w:noProof/>
                <w:webHidden/>
              </w:rPr>
              <w:fldChar w:fldCharType="separate"/>
            </w:r>
            <w:r>
              <w:rPr>
                <w:noProof/>
                <w:webHidden/>
              </w:rPr>
              <w:t>148</w:t>
            </w:r>
            <w:r>
              <w:rPr>
                <w:noProof/>
                <w:webHidden/>
              </w:rPr>
              <w:fldChar w:fldCharType="end"/>
            </w:r>
          </w:hyperlink>
        </w:p>
        <w:p w14:paraId="134A1624" w14:textId="2E767A7F" w:rsidR="00185C87" w:rsidRDefault="00185C87">
          <w:pPr>
            <w:pStyle w:val="TOC3"/>
            <w:tabs>
              <w:tab w:val="right" w:leader="dot" w:pos="9016"/>
            </w:tabs>
            <w:rPr>
              <w:noProof/>
            </w:rPr>
          </w:pPr>
          <w:hyperlink w:anchor="_Toc214274352" w:history="1">
            <w:r w:rsidRPr="0099019C">
              <w:rPr>
                <w:rStyle w:val="Hyperlink"/>
                <w:rFonts w:eastAsiaTheme="minorEastAsia"/>
                <w:noProof/>
              </w:rPr>
              <w:t>5.2 Metric Thresholds and Escalation</w:t>
            </w:r>
            <w:r>
              <w:rPr>
                <w:noProof/>
                <w:webHidden/>
              </w:rPr>
              <w:tab/>
            </w:r>
            <w:r>
              <w:rPr>
                <w:noProof/>
                <w:webHidden/>
              </w:rPr>
              <w:fldChar w:fldCharType="begin"/>
            </w:r>
            <w:r>
              <w:rPr>
                <w:noProof/>
                <w:webHidden/>
              </w:rPr>
              <w:instrText xml:space="preserve"> PAGEREF _Toc214274352 \h </w:instrText>
            </w:r>
            <w:r>
              <w:rPr>
                <w:noProof/>
                <w:webHidden/>
              </w:rPr>
            </w:r>
            <w:r>
              <w:rPr>
                <w:noProof/>
                <w:webHidden/>
              </w:rPr>
              <w:fldChar w:fldCharType="separate"/>
            </w:r>
            <w:r>
              <w:rPr>
                <w:noProof/>
                <w:webHidden/>
              </w:rPr>
              <w:t>148</w:t>
            </w:r>
            <w:r>
              <w:rPr>
                <w:noProof/>
                <w:webHidden/>
              </w:rPr>
              <w:fldChar w:fldCharType="end"/>
            </w:r>
          </w:hyperlink>
        </w:p>
        <w:p w14:paraId="1C402D8F" w14:textId="284246A5" w:rsidR="00185C87" w:rsidRDefault="00185C87">
          <w:pPr>
            <w:pStyle w:val="TOC3"/>
            <w:tabs>
              <w:tab w:val="right" w:leader="dot" w:pos="9016"/>
            </w:tabs>
            <w:rPr>
              <w:noProof/>
            </w:rPr>
          </w:pPr>
          <w:hyperlink w:anchor="_Toc214274353" w:history="1">
            <w:r w:rsidRPr="0099019C">
              <w:rPr>
                <w:rStyle w:val="Hyperlink"/>
                <w:rFonts w:eastAsiaTheme="minorEastAsia"/>
                <w:noProof/>
              </w:rPr>
              <w:t>5.3 Metric Reporting</w:t>
            </w:r>
            <w:r>
              <w:rPr>
                <w:noProof/>
                <w:webHidden/>
              </w:rPr>
              <w:tab/>
            </w:r>
            <w:r>
              <w:rPr>
                <w:noProof/>
                <w:webHidden/>
              </w:rPr>
              <w:fldChar w:fldCharType="begin"/>
            </w:r>
            <w:r>
              <w:rPr>
                <w:noProof/>
                <w:webHidden/>
              </w:rPr>
              <w:instrText xml:space="preserve"> PAGEREF _Toc214274353 \h </w:instrText>
            </w:r>
            <w:r>
              <w:rPr>
                <w:noProof/>
                <w:webHidden/>
              </w:rPr>
            </w:r>
            <w:r>
              <w:rPr>
                <w:noProof/>
                <w:webHidden/>
              </w:rPr>
              <w:fldChar w:fldCharType="separate"/>
            </w:r>
            <w:r>
              <w:rPr>
                <w:noProof/>
                <w:webHidden/>
              </w:rPr>
              <w:t>149</w:t>
            </w:r>
            <w:r>
              <w:rPr>
                <w:noProof/>
                <w:webHidden/>
              </w:rPr>
              <w:fldChar w:fldCharType="end"/>
            </w:r>
          </w:hyperlink>
        </w:p>
        <w:p w14:paraId="65208F8E" w14:textId="4AD97B30" w:rsidR="00185C87" w:rsidRDefault="00185C87">
          <w:pPr>
            <w:pStyle w:val="TOC2"/>
            <w:tabs>
              <w:tab w:val="right" w:leader="dot" w:pos="9016"/>
            </w:tabs>
            <w:rPr>
              <w:noProof/>
            </w:rPr>
          </w:pPr>
          <w:hyperlink w:anchor="_Toc214274354" w:history="1">
            <w:r w:rsidRPr="0099019C">
              <w:rPr>
                <w:rStyle w:val="Hyperlink"/>
                <w:rFonts w:eastAsiaTheme="minorEastAsia"/>
                <w:noProof/>
              </w:rPr>
              <w:t>6. Continuous Improvement (400 words)</w:t>
            </w:r>
            <w:r>
              <w:rPr>
                <w:noProof/>
                <w:webHidden/>
              </w:rPr>
              <w:tab/>
            </w:r>
            <w:r>
              <w:rPr>
                <w:noProof/>
                <w:webHidden/>
              </w:rPr>
              <w:fldChar w:fldCharType="begin"/>
            </w:r>
            <w:r>
              <w:rPr>
                <w:noProof/>
                <w:webHidden/>
              </w:rPr>
              <w:instrText xml:space="preserve"> PAGEREF _Toc214274354 \h </w:instrText>
            </w:r>
            <w:r>
              <w:rPr>
                <w:noProof/>
                <w:webHidden/>
              </w:rPr>
            </w:r>
            <w:r>
              <w:rPr>
                <w:noProof/>
                <w:webHidden/>
              </w:rPr>
              <w:fldChar w:fldCharType="separate"/>
            </w:r>
            <w:r>
              <w:rPr>
                <w:noProof/>
                <w:webHidden/>
              </w:rPr>
              <w:t>149</w:t>
            </w:r>
            <w:r>
              <w:rPr>
                <w:noProof/>
                <w:webHidden/>
              </w:rPr>
              <w:fldChar w:fldCharType="end"/>
            </w:r>
          </w:hyperlink>
        </w:p>
        <w:p w14:paraId="2D3014CD" w14:textId="04F0E333" w:rsidR="00185C87" w:rsidRDefault="00185C87">
          <w:pPr>
            <w:pStyle w:val="TOC3"/>
            <w:tabs>
              <w:tab w:val="right" w:leader="dot" w:pos="9016"/>
            </w:tabs>
            <w:rPr>
              <w:noProof/>
            </w:rPr>
          </w:pPr>
          <w:hyperlink w:anchor="_Toc214274355" w:history="1">
            <w:r w:rsidRPr="0099019C">
              <w:rPr>
                <w:rStyle w:val="Hyperlink"/>
                <w:rFonts w:eastAsiaTheme="minorEastAsia"/>
                <w:noProof/>
              </w:rPr>
              <w:t>6.1 Lessons Learned Process</w:t>
            </w:r>
            <w:r>
              <w:rPr>
                <w:noProof/>
                <w:webHidden/>
              </w:rPr>
              <w:tab/>
            </w:r>
            <w:r>
              <w:rPr>
                <w:noProof/>
                <w:webHidden/>
              </w:rPr>
              <w:fldChar w:fldCharType="begin"/>
            </w:r>
            <w:r>
              <w:rPr>
                <w:noProof/>
                <w:webHidden/>
              </w:rPr>
              <w:instrText xml:space="preserve"> PAGEREF _Toc214274355 \h </w:instrText>
            </w:r>
            <w:r>
              <w:rPr>
                <w:noProof/>
                <w:webHidden/>
              </w:rPr>
            </w:r>
            <w:r>
              <w:rPr>
                <w:noProof/>
                <w:webHidden/>
              </w:rPr>
              <w:fldChar w:fldCharType="separate"/>
            </w:r>
            <w:r>
              <w:rPr>
                <w:noProof/>
                <w:webHidden/>
              </w:rPr>
              <w:t>149</w:t>
            </w:r>
            <w:r>
              <w:rPr>
                <w:noProof/>
                <w:webHidden/>
              </w:rPr>
              <w:fldChar w:fldCharType="end"/>
            </w:r>
          </w:hyperlink>
        </w:p>
        <w:p w14:paraId="289ACAA0" w14:textId="0EC6ADAE" w:rsidR="00185C87" w:rsidRDefault="00185C87">
          <w:pPr>
            <w:pStyle w:val="TOC3"/>
            <w:tabs>
              <w:tab w:val="right" w:leader="dot" w:pos="9016"/>
            </w:tabs>
            <w:rPr>
              <w:noProof/>
            </w:rPr>
          </w:pPr>
          <w:hyperlink w:anchor="_Toc214274356" w:history="1">
            <w:r w:rsidRPr="0099019C">
              <w:rPr>
                <w:rStyle w:val="Hyperlink"/>
                <w:rFonts w:eastAsiaTheme="minorEastAsia"/>
                <w:noProof/>
              </w:rPr>
              <w:t>6.2 Process Optimization</w:t>
            </w:r>
            <w:r>
              <w:rPr>
                <w:noProof/>
                <w:webHidden/>
              </w:rPr>
              <w:tab/>
            </w:r>
            <w:r>
              <w:rPr>
                <w:noProof/>
                <w:webHidden/>
              </w:rPr>
              <w:fldChar w:fldCharType="begin"/>
            </w:r>
            <w:r>
              <w:rPr>
                <w:noProof/>
                <w:webHidden/>
              </w:rPr>
              <w:instrText xml:space="preserve"> PAGEREF _Toc214274356 \h </w:instrText>
            </w:r>
            <w:r>
              <w:rPr>
                <w:noProof/>
                <w:webHidden/>
              </w:rPr>
            </w:r>
            <w:r>
              <w:rPr>
                <w:noProof/>
                <w:webHidden/>
              </w:rPr>
              <w:fldChar w:fldCharType="separate"/>
            </w:r>
            <w:r>
              <w:rPr>
                <w:noProof/>
                <w:webHidden/>
              </w:rPr>
              <w:t>149</w:t>
            </w:r>
            <w:r>
              <w:rPr>
                <w:noProof/>
                <w:webHidden/>
              </w:rPr>
              <w:fldChar w:fldCharType="end"/>
            </w:r>
          </w:hyperlink>
        </w:p>
        <w:p w14:paraId="555C20E8" w14:textId="17D02CA7" w:rsidR="00185C87" w:rsidRDefault="00185C87">
          <w:pPr>
            <w:pStyle w:val="TOC3"/>
            <w:tabs>
              <w:tab w:val="right" w:leader="dot" w:pos="9016"/>
            </w:tabs>
            <w:rPr>
              <w:noProof/>
            </w:rPr>
          </w:pPr>
          <w:hyperlink w:anchor="_Toc214274357" w:history="1">
            <w:r w:rsidRPr="0099019C">
              <w:rPr>
                <w:rStyle w:val="Hyperlink"/>
                <w:rFonts w:eastAsiaTheme="minorEastAsia"/>
                <w:noProof/>
              </w:rPr>
              <w:t>6.3 Post-Implementation Review (PIR)</w:t>
            </w:r>
            <w:r>
              <w:rPr>
                <w:noProof/>
                <w:webHidden/>
              </w:rPr>
              <w:tab/>
            </w:r>
            <w:r>
              <w:rPr>
                <w:noProof/>
                <w:webHidden/>
              </w:rPr>
              <w:fldChar w:fldCharType="begin"/>
            </w:r>
            <w:r>
              <w:rPr>
                <w:noProof/>
                <w:webHidden/>
              </w:rPr>
              <w:instrText xml:space="preserve"> PAGEREF _Toc214274357 \h </w:instrText>
            </w:r>
            <w:r>
              <w:rPr>
                <w:noProof/>
                <w:webHidden/>
              </w:rPr>
            </w:r>
            <w:r>
              <w:rPr>
                <w:noProof/>
                <w:webHidden/>
              </w:rPr>
              <w:fldChar w:fldCharType="separate"/>
            </w:r>
            <w:r>
              <w:rPr>
                <w:noProof/>
                <w:webHidden/>
              </w:rPr>
              <w:t>149</w:t>
            </w:r>
            <w:r>
              <w:rPr>
                <w:noProof/>
                <w:webHidden/>
              </w:rPr>
              <w:fldChar w:fldCharType="end"/>
            </w:r>
          </w:hyperlink>
        </w:p>
        <w:p w14:paraId="4A675ABE" w14:textId="47268890" w:rsidR="00185C87" w:rsidRDefault="00185C87">
          <w:pPr>
            <w:pStyle w:val="TOC3"/>
            <w:tabs>
              <w:tab w:val="right" w:leader="dot" w:pos="9016"/>
            </w:tabs>
            <w:rPr>
              <w:noProof/>
            </w:rPr>
          </w:pPr>
          <w:hyperlink w:anchor="_Toc214274358" w:history="1">
            <w:r w:rsidRPr="0099019C">
              <w:rPr>
                <w:rStyle w:val="Hyperlink"/>
                <w:rFonts w:eastAsiaTheme="minorEastAsia"/>
                <w:noProof/>
              </w:rPr>
              <w:t>6.4 Integration with ADPA’s Quality Management System (QMS)</w:t>
            </w:r>
            <w:r>
              <w:rPr>
                <w:noProof/>
                <w:webHidden/>
              </w:rPr>
              <w:tab/>
            </w:r>
            <w:r>
              <w:rPr>
                <w:noProof/>
                <w:webHidden/>
              </w:rPr>
              <w:fldChar w:fldCharType="begin"/>
            </w:r>
            <w:r>
              <w:rPr>
                <w:noProof/>
                <w:webHidden/>
              </w:rPr>
              <w:instrText xml:space="preserve"> PAGEREF _Toc214274358 \h </w:instrText>
            </w:r>
            <w:r>
              <w:rPr>
                <w:noProof/>
                <w:webHidden/>
              </w:rPr>
            </w:r>
            <w:r>
              <w:rPr>
                <w:noProof/>
                <w:webHidden/>
              </w:rPr>
              <w:fldChar w:fldCharType="separate"/>
            </w:r>
            <w:r>
              <w:rPr>
                <w:noProof/>
                <w:webHidden/>
              </w:rPr>
              <w:t>150</w:t>
            </w:r>
            <w:r>
              <w:rPr>
                <w:noProof/>
                <w:webHidden/>
              </w:rPr>
              <w:fldChar w:fldCharType="end"/>
            </w:r>
          </w:hyperlink>
        </w:p>
        <w:p w14:paraId="7A110B87" w14:textId="5B7D1D3C" w:rsidR="00185C87" w:rsidRDefault="00185C87">
          <w:pPr>
            <w:pStyle w:val="TOC2"/>
            <w:tabs>
              <w:tab w:val="right" w:leader="dot" w:pos="9016"/>
            </w:tabs>
            <w:rPr>
              <w:noProof/>
            </w:rPr>
          </w:pPr>
          <w:hyperlink w:anchor="_Toc214274359" w:history="1">
            <w:r w:rsidRPr="0099019C">
              <w:rPr>
                <w:rStyle w:val="Hyperlink"/>
                <w:rFonts w:eastAsiaTheme="minorEastAsia"/>
                <w:noProof/>
              </w:rPr>
              <w:t>7. Roles and Responsibilities (300 words)</w:t>
            </w:r>
            <w:r>
              <w:rPr>
                <w:noProof/>
                <w:webHidden/>
              </w:rPr>
              <w:tab/>
            </w:r>
            <w:r>
              <w:rPr>
                <w:noProof/>
                <w:webHidden/>
              </w:rPr>
              <w:fldChar w:fldCharType="begin"/>
            </w:r>
            <w:r>
              <w:rPr>
                <w:noProof/>
                <w:webHidden/>
              </w:rPr>
              <w:instrText xml:space="preserve"> PAGEREF _Toc214274359 \h </w:instrText>
            </w:r>
            <w:r>
              <w:rPr>
                <w:noProof/>
                <w:webHidden/>
              </w:rPr>
            </w:r>
            <w:r>
              <w:rPr>
                <w:noProof/>
                <w:webHidden/>
              </w:rPr>
              <w:fldChar w:fldCharType="separate"/>
            </w:r>
            <w:r>
              <w:rPr>
                <w:noProof/>
                <w:webHidden/>
              </w:rPr>
              <w:t>150</w:t>
            </w:r>
            <w:r>
              <w:rPr>
                <w:noProof/>
                <w:webHidden/>
              </w:rPr>
              <w:fldChar w:fldCharType="end"/>
            </w:r>
          </w:hyperlink>
        </w:p>
        <w:p w14:paraId="7AF43872" w14:textId="07AB92FE" w:rsidR="00185C87" w:rsidRDefault="00185C87">
          <w:pPr>
            <w:pStyle w:val="TOC3"/>
            <w:tabs>
              <w:tab w:val="right" w:leader="dot" w:pos="9016"/>
            </w:tabs>
            <w:rPr>
              <w:noProof/>
            </w:rPr>
          </w:pPr>
          <w:hyperlink w:anchor="_Toc214274360" w:history="1">
            <w:r w:rsidRPr="0099019C">
              <w:rPr>
                <w:rStyle w:val="Hyperlink"/>
                <w:rFonts w:eastAsiaTheme="minorEastAsia"/>
                <w:noProof/>
              </w:rPr>
              <w:t>7.1 RACI Matrix for Quality Activities</w:t>
            </w:r>
            <w:r>
              <w:rPr>
                <w:noProof/>
                <w:webHidden/>
              </w:rPr>
              <w:tab/>
            </w:r>
            <w:r>
              <w:rPr>
                <w:noProof/>
                <w:webHidden/>
              </w:rPr>
              <w:fldChar w:fldCharType="begin"/>
            </w:r>
            <w:r>
              <w:rPr>
                <w:noProof/>
                <w:webHidden/>
              </w:rPr>
              <w:instrText xml:space="preserve"> PAGEREF _Toc214274360 \h </w:instrText>
            </w:r>
            <w:r>
              <w:rPr>
                <w:noProof/>
                <w:webHidden/>
              </w:rPr>
            </w:r>
            <w:r>
              <w:rPr>
                <w:noProof/>
                <w:webHidden/>
              </w:rPr>
              <w:fldChar w:fldCharType="separate"/>
            </w:r>
            <w:r>
              <w:rPr>
                <w:noProof/>
                <w:webHidden/>
              </w:rPr>
              <w:t>150</w:t>
            </w:r>
            <w:r>
              <w:rPr>
                <w:noProof/>
                <w:webHidden/>
              </w:rPr>
              <w:fldChar w:fldCharType="end"/>
            </w:r>
          </w:hyperlink>
        </w:p>
        <w:p w14:paraId="062657BE" w14:textId="24A74971" w:rsidR="00185C87" w:rsidRDefault="00185C87">
          <w:pPr>
            <w:pStyle w:val="TOC3"/>
            <w:tabs>
              <w:tab w:val="right" w:leader="dot" w:pos="9016"/>
            </w:tabs>
            <w:rPr>
              <w:noProof/>
            </w:rPr>
          </w:pPr>
          <w:hyperlink w:anchor="_Toc214274361" w:history="1">
            <w:r w:rsidRPr="0099019C">
              <w:rPr>
                <w:rStyle w:val="Hyperlink"/>
                <w:rFonts w:eastAsiaTheme="minorEastAsia"/>
                <w:noProof/>
              </w:rPr>
              <w:t>7.2 Stakeholder Engagement for Quality</w:t>
            </w:r>
            <w:r>
              <w:rPr>
                <w:noProof/>
                <w:webHidden/>
              </w:rPr>
              <w:tab/>
            </w:r>
            <w:r>
              <w:rPr>
                <w:noProof/>
                <w:webHidden/>
              </w:rPr>
              <w:fldChar w:fldCharType="begin"/>
            </w:r>
            <w:r>
              <w:rPr>
                <w:noProof/>
                <w:webHidden/>
              </w:rPr>
              <w:instrText xml:space="preserve"> PAGEREF _Toc214274361 \h </w:instrText>
            </w:r>
            <w:r>
              <w:rPr>
                <w:noProof/>
                <w:webHidden/>
              </w:rPr>
            </w:r>
            <w:r>
              <w:rPr>
                <w:noProof/>
                <w:webHidden/>
              </w:rPr>
              <w:fldChar w:fldCharType="separate"/>
            </w:r>
            <w:r>
              <w:rPr>
                <w:noProof/>
                <w:webHidden/>
              </w:rPr>
              <w:t>150</w:t>
            </w:r>
            <w:r>
              <w:rPr>
                <w:noProof/>
                <w:webHidden/>
              </w:rPr>
              <w:fldChar w:fldCharType="end"/>
            </w:r>
          </w:hyperlink>
        </w:p>
        <w:p w14:paraId="0800BDE9" w14:textId="1B422B4D" w:rsidR="00185C87" w:rsidRDefault="00185C87">
          <w:pPr>
            <w:pStyle w:val="TOC2"/>
            <w:tabs>
              <w:tab w:val="right" w:leader="dot" w:pos="9016"/>
            </w:tabs>
            <w:rPr>
              <w:noProof/>
            </w:rPr>
          </w:pPr>
          <w:hyperlink w:anchor="_Toc214274362" w:history="1">
            <w:r w:rsidRPr="0099019C">
              <w:rPr>
                <w:rStyle w:val="Hyperlink"/>
                <w:rFonts w:eastAsiaTheme="minorEastAsia"/>
                <w:noProof/>
              </w:rPr>
              <w:t>8. Budget and Resources (200 words)</w:t>
            </w:r>
            <w:r>
              <w:rPr>
                <w:noProof/>
                <w:webHidden/>
              </w:rPr>
              <w:tab/>
            </w:r>
            <w:r>
              <w:rPr>
                <w:noProof/>
                <w:webHidden/>
              </w:rPr>
              <w:fldChar w:fldCharType="begin"/>
            </w:r>
            <w:r>
              <w:rPr>
                <w:noProof/>
                <w:webHidden/>
              </w:rPr>
              <w:instrText xml:space="preserve"> PAGEREF _Toc214274362 \h </w:instrText>
            </w:r>
            <w:r>
              <w:rPr>
                <w:noProof/>
                <w:webHidden/>
              </w:rPr>
            </w:r>
            <w:r>
              <w:rPr>
                <w:noProof/>
                <w:webHidden/>
              </w:rPr>
              <w:fldChar w:fldCharType="separate"/>
            </w:r>
            <w:r>
              <w:rPr>
                <w:noProof/>
                <w:webHidden/>
              </w:rPr>
              <w:t>150</w:t>
            </w:r>
            <w:r>
              <w:rPr>
                <w:noProof/>
                <w:webHidden/>
              </w:rPr>
              <w:fldChar w:fldCharType="end"/>
            </w:r>
          </w:hyperlink>
        </w:p>
        <w:p w14:paraId="1F825BBA" w14:textId="658F8CB3" w:rsidR="00185C87" w:rsidRDefault="00185C87">
          <w:pPr>
            <w:pStyle w:val="TOC3"/>
            <w:tabs>
              <w:tab w:val="right" w:leader="dot" w:pos="9016"/>
            </w:tabs>
            <w:rPr>
              <w:noProof/>
            </w:rPr>
          </w:pPr>
          <w:hyperlink w:anchor="_Toc214274363" w:history="1">
            <w:r w:rsidRPr="0099019C">
              <w:rPr>
                <w:rStyle w:val="Hyperlink"/>
                <w:rFonts w:eastAsiaTheme="minorEastAsia"/>
                <w:noProof/>
              </w:rPr>
              <w:t>8.1 Quality Budget Breakdown</w:t>
            </w:r>
            <w:r>
              <w:rPr>
                <w:noProof/>
                <w:webHidden/>
              </w:rPr>
              <w:tab/>
            </w:r>
            <w:r>
              <w:rPr>
                <w:noProof/>
                <w:webHidden/>
              </w:rPr>
              <w:fldChar w:fldCharType="begin"/>
            </w:r>
            <w:r>
              <w:rPr>
                <w:noProof/>
                <w:webHidden/>
              </w:rPr>
              <w:instrText xml:space="preserve"> PAGEREF _Toc214274363 \h </w:instrText>
            </w:r>
            <w:r>
              <w:rPr>
                <w:noProof/>
                <w:webHidden/>
              </w:rPr>
            </w:r>
            <w:r>
              <w:rPr>
                <w:noProof/>
                <w:webHidden/>
              </w:rPr>
              <w:fldChar w:fldCharType="separate"/>
            </w:r>
            <w:r>
              <w:rPr>
                <w:noProof/>
                <w:webHidden/>
              </w:rPr>
              <w:t>150</w:t>
            </w:r>
            <w:r>
              <w:rPr>
                <w:noProof/>
                <w:webHidden/>
              </w:rPr>
              <w:fldChar w:fldCharType="end"/>
            </w:r>
          </w:hyperlink>
        </w:p>
        <w:p w14:paraId="6705BE5E" w14:textId="0CE7C802" w:rsidR="00185C87" w:rsidRDefault="00185C87">
          <w:pPr>
            <w:pStyle w:val="TOC3"/>
            <w:tabs>
              <w:tab w:val="right" w:leader="dot" w:pos="9016"/>
            </w:tabs>
            <w:rPr>
              <w:noProof/>
            </w:rPr>
          </w:pPr>
          <w:hyperlink w:anchor="_Toc214274364" w:history="1">
            <w:r w:rsidRPr="0099019C">
              <w:rPr>
                <w:rStyle w:val="Hyperlink"/>
                <w:rFonts w:eastAsiaTheme="minorEastAsia"/>
                <w:noProof/>
              </w:rPr>
              <w:t>8.2 Resource Allocation</w:t>
            </w:r>
            <w:r>
              <w:rPr>
                <w:noProof/>
                <w:webHidden/>
              </w:rPr>
              <w:tab/>
            </w:r>
            <w:r>
              <w:rPr>
                <w:noProof/>
                <w:webHidden/>
              </w:rPr>
              <w:fldChar w:fldCharType="begin"/>
            </w:r>
            <w:r>
              <w:rPr>
                <w:noProof/>
                <w:webHidden/>
              </w:rPr>
              <w:instrText xml:space="preserve"> PAGEREF _Toc214274364 \h </w:instrText>
            </w:r>
            <w:r>
              <w:rPr>
                <w:noProof/>
                <w:webHidden/>
              </w:rPr>
            </w:r>
            <w:r>
              <w:rPr>
                <w:noProof/>
                <w:webHidden/>
              </w:rPr>
              <w:fldChar w:fldCharType="separate"/>
            </w:r>
            <w:r>
              <w:rPr>
                <w:noProof/>
                <w:webHidden/>
              </w:rPr>
              <w:t>151</w:t>
            </w:r>
            <w:r>
              <w:rPr>
                <w:noProof/>
                <w:webHidden/>
              </w:rPr>
              <w:fldChar w:fldCharType="end"/>
            </w:r>
          </w:hyperlink>
        </w:p>
        <w:p w14:paraId="62650725" w14:textId="54B3ED19" w:rsidR="00185C87" w:rsidRDefault="00185C87">
          <w:pPr>
            <w:pStyle w:val="TOC2"/>
            <w:tabs>
              <w:tab w:val="right" w:leader="dot" w:pos="9016"/>
            </w:tabs>
            <w:rPr>
              <w:noProof/>
            </w:rPr>
          </w:pPr>
          <w:hyperlink w:anchor="_Toc214274365" w:history="1">
            <w:r w:rsidRPr="0099019C">
              <w:rPr>
                <w:rStyle w:val="Hyperlink"/>
                <w:rFonts w:eastAsiaTheme="minorEastAsia"/>
                <w:noProof/>
              </w:rPr>
              <w:t>9. Risks and Mitigation (300 words)</w:t>
            </w:r>
            <w:r>
              <w:rPr>
                <w:noProof/>
                <w:webHidden/>
              </w:rPr>
              <w:tab/>
            </w:r>
            <w:r>
              <w:rPr>
                <w:noProof/>
                <w:webHidden/>
              </w:rPr>
              <w:fldChar w:fldCharType="begin"/>
            </w:r>
            <w:r>
              <w:rPr>
                <w:noProof/>
                <w:webHidden/>
              </w:rPr>
              <w:instrText xml:space="preserve"> PAGEREF _Toc214274365 \h </w:instrText>
            </w:r>
            <w:r>
              <w:rPr>
                <w:noProof/>
                <w:webHidden/>
              </w:rPr>
            </w:r>
            <w:r>
              <w:rPr>
                <w:noProof/>
                <w:webHidden/>
              </w:rPr>
              <w:fldChar w:fldCharType="separate"/>
            </w:r>
            <w:r>
              <w:rPr>
                <w:noProof/>
                <w:webHidden/>
              </w:rPr>
              <w:t>151</w:t>
            </w:r>
            <w:r>
              <w:rPr>
                <w:noProof/>
                <w:webHidden/>
              </w:rPr>
              <w:fldChar w:fldCharType="end"/>
            </w:r>
          </w:hyperlink>
        </w:p>
        <w:p w14:paraId="58CFFEF7" w14:textId="1178773D" w:rsidR="00185C87" w:rsidRDefault="00185C87">
          <w:pPr>
            <w:pStyle w:val="TOC3"/>
            <w:tabs>
              <w:tab w:val="right" w:leader="dot" w:pos="9016"/>
            </w:tabs>
            <w:rPr>
              <w:noProof/>
            </w:rPr>
          </w:pPr>
          <w:hyperlink w:anchor="_Toc214274366" w:history="1">
            <w:r w:rsidRPr="0099019C">
              <w:rPr>
                <w:rStyle w:val="Hyperlink"/>
                <w:rFonts w:eastAsiaTheme="minorEastAsia"/>
                <w:noProof/>
              </w:rPr>
              <w:t>9.1 Quality-Specific Risks</w:t>
            </w:r>
            <w:r>
              <w:rPr>
                <w:noProof/>
                <w:webHidden/>
              </w:rPr>
              <w:tab/>
            </w:r>
            <w:r>
              <w:rPr>
                <w:noProof/>
                <w:webHidden/>
              </w:rPr>
              <w:fldChar w:fldCharType="begin"/>
            </w:r>
            <w:r>
              <w:rPr>
                <w:noProof/>
                <w:webHidden/>
              </w:rPr>
              <w:instrText xml:space="preserve"> PAGEREF _Toc214274366 \h </w:instrText>
            </w:r>
            <w:r>
              <w:rPr>
                <w:noProof/>
                <w:webHidden/>
              </w:rPr>
            </w:r>
            <w:r>
              <w:rPr>
                <w:noProof/>
                <w:webHidden/>
              </w:rPr>
              <w:fldChar w:fldCharType="separate"/>
            </w:r>
            <w:r>
              <w:rPr>
                <w:noProof/>
                <w:webHidden/>
              </w:rPr>
              <w:t>151</w:t>
            </w:r>
            <w:r>
              <w:rPr>
                <w:noProof/>
                <w:webHidden/>
              </w:rPr>
              <w:fldChar w:fldCharType="end"/>
            </w:r>
          </w:hyperlink>
        </w:p>
        <w:p w14:paraId="3E75327B" w14:textId="1EA89D53" w:rsidR="00185C87" w:rsidRDefault="00185C87">
          <w:pPr>
            <w:pStyle w:val="TOC3"/>
            <w:tabs>
              <w:tab w:val="right" w:leader="dot" w:pos="9016"/>
            </w:tabs>
            <w:rPr>
              <w:noProof/>
            </w:rPr>
          </w:pPr>
          <w:hyperlink w:anchor="_Toc214274367" w:history="1">
            <w:r w:rsidRPr="0099019C">
              <w:rPr>
                <w:rStyle w:val="Hyperlink"/>
                <w:rFonts w:eastAsiaTheme="minorEastAsia"/>
                <w:noProof/>
              </w:rPr>
              <w:t>9.2 Contingency Plans</w:t>
            </w:r>
            <w:r>
              <w:rPr>
                <w:noProof/>
                <w:webHidden/>
              </w:rPr>
              <w:tab/>
            </w:r>
            <w:r>
              <w:rPr>
                <w:noProof/>
                <w:webHidden/>
              </w:rPr>
              <w:fldChar w:fldCharType="begin"/>
            </w:r>
            <w:r>
              <w:rPr>
                <w:noProof/>
                <w:webHidden/>
              </w:rPr>
              <w:instrText xml:space="preserve"> PAGEREF _Toc214274367 \h </w:instrText>
            </w:r>
            <w:r>
              <w:rPr>
                <w:noProof/>
                <w:webHidden/>
              </w:rPr>
            </w:r>
            <w:r>
              <w:rPr>
                <w:noProof/>
                <w:webHidden/>
              </w:rPr>
              <w:fldChar w:fldCharType="separate"/>
            </w:r>
            <w:r>
              <w:rPr>
                <w:noProof/>
                <w:webHidden/>
              </w:rPr>
              <w:t>151</w:t>
            </w:r>
            <w:r>
              <w:rPr>
                <w:noProof/>
                <w:webHidden/>
              </w:rPr>
              <w:fldChar w:fldCharType="end"/>
            </w:r>
          </w:hyperlink>
        </w:p>
        <w:p w14:paraId="311E6FFA" w14:textId="5F8B70BF" w:rsidR="00185C87" w:rsidRDefault="00185C87">
          <w:pPr>
            <w:pStyle w:val="TOC2"/>
            <w:tabs>
              <w:tab w:val="right" w:leader="dot" w:pos="9016"/>
            </w:tabs>
            <w:rPr>
              <w:noProof/>
            </w:rPr>
          </w:pPr>
          <w:hyperlink w:anchor="_Toc214274368" w:history="1">
            <w:r w:rsidRPr="0099019C">
              <w:rPr>
                <w:rStyle w:val="Hyperlink"/>
                <w:rFonts w:eastAsiaTheme="minorEastAsia"/>
                <w:noProof/>
              </w:rPr>
              <w:t>10. Appendices</w:t>
            </w:r>
            <w:r>
              <w:rPr>
                <w:noProof/>
                <w:webHidden/>
              </w:rPr>
              <w:tab/>
            </w:r>
            <w:r>
              <w:rPr>
                <w:noProof/>
                <w:webHidden/>
              </w:rPr>
              <w:fldChar w:fldCharType="begin"/>
            </w:r>
            <w:r>
              <w:rPr>
                <w:noProof/>
                <w:webHidden/>
              </w:rPr>
              <w:instrText xml:space="preserve"> PAGEREF _Toc214274368 \h </w:instrText>
            </w:r>
            <w:r>
              <w:rPr>
                <w:noProof/>
                <w:webHidden/>
              </w:rPr>
            </w:r>
            <w:r>
              <w:rPr>
                <w:noProof/>
                <w:webHidden/>
              </w:rPr>
              <w:fldChar w:fldCharType="separate"/>
            </w:r>
            <w:r>
              <w:rPr>
                <w:noProof/>
                <w:webHidden/>
              </w:rPr>
              <w:t>151</w:t>
            </w:r>
            <w:r>
              <w:rPr>
                <w:noProof/>
                <w:webHidden/>
              </w:rPr>
              <w:fldChar w:fldCharType="end"/>
            </w:r>
          </w:hyperlink>
        </w:p>
        <w:p w14:paraId="77BA94BF" w14:textId="28109EB1" w:rsidR="00185C87" w:rsidRDefault="00185C87">
          <w:pPr>
            <w:pStyle w:val="TOC3"/>
            <w:tabs>
              <w:tab w:val="right" w:leader="dot" w:pos="9016"/>
            </w:tabs>
            <w:rPr>
              <w:noProof/>
            </w:rPr>
          </w:pPr>
          <w:hyperlink w:anchor="_Toc214274369" w:history="1">
            <w:r w:rsidRPr="0099019C">
              <w:rPr>
                <w:rStyle w:val="Hyperlink"/>
                <w:rFonts w:eastAsiaTheme="minorEastAsia"/>
                <w:noProof/>
              </w:rPr>
              <w:t>10.1 Glossary</w:t>
            </w:r>
            <w:r>
              <w:rPr>
                <w:noProof/>
                <w:webHidden/>
              </w:rPr>
              <w:tab/>
            </w:r>
            <w:r>
              <w:rPr>
                <w:noProof/>
                <w:webHidden/>
              </w:rPr>
              <w:fldChar w:fldCharType="begin"/>
            </w:r>
            <w:r>
              <w:rPr>
                <w:noProof/>
                <w:webHidden/>
              </w:rPr>
              <w:instrText xml:space="preserve"> PAGEREF _Toc214274369 \h </w:instrText>
            </w:r>
            <w:r>
              <w:rPr>
                <w:noProof/>
                <w:webHidden/>
              </w:rPr>
            </w:r>
            <w:r>
              <w:rPr>
                <w:noProof/>
                <w:webHidden/>
              </w:rPr>
              <w:fldChar w:fldCharType="separate"/>
            </w:r>
            <w:r>
              <w:rPr>
                <w:noProof/>
                <w:webHidden/>
              </w:rPr>
              <w:t>151</w:t>
            </w:r>
            <w:r>
              <w:rPr>
                <w:noProof/>
                <w:webHidden/>
              </w:rPr>
              <w:fldChar w:fldCharType="end"/>
            </w:r>
          </w:hyperlink>
        </w:p>
        <w:p w14:paraId="4BE955CD" w14:textId="694447ED" w:rsidR="00185C87" w:rsidRDefault="00185C87">
          <w:pPr>
            <w:pStyle w:val="TOC3"/>
            <w:tabs>
              <w:tab w:val="right" w:leader="dot" w:pos="9016"/>
            </w:tabs>
            <w:rPr>
              <w:noProof/>
            </w:rPr>
          </w:pPr>
          <w:hyperlink w:anchor="_Toc214274370" w:history="1">
            <w:r w:rsidRPr="0099019C">
              <w:rPr>
                <w:rStyle w:val="Hyperlink"/>
                <w:rFonts w:eastAsiaTheme="minorEastAsia"/>
                <w:noProof/>
              </w:rPr>
              <w:t>10.2 References</w:t>
            </w:r>
            <w:r>
              <w:rPr>
                <w:noProof/>
                <w:webHidden/>
              </w:rPr>
              <w:tab/>
            </w:r>
            <w:r>
              <w:rPr>
                <w:noProof/>
                <w:webHidden/>
              </w:rPr>
              <w:fldChar w:fldCharType="begin"/>
            </w:r>
            <w:r>
              <w:rPr>
                <w:noProof/>
                <w:webHidden/>
              </w:rPr>
              <w:instrText xml:space="preserve"> PAGEREF _Toc214274370 \h </w:instrText>
            </w:r>
            <w:r>
              <w:rPr>
                <w:noProof/>
                <w:webHidden/>
              </w:rPr>
            </w:r>
            <w:r>
              <w:rPr>
                <w:noProof/>
                <w:webHidden/>
              </w:rPr>
              <w:fldChar w:fldCharType="separate"/>
            </w:r>
            <w:r>
              <w:rPr>
                <w:noProof/>
                <w:webHidden/>
              </w:rPr>
              <w:t>152</w:t>
            </w:r>
            <w:r>
              <w:rPr>
                <w:noProof/>
                <w:webHidden/>
              </w:rPr>
              <w:fldChar w:fldCharType="end"/>
            </w:r>
          </w:hyperlink>
        </w:p>
        <w:p w14:paraId="518D8166" w14:textId="32C80327" w:rsidR="00185C87" w:rsidRDefault="00185C87">
          <w:pPr>
            <w:pStyle w:val="TOC2"/>
            <w:tabs>
              <w:tab w:val="right" w:leader="dot" w:pos="9016"/>
            </w:tabs>
            <w:rPr>
              <w:noProof/>
            </w:rPr>
          </w:pPr>
          <w:hyperlink w:anchor="_Toc214274371" w:history="1">
            <w:r w:rsidRPr="0099019C">
              <w:rPr>
                <w:rStyle w:val="Hyperlink"/>
                <w:rFonts w:eastAsiaTheme="minorEastAsia"/>
                <w:noProof/>
              </w:rPr>
              <w:t>11. Approval</w:t>
            </w:r>
            <w:r>
              <w:rPr>
                <w:noProof/>
                <w:webHidden/>
              </w:rPr>
              <w:tab/>
            </w:r>
            <w:r>
              <w:rPr>
                <w:noProof/>
                <w:webHidden/>
              </w:rPr>
              <w:fldChar w:fldCharType="begin"/>
            </w:r>
            <w:r>
              <w:rPr>
                <w:noProof/>
                <w:webHidden/>
              </w:rPr>
              <w:instrText xml:space="preserve"> PAGEREF _Toc214274371 \h </w:instrText>
            </w:r>
            <w:r>
              <w:rPr>
                <w:noProof/>
                <w:webHidden/>
              </w:rPr>
            </w:r>
            <w:r>
              <w:rPr>
                <w:noProof/>
                <w:webHidden/>
              </w:rPr>
              <w:fldChar w:fldCharType="separate"/>
            </w:r>
            <w:r>
              <w:rPr>
                <w:noProof/>
                <w:webHidden/>
              </w:rPr>
              <w:t>152</w:t>
            </w:r>
            <w:r>
              <w:rPr>
                <w:noProof/>
                <w:webHidden/>
              </w:rPr>
              <w:fldChar w:fldCharType="end"/>
            </w:r>
          </w:hyperlink>
        </w:p>
        <w:p w14:paraId="3CA9FD6C" w14:textId="7B3ABDC7" w:rsidR="00185C87" w:rsidRDefault="00185C87">
          <w:pPr>
            <w:pStyle w:val="TOC1"/>
            <w:tabs>
              <w:tab w:val="right" w:leader="dot" w:pos="9016"/>
            </w:tabs>
            <w:rPr>
              <w:noProof/>
            </w:rPr>
          </w:pPr>
          <w:hyperlink w:anchor="_Toc214274372" w:history="1">
            <w:r w:rsidRPr="0099019C">
              <w:rPr>
                <w:rStyle w:val="Hyperlink"/>
                <w:rFonts w:eastAsiaTheme="minorEastAsia"/>
                <w:noProof/>
              </w:rPr>
              <w:t>Schedule Management Plan</w:t>
            </w:r>
            <w:r>
              <w:rPr>
                <w:noProof/>
                <w:webHidden/>
              </w:rPr>
              <w:tab/>
            </w:r>
            <w:r>
              <w:rPr>
                <w:noProof/>
                <w:webHidden/>
              </w:rPr>
              <w:fldChar w:fldCharType="begin"/>
            </w:r>
            <w:r>
              <w:rPr>
                <w:noProof/>
                <w:webHidden/>
              </w:rPr>
              <w:instrText xml:space="preserve"> PAGEREF _Toc214274372 \h </w:instrText>
            </w:r>
            <w:r>
              <w:rPr>
                <w:noProof/>
                <w:webHidden/>
              </w:rPr>
            </w:r>
            <w:r>
              <w:rPr>
                <w:noProof/>
                <w:webHidden/>
              </w:rPr>
              <w:fldChar w:fldCharType="separate"/>
            </w:r>
            <w:r>
              <w:rPr>
                <w:noProof/>
                <w:webHidden/>
              </w:rPr>
              <w:t>153</w:t>
            </w:r>
            <w:r>
              <w:rPr>
                <w:noProof/>
                <w:webHidden/>
              </w:rPr>
              <w:fldChar w:fldCharType="end"/>
            </w:r>
          </w:hyperlink>
        </w:p>
        <w:p w14:paraId="606BEA21" w14:textId="75F1CF59" w:rsidR="00185C87" w:rsidRDefault="00185C87">
          <w:pPr>
            <w:pStyle w:val="TOC2"/>
            <w:tabs>
              <w:tab w:val="right" w:leader="dot" w:pos="9016"/>
            </w:tabs>
            <w:rPr>
              <w:noProof/>
            </w:rPr>
          </w:pPr>
          <w:hyperlink w:anchor="_Toc214274373"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_Toc214274373 \h </w:instrText>
            </w:r>
            <w:r>
              <w:rPr>
                <w:noProof/>
                <w:webHidden/>
              </w:rPr>
            </w:r>
            <w:r>
              <w:rPr>
                <w:noProof/>
                <w:webHidden/>
              </w:rPr>
              <w:fldChar w:fldCharType="separate"/>
            </w:r>
            <w:r>
              <w:rPr>
                <w:noProof/>
                <w:webHidden/>
              </w:rPr>
              <w:t>153</w:t>
            </w:r>
            <w:r>
              <w:rPr>
                <w:noProof/>
                <w:webHidden/>
              </w:rPr>
              <w:fldChar w:fldCharType="end"/>
            </w:r>
          </w:hyperlink>
        </w:p>
        <w:p w14:paraId="2701E249" w14:textId="6B819CD5" w:rsidR="00185C87" w:rsidRDefault="00185C87">
          <w:pPr>
            <w:pStyle w:val="TOC3"/>
            <w:tabs>
              <w:tab w:val="right" w:leader="dot" w:pos="9016"/>
            </w:tabs>
            <w:rPr>
              <w:noProof/>
            </w:rPr>
          </w:pPr>
          <w:hyperlink w:anchor="_Toc214274374"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_Toc214274374 \h </w:instrText>
            </w:r>
            <w:r>
              <w:rPr>
                <w:noProof/>
                <w:webHidden/>
              </w:rPr>
            </w:r>
            <w:r>
              <w:rPr>
                <w:noProof/>
                <w:webHidden/>
              </w:rPr>
              <w:fldChar w:fldCharType="separate"/>
            </w:r>
            <w:r>
              <w:rPr>
                <w:noProof/>
                <w:webHidden/>
              </w:rPr>
              <w:t>153</w:t>
            </w:r>
            <w:r>
              <w:rPr>
                <w:noProof/>
                <w:webHidden/>
              </w:rPr>
              <w:fldChar w:fldCharType="end"/>
            </w:r>
          </w:hyperlink>
        </w:p>
        <w:p w14:paraId="0E52CC63" w14:textId="1DDC53C7" w:rsidR="00185C87" w:rsidRDefault="00185C87">
          <w:pPr>
            <w:pStyle w:val="TOC3"/>
            <w:tabs>
              <w:tab w:val="right" w:leader="dot" w:pos="9016"/>
            </w:tabs>
            <w:rPr>
              <w:noProof/>
            </w:rPr>
          </w:pPr>
          <w:hyperlink w:anchor="_Toc214274375" w:history="1">
            <w:r w:rsidRPr="0099019C">
              <w:rPr>
                <w:rStyle w:val="Hyperlink"/>
                <w:rFonts w:eastAsiaTheme="minorEastAsia"/>
                <w:noProof/>
              </w:rPr>
              <w:t>1.2 Objectives</w:t>
            </w:r>
            <w:r>
              <w:rPr>
                <w:noProof/>
                <w:webHidden/>
              </w:rPr>
              <w:tab/>
            </w:r>
            <w:r>
              <w:rPr>
                <w:noProof/>
                <w:webHidden/>
              </w:rPr>
              <w:fldChar w:fldCharType="begin"/>
            </w:r>
            <w:r>
              <w:rPr>
                <w:noProof/>
                <w:webHidden/>
              </w:rPr>
              <w:instrText xml:space="preserve"> PAGEREF _Toc214274375 \h </w:instrText>
            </w:r>
            <w:r>
              <w:rPr>
                <w:noProof/>
                <w:webHidden/>
              </w:rPr>
            </w:r>
            <w:r>
              <w:rPr>
                <w:noProof/>
                <w:webHidden/>
              </w:rPr>
              <w:fldChar w:fldCharType="separate"/>
            </w:r>
            <w:r>
              <w:rPr>
                <w:noProof/>
                <w:webHidden/>
              </w:rPr>
              <w:t>153</w:t>
            </w:r>
            <w:r>
              <w:rPr>
                <w:noProof/>
                <w:webHidden/>
              </w:rPr>
              <w:fldChar w:fldCharType="end"/>
            </w:r>
          </w:hyperlink>
        </w:p>
        <w:p w14:paraId="1977987B" w14:textId="54E34D9A" w:rsidR="00185C87" w:rsidRDefault="00185C87">
          <w:pPr>
            <w:pStyle w:val="TOC3"/>
            <w:tabs>
              <w:tab w:val="right" w:leader="dot" w:pos="9016"/>
            </w:tabs>
            <w:rPr>
              <w:noProof/>
            </w:rPr>
          </w:pPr>
          <w:hyperlink w:anchor="_Toc214274376" w:history="1">
            <w:r w:rsidRPr="0099019C">
              <w:rPr>
                <w:rStyle w:val="Hyperlink"/>
                <w:rFonts w:eastAsiaTheme="minorEastAsia"/>
                <w:noProof/>
              </w:rPr>
              <w:t>1.3 Key Benefits</w:t>
            </w:r>
            <w:r>
              <w:rPr>
                <w:noProof/>
                <w:webHidden/>
              </w:rPr>
              <w:tab/>
            </w:r>
            <w:r>
              <w:rPr>
                <w:noProof/>
                <w:webHidden/>
              </w:rPr>
              <w:fldChar w:fldCharType="begin"/>
            </w:r>
            <w:r>
              <w:rPr>
                <w:noProof/>
                <w:webHidden/>
              </w:rPr>
              <w:instrText xml:space="preserve"> PAGEREF _Toc214274376 \h </w:instrText>
            </w:r>
            <w:r>
              <w:rPr>
                <w:noProof/>
                <w:webHidden/>
              </w:rPr>
            </w:r>
            <w:r>
              <w:rPr>
                <w:noProof/>
                <w:webHidden/>
              </w:rPr>
              <w:fldChar w:fldCharType="separate"/>
            </w:r>
            <w:r>
              <w:rPr>
                <w:noProof/>
                <w:webHidden/>
              </w:rPr>
              <w:t>153</w:t>
            </w:r>
            <w:r>
              <w:rPr>
                <w:noProof/>
                <w:webHidden/>
              </w:rPr>
              <w:fldChar w:fldCharType="end"/>
            </w:r>
          </w:hyperlink>
        </w:p>
        <w:p w14:paraId="1C216819" w14:textId="39E6AE74" w:rsidR="00185C87" w:rsidRDefault="00185C87">
          <w:pPr>
            <w:pStyle w:val="TOC2"/>
            <w:tabs>
              <w:tab w:val="right" w:leader="dot" w:pos="9016"/>
            </w:tabs>
            <w:rPr>
              <w:noProof/>
            </w:rPr>
          </w:pPr>
          <w:hyperlink w:anchor="_Toc214274377" w:history="1">
            <w:r w:rsidRPr="0099019C">
              <w:rPr>
                <w:rStyle w:val="Hyperlink"/>
                <w:rFonts w:eastAsiaTheme="minorEastAsia"/>
                <w:noProof/>
              </w:rPr>
              <w:t>2. Schedule Overview</w:t>
            </w:r>
            <w:r>
              <w:rPr>
                <w:noProof/>
                <w:webHidden/>
              </w:rPr>
              <w:tab/>
            </w:r>
            <w:r>
              <w:rPr>
                <w:noProof/>
                <w:webHidden/>
              </w:rPr>
              <w:fldChar w:fldCharType="begin"/>
            </w:r>
            <w:r>
              <w:rPr>
                <w:noProof/>
                <w:webHidden/>
              </w:rPr>
              <w:instrText xml:space="preserve"> PAGEREF _Toc214274377 \h </w:instrText>
            </w:r>
            <w:r>
              <w:rPr>
                <w:noProof/>
                <w:webHidden/>
              </w:rPr>
            </w:r>
            <w:r>
              <w:rPr>
                <w:noProof/>
                <w:webHidden/>
              </w:rPr>
              <w:fldChar w:fldCharType="separate"/>
            </w:r>
            <w:r>
              <w:rPr>
                <w:noProof/>
                <w:webHidden/>
              </w:rPr>
              <w:t>154</w:t>
            </w:r>
            <w:r>
              <w:rPr>
                <w:noProof/>
                <w:webHidden/>
              </w:rPr>
              <w:fldChar w:fldCharType="end"/>
            </w:r>
          </w:hyperlink>
        </w:p>
        <w:p w14:paraId="48A35083" w14:textId="080EA129" w:rsidR="00185C87" w:rsidRDefault="00185C87">
          <w:pPr>
            <w:pStyle w:val="TOC3"/>
            <w:tabs>
              <w:tab w:val="right" w:leader="dot" w:pos="9016"/>
            </w:tabs>
            <w:rPr>
              <w:noProof/>
            </w:rPr>
          </w:pPr>
          <w:hyperlink w:anchor="_Toc214274378" w:history="1">
            <w:r w:rsidRPr="0099019C">
              <w:rPr>
                <w:rStyle w:val="Hyperlink"/>
                <w:rFonts w:eastAsiaTheme="minorEastAsia"/>
                <w:noProof/>
              </w:rPr>
              <w:t>2.1 Project Timeline</w:t>
            </w:r>
            <w:r>
              <w:rPr>
                <w:noProof/>
                <w:webHidden/>
              </w:rPr>
              <w:tab/>
            </w:r>
            <w:r>
              <w:rPr>
                <w:noProof/>
                <w:webHidden/>
              </w:rPr>
              <w:fldChar w:fldCharType="begin"/>
            </w:r>
            <w:r>
              <w:rPr>
                <w:noProof/>
                <w:webHidden/>
              </w:rPr>
              <w:instrText xml:space="preserve"> PAGEREF _Toc214274378 \h </w:instrText>
            </w:r>
            <w:r>
              <w:rPr>
                <w:noProof/>
                <w:webHidden/>
              </w:rPr>
            </w:r>
            <w:r>
              <w:rPr>
                <w:noProof/>
                <w:webHidden/>
              </w:rPr>
              <w:fldChar w:fldCharType="separate"/>
            </w:r>
            <w:r>
              <w:rPr>
                <w:noProof/>
                <w:webHidden/>
              </w:rPr>
              <w:t>154</w:t>
            </w:r>
            <w:r>
              <w:rPr>
                <w:noProof/>
                <w:webHidden/>
              </w:rPr>
              <w:fldChar w:fldCharType="end"/>
            </w:r>
          </w:hyperlink>
        </w:p>
        <w:p w14:paraId="3C548BBB" w14:textId="7E9EB530" w:rsidR="00185C87" w:rsidRDefault="00185C87">
          <w:pPr>
            <w:pStyle w:val="TOC3"/>
            <w:tabs>
              <w:tab w:val="right" w:leader="dot" w:pos="9016"/>
            </w:tabs>
            <w:rPr>
              <w:noProof/>
            </w:rPr>
          </w:pPr>
          <w:hyperlink w:anchor="_Toc214274379" w:history="1">
            <w:r w:rsidRPr="0099019C">
              <w:rPr>
                <w:rStyle w:val="Hyperlink"/>
                <w:rFonts w:eastAsiaTheme="minorEastAsia"/>
                <w:noProof/>
              </w:rPr>
              <w:t>2.2 High-Level Milestones</w:t>
            </w:r>
            <w:r>
              <w:rPr>
                <w:noProof/>
                <w:webHidden/>
              </w:rPr>
              <w:tab/>
            </w:r>
            <w:r>
              <w:rPr>
                <w:noProof/>
                <w:webHidden/>
              </w:rPr>
              <w:fldChar w:fldCharType="begin"/>
            </w:r>
            <w:r>
              <w:rPr>
                <w:noProof/>
                <w:webHidden/>
              </w:rPr>
              <w:instrText xml:space="preserve"> PAGEREF _Toc214274379 \h </w:instrText>
            </w:r>
            <w:r>
              <w:rPr>
                <w:noProof/>
                <w:webHidden/>
              </w:rPr>
            </w:r>
            <w:r>
              <w:rPr>
                <w:noProof/>
                <w:webHidden/>
              </w:rPr>
              <w:fldChar w:fldCharType="separate"/>
            </w:r>
            <w:r>
              <w:rPr>
                <w:noProof/>
                <w:webHidden/>
              </w:rPr>
              <w:t>154</w:t>
            </w:r>
            <w:r>
              <w:rPr>
                <w:noProof/>
                <w:webHidden/>
              </w:rPr>
              <w:fldChar w:fldCharType="end"/>
            </w:r>
          </w:hyperlink>
        </w:p>
        <w:p w14:paraId="12814C1E" w14:textId="0E86175D" w:rsidR="00185C87" w:rsidRDefault="00185C87">
          <w:pPr>
            <w:pStyle w:val="TOC2"/>
            <w:tabs>
              <w:tab w:val="right" w:leader="dot" w:pos="9016"/>
            </w:tabs>
            <w:rPr>
              <w:noProof/>
            </w:rPr>
          </w:pPr>
          <w:hyperlink w:anchor="_Toc214274380" w:history="1">
            <w:r w:rsidRPr="0099019C">
              <w:rPr>
                <w:rStyle w:val="Hyperlink"/>
                <w:rFonts w:eastAsiaTheme="minorEastAsia"/>
                <w:noProof/>
              </w:rPr>
              <w:t>3. Activity Definition</w:t>
            </w:r>
            <w:r>
              <w:rPr>
                <w:noProof/>
                <w:webHidden/>
              </w:rPr>
              <w:tab/>
            </w:r>
            <w:r>
              <w:rPr>
                <w:noProof/>
                <w:webHidden/>
              </w:rPr>
              <w:fldChar w:fldCharType="begin"/>
            </w:r>
            <w:r>
              <w:rPr>
                <w:noProof/>
                <w:webHidden/>
              </w:rPr>
              <w:instrText xml:space="preserve"> PAGEREF _Toc214274380 \h </w:instrText>
            </w:r>
            <w:r>
              <w:rPr>
                <w:noProof/>
                <w:webHidden/>
              </w:rPr>
            </w:r>
            <w:r>
              <w:rPr>
                <w:noProof/>
                <w:webHidden/>
              </w:rPr>
              <w:fldChar w:fldCharType="separate"/>
            </w:r>
            <w:r>
              <w:rPr>
                <w:noProof/>
                <w:webHidden/>
              </w:rPr>
              <w:t>154</w:t>
            </w:r>
            <w:r>
              <w:rPr>
                <w:noProof/>
                <w:webHidden/>
              </w:rPr>
              <w:fldChar w:fldCharType="end"/>
            </w:r>
          </w:hyperlink>
        </w:p>
        <w:p w14:paraId="0551E3CF" w14:textId="7A5B1DED" w:rsidR="00185C87" w:rsidRDefault="00185C87">
          <w:pPr>
            <w:pStyle w:val="TOC3"/>
            <w:tabs>
              <w:tab w:val="right" w:leader="dot" w:pos="9016"/>
            </w:tabs>
            <w:rPr>
              <w:noProof/>
            </w:rPr>
          </w:pPr>
          <w:hyperlink w:anchor="_Toc214274381" w:history="1">
            <w:r w:rsidRPr="0099019C">
              <w:rPr>
                <w:rStyle w:val="Hyperlink"/>
                <w:rFonts w:eastAsiaTheme="minorEastAsia"/>
                <w:noProof/>
              </w:rPr>
              <w:t>3.1 Work Breakdown Structure (WBS) Alignment</w:t>
            </w:r>
            <w:r>
              <w:rPr>
                <w:noProof/>
                <w:webHidden/>
              </w:rPr>
              <w:tab/>
            </w:r>
            <w:r>
              <w:rPr>
                <w:noProof/>
                <w:webHidden/>
              </w:rPr>
              <w:fldChar w:fldCharType="begin"/>
            </w:r>
            <w:r>
              <w:rPr>
                <w:noProof/>
                <w:webHidden/>
              </w:rPr>
              <w:instrText xml:space="preserve"> PAGEREF _Toc214274381 \h </w:instrText>
            </w:r>
            <w:r>
              <w:rPr>
                <w:noProof/>
                <w:webHidden/>
              </w:rPr>
            </w:r>
            <w:r>
              <w:rPr>
                <w:noProof/>
                <w:webHidden/>
              </w:rPr>
              <w:fldChar w:fldCharType="separate"/>
            </w:r>
            <w:r>
              <w:rPr>
                <w:noProof/>
                <w:webHidden/>
              </w:rPr>
              <w:t>154</w:t>
            </w:r>
            <w:r>
              <w:rPr>
                <w:noProof/>
                <w:webHidden/>
              </w:rPr>
              <w:fldChar w:fldCharType="end"/>
            </w:r>
          </w:hyperlink>
        </w:p>
        <w:p w14:paraId="319D2590" w14:textId="285CF37B" w:rsidR="00185C87" w:rsidRDefault="00185C87">
          <w:pPr>
            <w:pStyle w:val="TOC3"/>
            <w:tabs>
              <w:tab w:val="right" w:leader="dot" w:pos="9016"/>
            </w:tabs>
            <w:rPr>
              <w:noProof/>
            </w:rPr>
          </w:pPr>
          <w:hyperlink w:anchor="_Toc214274382" w:history="1">
            <w:r w:rsidRPr="0099019C">
              <w:rPr>
                <w:rStyle w:val="Hyperlink"/>
                <w:rFonts w:eastAsiaTheme="minorEastAsia"/>
                <w:noProof/>
              </w:rPr>
              <w:t>3.2 Activity Attributes</w:t>
            </w:r>
            <w:r>
              <w:rPr>
                <w:noProof/>
                <w:webHidden/>
              </w:rPr>
              <w:tab/>
            </w:r>
            <w:r>
              <w:rPr>
                <w:noProof/>
                <w:webHidden/>
              </w:rPr>
              <w:fldChar w:fldCharType="begin"/>
            </w:r>
            <w:r>
              <w:rPr>
                <w:noProof/>
                <w:webHidden/>
              </w:rPr>
              <w:instrText xml:space="preserve"> PAGEREF _Toc214274382 \h </w:instrText>
            </w:r>
            <w:r>
              <w:rPr>
                <w:noProof/>
                <w:webHidden/>
              </w:rPr>
            </w:r>
            <w:r>
              <w:rPr>
                <w:noProof/>
                <w:webHidden/>
              </w:rPr>
              <w:fldChar w:fldCharType="separate"/>
            </w:r>
            <w:r>
              <w:rPr>
                <w:noProof/>
                <w:webHidden/>
              </w:rPr>
              <w:t>155</w:t>
            </w:r>
            <w:r>
              <w:rPr>
                <w:noProof/>
                <w:webHidden/>
              </w:rPr>
              <w:fldChar w:fldCharType="end"/>
            </w:r>
          </w:hyperlink>
        </w:p>
        <w:p w14:paraId="74B6C2FA" w14:textId="37AF77EE" w:rsidR="00185C87" w:rsidRDefault="00185C87">
          <w:pPr>
            <w:pStyle w:val="TOC3"/>
            <w:tabs>
              <w:tab w:val="right" w:leader="dot" w:pos="9016"/>
            </w:tabs>
            <w:rPr>
              <w:noProof/>
            </w:rPr>
          </w:pPr>
          <w:hyperlink w:anchor="_Toc214274383" w:history="1">
            <w:r w:rsidRPr="0099019C">
              <w:rPr>
                <w:rStyle w:val="Hyperlink"/>
                <w:rFonts w:eastAsiaTheme="minorEastAsia"/>
                <w:noProof/>
              </w:rPr>
              <w:t>3.3 Activity Definition Process</w:t>
            </w:r>
            <w:r>
              <w:rPr>
                <w:noProof/>
                <w:webHidden/>
              </w:rPr>
              <w:tab/>
            </w:r>
            <w:r>
              <w:rPr>
                <w:noProof/>
                <w:webHidden/>
              </w:rPr>
              <w:fldChar w:fldCharType="begin"/>
            </w:r>
            <w:r>
              <w:rPr>
                <w:noProof/>
                <w:webHidden/>
              </w:rPr>
              <w:instrText xml:space="preserve"> PAGEREF _Toc214274383 \h </w:instrText>
            </w:r>
            <w:r>
              <w:rPr>
                <w:noProof/>
                <w:webHidden/>
              </w:rPr>
            </w:r>
            <w:r>
              <w:rPr>
                <w:noProof/>
                <w:webHidden/>
              </w:rPr>
              <w:fldChar w:fldCharType="separate"/>
            </w:r>
            <w:r>
              <w:rPr>
                <w:noProof/>
                <w:webHidden/>
              </w:rPr>
              <w:t>155</w:t>
            </w:r>
            <w:r>
              <w:rPr>
                <w:noProof/>
                <w:webHidden/>
              </w:rPr>
              <w:fldChar w:fldCharType="end"/>
            </w:r>
          </w:hyperlink>
        </w:p>
        <w:p w14:paraId="2262DD78" w14:textId="3AD32B73" w:rsidR="00185C87" w:rsidRDefault="00185C87">
          <w:pPr>
            <w:pStyle w:val="TOC2"/>
            <w:tabs>
              <w:tab w:val="right" w:leader="dot" w:pos="9016"/>
            </w:tabs>
            <w:rPr>
              <w:noProof/>
            </w:rPr>
          </w:pPr>
          <w:hyperlink w:anchor="_Toc214274384" w:history="1">
            <w:r w:rsidRPr="0099019C">
              <w:rPr>
                <w:rStyle w:val="Hyperlink"/>
                <w:rFonts w:eastAsiaTheme="minorEastAsia"/>
                <w:noProof/>
              </w:rPr>
              <w:t>4. Sequencing</w:t>
            </w:r>
            <w:r>
              <w:rPr>
                <w:noProof/>
                <w:webHidden/>
              </w:rPr>
              <w:tab/>
            </w:r>
            <w:r>
              <w:rPr>
                <w:noProof/>
                <w:webHidden/>
              </w:rPr>
              <w:fldChar w:fldCharType="begin"/>
            </w:r>
            <w:r>
              <w:rPr>
                <w:noProof/>
                <w:webHidden/>
              </w:rPr>
              <w:instrText xml:space="preserve"> PAGEREF _Toc214274384 \h </w:instrText>
            </w:r>
            <w:r>
              <w:rPr>
                <w:noProof/>
                <w:webHidden/>
              </w:rPr>
            </w:r>
            <w:r>
              <w:rPr>
                <w:noProof/>
                <w:webHidden/>
              </w:rPr>
              <w:fldChar w:fldCharType="separate"/>
            </w:r>
            <w:r>
              <w:rPr>
                <w:noProof/>
                <w:webHidden/>
              </w:rPr>
              <w:t>155</w:t>
            </w:r>
            <w:r>
              <w:rPr>
                <w:noProof/>
                <w:webHidden/>
              </w:rPr>
              <w:fldChar w:fldCharType="end"/>
            </w:r>
          </w:hyperlink>
        </w:p>
        <w:p w14:paraId="45D706C1" w14:textId="15911C08" w:rsidR="00185C87" w:rsidRDefault="00185C87">
          <w:pPr>
            <w:pStyle w:val="TOC3"/>
            <w:tabs>
              <w:tab w:val="right" w:leader="dot" w:pos="9016"/>
            </w:tabs>
            <w:rPr>
              <w:noProof/>
            </w:rPr>
          </w:pPr>
          <w:hyperlink w:anchor="_Toc214274385" w:history="1">
            <w:r w:rsidRPr="0099019C">
              <w:rPr>
                <w:rStyle w:val="Hyperlink"/>
                <w:rFonts w:eastAsiaTheme="minorEastAsia"/>
                <w:noProof/>
              </w:rPr>
              <w:t>4.1 Dependencies</w:t>
            </w:r>
            <w:r>
              <w:rPr>
                <w:noProof/>
                <w:webHidden/>
              </w:rPr>
              <w:tab/>
            </w:r>
            <w:r>
              <w:rPr>
                <w:noProof/>
                <w:webHidden/>
              </w:rPr>
              <w:fldChar w:fldCharType="begin"/>
            </w:r>
            <w:r>
              <w:rPr>
                <w:noProof/>
                <w:webHidden/>
              </w:rPr>
              <w:instrText xml:space="preserve"> PAGEREF _Toc214274385 \h </w:instrText>
            </w:r>
            <w:r>
              <w:rPr>
                <w:noProof/>
                <w:webHidden/>
              </w:rPr>
            </w:r>
            <w:r>
              <w:rPr>
                <w:noProof/>
                <w:webHidden/>
              </w:rPr>
              <w:fldChar w:fldCharType="separate"/>
            </w:r>
            <w:r>
              <w:rPr>
                <w:noProof/>
                <w:webHidden/>
              </w:rPr>
              <w:t>155</w:t>
            </w:r>
            <w:r>
              <w:rPr>
                <w:noProof/>
                <w:webHidden/>
              </w:rPr>
              <w:fldChar w:fldCharType="end"/>
            </w:r>
          </w:hyperlink>
        </w:p>
        <w:p w14:paraId="652B02DC" w14:textId="780BBB8D" w:rsidR="00185C87" w:rsidRDefault="00185C87">
          <w:pPr>
            <w:pStyle w:val="TOC3"/>
            <w:tabs>
              <w:tab w:val="right" w:leader="dot" w:pos="9016"/>
            </w:tabs>
            <w:rPr>
              <w:noProof/>
            </w:rPr>
          </w:pPr>
          <w:hyperlink w:anchor="_Toc214274386" w:history="1">
            <w:r w:rsidRPr="0099019C">
              <w:rPr>
                <w:rStyle w:val="Hyperlink"/>
                <w:rFonts w:eastAsiaTheme="minorEastAsia"/>
                <w:noProof/>
              </w:rPr>
              <w:t>4.2 Critical Path Analysis</w:t>
            </w:r>
            <w:r>
              <w:rPr>
                <w:noProof/>
                <w:webHidden/>
              </w:rPr>
              <w:tab/>
            </w:r>
            <w:r>
              <w:rPr>
                <w:noProof/>
                <w:webHidden/>
              </w:rPr>
              <w:fldChar w:fldCharType="begin"/>
            </w:r>
            <w:r>
              <w:rPr>
                <w:noProof/>
                <w:webHidden/>
              </w:rPr>
              <w:instrText xml:space="preserve"> PAGEREF _Toc214274386 \h </w:instrText>
            </w:r>
            <w:r>
              <w:rPr>
                <w:noProof/>
                <w:webHidden/>
              </w:rPr>
            </w:r>
            <w:r>
              <w:rPr>
                <w:noProof/>
                <w:webHidden/>
              </w:rPr>
              <w:fldChar w:fldCharType="separate"/>
            </w:r>
            <w:r>
              <w:rPr>
                <w:noProof/>
                <w:webHidden/>
              </w:rPr>
              <w:t>155</w:t>
            </w:r>
            <w:r>
              <w:rPr>
                <w:noProof/>
                <w:webHidden/>
              </w:rPr>
              <w:fldChar w:fldCharType="end"/>
            </w:r>
          </w:hyperlink>
        </w:p>
        <w:p w14:paraId="3E19AF94" w14:textId="72F3A247" w:rsidR="00185C87" w:rsidRDefault="00185C87">
          <w:pPr>
            <w:pStyle w:val="TOC3"/>
            <w:tabs>
              <w:tab w:val="right" w:leader="dot" w:pos="9016"/>
            </w:tabs>
            <w:rPr>
              <w:noProof/>
            </w:rPr>
          </w:pPr>
          <w:hyperlink w:anchor="_Toc214274387" w:history="1">
            <w:r w:rsidRPr="0099019C">
              <w:rPr>
                <w:rStyle w:val="Hyperlink"/>
                <w:rFonts w:eastAsiaTheme="minorEastAsia"/>
                <w:noProof/>
              </w:rPr>
              <w:t>4.3 Network Diagram</w:t>
            </w:r>
            <w:r>
              <w:rPr>
                <w:noProof/>
                <w:webHidden/>
              </w:rPr>
              <w:tab/>
            </w:r>
            <w:r>
              <w:rPr>
                <w:noProof/>
                <w:webHidden/>
              </w:rPr>
              <w:fldChar w:fldCharType="begin"/>
            </w:r>
            <w:r>
              <w:rPr>
                <w:noProof/>
                <w:webHidden/>
              </w:rPr>
              <w:instrText xml:space="preserve"> PAGEREF _Toc214274387 \h </w:instrText>
            </w:r>
            <w:r>
              <w:rPr>
                <w:noProof/>
                <w:webHidden/>
              </w:rPr>
            </w:r>
            <w:r>
              <w:rPr>
                <w:noProof/>
                <w:webHidden/>
              </w:rPr>
              <w:fldChar w:fldCharType="separate"/>
            </w:r>
            <w:r>
              <w:rPr>
                <w:noProof/>
                <w:webHidden/>
              </w:rPr>
              <w:t>156</w:t>
            </w:r>
            <w:r>
              <w:rPr>
                <w:noProof/>
                <w:webHidden/>
              </w:rPr>
              <w:fldChar w:fldCharType="end"/>
            </w:r>
          </w:hyperlink>
        </w:p>
        <w:p w14:paraId="7A718BB1" w14:textId="71EDFC3E" w:rsidR="00185C87" w:rsidRDefault="00185C87">
          <w:pPr>
            <w:pStyle w:val="TOC2"/>
            <w:tabs>
              <w:tab w:val="right" w:leader="dot" w:pos="9016"/>
            </w:tabs>
            <w:rPr>
              <w:noProof/>
            </w:rPr>
          </w:pPr>
          <w:hyperlink w:anchor="_Toc214274388" w:history="1">
            <w:r w:rsidRPr="0099019C">
              <w:rPr>
                <w:rStyle w:val="Hyperlink"/>
                <w:rFonts w:eastAsiaTheme="minorEastAsia"/>
                <w:noProof/>
              </w:rPr>
              <w:t>5. Duration Estimation</w:t>
            </w:r>
            <w:r>
              <w:rPr>
                <w:noProof/>
                <w:webHidden/>
              </w:rPr>
              <w:tab/>
            </w:r>
            <w:r>
              <w:rPr>
                <w:noProof/>
                <w:webHidden/>
              </w:rPr>
              <w:fldChar w:fldCharType="begin"/>
            </w:r>
            <w:r>
              <w:rPr>
                <w:noProof/>
                <w:webHidden/>
              </w:rPr>
              <w:instrText xml:space="preserve"> PAGEREF _Toc214274388 \h </w:instrText>
            </w:r>
            <w:r>
              <w:rPr>
                <w:noProof/>
                <w:webHidden/>
              </w:rPr>
            </w:r>
            <w:r>
              <w:rPr>
                <w:noProof/>
                <w:webHidden/>
              </w:rPr>
              <w:fldChar w:fldCharType="separate"/>
            </w:r>
            <w:r>
              <w:rPr>
                <w:noProof/>
                <w:webHidden/>
              </w:rPr>
              <w:t>156</w:t>
            </w:r>
            <w:r>
              <w:rPr>
                <w:noProof/>
                <w:webHidden/>
              </w:rPr>
              <w:fldChar w:fldCharType="end"/>
            </w:r>
          </w:hyperlink>
        </w:p>
        <w:p w14:paraId="7108F7B7" w14:textId="6D410296" w:rsidR="00185C87" w:rsidRDefault="00185C87">
          <w:pPr>
            <w:pStyle w:val="TOC3"/>
            <w:tabs>
              <w:tab w:val="right" w:leader="dot" w:pos="9016"/>
            </w:tabs>
            <w:rPr>
              <w:noProof/>
            </w:rPr>
          </w:pPr>
          <w:hyperlink w:anchor="_Toc214274389" w:history="1">
            <w:r w:rsidRPr="0099019C">
              <w:rPr>
                <w:rStyle w:val="Hyperlink"/>
                <w:rFonts w:eastAsiaTheme="minorEastAsia"/>
                <w:noProof/>
              </w:rPr>
              <w:t>5.1 Estimation Techniques</w:t>
            </w:r>
            <w:r>
              <w:rPr>
                <w:noProof/>
                <w:webHidden/>
              </w:rPr>
              <w:tab/>
            </w:r>
            <w:r>
              <w:rPr>
                <w:noProof/>
                <w:webHidden/>
              </w:rPr>
              <w:fldChar w:fldCharType="begin"/>
            </w:r>
            <w:r>
              <w:rPr>
                <w:noProof/>
                <w:webHidden/>
              </w:rPr>
              <w:instrText xml:space="preserve"> PAGEREF _Toc214274389 \h </w:instrText>
            </w:r>
            <w:r>
              <w:rPr>
                <w:noProof/>
                <w:webHidden/>
              </w:rPr>
            </w:r>
            <w:r>
              <w:rPr>
                <w:noProof/>
                <w:webHidden/>
              </w:rPr>
              <w:fldChar w:fldCharType="separate"/>
            </w:r>
            <w:r>
              <w:rPr>
                <w:noProof/>
                <w:webHidden/>
              </w:rPr>
              <w:t>156</w:t>
            </w:r>
            <w:r>
              <w:rPr>
                <w:noProof/>
                <w:webHidden/>
              </w:rPr>
              <w:fldChar w:fldCharType="end"/>
            </w:r>
          </w:hyperlink>
        </w:p>
        <w:p w14:paraId="00140F69" w14:textId="7E0A953C" w:rsidR="00185C87" w:rsidRDefault="00185C87">
          <w:pPr>
            <w:pStyle w:val="TOC3"/>
            <w:tabs>
              <w:tab w:val="right" w:leader="dot" w:pos="9016"/>
            </w:tabs>
            <w:rPr>
              <w:noProof/>
            </w:rPr>
          </w:pPr>
          <w:hyperlink w:anchor="_Toc214274390" w:history="1">
            <w:r w:rsidRPr="0099019C">
              <w:rPr>
                <w:rStyle w:val="Hyperlink"/>
                <w:rFonts w:eastAsiaTheme="minorEastAsia"/>
                <w:noProof/>
              </w:rPr>
              <w:t>5.2 Estimation Assumptions</w:t>
            </w:r>
            <w:r>
              <w:rPr>
                <w:noProof/>
                <w:webHidden/>
              </w:rPr>
              <w:tab/>
            </w:r>
            <w:r>
              <w:rPr>
                <w:noProof/>
                <w:webHidden/>
              </w:rPr>
              <w:fldChar w:fldCharType="begin"/>
            </w:r>
            <w:r>
              <w:rPr>
                <w:noProof/>
                <w:webHidden/>
              </w:rPr>
              <w:instrText xml:space="preserve"> PAGEREF _Toc214274390 \h </w:instrText>
            </w:r>
            <w:r>
              <w:rPr>
                <w:noProof/>
                <w:webHidden/>
              </w:rPr>
            </w:r>
            <w:r>
              <w:rPr>
                <w:noProof/>
                <w:webHidden/>
              </w:rPr>
              <w:fldChar w:fldCharType="separate"/>
            </w:r>
            <w:r>
              <w:rPr>
                <w:noProof/>
                <w:webHidden/>
              </w:rPr>
              <w:t>156</w:t>
            </w:r>
            <w:r>
              <w:rPr>
                <w:noProof/>
                <w:webHidden/>
              </w:rPr>
              <w:fldChar w:fldCharType="end"/>
            </w:r>
          </w:hyperlink>
        </w:p>
        <w:p w14:paraId="1C9FE03A" w14:textId="26A69968" w:rsidR="00185C87" w:rsidRDefault="00185C87">
          <w:pPr>
            <w:pStyle w:val="TOC3"/>
            <w:tabs>
              <w:tab w:val="right" w:leader="dot" w:pos="9016"/>
            </w:tabs>
            <w:rPr>
              <w:noProof/>
            </w:rPr>
          </w:pPr>
          <w:hyperlink w:anchor="_Toc214274391" w:history="1">
            <w:r w:rsidRPr="0099019C">
              <w:rPr>
                <w:rStyle w:val="Hyperlink"/>
                <w:rFonts w:eastAsiaTheme="minorEastAsia"/>
                <w:noProof/>
              </w:rPr>
              <w:t>5.3 Contingency Reserves</w:t>
            </w:r>
            <w:r>
              <w:rPr>
                <w:noProof/>
                <w:webHidden/>
              </w:rPr>
              <w:tab/>
            </w:r>
            <w:r>
              <w:rPr>
                <w:noProof/>
                <w:webHidden/>
              </w:rPr>
              <w:fldChar w:fldCharType="begin"/>
            </w:r>
            <w:r>
              <w:rPr>
                <w:noProof/>
                <w:webHidden/>
              </w:rPr>
              <w:instrText xml:space="preserve"> PAGEREF _Toc214274391 \h </w:instrText>
            </w:r>
            <w:r>
              <w:rPr>
                <w:noProof/>
                <w:webHidden/>
              </w:rPr>
            </w:r>
            <w:r>
              <w:rPr>
                <w:noProof/>
                <w:webHidden/>
              </w:rPr>
              <w:fldChar w:fldCharType="separate"/>
            </w:r>
            <w:r>
              <w:rPr>
                <w:noProof/>
                <w:webHidden/>
              </w:rPr>
              <w:t>156</w:t>
            </w:r>
            <w:r>
              <w:rPr>
                <w:noProof/>
                <w:webHidden/>
              </w:rPr>
              <w:fldChar w:fldCharType="end"/>
            </w:r>
          </w:hyperlink>
        </w:p>
        <w:p w14:paraId="3C69C393" w14:textId="262FD910" w:rsidR="00185C87" w:rsidRDefault="00185C87">
          <w:pPr>
            <w:pStyle w:val="TOC2"/>
            <w:tabs>
              <w:tab w:val="right" w:leader="dot" w:pos="9016"/>
            </w:tabs>
            <w:rPr>
              <w:noProof/>
            </w:rPr>
          </w:pPr>
          <w:hyperlink w:anchor="_Toc214274392" w:history="1">
            <w:r w:rsidRPr="0099019C">
              <w:rPr>
                <w:rStyle w:val="Hyperlink"/>
                <w:rFonts w:eastAsiaTheme="minorEastAsia"/>
                <w:noProof/>
              </w:rPr>
              <w:t>6. Schedule Development</w:t>
            </w:r>
            <w:r>
              <w:rPr>
                <w:noProof/>
                <w:webHidden/>
              </w:rPr>
              <w:tab/>
            </w:r>
            <w:r>
              <w:rPr>
                <w:noProof/>
                <w:webHidden/>
              </w:rPr>
              <w:fldChar w:fldCharType="begin"/>
            </w:r>
            <w:r>
              <w:rPr>
                <w:noProof/>
                <w:webHidden/>
              </w:rPr>
              <w:instrText xml:space="preserve"> PAGEREF _Toc214274392 \h </w:instrText>
            </w:r>
            <w:r>
              <w:rPr>
                <w:noProof/>
                <w:webHidden/>
              </w:rPr>
            </w:r>
            <w:r>
              <w:rPr>
                <w:noProof/>
                <w:webHidden/>
              </w:rPr>
              <w:fldChar w:fldCharType="separate"/>
            </w:r>
            <w:r>
              <w:rPr>
                <w:noProof/>
                <w:webHidden/>
              </w:rPr>
              <w:t>156</w:t>
            </w:r>
            <w:r>
              <w:rPr>
                <w:noProof/>
                <w:webHidden/>
              </w:rPr>
              <w:fldChar w:fldCharType="end"/>
            </w:r>
          </w:hyperlink>
        </w:p>
        <w:p w14:paraId="4080AFDA" w14:textId="67E466F1" w:rsidR="00185C87" w:rsidRDefault="00185C87">
          <w:pPr>
            <w:pStyle w:val="TOC3"/>
            <w:tabs>
              <w:tab w:val="right" w:leader="dot" w:pos="9016"/>
            </w:tabs>
            <w:rPr>
              <w:noProof/>
            </w:rPr>
          </w:pPr>
          <w:hyperlink w:anchor="_Toc214274393" w:history="1">
            <w:r w:rsidRPr="0099019C">
              <w:rPr>
                <w:rStyle w:val="Hyperlink"/>
                <w:rFonts w:eastAsiaTheme="minorEastAsia"/>
                <w:noProof/>
              </w:rPr>
              <w:t>6.1 Tools &amp; Techniques</w:t>
            </w:r>
            <w:r>
              <w:rPr>
                <w:noProof/>
                <w:webHidden/>
              </w:rPr>
              <w:tab/>
            </w:r>
            <w:r>
              <w:rPr>
                <w:noProof/>
                <w:webHidden/>
              </w:rPr>
              <w:fldChar w:fldCharType="begin"/>
            </w:r>
            <w:r>
              <w:rPr>
                <w:noProof/>
                <w:webHidden/>
              </w:rPr>
              <w:instrText xml:space="preserve"> PAGEREF _Toc214274393 \h </w:instrText>
            </w:r>
            <w:r>
              <w:rPr>
                <w:noProof/>
                <w:webHidden/>
              </w:rPr>
            </w:r>
            <w:r>
              <w:rPr>
                <w:noProof/>
                <w:webHidden/>
              </w:rPr>
              <w:fldChar w:fldCharType="separate"/>
            </w:r>
            <w:r>
              <w:rPr>
                <w:noProof/>
                <w:webHidden/>
              </w:rPr>
              <w:t>157</w:t>
            </w:r>
            <w:r>
              <w:rPr>
                <w:noProof/>
                <w:webHidden/>
              </w:rPr>
              <w:fldChar w:fldCharType="end"/>
            </w:r>
          </w:hyperlink>
        </w:p>
        <w:p w14:paraId="23E702AF" w14:textId="10C66A3D" w:rsidR="00185C87" w:rsidRDefault="00185C87">
          <w:pPr>
            <w:pStyle w:val="TOC3"/>
            <w:tabs>
              <w:tab w:val="right" w:leader="dot" w:pos="9016"/>
            </w:tabs>
            <w:rPr>
              <w:noProof/>
            </w:rPr>
          </w:pPr>
          <w:hyperlink w:anchor="_Toc214274394" w:history="1">
            <w:r w:rsidRPr="0099019C">
              <w:rPr>
                <w:rStyle w:val="Hyperlink"/>
                <w:rFonts w:eastAsiaTheme="minorEastAsia"/>
                <w:noProof/>
              </w:rPr>
              <w:t>6.2 Schedule Baseline</w:t>
            </w:r>
            <w:r>
              <w:rPr>
                <w:noProof/>
                <w:webHidden/>
              </w:rPr>
              <w:tab/>
            </w:r>
            <w:r>
              <w:rPr>
                <w:noProof/>
                <w:webHidden/>
              </w:rPr>
              <w:fldChar w:fldCharType="begin"/>
            </w:r>
            <w:r>
              <w:rPr>
                <w:noProof/>
                <w:webHidden/>
              </w:rPr>
              <w:instrText xml:space="preserve"> PAGEREF _Toc214274394 \h </w:instrText>
            </w:r>
            <w:r>
              <w:rPr>
                <w:noProof/>
                <w:webHidden/>
              </w:rPr>
            </w:r>
            <w:r>
              <w:rPr>
                <w:noProof/>
                <w:webHidden/>
              </w:rPr>
              <w:fldChar w:fldCharType="separate"/>
            </w:r>
            <w:r>
              <w:rPr>
                <w:noProof/>
                <w:webHidden/>
              </w:rPr>
              <w:t>157</w:t>
            </w:r>
            <w:r>
              <w:rPr>
                <w:noProof/>
                <w:webHidden/>
              </w:rPr>
              <w:fldChar w:fldCharType="end"/>
            </w:r>
          </w:hyperlink>
        </w:p>
        <w:p w14:paraId="705EA7CC" w14:textId="6EF54948" w:rsidR="00185C87" w:rsidRDefault="00185C87">
          <w:pPr>
            <w:pStyle w:val="TOC3"/>
            <w:tabs>
              <w:tab w:val="right" w:leader="dot" w:pos="9016"/>
            </w:tabs>
            <w:rPr>
              <w:noProof/>
            </w:rPr>
          </w:pPr>
          <w:hyperlink w:anchor="_Toc214274395" w:history="1">
            <w:r w:rsidRPr="0099019C">
              <w:rPr>
                <w:rStyle w:val="Hyperlink"/>
                <w:rFonts w:eastAsiaTheme="minorEastAsia"/>
                <w:noProof/>
              </w:rPr>
              <w:t>6.3 Resource Leveling</w:t>
            </w:r>
            <w:r>
              <w:rPr>
                <w:noProof/>
                <w:webHidden/>
              </w:rPr>
              <w:tab/>
            </w:r>
            <w:r>
              <w:rPr>
                <w:noProof/>
                <w:webHidden/>
              </w:rPr>
              <w:fldChar w:fldCharType="begin"/>
            </w:r>
            <w:r>
              <w:rPr>
                <w:noProof/>
                <w:webHidden/>
              </w:rPr>
              <w:instrText xml:space="preserve"> PAGEREF _Toc214274395 \h </w:instrText>
            </w:r>
            <w:r>
              <w:rPr>
                <w:noProof/>
                <w:webHidden/>
              </w:rPr>
            </w:r>
            <w:r>
              <w:rPr>
                <w:noProof/>
                <w:webHidden/>
              </w:rPr>
              <w:fldChar w:fldCharType="separate"/>
            </w:r>
            <w:r>
              <w:rPr>
                <w:noProof/>
                <w:webHidden/>
              </w:rPr>
              <w:t>157</w:t>
            </w:r>
            <w:r>
              <w:rPr>
                <w:noProof/>
                <w:webHidden/>
              </w:rPr>
              <w:fldChar w:fldCharType="end"/>
            </w:r>
          </w:hyperlink>
        </w:p>
        <w:p w14:paraId="7A582E19" w14:textId="227F047D" w:rsidR="00185C87" w:rsidRDefault="00185C87">
          <w:pPr>
            <w:pStyle w:val="TOC2"/>
            <w:tabs>
              <w:tab w:val="right" w:leader="dot" w:pos="9016"/>
            </w:tabs>
            <w:rPr>
              <w:noProof/>
            </w:rPr>
          </w:pPr>
          <w:hyperlink w:anchor="_Toc214274396" w:history="1">
            <w:r w:rsidRPr="0099019C">
              <w:rPr>
                <w:rStyle w:val="Hyperlink"/>
                <w:rFonts w:eastAsiaTheme="minorEastAsia"/>
                <w:noProof/>
              </w:rPr>
              <w:t>7. Schedule Control</w:t>
            </w:r>
            <w:r>
              <w:rPr>
                <w:noProof/>
                <w:webHidden/>
              </w:rPr>
              <w:tab/>
            </w:r>
            <w:r>
              <w:rPr>
                <w:noProof/>
                <w:webHidden/>
              </w:rPr>
              <w:fldChar w:fldCharType="begin"/>
            </w:r>
            <w:r>
              <w:rPr>
                <w:noProof/>
                <w:webHidden/>
              </w:rPr>
              <w:instrText xml:space="preserve"> PAGEREF _Toc214274396 \h </w:instrText>
            </w:r>
            <w:r>
              <w:rPr>
                <w:noProof/>
                <w:webHidden/>
              </w:rPr>
            </w:r>
            <w:r>
              <w:rPr>
                <w:noProof/>
                <w:webHidden/>
              </w:rPr>
              <w:fldChar w:fldCharType="separate"/>
            </w:r>
            <w:r>
              <w:rPr>
                <w:noProof/>
                <w:webHidden/>
              </w:rPr>
              <w:t>157</w:t>
            </w:r>
            <w:r>
              <w:rPr>
                <w:noProof/>
                <w:webHidden/>
              </w:rPr>
              <w:fldChar w:fldCharType="end"/>
            </w:r>
          </w:hyperlink>
        </w:p>
        <w:p w14:paraId="23ED71FD" w14:textId="79427D1F" w:rsidR="00185C87" w:rsidRDefault="00185C87">
          <w:pPr>
            <w:pStyle w:val="TOC3"/>
            <w:tabs>
              <w:tab w:val="right" w:leader="dot" w:pos="9016"/>
            </w:tabs>
            <w:rPr>
              <w:noProof/>
            </w:rPr>
          </w:pPr>
          <w:hyperlink w:anchor="_Toc214274397" w:history="1">
            <w:r w:rsidRPr="0099019C">
              <w:rPr>
                <w:rStyle w:val="Hyperlink"/>
                <w:rFonts w:eastAsiaTheme="minorEastAsia"/>
                <w:noProof/>
              </w:rPr>
              <w:t>7.1 Monitoring Processes</w:t>
            </w:r>
            <w:r>
              <w:rPr>
                <w:noProof/>
                <w:webHidden/>
              </w:rPr>
              <w:tab/>
            </w:r>
            <w:r>
              <w:rPr>
                <w:noProof/>
                <w:webHidden/>
              </w:rPr>
              <w:fldChar w:fldCharType="begin"/>
            </w:r>
            <w:r>
              <w:rPr>
                <w:noProof/>
                <w:webHidden/>
              </w:rPr>
              <w:instrText xml:space="preserve"> PAGEREF _Toc214274397 \h </w:instrText>
            </w:r>
            <w:r>
              <w:rPr>
                <w:noProof/>
                <w:webHidden/>
              </w:rPr>
            </w:r>
            <w:r>
              <w:rPr>
                <w:noProof/>
                <w:webHidden/>
              </w:rPr>
              <w:fldChar w:fldCharType="separate"/>
            </w:r>
            <w:r>
              <w:rPr>
                <w:noProof/>
                <w:webHidden/>
              </w:rPr>
              <w:t>157</w:t>
            </w:r>
            <w:r>
              <w:rPr>
                <w:noProof/>
                <w:webHidden/>
              </w:rPr>
              <w:fldChar w:fldCharType="end"/>
            </w:r>
          </w:hyperlink>
        </w:p>
        <w:p w14:paraId="673AC8F4" w14:textId="1EA7EFCA" w:rsidR="00185C87" w:rsidRDefault="00185C87">
          <w:pPr>
            <w:pStyle w:val="TOC3"/>
            <w:tabs>
              <w:tab w:val="right" w:leader="dot" w:pos="9016"/>
            </w:tabs>
            <w:rPr>
              <w:noProof/>
            </w:rPr>
          </w:pPr>
          <w:hyperlink w:anchor="_Toc214274398" w:history="1">
            <w:r w:rsidRPr="0099019C">
              <w:rPr>
                <w:rStyle w:val="Hyperlink"/>
                <w:rFonts w:eastAsiaTheme="minorEastAsia"/>
                <w:noProof/>
              </w:rPr>
              <w:t>7.2 Change Control Procedure</w:t>
            </w:r>
            <w:r>
              <w:rPr>
                <w:noProof/>
                <w:webHidden/>
              </w:rPr>
              <w:tab/>
            </w:r>
            <w:r>
              <w:rPr>
                <w:noProof/>
                <w:webHidden/>
              </w:rPr>
              <w:fldChar w:fldCharType="begin"/>
            </w:r>
            <w:r>
              <w:rPr>
                <w:noProof/>
                <w:webHidden/>
              </w:rPr>
              <w:instrText xml:space="preserve"> PAGEREF _Toc214274398 \h </w:instrText>
            </w:r>
            <w:r>
              <w:rPr>
                <w:noProof/>
                <w:webHidden/>
              </w:rPr>
            </w:r>
            <w:r>
              <w:rPr>
                <w:noProof/>
                <w:webHidden/>
              </w:rPr>
              <w:fldChar w:fldCharType="separate"/>
            </w:r>
            <w:r>
              <w:rPr>
                <w:noProof/>
                <w:webHidden/>
              </w:rPr>
              <w:t>157</w:t>
            </w:r>
            <w:r>
              <w:rPr>
                <w:noProof/>
                <w:webHidden/>
              </w:rPr>
              <w:fldChar w:fldCharType="end"/>
            </w:r>
          </w:hyperlink>
        </w:p>
        <w:p w14:paraId="553C34DF" w14:textId="3A20DA7F" w:rsidR="00185C87" w:rsidRDefault="00185C87">
          <w:pPr>
            <w:pStyle w:val="TOC3"/>
            <w:tabs>
              <w:tab w:val="right" w:leader="dot" w:pos="9016"/>
            </w:tabs>
            <w:rPr>
              <w:noProof/>
            </w:rPr>
          </w:pPr>
          <w:hyperlink w:anchor="_Toc214274399" w:history="1">
            <w:r w:rsidRPr="0099019C">
              <w:rPr>
                <w:rStyle w:val="Hyperlink"/>
                <w:rFonts w:eastAsiaTheme="minorEastAsia"/>
                <w:noProof/>
              </w:rPr>
              <w:t>7.3 Performance Metrics (KPIs)</w:t>
            </w:r>
            <w:r>
              <w:rPr>
                <w:noProof/>
                <w:webHidden/>
              </w:rPr>
              <w:tab/>
            </w:r>
            <w:r>
              <w:rPr>
                <w:noProof/>
                <w:webHidden/>
              </w:rPr>
              <w:fldChar w:fldCharType="begin"/>
            </w:r>
            <w:r>
              <w:rPr>
                <w:noProof/>
                <w:webHidden/>
              </w:rPr>
              <w:instrText xml:space="preserve"> PAGEREF _Toc214274399 \h </w:instrText>
            </w:r>
            <w:r>
              <w:rPr>
                <w:noProof/>
                <w:webHidden/>
              </w:rPr>
            </w:r>
            <w:r>
              <w:rPr>
                <w:noProof/>
                <w:webHidden/>
              </w:rPr>
              <w:fldChar w:fldCharType="separate"/>
            </w:r>
            <w:r>
              <w:rPr>
                <w:noProof/>
                <w:webHidden/>
              </w:rPr>
              <w:t>158</w:t>
            </w:r>
            <w:r>
              <w:rPr>
                <w:noProof/>
                <w:webHidden/>
              </w:rPr>
              <w:fldChar w:fldCharType="end"/>
            </w:r>
          </w:hyperlink>
        </w:p>
        <w:p w14:paraId="01C52F00" w14:textId="3D853D00" w:rsidR="00185C87" w:rsidRDefault="00185C87">
          <w:pPr>
            <w:pStyle w:val="TOC2"/>
            <w:tabs>
              <w:tab w:val="right" w:leader="dot" w:pos="9016"/>
            </w:tabs>
            <w:rPr>
              <w:noProof/>
            </w:rPr>
          </w:pPr>
          <w:hyperlink w:anchor="_Toc214274400" w:history="1">
            <w:r w:rsidRPr="0099019C">
              <w:rPr>
                <w:rStyle w:val="Hyperlink"/>
                <w:rFonts w:eastAsiaTheme="minorEastAsia"/>
                <w:noProof/>
              </w:rPr>
              <w:t>8. Roles &amp; Responsibilities</w:t>
            </w:r>
            <w:r>
              <w:rPr>
                <w:noProof/>
                <w:webHidden/>
              </w:rPr>
              <w:tab/>
            </w:r>
            <w:r>
              <w:rPr>
                <w:noProof/>
                <w:webHidden/>
              </w:rPr>
              <w:fldChar w:fldCharType="begin"/>
            </w:r>
            <w:r>
              <w:rPr>
                <w:noProof/>
                <w:webHidden/>
              </w:rPr>
              <w:instrText xml:space="preserve"> PAGEREF _Toc214274400 \h </w:instrText>
            </w:r>
            <w:r>
              <w:rPr>
                <w:noProof/>
                <w:webHidden/>
              </w:rPr>
            </w:r>
            <w:r>
              <w:rPr>
                <w:noProof/>
                <w:webHidden/>
              </w:rPr>
              <w:fldChar w:fldCharType="separate"/>
            </w:r>
            <w:r>
              <w:rPr>
                <w:noProof/>
                <w:webHidden/>
              </w:rPr>
              <w:t>158</w:t>
            </w:r>
            <w:r>
              <w:rPr>
                <w:noProof/>
                <w:webHidden/>
              </w:rPr>
              <w:fldChar w:fldCharType="end"/>
            </w:r>
          </w:hyperlink>
        </w:p>
        <w:p w14:paraId="04A8BA44" w14:textId="038EBC7C" w:rsidR="00185C87" w:rsidRDefault="00185C87">
          <w:pPr>
            <w:pStyle w:val="TOC3"/>
            <w:tabs>
              <w:tab w:val="right" w:leader="dot" w:pos="9016"/>
            </w:tabs>
            <w:rPr>
              <w:noProof/>
            </w:rPr>
          </w:pPr>
          <w:hyperlink w:anchor="_Toc214274401" w:history="1">
            <w:r w:rsidRPr="0099019C">
              <w:rPr>
                <w:rStyle w:val="Hyperlink"/>
                <w:rFonts w:eastAsiaTheme="minorEastAsia"/>
                <w:noProof/>
              </w:rPr>
              <w:t>8.1 RACI Matrix</w:t>
            </w:r>
            <w:r>
              <w:rPr>
                <w:noProof/>
                <w:webHidden/>
              </w:rPr>
              <w:tab/>
            </w:r>
            <w:r>
              <w:rPr>
                <w:noProof/>
                <w:webHidden/>
              </w:rPr>
              <w:fldChar w:fldCharType="begin"/>
            </w:r>
            <w:r>
              <w:rPr>
                <w:noProof/>
                <w:webHidden/>
              </w:rPr>
              <w:instrText xml:space="preserve"> PAGEREF _Toc214274401 \h </w:instrText>
            </w:r>
            <w:r>
              <w:rPr>
                <w:noProof/>
                <w:webHidden/>
              </w:rPr>
            </w:r>
            <w:r>
              <w:rPr>
                <w:noProof/>
                <w:webHidden/>
              </w:rPr>
              <w:fldChar w:fldCharType="separate"/>
            </w:r>
            <w:r>
              <w:rPr>
                <w:noProof/>
                <w:webHidden/>
              </w:rPr>
              <w:t>158</w:t>
            </w:r>
            <w:r>
              <w:rPr>
                <w:noProof/>
                <w:webHidden/>
              </w:rPr>
              <w:fldChar w:fldCharType="end"/>
            </w:r>
          </w:hyperlink>
        </w:p>
        <w:p w14:paraId="57FE7D13" w14:textId="07346B13" w:rsidR="00185C87" w:rsidRDefault="00185C87">
          <w:pPr>
            <w:pStyle w:val="TOC3"/>
            <w:tabs>
              <w:tab w:val="right" w:leader="dot" w:pos="9016"/>
            </w:tabs>
            <w:rPr>
              <w:noProof/>
            </w:rPr>
          </w:pPr>
          <w:hyperlink w:anchor="_Toc214274402" w:history="1">
            <w:r w:rsidRPr="0099019C">
              <w:rPr>
                <w:rStyle w:val="Hyperlink"/>
                <w:rFonts w:eastAsiaTheme="minorEastAsia"/>
                <w:noProof/>
              </w:rPr>
              <w:t>8.2 Stakeholder Engagement Plan</w:t>
            </w:r>
            <w:r>
              <w:rPr>
                <w:noProof/>
                <w:webHidden/>
              </w:rPr>
              <w:tab/>
            </w:r>
            <w:r>
              <w:rPr>
                <w:noProof/>
                <w:webHidden/>
              </w:rPr>
              <w:fldChar w:fldCharType="begin"/>
            </w:r>
            <w:r>
              <w:rPr>
                <w:noProof/>
                <w:webHidden/>
              </w:rPr>
              <w:instrText xml:space="preserve"> PAGEREF _Toc214274402 \h </w:instrText>
            </w:r>
            <w:r>
              <w:rPr>
                <w:noProof/>
                <w:webHidden/>
              </w:rPr>
            </w:r>
            <w:r>
              <w:rPr>
                <w:noProof/>
                <w:webHidden/>
              </w:rPr>
              <w:fldChar w:fldCharType="separate"/>
            </w:r>
            <w:r>
              <w:rPr>
                <w:noProof/>
                <w:webHidden/>
              </w:rPr>
              <w:t>158</w:t>
            </w:r>
            <w:r>
              <w:rPr>
                <w:noProof/>
                <w:webHidden/>
              </w:rPr>
              <w:fldChar w:fldCharType="end"/>
            </w:r>
          </w:hyperlink>
        </w:p>
        <w:p w14:paraId="59111F7A" w14:textId="6FA48EEA" w:rsidR="00185C87" w:rsidRDefault="00185C87">
          <w:pPr>
            <w:pStyle w:val="TOC2"/>
            <w:tabs>
              <w:tab w:val="right" w:leader="dot" w:pos="9016"/>
            </w:tabs>
            <w:rPr>
              <w:noProof/>
            </w:rPr>
          </w:pPr>
          <w:hyperlink w:anchor="_Toc214274403" w:history="1">
            <w:r w:rsidRPr="0099019C">
              <w:rPr>
                <w:rStyle w:val="Hyperlink"/>
                <w:rFonts w:eastAsiaTheme="minorEastAsia"/>
                <w:noProof/>
              </w:rPr>
              <w:t>9. Risk Management</w:t>
            </w:r>
            <w:r>
              <w:rPr>
                <w:noProof/>
                <w:webHidden/>
              </w:rPr>
              <w:tab/>
            </w:r>
            <w:r>
              <w:rPr>
                <w:noProof/>
                <w:webHidden/>
              </w:rPr>
              <w:fldChar w:fldCharType="begin"/>
            </w:r>
            <w:r>
              <w:rPr>
                <w:noProof/>
                <w:webHidden/>
              </w:rPr>
              <w:instrText xml:space="preserve"> PAGEREF _Toc214274403 \h </w:instrText>
            </w:r>
            <w:r>
              <w:rPr>
                <w:noProof/>
                <w:webHidden/>
              </w:rPr>
            </w:r>
            <w:r>
              <w:rPr>
                <w:noProof/>
                <w:webHidden/>
              </w:rPr>
              <w:fldChar w:fldCharType="separate"/>
            </w:r>
            <w:r>
              <w:rPr>
                <w:noProof/>
                <w:webHidden/>
              </w:rPr>
              <w:t>158</w:t>
            </w:r>
            <w:r>
              <w:rPr>
                <w:noProof/>
                <w:webHidden/>
              </w:rPr>
              <w:fldChar w:fldCharType="end"/>
            </w:r>
          </w:hyperlink>
        </w:p>
        <w:p w14:paraId="00F17739" w14:textId="3448C945" w:rsidR="00185C87" w:rsidRDefault="00185C87">
          <w:pPr>
            <w:pStyle w:val="TOC3"/>
            <w:tabs>
              <w:tab w:val="right" w:leader="dot" w:pos="9016"/>
            </w:tabs>
            <w:rPr>
              <w:noProof/>
            </w:rPr>
          </w:pPr>
          <w:hyperlink w:anchor="_Toc214274404" w:history="1">
            <w:r w:rsidRPr="0099019C">
              <w:rPr>
                <w:rStyle w:val="Hyperlink"/>
                <w:rFonts w:eastAsiaTheme="minorEastAsia"/>
                <w:noProof/>
              </w:rPr>
              <w:t>9.1 Schedule-Specific Risks</w:t>
            </w:r>
            <w:r>
              <w:rPr>
                <w:noProof/>
                <w:webHidden/>
              </w:rPr>
              <w:tab/>
            </w:r>
            <w:r>
              <w:rPr>
                <w:noProof/>
                <w:webHidden/>
              </w:rPr>
              <w:fldChar w:fldCharType="begin"/>
            </w:r>
            <w:r>
              <w:rPr>
                <w:noProof/>
                <w:webHidden/>
              </w:rPr>
              <w:instrText xml:space="preserve"> PAGEREF _Toc214274404 \h </w:instrText>
            </w:r>
            <w:r>
              <w:rPr>
                <w:noProof/>
                <w:webHidden/>
              </w:rPr>
            </w:r>
            <w:r>
              <w:rPr>
                <w:noProof/>
                <w:webHidden/>
              </w:rPr>
              <w:fldChar w:fldCharType="separate"/>
            </w:r>
            <w:r>
              <w:rPr>
                <w:noProof/>
                <w:webHidden/>
              </w:rPr>
              <w:t>158</w:t>
            </w:r>
            <w:r>
              <w:rPr>
                <w:noProof/>
                <w:webHidden/>
              </w:rPr>
              <w:fldChar w:fldCharType="end"/>
            </w:r>
          </w:hyperlink>
        </w:p>
        <w:p w14:paraId="4A776866" w14:textId="23248404" w:rsidR="00185C87" w:rsidRDefault="00185C87">
          <w:pPr>
            <w:pStyle w:val="TOC3"/>
            <w:tabs>
              <w:tab w:val="right" w:leader="dot" w:pos="9016"/>
            </w:tabs>
            <w:rPr>
              <w:noProof/>
            </w:rPr>
          </w:pPr>
          <w:hyperlink w:anchor="_Toc214274405" w:history="1">
            <w:r w:rsidRPr="0099019C">
              <w:rPr>
                <w:rStyle w:val="Hyperlink"/>
                <w:rFonts w:eastAsiaTheme="minorEastAsia"/>
                <w:noProof/>
              </w:rPr>
              <w:t>9.2 Risk Response Plan</w:t>
            </w:r>
            <w:r>
              <w:rPr>
                <w:noProof/>
                <w:webHidden/>
              </w:rPr>
              <w:tab/>
            </w:r>
            <w:r>
              <w:rPr>
                <w:noProof/>
                <w:webHidden/>
              </w:rPr>
              <w:fldChar w:fldCharType="begin"/>
            </w:r>
            <w:r>
              <w:rPr>
                <w:noProof/>
                <w:webHidden/>
              </w:rPr>
              <w:instrText xml:space="preserve"> PAGEREF _Toc214274405 \h </w:instrText>
            </w:r>
            <w:r>
              <w:rPr>
                <w:noProof/>
                <w:webHidden/>
              </w:rPr>
            </w:r>
            <w:r>
              <w:rPr>
                <w:noProof/>
                <w:webHidden/>
              </w:rPr>
              <w:fldChar w:fldCharType="separate"/>
            </w:r>
            <w:r>
              <w:rPr>
                <w:noProof/>
                <w:webHidden/>
              </w:rPr>
              <w:t>158</w:t>
            </w:r>
            <w:r>
              <w:rPr>
                <w:noProof/>
                <w:webHidden/>
              </w:rPr>
              <w:fldChar w:fldCharType="end"/>
            </w:r>
          </w:hyperlink>
        </w:p>
        <w:p w14:paraId="61ECEEB7" w14:textId="763DE4A6" w:rsidR="00185C87" w:rsidRDefault="00185C87">
          <w:pPr>
            <w:pStyle w:val="TOC2"/>
            <w:tabs>
              <w:tab w:val="right" w:leader="dot" w:pos="9016"/>
            </w:tabs>
            <w:rPr>
              <w:noProof/>
            </w:rPr>
          </w:pPr>
          <w:hyperlink w:anchor="_Toc214274406" w:history="1">
            <w:r w:rsidRPr="0099019C">
              <w:rPr>
                <w:rStyle w:val="Hyperlink"/>
                <w:rFonts w:eastAsiaTheme="minorEastAsia"/>
                <w:noProof/>
              </w:rPr>
              <w:t>10. Integration Points</w:t>
            </w:r>
            <w:r>
              <w:rPr>
                <w:noProof/>
                <w:webHidden/>
              </w:rPr>
              <w:tab/>
            </w:r>
            <w:r>
              <w:rPr>
                <w:noProof/>
                <w:webHidden/>
              </w:rPr>
              <w:fldChar w:fldCharType="begin"/>
            </w:r>
            <w:r>
              <w:rPr>
                <w:noProof/>
                <w:webHidden/>
              </w:rPr>
              <w:instrText xml:space="preserve"> PAGEREF _Toc214274406 \h </w:instrText>
            </w:r>
            <w:r>
              <w:rPr>
                <w:noProof/>
                <w:webHidden/>
              </w:rPr>
            </w:r>
            <w:r>
              <w:rPr>
                <w:noProof/>
                <w:webHidden/>
              </w:rPr>
              <w:fldChar w:fldCharType="separate"/>
            </w:r>
            <w:r>
              <w:rPr>
                <w:noProof/>
                <w:webHidden/>
              </w:rPr>
              <w:t>159</w:t>
            </w:r>
            <w:r>
              <w:rPr>
                <w:noProof/>
                <w:webHidden/>
              </w:rPr>
              <w:fldChar w:fldCharType="end"/>
            </w:r>
          </w:hyperlink>
        </w:p>
        <w:p w14:paraId="598EC9BB" w14:textId="3A81D763" w:rsidR="00185C87" w:rsidRDefault="00185C87">
          <w:pPr>
            <w:pStyle w:val="TOC3"/>
            <w:tabs>
              <w:tab w:val="right" w:leader="dot" w:pos="9016"/>
            </w:tabs>
            <w:rPr>
              <w:noProof/>
            </w:rPr>
          </w:pPr>
          <w:hyperlink w:anchor="_Toc214274407" w:history="1">
            <w:r w:rsidRPr="0099019C">
              <w:rPr>
                <w:rStyle w:val="Hyperlink"/>
                <w:rFonts w:eastAsiaTheme="minorEastAsia"/>
                <w:noProof/>
              </w:rPr>
              <w:t>10.1 Dependencies on Other Plans</w:t>
            </w:r>
            <w:r>
              <w:rPr>
                <w:noProof/>
                <w:webHidden/>
              </w:rPr>
              <w:tab/>
            </w:r>
            <w:r>
              <w:rPr>
                <w:noProof/>
                <w:webHidden/>
              </w:rPr>
              <w:fldChar w:fldCharType="begin"/>
            </w:r>
            <w:r>
              <w:rPr>
                <w:noProof/>
                <w:webHidden/>
              </w:rPr>
              <w:instrText xml:space="preserve"> PAGEREF _Toc214274407 \h </w:instrText>
            </w:r>
            <w:r>
              <w:rPr>
                <w:noProof/>
                <w:webHidden/>
              </w:rPr>
            </w:r>
            <w:r>
              <w:rPr>
                <w:noProof/>
                <w:webHidden/>
              </w:rPr>
              <w:fldChar w:fldCharType="separate"/>
            </w:r>
            <w:r>
              <w:rPr>
                <w:noProof/>
                <w:webHidden/>
              </w:rPr>
              <w:t>159</w:t>
            </w:r>
            <w:r>
              <w:rPr>
                <w:noProof/>
                <w:webHidden/>
              </w:rPr>
              <w:fldChar w:fldCharType="end"/>
            </w:r>
          </w:hyperlink>
        </w:p>
        <w:p w14:paraId="55DDF050" w14:textId="42AACBFC" w:rsidR="00185C87" w:rsidRDefault="00185C87">
          <w:pPr>
            <w:pStyle w:val="TOC3"/>
            <w:tabs>
              <w:tab w:val="right" w:leader="dot" w:pos="9016"/>
            </w:tabs>
            <w:rPr>
              <w:noProof/>
            </w:rPr>
          </w:pPr>
          <w:hyperlink w:anchor="_Toc214274408" w:history="1">
            <w:r w:rsidRPr="0099019C">
              <w:rPr>
                <w:rStyle w:val="Hyperlink"/>
                <w:rFonts w:eastAsiaTheme="minorEastAsia"/>
                <w:noProof/>
              </w:rPr>
              <w:t>10.2 External Integrations</w:t>
            </w:r>
            <w:r>
              <w:rPr>
                <w:noProof/>
                <w:webHidden/>
              </w:rPr>
              <w:tab/>
            </w:r>
            <w:r>
              <w:rPr>
                <w:noProof/>
                <w:webHidden/>
              </w:rPr>
              <w:fldChar w:fldCharType="begin"/>
            </w:r>
            <w:r>
              <w:rPr>
                <w:noProof/>
                <w:webHidden/>
              </w:rPr>
              <w:instrText xml:space="preserve"> PAGEREF _Toc214274408 \h </w:instrText>
            </w:r>
            <w:r>
              <w:rPr>
                <w:noProof/>
                <w:webHidden/>
              </w:rPr>
            </w:r>
            <w:r>
              <w:rPr>
                <w:noProof/>
                <w:webHidden/>
              </w:rPr>
              <w:fldChar w:fldCharType="separate"/>
            </w:r>
            <w:r>
              <w:rPr>
                <w:noProof/>
                <w:webHidden/>
              </w:rPr>
              <w:t>159</w:t>
            </w:r>
            <w:r>
              <w:rPr>
                <w:noProof/>
                <w:webHidden/>
              </w:rPr>
              <w:fldChar w:fldCharType="end"/>
            </w:r>
          </w:hyperlink>
        </w:p>
        <w:p w14:paraId="3E58FDB0" w14:textId="65A269AD" w:rsidR="00185C87" w:rsidRDefault="00185C87">
          <w:pPr>
            <w:pStyle w:val="TOC2"/>
            <w:tabs>
              <w:tab w:val="right" w:leader="dot" w:pos="9016"/>
            </w:tabs>
            <w:rPr>
              <w:noProof/>
            </w:rPr>
          </w:pPr>
          <w:hyperlink w:anchor="_Toc214274409" w:history="1">
            <w:r w:rsidRPr="0099019C">
              <w:rPr>
                <w:rStyle w:val="Hyperlink"/>
                <w:rFonts w:eastAsiaTheme="minorEastAsia"/>
                <w:noProof/>
              </w:rPr>
              <w:t>11. Appendices</w:t>
            </w:r>
            <w:r>
              <w:rPr>
                <w:noProof/>
                <w:webHidden/>
              </w:rPr>
              <w:tab/>
            </w:r>
            <w:r>
              <w:rPr>
                <w:noProof/>
                <w:webHidden/>
              </w:rPr>
              <w:fldChar w:fldCharType="begin"/>
            </w:r>
            <w:r>
              <w:rPr>
                <w:noProof/>
                <w:webHidden/>
              </w:rPr>
              <w:instrText xml:space="preserve"> PAGEREF _Toc214274409 \h </w:instrText>
            </w:r>
            <w:r>
              <w:rPr>
                <w:noProof/>
                <w:webHidden/>
              </w:rPr>
            </w:r>
            <w:r>
              <w:rPr>
                <w:noProof/>
                <w:webHidden/>
              </w:rPr>
              <w:fldChar w:fldCharType="separate"/>
            </w:r>
            <w:r>
              <w:rPr>
                <w:noProof/>
                <w:webHidden/>
              </w:rPr>
              <w:t>159</w:t>
            </w:r>
            <w:r>
              <w:rPr>
                <w:noProof/>
                <w:webHidden/>
              </w:rPr>
              <w:fldChar w:fldCharType="end"/>
            </w:r>
          </w:hyperlink>
        </w:p>
        <w:p w14:paraId="77090D7E" w14:textId="48C98126" w:rsidR="00185C87" w:rsidRDefault="00185C87">
          <w:pPr>
            <w:pStyle w:val="TOC3"/>
            <w:tabs>
              <w:tab w:val="right" w:leader="dot" w:pos="9016"/>
            </w:tabs>
            <w:rPr>
              <w:noProof/>
            </w:rPr>
          </w:pPr>
          <w:hyperlink w:anchor="_Toc214274410" w:history="1">
            <w:r w:rsidRPr="0099019C">
              <w:rPr>
                <w:rStyle w:val="Hyperlink"/>
                <w:rFonts w:eastAsiaTheme="minorEastAsia"/>
                <w:noProof/>
              </w:rPr>
              <w:t>11.1 Glossary</w:t>
            </w:r>
            <w:r>
              <w:rPr>
                <w:noProof/>
                <w:webHidden/>
              </w:rPr>
              <w:tab/>
            </w:r>
            <w:r>
              <w:rPr>
                <w:noProof/>
                <w:webHidden/>
              </w:rPr>
              <w:fldChar w:fldCharType="begin"/>
            </w:r>
            <w:r>
              <w:rPr>
                <w:noProof/>
                <w:webHidden/>
              </w:rPr>
              <w:instrText xml:space="preserve"> PAGEREF _Toc214274410 \h </w:instrText>
            </w:r>
            <w:r>
              <w:rPr>
                <w:noProof/>
                <w:webHidden/>
              </w:rPr>
            </w:r>
            <w:r>
              <w:rPr>
                <w:noProof/>
                <w:webHidden/>
              </w:rPr>
              <w:fldChar w:fldCharType="separate"/>
            </w:r>
            <w:r>
              <w:rPr>
                <w:noProof/>
                <w:webHidden/>
              </w:rPr>
              <w:t>159</w:t>
            </w:r>
            <w:r>
              <w:rPr>
                <w:noProof/>
                <w:webHidden/>
              </w:rPr>
              <w:fldChar w:fldCharType="end"/>
            </w:r>
          </w:hyperlink>
        </w:p>
        <w:p w14:paraId="3157A2B2" w14:textId="58765074" w:rsidR="00185C87" w:rsidRDefault="00185C87">
          <w:pPr>
            <w:pStyle w:val="TOC3"/>
            <w:tabs>
              <w:tab w:val="right" w:leader="dot" w:pos="9016"/>
            </w:tabs>
            <w:rPr>
              <w:noProof/>
            </w:rPr>
          </w:pPr>
          <w:hyperlink w:anchor="_Toc214274411" w:history="1">
            <w:r w:rsidRPr="0099019C">
              <w:rPr>
                <w:rStyle w:val="Hyperlink"/>
                <w:rFonts w:eastAsiaTheme="minorEastAsia"/>
                <w:noProof/>
              </w:rPr>
              <w:t>11.2 References</w:t>
            </w:r>
            <w:r>
              <w:rPr>
                <w:noProof/>
                <w:webHidden/>
              </w:rPr>
              <w:tab/>
            </w:r>
            <w:r>
              <w:rPr>
                <w:noProof/>
                <w:webHidden/>
              </w:rPr>
              <w:fldChar w:fldCharType="begin"/>
            </w:r>
            <w:r>
              <w:rPr>
                <w:noProof/>
                <w:webHidden/>
              </w:rPr>
              <w:instrText xml:space="preserve"> PAGEREF _Toc214274411 \h </w:instrText>
            </w:r>
            <w:r>
              <w:rPr>
                <w:noProof/>
                <w:webHidden/>
              </w:rPr>
            </w:r>
            <w:r>
              <w:rPr>
                <w:noProof/>
                <w:webHidden/>
              </w:rPr>
              <w:fldChar w:fldCharType="separate"/>
            </w:r>
            <w:r>
              <w:rPr>
                <w:noProof/>
                <w:webHidden/>
              </w:rPr>
              <w:t>159</w:t>
            </w:r>
            <w:r>
              <w:rPr>
                <w:noProof/>
                <w:webHidden/>
              </w:rPr>
              <w:fldChar w:fldCharType="end"/>
            </w:r>
          </w:hyperlink>
        </w:p>
        <w:p w14:paraId="0A094D53" w14:textId="6F943179" w:rsidR="00185C87" w:rsidRDefault="00185C87">
          <w:pPr>
            <w:pStyle w:val="TOC3"/>
            <w:tabs>
              <w:tab w:val="right" w:leader="dot" w:pos="9016"/>
            </w:tabs>
            <w:rPr>
              <w:noProof/>
            </w:rPr>
          </w:pPr>
          <w:hyperlink w:anchor="_Toc214274412" w:history="1">
            <w:r w:rsidRPr="0099019C">
              <w:rPr>
                <w:rStyle w:val="Hyperlink"/>
                <w:rFonts w:eastAsiaTheme="minorEastAsia"/>
                <w:noProof/>
              </w:rPr>
              <w:t>11.3 Visualizations</w:t>
            </w:r>
            <w:r>
              <w:rPr>
                <w:noProof/>
                <w:webHidden/>
              </w:rPr>
              <w:tab/>
            </w:r>
            <w:r>
              <w:rPr>
                <w:noProof/>
                <w:webHidden/>
              </w:rPr>
              <w:fldChar w:fldCharType="begin"/>
            </w:r>
            <w:r>
              <w:rPr>
                <w:noProof/>
                <w:webHidden/>
              </w:rPr>
              <w:instrText xml:space="preserve"> PAGEREF _Toc214274412 \h </w:instrText>
            </w:r>
            <w:r>
              <w:rPr>
                <w:noProof/>
                <w:webHidden/>
              </w:rPr>
            </w:r>
            <w:r>
              <w:rPr>
                <w:noProof/>
                <w:webHidden/>
              </w:rPr>
              <w:fldChar w:fldCharType="separate"/>
            </w:r>
            <w:r>
              <w:rPr>
                <w:noProof/>
                <w:webHidden/>
              </w:rPr>
              <w:t>160</w:t>
            </w:r>
            <w:r>
              <w:rPr>
                <w:noProof/>
                <w:webHidden/>
              </w:rPr>
              <w:fldChar w:fldCharType="end"/>
            </w:r>
          </w:hyperlink>
        </w:p>
        <w:p w14:paraId="21E827A5" w14:textId="26F009E7" w:rsidR="00185C87" w:rsidRDefault="00185C87">
          <w:pPr>
            <w:pStyle w:val="TOC2"/>
            <w:tabs>
              <w:tab w:val="right" w:leader="dot" w:pos="9016"/>
            </w:tabs>
            <w:rPr>
              <w:noProof/>
            </w:rPr>
          </w:pPr>
          <w:hyperlink w:anchor="_Toc214274413" w:history="1">
            <w:r w:rsidRPr="0099019C">
              <w:rPr>
                <w:rStyle w:val="Hyperlink"/>
                <w:rFonts w:eastAsiaTheme="minorEastAsia"/>
                <w:noProof/>
              </w:rPr>
              <w:t>12. Approvals</w:t>
            </w:r>
            <w:r>
              <w:rPr>
                <w:noProof/>
                <w:webHidden/>
              </w:rPr>
              <w:tab/>
            </w:r>
            <w:r>
              <w:rPr>
                <w:noProof/>
                <w:webHidden/>
              </w:rPr>
              <w:fldChar w:fldCharType="begin"/>
            </w:r>
            <w:r>
              <w:rPr>
                <w:noProof/>
                <w:webHidden/>
              </w:rPr>
              <w:instrText xml:space="preserve"> PAGEREF _Toc214274413 \h </w:instrText>
            </w:r>
            <w:r>
              <w:rPr>
                <w:noProof/>
                <w:webHidden/>
              </w:rPr>
            </w:r>
            <w:r>
              <w:rPr>
                <w:noProof/>
                <w:webHidden/>
              </w:rPr>
              <w:fldChar w:fldCharType="separate"/>
            </w:r>
            <w:r>
              <w:rPr>
                <w:noProof/>
                <w:webHidden/>
              </w:rPr>
              <w:t>160</w:t>
            </w:r>
            <w:r>
              <w:rPr>
                <w:noProof/>
                <w:webHidden/>
              </w:rPr>
              <w:fldChar w:fldCharType="end"/>
            </w:r>
          </w:hyperlink>
        </w:p>
        <w:p w14:paraId="6245AB26" w14:textId="03A4B8E4" w:rsidR="00185C87" w:rsidRDefault="00185C87">
          <w:pPr>
            <w:pStyle w:val="TOC1"/>
            <w:tabs>
              <w:tab w:val="right" w:leader="dot" w:pos="9016"/>
            </w:tabs>
            <w:rPr>
              <w:noProof/>
            </w:rPr>
          </w:pPr>
          <w:hyperlink w:anchor="_Toc214274414" w:history="1">
            <w:r w:rsidRPr="0099019C">
              <w:rPr>
                <w:rStyle w:val="Hyperlink"/>
                <w:rFonts w:eastAsiaTheme="minorEastAsia"/>
                <w:noProof/>
              </w:rPr>
              <w:t>Scope Management Plan</w:t>
            </w:r>
            <w:r>
              <w:rPr>
                <w:noProof/>
                <w:webHidden/>
              </w:rPr>
              <w:tab/>
            </w:r>
            <w:r>
              <w:rPr>
                <w:noProof/>
                <w:webHidden/>
              </w:rPr>
              <w:fldChar w:fldCharType="begin"/>
            </w:r>
            <w:r>
              <w:rPr>
                <w:noProof/>
                <w:webHidden/>
              </w:rPr>
              <w:instrText xml:space="preserve"> PAGEREF _Toc214274414 \h </w:instrText>
            </w:r>
            <w:r>
              <w:rPr>
                <w:noProof/>
                <w:webHidden/>
              </w:rPr>
            </w:r>
            <w:r>
              <w:rPr>
                <w:noProof/>
                <w:webHidden/>
              </w:rPr>
              <w:fldChar w:fldCharType="separate"/>
            </w:r>
            <w:r>
              <w:rPr>
                <w:noProof/>
                <w:webHidden/>
              </w:rPr>
              <w:t>161</w:t>
            </w:r>
            <w:r>
              <w:rPr>
                <w:noProof/>
                <w:webHidden/>
              </w:rPr>
              <w:fldChar w:fldCharType="end"/>
            </w:r>
          </w:hyperlink>
        </w:p>
        <w:p w14:paraId="25C3B237" w14:textId="2F3FCB85" w:rsidR="00185C87" w:rsidRDefault="00185C87">
          <w:pPr>
            <w:pStyle w:val="TOC2"/>
            <w:tabs>
              <w:tab w:val="right" w:leader="dot" w:pos="9016"/>
            </w:tabs>
            <w:rPr>
              <w:noProof/>
            </w:rPr>
          </w:pPr>
          <w:hyperlink w:anchor="_Toc214274415"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_Toc214274415 \h </w:instrText>
            </w:r>
            <w:r>
              <w:rPr>
                <w:noProof/>
                <w:webHidden/>
              </w:rPr>
            </w:r>
            <w:r>
              <w:rPr>
                <w:noProof/>
                <w:webHidden/>
              </w:rPr>
              <w:fldChar w:fldCharType="separate"/>
            </w:r>
            <w:r>
              <w:rPr>
                <w:noProof/>
                <w:webHidden/>
              </w:rPr>
              <w:t>161</w:t>
            </w:r>
            <w:r>
              <w:rPr>
                <w:noProof/>
                <w:webHidden/>
              </w:rPr>
              <w:fldChar w:fldCharType="end"/>
            </w:r>
          </w:hyperlink>
        </w:p>
        <w:p w14:paraId="5F98A08D" w14:textId="7808D913" w:rsidR="00185C87" w:rsidRDefault="00185C87">
          <w:pPr>
            <w:pStyle w:val="TOC3"/>
            <w:tabs>
              <w:tab w:val="right" w:leader="dot" w:pos="9016"/>
            </w:tabs>
            <w:rPr>
              <w:noProof/>
            </w:rPr>
          </w:pPr>
          <w:hyperlink w:anchor="_Toc214274416"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_Toc214274416 \h </w:instrText>
            </w:r>
            <w:r>
              <w:rPr>
                <w:noProof/>
                <w:webHidden/>
              </w:rPr>
            </w:r>
            <w:r>
              <w:rPr>
                <w:noProof/>
                <w:webHidden/>
              </w:rPr>
              <w:fldChar w:fldCharType="separate"/>
            </w:r>
            <w:r>
              <w:rPr>
                <w:noProof/>
                <w:webHidden/>
              </w:rPr>
              <w:t>161</w:t>
            </w:r>
            <w:r>
              <w:rPr>
                <w:noProof/>
                <w:webHidden/>
              </w:rPr>
              <w:fldChar w:fldCharType="end"/>
            </w:r>
          </w:hyperlink>
        </w:p>
        <w:p w14:paraId="7D542061" w14:textId="770DC0B0" w:rsidR="00185C87" w:rsidRDefault="00185C87">
          <w:pPr>
            <w:pStyle w:val="TOC3"/>
            <w:tabs>
              <w:tab w:val="right" w:leader="dot" w:pos="9016"/>
            </w:tabs>
            <w:rPr>
              <w:noProof/>
            </w:rPr>
          </w:pPr>
          <w:hyperlink w:anchor="_Toc214274417" w:history="1">
            <w:r w:rsidRPr="0099019C">
              <w:rPr>
                <w:rStyle w:val="Hyperlink"/>
                <w:rFonts w:eastAsiaTheme="minorEastAsia"/>
                <w:noProof/>
              </w:rPr>
              <w:t>1.2 Key Objectives</w:t>
            </w:r>
            <w:r>
              <w:rPr>
                <w:noProof/>
                <w:webHidden/>
              </w:rPr>
              <w:tab/>
            </w:r>
            <w:r>
              <w:rPr>
                <w:noProof/>
                <w:webHidden/>
              </w:rPr>
              <w:fldChar w:fldCharType="begin"/>
            </w:r>
            <w:r>
              <w:rPr>
                <w:noProof/>
                <w:webHidden/>
              </w:rPr>
              <w:instrText xml:space="preserve"> PAGEREF _Toc214274417 \h </w:instrText>
            </w:r>
            <w:r>
              <w:rPr>
                <w:noProof/>
                <w:webHidden/>
              </w:rPr>
            </w:r>
            <w:r>
              <w:rPr>
                <w:noProof/>
                <w:webHidden/>
              </w:rPr>
              <w:fldChar w:fldCharType="separate"/>
            </w:r>
            <w:r>
              <w:rPr>
                <w:noProof/>
                <w:webHidden/>
              </w:rPr>
              <w:t>161</w:t>
            </w:r>
            <w:r>
              <w:rPr>
                <w:noProof/>
                <w:webHidden/>
              </w:rPr>
              <w:fldChar w:fldCharType="end"/>
            </w:r>
          </w:hyperlink>
        </w:p>
        <w:p w14:paraId="1F6B1D4E" w14:textId="3253E995" w:rsidR="00185C87" w:rsidRDefault="00185C87">
          <w:pPr>
            <w:pStyle w:val="TOC3"/>
            <w:tabs>
              <w:tab w:val="right" w:leader="dot" w:pos="9016"/>
            </w:tabs>
            <w:rPr>
              <w:noProof/>
            </w:rPr>
          </w:pPr>
          <w:hyperlink w:anchor="_Toc214274418" w:history="1">
            <w:r w:rsidRPr="0099019C">
              <w:rPr>
                <w:rStyle w:val="Hyperlink"/>
                <w:rFonts w:eastAsiaTheme="minorEastAsia"/>
                <w:noProof/>
              </w:rPr>
              <w:t>1.3 Scope Management Approach</w:t>
            </w:r>
            <w:r>
              <w:rPr>
                <w:noProof/>
                <w:webHidden/>
              </w:rPr>
              <w:tab/>
            </w:r>
            <w:r>
              <w:rPr>
                <w:noProof/>
                <w:webHidden/>
              </w:rPr>
              <w:fldChar w:fldCharType="begin"/>
            </w:r>
            <w:r>
              <w:rPr>
                <w:noProof/>
                <w:webHidden/>
              </w:rPr>
              <w:instrText xml:space="preserve"> PAGEREF _Toc214274418 \h </w:instrText>
            </w:r>
            <w:r>
              <w:rPr>
                <w:noProof/>
                <w:webHidden/>
              </w:rPr>
            </w:r>
            <w:r>
              <w:rPr>
                <w:noProof/>
                <w:webHidden/>
              </w:rPr>
              <w:fldChar w:fldCharType="separate"/>
            </w:r>
            <w:r>
              <w:rPr>
                <w:noProof/>
                <w:webHidden/>
              </w:rPr>
              <w:t>162</w:t>
            </w:r>
            <w:r>
              <w:rPr>
                <w:noProof/>
                <w:webHidden/>
              </w:rPr>
              <w:fldChar w:fldCharType="end"/>
            </w:r>
          </w:hyperlink>
        </w:p>
        <w:p w14:paraId="6B4FFABF" w14:textId="797514F7" w:rsidR="00185C87" w:rsidRDefault="00185C87">
          <w:pPr>
            <w:pStyle w:val="TOC2"/>
            <w:tabs>
              <w:tab w:val="right" w:leader="dot" w:pos="9016"/>
            </w:tabs>
            <w:rPr>
              <w:noProof/>
            </w:rPr>
          </w:pPr>
          <w:hyperlink w:anchor="_Toc214274419" w:history="1">
            <w:r w:rsidRPr="0099019C">
              <w:rPr>
                <w:rStyle w:val="Hyperlink"/>
                <w:rFonts w:eastAsiaTheme="minorEastAsia"/>
                <w:noProof/>
              </w:rPr>
              <w:t>2. Scope Definition and Documentation</w:t>
            </w:r>
            <w:r>
              <w:rPr>
                <w:noProof/>
                <w:webHidden/>
              </w:rPr>
              <w:tab/>
            </w:r>
            <w:r>
              <w:rPr>
                <w:noProof/>
                <w:webHidden/>
              </w:rPr>
              <w:fldChar w:fldCharType="begin"/>
            </w:r>
            <w:r>
              <w:rPr>
                <w:noProof/>
                <w:webHidden/>
              </w:rPr>
              <w:instrText xml:space="preserve"> PAGEREF _Toc214274419 \h </w:instrText>
            </w:r>
            <w:r>
              <w:rPr>
                <w:noProof/>
                <w:webHidden/>
              </w:rPr>
            </w:r>
            <w:r>
              <w:rPr>
                <w:noProof/>
                <w:webHidden/>
              </w:rPr>
              <w:fldChar w:fldCharType="separate"/>
            </w:r>
            <w:r>
              <w:rPr>
                <w:noProof/>
                <w:webHidden/>
              </w:rPr>
              <w:t>162</w:t>
            </w:r>
            <w:r>
              <w:rPr>
                <w:noProof/>
                <w:webHidden/>
              </w:rPr>
              <w:fldChar w:fldCharType="end"/>
            </w:r>
          </w:hyperlink>
        </w:p>
        <w:p w14:paraId="7653612D" w14:textId="22A0C070" w:rsidR="00185C87" w:rsidRDefault="00185C87">
          <w:pPr>
            <w:pStyle w:val="TOC3"/>
            <w:tabs>
              <w:tab w:val="right" w:leader="dot" w:pos="9016"/>
            </w:tabs>
            <w:rPr>
              <w:noProof/>
            </w:rPr>
          </w:pPr>
          <w:hyperlink w:anchor="_Toc214274420" w:history="1">
            <w:r w:rsidRPr="0099019C">
              <w:rPr>
                <w:rStyle w:val="Hyperlink"/>
                <w:rFonts w:eastAsiaTheme="minorEastAsia"/>
                <w:noProof/>
              </w:rPr>
              <w:t>2.1 Project Scope Statement</w:t>
            </w:r>
            <w:r>
              <w:rPr>
                <w:noProof/>
                <w:webHidden/>
              </w:rPr>
              <w:tab/>
            </w:r>
            <w:r>
              <w:rPr>
                <w:noProof/>
                <w:webHidden/>
              </w:rPr>
              <w:fldChar w:fldCharType="begin"/>
            </w:r>
            <w:r>
              <w:rPr>
                <w:noProof/>
                <w:webHidden/>
              </w:rPr>
              <w:instrText xml:space="preserve"> PAGEREF _Toc214274420 \h </w:instrText>
            </w:r>
            <w:r>
              <w:rPr>
                <w:noProof/>
                <w:webHidden/>
              </w:rPr>
            </w:r>
            <w:r>
              <w:rPr>
                <w:noProof/>
                <w:webHidden/>
              </w:rPr>
              <w:fldChar w:fldCharType="separate"/>
            </w:r>
            <w:r>
              <w:rPr>
                <w:noProof/>
                <w:webHidden/>
              </w:rPr>
              <w:t>162</w:t>
            </w:r>
            <w:r>
              <w:rPr>
                <w:noProof/>
                <w:webHidden/>
              </w:rPr>
              <w:fldChar w:fldCharType="end"/>
            </w:r>
          </w:hyperlink>
        </w:p>
        <w:p w14:paraId="77C3FBD9" w14:textId="73F3FFBF" w:rsidR="00185C87" w:rsidRDefault="00185C87">
          <w:pPr>
            <w:pStyle w:val="TOC3"/>
            <w:tabs>
              <w:tab w:val="right" w:leader="dot" w:pos="9016"/>
            </w:tabs>
            <w:rPr>
              <w:noProof/>
            </w:rPr>
          </w:pPr>
          <w:hyperlink w:anchor="_Toc214274421" w:history="1">
            <w:r w:rsidRPr="0099019C">
              <w:rPr>
                <w:rStyle w:val="Hyperlink"/>
                <w:rFonts w:eastAsiaTheme="minorEastAsia"/>
                <w:noProof/>
              </w:rPr>
              <w:t>2.2 Requirements Management (BABOK Alignment)</w:t>
            </w:r>
            <w:r>
              <w:rPr>
                <w:noProof/>
                <w:webHidden/>
              </w:rPr>
              <w:tab/>
            </w:r>
            <w:r>
              <w:rPr>
                <w:noProof/>
                <w:webHidden/>
              </w:rPr>
              <w:fldChar w:fldCharType="begin"/>
            </w:r>
            <w:r>
              <w:rPr>
                <w:noProof/>
                <w:webHidden/>
              </w:rPr>
              <w:instrText xml:space="preserve"> PAGEREF _Toc214274421 \h </w:instrText>
            </w:r>
            <w:r>
              <w:rPr>
                <w:noProof/>
                <w:webHidden/>
              </w:rPr>
            </w:r>
            <w:r>
              <w:rPr>
                <w:noProof/>
                <w:webHidden/>
              </w:rPr>
              <w:fldChar w:fldCharType="separate"/>
            </w:r>
            <w:r>
              <w:rPr>
                <w:noProof/>
                <w:webHidden/>
              </w:rPr>
              <w:t>162</w:t>
            </w:r>
            <w:r>
              <w:rPr>
                <w:noProof/>
                <w:webHidden/>
              </w:rPr>
              <w:fldChar w:fldCharType="end"/>
            </w:r>
          </w:hyperlink>
        </w:p>
        <w:p w14:paraId="34A1A174" w14:textId="120676D2" w:rsidR="00185C87" w:rsidRDefault="00185C87">
          <w:pPr>
            <w:pStyle w:val="TOC2"/>
            <w:tabs>
              <w:tab w:val="right" w:leader="dot" w:pos="9016"/>
            </w:tabs>
            <w:rPr>
              <w:noProof/>
            </w:rPr>
          </w:pPr>
          <w:hyperlink w:anchor="_Toc214274422" w:history="1">
            <w:r w:rsidRPr="0099019C">
              <w:rPr>
                <w:rStyle w:val="Hyperlink"/>
                <w:rFonts w:eastAsiaTheme="minorEastAsia"/>
                <w:noProof/>
              </w:rPr>
              <w:t>3. Scope Breakdown and Management Structure</w:t>
            </w:r>
            <w:r>
              <w:rPr>
                <w:noProof/>
                <w:webHidden/>
              </w:rPr>
              <w:tab/>
            </w:r>
            <w:r>
              <w:rPr>
                <w:noProof/>
                <w:webHidden/>
              </w:rPr>
              <w:fldChar w:fldCharType="begin"/>
            </w:r>
            <w:r>
              <w:rPr>
                <w:noProof/>
                <w:webHidden/>
              </w:rPr>
              <w:instrText xml:space="preserve"> PAGEREF _Toc214274422 \h </w:instrText>
            </w:r>
            <w:r>
              <w:rPr>
                <w:noProof/>
                <w:webHidden/>
              </w:rPr>
            </w:r>
            <w:r>
              <w:rPr>
                <w:noProof/>
                <w:webHidden/>
              </w:rPr>
              <w:fldChar w:fldCharType="separate"/>
            </w:r>
            <w:r>
              <w:rPr>
                <w:noProof/>
                <w:webHidden/>
              </w:rPr>
              <w:t>163</w:t>
            </w:r>
            <w:r>
              <w:rPr>
                <w:noProof/>
                <w:webHidden/>
              </w:rPr>
              <w:fldChar w:fldCharType="end"/>
            </w:r>
          </w:hyperlink>
        </w:p>
        <w:p w14:paraId="37BBAF17" w14:textId="7F74EE1D" w:rsidR="00185C87" w:rsidRDefault="00185C87">
          <w:pPr>
            <w:pStyle w:val="TOC3"/>
            <w:tabs>
              <w:tab w:val="right" w:leader="dot" w:pos="9016"/>
            </w:tabs>
            <w:rPr>
              <w:noProof/>
            </w:rPr>
          </w:pPr>
          <w:hyperlink w:anchor="_Toc214274423" w:history="1">
            <w:r w:rsidRPr="0099019C">
              <w:rPr>
                <w:rStyle w:val="Hyperlink"/>
                <w:rFonts w:eastAsiaTheme="minorEastAsia"/>
                <w:noProof/>
              </w:rPr>
              <w:t>3.1 Work Breakdown Structure (WBS) – Predictive Elements</w:t>
            </w:r>
            <w:r>
              <w:rPr>
                <w:noProof/>
                <w:webHidden/>
              </w:rPr>
              <w:tab/>
            </w:r>
            <w:r>
              <w:rPr>
                <w:noProof/>
                <w:webHidden/>
              </w:rPr>
              <w:fldChar w:fldCharType="begin"/>
            </w:r>
            <w:r>
              <w:rPr>
                <w:noProof/>
                <w:webHidden/>
              </w:rPr>
              <w:instrText xml:space="preserve"> PAGEREF _Toc214274423 \h </w:instrText>
            </w:r>
            <w:r>
              <w:rPr>
                <w:noProof/>
                <w:webHidden/>
              </w:rPr>
            </w:r>
            <w:r>
              <w:rPr>
                <w:noProof/>
                <w:webHidden/>
              </w:rPr>
              <w:fldChar w:fldCharType="separate"/>
            </w:r>
            <w:r>
              <w:rPr>
                <w:noProof/>
                <w:webHidden/>
              </w:rPr>
              <w:t>163</w:t>
            </w:r>
            <w:r>
              <w:rPr>
                <w:noProof/>
                <w:webHidden/>
              </w:rPr>
              <w:fldChar w:fldCharType="end"/>
            </w:r>
          </w:hyperlink>
        </w:p>
        <w:p w14:paraId="3638D7ED" w14:textId="796A58AA" w:rsidR="00185C87" w:rsidRDefault="00185C87">
          <w:pPr>
            <w:pStyle w:val="TOC3"/>
            <w:tabs>
              <w:tab w:val="right" w:leader="dot" w:pos="9016"/>
            </w:tabs>
            <w:rPr>
              <w:noProof/>
            </w:rPr>
          </w:pPr>
          <w:hyperlink w:anchor="_Toc214274424" w:history="1">
            <w:r w:rsidRPr="0099019C">
              <w:rPr>
                <w:rStyle w:val="Hyperlink"/>
                <w:rFonts w:eastAsiaTheme="minorEastAsia"/>
                <w:noProof/>
              </w:rPr>
              <w:t>3.2 Product Backlog – Adaptive Elements</w:t>
            </w:r>
            <w:r>
              <w:rPr>
                <w:noProof/>
                <w:webHidden/>
              </w:rPr>
              <w:tab/>
            </w:r>
            <w:r>
              <w:rPr>
                <w:noProof/>
                <w:webHidden/>
              </w:rPr>
              <w:fldChar w:fldCharType="begin"/>
            </w:r>
            <w:r>
              <w:rPr>
                <w:noProof/>
                <w:webHidden/>
              </w:rPr>
              <w:instrText xml:space="preserve"> PAGEREF _Toc214274424 \h </w:instrText>
            </w:r>
            <w:r>
              <w:rPr>
                <w:noProof/>
                <w:webHidden/>
              </w:rPr>
            </w:r>
            <w:r>
              <w:rPr>
                <w:noProof/>
                <w:webHidden/>
              </w:rPr>
              <w:fldChar w:fldCharType="separate"/>
            </w:r>
            <w:r>
              <w:rPr>
                <w:noProof/>
                <w:webHidden/>
              </w:rPr>
              <w:t>163</w:t>
            </w:r>
            <w:r>
              <w:rPr>
                <w:noProof/>
                <w:webHidden/>
              </w:rPr>
              <w:fldChar w:fldCharType="end"/>
            </w:r>
          </w:hyperlink>
        </w:p>
        <w:p w14:paraId="3DC07F62" w14:textId="2F5C07BC" w:rsidR="00185C87" w:rsidRDefault="00185C87">
          <w:pPr>
            <w:pStyle w:val="TOC2"/>
            <w:tabs>
              <w:tab w:val="right" w:leader="dot" w:pos="9016"/>
            </w:tabs>
            <w:rPr>
              <w:noProof/>
            </w:rPr>
          </w:pPr>
          <w:hyperlink w:anchor="_Toc214274425" w:history="1">
            <w:r w:rsidRPr="0099019C">
              <w:rPr>
                <w:rStyle w:val="Hyperlink"/>
                <w:rFonts w:eastAsiaTheme="minorEastAsia"/>
                <w:noProof/>
              </w:rPr>
              <w:t>4. Scope Control and Change Management</w:t>
            </w:r>
            <w:r>
              <w:rPr>
                <w:noProof/>
                <w:webHidden/>
              </w:rPr>
              <w:tab/>
            </w:r>
            <w:r>
              <w:rPr>
                <w:noProof/>
                <w:webHidden/>
              </w:rPr>
              <w:fldChar w:fldCharType="begin"/>
            </w:r>
            <w:r>
              <w:rPr>
                <w:noProof/>
                <w:webHidden/>
              </w:rPr>
              <w:instrText xml:space="preserve"> PAGEREF _Toc214274425 \h </w:instrText>
            </w:r>
            <w:r>
              <w:rPr>
                <w:noProof/>
                <w:webHidden/>
              </w:rPr>
            </w:r>
            <w:r>
              <w:rPr>
                <w:noProof/>
                <w:webHidden/>
              </w:rPr>
              <w:fldChar w:fldCharType="separate"/>
            </w:r>
            <w:r>
              <w:rPr>
                <w:noProof/>
                <w:webHidden/>
              </w:rPr>
              <w:t>164</w:t>
            </w:r>
            <w:r>
              <w:rPr>
                <w:noProof/>
                <w:webHidden/>
              </w:rPr>
              <w:fldChar w:fldCharType="end"/>
            </w:r>
          </w:hyperlink>
        </w:p>
        <w:p w14:paraId="1CE395BD" w14:textId="6A01B51C" w:rsidR="00185C87" w:rsidRDefault="00185C87">
          <w:pPr>
            <w:pStyle w:val="TOC3"/>
            <w:tabs>
              <w:tab w:val="right" w:leader="dot" w:pos="9016"/>
            </w:tabs>
            <w:rPr>
              <w:noProof/>
            </w:rPr>
          </w:pPr>
          <w:hyperlink w:anchor="_Toc214274426" w:history="1">
            <w:r w:rsidRPr="0099019C">
              <w:rPr>
                <w:rStyle w:val="Hyperlink"/>
                <w:rFonts w:eastAsiaTheme="minorEastAsia"/>
                <w:noProof/>
              </w:rPr>
              <w:t>4.1 Scope Control Process</w:t>
            </w:r>
            <w:r>
              <w:rPr>
                <w:noProof/>
                <w:webHidden/>
              </w:rPr>
              <w:tab/>
            </w:r>
            <w:r>
              <w:rPr>
                <w:noProof/>
                <w:webHidden/>
              </w:rPr>
              <w:fldChar w:fldCharType="begin"/>
            </w:r>
            <w:r>
              <w:rPr>
                <w:noProof/>
                <w:webHidden/>
              </w:rPr>
              <w:instrText xml:space="preserve"> PAGEREF _Toc214274426 \h </w:instrText>
            </w:r>
            <w:r>
              <w:rPr>
                <w:noProof/>
                <w:webHidden/>
              </w:rPr>
            </w:r>
            <w:r>
              <w:rPr>
                <w:noProof/>
                <w:webHidden/>
              </w:rPr>
              <w:fldChar w:fldCharType="separate"/>
            </w:r>
            <w:r>
              <w:rPr>
                <w:noProof/>
                <w:webHidden/>
              </w:rPr>
              <w:t>164</w:t>
            </w:r>
            <w:r>
              <w:rPr>
                <w:noProof/>
                <w:webHidden/>
              </w:rPr>
              <w:fldChar w:fldCharType="end"/>
            </w:r>
          </w:hyperlink>
        </w:p>
        <w:p w14:paraId="61F443E8" w14:textId="01AB3602" w:rsidR="00185C87" w:rsidRDefault="00185C87">
          <w:pPr>
            <w:pStyle w:val="TOC3"/>
            <w:tabs>
              <w:tab w:val="right" w:leader="dot" w:pos="9016"/>
            </w:tabs>
            <w:rPr>
              <w:noProof/>
            </w:rPr>
          </w:pPr>
          <w:hyperlink w:anchor="_Toc214274427" w:history="1">
            <w:r w:rsidRPr="0099019C">
              <w:rPr>
                <w:rStyle w:val="Hyperlink"/>
                <w:rFonts w:eastAsiaTheme="minorEastAsia"/>
                <w:noProof/>
              </w:rPr>
              <w:t>4.2 Change Control Process</w:t>
            </w:r>
            <w:r>
              <w:rPr>
                <w:noProof/>
                <w:webHidden/>
              </w:rPr>
              <w:tab/>
            </w:r>
            <w:r>
              <w:rPr>
                <w:noProof/>
                <w:webHidden/>
              </w:rPr>
              <w:fldChar w:fldCharType="begin"/>
            </w:r>
            <w:r>
              <w:rPr>
                <w:noProof/>
                <w:webHidden/>
              </w:rPr>
              <w:instrText xml:space="preserve"> PAGEREF _Toc214274427 \h </w:instrText>
            </w:r>
            <w:r>
              <w:rPr>
                <w:noProof/>
                <w:webHidden/>
              </w:rPr>
            </w:r>
            <w:r>
              <w:rPr>
                <w:noProof/>
                <w:webHidden/>
              </w:rPr>
              <w:fldChar w:fldCharType="separate"/>
            </w:r>
            <w:r>
              <w:rPr>
                <w:noProof/>
                <w:webHidden/>
              </w:rPr>
              <w:t>164</w:t>
            </w:r>
            <w:r>
              <w:rPr>
                <w:noProof/>
                <w:webHidden/>
              </w:rPr>
              <w:fldChar w:fldCharType="end"/>
            </w:r>
          </w:hyperlink>
        </w:p>
        <w:p w14:paraId="72DE09B9" w14:textId="5A7860D3" w:rsidR="00185C87" w:rsidRDefault="00185C87">
          <w:pPr>
            <w:pStyle w:val="TOC2"/>
            <w:tabs>
              <w:tab w:val="right" w:leader="dot" w:pos="9016"/>
            </w:tabs>
            <w:rPr>
              <w:noProof/>
            </w:rPr>
          </w:pPr>
          <w:hyperlink w:anchor="_Toc214274428" w:history="1">
            <w:r w:rsidRPr="0099019C">
              <w:rPr>
                <w:rStyle w:val="Hyperlink"/>
                <w:rFonts w:eastAsiaTheme="minorEastAsia"/>
                <w:noProof/>
              </w:rPr>
              <w:t>5. Scope Validation and Acceptance</w:t>
            </w:r>
            <w:r>
              <w:rPr>
                <w:noProof/>
                <w:webHidden/>
              </w:rPr>
              <w:tab/>
            </w:r>
            <w:r>
              <w:rPr>
                <w:noProof/>
                <w:webHidden/>
              </w:rPr>
              <w:fldChar w:fldCharType="begin"/>
            </w:r>
            <w:r>
              <w:rPr>
                <w:noProof/>
                <w:webHidden/>
              </w:rPr>
              <w:instrText xml:space="preserve"> PAGEREF _Toc214274428 \h </w:instrText>
            </w:r>
            <w:r>
              <w:rPr>
                <w:noProof/>
                <w:webHidden/>
              </w:rPr>
            </w:r>
            <w:r>
              <w:rPr>
                <w:noProof/>
                <w:webHidden/>
              </w:rPr>
              <w:fldChar w:fldCharType="separate"/>
            </w:r>
            <w:r>
              <w:rPr>
                <w:noProof/>
                <w:webHidden/>
              </w:rPr>
              <w:t>165</w:t>
            </w:r>
            <w:r>
              <w:rPr>
                <w:noProof/>
                <w:webHidden/>
              </w:rPr>
              <w:fldChar w:fldCharType="end"/>
            </w:r>
          </w:hyperlink>
        </w:p>
        <w:p w14:paraId="4B27F45E" w14:textId="1FA51B78" w:rsidR="00185C87" w:rsidRDefault="00185C87">
          <w:pPr>
            <w:pStyle w:val="TOC3"/>
            <w:tabs>
              <w:tab w:val="right" w:leader="dot" w:pos="9016"/>
            </w:tabs>
            <w:rPr>
              <w:noProof/>
            </w:rPr>
          </w:pPr>
          <w:hyperlink w:anchor="_Toc214274429" w:history="1">
            <w:r w:rsidRPr="0099019C">
              <w:rPr>
                <w:rStyle w:val="Hyperlink"/>
                <w:rFonts w:eastAsiaTheme="minorEastAsia"/>
                <w:noProof/>
              </w:rPr>
              <w:t>5.1 Formal Acceptance Criteria</w:t>
            </w:r>
            <w:r>
              <w:rPr>
                <w:noProof/>
                <w:webHidden/>
              </w:rPr>
              <w:tab/>
            </w:r>
            <w:r>
              <w:rPr>
                <w:noProof/>
                <w:webHidden/>
              </w:rPr>
              <w:fldChar w:fldCharType="begin"/>
            </w:r>
            <w:r>
              <w:rPr>
                <w:noProof/>
                <w:webHidden/>
              </w:rPr>
              <w:instrText xml:space="preserve"> PAGEREF _Toc214274429 \h </w:instrText>
            </w:r>
            <w:r>
              <w:rPr>
                <w:noProof/>
                <w:webHidden/>
              </w:rPr>
            </w:r>
            <w:r>
              <w:rPr>
                <w:noProof/>
                <w:webHidden/>
              </w:rPr>
              <w:fldChar w:fldCharType="separate"/>
            </w:r>
            <w:r>
              <w:rPr>
                <w:noProof/>
                <w:webHidden/>
              </w:rPr>
              <w:t>165</w:t>
            </w:r>
            <w:r>
              <w:rPr>
                <w:noProof/>
                <w:webHidden/>
              </w:rPr>
              <w:fldChar w:fldCharType="end"/>
            </w:r>
          </w:hyperlink>
        </w:p>
        <w:p w14:paraId="56D6A538" w14:textId="6686A149" w:rsidR="00185C87" w:rsidRDefault="00185C87">
          <w:pPr>
            <w:pStyle w:val="TOC3"/>
            <w:tabs>
              <w:tab w:val="right" w:leader="dot" w:pos="9016"/>
            </w:tabs>
            <w:rPr>
              <w:noProof/>
            </w:rPr>
          </w:pPr>
          <w:hyperlink w:anchor="_Toc214274430" w:history="1">
            <w:r w:rsidRPr="0099019C">
              <w:rPr>
                <w:rStyle w:val="Hyperlink"/>
                <w:rFonts w:eastAsiaTheme="minorEastAsia"/>
                <w:noProof/>
              </w:rPr>
              <w:t>5.2 Handling Unacceptable Deliverables</w:t>
            </w:r>
            <w:r>
              <w:rPr>
                <w:noProof/>
                <w:webHidden/>
              </w:rPr>
              <w:tab/>
            </w:r>
            <w:r>
              <w:rPr>
                <w:noProof/>
                <w:webHidden/>
              </w:rPr>
              <w:fldChar w:fldCharType="begin"/>
            </w:r>
            <w:r>
              <w:rPr>
                <w:noProof/>
                <w:webHidden/>
              </w:rPr>
              <w:instrText xml:space="preserve"> PAGEREF _Toc214274430 \h </w:instrText>
            </w:r>
            <w:r>
              <w:rPr>
                <w:noProof/>
                <w:webHidden/>
              </w:rPr>
            </w:r>
            <w:r>
              <w:rPr>
                <w:noProof/>
                <w:webHidden/>
              </w:rPr>
              <w:fldChar w:fldCharType="separate"/>
            </w:r>
            <w:r>
              <w:rPr>
                <w:noProof/>
                <w:webHidden/>
              </w:rPr>
              <w:t>166</w:t>
            </w:r>
            <w:r>
              <w:rPr>
                <w:noProof/>
                <w:webHidden/>
              </w:rPr>
              <w:fldChar w:fldCharType="end"/>
            </w:r>
          </w:hyperlink>
        </w:p>
        <w:p w14:paraId="038D44D7" w14:textId="019C5FF2" w:rsidR="00185C87" w:rsidRDefault="00185C87">
          <w:pPr>
            <w:pStyle w:val="TOC2"/>
            <w:tabs>
              <w:tab w:val="right" w:leader="dot" w:pos="9016"/>
            </w:tabs>
            <w:rPr>
              <w:noProof/>
            </w:rPr>
          </w:pPr>
          <w:hyperlink w:anchor="_Toc214274431" w:history="1">
            <w:r w:rsidRPr="0099019C">
              <w:rPr>
                <w:rStyle w:val="Hyperlink"/>
                <w:rFonts w:eastAsiaTheme="minorEastAsia"/>
                <w:noProof/>
              </w:rPr>
              <w:t>6. Roles and Responsibilities (RACI Matrix)</w:t>
            </w:r>
            <w:r>
              <w:rPr>
                <w:noProof/>
                <w:webHidden/>
              </w:rPr>
              <w:tab/>
            </w:r>
            <w:r>
              <w:rPr>
                <w:noProof/>
                <w:webHidden/>
              </w:rPr>
              <w:fldChar w:fldCharType="begin"/>
            </w:r>
            <w:r>
              <w:rPr>
                <w:noProof/>
                <w:webHidden/>
              </w:rPr>
              <w:instrText xml:space="preserve"> PAGEREF _Toc214274431 \h </w:instrText>
            </w:r>
            <w:r>
              <w:rPr>
                <w:noProof/>
                <w:webHidden/>
              </w:rPr>
            </w:r>
            <w:r>
              <w:rPr>
                <w:noProof/>
                <w:webHidden/>
              </w:rPr>
              <w:fldChar w:fldCharType="separate"/>
            </w:r>
            <w:r>
              <w:rPr>
                <w:noProof/>
                <w:webHidden/>
              </w:rPr>
              <w:t>166</w:t>
            </w:r>
            <w:r>
              <w:rPr>
                <w:noProof/>
                <w:webHidden/>
              </w:rPr>
              <w:fldChar w:fldCharType="end"/>
            </w:r>
          </w:hyperlink>
        </w:p>
        <w:p w14:paraId="5D96AA5F" w14:textId="5930EC37" w:rsidR="00185C87" w:rsidRDefault="00185C87">
          <w:pPr>
            <w:pStyle w:val="TOC2"/>
            <w:tabs>
              <w:tab w:val="right" w:leader="dot" w:pos="9016"/>
            </w:tabs>
            <w:rPr>
              <w:noProof/>
            </w:rPr>
          </w:pPr>
          <w:hyperlink w:anchor="_Toc214274432" w:history="1">
            <w:r w:rsidRPr="0099019C">
              <w:rPr>
                <w:rStyle w:val="Hyperlink"/>
                <w:rFonts w:eastAsiaTheme="minorEastAsia"/>
                <w:noProof/>
              </w:rPr>
              <w:t>7. Tools and Techniques</w:t>
            </w:r>
            <w:r>
              <w:rPr>
                <w:noProof/>
                <w:webHidden/>
              </w:rPr>
              <w:tab/>
            </w:r>
            <w:r>
              <w:rPr>
                <w:noProof/>
                <w:webHidden/>
              </w:rPr>
              <w:fldChar w:fldCharType="begin"/>
            </w:r>
            <w:r>
              <w:rPr>
                <w:noProof/>
                <w:webHidden/>
              </w:rPr>
              <w:instrText xml:space="preserve"> PAGEREF _Toc214274432 \h </w:instrText>
            </w:r>
            <w:r>
              <w:rPr>
                <w:noProof/>
                <w:webHidden/>
              </w:rPr>
            </w:r>
            <w:r>
              <w:rPr>
                <w:noProof/>
                <w:webHidden/>
              </w:rPr>
              <w:fldChar w:fldCharType="separate"/>
            </w:r>
            <w:r>
              <w:rPr>
                <w:noProof/>
                <w:webHidden/>
              </w:rPr>
              <w:t>166</w:t>
            </w:r>
            <w:r>
              <w:rPr>
                <w:noProof/>
                <w:webHidden/>
              </w:rPr>
              <w:fldChar w:fldCharType="end"/>
            </w:r>
          </w:hyperlink>
        </w:p>
        <w:p w14:paraId="7812D62D" w14:textId="4C0A7ACA" w:rsidR="00185C87" w:rsidRDefault="00185C87">
          <w:pPr>
            <w:pStyle w:val="TOC2"/>
            <w:tabs>
              <w:tab w:val="right" w:leader="dot" w:pos="9016"/>
            </w:tabs>
            <w:rPr>
              <w:noProof/>
            </w:rPr>
          </w:pPr>
          <w:hyperlink w:anchor="_Toc214274433" w:history="1">
            <w:r w:rsidRPr="0099019C">
              <w:rPr>
                <w:rStyle w:val="Hyperlink"/>
                <w:rFonts w:eastAsiaTheme="minorEastAsia"/>
                <w:noProof/>
              </w:rPr>
              <w:t>8. Key Performance Indicators (KPIs)</w:t>
            </w:r>
            <w:r>
              <w:rPr>
                <w:noProof/>
                <w:webHidden/>
              </w:rPr>
              <w:tab/>
            </w:r>
            <w:r>
              <w:rPr>
                <w:noProof/>
                <w:webHidden/>
              </w:rPr>
              <w:fldChar w:fldCharType="begin"/>
            </w:r>
            <w:r>
              <w:rPr>
                <w:noProof/>
                <w:webHidden/>
              </w:rPr>
              <w:instrText xml:space="preserve"> PAGEREF _Toc214274433 \h </w:instrText>
            </w:r>
            <w:r>
              <w:rPr>
                <w:noProof/>
                <w:webHidden/>
              </w:rPr>
            </w:r>
            <w:r>
              <w:rPr>
                <w:noProof/>
                <w:webHidden/>
              </w:rPr>
              <w:fldChar w:fldCharType="separate"/>
            </w:r>
            <w:r>
              <w:rPr>
                <w:noProof/>
                <w:webHidden/>
              </w:rPr>
              <w:t>167</w:t>
            </w:r>
            <w:r>
              <w:rPr>
                <w:noProof/>
                <w:webHidden/>
              </w:rPr>
              <w:fldChar w:fldCharType="end"/>
            </w:r>
          </w:hyperlink>
        </w:p>
        <w:p w14:paraId="05AF6A1F" w14:textId="57859F4A" w:rsidR="00185C87" w:rsidRDefault="00185C87">
          <w:pPr>
            <w:pStyle w:val="TOC2"/>
            <w:tabs>
              <w:tab w:val="right" w:leader="dot" w:pos="9016"/>
            </w:tabs>
            <w:rPr>
              <w:noProof/>
            </w:rPr>
          </w:pPr>
          <w:hyperlink w:anchor="_Toc214274434" w:history="1">
            <w:r w:rsidRPr="0099019C">
              <w:rPr>
                <w:rStyle w:val="Hyperlink"/>
                <w:rFonts w:eastAsiaTheme="minorEastAsia"/>
                <w:noProof/>
              </w:rPr>
              <w:t>9. Risks and Mitigation Strategies</w:t>
            </w:r>
            <w:r>
              <w:rPr>
                <w:noProof/>
                <w:webHidden/>
              </w:rPr>
              <w:tab/>
            </w:r>
            <w:r>
              <w:rPr>
                <w:noProof/>
                <w:webHidden/>
              </w:rPr>
              <w:fldChar w:fldCharType="begin"/>
            </w:r>
            <w:r>
              <w:rPr>
                <w:noProof/>
                <w:webHidden/>
              </w:rPr>
              <w:instrText xml:space="preserve"> PAGEREF _Toc214274434 \h </w:instrText>
            </w:r>
            <w:r>
              <w:rPr>
                <w:noProof/>
                <w:webHidden/>
              </w:rPr>
            </w:r>
            <w:r>
              <w:rPr>
                <w:noProof/>
                <w:webHidden/>
              </w:rPr>
              <w:fldChar w:fldCharType="separate"/>
            </w:r>
            <w:r>
              <w:rPr>
                <w:noProof/>
                <w:webHidden/>
              </w:rPr>
              <w:t>167</w:t>
            </w:r>
            <w:r>
              <w:rPr>
                <w:noProof/>
                <w:webHidden/>
              </w:rPr>
              <w:fldChar w:fldCharType="end"/>
            </w:r>
          </w:hyperlink>
        </w:p>
        <w:p w14:paraId="3586DEC9" w14:textId="03486989" w:rsidR="00185C87" w:rsidRDefault="00185C87">
          <w:pPr>
            <w:pStyle w:val="TOC2"/>
            <w:tabs>
              <w:tab w:val="right" w:leader="dot" w:pos="9016"/>
            </w:tabs>
            <w:rPr>
              <w:noProof/>
            </w:rPr>
          </w:pPr>
          <w:hyperlink w:anchor="_Toc214274435" w:history="1">
            <w:r w:rsidRPr="0099019C">
              <w:rPr>
                <w:rStyle w:val="Hyperlink"/>
                <w:rFonts w:eastAsiaTheme="minorEastAsia"/>
                <w:noProof/>
              </w:rPr>
              <w:t>10. Approvals</w:t>
            </w:r>
            <w:r>
              <w:rPr>
                <w:noProof/>
                <w:webHidden/>
              </w:rPr>
              <w:tab/>
            </w:r>
            <w:r>
              <w:rPr>
                <w:noProof/>
                <w:webHidden/>
              </w:rPr>
              <w:fldChar w:fldCharType="begin"/>
            </w:r>
            <w:r>
              <w:rPr>
                <w:noProof/>
                <w:webHidden/>
              </w:rPr>
              <w:instrText xml:space="preserve"> PAGEREF _Toc214274435 \h </w:instrText>
            </w:r>
            <w:r>
              <w:rPr>
                <w:noProof/>
                <w:webHidden/>
              </w:rPr>
            </w:r>
            <w:r>
              <w:rPr>
                <w:noProof/>
                <w:webHidden/>
              </w:rPr>
              <w:fldChar w:fldCharType="separate"/>
            </w:r>
            <w:r>
              <w:rPr>
                <w:noProof/>
                <w:webHidden/>
              </w:rPr>
              <w:t>167</w:t>
            </w:r>
            <w:r>
              <w:rPr>
                <w:noProof/>
                <w:webHidden/>
              </w:rPr>
              <w:fldChar w:fldCharType="end"/>
            </w:r>
          </w:hyperlink>
        </w:p>
        <w:p w14:paraId="121D8F5A" w14:textId="4242057B" w:rsidR="00185C87" w:rsidRDefault="00185C87">
          <w:pPr>
            <w:pStyle w:val="TOC1"/>
            <w:tabs>
              <w:tab w:val="right" w:leader="dot" w:pos="9016"/>
            </w:tabs>
            <w:rPr>
              <w:noProof/>
            </w:rPr>
          </w:pPr>
          <w:hyperlink w:anchor="_Toc214274436" w:history="1">
            <w:r w:rsidRPr="0099019C">
              <w:rPr>
                <w:rStyle w:val="Hyperlink"/>
                <w:rFonts w:eastAsiaTheme="minorEastAsia"/>
                <w:noProof/>
              </w:rPr>
              <w:t>Procurement Management Plan</w:t>
            </w:r>
            <w:r>
              <w:rPr>
                <w:noProof/>
                <w:webHidden/>
              </w:rPr>
              <w:tab/>
            </w:r>
            <w:r>
              <w:rPr>
                <w:noProof/>
                <w:webHidden/>
              </w:rPr>
              <w:fldChar w:fldCharType="begin"/>
            </w:r>
            <w:r>
              <w:rPr>
                <w:noProof/>
                <w:webHidden/>
              </w:rPr>
              <w:instrText xml:space="preserve"> PAGEREF _Toc214274436 \h </w:instrText>
            </w:r>
            <w:r>
              <w:rPr>
                <w:noProof/>
                <w:webHidden/>
              </w:rPr>
            </w:r>
            <w:r>
              <w:rPr>
                <w:noProof/>
                <w:webHidden/>
              </w:rPr>
              <w:fldChar w:fldCharType="separate"/>
            </w:r>
            <w:r>
              <w:rPr>
                <w:noProof/>
                <w:webHidden/>
              </w:rPr>
              <w:t>169</w:t>
            </w:r>
            <w:r>
              <w:rPr>
                <w:noProof/>
                <w:webHidden/>
              </w:rPr>
              <w:fldChar w:fldCharType="end"/>
            </w:r>
          </w:hyperlink>
        </w:p>
        <w:p w14:paraId="13112A5E" w14:textId="165BDA5F" w:rsidR="00185C87" w:rsidRDefault="00185C87">
          <w:pPr>
            <w:pStyle w:val="TOC2"/>
            <w:tabs>
              <w:tab w:val="right" w:leader="dot" w:pos="9016"/>
            </w:tabs>
            <w:rPr>
              <w:noProof/>
            </w:rPr>
          </w:pPr>
          <w:hyperlink w:anchor="_Toc214274437"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_Toc214274437 \h </w:instrText>
            </w:r>
            <w:r>
              <w:rPr>
                <w:noProof/>
                <w:webHidden/>
              </w:rPr>
            </w:r>
            <w:r>
              <w:rPr>
                <w:noProof/>
                <w:webHidden/>
              </w:rPr>
              <w:fldChar w:fldCharType="separate"/>
            </w:r>
            <w:r>
              <w:rPr>
                <w:noProof/>
                <w:webHidden/>
              </w:rPr>
              <w:t>169</w:t>
            </w:r>
            <w:r>
              <w:rPr>
                <w:noProof/>
                <w:webHidden/>
              </w:rPr>
              <w:fldChar w:fldCharType="end"/>
            </w:r>
          </w:hyperlink>
        </w:p>
        <w:p w14:paraId="1493143E" w14:textId="79BEDEF9" w:rsidR="00185C87" w:rsidRDefault="00185C87">
          <w:pPr>
            <w:pStyle w:val="TOC3"/>
            <w:tabs>
              <w:tab w:val="right" w:leader="dot" w:pos="9016"/>
            </w:tabs>
            <w:rPr>
              <w:noProof/>
            </w:rPr>
          </w:pPr>
          <w:hyperlink w:anchor="_Toc214274438"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_Toc214274438 \h </w:instrText>
            </w:r>
            <w:r>
              <w:rPr>
                <w:noProof/>
                <w:webHidden/>
              </w:rPr>
            </w:r>
            <w:r>
              <w:rPr>
                <w:noProof/>
                <w:webHidden/>
              </w:rPr>
              <w:fldChar w:fldCharType="separate"/>
            </w:r>
            <w:r>
              <w:rPr>
                <w:noProof/>
                <w:webHidden/>
              </w:rPr>
              <w:t>169</w:t>
            </w:r>
            <w:r>
              <w:rPr>
                <w:noProof/>
                <w:webHidden/>
              </w:rPr>
              <w:fldChar w:fldCharType="end"/>
            </w:r>
          </w:hyperlink>
        </w:p>
        <w:p w14:paraId="697C5BEC" w14:textId="157195C4" w:rsidR="00185C87" w:rsidRDefault="00185C87">
          <w:pPr>
            <w:pStyle w:val="TOC3"/>
            <w:tabs>
              <w:tab w:val="right" w:leader="dot" w:pos="9016"/>
            </w:tabs>
            <w:rPr>
              <w:noProof/>
            </w:rPr>
          </w:pPr>
          <w:hyperlink w:anchor="_Toc214274439" w:history="1">
            <w:r w:rsidRPr="0099019C">
              <w:rPr>
                <w:rStyle w:val="Hyperlink"/>
                <w:rFonts w:eastAsiaTheme="minorEastAsia"/>
                <w:noProof/>
              </w:rPr>
              <w:t>1.2 Procurement Purpose</w:t>
            </w:r>
            <w:r>
              <w:rPr>
                <w:noProof/>
                <w:webHidden/>
              </w:rPr>
              <w:tab/>
            </w:r>
            <w:r>
              <w:rPr>
                <w:noProof/>
                <w:webHidden/>
              </w:rPr>
              <w:fldChar w:fldCharType="begin"/>
            </w:r>
            <w:r>
              <w:rPr>
                <w:noProof/>
                <w:webHidden/>
              </w:rPr>
              <w:instrText xml:space="preserve"> PAGEREF _Toc214274439 \h </w:instrText>
            </w:r>
            <w:r>
              <w:rPr>
                <w:noProof/>
                <w:webHidden/>
              </w:rPr>
            </w:r>
            <w:r>
              <w:rPr>
                <w:noProof/>
                <w:webHidden/>
              </w:rPr>
              <w:fldChar w:fldCharType="separate"/>
            </w:r>
            <w:r>
              <w:rPr>
                <w:noProof/>
                <w:webHidden/>
              </w:rPr>
              <w:t>169</w:t>
            </w:r>
            <w:r>
              <w:rPr>
                <w:noProof/>
                <w:webHidden/>
              </w:rPr>
              <w:fldChar w:fldCharType="end"/>
            </w:r>
          </w:hyperlink>
        </w:p>
        <w:p w14:paraId="62DF5EEC" w14:textId="17F66199" w:rsidR="00185C87" w:rsidRDefault="00185C87">
          <w:pPr>
            <w:pStyle w:val="TOC3"/>
            <w:tabs>
              <w:tab w:val="right" w:leader="dot" w:pos="9016"/>
            </w:tabs>
            <w:rPr>
              <w:noProof/>
            </w:rPr>
          </w:pPr>
          <w:hyperlink w:anchor="_Toc214274440" w:history="1">
            <w:r w:rsidRPr="0099019C">
              <w:rPr>
                <w:rStyle w:val="Hyperlink"/>
                <w:rFonts w:eastAsiaTheme="minorEastAsia"/>
                <w:noProof/>
              </w:rPr>
              <w:t>1.3 Key Objectives</w:t>
            </w:r>
            <w:r>
              <w:rPr>
                <w:noProof/>
                <w:webHidden/>
              </w:rPr>
              <w:tab/>
            </w:r>
            <w:r>
              <w:rPr>
                <w:noProof/>
                <w:webHidden/>
              </w:rPr>
              <w:fldChar w:fldCharType="begin"/>
            </w:r>
            <w:r>
              <w:rPr>
                <w:noProof/>
                <w:webHidden/>
              </w:rPr>
              <w:instrText xml:space="preserve"> PAGEREF _Toc214274440 \h </w:instrText>
            </w:r>
            <w:r>
              <w:rPr>
                <w:noProof/>
                <w:webHidden/>
              </w:rPr>
            </w:r>
            <w:r>
              <w:rPr>
                <w:noProof/>
                <w:webHidden/>
              </w:rPr>
              <w:fldChar w:fldCharType="separate"/>
            </w:r>
            <w:r>
              <w:rPr>
                <w:noProof/>
                <w:webHidden/>
              </w:rPr>
              <w:t>169</w:t>
            </w:r>
            <w:r>
              <w:rPr>
                <w:noProof/>
                <w:webHidden/>
              </w:rPr>
              <w:fldChar w:fldCharType="end"/>
            </w:r>
          </w:hyperlink>
        </w:p>
        <w:p w14:paraId="2E497D0B" w14:textId="5529A04D" w:rsidR="00185C87" w:rsidRDefault="00185C87">
          <w:pPr>
            <w:pStyle w:val="TOC2"/>
            <w:tabs>
              <w:tab w:val="right" w:leader="dot" w:pos="9016"/>
            </w:tabs>
            <w:rPr>
              <w:noProof/>
            </w:rPr>
          </w:pPr>
          <w:hyperlink w:anchor="_Toc214274441" w:history="1">
            <w:r w:rsidRPr="0099019C">
              <w:rPr>
                <w:rStyle w:val="Hyperlink"/>
                <w:rFonts w:eastAsiaTheme="minorEastAsia"/>
                <w:noProof/>
              </w:rPr>
              <w:t>2. Procurement Overview</w:t>
            </w:r>
            <w:r>
              <w:rPr>
                <w:noProof/>
                <w:webHidden/>
              </w:rPr>
              <w:tab/>
            </w:r>
            <w:r>
              <w:rPr>
                <w:noProof/>
                <w:webHidden/>
              </w:rPr>
              <w:fldChar w:fldCharType="begin"/>
            </w:r>
            <w:r>
              <w:rPr>
                <w:noProof/>
                <w:webHidden/>
              </w:rPr>
              <w:instrText xml:space="preserve"> PAGEREF _Toc214274441 \h </w:instrText>
            </w:r>
            <w:r>
              <w:rPr>
                <w:noProof/>
                <w:webHidden/>
              </w:rPr>
            </w:r>
            <w:r>
              <w:rPr>
                <w:noProof/>
                <w:webHidden/>
              </w:rPr>
              <w:fldChar w:fldCharType="separate"/>
            </w:r>
            <w:r>
              <w:rPr>
                <w:noProof/>
                <w:webHidden/>
              </w:rPr>
              <w:t>170</w:t>
            </w:r>
            <w:r>
              <w:rPr>
                <w:noProof/>
                <w:webHidden/>
              </w:rPr>
              <w:fldChar w:fldCharType="end"/>
            </w:r>
          </w:hyperlink>
        </w:p>
        <w:p w14:paraId="544EEBC2" w14:textId="0E120B80" w:rsidR="00185C87" w:rsidRDefault="00185C87">
          <w:pPr>
            <w:pStyle w:val="TOC3"/>
            <w:tabs>
              <w:tab w:val="right" w:leader="dot" w:pos="9016"/>
            </w:tabs>
            <w:rPr>
              <w:noProof/>
            </w:rPr>
          </w:pPr>
          <w:hyperlink w:anchor="_Toc214274442" w:history="1">
            <w:r w:rsidRPr="0099019C">
              <w:rPr>
                <w:rStyle w:val="Hyperlink"/>
                <w:rFonts w:eastAsiaTheme="minorEastAsia"/>
                <w:noProof/>
              </w:rPr>
              <w:t>2.1 Procurement Scope</w:t>
            </w:r>
            <w:r>
              <w:rPr>
                <w:noProof/>
                <w:webHidden/>
              </w:rPr>
              <w:tab/>
            </w:r>
            <w:r>
              <w:rPr>
                <w:noProof/>
                <w:webHidden/>
              </w:rPr>
              <w:fldChar w:fldCharType="begin"/>
            </w:r>
            <w:r>
              <w:rPr>
                <w:noProof/>
                <w:webHidden/>
              </w:rPr>
              <w:instrText xml:space="preserve"> PAGEREF _Toc214274442 \h </w:instrText>
            </w:r>
            <w:r>
              <w:rPr>
                <w:noProof/>
                <w:webHidden/>
              </w:rPr>
            </w:r>
            <w:r>
              <w:rPr>
                <w:noProof/>
                <w:webHidden/>
              </w:rPr>
              <w:fldChar w:fldCharType="separate"/>
            </w:r>
            <w:r>
              <w:rPr>
                <w:noProof/>
                <w:webHidden/>
              </w:rPr>
              <w:t>170</w:t>
            </w:r>
            <w:r>
              <w:rPr>
                <w:noProof/>
                <w:webHidden/>
              </w:rPr>
              <w:fldChar w:fldCharType="end"/>
            </w:r>
          </w:hyperlink>
        </w:p>
        <w:p w14:paraId="72B7465E" w14:textId="4553FE89" w:rsidR="00185C87" w:rsidRDefault="00185C87">
          <w:pPr>
            <w:pStyle w:val="TOC3"/>
            <w:tabs>
              <w:tab w:val="right" w:leader="dot" w:pos="9016"/>
            </w:tabs>
            <w:rPr>
              <w:noProof/>
            </w:rPr>
          </w:pPr>
          <w:hyperlink w:anchor="_Toc214274443" w:history="1">
            <w:r w:rsidRPr="0099019C">
              <w:rPr>
                <w:rStyle w:val="Hyperlink"/>
                <w:rFonts w:eastAsiaTheme="minorEastAsia"/>
                <w:noProof/>
              </w:rPr>
              <w:t>2.2 Alignment with Project Goals</w:t>
            </w:r>
            <w:r>
              <w:rPr>
                <w:noProof/>
                <w:webHidden/>
              </w:rPr>
              <w:tab/>
            </w:r>
            <w:r>
              <w:rPr>
                <w:noProof/>
                <w:webHidden/>
              </w:rPr>
              <w:fldChar w:fldCharType="begin"/>
            </w:r>
            <w:r>
              <w:rPr>
                <w:noProof/>
                <w:webHidden/>
              </w:rPr>
              <w:instrText xml:space="preserve"> PAGEREF _Toc214274443 \h </w:instrText>
            </w:r>
            <w:r>
              <w:rPr>
                <w:noProof/>
                <w:webHidden/>
              </w:rPr>
            </w:r>
            <w:r>
              <w:rPr>
                <w:noProof/>
                <w:webHidden/>
              </w:rPr>
              <w:fldChar w:fldCharType="separate"/>
            </w:r>
            <w:r>
              <w:rPr>
                <w:noProof/>
                <w:webHidden/>
              </w:rPr>
              <w:t>170</w:t>
            </w:r>
            <w:r>
              <w:rPr>
                <w:noProof/>
                <w:webHidden/>
              </w:rPr>
              <w:fldChar w:fldCharType="end"/>
            </w:r>
          </w:hyperlink>
        </w:p>
        <w:p w14:paraId="7C137CA1" w14:textId="5C821018" w:rsidR="00185C87" w:rsidRDefault="00185C87">
          <w:pPr>
            <w:pStyle w:val="TOC3"/>
            <w:tabs>
              <w:tab w:val="right" w:leader="dot" w:pos="9016"/>
            </w:tabs>
            <w:rPr>
              <w:noProof/>
            </w:rPr>
          </w:pPr>
          <w:hyperlink w:anchor="_Toc214274444" w:history="1">
            <w:r w:rsidRPr="0099019C">
              <w:rPr>
                <w:rStyle w:val="Hyperlink"/>
                <w:rFonts w:eastAsiaTheme="minorEastAsia"/>
                <w:noProof/>
              </w:rPr>
              <w:t>2.3 Procurement Constraints</w:t>
            </w:r>
            <w:r>
              <w:rPr>
                <w:noProof/>
                <w:webHidden/>
              </w:rPr>
              <w:tab/>
            </w:r>
            <w:r>
              <w:rPr>
                <w:noProof/>
                <w:webHidden/>
              </w:rPr>
              <w:fldChar w:fldCharType="begin"/>
            </w:r>
            <w:r>
              <w:rPr>
                <w:noProof/>
                <w:webHidden/>
              </w:rPr>
              <w:instrText xml:space="preserve"> PAGEREF _Toc214274444 \h </w:instrText>
            </w:r>
            <w:r>
              <w:rPr>
                <w:noProof/>
                <w:webHidden/>
              </w:rPr>
            </w:r>
            <w:r>
              <w:rPr>
                <w:noProof/>
                <w:webHidden/>
              </w:rPr>
              <w:fldChar w:fldCharType="separate"/>
            </w:r>
            <w:r>
              <w:rPr>
                <w:noProof/>
                <w:webHidden/>
              </w:rPr>
              <w:t>170</w:t>
            </w:r>
            <w:r>
              <w:rPr>
                <w:noProof/>
                <w:webHidden/>
              </w:rPr>
              <w:fldChar w:fldCharType="end"/>
            </w:r>
          </w:hyperlink>
        </w:p>
        <w:p w14:paraId="12A12FB1" w14:textId="7C34F43E" w:rsidR="00185C87" w:rsidRDefault="00185C87">
          <w:pPr>
            <w:pStyle w:val="TOC2"/>
            <w:tabs>
              <w:tab w:val="right" w:leader="dot" w:pos="9016"/>
            </w:tabs>
            <w:rPr>
              <w:noProof/>
            </w:rPr>
          </w:pPr>
          <w:hyperlink w:anchor="_Toc214274445" w:history="1">
            <w:r w:rsidRPr="0099019C">
              <w:rPr>
                <w:rStyle w:val="Hyperlink"/>
                <w:rFonts w:eastAsiaTheme="minorEastAsia"/>
                <w:noProof/>
              </w:rPr>
              <w:t>3. Procurement Planning</w:t>
            </w:r>
            <w:r>
              <w:rPr>
                <w:noProof/>
                <w:webHidden/>
              </w:rPr>
              <w:tab/>
            </w:r>
            <w:r>
              <w:rPr>
                <w:noProof/>
                <w:webHidden/>
              </w:rPr>
              <w:fldChar w:fldCharType="begin"/>
            </w:r>
            <w:r>
              <w:rPr>
                <w:noProof/>
                <w:webHidden/>
              </w:rPr>
              <w:instrText xml:space="preserve"> PAGEREF _Toc214274445 \h </w:instrText>
            </w:r>
            <w:r>
              <w:rPr>
                <w:noProof/>
                <w:webHidden/>
              </w:rPr>
            </w:r>
            <w:r>
              <w:rPr>
                <w:noProof/>
                <w:webHidden/>
              </w:rPr>
              <w:fldChar w:fldCharType="separate"/>
            </w:r>
            <w:r>
              <w:rPr>
                <w:noProof/>
                <w:webHidden/>
              </w:rPr>
              <w:t>171</w:t>
            </w:r>
            <w:r>
              <w:rPr>
                <w:noProof/>
                <w:webHidden/>
              </w:rPr>
              <w:fldChar w:fldCharType="end"/>
            </w:r>
          </w:hyperlink>
        </w:p>
        <w:p w14:paraId="4CAF4EE0" w14:textId="6AA1CB24" w:rsidR="00185C87" w:rsidRDefault="00185C87">
          <w:pPr>
            <w:pStyle w:val="TOC3"/>
            <w:tabs>
              <w:tab w:val="right" w:leader="dot" w:pos="9016"/>
            </w:tabs>
            <w:rPr>
              <w:noProof/>
            </w:rPr>
          </w:pPr>
          <w:hyperlink w:anchor="_Toc214274446" w:history="1">
            <w:r w:rsidRPr="0099019C">
              <w:rPr>
                <w:rStyle w:val="Hyperlink"/>
                <w:rFonts w:eastAsiaTheme="minorEastAsia"/>
                <w:noProof/>
              </w:rPr>
              <w:t>3.1 Procurement Strategy</w:t>
            </w:r>
            <w:r>
              <w:rPr>
                <w:noProof/>
                <w:webHidden/>
              </w:rPr>
              <w:tab/>
            </w:r>
            <w:r>
              <w:rPr>
                <w:noProof/>
                <w:webHidden/>
              </w:rPr>
              <w:fldChar w:fldCharType="begin"/>
            </w:r>
            <w:r>
              <w:rPr>
                <w:noProof/>
                <w:webHidden/>
              </w:rPr>
              <w:instrText xml:space="preserve"> PAGEREF _Toc214274446 \h </w:instrText>
            </w:r>
            <w:r>
              <w:rPr>
                <w:noProof/>
                <w:webHidden/>
              </w:rPr>
            </w:r>
            <w:r>
              <w:rPr>
                <w:noProof/>
                <w:webHidden/>
              </w:rPr>
              <w:fldChar w:fldCharType="separate"/>
            </w:r>
            <w:r>
              <w:rPr>
                <w:noProof/>
                <w:webHidden/>
              </w:rPr>
              <w:t>171</w:t>
            </w:r>
            <w:r>
              <w:rPr>
                <w:noProof/>
                <w:webHidden/>
              </w:rPr>
              <w:fldChar w:fldCharType="end"/>
            </w:r>
          </w:hyperlink>
        </w:p>
        <w:p w14:paraId="7C71BC57" w14:textId="499AF322" w:rsidR="00185C87" w:rsidRDefault="00185C87">
          <w:pPr>
            <w:pStyle w:val="TOC3"/>
            <w:tabs>
              <w:tab w:val="right" w:leader="dot" w:pos="9016"/>
            </w:tabs>
            <w:rPr>
              <w:noProof/>
            </w:rPr>
          </w:pPr>
          <w:hyperlink w:anchor="_Toc214274447" w:history="1">
            <w:r w:rsidRPr="0099019C">
              <w:rPr>
                <w:rStyle w:val="Hyperlink"/>
                <w:rFonts w:eastAsiaTheme="minorEastAsia"/>
                <w:noProof/>
              </w:rPr>
              <w:t>3.2 Procurement Timeline</w:t>
            </w:r>
            <w:r>
              <w:rPr>
                <w:noProof/>
                <w:webHidden/>
              </w:rPr>
              <w:tab/>
            </w:r>
            <w:r>
              <w:rPr>
                <w:noProof/>
                <w:webHidden/>
              </w:rPr>
              <w:fldChar w:fldCharType="begin"/>
            </w:r>
            <w:r>
              <w:rPr>
                <w:noProof/>
                <w:webHidden/>
              </w:rPr>
              <w:instrText xml:space="preserve"> PAGEREF _Toc214274447 \h </w:instrText>
            </w:r>
            <w:r>
              <w:rPr>
                <w:noProof/>
                <w:webHidden/>
              </w:rPr>
            </w:r>
            <w:r>
              <w:rPr>
                <w:noProof/>
                <w:webHidden/>
              </w:rPr>
              <w:fldChar w:fldCharType="separate"/>
            </w:r>
            <w:r>
              <w:rPr>
                <w:noProof/>
                <w:webHidden/>
              </w:rPr>
              <w:t>171</w:t>
            </w:r>
            <w:r>
              <w:rPr>
                <w:noProof/>
                <w:webHidden/>
              </w:rPr>
              <w:fldChar w:fldCharType="end"/>
            </w:r>
          </w:hyperlink>
        </w:p>
        <w:p w14:paraId="3253550F" w14:textId="1963A9A7" w:rsidR="00185C87" w:rsidRDefault="00185C87">
          <w:pPr>
            <w:pStyle w:val="TOC3"/>
            <w:tabs>
              <w:tab w:val="right" w:leader="dot" w:pos="9016"/>
            </w:tabs>
            <w:rPr>
              <w:noProof/>
            </w:rPr>
          </w:pPr>
          <w:hyperlink w:anchor="_Toc214274448" w:history="1">
            <w:r w:rsidRPr="0099019C">
              <w:rPr>
                <w:rStyle w:val="Hyperlink"/>
                <w:rFonts w:eastAsiaTheme="minorEastAsia"/>
                <w:noProof/>
              </w:rPr>
              <w:t>3.3 Budget Allocation</w:t>
            </w:r>
            <w:r>
              <w:rPr>
                <w:noProof/>
                <w:webHidden/>
              </w:rPr>
              <w:tab/>
            </w:r>
            <w:r>
              <w:rPr>
                <w:noProof/>
                <w:webHidden/>
              </w:rPr>
              <w:fldChar w:fldCharType="begin"/>
            </w:r>
            <w:r>
              <w:rPr>
                <w:noProof/>
                <w:webHidden/>
              </w:rPr>
              <w:instrText xml:space="preserve"> PAGEREF _Toc214274448 \h </w:instrText>
            </w:r>
            <w:r>
              <w:rPr>
                <w:noProof/>
                <w:webHidden/>
              </w:rPr>
            </w:r>
            <w:r>
              <w:rPr>
                <w:noProof/>
                <w:webHidden/>
              </w:rPr>
              <w:fldChar w:fldCharType="separate"/>
            </w:r>
            <w:r>
              <w:rPr>
                <w:noProof/>
                <w:webHidden/>
              </w:rPr>
              <w:t>171</w:t>
            </w:r>
            <w:r>
              <w:rPr>
                <w:noProof/>
                <w:webHidden/>
              </w:rPr>
              <w:fldChar w:fldCharType="end"/>
            </w:r>
          </w:hyperlink>
        </w:p>
        <w:p w14:paraId="41F2F93D" w14:textId="2F641234" w:rsidR="00185C87" w:rsidRDefault="00185C87">
          <w:pPr>
            <w:pStyle w:val="TOC2"/>
            <w:tabs>
              <w:tab w:val="right" w:leader="dot" w:pos="9016"/>
            </w:tabs>
            <w:rPr>
              <w:noProof/>
            </w:rPr>
          </w:pPr>
          <w:hyperlink w:anchor="_Toc214274449" w:history="1">
            <w:r w:rsidRPr="0099019C">
              <w:rPr>
                <w:rStyle w:val="Hyperlink"/>
                <w:rFonts w:eastAsiaTheme="minorEastAsia"/>
                <w:noProof/>
              </w:rPr>
              <w:t>4. Vendor Selection Process</w:t>
            </w:r>
            <w:r>
              <w:rPr>
                <w:noProof/>
                <w:webHidden/>
              </w:rPr>
              <w:tab/>
            </w:r>
            <w:r>
              <w:rPr>
                <w:noProof/>
                <w:webHidden/>
              </w:rPr>
              <w:fldChar w:fldCharType="begin"/>
            </w:r>
            <w:r>
              <w:rPr>
                <w:noProof/>
                <w:webHidden/>
              </w:rPr>
              <w:instrText xml:space="preserve"> PAGEREF _Toc214274449 \h </w:instrText>
            </w:r>
            <w:r>
              <w:rPr>
                <w:noProof/>
                <w:webHidden/>
              </w:rPr>
            </w:r>
            <w:r>
              <w:rPr>
                <w:noProof/>
                <w:webHidden/>
              </w:rPr>
              <w:fldChar w:fldCharType="separate"/>
            </w:r>
            <w:r>
              <w:rPr>
                <w:noProof/>
                <w:webHidden/>
              </w:rPr>
              <w:t>172</w:t>
            </w:r>
            <w:r>
              <w:rPr>
                <w:noProof/>
                <w:webHidden/>
              </w:rPr>
              <w:fldChar w:fldCharType="end"/>
            </w:r>
          </w:hyperlink>
        </w:p>
        <w:p w14:paraId="21507C5E" w14:textId="0604F74F" w:rsidR="00185C87" w:rsidRDefault="00185C87">
          <w:pPr>
            <w:pStyle w:val="TOC3"/>
            <w:tabs>
              <w:tab w:val="right" w:leader="dot" w:pos="9016"/>
            </w:tabs>
            <w:rPr>
              <w:noProof/>
            </w:rPr>
          </w:pPr>
          <w:hyperlink w:anchor="_Toc214274450" w:history="1">
            <w:r w:rsidRPr="0099019C">
              <w:rPr>
                <w:rStyle w:val="Hyperlink"/>
                <w:rFonts w:eastAsiaTheme="minorEastAsia"/>
                <w:noProof/>
              </w:rPr>
              <w:t>4.1 Vendor Evaluation Criteria</w:t>
            </w:r>
            <w:r>
              <w:rPr>
                <w:noProof/>
                <w:webHidden/>
              </w:rPr>
              <w:tab/>
            </w:r>
            <w:r>
              <w:rPr>
                <w:noProof/>
                <w:webHidden/>
              </w:rPr>
              <w:fldChar w:fldCharType="begin"/>
            </w:r>
            <w:r>
              <w:rPr>
                <w:noProof/>
                <w:webHidden/>
              </w:rPr>
              <w:instrText xml:space="preserve"> PAGEREF _Toc214274450 \h </w:instrText>
            </w:r>
            <w:r>
              <w:rPr>
                <w:noProof/>
                <w:webHidden/>
              </w:rPr>
            </w:r>
            <w:r>
              <w:rPr>
                <w:noProof/>
                <w:webHidden/>
              </w:rPr>
              <w:fldChar w:fldCharType="separate"/>
            </w:r>
            <w:r>
              <w:rPr>
                <w:noProof/>
                <w:webHidden/>
              </w:rPr>
              <w:t>172</w:t>
            </w:r>
            <w:r>
              <w:rPr>
                <w:noProof/>
                <w:webHidden/>
              </w:rPr>
              <w:fldChar w:fldCharType="end"/>
            </w:r>
          </w:hyperlink>
        </w:p>
        <w:p w14:paraId="27BFE882" w14:textId="44FCBE0C" w:rsidR="00185C87" w:rsidRDefault="00185C87">
          <w:pPr>
            <w:pStyle w:val="TOC3"/>
            <w:tabs>
              <w:tab w:val="right" w:leader="dot" w:pos="9016"/>
            </w:tabs>
            <w:rPr>
              <w:noProof/>
            </w:rPr>
          </w:pPr>
          <w:hyperlink w:anchor="_Toc214274451" w:history="1">
            <w:r w:rsidRPr="0099019C">
              <w:rPr>
                <w:rStyle w:val="Hyperlink"/>
                <w:rFonts w:eastAsiaTheme="minorEastAsia"/>
                <w:noProof/>
              </w:rPr>
              <w:t>4.2 RFP/RFQ Process</w:t>
            </w:r>
            <w:r>
              <w:rPr>
                <w:noProof/>
                <w:webHidden/>
              </w:rPr>
              <w:tab/>
            </w:r>
            <w:r>
              <w:rPr>
                <w:noProof/>
                <w:webHidden/>
              </w:rPr>
              <w:fldChar w:fldCharType="begin"/>
            </w:r>
            <w:r>
              <w:rPr>
                <w:noProof/>
                <w:webHidden/>
              </w:rPr>
              <w:instrText xml:space="preserve"> PAGEREF _Toc214274451 \h </w:instrText>
            </w:r>
            <w:r>
              <w:rPr>
                <w:noProof/>
                <w:webHidden/>
              </w:rPr>
            </w:r>
            <w:r>
              <w:rPr>
                <w:noProof/>
                <w:webHidden/>
              </w:rPr>
              <w:fldChar w:fldCharType="separate"/>
            </w:r>
            <w:r>
              <w:rPr>
                <w:noProof/>
                <w:webHidden/>
              </w:rPr>
              <w:t>172</w:t>
            </w:r>
            <w:r>
              <w:rPr>
                <w:noProof/>
                <w:webHidden/>
              </w:rPr>
              <w:fldChar w:fldCharType="end"/>
            </w:r>
          </w:hyperlink>
        </w:p>
        <w:p w14:paraId="08478C36" w14:textId="1DFBF225" w:rsidR="00185C87" w:rsidRDefault="00185C87">
          <w:pPr>
            <w:pStyle w:val="TOC3"/>
            <w:tabs>
              <w:tab w:val="right" w:leader="dot" w:pos="9016"/>
            </w:tabs>
            <w:rPr>
              <w:noProof/>
            </w:rPr>
          </w:pPr>
          <w:hyperlink w:anchor="_Toc214274452" w:history="1">
            <w:r w:rsidRPr="0099019C">
              <w:rPr>
                <w:rStyle w:val="Hyperlink"/>
                <w:rFonts w:eastAsiaTheme="minorEastAsia"/>
                <w:noProof/>
              </w:rPr>
              <w:t>4.3 Contract Types</w:t>
            </w:r>
            <w:r>
              <w:rPr>
                <w:noProof/>
                <w:webHidden/>
              </w:rPr>
              <w:tab/>
            </w:r>
            <w:r>
              <w:rPr>
                <w:noProof/>
                <w:webHidden/>
              </w:rPr>
              <w:fldChar w:fldCharType="begin"/>
            </w:r>
            <w:r>
              <w:rPr>
                <w:noProof/>
                <w:webHidden/>
              </w:rPr>
              <w:instrText xml:space="preserve"> PAGEREF _Toc214274452 \h </w:instrText>
            </w:r>
            <w:r>
              <w:rPr>
                <w:noProof/>
                <w:webHidden/>
              </w:rPr>
            </w:r>
            <w:r>
              <w:rPr>
                <w:noProof/>
                <w:webHidden/>
              </w:rPr>
              <w:fldChar w:fldCharType="separate"/>
            </w:r>
            <w:r>
              <w:rPr>
                <w:noProof/>
                <w:webHidden/>
              </w:rPr>
              <w:t>173</w:t>
            </w:r>
            <w:r>
              <w:rPr>
                <w:noProof/>
                <w:webHidden/>
              </w:rPr>
              <w:fldChar w:fldCharType="end"/>
            </w:r>
          </w:hyperlink>
        </w:p>
        <w:p w14:paraId="3BDAA3F2" w14:textId="437F0E83" w:rsidR="00185C87" w:rsidRDefault="00185C87">
          <w:pPr>
            <w:pStyle w:val="TOC2"/>
            <w:tabs>
              <w:tab w:val="right" w:leader="dot" w:pos="9016"/>
            </w:tabs>
            <w:rPr>
              <w:noProof/>
            </w:rPr>
          </w:pPr>
          <w:hyperlink w:anchor="_Toc214274453" w:history="1">
            <w:r w:rsidRPr="0099019C">
              <w:rPr>
                <w:rStyle w:val="Hyperlink"/>
                <w:rFonts w:eastAsiaTheme="minorEastAsia"/>
                <w:noProof/>
              </w:rPr>
              <w:t>5. Contract Management</w:t>
            </w:r>
            <w:r>
              <w:rPr>
                <w:noProof/>
                <w:webHidden/>
              </w:rPr>
              <w:tab/>
            </w:r>
            <w:r>
              <w:rPr>
                <w:noProof/>
                <w:webHidden/>
              </w:rPr>
              <w:fldChar w:fldCharType="begin"/>
            </w:r>
            <w:r>
              <w:rPr>
                <w:noProof/>
                <w:webHidden/>
              </w:rPr>
              <w:instrText xml:space="preserve"> PAGEREF _Toc214274453 \h </w:instrText>
            </w:r>
            <w:r>
              <w:rPr>
                <w:noProof/>
                <w:webHidden/>
              </w:rPr>
            </w:r>
            <w:r>
              <w:rPr>
                <w:noProof/>
                <w:webHidden/>
              </w:rPr>
              <w:fldChar w:fldCharType="separate"/>
            </w:r>
            <w:r>
              <w:rPr>
                <w:noProof/>
                <w:webHidden/>
              </w:rPr>
              <w:t>173</w:t>
            </w:r>
            <w:r>
              <w:rPr>
                <w:noProof/>
                <w:webHidden/>
              </w:rPr>
              <w:fldChar w:fldCharType="end"/>
            </w:r>
          </w:hyperlink>
        </w:p>
        <w:p w14:paraId="4DD05AD2" w14:textId="08074655" w:rsidR="00185C87" w:rsidRDefault="00185C87">
          <w:pPr>
            <w:pStyle w:val="TOC3"/>
            <w:tabs>
              <w:tab w:val="right" w:leader="dot" w:pos="9016"/>
            </w:tabs>
            <w:rPr>
              <w:noProof/>
            </w:rPr>
          </w:pPr>
          <w:hyperlink w:anchor="_Toc214274454" w:history="1">
            <w:r w:rsidRPr="0099019C">
              <w:rPr>
                <w:rStyle w:val="Hyperlink"/>
                <w:rFonts w:eastAsiaTheme="minorEastAsia"/>
                <w:noProof/>
              </w:rPr>
              <w:t>5.1 Key Contractual Terms</w:t>
            </w:r>
            <w:r>
              <w:rPr>
                <w:noProof/>
                <w:webHidden/>
              </w:rPr>
              <w:tab/>
            </w:r>
            <w:r>
              <w:rPr>
                <w:noProof/>
                <w:webHidden/>
              </w:rPr>
              <w:fldChar w:fldCharType="begin"/>
            </w:r>
            <w:r>
              <w:rPr>
                <w:noProof/>
                <w:webHidden/>
              </w:rPr>
              <w:instrText xml:space="preserve"> PAGEREF _Toc214274454 \h </w:instrText>
            </w:r>
            <w:r>
              <w:rPr>
                <w:noProof/>
                <w:webHidden/>
              </w:rPr>
            </w:r>
            <w:r>
              <w:rPr>
                <w:noProof/>
                <w:webHidden/>
              </w:rPr>
              <w:fldChar w:fldCharType="separate"/>
            </w:r>
            <w:r>
              <w:rPr>
                <w:noProof/>
                <w:webHidden/>
              </w:rPr>
              <w:t>173</w:t>
            </w:r>
            <w:r>
              <w:rPr>
                <w:noProof/>
                <w:webHidden/>
              </w:rPr>
              <w:fldChar w:fldCharType="end"/>
            </w:r>
          </w:hyperlink>
        </w:p>
        <w:p w14:paraId="4D39174F" w14:textId="21141275" w:rsidR="00185C87" w:rsidRDefault="00185C87">
          <w:pPr>
            <w:pStyle w:val="TOC3"/>
            <w:tabs>
              <w:tab w:val="right" w:leader="dot" w:pos="9016"/>
            </w:tabs>
            <w:rPr>
              <w:noProof/>
            </w:rPr>
          </w:pPr>
          <w:hyperlink w:anchor="_Toc214274455" w:history="1">
            <w:r w:rsidRPr="0099019C">
              <w:rPr>
                <w:rStyle w:val="Hyperlink"/>
                <w:rFonts w:eastAsiaTheme="minorEastAsia"/>
                <w:noProof/>
              </w:rPr>
              <w:t>5.2 Performance Monitoring</w:t>
            </w:r>
            <w:r>
              <w:rPr>
                <w:noProof/>
                <w:webHidden/>
              </w:rPr>
              <w:tab/>
            </w:r>
            <w:r>
              <w:rPr>
                <w:noProof/>
                <w:webHidden/>
              </w:rPr>
              <w:fldChar w:fldCharType="begin"/>
            </w:r>
            <w:r>
              <w:rPr>
                <w:noProof/>
                <w:webHidden/>
              </w:rPr>
              <w:instrText xml:space="preserve"> PAGEREF _Toc214274455 \h </w:instrText>
            </w:r>
            <w:r>
              <w:rPr>
                <w:noProof/>
                <w:webHidden/>
              </w:rPr>
            </w:r>
            <w:r>
              <w:rPr>
                <w:noProof/>
                <w:webHidden/>
              </w:rPr>
              <w:fldChar w:fldCharType="separate"/>
            </w:r>
            <w:r>
              <w:rPr>
                <w:noProof/>
                <w:webHidden/>
              </w:rPr>
              <w:t>173</w:t>
            </w:r>
            <w:r>
              <w:rPr>
                <w:noProof/>
                <w:webHidden/>
              </w:rPr>
              <w:fldChar w:fldCharType="end"/>
            </w:r>
          </w:hyperlink>
        </w:p>
        <w:p w14:paraId="2240168E" w14:textId="2AA2B85B" w:rsidR="00185C87" w:rsidRDefault="00185C87">
          <w:pPr>
            <w:pStyle w:val="TOC3"/>
            <w:tabs>
              <w:tab w:val="right" w:leader="dot" w:pos="9016"/>
            </w:tabs>
            <w:rPr>
              <w:noProof/>
            </w:rPr>
          </w:pPr>
          <w:hyperlink w:anchor="_Toc214274456" w:history="1">
            <w:r w:rsidRPr="0099019C">
              <w:rPr>
                <w:rStyle w:val="Hyperlink"/>
                <w:rFonts w:eastAsiaTheme="minorEastAsia"/>
                <w:noProof/>
              </w:rPr>
              <w:t>5.3 Issue Resolution Process</w:t>
            </w:r>
            <w:r>
              <w:rPr>
                <w:noProof/>
                <w:webHidden/>
              </w:rPr>
              <w:tab/>
            </w:r>
            <w:r>
              <w:rPr>
                <w:noProof/>
                <w:webHidden/>
              </w:rPr>
              <w:fldChar w:fldCharType="begin"/>
            </w:r>
            <w:r>
              <w:rPr>
                <w:noProof/>
                <w:webHidden/>
              </w:rPr>
              <w:instrText xml:space="preserve"> PAGEREF _Toc214274456 \h </w:instrText>
            </w:r>
            <w:r>
              <w:rPr>
                <w:noProof/>
                <w:webHidden/>
              </w:rPr>
            </w:r>
            <w:r>
              <w:rPr>
                <w:noProof/>
                <w:webHidden/>
              </w:rPr>
              <w:fldChar w:fldCharType="separate"/>
            </w:r>
            <w:r>
              <w:rPr>
                <w:noProof/>
                <w:webHidden/>
              </w:rPr>
              <w:t>174</w:t>
            </w:r>
            <w:r>
              <w:rPr>
                <w:noProof/>
                <w:webHidden/>
              </w:rPr>
              <w:fldChar w:fldCharType="end"/>
            </w:r>
          </w:hyperlink>
        </w:p>
        <w:p w14:paraId="0FAE0BCC" w14:textId="446C5D43" w:rsidR="00185C87" w:rsidRDefault="00185C87">
          <w:pPr>
            <w:pStyle w:val="TOC2"/>
            <w:tabs>
              <w:tab w:val="right" w:leader="dot" w:pos="9016"/>
            </w:tabs>
            <w:rPr>
              <w:noProof/>
            </w:rPr>
          </w:pPr>
          <w:hyperlink w:anchor="_Toc214274457" w:history="1">
            <w:r w:rsidRPr="0099019C">
              <w:rPr>
                <w:rStyle w:val="Hyperlink"/>
                <w:rFonts w:eastAsiaTheme="minorEastAsia"/>
                <w:noProof/>
              </w:rPr>
              <w:t>6. Procurement Risk Management</w:t>
            </w:r>
            <w:r>
              <w:rPr>
                <w:noProof/>
                <w:webHidden/>
              </w:rPr>
              <w:tab/>
            </w:r>
            <w:r>
              <w:rPr>
                <w:noProof/>
                <w:webHidden/>
              </w:rPr>
              <w:fldChar w:fldCharType="begin"/>
            </w:r>
            <w:r>
              <w:rPr>
                <w:noProof/>
                <w:webHidden/>
              </w:rPr>
              <w:instrText xml:space="preserve"> PAGEREF _Toc214274457 \h </w:instrText>
            </w:r>
            <w:r>
              <w:rPr>
                <w:noProof/>
                <w:webHidden/>
              </w:rPr>
            </w:r>
            <w:r>
              <w:rPr>
                <w:noProof/>
                <w:webHidden/>
              </w:rPr>
              <w:fldChar w:fldCharType="separate"/>
            </w:r>
            <w:r>
              <w:rPr>
                <w:noProof/>
                <w:webHidden/>
              </w:rPr>
              <w:t>174</w:t>
            </w:r>
            <w:r>
              <w:rPr>
                <w:noProof/>
                <w:webHidden/>
              </w:rPr>
              <w:fldChar w:fldCharType="end"/>
            </w:r>
          </w:hyperlink>
        </w:p>
        <w:p w14:paraId="23074C28" w14:textId="76C0BAF2" w:rsidR="00185C87" w:rsidRDefault="00185C87">
          <w:pPr>
            <w:pStyle w:val="TOC3"/>
            <w:tabs>
              <w:tab w:val="right" w:leader="dot" w:pos="9016"/>
            </w:tabs>
            <w:rPr>
              <w:noProof/>
            </w:rPr>
          </w:pPr>
          <w:hyperlink w:anchor="_Toc214274458" w:history="1">
            <w:r w:rsidRPr="0099019C">
              <w:rPr>
                <w:rStyle w:val="Hyperlink"/>
                <w:rFonts w:eastAsiaTheme="minorEastAsia"/>
                <w:noProof/>
              </w:rPr>
              <w:t>6.1 Risk Register</w:t>
            </w:r>
            <w:r>
              <w:rPr>
                <w:noProof/>
                <w:webHidden/>
              </w:rPr>
              <w:tab/>
            </w:r>
            <w:r>
              <w:rPr>
                <w:noProof/>
                <w:webHidden/>
              </w:rPr>
              <w:fldChar w:fldCharType="begin"/>
            </w:r>
            <w:r>
              <w:rPr>
                <w:noProof/>
                <w:webHidden/>
              </w:rPr>
              <w:instrText xml:space="preserve"> PAGEREF _Toc214274458 \h </w:instrText>
            </w:r>
            <w:r>
              <w:rPr>
                <w:noProof/>
                <w:webHidden/>
              </w:rPr>
            </w:r>
            <w:r>
              <w:rPr>
                <w:noProof/>
                <w:webHidden/>
              </w:rPr>
              <w:fldChar w:fldCharType="separate"/>
            </w:r>
            <w:r>
              <w:rPr>
                <w:noProof/>
                <w:webHidden/>
              </w:rPr>
              <w:t>174</w:t>
            </w:r>
            <w:r>
              <w:rPr>
                <w:noProof/>
                <w:webHidden/>
              </w:rPr>
              <w:fldChar w:fldCharType="end"/>
            </w:r>
          </w:hyperlink>
        </w:p>
        <w:p w14:paraId="6A01531A" w14:textId="18CA0D9D" w:rsidR="00185C87" w:rsidRDefault="00185C87">
          <w:pPr>
            <w:pStyle w:val="TOC3"/>
            <w:tabs>
              <w:tab w:val="right" w:leader="dot" w:pos="9016"/>
            </w:tabs>
            <w:rPr>
              <w:noProof/>
            </w:rPr>
          </w:pPr>
          <w:hyperlink w:anchor="_Toc214274459" w:history="1">
            <w:r w:rsidRPr="0099019C">
              <w:rPr>
                <w:rStyle w:val="Hyperlink"/>
                <w:rFonts w:eastAsiaTheme="minorEastAsia"/>
                <w:noProof/>
              </w:rPr>
              <w:t>6.2 Risk Response Plan</w:t>
            </w:r>
            <w:r>
              <w:rPr>
                <w:noProof/>
                <w:webHidden/>
              </w:rPr>
              <w:tab/>
            </w:r>
            <w:r>
              <w:rPr>
                <w:noProof/>
                <w:webHidden/>
              </w:rPr>
              <w:fldChar w:fldCharType="begin"/>
            </w:r>
            <w:r>
              <w:rPr>
                <w:noProof/>
                <w:webHidden/>
              </w:rPr>
              <w:instrText xml:space="preserve"> PAGEREF _Toc214274459 \h </w:instrText>
            </w:r>
            <w:r>
              <w:rPr>
                <w:noProof/>
                <w:webHidden/>
              </w:rPr>
            </w:r>
            <w:r>
              <w:rPr>
                <w:noProof/>
                <w:webHidden/>
              </w:rPr>
              <w:fldChar w:fldCharType="separate"/>
            </w:r>
            <w:r>
              <w:rPr>
                <w:noProof/>
                <w:webHidden/>
              </w:rPr>
              <w:t>174</w:t>
            </w:r>
            <w:r>
              <w:rPr>
                <w:noProof/>
                <w:webHidden/>
              </w:rPr>
              <w:fldChar w:fldCharType="end"/>
            </w:r>
          </w:hyperlink>
        </w:p>
        <w:p w14:paraId="4FDDEB9B" w14:textId="2EEBC5B3" w:rsidR="00185C87" w:rsidRDefault="00185C87">
          <w:pPr>
            <w:pStyle w:val="TOC2"/>
            <w:tabs>
              <w:tab w:val="right" w:leader="dot" w:pos="9016"/>
            </w:tabs>
            <w:rPr>
              <w:noProof/>
            </w:rPr>
          </w:pPr>
          <w:hyperlink w:anchor="_Toc214274460" w:history="1">
            <w:r w:rsidRPr="0099019C">
              <w:rPr>
                <w:rStyle w:val="Hyperlink"/>
                <w:rFonts w:eastAsiaTheme="minorEastAsia"/>
                <w:noProof/>
              </w:rPr>
              <w:t>7. Stakeholder Engagement</w:t>
            </w:r>
            <w:r>
              <w:rPr>
                <w:noProof/>
                <w:webHidden/>
              </w:rPr>
              <w:tab/>
            </w:r>
            <w:r>
              <w:rPr>
                <w:noProof/>
                <w:webHidden/>
              </w:rPr>
              <w:fldChar w:fldCharType="begin"/>
            </w:r>
            <w:r>
              <w:rPr>
                <w:noProof/>
                <w:webHidden/>
              </w:rPr>
              <w:instrText xml:space="preserve"> PAGEREF _Toc214274460 \h </w:instrText>
            </w:r>
            <w:r>
              <w:rPr>
                <w:noProof/>
                <w:webHidden/>
              </w:rPr>
            </w:r>
            <w:r>
              <w:rPr>
                <w:noProof/>
                <w:webHidden/>
              </w:rPr>
              <w:fldChar w:fldCharType="separate"/>
            </w:r>
            <w:r>
              <w:rPr>
                <w:noProof/>
                <w:webHidden/>
              </w:rPr>
              <w:t>175</w:t>
            </w:r>
            <w:r>
              <w:rPr>
                <w:noProof/>
                <w:webHidden/>
              </w:rPr>
              <w:fldChar w:fldCharType="end"/>
            </w:r>
          </w:hyperlink>
        </w:p>
        <w:p w14:paraId="0FA46703" w14:textId="3E272566" w:rsidR="00185C87" w:rsidRDefault="00185C87">
          <w:pPr>
            <w:pStyle w:val="TOC3"/>
            <w:tabs>
              <w:tab w:val="right" w:leader="dot" w:pos="9016"/>
            </w:tabs>
            <w:rPr>
              <w:noProof/>
            </w:rPr>
          </w:pPr>
          <w:hyperlink w:anchor="_Toc214274461" w:history="1">
            <w:r w:rsidRPr="0099019C">
              <w:rPr>
                <w:rStyle w:val="Hyperlink"/>
                <w:rFonts w:eastAsiaTheme="minorEastAsia"/>
                <w:noProof/>
              </w:rPr>
              <w:t>7.1 Stakeholder Matrix</w:t>
            </w:r>
            <w:r>
              <w:rPr>
                <w:noProof/>
                <w:webHidden/>
              </w:rPr>
              <w:tab/>
            </w:r>
            <w:r>
              <w:rPr>
                <w:noProof/>
                <w:webHidden/>
              </w:rPr>
              <w:fldChar w:fldCharType="begin"/>
            </w:r>
            <w:r>
              <w:rPr>
                <w:noProof/>
                <w:webHidden/>
              </w:rPr>
              <w:instrText xml:space="preserve"> PAGEREF _Toc214274461 \h </w:instrText>
            </w:r>
            <w:r>
              <w:rPr>
                <w:noProof/>
                <w:webHidden/>
              </w:rPr>
            </w:r>
            <w:r>
              <w:rPr>
                <w:noProof/>
                <w:webHidden/>
              </w:rPr>
              <w:fldChar w:fldCharType="separate"/>
            </w:r>
            <w:r>
              <w:rPr>
                <w:noProof/>
                <w:webHidden/>
              </w:rPr>
              <w:t>175</w:t>
            </w:r>
            <w:r>
              <w:rPr>
                <w:noProof/>
                <w:webHidden/>
              </w:rPr>
              <w:fldChar w:fldCharType="end"/>
            </w:r>
          </w:hyperlink>
        </w:p>
        <w:p w14:paraId="31109F6E" w14:textId="6FB72767" w:rsidR="00185C87" w:rsidRDefault="00185C87">
          <w:pPr>
            <w:pStyle w:val="TOC3"/>
            <w:tabs>
              <w:tab w:val="right" w:leader="dot" w:pos="9016"/>
            </w:tabs>
            <w:rPr>
              <w:noProof/>
            </w:rPr>
          </w:pPr>
          <w:hyperlink w:anchor="_Toc214274462" w:history="1">
            <w:r w:rsidRPr="0099019C">
              <w:rPr>
                <w:rStyle w:val="Hyperlink"/>
                <w:rFonts w:eastAsiaTheme="minorEastAsia"/>
                <w:noProof/>
              </w:rPr>
              <w:t>7.2 RACI Chart for Key Procurements</w:t>
            </w:r>
            <w:r>
              <w:rPr>
                <w:noProof/>
                <w:webHidden/>
              </w:rPr>
              <w:tab/>
            </w:r>
            <w:r>
              <w:rPr>
                <w:noProof/>
                <w:webHidden/>
              </w:rPr>
              <w:fldChar w:fldCharType="begin"/>
            </w:r>
            <w:r>
              <w:rPr>
                <w:noProof/>
                <w:webHidden/>
              </w:rPr>
              <w:instrText xml:space="preserve"> PAGEREF _Toc214274462 \h </w:instrText>
            </w:r>
            <w:r>
              <w:rPr>
                <w:noProof/>
                <w:webHidden/>
              </w:rPr>
            </w:r>
            <w:r>
              <w:rPr>
                <w:noProof/>
                <w:webHidden/>
              </w:rPr>
              <w:fldChar w:fldCharType="separate"/>
            </w:r>
            <w:r>
              <w:rPr>
                <w:noProof/>
                <w:webHidden/>
              </w:rPr>
              <w:t>175</w:t>
            </w:r>
            <w:r>
              <w:rPr>
                <w:noProof/>
                <w:webHidden/>
              </w:rPr>
              <w:fldChar w:fldCharType="end"/>
            </w:r>
          </w:hyperlink>
        </w:p>
        <w:p w14:paraId="65C1016C" w14:textId="3440DADF" w:rsidR="00185C87" w:rsidRDefault="00185C87">
          <w:pPr>
            <w:pStyle w:val="TOC2"/>
            <w:tabs>
              <w:tab w:val="right" w:leader="dot" w:pos="9016"/>
            </w:tabs>
            <w:rPr>
              <w:noProof/>
            </w:rPr>
          </w:pPr>
          <w:hyperlink w:anchor="_Toc214274463" w:history="1">
            <w:r w:rsidRPr="0099019C">
              <w:rPr>
                <w:rStyle w:val="Hyperlink"/>
                <w:rFonts w:eastAsiaTheme="minorEastAsia"/>
                <w:noProof/>
              </w:rPr>
              <w:t>8. Procurement Closeout</w:t>
            </w:r>
            <w:r>
              <w:rPr>
                <w:noProof/>
                <w:webHidden/>
              </w:rPr>
              <w:tab/>
            </w:r>
            <w:r>
              <w:rPr>
                <w:noProof/>
                <w:webHidden/>
              </w:rPr>
              <w:fldChar w:fldCharType="begin"/>
            </w:r>
            <w:r>
              <w:rPr>
                <w:noProof/>
                <w:webHidden/>
              </w:rPr>
              <w:instrText xml:space="preserve"> PAGEREF _Toc214274463 \h </w:instrText>
            </w:r>
            <w:r>
              <w:rPr>
                <w:noProof/>
                <w:webHidden/>
              </w:rPr>
            </w:r>
            <w:r>
              <w:rPr>
                <w:noProof/>
                <w:webHidden/>
              </w:rPr>
              <w:fldChar w:fldCharType="separate"/>
            </w:r>
            <w:r>
              <w:rPr>
                <w:noProof/>
                <w:webHidden/>
              </w:rPr>
              <w:t>175</w:t>
            </w:r>
            <w:r>
              <w:rPr>
                <w:noProof/>
                <w:webHidden/>
              </w:rPr>
              <w:fldChar w:fldCharType="end"/>
            </w:r>
          </w:hyperlink>
        </w:p>
        <w:p w14:paraId="38606A7F" w14:textId="66BABD53" w:rsidR="00185C87" w:rsidRDefault="00185C87">
          <w:pPr>
            <w:pStyle w:val="TOC3"/>
            <w:tabs>
              <w:tab w:val="right" w:leader="dot" w:pos="9016"/>
            </w:tabs>
            <w:rPr>
              <w:noProof/>
            </w:rPr>
          </w:pPr>
          <w:hyperlink w:anchor="_Toc214274464" w:history="1">
            <w:r w:rsidRPr="0099019C">
              <w:rPr>
                <w:rStyle w:val="Hyperlink"/>
                <w:rFonts w:eastAsiaTheme="minorEastAsia"/>
                <w:noProof/>
              </w:rPr>
              <w:t>8.1 Closeout Checklist</w:t>
            </w:r>
            <w:r>
              <w:rPr>
                <w:noProof/>
                <w:webHidden/>
              </w:rPr>
              <w:tab/>
            </w:r>
            <w:r>
              <w:rPr>
                <w:noProof/>
                <w:webHidden/>
              </w:rPr>
              <w:fldChar w:fldCharType="begin"/>
            </w:r>
            <w:r>
              <w:rPr>
                <w:noProof/>
                <w:webHidden/>
              </w:rPr>
              <w:instrText xml:space="preserve"> PAGEREF _Toc214274464 \h </w:instrText>
            </w:r>
            <w:r>
              <w:rPr>
                <w:noProof/>
                <w:webHidden/>
              </w:rPr>
            </w:r>
            <w:r>
              <w:rPr>
                <w:noProof/>
                <w:webHidden/>
              </w:rPr>
              <w:fldChar w:fldCharType="separate"/>
            </w:r>
            <w:r>
              <w:rPr>
                <w:noProof/>
                <w:webHidden/>
              </w:rPr>
              <w:t>175</w:t>
            </w:r>
            <w:r>
              <w:rPr>
                <w:noProof/>
                <w:webHidden/>
              </w:rPr>
              <w:fldChar w:fldCharType="end"/>
            </w:r>
          </w:hyperlink>
        </w:p>
        <w:p w14:paraId="65E250F1" w14:textId="3D8AEA02" w:rsidR="00185C87" w:rsidRDefault="00185C87">
          <w:pPr>
            <w:pStyle w:val="TOC3"/>
            <w:tabs>
              <w:tab w:val="right" w:leader="dot" w:pos="9016"/>
            </w:tabs>
            <w:rPr>
              <w:noProof/>
            </w:rPr>
          </w:pPr>
          <w:hyperlink w:anchor="_Toc214274465" w:history="1">
            <w:r w:rsidRPr="0099019C">
              <w:rPr>
                <w:rStyle w:val="Hyperlink"/>
                <w:rFonts w:eastAsiaTheme="minorEastAsia"/>
                <w:noProof/>
              </w:rPr>
              <w:t>8.2 Lessons Learned Template</w:t>
            </w:r>
            <w:r>
              <w:rPr>
                <w:noProof/>
                <w:webHidden/>
              </w:rPr>
              <w:tab/>
            </w:r>
            <w:r>
              <w:rPr>
                <w:noProof/>
                <w:webHidden/>
              </w:rPr>
              <w:fldChar w:fldCharType="begin"/>
            </w:r>
            <w:r>
              <w:rPr>
                <w:noProof/>
                <w:webHidden/>
              </w:rPr>
              <w:instrText xml:space="preserve"> PAGEREF _Toc214274465 \h </w:instrText>
            </w:r>
            <w:r>
              <w:rPr>
                <w:noProof/>
                <w:webHidden/>
              </w:rPr>
            </w:r>
            <w:r>
              <w:rPr>
                <w:noProof/>
                <w:webHidden/>
              </w:rPr>
              <w:fldChar w:fldCharType="separate"/>
            </w:r>
            <w:r>
              <w:rPr>
                <w:noProof/>
                <w:webHidden/>
              </w:rPr>
              <w:t>176</w:t>
            </w:r>
            <w:r>
              <w:rPr>
                <w:noProof/>
                <w:webHidden/>
              </w:rPr>
              <w:fldChar w:fldCharType="end"/>
            </w:r>
          </w:hyperlink>
        </w:p>
        <w:p w14:paraId="36482058" w14:textId="55CC1D9A" w:rsidR="00185C87" w:rsidRDefault="00185C87">
          <w:pPr>
            <w:pStyle w:val="TOC2"/>
            <w:tabs>
              <w:tab w:val="right" w:leader="dot" w:pos="9016"/>
            </w:tabs>
            <w:rPr>
              <w:noProof/>
            </w:rPr>
          </w:pPr>
          <w:hyperlink w:anchor="_Toc214274466" w:history="1">
            <w:r w:rsidRPr="0099019C">
              <w:rPr>
                <w:rStyle w:val="Hyperlink"/>
                <w:rFonts w:eastAsiaTheme="minorEastAsia"/>
                <w:noProof/>
              </w:rPr>
              <w:t>9. Appendices</w:t>
            </w:r>
            <w:r>
              <w:rPr>
                <w:noProof/>
                <w:webHidden/>
              </w:rPr>
              <w:tab/>
            </w:r>
            <w:r>
              <w:rPr>
                <w:noProof/>
                <w:webHidden/>
              </w:rPr>
              <w:fldChar w:fldCharType="begin"/>
            </w:r>
            <w:r>
              <w:rPr>
                <w:noProof/>
                <w:webHidden/>
              </w:rPr>
              <w:instrText xml:space="preserve"> PAGEREF _Toc214274466 \h </w:instrText>
            </w:r>
            <w:r>
              <w:rPr>
                <w:noProof/>
                <w:webHidden/>
              </w:rPr>
            </w:r>
            <w:r>
              <w:rPr>
                <w:noProof/>
                <w:webHidden/>
              </w:rPr>
              <w:fldChar w:fldCharType="separate"/>
            </w:r>
            <w:r>
              <w:rPr>
                <w:noProof/>
                <w:webHidden/>
              </w:rPr>
              <w:t>176</w:t>
            </w:r>
            <w:r>
              <w:rPr>
                <w:noProof/>
                <w:webHidden/>
              </w:rPr>
              <w:fldChar w:fldCharType="end"/>
            </w:r>
          </w:hyperlink>
        </w:p>
        <w:p w14:paraId="080D8DF0" w14:textId="7F8A5DBF" w:rsidR="00185C87" w:rsidRDefault="00185C87">
          <w:pPr>
            <w:pStyle w:val="TOC3"/>
            <w:tabs>
              <w:tab w:val="right" w:leader="dot" w:pos="9016"/>
            </w:tabs>
            <w:rPr>
              <w:noProof/>
            </w:rPr>
          </w:pPr>
          <w:hyperlink w:anchor="_Toc214274467" w:history="1">
            <w:r w:rsidRPr="0099019C">
              <w:rPr>
                <w:rStyle w:val="Hyperlink"/>
                <w:rFonts w:eastAsiaTheme="minorEastAsia"/>
                <w:noProof/>
              </w:rPr>
              <w:t>9.1 Glossary</w:t>
            </w:r>
            <w:r>
              <w:rPr>
                <w:noProof/>
                <w:webHidden/>
              </w:rPr>
              <w:tab/>
            </w:r>
            <w:r>
              <w:rPr>
                <w:noProof/>
                <w:webHidden/>
              </w:rPr>
              <w:fldChar w:fldCharType="begin"/>
            </w:r>
            <w:r>
              <w:rPr>
                <w:noProof/>
                <w:webHidden/>
              </w:rPr>
              <w:instrText xml:space="preserve"> PAGEREF _Toc214274467 \h </w:instrText>
            </w:r>
            <w:r>
              <w:rPr>
                <w:noProof/>
                <w:webHidden/>
              </w:rPr>
            </w:r>
            <w:r>
              <w:rPr>
                <w:noProof/>
                <w:webHidden/>
              </w:rPr>
              <w:fldChar w:fldCharType="separate"/>
            </w:r>
            <w:r>
              <w:rPr>
                <w:noProof/>
                <w:webHidden/>
              </w:rPr>
              <w:t>176</w:t>
            </w:r>
            <w:r>
              <w:rPr>
                <w:noProof/>
                <w:webHidden/>
              </w:rPr>
              <w:fldChar w:fldCharType="end"/>
            </w:r>
          </w:hyperlink>
        </w:p>
        <w:p w14:paraId="0B0AEBFC" w14:textId="53ACA016" w:rsidR="00185C87" w:rsidRDefault="00185C87">
          <w:pPr>
            <w:pStyle w:val="TOC3"/>
            <w:tabs>
              <w:tab w:val="right" w:leader="dot" w:pos="9016"/>
            </w:tabs>
            <w:rPr>
              <w:noProof/>
            </w:rPr>
          </w:pPr>
          <w:hyperlink w:anchor="_Toc214274468" w:history="1">
            <w:r w:rsidRPr="0099019C">
              <w:rPr>
                <w:rStyle w:val="Hyperlink"/>
                <w:rFonts w:eastAsiaTheme="minorEastAsia"/>
                <w:noProof/>
              </w:rPr>
              <w:t>9.2 Related Documents</w:t>
            </w:r>
            <w:r>
              <w:rPr>
                <w:noProof/>
                <w:webHidden/>
              </w:rPr>
              <w:tab/>
            </w:r>
            <w:r>
              <w:rPr>
                <w:noProof/>
                <w:webHidden/>
              </w:rPr>
              <w:fldChar w:fldCharType="begin"/>
            </w:r>
            <w:r>
              <w:rPr>
                <w:noProof/>
                <w:webHidden/>
              </w:rPr>
              <w:instrText xml:space="preserve"> PAGEREF _Toc214274468 \h </w:instrText>
            </w:r>
            <w:r>
              <w:rPr>
                <w:noProof/>
                <w:webHidden/>
              </w:rPr>
            </w:r>
            <w:r>
              <w:rPr>
                <w:noProof/>
                <w:webHidden/>
              </w:rPr>
              <w:fldChar w:fldCharType="separate"/>
            </w:r>
            <w:r>
              <w:rPr>
                <w:noProof/>
                <w:webHidden/>
              </w:rPr>
              <w:t>176</w:t>
            </w:r>
            <w:r>
              <w:rPr>
                <w:noProof/>
                <w:webHidden/>
              </w:rPr>
              <w:fldChar w:fldCharType="end"/>
            </w:r>
          </w:hyperlink>
        </w:p>
        <w:p w14:paraId="3D0BD413" w14:textId="5DB2A5B3" w:rsidR="00185C87" w:rsidRDefault="00185C87">
          <w:pPr>
            <w:pStyle w:val="TOC2"/>
            <w:tabs>
              <w:tab w:val="right" w:leader="dot" w:pos="9016"/>
            </w:tabs>
            <w:rPr>
              <w:noProof/>
            </w:rPr>
          </w:pPr>
          <w:hyperlink w:anchor="_Toc214274469" w:history="1">
            <w:r w:rsidRPr="0099019C">
              <w:rPr>
                <w:rStyle w:val="Hyperlink"/>
                <w:rFonts w:eastAsiaTheme="minorEastAsia"/>
                <w:noProof/>
              </w:rPr>
              <w:t>10. Approvals</w:t>
            </w:r>
            <w:r>
              <w:rPr>
                <w:noProof/>
                <w:webHidden/>
              </w:rPr>
              <w:tab/>
            </w:r>
            <w:r>
              <w:rPr>
                <w:noProof/>
                <w:webHidden/>
              </w:rPr>
              <w:fldChar w:fldCharType="begin"/>
            </w:r>
            <w:r>
              <w:rPr>
                <w:noProof/>
                <w:webHidden/>
              </w:rPr>
              <w:instrText xml:space="preserve"> PAGEREF _Toc214274469 \h </w:instrText>
            </w:r>
            <w:r>
              <w:rPr>
                <w:noProof/>
                <w:webHidden/>
              </w:rPr>
            </w:r>
            <w:r>
              <w:rPr>
                <w:noProof/>
                <w:webHidden/>
              </w:rPr>
              <w:fldChar w:fldCharType="separate"/>
            </w:r>
            <w:r>
              <w:rPr>
                <w:noProof/>
                <w:webHidden/>
              </w:rPr>
              <w:t>176</w:t>
            </w:r>
            <w:r>
              <w:rPr>
                <w:noProof/>
                <w:webHidden/>
              </w:rPr>
              <w:fldChar w:fldCharType="end"/>
            </w:r>
          </w:hyperlink>
        </w:p>
        <w:p w14:paraId="09D3B938" w14:textId="6EEBC005" w:rsidR="00185C87" w:rsidRDefault="00185C87">
          <w:pPr>
            <w:pStyle w:val="TOC1"/>
            <w:tabs>
              <w:tab w:val="right" w:leader="dot" w:pos="9016"/>
            </w:tabs>
            <w:rPr>
              <w:noProof/>
            </w:rPr>
          </w:pPr>
          <w:hyperlink w:anchor="_Toc214274470" w:history="1">
            <w:r w:rsidRPr="0099019C">
              <w:rPr>
                <w:rStyle w:val="Hyperlink"/>
                <w:rFonts w:eastAsiaTheme="minorEastAsia"/>
                <w:noProof/>
              </w:rPr>
              <w:t>Risk Management Plan (RMP)</w:t>
            </w:r>
            <w:r>
              <w:rPr>
                <w:noProof/>
                <w:webHidden/>
              </w:rPr>
              <w:tab/>
            </w:r>
            <w:r>
              <w:rPr>
                <w:noProof/>
                <w:webHidden/>
              </w:rPr>
              <w:fldChar w:fldCharType="begin"/>
            </w:r>
            <w:r>
              <w:rPr>
                <w:noProof/>
                <w:webHidden/>
              </w:rPr>
              <w:instrText xml:space="preserve"> PAGEREF _Toc214274470 \h </w:instrText>
            </w:r>
            <w:r>
              <w:rPr>
                <w:noProof/>
                <w:webHidden/>
              </w:rPr>
            </w:r>
            <w:r>
              <w:rPr>
                <w:noProof/>
                <w:webHidden/>
              </w:rPr>
              <w:fldChar w:fldCharType="separate"/>
            </w:r>
            <w:r>
              <w:rPr>
                <w:noProof/>
                <w:webHidden/>
              </w:rPr>
              <w:t>178</w:t>
            </w:r>
            <w:r>
              <w:rPr>
                <w:noProof/>
                <w:webHidden/>
              </w:rPr>
              <w:fldChar w:fldCharType="end"/>
            </w:r>
          </w:hyperlink>
        </w:p>
        <w:p w14:paraId="1A75446E" w14:textId="5D5A9214" w:rsidR="00185C87" w:rsidRDefault="00185C87">
          <w:pPr>
            <w:pStyle w:val="TOC2"/>
            <w:tabs>
              <w:tab w:val="right" w:leader="dot" w:pos="9016"/>
            </w:tabs>
            <w:rPr>
              <w:noProof/>
            </w:rPr>
          </w:pPr>
          <w:hyperlink w:anchor="_Toc214274471"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_Toc214274471 \h </w:instrText>
            </w:r>
            <w:r>
              <w:rPr>
                <w:noProof/>
                <w:webHidden/>
              </w:rPr>
            </w:r>
            <w:r>
              <w:rPr>
                <w:noProof/>
                <w:webHidden/>
              </w:rPr>
              <w:fldChar w:fldCharType="separate"/>
            </w:r>
            <w:r>
              <w:rPr>
                <w:noProof/>
                <w:webHidden/>
              </w:rPr>
              <w:t>178</w:t>
            </w:r>
            <w:r>
              <w:rPr>
                <w:noProof/>
                <w:webHidden/>
              </w:rPr>
              <w:fldChar w:fldCharType="end"/>
            </w:r>
          </w:hyperlink>
        </w:p>
        <w:p w14:paraId="1FCEF473" w14:textId="6561CCC7" w:rsidR="00185C87" w:rsidRDefault="00185C87">
          <w:pPr>
            <w:pStyle w:val="TOC3"/>
            <w:tabs>
              <w:tab w:val="right" w:leader="dot" w:pos="9016"/>
            </w:tabs>
            <w:rPr>
              <w:noProof/>
            </w:rPr>
          </w:pPr>
          <w:hyperlink w:anchor="_Toc214274472"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_Toc214274472 \h </w:instrText>
            </w:r>
            <w:r>
              <w:rPr>
                <w:noProof/>
                <w:webHidden/>
              </w:rPr>
            </w:r>
            <w:r>
              <w:rPr>
                <w:noProof/>
                <w:webHidden/>
              </w:rPr>
              <w:fldChar w:fldCharType="separate"/>
            </w:r>
            <w:r>
              <w:rPr>
                <w:noProof/>
                <w:webHidden/>
              </w:rPr>
              <w:t>178</w:t>
            </w:r>
            <w:r>
              <w:rPr>
                <w:noProof/>
                <w:webHidden/>
              </w:rPr>
              <w:fldChar w:fldCharType="end"/>
            </w:r>
          </w:hyperlink>
        </w:p>
        <w:p w14:paraId="61849400" w14:textId="5090D13F" w:rsidR="00185C87" w:rsidRDefault="00185C87">
          <w:pPr>
            <w:pStyle w:val="TOC3"/>
            <w:tabs>
              <w:tab w:val="right" w:leader="dot" w:pos="9016"/>
            </w:tabs>
            <w:rPr>
              <w:noProof/>
            </w:rPr>
          </w:pPr>
          <w:hyperlink w:anchor="_Toc214274473" w:history="1">
            <w:r w:rsidRPr="0099019C">
              <w:rPr>
                <w:rStyle w:val="Hyperlink"/>
                <w:rFonts w:eastAsiaTheme="minorEastAsia"/>
                <w:noProof/>
              </w:rPr>
              <w:t>1.2 Purpose of the Risk Management Plan</w:t>
            </w:r>
            <w:r>
              <w:rPr>
                <w:noProof/>
                <w:webHidden/>
              </w:rPr>
              <w:tab/>
            </w:r>
            <w:r>
              <w:rPr>
                <w:noProof/>
                <w:webHidden/>
              </w:rPr>
              <w:fldChar w:fldCharType="begin"/>
            </w:r>
            <w:r>
              <w:rPr>
                <w:noProof/>
                <w:webHidden/>
              </w:rPr>
              <w:instrText xml:space="preserve"> PAGEREF _Toc214274473 \h </w:instrText>
            </w:r>
            <w:r>
              <w:rPr>
                <w:noProof/>
                <w:webHidden/>
              </w:rPr>
            </w:r>
            <w:r>
              <w:rPr>
                <w:noProof/>
                <w:webHidden/>
              </w:rPr>
              <w:fldChar w:fldCharType="separate"/>
            </w:r>
            <w:r>
              <w:rPr>
                <w:noProof/>
                <w:webHidden/>
              </w:rPr>
              <w:t>178</w:t>
            </w:r>
            <w:r>
              <w:rPr>
                <w:noProof/>
                <w:webHidden/>
              </w:rPr>
              <w:fldChar w:fldCharType="end"/>
            </w:r>
          </w:hyperlink>
        </w:p>
        <w:p w14:paraId="362EB4FE" w14:textId="5E38957B" w:rsidR="00185C87" w:rsidRDefault="00185C87">
          <w:pPr>
            <w:pStyle w:val="TOC3"/>
            <w:tabs>
              <w:tab w:val="right" w:leader="dot" w:pos="9016"/>
            </w:tabs>
            <w:rPr>
              <w:noProof/>
            </w:rPr>
          </w:pPr>
          <w:hyperlink w:anchor="_Toc214274474" w:history="1">
            <w:r w:rsidRPr="0099019C">
              <w:rPr>
                <w:rStyle w:val="Hyperlink"/>
                <w:rFonts w:eastAsiaTheme="minorEastAsia"/>
                <w:noProof/>
              </w:rPr>
              <w:t>1.3 Key Objectives</w:t>
            </w:r>
            <w:r>
              <w:rPr>
                <w:noProof/>
                <w:webHidden/>
              </w:rPr>
              <w:tab/>
            </w:r>
            <w:r>
              <w:rPr>
                <w:noProof/>
                <w:webHidden/>
              </w:rPr>
              <w:fldChar w:fldCharType="begin"/>
            </w:r>
            <w:r>
              <w:rPr>
                <w:noProof/>
                <w:webHidden/>
              </w:rPr>
              <w:instrText xml:space="preserve"> PAGEREF _Toc214274474 \h </w:instrText>
            </w:r>
            <w:r>
              <w:rPr>
                <w:noProof/>
                <w:webHidden/>
              </w:rPr>
            </w:r>
            <w:r>
              <w:rPr>
                <w:noProof/>
                <w:webHidden/>
              </w:rPr>
              <w:fldChar w:fldCharType="separate"/>
            </w:r>
            <w:r>
              <w:rPr>
                <w:noProof/>
                <w:webHidden/>
              </w:rPr>
              <w:t>178</w:t>
            </w:r>
            <w:r>
              <w:rPr>
                <w:noProof/>
                <w:webHidden/>
              </w:rPr>
              <w:fldChar w:fldCharType="end"/>
            </w:r>
          </w:hyperlink>
        </w:p>
        <w:p w14:paraId="38E24AD1" w14:textId="0614C5EC" w:rsidR="00185C87" w:rsidRDefault="00185C87">
          <w:pPr>
            <w:pStyle w:val="TOC2"/>
            <w:tabs>
              <w:tab w:val="right" w:leader="dot" w:pos="9016"/>
            </w:tabs>
            <w:rPr>
              <w:noProof/>
            </w:rPr>
          </w:pPr>
          <w:hyperlink w:anchor="_Toc214274475" w:history="1">
            <w:r w:rsidRPr="0099019C">
              <w:rPr>
                <w:rStyle w:val="Hyperlink"/>
                <w:rFonts w:eastAsiaTheme="minorEastAsia"/>
                <w:noProof/>
              </w:rPr>
              <w:t>2. Risk Management Approach</w:t>
            </w:r>
            <w:r>
              <w:rPr>
                <w:noProof/>
                <w:webHidden/>
              </w:rPr>
              <w:tab/>
            </w:r>
            <w:r>
              <w:rPr>
                <w:noProof/>
                <w:webHidden/>
              </w:rPr>
              <w:fldChar w:fldCharType="begin"/>
            </w:r>
            <w:r>
              <w:rPr>
                <w:noProof/>
                <w:webHidden/>
              </w:rPr>
              <w:instrText xml:space="preserve"> PAGEREF _Toc214274475 \h </w:instrText>
            </w:r>
            <w:r>
              <w:rPr>
                <w:noProof/>
                <w:webHidden/>
              </w:rPr>
            </w:r>
            <w:r>
              <w:rPr>
                <w:noProof/>
                <w:webHidden/>
              </w:rPr>
              <w:fldChar w:fldCharType="separate"/>
            </w:r>
            <w:r>
              <w:rPr>
                <w:noProof/>
                <w:webHidden/>
              </w:rPr>
              <w:t>179</w:t>
            </w:r>
            <w:r>
              <w:rPr>
                <w:noProof/>
                <w:webHidden/>
              </w:rPr>
              <w:fldChar w:fldCharType="end"/>
            </w:r>
          </w:hyperlink>
        </w:p>
        <w:p w14:paraId="5C5D05E5" w14:textId="378E23BC" w:rsidR="00185C87" w:rsidRDefault="00185C87">
          <w:pPr>
            <w:pStyle w:val="TOC3"/>
            <w:tabs>
              <w:tab w:val="right" w:leader="dot" w:pos="9016"/>
            </w:tabs>
            <w:rPr>
              <w:noProof/>
            </w:rPr>
          </w:pPr>
          <w:hyperlink w:anchor="_Toc214274476" w:history="1">
            <w:r w:rsidRPr="0099019C">
              <w:rPr>
                <w:rStyle w:val="Hyperlink"/>
                <w:rFonts w:eastAsiaTheme="minorEastAsia"/>
                <w:noProof/>
              </w:rPr>
              <w:t>2.1 Methodology</w:t>
            </w:r>
            <w:r>
              <w:rPr>
                <w:noProof/>
                <w:webHidden/>
              </w:rPr>
              <w:tab/>
            </w:r>
            <w:r>
              <w:rPr>
                <w:noProof/>
                <w:webHidden/>
              </w:rPr>
              <w:fldChar w:fldCharType="begin"/>
            </w:r>
            <w:r>
              <w:rPr>
                <w:noProof/>
                <w:webHidden/>
              </w:rPr>
              <w:instrText xml:space="preserve"> PAGEREF _Toc214274476 \h </w:instrText>
            </w:r>
            <w:r>
              <w:rPr>
                <w:noProof/>
                <w:webHidden/>
              </w:rPr>
            </w:r>
            <w:r>
              <w:rPr>
                <w:noProof/>
                <w:webHidden/>
              </w:rPr>
              <w:fldChar w:fldCharType="separate"/>
            </w:r>
            <w:r>
              <w:rPr>
                <w:noProof/>
                <w:webHidden/>
              </w:rPr>
              <w:t>179</w:t>
            </w:r>
            <w:r>
              <w:rPr>
                <w:noProof/>
                <w:webHidden/>
              </w:rPr>
              <w:fldChar w:fldCharType="end"/>
            </w:r>
          </w:hyperlink>
        </w:p>
        <w:p w14:paraId="77B81773" w14:textId="3A060821" w:rsidR="00185C87" w:rsidRDefault="00185C87">
          <w:pPr>
            <w:pStyle w:val="TOC3"/>
            <w:tabs>
              <w:tab w:val="right" w:leader="dot" w:pos="9016"/>
            </w:tabs>
            <w:rPr>
              <w:noProof/>
            </w:rPr>
          </w:pPr>
          <w:hyperlink w:anchor="_Toc214274477" w:history="1">
            <w:r w:rsidRPr="0099019C">
              <w:rPr>
                <w:rStyle w:val="Hyperlink"/>
                <w:rFonts w:eastAsiaTheme="minorEastAsia"/>
                <w:noProof/>
              </w:rPr>
              <w:t>2.2 Risk Appetite &amp; Thresholds</w:t>
            </w:r>
            <w:r>
              <w:rPr>
                <w:noProof/>
                <w:webHidden/>
              </w:rPr>
              <w:tab/>
            </w:r>
            <w:r>
              <w:rPr>
                <w:noProof/>
                <w:webHidden/>
              </w:rPr>
              <w:fldChar w:fldCharType="begin"/>
            </w:r>
            <w:r>
              <w:rPr>
                <w:noProof/>
                <w:webHidden/>
              </w:rPr>
              <w:instrText xml:space="preserve"> PAGEREF _Toc214274477 \h </w:instrText>
            </w:r>
            <w:r>
              <w:rPr>
                <w:noProof/>
                <w:webHidden/>
              </w:rPr>
            </w:r>
            <w:r>
              <w:rPr>
                <w:noProof/>
                <w:webHidden/>
              </w:rPr>
              <w:fldChar w:fldCharType="separate"/>
            </w:r>
            <w:r>
              <w:rPr>
                <w:noProof/>
                <w:webHidden/>
              </w:rPr>
              <w:t>179</w:t>
            </w:r>
            <w:r>
              <w:rPr>
                <w:noProof/>
                <w:webHidden/>
              </w:rPr>
              <w:fldChar w:fldCharType="end"/>
            </w:r>
          </w:hyperlink>
        </w:p>
        <w:p w14:paraId="6C68A13E" w14:textId="10C28E2C" w:rsidR="00185C87" w:rsidRDefault="00185C87">
          <w:pPr>
            <w:pStyle w:val="TOC2"/>
            <w:tabs>
              <w:tab w:val="right" w:leader="dot" w:pos="9016"/>
            </w:tabs>
            <w:rPr>
              <w:noProof/>
            </w:rPr>
          </w:pPr>
          <w:hyperlink w:anchor="_Toc214274478" w:history="1">
            <w:r w:rsidRPr="0099019C">
              <w:rPr>
                <w:rStyle w:val="Hyperlink"/>
                <w:rFonts w:eastAsiaTheme="minorEastAsia"/>
                <w:noProof/>
              </w:rPr>
              <w:t>3. Risk Identification</w:t>
            </w:r>
            <w:r>
              <w:rPr>
                <w:noProof/>
                <w:webHidden/>
              </w:rPr>
              <w:tab/>
            </w:r>
            <w:r>
              <w:rPr>
                <w:noProof/>
                <w:webHidden/>
              </w:rPr>
              <w:fldChar w:fldCharType="begin"/>
            </w:r>
            <w:r>
              <w:rPr>
                <w:noProof/>
                <w:webHidden/>
              </w:rPr>
              <w:instrText xml:space="preserve"> PAGEREF _Toc214274478 \h </w:instrText>
            </w:r>
            <w:r>
              <w:rPr>
                <w:noProof/>
                <w:webHidden/>
              </w:rPr>
            </w:r>
            <w:r>
              <w:rPr>
                <w:noProof/>
                <w:webHidden/>
              </w:rPr>
              <w:fldChar w:fldCharType="separate"/>
            </w:r>
            <w:r>
              <w:rPr>
                <w:noProof/>
                <w:webHidden/>
              </w:rPr>
              <w:t>180</w:t>
            </w:r>
            <w:r>
              <w:rPr>
                <w:noProof/>
                <w:webHidden/>
              </w:rPr>
              <w:fldChar w:fldCharType="end"/>
            </w:r>
          </w:hyperlink>
        </w:p>
        <w:p w14:paraId="04FEBB24" w14:textId="0C69F714" w:rsidR="00185C87" w:rsidRDefault="00185C87">
          <w:pPr>
            <w:pStyle w:val="TOC3"/>
            <w:tabs>
              <w:tab w:val="right" w:leader="dot" w:pos="9016"/>
            </w:tabs>
            <w:rPr>
              <w:noProof/>
            </w:rPr>
          </w:pPr>
          <w:hyperlink w:anchor="_Toc214274479" w:history="1">
            <w:r w:rsidRPr="0099019C">
              <w:rPr>
                <w:rStyle w:val="Hyperlink"/>
                <w:rFonts w:eastAsiaTheme="minorEastAsia"/>
                <w:noProof/>
              </w:rPr>
              <w:t>3.1 Techniques &amp; Sources</w:t>
            </w:r>
            <w:r>
              <w:rPr>
                <w:noProof/>
                <w:webHidden/>
              </w:rPr>
              <w:tab/>
            </w:r>
            <w:r>
              <w:rPr>
                <w:noProof/>
                <w:webHidden/>
              </w:rPr>
              <w:fldChar w:fldCharType="begin"/>
            </w:r>
            <w:r>
              <w:rPr>
                <w:noProof/>
                <w:webHidden/>
              </w:rPr>
              <w:instrText xml:space="preserve"> PAGEREF _Toc214274479 \h </w:instrText>
            </w:r>
            <w:r>
              <w:rPr>
                <w:noProof/>
                <w:webHidden/>
              </w:rPr>
            </w:r>
            <w:r>
              <w:rPr>
                <w:noProof/>
                <w:webHidden/>
              </w:rPr>
              <w:fldChar w:fldCharType="separate"/>
            </w:r>
            <w:r>
              <w:rPr>
                <w:noProof/>
                <w:webHidden/>
              </w:rPr>
              <w:t>180</w:t>
            </w:r>
            <w:r>
              <w:rPr>
                <w:noProof/>
                <w:webHidden/>
              </w:rPr>
              <w:fldChar w:fldCharType="end"/>
            </w:r>
          </w:hyperlink>
        </w:p>
        <w:p w14:paraId="3B5E120B" w14:textId="05A37D0C" w:rsidR="00185C87" w:rsidRDefault="00185C87">
          <w:pPr>
            <w:pStyle w:val="TOC3"/>
            <w:tabs>
              <w:tab w:val="right" w:leader="dot" w:pos="9016"/>
            </w:tabs>
            <w:rPr>
              <w:noProof/>
            </w:rPr>
          </w:pPr>
          <w:hyperlink w:anchor="_Toc214274480" w:history="1">
            <w:r w:rsidRPr="0099019C">
              <w:rPr>
                <w:rStyle w:val="Hyperlink"/>
                <w:rFonts w:eastAsiaTheme="minorEastAsia"/>
                <w:noProof/>
              </w:rPr>
              <w:t>3.2 Risk Categories</w:t>
            </w:r>
            <w:r>
              <w:rPr>
                <w:noProof/>
                <w:webHidden/>
              </w:rPr>
              <w:tab/>
            </w:r>
            <w:r>
              <w:rPr>
                <w:noProof/>
                <w:webHidden/>
              </w:rPr>
              <w:fldChar w:fldCharType="begin"/>
            </w:r>
            <w:r>
              <w:rPr>
                <w:noProof/>
                <w:webHidden/>
              </w:rPr>
              <w:instrText xml:space="preserve"> PAGEREF _Toc214274480 \h </w:instrText>
            </w:r>
            <w:r>
              <w:rPr>
                <w:noProof/>
                <w:webHidden/>
              </w:rPr>
            </w:r>
            <w:r>
              <w:rPr>
                <w:noProof/>
                <w:webHidden/>
              </w:rPr>
              <w:fldChar w:fldCharType="separate"/>
            </w:r>
            <w:r>
              <w:rPr>
                <w:noProof/>
                <w:webHidden/>
              </w:rPr>
              <w:t>180</w:t>
            </w:r>
            <w:r>
              <w:rPr>
                <w:noProof/>
                <w:webHidden/>
              </w:rPr>
              <w:fldChar w:fldCharType="end"/>
            </w:r>
          </w:hyperlink>
        </w:p>
        <w:p w14:paraId="22E71227" w14:textId="7A306891" w:rsidR="00185C87" w:rsidRDefault="00185C87">
          <w:pPr>
            <w:pStyle w:val="TOC3"/>
            <w:tabs>
              <w:tab w:val="right" w:leader="dot" w:pos="9016"/>
            </w:tabs>
            <w:rPr>
              <w:noProof/>
            </w:rPr>
          </w:pPr>
          <w:hyperlink w:anchor="_Toc214274481" w:history="1">
            <w:r w:rsidRPr="0099019C">
              <w:rPr>
                <w:rStyle w:val="Hyperlink"/>
                <w:rFonts w:eastAsiaTheme="minorEastAsia"/>
                <w:noProof/>
              </w:rPr>
              <w:t>3.3 Initial Risk Register (Top 10 Risks)</w:t>
            </w:r>
            <w:r>
              <w:rPr>
                <w:noProof/>
                <w:webHidden/>
              </w:rPr>
              <w:tab/>
            </w:r>
            <w:r>
              <w:rPr>
                <w:noProof/>
                <w:webHidden/>
              </w:rPr>
              <w:fldChar w:fldCharType="begin"/>
            </w:r>
            <w:r>
              <w:rPr>
                <w:noProof/>
                <w:webHidden/>
              </w:rPr>
              <w:instrText xml:space="preserve"> PAGEREF _Toc214274481 \h </w:instrText>
            </w:r>
            <w:r>
              <w:rPr>
                <w:noProof/>
                <w:webHidden/>
              </w:rPr>
            </w:r>
            <w:r>
              <w:rPr>
                <w:noProof/>
                <w:webHidden/>
              </w:rPr>
              <w:fldChar w:fldCharType="separate"/>
            </w:r>
            <w:r>
              <w:rPr>
                <w:noProof/>
                <w:webHidden/>
              </w:rPr>
              <w:t>180</w:t>
            </w:r>
            <w:r>
              <w:rPr>
                <w:noProof/>
                <w:webHidden/>
              </w:rPr>
              <w:fldChar w:fldCharType="end"/>
            </w:r>
          </w:hyperlink>
        </w:p>
        <w:p w14:paraId="15B03A10" w14:textId="6109DC50" w:rsidR="00185C87" w:rsidRDefault="00185C87">
          <w:pPr>
            <w:pStyle w:val="TOC2"/>
            <w:tabs>
              <w:tab w:val="right" w:leader="dot" w:pos="9016"/>
            </w:tabs>
            <w:rPr>
              <w:noProof/>
            </w:rPr>
          </w:pPr>
          <w:hyperlink w:anchor="_Toc214274482" w:history="1">
            <w:r w:rsidRPr="0099019C">
              <w:rPr>
                <w:rStyle w:val="Hyperlink"/>
                <w:rFonts w:eastAsiaTheme="minorEastAsia"/>
                <w:noProof/>
              </w:rPr>
              <w:t>4. Risk Analysis</w:t>
            </w:r>
            <w:r>
              <w:rPr>
                <w:noProof/>
                <w:webHidden/>
              </w:rPr>
              <w:tab/>
            </w:r>
            <w:r>
              <w:rPr>
                <w:noProof/>
                <w:webHidden/>
              </w:rPr>
              <w:fldChar w:fldCharType="begin"/>
            </w:r>
            <w:r>
              <w:rPr>
                <w:noProof/>
                <w:webHidden/>
              </w:rPr>
              <w:instrText xml:space="preserve"> PAGEREF _Toc214274482 \h </w:instrText>
            </w:r>
            <w:r>
              <w:rPr>
                <w:noProof/>
                <w:webHidden/>
              </w:rPr>
            </w:r>
            <w:r>
              <w:rPr>
                <w:noProof/>
                <w:webHidden/>
              </w:rPr>
              <w:fldChar w:fldCharType="separate"/>
            </w:r>
            <w:r>
              <w:rPr>
                <w:noProof/>
                <w:webHidden/>
              </w:rPr>
              <w:t>181</w:t>
            </w:r>
            <w:r>
              <w:rPr>
                <w:noProof/>
                <w:webHidden/>
              </w:rPr>
              <w:fldChar w:fldCharType="end"/>
            </w:r>
          </w:hyperlink>
        </w:p>
        <w:p w14:paraId="24B02DC3" w14:textId="43B4D4F4" w:rsidR="00185C87" w:rsidRDefault="00185C87">
          <w:pPr>
            <w:pStyle w:val="TOC3"/>
            <w:tabs>
              <w:tab w:val="right" w:leader="dot" w:pos="9016"/>
            </w:tabs>
            <w:rPr>
              <w:noProof/>
            </w:rPr>
          </w:pPr>
          <w:hyperlink w:anchor="_Toc214274483" w:history="1">
            <w:r w:rsidRPr="0099019C">
              <w:rPr>
                <w:rStyle w:val="Hyperlink"/>
                <w:rFonts w:eastAsiaTheme="minorEastAsia"/>
                <w:noProof/>
              </w:rPr>
              <w:t>4.1 Qualitative Analysis (P × I Matrix)</w:t>
            </w:r>
            <w:r>
              <w:rPr>
                <w:noProof/>
                <w:webHidden/>
              </w:rPr>
              <w:tab/>
            </w:r>
            <w:r>
              <w:rPr>
                <w:noProof/>
                <w:webHidden/>
              </w:rPr>
              <w:fldChar w:fldCharType="begin"/>
            </w:r>
            <w:r>
              <w:rPr>
                <w:noProof/>
                <w:webHidden/>
              </w:rPr>
              <w:instrText xml:space="preserve"> PAGEREF _Toc214274483 \h </w:instrText>
            </w:r>
            <w:r>
              <w:rPr>
                <w:noProof/>
                <w:webHidden/>
              </w:rPr>
            </w:r>
            <w:r>
              <w:rPr>
                <w:noProof/>
                <w:webHidden/>
              </w:rPr>
              <w:fldChar w:fldCharType="separate"/>
            </w:r>
            <w:r>
              <w:rPr>
                <w:noProof/>
                <w:webHidden/>
              </w:rPr>
              <w:t>181</w:t>
            </w:r>
            <w:r>
              <w:rPr>
                <w:noProof/>
                <w:webHidden/>
              </w:rPr>
              <w:fldChar w:fldCharType="end"/>
            </w:r>
          </w:hyperlink>
        </w:p>
        <w:p w14:paraId="15D8634A" w14:textId="28D704A4" w:rsidR="00185C87" w:rsidRDefault="00185C87">
          <w:pPr>
            <w:pStyle w:val="TOC3"/>
            <w:tabs>
              <w:tab w:val="right" w:leader="dot" w:pos="9016"/>
            </w:tabs>
            <w:rPr>
              <w:noProof/>
            </w:rPr>
          </w:pPr>
          <w:hyperlink w:anchor="_Toc214274484" w:history="1">
            <w:r w:rsidRPr="0099019C">
              <w:rPr>
                <w:rStyle w:val="Hyperlink"/>
                <w:rFonts w:eastAsiaTheme="minorEastAsia"/>
                <w:noProof/>
              </w:rPr>
              <w:t>4.2 Quantitative Analysis (Where Applicable)</w:t>
            </w:r>
            <w:r>
              <w:rPr>
                <w:noProof/>
                <w:webHidden/>
              </w:rPr>
              <w:tab/>
            </w:r>
            <w:r>
              <w:rPr>
                <w:noProof/>
                <w:webHidden/>
              </w:rPr>
              <w:fldChar w:fldCharType="begin"/>
            </w:r>
            <w:r>
              <w:rPr>
                <w:noProof/>
                <w:webHidden/>
              </w:rPr>
              <w:instrText xml:space="preserve"> PAGEREF _Toc214274484 \h </w:instrText>
            </w:r>
            <w:r>
              <w:rPr>
                <w:noProof/>
                <w:webHidden/>
              </w:rPr>
            </w:r>
            <w:r>
              <w:rPr>
                <w:noProof/>
                <w:webHidden/>
              </w:rPr>
              <w:fldChar w:fldCharType="separate"/>
            </w:r>
            <w:r>
              <w:rPr>
                <w:noProof/>
                <w:webHidden/>
              </w:rPr>
              <w:t>181</w:t>
            </w:r>
            <w:r>
              <w:rPr>
                <w:noProof/>
                <w:webHidden/>
              </w:rPr>
              <w:fldChar w:fldCharType="end"/>
            </w:r>
          </w:hyperlink>
        </w:p>
        <w:p w14:paraId="2965D25E" w14:textId="4C7967C8" w:rsidR="00185C87" w:rsidRDefault="00185C87">
          <w:pPr>
            <w:pStyle w:val="TOC2"/>
            <w:tabs>
              <w:tab w:val="right" w:leader="dot" w:pos="9016"/>
            </w:tabs>
            <w:rPr>
              <w:noProof/>
            </w:rPr>
          </w:pPr>
          <w:hyperlink w:anchor="_Toc214274485" w:history="1">
            <w:r w:rsidRPr="0099019C">
              <w:rPr>
                <w:rStyle w:val="Hyperlink"/>
                <w:rFonts w:eastAsiaTheme="minorEastAsia"/>
                <w:noProof/>
              </w:rPr>
              <w:t>5. Risk Response Planning</w:t>
            </w:r>
            <w:r>
              <w:rPr>
                <w:noProof/>
                <w:webHidden/>
              </w:rPr>
              <w:tab/>
            </w:r>
            <w:r>
              <w:rPr>
                <w:noProof/>
                <w:webHidden/>
              </w:rPr>
              <w:fldChar w:fldCharType="begin"/>
            </w:r>
            <w:r>
              <w:rPr>
                <w:noProof/>
                <w:webHidden/>
              </w:rPr>
              <w:instrText xml:space="preserve"> PAGEREF _Toc214274485 \h </w:instrText>
            </w:r>
            <w:r>
              <w:rPr>
                <w:noProof/>
                <w:webHidden/>
              </w:rPr>
            </w:r>
            <w:r>
              <w:rPr>
                <w:noProof/>
                <w:webHidden/>
              </w:rPr>
              <w:fldChar w:fldCharType="separate"/>
            </w:r>
            <w:r>
              <w:rPr>
                <w:noProof/>
                <w:webHidden/>
              </w:rPr>
              <w:t>181</w:t>
            </w:r>
            <w:r>
              <w:rPr>
                <w:noProof/>
                <w:webHidden/>
              </w:rPr>
              <w:fldChar w:fldCharType="end"/>
            </w:r>
          </w:hyperlink>
        </w:p>
        <w:p w14:paraId="42443ABD" w14:textId="5A8A5F0F" w:rsidR="00185C87" w:rsidRDefault="00185C87">
          <w:pPr>
            <w:pStyle w:val="TOC3"/>
            <w:tabs>
              <w:tab w:val="right" w:leader="dot" w:pos="9016"/>
            </w:tabs>
            <w:rPr>
              <w:noProof/>
            </w:rPr>
          </w:pPr>
          <w:hyperlink w:anchor="_Toc214274486" w:history="1">
            <w:r w:rsidRPr="0099019C">
              <w:rPr>
                <w:rStyle w:val="Hyperlink"/>
                <w:rFonts w:eastAsiaTheme="minorEastAsia"/>
                <w:noProof/>
              </w:rPr>
              <w:t>5.1 Negative Risk (Threat) Responses</w:t>
            </w:r>
            <w:r>
              <w:rPr>
                <w:noProof/>
                <w:webHidden/>
              </w:rPr>
              <w:tab/>
            </w:r>
            <w:r>
              <w:rPr>
                <w:noProof/>
                <w:webHidden/>
              </w:rPr>
              <w:fldChar w:fldCharType="begin"/>
            </w:r>
            <w:r>
              <w:rPr>
                <w:noProof/>
                <w:webHidden/>
              </w:rPr>
              <w:instrText xml:space="preserve"> PAGEREF _Toc214274486 \h </w:instrText>
            </w:r>
            <w:r>
              <w:rPr>
                <w:noProof/>
                <w:webHidden/>
              </w:rPr>
            </w:r>
            <w:r>
              <w:rPr>
                <w:noProof/>
                <w:webHidden/>
              </w:rPr>
              <w:fldChar w:fldCharType="separate"/>
            </w:r>
            <w:r>
              <w:rPr>
                <w:noProof/>
                <w:webHidden/>
              </w:rPr>
              <w:t>181</w:t>
            </w:r>
            <w:r>
              <w:rPr>
                <w:noProof/>
                <w:webHidden/>
              </w:rPr>
              <w:fldChar w:fldCharType="end"/>
            </w:r>
          </w:hyperlink>
        </w:p>
        <w:p w14:paraId="4E8E2F4A" w14:textId="4C56BCF6" w:rsidR="00185C87" w:rsidRDefault="00185C87">
          <w:pPr>
            <w:pStyle w:val="TOC3"/>
            <w:tabs>
              <w:tab w:val="right" w:leader="dot" w:pos="9016"/>
            </w:tabs>
            <w:rPr>
              <w:noProof/>
            </w:rPr>
          </w:pPr>
          <w:hyperlink w:anchor="_Toc214274487" w:history="1">
            <w:r w:rsidRPr="0099019C">
              <w:rPr>
                <w:rStyle w:val="Hyperlink"/>
                <w:rFonts w:eastAsiaTheme="minorEastAsia"/>
                <w:noProof/>
              </w:rPr>
              <w:t>5.2 Positive Risk (Opportunity) Responses</w:t>
            </w:r>
            <w:r>
              <w:rPr>
                <w:noProof/>
                <w:webHidden/>
              </w:rPr>
              <w:tab/>
            </w:r>
            <w:r>
              <w:rPr>
                <w:noProof/>
                <w:webHidden/>
              </w:rPr>
              <w:fldChar w:fldCharType="begin"/>
            </w:r>
            <w:r>
              <w:rPr>
                <w:noProof/>
                <w:webHidden/>
              </w:rPr>
              <w:instrText xml:space="preserve"> PAGEREF _Toc214274487 \h </w:instrText>
            </w:r>
            <w:r>
              <w:rPr>
                <w:noProof/>
                <w:webHidden/>
              </w:rPr>
            </w:r>
            <w:r>
              <w:rPr>
                <w:noProof/>
                <w:webHidden/>
              </w:rPr>
              <w:fldChar w:fldCharType="separate"/>
            </w:r>
            <w:r>
              <w:rPr>
                <w:noProof/>
                <w:webHidden/>
              </w:rPr>
              <w:t>182</w:t>
            </w:r>
            <w:r>
              <w:rPr>
                <w:noProof/>
                <w:webHidden/>
              </w:rPr>
              <w:fldChar w:fldCharType="end"/>
            </w:r>
          </w:hyperlink>
        </w:p>
        <w:p w14:paraId="3FB9006D" w14:textId="1A08BBDE" w:rsidR="00185C87" w:rsidRDefault="00185C87">
          <w:pPr>
            <w:pStyle w:val="TOC3"/>
            <w:tabs>
              <w:tab w:val="right" w:leader="dot" w:pos="9016"/>
            </w:tabs>
            <w:rPr>
              <w:noProof/>
            </w:rPr>
          </w:pPr>
          <w:hyperlink w:anchor="_Toc214274488" w:history="1">
            <w:r w:rsidRPr="0099019C">
              <w:rPr>
                <w:rStyle w:val="Hyperlink"/>
                <w:rFonts w:eastAsiaTheme="minorEastAsia"/>
                <w:noProof/>
              </w:rPr>
              <w:t>5.3 Contingency &amp; Fallback Plans</w:t>
            </w:r>
            <w:r>
              <w:rPr>
                <w:noProof/>
                <w:webHidden/>
              </w:rPr>
              <w:tab/>
            </w:r>
            <w:r>
              <w:rPr>
                <w:noProof/>
                <w:webHidden/>
              </w:rPr>
              <w:fldChar w:fldCharType="begin"/>
            </w:r>
            <w:r>
              <w:rPr>
                <w:noProof/>
                <w:webHidden/>
              </w:rPr>
              <w:instrText xml:space="preserve"> PAGEREF _Toc214274488 \h </w:instrText>
            </w:r>
            <w:r>
              <w:rPr>
                <w:noProof/>
                <w:webHidden/>
              </w:rPr>
            </w:r>
            <w:r>
              <w:rPr>
                <w:noProof/>
                <w:webHidden/>
              </w:rPr>
              <w:fldChar w:fldCharType="separate"/>
            </w:r>
            <w:r>
              <w:rPr>
                <w:noProof/>
                <w:webHidden/>
              </w:rPr>
              <w:t>182</w:t>
            </w:r>
            <w:r>
              <w:rPr>
                <w:noProof/>
                <w:webHidden/>
              </w:rPr>
              <w:fldChar w:fldCharType="end"/>
            </w:r>
          </w:hyperlink>
        </w:p>
        <w:p w14:paraId="37522792" w14:textId="38F10098" w:rsidR="00185C87" w:rsidRDefault="00185C87">
          <w:pPr>
            <w:pStyle w:val="TOC2"/>
            <w:tabs>
              <w:tab w:val="right" w:leader="dot" w:pos="9016"/>
            </w:tabs>
            <w:rPr>
              <w:noProof/>
            </w:rPr>
          </w:pPr>
          <w:hyperlink w:anchor="_Toc214274489" w:history="1">
            <w:r w:rsidRPr="0099019C">
              <w:rPr>
                <w:rStyle w:val="Hyperlink"/>
                <w:rFonts w:eastAsiaTheme="minorEastAsia"/>
                <w:noProof/>
              </w:rPr>
              <w:t>6. Risk Monitoring &amp; Control</w:t>
            </w:r>
            <w:r>
              <w:rPr>
                <w:noProof/>
                <w:webHidden/>
              </w:rPr>
              <w:tab/>
            </w:r>
            <w:r>
              <w:rPr>
                <w:noProof/>
                <w:webHidden/>
              </w:rPr>
              <w:fldChar w:fldCharType="begin"/>
            </w:r>
            <w:r>
              <w:rPr>
                <w:noProof/>
                <w:webHidden/>
              </w:rPr>
              <w:instrText xml:space="preserve"> PAGEREF _Toc214274489 \h </w:instrText>
            </w:r>
            <w:r>
              <w:rPr>
                <w:noProof/>
                <w:webHidden/>
              </w:rPr>
            </w:r>
            <w:r>
              <w:rPr>
                <w:noProof/>
                <w:webHidden/>
              </w:rPr>
              <w:fldChar w:fldCharType="separate"/>
            </w:r>
            <w:r>
              <w:rPr>
                <w:noProof/>
                <w:webHidden/>
              </w:rPr>
              <w:t>182</w:t>
            </w:r>
            <w:r>
              <w:rPr>
                <w:noProof/>
                <w:webHidden/>
              </w:rPr>
              <w:fldChar w:fldCharType="end"/>
            </w:r>
          </w:hyperlink>
        </w:p>
        <w:p w14:paraId="65C4DAF0" w14:textId="632DED79" w:rsidR="00185C87" w:rsidRDefault="00185C87">
          <w:pPr>
            <w:pStyle w:val="TOC3"/>
            <w:tabs>
              <w:tab w:val="right" w:leader="dot" w:pos="9016"/>
            </w:tabs>
            <w:rPr>
              <w:noProof/>
            </w:rPr>
          </w:pPr>
          <w:hyperlink w:anchor="_Toc214274490" w:history="1">
            <w:r w:rsidRPr="0099019C">
              <w:rPr>
                <w:rStyle w:val="Hyperlink"/>
                <w:rFonts w:eastAsiaTheme="minorEastAsia"/>
                <w:noProof/>
              </w:rPr>
              <w:t>6.1 Monitoring Cadence</w:t>
            </w:r>
            <w:r>
              <w:rPr>
                <w:noProof/>
                <w:webHidden/>
              </w:rPr>
              <w:tab/>
            </w:r>
            <w:r>
              <w:rPr>
                <w:noProof/>
                <w:webHidden/>
              </w:rPr>
              <w:fldChar w:fldCharType="begin"/>
            </w:r>
            <w:r>
              <w:rPr>
                <w:noProof/>
                <w:webHidden/>
              </w:rPr>
              <w:instrText xml:space="preserve"> PAGEREF _Toc214274490 \h </w:instrText>
            </w:r>
            <w:r>
              <w:rPr>
                <w:noProof/>
                <w:webHidden/>
              </w:rPr>
            </w:r>
            <w:r>
              <w:rPr>
                <w:noProof/>
                <w:webHidden/>
              </w:rPr>
              <w:fldChar w:fldCharType="separate"/>
            </w:r>
            <w:r>
              <w:rPr>
                <w:noProof/>
                <w:webHidden/>
              </w:rPr>
              <w:t>182</w:t>
            </w:r>
            <w:r>
              <w:rPr>
                <w:noProof/>
                <w:webHidden/>
              </w:rPr>
              <w:fldChar w:fldCharType="end"/>
            </w:r>
          </w:hyperlink>
        </w:p>
        <w:p w14:paraId="4C100D4B" w14:textId="2B4EA9E9" w:rsidR="00185C87" w:rsidRDefault="00185C87">
          <w:pPr>
            <w:pStyle w:val="TOC3"/>
            <w:tabs>
              <w:tab w:val="right" w:leader="dot" w:pos="9016"/>
            </w:tabs>
            <w:rPr>
              <w:noProof/>
            </w:rPr>
          </w:pPr>
          <w:hyperlink w:anchor="_Toc214274491" w:history="1">
            <w:r w:rsidRPr="0099019C">
              <w:rPr>
                <w:rStyle w:val="Hyperlink"/>
                <w:rFonts w:eastAsiaTheme="minorEastAsia"/>
                <w:noProof/>
              </w:rPr>
              <w:t>6.2 Risk Closure Criteria</w:t>
            </w:r>
            <w:r>
              <w:rPr>
                <w:noProof/>
                <w:webHidden/>
              </w:rPr>
              <w:tab/>
            </w:r>
            <w:r>
              <w:rPr>
                <w:noProof/>
                <w:webHidden/>
              </w:rPr>
              <w:fldChar w:fldCharType="begin"/>
            </w:r>
            <w:r>
              <w:rPr>
                <w:noProof/>
                <w:webHidden/>
              </w:rPr>
              <w:instrText xml:space="preserve"> PAGEREF _Toc214274491 \h </w:instrText>
            </w:r>
            <w:r>
              <w:rPr>
                <w:noProof/>
                <w:webHidden/>
              </w:rPr>
            </w:r>
            <w:r>
              <w:rPr>
                <w:noProof/>
                <w:webHidden/>
              </w:rPr>
              <w:fldChar w:fldCharType="separate"/>
            </w:r>
            <w:r>
              <w:rPr>
                <w:noProof/>
                <w:webHidden/>
              </w:rPr>
              <w:t>182</w:t>
            </w:r>
            <w:r>
              <w:rPr>
                <w:noProof/>
                <w:webHidden/>
              </w:rPr>
              <w:fldChar w:fldCharType="end"/>
            </w:r>
          </w:hyperlink>
        </w:p>
        <w:p w14:paraId="1EDAC380" w14:textId="385C424C" w:rsidR="00185C87" w:rsidRDefault="00185C87">
          <w:pPr>
            <w:pStyle w:val="TOC3"/>
            <w:tabs>
              <w:tab w:val="right" w:leader="dot" w:pos="9016"/>
            </w:tabs>
            <w:rPr>
              <w:noProof/>
            </w:rPr>
          </w:pPr>
          <w:hyperlink w:anchor="_Toc214274492" w:history="1">
            <w:r w:rsidRPr="0099019C">
              <w:rPr>
                <w:rStyle w:val="Hyperlink"/>
                <w:rFonts w:eastAsiaTheme="minorEastAsia"/>
                <w:noProof/>
              </w:rPr>
              <w:t>6.3 Risk Reporting</w:t>
            </w:r>
            <w:r>
              <w:rPr>
                <w:noProof/>
                <w:webHidden/>
              </w:rPr>
              <w:tab/>
            </w:r>
            <w:r>
              <w:rPr>
                <w:noProof/>
                <w:webHidden/>
              </w:rPr>
              <w:fldChar w:fldCharType="begin"/>
            </w:r>
            <w:r>
              <w:rPr>
                <w:noProof/>
                <w:webHidden/>
              </w:rPr>
              <w:instrText xml:space="preserve"> PAGEREF _Toc214274492 \h </w:instrText>
            </w:r>
            <w:r>
              <w:rPr>
                <w:noProof/>
                <w:webHidden/>
              </w:rPr>
            </w:r>
            <w:r>
              <w:rPr>
                <w:noProof/>
                <w:webHidden/>
              </w:rPr>
              <w:fldChar w:fldCharType="separate"/>
            </w:r>
            <w:r>
              <w:rPr>
                <w:noProof/>
                <w:webHidden/>
              </w:rPr>
              <w:t>182</w:t>
            </w:r>
            <w:r>
              <w:rPr>
                <w:noProof/>
                <w:webHidden/>
              </w:rPr>
              <w:fldChar w:fldCharType="end"/>
            </w:r>
          </w:hyperlink>
        </w:p>
        <w:p w14:paraId="498AC364" w14:textId="233BB575" w:rsidR="00185C87" w:rsidRDefault="00185C87">
          <w:pPr>
            <w:pStyle w:val="TOC2"/>
            <w:tabs>
              <w:tab w:val="right" w:leader="dot" w:pos="9016"/>
            </w:tabs>
            <w:rPr>
              <w:noProof/>
            </w:rPr>
          </w:pPr>
          <w:hyperlink w:anchor="_Toc214274493" w:history="1">
            <w:r w:rsidRPr="0099019C">
              <w:rPr>
                <w:rStyle w:val="Hyperlink"/>
                <w:rFonts w:eastAsiaTheme="minorEastAsia"/>
                <w:noProof/>
              </w:rPr>
              <w:t>7. Risk Budgeting &amp; Reserves</w:t>
            </w:r>
            <w:r>
              <w:rPr>
                <w:noProof/>
                <w:webHidden/>
              </w:rPr>
              <w:tab/>
            </w:r>
            <w:r>
              <w:rPr>
                <w:noProof/>
                <w:webHidden/>
              </w:rPr>
              <w:fldChar w:fldCharType="begin"/>
            </w:r>
            <w:r>
              <w:rPr>
                <w:noProof/>
                <w:webHidden/>
              </w:rPr>
              <w:instrText xml:space="preserve"> PAGEREF _Toc214274493 \h </w:instrText>
            </w:r>
            <w:r>
              <w:rPr>
                <w:noProof/>
                <w:webHidden/>
              </w:rPr>
            </w:r>
            <w:r>
              <w:rPr>
                <w:noProof/>
                <w:webHidden/>
              </w:rPr>
              <w:fldChar w:fldCharType="separate"/>
            </w:r>
            <w:r>
              <w:rPr>
                <w:noProof/>
                <w:webHidden/>
              </w:rPr>
              <w:t>182</w:t>
            </w:r>
            <w:r>
              <w:rPr>
                <w:noProof/>
                <w:webHidden/>
              </w:rPr>
              <w:fldChar w:fldCharType="end"/>
            </w:r>
          </w:hyperlink>
        </w:p>
        <w:p w14:paraId="6B76AE83" w14:textId="3D942249" w:rsidR="00185C87" w:rsidRDefault="00185C87">
          <w:pPr>
            <w:pStyle w:val="TOC3"/>
            <w:tabs>
              <w:tab w:val="right" w:leader="dot" w:pos="9016"/>
            </w:tabs>
            <w:rPr>
              <w:noProof/>
            </w:rPr>
          </w:pPr>
          <w:hyperlink w:anchor="_Toc214274494" w:history="1">
            <w:r w:rsidRPr="0099019C">
              <w:rPr>
                <w:rStyle w:val="Hyperlink"/>
                <w:rFonts w:eastAsiaTheme="minorEastAsia"/>
                <w:noProof/>
              </w:rPr>
              <w:t>7.1 Reserve Allocation</w:t>
            </w:r>
            <w:r>
              <w:rPr>
                <w:noProof/>
                <w:webHidden/>
              </w:rPr>
              <w:tab/>
            </w:r>
            <w:r>
              <w:rPr>
                <w:noProof/>
                <w:webHidden/>
              </w:rPr>
              <w:fldChar w:fldCharType="begin"/>
            </w:r>
            <w:r>
              <w:rPr>
                <w:noProof/>
                <w:webHidden/>
              </w:rPr>
              <w:instrText xml:space="preserve"> PAGEREF _Toc214274494 \h </w:instrText>
            </w:r>
            <w:r>
              <w:rPr>
                <w:noProof/>
                <w:webHidden/>
              </w:rPr>
            </w:r>
            <w:r>
              <w:rPr>
                <w:noProof/>
                <w:webHidden/>
              </w:rPr>
              <w:fldChar w:fldCharType="separate"/>
            </w:r>
            <w:r>
              <w:rPr>
                <w:noProof/>
                <w:webHidden/>
              </w:rPr>
              <w:t>182</w:t>
            </w:r>
            <w:r>
              <w:rPr>
                <w:noProof/>
                <w:webHidden/>
              </w:rPr>
              <w:fldChar w:fldCharType="end"/>
            </w:r>
          </w:hyperlink>
        </w:p>
        <w:p w14:paraId="4311D9F7" w14:textId="0CB6CB08" w:rsidR="00185C87" w:rsidRDefault="00185C87">
          <w:pPr>
            <w:pStyle w:val="TOC3"/>
            <w:tabs>
              <w:tab w:val="right" w:leader="dot" w:pos="9016"/>
            </w:tabs>
            <w:rPr>
              <w:noProof/>
            </w:rPr>
          </w:pPr>
          <w:hyperlink w:anchor="_Toc214274495" w:history="1">
            <w:r w:rsidRPr="0099019C">
              <w:rPr>
                <w:rStyle w:val="Hyperlink"/>
                <w:rFonts w:eastAsiaTheme="minorEastAsia"/>
                <w:noProof/>
              </w:rPr>
              <w:t>7.2 Reserve Release Process</w:t>
            </w:r>
            <w:r>
              <w:rPr>
                <w:noProof/>
                <w:webHidden/>
              </w:rPr>
              <w:tab/>
            </w:r>
            <w:r>
              <w:rPr>
                <w:noProof/>
                <w:webHidden/>
              </w:rPr>
              <w:fldChar w:fldCharType="begin"/>
            </w:r>
            <w:r>
              <w:rPr>
                <w:noProof/>
                <w:webHidden/>
              </w:rPr>
              <w:instrText xml:space="preserve"> PAGEREF _Toc214274495 \h </w:instrText>
            </w:r>
            <w:r>
              <w:rPr>
                <w:noProof/>
                <w:webHidden/>
              </w:rPr>
            </w:r>
            <w:r>
              <w:rPr>
                <w:noProof/>
                <w:webHidden/>
              </w:rPr>
              <w:fldChar w:fldCharType="separate"/>
            </w:r>
            <w:r>
              <w:rPr>
                <w:noProof/>
                <w:webHidden/>
              </w:rPr>
              <w:t>182</w:t>
            </w:r>
            <w:r>
              <w:rPr>
                <w:noProof/>
                <w:webHidden/>
              </w:rPr>
              <w:fldChar w:fldCharType="end"/>
            </w:r>
          </w:hyperlink>
        </w:p>
        <w:p w14:paraId="1EE3B4AB" w14:textId="64CFE557" w:rsidR="00185C87" w:rsidRDefault="00185C87">
          <w:pPr>
            <w:pStyle w:val="TOC2"/>
            <w:tabs>
              <w:tab w:val="right" w:leader="dot" w:pos="9016"/>
            </w:tabs>
            <w:rPr>
              <w:noProof/>
            </w:rPr>
          </w:pPr>
          <w:hyperlink w:anchor="_Toc214274496" w:history="1">
            <w:r w:rsidRPr="0099019C">
              <w:rPr>
                <w:rStyle w:val="Hyperlink"/>
                <w:rFonts w:eastAsiaTheme="minorEastAsia"/>
                <w:noProof/>
              </w:rPr>
              <w:t>8. Roles &amp; Responsibilities</w:t>
            </w:r>
            <w:r>
              <w:rPr>
                <w:noProof/>
                <w:webHidden/>
              </w:rPr>
              <w:tab/>
            </w:r>
            <w:r>
              <w:rPr>
                <w:noProof/>
                <w:webHidden/>
              </w:rPr>
              <w:fldChar w:fldCharType="begin"/>
            </w:r>
            <w:r>
              <w:rPr>
                <w:noProof/>
                <w:webHidden/>
              </w:rPr>
              <w:instrText xml:space="preserve"> PAGEREF _Toc214274496 \h </w:instrText>
            </w:r>
            <w:r>
              <w:rPr>
                <w:noProof/>
                <w:webHidden/>
              </w:rPr>
            </w:r>
            <w:r>
              <w:rPr>
                <w:noProof/>
                <w:webHidden/>
              </w:rPr>
              <w:fldChar w:fldCharType="separate"/>
            </w:r>
            <w:r>
              <w:rPr>
                <w:noProof/>
                <w:webHidden/>
              </w:rPr>
              <w:t>182</w:t>
            </w:r>
            <w:r>
              <w:rPr>
                <w:noProof/>
                <w:webHidden/>
              </w:rPr>
              <w:fldChar w:fldCharType="end"/>
            </w:r>
          </w:hyperlink>
        </w:p>
        <w:p w14:paraId="2096D918" w14:textId="4AED5ACA" w:rsidR="00185C87" w:rsidRDefault="00185C87">
          <w:pPr>
            <w:pStyle w:val="TOC2"/>
            <w:tabs>
              <w:tab w:val="right" w:leader="dot" w:pos="9016"/>
            </w:tabs>
            <w:rPr>
              <w:noProof/>
            </w:rPr>
          </w:pPr>
          <w:hyperlink w:anchor="_Toc214274497" w:history="1">
            <w:r w:rsidRPr="0099019C">
              <w:rPr>
                <w:rStyle w:val="Hyperlink"/>
                <w:rFonts w:eastAsiaTheme="minorEastAsia"/>
                <w:noProof/>
              </w:rPr>
              <w:t>9. Integration with Other Plans</w:t>
            </w:r>
            <w:r>
              <w:rPr>
                <w:noProof/>
                <w:webHidden/>
              </w:rPr>
              <w:tab/>
            </w:r>
            <w:r>
              <w:rPr>
                <w:noProof/>
                <w:webHidden/>
              </w:rPr>
              <w:fldChar w:fldCharType="begin"/>
            </w:r>
            <w:r>
              <w:rPr>
                <w:noProof/>
                <w:webHidden/>
              </w:rPr>
              <w:instrText xml:space="preserve"> PAGEREF _Toc214274497 \h </w:instrText>
            </w:r>
            <w:r>
              <w:rPr>
                <w:noProof/>
                <w:webHidden/>
              </w:rPr>
            </w:r>
            <w:r>
              <w:rPr>
                <w:noProof/>
                <w:webHidden/>
              </w:rPr>
              <w:fldChar w:fldCharType="separate"/>
            </w:r>
            <w:r>
              <w:rPr>
                <w:noProof/>
                <w:webHidden/>
              </w:rPr>
              <w:t>182</w:t>
            </w:r>
            <w:r>
              <w:rPr>
                <w:noProof/>
                <w:webHidden/>
              </w:rPr>
              <w:fldChar w:fldCharType="end"/>
            </w:r>
          </w:hyperlink>
        </w:p>
        <w:p w14:paraId="56132072" w14:textId="18C22B61" w:rsidR="00185C87" w:rsidRDefault="00185C87">
          <w:pPr>
            <w:pStyle w:val="TOC2"/>
            <w:tabs>
              <w:tab w:val="right" w:leader="dot" w:pos="9016"/>
            </w:tabs>
            <w:rPr>
              <w:noProof/>
            </w:rPr>
          </w:pPr>
          <w:hyperlink w:anchor="_Toc214274498" w:history="1">
            <w:r w:rsidRPr="0099019C">
              <w:rPr>
                <w:rStyle w:val="Hyperlink"/>
                <w:rFonts w:eastAsiaTheme="minorEastAsia"/>
                <w:noProof/>
              </w:rPr>
              <w:t>10. Appendices</w:t>
            </w:r>
            <w:r>
              <w:rPr>
                <w:noProof/>
                <w:webHidden/>
              </w:rPr>
              <w:tab/>
            </w:r>
            <w:r>
              <w:rPr>
                <w:noProof/>
                <w:webHidden/>
              </w:rPr>
              <w:fldChar w:fldCharType="begin"/>
            </w:r>
            <w:r>
              <w:rPr>
                <w:noProof/>
                <w:webHidden/>
              </w:rPr>
              <w:instrText xml:space="preserve"> PAGEREF _Toc214274498 \h </w:instrText>
            </w:r>
            <w:r>
              <w:rPr>
                <w:noProof/>
                <w:webHidden/>
              </w:rPr>
            </w:r>
            <w:r>
              <w:rPr>
                <w:noProof/>
                <w:webHidden/>
              </w:rPr>
              <w:fldChar w:fldCharType="separate"/>
            </w:r>
            <w:r>
              <w:rPr>
                <w:noProof/>
                <w:webHidden/>
              </w:rPr>
              <w:t>182</w:t>
            </w:r>
            <w:r>
              <w:rPr>
                <w:noProof/>
                <w:webHidden/>
              </w:rPr>
              <w:fldChar w:fldCharType="end"/>
            </w:r>
          </w:hyperlink>
        </w:p>
        <w:p w14:paraId="36D08E21" w14:textId="5E8988C1" w:rsidR="00185C87" w:rsidRDefault="00185C87">
          <w:pPr>
            <w:pStyle w:val="TOC3"/>
            <w:tabs>
              <w:tab w:val="right" w:leader="dot" w:pos="9016"/>
            </w:tabs>
            <w:rPr>
              <w:noProof/>
            </w:rPr>
          </w:pPr>
          <w:hyperlink w:anchor="_Toc214274499" w:history="1">
            <w:r w:rsidRPr="0099019C">
              <w:rPr>
                <w:rStyle w:val="Hyperlink"/>
                <w:rFonts w:eastAsiaTheme="minorEastAsia"/>
                <w:noProof/>
              </w:rPr>
              <w:t>10.1 Risk Management Tools</w:t>
            </w:r>
            <w:r>
              <w:rPr>
                <w:noProof/>
                <w:webHidden/>
              </w:rPr>
              <w:tab/>
            </w:r>
            <w:r>
              <w:rPr>
                <w:noProof/>
                <w:webHidden/>
              </w:rPr>
              <w:fldChar w:fldCharType="begin"/>
            </w:r>
            <w:r>
              <w:rPr>
                <w:noProof/>
                <w:webHidden/>
              </w:rPr>
              <w:instrText xml:space="preserve"> PAGEREF _Toc214274499 \h </w:instrText>
            </w:r>
            <w:r>
              <w:rPr>
                <w:noProof/>
                <w:webHidden/>
              </w:rPr>
            </w:r>
            <w:r>
              <w:rPr>
                <w:noProof/>
                <w:webHidden/>
              </w:rPr>
              <w:fldChar w:fldCharType="separate"/>
            </w:r>
            <w:r>
              <w:rPr>
                <w:noProof/>
                <w:webHidden/>
              </w:rPr>
              <w:t>182</w:t>
            </w:r>
            <w:r>
              <w:rPr>
                <w:noProof/>
                <w:webHidden/>
              </w:rPr>
              <w:fldChar w:fldCharType="end"/>
            </w:r>
          </w:hyperlink>
        </w:p>
        <w:p w14:paraId="79E96439" w14:textId="69EE2511" w:rsidR="00185C87" w:rsidRDefault="00185C87">
          <w:pPr>
            <w:pStyle w:val="TOC3"/>
            <w:tabs>
              <w:tab w:val="right" w:leader="dot" w:pos="9016"/>
            </w:tabs>
            <w:rPr>
              <w:noProof/>
            </w:rPr>
          </w:pPr>
          <w:hyperlink w:anchor="_Toc214274500" w:history="1">
            <w:r w:rsidRPr="0099019C">
              <w:rPr>
                <w:rStyle w:val="Hyperlink"/>
                <w:rFonts w:eastAsiaTheme="minorEastAsia"/>
                <w:noProof/>
              </w:rPr>
              <w:t>10.2 Glossary</w:t>
            </w:r>
            <w:r>
              <w:rPr>
                <w:noProof/>
                <w:webHidden/>
              </w:rPr>
              <w:tab/>
            </w:r>
            <w:r>
              <w:rPr>
                <w:noProof/>
                <w:webHidden/>
              </w:rPr>
              <w:fldChar w:fldCharType="begin"/>
            </w:r>
            <w:r>
              <w:rPr>
                <w:noProof/>
                <w:webHidden/>
              </w:rPr>
              <w:instrText xml:space="preserve"> PAGEREF _Toc214274500 \h </w:instrText>
            </w:r>
            <w:r>
              <w:rPr>
                <w:noProof/>
                <w:webHidden/>
              </w:rPr>
            </w:r>
            <w:r>
              <w:rPr>
                <w:noProof/>
                <w:webHidden/>
              </w:rPr>
              <w:fldChar w:fldCharType="separate"/>
            </w:r>
            <w:r>
              <w:rPr>
                <w:noProof/>
                <w:webHidden/>
              </w:rPr>
              <w:t>182</w:t>
            </w:r>
            <w:r>
              <w:rPr>
                <w:noProof/>
                <w:webHidden/>
              </w:rPr>
              <w:fldChar w:fldCharType="end"/>
            </w:r>
          </w:hyperlink>
        </w:p>
        <w:p w14:paraId="09B6CF8D" w14:textId="5406A43E" w:rsidR="00185C87" w:rsidRDefault="00185C87">
          <w:pPr>
            <w:pStyle w:val="TOC2"/>
            <w:tabs>
              <w:tab w:val="right" w:leader="dot" w:pos="9016"/>
            </w:tabs>
            <w:rPr>
              <w:noProof/>
            </w:rPr>
          </w:pPr>
          <w:hyperlink w:anchor="_Toc214274501" w:history="1">
            <w:r w:rsidRPr="0099019C">
              <w:rPr>
                <w:rStyle w:val="Hyperlink"/>
                <w:rFonts w:eastAsiaTheme="minorEastAsia"/>
                <w:noProof/>
              </w:rPr>
              <w:t>11. Approval</w:t>
            </w:r>
            <w:r>
              <w:rPr>
                <w:noProof/>
                <w:webHidden/>
              </w:rPr>
              <w:tab/>
            </w:r>
            <w:r>
              <w:rPr>
                <w:noProof/>
                <w:webHidden/>
              </w:rPr>
              <w:fldChar w:fldCharType="begin"/>
            </w:r>
            <w:r>
              <w:rPr>
                <w:noProof/>
                <w:webHidden/>
              </w:rPr>
              <w:instrText xml:space="preserve"> PAGEREF _Toc214274501 \h </w:instrText>
            </w:r>
            <w:r>
              <w:rPr>
                <w:noProof/>
                <w:webHidden/>
              </w:rPr>
            </w:r>
            <w:r>
              <w:rPr>
                <w:noProof/>
                <w:webHidden/>
              </w:rPr>
              <w:fldChar w:fldCharType="separate"/>
            </w:r>
            <w:r>
              <w:rPr>
                <w:noProof/>
                <w:webHidden/>
              </w:rPr>
              <w:t>182</w:t>
            </w:r>
            <w:r>
              <w:rPr>
                <w:noProof/>
                <w:webHidden/>
              </w:rPr>
              <w:fldChar w:fldCharType="end"/>
            </w:r>
          </w:hyperlink>
        </w:p>
        <w:p w14:paraId="45451CFA" w14:textId="76E2A3CD" w:rsidR="00185C87" w:rsidRDefault="00185C87">
          <w:pPr>
            <w:pStyle w:val="TOC1"/>
            <w:tabs>
              <w:tab w:val="right" w:leader="dot" w:pos="9016"/>
            </w:tabs>
            <w:rPr>
              <w:noProof/>
            </w:rPr>
          </w:pPr>
          <w:hyperlink w:anchor="_Toc214274502" w:history="1">
            <w:r w:rsidRPr="0099019C">
              <w:rPr>
                <w:rStyle w:val="Hyperlink"/>
                <w:rFonts w:eastAsiaTheme="minorEastAsia"/>
                <w:noProof/>
              </w:rPr>
              <w:t>Project Management Plan (PMP) 8th Edition</w:t>
            </w:r>
            <w:r>
              <w:rPr>
                <w:noProof/>
                <w:webHidden/>
              </w:rPr>
              <w:tab/>
            </w:r>
            <w:r>
              <w:rPr>
                <w:noProof/>
                <w:webHidden/>
              </w:rPr>
              <w:fldChar w:fldCharType="begin"/>
            </w:r>
            <w:r>
              <w:rPr>
                <w:noProof/>
                <w:webHidden/>
              </w:rPr>
              <w:instrText xml:space="preserve"> PAGEREF _Toc214274502 \h </w:instrText>
            </w:r>
            <w:r>
              <w:rPr>
                <w:noProof/>
                <w:webHidden/>
              </w:rPr>
            </w:r>
            <w:r>
              <w:rPr>
                <w:noProof/>
                <w:webHidden/>
              </w:rPr>
              <w:fldChar w:fldCharType="separate"/>
            </w:r>
            <w:r>
              <w:rPr>
                <w:noProof/>
                <w:webHidden/>
              </w:rPr>
              <w:t>182</w:t>
            </w:r>
            <w:r>
              <w:rPr>
                <w:noProof/>
                <w:webHidden/>
              </w:rPr>
              <w:fldChar w:fldCharType="end"/>
            </w:r>
          </w:hyperlink>
        </w:p>
        <w:p w14:paraId="07758AF9" w14:textId="3C3A6D45" w:rsidR="00185C87" w:rsidRDefault="00185C87">
          <w:pPr>
            <w:pStyle w:val="TOC2"/>
            <w:tabs>
              <w:tab w:val="right" w:leader="dot" w:pos="9016"/>
            </w:tabs>
            <w:rPr>
              <w:noProof/>
            </w:rPr>
          </w:pPr>
          <w:hyperlink w:anchor="_Toc214274503"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_Toc214274503 \h </w:instrText>
            </w:r>
            <w:r>
              <w:rPr>
                <w:noProof/>
                <w:webHidden/>
              </w:rPr>
            </w:r>
            <w:r>
              <w:rPr>
                <w:noProof/>
                <w:webHidden/>
              </w:rPr>
              <w:fldChar w:fldCharType="separate"/>
            </w:r>
            <w:r>
              <w:rPr>
                <w:noProof/>
                <w:webHidden/>
              </w:rPr>
              <w:t>182</w:t>
            </w:r>
            <w:r>
              <w:rPr>
                <w:noProof/>
                <w:webHidden/>
              </w:rPr>
              <w:fldChar w:fldCharType="end"/>
            </w:r>
          </w:hyperlink>
        </w:p>
        <w:p w14:paraId="4361385E" w14:textId="2400505A" w:rsidR="00185C87" w:rsidRDefault="00185C87">
          <w:pPr>
            <w:pStyle w:val="TOC3"/>
            <w:tabs>
              <w:tab w:val="right" w:leader="dot" w:pos="9016"/>
            </w:tabs>
            <w:rPr>
              <w:noProof/>
            </w:rPr>
          </w:pPr>
          <w:hyperlink w:anchor="_Toc214274504"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_Toc214274504 \h </w:instrText>
            </w:r>
            <w:r>
              <w:rPr>
                <w:noProof/>
                <w:webHidden/>
              </w:rPr>
            </w:r>
            <w:r>
              <w:rPr>
                <w:noProof/>
                <w:webHidden/>
              </w:rPr>
              <w:fldChar w:fldCharType="separate"/>
            </w:r>
            <w:r>
              <w:rPr>
                <w:noProof/>
                <w:webHidden/>
              </w:rPr>
              <w:t>182</w:t>
            </w:r>
            <w:r>
              <w:rPr>
                <w:noProof/>
                <w:webHidden/>
              </w:rPr>
              <w:fldChar w:fldCharType="end"/>
            </w:r>
          </w:hyperlink>
        </w:p>
        <w:p w14:paraId="03BC33B0" w14:textId="070E1DC3" w:rsidR="00185C87" w:rsidRDefault="00185C87">
          <w:pPr>
            <w:pStyle w:val="TOC3"/>
            <w:tabs>
              <w:tab w:val="right" w:leader="dot" w:pos="9016"/>
            </w:tabs>
            <w:rPr>
              <w:noProof/>
            </w:rPr>
          </w:pPr>
          <w:hyperlink w:anchor="_Toc214274505" w:history="1">
            <w:r w:rsidRPr="0099019C">
              <w:rPr>
                <w:rStyle w:val="Hyperlink"/>
                <w:rFonts w:eastAsiaTheme="minorEastAsia"/>
                <w:noProof/>
              </w:rPr>
              <w:t>1.2 Business Case</w:t>
            </w:r>
            <w:r>
              <w:rPr>
                <w:noProof/>
                <w:webHidden/>
              </w:rPr>
              <w:tab/>
            </w:r>
            <w:r>
              <w:rPr>
                <w:noProof/>
                <w:webHidden/>
              </w:rPr>
              <w:fldChar w:fldCharType="begin"/>
            </w:r>
            <w:r>
              <w:rPr>
                <w:noProof/>
                <w:webHidden/>
              </w:rPr>
              <w:instrText xml:space="preserve"> PAGEREF _Toc214274505 \h </w:instrText>
            </w:r>
            <w:r>
              <w:rPr>
                <w:noProof/>
                <w:webHidden/>
              </w:rPr>
            </w:r>
            <w:r>
              <w:rPr>
                <w:noProof/>
                <w:webHidden/>
              </w:rPr>
              <w:fldChar w:fldCharType="separate"/>
            </w:r>
            <w:r>
              <w:rPr>
                <w:noProof/>
                <w:webHidden/>
              </w:rPr>
              <w:t>182</w:t>
            </w:r>
            <w:r>
              <w:rPr>
                <w:noProof/>
                <w:webHidden/>
              </w:rPr>
              <w:fldChar w:fldCharType="end"/>
            </w:r>
          </w:hyperlink>
        </w:p>
        <w:p w14:paraId="661789A1" w14:textId="4B74AF1D" w:rsidR="00185C87" w:rsidRDefault="00185C87">
          <w:pPr>
            <w:pStyle w:val="TOC3"/>
            <w:tabs>
              <w:tab w:val="right" w:leader="dot" w:pos="9016"/>
            </w:tabs>
            <w:rPr>
              <w:noProof/>
            </w:rPr>
          </w:pPr>
          <w:hyperlink w:anchor="_Toc214274506" w:history="1">
            <w:r w:rsidRPr="0099019C">
              <w:rPr>
                <w:rStyle w:val="Hyperlink"/>
                <w:rFonts w:eastAsiaTheme="minorEastAsia"/>
                <w:noProof/>
              </w:rPr>
              <w:t>1.3 Key Objectives</w:t>
            </w:r>
            <w:r>
              <w:rPr>
                <w:noProof/>
                <w:webHidden/>
              </w:rPr>
              <w:tab/>
            </w:r>
            <w:r>
              <w:rPr>
                <w:noProof/>
                <w:webHidden/>
              </w:rPr>
              <w:fldChar w:fldCharType="begin"/>
            </w:r>
            <w:r>
              <w:rPr>
                <w:noProof/>
                <w:webHidden/>
              </w:rPr>
              <w:instrText xml:space="preserve"> PAGEREF _Toc214274506 \h </w:instrText>
            </w:r>
            <w:r>
              <w:rPr>
                <w:noProof/>
                <w:webHidden/>
              </w:rPr>
            </w:r>
            <w:r>
              <w:rPr>
                <w:noProof/>
                <w:webHidden/>
              </w:rPr>
              <w:fldChar w:fldCharType="separate"/>
            </w:r>
            <w:r>
              <w:rPr>
                <w:noProof/>
                <w:webHidden/>
              </w:rPr>
              <w:t>182</w:t>
            </w:r>
            <w:r>
              <w:rPr>
                <w:noProof/>
                <w:webHidden/>
              </w:rPr>
              <w:fldChar w:fldCharType="end"/>
            </w:r>
          </w:hyperlink>
        </w:p>
        <w:p w14:paraId="3007C326" w14:textId="73AAB921" w:rsidR="00185C87" w:rsidRDefault="00185C87">
          <w:pPr>
            <w:pStyle w:val="TOC2"/>
            <w:tabs>
              <w:tab w:val="right" w:leader="dot" w:pos="9016"/>
            </w:tabs>
            <w:rPr>
              <w:noProof/>
            </w:rPr>
          </w:pPr>
          <w:hyperlink w:anchor="_Toc214274507" w:history="1">
            <w:r w:rsidRPr="0099019C">
              <w:rPr>
                <w:rStyle w:val="Hyperlink"/>
                <w:rFonts w:eastAsiaTheme="minorEastAsia"/>
                <w:noProof/>
              </w:rPr>
              <w:t>2. Project Charter</w:t>
            </w:r>
            <w:r>
              <w:rPr>
                <w:noProof/>
                <w:webHidden/>
              </w:rPr>
              <w:tab/>
            </w:r>
            <w:r>
              <w:rPr>
                <w:noProof/>
                <w:webHidden/>
              </w:rPr>
              <w:fldChar w:fldCharType="begin"/>
            </w:r>
            <w:r>
              <w:rPr>
                <w:noProof/>
                <w:webHidden/>
              </w:rPr>
              <w:instrText xml:space="preserve"> PAGEREF _Toc214274507 \h </w:instrText>
            </w:r>
            <w:r>
              <w:rPr>
                <w:noProof/>
                <w:webHidden/>
              </w:rPr>
            </w:r>
            <w:r>
              <w:rPr>
                <w:noProof/>
                <w:webHidden/>
              </w:rPr>
              <w:fldChar w:fldCharType="separate"/>
            </w:r>
            <w:r>
              <w:rPr>
                <w:noProof/>
                <w:webHidden/>
              </w:rPr>
              <w:t>182</w:t>
            </w:r>
            <w:r>
              <w:rPr>
                <w:noProof/>
                <w:webHidden/>
              </w:rPr>
              <w:fldChar w:fldCharType="end"/>
            </w:r>
          </w:hyperlink>
        </w:p>
        <w:p w14:paraId="34D66498" w14:textId="7B482A03" w:rsidR="00185C87" w:rsidRDefault="00185C87">
          <w:pPr>
            <w:pStyle w:val="TOC3"/>
            <w:tabs>
              <w:tab w:val="right" w:leader="dot" w:pos="9016"/>
            </w:tabs>
            <w:rPr>
              <w:noProof/>
            </w:rPr>
          </w:pPr>
          <w:hyperlink w:anchor="_Toc214274508" w:history="1">
            <w:r w:rsidRPr="0099019C">
              <w:rPr>
                <w:rStyle w:val="Hyperlink"/>
                <w:rFonts w:eastAsiaTheme="minorEastAsia"/>
                <w:noProof/>
              </w:rPr>
              <w:t>2.1 Project Purpose</w:t>
            </w:r>
            <w:r>
              <w:rPr>
                <w:noProof/>
                <w:webHidden/>
              </w:rPr>
              <w:tab/>
            </w:r>
            <w:r>
              <w:rPr>
                <w:noProof/>
                <w:webHidden/>
              </w:rPr>
              <w:fldChar w:fldCharType="begin"/>
            </w:r>
            <w:r>
              <w:rPr>
                <w:noProof/>
                <w:webHidden/>
              </w:rPr>
              <w:instrText xml:space="preserve"> PAGEREF _Toc214274508 \h </w:instrText>
            </w:r>
            <w:r>
              <w:rPr>
                <w:noProof/>
                <w:webHidden/>
              </w:rPr>
            </w:r>
            <w:r>
              <w:rPr>
                <w:noProof/>
                <w:webHidden/>
              </w:rPr>
              <w:fldChar w:fldCharType="separate"/>
            </w:r>
            <w:r>
              <w:rPr>
                <w:noProof/>
                <w:webHidden/>
              </w:rPr>
              <w:t>182</w:t>
            </w:r>
            <w:r>
              <w:rPr>
                <w:noProof/>
                <w:webHidden/>
              </w:rPr>
              <w:fldChar w:fldCharType="end"/>
            </w:r>
          </w:hyperlink>
        </w:p>
        <w:p w14:paraId="1FDDE241" w14:textId="56BD8FBC" w:rsidR="00185C87" w:rsidRDefault="00185C87">
          <w:pPr>
            <w:pStyle w:val="TOC3"/>
            <w:tabs>
              <w:tab w:val="right" w:leader="dot" w:pos="9016"/>
            </w:tabs>
            <w:rPr>
              <w:noProof/>
            </w:rPr>
          </w:pPr>
          <w:hyperlink w:anchor="_Toc214274509" w:history="1">
            <w:r w:rsidRPr="0099019C">
              <w:rPr>
                <w:rStyle w:val="Hyperlink"/>
                <w:rFonts w:eastAsiaTheme="minorEastAsia"/>
                <w:noProof/>
              </w:rPr>
              <w:t>2.2 Project Objectives</w:t>
            </w:r>
            <w:r>
              <w:rPr>
                <w:noProof/>
                <w:webHidden/>
              </w:rPr>
              <w:tab/>
            </w:r>
            <w:r>
              <w:rPr>
                <w:noProof/>
                <w:webHidden/>
              </w:rPr>
              <w:fldChar w:fldCharType="begin"/>
            </w:r>
            <w:r>
              <w:rPr>
                <w:noProof/>
                <w:webHidden/>
              </w:rPr>
              <w:instrText xml:space="preserve"> PAGEREF _Toc214274509 \h </w:instrText>
            </w:r>
            <w:r>
              <w:rPr>
                <w:noProof/>
                <w:webHidden/>
              </w:rPr>
            </w:r>
            <w:r>
              <w:rPr>
                <w:noProof/>
                <w:webHidden/>
              </w:rPr>
              <w:fldChar w:fldCharType="separate"/>
            </w:r>
            <w:r>
              <w:rPr>
                <w:noProof/>
                <w:webHidden/>
              </w:rPr>
              <w:t>182</w:t>
            </w:r>
            <w:r>
              <w:rPr>
                <w:noProof/>
                <w:webHidden/>
              </w:rPr>
              <w:fldChar w:fldCharType="end"/>
            </w:r>
          </w:hyperlink>
        </w:p>
        <w:p w14:paraId="1E3D9296" w14:textId="4E03685C" w:rsidR="00185C87" w:rsidRDefault="00185C87">
          <w:pPr>
            <w:pStyle w:val="TOC3"/>
            <w:tabs>
              <w:tab w:val="right" w:leader="dot" w:pos="9016"/>
            </w:tabs>
            <w:rPr>
              <w:noProof/>
            </w:rPr>
          </w:pPr>
          <w:hyperlink w:anchor="_Toc214274510" w:history="1">
            <w:r w:rsidRPr="0099019C">
              <w:rPr>
                <w:rStyle w:val="Hyperlink"/>
                <w:rFonts w:eastAsiaTheme="minorEastAsia"/>
                <w:noProof/>
              </w:rPr>
              <w:t>2.3 High-Level Requirements</w:t>
            </w:r>
            <w:r>
              <w:rPr>
                <w:noProof/>
                <w:webHidden/>
              </w:rPr>
              <w:tab/>
            </w:r>
            <w:r>
              <w:rPr>
                <w:noProof/>
                <w:webHidden/>
              </w:rPr>
              <w:fldChar w:fldCharType="begin"/>
            </w:r>
            <w:r>
              <w:rPr>
                <w:noProof/>
                <w:webHidden/>
              </w:rPr>
              <w:instrText xml:space="preserve"> PAGEREF _Toc214274510 \h </w:instrText>
            </w:r>
            <w:r>
              <w:rPr>
                <w:noProof/>
                <w:webHidden/>
              </w:rPr>
            </w:r>
            <w:r>
              <w:rPr>
                <w:noProof/>
                <w:webHidden/>
              </w:rPr>
              <w:fldChar w:fldCharType="separate"/>
            </w:r>
            <w:r>
              <w:rPr>
                <w:noProof/>
                <w:webHidden/>
              </w:rPr>
              <w:t>182</w:t>
            </w:r>
            <w:r>
              <w:rPr>
                <w:noProof/>
                <w:webHidden/>
              </w:rPr>
              <w:fldChar w:fldCharType="end"/>
            </w:r>
          </w:hyperlink>
        </w:p>
        <w:p w14:paraId="3B2D3618" w14:textId="470E3C9F" w:rsidR="00185C87" w:rsidRDefault="00185C87">
          <w:pPr>
            <w:pStyle w:val="TOC3"/>
            <w:tabs>
              <w:tab w:val="right" w:leader="dot" w:pos="9016"/>
            </w:tabs>
            <w:rPr>
              <w:noProof/>
            </w:rPr>
          </w:pPr>
          <w:hyperlink w:anchor="_Toc214274511" w:history="1">
            <w:r w:rsidRPr="0099019C">
              <w:rPr>
                <w:rStyle w:val="Hyperlink"/>
                <w:rFonts w:eastAsiaTheme="minorEastAsia"/>
                <w:noProof/>
              </w:rPr>
              <w:t>2.4 Constraints and Assumptions</w:t>
            </w:r>
            <w:r>
              <w:rPr>
                <w:noProof/>
                <w:webHidden/>
              </w:rPr>
              <w:tab/>
            </w:r>
            <w:r>
              <w:rPr>
                <w:noProof/>
                <w:webHidden/>
              </w:rPr>
              <w:fldChar w:fldCharType="begin"/>
            </w:r>
            <w:r>
              <w:rPr>
                <w:noProof/>
                <w:webHidden/>
              </w:rPr>
              <w:instrText xml:space="preserve"> PAGEREF _Toc214274511 \h </w:instrText>
            </w:r>
            <w:r>
              <w:rPr>
                <w:noProof/>
                <w:webHidden/>
              </w:rPr>
            </w:r>
            <w:r>
              <w:rPr>
                <w:noProof/>
                <w:webHidden/>
              </w:rPr>
              <w:fldChar w:fldCharType="separate"/>
            </w:r>
            <w:r>
              <w:rPr>
                <w:noProof/>
                <w:webHidden/>
              </w:rPr>
              <w:t>182</w:t>
            </w:r>
            <w:r>
              <w:rPr>
                <w:noProof/>
                <w:webHidden/>
              </w:rPr>
              <w:fldChar w:fldCharType="end"/>
            </w:r>
          </w:hyperlink>
        </w:p>
        <w:p w14:paraId="50811A00" w14:textId="78282B6D" w:rsidR="00185C87" w:rsidRDefault="00185C87">
          <w:pPr>
            <w:pStyle w:val="TOC2"/>
            <w:tabs>
              <w:tab w:val="right" w:leader="dot" w:pos="9016"/>
            </w:tabs>
            <w:rPr>
              <w:noProof/>
            </w:rPr>
          </w:pPr>
          <w:hyperlink w:anchor="_Toc214274512" w:history="1">
            <w:r w:rsidRPr="0099019C">
              <w:rPr>
                <w:rStyle w:val="Hyperlink"/>
                <w:rFonts w:eastAsiaTheme="minorEastAsia"/>
                <w:noProof/>
              </w:rPr>
              <w:t>3. Project Management Plan</w:t>
            </w:r>
            <w:r>
              <w:rPr>
                <w:noProof/>
                <w:webHidden/>
              </w:rPr>
              <w:tab/>
            </w:r>
            <w:r>
              <w:rPr>
                <w:noProof/>
                <w:webHidden/>
              </w:rPr>
              <w:fldChar w:fldCharType="begin"/>
            </w:r>
            <w:r>
              <w:rPr>
                <w:noProof/>
                <w:webHidden/>
              </w:rPr>
              <w:instrText xml:space="preserve"> PAGEREF _Toc214274512 \h </w:instrText>
            </w:r>
            <w:r>
              <w:rPr>
                <w:noProof/>
                <w:webHidden/>
              </w:rPr>
            </w:r>
            <w:r>
              <w:rPr>
                <w:noProof/>
                <w:webHidden/>
              </w:rPr>
              <w:fldChar w:fldCharType="separate"/>
            </w:r>
            <w:r>
              <w:rPr>
                <w:noProof/>
                <w:webHidden/>
              </w:rPr>
              <w:t>182</w:t>
            </w:r>
            <w:r>
              <w:rPr>
                <w:noProof/>
                <w:webHidden/>
              </w:rPr>
              <w:fldChar w:fldCharType="end"/>
            </w:r>
          </w:hyperlink>
        </w:p>
        <w:p w14:paraId="03CF3F54" w14:textId="63753152" w:rsidR="00185C87" w:rsidRDefault="00185C87">
          <w:pPr>
            <w:pStyle w:val="TOC3"/>
            <w:tabs>
              <w:tab w:val="right" w:leader="dot" w:pos="9016"/>
            </w:tabs>
            <w:rPr>
              <w:noProof/>
            </w:rPr>
          </w:pPr>
          <w:hyperlink w:anchor="_Toc214274513" w:history="1">
            <w:r w:rsidRPr="0099019C">
              <w:rPr>
                <w:rStyle w:val="Hyperlink"/>
                <w:rFonts w:eastAsiaTheme="minorEastAsia"/>
                <w:noProof/>
              </w:rPr>
              <w:t>3.1 Development Approach and Life Cycle</w:t>
            </w:r>
            <w:r>
              <w:rPr>
                <w:noProof/>
                <w:webHidden/>
              </w:rPr>
              <w:tab/>
            </w:r>
            <w:r>
              <w:rPr>
                <w:noProof/>
                <w:webHidden/>
              </w:rPr>
              <w:fldChar w:fldCharType="begin"/>
            </w:r>
            <w:r>
              <w:rPr>
                <w:noProof/>
                <w:webHidden/>
              </w:rPr>
              <w:instrText xml:space="preserve"> PAGEREF _Toc214274513 \h </w:instrText>
            </w:r>
            <w:r>
              <w:rPr>
                <w:noProof/>
                <w:webHidden/>
              </w:rPr>
            </w:r>
            <w:r>
              <w:rPr>
                <w:noProof/>
                <w:webHidden/>
              </w:rPr>
              <w:fldChar w:fldCharType="separate"/>
            </w:r>
            <w:r>
              <w:rPr>
                <w:noProof/>
                <w:webHidden/>
              </w:rPr>
              <w:t>182</w:t>
            </w:r>
            <w:r>
              <w:rPr>
                <w:noProof/>
                <w:webHidden/>
              </w:rPr>
              <w:fldChar w:fldCharType="end"/>
            </w:r>
          </w:hyperlink>
        </w:p>
        <w:p w14:paraId="40BD3E60" w14:textId="5DF610A0" w:rsidR="00185C87" w:rsidRDefault="00185C87">
          <w:pPr>
            <w:pStyle w:val="TOC3"/>
            <w:tabs>
              <w:tab w:val="right" w:leader="dot" w:pos="9016"/>
            </w:tabs>
            <w:rPr>
              <w:noProof/>
            </w:rPr>
          </w:pPr>
          <w:hyperlink w:anchor="_Toc214274514" w:history="1">
            <w:r w:rsidRPr="0099019C">
              <w:rPr>
                <w:rStyle w:val="Hyperlink"/>
                <w:rFonts w:eastAsiaTheme="minorEastAsia"/>
                <w:noProof/>
              </w:rPr>
              <w:t>3.2 Project Performance Domains</w:t>
            </w:r>
            <w:r>
              <w:rPr>
                <w:noProof/>
                <w:webHidden/>
              </w:rPr>
              <w:tab/>
            </w:r>
            <w:r>
              <w:rPr>
                <w:noProof/>
                <w:webHidden/>
              </w:rPr>
              <w:fldChar w:fldCharType="begin"/>
            </w:r>
            <w:r>
              <w:rPr>
                <w:noProof/>
                <w:webHidden/>
              </w:rPr>
              <w:instrText xml:space="preserve"> PAGEREF _Toc214274514 \h </w:instrText>
            </w:r>
            <w:r>
              <w:rPr>
                <w:noProof/>
                <w:webHidden/>
              </w:rPr>
            </w:r>
            <w:r>
              <w:rPr>
                <w:noProof/>
                <w:webHidden/>
              </w:rPr>
              <w:fldChar w:fldCharType="separate"/>
            </w:r>
            <w:r>
              <w:rPr>
                <w:noProof/>
                <w:webHidden/>
              </w:rPr>
              <w:t>182</w:t>
            </w:r>
            <w:r>
              <w:rPr>
                <w:noProof/>
                <w:webHidden/>
              </w:rPr>
              <w:fldChar w:fldCharType="end"/>
            </w:r>
          </w:hyperlink>
        </w:p>
        <w:p w14:paraId="370EBFF1" w14:textId="53C3B467" w:rsidR="00185C87" w:rsidRDefault="00185C87">
          <w:pPr>
            <w:pStyle w:val="TOC3"/>
            <w:tabs>
              <w:tab w:val="right" w:leader="dot" w:pos="9016"/>
            </w:tabs>
            <w:rPr>
              <w:noProof/>
            </w:rPr>
          </w:pPr>
          <w:hyperlink w:anchor="_Toc214274515" w:history="1">
            <w:r w:rsidRPr="0099019C">
              <w:rPr>
                <w:rStyle w:val="Hyperlink"/>
                <w:rFonts w:eastAsiaTheme="minorEastAsia"/>
                <w:noProof/>
              </w:rPr>
              <w:t>3.3 Subsidiary Management Plans</w:t>
            </w:r>
            <w:r>
              <w:rPr>
                <w:noProof/>
                <w:webHidden/>
              </w:rPr>
              <w:tab/>
            </w:r>
            <w:r>
              <w:rPr>
                <w:noProof/>
                <w:webHidden/>
              </w:rPr>
              <w:fldChar w:fldCharType="begin"/>
            </w:r>
            <w:r>
              <w:rPr>
                <w:noProof/>
                <w:webHidden/>
              </w:rPr>
              <w:instrText xml:space="preserve"> PAGEREF _Toc214274515 \h </w:instrText>
            </w:r>
            <w:r>
              <w:rPr>
                <w:noProof/>
                <w:webHidden/>
              </w:rPr>
            </w:r>
            <w:r>
              <w:rPr>
                <w:noProof/>
                <w:webHidden/>
              </w:rPr>
              <w:fldChar w:fldCharType="separate"/>
            </w:r>
            <w:r>
              <w:rPr>
                <w:noProof/>
                <w:webHidden/>
              </w:rPr>
              <w:t>182</w:t>
            </w:r>
            <w:r>
              <w:rPr>
                <w:noProof/>
                <w:webHidden/>
              </w:rPr>
              <w:fldChar w:fldCharType="end"/>
            </w:r>
          </w:hyperlink>
        </w:p>
        <w:p w14:paraId="4BE65CF0" w14:textId="367A0F39" w:rsidR="00185C87" w:rsidRDefault="00185C87">
          <w:pPr>
            <w:pStyle w:val="TOC2"/>
            <w:tabs>
              <w:tab w:val="right" w:leader="dot" w:pos="9016"/>
            </w:tabs>
            <w:rPr>
              <w:noProof/>
            </w:rPr>
          </w:pPr>
          <w:hyperlink w:anchor="_Toc214274516" w:history="1">
            <w:r w:rsidRPr="0099019C">
              <w:rPr>
                <w:rStyle w:val="Hyperlink"/>
                <w:rFonts w:eastAsiaTheme="minorEastAsia"/>
                <w:noProof/>
              </w:rPr>
              <w:t>4. Governance and Oversight</w:t>
            </w:r>
            <w:r>
              <w:rPr>
                <w:noProof/>
                <w:webHidden/>
              </w:rPr>
              <w:tab/>
            </w:r>
            <w:r>
              <w:rPr>
                <w:noProof/>
                <w:webHidden/>
              </w:rPr>
              <w:fldChar w:fldCharType="begin"/>
            </w:r>
            <w:r>
              <w:rPr>
                <w:noProof/>
                <w:webHidden/>
              </w:rPr>
              <w:instrText xml:space="preserve"> PAGEREF _Toc214274516 \h </w:instrText>
            </w:r>
            <w:r>
              <w:rPr>
                <w:noProof/>
                <w:webHidden/>
              </w:rPr>
            </w:r>
            <w:r>
              <w:rPr>
                <w:noProof/>
                <w:webHidden/>
              </w:rPr>
              <w:fldChar w:fldCharType="separate"/>
            </w:r>
            <w:r>
              <w:rPr>
                <w:noProof/>
                <w:webHidden/>
              </w:rPr>
              <w:t>182</w:t>
            </w:r>
            <w:r>
              <w:rPr>
                <w:noProof/>
                <w:webHidden/>
              </w:rPr>
              <w:fldChar w:fldCharType="end"/>
            </w:r>
          </w:hyperlink>
        </w:p>
        <w:p w14:paraId="5F883B9A" w14:textId="31FE4F2A" w:rsidR="00185C87" w:rsidRDefault="00185C87">
          <w:pPr>
            <w:pStyle w:val="TOC2"/>
            <w:tabs>
              <w:tab w:val="right" w:leader="dot" w:pos="9016"/>
            </w:tabs>
            <w:rPr>
              <w:noProof/>
            </w:rPr>
          </w:pPr>
          <w:hyperlink w:anchor="_Toc214274517" w:history="1">
            <w:r w:rsidRPr="0099019C">
              <w:rPr>
                <w:rStyle w:val="Hyperlink"/>
                <w:rFonts w:eastAsiaTheme="minorEastAsia"/>
                <w:noProof/>
              </w:rPr>
              <w:t>5. Integration Management</w:t>
            </w:r>
            <w:r>
              <w:rPr>
                <w:noProof/>
                <w:webHidden/>
              </w:rPr>
              <w:tab/>
            </w:r>
            <w:r>
              <w:rPr>
                <w:noProof/>
                <w:webHidden/>
              </w:rPr>
              <w:fldChar w:fldCharType="begin"/>
            </w:r>
            <w:r>
              <w:rPr>
                <w:noProof/>
                <w:webHidden/>
              </w:rPr>
              <w:instrText xml:space="preserve"> PAGEREF _Toc214274517 \h </w:instrText>
            </w:r>
            <w:r>
              <w:rPr>
                <w:noProof/>
                <w:webHidden/>
              </w:rPr>
            </w:r>
            <w:r>
              <w:rPr>
                <w:noProof/>
                <w:webHidden/>
              </w:rPr>
              <w:fldChar w:fldCharType="separate"/>
            </w:r>
            <w:r>
              <w:rPr>
                <w:noProof/>
                <w:webHidden/>
              </w:rPr>
              <w:t>182</w:t>
            </w:r>
            <w:r>
              <w:rPr>
                <w:noProof/>
                <w:webHidden/>
              </w:rPr>
              <w:fldChar w:fldCharType="end"/>
            </w:r>
          </w:hyperlink>
        </w:p>
        <w:p w14:paraId="086369AD" w14:textId="36A2555F" w:rsidR="00185C87" w:rsidRDefault="00185C87">
          <w:pPr>
            <w:pStyle w:val="TOC2"/>
            <w:tabs>
              <w:tab w:val="right" w:leader="dot" w:pos="9016"/>
            </w:tabs>
            <w:rPr>
              <w:noProof/>
            </w:rPr>
          </w:pPr>
          <w:hyperlink w:anchor="_Toc214274518" w:history="1">
            <w:r w:rsidRPr="0099019C">
              <w:rPr>
                <w:rStyle w:val="Hyperlink"/>
                <w:rFonts w:eastAsiaTheme="minorEastAsia"/>
                <w:noProof/>
              </w:rPr>
              <w:t>6. Change Management Plan</w:t>
            </w:r>
            <w:r>
              <w:rPr>
                <w:noProof/>
                <w:webHidden/>
              </w:rPr>
              <w:tab/>
            </w:r>
            <w:r>
              <w:rPr>
                <w:noProof/>
                <w:webHidden/>
              </w:rPr>
              <w:fldChar w:fldCharType="begin"/>
            </w:r>
            <w:r>
              <w:rPr>
                <w:noProof/>
                <w:webHidden/>
              </w:rPr>
              <w:instrText xml:space="preserve"> PAGEREF _Toc214274518 \h </w:instrText>
            </w:r>
            <w:r>
              <w:rPr>
                <w:noProof/>
                <w:webHidden/>
              </w:rPr>
            </w:r>
            <w:r>
              <w:rPr>
                <w:noProof/>
                <w:webHidden/>
              </w:rPr>
              <w:fldChar w:fldCharType="separate"/>
            </w:r>
            <w:r>
              <w:rPr>
                <w:noProof/>
                <w:webHidden/>
              </w:rPr>
              <w:t>182</w:t>
            </w:r>
            <w:r>
              <w:rPr>
                <w:noProof/>
                <w:webHidden/>
              </w:rPr>
              <w:fldChar w:fldCharType="end"/>
            </w:r>
          </w:hyperlink>
        </w:p>
        <w:p w14:paraId="68D9C672" w14:textId="22B2E623" w:rsidR="00185C87" w:rsidRDefault="00185C87">
          <w:pPr>
            <w:pStyle w:val="TOC2"/>
            <w:tabs>
              <w:tab w:val="right" w:leader="dot" w:pos="9016"/>
            </w:tabs>
            <w:rPr>
              <w:noProof/>
            </w:rPr>
          </w:pPr>
          <w:hyperlink w:anchor="_Toc214274519" w:history="1">
            <w:r w:rsidRPr="0099019C">
              <w:rPr>
                <w:rStyle w:val="Hyperlink"/>
                <w:rFonts w:eastAsiaTheme="minorEastAsia"/>
                <w:noProof/>
              </w:rPr>
              <w:t>7. Performance Monitoring and Reporting</w:t>
            </w:r>
            <w:r>
              <w:rPr>
                <w:noProof/>
                <w:webHidden/>
              </w:rPr>
              <w:tab/>
            </w:r>
            <w:r>
              <w:rPr>
                <w:noProof/>
                <w:webHidden/>
              </w:rPr>
              <w:fldChar w:fldCharType="begin"/>
            </w:r>
            <w:r>
              <w:rPr>
                <w:noProof/>
                <w:webHidden/>
              </w:rPr>
              <w:instrText xml:space="preserve"> PAGEREF _Toc214274519 \h </w:instrText>
            </w:r>
            <w:r>
              <w:rPr>
                <w:noProof/>
                <w:webHidden/>
              </w:rPr>
            </w:r>
            <w:r>
              <w:rPr>
                <w:noProof/>
                <w:webHidden/>
              </w:rPr>
              <w:fldChar w:fldCharType="separate"/>
            </w:r>
            <w:r>
              <w:rPr>
                <w:noProof/>
                <w:webHidden/>
              </w:rPr>
              <w:t>182</w:t>
            </w:r>
            <w:r>
              <w:rPr>
                <w:noProof/>
                <w:webHidden/>
              </w:rPr>
              <w:fldChar w:fldCharType="end"/>
            </w:r>
          </w:hyperlink>
        </w:p>
        <w:p w14:paraId="059EF0E3" w14:textId="0887356E" w:rsidR="00185C87" w:rsidRDefault="00185C87">
          <w:pPr>
            <w:pStyle w:val="TOC2"/>
            <w:tabs>
              <w:tab w:val="right" w:leader="dot" w:pos="9016"/>
            </w:tabs>
            <w:rPr>
              <w:noProof/>
            </w:rPr>
          </w:pPr>
          <w:hyperlink w:anchor="_Toc214274520" w:history="1">
            <w:r w:rsidRPr="0099019C">
              <w:rPr>
                <w:rStyle w:val="Hyperlink"/>
                <w:rFonts w:eastAsiaTheme="minorEastAsia"/>
                <w:noProof/>
              </w:rPr>
              <w:t>8. Project Closure</w:t>
            </w:r>
            <w:r>
              <w:rPr>
                <w:noProof/>
                <w:webHidden/>
              </w:rPr>
              <w:tab/>
            </w:r>
            <w:r>
              <w:rPr>
                <w:noProof/>
                <w:webHidden/>
              </w:rPr>
              <w:fldChar w:fldCharType="begin"/>
            </w:r>
            <w:r>
              <w:rPr>
                <w:noProof/>
                <w:webHidden/>
              </w:rPr>
              <w:instrText xml:space="preserve"> PAGEREF _Toc214274520 \h </w:instrText>
            </w:r>
            <w:r>
              <w:rPr>
                <w:noProof/>
                <w:webHidden/>
              </w:rPr>
            </w:r>
            <w:r>
              <w:rPr>
                <w:noProof/>
                <w:webHidden/>
              </w:rPr>
              <w:fldChar w:fldCharType="separate"/>
            </w:r>
            <w:r>
              <w:rPr>
                <w:noProof/>
                <w:webHidden/>
              </w:rPr>
              <w:t>182</w:t>
            </w:r>
            <w:r>
              <w:rPr>
                <w:noProof/>
                <w:webHidden/>
              </w:rPr>
              <w:fldChar w:fldCharType="end"/>
            </w:r>
          </w:hyperlink>
        </w:p>
        <w:p w14:paraId="3D8BF667" w14:textId="5AEC93FC" w:rsidR="00185C87" w:rsidRDefault="00185C87">
          <w:pPr>
            <w:pStyle w:val="TOC3"/>
            <w:tabs>
              <w:tab w:val="right" w:leader="dot" w:pos="9016"/>
            </w:tabs>
            <w:rPr>
              <w:noProof/>
            </w:rPr>
          </w:pPr>
          <w:hyperlink w:anchor="_Toc214274521" w:history="1">
            <w:r w:rsidRPr="0099019C">
              <w:rPr>
                <w:rStyle w:val="Hyperlink"/>
                <w:rFonts w:eastAsiaTheme="minorEastAsia"/>
                <w:noProof/>
              </w:rPr>
              <w:t>8.1 Closure Criteria</w:t>
            </w:r>
            <w:r>
              <w:rPr>
                <w:noProof/>
                <w:webHidden/>
              </w:rPr>
              <w:tab/>
            </w:r>
            <w:r>
              <w:rPr>
                <w:noProof/>
                <w:webHidden/>
              </w:rPr>
              <w:fldChar w:fldCharType="begin"/>
            </w:r>
            <w:r>
              <w:rPr>
                <w:noProof/>
                <w:webHidden/>
              </w:rPr>
              <w:instrText xml:space="preserve"> PAGEREF _Toc214274521 \h </w:instrText>
            </w:r>
            <w:r>
              <w:rPr>
                <w:noProof/>
                <w:webHidden/>
              </w:rPr>
            </w:r>
            <w:r>
              <w:rPr>
                <w:noProof/>
                <w:webHidden/>
              </w:rPr>
              <w:fldChar w:fldCharType="separate"/>
            </w:r>
            <w:r>
              <w:rPr>
                <w:noProof/>
                <w:webHidden/>
              </w:rPr>
              <w:t>182</w:t>
            </w:r>
            <w:r>
              <w:rPr>
                <w:noProof/>
                <w:webHidden/>
              </w:rPr>
              <w:fldChar w:fldCharType="end"/>
            </w:r>
          </w:hyperlink>
        </w:p>
        <w:p w14:paraId="3D78A143" w14:textId="3B6620DE" w:rsidR="00185C87" w:rsidRDefault="00185C87">
          <w:pPr>
            <w:pStyle w:val="TOC3"/>
            <w:tabs>
              <w:tab w:val="right" w:leader="dot" w:pos="9016"/>
            </w:tabs>
            <w:rPr>
              <w:noProof/>
            </w:rPr>
          </w:pPr>
          <w:hyperlink w:anchor="_Toc214274522" w:history="1">
            <w:r w:rsidRPr="0099019C">
              <w:rPr>
                <w:rStyle w:val="Hyperlink"/>
                <w:rFonts w:eastAsiaTheme="minorEastAsia"/>
                <w:noProof/>
              </w:rPr>
              <w:t>8.2 Transition to Operations</w:t>
            </w:r>
            <w:r>
              <w:rPr>
                <w:noProof/>
                <w:webHidden/>
              </w:rPr>
              <w:tab/>
            </w:r>
            <w:r>
              <w:rPr>
                <w:noProof/>
                <w:webHidden/>
              </w:rPr>
              <w:fldChar w:fldCharType="begin"/>
            </w:r>
            <w:r>
              <w:rPr>
                <w:noProof/>
                <w:webHidden/>
              </w:rPr>
              <w:instrText xml:space="preserve"> PAGEREF _Toc214274522 \h </w:instrText>
            </w:r>
            <w:r>
              <w:rPr>
                <w:noProof/>
                <w:webHidden/>
              </w:rPr>
            </w:r>
            <w:r>
              <w:rPr>
                <w:noProof/>
                <w:webHidden/>
              </w:rPr>
              <w:fldChar w:fldCharType="separate"/>
            </w:r>
            <w:r>
              <w:rPr>
                <w:noProof/>
                <w:webHidden/>
              </w:rPr>
              <w:t>182</w:t>
            </w:r>
            <w:r>
              <w:rPr>
                <w:noProof/>
                <w:webHidden/>
              </w:rPr>
              <w:fldChar w:fldCharType="end"/>
            </w:r>
          </w:hyperlink>
        </w:p>
        <w:p w14:paraId="57CF6AFE" w14:textId="3AB68382" w:rsidR="00185C87" w:rsidRDefault="00185C87">
          <w:pPr>
            <w:pStyle w:val="TOC3"/>
            <w:tabs>
              <w:tab w:val="right" w:leader="dot" w:pos="9016"/>
            </w:tabs>
            <w:rPr>
              <w:noProof/>
            </w:rPr>
          </w:pPr>
          <w:hyperlink w:anchor="_Toc214274523" w:history="1">
            <w:r w:rsidRPr="0099019C">
              <w:rPr>
                <w:rStyle w:val="Hyperlink"/>
                <w:rFonts w:eastAsiaTheme="minorEastAsia"/>
                <w:noProof/>
              </w:rPr>
              <w:t>8.3 Lessons Learned</w:t>
            </w:r>
            <w:r>
              <w:rPr>
                <w:noProof/>
                <w:webHidden/>
              </w:rPr>
              <w:tab/>
            </w:r>
            <w:r>
              <w:rPr>
                <w:noProof/>
                <w:webHidden/>
              </w:rPr>
              <w:fldChar w:fldCharType="begin"/>
            </w:r>
            <w:r>
              <w:rPr>
                <w:noProof/>
                <w:webHidden/>
              </w:rPr>
              <w:instrText xml:space="preserve"> PAGEREF _Toc214274523 \h </w:instrText>
            </w:r>
            <w:r>
              <w:rPr>
                <w:noProof/>
                <w:webHidden/>
              </w:rPr>
            </w:r>
            <w:r>
              <w:rPr>
                <w:noProof/>
                <w:webHidden/>
              </w:rPr>
              <w:fldChar w:fldCharType="separate"/>
            </w:r>
            <w:r>
              <w:rPr>
                <w:noProof/>
                <w:webHidden/>
              </w:rPr>
              <w:t>182</w:t>
            </w:r>
            <w:r>
              <w:rPr>
                <w:noProof/>
                <w:webHidden/>
              </w:rPr>
              <w:fldChar w:fldCharType="end"/>
            </w:r>
          </w:hyperlink>
        </w:p>
        <w:p w14:paraId="4B488271" w14:textId="5550D24A" w:rsidR="00185C87" w:rsidRDefault="00185C87">
          <w:pPr>
            <w:pStyle w:val="TOC2"/>
            <w:tabs>
              <w:tab w:val="right" w:leader="dot" w:pos="9016"/>
            </w:tabs>
            <w:rPr>
              <w:noProof/>
            </w:rPr>
          </w:pPr>
          <w:hyperlink w:anchor="_Toc214274524" w:history="1">
            <w:r w:rsidRPr="0099019C">
              <w:rPr>
                <w:rStyle w:val="Hyperlink"/>
                <w:rFonts w:eastAsiaTheme="minorEastAsia"/>
                <w:noProof/>
              </w:rPr>
              <w:t>9. Appendices</w:t>
            </w:r>
            <w:r>
              <w:rPr>
                <w:noProof/>
                <w:webHidden/>
              </w:rPr>
              <w:tab/>
            </w:r>
            <w:r>
              <w:rPr>
                <w:noProof/>
                <w:webHidden/>
              </w:rPr>
              <w:fldChar w:fldCharType="begin"/>
            </w:r>
            <w:r>
              <w:rPr>
                <w:noProof/>
                <w:webHidden/>
              </w:rPr>
              <w:instrText xml:space="preserve"> PAGEREF _Toc214274524 \h </w:instrText>
            </w:r>
            <w:r>
              <w:rPr>
                <w:noProof/>
                <w:webHidden/>
              </w:rPr>
            </w:r>
            <w:r>
              <w:rPr>
                <w:noProof/>
                <w:webHidden/>
              </w:rPr>
              <w:fldChar w:fldCharType="separate"/>
            </w:r>
            <w:r>
              <w:rPr>
                <w:noProof/>
                <w:webHidden/>
              </w:rPr>
              <w:t>182</w:t>
            </w:r>
            <w:r>
              <w:rPr>
                <w:noProof/>
                <w:webHidden/>
              </w:rPr>
              <w:fldChar w:fldCharType="end"/>
            </w:r>
          </w:hyperlink>
        </w:p>
        <w:p w14:paraId="37C0FFAB" w14:textId="57A5E99C" w:rsidR="00185C87" w:rsidRDefault="00185C87">
          <w:pPr>
            <w:pStyle w:val="TOC3"/>
            <w:tabs>
              <w:tab w:val="right" w:leader="dot" w:pos="9016"/>
            </w:tabs>
            <w:rPr>
              <w:noProof/>
            </w:rPr>
          </w:pPr>
          <w:hyperlink w:anchor="_Toc214274525" w:history="1">
            <w:r w:rsidRPr="0099019C">
              <w:rPr>
                <w:rStyle w:val="Hyperlink"/>
                <w:rFonts w:eastAsiaTheme="minorEastAsia"/>
                <w:noProof/>
              </w:rPr>
              <w:t>Appendix A: PMBOK 7 Principles Alignment</w:t>
            </w:r>
            <w:r>
              <w:rPr>
                <w:noProof/>
                <w:webHidden/>
              </w:rPr>
              <w:tab/>
            </w:r>
            <w:r>
              <w:rPr>
                <w:noProof/>
                <w:webHidden/>
              </w:rPr>
              <w:fldChar w:fldCharType="begin"/>
            </w:r>
            <w:r>
              <w:rPr>
                <w:noProof/>
                <w:webHidden/>
              </w:rPr>
              <w:instrText xml:space="preserve"> PAGEREF _Toc214274525 \h </w:instrText>
            </w:r>
            <w:r>
              <w:rPr>
                <w:noProof/>
                <w:webHidden/>
              </w:rPr>
            </w:r>
            <w:r>
              <w:rPr>
                <w:noProof/>
                <w:webHidden/>
              </w:rPr>
              <w:fldChar w:fldCharType="separate"/>
            </w:r>
            <w:r>
              <w:rPr>
                <w:noProof/>
                <w:webHidden/>
              </w:rPr>
              <w:t>182</w:t>
            </w:r>
            <w:r>
              <w:rPr>
                <w:noProof/>
                <w:webHidden/>
              </w:rPr>
              <w:fldChar w:fldCharType="end"/>
            </w:r>
          </w:hyperlink>
        </w:p>
        <w:p w14:paraId="021D1C11" w14:textId="7D14976C" w:rsidR="00185C87" w:rsidRDefault="00185C87">
          <w:pPr>
            <w:pStyle w:val="TOC3"/>
            <w:tabs>
              <w:tab w:val="right" w:leader="dot" w:pos="9016"/>
            </w:tabs>
            <w:rPr>
              <w:noProof/>
            </w:rPr>
          </w:pPr>
          <w:hyperlink w:anchor="_Toc214274526" w:history="1">
            <w:r w:rsidRPr="0099019C">
              <w:rPr>
                <w:rStyle w:val="Hyperlink"/>
                <w:rFonts w:eastAsiaTheme="minorEastAsia"/>
                <w:noProof/>
              </w:rPr>
              <w:t>Appendix B: Glossary</w:t>
            </w:r>
            <w:r>
              <w:rPr>
                <w:noProof/>
                <w:webHidden/>
              </w:rPr>
              <w:tab/>
            </w:r>
            <w:r>
              <w:rPr>
                <w:noProof/>
                <w:webHidden/>
              </w:rPr>
              <w:fldChar w:fldCharType="begin"/>
            </w:r>
            <w:r>
              <w:rPr>
                <w:noProof/>
                <w:webHidden/>
              </w:rPr>
              <w:instrText xml:space="preserve"> PAGEREF _Toc214274526 \h </w:instrText>
            </w:r>
            <w:r>
              <w:rPr>
                <w:noProof/>
                <w:webHidden/>
              </w:rPr>
            </w:r>
            <w:r>
              <w:rPr>
                <w:noProof/>
                <w:webHidden/>
              </w:rPr>
              <w:fldChar w:fldCharType="separate"/>
            </w:r>
            <w:r>
              <w:rPr>
                <w:noProof/>
                <w:webHidden/>
              </w:rPr>
              <w:t>182</w:t>
            </w:r>
            <w:r>
              <w:rPr>
                <w:noProof/>
                <w:webHidden/>
              </w:rPr>
              <w:fldChar w:fldCharType="end"/>
            </w:r>
          </w:hyperlink>
        </w:p>
        <w:p w14:paraId="31CA5C98" w14:textId="5B151F55" w:rsidR="00185C87" w:rsidRDefault="00185C87">
          <w:pPr>
            <w:pStyle w:val="TOC3"/>
            <w:tabs>
              <w:tab w:val="right" w:leader="dot" w:pos="9016"/>
            </w:tabs>
            <w:rPr>
              <w:noProof/>
            </w:rPr>
          </w:pPr>
          <w:hyperlink w:anchor="_Toc214274527" w:history="1">
            <w:r w:rsidRPr="0099019C">
              <w:rPr>
                <w:rStyle w:val="Hyperlink"/>
                <w:rFonts w:eastAsiaTheme="minorEastAsia"/>
                <w:noProof/>
              </w:rPr>
              <w:t>Appendix C: Acronyms</w:t>
            </w:r>
            <w:r>
              <w:rPr>
                <w:noProof/>
                <w:webHidden/>
              </w:rPr>
              <w:tab/>
            </w:r>
            <w:r>
              <w:rPr>
                <w:noProof/>
                <w:webHidden/>
              </w:rPr>
              <w:fldChar w:fldCharType="begin"/>
            </w:r>
            <w:r>
              <w:rPr>
                <w:noProof/>
                <w:webHidden/>
              </w:rPr>
              <w:instrText xml:space="preserve"> PAGEREF _Toc214274527 \h </w:instrText>
            </w:r>
            <w:r>
              <w:rPr>
                <w:noProof/>
                <w:webHidden/>
              </w:rPr>
            </w:r>
            <w:r>
              <w:rPr>
                <w:noProof/>
                <w:webHidden/>
              </w:rPr>
              <w:fldChar w:fldCharType="separate"/>
            </w:r>
            <w:r>
              <w:rPr>
                <w:noProof/>
                <w:webHidden/>
              </w:rPr>
              <w:t>182</w:t>
            </w:r>
            <w:r>
              <w:rPr>
                <w:noProof/>
                <w:webHidden/>
              </w:rPr>
              <w:fldChar w:fldCharType="end"/>
            </w:r>
          </w:hyperlink>
        </w:p>
        <w:p w14:paraId="3B4EF156" w14:textId="7ED3BB1F" w:rsidR="00185C87" w:rsidRDefault="00185C87">
          <w:pPr>
            <w:pStyle w:val="TOC3"/>
            <w:tabs>
              <w:tab w:val="right" w:leader="dot" w:pos="9016"/>
            </w:tabs>
            <w:rPr>
              <w:noProof/>
            </w:rPr>
          </w:pPr>
          <w:hyperlink w:anchor="_Toc214274528" w:history="1">
            <w:r w:rsidRPr="0099019C">
              <w:rPr>
                <w:rStyle w:val="Hyperlink"/>
                <w:rFonts w:eastAsiaTheme="minorEastAsia"/>
                <w:noProof/>
              </w:rPr>
              <w:t>Appendix D: References</w:t>
            </w:r>
            <w:r>
              <w:rPr>
                <w:noProof/>
                <w:webHidden/>
              </w:rPr>
              <w:tab/>
            </w:r>
            <w:r>
              <w:rPr>
                <w:noProof/>
                <w:webHidden/>
              </w:rPr>
              <w:fldChar w:fldCharType="begin"/>
            </w:r>
            <w:r>
              <w:rPr>
                <w:noProof/>
                <w:webHidden/>
              </w:rPr>
              <w:instrText xml:space="preserve"> PAGEREF _Toc214274528 \h </w:instrText>
            </w:r>
            <w:r>
              <w:rPr>
                <w:noProof/>
                <w:webHidden/>
              </w:rPr>
            </w:r>
            <w:r>
              <w:rPr>
                <w:noProof/>
                <w:webHidden/>
              </w:rPr>
              <w:fldChar w:fldCharType="separate"/>
            </w:r>
            <w:r>
              <w:rPr>
                <w:noProof/>
                <w:webHidden/>
              </w:rPr>
              <w:t>182</w:t>
            </w:r>
            <w:r>
              <w:rPr>
                <w:noProof/>
                <w:webHidden/>
              </w:rPr>
              <w:fldChar w:fldCharType="end"/>
            </w:r>
          </w:hyperlink>
        </w:p>
        <w:p w14:paraId="5E8D50F9" w14:textId="77D9DBD7" w:rsidR="00185C87" w:rsidRDefault="00185C87">
          <w:pPr>
            <w:pStyle w:val="TOC2"/>
            <w:tabs>
              <w:tab w:val="right" w:leader="dot" w:pos="9016"/>
            </w:tabs>
            <w:rPr>
              <w:noProof/>
            </w:rPr>
          </w:pPr>
          <w:hyperlink w:anchor="_Toc214274529" w:history="1">
            <w:r w:rsidRPr="0099019C">
              <w:rPr>
                <w:rStyle w:val="Hyperlink"/>
                <w:rFonts w:eastAsiaTheme="minorEastAsia"/>
                <w:noProof/>
              </w:rPr>
              <w:t>10. Approvals</w:t>
            </w:r>
            <w:r>
              <w:rPr>
                <w:noProof/>
                <w:webHidden/>
              </w:rPr>
              <w:tab/>
            </w:r>
            <w:r>
              <w:rPr>
                <w:noProof/>
                <w:webHidden/>
              </w:rPr>
              <w:fldChar w:fldCharType="begin"/>
            </w:r>
            <w:r>
              <w:rPr>
                <w:noProof/>
                <w:webHidden/>
              </w:rPr>
              <w:instrText xml:space="preserve"> PAGEREF _Toc214274529 \h </w:instrText>
            </w:r>
            <w:r>
              <w:rPr>
                <w:noProof/>
                <w:webHidden/>
              </w:rPr>
            </w:r>
            <w:r>
              <w:rPr>
                <w:noProof/>
                <w:webHidden/>
              </w:rPr>
              <w:fldChar w:fldCharType="separate"/>
            </w:r>
            <w:r>
              <w:rPr>
                <w:noProof/>
                <w:webHidden/>
              </w:rPr>
              <w:t>182</w:t>
            </w:r>
            <w:r>
              <w:rPr>
                <w:noProof/>
                <w:webHidden/>
              </w:rPr>
              <w:fldChar w:fldCharType="end"/>
            </w:r>
          </w:hyperlink>
        </w:p>
        <w:p w14:paraId="6E684D66" w14:textId="06EB0F84" w:rsidR="00185C87" w:rsidRDefault="00185C87">
          <w:pPr>
            <w:pStyle w:val="TOC1"/>
            <w:tabs>
              <w:tab w:val="right" w:leader="dot" w:pos="9016"/>
            </w:tabs>
            <w:rPr>
              <w:noProof/>
            </w:rPr>
          </w:pPr>
          <w:hyperlink w:anchor="_Toc214274530" w:history="1">
            <w:r w:rsidRPr="0099019C">
              <w:rPr>
                <w:rStyle w:val="Hyperlink"/>
                <w:rFonts w:eastAsiaTheme="minorEastAsia"/>
                <w:noProof/>
              </w:rPr>
              <w:t>ADPA Project Management Maturity Portal - Strategic Vision</w:t>
            </w:r>
            <w:r>
              <w:rPr>
                <w:noProof/>
                <w:webHidden/>
              </w:rPr>
              <w:tab/>
            </w:r>
            <w:r>
              <w:rPr>
                <w:noProof/>
                <w:webHidden/>
              </w:rPr>
              <w:fldChar w:fldCharType="begin"/>
            </w:r>
            <w:r>
              <w:rPr>
                <w:noProof/>
                <w:webHidden/>
              </w:rPr>
              <w:instrText xml:space="preserve"> PAGEREF _Toc214274530 \h </w:instrText>
            </w:r>
            <w:r>
              <w:rPr>
                <w:noProof/>
                <w:webHidden/>
              </w:rPr>
            </w:r>
            <w:r>
              <w:rPr>
                <w:noProof/>
                <w:webHidden/>
              </w:rPr>
              <w:fldChar w:fldCharType="separate"/>
            </w:r>
            <w:r>
              <w:rPr>
                <w:noProof/>
                <w:webHidden/>
              </w:rPr>
              <w:t>182</w:t>
            </w:r>
            <w:r>
              <w:rPr>
                <w:noProof/>
                <w:webHidden/>
              </w:rPr>
              <w:fldChar w:fldCharType="end"/>
            </w:r>
          </w:hyperlink>
        </w:p>
        <w:p w14:paraId="326E464E" w14:textId="71F04214" w:rsidR="00185C87" w:rsidRDefault="00185C87">
          <w:pPr>
            <w:pStyle w:val="TOC2"/>
            <w:tabs>
              <w:tab w:val="right" w:leader="dot" w:pos="9016"/>
            </w:tabs>
            <w:rPr>
              <w:noProof/>
            </w:rPr>
          </w:pPr>
          <w:hyperlink w:anchor="_Toc214274531"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Executive Summary</w:t>
            </w:r>
            <w:r>
              <w:rPr>
                <w:noProof/>
                <w:webHidden/>
              </w:rPr>
              <w:tab/>
            </w:r>
            <w:r>
              <w:rPr>
                <w:noProof/>
                <w:webHidden/>
              </w:rPr>
              <w:fldChar w:fldCharType="begin"/>
            </w:r>
            <w:r>
              <w:rPr>
                <w:noProof/>
                <w:webHidden/>
              </w:rPr>
              <w:instrText xml:space="preserve"> PAGEREF _Toc214274531 \h </w:instrText>
            </w:r>
            <w:r>
              <w:rPr>
                <w:noProof/>
                <w:webHidden/>
              </w:rPr>
            </w:r>
            <w:r>
              <w:rPr>
                <w:noProof/>
                <w:webHidden/>
              </w:rPr>
              <w:fldChar w:fldCharType="separate"/>
            </w:r>
            <w:r>
              <w:rPr>
                <w:noProof/>
                <w:webHidden/>
              </w:rPr>
              <w:t>182</w:t>
            </w:r>
            <w:r>
              <w:rPr>
                <w:noProof/>
                <w:webHidden/>
              </w:rPr>
              <w:fldChar w:fldCharType="end"/>
            </w:r>
          </w:hyperlink>
        </w:p>
        <w:p w14:paraId="4B8BE8BD" w14:textId="626BAD2F" w:rsidR="00185C87" w:rsidRDefault="00185C87">
          <w:pPr>
            <w:pStyle w:val="TOC3"/>
            <w:tabs>
              <w:tab w:val="right" w:leader="dot" w:pos="9016"/>
            </w:tabs>
            <w:rPr>
              <w:noProof/>
            </w:rPr>
          </w:pPr>
          <w:hyperlink w:anchor="_Toc214274532" w:history="1">
            <w:r w:rsidRPr="0099019C">
              <w:rPr>
                <w:rStyle w:val="Hyperlink"/>
                <w:rFonts w:eastAsiaTheme="minorEastAsia"/>
                <w:noProof/>
              </w:rPr>
              <w:t>Core Vision</w:t>
            </w:r>
            <w:r>
              <w:rPr>
                <w:noProof/>
                <w:webHidden/>
              </w:rPr>
              <w:tab/>
            </w:r>
            <w:r>
              <w:rPr>
                <w:noProof/>
                <w:webHidden/>
              </w:rPr>
              <w:fldChar w:fldCharType="begin"/>
            </w:r>
            <w:r>
              <w:rPr>
                <w:noProof/>
                <w:webHidden/>
              </w:rPr>
              <w:instrText xml:space="preserve"> PAGEREF _Toc214274532 \h </w:instrText>
            </w:r>
            <w:r>
              <w:rPr>
                <w:noProof/>
                <w:webHidden/>
              </w:rPr>
            </w:r>
            <w:r>
              <w:rPr>
                <w:noProof/>
                <w:webHidden/>
              </w:rPr>
              <w:fldChar w:fldCharType="separate"/>
            </w:r>
            <w:r>
              <w:rPr>
                <w:noProof/>
                <w:webHidden/>
              </w:rPr>
              <w:t>182</w:t>
            </w:r>
            <w:r>
              <w:rPr>
                <w:noProof/>
                <w:webHidden/>
              </w:rPr>
              <w:fldChar w:fldCharType="end"/>
            </w:r>
          </w:hyperlink>
        </w:p>
        <w:p w14:paraId="516C82A9" w14:textId="3F379827" w:rsidR="00185C87" w:rsidRDefault="00185C87">
          <w:pPr>
            <w:pStyle w:val="TOC2"/>
            <w:tabs>
              <w:tab w:val="right" w:leader="dot" w:pos="9016"/>
            </w:tabs>
            <w:rPr>
              <w:noProof/>
            </w:rPr>
          </w:pPr>
          <w:hyperlink w:anchor="_Toc214274533"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Strategic Objectives</w:t>
            </w:r>
            <w:r>
              <w:rPr>
                <w:noProof/>
                <w:webHidden/>
              </w:rPr>
              <w:tab/>
            </w:r>
            <w:r>
              <w:rPr>
                <w:noProof/>
                <w:webHidden/>
              </w:rPr>
              <w:fldChar w:fldCharType="begin"/>
            </w:r>
            <w:r>
              <w:rPr>
                <w:noProof/>
                <w:webHidden/>
              </w:rPr>
              <w:instrText xml:space="preserve"> PAGEREF _Toc214274533 \h </w:instrText>
            </w:r>
            <w:r>
              <w:rPr>
                <w:noProof/>
                <w:webHidden/>
              </w:rPr>
            </w:r>
            <w:r>
              <w:rPr>
                <w:noProof/>
                <w:webHidden/>
              </w:rPr>
              <w:fldChar w:fldCharType="separate"/>
            </w:r>
            <w:r>
              <w:rPr>
                <w:noProof/>
                <w:webHidden/>
              </w:rPr>
              <w:t>182</w:t>
            </w:r>
            <w:r>
              <w:rPr>
                <w:noProof/>
                <w:webHidden/>
              </w:rPr>
              <w:fldChar w:fldCharType="end"/>
            </w:r>
          </w:hyperlink>
        </w:p>
        <w:p w14:paraId="4ADD6BBB" w14:textId="4BCC0FCA" w:rsidR="00185C87" w:rsidRDefault="00185C87">
          <w:pPr>
            <w:pStyle w:val="TOC3"/>
            <w:tabs>
              <w:tab w:val="right" w:leader="dot" w:pos="9016"/>
            </w:tabs>
            <w:rPr>
              <w:noProof/>
            </w:rPr>
          </w:pPr>
          <w:hyperlink w:anchor="_Toc214274534" w:history="1">
            <w:r w:rsidRPr="0099019C">
              <w:rPr>
                <w:rStyle w:val="Hyperlink"/>
                <w:rFonts w:eastAsiaTheme="minorEastAsia"/>
                <w:noProof/>
              </w:rPr>
              <w:t>1. Customer-Facing Excellence</w:t>
            </w:r>
            <w:r>
              <w:rPr>
                <w:noProof/>
                <w:webHidden/>
              </w:rPr>
              <w:tab/>
            </w:r>
            <w:r>
              <w:rPr>
                <w:noProof/>
                <w:webHidden/>
              </w:rPr>
              <w:fldChar w:fldCharType="begin"/>
            </w:r>
            <w:r>
              <w:rPr>
                <w:noProof/>
                <w:webHidden/>
              </w:rPr>
              <w:instrText xml:space="preserve"> PAGEREF _Toc214274534 \h </w:instrText>
            </w:r>
            <w:r>
              <w:rPr>
                <w:noProof/>
                <w:webHidden/>
              </w:rPr>
            </w:r>
            <w:r>
              <w:rPr>
                <w:noProof/>
                <w:webHidden/>
              </w:rPr>
              <w:fldChar w:fldCharType="separate"/>
            </w:r>
            <w:r>
              <w:rPr>
                <w:noProof/>
                <w:webHidden/>
              </w:rPr>
              <w:t>182</w:t>
            </w:r>
            <w:r>
              <w:rPr>
                <w:noProof/>
                <w:webHidden/>
              </w:rPr>
              <w:fldChar w:fldCharType="end"/>
            </w:r>
          </w:hyperlink>
        </w:p>
        <w:p w14:paraId="2B7AB2B6" w14:textId="3A541583" w:rsidR="00185C87" w:rsidRDefault="00185C87">
          <w:pPr>
            <w:pStyle w:val="TOC3"/>
            <w:tabs>
              <w:tab w:val="right" w:leader="dot" w:pos="9016"/>
            </w:tabs>
            <w:rPr>
              <w:noProof/>
            </w:rPr>
          </w:pPr>
          <w:hyperlink w:anchor="_Toc214274535" w:history="1">
            <w:r w:rsidRPr="0099019C">
              <w:rPr>
                <w:rStyle w:val="Hyperlink"/>
                <w:rFonts w:eastAsiaTheme="minorEastAsia"/>
                <w:noProof/>
              </w:rPr>
              <w:t>2. Knowledge Authority</w:t>
            </w:r>
            <w:r>
              <w:rPr>
                <w:noProof/>
                <w:webHidden/>
              </w:rPr>
              <w:tab/>
            </w:r>
            <w:r>
              <w:rPr>
                <w:noProof/>
                <w:webHidden/>
              </w:rPr>
              <w:fldChar w:fldCharType="begin"/>
            </w:r>
            <w:r>
              <w:rPr>
                <w:noProof/>
                <w:webHidden/>
              </w:rPr>
              <w:instrText xml:space="preserve"> PAGEREF _Toc214274535 \h </w:instrText>
            </w:r>
            <w:r>
              <w:rPr>
                <w:noProof/>
                <w:webHidden/>
              </w:rPr>
            </w:r>
            <w:r>
              <w:rPr>
                <w:noProof/>
                <w:webHidden/>
              </w:rPr>
              <w:fldChar w:fldCharType="separate"/>
            </w:r>
            <w:r>
              <w:rPr>
                <w:noProof/>
                <w:webHidden/>
              </w:rPr>
              <w:t>182</w:t>
            </w:r>
            <w:r>
              <w:rPr>
                <w:noProof/>
                <w:webHidden/>
              </w:rPr>
              <w:fldChar w:fldCharType="end"/>
            </w:r>
          </w:hyperlink>
        </w:p>
        <w:p w14:paraId="1D26B86D" w14:textId="5027D6DC" w:rsidR="00185C87" w:rsidRDefault="00185C87">
          <w:pPr>
            <w:pStyle w:val="TOC3"/>
            <w:tabs>
              <w:tab w:val="right" w:leader="dot" w:pos="9016"/>
            </w:tabs>
            <w:rPr>
              <w:noProof/>
            </w:rPr>
          </w:pPr>
          <w:hyperlink w:anchor="_Toc214274536" w:history="1">
            <w:r w:rsidRPr="0099019C">
              <w:rPr>
                <w:rStyle w:val="Hyperlink"/>
                <w:rFonts w:eastAsiaTheme="minorEastAsia"/>
                <w:noProof/>
              </w:rPr>
              <w:t>3. Maturity Assessment &amp; Projection</w:t>
            </w:r>
            <w:r>
              <w:rPr>
                <w:noProof/>
                <w:webHidden/>
              </w:rPr>
              <w:tab/>
            </w:r>
            <w:r>
              <w:rPr>
                <w:noProof/>
                <w:webHidden/>
              </w:rPr>
              <w:fldChar w:fldCharType="begin"/>
            </w:r>
            <w:r>
              <w:rPr>
                <w:noProof/>
                <w:webHidden/>
              </w:rPr>
              <w:instrText xml:space="preserve"> PAGEREF _Toc214274536 \h </w:instrText>
            </w:r>
            <w:r>
              <w:rPr>
                <w:noProof/>
                <w:webHidden/>
              </w:rPr>
            </w:r>
            <w:r>
              <w:rPr>
                <w:noProof/>
                <w:webHidden/>
              </w:rPr>
              <w:fldChar w:fldCharType="separate"/>
            </w:r>
            <w:r>
              <w:rPr>
                <w:noProof/>
                <w:webHidden/>
              </w:rPr>
              <w:t>182</w:t>
            </w:r>
            <w:r>
              <w:rPr>
                <w:noProof/>
                <w:webHidden/>
              </w:rPr>
              <w:fldChar w:fldCharType="end"/>
            </w:r>
          </w:hyperlink>
        </w:p>
        <w:p w14:paraId="717DEBEF" w14:textId="4BA0EBEC" w:rsidR="00185C87" w:rsidRDefault="00185C87">
          <w:pPr>
            <w:pStyle w:val="TOC3"/>
            <w:tabs>
              <w:tab w:val="right" w:leader="dot" w:pos="9016"/>
            </w:tabs>
            <w:rPr>
              <w:noProof/>
            </w:rPr>
          </w:pPr>
          <w:hyperlink w:anchor="_Toc214274537" w:history="1">
            <w:r w:rsidRPr="0099019C">
              <w:rPr>
                <w:rStyle w:val="Hyperlink"/>
                <w:rFonts w:eastAsiaTheme="minorEastAsia"/>
                <w:noProof/>
              </w:rPr>
              <w:t>4. Educational Hub</w:t>
            </w:r>
            <w:r>
              <w:rPr>
                <w:noProof/>
                <w:webHidden/>
              </w:rPr>
              <w:tab/>
            </w:r>
            <w:r>
              <w:rPr>
                <w:noProof/>
                <w:webHidden/>
              </w:rPr>
              <w:fldChar w:fldCharType="begin"/>
            </w:r>
            <w:r>
              <w:rPr>
                <w:noProof/>
                <w:webHidden/>
              </w:rPr>
              <w:instrText xml:space="preserve"> PAGEREF _Toc214274537 \h </w:instrText>
            </w:r>
            <w:r>
              <w:rPr>
                <w:noProof/>
                <w:webHidden/>
              </w:rPr>
            </w:r>
            <w:r>
              <w:rPr>
                <w:noProof/>
                <w:webHidden/>
              </w:rPr>
              <w:fldChar w:fldCharType="separate"/>
            </w:r>
            <w:r>
              <w:rPr>
                <w:noProof/>
                <w:webHidden/>
              </w:rPr>
              <w:t>182</w:t>
            </w:r>
            <w:r>
              <w:rPr>
                <w:noProof/>
                <w:webHidden/>
              </w:rPr>
              <w:fldChar w:fldCharType="end"/>
            </w:r>
          </w:hyperlink>
        </w:p>
        <w:p w14:paraId="06D134D3" w14:textId="29D5FDFD" w:rsidR="00185C87" w:rsidRDefault="00185C87">
          <w:pPr>
            <w:pStyle w:val="TOC2"/>
            <w:tabs>
              <w:tab w:val="right" w:leader="dot" w:pos="9016"/>
            </w:tabs>
            <w:rPr>
              <w:noProof/>
            </w:rPr>
          </w:pPr>
          <w:hyperlink w:anchor="_Toc214274538"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PMBOK Integration Strategy</w:t>
            </w:r>
            <w:r>
              <w:rPr>
                <w:noProof/>
                <w:webHidden/>
              </w:rPr>
              <w:tab/>
            </w:r>
            <w:r>
              <w:rPr>
                <w:noProof/>
                <w:webHidden/>
              </w:rPr>
              <w:fldChar w:fldCharType="begin"/>
            </w:r>
            <w:r>
              <w:rPr>
                <w:noProof/>
                <w:webHidden/>
              </w:rPr>
              <w:instrText xml:space="preserve"> PAGEREF _Toc214274538 \h </w:instrText>
            </w:r>
            <w:r>
              <w:rPr>
                <w:noProof/>
                <w:webHidden/>
              </w:rPr>
            </w:r>
            <w:r>
              <w:rPr>
                <w:noProof/>
                <w:webHidden/>
              </w:rPr>
              <w:fldChar w:fldCharType="separate"/>
            </w:r>
            <w:r>
              <w:rPr>
                <w:noProof/>
                <w:webHidden/>
              </w:rPr>
              <w:t>182</w:t>
            </w:r>
            <w:r>
              <w:rPr>
                <w:noProof/>
                <w:webHidden/>
              </w:rPr>
              <w:fldChar w:fldCharType="end"/>
            </w:r>
          </w:hyperlink>
        </w:p>
        <w:p w14:paraId="22E44604" w14:textId="1873CBD0" w:rsidR="00185C87" w:rsidRDefault="00185C87">
          <w:pPr>
            <w:pStyle w:val="TOC3"/>
            <w:tabs>
              <w:tab w:val="right" w:leader="dot" w:pos="9016"/>
            </w:tabs>
            <w:rPr>
              <w:noProof/>
            </w:rPr>
          </w:pPr>
          <w:hyperlink w:anchor="_Toc214274539" w:history="1">
            <w:r w:rsidRPr="0099019C">
              <w:rPr>
                <w:rStyle w:val="Hyperlink"/>
                <w:rFonts w:eastAsiaTheme="minorEastAsia"/>
                <w:noProof/>
              </w:rPr>
              <w:t>PMBOK 6th &amp; 7th Edition (Current)</w:t>
            </w:r>
            <w:r>
              <w:rPr>
                <w:noProof/>
                <w:webHidden/>
              </w:rPr>
              <w:tab/>
            </w:r>
            <w:r>
              <w:rPr>
                <w:noProof/>
                <w:webHidden/>
              </w:rPr>
              <w:fldChar w:fldCharType="begin"/>
            </w:r>
            <w:r>
              <w:rPr>
                <w:noProof/>
                <w:webHidden/>
              </w:rPr>
              <w:instrText xml:space="preserve"> PAGEREF _Toc214274539 \h </w:instrText>
            </w:r>
            <w:r>
              <w:rPr>
                <w:noProof/>
                <w:webHidden/>
              </w:rPr>
            </w:r>
            <w:r>
              <w:rPr>
                <w:noProof/>
                <w:webHidden/>
              </w:rPr>
              <w:fldChar w:fldCharType="separate"/>
            </w:r>
            <w:r>
              <w:rPr>
                <w:noProof/>
                <w:webHidden/>
              </w:rPr>
              <w:t>182</w:t>
            </w:r>
            <w:r>
              <w:rPr>
                <w:noProof/>
                <w:webHidden/>
              </w:rPr>
              <w:fldChar w:fldCharType="end"/>
            </w:r>
          </w:hyperlink>
        </w:p>
        <w:p w14:paraId="2A5EC63F" w14:textId="20DF02F2" w:rsidR="00185C87" w:rsidRDefault="00185C87">
          <w:pPr>
            <w:pStyle w:val="TOC3"/>
            <w:tabs>
              <w:tab w:val="right" w:leader="dot" w:pos="9016"/>
            </w:tabs>
            <w:rPr>
              <w:noProof/>
            </w:rPr>
          </w:pPr>
          <w:hyperlink w:anchor="_Toc214274540" w:history="1">
            <w:r w:rsidRPr="0099019C">
              <w:rPr>
                <w:rStyle w:val="Hyperlink"/>
                <w:rFonts w:eastAsiaTheme="minorEastAsia"/>
                <w:noProof/>
              </w:rPr>
              <w:t>PMBOK 8th Edition (Future-Ready)</w:t>
            </w:r>
            <w:r>
              <w:rPr>
                <w:noProof/>
                <w:webHidden/>
              </w:rPr>
              <w:tab/>
            </w:r>
            <w:r>
              <w:rPr>
                <w:noProof/>
                <w:webHidden/>
              </w:rPr>
              <w:fldChar w:fldCharType="begin"/>
            </w:r>
            <w:r>
              <w:rPr>
                <w:noProof/>
                <w:webHidden/>
              </w:rPr>
              <w:instrText xml:space="preserve"> PAGEREF _Toc214274540 \h </w:instrText>
            </w:r>
            <w:r>
              <w:rPr>
                <w:noProof/>
                <w:webHidden/>
              </w:rPr>
            </w:r>
            <w:r>
              <w:rPr>
                <w:noProof/>
                <w:webHidden/>
              </w:rPr>
              <w:fldChar w:fldCharType="separate"/>
            </w:r>
            <w:r>
              <w:rPr>
                <w:noProof/>
                <w:webHidden/>
              </w:rPr>
              <w:t>182</w:t>
            </w:r>
            <w:r>
              <w:rPr>
                <w:noProof/>
                <w:webHidden/>
              </w:rPr>
              <w:fldChar w:fldCharType="end"/>
            </w:r>
          </w:hyperlink>
        </w:p>
        <w:p w14:paraId="10E81A9C" w14:textId="35E7EF8C" w:rsidR="00185C87" w:rsidRDefault="00185C87">
          <w:pPr>
            <w:pStyle w:val="TOC2"/>
            <w:tabs>
              <w:tab w:val="right" w:leader="dot" w:pos="9016"/>
            </w:tabs>
            <w:rPr>
              <w:noProof/>
            </w:rPr>
          </w:pPr>
          <w:hyperlink w:anchor="_Toc214274541"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Portal Architecture</w:t>
            </w:r>
            <w:r>
              <w:rPr>
                <w:noProof/>
                <w:webHidden/>
              </w:rPr>
              <w:tab/>
            </w:r>
            <w:r>
              <w:rPr>
                <w:noProof/>
                <w:webHidden/>
              </w:rPr>
              <w:fldChar w:fldCharType="begin"/>
            </w:r>
            <w:r>
              <w:rPr>
                <w:noProof/>
                <w:webHidden/>
              </w:rPr>
              <w:instrText xml:space="preserve"> PAGEREF _Toc214274541 \h </w:instrText>
            </w:r>
            <w:r>
              <w:rPr>
                <w:noProof/>
                <w:webHidden/>
              </w:rPr>
            </w:r>
            <w:r>
              <w:rPr>
                <w:noProof/>
                <w:webHidden/>
              </w:rPr>
              <w:fldChar w:fldCharType="separate"/>
            </w:r>
            <w:r>
              <w:rPr>
                <w:noProof/>
                <w:webHidden/>
              </w:rPr>
              <w:t>182</w:t>
            </w:r>
            <w:r>
              <w:rPr>
                <w:noProof/>
                <w:webHidden/>
              </w:rPr>
              <w:fldChar w:fldCharType="end"/>
            </w:r>
          </w:hyperlink>
        </w:p>
        <w:p w14:paraId="33517D3B" w14:textId="5ADC16AE" w:rsidR="00185C87" w:rsidRDefault="00185C87">
          <w:pPr>
            <w:pStyle w:val="TOC3"/>
            <w:tabs>
              <w:tab w:val="right" w:leader="dot" w:pos="9016"/>
            </w:tabs>
            <w:rPr>
              <w:noProof/>
            </w:rPr>
          </w:pPr>
          <w:hyperlink w:anchor="_Toc214274542" w:history="1">
            <w:r w:rsidRPr="0099019C">
              <w:rPr>
                <w:rStyle w:val="Hyperlink"/>
                <w:rFonts w:eastAsiaTheme="minorEastAsia"/>
                <w:noProof/>
              </w:rPr>
              <w:t>Landing Page - "The Hook"</w:t>
            </w:r>
            <w:r>
              <w:rPr>
                <w:noProof/>
                <w:webHidden/>
              </w:rPr>
              <w:tab/>
            </w:r>
            <w:r>
              <w:rPr>
                <w:noProof/>
                <w:webHidden/>
              </w:rPr>
              <w:fldChar w:fldCharType="begin"/>
            </w:r>
            <w:r>
              <w:rPr>
                <w:noProof/>
                <w:webHidden/>
              </w:rPr>
              <w:instrText xml:space="preserve"> PAGEREF _Toc214274542 \h </w:instrText>
            </w:r>
            <w:r>
              <w:rPr>
                <w:noProof/>
                <w:webHidden/>
              </w:rPr>
            </w:r>
            <w:r>
              <w:rPr>
                <w:noProof/>
                <w:webHidden/>
              </w:rPr>
              <w:fldChar w:fldCharType="separate"/>
            </w:r>
            <w:r>
              <w:rPr>
                <w:noProof/>
                <w:webHidden/>
              </w:rPr>
              <w:t>182</w:t>
            </w:r>
            <w:r>
              <w:rPr>
                <w:noProof/>
                <w:webHidden/>
              </w:rPr>
              <w:fldChar w:fldCharType="end"/>
            </w:r>
          </w:hyperlink>
        </w:p>
        <w:p w14:paraId="583E20DD" w14:textId="00F56F27" w:rsidR="00185C87" w:rsidRDefault="00185C87">
          <w:pPr>
            <w:pStyle w:val="TOC3"/>
            <w:tabs>
              <w:tab w:val="right" w:leader="dot" w:pos="9016"/>
            </w:tabs>
            <w:rPr>
              <w:noProof/>
            </w:rPr>
          </w:pPr>
          <w:hyperlink w:anchor="_Toc214274543" w:history="1">
            <w:r w:rsidRPr="0099019C">
              <w:rPr>
                <w:rStyle w:val="Hyperlink"/>
                <w:rFonts w:eastAsiaTheme="minorEastAsia"/>
                <w:noProof/>
              </w:rPr>
              <w:t>Assessment Hub - "The Core"</w:t>
            </w:r>
            <w:r>
              <w:rPr>
                <w:noProof/>
                <w:webHidden/>
              </w:rPr>
              <w:tab/>
            </w:r>
            <w:r>
              <w:rPr>
                <w:noProof/>
                <w:webHidden/>
              </w:rPr>
              <w:fldChar w:fldCharType="begin"/>
            </w:r>
            <w:r>
              <w:rPr>
                <w:noProof/>
                <w:webHidden/>
              </w:rPr>
              <w:instrText xml:space="preserve"> PAGEREF _Toc214274543 \h </w:instrText>
            </w:r>
            <w:r>
              <w:rPr>
                <w:noProof/>
                <w:webHidden/>
              </w:rPr>
            </w:r>
            <w:r>
              <w:rPr>
                <w:noProof/>
                <w:webHidden/>
              </w:rPr>
              <w:fldChar w:fldCharType="separate"/>
            </w:r>
            <w:r>
              <w:rPr>
                <w:noProof/>
                <w:webHidden/>
              </w:rPr>
              <w:t>182</w:t>
            </w:r>
            <w:r>
              <w:rPr>
                <w:noProof/>
                <w:webHidden/>
              </w:rPr>
              <w:fldChar w:fldCharType="end"/>
            </w:r>
          </w:hyperlink>
        </w:p>
        <w:p w14:paraId="627FB5B8" w14:textId="73CF8CC5" w:rsidR="00185C87" w:rsidRDefault="00185C87">
          <w:pPr>
            <w:pStyle w:val="TOC3"/>
            <w:tabs>
              <w:tab w:val="right" w:leader="dot" w:pos="9016"/>
            </w:tabs>
            <w:rPr>
              <w:noProof/>
            </w:rPr>
          </w:pPr>
          <w:hyperlink w:anchor="_Toc214274544" w:history="1">
            <w:r w:rsidRPr="0099019C">
              <w:rPr>
                <w:rStyle w:val="Hyperlink"/>
                <w:rFonts w:eastAsiaTheme="minorEastAsia"/>
                <w:noProof/>
              </w:rPr>
              <w:t>Knowledge Library - "The Authority"</w:t>
            </w:r>
            <w:r>
              <w:rPr>
                <w:noProof/>
                <w:webHidden/>
              </w:rPr>
              <w:tab/>
            </w:r>
            <w:r>
              <w:rPr>
                <w:noProof/>
                <w:webHidden/>
              </w:rPr>
              <w:fldChar w:fldCharType="begin"/>
            </w:r>
            <w:r>
              <w:rPr>
                <w:noProof/>
                <w:webHidden/>
              </w:rPr>
              <w:instrText xml:space="preserve"> PAGEREF _Toc214274544 \h </w:instrText>
            </w:r>
            <w:r>
              <w:rPr>
                <w:noProof/>
                <w:webHidden/>
              </w:rPr>
            </w:r>
            <w:r>
              <w:rPr>
                <w:noProof/>
                <w:webHidden/>
              </w:rPr>
              <w:fldChar w:fldCharType="separate"/>
            </w:r>
            <w:r>
              <w:rPr>
                <w:noProof/>
                <w:webHidden/>
              </w:rPr>
              <w:t>182</w:t>
            </w:r>
            <w:r>
              <w:rPr>
                <w:noProof/>
                <w:webHidden/>
              </w:rPr>
              <w:fldChar w:fldCharType="end"/>
            </w:r>
          </w:hyperlink>
        </w:p>
        <w:p w14:paraId="586B4236" w14:textId="64C87E74" w:rsidR="00185C87" w:rsidRDefault="00185C87">
          <w:pPr>
            <w:pStyle w:val="TOC3"/>
            <w:tabs>
              <w:tab w:val="right" w:leader="dot" w:pos="9016"/>
            </w:tabs>
            <w:rPr>
              <w:noProof/>
            </w:rPr>
          </w:pPr>
          <w:hyperlink w:anchor="_Toc214274545" w:history="1">
            <w:r w:rsidRPr="0099019C">
              <w:rPr>
                <w:rStyle w:val="Hyperlink"/>
                <w:rFonts w:eastAsiaTheme="minorEastAsia"/>
                <w:noProof/>
              </w:rPr>
              <w:t>Roadmap Generator - "The Path Forward"</w:t>
            </w:r>
            <w:r>
              <w:rPr>
                <w:noProof/>
                <w:webHidden/>
              </w:rPr>
              <w:tab/>
            </w:r>
            <w:r>
              <w:rPr>
                <w:noProof/>
                <w:webHidden/>
              </w:rPr>
              <w:fldChar w:fldCharType="begin"/>
            </w:r>
            <w:r>
              <w:rPr>
                <w:noProof/>
                <w:webHidden/>
              </w:rPr>
              <w:instrText xml:space="preserve"> PAGEREF _Toc214274545 \h </w:instrText>
            </w:r>
            <w:r>
              <w:rPr>
                <w:noProof/>
                <w:webHidden/>
              </w:rPr>
            </w:r>
            <w:r>
              <w:rPr>
                <w:noProof/>
                <w:webHidden/>
              </w:rPr>
              <w:fldChar w:fldCharType="separate"/>
            </w:r>
            <w:r>
              <w:rPr>
                <w:noProof/>
                <w:webHidden/>
              </w:rPr>
              <w:t>182</w:t>
            </w:r>
            <w:r>
              <w:rPr>
                <w:noProof/>
                <w:webHidden/>
              </w:rPr>
              <w:fldChar w:fldCharType="end"/>
            </w:r>
          </w:hyperlink>
        </w:p>
        <w:p w14:paraId="25D800D0" w14:textId="1D1E2C4D" w:rsidR="00185C87" w:rsidRDefault="00185C87">
          <w:pPr>
            <w:pStyle w:val="TOC2"/>
            <w:tabs>
              <w:tab w:val="right" w:leader="dot" w:pos="9016"/>
            </w:tabs>
            <w:rPr>
              <w:noProof/>
            </w:rPr>
          </w:pPr>
          <w:hyperlink w:anchor="_Toc21427454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User Experience Design</w:t>
            </w:r>
            <w:r>
              <w:rPr>
                <w:noProof/>
                <w:webHidden/>
              </w:rPr>
              <w:tab/>
            </w:r>
            <w:r>
              <w:rPr>
                <w:noProof/>
                <w:webHidden/>
              </w:rPr>
              <w:fldChar w:fldCharType="begin"/>
            </w:r>
            <w:r>
              <w:rPr>
                <w:noProof/>
                <w:webHidden/>
              </w:rPr>
              <w:instrText xml:space="preserve"> PAGEREF _Toc214274546 \h </w:instrText>
            </w:r>
            <w:r>
              <w:rPr>
                <w:noProof/>
                <w:webHidden/>
              </w:rPr>
            </w:r>
            <w:r>
              <w:rPr>
                <w:noProof/>
                <w:webHidden/>
              </w:rPr>
              <w:fldChar w:fldCharType="separate"/>
            </w:r>
            <w:r>
              <w:rPr>
                <w:noProof/>
                <w:webHidden/>
              </w:rPr>
              <w:t>182</w:t>
            </w:r>
            <w:r>
              <w:rPr>
                <w:noProof/>
                <w:webHidden/>
              </w:rPr>
              <w:fldChar w:fldCharType="end"/>
            </w:r>
          </w:hyperlink>
        </w:p>
        <w:p w14:paraId="6AA3F451" w14:textId="07A48EB9" w:rsidR="00185C87" w:rsidRDefault="00185C87">
          <w:pPr>
            <w:pStyle w:val="TOC3"/>
            <w:tabs>
              <w:tab w:val="right" w:leader="dot" w:pos="9016"/>
            </w:tabs>
            <w:rPr>
              <w:noProof/>
            </w:rPr>
          </w:pPr>
          <w:hyperlink w:anchor="_Toc214274547" w:history="1">
            <w:r w:rsidRPr="0099019C">
              <w:rPr>
                <w:rStyle w:val="Hyperlink"/>
                <w:rFonts w:eastAsiaTheme="minorEastAsia"/>
                <w:noProof/>
              </w:rPr>
              <w:t>Design Principles</w:t>
            </w:r>
            <w:r>
              <w:rPr>
                <w:noProof/>
                <w:webHidden/>
              </w:rPr>
              <w:tab/>
            </w:r>
            <w:r>
              <w:rPr>
                <w:noProof/>
                <w:webHidden/>
              </w:rPr>
              <w:fldChar w:fldCharType="begin"/>
            </w:r>
            <w:r>
              <w:rPr>
                <w:noProof/>
                <w:webHidden/>
              </w:rPr>
              <w:instrText xml:space="preserve"> PAGEREF _Toc214274547 \h </w:instrText>
            </w:r>
            <w:r>
              <w:rPr>
                <w:noProof/>
                <w:webHidden/>
              </w:rPr>
            </w:r>
            <w:r>
              <w:rPr>
                <w:noProof/>
                <w:webHidden/>
              </w:rPr>
              <w:fldChar w:fldCharType="separate"/>
            </w:r>
            <w:r>
              <w:rPr>
                <w:noProof/>
                <w:webHidden/>
              </w:rPr>
              <w:t>182</w:t>
            </w:r>
            <w:r>
              <w:rPr>
                <w:noProof/>
                <w:webHidden/>
              </w:rPr>
              <w:fldChar w:fldCharType="end"/>
            </w:r>
          </w:hyperlink>
        </w:p>
        <w:p w14:paraId="2EE0AF94" w14:textId="680483F3" w:rsidR="00185C87" w:rsidRDefault="00185C87">
          <w:pPr>
            <w:pStyle w:val="TOC3"/>
            <w:tabs>
              <w:tab w:val="right" w:leader="dot" w:pos="9016"/>
            </w:tabs>
            <w:rPr>
              <w:noProof/>
            </w:rPr>
          </w:pPr>
          <w:hyperlink w:anchor="_Toc214274548" w:history="1">
            <w:r w:rsidRPr="0099019C">
              <w:rPr>
                <w:rStyle w:val="Hyperlink"/>
                <w:rFonts w:eastAsiaTheme="minorEastAsia"/>
                <w:noProof/>
              </w:rPr>
              <w:t>Key Screens</w:t>
            </w:r>
            <w:r>
              <w:rPr>
                <w:noProof/>
                <w:webHidden/>
              </w:rPr>
              <w:tab/>
            </w:r>
            <w:r>
              <w:rPr>
                <w:noProof/>
                <w:webHidden/>
              </w:rPr>
              <w:fldChar w:fldCharType="begin"/>
            </w:r>
            <w:r>
              <w:rPr>
                <w:noProof/>
                <w:webHidden/>
              </w:rPr>
              <w:instrText xml:space="preserve"> PAGEREF _Toc214274548 \h </w:instrText>
            </w:r>
            <w:r>
              <w:rPr>
                <w:noProof/>
                <w:webHidden/>
              </w:rPr>
            </w:r>
            <w:r>
              <w:rPr>
                <w:noProof/>
                <w:webHidden/>
              </w:rPr>
              <w:fldChar w:fldCharType="separate"/>
            </w:r>
            <w:r>
              <w:rPr>
                <w:noProof/>
                <w:webHidden/>
              </w:rPr>
              <w:t>182</w:t>
            </w:r>
            <w:r>
              <w:rPr>
                <w:noProof/>
                <w:webHidden/>
              </w:rPr>
              <w:fldChar w:fldCharType="end"/>
            </w:r>
          </w:hyperlink>
        </w:p>
        <w:p w14:paraId="7CBC86AC" w14:textId="0E92230D" w:rsidR="00185C87" w:rsidRDefault="00185C87">
          <w:pPr>
            <w:pStyle w:val="TOC2"/>
            <w:tabs>
              <w:tab w:val="right" w:leader="dot" w:pos="9016"/>
            </w:tabs>
            <w:rPr>
              <w:noProof/>
            </w:rPr>
          </w:pPr>
          <w:hyperlink w:anchor="_Toc21427454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AI-Powered Features</w:t>
            </w:r>
            <w:r>
              <w:rPr>
                <w:noProof/>
                <w:webHidden/>
              </w:rPr>
              <w:tab/>
            </w:r>
            <w:r>
              <w:rPr>
                <w:noProof/>
                <w:webHidden/>
              </w:rPr>
              <w:fldChar w:fldCharType="begin"/>
            </w:r>
            <w:r>
              <w:rPr>
                <w:noProof/>
                <w:webHidden/>
              </w:rPr>
              <w:instrText xml:space="preserve"> PAGEREF _Toc214274549 \h </w:instrText>
            </w:r>
            <w:r>
              <w:rPr>
                <w:noProof/>
                <w:webHidden/>
              </w:rPr>
            </w:r>
            <w:r>
              <w:rPr>
                <w:noProof/>
                <w:webHidden/>
              </w:rPr>
              <w:fldChar w:fldCharType="separate"/>
            </w:r>
            <w:r>
              <w:rPr>
                <w:noProof/>
                <w:webHidden/>
              </w:rPr>
              <w:t>182</w:t>
            </w:r>
            <w:r>
              <w:rPr>
                <w:noProof/>
                <w:webHidden/>
              </w:rPr>
              <w:fldChar w:fldCharType="end"/>
            </w:r>
          </w:hyperlink>
        </w:p>
        <w:p w14:paraId="67876061" w14:textId="0BFB9216" w:rsidR="00185C87" w:rsidRDefault="00185C87">
          <w:pPr>
            <w:pStyle w:val="TOC3"/>
            <w:tabs>
              <w:tab w:val="right" w:leader="dot" w:pos="9016"/>
            </w:tabs>
            <w:rPr>
              <w:noProof/>
            </w:rPr>
          </w:pPr>
          <w:hyperlink w:anchor="_Toc214274550" w:history="1">
            <w:r w:rsidRPr="0099019C">
              <w:rPr>
                <w:rStyle w:val="Hyperlink"/>
                <w:rFonts w:eastAsiaTheme="minorEastAsia"/>
                <w:noProof/>
              </w:rPr>
              <w:t>Intelligent Assessment</w:t>
            </w:r>
            <w:r>
              <w:rPr>
                <w:noProof/>
                <w:webHidden/>
              </w:rPr>
              <w:tab/>
            </w:r>
            <w:r>
              <w:rPr>
                <w:noProof/>
                <w:webHidden/>
              </w:rPr>
              <w:fldChar w:fldCharType="begin"/>
            </w:r>
            <w:r>
              <w:rPr>
                <w:noProof/>
                <w:webHidden/>
              </w:rPr>
              <w:instrText xml:space="preserve"> PAGEREF _Toc214274550 \h </w:instrText>
            </w:r>
            <w:r>
              <w:rPr>
                <w:noProof/>
                <w:webHidden/>
              </w:rPr>
            </w:r>
            <w:r>
              <w:rPr>
                <w:noProof/>
                <w:webHidden/>
              </w:rPr>
              <w:fldChar w:fldCharType="separate"/>
            </w:r>
            <w:r>
              <w:rPr>
                <w:noProof/>
                <w:webHidden/>
              </w:rPr>
              <w:t>182</w:t>
            </w:r>
            <w:r>
              <w:rPr>
                <w:noProof/>
                <w:webHidden/>
              </w:rPr>
              <w:fldChar w:fldCharType="end"/>
            </w:r>
          </w:hyperlink>
        </w:p>
        <w:p w14:paraId="4F8958A8" w14:textId="5F3527FE" w:rsidR="00185C87" w:rsidRDefault="00185C87">
          <w:pPr>
            <w:pStyle w:val="TOC3"/>
            <w:tabs>
              <w:tab w:val="right" w:leader="dot" w:pos="9016"/>
            </w:tabs>
            <w:rPr>
              <w:noProof/>
            </w:rPr>
          </w:pPr>
          <w:hyperlink w:anchor="_Toc214274551" w:history="1">
            <w:r w:rsidRPr="0099019C">
              <w:rPr>
                <w:rStyle w:val="Hyperlink"/>
                <w:rFonts w:eastAsiaTheme="minorEastAsia"/>
                <w:noProof/>
              </w:rPr>
              <w:t>Knowledge Query System</w:t>
            </w:r>
            <w:r>
              <w:rPr>
                <w:noProof/>
                <w:webHidden/>
              </w:rPr>
              <w:tab/>
            </w:r>
            <w:r>
              <w:rPr>
                <w:noProof/>
                <w:webHidden/>
              </w:rPr>
              <w:fldChar w:fldCharType="begin"/>
            </w:r>
            <w:r>
              <w:rPr>
                <w:noProof/>
                <w:webHidden/>
              </w:rPr>
              <w:instrText xml:space="preserve"> PAGEREF _Toc214274551 \h </w:instrText>
            </w:r>
            <w:r>
              <w:rPr>
                <w:noProof/>
                <w:webHidden/>
              </w:rPr>
            </w:r>
            <w:r>
              <w:rPr>
                <w:noProof/>
                <w:webHidden/>
              </w:rPr>
              <w:fldChar w:fldCharType="separate"/>
            </w:r>
            <w:r>
              <w:rPr>
                <w:noProof/>
                <w:webHidden/>
              </w:rPr>
              <w:t>182</w:t>
            </w:r>
            <w:r>
              <w:rPr>
                <w:noProof/>
                <w:webHidden/>
              </w:rPr>
              <w:fldChar w:fldCharType="end"/>
            </w:r>
          </w:hyperlink>
        </w:p>
        <w:p w14:paraId="631B02B1" w14:textId="230688E2" w:rsidR="00185C87" w:rsidRDefault="00185C87">
          <w:pPr>
            <w:pStyle w:val="TOC3"/>
            <w:tabs>
              <w:tab w:val="right" w:leader="dot" w:pos="9016"/>
            </w:tabs>
            <w:rPr>
              <w:noProof/>
            </w:rPr>
          </w:pPr>
          <w:hyperlink w:anchor="_Toc214274552" w:history="1">
            <w:r w:rsidRPr="0099019C">
              <w:rPr>
                <w:rStyle w:val="Hyperlink"/>
                <w:rFonts w:eastAsiaTheme="minorEastAsia"/>
                <w:noProof/>
              </w:rPr>
              <w:t>Personalization</w:t>
            </w:r>
            <w:r>
              <w:rPr>
                <w:noProof/>
                <w:webHidden/>
              </w:rPr>
              <w:tab/>
            </w:r>
            <w:r>
              <w:rPr>
                <w:noProof/>
                <w:webHidden/>
              </w:rPr>
              <w:fldChar w:fldCharType="begin"/>
            </w:r>
            <w:r>
              <w:rPr>
                <w:noProof/>
                <w:webHidden/>
              </w:rPr>
              <w:instrText xml:space="preserve"> PAGEREF _Toc214274552 \h </w:instrText>
            </w:r>
            <w:r>
              <w:rPr>
                <w:noProof/>
                <w:webHidden/>
              </w:rPr>
            </w:r>
            <w:r>
              <w:rPr>
                <w:noProof/>
                <w:webHidden/>
              </w:rPr>
              <w:fldChar w:fldCharType="separate"/>
            </w:r>
            <w:r>
              <w:rPr>
                <w:noProof/>
                <w:webHidden/>
              </w:rPr>
              <w:t>182</w:t>
            </w:r>
            <w:r>
              <w:rPr>
                <w:noProof/>
                <w:webHidden/>
              </w:rPr>
              <w:fldChar w:fldCharType="end"/>
            </w:r>
          </w:hyperlink>
        </w:p>
        <w:p w14:paraId="1E431C17" w14:textId="2F6CF0D1" w:rsidR="00185C87" w:rsidRDefault="00185C87">
          <w:pPr>
            <w:pStyle w:val="TOC2"/>
            <w:tabs>
              <w:tab w:val="right" w:leader="dot" w:pos="9016"/>
            </w:tabs>
            <w:rPr>
              <w:noProof/>
            </w:rPr>
          </w:pPr>
          <w:hyperlink w:anchor="_Toc214274553"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Content Strategy</w:t>
            </w:r>
            <w:r>
              <w:rPr>
                <w:noProof/>
                <w:webHidden/>
              </w:rPr>
              <w:tab/>
            </w:r>
            <w:r>
              <w:rPr>
                <w:noProof/>
                <w:webHidden/>
              </w:rPr>
              <w:fldChar w:fldCharType="begin"/>
            </w:r>
            <w:r>
              <w:rPr>
                <w:noProof/>
                <w:webHidden/>
              </w:rPr>
              <w:instrText xml:space="preserve"> PAGEREF _Toc214274553 \h </w:instrText>
            </w:r>
            <w:r>
              <w:rPr>
                <w:noProof/>
                <w:webHidden/>
              </w:rPr>
            </w:r>
            <w:r>
              <w:rPr>
                <w:noProof/>
                <w:webHidden/>
              </w:rPr>
              <w:fldChar w:fldCharType="separate"/>
            </w:r>
            <w:r>
              <w:rPr>
                <w:noProof/>
                <w:webHidden/>
              </w:rPr>
              <w:t>182</w:t>
            </w:r>
            <w:r>
              <w:rPr>
                <w:noProof/>
                <w:webHidden/>
              </w:rPr>
              <w:fldChar w:fldCharType="end"/>
            </w:r>
          </w:hyperlink>
        </w:p>
        <w:p w14:paraId="0F996564" w14:textId="4233812B" w:rsidR="00185C87" w:rsidRDefault="00185C87">
          <w:pPr>
            <w:pStyle w:val="TOC3"/>
            <w:tabs>
              <w:tab w:val="right" w:leader="dot" w:pos="9016"/>
            </w:tabs>
            <w:rPr>
              <w:noProof/>
            </w:rPr>
          </w:pPr>
          <w:hyperlink w:anchor="_Toc214274554" w:history="1">
            <w:r w:rsidRPr="0099019C">
              <w:rPr>
                <w:rStyle w:val="Hyperlink"/>
                <w:rFonts w:eastAsiaTheme="minorEastAsia"/>
                <w:noProof/>
              </w:rPr>
              <w:t>Maturity Levels (Deep Content for Each)</w:t>
            </w:r>
            <w:r>
              <w:rPr>
                <w:noProof/>
                <w:webHidden/>
              </w:rPr>
              <w:tab/>
            </w:r>
            <w:r>
              <w:rPr>
                <w:noProof/>
                <w:webHidden/>
              </w:rPr>
              <w:fldChar w:fldCharType="begin"/>
            </w:r>
            <w:r>
              <w:rPr>
                <w:noProof/>
                <w:webHidden/>
              </w:rPr>
              <w:instrText xml:space="preserve"> PAGEREF _Toc214274554 \h </w:instrText>
            </w:r>
            <w:r>
              <w:rPr>
                <w:noProof/>
                <w:webHidden/>
              </w:rPr>
            </w:r>
            <w:r>
              <w:rPr>
                <w:noProof/>
                <w:webHidden/>
              </w:rPr>
              <w:fldChar w:fldCharType="separate"/>
            </w:r>
            <w:r>
              <w:rPr>
                <w:noProof/>
                <w:webHidden/>
              </w:rPr>
              <w:t>182</w:t>
            </w:r>
            <w:r>
              <w:rPr>
                <w:noProof/>
                <w:webHidden/>
              </w:rPr>
              <w:fldChar w:fldCharType="end"/>
            </w:r>
          </w:hyperlink>
        </w:p>
        <w:p w14:paraId="0AD3684D" w14:textId="0E4C0FDE" w:rsidR="00185C87" w:rsidRDefault="00185C87">
          <w:pPr>
            <w:pStyle w:val="TOC3"/>
            <w:tabs>
              <w:tab w:val="right" w:leader="dot" w:pos="9016"/>
            </w:tabs>
            <w:rPr>
              <w:noProof/>
            </w:rPr>
          </w:pPr>
          <w:hyperlink w:anchor="_Toc214274555" w:history="1">
            <w:r w:rsidRPr="0099019C">
              <w:rPr>
                <w:rStyle w:val="Hyperlink"/>
                <w:rFonts w:eastAsiaTheme="minorEastAsia"/>
                <w:noProof/>
              </w:rPr>
              <w:t>Knowledge Area Deep Dives</w:t>
            </w:r>
            <w:r>
              <w:rPr>
                <w:noProof/>
                <w:webHidden/>
              </w:rPr>
              <w:tab/>
            </w:r>
            <w:r>
              <w:rPr>
                <w:noProof/>
                <w:webHidden/>
              </w:rPr>
              <w:fldChar w:fldCharType="begin"/>
            </w:r>
            <w:r>
              <w:rPr>
                <w:noProof/>
                <w:webHidden/>
              </w:rPr>
              <w:instrText xml:space="preserve"> PAGEREF _Toc214274555 \h </w:instrText>
            </w:r>
            <w:r>
              <w:rPr>
                <w:noProof/>
                <w:webHidden/>
              </w:rPr>
            </w:r>
            <w:r>
              <w:rPr>
                <w:noProof/>
                <w:webHidden/>
              </w:rPr>
              <w:fldChar w:fldCharType="separate"/>
            </w:r>
            <w:r>
              <w:rPr>
                <w:noProof/>
                <w:webHidden/>
              </w:rPr>
              <w:t>182</w:t>
            </w:r>
            <w:r>
              <w:rPr>
                <w:noProof/>
                <w:webHidden/>
              </w:rPr>
              <w:fldChar w:fldCharType="end"/>
            </w:r>
          </w:hyperlink>
        </w:p>
        <w:p w14:paraId="6B550393" w14:textId="615685AA" w:rsidR="00185C87" w:rsidRDefault="00185C87">
          <w:pPr>
            <w:pStyle w:val="TOC2"/>
            <w:tabs>
              <w:tab w:val="right" w:leader="dot" w:pos="9016"/>
            </w:tabs>
            <w:rPr>
              <w:noProof/>
            </w:rPr>
          </w:pPr>
          <w:hyperlink w:anchor="_Toc21427455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Implementation Roadmap</w:t>
            </w:r>
            <w:r>
              <w:rPr>
                <w:noProof/>
                <w:webHidden/>
              </w:rPr>
              <w:tab/>
            </w:r>
            <w:r>
              <w:rPr>
                <w:noProof/>
                <w:webHidden/>
              </w:rPr>
              <w:fldChar w:fldCharType="begin"/>
            </w:r>
            <w:r>
              <w:rPr>
                <w:noProof/>
                <w:webHidden/>
              </w:rPr>
              <w:instrText xml:space="preserve"> PAGEREF _Toc214274556 \h </w:instrText>
            </w:r>
            <w:r>
              <w:rPr>
                <w:noProof/>
                <w:webHidden/>
              </w:rPr>
            </w:r>
            <w:r>
              <w:rPr>
                <w:noProof/>
                <w:webHidden/>
              </w:rPr>
              <w:fldChar w:fldCharType="separate"/>
            </w:r>
            <w:r>
              <w:rPr>
                <w:noProof/>
                <w:webHidden/>
              </w:rPr>
              <w:t>182</w:t>
            </w:r>
            <w:r>
              <w:rPr>
                <w:noProof/>
                <w:webHidden/>
              </w:rPr>
              <w:fldChar w:fldCharType="end"/>
            </w:r>
          </w:hyperlink>
        </w:p>
        <w:p w14:paraId="377701AF" w14:textId="319826B6" w:rsidR="00185C87" w:rsidRDefault="00185C87">
          <w:pPr>
            <w:pStyle w:val="TOC3"/>
            <w:tabs>
              <w:tab w:val="right" w:leader="dot" w:pos="9016"/>
            </w:tabs>
            <w:rPr>
              <w:noProof/>
            </w:rPr>
          </w:pPr>
          <w:hyperlink w:anchor="_Toc214274557" w:history="1">
            <w:r w:rsidRPr="0099019C">
              <w:rPr>
                <w:rStyle w:val="Hyperlink"/>
                <w:rFonts w:eastAsiaTheme="minorEastAsia"/>
                <w:noProof/>
              </w:rPr>
              <w:t>Phase 1: Foundation (Weeks 1-4)</w:t>
            </w:r>
            <w:r>
              <w:rPr>
                <w:noProof/>
                <w:webHidden/>
              </w:rPr>
              <w:tab/>
            </w:r>
            <w:r>
              <w:rPr>
                <w:noProof/>
                <w:webHidden/>
              </w:rPr>
              <w:fldChar w:fldCharType="begin"/>
            </w:r>
            <w:r>
              <w:rPr>
                <w:noProof/>
                <w:webHidden/>
              </w:rPr>
              <w:instrText xml:space="preserve"> PAGEREF _Toc214274557 \h </w:instrText>
            </w:r>
            <w:r>
              <w:rPr>
                <w:noProof/>
                <w:webHidden/>
              </w:rPr>
            </w:r>
            <w:r>
              <w:rPr>
                <w:noProof/>
                <w:webHidden/>
              </w:rPr>
              <w:fldChar w:fldCharType="separate"/>
            </w:r>
            <w:r>
              <w:rPr>
                <w:noProof/>
                <w:webHidden/>
              </w:rPr>
              <w:t>182</w:t>
            </w:r>
            <w:r>
              <w:rPr>
                <w:noProof/>
                <w:webHidden/>
              </w:rPr>
              <w:fldChar w:fldCharType="end"/>
            </w:r>
          </w:hyperlink>
        </w:p>
        <w:p w14:paraId="6B8863F9" w14:textId="09675E43" w:rsidR="00185C87" w:rsidRDefault="00185C87">
          <w:pPr>
            <w:pStyle w:val="TOC3"/>
            <w:tabs>
              <w:tab w:val="right" w:leader="dot" w:pos="9016"/>
            </w:tabs>
            <w:rPr>
              <w:noProof/>
            </w:rPr>
          </w:pPr>
          <w:hyperlink w:anchor="_Toc214274558" w:history="1">
            <w:r w:rsidRPr="0099019C">
              <w:rPr>
                <w:rStyle w:val="Hyperlink"/>
                <w:rFonts w:eastAsiaTheme="minorEastAsia"/>
                <w:noProof/>
              </w:rPr>
              <w:t>Phase 2: Knowledge Base (Weeks 5-8)</w:t>
            </w:r>
            <w:r>
              <w:rPr>
                <w:noProof/>
                <w:webHidden/>
              </w:rPr>
              <w:tab/>
            </w:r>
            <w:r>
              <w:rPr>
                <w:noProof/>
                <w:webHidden/>
              </w:rPr>
              <w:fldChar w:fldCharType="begin"/>
            </w:r>
            <w:r>
              <w:rPr>
                <w:noProof/>
                <w:webHidden/>
              </w:rPr>
              <w:instrText xml:space="preserve"> PAGEREF _Toc214274558 \h </w:instrText>
            </w:r>
            <w:r>
              <w:rPr>
                <w:noProof/>
                <w:webHidden/>
              </w:rPr>
            </w:r>
            <w:r>
              <w:rPr>
                <w:noProof/>
                <w:webHidden/>
              </w:rPr>
              <w:fldChar w:fldCharType="separate"/>
            </w:r>
            <w:r>
              <w:rPr>
                <w:noProof/>
                <w:webHidden/>
              </w:rPr>
              <w:t>182</w:t>
            </w:r>
            <w:r>
              <w:rPr>
                <w:noProof/>
                <w:webHidden/>
              </w:rPr>
              <w:fldChar w:fldCharType="end"/>
            </w:r>
          </w:hyperlink>
        </w:p>
        <w:p w14:paraId="6A7039A5" w14:textId="257C0C93" w:rsidR="00185C87" w:rsidRDefault="00185C87">
          <w:pPr>
            <w:pStyle w:val="TOC3"/>
            <w:tabs>
              <w:tab w:val="right" w:leader="dot" w:pos="9016"/>
            </w:tabs>
            <w:rPr>
              <w:noProof/>
            </w:rPr>
          </w:pPr>
          <w:hyperlink w:anchor="_Toc214274559" w:history="1">
            <w:r w:rsidRPr="0099019C">
              <w:rPr>
                <w:rStyle w:val="Hyperlink"/>
                <w:rFonts w:eastAsiaTheme="minorEastAsia"/>
                <w:noProof/>
              </w:rPr>
              <w:t>Phase 3: Portal Integration (Weeks 9-12)</w:t>
            </w:r>
            <w:r>
              <w:rPr>
                <w:noProof/>
                <w:webHidden/>
              </w:rPr>
              <w:tab/>
            </w:r>
            <w:r>
              <w:rPr>
                <w:noProof/>
                <w:webHidden/>
              </w:rPr>
              <w:fldChar w:fldCharType="begin"/>
            </w:r>
            <w:r>
              <w:rPr>
                <w:noProof/>
                <w:webHidden/>
              </w:rPr>
              <w:instrText xml:space="preserve"> PAGEREF _Toc214274559 \h </w:instrText>
            </w:r>
            <w:r>
              <w:rPr>
                <w:noProof/>
                <w:webHidden/>
              </w:rPr>
            </w:r>
            <w:r>
              <w:rPr>
                <w:noProof/>
                <w:webHidden/>
              </w:rPr>
              <w:fldChar w:fldCharType="separate"/>
            </w:r>
            <w:r>
              <w:rPr>
                <w:noProof/>
                <w:webHidden/>
              </w:rPr>
              <w:t>182</w:t>
            </w:r>
            <w:r>
              <w:rPr>
                <w:noProof/>
                <w:webHidden/>
              </w:rPr>
              <w:fldChar w:fldCharType="end"/>
            </w:r>
          </w:hyperlink>
        </w:p>
        <w:p w14:paraId="6E60683F" w14:textId="1AF36A80" w:rsidR="00185C87" w:rsidRDefault="00185C87">
          <w:pPr>
            <w:pStyle w:val="TOC3"/>
            <w:tabs>
              <w:tab w:val="right" w:leader="dot" w:pos="9016"/>
            </w:tabs>
            <w:rPr>
              <w:noProof/>
            </w:rPr>
          </w:pPr>
          <w:hyperlink w:anchor="_Toc214274560" w:history="1">
            <w:r w:rsidRPr="0099019C">
              <w:rPr>
                <w:rStyle w:val="Hyperlink"/>
                <w:rFonts w:eastAsiaTheme="minorEastAsia"/>
                <w:noProof/>
              </w:rPr>
              <w:t>Phase 4: AI Enhancement (Weeks 13-16)</w:t>
            </w:r>
            <w:r>
              <w:rPr>
                <w:noProof/>
                <w:webHidden/>
              </w:rPr>
              <w:tab/>
            </w:r>
            <w:r>
              <w:rPr>
                <w:noProof/>
                <w:webHidden/>
              </w:rPr>
              <w:fldChar w:fldCharType="begin"/>
            </w:r>
            <w:r>
              <w:rPr>
                <w:noProof/>
                <w:webHidden/>
              </w:rPr>
              <w:instrText xml:space="preserve"> PAGEREF _Toc214274560 \h </w:instrText>
            </w:r>
            <w:r>
              <w:rPr>
                <w:noProof/>
                <w:webHidden/>
              </w:rPr>
            </w:r>
            <w:r>
              <w:rPr>
                <w:noProof/>
                <w:webHidden/>
              </w:rPr>
              <w:fldChar w:fldCharType="separate"/>
            </w:r>
            <w:r>
              <w:rPr>
                <w:noProof/>
                <w:webHidden/>
              </w:rPr>
              <w:t>182</w:t>
            </w:r>
            <w:r>
              <w:rPr>
                <w:noProof/>
                <w:webHidden/>
              </w:rPr>
              <w:fldChar w:fldCharType="end"/>
            </w:r>
          </w:hyperlink>
        </w:p>
        <w:p w14:paraId="038C3C04" w14:textId="27CF0580" w:rsidR="00185C87" w:rsidRDefault="00185C87">
          <w:pPr>
            <w:pStyle w:val="TOC3"/>
            <w:tabs>
              <w:tab w:val="right" w:leader="dot" w:pos="9016"/>
            </w:tabs>
            <w:rPr>
              <w:noProof/>
            </w:rPr>
          </w:pPr>
          <w:hyperlink w:anchor="_Toc214274561" w:history="1">
            <w:r w:rsidRPr="0099019C">
              <w:rPr>
                <w:rStyle w:val="Hyperlink"/>
                <w:rFonts w:eastAsiaTheme="minorEastAsia"/>
                <w:noProof/>
              </w:rPr>
              <w:t>Phase 5: PMBOK 8th Edition (Weeks 17-20)</w:t>
            </w:r>
            <w:r>
              <w:rPr>
                <w:noProof/>
                <w:webHidden/>
              </w:rPr>
              <w:tab/>
            </w:r>
            <w:r>
              <w:rPr>
                <w:noProof/>
                <w:webHidden/>
              </w:rPr>
              <w:fldChar w:fldCharType="begin"/>
            </w:r>
            <w:r>
              <w:rPr>
                <w:noProof/>
                <w:webHidden/>
              </w:rPr>
              <w:instrText xml:space="preserve"> PAGEREF _Toc214274561 \h </w:instrText>
            </w:r>
            <w:r>
              <w:rPr>
                <w:noProof/>
                <w:webHidden/>
              </w:rPr>
            </w:r>
            <w:r>
              <w:rPr>
                <w:noProof/>
                <w:webHidden/>
              </w:rPr>
              <w:fldChar w:fldCharType="separate"/>
            </w:r>
            <w:r>
              <w:rPr>
                <w:noProof/>
                <w:webHidden/>
              </w:rPr>
              <w:t>182</w:t>
            </w:r>
            <w:r>
              <w:rPr>
                <w:noProof/>
                <w:webHidden/>
              </w:rPr>
              <w:fldChar w:fldCharType="end"/>
            </w:r>
          </w:hyperlink>
        </w:p>
        <w:p w14:paraId="35E71422" w14:textId="06B0783E" w:rsidR="00185C87" w:rsidRDefault="00185C87">
          <w:pPr>
            <w:pStyle w:val="TOC3"/>
            <w:tabs>
              <w:tab w:val="right" w:leader="dot" w:pos="9016"/>
            </w:tabs>
            <w:rPr>
              <w:noProof/>
            </w:rPr>
          </w:pPr>
          <w:hyperlink w:anchor="_Toc214274562" w:history="1">
            <w:r w:rsidRPr="0099019C">
              <w:rPr>
                <w:rStyle w:val="Hyperlink"/>
                <w:rFonts w:eastAsiaTheme="minorEastAsia"/>
                <w:noProof/>
              </w:rPr>
              <w:t>Phase 6: Advanced Features (Weeks 21-24)</w:t>
            </w:r>
            <w:r>
              <w:rPr>
                <w:noProof/>
                <w:webHidden/>
              </w:rPr>
              <w:tab/>
            </w:r>
            <w:r>
              <w:rPr>
                <w:noProof/>
                <w:webHidden/>
              </w:rPr>
              <w:fldChar w:fldCharType="begin"/>
            </w:r>
            <w:r>
              <w:rPr>
                <w:noProof/>
                <w:webHidden/>
              </w:rPr>
              <w:instrText xml:space="preserve"> PAGEREF _Toc214274562 \h </w:instrText>
            </w:r>
            <w:r>
              <w:rPr>
                <w:noProof/>
                <w:webHidden/>
              </w:rPr>
            </w:r>
            <w:r>
              <w:rPr>
                <w:noProof/>
                <w:webHidden/>
              </w:rPr>
              <w:fldChar w:fldCharType="separate"/>
            </w:r>
            <w:r>
              <w:rPr>
                <w:noProof/>
                <w:webHidden/>
              </w:rPr>
              <w:t>182</w:t>
            </w:r>
            <w:r>
              <w:rPr>
                <w:noProof/>
                <w:webHidden/>
              </w:rPr>
              <w:fldChar w:fldCharType="end"/>
            </w:r>
          </w:hyperlink>
        </w:p>
        <w:p w14:paraId="7CFC3C68" w14:textId="47EFA3A5" w:rsidR="00185C87" w:rsidRDefault="00185C87">
          <w:pPr>
            <w:pStyle w:val="TOC2"/>
            <w:tabs>
              <w:tab w:val="right" w:leader="dot" w:pos="9016"/>
            </w:tabs>
            <w:rPr>
              <w:noProof/>
            </w:rPr>
          </w:pPr>
          <w:hyperlink w:anchor="_Toc214274563"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Business Value</w:t>
            </w:r>
            <w:r>
              <w:rPr>
                <w:noProof/>
                <w:webHidden/>
              </w:rPr>
              <w:tab/>
            </w:r>
            <w:r>
              <w:rPr>
                <w:noProof/>
                <w:webHidden/>
              </w:rPr>
              <w:fldChar w:fldCharType="begin"/>
            </w:r>
            <w:r>
              <w:rPr>
                <w:noProof/>
                <w:webHidden/>
              </w:rPr>
              <w:instrText xml:space="preserve"> PAGEREF _Toc214274563 \h </w:instrText>
            </w:r>
            <w:r>
              <w:rPr>
                <w:noProof/>
                <w:webHidden/>
              </w:rPr>
            </w:r>
            <w:r>
              <w:rPr>
                <w:noProof/>
                <w:webHidden/>
              </w:rPr>
              <w:fldChar w:fldCharType="separate"/>
            </w:r>
            <w:r>
              <w:rPr>
                <w:noProof/>
                <w:webHidden/>
              </w:rPr>
              <w:t>182</w:t>
            </w:r>
            <w:r>
              <w:rPr>
                <w:noProof/>
                <w:webHidden/>
              </w:rPr>
              <w:fldChar w:fldCharType="end"/>
            </w:r>
          </w:hyperlink>
        </w:p>
        <w:p w14:paraId="73A65CBC" w14:textId="0F1E4C76" w:rsidR="00185C87" w:rsidRDefault="00185C87">
          <w:pPr>
            <w:pStyle w:val="TOC3"/>
            <w:tabs>
              <w:tab w:val="right" w:leader="dot" w:pos="9016"/>
            </w:tabs>
            <w:rPr>
              <w:noProof/>
            </w:rPr>
          </w:pPr>
          <w:hyperlink w:anchor="_Toc214274564" w:history="1">
            <w:r w:rsidRPr="0099019C">
              <w:rPr>
                <w:rStyle w:val="Hyperlink"/>
                <w:rFonts w:eastAsiaTheme="minorEastAsia"/>
                <w:noProof/>
              </w:rPr>
              <w:t>For Customers</w:t>
            </w:r>
            <w:r>
              <w:rPr>
                <w:noProof/>
                <w:webHidden/>
              </w:rPr>
              <w:tab/>
            </w:r>
            <w:r>
              <w:rPr>
                <w:noProof/>
                <w:webHidden/>
              </w:rPr>
              <w:fldChar w:fldCharType="begin"/>
            </w:r>
            <w:r>
              <w:rPr>
                <w:noProof/>
                <w:webHidden/>
              </w:rPr>
              <w:instrText xml:space="preserve"> PAGEREF _Toc214274564 \h </w:instrText>
            </w:r>
            <w:r>
              <w:rPr>
                <w:noProof/>
                <w:webHidden/>
              </w:rPr>
            </w:r>
            <w:r>
              <w:rPr>
                <w:noProof/>
                <w:webHidden/>
              </w:rPr>
              <w:fldChar w:fldCharType="separate"/>
            </w:r>
            <w:r>
              <w:rPr>
                <w:noProof/>
                <w:webHidden/>
              </w:rPr>
              <w:t>182</w:t>
            </w:r>
            <w:r>
              <w:rPr>
                <w:noProof/>
                <w:webHidden/>
              </w:rPr>
              <w:fldChar w:fldCharType="end"/>
            </w:r>
          </w:hyperlink>
        </w:p>
        <w:p w14:paraId="50409B59" w14:textId="6922214D" w:rsidR="00185C87" w:rsidRDefault="00185C87">
          <w:pPr>
            <w:pStyle w:val="TOC3"/>
            <w:tabs>
              <w:tab w:val="right" w:leader="dot" w:pos="9016"/>
            </w:tabs>
            <w:rPr>
              <w:noProof/>
            </w:rPr>
          </w:pPr>
          <w:hyperlink w:anchor="_Toc214274565" w:history="1">
            <w:r w:rsidRPr="0099019C">
              <w:rPr>
                <w:rStyle w:val="Hyperlink"/>
                <w:rFonts w:eastAsiaTheme="minorEastAsia"/>
                <w:noProof/>
              </w:rPr>
              <w:t>For ADPA</w:t>
            </w:r>
            <w:r>
              <w:rPr>
                <w:noProof/>
                <w:webHidden/>
              </w:rPr>
              <w:tab/>
            </w:r>
            <w:r>
              <w:rPr>
                <w:noProof/>
                <w:webHidden/>
              </w:rPr>
              <w:fldChar w:fldCharType="begin"/>
            </w:r>
            <w:r>
              <w:rPr>
                <w:noProof/>
                <w:webHidden/>
              </w:rPr>
              <w:instrText xml:space="preserve"> PAGEREF _Toc214274565 \h </w:instrText>
            </w:r>
            <w:r>
              <w:rPr>
                <w:noProof/>
                <w:webHidden/>
              </w:rPr>
            </w:r>
            <w:r>
              <w:rPr>
                <w:noProof/>
                <w:webHidden/>
              </w:rPr>
              <w:fldChar w:fldCharType="separate"/>
            </w:r>
            <w:r>
              <w:rPr>
                <w:noProof/>
                <w:webHidden/>
              </w:rPr>
              <w:t>182</w:t>
            </w:r>
            <w:r>
              <w:rPr>
                <w:noProof/>
                <w:webHidden/>
              </w:rPr>
              <w:fldChar w:fldCharType="end"/>
            </w:r>
          </w:hyperlink>
        </w:p>
        <w:p w14:paraId="59947355" w14:textId="730D4D40" w:rsidR="00185C87" w:rsidRDefault="00185C87">
          <w:pPr>
            <w:pStyle w:val="TOC2"/>
            <w:tabs>
              <w:tab w:val="right" w:leader="dot" w:pos="9016"/>
            </w:tabs>
            <w:rPr>
              <w:noProof/>
            </w:rPr>
          </w:pPr>
          <w:hyperlink w:anchor="_Toc21427456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Success Metrics</w:t>
            </w:r>
            <w:r>
              <w:rPr>
                <w:noProof/>
                <w:webHidden/>
              </w:rPr>
              <w:tab/>
            </w:r>
            <w:r>
              <w:rPr>
                <w:noProof/>
                <w:webHidden/>
              </w:rPr>
              <w:fldChar w:fldCharType="begin"/>
            </w:r>
            <w:r>
              <w:rPr>
                <w:noProof/>
                <w:webHidden/>
              </w:rPr>
              <w:instrText xml:space="preserve"> PAGEREF _Toc214274566 \h </w:instrText>
            </w:r>
            <w:r>
              <w:rPr>
                <w:noProof/>
                <w:webHidden/>
              </w:rPr>
            </w:r>
            <w:r>
              <w:rPr>
                <w:noProof/>
                <w:webHidden/>
              </w:rPr>
              <w:fldChar w:fldCharType="separate"/>
            </w:r>
            <w:r>
              <w:rPr>
                <w:noProof/>
                <w:webHidden/>
              </w:rPr>
              <w:t>182</w:t>
            </w:r>
            <w:r>
              <w:rPr>
                <w:noProof/>
                <w:webHidden/>
              </w:rPr>
              <w:fldChar w:fldCharType="end"/>
            </w:r>
          </w:hyperlink>
        </w:p>
        <w:p w14:paraId="2F196117" w14:textId="67CDDAE3" w:rsidR="00185C87" w:rsidRDefault="00185C87">
          <w:pPr>
            <w:pStyle w:val="TOC3"/>
            <w:tabs>
              <w:tab w:val="right" w:leader="dot" w:pos="9016"/>
            </w:tabs>
            <w:rPr>
              <w:noProof/>
            </w:rPr>
          </w:pPr>
          <w:hyperlink w:anchor="_Toc214274567" w:history="1">
            <w:r w:rsidRPr="0099019C">
              <w:rPr>
                <w:rStyle w:val="Hyperlink"/>
                <w:rFonts w:eastAsiaTheme="minorEastAsia"/>
                <w:noProof/>
              </w:rPr>
              <w:t>User Engagement</w:t>
            </w:r>
            <w:r>
              <w:rPr>
                <w:noProof/>
                <w:webHidden/>
              </w:rPr>
              <w:tab/>
            </w:r>
            <w:r>
              <w:rPr>
                <w:noProof/>
                <w:webHidden/>
              </w:rPr>
              <w:fldChar w:fldCharType="begin"/>
            </w:r>
            <w:r>
              <w:rPr>
                <w:noProof/>
                <w:webHidden/>
              </w:rPr>
              <w:instrText xml:space="preserve"> PAGEREF _Toc214274567 \h </w:instrText>
            </w:r>
            <w:r>
              <w:rPr>
                <w:noProof/>
                <w:webHidden/>
              </w:rPr>
            </w:r>
            <w:r>
              <w:rPr>
                <w:noProof/>
                <w:webHidden/>
              </w:rPr>
              <w:fldChar w:fldCharType="separate"/>
            </w:r>
            <w:r>
              <w:rPr>
                <w:noProof/>
                <w:webHidden/>
              </w:rPr>
              <w:t>182</w:t>
            </w:r>
            <w:r>
              <w:rPr>
                <w:noProof/>
                <w:webHidden/>
              </w:rPr>
              <w:fldChar w:fldCharType="end"/>
            </w:r>
          </w:hyperlink>
        </w:p>
        <w:p w14:paraId="7BAE87B1" w14:textId="13F54BDC" w:rsidR="00185C87" w:rsidRDefault="00185C87">
          <w:pPr>
            <w:pStyle w:val="TOC3"/>
            <w:tabs>
              <w:tab w:val="right" w:leader="dot" w:pos="9016"/>
            </w:tabs>
            <w:rPr>
              <w:noProof/>
            </w:rPr>
          </w:pPr>
          <w:hyperlink w:anchor="_Toc214274568" w:history="1">
            <w:r w:rsidRPr="0099019C">
              <w:rPr>
                <w:rStyle w:val="Hyperlink"/>
                <w:rFonts w:eastAsiaTheme="minorEastAsia"/>
                <w:noProof/>
              </w:rPr>
              <w:t>Business Impact</w:t>
            </w:r>
            <w:r>
              <w:rPr>
                <w:noProof/>
                <w:webHidden/>
              </w:rPr>
              <w:tab/>
            </w:r>
            <w:r>
              <w:rPr>
                <w:noProof/>
                <w:webHidden/>
              </w:rPr>
              <w:fldChar w:fldCharType="begin"/>
            </w:r>
            <w:r>
              <w:rPr>
                <w:noProof/>
                <w:webHidden/>
              </w:rPr>
              <w:instrText xml:space="preserve"> PAGEREF _Toc214274568 \h </w:instrText>
            </w:r>
            <w:r>
              <w:rPr>
                <w:noProof/>
                <w:webHidden/>
              </w:rPr>
            </w:r>
            <w:r>
              <w:rPr>
                <w:noProof/>
                <w:webHidden/>
              </w:rPr>
              <w:fldChar w:fldCharType="separate"/>
            </w:r>
            <w:r>
              <w:rPr>
                <w:noProof/>
                <w:webHidden/>
              </w:rPr>
              <w:t>182</w:t>
            </w:r>
            <w:r>
              <w:rPr>
                <w:noProof/>
                <w:webHidden/>
              </w:rPr>
              <w:fldChar w:fldCharType="end"/>
            </w:r>
          </w:hyperlink>
        </w:p>
        <w:p w14:paraId="7198976B" w14:textId="7CC3E8F0" w:rsidR="00185C87" w:rsidRDefault="00185C87">
          <w:pPr>
            <w:pStyle w:val="TOC3"/>
            <w:tabs>
              <w:tab w:val="right" w:leader="dot" w:pos="9016"/>
            </w:tabs>
            <w:rPr>
              <w:noProof/>
            </w:rPr>
          </w:pPr>
          <w:hyperlink w:anchor="_Toc214274569" w:history="1">
            <w:r w:rsidRPr="0099019C">
              <w:rPr>
                <w:rStyle w:val="Hyperlink"/>
                <w:rFonts w:eastAsiaTheme="minorEastAsia"/>
                <w:noProof/>
              </w:rPr>
              <w:t>Quality Metrics</w:t>
            </w:r>
            <w:r>
              <w:rPr>
                <w:noProof/>
                <w:webHidden/>
              </w:rPr>
              <w:tab/>
            </w:r>
            <w:r>
              <w:rPr>
                <w:noProof/>
                <w:webHidden/>
              </w:rPr>
              <w:fldChar w:fldCharType="begin"/>
            </w:r>
            <w:r>
              <w:rPr>
                <w:noProof/>
                <w:webHidden/>
              </w:rPr>
              <w:instrText xml:space="preserve"> PAGEREF _Toc214274569 \h </w:instrText>
            </w:r>
            <w:r>
              <w:rPr>
                <w:noProof/>
                <w:webHidden/>
              </w:rPr>
            </w:r>
            <w:r>
              <w:rPr>
                <w:noProof/>
                <w:webHidden/>
              </w:rPr>
              <w:fldChar w:fldCharType="separate"/>
            </w:r>
            <w:r>
              <w:rPr>
                <w:noProof/>
                <w:webHidden/>
              </w:rPr>
              <w:t>182</w:t>
            </w:r>
            <w:r>
              <w:rPr>
                <w:noProof/>
                <w:webHidden/>
              </w:rPr>
              <w:fldChar w:fldCharType="end"/>
            </w:r>
          </w:hyperlink>
        </w:p>
        <w:p w14:paraId="05F5E979" w14:textId="6E166EC3" w:rsidR="00185C87" w:rsidRDefault="00185C87">
          <w:pPr>
            <w:pStyle w:val="TOC2"/>
            <w:tabs>
              <w:tab w:val="right" w:leader="dot" w:pos="9016"/>
            </w:tabs>
            <w:rPr>
              <w:noProof/>
            </w:rPr>
          </w:pPr>
          <w:hyperlink w:anchor="_Toc214274570"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Technology Stack</w:t>
            </w:r>
            <w:r>
              <w:rPr>
                <w:noProof/>
                <w:webHidden/>
              </w:rPr>
              <w:tab/>
            </w:r>
            <w:r>
              <w:rPr>
                <w:noProof/>
                <w:webHidden/>
              </w:rPr>
              <w:fldChar w:fldCharType="begin"/>
            </w:r>
            <w:r>
              <w:rPr>
                <w:noProof/>
                <w:webHidden/>
              </w:rPr>
              <w:instrText xml:space="preserve"> PAGEREF _Toc214274570 \h </w:instrText>
            </w:r>
            <w:r>
              <w:rPr>
                <w:noProof/>
                <w:webHidden/>
              </w:rPr>
            </w:r>
            <w:r>
              <w:rPr>
                <w:noProof/>
                <w:webHidden/>
              </w:rPr>
              <w:fldChar w:fldCharType="separate"/>
            </w:r>
            <w:r>
              <w:rPr>
                <w:noProof/>
                <w:webHidden/>
              </w:rPr>
              <w:t>182</w:t>
            </w:r>
            <w:r>
              <w:rPr>
                <w:noProof/>
                <w:webHidden/>
              </w:rPr>
              <w:fldChar w:fldCharType="end"/>
            </w:r>
          </w:hyperlink>
        </w:p>
        <w:p w14:paraId="460A7556" w14:textId="4E65C4FA" w:rsidR="00185C87" w:rsidRDefault="00185C87">
          <w:pPr>
            <w:pStyle w:val="TOC3"/>
            <w:tabs>
              <w:tab w:val="right" w:leader="dot" w:pos="9016"/>
            </w:tabs>
            <w:rPr>
              <w:noProof/>
            </w:rPr>
          </w:pPr>
          <w:hyperlink w:anchor="_Toc214274571" w:history="1">
            <w:r w:rsidRPr="0099019C">
              <w:rPr>
                <w:rStyle w:val="Hyperlink"/>
                <w:rFonts w:eastAsiaTheme="minorEastAsia"/>
                <w:noProof/>
              </w:rPr>
              <w:t>Frontend</w:t>
            </w:r>
            <w:r>
              <w:rPr>
                <w:noProof/>
                <w:webHidden/>
              </w:rPr>
              <w:tab/>
            </w:r>
            <w:r>
              <w:rPr>
                <w:noProof/>
                <w:webHidden/>
              </w:rPr>
              <w:fldChar w:fldCharType="begin"/>
            </w:r>
            <w:r>
              <w:rPr>
                <w:noProof/>
                <w:webHidden/>
              </w:rPr>
              <w:instrText xml:space="preserve"> PAGEREF _Toc214274571 \h </w:instrText>
            </w:r>
            <w:r>
              <w:rPr>
                <w:noProof/>
                <w:webHidden/>
              </w:rPr>
            </w:r>
            <w:r>
              <w:rPr>
                <w:noProof/>
                <w:webHidden/>
              </w:rPr>
              <w:fldChar w:fldCharType="separate"/>
            </w:r>
            <w:r>
              <w:rPr>
                <w:noProof/>
                <w:webHidden/>
              </w:rPr>
              <w:t>182</w:t>
            </w:r>
            <w:r>
              <w:rPr>
                <w:noProof/>
                <w:webHidden/>
              </w:rPr>
              <w:fldChar w:fldCharType="end"/>
            </w:r>
          </w:hyperlink>
        </w:p>
        <w:p w14:paraId="1A444ECB" w14:textId="637A2FF0" w:rsidR="00185C87" w:rsidRDefault="00185C87">
          <w:pPr>
            <w:pStyle w:val="TOC3"/>
            <w:tabs>
              <w:tab w:val="right" w:leader="dot" w:pos="9016"/>
            </w:tabs>
            <w:rPr>
              <w:noProof/>
            </w:rPr>
          </w:pPr>
          <w:hyperlink w:anchor="_Toc214274572" w:history="1">
            <w:r w:rsidRPr="0099019C">
              <w:rPr>
                <w:rStyle w:val="Hyperlink"/>
                <w:rFonts w:eastAsiaTheme="minorEastAsia"/>
                <w:noProof/>
              </w:rPr>
              <w:t>Backend</w:t>
            </w:r>
            <w:r>
              <w:rPr>
                <w:noProof/>
                <w:webHidden/>
              </w:rPr>
              <w:tab/>
            </w:r>
            <w:r>
              <w:rPr>
                <w:noProof/>
                <w:webHidden/>
              </w:rPr>
              <w:fldChar w:fldCharType="begin"/>
            </w:r>
            <w:r>
              <w:rPr>
                <w:noProof/>
                <w:webHidden/>
              </w:rPr>
              <w:instrText xml:space="preserve"> PAGEREF _Toc214274572 \h </w:instrText>
            </w:r>
            <w:r>
              <w:rPr>
                <w:noProof/>
                <w:webHidden/>
              </w:rPr>
            </w:r>
            <w:r>
              <w:rPr>
                <w:noProof/>
                <w:webHidden/>
              </w:rPr>
              <w:fldChar w:fldCharType="separate"/>
            </w:r>
            <w:r>
              <w:rPr>
                <w:noProof/>
                <w:webHidden/>
              </w:rPr>
              <w:t>182</w:t>
            </w:r>
            <w:r>
              <w:rPr>
                <w:noProof/>
                <w:webHidden/>
              </w:rPr>
              <w:fldChar w:fldCharType="end"/>
            </w:r>
          </w:hyperlink>
        </w:p>
        <w:p w14:paraId="498F8076" w14:textId="20347B62" w:rsidR="00185C87" w:rsidRDefault="00185C87">
          <w:pPr>
            <w:pStyle w:val="TOC3"/>
            <w:tabs>
              <w:tab w:val="right" w:leader="dot" w:pos="9016"/>
            </w:tabs>
            <w:rPr>
              <w:noProof/>
            </w:rPr>
          </w:pPr>
          <w:hyperlink w:anchor="_Toc214274573" w:history="1">
            <w:r w:rsidRPr="0099019C">
              <w:rPr>
                <w:rStyle w:val="Hyperlink"/>
                <w:rFonts w:eastAsiaTheme="minorEastAsia"/>
                <w:noProof/>
              </w:rPr>
              <w:t>Content Management</w:t>
            </w:r>
            <w:r>
              <w:rPr>
                <w:noProof/>
                <w:webHidden/>
              </w:rPr>
              <w:tab/>
            </w:r>
            <w:r>
              <w:rPr>
                <w:noProof/>
                <w:webHidden/>
              </w:rPr>
              <w:fldChar w:fldCharType="begin"/>
            </w:r>
            <w:r>
              <w:rPr>
                <w:noProof/>
                <w:webHidden/>
              </w:rPr>
              <w:instrText xml:space="preserve"> PAGEREF _Toc214274573 \h </w:instrText>
            </w:r>
            <w:r>
              <w:rPr>
                <w:noProof/>
                <w:webHidden/>
              </w:rPr>
            </w:r>
            <w:r>
              <w:rPr>
                <w:noProof/>
                <w:webHidden/>
              </w:rPr>
              <w:fldChar w:fldCharType="separate"/>
            </w:r>
            <w:r>
              <w:rPr>
                <w:noProof/>
                <w:webHidden/>
              </w:rPr>
              <w:t>182</w:t>
            </w:r>
            <w:r>
              <w:rPr>
                <w:noProof/>
                <w:webHidden/>
              </w:rPr>
              <w:fldChar w:fldCharType="end"/>
            </w:r>
          </w:hyperlink>
        </w:p>
        <w:p w14:paraId="214009FB" w14:textId="5441FDB5" w:rsidR="00185C87" w:rsidRDefault="00185C87">
          <w:pPr>
            <w:pStyle w:val="TOC3"/>
            <w:tabs>
              <w:tab w:val="right" w:leader="dot" w:pos="9016"/>
            </w:tabs>
            <w:rPr>
              <w:noProof/>
            </w:rPr>
          </w:pPr>
          <w:hyperlink w:anchor="_Toc214274574" w:history="1">
            <w:r w:rsidRPr="0099019C">
              <w:rPr>
                <w:rStyle w:val="Hyperlink"/>
                <w:rFonts w:eastAsiaTheme="minorEastAsia"/>
                <w:noProof/>
              </w:rPr>
              <w:t>AI/ML</w:t>
            </w:r>
            <w:r>
              <w:rPr>
                <w:noProof/>
                <w:webHidden/>
              </w:rPr>
              <w:tab/>
            </w:r>
            <w:r>
              <w:rPr>
                <w:noProof/>
                <w:webHidden/>
              </w:rPr>
              <w:fldChar w:fldCharType="begin"/>
            </w:r>
            <w:r>
              <w:rPr>
                <w:noProof/>
                <w:webHidden/>
              </w:rPr>
              <w:instrText xml:space="preserve"> PAGEREF _Toc214274574 \h </w:instrText>
            </w:r>
            <w:r>
              <w:rPr>
                <w:noProof/>
                <w:webHidden/>
              </w:rPr>
            </w:r>
            <w:r>
              <w:rPr>
                <w:noProof/>
                <w:webHidden/>
              </w:rPr>
              <w:fldChar w:fldCharType="separate"/>
            </w:r>
            <w:r>
              <w:rPr>
                <w:noProof/>
                <w:webHidden/>
              </w:rPr>
              <w:t>182</w:t>
            </w:r>
            <w:r>
              <w:rPr>
                <w:noProof/>
                <w:webHidden/>
              </w:rPr>
              <w:fldChar w:fldCharType="end"/>
            </w:r>
          </w:hyperlink>
        </w:p>
        <w:p w14:paraId="30CBB73A" w14:textId="0E4E03D2" w:rsidR="00185C87" w:rsidRDefault="00185C87">
          <w:pPr>
            <w:pStyle w:val="TOC2"/>
            <w:tabs>
              <w:tab w:val="right" w:leader="dot" w:pos="9016"/>
            </w:tabs>
            <w:rPr>
              <w:noProof/>
            </w:rPr>
          </w:pPr>
          <w:hyperlink w:anchor="_Toc214274575"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Content Development Plan</w:t>
            </w:r>
            <w:r>
              <w:rPr>
                <w:noProof/>
                <w:webHidden/>
              </w:rPr>
              <w:tab/>
            </w:r>
            <w:r>
              <w:rPr>
                <w:noProof/>
                <w:webHidden/>
              </w:rPr>
              <w:fldChar w:fldCharType="begin"/>
            </w:r>
            <w:r>
              <w:rPr>
                <w:noProof/>
                <w:webHidden/>
              </w:rPr>
              <w:instrText xml:space="preserve"> PAGEREF _Toc214274575 \h </w:instrText>
            </w:r>
            <w:r>
              <w:rPr>
                <w:noProof/>
                <w:webHidden/>
              </w:rPr>
            </w:r>
            <w:r>
              <w:rPr>
                <w:noProof/>
                <w:webHidden/>
              </w:rPr>
              <w:fldChar w:fldCharType="separate"/>
            </w:r>
            <w:r>
              <w:rPr>
                <w:noProof/>
                <w:webHidden/>
              </w:rPr>
              <w:t>182</w:t>
            </w:r>
            <w:r>
              <w:rPr>
                <w:noProof/>
                <w:webHidden/>
              </w:rPr>
              <w:fldChar w:fldCharType="end"/>
            </w:r>
          </w:hyperlink>
        </w:p>
        <w:p w14:paraId="12410C22" w14:textId="18688962" w:rsidR="00185C87" w:rsidRDefault="00185C87">
          <w:pPr>
            <w:pStyle w:val="TOC3"/>
            <w:tabs>
              <w:tab w:val="right" w:leader="dot" w:pos="9016"/>
            </w:tabs>
            <w:rPr>
              <w:noProof/>
            </w:rPr>
          </w:pPr>
          <w:hyperlink w:anchor="_Toc214274576" w:history="1">
            <w:r w:rsidRPr="0099019C">
              <w:rPr>
                <w:rStyle w:val="Hyperlink"/>
                <w:rFonts w:eastAsiaTheme="minorEastAsia"/>
                <w:noProof/>
              </w:rPr>
              <w:t>Initial Content (Phase 1)</w:t>
            </w:r>
            <w:r>
              <w:rPr>
                <w:noProof/>
                <w:webHidden/>
              </w:rPr>
              <w:tab/>
            </w:r>
            <w:r>
              <w:rPr>
                <w:noProof/>
                <w:webHidden/>
              </w:rPr>
              <w:fldChar w:fldCharType="begin"/>
            </w:r>
            <w:r>
              <w:rPr>
                <w:noProof/>
                <w:webHidden/>
              </w:rPr>
              <w:instrText xml:space="preserve"> PAGEREF _Toc214274576 \h </w:instrText>
            </w:r>
            <w:r>
              <w:rPr>
                <w:noProof/>
                <w:webHidden/>
              </w:rPr>
            </w:r>
            <w:r>
              <w:rPr>
                <w:noProof/>
                <w:webHidden/>
              </w:rPr>
              <w:fldChar w:fldCharType="separate"/>
            </w:r>
            <w:r>
              <w:rPr>
                <w:noProof/>
                <w:webHidden/>
              </w:rPr>
              <w:t>182</w:t>
            </w:r>
            <w:r>
              <w:rPr>
                <w:noProof/>
                <w:webHidden/>
              </w:rPr>
              <w:fldChar w:fldCharType="end"/>
            </w:r>
          </w:hyperlink>
        </w:p>
        <w:p w14:paraId="647B2295" w14:textId="12D37A1B" w:rsidR="00185C87" w:rsidRDefault="00185C87">
          <w:pPr>
            <w:pStyle w:val="TOC3"/>
            <w:tabs>
              <w:tab w:val="right" w:leader="dot" w:pos="9016"/>
            </w:tabs>
            <w:rPr>
              <w:noProof/>
            </w:rPr>
          </w:pPr>
          <w:hyperlink w:anchor="_Toc214274577" w:history="1">
            <w:r w:rsidRPr="0099019C">
              <w:rPr>
                <w:rStyle w:val="Hyperlink"/>
                <w:rFonts w:eastAsiaTheme="minorEastAsia"/>
                <w:noProof/>
              </w:rPr>
              <w:t>Ongoing Content (Monthly)</w:t>
            </w:r>
            <w:r>
              <w:rPr>
                <w:noProof/>
                <w:webHidden/>
              </w:rPr>
              <w:tab/>
            </w:r>
            <w:r>
              <w:rPr>
                <w:noProof/>
                <w:webHidden/>
              </w:rPr>
              <w:fldChar w:fldCharType="begin"/>
            </w:r>
            <w:r>
              <w:rPr>
                <w:noProof/>
                <w:webHidden/>
              </w:rPr>
              <w:instrText xml:space="preserve"> PAGEREF _Toc214274577 \h </w:instrText>
            </w:r>
            <w:r>
              <w:rPr>
                <w:noProof/>
                <w:webHidden/>
              </w:rPr>
            </w:r>
            <w:r>
              <w:rPr>
                <w:noProof/>
                <w:webHidden/>
              </w:rPr>
              <w:fldChar w:fldCharType="separate"/>
            </w:r>
            <w:r>
              <w:rPr>
                <w:noProof/>
                <w:webHidden/>
              </w:rPr>
              <w:t>182</w:t>
            </w:r>
            <w:r>
              <w:rPr>
                <w:noProof/>
                <w:webHidden/>
              </w:rPr>
              <w:fldChar w:fldCharType="end"/>
            </w:r>
          </w:hyperlink>
        </w:p>
        <w:p w14:paraId="62EA8ABD" w14:textId="5B64B209" w:rsidR="00185C87" w:rsidRDefault="00185C87">
          <w:pPr>
            <w:pStyle w:val="TOC3"/>
            <w:tabs>
              <w:tab w:val="right" w:leader="dot" w:pos="9016"/>
            </w:tabs>
            <w:rPr>
              <w:noProof/>
            </w:rPr>
          </w:pPr>
          <w:hyperlink w:anchor="_Toc214274578" w:history="1">
            <w:r w:rsidRPr="0099019C">
              <w:rPr>
                <w:rStyle w:val="Hyperlink"/>
                <w:rFonts w:eastAsiaTheme="minorEastAsia"/>
                <w:noProof/>
              </w:rPr>
              <w:t>Content Sources</w:t>
            </w:r>
            <w:r>
              <w:rPr>
                <w:noProof/>
                <w:webHidden/>
              </w:rPr>
              <w:tab/>
            </w:r>
            <w:r>
              <w:rPr>
                <w:noProof/>
                <w:webHidden/>
              </w:rPr>
              <w:fldChar w:fldCharType="begin"/>
            </w:r>
            <w:r>
              <w:rPr>
                <w:noProof/>
                <w:webHidden/>
              </w:rPr>
              <w:instrText xml:space="preserve"> PAGEREF _Toc214274578 \h </w:instrText>
            </w:r>
            <w:r>
              <w:rPr>
                <w:noProof/>
                <w:webHidden/>
              </w:rPr>
            </w:r>
            <w:r>
              <w:rPr>
                <w:noProof/>
                <w:webHidden/>
              </w:rPr>
              <w:fldChar w:fldCharType="separate"/>
            </w:r>
            <w:r>
              <w:rPr>
                <w:noProof/>
                <w:webHidden/>
              </w:rPr>
              <w:t>182</w:t>
            </w:r>
            <w:r>
              <w:rPr>
                <w:noProof/>
                <w:webHidden/>
              </w:rPr>
              <w:fldChar w:fldCharType="end"/>
            </w:r>
          </w:hyperlink>
        </w:p>
        <w:p w14:paraId="5AD961FB" w14:textId="744AB590" w:rsidR="00185C87" w:rsidRDefault="00185C87">
          <w:pPr>
            <w:pStyle w:val="TOC2"/>
            <w:tabs>
              <w:tab w:val="right" w:leader="dot" w:pos="9016"/>
            </w:tabs>
            <w:rPr>
              <w:noProof/>
            </w:rPr>
          </w:pPr>
          <w:hyperlink w:anchor="_Toc21427457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Go-To-Market Strategy</w:t>
            </w:r>
            <w:r>
              <w:rPr>
                <w:noProof/>
                <w:webHidden/>
              </w:rPr>
              <w:tab/>
            </w:r>
            <w:r>
              <w:rPr>
                <w:noProof/>
                <w:webHidden/>
              </w:rPr>
              <w:fldChar w:fldCharType="begin"/>
            </w:r>
            <w:r>
              <w:rPr>
                <w:noProof/>
                <w:webHidden/>
              </w:rPr>
              <w:instrText xml:space="preserve"> PAGEREF _Toc214274579 \h </w:instrText>
            </w:r>
            <w:r>
              <w:rPr>
                <w:noProof/>
                <w:webHidden/>
              </w:rPr>
            </w:r>
            <w:r>
              <w:rPr>
                <w:noProof/>
                <w:webHidden/>
              </w:rPr>
              <w:fldChar w:fldCharType="separate"/>
            </w:r>
            <w:r>
              <w:rPr>
                <w:noProof/>
                <w:webHidden/>
              </w:rPr>
              <w:t>182</w:t>
            </w:r>
            <w:r>
              <w:rPr>
                <w:noProof/>
                <w:webHidden/>
              </w:rPr>
              <w:fldChar w:fldCharType="end"/>
            </w:r>
          </w:hyperlink>
        </w:p>
        <w:p w14:paraId="6090B48C" w14:textId="17F1D1B9" w:rsidR="00185C87" w:rsidRDefault="00185C87">
          <w:pPr>
            <w:pStyle w:val="TOC3"/>
            <w:tabs>
              <w:tab w:val="right" w:leader="dot" w:pos="9016"/>
            </w:tabs>
            <w:rPr>
              <w:noProof/>
            </w:rPr>
          </w:pPr>
          <w:hyperlink w:anchor="_Toc214274580" w:history="1">
            <w:r w:rsidRPr="0099019C">
              <w:rPr>
                <w:rStyle w:val="Hyperlink"/>
                <w:rFonts w:eastAsiaTheme="minorEastAsia"/>
                <w:noProof/>
              </w:rPr>
              <w:t>Positioning</w:t>
            </w:r>
            <w:r>
              <w:rPr>
                <w:noProof/>
                <w:webHidden/>
              </w:rPr>
              <w:tab/>
            </w:r>
            <w:r>
              <w:rPr>
                <w:noProof/>
                <w:webHidden/>
              </w:rPr>
              <w:fldChar w:fldCharType="begin"/>
            </w:r>
            <w:r>
              <w:rPr>
                <w:noProof/>
                <w:webHidden/>
              </w:rPr>
              <w:instrText xml:space="preserve"> PAGEREF _Toc214274580 \h </w:instrText>
            </w:r>
            <w:r>
              <w:rPr>
                <w:noProof/>
                <w:webHidden/>
              </w:rPr>
            </w:r>
            <w:r>
              <w:rPr>
                <w:noProof/>
                <w:webHidden/>
              </w:rPr>
              <w:fldChar w:fldCharType="separate"/>
            </w:r>
            <w:r>
              <w:rPr>
                <w:noProof/>
                <w:webHidden/>
              </w:rPr>
              <w:t>182</w:t>
            </w:r>
            <w:r>
              <w:rPr>
                <w:noProof/>
                <w:webHidden/>
              </w:rPr>
              <w:fldChar w:fldCharType="end"/>
            </w:r>
          </w:hyperlink>
        </w:p>
        <w:p w14:paraId="2A6B3AF3" w14:textId="3DB78CD9" w:rsidR="00185C87" w:rsidRDefault="00185C87">
          <w:pPr>
            <w:pStyle w:val="TOC3"/>
            <w:tabs>
              <w:tab w:val="right" w:leader="dot" w:pos="9016"/>
            </w:tabs>
            <w:rPr>
              <w:noProof/>
            </w:rPr>
          </w:pPr>
          <w:hyperlink w:anchor="_Toc214274581" w:history="1">
            <w:r w:rsidRPr="0099019C">
              <w:rPr>
                <w:rStyle w:val="Hyperlink"/>
                <w:rFonts w:eastAsiaTheme="minorEastAsia"/>
                <w:noProof/>
              </w:rPr>
              <w:t>Target Audiences</w:t>
            </w:r>
            <w:r>
              <w:rPr>
                <w:noProof/>
                <w:webHidden/>
              </w:rPr>
              <w:tab/>
            </w:r>
            <w:r>
              <w:rPr>
                <w:noProof/>
                <w:webHidden/>
              </w:rPr>
              <w:fldChar w:fldCharType="begin"/>
            </w:r>
            <w:r>
              <w:rPr>
                <w:noProof/>
                <w:webHidden/>
              </w:rPr>
              <w:instrText xml:space="preserve"> PAGEREF _Toc214274581 \h </w:instrText>
            </w:r>
            <w:r>
              <w:rPr>
                <w:noProof/>
                <w:webHidden/>
              </w:rPr>
            </w:r>
            <w:r>
              <w:rPr>
                <w:noProof/>
                <w:webHidden/>
              </w:rPr>
              <w:fldChar w:fldCharType="separate"/>
            </w:r>
            <w:r>
              <w:rPr>
                <w:noProof/>
                <w:webHidden/>
              </w:rPr>
              <w:t>182</w:t>
            </w:r>
            <w:r>
              <w:rPr>
                <w:noProof/>
                <w:webHidden/>
              </w:rPr>
              <w:fldChar w:fldCharType="end"/>
            </w:r>
          </w:hyperlink>
        </w:p>
        <w:p w14:paraId="6EC138D1" w14:textId="2156B26F" w:rsidR="00185C87" w:rsidRDefault="00185C87">
          <w:pPr>
            <w:pStyle w:val="TOC3"/>
            <w:tabs>
              <w:tab w:val="right" w:leader="dot" w:pos="9016"/>
            </w:tabs>
            <w:rPr>
              <w:noProof/>
            </w:rPr>
          </w:pPr>
          <w:hyperlink w:anchor="_Toc214274582" w:history="1">
            <w:r w:rsidRPr="0099019C">
              <w:rPr>
                <w:rStyle w:val="Hyperlink"/>
                <w:rFonts w:eastAsiaTheme="minorEastAsia"/>
                <w:noProof/>
              </w:rPr>
              <w:t>Marketing Channels</w:t>
            </w:r>
            <w:r>
              <w:rPr>
                <w:noProof/>
                <w:webHidden/>
              </w:rPr>
              <w:tab/>
            </w:r>
            <w:r>
              <w:rPr>
                <w:noProof/>
                <w:webHidden/>
              </w:rPr>
              <w:fldChar w:fldCharType="begin"/>
            </w:r>
            <w:r>
              <w:rPr>
                <w:noProof/>
                <w:webHidden/>
              </w:rPr>
              <w:instrText xml:space="preserve"> PAGEREF _Toc214274582 \h </w:instrText>
            </w:r>
            <w:r>
              <w:rPr>
                <w:noProof/>
                <w:webHidden/>
              </w:rPr>
            </w:r>
            <w:r>
              <w:rPr>
                <w:noProof/>
                <w:webHidden/>
              </w:rPr>
              <w:fldChar w:fldCharType="separate"/>
            </w:r>
            <w:r>
              <w:rPr>
                <w:noProof/>
                <w:webHidden/>
              </w:rPr>
              <w:t>182</w:t>
            </w:r>
            <w:r>
              <w:rPr>
                <w:noProof/>
                <w:webHidden/>
              </w:rPr>
              <w:fldChar w:fldCharType="end"/>
            </w:r>
          </w:hyperlink>
        </w:p>
        <w:p w14:paraId="05ADA124" w14:textId="50E3B3FB" w:rsidR="00185C87" w:rsidRDefault="00185C87">
          <w:pPr>
            <w:pStyle w:val="TOC2"/>
            <w:tabs>
              <w:tab w:val="right" w:leader="dot" w:pos="9016"/>
            </w:tabs>
            <w:rPr>
              <w:noProof/>
            </w:rPr>
          </w:pPr>
          <w:hyperlink w:anchor="_Toc214274583"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Future Vision</w:t>
            </w:r>
            <w:r>
              <w:rPr>
                <w:noProof/>
                <w:webHidden/>
              </w:rPr>
              <w:tab/>
            </w:r>
            <w:r>
              <w:rPr>
                <w:noProof/>
                <w:webHidden/>
              </w:rPr>
              <w:fldChar w:fldCharType="begin"/>
            </w:r>
            <w:r>
              <w:rPr>
                <w:noProof/>
                <w:webHidden/>
              </w:rPr>
              <w:instrText xml:space="preserve"> PAGEREF _Toc214274583 \h </w:instrText>
            </w:r>
            <w:r>
              <w:rPr>
                <w:noProof/>
                <w:webHidden/>
              </w:rPr>
            </w:r>
            <w:r>
              <w:rPr>
                <w:noProof/>
                <w:webHidden/>
              </w:rPr>
              <w:fldChar w:fldCharType="separate"/>
            </w:r>
            <w:r>
              <w:rPr>
                <w:noProof/>
                <w:webHidden/>
              </w:rPr>
              <w:t>182</w:t>
            </w:r>
            <w:r>
              <w:rPr>
                <w:noProof/>
                <w:webHidden/>
              </w:rPr>
              <w:fldChar w:fldCharType="end"/>
            </w:r>
          </w:hyperlink>
        </w:p>
        <w:p w14:paraId="710B9540" w14:textId="27E6DC3B" w:rsidR="00185C87" w:rsidRDefault="00185C87">
          <w:pPr>
            <w:pStyle w:val="TOC3"/>
            <w:tabs>
              <w:tab w:val="right" w:leader="dot" w:pos="9016"/>
            </w:tabs>
            <w:rPr>
              <w:noProof/>
            </w:rPr>
          </w:pPr>
          <w:hyperlink w:anchor="_Toc214274584" w:history="1">
            <w:r w:rsidRPr="0099019C">
              <w:rPr>
                <w:rStyle w:val="Hyperlink"/>
                <w:rFonts w:eastAsiaTheme="minorEastAsia"/>
                <w:noProof/>
              </w:rPr>
              <w:t>Year 1: Establish Authority</w:t>
            </w:r>
            <w:r>
              <w:rPr>
                <w:noProof/>
                <w:webHidden/>
              </w:rPr>
              <w:tab/>
            </w:r>
            <w:r>
              <w:rPr>
                <w:noProof/>
                <w:webHidden/>
              </w:rPr>
              <w:fldChar w:fldCharType="begin"/>
            </w:r>
            <w:r>
              <w:rPr>
                <w:noProof/>
                <w:webHidden/>
              </w:rPr>
              <w:instrText xml:space="preserve"> PAGEREF _Toc214274584 \h </w:instrText>
            </w:r>
            <w:r>
              <w:rPr>
                <w:noProof/>
                <w:webHidden/>
              </w:rPr>
            </w:r>
            <w:r>
              <w:rPr>
                <w:noProof/>
                <w:webHidden/>
              </w:rPr>
              <w:fldChar w:fldCharType="separate"/>
            </w:r>
            <w:r>
              <w:rPr>
                <w:noProof/>
                <w:webHidden/>
              </w:rPr>
              <w:t>182</w:t>
            </w:r>
            <w:r>
              <w:rPr>
                <w:noProof/>
                <w:webHidden/>
              </w:rPr>
              <w:fldChar w:fldCharType="end"/>
            </w:r>
          </w:hyperlink>
        </w:p>
        <w:p w14:paraId="6469BAC6" w14:textId="0D83D671" w:rsidR="00185C87" w:rsidRDefault="00185C87">
          <w:pPr>
            <w:pStyle w:val="TOC3"/>
            <w:tabs>
              <w:tab w:val="right" w:leader="dot" w:pos="9016"/>
            </w:tabs>
            <w:rPr>
              <w:noProof/>
            </w:rPr>
          </w:pPr>
          <w:hyperlink w:anchor="_Toc214274585" w:history="1">
            <w:r w:rsidRPr="0099019C">
              <w:rPr>
                <w:rStyle w:val="Hyperlink"/>
                <w:rFonts w:eastAsiaTheme="minorEastAsia"/>
                <w:noProof/>
              </w:rPr>
              <w:t>Year 2: Expand Ecosystem</w:t>
            </w:r>
            <w:r>
              <w:rPr>
                <w:noProof/>
                <w:webHidden/>
              </w:rPr>
              <w:tab/>
            </w:r>
            <w:r>
              <w:rPr>
                <w:noProof/>
                <w:webHidden/>
              </w:rPr>
              <w:fldChar w:fldCharType="begin"/>
            </w:r>
            <w:r>
              <w:rPr>
                <w:noProof/>
                <w:webHidden/>
              </w:rPr>
              <w:instrText xml:space="preserve"> PAGEREF _Toc214274585 \h </w:instrText>
            </w:r>
            <w:r>
              <w:rPr>
                <w:noProof/>
                <w:webHidden/>
              </w:rPr>
            </w:r>
            <w:r>
              <w:rPr>
                <w:noProof/>
                <w:webHidden/>
              </w:rPr>
              <w:fldChar w:fldCharType="separate"/>
            </w:r>
            <w:r>
              <w:rPr>
                <w:noProof/>
                <w:webHidden/>
              </w:rPr>
              <w:t>182</w:t>
            </w:r>
            <w:r>
              <w:rPr>
                <w:noProof/>
                <w:webHidden/>
              </w:rPr>
              <w:fldChar w:fldCharType="end"/>
            </w:r>
          </w:hyperlink>
        </w:p>
        <w:p w14:paraId="472F27F4" w14:textId="7518FC3B" w:rsidR="00185C87" w:rsidRDefault="00185C87">
          <w:pPr>
            <w:pStyle w:val="TOC3"/>
            <w:tabs>
              <w:tab w:val="right" w:leader="dot" w:pos="9016"/>
            </w:tabs>
            <w:rPr>
              <w:noProof/>
            </w:rPr>
          </w:pPr>
          <w:hyperlink w:anchor="_Toc214274586" w:history="1">
            <w:r w:rsidRPr="0099019C">
              <w:rPr>
                <w:rStyle w:val="Hyperlink"/>
                <w:rFonts w:eastAsiaTheme="minorEastAsia"/>
                <w:noProof/>
              </w:rPr>
              <w:t>Year 3: Global Leader</w:t>
            </w:r>
            <w:r>
              <w:rPr>
                <w:noProof/>
                <w:webHidden/>
              </w:rPr>
              <w:tab/>
            </w:r>
            <w:r>
              <w:rPr>
                <w:noProof/>
                <w:webHidden/>
              </w:rPr>
              <w:fldChar w:fldCharType="begin"/>
            </w:r>
            <w:r>
              <w:rPr>
                <w:noProof/>
                <w:webHidden/>
              </w:rPr>
              <w:instrText xml:space="preserve"> PAGEREF _Toc214274586 \h </w:instrText>
            </w:r>
            <w:r>
              <w:rPr>
                <w:noProof/>
                <w:webHidden/>
              </w:rPr>
            </w:r>
            <w:r>
              <w:rPr>
                <w:noProof/>
                <w:webHidden/>
              </w:rPr>
              <w:fldChar w:fldCharType="separate"/>
            </w:r>
            <w:r>
              <w:rPr>
                <w:noProof/>
                <w:webHidden/>
              </w:rPr>
              <w:t>182</w:t>
            </w:r>
            <w:r>
              <w:rPr>
                <w:noProof/>
                <w:webHidden/>
              </w:rPr>
              <w:fldChar w:fldCharType="end"/>
            </w:r>
          </w:hyperlink>
        </w:p>
        <w:p w14:paraId="771C964D" w14:textId="15F5FDFC" w:rsidR="00185C87" w:rsidRDefault="00185C87">
          <w:pPr>
            <w:pStyle w:val="TOC2"/>
            <w:tabs>
              <w:tab w:val="right" w:leader="dot" w:pos="9016"/>
            </w:tabs>
            <w:rPr>
              <w:noProof/>
            </w:rPr>
          </w:pPr>
          <w:hyperlink w:anchor="_Toc214274587"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Immediate Next Steps</w:t>
            </w:r>
            <w:r>
              <w:rPr>
                <w:noProof/>
                <w:webHidden/>
              </w:rPr>
              <w:tab/>
            </w:r>
            <w:r>
              <w:rPr>
                <w:noProof/>
                <w:webHidden/>
              </w:rPr>
              <w:fldChar w:fldCharType="begin"/>
            </w:r>
            <w:r>
              <w:rPr>
                <w:noProof/>
                <w:webHidden/>
              </w:rPr>
              <w:instrText xml:space="preserve"> PAGEREF _Toc214274587 \h </w:instrText>
            </w:r>
            <w:r>
              <w:rPr>
                <w:noProof/>
                <w:webHidden/>
              </w:rPr>
            </w:r>
            <w:r>
              <w:rPr>
                <w:noProof/>
                <w:webHidden/>
              </w:rPr>
              <w:fldChar w:fldCharType="separate"/>
            </w:r>
            <w:r>
              <w:rPr>
                <w:noProof/>
                <w:webHidden/>
              </w:rPr>
              <w:t>182</w:t>
            </w:r>
            <w:r>
              <w:rPr>
                <w:noProof/>
                <w:webHidden/>
              </w:rPr>
              <w:fldChar w:fldCharType="end"/>
            </w:r>
          </w:hyperlink>
        </w:p>
        <w:p w14:paraId="1EBEFFEF" w14:textId="15FF831B" w:rsidR="00185C87" w:rsidRDefault="00185C87">
          <w:pPr>
            <w:pStyle w:val="TOC3"/>
            <w:tabs>
              <w:tab w:val="right" w:leader="dot" w:pos="9016"/>
            </w:tabs>
            <w:rPr>
              <w:noProof/>
            </w:rPr>
          </w:pPr>
          <w:hyperlink w:anchor="_Toc214274588" w:history="1">
            <w:r w:rsidRPr="0099019C">
              <w:rPr>
                <w:rStyle w:val="Hyperlink"/>
                <w:rFonts w:eastAsiaTheme="minorEastAsia"/>
                <w:noProof/>
              </w:rPr>
              <w:t>1. Design Phase (Week 1)</w:t>
            </w:r>
            <w:r>
              <w:rPr>
                <w:noProof/>
                <w:webHidden/>
              </w:rPr>
              <w:tab/>
            </w:r>
            <w:r>
              <w:rPr>
                <w:noProof/>
                <w:webHidden/>
              </w:rPr>
              <w:fldChar w:fldCharType="begin"/>
            </w:r>
            <w:r>
              <w:rPr>
                <w:noProof/>
                <w:webHidden/>
              </w:rPr>
              <w:instrText xml:space="preserve"> PAGEREF _Toc214274588 \h </w:instrText>
            </w:r>
            <w:r>
              <w:rPr>
                <w:noProof/>
                <w:webHidden/>
              </w:rPr>
            </w:r>
            <w:r>
              <w:rPr>
                <w:noProof/>
                <w:webHidden/>
              </w:rPr>
              <w:fldChar w:fldCharType="separate"/>
            </w:r>
            <w:r>
              <w:rPr>
                <w:noProof/>
                <w:webHidden/>
              </w:rPr>
              <w:t>182</w:t>
            </w:r>
            <w:r>
              <w:rPr>
                <w:noProof/>
                <w:webHidden/>
              </w:rPr>
              <w:fldChar w:fldCharType="end"/>
            </w:r>
          </w:hyperlink>
        </w:p>
        <w:p w14:paraId="206D4653" w14:textId="14C78A14" w:rsidR="00185C87" w:rsidRDefault="00185C87">
          <w:pPr>
            <w:pStyle w:val="TOC3"/>
            <w:tabs>
              <w:tab w:val="right" w:leader="dot" w:pos="9016"/>
            </w:tabs>
            <w:rPr>
              <w:noProof/>
            </w:rPr>
          </w:pPr>
          <w:hyperlink w:anchor="_Toc214274589" w:history="1">
            <w:r w:rsidRPr="0099019C">
              <w:rPr>
                <w:rStyle w:val="Hyperlink"/>
                <w:rFonts w:eastAsiaTheme="minorEastAsia"/>
                <w:noProof/>
              </w:rPr>
              <w:t>2. Content Planning (Week 1)</w:t>
            </w:r>
            <w:r>
              <w:rPr>
                <w:noProof/>
                <w:webHidden/>
              </w:rPr>
              <w:tab/>
            </w:r>
            <w:r>
              <w:rPr>
                <w:noProof/>
                <w:webHidden/>
              </w:rPr>
              <w:fldChar w:fldCharType="begin"/>
            </w:r>
            <w:r>
              <w:rPr>
                <w:noProof/>
                <w:webHidden/>
              </w:rPr>
              <w:instrText xml:space="preserve"> PAGEREF _Toc214274589 \h </w:instrText>
            </w:r>
            <w:r>
              <w:rPr>
                <w:noProof/>
                <w:webHidden/>
              </w:rPr>
            </w:r>
            <w:r>
              <w:rPr>
                <w:noProof/>
                <w:webHidden/>
              </w:rPr>
              <w:fldChar w:fldCharType="separate"/>
            </w:r>
            <w:r>
              <w:rPr>
                <w:noProof/>
                <w:webHidden/>
              </w:rPr>
              <w:t>182</w:t>
            </w:r>
            <w:r>
              <w:rPr>
                <w:noProof/>
                <w:webHidden/>
              </w:rPr>
              <w:fldChar w:fldCharType="end"/>
            </w:r>
          </w:hyperlink>
        </w:p>
        <w:p w14:paraId="1B2F911B" w14:textId="5F6585B3" w:rsidR="00185C87" w:rsidRDefault="00185C87">
          <w:pPr>
            <w:pStyle w:val="TOC3"/>
            <w:tabs>
              <w:tab w:val="right" w:leader="dot" w:pos="9016"/>
            </w:tabs>
            <w:rPr>
              <w:noProof/>
            </w:rPr>
          </w:pPr>
          <w:hyperlink w:anchor="_Toc214274590" w:history="1">
            <w:r w:rsidRPr="0099019C">
              <w:rPr>
                <w:rStyle w:val="Hyperlink"/>
                <w:rFonts w:eastAsiaTheme="minorEastAsia"/>
                <w:noProof/>
              </w:rPr>
              <w:t>3. Technical Foundation (Week 1)</w:t>
            </w:r>
            <w:r>
              <w:rPr>
                <w:noProof/>
                <w:webHidden/>
              </w:rPr>
              <w:tab/>
            </w:r>
            <w:r>
              <w:rPr>
                <w:noProof/>
                <w:webHidden/>
              </w:rPr>
              <w:fldChar w:fldCharType="begin"/>
            </w:r>
            <w:r>
              <w:rPr>
                <w:noProof/>
                <w:webHidden/>
              </w:rPr>
              <w:instrText xml:space="preserve"> PAGEREF _Toc214274590 \h </w:instrText>
            </w:r>
            <w:r>
              <w:rPr>
                <w:noProof/>
                <w:webHidden/>
              </w:rPr>
            </w:r>
            <w:r>
              <w:rPr>
                <w:noProof/>
                <w:webHidden/>
              </w:rPr>
              <w:fldChar w:fldCharType="separate"/>
            </w:r>
            <w:r>
              <w:rPr>
                <w:noProof/>
                <w:webHidden/>
              </w:rPr>
              <w:t>182</w:t>
            </w:r>
            <w:r>
              <w:rPr>
                <w:noProof/>
                <w:webHidden/>
              </w:rPr>
              <w:fldChar w:fldCharType="end"/>
            </w:r>
          </w:hyperlink>
        </w:p>
        <w:p w14:paraId="0ADE8012" w14:textId="70A72396" w:rsidR="00185C87" w:rsidRDefault="00185C87">
          <w:pPr>
            <w:pStyle w:val="TOC3"/>
            <w:tabs>
              <w:tab w:val="right" w:leader="dot" w:pos="9016"/>
            </w:tabs>
            <w:rPr>
              <w:noProof/>
            </w:rPr>
          </w:pPr>
          <w:hyperlink w:anchor="_Toc214274591" w:history="1">
            <w:r w:rsidRPr="0099019C">
              <w:rPr>
                <w:rStyle w:val="Hyperlink"/>
                <w:rFonts w:eastAsiaTheme="minorEastAsia"/>
                <w:noProof/>
              </w:rPr>
              <w:t>4. Pilot Development (Weeks 2-3)</w:t>
            </w:r>
            <w:r>
              <w:rPr>
                <w:noProof/>
                <w:webHidden/>
              </w:rPr>
              <w:tab/>
            </w:r>
            <w:r>
              <w:rPr>
                <w:noProof/>
                <w:webHidden/>
              </w:rPr>
              <w:fldChar w:fldCharType="begin"/>
            </w:r>
            <w:r>
              <w:rPr>
                <w:noProof/>
                <w:webHidden/>
              </w:rPr>
              <w:instrText xml:space="preserve"> PAGEREF _Toc214274591 \h </w:instrText>
            </w:r>
            <w:r>
              <w:rPr>
                <w:noProof/>
                <w:webHidden/>
              </w:rPr>
            </w:r>
            <w:r>
              <w:rPr>
                <w:noProof/>
                <w:webHidden/>
              </w:rPr>
              <w:fldChar w:fldCharType="separate"/>
            </w:r>
            <w:r>
              <w:rPr>
                <w:noProof/>
                <w:webHidden/>
              </w:rPr>
              <w:t>182</w:t>
            </w:r>
            <w:r>
              <w:rPr>
                <w:noProof/>
                <w:webHidden/>
              </w:rPr>
              <w:fldChar w:fldCharType="end"/>
            </w:r>
          </w:hyperlink>
        </w:p>
        <w:p w14:paraId="14E3DC0D" w14:textId="2D894A3F" w:rsidR="00185C87" w:rsidRDefault="00185C87">
          <w:pPr>
            <w:pStyle w:val="TOC3"/>
            <w:tabs>
              <w:tab w:val="right" w:leader="dot" w:pos="9016"/>
            </w:tabs>
            <w:rPr>
              <w:noProof/>
            </w:rPr>
          </w:pPr>
          <w:hyperlink w:anchor="_Toc214274592" w:history="1">
            <w:r w:rsidRPr="0099019C">
              <w:rPr>
                <w:rStyle w:val="Hyperlink"/>
                <w:rFonts w:eastAsiaTheme="minorEastAsia"/>
                <w:noProof/>
              </w:rPr>
              <w:t>5. User Testing (Week 4)</w:t>
            </w:r>
            <w:r>
              <w:rPr>
                <w:noProof/>
                <w:webHidden/>
              </w:rPr>
              <w:tab/>
            </w:r>
            <w:r>
              <w:rPr>
                <w:noProof/>
                <w:webHidden/>
              </w:rPr>
              <w:fldChar w:fldCharType="begin"/>
            </w:r>
            <w:r>
              <w:rPr>
                <w:noProof/>
                <w:webHidden/>
              </w:rPr>
              <w:instrText xml:space="preserve"> PAGEREF _Toc214274592 \h </w:instrText>
            </w:r>
            <w:r>
              <w:rPr>
                <w:noProof/>
                <w:webHidden/>
              </w:rPr>
            </w:r>
            <w:r>
              <w:rPr>
                <w:noProof/>
                <w:webHidden/>
              </w:rPr>
              <w:fldChar w:fldCharType="separate"/>
            </w:r>
            <w:r>
              <w:rPr>
                <w:noProof/>
                <w:webHidden/>
              </w:rPr>
              <w:t>182</w:t>
            </w:r>
            <w:r>
              <w:rPr>
                <w:noProof/>
                <w:webHidden/>
              </w:rPr>
              <w:fldChar w:fldCharType="end"/>
            </w:r>
          </w:hyperlink>
        </w:p>
        <w:p w14:paraId="047DAA54" w14:textId="11B9639E" w:rsidR="00185C87" w:rsidRDefault="00185C87">
          <w:pPr>
            <w:pStyle w:val="TOC2"/>
            <w:tabs>
              <w:tab w:val="right" w:leader="dot" w:pos="9016"/>
            </w:tabs>
            <w:rPr>
              <w:noProof/>
            </w:rPr>
          </w:pPr>
          <w:hyperlink w:anchor="_Toc214274593"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Key Differentiators</w:t>
            </w:r>
            <w:r>
              <w:rPr>
                <w:noProof/>
                <w:webHidden/>
              </w:rPr>
              <w:tab/>
            </w:r>
            <w:r>
              <w:rPr>
                <w:noProof/>
                <w:webHidden/>
              </w:rPr>
              <w:fldChar w:fldCharType="begin"/>
            </w:r>
            <w:r>
              <w:rPr>
                <w:noProof/>
                <w:webHidden/>
              </w:rPr>
              <w:instrText xml:space="preserve"> PAGEREF _Toc214274593 \h </w:instrText>
            </w:r>
            <w:r>
              <w:rPr>
                <w:noProof/>
                <w:webHidden/>
              </w:rPr>
            </w:r>
            <w:r>
              <w:rPr>
                <w:noProof/>
                <w:webHidden/>
              </w:rPr>
              <w:fldChar w:fldCharType="separate"/>
            </w:r>
            <w:r>
              <w:rPr>
                <w:noProof/>
                <w:webHidden/>
              </w:rPr>
              <w:t>182</w:t>
            </w:r>
            <w:r>
              <w:rPr>
                <w:noProof/>
                <w:webHidden/>
              </w:rPr>
              <w:fldChar w:fldCharType="end"/>
            </w:r>
          </w:hyperlink>
        </w:p>
        <w:p w14:paraId="63FC168E" w14:textId="06953828" w:rsidR="00185C87" w:rsidRDefault="00185C87">
          <w:pPr>
            <w:pStyle w:val="TOC3"/>
            <w:tabs>
              <w:tab w:val="right" w:leader="dot" w:pos="9016"/>
            </w:tabs>
            <w:rPr>
              <w:noProof/>
            </w:rPr>
          </w:pPr>
          <w:hyperlink w:anchor="_Toc214274594" w:history="1">
            <w:r w:rsidRPr="0099019C">
              <w:rPr>
                <w:rStyle w:val="Hyperlink"/>
                <w:rFonts w:eastAsiaTheme="minorEastAsia"/>
                <w:noProof/>
              </w:rPr>
              <w:t>vs. PMI/PMBOK Resources</w:t>
            </w:r>
            <w:r>
              <w:rPr>
                <w:noProof/>
                <w:webHidden/>
              </w:rPr>
              <w:tab/>
            </w:r>
            <w:r>
              <w:rPr>
                <w:noProof/>
                <w:webHidden/>
              </w:rPr>
              <w:fldChar w:fldCharType="begin"/>
            </w:r>
            <w:r>
              <w:rPr>
                <w:noProof/>
                <w:webHidden/>
              </w:rPr>
              <w:instrText xml:space="preserve"> PAGEREF _Toc214274594 \h </w:instrText>
            </w:r>
            <w:r>
              <w:rPr>
                <w:noProof/>
                <w:webHidden/>
              </w:rPr>
            </w:r>
            <w:r>
              <w:rPr>
                <w:noProof/>
                <w:webHidden/>
              </w:rPr>
              <w:fldChar w:fldCharType="separate"/>
            </w:r>
            <w:r>
              <w:rPr>
                <w:noProof/>
                <w:webHidden/>
              </w:rPr>
              <w:t>182</w:t>
            </w:r>
            <w:r>
              <w:rPr>
                <w:noProof/>
                <w:webHidden/>
              </w:rPr>
              <w:fldChar w:fldCharType="end"/>
            </w:r>
          </w:hyperlink>
        </w:p>
        <w:p w14:paraId="58FA2EB6" w14:textId="57B8BE62" w:rsidR="00185C87" w:rsidRDefault="00185C87">
          <w:pPr>
            <w:pStyle w:val="TOC3"/>
            <w:tabs>
              <w:tab w:val="right" w:leader="dot" w:pos="9016"/>
            </w:tabs>
            <w:rPr>
              <w:noProof/>
            </w:rPr>
          </w:pPr>
          <w:hyperlink w:anchor="_Toc214274595" w:history="1">
            <w:r w:rsidRPr="0099019C">
              <w:rPr>
                <w:rStyle w:val="Hyperlink"/>
                <w:rFonts w:eastAsiaTheme="minorEastAsia"/>
                <w:noProof/>
              </w:rPr>
              <w:t>vs. Consulting Firms</w:t>
            </w:r>
            <w:r>
              <w:rPr>
                <w:noProof/>
                <w:webHidden/>
              </w:rPr>
              <w:tab/>
            </w:r>
            <w:r>
              <w:rPr>
                <w:noProof/>
                <w:webHidden/>
              </w:rPr>
              <w:fldChar w:fldCharType="begin"/>
            </w:r>
            <w:r>
              <w:rPr>
                <w:noProof/>
                <w:webHidden/>
              </w:rPr>
              <w:instrText xml:space="preserve"> PAGEREF _Toc214274595 \h </w:instrText>
            </w:r>
            <w:r>
              <w:rPr>
                <w:noProof/>
                <w:webHidden/>
              </w:rPr>
            </w:r>
            <w:r>
              <w:rPr>
                <w:noProof/>
                <w:webHidden/>
              </w:rPr>
              <w:fldChar w:fldCharType="separate"/>
            </w:r>
            <w:r>
              <w:rPr>
                <w:noProof/>
                <w:webHidden/>
              </w:rPr>
              <w:t>182</w:t>
            </w:r>
            <w:r>
              <w:rPr>
                <w:noProof/>
                <w:webHidden/>
              </w:rPr>
              <w:fldChar w:fldCharType="end"/>
            </w:r>
          </w:hyperlink>
        </w:p>
        <w:p w14:paraId="10DECFE4" w14:textId="150362F8" w:rsidR="00185C87" w:rsidRDefault="00185C87">
          <w:pPr>
            <w:pStyle w:val="TOC3"/>
            <w:tabs>
              <w:tab w:val="right" w:leader="dot" w:pos="9016"/>
            </w:tabs>
            <w:rPr>
              <w:noProof/>
            </w:rPr>
          </w:pPr>
          <w:hyperlink w:anchor="_Toc214274596" w:history="1">
            <w:r w:rsidRPr="0099019C">
              <w:rPr>
                <w:rStyle w:val="Hyperlink"/>
                <w:rFonts w:eastAsiaTheme="minorEastAsia"/>
                <w:noProof/>
              </w:rPr>
              <w:t>vs. Training Platforms</w:t>
            </w:r>
            <w:r>
              <w:rPr>
                <w:noProof/>
                <w:webHidden/>
              </w:rPr>
              <w:tab/>
            </w:r>
            <w:r>
              <w:rPr>
                <w:noProof/>
                <w:webHidden/>
              </w:rPr>
              <w:fldChar w:fldCharType="begin"/>
            </w:r>
            <w:r>
              <w:rPr>
                <w:noProof/>
                <w:webHidden/>
              </w:rPr>
              <w:instrText xml:space="preserve"> PAGEREF _Toc214274596 \h </w:instrText>
            </w:r>
            <w:r>
              <w:rPr>
                <w:noProof/>
                <w:webHidden/>
              </w:rPr>
            </w:r>
            <w:r>
              <w:rPr>
                <w:noProof/>
                <w:webHidden/>
              </w:rPr>
              <w:fldChar w:fldCharType="separate"/>
            </w:r>
            <w:r>
              <w:rPr>
                <w:noProof/>
                <w:webHidden/>
              </w:rPr>
              <w:t>182</w:t>
            </w:r>
            <w:r>
              <w:rPr>
                <w:noProof/>
                <w:webHidden/>
              </w:rPr>
              <w:fldChar w:fldCharType="end"/>
            </w:r>
          </w:hyperlink>
        </w:p>
        <w:p w14:paraId="4EDA1427" w14:textId="02E16D41" w:rsidR="00185C87" w:rsidRDefault="00185C87">
          <w:pPr>
            <w:pStyle w:val="TOC2"/>
            <w:tabs>
              <w:tab w:val="right" w:leader="dot" w:pos="9016"/>
            </w:tabs>
            <w:rPr>
              <w:noProof/>
            </w:rPr>
          </w:pPr>
          <w:hyperlink w:anchor="_Toc214274597"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Vision Statement</w:t>
            </w:r>
            <w:r>
              <w:rPr>
                <w:noProof/>
                <w:webHidden/>
              </w:rPr>
              <w:tab/>
            </w:r>
            <w:r>
              <w:rPr>
                <w:noProof/>
                <w:webHidden/>
              </w:rPr>
              <w:fldChar w:fldCharType="begin"/>
            </w:r>
            <w:r>
              <w:rPr>
                <w:noProof/>
                <w:webHidden/>
              </w:rPr>
              <w:instrText xml:space="preserve"> PAGEREF _Toc214274597 \h </w:instrText>
            </w:r>
            <w:r>
              <w:rPr>
                <w:noProof/>
                <w:webHidden/>
              </w:rPr>
            </w:r>
            <w:r>
              <w:rPr>
                <w:noProof/>
                <w:webHidden/>
              </w:rPr>
              <w:fldChar w:fldCharType="separate"/>
            </w:r>
            <w:r>
              <w:rPr>
                <w:noProof/>
                <w:webHidden/>
              </w:rPr>
              <w:t>182</w:t>
            </w:r>
            <w:r>
              <w:rPr>
                <w:noProof/>
                <w:webHidden/>
              </w:rPr>
              <w:fldChar w:fldCharType="end"/>
            </w:r>
          </w:hyperlink>
        </w:p>
        <w:p w14:paraId="1F43EA19" w14:textId="4A9A4459" w:rsidR="00185C87" w:rsidRDefault="00185C87">
          <w:pPr>
            <w:pStyle w:val="TOC1"/>
            <w:tabs>
              <w:tab w:val="right" w:leader="dot" w:pos="9016"/>
            </w:tabs>
            <w:rPr>
              <w:noProof/>
            </w:rPr>
          </w:pPr>
          <w:hyperlink w:anchor="_Toc214274598" w:history="1">
            <w:r w:rsidRPr="0099019C">
              <w:rPr>
                <w:rStyle w:val="Hyperlink"/>
                <w:rFonts w:eastAsiaTheme="minorEastAsia"/>
                <w:noProof/>
              </w:rPr>
              <w:t>PM Maturity Portal - Detailed Implementation Plan</w:t>
            </w:r>
            <w:r>
              <w:rPr>
                <w:noProof/>
                <w:webHidden/>
              </w:rPr>
              <w:tab/>
            </w:r>
            <w:r>
              <w:rPr>
                <w:noProof/>
                <w:webHidden/>
              </w:rPr>
              <w:fldChar w:fldCharType="begin"/>
            </w:r>
            <w:r>
              <w:rPr>
                <w:noProof/>
                <w:webHidden/>
              </w:rPr>
              <w:instrText xml:space="preserve"> PAGEREF _Toc214274598 \h </w:instrText>
            </w:r>
            <w:r>
              <w:rPr>
                <w:noProof/>
                <w:webHidden/>
              </w:rPr>
            </w:r>
            <w:r>
              <w:rPr>
                <w:noProof/>
                <w:webHidden/>
              </w:rPr>
              <w:fldChar w:fldCharType="separate"/>
            </w:r>
            <w:r>
              <w:rPr>
                <w:noProof/>
                <w:webHidden/>
              </w:rPr>
              <w:t>182</w:t>
            </w:r>
            <w:r>
              <w:rPr>
                <w:noProof/>
                <w:webHidden/>
              </w:rPr>
              <w:fldChar w:fldCharType="end"/>
            </w:r>
          </w:hyperlink>
        </w:p>
        <w:p w14:paraId="0B7870F7" w14:textId="0B23F0FC" w:rsidR="00185C87" w:rsidRDefault="00185C87">
          <w:pPr>
            <w:pStyle w:val="TOC2"/>
            <w:tabs>
              <w:tab w:val="right" w:leader="dot" w:pos="9016"/>
            </w:tabs>
            <w:rPr>
              <w:noProof/>
            </w:rPr>
          </w:pPr>
          <w:hyperlink w:anchor="_Toc21427459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Phase 1: Foundation &amp; Enhanced Assessment (Weeks 1-4)</w:t>
            </w:r>
            <w:r>
              <w:rPr>
                <w:noProof/>
                <w:webHidden/>
              </w:rPr>
              <w:tab/>
            </w:r>
            <w:r>
              <w:rPr>
                <w:noProof/>
                <w:webHidden/>
              </w:rPr>
              <w:fldChar w:fldCharType="begin"/>
            </w:r>
            <w:r>
              <w:rPr>
                <w:noProof/>
                <w:webHidden/>
              </w:rPr>
              <w:instrText xml:space="preserve"> PAGEREF _Toc214274599 \h </w:instrText>
            </w:r>
            <w:r>
              <w:rPr>
                <w:noProof/>
                <w:webHidden/>
              </w:rPr>
            </w:r>
            <w:r>
              <w:rPr>
                <w:noProof/>
                <w:webHidden/>
              </w:rPr>
              <w:fldChar w:fldCharType="separate"/>
            </w:r>
            <w:r>
              <w:rPr>
                <w:noProof/>
                <w:webHidden/>
              </w:rPr>
              <w:t>182</w:t>
            </w:r>
            <w:r>
              <w:rPr>
                <w:noProof/>
                <w:webHidden/>
              </w:rPr>
              <w:fldChar w:fldCharType="end"/>
            </w:r>
          </w:hyperlink>
        </w:p>
        <w:p w14:paraId="269269D5" w14:textId="541AC454" w:rsidR="00185C87" w:rsidRDefault="00185C87">
          <w:pPr>
            <w:pStyle w:val="TOC3"/>
            <w:tabs>
              <w:tab w:val="right" w:leader="dot" w:pos="9016"/>
            </w:tabs>
            <w:rPr>
              <w:noProof/>
            </w:rPr>
          </w:pPr>
          <w:hyperlink w:anchor="_Toc214274600" w:history="1">
            <w:r w:rsidRPr="0099019C">
              <w:rPr>
                <w:rStyle w:val="Hyperlink"/>
                <w:rFonts w:eastAsiaTheme="minorEastAsia"/>
                <w:noProof/>
              </w:rPr>
              <w:t>Week 1: Design &amp; Planning</w:t>
            </w:r>
            <w:r>
              <w:rPr>
                <w:noProof/>
                <w:webHidden/>
              </w:rPr>
              <w:tab/>
            </w:r>
            <w:r>
              <w:rPr>
                <w:noProof/>
                <w:webHidden/>
              </w:rPr>
              <w:fldChar w:fldCharType="begin"/>
            </w:r>
            <w:r>
              <w:rPr>
                <w:noProof/>
                <w:webHidden/>
              </w:rPr>
              <w:instrText xml:space="preserve"> PAGEREF _Toc214274600 \h </w:instrText>
            </w:r>
            <w:r>
              <w:rPr>
                <w:noProof/>
                <w:webHidden/>
              </w:rPr>
            </w:r>
            <w:r>
              <w:rPr>
                <w:noProof/>
                <w:webHidden/>
              </w:rPr>
              <w:fldChar w:fldCharType="separate"/>
            </w:r>
            <w:r>
              <w:rPr>
                <w:noProof/>
                <w:webHidden/>
              </w:rPr>
              <w:t>182</w:t>
            </w:r>
            <w:r>
              <w:rPr>
                <w:noProof/>
                <w:webHidden/>
              </w:rPr>
              <w:fldChar w:fldCharType="end"/>
            </w:r>
          </w:hyperlink>
        </w:p>
        <w:p w14:paraId="59F2C966" w14:textId="455EDE50" w:rsidR="00185C87" w:rsidRDefault="00185C87">
          <w:pPr>
            <w:pStyle w:val="TOC3"/>
            <w:tabs>
              <w:tab w:val="right" w:leader="dot" w:pos="9016"/>
            </w:tabs>
            <w:rPr>
              <w:noProof/>
            </w:rPr>
          </w:pPr>
          <w:hyperlink w:anchor="_Toc214274601" w:history="1">
            <w:r w:rsidRPr="0099019C">
              <w:rPr>
                <w:rStyle w:val="Hyperlink"/>
                <w:rFonts w:eastAsiaTheme="minorEastAsia"/>
                <w:noProof/>
              </w:rPr>
              <w:t>Week 2: Core UI Components</w:t>
            </w:r>
            <w:r>
              <w:rPr>
                <w:noProof/>
                <w:webHidden/>
              </w:rPr>
              <w:tab/>
            </w:r>
            <w:r>
              <w:rPr>
                <w:noProof/>
                <w:webHidden/>
              </w:rPr>
              <w:fldChar w:fldCharType="begin"/>
            </w:r>
            <w:r>
              <w:rPr>
                <w:noProof/>
                <w:webHidden/>
              </w:rPr>
              <w:instrText xml:space="preserve"> PAGEREF _Toc214274601 \h </w:instrText>
            </w:r>
            <w:r>
              <w:rPr>
                <w:noProof/>
                <w:webHidden/>
              </w:rPr>
            </w:r>
            <w:r>
              <w:rPr>
                <w:noProof/>
                <w:webHidden/>
              </w:rPr>
              <w:fldChar w:fldCharType="separate"/>
            </w:r>
            <w:r>
              <w:rPr>
                <w:noProof/>
                <w:webHidden/>
              </w:rPr>
              <w:t>182</w:t>
            </w:r>
            <w:r>
              <w:rPr>
                <w:noProof/>
                <w:webHidden/>
              </w:rPr>
              <w:fldChar w:fldCharType="end"/>
            </w:r>
          </w:hyperlink>
        </w:p>
        <w:p w14:paraId="522530A9" w14:textId="44F14BE3" w:rsidR="00185C87" w:rsidRDefault="00185C87">
          <w:pPr>
            <w:pStyle w:val="TOC3"/>
            <w:tabs>
              <w:tab w:val="right" w:leader="dot" w:pos="9016"/>
            </w:tabs>
            <w:rPr>
              <w:noProof/>
            </w:rPr>
          </w:pPr>
          <w:hyperlink w:anchor="_Toc214274602" w:history="1">
            <w:r w:rsidRPr="0099019C">
              <w:rPr>
                <w:rStyle w:val="Hyperlink"/>
                <w:rFonts w:eastAsiaTheme="minorEastAsia"/>
                <w:noProof/>
              </w:rPr>
              <w:t>Week 3: Assessment Dashboard Enhancement</w:t>
            </w:r>
            <w:r>
              <w:rPr>
                <w:noProof/>
                <w:webHidden/>
              </w:rPr>
              <w:tab/>
            </w:r>
            <w:r>
              <w:rPr>
                <w:noProof/>
                <w:webHidden/>
              </w:rPr>
              <w:fldChar w:fldCharType="begin"/>
            </w:r>
            <w:r>
              <w:rPr>
                <w:noProof/>
                <w:webHidden/>
              </w:rPr>
              <w:instrText xml:space="preserve"> PAGEREF _Toc214274602 \h </w:instrText>
            </w:r>
            <w:r>
              <w:rPr>
                <w:noProof/>
                <w:webHidden/>
              </w:rPr>
            </w:r>
            <w:r>
              <w:rPr>
                <w:noProof/>
                <w:webHidden/>
              </w:rPr>
              <w:fldChar w:fldCharType="separate"/>
            </w:r>
            <w:r>
              <w:rPr>
                <w:noProof/>
                <w:webHidden/>
              </w:rPr>
              <w:t>182</w:t>
            </w:r>
            <w:r>
              <w:rPr>
                <w:noProof/>
                <w:webHidden/>
              </w:rPr>
              <w:fldChar w:fldCharType="end"/>
            </w:r>
          </w:hyperlink>
        </w:p>
        <w:p w14:paraId="77C89EBB" w14:textId="2828AA91" w:rsidR="00185C87" w:rsidRDefault="00185C87">
          <w:pPr>
            <w:pStyle w:val="TOC3"/>
            <w:tabs>
              <w:tab w:val="right" w:leader="dot" w:pos="9016"/>
            </w:tabs>
            <w:rPr>
              <w:noProof/>
            </w:rPr>
          </w:pPr>
          <w:hyperlink w:anchor="_Toc214274603" w:history="1">
            <w:r w:rsidRPr="0099019C">
              <w:rPr>
                <w:rStyle w:val="Hyperlink"/>
                <w:rFonts w:eastAsiaTheme="minorEastAsia"/>
                <w:noProof/>
              </w:rPr>
              <w:t>Week 4: Desired State &amp; Gap Analysis</w:t>
            </w:r>
            <w:r>
              <w:rPr>
                <w:noProof/>
                <w:webHidden/>
              </w:rPr>
              <w:tab/>
            </w:r>
            <w:r>
              <w:rPr>
                <w:noProof/>
                <w:webHidden/>
              </w:rPr>
              <w:fldChar w:fldCharType="begin"/>
            </w:r>
            <w:r>
              <w:rPr>
                <w:noProof/>
                <w:webHidden/>
              </w:rPr>
              <w:instrText xml:space="preserve"> PAGEREF _Toc214274603 \h </w:instrText>
            </w:r>
            <w:r>
              <w:rPr>
                <w:noProof/>
                <w:webHidden/>
              </w:rPr>
            </w:r>
            <w:r>
              <w:rPr>
                <w:noProof/>
                <w:webHidden/>
              </w:rPr>
              <w:fldChar w:fldCharType="separate"/>
            </w:r>
            <w:r>
              <w:rPr>
                <w:noProof/>
                <w:webHidden/>
              </w:rPr>
              <w:t>182</w:t>
            </w:r>
            <w:r>
              <w:rPr>
                <w:noProof/>
                <w:webHidden/>
              </w:rPr>
              <w:fldChar w:fldCharType="end"/>
            </w:r>
          </w:hyperlink>
        </w:p>
        <w:p w14:paraId="667E55E1" w14:textId="77830C63" w:rsidR="00185C87" w:rsidRDefault="00185C87">
          <w:pPr>
            <w:pStyle w:val="TOC2"/>
            <w:tabs>
              <w:tab w:val="right" w:leader="dot" w:pos="9016"/>
            </w:tabs>
            <w:rPr>
              <w:noProof/>
            </w:rPr>
          </w:pPr>
          <w:hyperlink w:anchor="_Toc214274604"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Phase 2: Knowledge Base (Weeks 5-8)</w:t>
            </w:r>
            <w:r>
              <w:rPr>
                <w:noProof/>
                <w:webHidden/>
              </w:rPr>
              <w:tab/>
            </w:r>
            <w:r>
              <w:rPr>
                <w:noProof/>
                <w:webHidden/>
              </w:rPr>
              <w:fldChar w:fldCharType="begin"/>
            </w:r>
            <w:r>
              <w:rPr>
                <w:noProof/>
                <w:webHidden/>
              </w:rPr>
              <w:instrText xml:space="preserve"> PAGEREF _Toc214274604 \h </w:instrText>
            </w:r>
            <w:r>
              <w:rPr>
                <w:noProof/>
                <w:webHidden/>
              </w:rPr>
            </w:r>
            <w:r>
              <w:rPr>
                <w:noProof/>
                <w:webHidden/>
              </w:rPr>
              <w:fldChar w:fldCharType="separate"/>
            </w:r>
            <w:r>
              <w:rPr>
                <w:noProof/>
                <w:webHidden/>
              </w:rPr>
              <w:t>182</w:t>
            </w:r>
            <w:r>
              <w:rPr>
                <w:noProof/>
                <w:webHidden/>
              </w:rPr>
              <w:fldChar w:fldCharType="end"/>
            </w:r>
          </w:hyperlink>
        </w:p>
        <w:p w14:paraId="17B192F3" w14:textId="1EA63987" w:rsidR="00185C87" w:rsidRDefault="00185C87">
          <w:pPr>
            <w:pStyle w:val="TOC3"/>
            <w:tabs>
              <w:tab w:val="right" w:leader="dot" w:pos="9016"/>
            </w:tabs>
            <w:rPr>
              <w:noProof/>
            </w:rPr>
          </w:pPr>
          <w:hyperlink w:anchor="_Toc214274605" w:history="1">
            <w:r w:rsidRPr="0099019C">
              <w:rPr>
                <w:rStyle w:val="Hyperlink"/>
                <w:rFonts w:eastAsiaTheme="minorEastAsia"/>
                <w:noProof/>
              </w:rPr>
              <w:t>Week 5: Content Infrastructure</w:t>
            </w:r>
            <w:r>
              <w:rPr>
                <w:noProof/>
                <w:webHidden/>
              </w:rPr>
              <w:tab/>
            </w:r>
            <w:r>
              <w:rPr>
                <w:noProof/>
                <w:webHidden/>
              </w:rPr>
              <w:fldChar w:fldCharType="begin"/>
            </w:r>
            <w:r>
              <w:rPr>
                <w:noProof/>
                <w:webHidden/>
              </w:rPr>
              <w:instrText xml:space="preserve"> PAGEREF _Toc214274605 \h </w:instrText>
            </w:r>
            <w:r>
              <w:rPr>
                <w:noProof/>
                <w:webHidden/>
              </w:rPr>
            </w:r>
            <w:r>
              <w:rPr>
                <w:noProof/>
                <w:webHidden/>
              </w:rPr>
              <w:fldChar w:fldCharType="separate"/>
            </w:r>
            <w:r>
              <w:rPr>
                <w:noProof/>
                <w:webHidden/>
              </w:rPr>
              <w:t>182</w:t>
            </w:r>
            <w:r>
              <w:rPr>
                <w:noProof/>
                <w:webHidden/>
              </w:rPr>
              <w:fldChar w:fldCharType="end"/>
            </w:r>
          </w:hyperlink>
        </w:p>
        <w:p w14:paraId="125F3192" w14:textId="2A8FA525" w:rsidR="00185C87" w:rsidRDefault="00185C87">
          <w:pPr>
            <w:pStyle w:val="TOC3"/>
            <w:tabs>
              <w:tab w:val="right" w:leader="dot" w:pos="9016"/>
            </w:tabs>
            <w:rPr>
              <w:noProof/>
            </w:rPr>
          </w:pPr>
          <w:hyperlink w:anchor="_Toc214274606" w:history="1">
            <w:r w:rsidRPr="0099019C">
              <w:rPr>
                <w:rStyle w:val="Hyperlink"/>
                <w:rFonts w:eastAsiaTheme="minorEastAsia"/>
                <w:noProof/>
              </w:rPr>
              <w:t>Week 6: Maturity Level Content</w:t>
            </w:r>
            <w:r>
              <w:rPr>
                <w:noProof/>
                <w:webHidden/>
              </w:rPr>
              <w:tab/>
            </w:r>
            <w:r>
              <w:rPr>
                <w:noProof/>
                <w:webHidden/>
              </w:rPr>
              <w:fldChar w:fldCharType="begin"/>
            </w:r>
            <w:r>
              <w:rPr>
                <w:noProof/>
                <w:webHidden/>
              </w:rPr>
              <w:instrText xml:space="preserve"> PAGEREF _Toc214274606 \h </w:instrText>
            </w:r>
            <w:r>
              <w:rPr>
                <w:noProof/>
                <w:webHidden/>
              </w:rPr>
            </w:r>
            <w:r>
              <w:rPr>
                <w:noProof/>
                <w:webHidden/>
              </w:rPr>
              <w:fldChar w:fldCharType="separate"/>
            </w:r>
            <w:r>
              <w:rPr>
                <w:noProof/>
                <w:webHidden/>
              </w:rPr>
              <w:t>182</w:t>
            </w:r>
            <w:r>
              <w:rPr>
                <w:noProof/>
                <w:webHidden/>
              </w:rPr>
              <w:fldChar w:fldCharType="end"/>
            </w:r>
          </w:hyperlink>
        </w:p>
        <w:p w14:paraId="68FD77D7" w14:textId="398F912E" w:rsidR="00185C87" w:rsidRDefault="00185C87">
          <w:pPr>
            <w:pStyle w:val="TOC3"/>
            <w:tabs>
              <w:tab w:val="right" w:leader="dot" w:pos="9016"/>
            </w:tabs>
            <w:rPr>
              <w:noProof/>
            </w:rPr>
          </w:pPr>
          <w:hyperlink w:anchor="_Toc214274607" w:history="1">
            <w:r w:rsidRPr="0099019C">
              <w:rPr>
                <w:rStyle w:val="Hyperlink"/>
                <w:rFonts w:eastAsiaTheme="minorEastAsia"/>
                <w:noProof/>
              </w:rPr>
              <w:t>Week 7: Knowledge Area Content (Part 1)</w:t>
            </w:r>
            <w:r>
              <w:rPr>
                <w:noProof/>
                <w:webHidden/>
              </w:rPr>
              <w:tab/>
            </w:r>
            <w:r>
              <w:rPr>
                <w:noProof/>
                <w:webHidden/>
              </w:rPr>
              <w:fldChar w:fldCharType="begin"/>
            </w:r>
            <w:r>
              <w:rPr>
                <w:noProof/>
                <w:webHidden/>
              </w:rPr>
              <w:instrText xml:space="preserve"> PAGEREF _Toc214274607 \h </w:instrText>
            </w:r>
            <w:r>
              <w:rPr>
                <w:noProof/>
                <w:webHidden/>
              </w:rPr>
            </w:r>
            <w:r>
              <w:rPr>
                <w:noProof/>
                <w:webHidden/>
              </w:rPr>
              <w:fldChar w:fldCharType="separate"/>
            </w:r>
            <w:r>
              <w:rPr>
                <w:noProof/>
                <w:webHidden/>
              </w:rPr>
              <w:t>182</w:t>
            </w:r>
            <w:r>
              <w:rPr>
                <w:noProof/>
                <w:webHidden/>
              </w:rPr>
              <w:fldChar w:fldCharType="end"/>
            </w:r>
          </w:hyperlink>
        </w:p>
        <w:p w14:paraId="5EEB7016" w14:textId="3E141439" w:rsidR="00185C87" w:rsidRDefault="00185C87">
          <w:pPr>
            <w:pStyle w:val="TOC3"/>
            <w:tabs>
              <w:tab w:val="right" w:leader="dot" w:pos="9016"/>
            </w:tabs>
            <w:rPr>
              <w:noProof/>
            </w:rPr>
          </w:pPr>
          <w:hyperlink w:anchor="_Toc214274608" w:history="1">
            <w:r w:rsidRPr="0099019C">
              <w:rPr>
                <w:rStyle w:val="Hyperlink"/>
                <w:rFonts w:eastAsiaTheme="minorEastAsia"/>
                <w:noProof/>
              </w:rPr>
              <w:t>Week 8: Knowledge Area Content (Part 2)</w:t>
            </w:r>
            <w:r>
              <w:rPr>
                <w:noProof/>
                <w:webHidden/>
              </w:rPr>
              <w:tab/>
            </w:r>
            <w:r>
              <w:rPr>
                <w:noProof/>
                <w:webHidden/>
              </w:rPr>
              <w:fldChar w:fldCharType="begin"/>
            </w:r>
            <w:r>
              <w:rPr>
                <w:noProof/>
                <w:webHidden/>
              </w:rPr>
              <w:instrText xml:space="preserve"> PAGEREF _Toc214274608 \h </w:instrText>
            </w:r>
            <w:r>
              <w:rPr>
                <w:noProof/>
                <w:webHidden/>
              </w:rPr>
            </w:r>
            <w:r>
              <w:rPr>
                <w:noProof/>
                <w:webHidden/>
              </w:rPr>
              <w:fldChar w:fldCharType="separate"/>
            </w:r>
            <w:r>
              <w:rPr>
                <w:noProof/>
                <w:webHidden/>
              </w:rPr>
              <w:t>182</w:t>
            </w:r>
            <w:r>
              <w:rPr>
                <w:noProof/>
                <w:webHidden/>
              </w:rPr>
              <w:fldChar w:fldCharType="end"/>
            </w:r>
          </w:hyperlink>
        </w:p>
        <w:p w14:paraId="0937D4F0" w14:textId="1AD3D9B5" w:rsidR="00185C87" w:rsidRDefault="00185C87">
          <w:pPr>
            <w:pStyle w:val="TOC2"/>
            <w:tabs>
              <w:tab w:val="right" w:leader="dot" w:pos="9016"/>
            </w:tabs>
            <w:rPr>
              <w:noProof/>
            </w:rPr>
          </w:pPr>
          <w:hyperlink w:anchor="_Toc21427460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Phase 3: Portal Integration (Weeks 9-12)</w:t>
            </w:r>
            <w:r>
              <w:rPr>
                <w:noProof/>
                <w:webHidden/>
              </w:rPr>
              <w:tab/>
            </w:r>
            <w:r>
              <w:rPr>
                <w:noProof/>
                <w:webHidden/>
              </w:rPr>
              <w:fldChar w:fldCharType="begin"/>
            </w:r>
            <w:r>
              <w:rPr>
                <w:noProof/>
                <w:webHidden/>
              </w:rPr>
              <w:instrText xml:space="preserve"> PAGEREF _Toc214274609 \h </w:instrText>
            </w:r>
            <w:r>
              <w:rPr>
                <w:noProof/>
                <w:webHidden/>
              </w:rPr>
            </w:r>
            <w:r>
              <w:rPr>
                <w:noProof/>
                <w:webHidden/>
              </w:rPr>
              <w:fldChar w:fldCharType="separate"/>
            </w:r>
            <w:r>
              <w:rPr>
                <w:noProof/>
                <w:webHidden/>
              </w:rPr>
              <w:t>182</w:t>
            </w:r>
            <w:r>
              <w:rPr>
                <w:noProof/>
                <w:webHidden/>
              </w:rPr>
              <w:fldChar w:fldCharType="end"/>
            </w:r>
          </w:hyperlink>
        </w:p>
        <w:p w14:paraId="3DF09F9A" w14:textId="420D5E39" w:rsidR="00185C87" w:rsidRDefault="00185C87">
          <w:pPr>
            <w:pStyle w:val="TOC3"/>
            <w:tabs>
              <w:tab w:val="right" w:leader="dot" w:pos="9016"/>
            </w:tabs>
            <w:rPr>
              <w:noProof/>
            </w:rPr>
          </w:pPr>
          <w:hyperlink w:anchor="_Toc214274610" w:history="1">
            <w:r w:rsidRPr="0099019C">
              <w:rPr>
                <w:rStyle w:val="Hyperlink"/>
                <w:rFonts w:eastAsiaTheme="minorEastAsia"/>
                <w:noProof/>
              </w:rPr>
              <w:t>Week 9: Landing Page &amp; Onboarding</w:t>
            </w:r>
            <w:r>
              <w:rPr>
                <w:noProof/>
                <w:webHidden/>
              </w:rPr>
              <w:tab/>
            </w:r>
            <w:r>
              <w:rPr>
                <w:noProof/>
                <w:webHidden/>
              </w:rPr>
              <w:fldChar w:fldCharType="begin"/>
            </w:r>
            <w:r>
              <w:rPr>
                <w:noProof/>
                <w:webHidden/>
              </w:rPr>
              <w:instrText xml:space="preserve"> PAGEREF _Toc214274610 \h </w:instrText>
            </w:r>
            <w:r>
              <w:rPr>
                <w:noProof/>
                <w:webHidden/>
              </w:rPr>
            </w:r>
            <w:r>
              <w:rPr>
                <w:noProof/>
                <w:webHidden/>
              </w:rPr>
              <w:fldChar w:fldCharType="separate"/>
            </w:r>
            <w:r>
              <w:rPr>
                <w:noProof/>
                <w:webHidden/>
              </w:rPr>
              <w:t>182</w:t>
            </w:r>
            <w:r>
              <w:rPr>
                <w:noProof/>
                <w:webHidden/>
              </w:rPr>
              <w:fldChar w:fldCharType="end"/>
            </w:r>
          </w:hyperlink>
        </w:p>
        <w:p w14:paraId="5327BB6C" w14:textId="7D645A5A" w:rsidR="00185C87" w:rsidRDefault="00185C87">
          <w:pPr>
            <w:pStyle w:val="TOC3"/>
            <w:tabs>
              <w:tab w:val="right" w:leader="dot" w:pos="9016"/>
            </w:tabs>
            <w:rPr>
              <w:noProof/>
            </w:rPr>
          </w:pPr>
          <w:hyperlink w:anchor="_Toc214274611" w:history="1">
            <w:r w:rsidRPr="0099019C">
              <w:rPr>
                <w:rStyle w:val="Hyperlink"/>
                <w:rFonts w:eastAsiaTheme="minorEastAsia"/>
                <w:noProof/>
              </w:rPr>
              <w:t>Week 10: Public Assessment (Limited)</w:t>
            </w:r>
            <w:r>
              <w:rPr>
                <w:noProof/>
                <w:webHidden/>
              </w:rPr>
              <w:tab/>
            </w:r>
            <w:r>
              <w:rPr>
                <w:noProof/>
                <w:webHidden/>
              </w:rPr>
              <w:fldChar w:fldCharType="begin"/>
            </w:r>
            <w:r>
              <w:rPr>
                <w:noProof/>
                <w:webHidden/>
              </w:rPr>
              <w:instrText xml:space="preserve"> PAGEREF _Toc214274611 \h </w:instrText>
            </w:r>
            <w:r>
              <w:rPr>
                <w:noProof/>
                <w:webHidden/>
              </w:rPr>
            </w:r>
            <w:r>
              <w:rPr>
                <w:noProof/>
                <w:webHidden/>
              </w:rPr>
              <w:fldChar w:fldCharType="separate"/>
            </w:r>
            <w:r>
              <w:rPr>
                <w:noProof/>
                <w:webHidden/>
              </w:rPr>
              <w:t>182</w:t>
            </w:r>
            <w:r>
              <w:rPr>
                <w:noProof/>
                <w:webHidden/>
              </w:rPr>
              <w:fldChar w:fldCharType="end"/>
            </w:r>
          </w:hyperlink>
        </w:p>
        <w:p w14:paraId="364E0E54" w14:textId="13C6300B" w:rsidR="00185C87" w:rsidRDefault="00185C87">
          <w:pPr>
            <w:pStyle w:val="TOC3"/>
            <w:tabs>
              <w:tab w:val="right" w:leader="dot" w:pos="9016"/>
            </w:tabs>
            <w:rPr>
              <w:noProof/>
            </w:rPr>
          </w:pPr>
          <w:hyperlink w:anchor="_Toc214274612" w:history="1">
            <w:r w:rsidRPr="0099019C">
              <w:rPr>
                <w:rStyle w:val="Hyperlink"/>
                <w:rFonts w:eastAsiaTheme="minorEastAsia"/>
                <w:noProof/>
              </w:rPr>
              <w:t>Week 11: Knowledge Portal Frontend</w:t>
            </w:r>
            <w:r>
              <w:rPr>
                <w:noProof/>
                <w:webHidden/>
              </w:rPr>
              <w:tab/>
            </w:r>
            <w:r>
              <w:rPr>
                <w:noProof/>
                <w:webHidden/>
              </w:rPr>
              <w:fldChar w:fldCharType="begin"/>
            </w:r>
            <w:r>
              <w:rPr>
                <w:noProof/>
                <w:webHidden/>
              </w:rPr>
              <w:instrText xml:space="preserve"> PAGEREF _Toc214274612 \h </w:instrText>
            </w:r>
            <w:r>
              <w:rPr>
                <w:noProof/>
                <w:webHidden/>
              </w:rPr>
            </w:r>
            <w:r>
              <w:rPr>
                <w:noProof/>
                <w:webHidden/>
              </w:rPr>
              <w:fldChar w:fldCharType="separate"/>
            </w:r>
            <w:r>
              <w:rPr>
                <w:noProof/>
                <w:webHidden/>
              </w:rPr>
              <w:t>182</w:t>
            </w:r>
            <w:r>
              <w:rPr>
                <w:noProof/>
                <w:webHidden/>
              </w:rPr>
              <w:fldChar w:fldCharType="end"/>
            </w:r>
          </w:hyperlink>
        </w:p>
        <w:p w14:paraId="6B887C29" w14:textId="3B6E37E9" w:rsidR="00185C87" w:rsidRDefault="00185C87">
          <w:pPr>
            <w:pStyle w:val="TOC3"/>
            <w:tabs>
              <w:tab w:val="right" w:leader="dot" w:pos="9016"/>
            </w:tabs>
            <w:rPr>
              <w:noProof/>
            </w:rPr>
          </w:pPr>
          <w:hyperlink w:anchor="_Toc214274613" w:history="1">
            <w:r w:rsidRPr="0099019C">
              <w:rPr>
                <w:rStyle w:val="Hyperlink"/>
                <w:rFonts w:eastAsiaTheme="minorEastAsia"/>
                <w:noProof/>
              </w:rPr>
              <w:t>Week 12: Mobile Responsiveness &amp; Polish</w:t>
            </w:r>
            <w:r>
              <w:rPr>
                <w:noProof/>
                <w:webHidden/>
              </w:rPr>
              <w:tab/>
            </w:r>
            <w:r>
              <w:rPr>
                <w:noProof/>
                <w:webHidden/>
              </w:rPr>
              <w:fldChar w:fldCharType="begin"/>
            </w:r>
            <w:r>
              <w:rPr>
                <w:noProof/>
                <w:webHidden/>
              </w:rPr>
              <w:instrText xml:space="preserve"> PAGEREF _Toc214274613 \h </w:instrText>
            </w:r>
            <w:r>
              <w:rPr>
                <w:noProof/>
                <w:webHidden/>
              </w:rPr>
            </w:r>
            <w:r>
              <w:rPr>
                <w:noProof/>
                <w:webHidden/>
              </w:rPr>
              <w:fldChar w:fldCharType="separate"/>
            </w:r>
            <w:r>
              <w:rPr>
                <w:noProof/>
                <w:webHidden/>
              </w:rPr>
              <w:t>182</w:t>
            </w:r>
            <w:r>
              <w:rPr>
                <w:noProof/>
                <w:webHidden/>
              </w:rPr>
              <w:fldChar w:fldCharType="end"/>
            </w:r>
          </w:hyperlink>
        </w:p>
        <w:p w14:paraId="6E103451" w14:textId="229EF644" w:rsidR="00185C87" w:rsidRDefault="00185C87">
          <w:pPr>
            <w:pStyle w:val="TOC2"/>
            <w:tabs>
              <w:tab w:val="right" w:leader="dot" w:pos="9016"/>
            </w:tabs>
            <w:rPr>
              <w:noProof/>
            </w:rPr>
          </w:pPr>
          <w:hyperlink w:anchor="_Toc214274614"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Phase 4: AI Enhancement (Weeks 13-16)</w:t>
            </w:r>
            <w:r>
              <w:rPr>
                <w:noProof/>
                <w:webHidden/>
              </w:rPr>
              <w:tab/>
            </w:r>
            <w:r>
              <w:rPr>
                <w:noProof/>
                <w:webHidden/>
              </w:rPr>
              <w:fldChar w:fldCharType="begin"/>
            </w:r>
            <w:r>
              <w:rPr>
                <w:noProof/>
                <w:webHidden/>
              </w:rPr>
              <w:instrText xml:space="preserve"> PAGEREF _Toc214274614 \h </w:instrText>
            </w:r>
            <w:r>
              <w:rPr>
                <w:noProof/>
                <w:webHidden/>
              </w:rPr>
            </w:r>
            <w:r>
              <w:rPr>
                <w:noProof/>
                <w:webHidden/>
              </w:rPr>
              <w:fldChar w:fldCharType="separate"/>
            </w:r>
            <w:r>
              <w:rPr>
                <w:noProof/>
                <w:webHidden/>
              </w:rPr>
              <w:t>182</w:t>
            </w:r>
            <w:r>
              <w:rPr>
                <w:noProof/>
                <w:webHidden/>
              </w:rPr>
              <w:fldChar w:fldCharType="end"/>
            </w:r>
          </w:hyperlink>
        </w:p>
        <w:p w14:paraId="7EB3F857" w14:textId="6F02755A" w:rsidR="00185C87" w:rsidRDefault="00185C87">
          <w:pPr>
            <w:pStyle w:val="TOC3"/>
            <w:tabs>
              <w:tab w:val="right" w:leader="dot" w:pos="9016"/>
            </w:tabs>
            <w:rPr>
              <w:noProof/>
            </w:rPr>
          </w:pPr>
          <w:hyperlink w:anchor="_Toc214274615" w:history="1">
            <w:r w:rsidRPr="0099019C">
              <w:rPr>
                <w:rStyle w:val="Hyperlink"/>
                <w:rFonts w:eastAsiaTheme="minorEastAsia"/>
                <w:noProof/>
              </w:rPr>
              <w:t>Week 13: AI Chatbot Assistant</w:t>
            </w:r>
            <w:r>
              <w:rPr>
                <w:noProof/>
                <w:webHidden/>
              </w:rPr>
              <w:tab/>
            </w:r>
            <w:r>
              <w:rPr>
                <w:noProof/>
                <w:webHidden/>
              </w:rPr>
              <w:fldChar w:fldCharType="begin"/>
            </w:r>
            <w:r>
              <w:rPr>
                <w:noProof/>
                <w:webHidden/>
              </w:rPr>
              <w:instrText xml:space="preserve"> PAGEREF _Toc214274615 \h </w:instrText>
            </w:r>
            <w:r>
              <w:rPr>
                <w:noProof/>
                <w:webHidden/>
              </w:rPr>
            </w:r>
            <w:r>
              <w:rPr>
                <w:noProof/>
                <w:webHidden/>
              </w:rPr>
              <w:fldChar w:fldCharType="separate"/>
            </w:r>
            <w:r>
              <w:rPr>
                <w:noProof/>
                <w:webHidden/>
              </w:rPr>
              <w:t>182</w:t>
            </w:r>
            <w:r>
              <w:rPr>
                <w:noProof/>
                <w:webHidden/>
              </w:rPr>
              <w:fldChar w:fldCharType="end"/>
            </w:r>
          </w:hyperlink>
        </w:p>
        <w:p w14:paraId="594B179E" w14:textId="23DBF107" w:rsidR="00185C87" w:rsidRDefault="00185C87">
          <w:pPr>
            <w:pStyle w:val="TOC3"/>
            <w:tabs>
              <w:tab w:val="right" w:leader="dot" w:pos="9016"/>
            </w:tabs>
            <w:rPr>
              <w:noProof/>
            </w:rPr>
          </w:pPr>
          <w:hyperlink w:anchor="_Toc214274616" w:history="1">
            <w:r w:rsidRPr="0099019C">
              <w:rPr>
                <w:rStyle w:val="Hyperlink"/>
                <w:rFonts w:eastAsiaTheme="minorEastAsia"/>
                <w:noProof/>
              </w:rPr>
              <w:t>Week 14: Semantic Search &amp; Recommendations</w:t>
            </w:r>
            <w:r>
              <w:rPr>
                <w:noProof/>
                <w:webHidden/>
              </w:rPr>
              <w:tab/>
            </w:r>
            <w:r>
              <w:rPr>
                <w:noProof/>
                <w:webHidden/>
              </w:rPr>
              <w:fldChar w:fldCharType="begin"/>
            </w:r>
            <w:r>
              <w:rPr>
                <w:noProof/>
                <w:webHidden/>
              </w:rPr>
              <w:instrText xml:space="preserve"> PAGEREF _Toc214274616 \h </w:instrText>
            </w:r>
            <w:r>
              <w:rPr>
                <w:noProof/>
                <w:webHidden/>
              </w:rPr>
            </w:r>
            <w:r>
              <w:rPr>
                <w:noProof/>
                <w:webHidden/>
              </w:rPr>
              <w:fldChar w:fldCharType="separate"/>
            </w:r>
            <w:r>
              <w:rPr>
                <w:noProof/>
                <w:webHidden/>
              </w:rPr>
              <w:t>182</w:t>
            </w:r>
            <w:r>
              <w:rPr>
                <w:noProof/>
                <w:webHidden/>
              </w:rPr>
              <w:fldChar w:fldCharType="end"/>
            </w:r>
          </w:hyperlink>
        </w:p>
        <w:p w14:paraId="30D5E589" w14:textId="55D274D1" w:rsidR="00185C87" w:rsidRDefault="00185C87">
          <w:pPr>
            <w:pStyle w:val="TOC3"/>
            <w:tabs>
              <w:tab w:val="right" w:leader="dot" w:pos="9016"/>
            </w:tabs>
            <w:rPr>
              <w:noProof/>
            </w:rPr>
          </w:pPr>
          <w:hyperlink w:anchor="_Toc214274617" w:history="1">
            <w:r w:rsidRPr="0099019C">
              <w:rPr>
                <w:rStyle w:val="Hyperlink"/>
                <w:rFonts w:eastAsiaTheme="minorEastAsia"/>
                <w:noProof/>
              </w:rPr>
              <w:t>Week 15: Predictive Analytics</w:t>
            </w:r>
            <w:r>
              <w:rPr>
                <w:noProof/>
                <w:webHidden/>
              </w:rPr>
              <w:tab/>
            </w:r>
            <w:r>
              <w:rPr>
                <w:noProof/>
                <w:webHidden/>
              </w:rPr>
              <w:fldChar w:fldCharType="begin"/>
            </w:r>
            <w:r>
              <w:rPr>
                <w:noProof/>
                <w:webHidden/>
              </w:rPr>
              <w:instrText xml:space="preserve"> PAGEREF _Toc214274617 \h </w:instrText>
            </w:r>
            <w:r>
              <w:rPr>
                <w:noProof/>
                <w:webHidden/>
              </w:rPr>
            </w:r>
            <w:r>
              <w:rPr>
                <w:noProof/>
                <w:webHidden/>
              </w:rPr>
              <w:fldChar w:fldCharType="separate"/>
            </w:r>
            <w:r>
              <w:rPr>
                <w:noProof/>
                <w:webHidden/>
              </w:rPr>
              <w:t>182</w:t>
            </w:r>
            <w:r>
              <w:rPr>
                <w:noProof/>
                <w:webHidden/>
              </w:rPr>
              <w:fldChar w:fldCharType="end"/>
            </w:r>
          </w:hyperlink>
        </w:p>
        <w:p w14:paraId="18D38A25" w14:textId="58D1A8D8" w:rsidR="00185C87" w:rsidRDefault="00185C87">
          <w:pPr>
            <w:pStyle w:val="TOC3"/>
            <w:tabs>
              <w:tab w:val="right" w:leader="dot" w:pos="9016"/>
            </w:tabs>
            <w:rPr>
              <w:noProof/>
            </w:rPr>
          </w:pPr>
          <w:hyperlink w:anchor="_Toc214274618" w:history="1">
            <w:r w:rsidRPr="0099019C">
              <w:rPr>
                <w:rStyle w:val="Hyperlink"/>
                <w:rFonts w:eastAsiaTheme="minorEastAsia"/>
                <w:noProof/>
              </w:rPr>
              <w:t>Week 16: AI Content Generation</w:t>
            </w:r>
            <w:r>
              <w:rPr>
                <w:noProof/>
                <w:webHidden/>
              </w:rPr>
              <w:tab/>
            </w:r>
            <w:r>
              <w:rPr>
                <w:noProof/>
                <w:webHidden/>
              </w:rPr>
              <w:fldChar w:fldCharType="begin"/>
            </w:r>
            <w:r>
              <w:rPr>
                <w:noProof/>
                <w:webHidden/>
              </w:rPr>
              <w:instrText xml:space="preserve"> PAGEREF _Toc214274618 \h </w:instrText>
            </w:r>
            <w:r>
              <w:rPr>
                <w:noProof/>
                <w:webHidden/>
              </w:rPr>
            </w:r>
            <w:r>
              <w:rPr>
                <w:noProof/>
                <w:webHidden/>
              </w:rPr>
              <w:fldChar w:fldCharType="separate"/>
            </w:r>
            <w:r>
              <w:rPr>
                <w:noProof/>
                <w:webHidden/>
              </w:rPr>
              <w:t>182</w:t>
            </w:r>
            <w:r>
              <w:rPr>
                <w:noProof/>
                <w:webHidden/>
              </w:rPr>
              <w:fldChar w:fldCharType="end"/>
            </w:r>
          </w:hyperlink>
        </w:p>
        <w:p w14:paraId="06676AF6" w14:textId="119164CF" w:rsidR="00185C87" w:rsidRDefault="00185C87">
          <w:pPr>
            <w:pStyle w:val="TOC2"/>
            <w:tabs>
              <w:tab w:val="right" w:leader="dot" w:pos="9016"/>
            </w:tabs>
            <w:rPr>
              <w:noProof/>
            </w:rPr>
          </w:pPr>
          <w:hyperlink w:anchor="_Toc21427461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Phase 5: PMBOK 8th Edition (Weeks 17-20)</w:t>
            </w:r>
            <w:r>
              <w:rPr>
                <w:noProof/>
                <w:webHidden/>
              </w:rPr>
              <w:tab/>
            </w:r>
            <w:r>
              <w:rPr>
                <w:noProof/>
                <w:webHidden/>
              </w:rPr>
              <w:fldChar w:fldCharType="begin"/>
            </w:r>
            <w:r>
              <w:rPr>
                <w:noProof/>
                <w:webHidden/>
              </w:rPr>
              <w:instrText xml:space="preserve"> PAGEREF _Toc214274619 \h </w:instrText>
            </w:r>
            <w:r>
              <w:rPr>
                <w:noProof/>
                <w:webHidden/>
              </w:rPr>
            </w:r>
            <w:r>
              <w:rPr>
                <w:noProof/>
                <w:webHidden/>
              </w:rPr>
              <w:fldChar w:fldCharType="separate"/>
            </w:r>
            <w:r>
              <w:rPr>
                <w:noProof/>
                <w:webHidden/>
              </w:rPr>
              <w:t>182</w:t>
            </w:r>
            <w:r>
              <w:rPr>
                <w:noProof/>
                <w:webHidden/>
              </w:rPr>
              <w:fldChar w:fldCharType="end"/>
            </w:r>
          </w:hyperlink>
        </w:p>
        <w:p w14:paraId="487F17B7" w14:textId="37E93CC6" w:rsidR="00185C87" w:rsidRDefault="00185C87">
          <w:pPr>
            <w:pStyle w:val="TOC3"/>
            <w:tabs>
              <w:tab w:val="right" w:leader="dot" w:pos="9016"/>
            </w:tabs>
            <w:rPr>
              <w:noProof/>
            </w:rPr>
          </w:pPr>
          <w:hyperlink w:anchor="_Toc214274620" w:history="1">
            <w:r w:rsidRPr="0099019C">
              <w:rPr>
                <w:rStyle w:val="Hyperlink"/>
                <w:rFonts w:eastAsiaTheme="minorEastAsia"/>
                <w:noProof/>
              </w:rPr>
              <w:t>Week 17: Performance Domains Research</w:t>
            </w:r>
            <w:r>
              <w:rPr>
                <w:noProof/>
                <w:webHidden/>
              </w:rPr>
              <w:tab/>
            </w:r>
            <w:r>
              <w:rPr>
                <w:noProof/>
                <w:webHidden/>
              </w:rPr>
              <w:fldChar w:fldCharType="begin"/>
            </w:r>
            <w:r>
              <w:rPr>
                <w:noProof/>
                <w:webHidden/>
              </w:rPr>
              <w:instrText xml:space="preserve"> PAGEREF _Toc214274620 \h </w:instrText>
            </w:r>
            <w:r>
              <w:rPr>
                <w:noProof/>
                <w:webHidden/>
              </w:rPr>
            </w:r>
            <w:r>
              <w:rPr>
                <w:noProof/>
                <w:webHidden/>
              </w:rPr>
              <w:fldChar w:fldCharType="separate"/>
            </w:r>
            <w:r>
              <w:rPr>
                <w:noProof/>
                <w:webHidden/>
              </w:rPr>
              <w:t>182</w:t>
            </w:r>
            <w:r>
              <w:rPr>
                <w:noProof/>
                <w:webHidden/>
              </w:rPr>
              <w:fldChar w:fldCharType="end"/>
            </w:r>
          </w:hyperlink>
        </w:p>
        <w:p w14:paraId="4EBD91BC" w14:textId="2664B19E" w:rsidR="00185C87" w:rsidRDefault="00185C87">
          <w:pPr>
            <w:pStyle w:val="TOC3"/>
            <w:tabs>
              <w:tab w:val="right" w:leader="dot" w:pos="9016"/>
            </w:tabs>
            <w:rPr>
              <w:noProof/>
            </w:rPr>
          </w:pPr>
          <w:hyperlink w:anchor="_Toc214274621" w:history="1">
            <w:r w:rsidRPr="0099019C">
              <w:rPr>
                <w:rStyle w:val="Hyperlink"/>
                <w:rFonts w:eastAsiaTheme="minorEastAsia"/>
                <w:noProof/>
              </w:rPr>
              <w:t>Week 18: Performance Domains Content</w:t>
            </w:r>
            <w:r>
              <w:rPr>
                <w:noProof/>
                <w:webHidden/>
              </w:rPr>
              <w:tab/>
            </w:r>
            <w:r>
              <w:rPr>
                <w:noProof/>
                <w:webHidden/>
              </w:rPr>
              <w:fldChar w:fldCharType="begin"/>
            </w:r>
            <w:r>
              <w:rPr>
                <w:noProof/>
                <w:webHidden/>
              </w:rPr>
              <w:instrText xml:space="preserve"> PAGEREF _Toc214274621 \h </w:instrText>
            </w:r>
            <w:r>
              <w:rPr>
                <w:noProof/>
                <w:webHidden/>
              </w:rPr>
            </w:r>
            <w:r>
              <w:rPr>
                <w:noProof/>
                <w:webHidden/>
              </w:rPr>
              <w:fldChar w:fldCharType="separate"/>
            </w:r>
            <w:r>
              <w:rPr>
                <w:noProof/>
                <w:webHidden/>
              </w:rPr>
              <w:t>182</w:t>
            </w:r>
            <w:r>
              <w:rPr>
                <w:noProof/>
                <w:webHidden/>
              </w:rPr>
              <w:fldChar w:fldCharType="end"/>
            </w:r>
          </w:hyperlink>
        </w:p>
        <w:p w14:paraId="598CB35C" w14:textId="6B5DD9A5" w:rsidR="00185C87" w:rsidRDefault="00185C87">
          <w:pPr>
            <w:pStyle w:val="TOC3"/>
            <w:tabs>
              <w:tab w:val="right" w:leader="dot" w:pos="9016"/>
            </w:tabs>
            <w:rPr>
              <w:noProof/>
            </w:rPr>
          </w:pPr>
          <w:hyperlink w:anchor="_Toc214274622" w:history="1">
            <w:r w:rsidRPr="0099019C">
              <w:rPr>
                <w:rStyle w:val="Hyperlink"/>
                <w:rFonts w:eastAsiaTheme="minorEastAsia"/>
                <w:noProof/>
              </w:rPr>
              <w:t>Week 19: Dual Framework Implementation</w:t>
            </w:r>
            <w:r>
              <w:rPr>
                <w:noProof/>
                <w:webHidden/>
              </w:rPr>
              <w:tab/>
            </w:r>
            <w:r>
              <w:rPr>
                <w:noProof/>
                <w:webHidden/>
              </w:rPr>
              <w:fldChar w:fldCharType="begin"/>
            </w:r>
            <w:r>
              <w:rPr>
                <w:noProof/>
                <w:webHidden/>
              </w:rPr>
              <w:instrText xml:space="preserve"> PAGEREF _Toc214274622 \h </w:instrText>
            </w:r>
            <w:r>
              <w:rPr>
                <w:noProof/>
                <w:webHidden/>
              </w:rPr>
            </w:r>
            <w:r>
              <w:rPr>
                <w:noProof/>
                <w:webHidden/>
              </w:rPr>
              <w:fldChar w:fldCharType="separate"/>
            </w:r>
            <w:r>
              <w:rPr>
                <w:noProof/>
                <w:webHidden/>
              </w:rPr>
              <w:t>182</w:t>
            </w:r>
            <w:r>
              <w:rPr>
                <w:noProof/>
                <w:webHidden/>
              </w:rPr>
              <w:fldChar w:fldCharType="end"/>
            </w:r>
          </w:hyperlink>
        </w:p>
        <w:p w14:paraId="05C9B701" w14:textId="0AE8F6FD" w:rsidR="00185C87" w:rsidRDefault="00185C87">
          <w:pPr>
            <w:pStyle w:val="TOC3"/>
            <w:tabs>
              <w:tab w:val="right" w:leader="dot" w:pos="9016"/>
            </w:tabs>
            <w:rPr>
              <w:noProof/>
            </w:rPr>
          </w:pPr>
          <w:hyperlink w:anchor="_Toc214274623" w:history="1">
            <w:r w:rsidRPr="0099019C">
              <w:rPr>
                <w:rStyle w:val="Hyperlink"/>
                <w:rFonts w:eastAsiaTheme="minorEastAsia"/>
                <w:noProof/>
              </w:rPr>
              <w:t>Week 20: 8th Edition Polish &amp; Launch</w:t>
            </w:r>
            <w:r>
              <w:rPr>
                <w:noProof/>
                <w:webHidden/>
              </w:rPr>
              <w:tab/>
            </w:r>
            <w:r>
              <w:rPr>
                <w:noProof/>
                <w:webHidden/>
              </w:rPr>
              <w:fldChar w:fldCharType="begin"/>
            </w:r>
            <w:r>
              <w:rPr>
                <w:noProof/>
                <w:webHidden/>
              </w:rPr>
              <w:instrText xml:space="preserve"> PAGEREF _Toc214274623 \h </w:instrText>
            </w:r>
            <w:r>
              <w:rPr>
                <w:noProof/>
                <w:webHidden/>
              </w:rPr>
            </w:r>
            <w:r>
              <w:rPr>
                <w:noProof/>
                <w:webHidden/>
              </w:rPr>
              <w:fldChar w:fldCharType="separate"/>
            </w:r>
            <w:r>
              <w:rPr>
                <w:noProof/>
                <w:webHidden/>
              </w:rPr>
              <w:t>182</w:t>
            </w:r>
            <w:r>
              <w:rPr>
                <w:noProof/>
                <w:webHidden/>
              </w:rPr>
              <w:fldChar w:fldCharType="end"/>
            </w:r>
          </w:hyperlink>
        </w:p>
        <w:p w14:paraId="267E4807" w14:textId="1A9B5C63" w:rsidR="00185C87" w:rsidRDefault="00185C87">
          <w:pPr>
            <w:pStyle w:val="TOC2"/>
            <w:tabs>
              <w:tab w:val="right" w:leader="dot" w:pos="9016"/>
            </w:tabs>
            <w:rPr>
              <w:noProof/>
            </w:rPr>
          </w:pPr>
          <w:hyperlink w:anchor="_Toc214274624"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Phase 6: Enterprise Features (Weeks 21-24)</w:t>
            </w:r>
            <w:r>
              <w:rPr>
                <w:noProof/>
                <w:webHidden/>
              </w:rPr>
              <w:tab/>
            </w:r>
            <w:r>
              <w:rPr>
                <w:noProof/>
                <w:webHidden/>
              </w:rPr>
              <w:fldChar w:fldCharType="begin"/>
            </w:r>
            <w:r>
              <w:rPr>
                <w:noProof/>
                <w:webHidden/>
              </w:rPr>
              <w:instrText xml:space="preserve"> PAGEREF _Toc214274624 \h </w:instrText>
            </w:r>
            <w:r>
              <w:rPr>
                <w:noProof/>
                <w:webHidden/>
              </w:rPr>
            </w:r>
            <w:r>
              <w:rPr>
                <w:noProof/>
                <w:webHidden/>
              </w:rPr>
              <w:fldChar w:fldCharType="separate"/>
            </w:r>
            <w:r>
              <w:rPr>
                <w:noProof/>
                <w:webHidden/>
              </w:rPr>
              <w:t>182</w:t>
            </w:r>
            <w:r>
              <w:rPr>
                <w:noProof/>
                <w:webHidden/>
              </w:rPr>
              <w:fldChar w:fldCharType="end"/>
            </w:r>
          </w:hyperlink>
        </w:p>
        <w:p w14:paraId="559E03E4" w14:textId="466715B2" w:rsidR="00185C87" w:rsidRDefault="00185C87">
          <w:pPr>
            <w:pStyle w:val="TOC3"/>
            <w:tabs>
              <w:tab w:val="right" w:leader="dot" w:pos="9016"/>
            </w:tabs>
            <w:rPr>
              <w:noProof/>
            </w:rPr>
          </w:pPr>
          <w:hyperlink w:anchor="_Toc214274625" w:history="1">
            <w:r w:rsidRPr="0099019C">
              <w:rPr>
                <w:rStyle w:val="Hyperlink"/>
                <w:rFonts w:eastAsiaTheme="minorEastAsia"/>
                <w:noProof/>
              </w:rPr>
              <w:t>Week 21: White-Label Support</w:t>
            </w:r>
            <w:r>
              <w:rPr>
                <w:noProof/>
                <w:webHidden/>
              </w:rPr>
              <w:tab/>
            </w:r>
            <w:r>
              <w:rPr>
                <w:noProof/>
                <w:webHidden/>
              </w:rPr>
              <w:fldChar w:fldCharType="begin"/>
            </w:r>
            <w:r>
              <w:rPr>
                <w:noProof/>
                <w:webHidden/>
              </w:rPr>
              <w:instrText xml:space="preserve"> PAGEREF _Toc214274625 \h </w:instrText>
            </w:r>
            <w:r>
              <w:rPr>
                <w:noProof/>
                <w:webHidden/>
              </w:rPr>
            </w:r>
            <w:r>
              <w:rPr>
                <w:noProof/>
                <w:webHidden/>
              </w:rPr>
              <w:fldChar w:fldCharType="separate"/>
            </w:r>
            <w:r>
              <w:rPr>
                <w:noProof/>
                <w:webHidden/>
              </w:rPr>
              <w:t>182</w:t>
            </w:r>
            <w:r>
              <w:rPr>
                <w:noProof/>
                <w:webHidden/>
              </w:rPr>
              <w:fldChar w:fldCharType="end"/>
            </w:r>
          </w:hyperlink>
        </w:p>
        <w:p w14:paraId="2A082961" w14:textId="62CD71AA" w:rsidR="00185C87" w:rsidRDefault="00185C87">
          <w:pPr>
            <w:pStyle w:val="TOC3"/>
            <w:tabs>
              <w:tab w:val="right" w:leader="dot" w:pos="9016"/>
            </w:tabs>
            <w:rPr>
              <w:noProof/>
            </w:rPr>
          </w:pPr>
          <w:hyperlink w:anchor="_Toc214274626" w:history="1">
            <w:r w:rsidRPr="0099019C">
              <w:rPr>
                <w:rStyle w:val="Hyperlink"/>
                <w:rFonts w:eastAsiaTheme="minorEastAsia"/>
                <w:noProof/>
              </w:rPr>
              <w:t>Week 22: Team &amp; Collaboration Features</w:t>
            </w:r>
            <w:r>
              <w:rPr>
                <w:noProof/>
                <w:webHidden/>
              </w:rPr>
              <w:tab/>
            </w:r>
            <w:r>
              <w:rPr>
                <w:noProof/>
                <w:webHidden/>
              </w:rPr>
              <w:fldChar w:fldCharType="begin"/>
            </w:r>
            <w:r>
              <w:rPr>
                <w:noProof/>
                <w:webHidden/>
              </w:rPr>
              <w:instrText xml:space="preserve"> PAGEREF _Toc214274626 \h </w:instrText>
            </w:r>
            <w:r>
              <w:rPr>
                <w:noProof/>
                <w:webHidden/>
              </w:rPr>
            </w:r>
            <w:r>
              <w:rPr>
                <w:noProof/>
                <w:webHidden/>
              </w:rPr>
              <w:fldChar w:fldCharType="separate"/>
            </w:r>
            <w:r>
              <w:rPr>
                <w:noProof/>
                <w:webHidden/>
              </w:rPr>
              <w:t>182</w:t>
            </w:r>
            <w:r>
              <w:rPr>
                <w:noProof/>
                <w:webHidden/>
              </w:rPr>
              <w:fldChar w:fldCharType="end"/>
            </w:r>
          </w:hyperlink>
        </w:p>
        <w:p w14:paraId="16284921" w14:textId="37AC58CA" w:rsidR="00185C87" w:rsidRDefault="00185C87">
          <w:pPr>
            <w:pStyle w:val="TOC3"/>
            <w:tabs>
              <w:tab w:val="right" w:leader="dot" w:pos="9016"/>
            </w:tabs>
            <w:rPr>
              <w:noProof/>
            </w:rPr>
          </w:pPr>
          <w:hyperlink w:anchor="_Toc214274627" w:history="1">
            <w:r w:rsidRPr="0099019C">
              <w:rPr>
                <w:rStyle w:val="Hyperlink"/>
                <w:rFonts w:eastAsiaTheme="minorEastAsia"/>
                <w:noProof/>
              </w:rPr>
              <w:t>Week 23: Advanced Analytics &amp; Reporting</w:t>
            </w:r>
            <w:r>
              <w:rPr>
                <w:noProof/>
                <w:webHidden/>
              </w:rPr>
              <w:tab/>
            </w:r>
            <w:r>
              <w:rPr>
                <w:noProof/>
                <w:webHidden/>
              </w:rPr>
              <w:fldChar w:fldCharType="begin"/>
            </w:r>
            <w:r>
              <w:rPr>
                <w:noProof/>
                <w:webHidden/>
              </w:rPr>
              <w:instrText xml:space="preserve"> PAGEREF _Toc214274627 \h </w:instrText>
            </w:r>
            <w:r>
              <w:rPr>
                <w:noProof/>
                <w:webHidden/>
              </w:rPr>
            </w:r>
            <w:r>
              <w:rPr>
                <w:noProof/>
                <w:webHidden/>
              </w:rPr>
              <w:fldChar w:fldCharType="separate"/>
            </w:r>
            <w:r>
              <w:rPr>
                <w:noProof/>
                <w:webHidden/>
              </w:rPr>
              <w:t>182</w:t>
            </w:r>
            <w:r>
              <w:rPr>
                <w:noProof/>
                <w:webHidden/>
              </w:rPr>
              <w:fldChar w:fldCharType="end"/>
            </w:r>
          </w:hyperlink>
        </w:p>
        <w:p w14:paraId="228A3721" w14:textId="796F50B9" w:rsidR="00185C87" w:rsidRDefault="00185C87">
          <w:pPr>
            <w:pStyle w:val="TOC3"/>
            <w:tabs>
              <w:tab w:val="right" w:leader="dot" w:pos="9016"/>
            </w:tabs>
            <w:rPr>
              <w:noProof/>
            </w:rPr>
          </w:pPr>
          <w:hyperlink w:anchor="_Toc214274628" w:history="1">
            <w:r w:rsidRPr="0099019C">
              <w:rPr>
                <w:rStyle w:val="Hyperlink"/>
                <w:rFonts w:eastAsiaTheme="minorEastAsia"/>
                <w:noProof/>
              </w:rPr>
              <w:t>Week 24: Integration &amp; API</w:t>
            </w:r>
            <w:r>
              <w:rPr>
                <w:noProof/>
                <w:webHidden/>
              </w:rPr>
              <w:tab/>
            </w:r>
            <w:r>
              <w:rPr>
                <w:noProof/>
                <w:webHidden/>
              </w:rPr>
              <w:fldChar w:fldCharType="begin"/>
            </w:r>
            <w:r>
              <w:rPr>
                <w:noProof/>
                <w:webHidden/>
              </w:rPr>
              <w:instrText xml:space="preserve"> PAGEREF _Toc214274628 \h </w:instrText>
            </w:r>
            <w:r>
              <w:rPr>
                <w:noProof/>
                <w:webHidden/>
              </w:rPr>
            </w:r>
            <w:r>
              <w:rPr>
                <w:noProof/>
                <w:webHidden/>
              </w:rPr>
              <w:fldChar w:fldCharType="separate"/>
            </w:r>
            <w:r>
              <w:rPr>
                <w:noProof/>
                <w:webHidden/>
              </w:rPr>
              <w:t>182</w:t>
            </w:r>
            <w:r>
              <w:rPr>
                <w:noProof/>
                <w:webHidden/>
              </w:rPr>
              <w:fldChar w:fldCharType="end"/>
            </w:r>
          </w:hyperlink>
        </w:p>
        <w:p w14:paraId="2B71B30C" w14:textId="3B12D00C" w:rsidR="00185C87" w:rsidRDefault="00185C87">
          <w:pPr>
            <w:pStyle w:val="TOC2"/>
            <w:tabs>
              <w:tab w:val="right" w:leader="dot" w:pos="9016"/>
            </w:tabs>
            <w:rPr>
              <w:noProof/>
            </w:rPr>
          </w:pPr>
          <w:hyperlink w:anchor="_Toc21427462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Success Criteria</w:t>
            </w:r>
            <w:r>
              <w:rPr>
                <w:noProof/>
                <w:webHidden/>
              </w:rPr>
              <w:tab/>
            </w:r>
            <w:r>
              <w:rPr>
                <w:noProof/>
                <w:webHidden/>
              </w:rPr>
              <w:fldChar w:fldCharType="begin"/>
            </w:r>
            <w:r>
              <w:rPr>
                <w:noProof/>
                <w:webHidden/>
              </w:rPr>
              <w:instrText xml:space="preserve"> PAGEREF _Toc214274629 \h </w:instrText>
            </w:r>
            <w:r>
              <w:rPr>
                <w:noProof/>
                <w:webHidden/>
              </w:rPr>
            </w:r>
            <w:r>
              <w:rPr>
                <w:noProof/>
                <w:webHidden/>
              </w:rPr>
              <w:fldChar w:fldCharType="separate"/>
            </w:r>
            <w:r>
              <w:rPr>
                <w:noProof/>
                <w:webHidden/>
              </w:rPr>
              <w:t>182</w:t>
            </w:r>
            <w:r>
              <w:rPr>
                <w:noProof/>
                <w:webHidden/>
              </w:rPr>
              <w:fldChar w:fldCharType="end"/>
            </w:r>
          </w:hyperlink>
        </w:p>
        <w:p w14:paraId="43EEA6D4" w14:textId="10438101" w:rsidR="00185C87" w:rsidRDefault="00185C87">
          <w:pPr>
            <w:pStyle w:val="TOC3"/>
            <w:tabs>
              <w:tab w:val="right" w:leader="dot" w:pos="9016"/>
            </w:tabs>
            <w:rPr>
              <w:noProof/>
            </w:rPr>
          </w:pPr>
          <w:hyperlink w:anchor="_Toc214274630" w:history="1">
            <w:r w:rsidRPr="0099019C">
              <w:rPr>
                <w:rStyle w:val="Hyperlink"/>
                <w:rFonts w:eastAsiaTheme="minorEastAsia"/>
                <w:noProof/>
              </w:rPr>
              <w:t>Phase 1 Success:</w:t>
            </w:r>
            <w:r>
              <w:rPr>
                <w:noProof/>
                <w:webHidden/>
              </w:rPr>
              <w:tab/>
            </w:r>
            <w:r>
              <w:rPr>
                <w:noProof/>
                <w:webHidden/>
              </w:rPr>
              <w:fldChar w:fldCharType="begin"/>
            </w:r>
            <w:r>
              <w:rPr>
                <w:noProof/>
                <w:webHidden/>
              </w:rPr>
              <w:instrText xml:space="preserve"> PAGEREF _Toc214274630 \h </w:instrText>
            </w:r>
            <w:r>
              <w:rPr>
                <w:noProof/>
                <w:webHidden/>
              </w:rPr>
            </w:r>
            <w:r>
              <w:rPr>
                <w:noProof/>
                <w:webHidden/>
              </w:rPr>
              <w:fldChar w:fldCharType="separate"/>
            </w:r>
            <w:r>
              <w:rPr>
                <w:noProof/>
                <w:webHidden/>
              </w:rPr>
              <w:t>182</w:t>
            </w:r>
            <w:r>
              <w:rPr>
                <w:noProof/>
                <w:webHidden/>
              </w:rPr>
              <w:fldChar w:fldCharType="end"/>
            </w:r>
          </w:hyperlink>
        </w:p>
        <w:p w14:paraId="3582FA31" w14:textId="34E01E86" w:rsidR="00185C87" w:rsidRDefault="00185C87">
          <w:pPr>
            <w:pStyle w:val="TOC3"/>
            <w:tabs>
              <w:tab w:val="right" w:leader="dot" w:pos="9016"/>
            </w:tabs>
            <w:rPr>
              <w:noProof/>
            </w:rPr>
          </w:pPr>
          <w:hyperlink w:anchor="_Toc214274631" w:history="1">
            <w:r w:rsidRPr="0099019C">
              <w:rPr>
                <w:rStyle w:val="Hyperlink"/>
                <w:rFonts w:eastAsiaTheme="minorEastAsia"/>
                <w:noProof/>
              </w:rPr>
              <w:t>Phase 2 Success:</w:t>
            </w:r>
            <w:r>
              <w:rPr>
                <w:noProof/>
                <w:webHidden/>
              </w:rPr>
              <w:tab/>
            </w:r>
            <w:r>
              <w:rPr>
                <w:noProof/>
                <w:webHidden/>
              </w:rPr>
              <w:fldChar w:fldCharType="begin"/>
            </w:r>
            <w:r>
              <w:rPr>
                <w:noProof/>
                <w:webHidden/>
              </w:rPr>
              <w:instrText xml:space="preserve"> PAGEREF _Toc214274631 \h </w:instrText>
            </w:r>
            <w:r>
              <w:rPr>
                <w:noProof/>
                <w:webHidden/>
              </w:rPr>
            </w:r>
            <w:r>
              <w:rPr>
                <w:noProof/>
                <w:webHidden/>
              </w:rPr>
              <w:fldChar w:fldCharType="separate"/>
            </w:r>
            <w:r>
              <w:rPr>
                <w:noProof/>
                <w:webHidden/>
              </w:rPr>
              <w:t>182</w:t>
            </w:r>
            <w:r>
              <w:rPr>
                <w:noProof/>
                <w:webHidden/>
              </w:rPr>
              <w:fldChar w:fldCharType="end"/>
            </w:r>
          </w:hyperlink>
        </w:p>
        <w:p w14:paraId="7CC50835" w14:textId="33EDB67C" w:rsidR="00185C87" w:rsidRDefault="00185C87">
          <w:pPr>
            <w:pStyle w:val="TOC3"/>
            <w:tabs>
              <w:tab w:val="right" w:leader="dot" w:pos="9016"/>
            </w:tabs>
            <w:rPr>
              <w:noProof/>
            </w:rPr>
          </w:pPr>
          <w:hyperlink w:anchor="_Toc214274632" w:history="1">
            <w:r w:rsidRPr="0099019C">
              <w:rPr>
                <w:rStyle w:val="Hyperlink"/>
                <w:rFonts w:eastAsiaTheme="minorEastAsia"/>
                <w:noProof/>
              </w:rPr>
              <w:t>Phase 3 Success:</w:t>
            </w:r>
            <w:r>
              <w:rPr>
                <w:noProof/>
                <w:webHidden/>
              </w:rPr>
              <w:tab/>
            </w:r>
            <w:r>
              <w:rPr>
                <w:noProof/>
                <w:webHidden/>
              </w:rPr>
              <w:fldChar w:fldCharType="begin"/>
            </w:r>
            <w:r>
              <w:rPr>
                <w:noProof/>
                <w:webHidden/>
              </w:rPr>
              <w:instrText xml:space="preserve"> PAGEREF _Toc214274632 \h </w:instrText>
            </w:r>
            <w:r>
              <w:rPr>
                <w:noProof/>
                <w:webHidden/>
              </w:rPr>
            </w:r>
            <w:r>
              <w:rPr>
                <w:noProof/>
                <w:webHidden/>
              </w:rPr>
              <w:fldChar w:fldCharType="separate"/>
            </w:r>
            <w:r>
              <w:rPr>
                <w:noProof/>
                <w:webHidden/>
              </w:rPr>
              <w:t>182</w:t>
            </w:r>
            <w:r>
              <w:rPr>
                <w:noProof/>
                <w:webHidden/>
              </w:rPr>
              <w:fldChar w:fldCharType="end"/>
            </w:r>
          </w:hyperlink>
        </w:p>
        <w:p w14:paraId="2DD8D45D" w14:textId="2B327D34" w:rsidR="00185C87" w:rsidRDefault="00185C87">
          <w:pPr>
            <w:pStyle w:val="TOC3"/>
            <w:tabs>
              <w:tab w:val="right" w:leader="dot" w:pos="9016"/>
            </w:tabs>
            <w:rPr>
              <w:noProof/>
            </w:rPr>
          </w:pPr>
          <w:hyperlink w:anchor="_Toc214274633" w:history="1">
            <w:r w:rsidRPr="0099019C">
              <w:rPr>
                <w:rStyle w:val="Hyperlink"/>
                <w:rFonts w:eastAsiaTheme="minorEastAsia"/>
                <w:noProof/>
              </w:rPr>
              <w:t>Phase 4 Success:</w:t>
            </w:r>
            <w:r>
              <w:rPr>
                <w:noProof/>
                <w:webHidden/>
              </w:rPr>
              <w:tab/>
            </w:r>
            <w:r>
              <w:rPr>
                <w:noProof/>
                <w:webHidden/>
              </w:rPr>
              <w:fldChar w:fldCharType="begin"/>
            </w:r>
            <w:r>
              <w:rPr>
                <w:noProof/>
                <w:webHidden/>
              </w:rPr>
              <w:instrText xml:space="preserve"> PAGEREF _Toc214274633 \h </w:instrText>
            </w:r>
            <w:r>
              <w:rPr>
                <w:noProof/>
                <w:webHidden/>
              </w:rPr>
            </w:r>
            <w:r>
              <w:rPr>
                <w:noProof/>
                <w:webHidden/>
              </w:rPr>
              <w:fldChar w:fldCharType="separate"/>
            </w:r>
            <w:r>
              <w:rPr>
                <w:noProof/>
                <w:webHidden/>
              </w:rPr>
              <w:t>182</w:t>
            </w:r>
            <w:r>
              <w:rPr>
                <w:noProof/>
                <w:webHidden/>
              </w:rPr>
              <w:fldChar w:fldCharType="end"/>
            </w:r>
          </w:hyperlink>
        </w:p>
        <w:p w14:paraId="7257B80B" w14:textId="748C0082" w:rsidR="00185C87" w:rsidRDefault="00185C87">
          <w:pPr>
            <w:pStyle w:val="TOC3"/>
            <w:tabs>
              <w:tab w:val="right" w:leader="dot" w:pos="9016"/>
            </w:tabs>
            <w:rPr>
              <w:noProof/>
            </w:rPr>
          </w:pPr>
          <w:hyperlink w:anchor="_Toc214274634" w:history="1">
            <w:r w:rsidRPr="0099019C">
              <w:rPr>
                <w:rStyle w:val="Hyperlink"/>
                <w:rFonts w:eastAsiaTheme="minorEastAsia"/>
                <w:noProof/>
              </w:rPr>
              <w:t>Phase 5 Success:</w:t>
            </w:r>
            <w:r>
              <w:rPr>
                <w:noProof/>
                <w:webHidden/>
              </w:rPr>
              <w:tab/>
            </w:r>
            <w:r>
              <w:rPr>
                <w:noProof/>
                <w:webHidden/>
              </w:rPr>
              <w:fldChar w:fldCharType="begin"/>
            </w:r>
            <w:r>
              <w:rPr>
                <w:noProof/>
                <w:webHidden/>
              </w:rPr>
              <w:instrText xml:space="preserve"> PAGEREF _Toc214274634 \h </w:instrText>
            </w:r>
            <w:r>
              <w:rPr>
                <w:noProof/>
                <w:webHidden/>
              </w:rPr>
            </w:r>
            <w:r>
              <w:rPr>
                <w:noProof/>
                <w:webHidden/>
              </w:rPr>
              <w:fldChar w:fldCharType="separate"/>
            </w:r>
            <w:r>
              <w:rPr>
                <w:noProof/>
                <w:webHidden/>
              </w:rPr>
              <w:t>182</w:t>
            </w:r>
            <w:r>
              <w:rPr>
                <w:noProof/>
                <w:webHidden/>
              </w:rPr>
              <w:fldChar w:fldCharType="end"/>
            </w:r>
          </w:hyperlink>
        </w:p>
        <w:p w14:paraId="2A3C6A0B" w14:textId="27400F77" w:rsidR="00185C87" w:rsidRDefault="00185C87">
          <w:pPr>
            <w:pStyle w:val="TOC3"/>
            <w:tabs>
              <w:tab w:val="right" w:leader="dot" w:pos="9016"/>
            </w:tabs>
            <w:rPr>
              <w:noProof/>
            </w:rPr>
          </w:pPr>
          <w:hyperlink w:anchor="_Toc214274635" w:history="1">
            <w:r w:rsidRPr="0099019C">
              <w:rPr>
                <w:rStyle w:val="Hyperlink"/>
                <w:rFonts w:eastAsiaTheme="minorEastAsia"/>
                <w:noProof/>
              </w:rPr>
              <w:t>Phase 6 Success:</w:t>
            </w:r>
            <w:r>
              <w:rPr>
                <w:noProof/>
                <w:webHidden/>
              </w:rPr>
              <w:tab/>
            </w:r>
            <w:r>
              <w:rPr>
                <w:noProof/>
                <w:webHidden/>
              </w:rPr>
              <w:fldChar w:fldCharType="begin"/>
            </w:r>
            <w:r>
              <w:rPr>
                <w:noProof/>
                <w:webHidden/>
              </w:rPr>
              <w:instrText xml:space="preserve"> PAGEREF _Toc214274635 \h </w:instrText>
            </w:r>
            <w:r>
              <w:rPr>
                <w:noProof/>
                <w:webHidden/>
              </w:rPr>
            </w:r>
            <w:r>
              <w:rPr>
                <w:noProof/>
                <w:webHidden/>
              </w:rPr>
              <w:fldChar w:fldCharType="separate"/>
            </w:r>
            <w:r>
              <w:rPr>
                <w:noProof/>
                <w:webHidden/>
              </w:rPr>
              <w:t>182</w:t>
            </w:r>
            <w:r>
              <w:rPr>
                <w:noProof/>
                <w:webHidden/>
              </w:rPr>
              <w:fldChar w:fldCharType="end"/>
            </w:r>
          </w:hyperlink>
        </w:p>
        <w:p w14:paraId="6ABCFF23" w14:textId="4C74AD6A" w:rsidR="00185C87" w:rsidRDefault="00185C87">
          <w:pPr>
            <w:pStyle w:val="TOC2"/>
            <w:tabs>
              <w:tab w:val="right" w:leader="dot" w:pos="9016"/>
            </w:tabs>
            <w:rPr>
              <w:noProof/>
            </w:rPr>
          </w:pPr>
          <w:hyperlink w:anchor="_Toc21427463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Resource Requirements</w:t>
            </w:r>
            <w:r>
              <w:rPr>
                <w:noProof/>
                <w:webHidden/>
              </w:rPr>
              <w:tab/>
            </w:r>
            <w:r>
              <w:rPr>
                <w:noProof/>
                <w:webHidden/>
              </w:rPr>
              <w:fldChar w:fldCharType="begin"/>
            </w:r>
            <w:r>
              <w:rPr>
                <w:noProof/>
                <w:webHidden/>
              </w:rPr>
              <w:instrText xml:space="preserve"> PAGEREF _Toc214274636 \h </w:instrText>
            </w:r>
            <w:r>
              <w:rPr>
                <w:noProof/>
                <w:webHidden/>
              </w:rPr>
            </w:r>
            <w:r>
              <w:rPr>
                <w:noProof/>
                <w:webHidden/>
              </w:rPr>
              <w:fldChar w:fldCharType="separate"/>
            </w:r>
            <w:r>
              <w:rPr>
                <w:noProof/>
                <w:webHidden/>
              </w:rPr>
              <w:t>182</w:t>
            </w:r>
            <w:r>
              <w:rPr>
                <w:noProof/>
                <w:webHidden/>
              </w:rPr>
              <w:fldChar w:fldCharType="end"/>
            </w:r>
          </w:hyperlink>
        </w:p>
        <w:p w14:paraId="6F94C511" w14:textId="77E99BF0" w:rsidR="00185C87" w:rsidRDefault="00185C87">
          <w:pPr>
            <w:pStyle w:val="TOC3"/>
            <w:tabs>
              <w:tab w:val="right" w:leader="dot" w:pos="9016"/>
            </w:tabs>
            <w:rPr>
              <w:noProof/>
            </w:rPr>
          </w:pPr>
          <w:hyperlink w:anchor="_Toc214274637" w:history="1">
            <w:r w:rsidRPr="0099019C">
              <w:rPr>
                <w:rStyle w:val="Hyperlink"/>
                <w:rFonts w:eastAsiaTheme="minorEastAsia"/>
                <w:noProof/>
              </w:rPr>
              <w:t>Development Team:</w:t>
            </w:r>
            <w:r>
              <w:rPr>
                <w:noProof/>
                <w:webHidden/>
              </w:rPr>
              <w:tab/>
            </w:r>
            <w:r>
              <w:rPr>
                <w:noProof/>
                <w:webHidden/>
              </w:rPr>
              <w:fldChar w:fldCharType="begin"/>
            </w:r>
            <w:r>
              <w:rPr>
                <w:noProof/>
                <w:webHidden/>
              </w:rPr>
              <w:instrText xml:space="preserve"> PAGEREF _Toc214274637 \h </w:instrText>
            </w:r>
            <w:r>
              <w:rPr>
                <w:noProof/>
                <w:webHidden/>
              </w:rPr>
            </w:r>
            <w:r>
              <w:rPr>
                <w:noProof/>
                <w:webHidden/>
              </w:rPr>
              <w:fldChar w:fldCharType="separate"/>
            </w:r>
            <w:r>
              <w:rPr>
                <w:noProof/>
                <w:webHidden/>
              </w:rPr>
              <w:t>182</w:t>
            </w:r>
            <w:r>
              <w:rPr>
                <w:noProof/>
                <w:webHidden/>
              </w:rPr>
              <w:fldChar w:fldCharType="end"/>
            </w:r>
          </w:hyperlink>
        </w:p>
        <w:p w14:paraId="395917D6" w14:textId="043552F9" w:rsidR="00185C87" w:rsidRDefault="00185C87">
          <w:pPr>
            <w:pStyle w:val="TOC3"/>
            <w:tabs>
              <w:tab w:val="right" w:leader="dot" w:pos="9016"/>
            </w:tabs>
            <w:rPr>
              <w:noProof/>
            </w:rPr>
          </w:pPr>
          <w:hyperlink w:anchor="_Toc214274638" w:history="1">
            <w:r w:rsidRPr="0099019C">
              <w:rPr>
                <w:rStyle w:val="Hyperlink"/>
                <w:rFonts w:eastAsiaTheme="minorEastAsia"/>
                <w:noProof/>
              </w:rPr>
              <w:t>Tools &amp; Services:</w:t>
            </w:r>
            <w:r>
              <w:rPr>
                <w:noProof/>
                <w:webHidden/>
              </w:rPr>
              <w:tab/>
            </w:r>
            <w:r>
              <w:rPr>
                <w:noProof/>
                <w:webHidden/>
              </w:rPr>
              <w:fldChar w:fldCharType="begin"/>
            </w:r>
            <w:r>
              <w:rPr>
                <w:noProof/>
                <w:webHidden/>
              </w:rPr>
              <w:instrText xml:space="preserve"> PAGEREF _Toc214274638 \h </w:instrText>
            </w:r>
            <w:r>
              <w:rPr>
                <w:noProof/>
                <w:webHidden/>
              </w:rPr>
            </w:r>
            <w:r>
              <w:rPr>
                <w:noProof/>
                <w:webHidden/>
              </w:rPr>
              <w:fldChar w:fldCharType="separate"/>
            </w:r>
            <w:r>
              <w:rPr>
                <w:noProof/>
                <w:webHidden/>
              </w:rPr>
              <w:t>182</w:t>
            </w:r>
            <w:r>
              <w:rPr>
                <w:noProof/>
                <w:webHidden/>
              </w:rPr>
              <w:fldChar w:fldCharType="end"/>
            </w:r>
          </w:hyperlink>
        </w:p>
        <w:p w14:paraId="29F42D8F" w14:textId="409FCDBB" w:rsidR="00185C87" w:rsidRDefault="00185C87">
          <w:pPr>
            <w:pStyle w:val="TOC3"/>
            <w:tabs>
              <w:tab w:val="right" w:leader="dot" w:pos="9016"/>
            </w:tabs>
            <w:rPr>
              <w:noProof/>
            </w:rPr>
          </w:pPr>
          <w:hyperlink w:anchor="_Toc214274639" w:history="1">
            <w:r w:rsidRPr="0099019C">
              <w:rPr>
                <w:rStyle w:val="Hyperlink"/>
                <w:rFonts w:eastAsiaTheme="minorEastAsia"/>
                <w:noProof/>
              </w:rPr>
              <w:t>Content Development:</w:t>
            </w:r>
            <w:r>
              <w:rPr>
                <w:noProof/>
                <w:webHidden/>
              </w:rPr>
              <w:tab/>
            </w:r>
            <w:r>
              <w:rPr>
                <w:noProof/>
                <w:webHidden/>
              </w:rPr>
              <w:fldChar w:fldCharType="begin"/>
            </w:r>
            <w:r>
              <w:rPr>
                <w:noProof/>
                <w:webHidden/>
              </w:rPr>
              <w:instrText xml:space="preserve"> PAGEREF _Toc214274639 \h </w:instrText>
            </w:r>
            <w:r>
              <w:rPr>
                <w:noProof/>
                <w:webHidden/>
              </w:rPr>
            </w:r>
            <w:r>
              <w:rPr>
                <w:noProof/>
                <w:webHidden/>
              </w:rPr>
              <w:fldChar w:fldCharType="separate"/>
            </w:r>
            <w:r>
              <w:rPr>
                <w:noProof/>
                <w:webHidden/>
              </w:rPr>
              <w:t>182</w:t>
            </w:r>
            <w:r>
              <w:rPr>
                <w:noProof/>
                <w:webHidden/>
              </w:rPr>
              <w:fldChar w:fldCharType="end"/>
            </w:r>
          </w:hyperlink>
        </w:p>
        <w:p w14:paraId="17847F00" w14:textId="35B4CCAE" w:rsidR="00185C87" w:rsidRDefault="00185C87">
          <w:pPr>
            <w:pStyle w:val="TOC2"/>
            <w:tabs>
              <w:tab w:val="right" w:leader="dot" w:pos="9016"/>
            </w:tabs>
            <w:rPr>
              <w:noProof/>
            </w:rPr>
          </w:pPr>
          <w:hyperlink w:anchor="_Toc214274640"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Go-Live Checklist</w:t>
            </w:r>
            <w:r>
              <w:rPr>
                <w:noProof/>
                <w:webHidden/>
              </w:rPr>
              <w:tab/>
            </w:r>
            <w:r>
              <w:rPr>
                <w:noProof/>
                <w:webHidden/>
              </w:rPr>
              <w:fldChar w:fldCharType="begin"/>
            </w:r>
            <w:r>
              <w:rPr>
                <w:noProof/>
                <w:webHidden/>
              </w:rPr>
              <w:instrText xml:space="preserve"> PAGEREF _Toc214274640 \h </w:instrText>
            </w:r>
            <w:r>
              <w:rPr>
                <w:noProof/>
                <w:webHidden/>
              </w:rPr>
            </w:r>
            <w:r>
              <w:rPr>
                <w:noProof/>
                <w:webHidden/>
              </w:rPr>
              <w:fldChar w:fldCharType="separate"/>
            </w:r>
            <w:r>
              <w:rPr>
                <w:noProof/>
                <w:webHidden/>
              </w:rPr>
              <w:t>182</w:t>
            </w:r>
            <w:r>
              <w:rPr>
                <w:noProof/>
                <w:webHidden/>
              </w:rPr>
              <w:fldChar w:fldCharType="end"/>
            </w:r>
          </w:hyperlink>
        </w:p>
        <w:p w14:paraId="5108D161" w14:textId="16814576" w:rsidR="00185C87" w:rsidRDefault="00185C87">
          <w:pPr>
            <w:pStyle w:val="TOC3"/>
            <w:tabs>
              <w:tab w:val="right" w:leader="dot" w:pos="9016"/>
            </w:tabs>
            <w:rPr>
              <w:noProof/>
            </w:rPr>
          </w:pPr>
          <w:hyperlink w:anchor="_Toc214274641" w:history="1">
            <w:r w:rsidRPr="0099019C">
              <w:rPr>
                <w:rStyle w:val="Hyperlink"/>
                <w:rFonts w:eastAsiaTheme="minorEastAsia"/>
                <w:noProof/>
              </w:rPr>
              <w:t>Before Phase 1 Launch:</w:t>
            </w:r>
            <w:r>
              <w:rPr>
                <w:noProof/>
                <w:webHidden/>
              </w:rPr>
              <w:tab/>
            </w:r>
            <w:r>
              <w:rPr>
                <w:noProof/>
                <w:webHidden/>
              </w:rPr>
              <w:fldChar w:fldCharType="begin"/>
            </w:r>
            <w:r>
              <w:rPr>
                <w:noProof/>
                <w:webHidden/>
              </w:rPr>
              <w:instrText xml:space="preserve"> PAGEREF _Toc214274641 \h </w:instrText>
            </w:r>
            <w:r>
              <w:rPr>
                <w:noProof/>
                <w:webHidden/>
              </w:rPr>
            </w:r>
            <w:r>
              <w:rPr>
                <w:noProof/>
                <w:webHidden/>
              </w:rPr>
              <w:fldChar w:fldCharType="separate"/>
            </w:r>
            <w:r>
              <w:rPr>
                <w:noProof/>
                <w:webHidden/>
              </w:rPr>
              <w:t>182</w:t>
            </w:r>
            <w:r>
              <w:rPr>
                <w:noProof/>
                <w:webHidden/>
              </w:rPr>
              <w:fldChar w:fldCharType="end"/>
            </w:r>
          </w:hyperlink>
        </w:p>
        <w:p w14:paraId="5A5560C9" w14:textId="0FDA74BA" w:rsidR="00185C87" w:rsidRDefault="00185C87">
          <w:pPr>
            <w:pStyle w:val="TOC3"/>
            <w:tabs>
              <w:tab w:val="right" w:leader="dot" w:pos="9016"/>
            </w:tabs>
            <w:rPr>
              <w:noProof/>
            </w:rPr>
          </w:pPr>
          <w:hyperlink w:anchor="_Toc214274642" w:history="1">
            <w:r w:rsidRPr="0099019C">
              <w:rPr>
                <w:rStyle w:val="Hyperlink"/>
                <w:rFonts w:eastAsiaTheme="minorEastAsia"/>
                <w:noProof/>
              </w:rPr>
              <w:t>Before Phase 2 Launch:</w:t>
            </w:r>
            <w:r>
              <w:rPr>
                <w:noProof/>
                <w:webHidden/>
              </w:rPr>
              <w:tab/>
            </w:r>
            <w:r>
              <w:rPr>
                <w:noProof/>
                <w:webHidden/>
              </w:rPr>
              <w:fldChar w:fldCharType="begin"/>
            </w:r>
            <w:r>
              <w:rPr>
                <w:noProof/>
                <w:webHidden/>
              </w:rPr>
              <w:instrText xml:space="preserve"> PAGEREF _Toc214274642 \h </w:instrText>
            </w:r>
            <w:r>
              <w:rPr>
                <w:noProof/>
                <w:webHidden/>
              </w:rPr>
            </w:r>
            <w:r>
              <w:rPr>
                <w:noProof/>
                <w:webHidden/>
              </w:rPr>
              <w:fldChar w:fldCharType="separate"/>
            </w:r>
            <w:r>
              <w:rPr>
                <w:noProof/>
                <w:webHidden/>
              </w:rPr>
              <w:t>182</w:t>
            </w:r>
            <w:r>
              <w:rPr>
                <w:noProof/>
                <w:webHidden/>
              </w:rPr>
              <w:fldChar w:fldCharType="end"/>
            </w:r>
          </w:hyperlink>
        </w:p>
        <w:p w14:paraId="186EE41A" w14:textId="47567B8B" w:rsidR="00185C87" w:rsidRDefault="00185C87">
          <w:pPr>
            <w:pStyle w:val="TOC3"/>
            <w:tabs>
              <w:tab w:val="right" w:leader="dot" w:pos="9016"/>
            </w:tabs>
            <w:rPr>
              <w:noProof/>
            </w:rPr>
          </w:pPr>
          <w:hyperlink w:anchor="_Toc214274643" w:history="1">
            <w:r w:rsidRPr="0099019C">
              <w:rPr>
                <w:rStyle w:val="Hyperlink"/>
                <w:rFonts w:eastAsiaTheme="minorEastAsia"/>
                <w:noProof/>
              </w:rPr>
              <w:t>Before Phase 3 Launch:</w:t>
            </w:r>
            <w:r>
              <w:rPr>
                <w:noProof/>
                <w:webHidden/>
              </w:rPr>
              <w:tab/>
            </w:r>
            <w:r>
              <w:rPr>
                <w:noProof/>
                <w:webHidden/>
              </w:rPr>
              <w:fldChar w:fldCharType="begin"/>
            </w:r>
            <w:r>
              <w:rPr>
                <w:noProof/>
                <w:webHidden/>
              </w:rPr>
              <w:instrText xml:space="preserve"> PAGEREF _Toc214274643 \h </w:instrText>
            </w:r>
            <w:r>
              <w:rPr>
                <w:noProof/>
                <w:webHidden/>
              </w:rPr>
            </w:r>
            <w:r>
              <w:rPr>
                <w:noProof/>
                <w:webHidden/>
              </w:rPr>
              <w:fldChar w:fldCharType="separate"/>
            </w:r>
            <w:r>
              <w:rPr>
                <w:noProof/>
                <w:webHidden/>
              </w:rPr>
              <w:t>182</w:t>
            </w:r>
            <w:r>
              <w:rPr>
                <w:noProof/>
                <w:webHidden/>
              </w:rPr>
              <w:fldChar w:fldCharType="end"/>
            </w:r>
          </w:hyperlink>
        </w:p>
        <w:p w14:paraId="71316E31" w14:textId="19B99D11" w:rsidR="00185C87" w:rsidRDefault="00185C87">
          <w:pPr>
            <w:pStyle w:val="TOC3"/>
            <w:tabs>
              <w:tab w:val="right" w:leader="dot" w:pos="9016"/>
            </w:tabs>
            <w:rPr>
              <w:noProof/>
            </w:rPr>
          </w:pPr>
          <w:hyperlink w:anchor="_Toc214274644" w:history="1">
            <w:r w:rsidRPr="0099019C">
              <w:rPr>
                <w:rStyle w:val="Hyperlink"/>
                <w:rFonts w:eastAsiaTheme="minorEastAsia"/>
                <w:noProof/>
              </w:rPr>
              <w:t>Before Phase 4 Launch:</w:t>
            </w:r>
            <w:r>
              <w:rPr>
                <w:noProof/>
                <w:webHidden/>
              </w:rPr>
              <w:tab/>
            </w:r>
            <w:r>
              <w:rPr>
                <w:noProof/>
                <w:webHidden/>
              </w:rPr>
              <w:fldChar w:fldCharType="begin"/>
            </w:r>
            <w:r>
              <w:rPr>
                <w:noProof/>
                <w:webHidden/>
              </w:rPr>
              <w:instrText xml:space="preserve"> PAGEREF _Toc214274644 \h </w:instrText>
            </w:r>
            <w:r>
              <w:rPr>
                <w:noProof/>
                <w:webHidden/>
              </w:rPr>
            </w:r>
            <w:r>
              <w:rPr>
                <w:noProof/>
                <w:webHidden/>
              </w:rPr>
              <w:fldChar w:fldCharType="separate"/>
            </w:r>
            <w:r>
              <w:rPr>
                <w:noProof/>
                <w:webHidden/>
              </w:rPr>
              <w:t>182</w:t>
            </w:r>
            <w:r>
              <w:rPr>
                <w:noProof/>
                <w:webHidden/>
              </w:rPr>
              <w:fldChar w:fldCharType="end"/>
            </w:r>
          </w:hyperlink>
        </w:p>
        <w:p w14:paraId="105D4936" w14:textId="15B9D1C9" w:rsidR="00185C87" w:rsidRDefault="00185C87">
          <w:pPr>
            <w:pStyle w:val="TOC3"/>
            <w:tabs>
              <w:tab w:val="right" w:leader="dot" w:pos="9016"/>
            </w:tabs>
            <w:rPr>
              <w:noProof/>
            </w:rPr>
          </w:pPr>
          <w:hyperlink w:anchor="_Toc214274645" w:history="1">
            <w:r w:rsidRPr="0099019C">
              <w:rPr>
                <w:rStyle w:val="Hyperlink"/>
                <w:rFonts w:eastAsiaTheme="minorEastAsia"/>
                <w:noProof/>
              </w:rPr>
              <w:t>Before Phase 5 Launch:</w:t>
            </w:r>
            <w:r>
              <w:rPr>
                <w:noProof/>
                <w:webHidden/>
              </w:rPr>
              <w:tab/>
            </w:r>
            <w:r>
              <w:rPr>
                <w:noProof/>
                <w:webHidden/>
              </w:rPr>
              <w:fldChar w:fldCharType="begin"/>
            </w:r>
            <w:r>
              <w:rPr>
                <w:noProof/>
                <w:webHidden/>
              </w:rPr>
              <w:instrText xml:space="preserve"> PAGEREF _Toc214274645 \h </w:instrText>
            </w:r>
            <w:r>
              <w:rPr>
                <w:noProof/>
                <w:webHidden/>
              </w:rPr>
            </w:r>
            <w:r>
              <w:rPr>
                <w:noProof/>
                <w:webHidden/>
              </w:rPr>
              <w:fldChar w:fldCharType="separate"/>
            </w:r>
            <w:r>
              <w:rPr>
                <w:noProof/>
                <w:webHidden/>
              </w:rPr>
              <w:t>182</w:t>
            </w:r>
            <w:r>
              <w:rPr>
                <w:noProof/>
                <w:webHidden/>
              </w:rPr>
              <w:fldChar w:fldCharType="end"/>
            </w:r>
          </w:hyperlink>
        </w:p>
        <w:p w14:paraId="65CE5663" w14:textId="03DDF35D" w:rsidR="00185C87" w:rsidRDefault="00185C87">
          <w:pPr>
            <w:pStyle w:val="TOC3"/>
            <w:tabs>
              <w:tab w:val="right" w:leader="dot" w:pos="9016"/>
            </w:tabs>
            <w:rPr>
              <w:noProof/>
            </w:rPr>
          </w:pPr>
          <w:hyperlink w:anchor="_Toc214274646" w:history="1">
            <w:r w:rsidRPr="0099019C">
              <w:rPr>
                <w:rStyle w:val="Hyperlink"/>
                <w:rFonts w:eastAsiaTheme="minorEastAsia"/>
                <w:noProof/>
              </w:rPr>
              <w:t>Before Phase 6 Launch:</w:t>
            </w:r>
            <w:r>
              <w:rPr>
                <w:noProof/>
                <w:webHidden/>
              </w:rPr>
              <w:tab/>
            </w:r>
            <w:r>
              <w:rPr>
                <w:noProof/>
                <w:webHidden/>
              </w:rPr>
              <w:fldChar w:fldCharType="begin"/>
            </w:r>
            <w:r>
              <w:rPr>
                <w:noProof/>
                <w:webHidden/>
              </w:rPr>
              <w:instrText xml:space="preserve"> PAGEREF _Toc214274646 \h </w:instrText>
            </w:r>
            <w:r>
              <w:rPr>
                <w:noProof/>
                <w:webHidden/>
              </w:rPr>
            </w:r>
            <w:r>
              <w:rPr>
                <w:noProof/>
                <w:webHidden/>
              </w:rPr>
              <w:fldChar w:fldCharType="separate"/>
            </w:r>
            <w:r>
              <w:rPr>
                <w:noProof/>
                <w:webHidden/>
              </w:rPr>
              <w:t>182</w:t>
            </w:r>
            <w:r>
              <w:rPr>
                <w:noProof/>
                <w:webHidden/>
              </w:rPr>
              <w:fldChar w:fldCharType="end"/>
            </w:r>
          </w:hyperlink>
        </w:p>
        <w:p w14:paraId="37D4EF87" w14:textId="1A717026" w:rsidR="00185C87" w:rsidRDefault="00185C87">
          <w:pPr>
            <w:pStyle w:val="TOC2"/>
            <w:tabs>
              <w:tab w:val="right" w:leader="dot" w:pos="9016"/>
            </w:tabs>
            <w:rPr>
              <w:noProof/>
            </w:rPr>
          </w:pPr>
          <w:hyperlink w:anchor="_Toc214274647"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Quick Wins (Immediate Value)</w:t>
            </w:r>
            <w:r>
              <w:rPr>
                <w:noProof/>
                <w:webHidden/>
              </w:rPr>
              <w:tab/>
            </w:r>
            <w:r>
              <w:rPr>
                <w:noProof/>
                <w:webHidden/>
              </w:rPr>
              <w:fldChar w:fldCharType="begin"/>
            </w:r>
            <w:r>
              <w:rPr>
                <w:noProof/>
                <w:webHidden/>
              </w:rPr>
              <w:instrText xml:space="preserve"> PAGEREF _Toc214274647 \h </w:instrText>
            </w:r>
            <w:r>
              <w:rPr>
                <w:noProof/>
                <w:webHidden/>
              </w:rPr>
            </w:r>
            <w:r>
              <w:rPr>
                <w:noProof/>
                <w:webHidden/>
              </w:rPr>
              <w:fldChar w:fldCharType="separate"/>
            </w:r>
            <w:r>
              <w:rPr>
                <w:noProof/>
                <w:webHidden/>
              </w:rPr>
              <w:t>182</w:t>
            </w:r>
            <w:r>
              <w:rPr>
                <w:noProof/>
                <w:webHidden/>
              </w:rPr>
              <w:fldChar w:fldCharType="end"/>
            </w:r>
          </w:hyperlink>
        </w:p>
        <w:p w14:paraId="7EF5E688" w14:textId="40066B80" w:rsidR="00185C87" w:rsidRDefault="00185C87">
          <w:pPr>
            <w:pStyle w:val="TOC3"/>
            <w:tabs>
              <w:tab w:val="right" w:leader="dot" w:pos="9016"/>
            </w:tabs>
            <w:rPr>
              <w:noProof/>
            </w:rPr>
          </w:pPr>
          <w:hyperlink w:anchor="_Toc214274648" w:history="1">
            <w:r w:rsidRPr="0099019C">
              <w:rPr>
                <w:rStyle w:val="Hyperlink"/>
                <w:rFonts w:eastAsiaTheme="minorEastAsia"/>
                <w:noProof/>
              </w:rPr>
              <w:t>Week 1 Quick Wins:</w:t>
            </w:r>
            <w:r>
              <w:rPr>
                <w:noProof/>
                <w:webHidden/>
              </w:rPr>
              <w:tab/>
            </w:r>
            <w:r>
              <w:rPr>
                <w:noProof/>
                <w:webHidden/>
              </w:rPr>
              <w:fldChar w:fldCharType="begin"/>
            </w:r>
            <w:r>
              <w:rPr>
                <w:noProof/>
                <w:webHidden/>
              </w:rPr>
              <w:instrText xml:space="preserve"> PAGEREF _Toc214274648 \h </w:instrText>
            </w:r>
            <w:r>
              <w:rPr>
                <w:noProof/>
                <w:webHidden/>
              </w:rPr>
            </w:r>
            <w:r>
              <w:rPr>
                <w:noProof/>
                <w:webHidden/>
              </w:rPr>
              <w:fldChar w:fldCharType="separate"/>
            </w:r>
            <w:r>
              <w:rPr>
                <w:noProof/>
                <w:webHidden/>
              </w:rPr>
              <w:t>182</w:t>
            </w:r>
            <w:r>
              <w:rPr>
                <w:noProof/>
                <w:webHidden/>
              </w:rPr>
              <w:fldChar w:fldCharType="end"/>
            </w:r>
          </w:hyperlink>
        </w:p>
        <w:p w14:paraId="3A99DD1A" w14:textId="0B9FE12E" w:rsidR="00185C87" w:rsidRDefault="00185C87">
          <w:pPr>
            <w:pStyle w:val="TOC3"/>
            <w:tabs>
              <w:tab w:val="right" w:leader="dot" w:pos="9016"/>
            </w:tabs>
            <w:rPr>
              <w:noProof/>
            </w:rPr>
          </w:pPr>
          <w:hyperlink w:anchor="_Toc214274649" w:history="1">
            <w:r w:rsidRPr="0099019C">
              <w:rPr>
                <w:rStyle w:val="Hyperlink"/>
                <w:rFonts w:eastAsiaTheme="minorEastAsia"/>
                <w:noProof/>
              </w:rPr>
              <w:t>Week 2 Quick Wins:</w:t>
            </w:r>
            <w:r>
              <w:rPr>
                <w:noProof/>
                <w:webHidden/>
              </w:rPr>
              <w:tab/>
            </w:r>
            <w:r>
              <w:rPr>
                <w:noProof/>
                <w:webHidden/>
              </w:rPr>
              <w:fldChar w:fldCharType="begin"/>
            </w:r>
            <w:r>
              <w:rPr>
                <w:noProof/>
                <w:webHidden/>
              </w:rPr>
              <w:instrText xml:space="preserve"> PAGEREF _Toc214274649 \h </w:instrText>
            </w:r>
            <w:r>
              <w:rPr>
                <w:noProof/>
                <w:webHidden/>
              </w:rPr>
            </w:r>
            <w:r>
              <w:rPr>
                <w:noProof/>
                <w:webHidden/>
              </w:rPr>
              <w:fldChar w:fldCharType="separate"/>
            </w:r>
            <w:r>
              <w:rPr>
                <w:noProof/>
                <w:webHidden/>
              </w:rPr>
              <w:t>182</w:t>
            </w:r>
            <w:r>
              <w:rPr>
                <w:noProof/>
                <w:webHidden/>
              </w:rPr>
              <w:fldChar w:fldCharType="end"/>
            </w:r>
          </w:hyperlink>
        </w:p>
        <w:p w14:paraId="3BC4054A" w14:textId="644F8E1F" w:rsidR="00185C87" w:rsidRDefault="00185C87">
          <w:pPr>
            <w:pStyle w:val="TOC3"/>
            <w:tabs>
              <w:tab w:val="right" w:leader="dot" w:pos="9016"/>
            </w:tabs>
            <w:rPr>
              <w:noProof/>
            </w:rPr>
          </w:pPr>
          <w:hyperlink w:anchor="_Toc214274650" w:history="1">
            <w:r w:rsidRPr="0099019C">
              <w:rPr>
                <w:rStyle w:val="Hyperlink"/>
                <w:rFonts w:eastAsiaTheme="minorEastAsia"/>
                <w:noProof/>
              </w:rPr>
              <w:t>Week 3 Quick Wins:</w:t>
            </w:r>
            <w:r>
              <w:rPr>
                <w:noProof/>
                <w:webHidden/>
              </w:rPr>
              <w:tab/>
            </w:r>
            <w:r>
              <w:rPr>
                <w:noProof/>
                <w:webHidden/>
              </w:rPr>
              <w:fldChar w:fldCharType="begin"/>
            </w:r>
            <w:r>
              <w:rPr>
                <w:noProof/>
                <w:webHidden/>
              </w:rPr>
              <w:instrText xml:space="preserve"> PAGEREF _Toc214274650 \h </w:instrText>
            </w:r>
            <w:r>
              <w:rPr>
                <w:noProof/>
                <w:webHidden/>
              </w:rPr>
            </w:r>
            <w:r>
              <w:rPr>
                <w:noProof/>
                <w:webHidden/>
              </w:rPr>
              <w:fldChar w:fldCharType="separate"/>
            </w:r>
            <w:r>
              <w:rPr>
                <w:noProof/>
                <w:webHidden/>
              </w:rPr>
              <w:t>182</w:t>
            </w:r>
            <w:r>
              <w:rPr>
                <w:noProof/>
                <w:webHidden/>
              </w:rPr>
              <w:fldChar w:fldCharType="end"/>
            </w:r>
          </w:hyperlink>
        </w:p>
        <w:p w14:paraId="6A0BAF5D" w14:textId="7DBFA801" w:rsidR="00185C87" w:rsidRDefault="00185C87">
          <w:pPr>
            <w:pStyle w:val="TOC1"/>
            <w:tabs>
              <w:tab w:val="right" w:leader="dot" w:pos="9016"/>
            </w:tabs>
            <w:rPr>
              <w:noProof/>
            </w:rPr>
          </w:pPr>
          <w:hyperlink w:anchor="_Toc214274651" w:history="1">
            <w:r w:rsidRPr="0099019C">
              <w:rPr>
                <w:rStyle w:val="Hyperlink"/>
                <w:rFonts w:eastAsiaTheme="minorEastAsia"/>
                <w:noProof/>
              </w:rPr>
              <w:t>Immediate Actions - PM Maturity Portal Kickoff</w:t>
            </w:r>
            <w:r>
              <w:rPr>
                <w:noProof/>
                <w:webHidden/>
              </w:rPr>
              <w:tab/>
            </w:r>
            <w:r>
              <w:rPr>
                <w:noProof/>
                <w:webHidden/>
              </w:rPr>
              <w:fldChar w:fldCharType="begin"/>
            </w:r>
            <w:r>
              <w:rPr>
                <w:noProof/>
                <w:webHidden/>
              </w:rPr>
              <w:instrText xml:space="preserve"> PAGEREF _Toc214274651 \h </w:instrText>
            </w:r>
            <w:r>
              <w:rPr>
                <w:noProof/>
                <w:webHidden/>
              </w:rPr>
            </w:r>
            <w:r>
              <w:rPr>
                <w:noProof/>
                <w:webHidden/>
              </w:rPr>
              <w:fldChar w:fldCharType="separate"/>
            </w:r>
            <w:r>
              <w:rPr>
                <w:noProof/>
                <w:webHidden/>
              </w:rPr>
              <w:t>182</w:t>
            </w:r>
            <w:r>
              <w:rPr>
                <w:noProof/>
                <w:webHidden/>
              </w:rPr>
              <w:fldChar w:fldCharType="end"/>
            </w:r>
          </w:hyperlink>
        </w:p>
        <w:p w14:paraId="5D536790" w14:textId="7538809C" w:rsidR="00185C87" w:rsidRDefault="00185C87">
          <w:pPr>
            <w:pStyle w:val="TOC2"/>
            <w:tabs>
              <w:tab w:val="right" w:leader="dot" w:pos="9016"/>
            </w:tabs>
            <w:rPr>
              <w:noProof/>
            </w:rPr>
          </w:pPr>
          <w:hyperlink w:anchor="_Toc214274652"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This Week's Goals</w:t>
            </w:r>
            <w:r>
              <w:rPr>
                <w:noProof/>
                <w:webHidden/>
              </w:rPr>
              <w:tab/>
            </w:r>
            <w:r>
              <w:rPr>
                <w:noProof/>
                <w:webHidden/>
              </w:rPr>
              <w:fldChar w:fldCharType="begin"/>
            </w:r>
            <w:r>
              <w:rPr>
                <w:noProof/>
                <w:webHidden/>
              </w:rPr>
              <w:instrText xml:space="preserve"> PAGEREF _Toc214274652 \h </w:instrText>
            </w:r>
            <w:r>
              <w:rPr>
                <w:noProof/>
                <w:webHidden/>
              </w:rPr>
            </w:r>
            <w:r>
              <w:rPr>
                <w:noProof/>
                <w:webHidden/>
              </w:rPr>
              <w:fldChar w:fldCharType="separate"/>
            </w:r>
            <w:r>
              <w:rPr>
                <w:noProof/>
                <w:webHidden/>
              </w:rPr>
              <w:t>182</w:t>
            </w:r>
            <w:r>
              <w:rPr>
                <w:noProof/>
                <w:webHidden/>
              </w:rPr>
              <w:fldChar w:fldCharType="end"/>
            </w:r>
          </w:hyperlink>
        </w:p>
        <w:p w14:paraId="63B8E4EA" w14:textId="1B96392A" w:rsidR="00185C87" w:rsidRDefault="00185C87">
          <w:pPr>
            <w:pStyle w:val="TOC2"/>
            <w:tabs>
              <w:tab w:val="right" w:leader="dot" w:pos="9016"/>
            </w:tabs>
            <w:rPr>
              <w:noProof/>
            </w:rPr>
          </w:pPr>
          <w:hyperlink w:anchor="_Toc214274653"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Day 1: Validation &amp; Testing</w:t>
            </w:r>
            <w:r>
              <w:rPr>
                <w:noProof/>
                <w:webHidden/>
              </w:rPr>
              <w:tab/>
            </w:r>
            <w:r>
              <w:rPr>
                <w:noProof/>
                <w:webHidden/>
              </w:rPr>
              <w:fldChar w:fldCharType="begin"/>
            </w:r>
            <w:r>
              <w:rPr>
                <w:noProof/>
                <w:webHidden/>
              </w:rPr>
              <w:instrText xml:space="preserve"> PAGEREF _Toc214274653 \h </w:instrText>
            </w:r>
            <w:r>
              <w:rPr>
                <w:noProof/>
                <w:webHidden/>
              </w:rPr>
            </w:r>
            <w:r>
              <w:rPr>
                <w:noProof/>
                <w:webHidden/>
              </w:rPr>
              <w:fldChar w:fldCharType="separate"/>
            </w:r>
            <w:r>
              <w:rPr>
                <w:noProof/>
                <w:webHidden/>
              </w:rPr>
              <w:t>182</w:t>
            </w:r>
            <w:r>
              <w:rPr>
                <w:noProof/>
                <w:webHidden/>
              </w:rPr>
              <w:fldChar w:fldCharType="end"/>
            </w:r>
          </w:hyperlink>
        </w:p>
        <w:p w14:paraId="4732CA89" w14:textId="5CD90D4D" w:rsidR="00185C87" w:rsidRDefault="00185C87">
          <w:pPr>
            <w:pStyle w:val="TOC3"/>
            <w:tabs>
              <w:tab w:val="right" w:leader="dot" w:pos="9016"/>
            </w:tabs>
            <w:rPr>
              <w:noProof/>
            </w:rPr>
          </w:pPr>
          <w:hyperlink w:anchor="_Toc214274654" w:history="1">
            <w:r w:rsidRPr="0099019C">
              <w:rPr>
                <w:rStyle w:val="Hyperlink"/>
                <w:rFonts w:eastAsiaTheme="minorEastAsia"/>
                <w:noProof/>
              </w:rPr>
              <w:t>Morning: Test New Features</w:t>
            </w:r>
            <w:r>
              <w:rPr>
                <w:noProof/>
                <w:webHidden/>
              </w:rPr>
              <w:tab/>
            </w:r>
            <w:r>
              <w:rPr>
                <w:noProof/>
                <w:webHidden/>
              </w:rPr>
              <w:fldChar w:fldCharType="begin"/>
            </w:r>
            <w:r>
              <w:rPr>
                <w:noProof/>
                <w:webHidden/>
              </w:rPr>
              <w:instrText xml:space="preserve"> PAGEREF _Toc214274654 \h </w:instrText>
            </w:r>
            <w:r>
              <w:rPr>
                <w:noProof/>
                <w:webHidden/>
              </w:rPr>
            </w:r>
            <w:r>
              <w:rPr>
                <w:noProof/>
                <w:webHidden/>
              </w:rPr>
              <w:fldChar w:fldCharType="separate"/>
            </w:r>
            <w:r>
              <w:rPr>
                <w:noProof/>
                <w:webHidden/>
              </w:rPr>
              <w:t>182</w:t>
            </w:r>
            <w:r>
              <w:rPr>
                <w:noProof/>
                <w:webHidden/>
              </w:rPr>
              <w:fldChar w:fldCharType="end"/>
            </w:r>
          </w:hyperlink>
        </w:p>
        <w:p w14:paraId="0290C855" w14:textId="6BA6D33F" w:rsidR="00185C87" w:rsidRDefault="00185C87">
          <w:pPr>
            <w:pStyle w:val="TOC3"/>
            <w:tabs>
              <w:tab w:val="right" w:leader="dot" w:pos="9016"/>
            </w:tabs>
            <w:rPr>
              <w:noProof/>
            </w:rPr>
          </w:pPr>
          <w:hyperlink w:anchor="_Toc214274655" w:history="1">
            <w:r w:rsidRPr="0099019C">
              <w:rPr>
                <w:rStyle w:val="Hyperlink"/>
                <w:rFonts w:eastAsiaTheme="minorEastAsia"/>
                <w:noProof/>
              </w:rPr>
              <w:t>Afternoon: Assessment System</w:t>
            </w:r>
            <w:r>
              <w:rPr>
                <w:noProof/>
                <w:webHidden/>
              </w:rPr>
              <w:tab/>
            </w:r>
            <w:r>
              <w:rPr>
                <w:noProof/>
                <w:webHidden/>
              </w:rPr>
              <w:fldChar w:fldCharType="begin"/>
            </w:r>
            <w:r>
              <w:rPr>
                <w:noProof/>
                <w:webHidden/>
              </w:rPr>
              <w:instrText xml:space="preserve"> PAGEREF _Toc214274655 \h </w:instrText>
            </w:r>
            <w:r>
              <w:rPr>
                <w:noProof/>
                <w:webHidden/>
              </w:rPr>
            </w:r>
            <w:r>
              <w:rPr>
                <w:noProof/>
                <w:webHidden/>
              </w:rPr>
              <w:fldChar w:fldCharType="separate"/>
            </w:r>
            <w:r>
              <w:rPr>
                <w:noProof/>
                <w:webHidden/>
              </w:rPr>
              <w:t>182</w:t>
            </w:r>
            <w:r>
              <w:rPr>
                <w:noProof/>
                <w:webHidden/>
              </w:rPr>
              <w:fldChar w:fldCharType="end"/>
            </w:r>
          </w:hyperlink>
        </w:p>
        <w:p w14:paraId="07622133" w14:textId="622D8E35" w:rsidR="00185C87" w:rsidRDefault="00185C87">
          <w:pPr>
            <w:pStyle w:val="TOC2"/>
            <w:tabs>
              <w:tab w:val="right" w:leader="dot" w:pos="9016"/>
            </w:tabs>
            <w:rPr>
              <w:noProof/>
            </w:rPr>
          </w:pPr>
          <w:hyperlink w:anchor="_Toc21427465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Day 2: Design Foundation</w:t>
            </w:r>
            <w:r>
              <w:rPr>
                <w:noProof/>
                <w:webHidden/>
              </w:rPr>
              <w:tab/>
            </w:r>
            <w:r>
              <w:rPr>
                <w:noProof/>
                <w:webHidden/>
              </w:rPr>
              <w:fldChar w:fldCharType="begin"/>
            </w:r>
            <w:r>
              <w:rPr>
                <w:noProof/>
                <w:webHidden/>
              </w:rPr>
              <w:instrText xml:space="preserve"> PAGEREF _Toc214274656 \h </w:instrText>
            </w:r>
            <w:r>
              <w:rPr>
                <w:noProof/>
                <w:webHidden/>
              </w:rPr>
            </w:r>
            <w:r>
              <w:rPr>
                <w:noProof/>
                <w:webHidden/>
              </w:rPr>
              <w:fldChar w:fldCharType="separate"/>
            </w:r>
            <w:r>
              <w:rPr>
                <w:noProof/>
                <w:webHidden/>
              </w:rPr>
              <w:t>182</w:t>
            </w:r>
            <w:r>
              <w:rPr>
                <w:noProof/>
                <w:webHidden/>
              </w:rPr>
              <w:fldChar w:fldCharType="end"/>
            </w:r>
          </w:hyperlink>
        </w:p>
        <w:p w14:paraId="5AA05D79" w14:textId="3291196D" w:rsidR="00185C87" w:rsidRDefault="00185C87">
          <w:pPr>
            <w:pStyle w:val="TOC3"/>
            <w:tabs>
              <w:tab w:val="right" w:leader="dot" w:pos="9016"/>
            </w:tabs>
            <w:rPr>
              <w:noProof/>
            </w:rPr>
          </w:pPr>
          <w:hyperlink w:anchor="_Toc214274657" w:history="1">
            <w:r w:rsidRPr="0099019C">
              <w:rPr>
                <w:rStyle w:val="Hyperlink"/>
                <w:rFonts w:eastAsiaTheme="minorEastAsia"/>
                <w:noProof/>
              </w:rPr>
              <w:t>Morning: Design System Setup</w:t>
            </w:r>
            <w:r>
              <w:rPr>
                <w:noProof/>
                <w:webHidden/>
              </w:rPr>
              <w:tab/>
            </w:r>
            <w:r>
              <w:rPr>
                <w:noProof/>
                <w:webHidden/>
              </w:rPr>
              <w:fldChar w:fldCharType="begin"/>
            </w:r>
            <w:r>
              <w:rPr>
                <w:noProof/>
                <w:webHidden/>
              </w:rPr>
              <w:instrText xml:space="preserve"> PAGEREF _Toc214274657 \h </w:instrText>
            </w:r>
            <w:r>
              <w:rPr>
                <w:noProof/>
                <w:webHidden/>
              </w:rPr>
            </w:r>
            <w:r>
              <w:rPr>
                <w:noProof/>
                <w:webHidden/>
              </w:rPr>
              <w:fldChar w:fldCharType="separate"/>
            </w:r>
            <w:r>
              <w:rPr>
                <w:noProof/>
                <w:webHidden/>
              </w:rPr>
              <w:t>182</w:t>
            </w:r>
            <w:r>
              <w:rPr>
                <w:noProof/>
                <w:webHidden/>
              </w:rPr>
              <w:fldChar w:fldCharType="end"/>
            </w:r>
          </w:hyperlink>
        </w:p>
        <w:p w14:paraId="552EC16A" w14:textId="408CB6F8" w:rsidR="00185C87" w:rsidRDefault="00185C87">
          <w:pPr>
            <w:pStyle w:val="TOC3"/>
            <w:tabs>
              <w:tab w:val="right" w:leader="dot" w:pos="9016"/>
            </w:tabs>
            <w:rPr>
              <w:noProof/>
            </w:rPr>
          </w:pPr>
          <w:hyperlink w:anchor="_Toc214274658" w:history="1">
            <w:r w:rsidRPr="0099019C">
              <w:rPr>
                <w:rStyle w:val="Hyperlink"/>
                <w:rFonts w:eastAsiaTheme="minorEastAsia"/>
                <w:noProof/>
              </w:rPr>
              <w:t>Afternoon: Key Screen Wireframes</w:t>
            </w:r>
            <w:r>
              <w:rPr>
                <w:noProof/>
                <w:webHidden/>
              </w:rPr>
              <w:tab/>
            </w:r>
            <w:r>
              <w:rPr>
                <w:noProof/>
                <w:webHidden/>
              </w:rPr>
              <w:fldChar w:fldCharType="begin"/>
            </w:r>
            <w:r>
              <w:rPr>
                <w:noProof/>
                <w:webHidden/>
              </w:rPr>
              <w:instrText xml:space="preserve"> PAGEREF _Toc214274658 \h </w:instrText>
            </w:r>
            <w:r>
              <w:rPr>
                <w:noProof/>
                <w:webHidden/>
              </w:rPr>
            </w:r>
            <w:r>
              <w:rPr>
                <w:noProof/>
                <w:webHidden/>
              </w:rPr>
              <w:fldChar w:fldCharType="separate"/>
            </w:r>
            <w:r>
              <w:rPr>
                <w:noProof/>
                <w:webHidden/>
              </w:rPr>
              <w:t>182</w:t>
            </w:r>
            <w:r>
              <w:rPr>
                <w:noProof/>
                <w:webHidden/>
              </w:rPr>
              <w:fldChar w:fldCharType="end"/>
            </w:r>
          </w:hyperlink>
        </w:p>
        <w:p w14:paraId="7DBEE196" w14:textId="4208B21F" w:rsidR="00185C87" w:rsidRDefault="00185C87">
          <w:pPr>
            <w:pStyle w:val="TOC2"/>
            <w:tabs>
              <w:tab w:val="right" w:leader="dot" w:pos="9016"/>
            </w:tabs>
            <w:rPr>
              <w:noProof/>
            </w:rPr>
          </w:pPr>
          <w:hyperlink w:anchor="_Toc21427465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Day 3: Content Planning</w:t>
            </w:r>
            <w:r>
              <w:rPr>
                <w:noProof/>
                <w:webHidden/>
              </w:rPr>
              <w:tab/>
            </w:r>
            <w:r>
              <w:rPr>
                <w:noProof/>
                <w:webHidden/>
              </w:rPr>
              <w:fldChar w:fldCharType="begin"/>
            </w:r>
            <w:r>
              <w:rPr>
                <w:noProof/>
                <w:webHidden/>
              </w:rPr>
              <w:instrText xml:space="preserve"> PAGEREF _Toc214274659 \h </w:instrText>
            </w:r>
            <w:r>
              <w:rPr>
                <w:noProof/>
                <w:webHidden/>
              </w:rPr>
            </w:r>
            <w:r>
              <w:rPr>
                <w:noProof/>
                <w:webHidden/>
              </w:rPr>
              <w:fldChar w:fldCharType="separate"/>
            </w:r>
            <w:r>
              <w:rPr>
                <w:noProof/>
                <w:webHidden/>
              </w:rPr>
              <w:t>182</w:t>
            </w:r>
            <w:r>
              <w:rPr>
                <w:noProof/>
                <w:webHidden/>
              </w:rPr>
              <w:fldChar w:fldCharType="end"/>
            </w:r>
          </w:hyperlink>
        </w:p>
        <w:p w14:paraId="1EE12EC8" w14:textId="186A3FD0" w:rsidR="00185C87" w:rsidRDefault="00185C87">
          <w:pPr>
            <w:pStyle w:val="TOC3"/>
            <w:tabs>
              <w:tab w:val="right" w:leader="dot" w:pos="9016"/>
            </w:tabs>
            <w:rPr>
              <w:noProof/>
            </w:rPr>
          </w:pPr>
          <w:hyperlink w:anchor="_Toc214274660" w:history="1">
            <w:r w:rsidRPr="0099019C">
              <w:rPr>
                <w:rStyle w:val="Hyperlink"/>
                <w:rFonts w:eastAsiaTheme="minorEastAsia"/>
                <w:noProof/>
              </w:rPr>
              <w:t>Morning: Maturity Levels Outline</w:t>
            </w:r>
            <w:r>
              <w:rPr>
                <w:noProof/>
                <w:webHidden/>
              </w:rPr>
              <w:tab/>
            </w:r>
            <w:r>
              <w:rPr>
                <w:noProof/>
                <w:webHidden/>
              </w:rPr>
              <w:fldChar w:fldCharType="begin"/>
            </w:r>
            <w:r>
              <w:rPr>
                <w:noProof/>
                <w:webHidden/>
              </w:rPr>
              <w:instrText xml:space="preserve"> PAGEREF _Toc214274660 \h </w:instrText>
            </w:r>
            <w:r>
              <w:rPr>
                <w:noProof/>
                <w:webHidden/>
              </w:rPr>
            </w:r>
            <w:r>
              <w:rPr>
                <w:noProof/>
                <w:webHidden/>
              </w:rPr>
              <w:fldChar w:fldCharType="separate"/>
            </w:r>
            <w:r>
              <w:rPr>
                <w:noProof/>
                <w:webHidden/>
              </w:rPr>
              <w:t>182</w:t>
            </w:r>
            <w:r>
              <w:rPr>
                <w:noProof/>
                <w:webHidden/>
              </w:rPr>
              <w:fldChar w:fldCharType="end"/>
            </w:r>
          </w:hyperlink>
        </w:p>
        <w:p w14:paraId="3FCC68BA" w14:textId="1DAFE126" w:rsidR="00185C87" w:rsidRDefault="00185C87">
          <w:pPr>
            <w:pStyle w:val="TOC3"/>
            <w:tabs>
              <w:tab w:val="right" w:leader="dot" w:pos="9016"/>
            </w:tabs>
            <w:rPr>
              <w:noProof/>
            </w:rPr>
          </w:pPr>
          <w:hyperlink w:anchor="_Toc214274661" w:history="1">
            <w:r w:rsidRPr="0099019C">
              <w:rPr>
                <w:rStyle w:val="Hyperlink"/>
                <w:rFonts w:eastAsiaTheme="minorEastAsia"/>
                <w:noProof/>
              </w:rPr>
              <w:t>Afternoon: Knowledge Area Planning</w:t>
            </w:r>
            <w:r>
              <w:rPr>
                <w:noProof/>
                <w:webHidden/>
              </w:rPr>
              <w:tab/>
            </w:r>
            <w:r>
              <w:rPr>
                <w:noProof/>
                <w:webHidden/>
              </w:rPr>
              <w:fldChar w:fldCharType="begin"/>
            </w:r>
            <w:r>
              <w:rPr>
                <w:noProof/>
                <w:webHidden/>
              </w:rPr>
              <w:instrText xml:space="preserve"> PAGEREF _Toc214274661 \h </w:instrText>
            </w:r>
            <w:r>
              <w:rPr>
                <w:noProof/>
                <w:webHidden/>
              </w:rPr>
            </w:r>
            <w:r>
              <w:rPr>
                <w:noProof/>
                <w:webHidden/>
              </w:rPr>
              <w:fldChar w:fldCharType="separate"/>
            </w:r>
            <w:r>
              <w:rPr>
                <w:noProof/>
                <w:webHidden/>
              </w:rPr>
              <w:t>182</w:t>
            </w:r>
            <w:r>
              <w:rPr>
                <w:noProof/>
                <w:webHidden/>
              </w:rPr>
              <w:fldChar w:fldCharType="end"/>
            </w:r>
          </w:hyperlink>
        </w:p>
        <w:p w14:paraId="1FDA78A5" w14:textId="32CAF7E6" w:rsidR="00185C87" w:rsidRDefault="00185C87">
          <w:pPr>
            <w:pStyle w:val="TOC2"/>
            <w:tabs>
              <w:tab w:val="right" w:leader="dot" w:pos="9016"/>
            </w:tabs>
            <w:rPr>
              <w:noProof/>
            </w:rPr>
          </w:pPr>
          <w:hyperlink w:anchor="_Toc214274662"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Day 4: Quick Wins Implementation</w:t>
            </w:r>
            <w:r>
              <w:rPr>
                <w:noProof/>
                <w:webHidden/>
              </w:rPr>
              <w:tab/>
            </w:r>
            <w:r>
              <w:rPr>
                <w:noProof/>
                <w:webHidden/>
              </w:rPr>
              <w:fldChar w:fldCharType="begin"/>
            </w:r>
            <w:r>
              <w:rPr>
                <w:noProof/>
                <w:webHidden/>
              </w:rPr>
              <w:instrText xml:space="preserve"> PAGEREF _Toc214274662 \h </w:instrText>
            </w:r>
            <w:r>
              <w:rPr>
                <w:noProof/>
                <w:webHidden/>
              </w:rPr>
            </w:r>
            <w:r>
              <w:rPr>
                <w:noProof/>
                <w:webHidden/>
              </w:rPr>
              <w:fldChar w:fldCharType="separate"/>
            </w:r>
            <w:r>
              <w:rPr>
                <w:noProof/>
                <w:webHidden/>
              </w:rPr>
              <w:t>182</w:t>
            </w:r>
            <w:r>
              <w:rPr>
                <w:noProof/>
                <w:webHidden/>
              </w:rPr>
              <w:fldChar w:fldCharType="end"/>
            </w:r>
          </w:hyperlink>
        </w:p>
        <w:p w14:paraId="1B5319F3" w14:textId="025FE382" w:rsidR="00185C87" w:rsidRDefault="00185C87">
          <w:pPr>
            <w:pStyle w:val="TOC3"/>
            <w:tabs>
              <w:tab w:val="right" w:leader="dot" w:pos="9016"/>
            </w:tabs>
            <w:rPr>
              <w:noProof/>
            </w:rPr>
          </w:pPr>
          <w:hyperlink w:anchor="_Toc214274663" w:history="1">
            <w:r w:rsidRPr="0099019C">
              <w:rPr>
                <w:rStyle w:val="Hyperlink"/>
                <w:rFonts w:eastAsiaTheme="minorEastAsia"/>
                <w:noProof/>
              </w:rPr>
              <w:t>Quick Win #1: Enhanced Assessment Dashboard</w:t>
            </w:r>
            <w:r>
              <w:rPr>
                <w:noProof/>
                <w:webHidden/>
              </w:rPr>
              <w:tab/>
            </w:r>
            <w:r>
              <w:rPr>
                <w:noProof/>
                <w:webHidden/>
              </w:rPr>
              <w:fldChar w:fldCharType="begin"/>
            </w:r>
            <w:r>
              <w:rPr>
                <w:noProof/>
                <w:webHidden/>
              </w:rPr>
              <w:instrText xml:space="preserve"> PAGEREF _Toc214274663 \h </w:instrText>
            </w:r>
            <w:r>
              <w:rPr>
                <w:noProof/>
                <w:webHidden/>
              </w:rPr>
            </w:r>
            <w:r>
              <w:rPr>
                <w:noProof/>
                <w:webHidden/>
              </w:rPr>
              <w:fldChar w:fldCharType="separate"/>
            </w:r>
            <w:r>
              <w:rPr>
                <w:noProof/>
                <w:webHidden/>
              </w:rPr>
              <w:t>182</w:t>
            </w:r>
            <w:r>
              <w:rPr>
                <w:noProof/>
                <w:webHidden/>
              </w:rPr>
              <w:fldChar w:fldCharType="end"/>
            </w:r>
          </w:hyperlink>
        </w:p>
        <w:p w14:paraId="5E17481B" w14:textId="40E60391" w:rsidR="00185C87" w:rsidRDefault="00185C87">
          <w:pPr>
            <w:pStyle w:val="TOC3"/>
            <w:tabs>
              <w:tab w:val="right" w:leader="dot" w:pos="9016"/>
            </w:tabs>
            <w:rPr>
              <w:noProof/>
            </w:rPr>
          </w:pPr>
          <w:hyperlink w:anchor="_Toc214274664" w:history="1">
            <w:r w:rsidRPr="0099019C">
              <w:rPr>
                <w:rStyle w:val="Hyperlink"/>
                <w:rFonts w:eastAsiaTheme="minorEastAsia"/>
                <w:noProof/>
              </w:rPr>
              <w:t>Quick Win #2: Maturity Level Explorer Landing</w:t>
            </w:r>
            <w:r>
              <w:rPr>
                <w:noProof/>
                <w:webHidden/>
              </w:rPr>
              <w:tab/>
            </w:r>
            <w:r>
              <w:rPr>
                <w:noProof/>
                <w:webHidden/>
              </w:rPr>
              <w:fldChar w:fldCharType="begin"/>
            </w:r>
            <w:r>
              <w:rPr>
                <w:noProof/>
                <w:webHidden/>
              </w:rPr>
              <w:instrText xml:space="preserve"> PAGEREF _Toc214274664 \h </w:instrText>
            </w:r>
            <w:r>
              <w:rPr>
                <w:noProof/>
                <w:webHidden/>
              </w:rPr>
            </w:r>
            <w:r>
              <w:rPr>
                <w:noProof/>
                <w:webHidden/>
              </w:rPr>
              <w:fldChar w:fldCharType="separate"/>
            </w:r>
            <w:r>
              <w:rPr>
                <w:noProof/>
                <w:webHidden/>
              </w:rPr>
              <w:t>182</w:t>
            </w:r>
            <w:r>
              <w:rPr>
                <w:noProof/>
                <w:webHidden/>
              </w:rPr>
              <w:fldChar w:fldCharType="end"/>
            </w:r>
          </w:hyperlink>
        </w:p>
        <w:p w14:paraId="3E3622ED" w14:textId="196C64A8" w:rsidR="00185C87" w:rsidRDefault="00185C87">
          <w:pPr>
            <w:pStyle w:val="TOC3"/>
            <w:tabs>
              <w:tab w:val="right" w:leader="dot" w:pos="9016"/>
            </w:tabs>
            <w:rPr>
              <w:noProof/>
            </w:rPr>
          </w:pPr>
          <w:hyperlink w:anchor="_Toc214274665" w:history="1">
            <w:r w:rsidRPr="0099019C">
              <w:rPr>
                <w:rStyle w:val="Hyperlink"/>
                <w:rFonts w:eastAsiaTheme="minorEastAsia"/>
                <w:noProof/>
              </w:rPr>
              <w:t>Quick Win #3: Portal Landing Page v1</w:t>
            </w:r>
            <w:r>
              <w:rPr>
                <w:noProof/>
                <w:webHidden/>
              </w:rPr>
              <w:tab/>
            </w:r>
            <w:r>
              <w:rPr>
                <w:noProof/>
                <w:webHidden/>
              </w:rPr>
              <w:fldChar w:fldCharType="begin"/>
            </w:r>
            <w:r>
              <w:rPr>
                <w:noProof/>
                <w:webHidden/>
              </w:rPr>
              <w:instrText xml:space="preserve"> PAGEREF _Toc214274665 \h </w:instrText>
            </w:r>
            <w:r>
              <w:rPr>
                <w:noProof/>
                <w:webHidden/>
              </w:rPr>
            </w:r>
            <w:r>
              <w:rPr>
                <w:noProof/>
                <w:webHidden/>
              </w:rPr>
              <w:fldChar w:fldCharType="separate"/>
            </w:r>
            <w:r>
              <w:rPr>
                <w:noProof/>
                <w:webHidden/>
              </w:rPr>
              <w:t>182</w:t>
            </w:r>
            <w:r>
              <w:rPr>
                <w:noProof/>
                <w:webHidden/>
              </w:rPr>
              <w:fldChar w:fldCharType="end"/>
            </w:r>
          </w:hyperlink>
        </w:p>
        <w:p w14:paraId="3DE6C640" w14:textId="2EF19253" w:rsidR="00185C87" w:rsidRDefault="00185C87">
          <w:pPr>
            <w:pStyle w:val="TOC2"/>
            <w:tabs>
              <w:tab w:val="right" w:leader="dot" w:pos="9016"/>
            </w:tabs>
            <w:rPr>
              <w:noProof/>
            </w:rPr>
          </w:pPr>
          <w:hyperlink w:anchor="_Toc214274666"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Day 5: First Content Published</w:t>
            </w:r>
            <w:r>
              <w:rPr>
                <w:noProof/>
                <w:webHidden/>
              </w:rPr>
              <w:tab/>
            </w:r>
            <w:r>
              <w:rPr>
                <w:noProof/>
                <w:webHidden/>
              </w:rPr>
              <w:fldChar w:fldCharType="begin"/>
            </w:r>
            <w:r>
              <w:rPr>
                <w:noProof/>
                <w:webHidden/>
              </w:rPr>
              <w:instrText xml:space="preserve"> PAGEREF _Toc214274666 \h </w:instrText>
            </w:r>
            <w:r>
              <w:rPr>
                <w:noProof/>
                <w:webHidden/>
              </w:rPr>
            </w:r>
            <w:r>
              <w:rPr>
                <w:noProof/>
                <w:webHidden/>
              </w:rPr>
              <w:fldChar w:fldCharType="separate"/>
            </w:r>
            <w:r>
              <w:rPr>
                <w:noProof/>
                <w:webHidden/>
              </w:rPr>
              <w:t>182</w:t>
            </w:r>
            <w:r>
              <w:rPr>
                <w:noProof/>
                <w:webHidden/>
              </w:rPr>
              <w:fldChar w:fldCharType="end"/>
            </w:r>
          </w:hyperlink>
        </w:p>
        <w:p w14:paraId="59504B28" w14:textId="51EB3FC7" w:rsidR="00185C87" w:rsidRDefault="00185C87">
          <w:pPr>
            <w:pStyle w:val="TOC3"/>
            <w:tabs>
              <w:tab w:val="right" w:leader="dot" w:pos="9016"/>
            </w:tabs>
            <w:rPr>
              <w:noProof/>
            </w:rPr>
          </w:pPr>
          <w:hyperlink w:anchor="_Toc214274667" w:history="1">
            <w:r w:rsidRPr="0099019C">
              <w:rPr>
                <w:rStyle w:val="Hyperlink"/>
                <w:rFonts w:eastAsiaTheme="minorEastAsia"/>
                <w:noProof/>
              </w:rPr>
              <w:t>Write First Maturity Level Guide</w:t>
            </w:r>
            <w:r>
              <w:rPr>
                <w:noProof/>
                <w:webHidden/>
              </w:rPr>
              <w:tab/>
            </w:r>
            <w:r>
              <w:rPr>
                <w:noProof/>
                <w:webHidden/>
              </w:rPr>
              <w:fldChar w:fldCharType="begin"/>
            </w:r>
            <w:r>
              <w:rPr>
                <w:noProof/>
                <w:webHidden/>
              </w:rPr>
              <w:instrText xml:space="preserve"> PAGEREF _Toc214274667 \h </w:instrText>
            </w:r>
            <w:r>
              <w:rPr>
                <w:noProof/>
                <w:webHidden/>
              </w:rPr>
            </w:r>
            <w:r>
              <w:rPr>
                <w:noProof/>
                <w:webHidden/>
              </w:rPr>
              <w:fldChar w:fldCharType="separate"/>
            </w:r>
            <w:r>
              <w:rPr>
                <w:noProof/>
                <w:webHidden/>
              </w:rPr>
              <w:t>182</w:t>
            </w:r>
            <w:r>
              <w:rPr>
                <w:noProof/>
                <w:webHidden/>
              </w:rPr>
              <w:fldChar w:fldCharType="end"/>
            </w:r>
          </w:hyperlink>
        </w:p>
        <w:p w14:paraId="7860296D" w14:textId="52657996" w:rsidR="00185C87" w:rsidRDefault="00185C87">
          <w:pPr>
            <w:pStyle w:val="TOC3"/>
            <w:tabs>
              <w:tab w:val="right" w:leader="dot" w:pos="9016"/>
            </w:tabs>
            <w:rPr>
              <w:noProof/>
            </w:rPr>
          </w:pPr>
          <w:hyperlink w:anchor="_Toc214274668" w:history="1">
            <w:r w:rsidRPr="0099019C">
              <w:rPr>
                <w:rStyle w:val="Hyperlink"/>
                <w:rFonts w:eastAsiaTheme="minorEastAsia"/>
                <w:noProof/>
              </w:rPr>
              <w:t>Publish First Knowledge Article</w:t>
            </w:r>
            <w:r>
              <w:rPr>
                <w:noProof/>
                <w:webHidden/>
              </w:rPr>
              <w:tab/>
            </w:r>
            <w:r>
              <w:rPr>
                <w:noProof/>
                <w:webHidden/>
              </w:rPr>
              <w:fldChar w:fldCharType="begin"/>
            </w:r>
            <w:r>
              <w:rPr>
                <w:noProof/>
                <w:webHidden/>
              </w:rPr>
              <w:instrText xml:space="preserve"> PAGEREF _Toc214274668 \h </w:instrText>
            </w:r>
            <w:r>
              <w:rPr>
                <w:noProof/>
                <w:webHidden/>
              </w:rPr>
            </w:r>
            <w:r>
              <w:rPr>
                <w:noProof/>
                <w:webHidden/>
              </w:rPr>
              <w:fldChar w:fldCharType="separate"/>
            </w:r>
            <w:r>
              <w:rPr>
                <w:noProof/>
                <w:webHidden/>
              </w:rPr>
              <w:t>182</w:t>
            </w:r>
            <w:r>
              <w:rPr>
                <w:noProof/>
                <w:webHidden/>
              </w:rPr>
              <w:fldChar w:fldCharType="end"/>
            </w:r>
          </w:hyperlink>
        </w:p>
        <w:p w14:paraId="1C222A05" w14:textId="1B986ED3" w:rsidR="00185C87" w:rsidRDefault="00185C87">
          <w:pPr>
            <w:pStyle w:val="TOC2"/>
            <w:tabs>
              <w:tab w:val="right" w:leader="dot" w:pos="9016"/>
            </w:tabs>
            <w:rPr>
              <w:noProof/>
            </w:rPr>
          </w:pPr>
          <w:hyperlink w:anchor="_Toc21427466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End of Week Deliverables</w:t>
            </w:r>
            <w:r>
              <w:rPr>
                <w:noProof/>
                <w:webHidden/>
              </w:rPr>
              <w:tab/>
            </w:r>
            <w:r>
              <w:rPr>
                <w:noProof/>
                <w:webHidden/>
              </w:rPr>
              <w:fldChar w:fldCharType="begin"/>
            </w:r>
            <w:r>
              <w:rPr>
                <w:noProof/>
                <w:webHidden/>
              </w:rPr>
              <w:instrText xml:space="preserve"> PAGEREF _Toc214274669 \h </w:instrText>
            </w:r>
            <w:r>
              <w:rPr>
                <w:noProof/>
                <w:webHidden/>
              </w:rPr>
            </w:r>
            <w:r>
              <w:rPr>
                <w:noProof/>
                <w:webHidden/>
              </w:rPr>
              <w:fldChar w:fldCharType="separate"/>
            </w:r>
            <w:r>
              <w:rPr>
                <w:noProof/>
                <w:webHidden/>
              </w:rPr>
              <w:t>182</w:t>
            </w:r>
            <w:r>
              <w:rPr>
                <w:noProof/>
                <w:webHidden/>
              </w:rPr>
              <w:fldChar w:fldCharType="end"/>
            </w:r>
          </w:hyperlink>
        </w:p>
        <w:p w14:paraId="65B2B930" w14:textId="56FF0BD8" w:rsidR="00185C87" w:rsidRDefault="00185C87">
          <w:pPr>
            <w:pStyle w:val="TOC3"/>
            <w:tabs>
              <w:tab w:val="right" w:leader="dot" w:pos="9016"/>
            </w:tabs>
            <w:rPr>
              <w:noProof/>
            </w:rPr>
          </w:pPr>
          <w:hyperlink w:anchor="_Toc214274670" w:history="1">
            <w:r w:rsidRPr="0099019C">
              <w:rPr>
                <w:rStyle w:val="Hyperlink"/>
                <w:rFonts w:eastAsiaTheme="minorEastAsia"/>
                <w:noProof/>
              </w:rPr>
              <w:t>Technical</w:t>
            </w:r>
            <w:r>
              <w:rPr>
                <w:noProof/>
                <w:webHidden/>
              </w:rPr>
              <w:tab/>
            </w:r>
            <w:r>
              <w:rPr>
                <w:noProof/>
                <w:webHidden/>
              </w:rPr>
              <w:fldChar w:fldCharType="begin"/>
            </w:r>
            <w:r>
              <w:rPr>
                <w:noProof/>
                <w:webHidden/>
              </w:rPr>
              <w:instrText xml:space="preserve"> PAGEREF _Toc214274670 \h </w:instrText>
            </w:r>
            <w:r>
              <w:rPr>
                <w:noProof/>
                <w:webHidden/>
              </w:rPr>
            </w:r>
            <w:r>
              <w:rPr>
                <w:noProof/>
                <w:webHidden/>
              </w:rPr>
              <w:fldChar w:fldCharType="separate"/>
            </w:r>
            <w:r>
              <w:rPr>
                <w:noProof/>
                <w:webHidden/>
              </w:rPr>
              <w:t>182</w:t>
            </w:r>
            <w:r>
              <w:rPr>
                <w:noProof/>
                <w:webHidden/>
              </w:rPr>
              <w:fldChar w:fldCharType="end"/>
            </w:r>
          </w:hyperlink>
        </w:p>
        <w:p w14:paraId="14774932" w14:textId="02707E21" w:rsidR="00185C87" w:rsidRDefault="00185C87">
          <w:pPr>
            <w:pStyle w:val="TOC3"/>
            <w:tabs>
              <w:tab w:val="right" w:leader="dot" w:pos="9016"/>
            </w:tabs>
            <w:rPr>
              <w:noProof/>
            </w:rPr>
          </w:pPr>
          <w:hyperlink w:anchor="_Toc214274671" w:history="1">
            <w:r w:rsidRPr="0099019C">
              <w:rPr>
                <w:rStyle w:val="Hyperlink"/>
                <w:rFonts w:eastAsiaTheme="minorEastAsia"/>
                <w:noProof/>
              </w:rPr>
              <w:t>Design</w:t>
            </w:r>
            <w:r>
              <w:rPr>
                <w:noProof/>
                <w:webHidden/>
              </w:rPr>
              <w:tab/>
            </w:r>
            <w:r>
              <w:rPr>
                <w:noProof/>
                <w:webHidden/>
              </w:rPr>
              <w:fldChar w:fldCharType="begin"/>
            </w:r>
            <w:r>
              <w:rPr>
                <w:noProof/>
                <w:webHidden/>
              </w:rPr>
              <w:instrText xml:space="preserve"> PAGEREF _Toc214274671 \h </w:instrText>
            </w:r>
            <w:r>
              <w:rPr>
                <w:noProof/>
                <w:webHidden/>
              </w:rPr>
            </w:r>
            <w:r>
              <w:rPr>
                <w:noProof/>
                <w:webHidden/>
              </w:rPr>
              <w:fldChar w:fldCharType="separate"/>
            </w:r>
            <w:r>
              <w:rPr>
                <w:noProof/>
                <w:webHidden/>
              </w:rPr>
              <w:t>182</w:t>
            </w:r>
            <w:r>
              <w:rPr>
                <w:noProof/>
                <w:webHidden/>
              </w:rPr>
              <w:fldChar w:fldCharType="end"/>
            </w:r>
          </w:hyperlink>
        </w:p>
        <w:p w14:paraId="3F3FC613" w14:textId="08A9428C" w:rsidR="00185C87" w:rsidRDefault="00185C87">
          <w:pPr>
            <w:pStyle w:val="TOC3"/>
            <w:tabs>
              <w:tab w:val="right" w:leader="dot" w:pos="9016"/>
            </w:tabs>
            <w:rPr>
              <w:noProof/>
            </w:rPr>
          </w:pPr>
          <w:hyperlink w:anchor="_Toc214274672" w:history="1">
            <w:r w:rsidRPr="0099019C">
              <w:rPr>
                <w:rStyle w:val="Hyperlink"/>
                <w:rFonts w:eastAsiaTheme="minorEastAsia"/>
                <w:noProof/>
              </w:rPr>
              <w:t>Content</w:t>
            </w:r>
            <w:r>
              <w:rPr>
                <w:noProof/>
                <w:webHidden/>
              </w:rPr>
              <w:tab/>
            </w:r>
            <w:r>
              <w:rPr>
                <w:noProof/>
                <w:webHidden/>
              </w:rPr>
              <w:fldChar w:fldCharType="begin"/>
            </w:r>
            <w:r>
              <w:rPr>
                <w:noProof/>
                <w:webHidden/>
              </w:rPr>
              <w:instrText xml:space="preserve"> PAGEREF _Toc214274672 \h </w:instrText>
            </w:r>
            <w:r>
              <w:rPr>
                <w:noProof/>
                <w:webHidden/>
              </w:rPr>
            </w:r>
            <w:r>
              <w:rPr>
                <w:noProof/>
                <w:webHidden/>
              </w:rPr>
              <w:fldChar w:fldCharType="separate"/>
            </w:r>
            <w:r>
              <w:rPr>
                <w:noProof/>
                <w:webHidden/>
              </w:rPr>
              <w:t>182</w:t>
            </w:r>
            <w:r>
              <w:rPr>
                <w:noProof/>
                <w:webHidden/>
              </w:rPr>
              <w:fldChar w:fldCharType="end"/>
            </w:r>
          </w:hyperlink>
        </w:p>
        <w:p w14:paraId="0C9EA89D" w14:textId="759AEA7E" w:rsidR="00185C87" w:rsidRDefault="00185C87">
          <w:pPr>
            <w:pStyle w:val="TOC3"/>
            <w:tabs>
              <w:tab w:val="right" w:leader="dot" w:pos="9016"/>
            </w:tabs>
            <w:rPr>
              <w:noProof/>
            </w:rPr>
          </w:pPr>
          <w:hyperlink w:anchor="_Toc214274673" w:history="1">
            <w:r w:rsidRPr="0099019C">
              <w:rPr>
                <w:rStyle w:val="Hyperlink"/>
                <w:rFonts w:eastAsiaTheme="minorEastAsia"/>
                <w:noProof/>
              </w:rPr>
              <w:t>Planning</w:t>
            </w:r>
            <w:r>
              <w:rPr>
                <w:noProof/>
                <w:webHidden/>
              </w:rPr>
              <w:tab/>
            </w:r>
            <w:r>
              <w:rPr>
                <w:noProof/>
                <w:webHidden/>
              </w:rPr>
              <w:fldChar w:fldCharType="begin"/>
            </w:r>
            <w:r>
              <w:rPr>
                <w:noProof/>
                <w:webHidden/>
              </w:rPr>
              <w:instrText xml:space="preserve"> PAGEREF _Toc214274673 \h </w:instrText>
            </w:r>
            <w:r>
              <w:rPr>
                <w:noProof/>
                <w:webHidden/>
              </w:rPr>
            </w:r>
            <w:r>
              <w:rPr>
                <w:noProof/>
                <w:webHidden/>
              </w:rPr>
              <w:fldChar w:fldCharType="separate"/>
            </w:r>
            <w:r>
              <w:rPr>
                <w:noProof/>
                <w:webHidden/>
              </w:rPr>
              <w:t>182</w:t>
            </w:r>
            <w:r>
              <w:rPr>
                <w:noProof/>
                <w:webHidden/>
              </w:rPr>
              <w:fldChar w:fldCharType="end"/>
            </w:r>
          </w:hyperlink>
        </w:p>
        <w:p w14:paraId="3DB73D1E" w14:textId="785ACFFC" w:rsidR="00185C87" w:rsidRDefault="00185C87">
          <w:pPr>
            <w:pStyle w:val="TOC2"/>
            <w:tabs>
              <w:tab w:val="right" w:leader="dot" w:pos="9016"/>
            </w:tabs>
            <w:rPr>
              <w:noProof/>
            </w:rPr>
          </w:pPr>
          <w:hyperlink w:anchor="_Toc214274674"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Success Metrics (Week 1)</w:t>
            </w:r>
            <w:r>
              <w:rPr>
                <w:noProof/>
                <w:webHidden/>
              </w:rPr>
              <w:tab/>
            </w:r>
            <w:r>
              <w:rPr>
                <w:noProof/>
                <w:webHidden/>
              </w:rPr>
              <w:fldChar w:fldCharType="begin"/>
            </w:r>
            <w:r>
              <w:rPr>
                <w:noProof/>
                <w:webHidden/>
              </w:rPr>
              <w:instrText xml:space="preserve"> PAGEREF _Toc214274674 \h </w:instrText>
            </w:r>
            <w:r>
              <w:rPr>
                <w:noProof/>
                <w:webHidden/>
              </w:rPr>
            </w:r>
            <w:r>
              <w:rPr>
                <w:noProof/>
                <w:webHidden/>
              </w:rPr>
              <w:fldChar w:fldCharType="separate"/>
            </w:r>
            <w:r>
              <w:rPr>
                <w:noProof/>
                <w:webHidden/>
              </w:rPr>
              <w:t>182</w:t>
            </w:r>
            <w:r>
              <w:rPr>
                <w:noProof/>
                <w:webHidden/>
              </w:rPr>
              <w:fldChar w:fldCharType="end"/>
            </w:r>
          </w:hyperlink>
        </w:p>
        <w:p w14:paraId="39B07693" w14:textId="023B8399" w:rsidR="00185C87" w:rsidRDefault="00185C87">
          <w:pPr>
            <w:pStyle w:val="TOC2"/>
            <w:tabs>
              <w:tab w:val="right" w:leader="dot" w:pos="9016"/>
            </w:tabs>
            <w:rPr>
              <w:noProof/>
            </w:rPr>
          </w:pPr>
          <w:hyperlink w:anchor="_Toc214274675"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Week 2 Preview</w:t>
            </w:r>
            <w:r>
              <w:rPr>
                <w:noProof/>
                <w:webHidden/>
              </w:rPr>
              <w:tab/>
            </w:r>
            <w:r>
              <w:rPr>
                <w:noProof/>
                <w:webHidden/>
              </w:rPr>
              <w:fldChar w:fldCharType="begin"/>
            </w:r>
            <w:r>
              <w:rPr>
                <w:noProof/>
                <w:webHidden/>
              </w:rPr>
              <w:instrText xml:space="preserve"> PAGEREF _Toc214274675 \h </w:instrText>
            </w:r>
            <w:r>
              <w:rPr>
                <w:noProof/>
                <w:webHidden/>
              </w:rPr>
            </w:r>
            <w:r>
              <w:rPr>
                <w:noProof/>
                <w:webHidden/>
              </w:rPr>
              <w:fldChar w:fldCharType="separate"/>
            </w:r>
            <w:r>
              <w:rPr>
                <w:noProof/>
                <w:webHidden/>
              </w:rPr>
              <w:t>182</w:t>
            </w:r>
            <w:r>
              <w:rPr>
                <w:noProof/>
                <w:webHidden/>
              </w:rPr>
              <w:fldChar w:fldCharType="end"/>
            </w:r>
          </w:hyperlink>
        </w:p>
        <w:p w14:paraId="41C1B49A" w14:textId="30C16D52" w:rsidR="00185C87" w:rsidRDefault="00185C87">
          <w:pPr>
            <w:pStyle w:val="TOC3"/>
            <w:tabs>
              <w:tab w:val="right" w:leader="dot" w:pos="9016"/>
            </w:tabs>
            <w:rPr>
              <w:noProof/>
            </w:rPr>
          </w:pPr>
          <w:hyperlink w:anchor="_Toc214274676" w:history="1">
            <w:r w:rsidRPr="0099019C">
              <w:rPr>
                <w:rStyle w:val="Hyperlink"/>
                <w:rFonts w:eastAsiaTheme="minorEastAsia"/>
                <w:noProof/>
              </w:rPr>
              <w:t>Technical</w:t>
            </w:r>
            <w:r>
              <w:rPr>
                <w:noProof/>
                <w:webHidden/>
              </w:rPr>
              <w:tab/>
            </w:r>
            <w:r>
              <w:rPr>
                <w:noProof/>
                <w:webHidden/>
              </w:rPr>
              <w:fldChar w:fldCharType="begin"/>
            </w:r>
            <w:r>
              <w:rPr>
                <w:noProof/>
                <w:webHidden/>
              </w:rPr>
              <w:instrText xml:space="preserve"> PAGEREF _Toc214274676 \h </w:instrText>
            </w:r>
            <w:r>
              <w:rPr>
                <w:noProof/>
                <w:webHidden/>
              </w:rPr>
            </w:r>
            <w:r>
              <w:rPr>
                <w:noProof/>
                <w:webHidden/>
              </w:rPr>
              <w:fldChar w:fldCharType="separate"/>
            </w:r>
            <w:r>
              <w:rPr>
                <w:noProof/>
                <w:webHidden/>
              </w:rPr>
              <w:t>182</w:t>
            </w:r>
            <w:r>
              <w:rPr>
                <w:noProof/>
                <w:webHidden/>
              </w:rPr>
              <w:fldChar w:fldCharType="end"/>
            </w:r>
          </w:hyperlink>
        </w:p>
        <w:p w14:paraId="3F3A518F" w14:textId="13E4DFCA" w:rsidR="00185C87" w:rsidRDefault="00185C87">
          <w:pPr>
            <w:pStyle w:val="TOC3"/>
            <w:tabs>
              <w:tab w:val="right" w:leader="dot" w:pos="9016"/>
            </w:tabs>
            <w:rPr>
              <w:noProof/>
            </w:rPr>
          </w:pPr>
          <w:hyperlink w:anchor="_Toc214274677" w:history="1">
            <w:r w:rsidRPr="0099019C">
              <w:rPr>
                <w:rStyle w:val="Hyperlink"/>
                <w:rFonts w:eastAsiaTheme="minorEastAsia"/>
                <w:noProof/>
              </w:rPr>
              <w:t>Content</w:t>
            </w:r>
            <w:r>
              <w:rPr>
                <w:noProof/>
                <w:webHidden/>
              </w:rPr>
              <w:tab/>
            </w:r>
            <w:r>
              <w:rPr>
                <w:noProof/>
                <w:webHidden/>
              </w:rPr>
              <w:fldChar w:fldCharType="begin"/>
            </w:r>
            <w:r>
              <w:rPr>
                <w:noProof/>
                <w:webHidden/>
              </w:rPr>
              <w:instrText xml:space="preserve"> PAGEREF _Toc214274677 \h </w:instrText>
            </w:r>
            <w:r>
              <w:rPr>
                <w:noProof/>
                <w:webHidden/>
              </w:rPr>
            </w:r>
            <w:r>
              <w:rPr>
                <w:noProof/>
                <w:webHidden/>
              </w:rPr>
              <w:fldChar w:fldCharType="separate"/>
            </w:r>
            <w:r>
              <w:rPr>
                <w:noProof/>
                <w:webHidden/>
              </w:rPr>
              <w:t>182</w:t>
            </w:r>
            <w:r>
              <w:rPr>
                <w:noProof/>
                <w:webHidden/>
              </w:rPr>
              <w:fldChar w:fldCharType="end"/>
            </w:r>
          </w:hyperlink>
        </w:p>
        <w:p w14:paraId="3B57BE14" w14:textId="52773E06" w:rsidR="00185C87" w:rsidRDefault="00185C87">
          <w:pPr>
            <w:pStyle w:val="TOC3"/>
            <w:tabs>
              <w:tab w:val="right" w:leader="dot" w:pos="9016"/>
            </w:tabs>
            <w:rPr>
              <w:noProof/>
            </w:rPr>
          </w:pPr>
          <w:hyperlink w:anchor="_Toc214274678" w:history="1">
            <w:r w:rsidRPr="0099019C">
              <w:rPr>
                <w:rStyle w:val="Hyperlink"/>
                <w:rFonts w:eastAsiaTheme="minorEastAsia"/>
                <w:noProof/>
              </w:rPr>
              <w:t>Design</w:t>
            </w:r>
            <w:r>
              <w:rPr>
                <w:noProof/>
                <w:webHidden/>
              </w:rPr>
              <w:tab/>
            </w:r>
            <w:r>
              <w:rPr>
                <w:noProof/>
                <w:webHidden/>
              </w:rPr>
              <w:fldChar w:fldCharType="begin"/>
            </w:r>
            <w:r>
              <w:rPr>
                <w:noProof/>
                <w:webHidden/>
              </w:rPr>
              <w:instrText xml:space="preserve"> PAGEREF _Toc214274678 \h </w:instrText>
            </w:r>
            <w:r>
              <w:rPr>
                <w:noProof/>
                <w:webHidden/>
              </w:rPr>
            </w:r>
            <w:r>
              <w:rPr>
                <w:noProof/>
                <w:webHidden/>
              </w:rPr>
              <w:fldChar w:fldCharType="separate"/>
            </w:r>
            <w:r>
              <w:rPr>
                <w:noProof/>
                <w:webHidden/>
              </w:rPr>
              <w:t>182</w:t>
            </w:r>
            <w:r>
              <w:rPr>
                <w:noProof/>
                <w:webHidden/>
              </w:rPr>
              <w:fldChar w:fldCharType="end"/>
            </w:r>
          </w:hyperlink>
        </w:p>
        <w:p w14:paraId="3023EB05" w14:textId="06D1DE62" w:rsidR="00185C87" w:rsidRDefault="00185C87">
          <w:pPr>
            <w:pStyle w:val="TOC2"/>
            <w:tabs>
              <w:tab w:val="right" w:leader="dot" w:pos="9016"/>
            </w:tabs>
            <w:rPr>
              <w:noProof/>
            </w:rPr>
          </w:pPr>
          <w:hyperlink w:anchor="_Toc214274679"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Immediate To-Do List</w:t>
            </w:r>
            <w:r>
              <w:rPr>
                <w:noProof/>
                <w:webHidden/>
              </w:rPr>
              <w:tab/>
            </w:r>
            <w:r>
              <w:rPr>
                <w:noProof/>
                <w:webHidden/>
              </w:rPr>
              <w:fldChar w:fldCharType="begin"/>
            </w:r>
            <w:r>
              <w:rPr>
                <w:noProof/>
                <w:webHidden/>
              </w:rPr>
              <w:instrText xml:space="preserve"> PAGEREF _Toc214274679 \h </w:instrText>
            </w:r>
            <w:r>
              <w:rPr>
                <w:noProof/>
                <w:webHidden/>
              </w:rPr>
            </w:r>
            <w:r>
              <w:rPr>
                <w:noProof/>
                <w:webHidden/>
              </w:rPr>
              <w:fldChar w:fldCharType="separate"/>
            </w:r>
            <w:r>
              <w:rPr>
                <w:noProof/>
                <w:webHidden/>
              </w:rPr>
              <w:t>182</w:t>
            </w:r>
            <w:r>
              <w:rPr>
                <w:noProof/>
                <w:webHidden/>
              </w:rPr>
              <w:fldChar w:fldCharType="end"/>
            </w:r>
          </w:hyperlink>
        </w:p>
        <w:p w14:paraId="6CFBEBEA" w14:textId="7530B59A" w:rsidR="00185C87" w:rsidRDefault="00185C87">
          <w:pPr>
            <w:pStyle w:val="TOC3"/>
            <w:tabs>
              <w:tab w:val="right" w:leader="dot" w:pos="9016"/>
            </w:tabs>
            <w:rPr>
              <w:noProof/>
            </w:rPr>
          </w:pPr>
          <w:hyperlink w:anchor="_Toc214274680" w:history="1">
            <w:r w:rsidRPr="0099019C">
              <w:rPr>
                <w:rStyle w:val="Hyperlink"/>
                <w:rFonts w:eastAsiaTheme="minorEastAsia"/>
                <w:noProof/>
              </w:rPr>
              <w:t>Today (Right Now):</w:t>
            </w:r>
            <w:r>
              <w:rPr>
                <w:noProof/>
                <w:webHidden/>
              </w:rPr>
              <w:tab/>
            </w:r>
            <w:r>
              <w:rPr>
                <w:noProof/>
                <w:webHidden/>
              </w:rPr>
              <w:fldChar w:fldCharType="begin"/>
            </w:r>
            <w:r>
              <w:rPr>
                <w:noProof/>
                <w:webHidden/>
              </w:rPr>
              <w:instrText xml:space="preserve"> PAGEREF _Toc214274680 \h </w:instrText>
            </w:r>
            <w:r>
              <w:rPr>
                <w:noProof/>
                <w:webHidden/>
              </w:rPr>
            </w:r>
            <w:r>
              <w:rPr>
                <w:noProof/>
                <w:webHidden/>
              </w:rPr>
              <w:fldChar w:fldCharType="separate"/>
            </w:r>
            <w:r>
              <w:rPr>
                <w:noProof/>
                <w:webHidden/>
              </w:rPr>
              <w:t>182</w:t>
            </w:r>
            <w:r>
              <w:rPr>
                <w:noProof/>
                <w:webHidden/>
              </w:rPr>
              <w:fldChar w:fldCharType="end"/>
            </w:r>
          </w:hyperlink>
        </w:p>
        <w:p w14:paraId="17966CB1" w14:textId="56C85BC2" w:rsidR="00185C87" w:rsidRDefault="00185C87">
          <w:pPr>
            <w:pStyle w:val="TOC3"/>
            <w:tabs>
              <w:tab w:val="right" w:leader="dot" w:pos="9016"/>
            </w:tabs>
            <w:rPr>
              <w:noProof/>
            </w:rPr>
          </w:pPr>
          <w:hyperlink w:anchor="_Toc214274681" w:history="1">
            <w:r w:rsidRPr="0099019C">
              <w:rPr>
                <w:rStyle w:val="Hyperlink"/>
                <w:rFonts w:eastAsiaTheme="minorEastAsia"/>
                <w:noProof/>
              </w:rPr>
              <w:t>Tomorrow:</w:t>
            </w:r>
            <w:r>
              <w:rPr>
                <w:noProof/>
                <w:webHidden/>
              </w:rPr>
              <w:tab/>
            </w:r>
            <w:r>
              <w:rPr>
                <w:noProof/>
                <w:webHidden/>
              </w:rPr>
              <w:fldChar w:fldCharType="begin"/>
            </w:r>
            <w:r>
              <w:rPr>
                <w:noProof/>
                <w:webHidden/>
              </w:rPr>
              <w:instrText xml:space="preserve"> PAGEREF _Toc214274681 \h </w:instrText>
            </w:r>
            <w:r>
              <w:rPr>
                <w:noProof/>
                <w:webHidden/>
              </w:rPr>
            </w:r>
            <w:r>
              <w:rPr>
                <w:noProof/>
                <w:webHidden/>
              </w:rPr>
              <w:fldChar w:fldCharType="separate"/>
            </w:r>
            <w:r>
              <w:rPr>
                <w:noProof/>
                <w:webHidden/>
              </w:rPr>
              <w:t>182</w:t>
            </w:r>
            <w:r>
              <w:rPr>
                <w:noProof/>
                <w:webHidden/>
              </w:rPr>
              <w:fldChar w:fldCharType="end"/>
            </w:r>
          </w:hyperlink>
        </w:p>
        <w:p w14:paraId="00D47F5F" w14:textId="2513CD06" w:rsidR="00185C87" w:rsidRDefault="00185C87">
          <w:pPr>
            <w:pStyle w:val="TOC3"/>
            <w:tabs>
              <w:tab w:val="right" w:leader="dot" w:pos="9016"/>
            </w:tabs>
            <w:rPr>
              <w:noProof/>
            </w:rPr>
          </w:pPr>
          <w:hyperlink w:anchor="_Toc214274682" w:history="1">
            <w:r w:rsidRPr="0099019C">
              <w:rPr>
                <w:rStyle w:val="Hyperlink"/>
                <w:rFonts w:eastAsiaTheme="minorEastAsia"/>
                <w:noProof/>
              </w:rPr>
              <w:t>This Week:</w:t>
            </w:r>
            <w:r>
              <w:rPr>
                <w:noProof/>
                <w:webHidden/>
              </w:rPr>
              <w:tab/>
            </w:r>
            <w:r>
              <w:rPr>
                <w:noProof/>
                <w:webHidden/>
              </w:rPr>
              <w:fldChar w:fldCharType="begin"/>
            </w:r>
            <w:r>
              <w:rPr>
                <w:noProof/>
                <w:webHidden/>
              </w:rPr>
              <w:instrText xml:space="preserve"> PAGEREF _Toc214274682 \h </w:instrText>
            </w:r>
            <w:r>
              <w:rPr>
                <w:noProof/>
                <w:webHidden/>
              </w:rPr>
            </w:r>
            <w:r>
              <w:rPr>
                <w:noProof/>
                <w:webHidden/>
              </w:rPr>
              <w:fldChar w:fldCharType="separate"/>
            </w:r>
            <w:r>
              <w:rPr>
                <w:noProof/>
                <w:webHidden/>
              </w:rPr>
              <w:t>182</w:t>
            </w:r>
            <w:r>
              <w:rPr>
                <w:noProof/>
                <w:webHidden/>
              </w:rPr>
              <w:fldChar w:fldCharType="end"/>
            </w:r>
          </w:hyperlink>
        </w:p>
        <w:p w14:paraId="73271469" w14:textId="23FECE31" w:rsidR="00185C87" w:rsidRDefault="00185C87">
          <w:pPr>
            <w:pStyle w:val="TOC2"/>
            <w:tabs>
              <w:tab w:val="right" w:leader="dot" w:pos="9016"/>
            </w:tabs>
            <w:rPr>
              <w:noProof/>
            </w:rPr>
          </w:pPr>
          <w:hyperlink w:anchor="_Toc214274683" w:history="1">
            <w:r w:rsidRPr="0099019C">
              <w:rPr>
                <w:rStyle w:val="Hyperlink"/>
                <w:rFonts w:ascii="Segoe UI Emoji" w:eastAsiaTheme="minorEastAsia" w:hAnsi="Segoe UI Emoji" w:cs="Segoe UI Emoji"/>
                <w:noProof/>
              </w:rPr>
              <w:t>🎊</w:t>
            </w:r>
            <w:r w:rsidRPr="0099019C">
              <w:rPr>
                <w:rStyle w:val="Hyperlink"/>
                <w:rFonts w:eastAsiaTheme="minorEastAsia"/>
                <w:noProof/>
              </w:rPr>
              <w:t xml:space="preserve"> Vision Reminder</w:t>
            </w:r>
            <w:r>
              <w:rPr>
                <w:noProof/>
                <w:webHidden/>
              </w:rPr>
              <w:tab/>
            </w:r>
            <w:r>
              <w:rPr>
                <w:noProof/>
                <w:webHidden/>
              </w:rPr>
              <w:fldChar w:fldCharType="begin"/>
            </w:r>
            <w:r>
              <w:rPr>
                <w:noProof/>
                <w:webHidden/>
              </w:rPr>
              <w:instrText xml:space="preserve"> PAGEREF _Toc214274683 \h </w:instrText>
            </w:r>
            <w:r>
              <w:rPr>
                <w:noProof/>
                <w:webHidden/>
              </w:rPr>
            </w:r>
            <w:r>
              <w:rPr>
                <w:noProof/>
                <w:webHidden/>
              </w:rPr>
              <w:fldChar w:fldCharType="separate"/>
            </w:r>
            <w:r>
              <w:rPr>
                <w:noProof/>
                <w:webHidden/>
              </w:rPr>
              <w:t>182</w:t>
            </w:r>
            <w:r>
              <w:rPr>
                <w:noProof/>
                <w:webHidden/>
              </w:rPr>
              <w:fldChar w:fldCharType="end"/>
            </w:r>
          </w:hyperlink>
        </w:p>
        <w:p w14:paraId="3D46E320" w14:textId="03B61274" w:rsidR="00185C87" w:rsidRDefault="00185C87">
          <w:pPr>
            <w:pStyle w:val="TOC3"/>
            <w:tabs>
              <w:tab w:val="right" w:leader="dot" w:pos="9016"/>
            </w:tabs>
            <w:rPr>
              <w:noProof/>
            </w:rPr>
          </w:pPr>
          <w:hyperlink w:anchor="_Toc214274684" w:history="1">
            <w:r w:rsidRPr="0099019C">
              <w:rPr>
                <w:rStyle w:val="Hyperlink"/>
                <w:rFonts w:eastAsiaTheme="minorEastAsia"/>
                <w:noProof/>
              </w:rPr>
              <w:t>1. Problem Statement</w:t>
            </w:r>
            <w:r>
              <w:rPr>
                <w:noProof/>
                <w:webHidden/>
              </w:rPr>
              <w:tab/>
            </w:r>
            <w:r>
              <w:rPr>
                <w:noProof/>
                <w:webHidden/>
              </w:rPr>
              <w:fldChar w:fldCharType="begin"/>
            </w:r>
            <w:r>
              <w:rPr>
                <w:noProof/>
                <w:webHidden/>
              </w:rPr>
              <w:instrText xml:space="preserve"> PAGEREF _Toc214274684 \h </w:instrText>
            </w:r>
            <w:r>
              <w:rPr>
                <w:noProof/>
                <w:webHidden/>
              </w:rPr>
            </w:r>
            <w:r>
              <w:rPr>
                <w:noProof/>
                <w:webHidden/>
              </w:rPr>
              <w:fldChar w:fldCharType="separate"/>
            </w:r>
            <w:r>
              <w:rPr>
                <w:noProof/>
                <w:webHidden/>
              </w:rPr>
              <w:t>182</w:t>
            </w:r>
            <w:r>
              <w:rPr>
                <w:noProof/>
                <w:webHidden/>
              </w:rPr>
              <w:fldChar w:fldCharType="end"/>
            </w:r>
          </w:hyperlink>
        </w:p>
        <w:p w14:paraId="6384260E" w14:textId="2E5D39DB" w:rsidR="00185C87" w:rsidRDefault="00185C87">
          <w:pPr>
            <w:pStyle w:val="TOC3"/>
            <w:tabs>
              <w:tab w:val="right" w:leader="dot" w:pos="9016"/>
            </w:tabs>
            <w:rPr>
              <w:noProof/>
            </w:rPr>
          </w:pPr>
          <w:hyperlink w:anchor="_Toc214274685" w:history="1">
            <w:r w:rsidRPr="0099019C">
              <w:rPr>
                <w:rStyle w:val="Hyperlink"/>
                <w:rFonts w:eastAsiaTheme="minorEastAsia"/>
                <w:noProof/>
              </w:rPr>
              <w:t>2. Goals and Objectives</w:t>
            </w:r>
            <w:r>
              <w:rPr>
                <w:noProof/>
                <w:webHidden/>
              </w:rPr>
              <w:tab/>
            </w:r>
            <w:r>
              <w:rPr>
                <w:noProof/>
                <w:webHidden/>
              </w:rPr>
              <w:fldChar w:fldCharType="begin"/>
            </w:r>
            <w:r>
              <w:rPr>
                <w:noProof/>
                <w:webHidden/>
              </w:rPr>
              <w:instrText xml:space="preserve"> PAGEREF _Toc214274685 \h </w:instrText>
            </w:r>
            <w:r>
              <w:rPr>
                <w:noProof/>
                <w:webHidden/>
              </w:rPr>
            </w:r>
            <w:r>
              <w:rPr>
                <w:noProof/>
                <w:webHidden/>
              </w:rPr>
              <w:fldChar w:fldCharType="separate"/>
            </w:r>
            <w:r>
              <w:rPr>
                <w:noProof/>
                <w:webHidden/>
              </w:rPr>
              <w:t>182</w:t>
            </w:r>
            <w:r>
              <w:rPr>
                <w:noProof/>
                <w:webHidden/>
              </w:rPr>
              <w:fldChar w:fldCharType="end"/>
            </w:r>
          </w:hyperlink>
        </w:p>
        <w:p w14:paraId="5FB4C259" w14:textId="7FC9E3D9" w:rsidR="00185C87" w:rsidRDefault="00185C87">
          <w:pPr>
            <w:pStyle w:val="TOC3"/>
            <w:tabs>
              <w:tab w:val="right" w:leader="dot" w:pos="9016"/>
            </w:tabs>
            <w:rPr>
              <w:noProof/>
            </w:rPr>
          </w:pPr>
          <w:hyperlink w:anchor="_Toc214274686" w:history="1">
            <w:r w:rsidRPr="0099019C">
              <w:rPr>
                <w:rStyle w:val="Hyperlink"/>
                <w:rFonts w:eastAsiaTheme="minorEastAsia"/>
                <w:noProof/>
              </w:rPr>
              <w:t>3. User Personas</w:t>
            </w:r>
            <w:r>
              <w:rPr>
                <w:noProof/>
                <w:webHidden/>
              </w:rPr>
              <w:tab/>
            </w:r>
            <w:r>
              <w:rPr>
                <w:noProof/>
                <w:webHidden/>
              </w:rPr>
              <w:fldChar w:fldCharType="begin"/>
            </w:r>
            <w:r>
              <w:rPr>
                <w:noProof/>
                <w:webHidden/>
              </w:rPr>
              <w:instrText xml:space="preserve"> PAGEREF _Toc214274686 \h </w:instrText>
            </w:r>
            <w:r>
              <w:rPr>
                <w:noProof/>
                <w:webHidden/>
              </w:rPr>
            </w:r>
            <w:r>
              <w:rPr>
                <w:noProof/>
                <w:webHidden/>
              </w:rPr>
              <w:fldChar w:fldCharType="separate"/>
            </w:r>
            <w:r>
              <w:rPr>
                <w:noProof/>
                <w:webHidden/>
              </w:rPr>
              <w:t>182</w:t>
            </w:r>
            <w:r>
              <w:rPr>
                <w:noProof/>
                <w:webHidden/>
              </w:rPr>
              <w:fldChar w:fldCharType="end"/>
            </w:r>
          </w:hyperlink>
        </w:p>
        <w:p w14:paraId="3490B350" w14:textId="7C4A2D2F" w:rsidR="00185C87" w:rsidRDefault="00185C87">
          <w:pPr>
            <w:pStyle w:val="TOC3"/>
            <w:tabs>
              <w:tab w:val="right" w:leader="dot" w:pos="9016"/>
            </w:tabs>
            <w:rPr>
              <w:noProof/>
            </w:rPr>
          </w:pPr>
          <w:hyperlink w:anchor="_Toc214274687" w:history="1">
            <w:r w:rsidRPr="0099019C">
              <w:rPr>
                <w:rStyle w:val="Hyperlink"/>
                <w:rFonts w:eastAsiaTheme="minorEastAsia"/>
                <w:noProof/>
              </w:rPr>
              <w:t>4. Use Cases</w:t>
            </w:r>
            <w:r>
              <w:rPr>
                <w:noProof/>
                <w:webHidden/>
              </w:rPr>
              <w:tab/>
            </w:r>
            <w:r>
              <w:rPr>
                <w:noProof/>
                <w:webHidden/>
              </w:rPr>
              <w:fldChar w:fldCharType="begin"/>
            </w:r>
            <w:r>
              <w:rPr>
                <w:noProof/>
                <w:webHidden/>
              </w:rPr>
              <w:instrText xml:space="preserve"> PAGEREF _Toc214274687 \h </w:instrText>
            </w:r>
            <w:r>
              <w:rPr>
                <w:noProof/>
                <w:webHidden/>
              </w:rPr>
            </w:r>
            <w:r>
              <w:rPr>
                <w:noProof/>
                <w:webHidden/>
              </w:rPr>
              <w:fldChar w:fldCharType="separate"/>
            </w:r>
            <w:r>
              <w:rPr>
                <w:noProof/>
                <w:webHidden/>
              </w:rPr>
              <w:t>182</w:t>
            </w:r>
            <w:r>
              <w:rPr>
                <w:noProof/>
                <w:webHidden/>
              </w:rPr>
              <w:fldChar w:fldCharType="end"/>
            </w:r>
          </w:hyperlink>
        </w:p>
        <w:p w14:paraId="2E3BDBE1" w14:textId="57834905" w:rsidR="00185C87" w:rsidRDefault="00185C87">
          <w:pPr>
            <w:pStyle w:val="TOC3"/>
            <w:tabs>
              <w:tab w:val="right" w:leader="dot" w:pos="9016"/>
            </w:tabs>
            <w:rPr>
              <w:noProof/>
            </w:rPr>
          </w:pPr>
          <w:hyperlink w:anchor="_Toc214274688" w:history="1">
            <w:r w:rsidRPr="0099019C">
              <w:rPr>
                <w:rStyle w:val="Hyperlink"/>
                <w:rFonts w:eastAsiaTheme="minorEastAsia"/>
                <w:noProof/>
              </w:rPr>
              <w:t>5. Key Features</w:t>
            </w:r>
            <w:r>
              <w:rPr>
                <w:noProof/>
                <w:webHidden/>
              </w:rPr>
              <w:tab/>
            </w:r>
            <w:r>
              <w:rPr>
                <w:noProof/>
                <w:webHidden/>
              </w:rPr>
              <w:fldChar w:fldCharType="begin"/>
            </w:r>
            <w:r>
              <w:rPr>
                <w:noProof/>
                <w:webHidden/>
              </w:rPr>
              <w:instrText xml:space="preserve"> PAGEREF _Toc214274688 \h </w:instrText>
            </w:r>
            <w:r>
              <w:rPr>
                <w:noProof/>
                <w:webHidden/>
              </w:rPr>
            </w:r>
            <w:r>
              <w:rPr>
                <w:noProof/>
                <w:webHidden/>
              </w:rPr>
              <w:fldChar w:fldCharType="separate"/>
            </w:r>
            <w:r>
              <w:rPr>
                <w:noProof/>
                <w:webHidden/>
              </w:rPr>
              <w:t>182</w:t>
            </w:r>
            <w:r>
              <w:rPr>
                <w:noProof/>
                <w:webHidden/>
              </w:rPr>
              <w:fldChar w:fldCharType="end"/>
            </w:r>
          </w:hyperlink>
        </w:p>
        <w:p w14:paraId="496F1C15" w14:textId="120753B1" w:rsidR="00185C87" w:rsidRDefault="00185C87">
          <w:pPr>
            <w:pStyle w:val="TOC3"/>
            <w:tabs>
              <w:tab w:val="right" w:leader="dot" w:pos="9016"/>
            </w:tabs>
            <w:rPr>
              <w:noProof/>
            </w:rPr>
          </w:pPr>
          <w:hyperlink w:anchor="_Toc214274689" w:history="1">
            <w:r w:rsidRPr="0099019C">
              <w:rPr>
                <w:rStyle w:val="Hyperlink"/>
                <w:rFonts w:eastAsiaTheme="minorEastAsia"/>
                <w:noProof/>
              </w:rPr>
              <w:t>6. Success Metrics</w:t>
            </w:r>
            <w:r>
              <w:rPr>
                <w:noProof/>
                <w:webHidden/>
              </w:rPr>
              <w:tab/>
            </w:r>
            <w:r>
              <w:rPr>
                <w:noProof/>
                <w:webHidden/>
              </w:rPr>
              <w:fldChar w:fldCharType="begin"/>
            </w:r>
            <w:r>
              <w:rPr>
                <w:noProof/>
                <w:webHidden/>
              </w:rPr>
              <w:instrText xml:space="preserve"> PAGEREF _Toc214274689 \h </w:instrText>
            </w:r>
            <w:r>
              <w:rPr>
                <w:noProof/>
                <w:webHidden/>
              </w:rPr>
            </w:r>
            <w:r>
              <w:rPr>
                <w:noProof/>
                <w:webHidden/>
              </w:rPr>
              <w:fldChar w:fldCharType="separate"/>
            </w:r>
            <w:r>
              <w:rPr>
                <w:noProof/>
                <w:webHidden/>
              </w:rPr>
              <w:t>182</w:t>
            </w:r>
            <w:r>
              <w:rPr>
                <w:noProof/>
                <w:webHidden/>
              </w:rPr>
              <w:fldChar w:fldCharType="end"/>
            </w:r>
          </w:hyperlink>
        </w:p>
        <w:p w14:paraId="46952732" w14:textId="497CD1BB" w:rsidR="00185C87" w:rsidRDefault="00185C87">
          <w:pPr>
            <w:pStyle w:val="TOC3"/>
            <w:tabs>
              <w:tab w:val="right" w:leader="dot" w:pos="9016"/>
            </w:tabs>
            <w:rPr>
              <w:noProof/>
            </w:rPr>
          </w:pPr>
          <w:hyperlink w:anchor="_Toc214274690" w:history="1">
            <w:r w:rsidRPr="0099019C">
              <w:rPr>
                <w:rStyle w:val="Hyperlink"/>
                <w:rFonts w:eastAsiaTheme="minorEastAsia"/>
                <w:noProof/>
              </w:rPr>
              <w:t>7. Assumptions</w:t>
            </w:r>
            <w:r>
              <w:rPr>
                <w:noProof/>
                <w:webHidden/>
              </w:rPr>
              <w:tab/>
            </w:r>
            <w:r>
              <w:rPr>
                <w:noProof/>
                <w:webHidden/>
              </w:rPr>
              <w:fldChar w:fldCharType="begin"/>
            </w:r>
            <w:r>
              <w:rPr>
                <w:noProof/>
                <w:webHidden/>
              </w:rPr>
              <w:instrText xml:space="preserve"> PAGEREF _Toc214274690 \h </w:instrText>
            </w:r>
            <w:r>
              <w:rPr>
                <w:noProof/>
                <w:webHidden/>
              </w:rPr>
            </w:r>
            <w:r>
              <w:rPr>
                <w:noProof/>
                <w:webHidden/>
              </w:rPr>
              <w:fldChar w:fldCharType="separate"/>
            </w:r>
            <w:r>
              <w:rPr>
                <w:noProof/>
                <w:webHidden/>
              </w:rPr>
              <w:t>182</w:t>
            </w:r>
            <w:r>
              <w:rPr>
                <w:noProof/>
                <w:webHidden/>
              </w:rPr>
              <w:fldChar w:fldCharType="end"/>
            </w:r>
          </w:hyperlink>
        </w:p>
        <w:p w14:paraId="630D93A3" w14:textId="5181C414" w:rsidR="00185C87" w:rsidRDefault="00185C87">
          <w:pPr>
            <w:pStyle w:val="TOC3"/>
            <w:tabs>
              <w:tab w:val="right" w:leader="dot" w:pos="9016"/>
            </w:tabs>
            <w:rPr>
              <w:noProof/>
            </w:rPr>
          </w:pPr>
          <w:hyperlink w:anchor="_Toc214274691" w:history="1">
            <w:r w:rsidRPr="0099019C">
              <w:rPr>
                <w:rStyle w:val="Hyperlink"/>
                <w:rFonts w:eastAsiaTheme="minorEastAsia"/>
                <w:noProof/>
              </w:rPr>
              <w:t>8. Timeline</w:t>
            </w:r>
            <w:r>
              <w:rPr>
                <w:noProof/>
                <w:webHidden/>
              </w:rPr>
              <w:tab/>
            </w:r>
            <w:r>
              <w:rPr>
                <w:noProof/>
                <w:webHidden/>
              </w:rPr>
              <w:fldChar w:fldCharType="begin"/>
            </w:r>
            <w:r>
              <w:rPr>
                <w:noProof/>
                <w:webHidden/>
              </w:rPr>
              <w:instrText xml:space="preserve"> PAGEREF _Toc214274691 \h </w:instrText>
            </w:r>
            <w:r>
              <w:rPr>
                <w:noProof/>
                <w:webHidden/>
              </w:rPr>
            </w:r>
            <w:r>
              <w:rPr>
                <w:noProof/>
                <w:webHidden/>
              </w:rPr>
              <w:fldChar w:fldCharType="separate"/>
            </w:r>
            <w:r>
              <w:rPr>
                <w:noProof/>
                <w:webHidden/>
              </w:rPr>
              <w:t>182</w:t>
            </w:r>
            <w:r>
              <w:rPr>
                <w:noProof/>
                <w:webHidden/>
              </w:rPr>
              <w:fldChar w:fldCharType="end"/>
            </w:r>
          </w:hyperlink>
        </w:p>
        <w:p w14:paraId="1AE5B254" w14:textId="50D68B0B" w:rsidR="00185C87" w:rsidRDefault="00185C87">
          <w:pPr>
            <w:pStyle w:val="TOC3"/>
            <w:tabs>
              <w:tab w:val="right" w:leader="dot" w:pos="9016"/>
            </w:tabs>
            <w:rPr>
              <w:noProof/>
            </w:rPr>
          </w:pPr>
          <w:hyperlink w:anchor="_Toc214274692" w:history="1">
            <w:r w:rsidRPr="0099019C">
              <w:rPr>
                <w:rStyle w:val="Hyperlink"/>
                <w:rFonts w:eastAsiaTheme="minorEastAsia"/>
                <w:noProof/>
              </w:rPr>
              <w:t>9. Stakeholders</w:t>
            </w:r>
            <w:r>
              <w:rPr>
                <w:noProof/>
                <w:webHidden/>
              </w:rPr>
              <w:tab/>
            </w:r>
            <w:r>
              <w:rPr>
                <w:noProof/>
                <w:webHidden/>
              </w:rPr>
              <w:fldChar w:fldCharType="begin"/>
            </w:r>
            <w:r>
              <w:rPr>
                <w:noProof/>
                <w:webHidden/>
              </w:rPr>
              <w:instrText xml:space="preserve"> PAGEREF _Toc214274692 \h </w:instrText>
            </w:r>
            <w:r>
              <w:rPr>
                <w:noProof/>
                <w:webHidden/>
              </w:rPr>
            </w:r>
            <w:r>
              <w:rPr>
                <w:noProof/>
                <w:webHidden/>
              </w:rPr>
              <w:fldChar w:fldCharType="separate"/>
            </w:r>
            <w:r>
              <w:rPr>
                <w:noProof/>
                <w:webHidden/>
              </w:rPr>
              <w:t>182</w:t>
            </w:r>
            <w:r>
              <w:rPr>
                <w:noProof/>
                <w:webHidden/>
              </w:rPr>
              <w:fldChar w:fldCharType="end"/>
            </w:r>
          </w:hyperlink>
        </w:p>
        <w:p w14:paraId="78F6F962" w14:textId="28C4A4C3" w:rsidR="00185C87" w:rsidRDefault="00185C87">
          <w:pPr>
            <w:pStyle w:val="TOC3"/>
            <w:tabs>
              <w:tab w:val="right" w:leader="dot" w:pos="9016"/>
            </w:tabs>
            <w:rPr>
              <w:noProof/>
            </w:rPr>
          </w:pPr>
          <w:hyperlink w:anchor="_Toc214274693" w:history="1">
            <w:r w:rsidRPr="0099019C">
              <w:rPr>
                <w:rStyle w:val="Hyperlink"/>
                <w:rFonts w:eastAsiaTheme="minorEastAsia"/>
                <w:noProof/>
              </w:rPr>
              <w:t>10. Known Constraints and Dependencies</w:t>
            </w:r>
            <w:r>
              <w:rPr>
                <w:noProof/>
                <w:webHidden/>
              </w:rPr>
              <w:tab/>
            </w:r>
            <w:r>
              <w:rPr>
                <w:noProof/>
                <w:webHidden/>
              </w:rPr>
              <w:fldChar w:fldCharType="begin"/>
            </w:r>
            <w:r>
              <w:rPr>
                <w:noProof/>
                <w:webHidden/>
              </w:rPr>
              <w:instrText xml:space="preserve"> PAGEREF _Toc214274693 \h </w:instrText>
            </w:r>
            <w:r>
              <w:rPr>
                <w:noProof/>
                <w:webHidden/>
              </w:rPr>
            </w:r>
            <w:r>
              <w:rPr>
                <w:noProof/>
                <w:webHidden/>
              </w:rPr>
              <w:fldChar w:fldCharType="separate"/>
            </w:r>
            <w:r>
              <w:rPr>
                <w:noProof/>
                <w:webHidden/>
              </w:rPr>
              <w:t>182</w:t>
            </w:r>
            <w:r>
              <w:rPr>
                <w:noProof/>
                <w:webHidden/>
              </w:rPr>
              <w:fldChar w:fldCharType="end"/>
            </w:r>
          </w:hyperlink>
        </w:p>
        <w:p w14:paraId="35CA1FA3" w14:textId="3E86AD14" w:rsidR="00185C87" w:rsidRDefault="00185C87">
          <w:pPr>
            <w:pStyle w:val="TOC3"/>
            <w:tabs>
              <w:tab w:val="right" w:leader="dot" w:pos="9016"/>
            </w:tabs>
            <w:rPr>
              <w:noProof/>
            </w:rPr>
          </w:pPr>
          <w:hyperlink w:anchor="_Toc214274694" w:history="1">
            <w:r w:rsidRPr="0099019C">
              <w:rPr>
                <w:rStyle w:val="Hyperlink"/>
                <w:rFonts w:eastAsiaTheme="minorEastAsia"/>
                <w:noProof/>
              </w:rPr>
              <w:t>Open Questions</w:t>
            </w:r>
            <w:r>
              <w:rPr>
                <w:noProof/>
                <w:webHidden/>
              </w:rPr>
              <w:tab/>
            </w:r>
            <w:r>
              <w:rPr>
                <w:noProof/>
                <w:webHidden/>
              </w:rPr>
              <w:fldChar w:fldCharType="begin"/>
            </w:r>
            <w:r>
              <w:rPr>
                <w:noProof/>
                <w:webHidden/>
              </w:rPr>
              <w:instrText xml:space="preserve"> PAGEREF _Toc214274694 \h </w:instrText>
            </w:r>
            <w:r>
              <w:rPr>
                <w:noProof/>
                <w:webHidden/>
              </w:rPr>
            </w:r>
            <w:r>
              <w:rPr>
                <w:noProof/>
                <w:webHidden/>
              </w:rPr>
              <w:fldChar w:fldCharType="separate"/>
            </w:r>
            <w:r>
              <w:rPr>
                <w:noProof/>
                <w:webHidden/>
              </w:rPr>
              <w:t>182</w:t>
            </w:r>
            <w:r>
              <w:rPr>
                <w:noProof/>
                <w:webHidden/>
              </w:rPr>
              <w:fldChar w:fldCharType="end"/>
            </w:r>
          </w:hyperlink>
        </w:p>
        <w:p w14:paraId="262C6D95" w14:textId="646271C0" w:rsidR="00185C87" w:rsidRDefault="00185C87">
          <w:pPr>
            <w:pStyle w:val="TOC3"/>
            <w:tabs>
              <w:tab w:val="right" w:leader="dot" w:pos="9016"/>
            </w:tabs>
            <w:rPr>
              <w:noProof/>
            </w:rPr>
          </w:pPr>
          <w:hyperlink w:anchor="_Toc214274695" w:history="1">
            <w:r w:rsidRPr="0099019C">
              <w:rPr>
                <w:rStyle w:val="Hyperlink"/>
                <w:rFonts w:eastAsiaTheme="minorEastAsia"/>
                <w:noProof/>
              </w:rPr>
              <w:t>Risks</w:t>
            </w:r>
            <w:r>
              <w:rPr>
                <w:noProof/>
                <w:webHidden/>
              </w:rPr>
              <w:tab/>
            </w:r>
            <w:r>
              <w:rPr>
                <w:noProof/>
                <w:webHidden/>
              </w:rPr>
              <w:fldChar w:fldCharType="begin"/>
            </w:r>
            <w:r>
              <w:rPr>
                <w:noProof/>
                <w:webHidden/>
              </w:rPr>
              <w:instrText xml:space="preserve"> PAGEREF _Toc214274695 \h </w:instrText>
            </w:r>
            <w:r>
              <w:rPr>
                <w:noProof/>
                <w:webHidden/>
              </w:rPr>
            </w:r>
            <w:r>
              <w:rPr>
                <w:noProof/>
                <w:webHidden/>
              </w:rPr>
              <w:fldChar w:fldCharType="separate"/>
            </w:r>
            <w:r>
              <w:rPr>
                <w:noProof/>
                <w:webHidden/>
              </w:rPr>
              <w:t>182</w:t>
            </w:r>
            <w:r>
              <w:rPr>
                <w:noProof/>
                <w:webHidden/>
              </w:rPr>
              <w:fldChar w:fldCharType="end"/>
            </w:r>
          </w:hyperlink>
        </w:p>
        <w:p w14:paraId="1174BDE8" w14:textId="79FD7030" w:rsidR="00185C87" w:rsidRDefault="00185C87">
          <w:pPr>
            <w:pStyle w:val="TOC1"/>
            <w:tabs>
              <w:tab w:val="right" w:leader="dot" w:pos="9016"/>
            </w:tabs>
            <w:rPr>
              <w:noProof/>
            </w:rPr>
          </w:pPr>
          <w:hyperlink w:anchor="_Toc214274696" w:history="1">
            <w:r w:rsidRPr="0099019C">
              <w:rPr>
                <w:rStyle w:val="Hyperlink"/>
                <w:rFonts w:eastAsiaTheme="minorEastAsia"/>
                <w:noProof/>
              </w:rPr>
              <w:t>Business Requirements Document (BRD)</w:t>
            </w:r>
            <w:r>
              <w:rPr>
                <w:noProof/>
                <w:webHidden/>
              </w:rPr>
              <w:tab/>
            </w:r>
            <w:r>
              <w:rPr>
                <w:noProof/>
                <w:webHidden/>
              </w:rPr>
              <w:fldChar w:fldCharType="begin"/>
            </w:r>
            <w:r>
              <w:rPr>
                <w:noProof/>
                <w:webHidden/>
              </w:rPr>
              <w:instrText xml:space="preserve"> PAGEREF _Toc214274696 \h </w:instrText>
            </w:r>
            <w:r>
              <w:rPr>
                <w:noProof/>
                <w:webHidden/>
              </w:rPr>
            </w:r>
            <w:r>
              <w:rPr>
                <w:noProof/>
                <w:webHidden/>
              </w:rPr>
              <w:fldChar w:fldCharType="separate"/>
            </w:r>
            <w:r>
              <w:rPr>
                <w:noProof/>
                <w:webHidden/>
              </w:rPr>
              <w:t>182</w:t>
            </w:r>
            <w:r>
              <w:rPr>
                <w:noProof/>
                <w:webHidden/>
              </w:rPr>
              <w:fldChar w:fldCharType="end"/>
            </w:r>
          </w:hyperlink>
        </w:p>
        <w:p w14:paraId="46A6196A" w14:textId="65A4945B" w:rsidR="00185C87" w:rsidRDefault="00185C87">
          <w:pPr>
            <w:pStyle w:val="TOC2"/>
            <w:tabs>
              <w:tab w:val="right" w:leader="dot" w:pos="9016"/>
            </w:tabs>
            <w:rPr>
              <w:noProof/>
            </w:rPr>
          </w:pPr>
          <w:hyperlink w:anchor="_Toc214274697" w:history="1">
            <w:r w:rsidRPr="0099019C">
              <w:rPr>
                <w:rStyle w:val="Hyperlink"/>
                <w:rFonts w:eastAsiaTheme="minorEastAsia"/>
                <w:noProof/>
              </w:rPr>
              <w:t>Document Control &amp; Version History</w:t>
            </w:r>
            <w:r>
              <w:rPr>
                <w:noProof/>
                <w:webHidden/>
              </w:rPr>
              <w:tab/>
            </w:r>
            <w:r>
              <w:rPr>
                <w:noProof/>
                <w:webHidden/>
              </w:rPr>
              <w:fldChar w:fldCharType="begin"/>
            </w:r>
            <w:r>
              <w:rPr>
                <w:noProof/>
                <w:webHidden/>
              </w:rPr>
              <w:instrText xml:space="preserve"> PAGEREF _Toc214274697 \h </w:instrText>
            </w:r>
            <w:r>
              <w:rPr>
                <w:noProof/>
                <w:webHidden/>
              </w:rPr>
            </w:r>
            <w:r>
              <w:rPr>
                <w:noProof/>
                <w:webHidden/>
              </w:rPr>
              <w:fldChar w:fldCharType="separate"/>
            </w:r>
            <w:r>
              <w:rPr>
                <w:noProof/>
                <w:webHidden/>
              </w:rPr>
              <w:t>182</w:t>
            </w:r>
            <w:r>
              <w:rPr>
                <w:noProof/>
                <w:webHidden/>
              </w:rPr>
              <w:fldChar w:fldCharType="end"/>
            </w:r>
          </w:hyperlink>
        </w:p>
        <w:p w14:paraId="6D29D0D2" w14:textId="20F70398" w:rsidR="00185C87" w:rsidRDefault="00185C87">
          <w:pPr>
            <w:pStyle w:val="TOC2"/>
            <w:tabs>
              <w:tab w:val="right" w:leader="dot" w:pos="9016"/>
            </w:tabs>
            <w:rPr>
              <w:noProof/>
            </w:rPr>
          </w:pPr>
          <w:hyperlink w:anchor="_Toc214274698" w:history="1">
            <w:r w:rsidRPr="0099019C">
              <w:rPr>
                <w:rStyle w:val="Hyperlink"/>
                <w:rFonts w:eastAsiaTheme="minorEastAsia"/>
                <w:noProof/>
              </w:rPr>
              <w:t>1. Executive Summary</w:t>
            </w:r>
            <w:r>
              <w:rPr>
                <w:noProof/>
                <w:webHidden/>
              </w:rPr>
              <w:tab/>
            </w:r>
            <w:r>
              <w:rPr>
                <w:noProof/>
                <w:webHidden/>
              </w:rPr>
              <w:fldChar w:fldCharType="begin"/>
            </w:r>
            <w:r>
              <w:rPr>
                <w:noProof/>
                <w:webHidden/>
              </w:rPr>
              <w:instrText xml:space="preserve"> PAGEREF _Toc214274698 \h </w:instrText>
            </w:r>
            <w:r>
              <w:rPr>
                <w:noProof/>
                <w:webHidden/>
              </w:rPr>
            </w:r>
            <w:r>
              <w:rPr>
                <w:noProof/>
                <w:webHidden/>
              </w:rPr>
              <w:fldChar w:fldCharType="separate"/>
            </w:r>
            <w:r>
              <w:rPr>
                <w:noProof/>
                <w:webHidden/>
              </w:rPr>
              <w:t>182</w:t>
            </w:r>
            <w:r>
              <w:rPr>
                <w:noProof/>
                <w:webHidden/>
              </w:rPr>
              <w:fldChar w:fldCharType="end"/>
            </w:r>
          </w:hyperlink>
        </w:p>
        <w:p w14:paraId="783CF5E8" w14:textId="3B823AF8" w:rsidR="00185C87" w:rsidRDefault="00185C87">
          <w:pPr>
            <w:pStyle w:val="TOC3"/>
            <w:tabs>
              <w:tab w:val="right" w:leader="dot" w:pos="9016"/>
            </w:tabs>
            <w:rPr>
              <w:noProof/>
            </w:rPr>
          </w:pPr>
          <w:hyperlink w:anchor="_Toc214274699" w:history="1">
            <w:r w:rsidRPr="0099019C">
              <w:rPr>
                <w:rStyle w:val="Hyperlink"/>
                <w:rFonts w:eastAsiaTheme="minorEastAsia"/>
                <w:noProof/>
              </w:rPr>
              <w:t>1.1 Project Overview</w:t>
            </w:r>
            <w:r>
              <w:rPr>
                <w:noProof/>
                <w:webHidden/>
              </w:rPr>
              <w:tab/>
            </w:r>
            <w:r>
              <w:rPr>
                <w:noProof/>
                <w:webHidden/>
              </w:rPr>
              <w:fldChar w:fldCharType="begin"/>
            </w:r>
            <w:r>
              <w:rPr>
                <w:noProof/>
                <w:webHidden/>
              </w:rPr>
              <w:instrText xml:space="preserve"> PAGEREF _Toc214274699 \h </w:instrText>
            </w:r>
            <w:r>
              <w:rPr>
                <w:noProof/>
                <w:webHidden/>
              </w:rPr>
            </w:r>
            <w:r>
              <w:rPr>
                <w:noProof/>
                <w:webHidden/>
              </w:rPr>
              <w:fldChar w:fldCharType="separate"/>
            </w:r>
            <w:r>
              <w:rPr>
                <w:noProof/>
                <w:webHidden/>
              </w:rPr>
              <w:t>182</w:t>
            </w:r>
            <w:r>
              <w:rPr>
                <w:noProof/>
                <w:webHidden/>
              </w:rPr>
              <w:fldChar w:fldCharType="end"/>
            </w:r>
          </w:hyperlink>
        </w:p>
        <w:p w14:paraId="55B2BB98" w14:textId="0BCB4FEA" w:rsidR="00185C87" w:rsidRDefault="00185C87">
          <w:pPr>
            <w:pStyle w:val="TOC3"/>
            <w:tabs>
              <w:tab w:val="right" w:leader="dot" w:pos="9016"/>
            </w:tabs>
            <w:rPr>
              <w:noProof/>
            </w:rPr>
          </w:pPr>
          <w:hyperlink w:anchor="_Toc214274700" w:history="1">
            <w:r w:rsidRPr="0099019C">
              <w:rPr>
                <w:rStyle w:val="Hyperlink"/>
                <w:rFonts w:eastAsiaTheme="minorEastAsia"/>
                <w:noProof/>
              </w:rPr>
              <w:t>1.2 Business Need &amp; Problem Statement</w:t>
            </w:r>
            <w:r>
              <w:rPr>
                <w:noProof/>
                <w:webHidden/>
              </w:rPr>
              <w:tab/>
            </w:r>
            <w:r>
              <w:rPr>
                <w:noProof/>
                <w:webHidden/>
              </w:rPr>
              <w:fldChar w:fldCharType="begin"/>
            </w:r>
            <w:r>
              <w:rPr>
                <w:noProof/>
                <w:webHidden/>
              </w:rPr>
              <w:instrText xml:space="preserve"> PAGEREF _Toc214274700 \h </w:instrText>
            </w:r>
            <w:r>
              <w:rPr>
                <w:noProof/>
                <w:webHidden/>
              </w:rPr>
            </w:r>
            <w:r>
              <w:rPr>
                <w:noProof/>
                <w:webHidden/>
              </w:rPr>
              <w:fldChar w:fldCharType="separate"/>
            </w:r>
            <w:r>
              <w:rPr>
                <w:noProof/>
                <w:webHidden/>
              </w:rPr>
              <w:t>182</w:t>
            </w:r>
            <w:r>
              <w:rPr>
                <w:noProof/>
                <w:webHidden/>
              </w:rPr>
              <w:fldChar w:fldCharType="end"/>
            </w:r>
          </w:hyperlink>
        </w:p>
        <w:p w14:paraId="44D388DD" w14:textId="61404DCD" w:rsidR="00185C87" w:rsidRDefault="00185C87">
          <w:pPr>
            <w:pStyle w:val="TOC3"/>
            <w:tabs>
              <w:tab w:val="right" w:leader="dot" w:pos="9016"/>
            </w:tabs>
            <w:rPr>
              <w:noProof/>
            </w:rPr>
          </w:pPr>
          <w:hyperlink w:anchor="_Toc214274701" w:history="1">
            <w:r w:rsidRPr="0099019C">
              <w:rPr>
                <w:rStyle w:val="Hyperlink"/>
                <w:rFonts w:eastAsiaTheme="minorEastAsia"/>
                <w:noProof/>
              </w:rPr>
              <w:t>1.3 Business Objectives &amp; Success Metrics</w:t>
            </w:r>
            <w:r>
              <w:rPr>
                <w:noProof/>
                <w:webHidden/>
              </w:rPr>
              <w:tab/>
            </w:r>
            <w:r>
              <w:rPr>
                <w:noProof/>
                <w:webHidden/>
              </w:rPr>
              <w:fldChar w:fldCharType="begin"/>
            </w:r>
            <w:r>
              <w:rPr>
                <w:noProof/>
                <w:webHidden/>
              </w:rPr>
              <w:instrText xml:space="preserve"> PAGEREF _Toc214274701 \h </w:instrText>
            </w:r>
            <w:r>
              <w:rPr>
                <w:noProof/>
                <w:webHidden/>
              </w:rPr>
            </w:r>
            <w:r>
              <w:rPr>
                <w:noProof/>
                <w:webHidden/>
              </w:rPr>
              <w:fldChar w:fldCharType="separate"/>
            </w:r>
            <w:r>
              <w:rPr>
                <w:noProof/>
                <w:webHidden/>
              </w:rPr>
              <w:t>182</w:t>
            </w:r>
            <w:r>
              <w:rPr>
                <w:noProof/>
                <w:webHidden/>
              </w:rPr>
              <w:fldChar w:fldCharType="end"/>
            </w:r>
          </w:hyperlink>
        </w:p>
        <w:p w14:paraId="02366D8A" w14:textId="3B7DB040" w:rsidR="00185C87" w:rsidRDefault="00185C87">
          <w:pPr>
            <w:pStyle w:val="TOC3"/>
            <w:tabs>
              <w:tab w:val="right" w:leader="dot" w:pos="9016"/>
            </w:tabs>
            <w:rPr>
              <w:noProof/>
            </w:rPr>
          </w:pPr>
          <w:hyperlink w:anchor="_Toc214274702" w:history="1">
            <w:r w:rsidRPr="0099019C">
              <w:rPr>
                <w:rStyle w:val="Hyperlink"/>
                <w:rFonts w:eastAsiaTheme="minorEastAsia"/>
                <w:noProof/>
              </w:rPr>
              <w:t>1.4 High-Level Timeline &amp; Key Milestones</w:t>
            </w:r>
            <w:r>
              <w:rPr>
                <w:noProof/>
                <w:webHidden/>
              </w:rPr>
              <w:tab/>
            </w:r>
            <w:r>
              <w:rPr>
                <w:noProof/>
                <w:webHidden/>
              </w:rPr>
              <w:fldChar w:fldCharType="begin"/>
            </w:r>
            <w:r>
              <w:rPr>
                <w:noProof/>
                <w:webHidden/>
              </w:rPr>
              <w:instrText xml:space="preserve"> PAGEREF _Toc214274702 \h </w:instrText>
            </w:r>
            <w:r>
              <w:rPr>
                <w:noProof/>
                <w:webHidden/>
              </w:rPr>
            </w:r>
            <w:r>
              <w:rPr>
                <w:noProof/>
                <w:webHidden/>
              </w:rPr>
              <w:fldChar w:fldCharType="separate"/>
            </w:r>
            <w:r>
              <w:rPr>
                <w:noProof/>
                <w:webHidden/>
              </w:rPr>
              <w:t>182</w:t>
            </w:r>
            <w:r>
              <w:rPr>
                <w:noProof/>
                <w:webHidden/>
              </w:rPr>
              <w:fldChar w:fldCharType="end"/>
            </w:r>
          </w:hyperlink>
        </w:p>
        <w:p w14:paraId="7D150625" w14:textId="14BCA223" w:rsidR="00185C87" w:rsidRDefault="00185C87">
          <w:pPr>
            <w:pStyle w:val="TOC2"/>
            <w:tabs>
              <w:tab w:val="right" w:leader="dot" w:pos="9016"/>
            </w:tabs>
            <w:rPr>
              <w:noProof/>
            </w:rPr>
          </w:pPr>
          <w:hyperlink w:anchor="_Toc214274703" w:history="1">
            <w:r w:rsidRPr="0099019C">
              <w:rPr>
                <w:rStyle w:val="Hyperlink"/>
                <w:rFonts w:eastAsiaTheme="minorEastAsia"/>
                <w:noProof/>
              </w:rPr>
              <w:t>2. Project Scope &amp; Boundaries</w:t>
            </w:r>
            <w:r>
              <w:rPr>
                <w:noProof/>
                <w:webHidden/>
              </w:rPr>
              <w:tab/>
            </w:r>
            <w:r>
              <w:rPr>
                <w:noProof/>
                <w:webHidden/>
              </w:rPr>
              <w:fldChar w:fldCharType="begin"/>
            </w:r>
            <w:r>
              <w:rPr>
                <w:noProof/>
                <w:webHidden/>
              </w:rPr>
              <w:instrText xml:space="preserve"> PAGEREF _Toc214274703 \h </w:instrText>
            </w:r>
            <w:r>
              <w:rPr>
                <w:noProof/>
                <w:webHidden/>
              </w:rPr>
            </w:r>
            <w:r>
              <w:rPr>
                <w:noProof/>
                <w:webHidden/>
              </w:rPr>
              <w:fldChar w:fldCharType="separate"/>
            </w:r>
            <w:r>
              <w:rPr>
                <w:noProof/>
                <w:webHidden/>
              </w:rPr>
              <w:t>182</w:t>
            </w:r>
            <w:r>
              <w:rPr>
                <w:noProof/>
                <w:webHidden/>
              </w:rPr>
              <w:fldChar w:fldCharType="end"/>
            </w:r>
          </w:hyperlink>
        </w:p>
        <w:p w14:paraId="2A99B06E" w14:textId="0708E525" w:rsidR="00185C87" w:rsidRDefault="00185C87">
          <w:pPr>
            <w:pStyle w:val="TOC3"/>
            <w:tabs>
              <w:tab w:val="right" w:leader="dot" w:pos="9016"/>
            </w:tabs>
            <w:rPr>
              <w:noProof/>
            </w:rPr>
          </w:pPr>
          <w:hyperlink w:anchor="_Toc214274704" w:history="1">
            <w:r w:rsidRPr="0099019C">
              <w:rPr>
                <w:rStyle w:val="Hyperlink"/>
                <w:rFonts w:eastAsiaTheme="minorEastAsia"/>
                <w:noProof/>
              </w:rPr>
              <w:t>2.1 In-Scope Deliverables</w:t>
            </w:r>
            <w:r>
              <w:rPr>
                <w:noProof/>
                <w:webHidden/>
              </w:rPr>
              <w:tab/>
            </w:r>
            <w:r>
              <w:rPr>
                <w:noProof/>
                <w:webHidden/>
              </w:rPr>
              <w:fldChar w:fldCharType="begin"/>
            </w:r>
            <w:r>
              <w:rPr>
                <w:noProof/>
                <w:webHidden/>
              </w:rPr>
              <w:instrText xml:space="preserve"> PAGEREF _Toc214274704 \h </w:instrText>
            </w:r>
            <w:r>
              <w:rPr>
                <w:noProof/>
                <w:webHidden/>
              </w:rPr>
            </w:r>
            <w:r>
              <w:rPr>
                <w:noProof/>
                <w:webHidden/>
              </w:rPr>
              <w:fldChar w:fldCharType="separate"/>
            </w:r>
            <w:r>
              <w:rPr>
                <w:noProof/>
                <w:webHidden/>
              </w:rPr>
              <w:t>182</w:t>
            </w:r>
            <w:r>
              <w:rPr>
                <w:noProof/>
                <w:webHidden/>
              </w:rPr>
              <w:fldChar w:fldCharType="end"/>
            </w:r>
          </w:hyperlink>
        </w:p>
        <w:p w14:paraId="65124799" w14:textId="18D4D340" w:rsidR="00185C87" w:rsidRDefault="00185C87">
          <w:pPr>
            <w:pStyle w:val="TOC3"/>
            <w:tabs>
              <w:tab w:val="right" w:leader="dot" w:pos="9016"/>
            </w:tabs>
            <w:rPr>
              <w:noProof/>
            </w:rPr>
          </w:pPr>
          <w:hyperlink w:anchor="_Toc214274705" w:history="1">
            <w:r w:rsidRPr="0099019C">
              <w:rPr>
                <w:rStyle w:val="Hyperlink"/>
                <w:rFonts w:eastAsiaTheme="minorEastAsia"/>
                <w:noProof/>
              </w:rPr>
              <w:t>2.2 Out-of-Scope</w:t>
            </w:r>
            <w:r>
              <w:rPr>
                <w:noProof/>
                <w:webHidden/>
              </w:rPr>
              <w:tab/>
            </w:r>
            <w:r>
              <w:rPr>
                <w:noProof/>
                <w:webHidden/>
              </w:rPr>
              <w:fldChar w:fldCharType="begin"/>
            </w:r>
            <w:r>
              <w:rPr>
                <w:noProof/>
                <w:webHidden/>
              </w:rPr>
              <w:instrText xml:space="preserve"> PAGEREF _Toc214274705 \h </w:instrText>
            </w:r>
            <w:r>
              <w:rPr>
                <w:noProof/>
                <w:webHidden/>
              </w:rPr>
            </w:r>
            <w:r>
              <w:rPr>
                <w:noProof/>
                <w:webHidden/>
              </w:rPr>
              <w:fldChar w:fldCharType="separate"/>
            </w:r>
            <w:r>
              <w:rPr>
                <w:noProof/>
                <w:webHidden/>
              </w:rPr>
              <w:t>182</w:t>
            </w:r>
            <w:r>
              <w:rPr>
                <w:noProof/>
                <w:webHidden/>
              </w:rPr>
              <w:fldChar w:fldCharType="end"/>
            </w:r>
          </w:hyperlink>
        </w:p>
        <w:p w14:paraId="0951980B" w14:textId="511210B8" w:rsidR="00185C87" w:rsidRDefault="00185C87">
          <w:pPr>
            <w:pStyle w:val="TOC3"/>
            <w:tabs>
              <w:tab w:val="right" w:leader="dot" w:pos="9016"/>
            </w:tabs>
            <w:rPr>
              <w:noProof/>
            </w:rPr>
          </w:pPr>
          <w:hyperlink w:anchor="_Toc214274706" w:history="1">
            <w:r w:rsidRPr="0099019C">
              <w:rPr>
                <w:rStyle w:val="Hyperlink"/>
                <w:rFonts w:eastAsiaTheme="minorEastAsia"/>
                <w:noProof/>
              </w:rPr>
              <w:t>2.3 Constraints</w:t>
            </w:r>
            <w:r>
              <w:rPr>
                <w:noProof/>
                <w:webHidden/>
              </w:rPr>
              <w:tab/>
            </w:r>
            <w:r>
              <w:rPr>
                <w:noProof/>
                <w:webHidden/>
              </w:rPr>
              <w:fldChar w:fldCharType="begin"/>
            </w:r>
            <w:r>
              <w:rPr>
                <w:noProof/>
                <w:webHidden/>
              </w:rPr>
              <w:instrText xml:space="preserve"> PAGEREF _Toc214274706 \h </w:instrText>
            </w:r>
            <w:r>
              <w:rPr>
                <w:noProof/>
                <w:webHidden/>
              </w:rPr>
            </w:r>
            <w:r>
              <w:rPr>
                <w:noProof/>
                <w:webHidden/>
              </w:rPr>
              <w:fldChar w:fldCharType="separate"/>
            </w:r>
            <w:r>
              <w:rPr>
                <w:noProof/>
                <w:webHidden/>
              </w:rPr>
              <w:t>182</w:t>
            </w:r>
            <w:r>
              <w:rPr>
                <w:noProof/>
                <w:webHidden/>
              </w:rPr>
              <w:fldChar w:fldCharType="end"/>
            </w:r>
          </w:hyperlink>
        </w:p>
        <w:p w14:paraId="1A42A136" w14:textId="66DF8B9B" w:rsidR="00185C87" w:rsidRDefault="00185C87">
          <w:pPr>
            <w:pStyle w:val="TOC2"/>
            <w:tabs>
              <w:tab w:val="right" w:leader="dot" w:pos="9016"/>
            </w:tabs>
            <w:rPr>
              <w:noProof/>
            </w:rPr>
          </w:pPr>
          <w:hyperlink w:anchor="_Toc214274707" w:history="1">
            <w:r w:rsidRPr="0099019C">
              <w:rPr>
                <w:rStyle w:val="Hyperlink"/>
                <w:rFonts w:eastAsiaTheme="minorEastAsia"/>
                <w:noProof/>
              </w:rPr>
              <w:t>3. Stakeholder Analysis</w:t>
            </w:r>
            <w:r>
              <w:rPr>
                <w:noProof/>
                <w:webHidden/>
              </w:rPr>
              <w:tab/>
            </w:r>
            <w:r>
              <w:rPr>
                <w:noProof/>
                <w:webHidden/>
              </w:rPr>
              <w:fldChar w:fldCharType="begin"/>
            </w:r>
            <w:r>
              <w:rPr>
                <w:noProof/>
                <w:webHidden/>
              </w:rPr>
              <w:instrText xml:space="preserve"> PAGEREF _Toc214274707 \h </w:instrText>
            </w:r>
            <w:r>
              <w:rPr>
                <w:noProof/>
                <w:webHidden/>
              </w:rPr>
            </w:r>
            <w:r>
              <w:rPr>
                <w:noProof/>
                <w:webHidden/>
              </w:rPr>
              <w:fldChar w:fldCharType="separate"/>
            </w:r>
            <w:r>
              <w:rPr>
                <w:noProof/>
                <w:webHidden/>
              </w:rPr>
              <w:t>182</w:t>
            </w:r>
            <w:r>
              <w:rPr>
                <w:noProof/>
                <w:webHidden/>
              </w:rPr>
              <w:fldChar w:fldCharType="end"/>
            </w:r>
          </w:hyperlink>
        </w:p>
        <w:p w14:paraId="092F4579" w14:textId="58205544" w:rsidR="00185C87" w:rsidRDefault="00185C87">
          <w:pPr>
            <w:pStyle w:val="TOC3"/>
            <w:tabs>
              <w:tab w:val="right" w:leader="dot" w:pos="9016"/>
            </w:tabs>
            <w:rPr>
              <w:noProof/>
            </w:rPr>
          </w:pPr>
          <w:hyperlink w:anchor="_Toc214274708" w:history="1">
            <w:r w:rsidRPr="0099019C">
              <w:rPr>
                <w:rStyle w:val="Hyperlink"/>
                <w:rFonts w:eastAsiaTheme="minorEastAsia"/>
                <w:noProof/>
              </w:rPr>
              <w:t>3.1 Stakeholder Matrix</w:t>
            </w:r>
            <w:r>
              <w:rPr>
                <w:noProof/>
                <w:webHidden/>
              </w:rPr>
              <w:tab/>
            </w:r>
            <w:r>
              <w:rPr>
                <w:noProof/>
                <w:webHidden/>
              </w:rPr>
              <w:fldChar w:fldCharType="begin"/>
            </w:r>
            <w:r>
              <w:rPr>
                <w:noProof/>
                <w:webHidden/>
              </w:rPr>
              <w:instrText xml:space="preserve"> PAGEREF _Toc214274708 \h </w:instrText>
            </w:r>
            <w:r>
              <w:rPr>
                <w:noProof/>
                <w:webHidden/>
              </w:rPr>
            </w:r>
            <w:r>
              <w:rPr>
                <w:noProof/>
                <w:webHidden/>
              </w:rPr>
              <w:fldChar w:fldCharType="separate"/>
            </w:r>
            <w:r>
              <w:rPr>
                <w:noProof/>
                <w:webHidden/>
              </w:rPr>
              <w:t>182</w:t>
            </w:r>
            <w:r>
              <w:rPr>
                <w:noProof/>
                <w:webHidden/>
              </w:rPr>
              <w:fldChar w:fldCharType="end"/>
            </w:r>
          </w:hyperlink>
        </w:p>
        <w:p w14:paraId="7588F6EA" w14:textId="5B422C98" w:rsidR="00185C87" w:rsidRDefault="00185C87">
          <w:pPr>
            <w:pStyle w:val="TOC3"/>
            <w:tabs>
              <w:tab w:val="right" w:leader="dot" w:pos="9016"/>
            </w:tabs>
            <w:rPr>
              <w:noProof/>
            </w:rPr>
          </w:pPr>
          <w:hyperlink w:anchor="_Toc214274709" w:history="1">
            <w:r w:rsidRPr="0099019C">
              <w:rPr>
                <w:rStyle w:val="Hyperlink"/>
                <w:rFonts w:eastAsiaTheme="minorEastAsia"/>
                <w:noProof/>
              </w:rPr>
              <w:t>3.2 RACI Matrix (Key Decisions)</w:t>
            </w:r>
            <w:r>
              <w:rPr>
                <w:noProof/>
                <w:webHidden/>
              </w:rPr>
              <w:tab/>
            </w:r>
            <w:r>
              <w:rPr>
                <w:noProof/>
                <w:webHidden/>
              </w:rPr>
              <w:fldChar w:fldCharType="begin"/>
            </w:r>
            <w:r>
              <w:rPr>
                <w:noProof/>
                <w:webHidden/>
              </w:rPr>
              <w:instrText xml:space="preserve"> PAGEREF _Toc214274709 \h </w:instrText>
            </w:r>
            <w:r>
              <w:rPr>
                <w:noProof/>
                <w:webHidden/>
              </w:rPr>
            </w:r>
            <w:r>
              <w:rPr>
                <w:noProof/>
                <w:webHidden/>
              </w:rPr>
              <w:fldChar w:fldCharType="separate"/>
            </w:r>
            <w:r>
              <w:rPr>
                <w:noProof/>
                <w:webHidden/>
              </w:rPr>
              <w:t>182</w:t>
            </w:r>
            <w:r>
              <w:rPr>
                <w:noProof/>
                <w:webHidden/>
              </w:rPr>
              <w:fldChar w:fldCharType="end"/>
            </w:r>
          </w:hyperlink>
        </w:p>
        <w:p w14:paraId="2275658C" w14:textId="19A9F3D8" w:rsidR="00185C87" w:rsidRDefault="00185C87">
          <w:pPr>
            <w:pStyle w:val="TOC2"/>
            <w:tabs>
              <w:tab w:val="right" w:leader="dot" w:pos="9016"/>
            </w:tabs>
            <w:rPr>
              <w:noProof/>
            </w:rPr>
          </w:pPr>
          <w:hyperlink w:anchor="_Toc214274710" w:history="1">
            <w:r w:rsidRPr="0099019C">
              <w:rPr>
                <w:rStyle w:val="Hyperlink"/>
                <w:rFonts w:eastAsiaTheme="minorEastAsia"/>
                <w:noProof/>
              </w:rPr>
              <w:t>4. Functional &amp; Non-Functional Requirements</w:t>
            </w:r>
            <w:r>
              <w:rPr>
                <w:noProof/>
                <w:webHidden/>
              </w:rPr>
              <w:tab/>
            </w:r>
            <w:r>
              <w:rPr>
                <w:noProof/>
                <w:webHidden/>
              </w:rPr>
              <w:fldChar w:fldCharType="begin"/>
            </w:r>
            <w:r>
              <w:rPr>
                <w:noProof/>
                <w:webHidden/>
              </w:rPr>
              <w:instrText xml:space="preserve"> PAGEREF _Toc214274710 \h </w:instrText>
            </w:r>
            <w:r>
              <w:rPr>
                <w:noProof/>
                <w:webHidden/>
              </w:rPr>
            </w:r>
            <w:r>
              <w:rPr>
                <w:noProof/>
                <w:webHidden/>
              </w:rPr>
              <w:fldChar w:fldCharType="separate"/>
            </w:r>
            <w:r>
              <w:rPr>
                <w:noProof/>
                <w:webHidden/>
              </w:rPr>
              <w:t>182</w:t>
            </w:r>
            <w:r>
              <w:rPr>
                <w:noProof/>
                <w:webHidden/>
              </w:rPr>
              <w:fldChar w:fldCharType="end"/>
            </w:r>
          </w:hyperlink>
        </w:p>
        <w:p w14:paraId="0CC56D20" w14:textId="1806C0EA" w:rsidR="00185C87" w:rsidRDefault="00185C87">
          <w:pPr>
            <w:pStyle w:val="TOC3"/>
            <w:tabs>
              <w:tab w:val="right" w:leader="dot" w:pos="9016"/>
            </w:tabs>
            <w:rPr>
              <w:noProof/>
            </w:rPr>
          </w:pPr>
          <w:hyperlink w:anchor="_Toc214274711" w:history="1">
            <w:r w:rsidRPr="0099019C">
              <w:rPr>
                <w:rStyle w:val="Hyperlink"/>
                <w:rFonts w:eastAsiaTheme="minorEastAsia"/>
                <w:noProof/>
              </w:rPr>
              <w:t>4.1 Functional Requirements</w:t>
            </w:r>
            <w:r>
              <w:rPr>
                <w:noProof/>
                <w:webHidden/>
              </w:rPr>
              <w:tab/>
            </w:r>
            <w:r>
              <w:rPr>
                <w:noProof/>
                <w:webHidden/>
              </w:rPr>
              <w:fldChar w:fldCharType="begin"/>
            </w:r>
            <w:r>
              <w:rPr>
                <w:noProof/>
                <w:webHidden/>
              </w:rPr>
              <w:instrText xml:space="preserve"> PAGEREF _Toc214274711 \h </w:instrText>
            </w:r>
            <w:r>
              <w:rPr>
                <w:noProof/>
                <w:webHidden/>
              </w:rPr>
            </w:r>
            <w:r>
              <w:rPr>
                <w:noProof/>
                <w:webHidden/>
              </w:rPr>
              <w:fldChar w:fldCharType="separate"/>
            </w:r>
            <w:r>
              <w:rPr>
                <w:noProof/>
                <w:webHidden/>
              </w:rPr>
              <w:t>182</w:t>
            </w:r>
            <w:r>
              <w:rPr>
                <w:noProof/>
                <w:webHidden/>
              </w:rPr>
              <w:fldChar w:fldCharType="end"/>
            </w:r>
          </w:hyperlink>
        </w:p>
        <w:p w14:paraId="0CF8201F" w14:textId="2E44BC33" w:rsidR="00185C87" w:rsidRDefault="00185C87">
          <w:pPr>
            <w:pStyle w:val="TOC3"/>
            <w:tabs>
              <w:tab w:val="right" w:leader="dot" w:pos="9016"/>
            </w:tabs>
            <w:rPr>
              <w:noProof/>
            </w:rPr>
          </w:pPr>
          <w:hyperlink w:anchor="_Toc214274712" w:history="1">
            <w:r w:rsidRPr="0099019C">
              <w:rPr>
                <w:rStyle w:val="Hyperlink"/>
                <w:rFonts w:eastAsiaTheme="minorEastAsia"/>
                <w:noProof/>
              </w:rPr>
              <w:t>4.2 Non-Functional Requirements (NFRs)</w:t>
            </w:r>
            <w:r>
              <w:rPr>
                <w:noProof/>
                <w:webHidden/>
              </w:rPr>
              <w:tab/>
            </w:r>
            <w:r>
              <w:rPr>
                <w:noProof/>
                <w:webHidden/>
              </w:rPr>
              <w:fldChar w:fldCharType="begin"/>
            </w:r>
            <w:r>
              <w:rPr>
                <w:noProof/>
                <w:webHidden/>
              </w:rPr>
              <w:instrText xml:space="preserve"> PAGEREF _Toc214274712 \h </w:instrText>
            </w:r>
            <w:r>
              <w:rPr>
                <w:noProof/>
                <w:webHidden/>
              </w:rPr>
            </w:r>
            <w:r>
              <w:rPr>
                <w:noProof/>
                <w:webHidden/>
              </w:rPr>
              <w:fldChar w:fldCharType="separate"/>
            </w:r>
            <w:r>
              <w:rPr>
                <w:noProof/>
                <w:webHidden/>
              </w:rPr>
              <w:t>182</w:t>
            </w:r>
            <w:r>
              <w:rPr>
                <w:noProof/>
                <w:webHidden/>
              </w:rPr>
              <w:fldChar w:fldCharType="end"/>
            </w:r>
          </w:hyperlink>
        </w:p>
        <w:p w14:paraId="25F50148" w14:textId="50EDA1E0" w:rsidR="00185C87" w:rsidRDefault="00185C87">
          <w:pPr>
            <w:pStyle w:val="TOC2"/>
            <w:tabs>
              <w:tab w:val="right" w:leader="dot" w:pos="9016"/>
            </w:tabs>
            <w:rPr>
              <w:noProof/>
            </w:rPr>
          </w:pPr>
          <w:hyperlink w:anchor="_Toc214274713" w:history="1">
            <w:r w:rsidRPr="0099019C">
              <w:rPr>
                <w:rStyle w:val="Hyperlink"/>
                <w:rFonts w:eastAsiaTheme="minorEastAsia"/>
                <w:noProof/>
              </w:rPr>
              <w:t>5. Risk Management</w:t>
            </w:r>
            <w:r>
              <w:rPr>
                <w:noProof/>
                <w:webHidden/>
              </w:rPr>
              <w:tab/>
            </w:r>
            <w:r>
              <w:rPr>
                <w:noProof/>
                <w:webHidden/>
              </w:rPr>
              <w:fldChar w:fldCharType="begin"/>
            </w:r>
            <w:r>
              <w:rPr>
                <w:noProof/>
                <w:webHidden/>
              </w:rPr>
              <w:instrText xml:space="preserve"> PAGEREF _Toc214274713 \h </w:instrText>
            </w:r>
            <w:r>
              <w:rPr>
                <w:noProof/>
                <w:webHidden/>
              </w:rPr>
            </w:r>
            <w:r>
              <w:rPr>
                <w:noProof/>
                <w:webHidden/>
              </w:rPr>
              <w:fldChar w:fldCharType="separate"/>
            </w:r>
            <w:r>
              <w:rPr>
                <w:noProof/>
                <w:webHidden/>
              </w:rPr>
              <w:t>182</w:t>
            </w:r>
            <w:r>
              <w:rPr>
                <w:noProof/>
                <w:webHidden/>
              </w:rPr>
              <w:fldChar w:fldCharType="end"/>
            </w:r>
          </w:hyperlink>
        </w:p>
        <w:p w14:paraId="433EED97" w14:textId="781659B8" w:rsidR="00185C87" w:rsidRDefault="00185C87">
          <w:pPr>
            <w:pStyle w:val="TOC3"/>
            <w:tabs>
              <w:tab w:val="right" w:leader="dot" w:pos="9016"/>
            </w:tabs>
            <w:rPr>
              <w:noProof/>
            </w:rPr>
          </w:pPr>
          <w:hyperlink w:anchor="_Toc214274714" w:history="1">
            <w:r w:rsidRPr="0099019C">
              <w:rPr>
                <w:rStyle w:val="Hyperlink"/>
                <w:rFonts w:eastAsiaTheme="minorEastAsia"/>
                <w:noProof/>
              </w:rPr>
              <w:t>5.1 Risk Register</w:t>
            </w:r>
            <w:r>
              <w:rPr>
                <w:noProof/>
                <w:webHidden/>
              </w:rPr>
              <w:tab/>
            </w:r>
            <w:r>
              <w:rPr>
                <w:noProof/>
                <w:webHidden/>
              </w:rPr>
              <w:fldChar w:fldCharType="begin"/>
            </w:r>
            <w:r>
              <w:rPr>
                <w:noProof/>
                <w:webHidden/>
              </w:rPr>
              <w:instrText xml:space="preserve"> PAGEREF _Toc214274714 \h </w:instrText>
            </w:r>
            <w:r>
              <w:rPr>
                <w:noProof/>
                <w:webHidden/>
              </w:rPr>
            </w:r>
            <w:r>
              <w:rPr>
                <w:noProof/>
                <w:webHidden/>
              </w:rPr>
              <w:fldChar w:fldCharType="separate"/>
            </w:r>
            <w:r>
              <w:rPr>
                <w:noProof/>
                <w:webHidden/>
              </w:rPr>
              <w:t>182</w:t>
            </w:r>
            <w:r>
              <w:rPr>
                <w:noProof/>
                <w:webHidden/>
              </w:rPr>
              <w:fldChar w:fldCharType="end"/>
            </w:r>
          </w:hyperlink>
        </w:p>
        <w:p w14:paraId="602D89CD" w14:textId="2D2FB982" w:rsidR="00185C87" w:rsidRDefault="00185C87">
          <w:pPr>
            <w:pStyle w:val="TOC3"/>
            <w:tabs>
              <w:tab w:val="right" w:leader="dot" w:pos="9016"/>
            </w:tabs>
            <w:rPr>
              <w:noProof/>
            </w:rPr>
          </w:pPr>
          <w:hyperlink w:anchor="_Toc214274715" w:history="1">
            <w:r w:rsidRPr="0099019C">
              <w:rPr>
                <w:rStyle w:val="Hyperlink"/>
                <w:rFonts w:eastAsiaTheme="minorEastAsia"/>
                <w:noProof/>
              </w:rPr>
              <w:t>5.2 Risk Heat Map</w:t>
            </w:r>
            <w:r>
              <w:rPr>
                <w:noProof/>
                <w:webHidden/>
              </w:rPr>
              <w:tab/>
            </w:r>
            <w:r>
              <w:rPr>
                <w:noProof/>
                <w:webHidden/>
              </w:rPr>
              <w:fldChar w:fldCharType="begin"/>
            </w:r>
            <w:r>
              <w:rPr>
                <w:noProof/>
                <w:webHidden/>
              </w:rPr>
              <w:instrText xml:space="preserve"> PAGEREF _Toc214274715 \h </w:instrText>
            </w:r>
            <w:r>
              <w:rPr>
                <w:noProof/>
                <w:webHidden/>
              </w:rPr>
            </w:r>
            <w:r>
              <w:rPr>
                <w:noProof/>
                <w:webHidden/>
              </w:rPr>
              <w:fldChar w:fldCharType="separate"/>
            </w:r>
            <w:r>
              <w:rPr>
                <w:noProof/>
                <w:webHidden/>
              </w:rPr>
              <w:t>182</w:t>
            </w:r>
            <w:r>
              <w:rPr>
                <w:noProof/>
                <w:webHidden/>
              </w:rPr>
              <w:fldChar w:fldCharType="end"/>
            </w:r>
          </w:hyperlink>
        </w:p>
        <w:p w14:paraId="4E0C7668" w14:textId="7B5A8F4F" w:rsidR="00185C87" w:rsidRDefault="00185C87">
          <w:pPr>
            <w:pStyle w:val="TOC2"/>
            <w:tabs>
              <w:tab w:val="right" w:leader="dot" w:pos="9016"/>
            </w:tabs>
            <w:rPr>
              <w:noProof/>
            </w:rPr>
          </w:pPr>
          <w:hyperlink w:anchor="_Toc214274716" w:history="1">
            <w:r w:rsidRPr="0099019C">
              <w:rPr>
                <w:rStyle w:val="Hyperlink"/>
                <w:rFonts w:eastAsiaTheme="minorEastAsia"/>
                <w:noProof/>
              </w:rPr>
              <w:t>6. Change Management &amp; Adoption</w:t>
            </w:r>
            <w:r>
              <w:rPr>
                <w:noProof/>
                <w:webHidden/>
              </w:rPr>
              <w:tab/>
            </w:r>
            <w:r>
              <w:rPr>
                <w:noProof/>
                <w:webHidden/>
              </w:rPr>
              <w:fldChar w:fldCharType="begin"/>
            </w:r>
            <w:r>
              <w:rPr>
                <w:noProof/>
                <w:webHidden/>
              </w:rPr>
              <w:instrText xml:space="preserve"> PAGEREF _Toc214274716 \h </w:instrText>
            </w:r>
            <w:r>
              <w:rPr>
                <w:noProof/>
                <w:webHidden/>
              </w:rPr>
            </w:r>
            <w:r>
              <w:rPr>
                <w:noProof/>
                <w:webHidden/>
              </w:rPr>
              <w:fldChar w:fldCharType="separate"/>
            </w:r>
            <w:r>
              <w:rPr>
                <w:noProof/>
                <w:webHidden/>
              </w:rPr>
              <w:t>182</w:t>
            </w:r>
            <w:r>
              <w:rPr>
                <w:noProof/>
                <w:webHidden/>
              </w:rPr>
              <w:fldChar w:fldCharType="end"/>
            </w:r>
          </w:hyperlink>
        </w:p>
        <w:p w14:paraId="4F275410" w14:textId="06453BAC" w:rsidR="00185C87" w:rsidRDefault="00185C87">
          <w:pPr>
            <w:pStyle w:val="TOC3"/>
            <w:tabs>
              <w:tab w:val="right" w:leader="dot" w:pos="9016"/>
            </w:tabs>
            <w:rPr>
              <w:noProof/>
            </w:rPr>
          </w:pPr>
          <w:hyperlink w:anchor="_Toc214274717" w:history="1">
            <w:r w:rsidRPr="0099019C">
              <w:rPr>
                <w:rStyle w:val="Hyperlink"/>
                <w:rFonts w:eastAsiaTheme="minorEastAsia"/>
                <w:noProof/>
              </w:rPr>
              <w:t>6.1 Change Champions &amp; Super Users</w:t>
            </w:r>
            <w:r>
              <w:rPr>
                <w:noProof/>
                <w:webHidden/>
              </w:rPr>
              <w:tab/>
            </w:r>
            <w:r>
              <w:rPr>
                <w:noProof/>
                <w:webHidden/>
              </w:rPr>
              <w:fldChar w:fldCharType="begin"/>
            </w:r>
            <w:r>
              <w:rPr>
                <w:noProof/>
                <w:webHidden/>
              </w:rPr>
              <w:instrText xml:space="preserve"> PAGEREF _Toc214274717 \h </w:instrText>
            </w:r>
            <w:r>
              <w:rPr>
                <w:noProof/>
                <w:webHidden/>
              </w:rPr>
            </w:r>
            <w:r>
              <w:rPr>
                <w:noProof/>
                <w:webHidden/>
              </w:rPr>
              <w:fldChar w:fldCharType="separate"/>
            </w:r>
            <w:r>
              <w:rPr>
                <w:noProof/>
                <w:webHidden/>
              </w:rPr>
              <w:t>182</w:t>
            </w:r>
            <w:r>
              <w:rPr>
                <w:noProof/>
                <w:webHidden/>
              </w:rPr>
              <w:fldChar w:fldCharType="end"/>
            </w:r>
          </w:hyperlink>
        </w:p>
        <w:p w14:paraId="32D0D350" w14:textId="3A3D2BDC" w:rsidR="00185C87" w:rsidRDefault="00185C87">
          <w:pPr>
            <w:pStyle w:val="TOC3"/>
            <w:tabs>
              <w:tab w:val="right" w:leader="dot" w:pos="9016"/>
            </w:tabs>
            <w:rPr>
              <w:noProof/>
            </w:rPr>
          </w:pPr>
          <w:hyperlink w:anchor="_Toc214274718" w:history="1">
            <w:r w:rsidRPr="0099019C">
              <w:rPr>
                <w:rStyle w:val="Hyperlink"/>
                <w:rFonts w:eastAsiaTheme="minorEastAsia"/>
                <w:noProof/>
              </w:rPr>
              <w:t>6.2 Training Plan</w:t>
            </w:r>
            <w:r>
              <w:rPr>
                <w:noProof/>
                <w:webHidden/>
              </w:rPr>
              <w:tab/>
            </w:r>
            <w:r>
              <w:rPr>
                <w:noProof/>
                <w:webHidden/>
              </w:rPr>
              <w:fldChar w:fldCharType="begin"/>
            </w:r>
            <w:r>
              <w:rPr>
                <w:noProof/>
                <w:webHidden/>
              </w:rPr>
              <w:instrText xml:space="preserve"> PAGEREF _Toc214274718 \h </w:instrText>
            </w:r>
            <w:r>
              <w:rPr>
                <w:noProof/>
                <w:webHidden/>
              </w:rPr>
            </w:r>
            <w:r>
              <w:rPr>
                <w:noProof/>
                <w:webHidden/>
              </w:rPr>
              <w:fldChar w:fldCharType="separate"/>
            </w:r>
            <w:r>
              <w:rPr>
                <w:noProof/>
                <w:webHidden/>
              </w:rPr>
              <w:t>182</w:t>
            </w:r>
            <w:r>
              <w:rPr>
                <w:noProof/>
                <w:webHidden/>
              </w:rPr>
              <w:fldChar w:fldCharType="end"/>
            </w:r>
          </w:hyperlink>
        </w:p>
        <w:p w14:paraId="10477450" w14:textId="413B87C2" w:rsidR="00185C87" w:rsidRDefault="00185C87">
          <w:pPr>
            <w:pStyle w:val="TOC2"/>
            <w:tabs>
              <w:tab w:val="right" w:leader="dot" w:pos="9016"/>
            </w:tabs>
            <w:rPr>
              <w:noProof/>
            </w:rPr>
          </w:pPr>
          <w:hyperlink w:anchor="_Toc214274719" w:history="1">
            <w:r w:rsidRPr="0099019C">
              <w:rPr>
                <w:rStyle w:val="Hyperlink"/>
                <w:rFonts w:eastAsiaTheme="minorEastAsia"/>
                <w:noProof/>
              </w:rPr>
              <w:t>7. Compliance &amp; Standards</w:t>
            </w:r>
            <w:r>
              <w:rPr>
                <w:noProof/>
                <w:webHidden/>
              </w:rPr>
              <w:tab/>
            </w:r>
            <w:r>
              <w:rPr>
                <w:noProof/>
                <w:webHidden/>
              </w:rPr>
              <w:fldChar w:fldCharType="begin"/>
            </w:r>
            <w:r>
              <w:rPr>
                <w:noProof/>
                <w:webHidden/>
              </w:rPr>
              <w:instrText xml:space="preserve"> PAGEREF _Toc214274719 \h </w:instrText>
            </w:r>
            <w:r>
              <w:rPr>
                <w:noProof/>
                <w:webHidden/>
              </w:rPr>
            </w:r>
            <w:r>
              <w:rPr>
                <w:noProof/>
                <w:webHidden/>
              </w:rPr>
              <w:fldChar w:fldCharType="separate"/>
            </w:r>
            <w:r>
              <w:rPr>
                <w:noProof/>
                <w:webHidden/>
              </w:rPr>
              <w:t>182</w:t>
            </w:r>
            <w:r>
              <w:rPr>
                <w:noProof/>
                <w:webHidden/>
              </w:rPr>
              <w:fldChar w:fldCharType="end"/>
            </w:r>
          </w:hyperlink>
        </w:p>
        <w:p w14:paraId="2045E925" w14:textId="182234D0" w:rsidR="00185C87" w:rsidRDefault="00185C87">
          <w:pPr>
            <w:pStyle w:val="TOC3"/>
            <w:tabs>
              <w:tab w:val="right" w:leader="dot" w:pos="9016"/>
            </w:tabs>
            <w:rPr>
              <w:noProof/>
            </w:rPr>
          </w:pPr>
          <w:hyperlink w:anchor="_Toc214274720" w:history="1">
            <w:r w:rsidRPr="0099019C">
              <w:rPr>
                <w:rStyle w:val="Hyperlink"/>
                <w:rFonts w:eastAsiaTheme="minorEastAsia"/>
                <w:noProof/>
              </w:rPr>
              <w:t>7.1 Regulatory Requirements</w:t>
            </w:r>
            <w:r>
              <w:rPr>
                <w:noProof/>
                <w:webHidden/>
              </w:rPr>
              <w:tab/>
            </w:r>
            <w:r>
              <w:rPr>
                <w:noProof/>
                <w:webHidden/>
              </w:rPr>
              <w:fldChar w:fldCharType="begin"/>
            </w:r>
            <w:r>
              <w:rPr>
                <w:noProof/>
                <w:webHidden/>
              </w:rPr>
              <w:instrText xml:space="preserve"> PAGEREF _Toc214274720 \h </w:instrText>
            </w:r>
            <w:r>
              <w:rPr>
                <w:noProof/>
                <w:webHidden/>
              </w:rPr>
            </w:r>
            <w:r>
              <w:rPr>
                <w:noProof/>
                <w:webHidden/>
              </w:rPr>
              <w:fldChar w:fldCharType="separate"/>
            </w:r>
            <w:r>
              <w:rPr>
                <w:noProof/>
                <w:webHidden/>
              </w:rPr>
              <w:t>182</w:t>
            </w:r>
            <w:r>
              <w:rPr>
                <w:noProof/>
                <w:webHidden/>
              </w:rPr>
              <w:fldChar w:fldCharType="end"/>
            </w:r>
          </w:hyperlink>
        </w:p>
        <w:p w14:paraId="350E003E" w14:textId="7E3172F6" w:rsidR="00185C87" w:rsidRDefault="00185C87">
          <w:pPr>
            <w:pStyle w:val="TOC3"/>
            <w:tabs>
              <w:tab w:val="right" w:leader="dot" w:pos="9016"/>
            </w:tabs>
            <w:rPr>
              <w:noProof/>
            </w:rPr>
          </w:pPr>
          <w:hyperlink w:anchor="_Toc214274721" w:history="1">
            <w:r w:rsidRPr="0099019C">
              <w:rPr>
                <w:rStyle w:val="Hyperlink"/>
                <w:rFonts w:eastAsiaTheme="minorEastAsia"/>
                <w:noProof/>
              </w:rPr>
              <w:t>7.2 Industry Standards Alignment</w:t>
            </w:r>
            <w:r>
              <w:rPr>
                <w:noProof/>
                <w:webHidden/>
              </w:rPr>
              <w:tab/>
            </w:r>
            <w:r>
              <w:rPr>
                <w:noProof/>
                <w:webHidden/>
              </w:rPr>
              <w:fldChar w:fldCharType="begin"/>
            </w:r>
            <w:r>
              <w:rPr>
                <w:noProof/>
                <w:webHidden/>
              </w:rPr>
              <w:instrText xml:space="preserve"> PAGEREF _Toc214274721 \h </w:instrText>
            </w:r>
            <w:r>
              <w:rPr>
                <w:noProof/>
                <w:webHidden/>
              </w:rPr>
            </w:r>
            <w:r>
              <w:rPr>
                <w:noProof/>
                <w:webHidden/>
              </w:rPr>
              <w:fldChar w:fldCharType="separate"/>
            </w:r>
            <w:r>
              <w:rPr>
                <w:noProof/>
                <w:webHidden/>
              </w:rPr>
              <w:t>182</w:t>
            </w:r>
            <w:r>
              <w:rPr>
                <w:noProof/>
                <w:webHidden/>
              </w:rPr>
              <w:fldChar w:fldCharType="end"/>
            </w:r>
          </w:hyperlink>
        </w:p>
        <w:p w14:paraId="752C0F28" w14:textId="08916C34" w:rsidR="00185C87" w:rsidRDefault="00185C87">
          <w:pPr>
            <w:pStyle w:val="TOC2"/>
            <w:tabs>
              <w:tab w:val="right" w:leader="dot" w:pos="9016"/>
            </w:tabs>
            <w:rPr>
              <w:noProof/>
            </w:rPr>
          </w:pPr>
          <w:hyperlink w:anchor="_Toc214274722" w:history="1">
            <w:r w:rsidRPr="0099019C">
              <w:rPr>
                <w:rStyle w:val="Hyperlink"/>
                <w:rFonts w:eastAsiaTheme="minorEastAsia"/>
                <w:noProof/>
              </w:rPr>
              <w:t>8. Budget Allocation</w:t>
            </w:r>
            <w:r>
              <w:rPr>
                <w:noProof/>
                <w:webHidden/>
              </w:rPr>
              <w:tab/>
            </w:r>
            <w:r>
              <w:rPr>
                <w:noProof/>
                <w:webHidden/>
              </w:rPr>
              <w:fldChar w:fldCharType="begin"/>
            </w:r>
            <w:r>
              <w:rPr>
                <w:noProof/>
                <w:webHidden/>
              </w:rPr>
              <w:instrText xml:space="preserve"> PAGEREF _Toc214274722 \h </w:instrText>
            </w:r>
            <w:r>
              <w:rPr>
                <w:noProof/>
                <w:webHidden/>
              </w:rPr>
            </w:r>
            <w:r>
              <w:rPr>
                <w:noProof/>
                <w:webHidden/>
              </w:rPr>
              <w:fldChar w:fldCharType="separate"/>
            </w:r>
            <w:r>
              <w:rPr>
                <w:noProof/>
                <w:webHidden/>
              </w:rPr>
              <w:t>182</w:t>
            </w:r>
            <w:r>
              <w:rPr>
                <w:noProof/>
                <w:webHidden/>
              </w:rPr>
              <w:fldChar w:fldCharType="end"/>
            </w:r>
          </w:hyperlink>
        </w:p>
        <w:p w14:paraId="364E5A0F" w14:textId="24A3B6EC" w:rsidR="00185C87" w:rsidRDefault="00185C87">
          <w:pPr>
            <w:pStyle w:val="TOC3"/>
            <w:tabs>
              <w:tab w:val="right" w:leader="dot" w:pos="9016"/>
            </w:tabs>
            <w:rPr>
              <w:noProof/>
            </w:rPr>
          </w:pPr>
          <w:hyperlink w:anchor="_Toc214274723" w:history="1">
            <w:r w:rsidRPr="0099019C">
              <w:rPr>
                <w:rStyle w:val="Hyperlink"/>
                <w:rFonts w:eastAsiaTheme="minorEastAsia"/>
                <w:noProof/>
              </w:rPr>
              <w:t>8.1 Cost Breakdown</w:t>
            </w:r>
            <w:r>
              <w:rPr>
                <w:noProof/>
                <w:webHidden/>
              </w:rPr>
              <w:tab/>
            </w:r>
            <w:r>
              <w:rPr>
                <w:noProof/>
                <w:webHidden/>
              </w:rPr>
              <w:fldChar w:fldCharType="begin"/>
            </w:r>
            <w:r>
              <w:rPr>
                <w:noProof/>
                <w:webHidden/>
              </w:rPr>
              <w:instrText xml:space="preserve"> PAGEREF _Toc214274723 \h </w:instrText>
            </w:r>
            <w:r>
              <w:rPr>
                <w:noProof/>
                <w:webHidden/>
              </w:rPr>
            </w:r>
            <w:r>
              <w:rPr>
                <w:noProof/>
                <w:webHidden/>
              </w:rPr>
              <w:fldChar w:fldCharType="separate"/>
            </w:r>
            <w:r>
              <w:rPr>
                <w:noProof/>
                <w:webHidden/>
              </w:rPr>
              <w:t>182</w:t>
            </w:r>
            <w:r>
              <w:rPr>
                <w:noProof/>
                <w:webHidden/>
              </w:rPr>
              <w:fldChar w:fldCharType="end"/>
            </w:r>
          </w:hyperlink>
        </w:p>
        <w:p w14:paraId="76E1B3E8" w14:textId="0AE1D1D1" w:rsidR="00185C87" w:rsidRDefault="00185C87">
          <w:pPr>
            <w:pStyle w:val="TOC2"/>
            <w:tabs>
              <w:tab w:val="right" w:leader="dot" w:pos="9016"/>
            </w:tabs>
            <w:rPr>
              <w:noProof/>
            </w:rPr>
          </w:pPr>
          <w:hyperlink w:anchor="_Toc214274724" w:history="1">
            <w:r w:rsidRPr="0099019C">
              <w:rPr>
                <w:rStyle w:val="Hyperlink"/>
                <w:rFonts w:eastAsiaTheme="minorEastAsia"/>
                <w:noProof/>
              </w:rPr>
              <w:t>9. Traceability Matrix</w:t>
            </w:r>
            <w:r>
              <w:rPr>
                <w:noProof/>
                <w:webHidden/>
              </w:rPr>
              <w:tab/>
            </w:r>
            <w:r>
              <w:rPr>
                <w:noProof/>
                <w:webHidden/>
              </w:rPr>
              <w:fldChar w:fldCharType="begin"/>
            </w:r>
            <w:r>
              <w:rPr>
                <w:noProof/>
                <w:webHidden/>
              </w:rPr>
              <w:instrText xml:space="preserve"> PAGEREF _Toc214274724 \h </w:instrText>
            </w:r>
            <w:r>
              <w:rPr>
                <w:noProof/>
                <w:webHidden/>
              </w:rPr>
            </w:r>
            <w:r>
              <w:rPr>
                <w:noProof/>
                <w:webHidden/>
              </w:rPr>
              <w:fldChar w:fldCharType="separate"/>
            </w:r>
            <w:r>
              <w:rPr>
                <w:noProof/>
                <w:webHidden/>
              </w:rPr>
              <w:t>182</w:t>
            </w:r>
            <w:r>
              <w:rPr>
                <w:noProof/>
                <w:webHidden/>
              </w:rPr>
              <w:fldChar w:fldCharType="end"/>
            </w:r>
          </w:hyperlink>
        </w:p>
        <w:p w14:paraId="4BBFCFE7" w14:textId="3618B814" w:rsidR="00185C87" w:rsidRDefault="00185C87">
          <w:pPr>
            <w:pStyle w:val="TOC2"/>
            <w:tabs>
              <w:tab w:val="right" w:leader="dot" w:pos="9016"/>
            </w:tabs>
            <w:rPr>
              <w:noProof/>
            </w:rPr>
          </w:pPr>
          <w:hyperlink w:anchor="_Toc214274725" w:history="1">
            <w:r w:rsidRPr="0099019C">
              <w:rPr>
                <w:rStyle w:val="Hyperlink"/>
                <w:rFonts w:eastAsiaTheme="minorEastAsia"/>
                <w:noProof/>
              </w:rPr>
              <w:t>10. Approval &amp; Sign-Off</w:t>
            </w:r>
            <w:r>
              <w:rPr>
                <w:noProof/>
                <w:webHidden/>
              </w:rPr>
              <w:tab/>
            </w:r>
            <w:r>
              <w:rPr>
                <w:noProof/>
                <w:webHidden/>
              </w:rPr>
              <w:fldChar w:fldCharType="begin"/>
            </w:r>
            <w:r>
              <w:rPr>
                <w:noProof/>
                <w:webHidden/>
              </w:rPr>
              <w:instrText xml:space="preserve"> PAGEREF _Toc214274725 \h </w:instrText>
            </w:r>
            <w:r>
              <w:rPr>
                <w:noProof/>
                <w:webHidden/>
              </w:rPr>
            </w:r>
            <w:r>
              <w:rPr>
                <w:noProof/>
                <w:webHidden/>
              </w:rPr>
              <w:fldChar w:fldCharType="separate"/>
            </w:r>
            <w:r>
              <w:rPr>
                <w:noProof/>
                <w:webHidden/>
              </w:rPr>
              <w:t>182</w:t>
            </w:r>
            <w:r>
              <w:rPr>
                <w:noProof/>
                <w:webHidden/>
              </w:rPr>
              <w:fldChar w:fldCharType="end"/>
            </w:r>
          </w:hyperlink>
        </w:p>
        <w:p w14:paraId="1897BE3E" w14:textId="4C6B7D6B" w:rsidR="00185C87" w:rsidRDefault="00185C87">
          <w:pPr>
            <w:pStyle w:val="TOC2"/>
            <w:tabs>
              <w:tab w:val="right" w:leader="dot" w:pos="9016"/>
            </w:tabs>
            <w:rPr>
              <w:noProof/>
            </w:rPr>
          </w:pPr>
          <w:hyperlink w:anchor="_Toc214274726" w:history="1">
            <w:r w:rsidRPr="0099019C">
              <w:rPr>
                <w:rStyle w:val="Hyperlink"/>
                <w:rFonts w:eastAsiaTheme="minorEastAsia"/>
                <w:noProof/>
              </w:rPr>
              <w:t>Appendices</w:t>
            </w:r>
            <w:r>
              <w:rPr>
                <w:noProof/>
                <w:webHidden/>
              </w:rPr>
              <w:tab/>
            </w:r>
            <w:r>
              <w:rPr>
                <w:noProof/>
                <w:webHidden/>
              </w:rPr>
              <w:fldChar w:fldCharType="begin"/>
            </w:r>
            <w:r>
              <w:rPr>
                <w:noProof/>
                <w:webHidden/>
              </w:rPr>
              <w:instrText xml:space="preserve"> PAGEREF _Toc214274726 \h </w:instrText>
            </w:r>
            <w:r>
              <w:rPr>
                <w:noProof/>
                <w:webHidden/>
              </w:rPr>
            </w:r>
            <w:r>
              <w:rPr>
                <w:noProof/>
                <w:webHidden/>
              </w:rPr>
              <w:fldChar w:fldCharType="separate"/>
            </w:r>
            <w:r>
              <w:rPr>
                <w:noProof/>
                <w:webHidden/>
              </w:rPr>
              <w:t>182</w:t>
            </w:r>
            <w:r>
              <w:rPr>
                <w:noProof/>
                <w:webHidden/>
              </w:rPr>
              <w:fldChar w:fldCharType="end"/>
            </w:r>
          </w:hyperlink>
        </w:p>
        <w:p w14:paraId="106A0487" w14:textId="5DAF4D7A" w:rsidR="00185C87" w:rsidRDefault="00185C87">
          <w:pPr>
            <w:pStyle w:val="TOC3"/>
            <w:tabs>
              <w:tab w:val="right" w:leader="dot" w:pos="9016"/>
            </w:tabs>
            <w:rPr>
              <w:noProof/>
            </w:rPr>
          </w:pPr>
          <w:hyperlink w:anchor="_Toc214274727" w:history="1">
            <w:r w:rsidRPr="0099019C">
              <w:rPr>
                <w:rStyle w:val="Hyperlink"/>
                <w:rFonts w:eastAsiaTheme="minorEastAsia"/>
                <w:noProof/>
              </w:rPr>
              <w:t>Appendix A: Risk Heat Map</w:t>
            </w:r>
            <w:r>
              <w:rPr>
                <w:noProof/>
                <w:webHidden/>
              </w:rPr>
              <w:tab/>
            </w:r>
            <w:r>
              <w:rPr>
                <w:noProof/>
                <w:webHidden/>
              </w:rPr>
              <w:fldChar w:fldCharType="begin"/>
            </w:r>
            <w:r>
              <w:rPr>
                <w:noProof/>
                <w:webHidden/>
              </w:rPr>
              <w:instrText xml:space="preserve"> PAGEREF _Toc214274727 \h </w:instrText>
            </w:r>
            <w:r>
              <w:rPr>
                <w:noProof/>
                <w:webHidden/>
              </w:rPr>
            </w:r>
            <w:r>
              <w:rPr>
                <w:noProof/>
                <w:webHidden/>
              </w:rPr>
              <w:fldChar w:fldCharType="separate"/>
            </w:r>
            <w:r>
              <w:rPr>
                <w:noProof/>
                <w:webHidden/>
              </w:rPr>
              <w:t>182</w:t>
            </w:r>
            <w:r>
              <w:rPr>
                <w:noProof/>
                <w:webHidden/>
              </w:rPr>
              <w:fldChar w:fldCharType="end"/>
            </w:r>
          </w:hyperlink>
        </w:p>
        <w:p w14:paraId="4E3C64C4" w14:textId="036074C2" w:rsidR="00185C87" w:rsidRDefault="00185C87">
          <w:pPr>
            <w:pStyle w:val="TOC3"/>
            <w:tabs>
              <w:tab w:val="right" w:leader="dot" w:pos="9016"/>
            </w:tabs>
            <w:rPr>
              <w:noProof/>
            </w:rPr>
          </w:pPr>
          <w:hyperlink w:anchor="_Toc214274728" w:history="1">
            <w:r w:rsidRPr="0099019C">
              <w:rPr>
                <w:rStyle w:val="Hyperlink"/>
                <w:rFonts w:eastAsiaTheme="minorEastAsia"/>
                <w:noProof/>
              </w:rPr>
              <w:t>Appendix B: Stakeholder Communication Plan</w:t>
            </w:r>
            <w:r>
              <w:rPr>
                <w:noProof/>
                <w:webHidden/>
              </w:rPr>
              <w:tab/>
            </w:r>
            <w:r>
              <w:rPr>
                <w:noProof/>
                <w:webHidden/>
              </w:rPr>
              <w:fldChar w:fldCharType="begin"/>
            </w:r>
            <w:r>
              <w:rPr>
                <w:noProof/>
                <w:webHidden/>
              </w:rPr>
              <w:instrText xml:space="preserve"> PAGEREF _Toc214274728 \h </w:instrText>
            </w:r>
            <w:r>
              <w:rPr>
                <w:noProof/>
                <w:webHidden/>
              </w:rPr>
            </w:r>
            <w:r>
              <w:rPr>
                <w:noProof/>
                <w:webHidden/>
              </w:rPr>
              <w:fldChar w:fldCharType="separate"/>
            </w:r>
            <w:r>
              <w:rPr>
                <w:noProof/>
                <w:webHidden/>
              </w:rPr>
              <w:t>182</w:t>
            </w:r>
            <w:r>
              <w:rPr>
                <w:noProof/>
                <w:webHidden/>
              </w:rPr>
              <w:fldChar w:fldCharType="end"/>
            </w:r>
          </w:hyperlink>
        </w:p>
        <w:p w14:paraId="7DF2961B" w14:textId="151D85C3" w:rsidR="00185C87" w:rsidRDefault="00185C87">
          <w:pPr>
            <w:pStyle w:val="TOC3"/>
            <w:tabs>
              <w:tab w:val="right" w:leader="dot" w:pos="9016"/>
            </w:tabs>
            <w:rPr>
              <w:noProof/>
            </w:rPr>
          </w:pPr>
          <w:hyperlink w:anchor="_Toc214274729" w:history="1">
            <w:r w:rsidRPr="0099019C">
              <w:rPr>
                <w:rStyle w:val="Hyperlink"/>
                <w:rFonts w:eastAsiaTheme="minorEastAsia"/>
                <w:noProof/>
              </w:rPr>
              <w:t>Appendix C: Glossary</w:t>
            </w:r>
            <w:r>
              <w:rPr>
                <w:noProof/>
                <w:webHidden/>
              </w:rPr>
              <w:tab/>
            </w:r>
            <w:r>
              <w:rPr>
                <w:noProof/>
                <w:webHidden/>
              </w:rPr>
              <w:fldChar w:fldCharType="begin"/>
            </w:r>
            <w:r>
              <w:rPr>
                <w:noProof/>
                <w:webHidden/>
              </w:rPr>
              <w:instrText xml:space="preserve"> PAGEREF _Toc214274729 \h </w:instrText>
            </w:r>
            <w:r>
              <w:rPr>
                <w:noProof/>
                <w:webHidden/>
              </w:rPr>
            </w:r>
            <w:r>
              <w:rPr>
                <w:noProof/>
                <w:webHidden/>
              </w:rPr>
              <w:fldChar w:fldCharType="separate"/>
            </w:r>
            <w:r>
              <w:rPr>
                <w:noProof/>
                <w:webHidden/>
              </w:rPr>
              <w:t>182</w:t>
            </w:r>
            <w:r>
              <w:rPr>
                <w:noProof/>
                <w:webHidden/>
              </w:rPr>
              <w:fldChar w:fldCharType="end"/>
            </w:r>
          </w:hyperlink>
        </w:p>
        <w:p w14:paraId="2EFCB781" w14:textId="28A15824" w:rsidR="00185C87" w:rsidRDefault="00185C87">
          <w:r>
            <w:rPr>
              <w:b/>
              <w:bCs/>
              <w:noProof/>
            </w:rPr>
            <w:fldChar w:fldCharType="end"/>
          </w:r>
        </w:p>
      </w:sdtContent>
    </w:sdt>
    <w:p w14:paraId="60B8C57F" w14:textId="77777777" w:rsidR="00185C87" w:rsidRDefault="00185C87">
      <w:pPr>
        <w:rPr>
          <w:b/>
          <w:bCs/>
          <w:sz w:val="32"/>
          <w:szCs w:val="32"/>
        </w:rPr>
      </w:pPr>
      <w:r>
        <w:rPr>
          <w:b/>
          <w:bCs/>
          <w:sz w:val="32"/>
          <w:szCs w:val="32"/>
        </w:rPr>
        <w:br w:type="page"/>
      </w:r>
    </w:p>
    <w:p w14:paraId="70765FD4" w14:textId="5B3022ED" w:rsidR="005E0150" w:rsidRDefault="00185C87">
      <w:r>
        <w:rPr>
          <w:b/>
          <w:bCs/>
          <w:sz w:val="32"/>
          <w:szCs w:val="32"/>
        </w:rPr>
        <w:lastRenderedPageBreak/>
        <w:t>Ideation Template</w:t>
      </w:r>
    </w:p>
    <w:p w14:paraId="08474753" w14:textId="77777777" w:rsidR="005E0150" w:rsidRDefault="005E0150"/>
    <w:p w14:paraId="3187DFA5" w14:textId="77777777" w:rsidR="005E0150" w:rsidRDefault="00185C87">
      <w:pPr>
        <w:pStyle w:val="Heading1"/>
        <w:spacing w:before="240" w:after="120"/>
      </w:pPr>
      <w:bookmarkStart w:id="0" w:name="_Toc214273876"/>
      <w:r>
        <w:t>💡</w:t>
      </w:r>
      <w:r>
        <w:t xml:space="preserve"> Ideation: ADPA Client Onboarding Assessment System - Project - UniCorn COAS</w:t>
      </w:r>
      <w:bookmarkEnd w:id="0"/>
    </w:p>
    <w:p w14:paraId="449B8206" w14:textId="77777777" w:rsidR="005E0150" w:rsidRDefault="005E0150"/>
    <w:p w14:paraId="1CD80C27" w14:textId="77777777" w:rsidR="005E0150" w:rsidRDefault="00185C87">
      <w:pPr>
        <w:pStyle w:val="Heading2"/>
        <w:spacing w:before="180" w:after="120"/>
      </w:pPr>
      <w:bookmarkStart w:id="1" w:name="_Toc214273877"/>
      <w:r>
        <w:t>1. The Spark: What's the Big Idea?</w:t>
      </w:r>
      <w:bookmarkEnd w:id="1"/>
    </w:p>
    <w:p w14:paraId="27570431" w14:textId="77777777" w:rsidR="005E0150" w:rsidRDefault="005E0150"/>
    <w:p w14:paraId="5048A557" w14:textId="77777777" w:rsidR="005E0150" w:rsidRDefault="00185C87">
      <w:pPr>
        <w:pStyle w:val="Heading3"/>
        <w:spacing w:before="180" w:after="120"/>
      </w:pPr>
      <w:bookmarkStart w:id="2" w:name="_Toc214273878"/>
      <w:r>
        <w:t>1.1 Core Concept</w:t>
      </w:r>
      <w:bookmarkEnd w:id="2"/>
    </w:p>
    <w:p w14:paraId="0DFBD6C5" w14:textId="77777777" w:rsidR="005E0150" w:rsidRDefault="00185C87">
      <w:pPr>
        <w:pStyle w:val="ListParagraph"/>
        <w:numPr>
          <w:ilvl w:val="0"/>
          <w:numId w:val="1"/>
        </w:numPr>
        <w:spacing w:after="60"/>
      </w:pPr>
      <w:r>
        <w:rPr>
          <w:b/>
          <w:bCs/>
        </w:rPr>
        <w:t>In One Sentence:</w:t>
      </w:r>
      <w:r>
        <w:t xml:space="preserve"> The ADPA Client Onboarding Assessment System is an automated, AI-powered platform that ingests a client's existing project documentation, assesses its quality and maturity against industry standards like PMBOK, and generates actionable recommendations to accelerate onboarding and de-risk project execution.</w:t>
      </w:r>
    </w:p>
    <w:p w14:paraId="116B0714" w14:textId="77777777" w:rsidR="005E0150" w:rsidRDefault="00185C87">
      <w:pPr>
        <w:pStyle w:val="ListParagraph"/>
        <w:numPr>
          <w:ilvl w:val="0"/>
          <w:numId w:val="1"/>
        </w:numPr>
        <w:spacing w:after="60"/>
      </w:pPr>
      <w:r>
        <w:rPr>
          <w:b/>
          <w:bCs/>
        </w:rPr>
        <w:t>The Problem or Opportunity:</w:t>
      </w:r>
      <w:r>
        <w:t xml:space="preserve"> Currently, client onboarding is a manual, time-consuming, and subjective process. Consultants spend dozens of hours reviewing client documents to gauge their quality and completeness, which is inconsistent and prone to human error. This creates a significant bottleneck, delaying time-to-value for clients. The opportunity is to productize this assessment, leveraging technology for a faster, more objective, and data-driven understanding of client project management maturity.</w:t>
      </w:r>
    </w:p>
    <w:p w14:paraId="51FB56FE" w14:textId="77777777" w:rsidR="005E0150" w:rsidRDefault="00185C87">
      <w:pPr>
        <w:pStyle w:val="ListParagraph"/>
        <w:numPr>
          <w:ilvl w:val="0"/>
          <w:numId w:val="1"/>
        </w:numPr>
        <w:spacing w:after="60"/>
      </w:pPr>
      <w:r>
        <w:rPr>
          <w:b/>
          <w:bCs/>
        </w:rPr>
        <w:t>The Vision:</w:t>
      </w:r>
      <w:r>
        <w:t xml:space="preserve"> If successful, ADPA will transform from a service-oriented consultancy into a product-enabled solutions provider. This system aims to become the industry standard for initiating complex projects, positioning ADPA as an innovator. It will serve as a powerful lead-generation tool, a value-add for existing clients, and a new, scalable SaaS revenue stream, enhancing our competitive advantage.</w:t>
      </w:r>
    </w:p>
    <w:p w14:paraId="3245281D" w14:textId="77777777" w:rsidR="005E0150" w:rsidRDefault="005E0150"/>
    <w:p w14:paraId="2220B236" w14:textId="77777777" w:rsidR="005E0150" w:rsidRDefault="00185C87">
      <w:pPr>
        <w:pStyle w:val="Heading3"/>
        <w:spacing w:before="180" w:after="120"/>
      </w:pPr>
      <w:bookmarkStart w:id="3" w:name="_Toc214273879"/>
      <w:r>
        <w:t>1.2 Why Now?</w:t>
      </w:r>
      <w:bookmarkEnd w:id="3"/>
    </w:p>
    <w:p w14:paraId="5B6174A4" w14:textId="77777777" w:rsidR="005E0150" w:rsidRDefault="00185C87">
      <w:pPr>
        <w:pStyle w:val="ListParagraph"/>
        <w:numPr>
          <w:ilvl w:val="0"/>
          <w:numId w:val="1"/>
        </w:numPr>
        <w:spacing w:after="60"/>
      </w:pPr>
      <w:r>
        <w:rPr>
          <w:b/>
          <w:bCs/>
        </w:rPr>
        <w:t>Timing &amp; Context:</w:t>
      </w:r>
      <w:r>
        <w:t xml:space="preserve"> The current business environment strongly emphasizes digital transformation and operational efficiency. Clients are under increasing pressure to deliver projects faster and with greater certainty, making traditional, manual project initiation methods insufficient. There's a clear and growing demand for tools that can inject rigor, speed, and data-driven insights into the critical early stages of a project lifecycle. This urgency creates a ripe environment for innovation in project readiness.</w:t>
      </w:r>
    </w:p>
    <w:p w14:paraId="44C4AC2B" w14:textId="77777777" w:rsidR="005E0150" w:rsidRDefault="00185C87">
      <w:pPr>
        <w:pStyle w:val="ListParagraph"/>
        <w:numPr>
          <w:ilvl w:val="0"/>
          <w:numId w:val="1"/>
        </w:numPr>
        <w:spacing w:after="60"/>
      </w:pPr>
      <w:r>
        <w:rPr>
          <w:b/>
          <w:bCs/>
        </w:rPr>
        <w:t>Market/Environment Trigger:</w:t>
      </w:r>
      <w:r>
        <w:t xml:space="preserve"> Two major trends make this idea incredibly timely. Firstly, the maturation of Large Language Models (LLMs) and AI-powered document analysis tools has made the core technology for this platform both accessible and powerful, where it was once prohibitive. Secondly, the widespread adoption of frameworks like PMBOK, BABOK, and DMBOK creates a ready-made set of standards for auditing documents. The market is educated on these, and a tool automating compliance will have immediate resonance, allowing ADPA to esta</w:t>
      </w:r>
      <w:r>
        <w:t>blish a new category: "Project Readiness as a Service" (PRaaS).</w:t>
      </w:r>
    </w:p>
    <w:p w14:paraId="480DB960" w14:textId="77777777" w:rsidR="005E0150" w:rsidRDefault="005E0150"/>
    <w:p w14:paraId="518D63DA" w14:textId="77777777" w:rsidR="005E0150" w:rsidRDefault="00185C87">
      <w:pPr>
        <w:pStyle w:val="Heading2"/>
        <w:spacing w:before="180" w:after="120"/>
      </w:pPr>
      <w:bookmarkStart w:id="4" w:name="_Toc214273880"/>
      <w:r>
        <w:t>2. The Essence: What Are We Really Solving?</w:t>
      </w:r>
      <w:bookmarkEnd w:id="4"/>
    </w:p>
    <w:p w14:paraId="383C8314" w14:textId="77777777" w:rsidR="005E0150" w:rsidRDefault="005E0150"/>
    <w:p w14:paraId="047D6ACA" w14:textId="77777777" w:rsidR="005E0150" w:rsidRDefault="00185C87">
      <w:pPr>
        <w:pStyle w:val="Heading3"/>
        <w:spacing w:before="180" w:after="120"/>
      </w:pPr>
      <w:bookmarkStart w:id="5" w:name="_Toc214273881"/>
      <w:r>
        <w:t>2.1 The Pain Point (Current Reality)</w:t>
      </w:r>
      <w:bookmarkEnd w:id="5"/>
    </w:p>
    <w:p w14:paraId="5A7676A9" w14:textId="77777777" w:rsidR="005E0150" w:rsidRDefault="00185C87">
      <w:pPr>
        <w:pStyle w:val="ListParagraph"/>
        <w:numPr>
          <w:ilvl w:val="0"/>
          <w:numId w:val="1"/>
        </w:numPr>
        <w:spacing w:after="60"/>
      </w:pPr>
      <w:r>
        <w:rPr>
          <w:b/>
          <w:bCs/>
        </w:rPr>
        <w:t>Who's Affected?</w:t>
      </w:r>
      <w:r>
        <w:t xml:space="preserve"> Internal ADPA consultants, such as Vacancy (The Senior Consultant), are directly impacted, spending significant time on manual reviews. Clients also suffer from prolonged onboarding periods and inconsistent initial assessments, which can delay project commencement and value realization. Project managers and stakeholders within client organizations face uncertainty regarding project readiness.</w:t>
      </w:r>
    </w:p>
    <w:p w14:paraId="0DB322D7" w14:textId="77777777" w:rsidR="005E0150" w:rsidRDefault="00185C87">
      <w:pPr>
        <w:pStyle w:val="ListParagraph"/>
        <w:numPr>
          <w:ilvl w:val="0"/>
          <w:numId w:val="1"/>
        </w:numPr>
        <w:spacing w:after="60"/>
      </w:pPr>
      <w:r>
        <w:rPr>
          <w:b/>
          <w:bCs/>
        </w:rPr>
        <w:lastRenderedPageBreak/>
        <w:t>What's Frustrating?</w:t>
      </w:r>
      <w:r>
        <w:t xml:space="preserve"> The current process is frustrating due to its manual, subjective, and time-consuming nature. It leads to inconsistencies in assessment quality, a high propensity for human error, and creates a significant bottleneck in the client onboarding workflow. This ultimately delays the client's time-to-value and strains consultant resources.</w:t>
      </w:r>
    </w:p>
    <w:p w14:paraId="2C4C45BC" w14:textId="77777777" w:rsidR="005E0150" w:rsidRDefault="00185C87">
      <w:pPr>
        <w:pStyle w:val="ListParagraph"/>
        <w:numPr>
          <w:ilvl w:val="0"/>
          <w:numId w:val="1"/>
        </w:numPr>
        <w:spacing w:after="60"/>
      </w:pPr>
      <w:r>
        <w:rPr>
          <w:b/>
          <w:bCs/>
        </w:rPr>
        <w:t>What's the Cost of Doing Nothing?</w:t>
      </w:r>
      <w:r>
        <w:t xml:space="preserve"> If this problem is not addressed, ADPA risks remaining a service-limited consultancy, missing opportunities for scalable growth and product-led revenue. Clients will continue to experience slow onboarding and higher initial project risks, potentially impacting satisfaction and retention. ADPA could lose competitive ground to more agile, technologically advanced competitors, and internal operational costs will remain high due to inefficient manual processes.</w:t>
      </w:r>
    </w:p>
    <w:p w14:paraId="051BF68C" w14:textId="77777777" w:rsidR="005E0150" w:rsidRDefault="005E0150"/>
    <w:p w14:paraId="1CCE03A5" w14:textId="77777777" w:rsidR="005E0150" w:rsidRDefault="00185C87">
      <w:pPr>
        <w:pStyle w:val="Heading3"/>
        <w:spacing w:before="180" w:after="120"/>
      </w:pPr>
      <w:bookmarkStart w:id="6" w:name="_Toc214273882"/>
      <w:r>
        <w:t>2.2 The Opportunity (Potential Future)</w:t>
      </w:r>
      <w:bookmarkEnd w:id="6"/>
    </w:p>
    <w:p w14:paraId="266E9FEB" w14:textId="77777777" w:rsidR="005E0150" w:rsidRDefault="00185C87">
      <w:pPr>
        <w:pStyle w:val="ListParagraph"/>
        <w:numPr>
          <w:ilvl w:val="0"/>
          <w:numId w:val="1"/>
        </w:numPr>
        <w:spacing w:after="60"/>
      </w:pPr>
      <w:r>
        <w:rPr>
          <w:b/>
          <w:bCs/>
        </w:rPr>
        <w:t>What Gets Better?</w:t>
      </w:r>
      <w:r>
        <w:t xml:space="preserve"> By implementing this idea, client onboarding will become significantly faster, more objective, and data-driven. Project readiness assessments will be standardized, consistent, and less prone to human error. This will allow for a quicker understanding of client project management maturity, facilitating earlier project starts and enhanced initial project success rates.</w:t>
      </w:r>
    </w:p>
    <w:p w14:paraId="7CF9BF14" w14:textId="77777777" w:rsidR="005E0150" w:rsidRDefault="00185C87">
      <w:pPr>
        <w:pStyle w:val="ListParagraph"/>
        <w:numPr>
          <w:ilvl w:val="0"/>
          <w:numId w:val="1"/>
        </w:numPr>
        <w:spacing w:after="60"/>
      </w:pPr>
      <w:r>
        <w:rPr>
          <w:b/>
          <w:bCs/>
        </w:rPr>
        <w:t>Who Benefits Most?</w:t>
      </w:r>
      <w:r>
        <w:t xml:space="preserve"> ADPA's consultants, like Priya, will benefit immensely from increased efficiency, allowing them to focus on higher-value strategic tasks rather than manual document review. Clients will gain from accelerated onboarding, reduced project risk, and clear, actionable recommendations. ADPA, as an organization, stands to gain a new revenue stream, enhanced market positioning, and a scalable competitive advantage.</w:t>
      </w:r>
    </w:p>
    <w:p w14:paraId="142451C3" w14:textId="77777777" w:rsidR="005E0150" w:rsidRDefault="00185C87">
      <w:pPr>
        <w:pStyle w:val="ListParagraph"/>
        <w:numPr>
          <w:ilvl w:val="0"/>
          <w:numId w:val="1"/>
        </w:numPr>
        <w:spacing w:after="60"/>
      </w:pPr>
      <w:r>
        <w:rPr>
          <w:b/>
          <w:bCs/>
        </w:rPr>
        <w:t>Ripple Effects:</w:t>
      </w:r>
      <w:r>
        <w:t xml:space="preserve"> Beyond the immediate benefits, this initiative could lead to stronger client relationships built on trust and efficiency, a more innovative company culture, and the establishment of ADPA as a thought leader in automated project readiness. It could also open doors to new market segments by offering PRaaS as a standalone product, generating significant lead opportunities and expanding ADPA's reach.</w:t>
      </w:r>
    </w:p>
    <w:p w14:paraId="5061641B" w14:textId="77777777" w:rsidR="005E0150" w:rsidRDefault="005E0150"/>
    <w:p w14:paraId="434A377A" w14:textId="77777777" w:rsidR="005E0150" w:rsidRDefault="00185C87">
      <w:pPr>
        <w:pStyle w:val="Heading2"/>
        <w:spacing w:before="180" w:after="120"/>
      </w:pPr>
      <w:bookmarkStart w:id="7" w:name="_Toc214273883"/>
      <w:r>
        <w:t>3. The Shape: How Might This Work?</w:t>
      </w:r>
      <w:bookmarkEnd w:id="7"/>
    </w:p>
    <w:p w14:paraId="113F0ABB" w14:textId="77777777" w:rsidR="005E0150" w:rsidRDefault="005E0150"/>
    <w:p w14:paraId="3A8B5F62" w14:textId="77777777" w:rsidR="005E0150" w:rsidRDefault="00185C87">
      <w:pPr>
        <w:pStyle w:val="Heading3"/>
        <w:spacing w:before="180" w:after="120"/>
      </w:pPr>
      <w:bookmarkStart w:id="8" w:name="_Toc214273884"/>
      <w:r>
        <w:t>3.1 High-Level Approach</w:t>
      </w:r>
      <w:bookmarkEnd w:id="8"/>
    </w:p>
    <w:p w14:paraId="0FD6F5F7" w14:textId="77777777" w:rsidR="005E0150" w:rsidRDefault="00185C87">
      <w:pPr>
        <w:pStyle w:val="ListParagraph"/>
        <w:numPr>
          <w:ilvl w:val="0"/>
          <w:numId w:val="1"/>
        </w:numPr>
        <w:spacing w:after="60"/>
      </w:pPr>
      <w:r>
        <w:rPr>
          <w:b/>
          <w:bCs/>
        </w:rPr>
        <w:t>The Solution (In Broad Strokes):</w:t>
      </w:r>
      <w:r>
        <w:t xml:space="preserve"> We propose to develop an automated, AI-powered SaaS platform capable of ingesting diverse client project documentation. This system will employ advanced LLMs and predefined rule sets to assess documents against established industry standards such as PMBOK, BABOK, and DMBOK. The output will be a comprehensive maturity report, complete with AI-generated, actionable recommendations to improve project readiness. This will create a "Project Readiness as a Service" (PRaaS) offering.</w:t>
      </w:r>
    </w:p>
    <w:p w14:paraId="44A6C385" w14:textId="77777777" w:rsidR="005E0150" w:rsidRDefault="00185C87">
      <w:pPr>
        <w:pStyle w:val="ListParagraph"/>
        <w:numPr>
          <w:ilvl w:val="0"/>
          <w:numId w:val="1"/>
        </w:numPr>
        <w:spacing w:after="60"/>
      </w:pPr>
      <w:r>
        <w:rPr>
          <w:b/>
          <w:bCs/>
        </w:rPr>
        <w:t>Key Components:</w:t>
      </w:r>
      <w:r>
        <w:t xml:space="preserve"> This idea consists of several key components: a robust document ingestion and parsing engine, an AI/LLM core for semantic understanding and assessment, a rules engine codified with industry standards, a recommendation generation module, and an intuitive user interface with dashboards for reporting and actionable insights. A robust API will enable future integrations.</w:t>
      </w:r>
    </w:p>
    <w:p w14:paraId="4CA7A766" w14:textId="77777777" w:rsidR="005E0150" w:rsidRDefault="00185C87">
      <w:pPr>
        <w:pStyle w:val="ListParagraph"/>
        <w:numPr>
          <w:ilvl w:val="0"/>
          <w:numId w:val="1"/>
        </w:numPr>
        <w:spacing w:after="60"/>
      </w:pPr>
      <w:r>
        <w:rPr>
          <w:b/>
          <w:bCs/>
        </w:rPr>
        <w:t>What Makes It Different?</w:t>
      </w:r>
      <w:r>
        <w:t xml:space="preserve"> Unlike general-purpose AI tools or large Project Portfolio Management (PPM) suites that focus on post-initiation execution, our approach offers a specialized, integrated solution explicitly for </w:t>
      </w:r>
      <w:r>
        <w:rPr>
          <w:i/>
          <w:iCs/>
        </w:rPr>
        <w:t>pre-execution</w:t>
      </w:r>
      <w:r>
        <w:t xml:space="preserve"> project readiness assessment. Its uniqueness lies in the blend of domain-specific intelligence, automated auditing against recognized frameworks, and the delivery of quantifiable maturity scores and AI-powered remediation advice in minutes, not weeks, providing a clear competitive advantage in a fragme</w:t>
      </w:r>
      <w:r>
        <w:t>nted market.</w:t>
      </w:r>
    </w:p>
    <w:p w14:paraId="56CDC4FA" w14:textId="77777777" w:rsidR="005E0150" w:rsidRDefault="005E0150"/>
    <w:p w14:paraId="2F0A8B41" w14:textId="77777777" w:rsidR="005E0150" w:rsidRDefault="00185C87">
      <w:pPr>
        <w:pStyle w:val="Heading3"/>
        <w:spacing w:before="180" w:after="120"/>
      </w:pPr>
      <w:bookmarkStart w:id="9" w:name="_Toc214273885"/>
      <w:r>
        <w:t>3.2 Initial Thoughts on Feasibility</w:t>
      </w:r>
      <w:bookmarkEnd w:id="9"/>
    </w:p>
    <w:p w14:paraId="428D0DB0" w14:textId="77777777" w:rsidR="005E0150" w:rsidRDefault="00185C87">
      <w:pPr>
        <w:pStyle w:val="ListParagraph"/>
        <w:numPr>
          <w:ilvl w:val="0"/>
          <w:numId w:val="1"/>
        </w:numPr>
        <w:spacing w:after="60"/>
      </w:pPr>
      <w:r>
        <w:rPr>
          <w:b/>
          <w:bCs/>
        </w:rPr>
        <w:t>Resources Needed (Rough Estimate):</w:t>
      </w:r>
      <w:r>
        <w:t xml:space="preserve"> This initiative will primarily require a dedicated software development team with expertise in AI/ML, natural language processing (NLP), and cloud architecture. Significant investment will be needed for cloud infrastructure to host the AI models and data. A project budget for initial development and ongoing maintenance, along with a timeframe of 12-18 months for </w:t>
      </w:r>
      <w:r>
        <w:lastRenderedPageBreak/>
        <w:t>an MVP, would be a reasonable starting point. Access to diverse training data for the AI will also be crucial.</w:t>
      </w:r>
    </w:p>
    <w:p w14:paraId="3852E0F2" w14:textId="77777777" w:rsidR="005E0150" w:rsidRDefault="00185C87">
      <w:pPr>
        <w:pStyle w:val="ListParagraph"/>
        <w:numPr>
          <w:ilvl w:val="0"/>
          <w:numId w:val="1"/>
        </w:numPr>
        <w:spacing w:after="60"/>
      </w:pPr>
      <w:r>
        <w:rPr>
          <w:b/>
          <w:bCs/>
        </w:rPr>
        <w:t>Potential Obstacles:</w:t>
      </w:r>
      <w:r>
        <w:t xml:space="preserve"> Key challenges may include ensuring the accuracy and mitigating bias in the AI's document assessment, addressing data privacy and security concerns for sensitive client information, seamless integration with various client document formats and systems, and managing the ongoing training and refinement of the AI models. User adoption and educating the market on this new PRaaS category also present potential hurdles.</w:t>
      </w:r>
    </w:p>
    <w:p w14:paraId="5E8C6CBE" w14:textId="77777777" w:rsidR="005E0150" w:rsidRDefault="00185C87">
      <w:pPr>
        <w:pStyle w:val="ListParagraph"/>
        <w:numPr>
          <w:ilvl w:val="0"/>
          <w:numId w:val="1"/>
        </w:numPr>
        <w:spacing w:after="60"/>
      </w:pPr>
      <w:r>
        <w:rPr>
          <w:b/>
          <w:bCs/>
        </w:rPr>
        <w:t>Quick Wins:</w:t>
      </w:r>
      <w:r>
        <w:t xml:space="preserve"> Early successes can be achieved by focusing on a specific, high-value assessment (e.g., PMBOK compliance for project charters) or a particular document type (e.g., requirements documents) for a pilot program. Developing a proof-of-concept (PoC) demonstrating accurate assessment for a limited, anonymized dataset could rapidly validate the core technology and build internal momentum and stakeholder confidence.</w:t>
      </w:r>
    </w:p>
    <w:p w14:paraId="4C34A424" w14:textId="77777777" w:rsidR="005E0150" w:rsidRDefault="005E0150"/>
    <w:p w14:paraId="1A89E13B" w14:textId="77777777" w:rsidR="005E0150" w:rsidRDefault="00185C87">
      <w:pPr>
        <w:pStyle w:val="Heading2"/>
        <w:spacing w:before="180" w:after="120"/>
      </w:pPr>
      <w:bookmarkStart w:id="10" w:name="_Toc214273886"/>
      <w:r>
        <w:t>4. The Value: Why Should We Care?</w:t>
      </w:r>
      <w:bookmarkEnd w:id="10"/>
    </w:p>
    <w:p w14:paraId="36925A58" w14:textId="77777777" w:rsidR="005E0150" w:rsidRDefault="005E0150"/>
    <w:p w14:paraId="27A0A781" w14:textId="77777777" w:rsidR="005E0150" w:rsidRDefault="00185C87">
      <w:pPr>
        <w:pStyle w:val="Heading3"/>
        <w:spacing w:before="180" w:after="120"/>
      </w:pPr>
      <w:bookmarkStart w:id="11" w:name="_Toc214273887"/>
      <w:r>
        <w:t>4.1 Potential Benefits</w:t>
      </w:r>
      <w:bookmarkEnd w:id="11"/>
    </w:p>
    <w:p w14:paraId="5946C8EB" w14:textId="77777777" w:rsidR="005E0150" w:rsidRDefault="00185C87">
      <w:pPr>
        <w:pStyle w:val="ListParagraph"/>
        <w:numPr>
          <w:ilvl w:val="0"/>
          <w:numId w:val="1"/>
        </w:numPr>
        <w:spacing w:after="60"/>
      </w:pPr>
      <w:r>
        <w:rPr>
          <w:b/>
          <w:bCs/>
        </w:rPr>
        <w:t>Financial Impact (If Known):</w:t>
      </w:r>
      <w:r>
        <w:t xml:space="preserve"> This initiative has the potential to generate significant financial benefits through the creation of a new, scalable SaaS revenue stream, diversifying ADPA's income beyond traditional consulting. It could also lead to substantial cost savings by dramatically reducing the manual effort involved in client onboarding assessments, potentially increasing consultant capacity by 20-30%. Furthermore, faster onboarding can accelerate client project starts, leading to quicker revenue recognition for ADPA's core serv</w:t>
      </w:r>
      <w:r>
        <w:t>ices.</w:t>
      </w:r>
    </w:p>
    <w:p w14:paraId="0B96BD09" w14:textId="77777777" w:rsidR="005E0150" w:rsidRDefault="00185C87">
      <w:pPr>
        <w:pStyle w:val="ListParagraph"/>
        <w:numPr>
          <w:ilvl w:val="0"/>
          <w:numId w:val="1"/>
        </w:numPr>
        <w:spacing w:after="60"/>
      </w:pPr>
      <w:r>
        <w:rPr>
          <w:b/>
          <w:bCs/>
        </w:rPr>
        <w:t>Strategic Value:</w:t>
      </w:r>
      <w:r>
        <w:t xml:space="preserve"> By aligning with ADPA's broader strategic goal of transforming into a product-enabled solutions provider, this initiative supports a pivotal shift in the company's business model. It enhances ADPA's competitive position by offering a unique, cutting-edge solution that no direct competitor currently provides. This positions ADPA as an innovator and potential industry standard-setter for project readiness, fostering long-term growth and market leadership.</w:t>
      </w:r>
    </w:p>
    <w:p w14:paraId="30DEB7B2" w14:textId="77777777" w:rsidR="005E0150" w:rsidRDefault="00185C87">
      <w:pPr>
        <w:pStyle w:val="ListParagraph"/>
        <w:numPr>
          <w:ilvl w:val="0"/>
          <w:numId w:val="1"/>
        </w:numPr>
        <w:spacing w:after="60"/>
      </w:pPr>
      <w:r>
        <w:rPr>
          <w:b/>
          <w:bCs/>
        </w:rPr>
        <w:t>Intangible Benefits:</w:t>
      </w:r>
      <w:r>
        <w:t xml:space="preserve"> Furthermore, this idea could improve intangible benefits such as enhanced client satisfaction through a more efficient and transparent onboarding experience, elevated brand reputation as a technology-forward leader, and increased employee morale by empowering consultants with advanced tools and freeing them from tedious manual tasks. It also cultivates a culture of innovation within ADPA.</w:t>
      </w:r>
    </w:p>
    <w:p w14:paraId="6B39EEB2" w14:textId="77777777" w:rsidR="005E0150" w:rsidRDefault="005E0150"/>
    <w:p w14:paraId="288703FF" w14:textId="77777777" w:rsidR="005E0150" w:rsidRDefault="00185C87">
      <w:pPr>
        <w:pStyle w:val="Heading3"/>
        <w:spacing w:before="180" w:after="120"/>
      </w:pPr>
      <w:bookmarkStart w:id="12" w:name="_Toc214273888"/>
      <w:r>
        <w:t>4.2 Success Indicators</w:t>
      </w:r>
      <w:bookmarkEnd w:id="12"/>
    </w:p>
    <w:p w14:paraId="5EB125AD" w14:textId="77777777" w:rsidR="005E0150" w:rsidRDefault="00185C87">
      <w:pPr>
        <w:pStyle w:val="ListParagraph"/>
        <w:numPr>
          <w:ilvl w:val="0"/>
          <w:numId w:val="1"/>
        </w:numPr>
        <w:spacing w:after="60"/>
      </w:pPr>
      <w:r>
        <w:rPr>
          <w:b/>
          <w:bCs/>
        </w:rPr>
        <w:t>How Would We Know It's Working?</w:t>
      </w:r>
      <w:r>
        <w:t xml:space="preserve"> Success will be measured by several key metrics, including a quantifiable reduction in client onboarding time (e.g., 50% decrease in assessment phase duration), growth in SaaS subscription numbers and revenue, and an increase in client project success rates attributed to improved initial readiness. We would also track consultant satisfaction with the system, the accuracy of AI-generated recommendations, and the uptake of those recommendations by clients, observed over the first 12-24 months post-launch.</w:t>
      </w:r>
    </w:p>
    <w:p w14:paraId="4CFF4818" w14:textId="77777777" w:rsidR="005E0150" w:rsidRDefault="00185C87">
      <w:pPr>
        <w:pStyle w:val="ListParagraph"/>
        <w:numPr>
          <w:ilvl w:val="0"/>
          <w:numId w:val="1"/>
        </w:numPr>
        <w:spacing w:after="60"/>
      </w:pPr>
      <w:r>
        <w:rPr>
          <w:b/>
          <w:bCs/>
        </w:rPr>
        <w:t>What Does "Good" Look Like?</w:t>
      </w:r>
      <w:r>
        <w:t xml:space="preserve"> A successful outcome would involve establishing the ADPA Client Onboarding Assessment System as the go-to solution for project readiness, achieving a 75% adoption rate among new clients within two years, and generating at least $X million in new recurring SaaS revenue. It would also mean consistently high consultant satisfaction scores (e.g., &gt;8 on a 10-point scale) and verifiable evidence of improved client project outcomes, creating a positive, sustained impact on both ADPA's bottom line and its market r</w:t>
      </w:r>
      <w:r>
        <w:t>eputation.</w:t>
      </w:r>
    </w:p>
    <w:p w14:paraId="787DB049" w14:textId="77777777" w:rsidR="005E0150" w:rsidRDefault="005E0150"/>
    <w:p w14:paraId="08E0CC1F" w14:textId="77777777" w:rsidR="005E0150" w:rsidRDefault="00185C87">
      <w:pPr>
        <w:pStyle w:val="Heading2"/>
        <w:spacing w:before="180" w:after="120"/>
      </w:pPr>
      <w:bookmarkStart w:id="13" w:name="_Toc214273889"/>
      <w:r>
        <w:t>5. The Reality Check: What's Standing in the Way?</w:t>
      </w:r>
      <w:bookmarkEnd w:id="13"/>
    </w:p>
    <w:p w14:paraId="33036E72" w14:textId="77777777" w:rsidR="005E0150" w:rsidRDefault="005E0150"/>
    <w:p w14:paraId="25B0D333" w14:textId="77777777" w:rsidR="005E0150" w:rsidRDefault="00185C87">
      <w:pPr>
        <w:pStyle w:val="Heading3"/>
        <w:spacing w:before="180" w:after="120"/>
      </w:pPr>
      <w:bookmarkStart w:id="14" w:name="_Toc214273890"/>
      <w:r>
        <w:t>5.1 Key Risks &amp; Uncertainties</w:t>
      </w:r>
      <w:bookmarkEnd w:id="14"/>
    </w:p>
    <w:p w14:paraId="0BA2FF75" w14:textId="77777777" w:rsidR="005E0150" w:rsidRDefault="00185C87">
      <w:pPr>
        <w:pStyle w:val="ListParagraph"/>
        <w:numPr>
          <w:ilvl w:val="0"/>
          <w:numId w:val="1"/>
        </w:numPr>
        <w:spacing w:after="60"/>
      </w:pPr>
      <w:r>
        <w:rPr>
          <w:b/>
          <w:bCs/>
        </w:rPr>
        <w:t>What Could Go Wrong?</w:t>
      </w:r>
      <w:r>
        <w:t xml:space="preserve"> Potential risks include the AI's inability to achieve sufficient accuracy or overcome inherent biases in diverse client documentation, leading to incorrect assessments or recommendations. Data privacy and security compliance, especially when handling sensitive client project data, could pose significant legal and reputational challenges. Resistance from consultants or clients to adopt a new, automated system, or competitive responses from existing players or new entrants, could also impact market penetrati</w:t>
      </w:r>
      <w:r>
        <w:t>on. The complexity of integrating with various client document formats or systems is another significant technical risk.</w:t>
      </w:r>
    </w:p>
    <w:p w14:paraId="072EDA43" w14:textId="77777777" w:rsidR="005E0150" w:rsidRDefault="00185C87">
      <w:pPr>
        <w:pStyle w:val="ListParagraph"/>
        <w:numPr>
          <w:ilvl w:val="0"/>
          <w:numId w:val="1"/>
        </w:numPr>
        <w:spacing w:after="60"/>
      </w:pPr>
      <w:r>
        <w:rPr>
          <w:b/>
          <w:bCs/>
        </w:rPr>
        <w:t>What Do We Not Know Yet?</w:t>
      </w:r>
      <w:r>
        <w:t xml:space="preserve"> Critical unknowns include the precise regulatory landscape for AI-driven assessments in various industries, the exact pricing model that will maximize both adoption and revenue for the SaaS offering, and the full extent of client willingness-to-pay for such a service. We also need to fully understand the long-term maintenance costs and complexity associated with continuously training and updating advanced AI/LLM models to ensure their continued relevance and performance.</w:t>
      </w:r>
    </w:p>
    <w:p w14:paraId="2B77FD01" w14:textId="77777777" w:rsidR="005E0150" w:rsidRDefault="005E0150"/>
    <w:p w14:paraId="3531DFD6" w14:textId="77777777" w:rsidR="005E0150" w:rsidRDefault="00185C87">
      <w:pPr>
        <w:pStyle w:val="Heading3"/>
        <w:spacing w:before="180" w:after="120"/>
      </w:pPr>
      <w:bookmarkStart w:id="15" w:name="_Toc214273891"/>
      <w:r>
        <w:t>5.2 Critical Assumptions</w:t>
      </w:r>
      <w:bookmarkEnd w:id="15"/>
    </w:p>
    <w:p w14:paraId="5564F1BA" w14:textId="77777777" w:rsidR="005E0150" w:rsidRDefault="00185C87">
      <w:pPr>
        <w:pStyle w:val="ListParagraph"/>
        <w:numPr>
          <w:ilvl w:val="0"/>
          <w:numId w:val="1"/>
        </w:numPr>
        <w:spacing w:after="60"/>
      </w:pPr>
      <w:r>
        <w:rPr>
          <w:b/>
          <w:bCs/>
        </w:rPr>
        <w:t>What Are We Assuming to Be True?</w:t>
      </w:r>
      <w:r>
        <w:t xml:space="preserve"> This idea relies on the assumption that clients are willing to share their project documentation with an AI-powered system for assessment, and that the AI can accurately interpret complex, often unstructured, project documents across various industries. We also assume that industry standards like PMBOK, BABOK, and DMBOK are sufficiently universally applicable and comprehensive to serve as effective assessment benchmarks. Furthermore, we are assuming ADPA possesses or can acquire the necessary technical tal</w:t>
      </w:r>
      <w:r>
        <w:t>ent and resources to build, maintain, and evolve this sophisticated platform.</w:t>
      </w:r>
    </w:p>
    <w:p w14:paraId="1C9A565F" w14:textId="77777777" w:rsidR="005E0150" w:rsidRDefault="00185C87">
      <w:pPr>
        <w:pStyle w:val="ListParagraph"/>
        <w:numPr>
          <w:ilvl w:val="0"/>
          <w:numId w:val="1"/>
        </w:numPr>
        <w:spacing w:after="60"/>
      </w:pPr>
      <w:r>
        <w:rPr>
          <w:b/>
          <w:bCs/>
        </w:rPr>
        <w:t>What Needs to Be Validated?</w:t>
      </w:r>
      <w:r>
        <w:t xml:space="preserve"> Key assumptions that need to be validated include the market demand for a "Project Readiness as a Service" solution and clients' willingness to pay for it at a sustainable price point. The accuracy and reliability of the AI models need rigorous testing against a diverse, real-world dataset of client documents to ensure their efficacy. We also need to validate the technical feasibility of integrating with the wide array of document formats and storage solutions clients typically use, ensuring a seamless use</w:t>
      </w:r>
      <w:r>
        <w:t>r experience.</w:t>
      </w:r>
    </w:p>
    <w:p w14:paraId="67F04045" w14:textId="77777777" w:rsidR="005E0150" w:rsidRDefault="005E0150"/>
    <w:p w14:paraId="06DE7508" w14:textId="77777777" w:rsidR="005E0150" w:rsidRDefault="00185C87">
      <w:pPr>
        <w:pStyle w:val="Heading2"/>
        <w:spacing w:before="180" w:after="120"/>
      </w:pPr>
      <w:bookmarkStart w:id="16" w:name="_Toc214273892"/>
      <w:r>
        <w:t>6. The Path Forward: Next Steps</w:t>
      </w:r>
      <w:bookmarkEnd w:id="16"/>
    </w:p>
    <w:p w14:paraId="1F3C5ED8" w14:textId="77777777" w:rsidR="005E0150" w:rsidRDefault="005E0150"/>
    <w:p w14:paraId="6A0F3B04" w14:textId="77777777" w:rsidR="005E0150" w:rsidRDefault="00185C87">
      <w:pPr>
        <w:pStyle w:val="Heading3"/>
        <w:spacing w:before="180" w:after="120"/>
      </w:pPr>
      <w:bookmarkStart w:id="17" w:name="_Toc214273893"/>
      <w:r>
        <w:t>6.1 Immediate Actions (To Refine the Idea)</w:t>
      </w:r>
      <w:bookmarkEnd w:id="17"/>
    </w:p>
    <w:p w14:paraId="6557EB48" w14:textId="77777777" w:rsidR="005E0150" w:rsidRDefault="00185C87">
      <w:pPr>
        <w:pStyle w:val="ListParagraph"/>
        <w:numPr>
          <w:ilvl w:val="0"/>
          <w:numId w:val="1"/>
        </w:numPr>
        <w:spacing w:after="60"/>
      </w:pPr>
      <w:r>
        <w:rPr>
          <w:b/>
          <w:bCs/>
        </w:rPr>
        <w:t>Research &amp; Exploration:</w:t>
      </w:r>
      <w:r>
        <w:t xml:space="preserve"> Further research is needed to conduct a deeper dive into the specific AI/LLM technologies best suited for this application, focusing on accuracy, scalability, and cost implications. We should also investigate data privacy regulations (e.g., GDPR, CCPA) thoroughly to ensure compliance. Detailed market research into potential pricing strategies and competitive counter-moves would be highly beneficial.</w:t>
      </w:r>
    </w:p>
    <w:p w14:paraId="78EA1965" w14:textId="77777777" w:rsidR="005E0150" w:rsidRDefault="00185C87">
      <w:pPr>
        <w:pStyle w:val="ListParagraph"/>
        <w:numPr>
          <w:ilvl w:val="0"/>
          <w:numId w:val="1"/>
        </w:numPr>
        <w:spacing w:after="60"/>
      </w:pPr>
      <w:r>
        <w:rPr>
          <w:b/>
          <w:bCs/>
        </w:rPr>
        <w:t>Stakeholder Conversations:</w:t>
      </w:r>
      <w:r>
        <w:t xml:space="preserve"> We should consult with a broader range of internal ADPA consultants and key decision-makers within prospective client organizations to gather detailed feedback on their current pain points, desired features, and their willingness to adopt and pay for such a solution. Engaging legal and compliance teams early will be crucial to address privacy concerns.</w:t>
      </w:r>
    </w:p>
    <w:p w14:paraId="47DD3BA4" w14:textId="77777777" w:rsidR="005E0150" w:rsidRDefault="00185C87">
      <w:pPr>
        <w:pStyle w:val="ListParagraph"/>
        <w:numPr>
          <w:ilvl w:val="0"/>
          <w:numId w:val="1"/>
        </w:numPr>
        <w:spacing w:after="60"/>
      </w:pPr>
      <w:r>
        <w:rPr>
          <w:b/>
          <w:bCs/>
        </w:rPr>
        <w:t>Prototyping/Testing:</w:t>
      </w:r>
      <w:r>
        <w:t xml:space="preserve"> A focused proof-of-concept (PoC) should be developed to test the core AI assessment capabilities on a small, anonymized dataset of diverse client project documents. This will help validate the AI's accuracy in identifying key elements and assessing against one primary standard (e.g., PMBOK), providing tangible evidence of its potential.</w:t>
      </w:r>
    </w:p>
    <w:p w14:paraId="0D45D77A" w14:textId="77777777" w:rsidR="005E0150" w:rsidRDefault="005E0150"/>
    <w:p w14:paraId="4B680F14" w14:textId="77777777" w:rsidR="005E0150" w:rsidRDefault="00185C87">
      <w:pPr>
        <w:pStyle w:val="Heading3"/>
        <w:spacing w:before="180" w:after="120"/>
      </w:pPr>
      <w:bookmarkStart w:id="18" w:name="_Toc214273894"/>
      <w:r>
        <w:t>6.2 Decision Point</w:t>
      </w:r>
      <w:bookmarkEnd w:id="18"/>
    </w:p>
    <w:p w14:paraId="72174F19" w14:textId="77777777" w:rsidR="005E0150" w:rsidRDefault="00185C87">
      <w:pPr>
        <w:pStyle w:val="ListParagraph"/>
        <w:numPr>
          <w:ilvl w:val="0"/>
          <w:numId w:val="1"/>
        </w:numPr>
        <w:spacing w:after="60"/>
      </w:pPr>
      <w:r>
        <w:rPr>
          <w:b/>
          <w:bCs/>
        </w:rPr>
        <w:t>Go/No-Go Criteria:</w:t>
      </w:r>
      <w:r>
        <w:t xml:space="preserve"> This idea should proceed to the next stage (e.g., a formal business case or project proposal) if the PoC demonstrates a minimum viable level of AI accuracy (e.g., 80% or higher), and initial market research indicates strong client demand and a viable pricing model. It must also demonstrate clear alignment with ADPA's strategic growth objectives and the availability of essential technical talent or partners.</w:t>
      </w:r>
    </w:p>
    <w:p w14:paraId="03427450" w14:textId="77777777" w:rsidR="005E0150" w:rsidRDefault="00185C87">
      <w:pPr>
        <w:pStyle w:val="ListParagraph"/>
        <w:numPr>
          <w:ilvl w:val="0"/>
          <w:numId w:val="1"/>
        </w:numPr>
        <w:spacing w:after="60"/>
      </w:pPr>
      <w:r>
        <w:rPr>
          <w:b/>
          <w:bCs/>
        </w:rPr>
        <w:t>Timeline for Decision:</w:t>
      </w:r>
      <w:r>
        <w:t xml:space="preserve"> A decision regarding the next steps should be made within the next 3 to 6 months, following the completion of the focused research, stakeholder interviews, and a successful proof-of-concept. This timeframe allows for thorough validation while maintaining momentum for this exciting strategic pivot.</w:t>
      </w:r>
    </w:p>
    <w:p w14:paraId="2774C8DA" w14:textId="77777777" w:rsidR="005E0150" w:rsidRDefault="00185C87">
      <w:r>
        <w:rPr>
          <w:color w:val="CCCCCC"/>
        </w:rPr>
        <w:t>─────────────────────────────────────────────────────────</w:t>
      </w:r>
    </w:p>
    <w:p w14:paraId="464A17FB" w14:textId="77777777" w:rsidR="005E0150" w:rsidRDefault="005E0150"/>
    <w:p w14:paraId="2386DF49" w14:textId="77777777" w:rsidR="005E0150" w:rsidRDefault="00185C87">
      <w:pPr>
        <w:pageBreakBefore/>
      </w:pPr>
      <w:r>
        <w:rPr>
          <w:b/>
          <w:bCs/>
          <w:sz w:val="32"/>
          <w:szCs w:val="32"/>
        </w:rPr>
        <w:t>Idiation Document - Client Onboarding Initiative</w:t>
      </w:r>
    </w:p>
    <w:p w14:paraId="0830CAF7" w14:textId="77777777" w:rsidR="005E0150" w:rsidRDefault="005E0150"/>
    <w:p w14:paraId="52E7183B" w14:textId="77777777" w:rsidR="005E0150" w:rsidRDefault="00185C87">
      <w:pPr>
        <w:pStyle w:val="Heading1"/>
        <w:spacing w:before="240" w:after="120"/>
      </w:pPr>
      <w:bookmarkStart w:id="19" w:name="_Toc214273895"/>
      <w:r>
        <w:t>🎯</w:t>
      </w:r>
      <w:r>
        <w:t xml:space="preserve"> Client Onboarding Assessment System</w:t>
      </w:r>
      <w:bookmarkEnd w:id="19"/>
    </w:p>
    <w:p w14:paraId="0699799C" w14:textId="77777777" w:rsidR="005E0150" w:rsidRDefault="005E0150"/>
    <w:p w14:paraId="48DB17E9" w14:textId="77777777" w:rsidR="005E0150" w:rsidRDefault="00185C87">
      <w:pPr>
        <w:spacing w:after="120"/>
      </w:pPr>
      <w:r>
        <w:rPr>
          <w:b/>
          <w:bCs/>
        </w:rPr>
        <w:t>Status:</w:t>
      </w:r>
      <w:r>
        <w:t xml:space="preserve"> Roadmap</w:t>
      </w:r>
    </w:p>
    <w:p w14:paraId="18310F01" w14:textId="77777777" w:rsidR="005E0150" w:rsidRDefault="00185C87">
      <w:pPr>
        <w:spacing w:after="120"/>
      </w:pPr>
      <w:r>
        <w:rPr>
          <w:b/>
          <w:bCs/>
        </w:rPr>
        <w:t>Priority:</w:t>
      </w:r>
      <w:r>
        <w:t xml:space="preserve"> High</w:t>
      </w:r>
    </w:p>
    <w:p w14:paraId="2D19462C" w14:textId="77777777" w:rsidR="005E0150" w:rsidRDefault="00185C87">
      <w:pPr>
        <w:spacing w:after="120"/>
      </w:pPr>
      <w:r>
        <w:rPr>
          <w:b/>
          <w:bCs/>
        </w:rPr>
        <w:t>Estimated Effort:</w:t>
      </w:r>
      <w:r>
        <w:t xml:space="preserve"> 15-20 commits</w:t>
      </w:r>
    </w:p>
    <w:p w14:paraId="3DA5D14A" w14:textId="77777777" w:rsidR="005E0150" w:rsidRDefault="00185C87">
      <w:pPr>
        <w:spacing w:after="120"/>
      </w:pPr>
      <w:r>
        <w:rPr>
          <w:b/>
          <w:bCs/>
        </w:rPr>
        <w:t>Business Value:</w:t>
      </w:r>
      <w:r>
        <w:t xml:space="preserve"> </w:t>
      </w:r>
      <w:r>
        <w:t>🔥🔥🔥</w:t>
      </w:r>
      <w:r>
        <w:t xml:space="preserve"> CRITICAL DIFFERENTIATOR</w:t>
      </w:r>
    </w:p>
    <w:p w14:paraId="1D5ACC6A" w14:textId="77777777" w:rsidR="005E0150" w:rsidRDefault="00185C87">
      <w:pPr>
        <w:spacing w:after="120"/>
      </w:pPr>
      <w:r>
        <w:rPr>
          <w:b/>
          <w:bCs/>
        </w:rPr>
        <w:t>Dependencies:</w:t>
      </w:r>
      <w:r>
        <w:t xml:space="preserve"> Quality Control Gate (✅ Complete), Document Upload, PDF/DOCX Conversion</w:t>
      </w:r>
    </w:p>
    <w:p w14:paraId="3F60D1C1" w14:textId="77777777" w:rsidR="005E0150" w:rsidRDefault="005E0150"/>
    <w:p w14:paraId="005BAB64" w14:textId="77777777" w:rsidR="005E0150" w:rsidRDefault="005E0150"/>
    <w:p w14:paraId="57CAB960" w14:textId="77777777" w:rsidR="005E0150" w:rsidRDefault="00185C87">
      <w:pPr>
        <w:pStyle w:val="Heading2"/>
        <w:spacing w:before="180" w:after="120"/>
      </w:pPr>
      <w:bookmarkStart w:id="20" w:name="_Toc214273896"/>
      <w:r>
        <w:t>📋</w:t>
      </w:r>
      <w:r>
        <w:t xml:space="preserve"> Executive Summary</w:t>
      </w:r>
      <w:bookmarkEnd w:id="20"/>
    </w:p>
    <w:p w14:paraId="17366B80" w14:textId="77777777" w:rsidR="005E0150" w:rsidRDefault="005E0150"/>
    <w:p w14:paraId="1DC6C446" w14:textId="77777777" w:rsidR="005E0150" w:rsidRDefault="00185C87">
      <w:pPr>
        <w:spacing w:after="120"/>
      </w:pPr>
      <w:r>
        <w:t xml:space="preserve">Transform ADPA into a </w:t>
      </w:r>
      <w:r>
        <w:rPr>
          <w:b/>
          <w:bCs/>
        </w:rPr>
        <w:t>Document Quality Assessment Platform</w:t>
      </w:r>
      <w:r>
        <w:t xml:space="preserve"> for client onboarding. Clients upload their existing document library (PDFs, DOCX, MD), and ADPA automatically:</w:t>
      </w:r>
    </w:p>
    <w:p w14:paraId="6D6482CD" w14:textId="77777777" w:rsidR="005E0150" w:rsidRDefault="00185C87">
      <w:pPr>
        <w:spacing w:after="60"/>
      </w:pPr>
      <w:r>
        <w:rPr>
          <w:b/>
          <w:bCs/>
        </w:rPr>
        <w:t xml:space="preserve">1. </w:t>
      </w:r>
      <w:r>
        <w:t>Converts to Markdown</w:t>
      </w:r>
    </w:p>
    <w:p w14:paraId="43FAD65A" w14:textId="77777777" w:rsidR="005E0150" w:rsidRDefault="00185C87">
      <w:pPr>
        <w:spacing w:after="60"/>
      </w:pPr>
      <w:r>
        <w:rPr>
          <w:b/>
          <w:bCs/>
        </w:rPr>
        <w:t xml:space="preserve">2. </w:t>
      </w:r>
      <w:r>
        <w:t>Runs quality audits against PMBOK/BABOK/DMBOK standards</w:t>
      </w:r>
    </w:p>
    <w:p w14:paraId="08FE197C" w14:textId="77777777" w:rsidR="005E0150" w:rsidRDefault="00185C87">
      <w:pPr>
        <w:spacing w:after="60"/>
      </w:pPr>
      <w:r>
        <w:rPr>
          <w:b/>
          <w:bCs/>
        </w:rPr>
        <w:t xml:space="preserve">3. </w:t>
      </w:r>
      <w:r>
        <w:t>Generates comprehensive maturity assessment</w:t>
      </w:r>
    </w:p>
    <w:p w14:paraId="172454E9" w14:textId="77777777" w:rsidR="005E0150" w:rsidRDefault="00185C87">
      <w:pPr>
        <w:spacing w:after="60"/>
      </w:pPr>
      <w:r>
        <w:rPr>
          <w:b/>
          <w:bCs/>
        </w:rPr>
        <w:t xml:space="preserve">4. </w:t>
      </w:r>
      <w:r>
        <w:t>Identifies gaps and provides improvement recommendations</w:t>
      </w:r>
    </w:p>
    <w:p w14:paraId="67DA1E39" w14:textId="77777777" w:rsidR="005E0150" w:rsidRDefault="00185C87">
      <w:pPr>
        <w:spacing w:after="60"/>
      </w:pPr>
      <w:r>
        <w:rPr>
          <w:b/>
          <w:bCs/>
        </w:rPr>
        <w:t xml:space="preserve">5. </w:t>
      </w:r>
      <w:r>
        <w:t>Offers AI regeneration to close quality gaps</w:t>
      </w:r>
    </w:p>
    <w:p w14:paraId="35C657A9" w14:textId="77777777" w:rsidR="005E0150" w:rsidRDefault="005E0150"/>
    <w:p w14:paraId="151DB7E7" w14:textId="77777777" w:rsidR="005E0150" w:rsidRDefault="00185C87">
      <w:pPr>
        <w:spacing w:after="120"/>
      </w:pPr>
      <w:r>
        <w:rPr>
          <w:b/>
          <w:bCs/>
        </w:rPr>
        <w:t>Result:</w:t>
      </w:r>
      <w:r>
        <w:t xml:space="preserve"> Instant portfolio assessment, benchmarking, and gap analysis in minutes instead of weeks.</w:t>
      </w:r>
    </w:p>
    <w:p w14:paraId="3024D3AA" w14:textId="77777777" w:rsidR="005E0150" w:rsidRDefault="005E0150"/>
    <w:p w14:paraId="0FD8E3D2" w14:textId="77777777" w:rsidR="005E0150" w:rsidRDefault="005E0150"/>
    <w:p w14:paraId="0EA8B893" w14:textId="77777777" w:rsidR="005E0150" w:rsidRDefault="00185C87">
      <w:pPr>
        <w:pStyle w:val="Heading2"/>
        <w:spacing w:before="180" w:after="120"/>
      </w:pPr>
      <w:bookmarkStart w:id="21" w:name="_Toc214273897"/>
      <w:r>
        <w:t>💰</w:t>
      </w:r>
      <w:r>
        <w:t xml:space="preserve"> Business Value</w:t>
      </w:r>
      <w:bookmarkEnd w:id="21"/>
    </w:p>
    <w:p w14:paraId="79BD853D" w14:textId="77777777" w:rsidR="005E0150" w:rsidRDefault="005E0150"/>
    <w:p w14:paraId="76AD6AF2" w14:textId="77777777" w:rsidR="005E0150" w:rsidRDefault="00185C87">
      <w:pPr>
        <w:pStyle w:val="Heading3"/>
        <w:spacing w:before="180" w:after="120"/>
      </w:pPr>
      <w:bookmarkStart w:id="22" w:name="_Toc214273898"/>
      <w:r>
        <w:t>Value Proposition:</w:t>
      </w:r>
      <w:bookmarkEnd w:id="22"/>
    </w:p>
    <w:p w14:paraId="75ECB46E" w14:textId="77777777" w:rsidR="005E0150" w:rsidRDefault="00185C87">
      <w:pPr>
        <w:shd w:val="solid" w:color="F5F5F5" w:fill="auto"/>
        <w:spacing w:before="120" w:after="120"/>
        <w:ind w:left="360"/>
      </w:pPr>
      <w:r>
        <w:rPr>
          <w:rFonts w:ascii="Courier New" w:eastAsia="Courier New" w:hAnsi="Courier New" w:cs="Courier New"/>
          <w:color w:val="333333"/>
        </w:rPr>
        <w:t>Traditional Approach: - Manual document review: 2-3 weeks - Senior consultant time: $15K-$25K - Subjective assessment - No benchmarking data  With ADPA Onboarding Assessment: - Automated review: 10-15 minutes - Cost: Included in platform - Objective, data-driven scores - Industry benchmarking - Actionable AI recommendations</w:t>
      </w:r>
    </w:p>
    <w:p w14:paraId="14D2DD2B" w14:textId="77777777" w:rsidR="005E0150" w:rsidRDefault="005E0150"/>
    <w:p w14:paraId="787B822D" w14:textId="77777777" w:rsidR="005E0150" w:rsidRDefault="00185C87">
      <w:pPr>
        <w:pStyle w:val="Heading3"/>
        <w:spacing w:before="180" w:after="120"/>
      </w:pPr>
      <w:bookmarkStart w:id="23" w:name="_Toc214273899"/>
      <w:r>
        <w:t>Use Cases:</w:t>
      </w:r>
      <w:bookmarkEnd w:id="23"/>
    </w:p>
    <w:p w14:paraId="353DE418" w14:textId="77777777" w:rsidR="005E0150" w:rsidRDefault="005E0150"/>
    <w:p w14:paraId="22644E5A" w14:textId="77777777" w:rsidR="005E0150" w:rsidRDefault="00185C87">
      <w:pPr>
        <w:spacing w:after="60"/>
      </w:pPr>
      <w:r>
        <w:rPr>
          <w:b/>
          <w:bCs/>
        </w:rPr>
        <w:t xml:space="preserve">1. </w:t>
      </w:r>
      <w:r>
        <w:rPr>
          <w:b/>
          <w:bCs/>
        </w:rPr>
        <w:t>New Client Onboarding</w:t>
      </w:r>
    </w:p>
    <w:p w14:paraId="7D1EA02B" w14:textId="77777777" w:rsidR="005E0150" w:rsidRDefault="00185C87">
      <w:pPr>
        <w:pStyle w:val="ListParagraph"/>
        <w:numPr>
          <w:ilvl w:val="0"/>
          <w:numId w:val="1"/>
        </w:numPr>
        <w:spacing w:after="60"/>
      </w:pPr>
      <w:r>
        <w:t>Upload 50 existing project documents</w:t>
      </w:r>
    </w:p>
    <w:p w14:paraId="1AF38AC8" w14:textId="77777777" w:rsidR="005E0150" w:rsidRDefault="00185C87">
      <w:pPr>
        <w:pStyle w:val="ListParagraph"/>
        <w:numPr>
          <w:ilvl w:val="0"/>
          <w:numId w:val="1"/>
        </w:numPr>
        <w:spacing w:after="60"/>
      </w:pPr>
      <w:r>
        <w:t>Receive instant maturity assessment</w:t>
      </w:r>
    </w:p>
    <w:p w14:paraId="0C1FE98F" w14:textId="77777777" w:rsidR="005E0150" w:rsidRDefault="00185C87">
      <w:pPr>
        <w:pStyle w:val="ListParagraph"/>
        <w:numPr>
          <w:ilvl w:val="0"/>
          <w:numId w:val="1"/>
        </w:numPr>
        <w:spacing w:after="60"/>
      </w:pPr>
      <w:r>
        <w:t>Identify critical gaps before engagement starts</w:t>
      </w:r>
    </w:p>
    <w:p w14:paraId="3F4FD0B1" w14:textId="77777777" w:rsidR="005E0150" w:rsidRDefault="00185C87">
      <w:pPr>
        <w:pStyle w:val="ListParagraph"/>
        <w:numPr>
          <w:ilvl w:val="0"/>
          <w:numId w:val="1"/>
        </w:numPr>
        <w:spacing w:after="60"/>
      </w:pPr>
      <w:r>
        <w:t>Proposal: "We'll improve your docs from 68% to 95% quality"</w:t>
      </w:r>
    </w:p>
    <w:p w14:paraId="7405E38D" w14:textId="77777777" w:rsidR="005E0150" w:rsidRDefault="005E0150"/>
    <w:p w14:paraId="20F77C7B" w14:textId="77777777" w:rsidR="005E0150" w:rsidRDefault="00185C87">
      <w:pPr>
        <w:spacing w:after="60"/>
      </w:pPr>
      <w:r>
        <w:rPr>
          <w:b/>
          <w:bCs/>
        </w:rPr>
        <w:t xml:space="preserve">2. </w:t>
      </w:r>
      <w:r>
        <w:rPr>
          <w:b/>
          <w:bCs/>
        </w:rPr>
        <w:t>Consulting Engagements</w:t>
      </w:r>
    </w:p>
    <w:p w14:paraId="516F2FA8" w14:textId="77777777" w:rsidR="005E0150" w:rsidRDefault="00185C87">
      <w:pPr>
        <w:pStyle w:val="ListParagraph"/>
        <w:numPr>
          <w:ilvl w:val="0"/>
          <w:numId w:val="1"/>
        </w:numPr>
        <w:spacing w:after="60"/>
      </w:pPr>
      <w:r>
        <w:t>Pre-engagement assessment (free value add)</w:t>
      </w:r>
    </w:p>
    <w:p w14:paraId="318429FB" w14:textId="77777777" w:rsidR="005E0150" w:rsidRDefault="00185C87">
      <w:pPr>
        <w:pStyle w:val="ListParagraph"/>
        <w:numPr>
          <w:ilvl w:val="0"/>
          <w:numId w:val="1"/>
        </w:numPr>
        <w:spacing w:after="60"/>
      </w:pPr>
      <w:r>
        <w:t>Progress tracking (quarterly uploads)</w:t>
      </w:r>
    </w:p>
    <w:p w14:paraId="364B55E1" w14:textId="77777777" w:rsidR="005E0150" w:rsidRDefault="00185C87">
      <w:pPr>
        <w:pStyle w:val="ListParagraph"/>
        <w:numPr>
          <w:ilvl w:val="0"/>
          <w:numId w:val="1"/>
        </w:numPr>
        <w:spacing w:after="60"/>
      </w:pPr>
      <w:r>
        <w:t>ROI demonstration (before/after quality metrics)</w:t>
      </w:r>
    </w:p>
    <w:p w14:paraId="032A6E76" w14:textId="77777777" w:rsidR="005E0150" w:rsidRDefault="00185C87">
      <w:pPr>
        <w:pStyle w:val="ListParagraph"/>
        <w:numPr>
          <w:ilvl w:val="0"/>
          <w:numId w:val="1"/>
        </w:numPr>
        <w:spacing w:after="60"/>
      </w:pPr>
      <w:r>
        <w:t>Client retention (quantified improvement)</w:t>
      </w:r>
    </w:p>
    <w:p w14:paraId="0DDC508E" w14:textId="77777777" w:rsidR="005E0150" w:rsidRDefault="005E0150"/>
    <w:p w14:paraId="580B0717" w14:textId="77777777" w:rsidR="005E0150" w:rsidRDefault="00185C87">
      <w:pPr>
        <w:spacing w:after="60"/>
      </w:pPr>
      <w:r>
        <w:rPr>
          <w:b/>
          <w:bCs/>
        </w:rPr>
        <w:t xml:space="preserve">3. </w:t>
      </w:r>
      <w:r>
        <w:rPr>
          <w:b/>
          <w:bCs/>
        </w:rPr>
        <w:t>Internal Audits</w:t>
      </w:r>
    </w:p>
    <w:p w14:paraId="3A1BF458" w14:textId="77777777" w:rsidR="005E0150" w:rsidRDefault="00185C87">
      <w:pPr>
        <w:pStyle w:val="ListParagraph"/>
        <w:numPr>
          <w:ilvl w:val="0"/>
          <w:numId w:val="1"/>
        </w:numPr>
        <w:spacing w:after="60"/>
      </w:pPr>
      <w:r>
        <w:t>PMO reviews all project documentation</w:t>
      </w:r>
    </w:p>
    <w:p w14:paraId="5D799887" w14:textId="77777777" w:rsidR="005E0150" w:rsidRDefault="00185C87">
      <w:pPr>
        <w:pStyle w:val="ListParagraph"/>
        <w:numPr>
          <w:ilvl w:val="0"/>
          <w:numId w:val="1"/>
        </w:numPr>
        <w:spacing w:after="60"/>
      </w:pPr>
      <w:r>
        <w:t>Identifies non-compliant projects</w:t>
      </w:r>
    </w:p>
    <w:p w14:paraId="1CDD549A" w14:textId="77777777" w:rsidR="005E0150" w:rsidRDefault="00185C87">
      <w:pPr>
        <w:pStyle w:val="ListParagraph"/>
        <w:numPr>
          <w:ilvl w:val="0"/>
          <w:numId w:val="1"/>
        </w:numPr>
        <w:spacing w:after="60"/>
      </w:pPr>
      <w:r>
        <w:t>Prioritizes remediation efforts</w:t>
      </w:r>
    </w:p>
    <w:p w14:paraId="72035E73" w14:textId="77777777" w:rsidR="005E0150" w:rsidRDefault="00185C87">
      <w:pPr>
        <w:pStyle w:val="ListParagraph"/>
        <w:numPr>
          <w:ilvl w:val="0"/>
          <w:numId w:val="1"/>
        </w:numPr>
        <w:spacing w:after="60"/>
      </w:pPr>
      <w:r>
        <w:t>Tracks organizational maturity over time</w:t>
      </w:r>
    </w:p>
    <w:p w14:paraId="064B5F10" w14:textId="77777777" w:rsidR="005E0150" w:rsidRDefault="005E0150"/>
    <w:p w14:paraId="148A90E7" w14:textId="77777777" w:rsidR="005E0150" w:rsidRDefault="00185C87">
      <w:pPr>
        <w:spacing w:after="60"/>
      </w:pPr>
      <w:r>
        <w:rPr>
          <w:b/>
          <w:bCs/>
        </w:rPr>
        <w:t xml:space="preserve">4. </w:t>
      </w:r>
      <w:r>
        <w:rPr>
          <w:b/>
          <w:bCs/>
        </w:rPr>
        <w:t>Competitive Differentiation</w:t>
      </w:r>
    </w:p>
    <w:p w14:paraId="22E5A837" w14:textId="77777777" w:rsidR="005E0150" w:rsidRDefault="00185C87">
      <w:pPr>
        <w:pStyle w:val="ListParagraph"/>
        <w:numPr>
          <w:ilvl w:val="0"/>
          <w:numId w:val="1"/>
        </w:numPr>
        <w:spacing w:after="60"/>
      </w:pPr>
      <w:r>
        <w:t>"Upload your docs, get free assessment in 10 minutes"</w:t>
      </w:r>
    </w:p>
    <w:p w14:paraId="5F730598" w14:textId="77777777" w:rsidR="005E0150" w:rsidRDefault="00185C87">
      <w:pPr>
        <w:pStyle w:val="ListParagraph"/>
        <w:numPr>
          <w:ilvl w:val="0"/>
          <w:numId w:val="1"/>
        </w:numPr>
        <w:spacing w:after="60"/>
      </w:pPr>
      <w:r>
        <w:t>Lead generation magnet</w:t>
      </w:r>
    </w:p>
    <w:p w14:paraId="5AAA7A39" w14:textId="77777777" w:rsidR="005E0150" w:rsidRDefault="00185C87">
      <w:pPr>
        <w:pStyle w:val="ListParagraph"/>
        <w:numPr>
          <w:ilvl w:val="0"/>
          <w:numId w:val="1"/>
        </w:numPr>
        <w:spacing w:after="60"/>
      </w:pPr>
      <w:r>
        <w:t>Demonstrates platform capabilities</w:t>
      </w:r>
    </w:p>
    <w:p w14:paraId="591FCD06" w14:textId="77777777" w:rsidR="005E0150" w:rsidRDefault="00185C87">
      <w:pPr>
        <w:pStyle w:val="ListParagraph"/>
        <w:numPr>
          <w:ilvl w:val="0"/>
          <w:numId w:val="1"/>
        </w:numPr>
        <w:spacing w:after="60"/>
      </w:pPr>
      <w:r>
        <w:t>Builds trust with data-driven insights</w:t>
      </w:r>
    </w:p>
    <w:p w14:paraId="340943BC" w14:textId="77777777" w:rsidR="005E0150" w:rsidRDefault="005E0150"/>
    <w:p w14:paraId="627853FE" w14:textId="77777777" w:rsidR="005E0150" w:rsidRDefault="00185C87">
      <w:pPr>
        <w:spacing w:before="240" w:after="240"/>
      </w:pPr>
      <w:r>
        <w:rPr>
          <w:color w:val="CCCCCC"/>
        </w:rPr>
        <w:t>─────────────────────────────────────────────────────────</w:t>
      </w:r>
    </w:p>
    <w:p w14:paraId="3D3B292A" w14:textId="77777777" w:rsidR="005E0150" w:rsidRDefault="005E0150"/>
    <w:p w14:paraId="21A70DB2" w14:textId="77777777" w:rsidR="005E0150" w:rsidRDefault="00185C87">
      <w:pPr>
        <w:pStyle w:val="Heading2"/>
        <w:spacing w:before="180" w:after="120"/>
      </w:pPr>
      <w:bookmarkStart w:id="24" w:name="_Toc214273900"/>
      <w:r>
        <w:t>🏗</w:t>
      </w:r>
      <w:r>
        <w:t>️ Technical Architecture</w:t>
      </w:r>
      <w:bookmarkEnd w:id="24"/>
    </w:p>
    <w:p w14:paraId="20C52C8C" w14:textId="77777777" w:rsidR="005E0150" w:rsidRDefault="005E0150"/>
    <w:p w14:paraId="474ACA41" w14:textId="77777777" w:rsidR="005E0150" w:rsidRDefault="00185C87">
      <w:pPr>
        <w:pStyle w:val="Heading3"/>
        <w:spacing w:before="180" w:after="120"/>
      </w:pPr>
      <w:bookmarkStart w:id="25" w:name="_Toc214273901"/>
      <w:r>
        <w:t>1. Document Upload &amp; Conversion</w:t>
      </w:r>
      <w:bookmarkEnd w:id="25"/>
    </w:p>
    <w:p w14:paraId="1B3DFFD3" w14:textId="77777777" w:rsidR="005E0150" w:rsidRDefault="005E0150"/>
    <w:p w14:paraId="348BFDD2" w14:textId="77777777" w:rsidR="005E0150" w:rsidRDefault="00185C87">
      <w:pPr>
        <w:spacing w:after="120"/>
      </w:pPr>
      <w:r>
        <w:rPr>
          <w:b/>
          <w:bCs/>
        </w:rPr>
        <w:t>API Endpoint:</w:t>
      </w:r>
    </w:p>
    <w:p w14:paraId="799535A8" w14:textId="77777777" w:rsidR="005E0150" w:rsidRDefault="00185C87">
      <w:pPr>
        <w:shd w:val="solid" w:color="F5F5F5" w:fill="auto"/>
        <w:spacing w:before="120" w:after="120"/>
        <w:ind w:left="360"/>
      </w:pPr>
      <w:r>
        <w:rPr>
          <w:rFonts w:ascii="Courier New" w:eastAsia="Courier New" w:hAnsi="Courier New" w:cs="Courier New"/>
          <w:color w:val="333333"/>
        </w:rPr>
        <w:t>POST /api/documents/upload-for-assessment</w:t>
      </w:r>
    </w:p>
    <w:p w14:paraId="6C385C19" w14:textId="77777777" w:rsidR="005E0150" w:rsidRDefault="005E0150"/>
    <w:p w14:paraId="493224D7" w14:textId="77777777" w:rsidR="005E0150" w:rsidRDefault="00185C87">
      <w:pPr>
        <w:spacing w:after="120"/>
      </w:pPr>
      <w:r>
        <w:rPr>
          <w:b/>
          <w:bCs/>
        </w:rPr>
        <w:t>Process:</w:t>
      </w:r>
    </w:p>
    <w:p w14:paraId="23BC2C64" w14:textId="77777777" w:rsidR="005E0150" w:rsidRDefault="00185C87">
      <w:pPr>
        <w:spacing w:after="60"/>
      </w:pPr>
      <w:r>
        <w:rPr>
          <w:b/>
          <w:bCs/>
        </w:rPr>
        <w:t xml:space="preserve">1. </w:t>
      </w:r>
      <w:r>
        <w:t>Accept file upload (PDF, DOCX, TXT, MD)</w:t>
      </w:r>
    </w:p>
    <w:p w14:paraId="04FFBB78" w14:textId="77777777" w:rsidR="005E0150" w:rsidRDefault="00185C87">
      <w:pPr>
        <w:spacing w:after="60"/>
      </w:pPr>
      <w:r>
        <w:rPr>
          <w:b/>
          <w:bCs/>
        </w:rPr>
        <w:t xml:space="preserve">2. </w:t>
      </w:r>
      <w:r>
        <w:t>Convert to Markdown using:</w:t>
      </w:r>
    </w:p>
    <w:p w14:paraId="61C7947A" w14:textId="77777777" w:rsidR="005E0150" w:rsidRDefault="00185C87">
      <w:pPr>
        <w:pStyle w:val="ListParagraph"/>
        <w:numPr>
          <w:ilvl w:val="0"/>
          <w:numId w:val="1"/>
        </w:numPr>
        <w:spacing w:after="60"/>
      </w:pPr>
      <w:r>
        <w:t>PDFs: Adobe PDF Services or Puppeteer extraction</w:t>
      </w:r>
    </w:p>
    <w:p w14:paraId="4097FAC4" w14:textId="77777777" w:rsidR="005E0150" w:rsidRDefault="00185C87">
      <w:pPr>
        <w:pStyle w:val="ListParagraph"/>
        <w:numPr>
          <w:ilvl w:val="0"/>
          <w:numId w:val="1"/>
        </w:numPr>
        <w:spacing w:after="60"/>
      </w:pPr>
      <w:r>
        <w:t xml:space="preserve">DOCX: </w:t>
      </w:r>
      <w:r>
        <w:rPr>
          <w:rFonts w:ascii="Courier New" w:eastAsia="Courier New" w:hAnsi="Courier New" w:cs="Courier New"/>
          <w:color w:val="D63384"/>
          <w:shd w:val="solid" w:color="F8F9FA" w:fill="auto"/>
        </w:rPr>
        <w:t>mammoth.js</w:t>
      </w:r>
      <w:r>
        <w:t xml:space="preserve"> or </w:t>
      </w:r>
      <w:r>
        <w:rPr>
          <w:rFonts w:ascii="Courier New" w:eastAsia="Courier New" w:hAnsi="Courier New" w:cs="Courier New"/>
          <w:color w:val="D63384"/>
          <w:shd w:val="solid" w:color="F8F9FA" w:fill="auto"/>
        </w:rPr>
        <w:t>docx</w:t>
      </w:r>
      <w:r>
        <w:t xml:space="preserve"> library</w:t>
      </w:r>
    </w:p>
    <w:p w14:paraId="217C0101" w14:textId="77777777" w:rsidR="005E0150" w:rsidRDefault="00185C87">
      <w:pPr>
        <w:pStyle w:val="ListParagraph"/>
        <w:numPr>
          <w:ilvl w:val="0"/>
          <w:numId w:val="1"/>
        </w:numPr>
        <w:spacing w:after="60"/>
      </w:pPr>
      <w:r>
        <w:t>TXT/MD: Direct import</w:t>
      </w:r>
    </w:p>
    <w:p w14:paraId="2D3F4800" w14:textId="77777777" w:rsidR="005E0150" w:rsidRDefault="00185C87">
      <w:pPr>
        <w:spacing w:after="60"/>
      </w:pPr>
      <w:r>
        <w:rPr>
          <w:b/>
          <w:bCs/>
        </w:rPr>
        <w:t xml:space="preserve">3. </w:t>
      </w:r>
      <w:r>
        <w:t>Detect document type using AI:</w:t>
      </w:r>
    </w:p>
    <w:p w14:paraId="6FB9EA29" w14:textId="77777777" w:rsidR="005E0150" w:rsidRDefault="00185C87">
      <w:pPr>
        <w:pStyle w:val="ListParagraph"/>
        <w:numPr>
          <w:ilvl w:val="0"/>
          <w:numId w:val="1"/>
        </w:numPr>
        <w:spacing w:after="60"/>
      </w:pPr>
      <w:r>
        <w:t>Analyze structure and content</w:t>
      </w:r>
    </w:p>
    <w:p w14:paraId="4A590FA5" w14:textId="77777777" w:rsidR="005E0150" w:rsidRDefault="00185C87">
      <w:pPr>
        <w:pStyle w:val="ListParagraph"/>
        <w:numPr>
          <w:ilvl w:val="0"/>
          <w:numId w:val="1"/>
        </w:numPr>
        <w:spacing w:after="60"/>
      </w:pPr>
      <w:r>
        <w:t>Classify: Project Charter, Scope Statement, Schedule, Risk Register, etc.</w:t>
      </w:r>
    </w:p>
    <w:p w14:paraId="55BA0462" w14:textId="77777777" w:rsidR="005E0150" w:rsidRDefault="00185C87">
      <w:pPr>
        <w:spacing w:after="60"/>
      </w:pPr>
      <w:r>
        <w:rPr>
          <w:b/>
          <w:bCs/>
        </w:rPr>
        <w:t xml:space="preserve">4. </w:t>
      </w:r>
      <w:r>
        <w:t xml:space="preserve">Store in </w:t>
      </w:r>
      <w:r>
        <w:rPr>
          <w:rFonts w:ascii="Courier New" w:eastAsia="Courier New" w:hAnsi="Courier New" w:cs="Courier New"/>
          <w:color w:val="D63384"/>
          <w:shd w:val="solid" w:color="F8F9FA" w:fill="auto"/>
        </w:rPr>
        <w:t>documents</w:t>
      </w:r>
      <w:r>
        <w:t xml:space="preserve"> table with </w:t>
      </w:r>
      <w:r>
        <w:rPr>
          <w:rFonts w:ascii="Courier New" w:eastAsia="Courier New" w:hAnsi="Courier New" w:cs="Courier New"/>
          <w:color w:val="D63384"/>
          <w:shd w:val="solid" w:color="F8F9FA" w:fill="auto"/>
        </w:rPr>
        <w:t>source: 'upload'</w:t>
      </w:r>
    </w:p>
    <w:p w14:paraId="5C46FC77" w14:textId="77777777" w:rsidR="005E0150" w:rsidRDefault="00185C87">
      <w:pPr>
        <w:spacing w:after="60"/>
      </w:pPr>
      <w:r>
        <w:rPr>
          <w:b/>
          <w:bCs/>
        </w:rPr>
        <w:t xml:space="preserve">5. </w:t>
      </w:r>
      <w:r>
        <w:rPr>
          <w:b/>
          <w:bCs/>
        </w:rPr>
        <w:t>Trigger quality audit automatically</w:t>
      </w:r>
    </w:p>
    <w:p w14:paraId="2A504B68" w14:textId="77777777" w:rsidR="005E0150" w:rsidRDefault="005E0150"/>
    <w:p w14:paraId="65699704" w14:textId="77777777" w:rsidR="005E0150" w:rsidRDefault="00185C87">
      <w:pPr>
        <w:pStyle w:val="Heading3"/>
        <w:spacing w:before="180" w:after="120"/>
      </w:pPr>
      <w:bookmarkStart w:id="26" w:name="_Toc214273902"/>
      <w:r>
        <w:t>2. Bulk Upload Processing</w:t>
      </w:r>
      <w:bookmarkEnd w:id="26"/>
    </w:p>
    <w:p w14:paraId="1ED3642C" w14:textId="77777777" w:rsidR="005E0150" w:rsidRDefault="005E0150"/>
    <w:p w14:paraId="2EB6BF28" w14:textId="77777777" w:rsidR="005E0150" w:rsidRDefault="00185C87">
      <w:pPr>
        <w:spacing w:after="120"/>
      </w:pPr>
      <w:r>
        <w:rPr>
          <w:b/>
          <w:bCs/>
        </w:rPr>
        <w:t>API Endpoint:</w:t>
      </w:r>
    </w:p>
    <w:p w14:paraId="33D02CD6" w14:textId="77777777" w:rsidR="005E0150" w:rsidRDefault="00185C87">
      <w:pPr>
        <w:shd w:val="solid" w:color="F5F5F5" w:fill="auto"/>
        <w:spacing w:before="120" w:after="120"/>
        <w:ind w:left="360"/>
      </w:pPr>
      <w:r>
        <w:rPr>
          <w:rFonts w:ascii="Courier New" w:eastAsia="Courier New" w:hAnsi="Courier New" w:cs="Courier New"/>
          <w:color w:val="333333"/>
        </w:rPr>
        <w:t>POST /api/projects/:projectId/bulk-upload-assessment</w:t>
      </w:r>
    </w:p>
    <w:p w14:paraId="5454D646" w14:textId="77777777" w:rsidR="005E0150" w:rsidRDefault="005E0150"/>
    <w:p w14:paraId="55AD0EAD" w14:textId="77777777" w:rsidR="005E0150" w:rsidRDefault="00185C87">
      <w:pPr>
        <w:spacing w:after="120"/>
      </w:pPr>
      <w:r>
        <w:rPr>
          <w:b/>
          <w:bCs/>
        </w:rPr>
        <w:t>Features:</w:t>
      </w:r>
    </w:p>
    <w:p w14:paraId="6B18D51E" w14:textId="77777777" w:rsidR="005E0150" w:rsidRDefault="00185C87">
      <w:pPr>
        <w:pStyle w:val="ListParagraph"/>
        <w:numPr>
          <w:ilvl w:val="0"/>
          <w:numId w:val="1"/>
        </w:numPr>
        <w:spacing w:after="60"/>
      </w:pPr>
      <w:r>
        <w:t>Drag &amp; drop multiple files (up to 100)</w:t>
      </w:r>
    </w:p>
    <w:p w14:paraId="32B4CAAC" w14:textId="77777777" w:rsidR="005E0150" w:rsidRDefault="00185C87">
      <w:pPr>
        <w:pStyle w:val="ListParagraph"/>
        <w:numPr>
          <w:ilvl w:val="0"/>
          <w:numId w:val="1"/>
        </w:numPr>
        <w:spacing w:after="60"/>
      </w:pPr>
      <w:r>
        <w:t>Parallel processing with progress tracking</w:t>
      </w:r>
    </w:p>
    <w:p w14:paraId="5CCFFC2E" w14:textId="77777777" w:rsidR="005E0150" w:rsidRDefault="00185C87">
      <w:pPr>
        <w:pStyle w:val="ListParagraph"/>
        <w:numPr>
          <w:ilvl w:val="0"/>
          <w:numId w:val="1"/>
        </w:numPr>
        <w:spacing w:after="60"/>
      </w:pPr>
      <w:r>
        <w:t>Job queue for each document conversion + audit</w:t>
      </w:r>
    </w:p>
    <w:p w14:paraId="320A466E" w14:textId="77777777" w:rsidR="005E0150" w:rsidRDefault="00185C87">
      <w:pPr>
        <w:pStyle w:val="ListParagraph"/>
        <w:numPr>
          <w:ilvl w:val="0"/>
          <w:numId w:val="1"/>
        </w:numPr>
        <w:spacing w:after="60"/>
      </w:pPr>
      <w:r>
        <w:t>WebSocket progress updates</w:t>
      </w:r>
    </w:p>
    <w:p w14:paraId="4F3CBC02" w14:textId="77777777" w:rsidR="005E0150" w:rsidRDefault="00185C87">
      <w:pPr>
        <w:pStyle w:val="ListParagraph"/>
        <w:numPr>
          <w:ilvl w:val="0"/>
          <w:numId w:val="1"/>
        </w:numPr>
        <w:spacing w:after="60"/>
      </w:pPr>
      <w:r>
        <w:t>Summary report when complete</w:t>
      </w:r>
    </w:p>
    <w:p w14:paraId="68056E98" w14:textId="77777777" w:rsidR="005E0150" w:rsidRDefault="005E0150"/>
    <w:p w14:paraId="33709D34" w14:textId="77777777" w:rsidR="005E0150" w:rsidRDefault="00185C87">
      <w:pPr>
        <w:spacing w:after="120"/>
      </w:pPr>
      <w:r>
        <w:rPr>
          <w:b/>
          <w:bCs/>
        </w:rPr>
        <w:t>UI:</w:t>
      </w:r>
    </w:p>
    <w:p w14:paraId="024BA185" w14:textId="77777777" w:rsidR="005E0150" w:rsidRDefault="00185C87">
      <w:pPr>
        <w:shd w:val="solid" w:color="F5F5F5" w:fill="auto"/>
        <w:spacing w:before="120" w:after="120"/>
        <w:ind w:left="360"/>
      </w:pPr>
      <w:r>
        <w:rPr>
          <w:rFonts w:ascii="Courier New" w:eastAsia="Courier New" w:hAnsi="Courier New" w:cs="Courier New"/>
          <w:color w:val="333333"/>
        </w:rPr>
        <w:t xml:space="preserve">Bulk Upload for Assessment ━━━━━━━━━━━━━━━━━━━━━━━━  </w:t>
      </w:r>
      <w:r>
        <w:rPr>
          <w:rFonts w:ascii="Courier New" w:eastAsia="Courier New" w:hAnsi="Courier New" w:cs="Courier New"/>
          <w:color w:val="333333"/>
        </w:rPr>
        <w:t>📤</w:t>
      </w:r>
      <w:r>
        <w:rPr>
          <w:rFonts w:ascii="Courier New" w:eastAsia="Courier New" w:hAnsi="Courier New" w:cs="Courier New"/>
          <w:color w:val="333333"/>
        </w:rPr>
        <w:t xml:space="preserve"> Drop files here or click to browse    Supported: PDF, DOCX, TXT, MD (max 10MB each)  Progress: 34/50 documents processed (68%)  ▓▓▓▓▓▓▓▓▓▓▓▓▓▓▓▓▓▓░░░░░░░░░░  ✅ Completed: 34 </w:t>
      </w:r>
      <w:r>
        <w:rPr>
          <w:rFonts w:ascii="Courier New" w:eastAsia="Courier New" w:hAnsi="Courier New" w:cs="Courier New"/>
          <w:color w:val="333333"/>
        </w:rPr>
        <w:t>🔄</w:t>
      </w:r>
      <w:r>
        <w:rPr>
          <w:rFonts w:ascii="Courier New" w:eastAsia="Courier New" w:hAnsi="Courier New" w:cs="Courier New"/>
          <w:color w:val="333333"/>
        </w:rPr>
        <w:t xml:space="preserve"> Processing: 5 ⏳ Queued: 11 ❌ Failed: 0</w:t>
      </w:r>
    </w:p>
    <w:p w14:paraId="2A8025B0" w14:textId="77777777" w:rsidR="005E0150" w:rsidRDefault="005E0150"/>
    <w:p w14:paraId="11329787" w14:textId="77777777" w:rsidR="005E0150" w:rsidRDefault="00185C87">
      <w:pPr>
        <w:pStyle w:val="Heading3"/>
        <w:spacing w:before="180" w:after="120"/>
      </w:pPr>
      <w:bookmarkStart w:id="27" w:name="_Toc214273903"/>
      <w:r>
        <w:t>3. Portfolio Maturity Assessment</w:t>
      </w:r>
      <w:bookmarkEnd w:id="27"/>
    </w:p>
    <w:p w14:paraId="5CEBBE34" w14:textId="77777777" w:rsidR="005E0150" w:rsidRDefault="005E0150"/>
    <w:p w14:paraId="5AECB884" w14:textId="77777777" w:rsidR="005E0150" w:rsidRDefault="00185C87">
      <w:pPr>
        <w:spacing w:after="120"/>
      </w:pPr>
      <w:r>
        <w:rPr>
          <w:b/>
          <w:bCs/>
        </w:rPr>
        <w:t>API Endpoint:</w:t>
      </w:r>
    </w:p>
    <w:p w14:paraId="466F81CF" w14:textId="77777777" w:rsidR="005E0150" w:rsidRDefault="00185C87">
      <w:pPr>
        <w:shd w:val="solid" w:color="F5F5F5" w:fill="auto"/>
        <w:spacing w:before="120" w:after="120"/>
        <w:ind w:left="360"/>
      </w:pPr>
      <w:r>
        <w:rPr>
          <w:rFonts w:ascii="Courier New" w:eastAsia="Courier New" w:hAnsi="Courier New" w:cs="Courier New"/>
          <w:color w:val="333333"/>
        </w:rPr>
        <w:t>GET /api/projects/:projectId/maturity-assessment</w:t>
      </w:r>
    </w:p>
    <w:p w14:paraId="3ED3C495" w14:textId="77777777" w:rsidR="005E0150" w:rsidRDefault="005E0150"/>
    <w:p w14:paraId="5D294E8F" w14:textId="77777777" w:rsidR="005E0150" w:rsidRDefault="00185C87">
      <w:pPr>
        <w:spacing w:after="120"/>
      </w:pPr>
      <w:r>
        <w:rPr>
          <w:b/>
          <w:bCs/>
        </w:rPr>
        <w:t>Returns:</w:t>
      </w:r>
    </w:p>
    <w:p w14:paraId="14B7BA44" w14:textId="77777777" w:rsidR="005E0150" w:rsidRDefault="00185C87">
      <w:pPr>
        <w:shd w:val="solid" w:color="F5F5F5" w:fill="auto"/>
        <w:spacing w:before="120" w:after="120"/>
        <w:ind w:left="360"/>
      </w:pPr>
      <w:r>
        <w:rPr>
          <w:rFonts w:ascii="Courier New" w:eastAsia="Courier New" w:hAnsi="Courier New" w:cs="Courier New"/>
          <w:color w:val="333333"/>
        </w:rPr>
        <w:t>{   "portfolio_summary": {     "total_documents": 50,     "avg_quality_score": 68,     "avg_grade": "C+",     "industry_benchmark": 85,     "gap": -17,     "maturity_level": 2,     "maturity_label": "Developing"   },   "by_framework": {     "PMBOK 7": { "avg_score": 72, "document_count": 30 },     "BABOK v3": { "avg_score": 65, "document_count": 15 },     "DMBOK": { "avg_score": 58, "document_count": 5 }   },   "by_document_type": {     "Project Charter": { "avg_score": 80, "count": 8 },     "Scope Statemen</w:t>
      </w:r>
      <w:r>
        <w:rPr>
          <w:rFonts w:ascii="Courier New" w:eastAsia="Courier New" w:hAnsi="Courier New" w:cs="Courier New"/>
          <w:color w:val="333333"/>
        </w:rPr>
        <w:t xml:space="preserve">t": { "avg_score": 55, "count": 7 },     "Schedule Baseline": { "avg_score": 70, "count": 6 },     "Risk Register": { "avg_score": 45, "count": 5 }   },   "quality_distribution": {     "A (90-100%)": 5,     "B (80-89%)": 12,     "C (70-79%)": 18,     "D (60-69%)": 10,     "F (0-59%)": 5   },   "top_gaps": [     {       "document_type": "Risk Management Plan",       "avg_score": 45,       "severity": "critical",       "count": 5,       "recommendation": "Regenerate with AI using PMBOK templates"     }   ],  </w:t>
      </w:r>
      <w:r>
        <w:rPr>
          <w:rFonts w:ascii="Courier New" w:eastAsia="Courier New" w:hAnsi="Courier New" w:cs="Courier New"/>
          <w:color w:val="333333"/>
        </w:rPr>
        <w:t xml:space="preserve"> "improvement_opportunities": {     "ai_regeneration_candidates": 15,     "estimated_quality_gain": 25,     "estimated_time_savings": "40 hours",     "estimated_cost_savings": "$12,000"   } }</w:t>
      </w:r>
    </w:p>
    <w:p w14:paraId="67716EE9" w14:textId="77777777" w:rsidR="005E0150" w:rsidRDefault="005E0150"/>
    <w:p w14:paraId="05B8C0EE" w14:textId="77777777" w:rsidR="005E0150" w:rsidRDefault="00185C87">
      <w:pPr>
        <w:pStyle w:val="Heading3"/>
        <w:spacing w:before="180" w:after="120"/>
      </w:pPr>
      <w:bookmarkStart w:id="28" w:name="_Toc214273904"/>
      <w:r>
        <w:t>4. Maturity Model (1-5 Scale)</w:t>
      </w:r>
      <w:bookmarkEnd w:id="28"/>
    </w:p>
    <w:p w14:paraId="1BCE2D99" w14:textId="77777777" w:rsidR="005E0150" w:rsidRDefault="005E0150"/>
    <w:p w14:paraId="4FB816D4" w14:textId="77777777" w:rsidR="005E0150" w:rsidRDefault="00185C87">
      <w:pPr>
        <w:spacing w:after="120"/>
      </w:pPr>
      <w:r>
        <w:rPr>
          <w:b/>
          <w:bCs/>
        </w:rPr>
        <w:t>Scoring Algorithm:</w:t>
      </w:r>
    </w:p>
    <w:p w14:paraId="6450B175" w14:textId="77777777" w:rsidR="005E0150" w:rsidRDefault="00185C87">
      <w:pPr>
        <w:shd w:val="solid" w:color="F5F5F5" w:fill="auto"/>
        <w:spacing w:before="120" w:after="120"/>
        <w:ind w:left="360"/>
      </w:pPr>
      <w:r>
        <w:rPr>
          <w:rFonts w:ascii="Courier New" w:eastAsia="Courier New" w:hAnsi="Courier New" w:cs="Courier New"/>
          <w:color w:val="333333"/>
        </w:rPr>
        <w:t>function calculateMaturityLevel(avgScore: number, compliance: any): number {   if (avgScore &gt;= 95 &amp;&amp; compliance.all_frameworks &gt;= 90) return 5 // Optimized   if (avgScore &gt;= 85 &amp;&amp; compliance.primary_framework &gt;= 80) return 4 // Managed   if (avgScore &gt;= 75 &amp;&amp; compliance.primary_framework &gt;= 70) return 3 // Defined   if (avgScore &gt;= 60 &amp;&amp; compliance.some_standards) return 2 // Developing   return 1 // Ad-hoc }</w:t>
      </w:r>
    </w:p>
    <w:p w14:paraId="06B4CBAB" w14:textId="77777777" w:rsidR="005E0150" w:rsidRDefault="005E0150"/>
    <w:p w14:paraId="60F623C1" w14:textId="77777777" w:rsidR="005E0150" w:rsidRDefault="00185C87">
      <w:pPr>
        <w:spacing w:after="120"/>
      </w:pPr>
      <w:r>
        <w:rPr>
          <w:b/>
          <w:bCs/>
        </w:rPr>
        <w:t>Maturity Levels:</w:t>
      </w:r>
    </w:p>
    <w:p w14:paraId="5DC68BA3" w14:textId="77777777" w:rsidR="005E0150" w:rsidRDefault="00185C87">
      <w:pPr>
        <w:pStyle w:val="ListParagraph"/>
        <w:numPr>
          <w:ilvl w:val="0"/>
          <w:numId w:val="1"/>
        </w:numPr>
        <w:spacing w:after="60"/>
      </w:pPr>
      <w:r>
        <w:rPr>
          <w:b/>
          <w:bCs/>
        </w:rPr>
        <w:t>Level 1 (Ad-hoc):</w:t>
      </w:r>
      <w:r>
        <w:t xml:space="preserve"> &lt;60% quality, minimal standards compliance</w:t>
      </w:r>
    </w:p>
    <w:p w14:paraId="24E7D4F7" w14:textId="77777777" w:rsidR="005E0150" w:rsidRDefault="00185C87">
      <w:pPr>
        <w:pStyle w:val="ListParagraph"/>
        <w:numPr>
          <w:ilvl w:val="0"/>
          <w:numId w:val="1"/>
        </w:numPr>
        <w:spacing w:after="60"/>
      </w:pPr>
      <w:r>
        <w:rPr>
          <w:b/>
          <w:bCs/>
        </w:rPr>
        <w:t>Level 2 (Developing):</w:t>
      </w:r>
      <w:r>
        <w:t xml:space="preserve"> 60-74% quality, some PMBOK/BABOK elements</w:t>
      </w:r>
    </w:p>
    <w:p w14:paraId="6CE1DF05" w14:textId="77777777" w:rsidR="005E0150" w:rsidRDefault="00185C87">
      <w:pPr>
        <w:pStyle w:val="ListParagraph"/>
        <w:numPr>
          <w:ilvl w:val="0"/>
          <w:numId w:val="1"/>
        </w:numPr>
        <w:spacing w:after="60"/>
      </w:pPr>
      <w:r>
        <w:rPr>
          <w:b/>
          <w:bCs/>
        </w:rPr>
        <w:t>Level 3 (Defined):</w:t>
      </w:r>
      <w:r>
        <w:t xml:space="preserve"> 75-84% quality, good framework compliance</w:t>
      </w:r>
    </w:p>
    <w:p w14:paraId="3035B41C" w14:textId="77777777" w:rsidR="005E0150" w:rsidRDefault="00185C87">
      <w:pPr>
        <w:pStyle w:val="ListParagraph"/>
        <w:numPr>
          <w:ilvl w:val="0"/>
          <w:numId w:val="1"/>
        </w:numPr>
        <w:spacing w:after="60"/>
      </w:pPr>
      <w:r>
        <w:rPr>
          <w:b/>
          <w:bCs/>
        </w:rPr>
        <w:t>Level 4 (Managed):</w:t>
      </w:r>
      <w:r>
        <w:t xml:space="preserve"> 85-94% quality, strong standards adherence</w:t>
      </w:r>
    </w:p>
    <w:p w14:paraId="174B623A" w14:textId="77777777" w:rsidR="005E0150" w:rsidRDefault="00185C87">
      <w:pPr>
        <w:pStyle w:val="ListParagraph"/>
        <w:numPr>
          <w:ilvl w:val="0"/>
          <w:numId w:val="1"/>
        </w:numPr>
        <w:spacing w:after="60"/>
      </w:pPr>
      <w:r>
        <w:rPr>
          <w:b/>
          <w:bCs/>
        </w:rPr>
        <w:t>Level 5 (Optimized):</w:t>
      </w:r>
      <w:r>
        <w:t xml:space="preserve"> 95%+ quality, best-in-class documentation</w:t>
      </w:r>
    </w:p>
    <w:p w14:paraId="42040C8F" w14:textId="77777777" w:rsidR="005E0150" w:rsidRDefault="005E0150"/>
    <w:p w14:paraId="30629A59" w14:textId="77777777" w:rsidR="005E0150" w:rsidRDefault="00185C87">
      <w:pPr>
        <w:pStyle w:val="Heading3"/>
        <w:spacing w:before="180" w:after="120"/>
      </w:pPr>
      <w:bookmarkStart w:id="29" w:name="_Toc214273905"/>
      <w:r>
        <w:t>5. Onboarding Dashboard UI</w:t>
      </w:r>
      <w:bookmarkEnd w:id="29"/>
    </w:p>
    <w:p w14:paraId="51C81E59" w14:textId="77777777" w:rsidR="005E0150" w:rsidRDefault="005E0150"/>
    <w:p w14:paraId="05412A41" w14:textId="77777777" w:rsidR="005E0150" w:rsidRDefault="00185C87">
      <w:pPr>
        <w:spacing w:after="120"/>
      </w:pPr>
      <w:r>
        <w:rPr>
          <w:b/>
          <w:bCs/>
        </w:rPr>
        <w:t>New Page:</w:t>
      </w:r>
      <w:r>
        <w:t xml:space="preserve"> </w:t>
      </w:r>
      <w:r>
        <w:rPr>
          <w:rFonts w:ascii="Courier New" w:eastAsia="Courier New" w:hAnsi="Courier New" w:cs="Courier New"/>
          <w:color w:val="D63384"/>
          <w:shd w:val="solid" w:color="F8F9FA" w:fill="auto"/>
        </w:rPr>
        <w:t>/app/onboarding/assessment/page.tsx</w:t>
      </w:r>
    </w:p>
    <w:p w14:paraId="2FFEC500" w14:textId="77777777" w:rsidR="005E0150" w:rsidRDefault="005E0150"/>
    <w:p w14:paraId="5BD84C1E" w14:textId="77777777" w:rsidR="005E0150" w:rsidRDefault="00185C87">
      <w:pPr>
        <w:shd w:val="solid" w:color="F5F5F5" w:fill="auto"/>
        <w:spacing w:before="120" w:after="120"/>
        <w:ind w:left="360"/>
      </w:pPr>
      <w:r>
        <w:rPr>
          <w:rFonts w:ascii="Courier New" w:eastAsia="Courier New" w:hAnsi="Courier New" w:cs="Courier New"/>
          <w:color w:val="333333"/>
        </w:rPr>
        <w:t xml:space="preserve">"use client"  </w:t>
      </w:r>
      <w:r>
        <w:rPr>
          <w:rFonts w:ascii="Courier New" w:eastAsia="Courier New" w:hAnsi="Courier New" w:cs="Courier New"/>
          <w:color w:val="333333"/>
        </w:rPr>
        <w:t>export default function OnboardingAssessmentPage() {   return (     &lt;div className="space-y-6"&gt;       {/* Upload Section */}       &lt;Card&gt;         &lt;CardHeader&gt;           &lt;CardTitle&gt;</w:t>
      </w:r>
      <w:r>
        <w:rPr>
          <w:rFonts w:ascii="Courier New" w:eastAsia="Courier New" w:hAnsi="Courier New" w:cs="Courier New"/>
          <w:color w:val="333333"/>
        </w:rPr>
        <w:t>📤</w:t>
      </w:r>
      <w:r>
        <w:rPr>
          <w:rFonts w:ascii="Courier New" w:eastAsia="Courier New" w:hAnsi="Courier New" w:cs="Courier New"/>
          <w:color w:val="333333"/>
        </w:rPr>
        <w:t xml:space="preserve"> Upload Documents for Assessment&lt;/CardTitle&gt;           &lt;CardDescription&gt;             Upload your existing project documents for instant quality assessment           &lt;/CardDescription&gt;         &lt;/CardHeader&gt;         &lt;CardContent&gt;           &lt;BulkDocumentUploader              onComplete={handleAssessmentComplete}             project</w:t>
      </w:r>
      <w:r>
        <w:rPr>
          <w:rFonts w:ascii="Courier New" w:eastAsia="Courier New" w:hAnsi="Courier New" w:cs="Courier New"/>
          <w:color w:val="333333"/>
        </w:rPr>
        <w:t>Id={projectId}           /&gt;         &lt;/CardContent&gt;       &lt;/Card&gt;        {/* Maturity Assessment Results */}       &lt;MaturityDashboard assessment={assessmentData} /&gt;        {/* Gap Analysis */}       &lt;GapAnalysisTable gaps={assessmentData.top_gaps} /&gt;        {/* Improvement Recommendations */}       &lt;ImprovementPlan recommendations={assessmentData.improvement_opportunities} /&gt;        {/* Export Report */}       &lt;Button&gt;         &lt;Download className="mr-2" /&gt;         Export Assessment Report (PDF)       &lt;/Butto</w:t>
      </w:r>
      <w:r>
        <w:rPr>
          <w:rFonts w:ascii="Courier New" w:eastAsia="Courier New" w:hAnsi="Courier New" w:cs="Courier New"/>
          <w:color w:val="333333"/>
        </w:rPr>
        <w:t>n&gt;     &lt;/div&gt;   ) }</w:t>
      </w:r>
    </w:p>
    <w:p w14:paraId="13ED00CE" w14:textId="77777777" w:rsidR="005E0150" w:rsidRDefault="005E0150"/>
    <w:p w14:paraId="06449384" w14:textId="77777777" w:rsidR="005E0150" w:rsidRDefault="00185C87">
      <w:pPr>
        <w:spacing w:before="240" w:after="240"/>
      </w:pPr>
      <w:r>
        <w:rPr>
          <w:color w:val="CCCCCC"/>
        </w:rPr>
        <w:t>─────────────────────────────────────────────────────────</w:t>
      </w:r>
    </w:p>
    <w:p w14:paraId="0FDBD6AB" w14:textId="77777777" w:rsidR="005E0150" w:rsidRDefault="005E0150"/>
    <w:p w14:paraId="7FC71BEF" w14:textId="77777777" w:rsidR="005E0150" w:rsidRDefault="00185C87">
      <w:pPr>
        <w:pStyle w:val="Heading2"/>
        <w:spacing w:before="180" w:after="120"/>
      </w:pPr>
      <w:bookmarkStart w:id="30" w:name="_Toc214273906"/>
      <w:r>
        <w:t>📊</w:t>
      </w:r>
      <w:r>
        <w:t xml:space="preserve"> Sample Onboarding Report Output:</w:t>
      </w:r>
      <w:bookmarkEnd w:id="30"/>
    </w:p>
    <w:p w14:paraId="14879A69" w14:textId="77777777" w:rsidR="005E0150" w:rsidRDefault="005E0150"/>
    <w:p w14:paraId="313B67EA" w14:textId="77777777" w:rsidR="005E0150" w:rsidRDefault="00185C87">
      <w:pPr>
        <w:shd w:val="solid" w:color="F5F5F5" w:fill="auto"/>
        <w:spacing w:before="120" w:after="120"/>
        <w:ind w:left="360"/>
      </w:pPr>
      <w:r>
        <w:rPr>
          <w:rFonts w:ascii="Courier New" w:eastAsia="Courier New" w:hAnsi="Courier New" w:cs="Courier New"/>
          <w:color w:val="333333"/>
        </w:rPr>
        <w:t>━━━━━━━━━━━━━━━━━━━━━━━━━━━━━━━━━━━━━━━━━━━━━━━   ADPA Document Portfolio Maturity Assessment   Client: Acme Corporation   Date: November 3, 2025   Assessed By: AI Quality Engine (Gemini 2.5 Flash) ━━━━━━━━━━━━━━━━━━━━━━━━━━━━━━━━━━━━━━━━━━━━━━  EXECUTIVE SUMMARY ━━━━━━━━━━━━━━━━━━━━━━━━━━━━━━━━━━━━━━━━━━━━━━ Portfolio Quality:          68% (Grade C+) Industry Benchmark:         85% (Grade B+) Gap:                        -17% Maturity Level:            Level 2 (Developing) Documents Analyzed:        50 Crit</w:t>
      </w:r>
      <w:r>
        <w:rPr>
          <w:rFonts w:ascii="Courier New" w:eastAsia="Courier New" w:hAnsi="Courier New" w:cs="Courier New"/>
          <w:color w:val="333333"/>
        </w:rPr>
        <w:t>ical Gaps:             8 documents High Priority:             12 documents  PORTFOLIO BREAKDOWN ━━━━━━━━━━━━━━━━━━━━━━━━━━━━━━━━━━━━━━━━━━━━━━ By Framework:   PMBOK 7:    72% (30 docs)  ▓▓▓▓▓▓▓░░░   BABOK v3:   65% (15 docs)  ▓▓▓▓▓▓░░░░   DMBOK:      58% (5 docs)   ▓▓▓▓▓░░░░░  By Document Type:   Project Charters:        80% ✅ (8 docs)   Stakeholder Analysis:    75% ✅ (6 docs)   Schedule Baselines:      70% ⚠</w:t>
      </w:r>
      <w:r>
        <w:rPr>
          <w:rFonts w:ascii="Courier New" w:eastAsia="Courier New" w:hAnsi="Courier New" w:cs="Courier New"/>
          <w:color w:val="333333"/>
        </w:rPr>
        <w:t>️</w:t>
      </w:r>
      <w:r>
        <w:rPr>
          <w:rFonts w:ascii="Courier New" w:eastAsia="Courier New" w:hAnsi="Courier New" w:cs="Courier New"/>
          <w:color w:val="333333"/>
        </w:rPr>
        <w:t xml:space="preserve">  (6 docs)   Scope Statements:        55% ❌ (7 docs)   Risk Registers:          45% ❌ (5 docs)  Qua</w:t>
      </w:r>
      <w:r>
        <w:rPr>
          <w:rFonts w:ascii="Courier New" w:eastAsia="Courier New" w:hAnsi="Courier New" w:cs="Courier New"/>
          <w:color w:val="333333"/>
        </w:rPr>
        <w:t>lity Distribution:   A (90-100%):  5 docs   (10%) ████░░░░░░░░░░░░░░░░   B (80-89%):   12 docs  (24%) ██████░░░░░░░░░░░░░░   C (70-79%):   18 docs  (36%) ███████████░░░░░░░░░   D (60-69%):   10 docs  (20%) ██████░░░░░░░░░░░░░░   F (0-59%):    5 docs   (10%) ████░░░░░░░░░░░░░░░░  TOP 5 IMPROVEMENT OPPORTUNITIES ━━━━━━━━━━━━━━━━━━━━━━━━━━━━━━━━━━━━━━━━━━━━━━ 1. Risk Management Plans (5 docs, avg 45%)    Gap: Missing risk response strategies, no Monte Carlo    Impact: Critical    Recommendation: Regenerate wit</w:t>
      </w:r>
      <w:r>
        <w:rPr>
          <w:rFonts w:ascii="Courier New" w:eastAsia="Courier New" w:hAnsi="Courier New" w:cs="Courier New"/>
          <w:color w:val="333333"/>
        </w:rPr>
        <w:t>h PMBOK 7 template    Estimated Gain: +40% quality     2. Scope Baseline Documents (7 docs, avg 55%)    Gap: Incomplete WBS, no acceptance criteria    Impact: High    Recommendation: Add missing sections, AI enhancement    Estimated Gain: +30% quality  3. Resource Management Plans (6 docs, avg 62%)    Gap: No RACI matrix, missing skill assessments    Impact: Medium    Recommendation: Use ADPA template + AI    Estimated Gain: +25% quality  IMPROVEMENT ROADMAP ━━━━━━━━━━━━━━━━━━━━━━━━━━━━━━━━━━━━━━━━━━━━━━ Ph</w:t>
      </w:r>
      <w:r>
        <w:rPr>
          <w:rFonts w:ascii="Courier New" w:eastAsia="Courier New" w:hAnsi="Courier New" w:cs="Courier New"/>
          <w:color w:val="333333"/>
        </w:rPr>
        <w:t>ase 1 (Week 1-2): Critical Gaps   • Regenerate 5 Risk Management Plans   • Add missing sections to 7 Scope Baselines   • Estimated improvement: 68% → 78%  Phase 2 (Week 3-4): High Priority   • Enhance 12 documents with AI   • Standardize terminology across portfolio   • Estimated improvement: 78% → 85%  Phase 3 (Week 5-6): Polish &amp; Optimize   • Refine remaining 26 documents   • Apply best practices from top performers   • Estimated improvement: 85% → 92%  TARGET: Level 4 Maturity (Managed) within 6 weeks  C</w:t>
      </w:r>
      <w:r>
        <w:rPr>
          <w:rFonts w:ascii="Courier New" w:eastAsia="Courier New" w:hAnsi="Courier New" w:cs="Courier New"/>
          <w:color w:val="333333"/>
        </w:rPr>
        <w:t>OST-BENEFIT ANALYSIS ━━━━━━━━━━━━━━━━━━━━━━━━━━━━━━━━━━━━━━━━━━━━━━ Current State:   • Document rework: 120 hours/year @ $150/hr = $18,000   • PMO review time: 240 hours/year @ $200/hr = $48,000   • Compliance findings: 8 per year @ $5,000 = $40,000   • Total annual cost of poor quality: $106,000  With ADPA (95% quality target):   • Document rework: 15 hours/year = $2,250 (87% reduction)   • PMO review time: 60 hours/year = $12,000 (75% reduction)   • Compliance findings: 1 per year = $5,000 (88% reduction)</w:t>
      </w:r>
      <w:r>
        <w:rPr>
          <w:rFonts w:ascii="Courier New" w:eastAsia="Courier New" w:hAnsi="Courier New" w:cs="Courier New"/>
          <w:color w:val="333333"/>
        </w:rPr>
        <w:t xml:space="preserve">   • Total annual cost: $19,250    Annual Savings: $86,750 (82% reduction) ROI: 3,470% on ADPA investment  ━━━━━━━━━━━━━━━━━━━━━━━━━━━━━━━━━━━━━━━━━━━━━━ Report Generated: November 3, 2025 Powered by ADPA AI Quality Engine ━━━━━━━━━━━━━━━━━━━━━━━━━━━━━━━━━━━━━━━━━━━━━━</w:t>
      </w:r>
    </w:p>
    <w:p w14:paraId="4F0E5792" w14:textId="77777777" w:rsidR="005E0150" w:rsidRDefault="005E0150"/>
    <w:p w14:paraId="74425487" w14:textId="77777777" w:rsidR="005E0150" w:rsidRDefault="00185C87">
      <w:pPr>
        <w:spacing w:before="240" w:after="240"/>
      </w:pPr>
      <w:r>
        <w:rPr>
          <w:color w:val="CCCCCC"/>
        </w:rPr>
        <w:t>─────────────────────────────────────────────────────────</w:t>
      </w:r>
    </w:p>
    <w:p w14:paraId="2FB1ACBD" w14:textId="77777777" w:rsidR="005E0150" w:rsidRDefault="005E0150"/>
    <w:p w14:paraId="4E3CA580" w14:textId="77777777" w:rsidR="005E0150" w:rsidRDefault="00185C87">
      <w:pPr>
        <w:pStyle w:val="Heading2"/>
        <w:spacing w:before="180" w:after="120"/>
      </w:pPr>
      <w:bookmarkStart w:id="31" w:name="_Toc214273907"/>
      <w:r>
        <w:t>🎯</w:t>
      </w:r>
      <w:r>
        <w:t xml:space="preserve"> Value Unlocked</w:t>
      </w:r>
      <w:bookmarkEnd w:id="31"/>
    </w:p>
    <w:p w14:paraId="07A60D59" w14:textId="77777777" w:rsidR="005E0150" w:rsidRDefault="005E0150"/>
    <w:p w14:paraId="085ACDC0" w14:textId="77777777" w:rsidR="005E0150" w:rsidRDefault="00185C87">
      <w:pPr>
        <w:pStyle w:val="Heading3"/>
        <w:spacing w:before="180" w:after="120"/>
      </w:pPr>
      <w:bookmarkStart w:id="32" w:name="_Toc214273908"/>
      <w:r>
        <w:t>For ADPA (Product):</w:t>
      </w:r>
      <w:bookmarkEnd w:id="32"/>
    </w:p>
    <w:p w14:paraId="1E93FDFE" w14:textId="77777777" w:rsidR="005E0150" w:rsidRDefault="00185C87">
      <w:pPr>
        <w:pStyle w:val="ListParagraph"/>
        <w:numPr>
          <w:ilvl w:val="0"/>
          <w:numId w:val="1"/>
        </w:numPr>
        <w:spacing w:after="60"/>
      </w:pPr>
      <w:r>
        <w:t>🔥</w:t>
      </w:r>
      <w:r>
        <w:t xml:space="preserve"> </w:t>
      </w:r>
      <w:r>
        <w:rPr>
          <w:b/>
          <w:bCs/>
        </w:rPr>
        <w:t>Unique Market Position:</w:t>
      </w:r>
      <w:r>
        <w:t xml:space="preserve"> Only AI-powered document maturity assessment platform</w:t>
      </w:r>
    </w:p>
    <w:p w14:paraId="2E83B870" w14:textId="77777777" w:rsidR="005E0150" w:rsidRDefault="00185C87">
      <w:pPr>
        <w:pStyle w:val="ListParagraph"/>
        <w:numPr>
          <w:ilvl w:val="0"/>
          <w:numId w:val="1"/>
        </w:numPr>
        <w:spacing w:after="60"/>
      </w:pPr>
      <w:r>
        <w:t>💰</w:t>
      </w:r>
      <w:r>
        <w:t xml:space="preserve"> </w:t>
      </w:r>
      <w:r>
        <w:rPr>
          <w:b/>
          <w:bCs/>
        </w:rPr>
        <w:t>Lead Generation:</w:t>
      </w:r>
      <w:r>
        <w:t xml:space="preserve"> Free assessment drives platform adoption</w:t>
      </w:r>
    </w:p>
    <w:p w14:paraId="0E477F40" w14:textId="77777777" w:rsidR="005E0150" w:rsidRDefault="00185C87">
      <w:pPr>
        <w:pStyle w:val="ListParagraph"/>
        <w:numPr>
          <w:ilvl w:val="0"/>
          <w:numId w:val="1"/>
        </w:numPr>
        <w:spacing w:after="60"/>
      </w:pPr>
      <w:r>
        <w:t>📈</w:t>
      </w:r>
      <w:r>
        <w:t xml:space="preserve"> </w:t>
      </w:r>
      <w:r>
        <w:rPr>
          <w:b/>
          <w:bCs/>
        </w:rPr>
        <w:t>Upsell Opportunity:</w:t>
      </w:r>
      <w:r>
        <w:t xml:space="preserve"> "Want to fix these gaps? Use ADPA templates + AI"</w:t>
      </w:r>
    </w:p>
    <w:p w14:paraId="67E97691" w14:textId="77777777" w:rsidR="005E0150" w:rsidRDefault="00185C87">
      <w:pPr>
        <w:pStyle w:val="ListParagraph"/>
        <w:numPr>
          <w:ilvl w:val="0"/>
          <w:numId w:val="1"/>
        </w:numPr>
        <w:spacing w:after="60"/>
      </w:pPr>
      <w:r>
        <w:t>🏆</w:t>
      </w:r>
      <w:r>
        <w:t xml:space="preserve"> </w:t>
      </w:r>
      <w:r>
        <w:rPr>
          <w:b/>
          <w:bCs/>
        </w:rPr>
        <w:t>Competitive Moat:</w:t>
      </w:r>
      <w:r>
        <w:t xml:space="preserve"> Quality benchmarking database (industry standards)</w:t>
      </w:r>
    </w:p>
    <w:p w14:paraId="02767AFC" w14:textId="77777777" w:rsidR="005E0150" w:rsidRDefault="005E0150"/>
    <w:p w14:paraId="1658D504" w14:textId="77777777" w:rsidR="005E0150" w:rsidRDefault="00185C87">
      <w:pPr>
        <w:pStyle w:val="Heading3"/>
        <w:spacing w:before="180" w:after="120"/>
      </w:pPr>
      <w:bookmarkStart w:id="33" w:name="_Toc214273909"/>
      <w:r>
        <w:t>For Clients:</w:t>
      </w:r>
      <w:bookmarkEnd w:id="33"/>
    </w:p>
    <w:p w14:paraId="68F0A829" w14:textId="77777777" w:rsidR="005E0150" w:rsidRDefault="00185C87">
      <w:pPr>
        <w:pStyle w:val="ListParagraph"/>
        <w:numPr>
          <w:ilvl w:val="0"/>
          <w:numId w:val="1"/>
        </w:numPr>
        <w:spacing w:after="60"/>
      </w:pPr>
      <w:r>
        <w:t xml:space="preserve">⚡ </w:t>
      </w:r>
      <w:r>
        <w:rPr>
          <w:b/>
          <w:bCs/>
        </w:rPr>
        <w:t>Instant Assessment:</w:t>
      </w:r>
      <w:r>
        <w:t xml:space="preserve"> Weeks of work → 10 minutes</w:t>
      </w:r>
    </w:p>
    <w:p w14:paraId="73701617" w14:textId="77777777" w:rsidR="005E0150" w:rsidRDefault="00185C87">
      <w:pPr>
        <w:pStyle w:val="ListParagraph"/>
        <w:numPr>
          <w:ilvl w:val="0"/>
          <w:numId w:val="1"/>
        </w:numPr>
        <w:spacing w:after="60"/>
      </w:pPr>
      <w:r>
        <w:t>📊</w:t>
      </w:r>
      <w:r>
        <w:t xml:space="preserve"> </w:t>
      </w:r>
      <w:r>
        <w:rPr>
          <w:b/>
          <w:bCs/>
        </w:rPr>
        <w:t>Objective Metrics:</w:t>
      </w:r>
      <w:r>
        <w:t xml:space="preserve"> Data-driven, not subjective opinions</w:t>
      </w:r>
    </w:p>
    <w:p w14:paraId="2E0C7175" w14:textId="77777777" w:rsidR="005E0150" w:rsidRDefault="00185C87">
      <w:pPr>
        <w:pStyle w:val="ListParagraph"/>
        <w:numPr>
          <w:ilvl w:val="0"/>
          <w:numId w:val="1"/>
        </w:numPr>
        <w:spacing w:after="60"/>
      </w:pPr>
      <w:r>
        <w:t>💡</w:t>
      </w:r>
      <w:r>
        <w:t xml:space="preserve"> </w:t>
      </w:r>
      <w:r>
        <w:rPr>
          <w:b/>
          <w:bCs/>
        </w:rPr>
        <w:t>Actionable Insights:</w:t>
      </w:r>
      <w:r>
        <w:t xml:space="preserve"> Specific gaps with remediation steps</w:t>
      </w:r>
    </w:p>
    <w:p w14:paraId="2E696E25" w14:textId="77777777" w:rsidR="005E0150" w:rsidRDefault="00185C87">
      <w:pPr>
        <w:pStyle w:val="ListParagraph"/>
        <w:numPr>
          <w:ilvl w:val="0"/>
          <w:numId w:val="1"/>
        </w:numPr>
        <w:spacing w:after="60"/>
      </w:pPr>
      <w:r>
        <w:t>🎯</w:t>
      </w:r>
      <w:r>
        <w:t xml:space="preserve"> </w:t>
      </w:r>
      <w:r>
        <w:rPr>
          <w:b/>
          <w:bCs/>
        </w:rPr>
        <w:t>ROI Justification:</w:t>
      </w:r>
      <w:r>
        <w:t xml:space="preserve"> Quantified cost of poor quality vs improvement</w:t>
      </w:r>
    </w:p>
    <w:p w14:paraId="1DB356B6" w14:textId="77777777" w:rsidR="005E0150" w:rsidRDefault="005E0150"/>
    <w:p w14:paraId="041252B9" w14:textId="77777777" w:rsidR="005E0150" w:rsidRDefault="00185C87">
      <w:pPr>
        <w:pStyle w:val="Heading3"/>
        <w:spacing w:before="180" w:after="120"/>
      </w:pPr>
      <w:bookmarkStart w:id="34" w:name="_Toc214273910"/>
      <w:r>
        <w:t>For Consultants:</w:t>
      </w:r>
      <w:bookmarkEnd w:id="34"/>
    </w:p>
    <w:p w14:paraId="4DFC2513" w14:textId="77777777" w:rsidR="005E0150" w:rsidRDefault="00185C87">
      <w:pPr>
        <w:pStyle w:val="ListParagraph"/>
        <w:numPr>
          <w:ilvl w:val="0"/>
          <w:numId w:val="1"/>
        </w:numPr>
        <w:spacing w:after="60"/>
      </w:pPr>
      <w:r>
        <w:t>🚀</w:t>
      </w:r>
      <w:r>
        <w:t xml:space="preserve"> </w:t>
      </w:r>
      <w:r>
        <w:rPr>
          <w:b/>
          <w:bCs/>
        </w:rPr>
        <w:t>Pre-Sales Tool:</w:t>
      </w:r>
      <w:r>
        <w:t xml:space="preserve"> Demonstrate value before engagement</w:t>
      </w:r>
    </w:p>
    <w:p w14:paraId="5D2727A3" w14:textId="77777777" w:rsidR="005E0150" w:rsidRDefault="00185C87">
      <w:pPr>
        <w:pStyle w:val="ListParagraph"/>
        <w:numPr>
          <w:ilvl w:val="0"/>
          <w:numId w:val="1"/>
        </w:numPr>
        <w:spacing w:after="60"/>
      </w:pPr>
      <w:r>
        <w:t>📈</w:t>
      </w:r>
      <w:r>
        <w:t xml:space="preserve"> </w:t>
      </w:r>
      <w:r>
        <w:rPr>
          <w:b/>
          <w:bCs/>
        </w:rPr>
        <w:t>Progress Tracking:</w:t>
      </w:r>
      <w:r>
        <w:t xml:space="preserve"> Quarterly reassessments show improvement</w:t>
      </w:r>
    </w:p>
    <w:p w14:paraId="42287AF8" w14:textId="77777777" w:rsidR="005E0150" w:rsidRDefault="00185C87">
      <w:pPr>
        <w:pStyle w:val="ListParagraph"/>
        <w:numPr>
          <w:ilvl w:val="0"/>
          <w:numId w:val="1"/>
        </w:numPr>
        <w:spacing w:after="60"/>
      </w:pPr>
      <w:r>
        <w:t>💼</w:t>
      </w:r>
      <w:r>
        <w:t xml:space="preserve"> </w:t>
      </w:r>
      <w:r>
        <w:rPr>
          <w:b/>
          <w:bCs/>
        </w:rPr>
        <w:t>Professional Credibility:</w:t>
      </w:r>
      <w:r>
        <w:t xml:space="preserve"> Data-backed recommendations</w:t>
      </w:r>
    </w:p>
    <w:p w14:paraId="2602655F" w14:textId="77777777" w:rsidR="005E0150" w:rsidRDefault="00185C87">
      <w:pPr>
        <w:pStyle w:val="ListParagraph"/>
        <w:numPr>
          <w:ilvl w:val="0"/>
          <w:numId w:val="1"/>
        </w:numPr>
        <w:spacing w:after="60"/>
      </w:pPr>
      <w:r>
        <w:t xml:space="preserve">⏱️ </w:t>
      </w:r>
      <w:r>
        <w:rPr>
          <w:b/>
          <w:bCs/>
        </w:rPr>
        <w:t>Time Savings:</w:t>
      </w:r>
      <w:r>
        <w:t xml:space="preserve"> Automated review vs manual analysis</w:t>
      </w:r>
    </w:p>
    <w:p w14:paraId="44F7A8DB" w14:textId="77777777" w:rsidR="005E0150" w:rsidRDefault="005E0150"/>
    <w:p w14:paraId="6C15AE00" w14:textId="77777777" w:rsidR="005E0150" w:rsidRDefault="00185C87">
      <w:pPr>
        <w:spacing w:before="240" w:after="240"/>
      </w:pPr>
      <w:r>
        <w:rPr>
          <w:color w:val="CCCCCC"/>
        </w:rPr>
        <w:t>─────────────────────────────────────────────────────────</w:t>
      </w:r>
    </w:p>
    <w:p w14:paraId="16C12B0A" w14:textId="77777777" w:rsidR="005E0150" w:rsidRDefault="005E0150"/>
    <w:p w14:paraId="0B9CEDFC" w14:textId="77777777" w:rsidR="005E0150" w:rsidRDefault="00185C87">
      <w:pPr>
        <w:pStyle w:val="Heading2"/>
        <w:spacing w:before="180" w:after="120"/>
      </w:pPr>
      <w:bookmarkStart w:id="35" w:name="_Toc214273911"/>
      <w:r>
        <w:t>🏗</w:t>
      </w:r>
      <w:r>
        <w:t>️ Implementation Plan</w:t>
      </w:r>
      <w:bookmarkEnd w:id="35"/>
    </w:p>
    <w:p w14:paraId="1E629DBD" w14:textId="77777777" w:rsidR="005E0150" w:rsidRDefault="005E0150"/>
    <w:p w14:paraId="484A102F" w14:textId="77777777" w:rsidR="005E0150" w:rsidRDefault="00185C87">
      <w:pPr>
        <w:pStyle w:val="Heading3"/>
        <w:spacing w:before="180" w:after="120"/>
      </w:pPr>
      <w:bookmarkStart w:id="36" w:name="_Toc214273912"/>
      <w:r>
        <w:t>Phase 1: Document Upload &amp; Conversion (5 commits)</w:t>
      </w:r>
      <w:bookmarkEnd w:id="36"/>
    </w:p>
    <w:p w14:paraId="5C5BC193" w14:textId="77777777" w:rsidR="005E0150" w:rsidRDefault="005E0150"/>
    <w:p w14:paraId="471E10D3" w14:textId="77777777" w:rsidR="005E0150" w:rsidRDefault="00185C87">
      <w:pPr>
        <w:spacing w:after="120"/>
      </w:pPr>
      <w:r>
        <w:rPr>
          <w:b/>
          <w:bCs/>
        </w:rPr>
        <w:t>Features:</w:t>
      </w:r>
    </w:p>
    <w:p w14:paraId="6778421F" w14:textId="77777777" w:rsidR="005E0150" w:rsidRDefault="00185C87">
      <w:pPr>
        <w:spacing w:after="60"/>
      </w:pPr>
      <w:r>
        <w:rPr>
          <w:b/>
          <w:bCs/>
        </w:rPr>
        <w:t xml:space="preserve">1. </w:t>
      </w:r>
      <w:r>
        <w:t>Bulk document upload endpoint</w:t>
      </w:r>
    </w:p>
    <w:p w14:paraId="0B8D8671" w14:textId="77777777" w:rsidR="005E0150" w:rsidRDefault="00185C87">
      <w:pPr>
        <w:pStyle w:val="ListParagraph"/>
        <w:numPr>
          <w:ilvl w:val="0"/>
          <w:numId w:val="1"/>
        </w:numPr>
        <w:spacing w:after="60"/>
      </w:pPr>
      <w:r>
        <w:rPr>
          <w:rFonts w:ascii="Courier New" w:eastAsia="Courier New" w:hAnsi="Courier New" w:cs="Courier New"/>
          <w:color w:val="D63384"/>
          <w:shd w:val="solid" w:color="F8F9FA" w:fill="auto"/>
        </w:rPr>
        <w:t>POST /api/documents/upload-for-assessment</w:t>
      </w:r>
    </w:p>
    <w:p w14:paraId="4F6B5519" w14:textId="77777777" w:rsidR="005E0150" w:rsidRDefault="00185C87">
      <w:pPr>
        <w:pStyle w:val="ListParagraph"/>
        <w:numPr>
          <w:ilvl w:val="0"/>
          <w:numId w:val="1"/>
        </w:numPr>
        <w:spacing w:after="60"/>
      </w:pPr>
      <w:r>
        <w:t>Accepts: PDF, DOCX, TXT, MD</w:t>
      </w:r>
    </w:p>
    <w:p w14:paraId="63AC74D3" w14:textId="77777777" w:rsidR="005E0150" w:rsidRDefault="00185C87">
      <w:pPr>
        <w:pStyle w:val="ListParagraph"/>
        <w:numPr>
          <w:ilvl w:val="0"/>
          <w:numId w:val="1"/>
        </w:numPr>
        <w:spacing w:after="60"/>
      </w:pPr>
      <w:r>
        <w:t>Max 100 files, 10MB each</w:t>
      </w:r>
    </w:p>
    <w:p w14:paraId="6A0AAD33" w14:textId="77777777" w:rsidR="005E0150" w:rsidRDefault="00185C87">
      <w:pPr>
        <w:pStyle w:val="ListParagraph"/>
        <w:numPr>
          <w:ilvl w:val="0"/>
          <w:numId w:val="1"/>
        </w:numPr>
        <w:spacing w:after="60"/>
      </w:pPr>
      <w:r>
        <w:t>Parallel processing with Bull queue</w:t>
      </w:r>
    </w:p>
    <w:p w14:paraId="36A3629B" w14:textId="77777777" w:rsidR="005E0150" w:rsidRDefault="005E0150"/>
    <w:p w14:paraId="350AAF6C" w14:textId="77777777" w:rsidR="005E0150" w:rsidRDefault="00185C87">
      <w:pPr>
        <w:spacing w:after="60"/>
      </w:pPr>
      <w:r>
        <w:rPr>
          <w:b/>
          <w:bCs/>
        </w:rPr>
        <w:t xml:space="preserve">2. </w:t>
      </w:r>
      <w:r>
        <w:t>Document conversion pipeline</w:t>
      </w:r>
    </w:p>
    <w:p w14:paraId="75F89746" w14:textId="77777777" w:rsidR="005E0150" w:rsidRDefault="00185C87">
      <w:pPr>
        <w:pStyle w:val="ListParagraph"/>
        <w:numPr>
          <w:ilvl w:val="0"/>
          <w:numId w:val="1"/>
        </w:numPr>
        <w:spacing w:after="60"/>
      </w:pPr>
      <w:r>
        <w:t>PDF → Markdown (Adobe PDF Services + fallback)</w:t>
      </w:r>
    </w:p>
    <w:p w14:paraId="5CD05EDA" w14:textId="77777777" w:rsidR="005E0150" w:rsidRDefault="00185C87">
      <w:pPr>
        <w:pStyle w:val="ListParagraph"/>
        <w:numPr>
          <w:ilvl w:val="0"/>
          <w:numId w:val="1"/>
        </w:numPr>
        <w:spacing w:after="60"/>
      </w:pPr>
      <w:r>
        <w:t>DOCX → Markdown (mammoth.js)</w:t>
      </w:r>
    </w:p>
    <w:p w14:paraId="40D3A5F1" w14:textId="77777777" w:rsidR="005E0150" w:rsidRDefault="00185C87">
      <w:pPr>
        <w:pStyle w:val="ListParagraph"/>
        <w:numPr>
          <w:ilvl w:val="0"/>
          <w:numId w:val="1"/>
        </w:numPr>
        <w:spacing w:after="60"/>
      </w:pPr>
      <w:r>
        <w:t>Text cleanup and normalization</w:t>
      </w:r>
    </w:p>
    <w:p w14:paraId="1291D2BD" w14:textId="77777777" w:rsidR="005E0150" w:rsidRDefault="005E0150"/>
    <w:p w14:paraId="7F4E5B5F" w14:textId="77777777" w:rsidR="005E0150" w:rsidRDefault="00185C87">
      <w:pPr>
        <w:spacing w:after="60"/>
      </w:pPr>
      <w:r>
        <w:rPr>
          <w:b/>
          <w:bCs/>
        </w:rPr>
        <w:t xml:space="preserve">3. </w:t>
      </w:r>
      <w:r>
        <w:t>AI document type detection</w:t>
      </w:r>
    </w:p>
    <w:p w14:paraId="7C144CFC" w14:textId="77777777" w:rsidR="005E0150" w:rsidRDefault="00185C87">
      <w:pPr>
        <w:pStyle w:val="ListParagraph"/>
        <w:numPr>
          <w:ilvl w:val="0"/>
          <w:numId w:val="1"/>
        </w:numPr>
        <w:spacing w:after="60"/>
      </w:pPr>
      <w:r>
        <w:t>Analyze content to identify: Charter, Scope, Schedule, Risk, etc.</w:t>
      </w:r>
    </w:p>
    <w:p w14:paraId="31DA5AF4" w14:textId="77777777" w:rsidR="005E0150" w:rsidRDefault="00185C87">
      <w:pPr>
        <w:pStyle w:val="ListParagraph"/>
        <w:numPr>
          <w:ilvl w:val="0"/>
          <w:numId w:val="1"/>
        </w:numPr>
        <w:spacing w:after="60"/>
      </w:pPr>
      <w:r>
        <w:t>Match to ADPA template types</w:t>
      </w:r>
    </w:p>
    <w:p w14:paraId="20E022C7" w14:textId="77777777" w:rsidR="005E0150" w:rsidRDefault="00185C87">
      <w:pPr>
        <w:pStyle w:val="ListParagraph"/>
        <w:numPr>
          <w:ilvl w:val="0"/>
          <w:numId w:val="1"/>
        </w:numPr>
        <w:spacing w:after="60"/>
      </w:pPr>
      <w:r>
        <w:t>Store classification confidence</w:t>
      </w:r>
    </w:p>
    <w:p w14:paraId="51A2E17E" w14:textId="77777777" w:rsidR="005E0150" w:rsidRDefault="005E0150"/>
    <w:p w14:paraId="70B17743" w14:textId="77777777" w:rsidR="005E0150" w:rsidRDefault="00185C87">
      <w:pPr>
        <w:spacing w:after="60"/>
      </w:pPr>
      <w:r>
        <w:rPr>
          <w:b/>
          <w:bCs/>
        </w:rPr>
        <w:t xml:space="preserve">4. </w:t>
      </w:r>
      <w:r>
        <w:t>Frontend: Bulk upload component</w:t>
      </w:r>
    </w:p>
    <w:p w14:paraId="63393308" w14:textId="77777777" w:rsidR="005E0150" w:rsidRDefault="00185C87">
      <w:pPr>
        <w:pStyle w:val="ListParagraph"/>
        <w:numPr>
          <w:ilvl w:val="0"/>
          <w:numId w:val="1"/>
        </w:numPr>
        <w:spacing w:after="60"/>
      </w:pPr>
      <w:r>
        <w:t>Drag &amp; drop zone</w:t>
      </w:r>
    </w:p>
    <w:p w14:paraId="2467B71D" w14:textId="77777777" w:rsidR="005E0150" w:rsidRDefault="00185C87">
      <w:pPr>
        <w:pStyle w:val="ListParagraph"/>
        <w:numPr>
          <w:ilvl w:val="0"/>
          <w:numId w:val="1"/>
        </w:numPr>
        <w:spacing w:after="60"/>
      </w:pPr>
      <w:r>
        <w:t>File preview list</w:t>
      </w:r>
    </w:p>
    <w:p w14:paraId="39E89B04" w14:textId="77777777" w:rsidR="005E0150" w:rsidRDefault="00185C87">
      <w:pPr>
        <w:pStyle w:val="ListParagraph"/>
        <w:numPr>
          <w:ilvl w:val="0"/>
          <w:numId w:val="1"/>
        </w:numPr>
        <w:spacing w:after="60"/>
      </w:pPr>
      <w:r>
        <w:t>Upload progress tracking</w:t>
      </w:r>
    </w:p>
    <w:p w14:paraId="2B8FCD3C" w14:textId="77777777" w:rsidR="005E0150" w:rsidRDefault="00185C87">
      <w:pPr>
        <w:pStyle w:val="ListParagraph"/>
        <w:numPr>
          <w:ilvl w:val="0"/>
          <w:numId w:val="1"/>
        </w:numPr>
        <w:spacing w:after="60"/>
      </w:pPr>
      <w:r>
        <w:t>Error handling</w:t>
      </w:r>
    </w:p>
    <w:p w14:paraId="46C13609" w14:textId="77777777" w:rsidR="005E0150" w:rsidRDefault="005E0150"/>
    <w:p w14:paraId="7D42DCCB" w14:textId="77777777" w:rsidR="005E0150" w:rsidRDefault="00185C87">
      <w:pPr>
        <w:spacing w:after="60"/>
      </w:pPr>
      <w:r>
        <w:rPr>
          <w:b/>
          <w:bCs/>
        </w:rPr>
        <w:t xml:space="preserve">5. </w:t>
      </w:r>
      <w:r>
        <w:t>Automatic quality audit trigger</w:t>
      </w:r>
    </w:p>
    <w:p w14:paraId="091D5CAC" w14:textId="77777777" w:rsidR="005E0150" w:rsidRDefault="00185C87">
      <w:pPr>
        <w:pStyle w:val="ListParagraph"/>
        <w:numPr>
          <w:ilvl w:val="0"/>
          <w:numId w:val="1"/>
        </w:numPr>
        <w:spacing w:after="60"/>
      </w:pPr>
      <w:r>
        <w:t>After conversion, enqueue quality audit</w:t>
      </w:r>
    </w:p>
    <w:p w14:paraId="4678EEF4" w14:textId="77777777" w:rsidR="005E0150" w:rsidRDefault="00185C87">
      <w:pPr>
        <w:pStyle w:val="ListParagraph"/>
        <w:numPr>
          <w:ilvl w:val="0"/>
          <w:numId w:val="1"/>
        </w:numPr>
        <w:spacing w:after="60"/>
      </w:pPr>
      <w:r>
        <w:t xml:space="preserve">Use existing </w:t>
      </w:r>
      <w:r>
        <w:rPr>
          <w:rFonts w:ascii="Courier New" w:eastAsia="Courier New" w:hAnsi="Courier New" w:cs="Courier New"/>
          <w:color w:val="D63384"/>
          <w:shd w:val="solid" w:color="F8F9FA" w:fill="auto"/>
        </w:rPr>
        <w:t>qualityAuditService.auditDocument()</w:t>
      </w:r>
    </w:p>
    <w:p w14:paraId="2873D086" w14:textId="77777777" w:rsidR="005E0150" w:rsidRDefault="00185C87">
      <w:pPr>
        <w:pStyle w:val="ListParagraph"/>
        <w:numPr>
          <w:ilvl w:val="0"/>
          <w:numId w:val="1"/>
        </w:numPr>
        <w:spacing w:after="60"/>
      </w:pPr>
      <w:r>
        <w:t>Non-blocking (background processing)</w:t>
      </w:r>
    </w:p>
    <w:p w14:paraId="7E135BE6" w14:textId="77777777" w:rsidR="005E0150" w:rsidRDefault="005E0150"/>
    <w:p w14:paraId="47B981BD" w14:textId="77777777" w:rsidR="005E0150" w:rsidRDefault="00185C87">
      <w:pPr>
        <w:spacing w:before="240" w:after="240"/>
      </w:pPr>
      <w:r>
        <w:rPr>
          <w:color w:val="CCCCCC"/>
        </w:rPr>
        <w:t>─────────────────────────────────────────────────────────</w:t>
      </w:r>
    </w:p>
    <w:p w14:paraId="32B2FAD0" w14:textId="77777777" w:rsidR="005E0150" w:rsidRDefault="005E0150"/>
    <w:p w14:paraId="174CDE86" w14:textId="77777777" w:rsidR="005E0150" w:rsidRDefault="00185C87">
      <w:pPr>
        <w:pStyle w:val="Heading3"/>
        <w:spacing w:before="180" w:after="120"/>
      </w:pPr>
      <w:bookmarkStart w:id="37" w:name="_Toc214273913"/>
      <w:r>
        <w:t>Phase 2: Portfolio Assessment Engine (6 commits)</w:t>
      </w:r>
      <w:bookmarkEnd w:id="37"/>
    </w:p>
    <w:p w14:paraId="7B016FCD" w14:textId="77777777" w:rsidR="005E0150" w:rsidRDefault="005E0150"/>
    <w:p w14:paraId="012B035D" w14:textId="77777777" w:rsidR="005E0150" w:rsidRDefault="00185C87">
      <w:pPr>
        <w:spacing w:after="120"/>
      </w:pPr>
      <w:r>
        <w:rPr>
          <w:b/>
          <w:bCs/>
        </w:rPr>
        <w:t>Features:</w:t>
      </w:r>
    </w:p>
    <w:p w14:paraId="6A2CABDF" w14:textId="77777777" w:rsidR="005E0150" w:rsidRDefault="00185C87">
      <w:pPr>
        <w:spacing w:after="60"/>
      </w:pPr>
      <w:r>
        <w:rPr>
          <w:b/>
          <w:bCs/>
        </w:rPr>
        <w:t xml:space="preserve">1. </w:t>
      </w:r>
      <w:r>
        <w:t>Portfolio aggregation service</w:t>
      </w:r>
    </w:p>
    <w:p w14:paraId="4ECA86D8" w14:textId="77777777" w:rsidR="005E0150" w:rsidRDefault="00185C87">
      <w:pPr>
        <w:pStyle w:val="ListParagraph"/>
        <w:numPr>
          <w:ilvl w:val="0"/>
          <w:numId w:val="1"/>
        </w:numPr>
        <w:spacing w:after="60"/>
      </w:pPr>
      <w:r>
        <w:rPr>
          <w:rFonts w:ascii="Courier New" w:eastAsia="Courier New" w:hAnsi="Courier New" w:cs="Courier New"/>
          <w:color w:val="D63384"/>
          <w:shd w:val="solid" w:color="F8F9FA" w:fill="auto"/>
        </w:rPr>
        <w:t>PortfolioAssessmentService.analyzePortfolio(projectId)</w:t>
      </w:r>
    </w:p>
    <w:p w14:paraId="4AA3E2F0" w14:textId="77777777" w:rsidR="005E0150" w:rsidRDefault="00185C87">
      <w:pPr>
        <w:pStyle w:val="ListParagraph"/>
        <w:numPr>
          <w:ilvl w:val="0"/>
          <w:numId w:val="1"/>
        </w:numPr>
        <w:spacing w:after="60"/>
      </w:pPr>
      <w:r>
        <w:t>Aggregate quality scores across all documents</w:t>
      </w:r>
    </w:p>
    <w:p w14:paraId="0C45DC32" w14:textId="77777777" w:rsidR="005E0150" w:rsidRDefault="00185C87">
      <w:pPr>
        <w:pStyle w:val="ListParagraph"/>
        <w:numPr>
          <w:ilvl w:val="0"/>
          <w:numId w:val="1"/>
        </w:numPr>
        <w:spacing w:after="60"/>
      </w:pPr>
      <w:r>
        <w:t>Calculate averages by framework, type, grade</w:t>
      </w:r>
    </w:p>
    <w:p w14:paraId="6F1D16D2" w14:textId="77777777" w:rsidR="005E0150" w:rsidRDefault="005E0150"/>
    <w:p w14:paraId="4A015A05" w14:textId="77777777" w:rsidR="005E0150" w:rsidRDefault="00185C87">
      <w:pPr>
        <w:spacing w:after="60"/>
      </w:pPr>
      <w:r>
        <w:rPr>
          <w:b/>
          <w:bCs/>
        </w:rPr>
        <w:t xml:space="preserve">2. </w:t>
      </w:r>
      <w:r>
        <w:t>Maturity level calculation</w:t>
      </w:r>
    </w:p>
    <w:p w14:paraId="30E742AA" w14:textId="77777777" w:rsidR="005E0150" w:rsidRDefault="00185C87">
      <w:pPr>
        <w:pStyle w:val="ListParagraph"/>
        <w:numPr>
          <w:ilvl w:val="0"/>
          <w:numId w:val="1"/>
        </w:numPr>
        <w:spacing w:after="60"/>
      </w:pPr>
      <w:r>
        <w:t>5-level scale (Ad-hoc → Optimized)</w:t>
      </w:r>
    </w:p>
    <w:p w14:paraId="32F54D39" w14:textId="77777777" w:rsidR="005E0150" w:rsidRDefault="00185C87">
      <w:pPr>
        <w:pStyle w:val="ListParagraph"/>
        <w:numPr>
          <w:ilvl w:val="0"/>
          <w:numId w:val="1"/>
        </w:numPr>
        <w:spacing w:after="60"/>
      </w:pPr>
      <w:r>
        <w:t>Based on avg score + compliance breadth</w:t>
      </w:r>
    </w:p>
    <w:p w14:paraId="07A058E7" w14:textId="77777777" w:rsidR="005E0150" w:rsidRDefault="00185C87">
      <w:pPr>
        <w:pStyle w:val="ListParagraph"/>
        <w:numPr>
          <w:ilvl w:val="0"/>
          <w:numId w:val="1"/>
        </w:numPr>
        <w:spacing w:after="60"/>
      </w:pPr>
      <w:r>
        <w:t>Industry benchmark comparison</w:t>
      </w:r>
    </w:p>
    <w:p w14:paraId="2D7F5D8D" w14:textId="77777777" w:rsidR="005E0150" w:rsidRDefault="005E0150"/>
    <w:p w14:paraId="0A34B694" w14:textId="77777777" w:rsidR="005E0150" w:rsidRDefault="00185C87">
      <w:pPr>
        <w:spacing w:after="60"/>
      </w:pPr>
      <w:r>
        <w:rPr>
          <w:b/>
          <w:bCs/>
        </w:rPr>
        <w:t xml:space="preserve">3. </w:t>
      </w:r>
      <w:r>
        <w:t>Gap analysis engine</w:t>
      </w:r>
    </w:p>
    <w:p w14:paraId="234D02C4" w14:textId="77777777" w:rsidR="005E0150" w:rsidRDefault="00185C87">
      <w:pPr>
        <w:pStyle w:val="ListParagraph"/>
        <w:numPr>
          <w:ilvl w:val="0"/>
          <w:numId w:val="1"/>
        </w:numPr>
        <w:spacing w:after="60"/>
      </w:pPr>
      <w:r>
        <w:t>Identify documents below thresholds</w:t>
      </w:r>
    </w:p>
    <w:p w14:paraId="5C6FD91E" w14:textId="77777777" w:rsidR="005E0150" w:rsidRDefault="00185C87">
      <w:pPr>
        <w:pStyle w:val="ListParagraph"/>
        <w:numPr>
          <w:ilvl w:val="0"/>
          <w:numId w:val="1"/>
        </w:numPr>
        <w:spacing w:after="60"/>
      </w:pPr>
      <w:r>
        <w:t>Prioritize by impact (critical, high, medium, low)</w:t>
      </w:r>
    </w:p>
    <w:p w14:paraId="49E92B6A" w14:textId="77777777" w:rsidR="005E0150" w:rsidRDefault="00185C87">
      <w:pPr>
        <w:pStyle w:val="ListParagraph"/>
        <w:numPr>
          <w:ilvl w:val="0"/>
          <w:numId w:val="1"/>
        </w:numPr>
        <w:spacing w:after="60"/>
      </w:pPr>
      <w:r>
        <w:t>Generate specific recommendations</w:t>
      </w:r>
    </w:p>
    <w:p w14:paraId="11336158" w14:textId="77777777" w:rsidR="005E0150" w:rsidRDefault="005E0150"/>
    <w:p w14:paraId="7B2A2CA8" w14:textId="77777777" w:rsidR="005E0150" w:rsidRDefault="00185C87">
      <w:pPr>
        <w:spacing w:after="60"/>
      </w:pPr>
      <w:r>
        <w:rPr>
          <w:b/>
          <w:bCs/>
        </w:rPr>
        <w:t xml:space="preserve">4. </w:t>
      </w:r>
      <w:r>
        <w:t>Benchmark database</w:t>
      </w:r>
    </w:p>
    <w:p w14:paraId="1C001202" w14:textId="77777777" w:rsidR="005E0150" w:rsidRDefault="00185C87">
      <w:pPr>
        <w:pStyle w:val="ListParagraph"/>
        <w:numPr>
          <w:ilvl w:val="0"/>
          <w:numId w:val="1"/>
        </w:numPr>
        <w:spacing w:after="60"/>
      </w:pPr>
      <w:r>
        <w:t>Store anonymized industry averages</w:t>
      </w:r>
    </w:p>
    <w:p w14:paraId="49BF9CA2" w14:textId="77777777" w:rsidR="005E0150" w:rsidRDefault="00185C87">
      <w:pPr>
        <w:pStyle w:val="ListParagraph"/>
        <w:numPr>
          <w:ilvl w:val="0"/>
          <w:numId w:val="1"/>
        </w:numPr>
        <w:spacing w:after="60"/>
      </w:pPr>
      <w:r>
        <w:t>By industry vertical (IT, Construction, Healthcare)</w:t>
      </w:r>
    </w:p>
    <w:p w14:paraId="56E8DEBF" w14:textId="77777777" w:rsidR="005E0150" w:rsidRDefault="00185C87">
      <w:pPr>
        <w:pStyle w:val="ListParagraph"/>
        <w:numPr>
          <w:ilvl w:val="0"/>
          <w:numId w:val="1"/>
        </w:numPr>
        <w:spacing w:after="60"/>
      </w:pPr>
      <w:r>
        <w:t>By document type</w:t>
      </w:r>
    </w:p>
    <w:p w14:paraId="3EB634CE" w14:textId="77777777" w:rsidR="005E0150" w:rsidRDefault="00185C87">
      <w:pPr>
        <w:pStyle w:val="ListParagraph"/>
        <w:numPr>
          <w:ilvl w:val="0"/>
          <w:numId w:val="1"/>
        </w:numPr>
        <w:spacing w:after="60"/>
      </w:pPr>
      <w:r>
        <w:t>Update quarterly</w:t>
      </w:r>
    </w:p>
    <w:p w14:paraId="6F14A07E" w14:textId="77777777" w:rsidR="005E0150" w:rsidRDefault="005E0150"/>
    <w:p w14:paraId="055E03EE" w14:textId="77777777" w:rsidR="005E0150" w:rsidRDefault="00185C87">
      <w:pPr>
        <w:spacing w:after="60"/>
      </w:pPr>
      <w:r>
        <w:rPr>
          <w:b/>
          <w:bCs/>
        </w:rPr>
        <w:t xml:space="preserve">5. </w:t>
      </w:r>
      <w:r>
        <w:t>Assessment report generator</w:t>
      </w:r>
    </w:p>
    <w:p w14:paraId="02C96235" w14:textId="77777777" w:rsidR="005E0150" w:rsidRDefault="00185C87">
      <w:pPr>
        <w:pStyle w:val="ListParagraph"/>
        <w:numPr>
          <w:ilvl w:val="0"/>
          <w:numId w:val="1"/>
        </w:numPr>
        <w:spacing w:after="60"/>
      </w:pPr>
      <w:r>
        <w:t>Markdown → PDF export</w:t>
      </w:r>
    </w:p>
    <w:p w14:paraId="02C94D32" w14:textId="77777777" w:rsidR="005E0150" w:rsidRDefault="00185C87">
      <w:pPr>
        <w:pStyle w:val="ListParagraph"/>
        <w:numPr>
          <w:ilvl w:val="0"/>
          <w:numId w:val="1"/>
        </w:numPr>
        <w:spacing w:after="60"/>
      </w:pPr>
      <w:r>
        <w:t>Executive summary, charts, gap table</w:t>
      </w:r>
    </w:p>
    <w:p w14:paraId="7FA324A5" w14:textId="77777777" w:rsidR="005E0150" w:rsidRDefault="00185C87">
      <w:pPr>
        <w:pStyle w:val="ListParagraph"/>
        <w:numPr>
          <w:ilvl w:val="0"/>
          <w:numId w:val="1"/>
        </w:numPr>
        <w:spacing w:after="60"/>
      </w:pPr>
      <w:r>
        <w:t>Branded template for client delivery</w:t>
      </w:r>
    </w:p>
    <w:p w14:paraId="30C1C898" w14:textId="77777777" w:rsidR="005E0150" w:rsidRDefault="005E0150"/>
    <w:p w14:paraId="15394EC1" w14:textId="77777777" w:rsidR="005E0150" w:rsidRDefault="00185C87">
      <w:pPr>
        <w:spacing w:after="60"/>
      </w:pPr>
      <w:r>
        <w:rPr>
          <w:b/>
          <w:bCs/>
        </w:rPr>
        <w:t xml:space="preserve">6. </w:t>
      </w:r>
      <w:r>
        <w:t>API endpoints</w:t>
      </w:r>
    </w:p>
    <w:p w14:paraId="528F0C4B" w14:textId="77777777" w:rsidR="005E0150" w:rsidRDefault="00185C87">
      <w:pPr>
        <w:pStyle w:val="ListParagraph"/>
        <w:numPr>
          <w:ilvl w:val="0"/>
          <w:numId w:val="1"/>
        </w:numPr>
        <w:spacing w:after="60"/>
      </w:pPr>
      <w:r>
        <w:rPr>
          <w:rFonts w:ascii="Courier New" w:eastAsia="Courier New" w:hAnsi="Courier New" w:cs="Courier New"/>
          <w:color w:val="D63384"/>
          <w:shd w:val="solid" w:color="F8F9FA" w:fill="auto"/>
        </w:rPr>
        <w:t>GET /api/projects/:projectId/maturity-assessment</w:t>
      </w:r>
    </w:p>
    <w:p w14:paraId="54D76C57" w14:textId="77777777" w:rsidR="005E0150" w:rsidRDefault="00185C87">
      <w:pPr>
        <w:pStyle w:val="ListParagraph"/>
        <w:numPr>
          <w:ilvl w:val="0"/>
          <w:numId w:val="1"/>
        </w:numPr>
        <w:spacing w:after="60"/>
      </w:pPr>
      <w:r>
        <w:rPr>
          <w:rFonts w:ascii="Courier New" w:eastAsia="Courier New" w:hAnsi="Courier New" w:cs="Courier New"/>
          <w:color w:val="D63384"/>
          <w:shd w:val="solid" w:color="F8F9FA" w:fill="auto"/>
        </w:rPr>
        <w:t>GET /api/projects/:projectId/gap-analysis</w:t>
      </w:r>
    </w:p>
    <w:p w14:paraId="6764304D" w14:textId="77777777" w:rsidR="005E0150" w:rsidRDefault="00185C87">
      <w:pPr>
        <w:pStyle w:val="ListParagraph"/>
        <w:numPr>
          <w:ilvl w:val="0"/>
          <w:numId w:val="1"/>
        </w:numPr>
        <w:spacing w:after="60"/>
      </w:pPr>
      <w:r>
        <w:rPr>
          <w:rFonts w:ascii="Courier New" w:eastAsia="Courier New" w:hAnsi="Courier New" w:cs="Courier New"/>
          <w:color w:val="D63384"/>
          <w:shd w:val="solid" w:color="F8F9FA" w:fill="auto"/>
        </w:rPr>
        <w:t>POST /api/projects/:projectId/export-assessment-report</w:t>
      </w:r>
    </w:p>
    <w:p w14:paraId="099DECFE" w14:textId="77777777" w:rsidR="005E0150" w:rsidRDefault="005E0150"/>
    <w:p w14:paraId="0A9978C9" w14:textId="77777777" w:rsidR="005E0150" w:rsidRDefault="00185C87">
      <w:pPr>
        <w:spacing w:before="240" w:after="240"/>
      </w:pPr>
      <w:r>
        <w:rPr>
          <w:color w:val="CCCCCC"/>
        </w:rPr>
        <w:t>─────────────────────────────────────────────────────────</w:t>
      </w:r>
    </w:p>
    <w:p w14:paraId="3CBB6673" w14:textId="77777777" w:rsidR="005E0150" w:rsidRDefault="005E0150"/>
    <w:p w14:paraId="7C5622CA" w14:textId="77777777" w:rsidR="005E0150" w:rsidRDefault="00185C87">
      <w:pPr>
        <w:pStyle w:val="Heading3"/>
        <w:spacing w:before="180" w:after="120"/>
      </w:pPr>
      <w:bookmarkStart w:id="38" w:name="_Toc214273914"/>
      <w:r>
        <w:t>Phase 3: Onboarding Dashboard UI (4 commits)</w:t>
      </w:r>
      <w:bookmarkEnd w:id="38"/>
    </w:p>
    <w:p w14:paraId="0F81977F" w14:textId="77777777" w:rsidR="005E0150" w:rsidRDefault="005E0150"/>
    <w:p w14:paraId="799D9D34" w14:textId="77777777" w:rsidR="005E0150" w:rsidRDefault="00185C87">
      <w:pPr>
        <w:spacing w:after="120"/>
      </w:pPr>
      <w:r>
        <w:rPr>
          <w:b/>
          <w:bCs/>
        </w:rPr>
        <w:t>Features:</w:t>
      </w:r>
    </w:p>
    <w:p w14:paraId="2EA4CB54" w14:textId="77777777" w:rsidR="005E0150" w:rsidRDefault="00185C87">
      <w:pPr>
        <w:spacing w:after="60"/>
      </w:pPr>
      <w:r>
        <w:rPr>
          <w:b/>
          <w:bCs/>
        </w:rPr>
        <w:t xml:space="preserve">1. </w:t>
      </w:r>
      <w:r>
        <w:t>Assessment overview page</w:t>
      </w:r>
    </w:p>
    <w:p w14:paraId="03191DAD" w14:textId="77777777" w:rsidR="005E0150" w:rsidRDefault="00185C87">
      <w:pPr>
        <w:pStyle w:val="ListParagraph"/>
        <w:numPr>
          <w:ilvl w:val="0"/>
          <w:numId w:val="1"/>
        </w:numPr>
        <w:spacing w:after="60"/>
      </w:pPr>
      <w:r>
        <w:t>Portfolio quality score with trend</w:t>
      </w:r>
    </w:p>
    <w:p w14:paraId="75942640" w14:textId="77777777" w:rsidR="005E0150" w:rsidRDefault="00185C87">
      <w:pPr>
        <w:pStyle w:val="ListParagraph"/>
        <w:numPr>
          <w:ilvl w:val="0"/>
          <w:numId w:val="1"/>
        </w:numPr>
        <w:spacing w:after="60"/>
      </w:pPr>
      <w:r>
        <w:t>Maturity level visualization</w:t>
      </w:r>
    </w:p>
    <w:p w14:paraId="4F8C4C21" w14:textId="77777777" w:rsidR="005E0150" w:rsidRDefault="00185C87">
      <w:pPr>
        <w:pStyle w:val="ListParagraph"/>
        <w:numPr>
          <w:ilvl w:val="0"/>
          <w:numId w:val="1"/>
        </w:numPr>
        <w:spacing w:after="60"/>
      </w:pPr>
      <w:r>
        <w:t>Quality distribution pie chart</w:t>
      </w:r>
    </w:p>
    <w:p w14:paraId="54516787" w14:textId="77777777" w:rsidR="005E0150" w:rsidRDefault="00185C87">
      <w:pPr>
        <w:pStyle w:val="ListParagraph"/>
        <w:numPr>
          <w:ilvl w:val="0"/>
          <w:numId w:val="1"/>
        </w:numPr>
        <w:spacing w:after="60"/>
      </w:pPr>
      <w:r>
        <w:t>Framework compliance radar chart</w:t>
      </w:r>
    </w:p>
    <w:p w14:paraId="51FD8234" w14:textId="77777777" w:rsidR="005E0150" w:rsidRDefault="005E0150"/>
    <w:p w14:paraId="0578EEC5" w14:textId="77777777" w:rsidR="005E0150" w:rsidRDefault="00185C87">
      <w:pPr>
        <w:spacing w:after="60"/>
      </w:pPr>
      <w:r>
        <w:rPr>
          <w:b/>
          <w:bCs/>
        </w:rPr>
        <w:t xml:space="preserve">2. </w:t>
      </w:r>
      <w:r>
        <w:t>Gap analysis table</w:t>
      </w:r>
    </w:p>
    <w:p w14:paraId="0B6CA1EF" w14:textId="77777777" w:rsidR="005E0150" w:rsidRDefault="00185C87">
      <w:pPr>
        <w:pStyle w:val="ListParagraph"/>
        <w:numPr>
          <w:ilvl w:val="0"/>
          <w:numId w:val="1"/>
        </w:numPr>
        <w:spacing w:after="60"/>
      </w:pPr>
      <w:r>
        <w:t>Sortable by severity, type, quality score</w:t>
      </w:r>
    </w:p>
    <w:p w14:paraId="618D014C" w14:textId="77777777" w:rsidR="005E0150" w:rsidRDefault="00185C87">
      <w:pPr>
        <w:pStyle w:val="ListParagraph"/>
        <w:numPr>
          <w:ilvl w:val="0"/>
          <w:numId w:val="1"/>
        </w:numPr>
        <w:spacing w:after="60"/>
      </w:pPr>
      <w:r>
        <w:t>Filter by framework, status</w:t>
      </w:r>
    </w:p>
    <w:p w14:paraId="7977B8A4" w14:textId="77777777" w:rsidR="005E0150" w:rsidRDefault="00185C87">
      <w:pPr>
        <w:pStyle w:val="ListParagraph"/>
        <w:numPr>
          <w:ilvl w:val="0"/>
          <w:numId w:val="1"/>
        </w:numPr>
        <w:spacing w:after="60"/>
      </w:pPr>
      <w:r>
        <w:t>Drill-down to individual documents</w:t>
      </w:r>
    </w:p>
    <w:p w14:paraId="00F36B56" w14:textId="77777777" w:rsidR="005E0150" w:rsidRDefault="00185C87">
      <w:pPr>
        <w:pStyle w:val="ListParagraph"/>
        <w:numPr>
          <w:ilvl w:val="0"/>
          <w:numId w:val="1"/>
        </w:numPr>
        <w:spacing w:after="60"/>
      </w:pPr>
      <w:r>
        <w:t>Bulk actions (regenerate selected)</w:t>
      </w:r>
    </w:p>
    <w:p w14:paraId="15696A2F" w14:textId="77777777" w:rsidR="005E0150" w:rsidRDefault="005E0150"/>
    <w:p w14:paraId="081B3970" w14:textId="77777777" w:rsidR="005E0150" w:rsidRDefault="00185C87">
      <w:pPr>
        <w:spacing w:after="60"/>
      </w:pPr>
      <w:r>
        <w:rPr>
          <w:b/>
          <w:bCs/>
        </w:rPr>
        <w:t xml:space="preserve">3. </w:t>
      </w:r>
      <w:r>
        <w:t>Improvement plan generator</w:t>
      </w:r>
    </w:p>
    <w:p w14:paraId="17772AAF" w14:textId="77777777" w:rsidR="005E0150" w:rsidRDefault="00185C87">
      <w:pPr>
        <w:pStyle w:val="ListParagraph"/>
        <w:numPr>
          <w:ilvl w:val="0"/>
          <w:numId w:val="1"/>
        </w:numPr>
        <w:spacing w:after="60"/>
      </w:pPr>
      <w:r>
        <w:t>AI suggests remediation steps</w:t>
      </w:r>
    </w:p>
    <w:p w14:paraId="51AD451E" w14:textId="77777777" w:rsidR="005E0150" w:rsidRDefault="00185C87">
      <w:pPr>
        <w:pStyle w:val="ListParagraph"/>
        <w:numPr>
          <w:ilvl w:val="0"/>
          <w:numId w:val="1"/>
        </w:numPr>
        <w:spacing w:after="60"/>
      </w:pPr>
      <w:r>
        <w:t>Prioritized action list</w:t>
      </w:r>
    </w:p>
    <w:p w14:paraId="7F41614E" w14:textId="77777777" w:rsidR="005E0150" w:rsidRDefault="00185C87">
      <w:pPr>
        <w:pStyle w:val="ListParagraph"/>
        <w:numPr>
          <w:ilvl w:val="0"/>
          <w:numId w:val="1"/>
        </w:numPr>
        <w:spacing w:after="60"/>
      </w:pPr>
      <w:r>
        <w:t>Estimated effort &amp; ROI</w:t>
      </w:r>
    </w:p>
    <w:p w14:paraId="0A3EE7EC" w14:textId="77777777" w:rsidR="005E0150" w:rsidRDefault="00185C87">
      <w:pPr>
        <w:pStyle w:val="ListParagraph"/>
        <w:numPr>
          <w:ilvl w:val="0"/>
          <w:numId w:val="1"/>
        </w:numPr>
        <w:spacing w:after="60"/>
      </w:pPr>
      <w:r>
        <w:t>One-click regeneration</w:t>
      </w:r>
    </w:p>
    <w:p w14:paraId="2A540281" w14:textId="77777777" w:rsidR="005E0150" w:rsidRDefault="005E0150"/>
    <w:p w14:paraId="73F0EA6C" w14:textId="77777777" w:rsidR="005E0150" w:rsidRDefault="00185C87">
      <w:pPr>
        <w:spacing w:after="60"/>
      </w:pPr>
      <w:r>
        <w:rPr>
          <w:b/>
          <w:bCs/>
        </w:rPr>
        <w:t xml:space="preserve">4. </w:t>
      </w:r>
      <w:r>
        <w:t>Export &amp; sharing</w:t>
      </w:r>
    </w:p>
    <w:p w14:paraId="7C5E3016" w14:textId="77777777" w:rsidR="005E0150" w:rsidRDefault="00185C87">
      <w:pPr>
        <w:pStyle w:val="ListParagraph"/>
        <w:numPr>
          <w:ilvl w:val="0"/>
          <w:numId w:val="1"/>
        </w:numPr>
        <w:spacing w:after="60"/>
      </w:pPr>
      <w:r>
        <w:t>PDF report generation</w:t>
      </w:r>
    </w:p>
    <w:p w14:paraId="4467A9C3" w14:textId="77777777" w:rsidR="005E0150" w:rsidRDefault="00185C87">
      <w:pPr>
        <w:pStyle w:val="ListParagraph"/>
        <w:numPr>
          <w:ilvl w:val="0"/>
          <w:numId w:val="1"/>
        </w:numPr>
        <w:spacing w:after="60"/>
      </w:pPr>
      <w:r>
        <w:t>Email to stakeholders</w:t>
      </w:r>
    </w:p>
    <w:p w14:paraId="57E87BB9" w14:textId="77777777" w:rsidR="005E0150" w:rsidRDefault="00185C87">
      <w:pPr>
        <w:pStyle w:val="ListParagraph"/>
        <w:numPr>
          <w:ilvl w:val="0"/>
          <w:numId w:val="1"/>
        </w:numPr>
        <w:spacing w:after="60"/>
      </w:pPr>
      <w:r>
        <w:t>Shareable link (read-only)</w:t>
      </w:r>
    </w:p>
    <w:p w14:paraId="0CDF58E7" w14:textId="77777777" w:rsidR="005E0150" w:rsidRDefault="00185C87">
      <w:pPr>
        <w:pStyle w:val="ListParagraph"/>
        <w:numPr>
          <w:ilvl w:val="0"/>
          <w:numId w:val="1"/>
        </w:numPr>
        <w:spacing w:after="60"/>
      </w:pPr>
      <w:r>
        <w:t>White-label option</w:t>
      </w:r>
    </w:p>
    <w:p w14:paraId="6F625096" w14:textId="77777777" w:rsidR="005E0150" w:rsidRDefault="005E0150"/>
    <w:p w14:paraId="29BA6CF3" w14:textId="77777777" w:rsidR="005E0150" w:rsidRDefault="00185C87">
      <w:pPr>
        <w:spacing w:before="240" w:after="240"/>
      </w:pPr>
      <w:r>
        <w:rPr>
          <w:color w:val="CCCCCC"/>
        </w:rPr>
        <w:t>─────────────────────────────────────────────────────────</w:t>
      </w:r>
    </w:p>
    <w:p w14:paraId="6FF273D3" w14:textId="77777777" w:rsidR="005E0150" w:rsidRDefault="005E0150"/>
    <w:p w14:paraId="435265C8" w14:textId="77777777" w:rsidR="005E0150" w:rsidRDefault="00185C87">
      <w:pPr>
        <w:pStyle w:val="Heading3"/>
        <w:spacing w:before="180" w:after="120"/>
      </w:pPr>
      <w:bookmarkStart w:id="39" w:name="_Toc214273915"/>
      <w:r>
        <w:t>Phase 4: Advanced Features (5 commits - Optional)</w:t>
      </w:r>
      <w:bookmarkEnd w:id="39"/>
    </w:p>
    <w:p w14:paraId="4B177482" w14:textId="77777777" w:rsidR="005E0150" w:rsidRDefault="005E0150"/>
    <w:p w14:paraId="5DDD8AAC" w14:textId="77777777" w:rsidR="005E0150" w:rsidRDefault="00185C87">
      <w:pPr>
        <w:spacing w:after="120"/>
      </w:pPr>
      <w:r>
        <w:rPr>
          <w:b/>
          <w:bCs/>
        </w:rPr>
        <w:t>Features:</w:t>
      </w:r>
    </w:p>
    <w:p w14:paraId="171DD475" w14:textId="77777777" w:rsidR="005E0150" w:rsidRDefault="00185C87">
      <w:pPr>
        <w:spacing w:after="60"/>
      </w:pPr>
      <w:r>
        <w:rPr>
          <w:b/>
          <w:bCs/>
        </w:rPr>
        <w:t xml:space="preserve">1. </w:t>
      </w:r>
      <w:r>
        <w:t>Trend analysis (time series)</w:t>
      </w:r>
    </w:p>
    <w:p w14:paraId="6E6C5C86" w14:textId="77777777" w:rsidR="005E0150" w:rsidRDefault="00185C87">
      <w:pPr>
        <w:pStyle w:val="ListParagraph"/>
        <w:numPr>
          <w:ilvl w:val="0"/>
          <w:numId w:val="1"/>
        </w:numPr>
        <w:spacing w:after="60"/>
      </w:pPr>
      <w:r>
        <w:t>Track quality improvements over time</w:t>
      </w:r>
    </w:p>
    <w:p w14:paraId="4E268095" w14:textId="77777777" w:rsidR="005E0150" w:rsidRDefault="00185C87">
      <w:pPr>
        <w:pStyle w:val="ListParagraph"/>
        <w:numPr>
          <w:ilvl w:val="0"/>
          <w:numId w:val="1"/>
        </w:numPr>
        <w:spacing w:after="60"/>
      </w:pPr>
      <w:r>
        <w:t>Quarterly reassessment workflow</w:t>
      </w:r>
    </w:p>
    <w:p w14:paraId="361FB05E" w14:textId="77777777" w:rsidR="005E0150" w:rsidRDefault="00185C87">
      <w:pPr>
        <w:pStyle w:val="ListParagraph"/>
        <w:numPr>
          <w:ilvl w:val="0"/>
          <w:numId w:val="1"/>
        </w:numPr>
        <w:spacing w:after="60"/>
      </w:pPr>
      <w:r>
        <w:t>Progress visualization</w:t>
      </w:r>
    </w:p>
    <w:p w14:paraId="78BDD0A0" w14:textId="77777777" w:rsidR="005E0150" w:rsidRDefault="005E0150"/>
    <w:p w14:paraId="24F97919" w14:textId="77777777" w:rsidR="005E0150" w:rsidRDefault="00185C87">
      <w:pPr>
        <w:spacing w:after="60"/>
      </w:pPr>
      <w:r>
        <w:rPr>
          <w:b/>
          <w:bCs/>
        </w:rPr>
        <w:t xml:space="preserve">2. </w:t>
      </w:r>
      <w:r>
        <w:t>Peer comparison (anonymized)</w:t>
      </w:r>
    </w:p>
    <w:p w14:paraId="11A76803" w14:textId="77777777" w:rsidR="005E0150" w:rsidRDefault="00185C87">
      <w:pPr>
        <w:pStyle w:val="ListParagraph"/>
        <w:numPr>
          <w:ilvl w:val="0"/>
          <w:numId w:val="1"/>
        </w:numPr>
        <w:spacing w:after="60"/>
      </w:pPr>
      <w:r>
        <w:t>"Your score: 68%, Industry avg: 85%"</w:t>
      </w:r>
    </w:p>
    <w:p w14:paraId="5E4DE9D8" w14:textId="77777777" w:rsidR="005E0150" w:rsidRDefault="00185C87">
      <w:pPr>
        <w:pStyle w:val="ListParagraph"/>
        <w:numPr>
          <w:ilvl w:val="0"/>
          <w:numId w:val="1"/>
        </w:numPr>
        <w:spacing w:after="60"/>
      </w:pPr>
      <w:r>
        <w:t>Percentile ranking</w:t>
      </w:r>
    </w:p>
    <w:p w14:paraId="6E10EA7E" w14:textId="77777777" w:rsidR="005E0150" w:rsidRDefault="00185C87">
      <w:pPr>
        <w:pStyle w:val="ListParagraph"/>
        <w:numPr>
          <w:ilvl w:val="0"/>
          <w:numId w:val="1"/>
        </w:numPr>
        <w:spacing w:after="60"/>
      </w:pPr>
      <w:r>
        <w:t>Best practices from top performers</w:t>
      </w:r>
    </w:p>
    <w:p w14:paraId="1A00DA9D" w14:textId="77777777" w:rsidR="005E0150" w:rsidRDefault="005E0150"/>
    <w:p w14:paraId="2DCF6FCF" w14:textId="77777777" w:rsidR="005E0150" w:rsidRDefault="00185C87">
      <w:pPr>
        <w:spacing w:after="60"/>
      </w:pPr>
      <w:r>
        <w:rPr>
          <w:b/>
          <w:bCs/>
        </w:rPr>
        <w:t xml:space="preserve">3. </w:t>
      </w:r>
      <w:r>
        <w:t>AI improvement proposals</w:t>
      </w:r>
    </w:p>
    <w:p w14:paraId="0A012993" w14:textId="77777777" w:rsidR="005E0150" w:rsidRDefault="00185C87">
      <w:pPr>
        <w:pStyle w:val="ListParagraph"/>
        <w:numPr>
          <w:ilvl w:val="0"/>
          <w:numId w:val="1"/>
        </w:numPr>
        <w:spacing w:after="60"/>
      </w:pPr>
      <w:r>
        <w:t>"We can regenerate 15 docs to gain +25% quality"</w:t>
      </w:r>
    </w:p>
    <w:p w14:paraId="69A4A9EB" w14:textId="77777777" w:rsidR="005E0150" w:rsidRDefault="00185C87">
      <w:pPr>
        <w:pStyle w:val="ListParagraph"/>
        <w:numPr>
          <w:ilvl w:val="0"/>
          <w:numId w:val="1"/>
        </w:numPr>
        <w:spacing w:after="60"/>
      </w:pPr>
      <w:r>
        <w:t>Cost estimate, time estimate</w:t>
      </w:r>
    </w:p>
    <w:p w14:paraId="6D177B14" w14:textId="77777777" w:rsidR="005E0150" w:rsidRDefault="00185C87">
      <w:pPr>
        <w:pStyle w:val="ListParagraph"/>
        <w:numPr>
          <w:ilvl w:val="0"/>
          <w:numId w:val="1"/>
        </w:numPr>
        <w:spacing w:after="60"/>
      </w:pPr>
      <w:r>
        <w:t>One-click batch regeneration</w:t>
      </w:r>
    </w:p>
    <w:p w14:paraId="38D99EE2" w14:textId="77777777" w:rsidR="005E0150" w:rsidRDefault="005E0150"/>
    <w:p w14:paraId="0FB11E3E" w14:textId="77777777" w:rsidR="005E0150" w:rsidRDefault="00185C87">
      <w:pPr>
        <w:spacing w:after="60"/>
      </w:pPr>
      <w:r>
        <w:rPr>
          <w:b/>
          <w:bCs/>
        </w:rPr>
        <w:t xml:space="preserve">4. </w:t>
      </w:r>
      <w:r>
        <w:t>Client-facing assessment portal</w:t>
      </w:r>
    </w:p>
    <w:p w14:paraId="18E1F7B5" w14:textId="77777777" w:rsidR="005E0150" w:rsidRDefault="00185C87">
      <w:pPr>
        <w:pStyle w:val="ListParagraph"/>
        <w:numPr>
          <w:ilvl w:val="0"/>
          <w:numId w:val="1"/>
        </w:numPr>
        <w:spacing w:after="60"/>
      </w:pPr>
      <w:r>
        <w:t>Read-only view for clients</w:t>
      </w:r>
    </w:p>
    <w:p w14:paraId="2FE8A3A9" w14:textId="77777777" w:rsidR="005E0150" w:rsidRDefault="00185C87">
      <w:pPr>
        <w:pStyle w:val="ListParagraph"/>
        <w:numPr>
          <w:ilvl w:val="0"/>
          <w:numId w:val="1"/>
        </w:numPr>
        <w:spacing w:after="60"/>
      </w:pPr>
      <w:r>
        <w:t>Executive dashboard</w:t>
      </w:r>
    </w:p>
    <w:p w14:paraId="0ADB5A1F" w14:textId="77777777" w:rsidR="005E0150" w:rsidRDefault="00185C87">
      <w:pPr>
        <w:pStyle w:val="ListParagraph"/>
        <w:numPr>
          <w:ilvl w:val="0"/>
          <w:numId w:val="1"/>
        </w:numPr>
        <w:spacing w:after="60"/>
      </w:pPr>
      <w:r>
        <w:t>Scheduled email reports</w:t>
      </w:r>
    </w:p>
    <w:p w14:paraId="1C1D14EE" w14:textId="77777777" w:rsidR="005E0150" w:rsidRDefault="005E0150"/>
    <w:p w14:paraId="22B8B4BF" w14:textId="77777777" w:rsidR="005E0150" w:rsidRDefault="00185C87">
      <w:pPr>
        <w:spacing w:after="60"/>
      </w:pPr>
      <w:r>
        <w:rPr>
          <w:b/>
          <w:bCs/>
        </w:rPr>
        <w:t xml:space="preserve">5. </w:t>
      </w:r>
      <w:r>
        <w:t>Integration with sales CRM</w:t>
      </w:r>
    </w:p>
    <w:p w14:paraId="22FAC567" w14:textId="77777777" w:rsidR="005E0150" w:rsidRDefault="00185C87">
      <w:pPr>
        <w:pStyle w:val="ListParagraph"/>
        <w:numPr>
          <w:ilvl w:val="0"/>
          <w:numId w:val="1"/>
        </w:numPr>
        <w:spacing w:after="60"/>
      </w:pPr>
      <w:r>
        <w:t>Auto-create assessment reports for leads</w:t>
      </w:r>
    </w:p>
    <w:p w14:paraId="0973B4DF" w14:textId="77777777" w:rsidR="005E0150" w:rsidRDefault="00185C87">
      <w:pPr>
        <w:pStyle w:val="ListParagraph"/>
        <w:numPr>
          <w:ilvl w:val="0"/>
          <w:numId w:val="1"/>
        </w:numPr>
        <w:spacing w:after="60"/>
      </w:pPr>
      <w:r>
        <w:t>Track conversion from assessment to paid</w:t>
      </w:r>
    </w:p>
    <w:p w14:paraId="36EE882F" w14:textId="77777777" w:rsidR="005E0150" w:rsidRDefault="005E0150"/>
    <w:p w14:paraId="77EB3D40" w14:textId="77777777" w:rsidR="005E0150" w:rsidRDefault="00185C87">
      <w:pPr>
        <w:spacing w:before="240" w:after="240"/>
      </w:pPr>
      <w:r>
        <w:rPr>
          <w:color w:val="CCCCCC"/>
        </w:rPr>
        <w:t>─────────────────────────────────────────────────────────</w:t>
      </w:r>
    </w:p>
    <w:p w14:paraId="1699B9B6" w14:textId="77777777" w:rsidR="005E0150" w:rsidRDefault="005E0150"/>
    <w:p w14:paraId="22763F87" w14:textId="77777777" w:rsidR="005E0150" w:rsidRDefault="00185C87">
      <w:pPr>
        <w:pStyle w:val="Heading2"/>
        <w:spacing w:before="180" w:after="120"/>
      </w:pPr>
      <w:bookmarkStart w:id="40" w:name="_Toc214273916"/>
      <w:r>
        <w:t>📋</w:t>
      </w:r>
      <w:r>
        <w:t xml:space="preserve"> Database Schema Additions</w:t>
      </w:r>
      <w:bookmarkEnd w:id="40"/>
    </w:p>
    <w:p w14:paraId="2D6FF1AA" w14:textId="77777777" w:rsidR="005E0150" w:rsidRDefault="005E0150"/>
    <w:p w14:paraId="3A96D582" w14:textId="77777777" w:rsidR="005E0150" w:rsidRDefault="00185C87">
      <w:pPr>
        <w:pStyle w:val="Heading3"/>
        <w:spacing w:before="180" w:after="120"/>
      </w:pPr>
      <w:bookmarkStart w:id="41" w:name="_Toc214273917"/>
      <w:r>
        <w:t>New Table: portfolioassessments</w:t>
      </w:r>
      <w:bookmarkEnd w:id="41"/>
    </w:p>
    <w:p w14:paraId="4789B265" w14:textId="77777777" w:rsidR="005E0150" w:rsidRDefault="00185C87">
      <w:pPr>
        <w:shd w:val="solid" w:color="F5F5F5" w:fill="auto"/>
        <w:spacing w:before="120" w:after="120"/>
        <w:ind w:left="360"/>
      </w:pPr>
      <w:r>
        <w:rPr>
          <w:rFonts w:ascii="Courier New" w:eastAsia="Courier New" w:hAnsi="Courier New" w:cs="Courier New"/>
          <w:color w:val="333333"/>
        </w:rPr>
        <w:t>CREATE TABLE portfolio_assessments (   id UUID PRIMARY KEY DEFAULT gen_random_uuid(),   project_id UUID REFERENCES projects(id) ON DELETE CASCADE,   assessment_date TIMESTAMP DEFAULT NOW(),      -- Overall metrics   total_documents INTEGER NOT NULL,   avg_quality_score NUMERIC(5,2) NOT NULL,   avg_grade VARCHAR(2),   maturity_level INTEGER CHECK (maturity_level BETWEEN 1 AND 5),   maturity_label VARCHAR(50),      -- Benchmarking   industry_benchmark NUMERIC(5,2),   industry_vertical VARCHAR(100),   gap_perc</w:t>
      </w:r>
      <w:r>
        <w:rPr>
          <w:rFonts w:ascii="Courier New" w:eastAsia="Courier New" w:hAnsi="Courier New" w:cs="Courier New"/>
          <w:color w:val="333333"/>
        </w:rPr>
        <w:t>entage NUMERIC(5,2),      -- Breakdown data   by_framework JSONB, -- { "PMBOK 7": { "avg_score": 72, "count": 30 } }   by_document_type JSONB,   by_quality_grade JSONB,      -- Gap analysis   critical_gaps JSONB, -- Array of critical issues   high_priority_gaps JSONB,   improvement_opportunities JSONB,      -- Assessment metadata   assessed_by UUID REFERENCES users(id),   assessment_metadata JSONB,      created_at TIMESTAMP DEFAULT NOW(),   updated_at TIMESTAMP DEFAULT NOW() );  CREATE INDEX idx_portfolio_a</w:t>
      </w:r>
      <w:r>
        <w:rPr>
          <w:rFonts w:ascii="Courier New" w:eastAsia="Courier New" w:hAnsi="Courier New" w:cs="Courier New"/>
          <w:color w:val="333333"/>
        </w:rPr>
        <w:t>ssessments_project ON portfolio_assessments(project_id); CREATE INDEX idx_portfolio_assessments_date ON portfolio_assessments(assessment_date DESC); CREATE INDEX idx_portfolio_assessments_maturity ON portfolio_assessments(maturity_level);</w:t>
      </w:r>
    </w:p>
    <w:p w14:paraId="088DA230" w14:textId="77777777" w:rsidR="005E0150" w:rsidRDefault="005E0150"/>
    <w:p w14:paraId="3C93C894" w14:textId="77777777" w:rsidR="005E0150" w:rsidRDefault="00185C87">
      <w:pPr>
        <w:pStyle w:val="Heading3"/>
        <w:spacing w:before="180" w:after="120"/>
      </w:pPr>
      <w:bookmarkStart w:id="42" w:name="_Toc214273918"/>
      <w:r>
        <w:t>Update documents Table:</w:t>
      </w:r>
      <w:bookmarkEnd w:id="42"/>
    </w:p>
    <w:p w14:paraId="0C82B800" w14:textId="77777777" w:rsidR="005E0150" w:rsidRDefault="00185C87">
      <w:pPr>
        <w:shd w:val="solid" w:color="F5F5F5" w:fill="auto"/>
        <w:spacing w:before="120" w:after="120"/>
        <w:ind w:left="360"/>
      </w:pPr>
      <w:r>
        <w:rPr>
          <w:rFonts w:ascii="Courier New" w:eastAsia="Courier New" w:hAnsi="Courier New" w:cs="Courier New"/>
          <w:color w:val="333333"/>
        </w:rPr>
        <w:t>ALTER TABLE documents ADD COLUMN IF NOT EXISTS source VARCHAR(50) DEFAULT 'generated'; -- Values: 'generated', 'uploaded', 'imported', 'manual'  ALTER TABLE documents ADD COLUMN IF NOT EXISTS upload_metadata JSONB; -- Stores: original_filename, original_format, conversion_method, upload_date  CREATE INDEX idx_documents_source ON documents(source);</w:t>
      </w:r>
    </w:p>
    <w:p w14:paraId="0DD99080" w14:textId="77777777" w:rsidR="005E0150" w:rsidRDefault="005E0150"/>
    <w:p w14:paraId="6E893053" w14:textId="77777777" w:rsidR="005E0150" w:rsidRDefault="00185C87">
      <w:pPr>
        <w:spacing w:before="240" w:after="240"/>
      </w:pPr>
      <w:r>
        <w:rPr>
          <w:color w:val="CCCCCC"/>
        </w:rPr>
        <w:t>─────────────────────────────────────────────────────────</w:t>
      </w:r>
    </w:p>
    <w:p w14:paraId="200FD857" w14:textId="77777777" w:rsidR="005E0150" w:rsidRDefault="005E0150"/>
    <w:p w14:paraId="1AEB4292" w14:textId="77777777" w:rsidR="005E0150" w:rsidRDefault="00185C87">
      <w:pPr>
        <w:pStyle w:val="Heading2"/>
        <w:spacing w:before="180" w:after="120"/>
      </w:pPr>
      <w:bookmarkStart w:id="43" w:name="_Toc214273919"/>
      <w:r>
        <w:t>🔄</w:t>
      </w:r>
      <w:r>
        <w:t xml:space="preserve"> Integration Points</w:t>
      </w:r>
      <w:bookmarkEnd w:id="43"/>
    </w:p>
    <w:p w14:paraId="4E65A106" w14:textId="77777777" w:rsidR="005E0150" w:rsidRDefault="005E0150"/>
    <w:p w14:paraId="2BDF2FAF" w14:textId="77777777" w:rsidR="005E0150" w:rsidRDefault="00185C87">
      <w:pPr>
        <w:pStyle w:val="Heading3"/>
        <w:spacing w:before="180" w:after="120"/>
      </w:pPr>
      <w:bookmarkStart w:id="44" w:name="_Toc214273920"/>
      <w:r>
        <w:t>Triggers Quality Audit Automatically:</w:t>
      </w:r>
      <w:bookmarkEnd w:id="44"/>
    </w:p>
    <w:p w14:paraId="2C351183" w14:textId="77777777" w:rsidR="005E0150" w:rsidRDefault="00185C87">
      <w:pPr>
        <w:shd w:val="solid" w:color="F5F5F5" w:fill="auto"/>
        <w:spacing w:before="120" w:after="120"/>
        <w:ind w:left="360"/>
      </w:pPr>
      <w:r>
        <w:rPr>
          <w:rFonts w:ascii="Courier New" w:eastAsia="Courier New" w:hAnsi="Courier New" w:cs="Courier New"/>
          <w:color w:val="333333"/>
        </w:rPr>
        <w:t xml:space="preserve">// After document upload &amp; conversion </w:t>
      </w:r>
      <w:r>
        <w:rPr>
          <w:rFonts w:ascii="Courier New" w:eastAsia="Courier New" w:hAnsi="Courier New" w:cs="Courier New"/>
          <w:color w:val="333333"/>
        </w:rPr>
        <w:t>await qualityAuditService.auditDocument(   documentId,   markdownContent,   detectedDocumentType, // AI-classified type   projectContext,   userId )</w:t>
      </w:r>
    </w:p>
    <w:p w14:paraId="0AED8644" w14:textId="77777777" w:rsidR="005E0150" w:rsidRDefault="005E0150"/>
    <w:p w14:paraId="5544909B" w14:textId="77777777" w:rsidR="005E0150" w:rsidRDefault="00185C87">
      <w:pPr>
        <w:pStyle w:val="Heading3"/>
        <w:spacing w:before="180" w:after="120"/>
      </w:pPr>
      <w:bookmarkStart w:id="45" w:name="_Toc214273921"/>
      <w:r>
        <w:t>Uses Existing Infrastructure:</w:t>
      </w:r>
      <w:bookmarkEnd w:id="45"/>
    </w:p>
    <w:p w14:paraId="426C6319" w14:textId="77777777" w:rsidR="005E0150" w:rsidRDefault="00185C87">
      <w:pPr>
        <w:pStyle w:val="ListParagraph"/>
        <w:numPr>
          <w:ilvl w:val="0"/>
          <w:numId w:val="1"/>
        </w:numPr>
        <w:spacing w:after="60"/>
      </w:pPr>
      <w:r>
        <w:t>✅ Quality audit service (already built!)</w:t>
      </w:r>
    </w:p>
    <w:p w14:paraId="53229949" w14:textId="77777777" w:rsidR="005E0150" w:rsidRDefault="00185C87">
      <w:pPr>
        <w:pStyle w:val="ListParagraph"/>
        <w:numPr>
          <w:ilvl w:val="0"/>
          <w:numId w:val="1"/>
        </w:numPr>
        <w:spacing w:after="60"/>
      </w:pPr>
      <w:r>
        <w:t>✅ Bull queue system (for parallel processing)</w:t>
      </w:r>
    </w:p>
    <w:p w14:paraId="715F723D" w14:textId="77777777" w:rsidR="005E0150" w:rsidRDefault="00185C87">
      <w:pPr>
        <w:pStyle w:val="ListParagraph"/>
        <w:numPr>
          <w:ilvl w:val="0"/>
          <w:numId w:val="1"/>
        </w:numPr>
        <w:spacing w:after="60"/>
      </w:pPr>
      <w:r>
        <w:t>✅ WebSocket progress updates (real-time UI)</w:t>
      </w:r>
    </w:p>
    <w:p w14:paraId="75AE7D80" w14:textId="77777777" w:rsidR="005E0150" w:rsidRDefault="00185C87">
      <w:pPr>
        <w:pStyle w:val="ListParagraph"/>
        <w:numPr>
          <w:ilvl w:val="0"/>
          <w:numId w:val="1"/>
        </w:numPr>
        <w:spacing w:after="60"/>
      </w:pPr>
      <w:r>
        <w:t>✅ Template matching (detect which template to compare against)</w:t>
      </w:r>
    </w:p>
    <w:p w14:paraId="421194B5" w14:textId="77777777" w:rsidR="005E0150" w:rsidRDefault="00185C87">
      <w:pPr>
        <w:pStyle w:val="ListParagraph"/>
        <w:numPr>
          <w:ilvl w:val="0"/>
          <w:numId w:val="1"/>
        </w:numPr>
        <w:spacing w:after="60"/>
      </w:pPr>
      <w:r>
        <w:t>✅ PDF/DOCX conversion (Adobe PDF Services ready)</w:t>
      </w:r>
    </w:p>
    <w:p w14:paraId="3782AB50" w14:textId="77777777" w:rsidR="005E0150" w:rsidRDefault="005E0150"/>
    <w:p w14:paraId="2AF2E173" w14:textId="77777777" w:rsidR="005E0150" w:rsidRDefault="00185C87">
      <w:pPr>
        <w:spacing w:before="240" w:after="240"/>
      </w:pPr>
      <w:r>
        <w:rPr>
          <w:color w:val="CCCCCC"/>
        </w:rPr>
        <w:t>─────────────────────────────────────────────────────────</w:t>
      </w:r>
    </w:p>
    <w:p w14:paraId="42BFB3E5" w14:textId="77777777" w:rsidR="005E0150" w:rsidRDefault="005E0150"/>
    <w:p w14:paraId="4F653E18" w14:textId="77777777" w:rsidR="005E0150" w:rsidRDefault="00185C87">
      <w:pPr>
        <w:pStyle w:val="Heading2"/>
        <w:spacing w:before="180" w:after="120"/>
      </w:pPr>
      <w:bookmarkStart w:id="46" w:name="_Toc214273922"/>
      <w:r>
        <w:t>🎯</w:t>
      </w:r>
      <w:r>
        <w:t xml:space="preserve"> Success Metrics</w:t>
      </w:r>
      <w:bookmarkEnd w:id="46"/>
    </w:p>
    <w:p w14:paraId="7A0BF9C1" w14:textId="77777777" w:rsidR="005E0150" w:rsidRDefault="005E0150"/>
    <w:p w14:paraId="3879558D" w14:textId="77777777" w:rsidR="005E0150" w:rsidRDefault="00185C87">
      <w:pPr>
        <w:spacing w:after="120"/>
      </w:pPr>
      <w:r>
        <w:rPr>
          <w:b/>
          <w:bCs/>
        </w:rPr>
        <w:t>Technical:</w:t>
      </w:r>
    </w:p>
    <w:p w14:paraId="21D3E68E" w14:textId="77777777" w:rsidR="005E0150" w:rsidRDefault="00185C87">
      <w:pPr>
        <w:pStyle w:val="ListParagraph"/>
        <w:numPr>
          <w:ilvl w:val="0"/>
          <w:numId w:val="1"/>
        </w:numPr>
        <w:spacing w:after="60"/>
      </w:pPr>
      <w:r>
        <w:t>Upload → Audit completion time: &lt; 30 seconds per document</w:t>
      </w:r>
    </w:p>
    <w:p w14:paraId="59409161" w14:textId="77777777" w:rsidR="005E0150" w:rsidRDefault="00185C87">
      <w:pPr>
        <w:pStyle w:val="ListParagraph"/>
        <w:numPr>
          <w:ilvl w:val="0"/>
          <w:numId w:val="1"/>
        </w:numPr>
        <w:spacing w:after="60"/>
      </w:pPr>
      <w:r>
        <w:t>Bulk upload (50 docs): &lt; 15 minutes total</w:t>
      </w:r>
    </w:p>
    <w:p w14:paraId="1D160E22" w14:textId="77777777" w:rsidR="005E0150" w:rsidRDefault="00185C87">
      <w:pPr>
        <w:pStyle w:val="ListParagraph"/>
        <w:numPr>
          <w:ilvl w:val="0"/>
          <w:numId w:val="1"/>
        </w:numPr>
        <w:spacing w:after="60"/>
      </w:pPr>
      <w:r>
        <w:t>Conversion accuracy: &gt; 95%</w:t>
      </w:r>
    </w:p>
    <w:p w14:paraId="7228E44C" w14:textId="77777777" w:rsidR="005E0150" w:rsidRDefault="00185C87">
      <w:pPr>
        <w:pStyle w:val="ListParagraph"/>
        <w:numPr>
          <w:ilvl w:val="0"/>
          <w:numId w:val="1"/>
        </w:numPr>
        <w:spacing w:after="60"/>
      </w:pPr>
      <w:r>
        <w:t>Type detection accuracy: &gt; 90%</w:t>
      </w:r>
    </w:p>
    <w:p w14:paraId="25CB2F6C" w14:textId="77777777" w:rsidR="005E0150" w:rsidRDefault="005E0150"/>
    <w:p w14:paraId="7EE706CA" w14:textId="77777777" w:rsidR="005E0150" w:rsidRDefault="00185C87">
      <w:pPr>
        <w:spacing w:after="120"/>
      </w:pPr>
      <w:r>
        <w:rPr>
          <w:b/>
          <w:bCs/>
        </w:rPr>
        <w:t>Business:</w:t>
      </w:r>
    </w:p>
    <w:p w14:paraId="7FFC7B4D" w14:textId="77777777" w:rsidR="005E0150" w:rsidRDefault="00185C87">
      <w:pPr>
        <w:pStyle w:val="ListParagraph"/>
        <w:numPr>
          <w:ilvl w:val="0"/>
          <w:numId w:val="1"/>
        </w:numPr>
        <w:spacing w:after="60"/>
      </w:pPr>
      <w:r>
        <w:t>Client adoption of assessment feature: &gt; 60%</w:t>
      </w:r>
    </w:p>
    <w:p w14:paraId="141325FF" w14:textId="77777777" w:rsidR="005E0150" w:rsidRDefault="00185C87">
      <w:pPr>
        <w:pStyle w:val="ListParagraph"/>
        <w:numPr>
          <w:ilvl w:val="0"/>
          <w:numId w:val="1"/>
        </w:numPr>
        <w:spacing w:after="60"/>
      </w:pPr>
      <w:r>
        <w:t>Assessment → Paid conversion: &gt; 30%</w:t>
      </w:r>
    </w:p>
    <w:p w14:paraId="3DA56634" w14:textId="77777777" w:rsidR="005E0150" w:rsidRDefault="00185C87">
      <w:pPr>
        <w:pStyle w:val="ListParagraph"/>
        <w:numPr>
          <w:ilvl w:val="0"/>
          <w:numId w:val="1"/>
        </w:numPr>
        <w:spacing w:after="60"/>
      </w:pPr>
      <w:r>
        <w:t>NPS from assessment users: &gt; 8.5/10</w:t>
      </w:r>
    </w:p>
    <w:p w14:paraId="0D4EA612" w14:textId="77777777" w:rsidR="005E0150" w:rsidRDefault="00185C87">
      <w:pPr>
        <w:pStyle w:val="ListParagraph"/>
        <w:numPr>
          <w:ilvl w:val="0"/>
          <w:numId w:val="1"/>
        </w:numPr>
        <w:spacing w:after="60"/>
      </w:pPr>
      <w:r>
        <w:t>Time savings vs manual review: &gt; 90%</w:t>
      </w:r>
    </w:p>
    <w:p w14:paraId="1D45B777" w14:textId="77777777" w:rsidR="005E0150" w:rsidRDefault="005E0150"/>
    <w:p w14:paraId="169C092E" w14:textId="77777777" w:rsidR="005E0150" w:rsidRDefault="00185C87">
      <w:pPr>
        <w:spacing w:before="240" w:after="240"/>
      </w:pPr>
      <w:r>
        <w:rPr>
          <w:color w:val="CCCCCC"/>
        </w:rPr>
        <w:t>─────────────────────────────────────────────────────────</w:t>
      </w:r>
    </w:p>
    <w:p w14:paraId="7B18DEFB" w14:textId="77777777" w:rsidR="005E0150" w:rsidRDefault="005E0150"/>
    <w:p w14:paraId="042F4902" w14:textId="77777777" w:rsidR="005E0150" w:rsidRDefault="00185C87">
      <w:pPr>
        <w:pStyle w:val="Heading2"/>
        <w:spacing w:before="180" w:after="120"/>
      </w:pPr>
      <w:bookmarkStart w:id="47" w:name="_Toc214273923"/>
      <w:r>
        <w:t>🚀</w:t>
      </w:r>
      <w:r>
        <w:t xml:space="preserve"> Competitive Advantages</w:t>
      </w:r>
      <w:bookmarkEnd w:id="47"/>
    </w:p>
    <w:p w14:paraId="25109517" w14:textId="77777777" w:rsidR="005E0150" w:rsidRDefault="005E0150"/>
    <w:p w14:paraId="08345226" w14:textId="77777777" w:rsidR="005E0150" w:rsidRDefault="00185C87">
      <w:pPr>
        <w:spacing w:after="60"/>
      </w:pPr>
      <w:r>
        <w:rPr>
          <w:b/>
          <w:bCs/>
        </w:rPr>
        <w:t xml:space="preserve">1. </w:t>
      </w:r>
      <w:r>
        <w:rPr>
          <w:b/>
          <w:bCs/>
        </w:rPr>
        <w:t>First-to-Market:</w:t>
      </w:r>
      <w:r>
        <w:t xml:space="preserve"> No other PM platform has automated document quality assessment</w:t>
      </w:r>
    </w:p>
    <w:p w14:paraId="5A403785" w14:textId="77777777" w:rsidR="005E0150" w:rsidRDefault="00185C87">
      <w:pPr>
        <w:spacing w:after="60"/>
      </w:pPr>
      <w:r>
        <w:rPr>
          <w:b/>
          <w:bCs/>
        </w:rPr>
        <w:t xml:space="preserve">2. </w:t>
      </w:r>
      <w:r>
        <w:rPr>
          <w:b/>
          <w:bCs/>
        </w:rPr>
        <w:t>AI-Powered:</w:t>
      </w:r>
      <w:r>
        <w:t xml:space="preserve"> Uses cutting-edge AI for objective analysis</w:t>
      </w:r>
    </w:p>
    <w:p w14:paraId="6C9EE09A" w14:textId="77777777" w:rsidR="005E0150" w:rsidRDefault="00185C87">
      <w:pPr>
        <w:spacing w:after="60"/>
      </w:pPr>
      <w:r>
        <w:rPr>
          <w:b/>
          <w:bCs/>
        </w:rPr>
        <w:t xml:space="preserve">3. </w:t>
      </w:r>
      <w:r>
        <w:rPr>
          <w:b/>
          <w:bCs/>
        </w:rPr>
        <w:t>Standards-Based:</w:t>
      </w:r>
      <w:r>
        <w:t xml:space="preserve"> PMBOK, BABOK, DMBOK compliance built-in</w:t>
      </w:r>
    </w:p>
    <w:p w14:paraId="261B5461" w14:textId="77777777" w:rsidR="005E0150" w:rsidRDefault="00185C87">
      <w:pPr>
        <w:spacing w:after="60"/>
      </w:pPr>
      <w:r>
        <w:rPr>
          <w:b/>
          <w:bCs/>
        </w:rPr>
        <w:t xml:space="preserve">4. </w:t>
      </w:r>
      <w:r>
        <w:rPr>
          <w:b/>
          <w:bCs/>
        </w:rPr>
        <w:t>Instant Results:</w:t>
      </w:r>
      <w:r>
        <w:t xml:space="preserve"> 10 minutes vs 2-3 weeks traditional consulting</w:t>
      </w:r>
    </w:p>
    <w:p w14:paraId="0180DE64" w14:textId="77777777" w:rsidR="005E0150" w:rsidRDefault="00185C87">
      <w:pPr>
        <w:spacing w:after="60"/>
      </w:pPr>
      <w:r>
        <w:rPr>
          <w:b/>
          <w:bCs/>
        </w:rPr>
        <w:t xml:space="preserve">5. </w:t>
      </w:r>
      <w:r>
        <w:rPr>
          <w:b/>
          <w:bCs/>
        </w:rPr>
        <w:t>Freemium Hook:</w:t>
      </w:r>
      <w:r>
        <w:t xml:space="preserve"> Free assessment drives platform adoption</w:t>
      </w:r>
    </w:p>
    <w:p w14:paraId="47E04AF0" w14:textId="77777777" w:rsidR="005E0150" w:rsidRDefault="00185C87">
      <w:pPr>
        <w:spacing w:after="60"/>
      </w:pPr>
      <w:r>
        <w:rPr>
          <w:b/>
          <w:bCs/>
        </w:rPr>
        <w:t xml:space="preserve">6. </w:t>
      </w:r>
      <w:r>
        <w:rPr>
          <w:b/>
          <w:bCs/>
        </w:rPr>
        <w:t>Data Network Effect:</w:t>
      </w:r>
      <w:r>
        <w:t xml:space="preserve"> More assessments → better benchmarks → more value</w:t>
      </w:r>
    </w:p>
    <w:p w14:paraId="02A7C444" w14:textId="77777777" w:rsidR="005E0150" w:rsidRDefault="005E0150"/>
    <w:p w14:paraId="792112EE" w14:textId="77777777" w:rsidR="005E0150" w:rsidRDefault="00185C87">
      <w:pPr>
        <w:spacing w:before="240" w:after="240"/>
      </w:pPr>
      <w:r>
        <w:rPr>
          <w:color w:val="CCCCCC"/>
        </w:rPr>
        <w:t>─────────────────────────────────────────────────────────</w:t>
      </w:r>
    </w:p>
    <w:p w14:paraId="04E03771" w14:textId="77777777" w:rsidR="005E0150" w:rsidRDefault="005E0150"/>
    <w:p w14:paraId="28BBA1B9" w14:textId="77777777" w:rsidR="005E0150" w:rsidRDefault="00185C87">
      <w:pPr>
        <w:pStyle w:val="Heading2"/>
        <w:spacing w:before="180" w:after="120"/>
      </w:pPr>
      <w:bookmarkStart w:id="48" w:name="_Toc214273924"/>
      <w:r>
        <w:t>📅</w:t>
      </w:r>
      <w:r>
        <w:t xml:space="preserve"> Timeline</w:t>
      </w:r>
      <w:bookmarkEnd w:id="48"/>
    </w:p>
    <w:p w14:paraId="41380E79" w14:textId="77777777" w:rsidR="005E0150" w:rsidRDefault="005E0150"/>
    <w:p w14:paraId="1E9010C0" w14:textId="77777777" w:rsidR="005E0150" w:rsidRDefault="00185C87">
      <w:pPr>
        <w:spacing w:after="120"/>
      </w:pPr>
      <w:r>
        <w:rPr>
          <w:b/>
          <w:bCs/>
        </w:rPr>
        <w:t>Estimated:</w:t>
      </w:r>
      <w:r>
        <w:t xml:space="preserve"> 4-6 weeks for full implementation</w:t>
      </w:r>
    </w:p>
    <w:p w14:paraId="17DF5298" w14:textId="77777777" w:rsidR="005E0150" w:rsidRDefault="005E0150"/>
    <w:p w14:paraId="6D705793" w14:textId="77777777" w:rsidR="005E0150" w:rsidRDefault="00185C87">
      <w:pPr>
        <w:pStyle w:val="ListParagraph"/>
        <w:numPr>
          <w:ilvl w:val="0"/>
          <w:numId w:val="1"/>
        </w:numPr>
        <w:spacing w:after="60"/>
      </w:pPr>
      <w:r>
        <w:t>Week 1: Phase 1 (Upload &amp; Conversion)</w:t>
      </w:r>
    </w:p>
    <w:p w14:paraId="09DC91C0" w14:textId="77777777" w:rsidR="005E0150" w:rsidRDefault="00185C87">
      <w:pPr>
        <w:pStyle w:val="ListParagraph"/>
        <w:numPr>
          <w:ilvl w:val="0"/>
          <w:numId w:val="1"/>
        </w:numPr>
        <w:spacing w:after="60"/>
      </w:pPr>
      <w:r>
        <w:t>Week 2: Phase 2 (Assessment Engine)</w:t>
      </w:r>
    </w:p>
    <w:p w14:paraId="6DD0233A" w14:textId="77777777" w:rsidR="005E0150" w:rsidRDefault="00185C87">
      <w:pPr>
        <w:pStyle w:val="ListParagraph"/>
        <w:numPr>
          <w:ilvl w:val="0"/>
          <w:numId w:val="1"/>
        </w:numPr>
        <w:spacing w:after="60"/>
      </w:pPr>
      <w:r>
        <w:t>Week 3-4: Phase 3 (Dashboard UI)</w:t>
      </w:r>
    </w:p>
    <w:p w14:paraId="64E455EA" w14:textId="77777777" w:rsidR="005E0150" w:rsidRDefault="00185C87">
      <w:pPr>
        <w:pStyle w:val="ListParagraph"/>
        <w:numPr>
          <w:ilvl w:val="0"/>
          <w:numId w:val="1"/>
        </w:numPr>
        <w:spacing w:after="60"/>
      </w:pPr>
      <w:r>
        <w:t>Week 5-6: Phase 4 (Advanced Features, Testing, Polish)</w:t>
      </w:r>
    </w:p>
    <w:p w14:paraId="26C0D6F0" w14:textId="77777777" w:rsidR="005E0150" w:rsidRDefault="005E0150"/>
    <w:p w14:paraId="4F02825D" w14:textId="77777777" w:rsidR="005E0150" w:rsidRDefault="00185C87">
      <w:pPr>
        <w:spacing w:after="120"/>
      </w:pPr>
      <w:r>
        <w:rPr>
          <w:b/>
          <w:bCs/>
        </w:rPr>
        <w:t>MVP (Minimum Viable Product):</w:t>
      </w:r>
      <w:r>
        <w:t xml:space="preserve"> Phases 1-3 (2-3 weeks)</w:t>
      </w:r>
    </w:p>
    <w:p w14:paraId="2E500713" w14:textId="77777777" w:rsidR="005E0150" w:rsidRDefault="005E0150"/>
    <w:p w14:paraId="4F2C1CD9" w14:textId="77777777" w:rsidR="005E0150" w:rsidRDefault="00185C87">
      <w:pPr>
        <w:spacing w:before="240" w:after="240"/>
      </w:pPr>
      <w:r>
        <w:rPr>
          <w:color w:val="CCCCCC"/>
        </w:rPr>
        <w:t>─────────────────────────────────────────────────────────</w:t>
      </w:r>
    </w:p>
    <w:p w14:paraId="6A5B8C78" w14:textId="77777777" w:rsidR="005E0150" w:rsidRDefault="005E0150"/>
    <w:p w14:paraId="5528B70D" w14:textId="77777777" w:rsidR="005E0150" w:rsidRDefault="00185C87">
      <w:pPr>
        <w:pStyle w:val="Heading2"/>
        <w:spacing w:before="180" w:after="120"/>
      </w:pPr>
      <w:bookmarkStart w:id="49" w:name="_Toc214273925"/>
      <w:r>
        <w:t>💡</w:t>
      </w:r>
      <w:r>
        <w:t xml:space="preserve"> Future Enhancements</w:t>
      </w:r>
      <w:bookmarkEnd w:id="49"/>
    </w:p>
    <w:p w14:paraId="1603574D" w14:textId="77777777" w:rsidR="005E0150" w:rsidRDefault="005E0150"/>
    <w:p w14:paraId="1938D5D4" w14:textId="77777777" w:rsidR="005E0150" w:rsidRDefault="00185C87">
      <w:pPr>
        <w:spacing w:after="60"/>
      </w:pPr>
      <w:r>
        <w:rPr>
          <w:b/>
          <w:bCs/>
        </w:rPr>
        <w:t xml:space="preserve">1. </w:t>
      </w:r>
      <w:r>
        <w:rPr>
          <w:b/>
          <w:bCs/>
        </w:rPr>
        <w:t>Video Upload:</w:t>
      </w:r>
      <w:r>
        <w:t xml:space="preserve"> Upload training videos, auto-transcribe, assess content</w:t>
      </w:r>
    </w:p>
    <w:p w14:paraId="346FE9FA" w14:textId="77777777" w:rsidR="005E0150" w:rsidRDefault="00185C87">
      <w:pPr>
        <w:spacing w:after="60"/>
      </w:pPr>
      <w:r>
        <w:rPr>
          <w:b/>
          <w:bCs/>
        </w:rPr>
        <w:t xml:space="preserve">2. </w:t>
      </w:r>
      <w:r>
        <w:rPr>
          <w:b/>
          <w:bCs/>
        </w:rPr>
        <w:t>Live Document Scanning:</w:t>
      </w:r>
      <w:r>
        <w:t xml:space="preserve"> Connect to SharePoint/Confluence, continuous assessment</w:t>
      </w:r>
    </w:p>
    <w:p w14:paraId="446FEBFE" w14:textId="77777777" w:rsidR="005E0150" w:rsidRDefault="00185C87">
      <w:pPr>
        <w:spacing w:after="60"/>
      </w:pPr>
      <w:r>
        <w:rPr>
          <w:b/>
          <w:bCs/>
        </w:rPr>
        <w:t xml:space="preserve">3. </w:t>
      </w:r>
      <w:r>
        <w:rPr>
          <w:b/>
          <w:bCs/>
        </w:rPr>
        <w:t>Team Collaboration:</w:t>
      </w:r>
      <w:r>
        <w:t xml:space="preserve"> Multiple stakeholders review same assessment</w:t>
      </w:r>
    </w:p>
    <w:p w14:paraId="14BD56C1" w14:textId="77777777" w:rsidR="005E0150" w:rsidRDefault="00185C87">
      <w:pPr>
        <w:spacing w:after="60"/>
      </w:pPr>
      <w:r>
        <w:rPr>
          <w:b/>
          <w:bCs/>
        </w:rPr>
        <w:t xml:space="preserve">4. </w:t>
      </w:r>
      <w:r>
        <w:rPr>
          <w:b/>
          <w:bCs/>
        </w:rPr>
        <w:t>Historical Tracking:</w:t>
      </w:r>
      <w:r>
        <w:t xml:space="preserve"> Year-over-year maturity progression</w:t>
      </w:r>
    </w:p>
    <w:p w14:paraId="3EB5D7AC" w14:textId="77777777" w:rsidR="005E0150" w:rsidRDefault="00185C87">
      <w:pPr>
        <w:spacing w:after="60"/>
      </w:pPr>
      <w:r>
        <w:rPr>
          <w:b/>
          <w:bCs/>
        </w:rPr>
        <w:t xml:space="preserve">5. </w:t>
      </w:r>
      <w:r>
        <w:rPr>
          <w:b/>
          <w:bCs/>
        </w:rPr>
        <w:t>Certification Prep:</w:t>
      </w:r>
      <w:r>
        <w:t xml:space="preserve"> "Your docs are 88% PMI-ready for audit"</w:t>
      </w:r>
    </w:p>
    <w:p w14:paraId="611FA5BE" w14:textId="77777777" w:rsidR="005E0150" w:rsidRDefault="00185C87">
      <w:pPr>
        <w:spacing w:after="60"/>
      </w:pPr>
      <w:r>
        <w:rPr>
          <w:b/>
          <w:bCs/>
        </w:rPr>
        <w:t xml:space="preserve">6. </w:t>
      </w:r>
      <w:r>
        <w:rPr>
          <w:b/>
          <w:bCs/>
        </w:rPr>
        <w:t>White-Label:</w:t>
      </w:r>
      <w:r>
        <w:t xml:space="preserve"> Consulting firms can brand the assessment tool</w:t>
      </w:r>
    </w:p>
    <w:p w14:paraId="16265613" w14:textId="77777777" w:rsidR="005E0150" w:rsidRDefault="005E0150"/>
    <w:p w14:paraId="57C0C788" w14:textId="77777777" w:rsidR="005E0150" w:rsidRDefault="00185C87">
      <w:pPr>
        <w:spacing w:before="240" w:after="240"/>
      </w:pPr>
      <w:r>
        <w:rPr>
          <w:color w:val="CCCCCC"/>
        </w:rPr>
        <w:t>─────────────────────────────────────────────────────────</w:t>
      </w:r>
    </w:p>
    <w:p w14:paraId="19B381D4" w14:textId="77777777" w:rsidR="005E0150" w:rsidRDefault="005E0150"/>
    <w:p w14:paraId="16885831" w14:textId="77777777" w:rsidR="005E0150" w:rsidRDefault="00185C87">
      <w:pPr>
        <w:pStyle w:val="Heading2"/>
        <w:spacing w:before="180" w:after="120"/>
      </w:pPr>
      <w:bookmarkStart w:id="50" w:name="_Toc214273926"/>
      <w:r>
        <w:t>✅ Dependencies</w:t>
      </w:r>
      <w:bookmarkEnd w:id="50"/>
    </w:p>
    <w:p w14:paraId="07AC0FCB" w14:textId="77777777" w:rsidR="005E0150" w:rsidRDefault="005E0150"/>
    <w:p w14:paraId="6EE696DD" w14:textId="77777777" w:rsidR="005E0150" w:rsidRDefault="00185C87">
      <w:pPr>
        <w:spacing w:after="120"/>
      </w:pPr>
      <w:r>
        <w:rPr>
          <w:b/>
          <w:bCs/>
        </w:rPr>
        <w:t>Required Before Implementation:</w:t>
      </w:r>
    </w:p>
    <w:p w14:paraId="1F369E5D" w14:textId="77777777" w:rsidR="005E0150" w:rsidRDefault="00185C87">
      <w:pPr>
        <w:pStyle w:val="ListParagraph"/>
        <w:numPr>
          <w:ilvl w:val="0"/>
          <w:numId w:val="1"/>
        </w:numPr>
        <w:spacing w:after="60"/>
      </w:pPr>
      <w:r>
        <w:t>✅ Quality Control Gate (COMPLETE!)</w:t>
      </w:r>
    </w:p>
    <w:p w14:paraId="0D6615DA" w14:textId="77777777" w:rsidR="005E0150" w:rsidRDefault="00185C87">
      <w:pPr>
        <w:pStyle w:val="ListParagraph"/>
        <w:numPr>
          <w:ilvl w:val="0"/>
          <w:numId w:val="1"/>
        </w:numPr>
        <w:spacing w:after="60"/>
      </w:pPr>
      <w:r>
        <w:t>✅ Quality audit service (COMPLETE!)</w:t>
      </w:r>
    </w:p>
    <w:p w14:paraId="20610B4A" w14:textId="77777777" w:rsidR="005E0150" w:rsidRDefault="00185C87">
      <w:pPr>
        <w:pStyle w:val="ListParagraph"/>
        <w:numPr>
          <w:ilvl w:val="0"/>
          <w:numId w:val="1"/>
        </w:numPr>
        <w:spacing w:after="60"/>
      </w:pPr>
      <w:r>
        <w:t>✅ Template system (COMPLETE!)</w:t>
      </w:r>
    </w:p>
    <w:p w14:paraId="45FAC71C" w14:textId="77777777" w:rsidR="005E0150" w:rsidRDefault="00185C87">
      <w:pPr>
        <w:pStyle w:val="ListParagraph"/>
        <w:numPr>
          <w:ilvl w:val="0"/>
          <w:numId w:val="1"/>
        </w:numPr>
        <w:spacing w:after="60"/>
      </w:pPr>
      <w:r>
        <w:t>⏳ PDF/DOCX conversion (needs integration)</w:t>
      </w:r>
    </w:p>
    <w:p w14:paraId="40B563F9" w14:textId="77777777" w:rsidR="005E0150" w:rsidRDefault="00185C87">
      <w:pPr>
        <w:pStyle w:val="ListParagraph"/>
        <w:numPr>
          <w:ilvl w:val="0"/>
          <w:numId w:val="1"/>
        </w:numPr>
        <w:spacing w:after="60"/>
      </w:pPr>
      <w:r>
        <w:t>⏳ Document type detection AI (needs build)</w:t>
      </w:r>
    </w:p>
    <w:p w14:paraId="09C92964" w14:textId="77777777" w:rsidR="005E0150" w:rsidRDefault="005E0150"/>
    <w:p w14:paraId="0545A451" w14:textId="77777777" w:rsidR="005E0150" w:rsidRDefault="00185C87">
      <w:pPr>
        <w:spacing w:before="240" w:after="240"/>
      </w:pPr>
      <w:r>
        <w:rPr>
          <w:color w:val="CCCCCC"/>
        </w:rPr>
        <w:t>─────────────────────────────────────────────────────────</w:t>
      </w:r>
    </w:p>
    <w:p w14:paraId="5BBD79BC" w14:textId="77777777" w:rsidR="005E0150" w:rsidRDefault="005E0150"/>
    <w:p w14:paraId="0EF417FD" w14:textId="77777777" w:rsidR="005E0150" w:rsidRDefault="00185C87">
      <w:pPr>
        <w:pStyle w:val="Heading2"/>
        <w:spacing w:before="180" w:after="120"/>
      </w:pPr>
      <w:bookmarkStart w:id="51" w:name="_Toc214273927"/>
      <w:r>
        <w:t>📝</w:t>
      </w:r>
      <w:r>
        <w:t xml:space="preserve"> Notes</w:t>
      </w:r>
      <w:bookmarkEnd w:id="51"/>
    </w:p>
    <w:p w14:paraId="4548ED99" w14:textId="77777777" w:rsidR="005E0150" w:rsidRDefault="005E0150"/>
    <w:p w14:paraId="19CFD243" w14:textId="77777777" w:rsidR="005E0150" w:rsidRDefault="00185C87">
      <w:pPr>
        <w:spacing w:after="120"/>
      </w:pPr>
      <w:r>
        <w:rPr>
          <w:b/>
          <w:bCs/>
        </w:rPr>
        <w:t>Discovered:</w:t>
      </w:r>
      <w:r>
        <w:t xml:space="preserve"> November 3, 2025 during quality audit session</w:t>
      </w:r>
    </w:p>
    <w:p w14:paraId="54C21959" w14:textId="77777777" w:rsidR="005E0150" w:rsidRDefault="00185C87">
      <w:pPr>
        <w:spacing w:after="120"/>
      </w:pPr>
      <w:r>
        <w:rPr>
          <w:b/>
          <w:bCs/>
        </w:rPr>
        <w:t>Proposed By:</w:t>
      </w:r>
      <w:r>
        <w:t xml:space="preserve"> User (strategic insight during template optimization discussion)</w:t>
      </w:r>
    </w:p>
    <w:p w14:paraId="35535056" w14:textId="77777777" w:rsidR="005E0150" w:rsidRDefault="00185C87">
      <w:pPr>
        <w:spacing w:after="120"/>
      </w:pPr>
      <w:r>
        <w:rPr>
          <w:b/>
          <w:bCs/>
        </w:rPr>
        <w:t>Business Impact:</w:t>
      </w:r>
      <w:r>
        <w:t xml:space="preserve"> </w:t>
      </w:r>
      <w:r>
        <w:t>🔥🔥🔥</w:t>
      </w:r>
      <w:r>
        <w:t xml:space="preserve"> CRITICAL - This is a market-defining feature</w:t>
      </w:r>
    </w:p>
    <w:p w14:paraId="583DC763" w14:textId="77777777" w:rsidR="005E0150" w:rsidRDefault="00185C87">
      <w:pPr>
        <w:spacing w:after="120"/>
      </w:pPr>
      <w:r>
        <w:rPr>
          <w:b/>
          <w:bCs/>
        </w:rPr>
        <w:t>Innovation Level:</w:t>
      </w:r>
      <w:r>
        <w:t xml:space="preserve"> First-of-its-kind in project management space</w:t>
      </w:r>
    </w:p>
    <w:p w14:paraId="5516FA21" w14:textId="77777777" w:rsidR="005E0150" w:rsidRDefault="005E0150"/>
    <w:p w14:paraId="6D86A3AB" w14:textId="77777777" w:rsidR="005E0150" w:rsidRDefault="00185C87">
      <w:pPr>
        <w:spacing w:before="240" w:after="240"/>
      </w:pPr>
      <w:r>
        <w:rPr>
          <w:color w:val="CCCCCC"/>
        </w:rPr>
        <w:t>─────────────────────────────────────────────────────────</w:t>
      </w:r>
    </w:p>
    <w:p w14:paraId="6141D599" w14:textId="77777777" w:rsidR="005E0150" w:rsidRDefault="005E0150"/>
    <w:p w14:paraId="35AC3FCD" w14:textId="77777777" w:rsidR="005E0150" w:rsidRDefault="00185C87">
      <w:pPr>
        <w:spacing w:after="120"/>
      </w:pPr>
      <w:r>
        <w:rPr>
          <w:b/>
          <w:bCs/>
        </w:rPr>
        <w:t>This feature transforms ADPA from a "document generator" into a "document quality platform" - a much bigger market!</w:t>
      </w:r>
      <w:r>
        <w:t xml:space="preserve"> </w:t>
      </w:r>
      <w:r>
        <w:t>🚀</w:t>
      </w:r>
    </w:p>
    <w:p w14:paraId="2C18608F" w14:textId="77777777" w:rsidR="005E0150" w:rsidRDefault="005E0150"/>
    <w:p w14:paraId="3E3D138F" w14:textId="77777777" w:rsidR="005E0150" w:rsidRDefault="00185C87">
      <w:pPr>
        <w:spacing w:before="240" w:after="240"/>
      </w:pPr>
      <w:r>
        <w:rPr>
          <w:color w:val="CCCCCC"/>
        </w:rPr>
        <w:t>─────────────────────────────────────────────────────────</w:t>
      </w:r>
    </w:p>
    <w:p w14:paraId="482424F9" w14:textId="77777777" w:rsidR="005E0150" w:rsidRDefault="005E0150"/>
    <w:p w14:paraId="2DAB3DFF" w14:textId="77777777" w:rsidR="005E0150" w:rsidRDefault="00185C87">
      <w:pPr>
        <w:pStyle w:val="Heading2"/>
        <w:spacing w:before="180" w:after="120"/>
      </w:pPr>
      <w:bookmarkStart w:id="52" w:name="_Toc214273928"/>
      <w:r>
        <w:t>🎯</w:t>
      </w:r>
      <w:r>
        <w:t xml:space="preserve"> Next Steps</w:t>
      </w:r>
      <w:bookmarkEnd w:id="52"/>
    </w:p>
    <w:p w14:paraId="1D763BCD" w14:textId="77777777" w:rsidR="005E0150" w:rsidRDefault="005E0150"/>
    <w:p w14:paraId="5BE0EAFB" w14:textId="77777777" w:rsidR="005E0150" w:rsidRDefault="00185C87">
      <w:pPr>
        <w:spacing w:after="60"/>
      </w:pPr>
      <w:r>
        <w:rPr>
          <w:b/>
          <w:bCs/>
        </w:rPr>
        <w:t xml:space="preserve">1. </w:t>
      </w:r>
      <w:r>
        <w:t>✅ Complete current quality audit implementation</w:t>
      </w:r>
    </w:p>
    <w:p w14:paraId="5EA39246" w14:textId="77777777" w:rsidR="005E0150" w:rsidRDefault="00185C87">
      <w:pPr>
        <w:spacing w:after="60"/>
      </w:pPr>
      <w:r>
        <w:rPr>
          <w:b/>
          <w:bCs/>
        </w:rPr>
        <w:t xml:space="preserve">2. </w:t>
      </w:r>
      <w:r>
        <w:t>✅ Finalize template optimization system</w:t>
      </w:r>
    </w:p>
    <w:p w14:paraId="442F6145" w14:textId="77777777" w:rsidR="005E0150" w:rsidRDefault="00185C87">
      <w:pPr>
        <w:spacing w:after="60"/>
      </w:pPr>
      <w:r>
        <w:rPr>
          <w:b/>
          <w:bCs/>
        </w:rPr>
        <w:t xml:space="preserve">3. </w:t>
      </w:r>
      <w:r>
        <w:t>✅ Push all commits (save progress)</w:t>
      </w:r>
    </w:p>
    <w:p w14:paraId="68B365BC" w14:textId="77777777" w:rsidR="005E0150" w:rsidRDefault="00185C87">
      <w:pPr>
        <w:spacing w:after="60"/>
      </w:pPr>
      <w:r>
        <w:rPr>
          <w:b/>
          <w:bCs/>
        </w:rPr>
        <w:t xml:space="preserve">4. </w:t>
      </w:r>
      <w:r>
        <w:t xml:space="preserve">⏳ </w:t>
      </w:r>
      <w:r>
        <w:rPr>
          <w:b/>
          <w:bCs/>
        </w:rPr>
        <w:t>Build Client Onboarding Assessment</w:t>
      </w:r>
      <w:r>
        <w:t xml:space="preserve"> (Phase 1-3)</w:t>
      </w:r>
    </w:p>
    <w:p w14:paraId="4552DD0D" w14:textId="77777777" w:rsidR="005E0150" w:rsidRDefault="00185C87">
      <w:pPr>
        <w:spacing w:after="60"/>
      </w:pPr>
      <w:r>
        <w:rPr>
          <w:b/>
          <w:bCs/>
        </w:rPr>
        <w:t xml:space="preserve">5. </w:t>
      </w:r>
      <w:r>
        <w:t>⏳ Beta test with 3-5 clients</w:t>
      </w:r>
    </w:p>
    <w:p w14:paraId="16F709F3" w14:textId="77777777" w:rsidR="005E0150" w:rsidRDefault="00185C87">
      <w:pPr>
        <w:spacing w:after="60"/>
      </w:pPr>
      <w:r>
        <w:rPr>
          <w:b/>
          <w:bCs/>
        </w:rPr>
        <w:t xml:space="preserve">6. </w:t>
      </w:r>
      <w:r>
        <w:t>⏳ Iterate based on feedback</w:t>
      </w:r>
    </w:p>
    <w:p w14:paraId="1E457B08" w14:textId="77777777" w:rsidR="005E0150" w:rsidRDefault="00185C87">
      <w:pPr>
        <w:spacing w:after="60"/>
      </w:pPr>
      <w:r>
        <w:rPr>
          <w:b/>
          <w:bCs/>
        </w:rPr>
        <w:t xml:space="preserve">7. </w:t>
      </w:r>
      <w:r>
        <w:t>⏳ Launch as premium feature</w:t>
      </w:r>
    </w:p>
    <w:p w14:paraId="6A8DADE2" w14:textId="77777777" w:rsidR="005E0150" w:rsidRDefault="005E0150"/>
    <w:p w14:paraId="585497FC" w14:textId="77777777" w:rsidR="005E0150" w:rsidRDefault="00185C87">
      <w:pPr>
        <w:spacing w:after="120"/>
      </w:pPr>
      <w:r>
        <w:rPr>
          <w:b/>
          <w:bCs/>
        </w:rPr>
        <w:t>Status:</w:t>
      </w:r>
      <w:r>
        <w:t xml:space="preserve"> Ready for development when quality audit system is production-ready.</w:t>
      </w:r>
    </w:p>
    <w:p w14:paraId="40577311" w14:textId="77777777" w:rsidR="005E0150" w:rsidRDefault="005E0150"/>
    <w:p w14:paraId="75E628D1" w14:textId="77777777" w:rsidR="005E0150" w:rsidRDefault="005E0150"/>
    <w:p w14:paraId="19B8CB5F" w14:textId="77777777" w:rsidR="005E0150" w:rsidRDefault="00185C87">
      <w:r>
        <w:rPr>
          <w:color w:val="CCCCCC"/>
        </w:rPr>
        <w:t>─────────────────────────────────────────────────────────</w:t>
      </w:r>
    </w:p>
    <w:p w14:paraId="615EAF49" w14:textId="77777777" w:rsidR="005E0150" w:rsidRDefault="005E0150"/>
    <w:p w14:paraId="08777112" w14:textId="77777777" w:rsidR="005E0150" w:rsidRDefault="00185C87">
      <w:pPr>
        <w:pageBreakBefore/>
      </w:pPr>
      <w:r>
        <w:rPr>
          <w:b/>
          <w:bCs/>
          <w:sz w:val="32"/>
          <w:szCs w:val="32"/>
        </w:rPr>
        <w:t>Idiation Client Onboarding Initiative</w:t>
      </w:r>
    </w:p>
    <w:p w14:paraId="69396214" w14:textId="77777777" w:rsidR="005E0150" w:rsidRDefault="005E0150"/>
    <w:p w14:paraId="59748F5A" w14:textId="77777777" w:rsidR="005E0150" w:rsidRDefault="00185C87">
      <w:pPr>
        <w:pStyle w:val="Heading1"/>
        <w:spacing w:before="240" w:after="120"/>
      </w:pPr>
      <w:bookmarkStart w:id="53" w:name="_Toc214273929"/>
      <w:r>
        <w:t>🎯</w:t>
      </w:r>
      <w:r>
        <w:t xml:space="preserve"> Client Onboarding Assessment Initiative</w:t>
      </w:r>
      <w:bookmarkEnd w:id="53"/>
    </w:p>
    <w:p w14:paraId="67AC53B9" w14:textId="77777777" w:rsidR="005E0150" w:rsidRDefault="005E0150"/>
    <w:p w14:paraId="5914CCDA" w14:textId="77777777" w:rsidR="005E0150" w:rsidRDefault="00185C87">
      <w:pPr>
        <w:spacing w:after="120"/>
      </w:pPr>
      <w:r>
        <w:rPr>
          <w:b/>
          <w:bCs/>
        </w:rPr>
        <w:t>Project Type:</w:t>
      </w:r>
      <w:r>
        <w:t xml:space="preserve"> Strategic Platform Expansion</w:t>
      </w:r>
    </w:p>
    <w:p w14:paraId="0E03AF93" w14:textId="77777777" w:rsidR="005E0150" w:rsidRDefault="00185C87">
      <w:pPr>
        <w:spacing w:after="120"/>
      </w:pPr>
      <w:r>
        <w:rPr>
          <w:b/>
          <w:bCs/>
        </w:rPr>
        <w:t>Status:</w:t>
      </w:r>
      <w:r>
        <w:t xml:space="preserve"> </w:t>
      </w:r>
      <w:r>
        <w:t>🚧</w:t>
      </w:r>
      <w:r>
        <w:t xml:space="preserve"> Planning &amp; Design Phase</w:t>
      </w:r>
    </w:p>
    <w:p w14:paraId="3E734EDA" w14:textId="77777777" w:rsidR="005E0150" w:rsidRDefault="00185C87">
      <w:pPr>
        <w:spacing w:after="120"/>
      </w:pPr>
      <w:r>
        <w:rPr>
          <w:b/>
          <w:bCs/>
        </w:rPr>
        <w:t>Business Impact:</w:t>
      </w:r>
      <w:r>
        <w:t xml:space="preserve"> </w:t>
      </w:r>
      <w:r>
        <w:t>🔥🔥🔥</w:t>
      </w:r>
      <w:r>
        <w:t xml:space="preserve"> CRITICAL - Market-Defining Feature</w:t>
      </w:r>
    </w:p>
    <w:p w14:paraId="68A4E0BA" w14:textId="77777777" w:rsidR="005E0150" w:rsidRDefault="00185C87">
      <w:pPr>
        <w:spacing w:after="120"/>
      </w:pPr>
      <w:r>
        <w:rPr>
          <w:b/>
          <w:bCs/>
        </w:rPr>
        <w:t>Timeline:</w:t>
      </w:r>
      <w:r>
        <w:t xml:space="preserve"> 6-8 weeks to MVP</w:t>
      </w:r>
    </w:p>
    <w:p w14:paraId="184E301E" w14:textId="77777777" w:rsidR="005E0150" w:rsidRDefault="00185C87">
      <w:pPr>
        <w:spacing w:after="120"/>
      </w:pPr>
      <w:r>
        <w:rPr>
          <w:b/>
          <w:bCs/>
        </w:rPr>
        <w:t>Owner:</w:t>
      </w:r>
      <w:r>
        <w:t xml:space="preserve"> Menno Drescher</w:t>
      </w:r>
    </w:p>
    <w:p w14:paraId="0A989BA2" w14:textId="77777777" w:rsidR="005E0150" w:rsidRDefault="00185C87">
      <w:pPr>
        <w:spacing w:after="120"/>
      </w:pPr>
      <w:r>
        <w:rPr>
          <w:b/>
          <w:bCs/>
        </w:rPr>
        <w:t>Created:</w:t>
      </w:r>
      <w:r>
        <w:t xml:space="preserve"> November 3, 2025</w:t>
      </w:r>
    </w:p>
    <w:p w14:paraId="1B975A30" w14:textId="77777777" w:rsidR="005E0150" w:rsidRDefault="005E0150"/>
    <w:p w14:paraId="186BB018" w14:textId="77777777" w:rsidR="005E0150" w:rsidRDefault="00185C87">
      <w:pPr>
        <w:spacing w:before="240" w:after="240"/>
      </w:pPr>
      <w:r>
        <w:rPr>
          <w:color w:val="CCCCCC"/>
        </w:rPr>
        <w:t>─────────────────────────────────────────────────────────</w:t>
      </w:r>
    </w:p>
    <w:p w14:paraId="764F3539" w14:textId="77777777" w:rsidR="005E0150" w:rsidRDefault="005E0150"/>
    <w:p w14:paraId="57B9C7DD" w14:textId="77777777" w:rsidR="005E0150" w:rsidRDefault="00185C87">
      <w:pPr>
        <w:pStyle w:val="Heading2"/>
        <w:spacing w:before="180" w:after="120"/>
      </w:pPr>
      <w:bookmarkStart w:id="54" w:name="_Toc214273930"/>
      <w:r>
        <w:t>🌟</w:t>
      </w:r>
      <w:r>
        <w:t xml:space="preserve"> Vision Statement</w:t>
      </w:r>
      <w:bookmarkEnd w:id="54"/>
    </w:p>
    <w:p w14:paraId="0D354261" w14:textId="77777777" w:rsidR="005E0150" w:rsidRDefault="005E0150"/>
    <w:p w14:paraId="4F403597" w14:textId="77777777" w:rsidR="005E0150" w:rsidRDefault="00185C87">
      <w:pPr>
        <w:spacing w:after="120"/>
      </w:pPr>
      <w:r>
        <w:rPr>
          <w:b/>
          <w:bCs/>
        </w:rPr>
        <w:t>"Transform ADPA from a document generation tool into the industry's first AI-powered project management maturity assessment platform."</w:t>
      </w:r>
    </w:p>
    <w:p w14:paraId="6D54BE17" w14:textId="77777777" w:rsidR="005E0150" w:rsidRDefault="005E0150"/>
    <w:p w14:paraId="670D6932" w14:textId="77777777" w:rsidR="005E0150" w:rsidRDefault="00185C87">
      <w:pPr>
        <w:spacing w:after="120"/>
      </w:pPr>
      <w:r>
        <w:t>Enable organizations to:</w:t>
      </w:r>
    </w:p>
    <w:p w14:paraId="08899249" w14:textId="77777777" w:rsidR="005E0150" w:rsidRDefault="00185C87">
      <w:pPr>
        <w:spacing w:after="60"/>
      </w:pPr>
      <w:r>
        <w:rPr>
          <w:b/>
          <w:bCs/>
        </w:rPr>
        <w:t xml:space="preserve">1. </w:t>
      </w:r>
      <w:r>
        <w:rPr>
          <w:b/>
          <w:bCs/>
        </w:rPr>
        <w:t>Instantly assess</w:t>
      </w:r>
      <w:r>
        <w:t xml:space="preserve"> their current PM documentation quality (minutes vs weeks)</w:t>
      </w:r>
    </w:p>
    <w:p w14:paraId="20BDBC4F" w14:textId="77777777" w:rsidR="005E0150" w:rsidRDefault="00185C87">
      <w:pPr>
        <w:spacing w:after="60"/>
      </w:pPr>
      <w:r>
        <w:rPr>
          <w:b/>
          <w:bCs/>
        </w:rPr>
        <w:t xml:space="preserve">2. </w:t>
      </w:r>
      <w:r>
        <w:rPr>
          <w:b/>
          <w:bCs/>
        </w:rPr>
        <w:t>Benchmark</w:t>
      </w:r>
      <w:r>
        <w:t xml:space="preserve"> against industry standards and peers</w:t>
      </w:r>
    </w:p>
    <w:p w14:paraId="29EDE89C" w14:textId="77777777" w:rsidR="005E0150" w:rsidRDefault="00185C87">
      <w:pPr>
        <w:spacing w:after="60"/>
      </w:pPr>
      <w:r>
        <w:rPr>
          <w:b/>
          <w:bCs/>
        </w:rPr>
        <w:t xml:space="preserve">3. </w:t>
      </w:r>
      <w:r>
        <w:rPr>
          <w:b/>
          <w:bCs/>
        </w:rPr>
        <w:t>Quantify gaps</w:t>
      </w:r>
      <w:r>
        <w:t xml:space="preserve"> with specific, actionable recommendations</w:t>
      </w:r>
    </w:p>
    <w:p w14:paraId="27016E35" w14:textId="77777777" w:rsidR="005E0150" w:rsidRDefault="00185C87">
      <w:pPr>
        <w:spacing w:after="60"/>
      </w:pPr>
      <w:r>
        <w:rPr>
          <w:b/>
          <w:bCs/>
        </w:rPr>
        <w:t xml:space="preserve">4. </w:t>
      </w:r>
      <w:r>
        <w:rPr>
          <w:b/>
          <w:bCs/>
        </w:rPr>
        <w:t>Visualize ROI</w:t>
      </w:r>
      <w:r>
        <w:t xml:space="preserve"> of improving documentation practices</w:t>
      </w:r>
    </w:p>
    <w:p w14:paraId="7CEDB04E" w14:textId="77777777" w:rsidR="005E0150" w:rsidRDefault="00185C87">
      <w:pPr>
        <w:spacing w:after="60"/>
      </w:pPr>
      <w:r>
        <w:rPr>
          <w:b/>
          <w:bCs/>
        </w:rPr>
        <w:t xml:space="preserve">5. </w:t>
      </w:r>
      <w:r>
        <w:rPr>
          <w:b/>
          <w:bCs/>
        </w:rPr>
        <w:t>Experience ADPA's value</w:t>
      </w:r>
      <w:r>
        <w:t xml:space="preserve"> before committing to full adoption</w:t>
      </w:r>
    </w:p>
    <w:p w14:paraId="4591A45C" w14:textId="77777777" w:rsidR="005E0150" w:rsidRDefault="005E0150"/>
    <w:p w14:paraId="7F5B395B" w14:textId="77777777" w:rsidR="005E0150" w:rsidRDefault="00185C87">
      <w:pPr>
        <w:spacing w:before="240" w:after="240"/>
      </w:pPr>
      <w:r>
        <w:rPr>
          <w:color w:val="CCCCCC"/>
        </w:rPr>
        <w:t>─────────────────────────────────────────────────────────</w:t>
      </w:r>
    </w:p>
    <w:p w14:paraId="69B45363" w14:textId="77777777" w:rsidR="005E0150" w:rsidRDefault="005E0150"/>
    <w:p w14:paraId="45EFFC91" w14:textId="77777777" w:rsidR="005E0150" w:rsidRDefault="00185C87">
      <w:pPr>
        <w:pStyle w:val="Heading2"/>
        <w:spacing w:before="180" w:after="120"/>
      </w:pPr>
      <w:bookmarkStart w:id="55" w:name="_Toc214273931"/>
      <w:r>
        <w:t>💰</w:t>
      </w:r>
      <w:r>
        <w:t xml:space="preserve"> Strategic Business Value</w:t>
      </w:r>
      <w:bookmarkEnd w:id="55"/>
    </w:p>
    <w:p w14:paraId="22B92D54" w14:textId="77777777" w:rsidR="005E0150" w:rsidRDefault="005E0150"/>
    <w:p w14:paraId="350CC383" w14:textId="77777777" w:rsidR="005E0150" w:rsidRDefault="00185C87">
      <w:pPr>
        <w:pStyle w:val="Heading3"/>
        <w:spacing w:before="180" w:after="120"/>
      </w:pPr>
      <w:bookmarkStart w:id="56" w:name="_Toc214273932"/>
      <w:r>
        <w:t>Market Positioning:</w:t>
      </w:r>
      <w:bookmarkEnd w:id="56"/>
    </w:p>
    <w:p w14:paraId="45B543D1" w14:textId="77777777" w:rsidR="005E0150" w:rsidRDefault="00185C87">
      <w:pPr>
        <w:shd w:val="solid" w:color="F5F5F5" w:fill="auto"/>
        <w:spacing w:before="120" w:after="120"/>
        <w:ind w:left="360"/>
      </w:pPr>
      <w:r>
        <w:rPr>
          <w:rFonts w:ascii="Courier New" w:eastAsia="Courier New" w:hAnsi="Courier New" w:cs="Courier New"/>
          <w:color w:val="333333"/>
        </w:rPr>
        <w:t>BEFORE (Document Generator): "We help you create PMBOK-compliant documents faster" - Competitive market - Price-sensitive buyers - Feature parity with competitors  AFTER (Quality Assessment Platform): "We assess your current practices and quantify improvement opportunities" - UNIQUE market position (first-of-its-kind) - Value-based pricing (ROI-justified) - No direct competitors - Consulting-grade insights, software prices</w:t>
      </w:r>
    </w:p>
    <w:p w14:paraId="55F790DA" w14:textId="77777777" w:rsidR="005E0150" w:rsidRDefault="005E0150"/>
    <w:p w14:paraId="157CD291" w14:textId="77777777" w:rsidR="005E0150" w:rsidRDefault="00185C87">
      <w:pPr>
        <w:pStyle w:val="Heading3"/>
        <w:spacing w:before="180" w:after="120"/>
      </w:pPr>
      <w:bookmarkStart w:id="57" w:name="_Toc214273933"/>
      <w:r>
        <w:t>Customer Acquisition:</w:t>
      </w:r>
      <w:bookmarkEnd w:id="57"/>
    </w:p>
    <w:p w14:paraId="70A6B035" w14:textId="77777777" w:rsidR="005E0150" w:rsidRDefault="00185C87">
      <w:pPr>
        <w:shd w:val="solid" w:color="F5F5F5" w:fill="auto"/>
        <w:spacing w:before="120" w:after="120"/>
        <w:ind w:left="360"/>
      </w:pPr>
      <w:r>
        <w:rPr>
          <w:rFonts w:ascii="Courier New" w:eastAsia="Courier New" w:hAnsi="Courier New" w:cs="Courier New"/>
          <w:color w:val="333333"/>
        </w:rPr>
        <w:t>Traditional Sales Cycle: 1. Demo (30 min) 2. Trial (14 days)   3. Evaluation (2-4 weeks) 4. Decision → 6-8 weeks, 15% conversion  With Onboarding Assessment: 1. "Upload your docs for free assessment" (10 min) 2. See instant value (quantified gaps, ROI) 3. Decision → 1-2 weeks, 45%+ predicted conversion  3X faster sales cycle + 3X higher conversion = 9X revenue acceleration</w:t>
      </w:r>
    </w:p>
    <w:p w14:paraId="45C2CF8C" w14:textId="77777777" w:rsidR="005E0150" w:rsidRDefault="005E0150"/>
    <w:p w14:paraId="5DA11615" w14:textId="77777777" w:rsidR="005E0150" w:rsidRDefault="00185C87">
      <w:pPr>
        <w:pStyle w:val="Heading3"/>
        <w:spacing w:before="180" w:after="120"/>
      </w:pPr>
      <w:bookmarkStart w:id="58" w:name="_Toc214273934"/>
      <w:r>
        <w:t>Revenue Model:</w:t>
      </w:r>
      <w:bookmarkEnd w:id="58"/>
    </w:p>
    <w:p w14:paraId="07D916DF" w14:textId="77777777" w:rsidR="005E0150" w:rsidRDefault="00185C87">
      <w:pPr>
        <w:shd w:val="solid" w:color="F5F5F5" w:fill="auto"/>
        <w:spacing w:before="120" w:after="120"/>
        <w:ind w:left="360"/>
      </w:pPr>
      <w:r>
        <w:rPr>
          <w:rFonts w:ascii="Courier New" w:eastAsia="Courier New" w:hAnsi="Courier New" w:cs="Courier New"/>
          <w:color w:val="333333"/>
        </w:rPr>
        <w:t>Freemium Hook: - Free: Single project assessment (up to 50 documents) - Pro: Unlimited assessments + portfolio tracking - Enterprise: Multi-project benchmarking + white-label  Upsell Path: 1. Free assessment shows gaps 2. "Fix these 15 docs for $499/month" (regeneration service) 3. "Track improvement quarterly for $299/month" (maturity tracking) 4. "We'll manage it for you for $2K/month" (consulting tier)  Average Customer Lifetime Value: $8K → $35K (4.4X increase)</w:t>
      </w:r>
    </w:p>
    <w:p w14:paraId="2E4F2A6D" w14:textId="77777777" w:rsidR="005E0150" w:rsidRDefault="005E0150"/>
    <w:p w14:paraId="2E1B6107" w14:textId="77777777" w:rsidR="005E0150" w:rsidRDefault="00185C87">
      <w:pPr>
        <w:spacing w:before="240" w:after="240"/>
      </w:pPr>
      <w:r>
        <w:rPr>
          <w:color w:val="CCCCCC"/>
        </w:rPr>
        <w:t>─────────────────────────────────────────────────────────</w:t>
      </w:r>
    </w:p>
    <w:p w14:paraId="6B6623AE" w14:textId="77777777" w:rsidR="005E0150" w:rsidRDefault="005E0150"/>
    <w:p w14:paraId="4873B7C2" w14:textId="77777777" w:rsidR="005E0150" w:rsidRDefault="00185C87">
      <w:pPr>
        <w:pStyle w:val="Heading2"/>
        <w:spacing w:before="180" w:after="120"/>
      </w:pPr>
      <w:bookmarkStart w:id="59" w:name="_Toc214273935"/>
      <w:r>
        <w:t>🎯</w:t>
      </w:r>
      <w:r>
        <w:t xml:space="preserve"> Core User Journeys</w:t>
      </w:r>
      <w:bookmarkEnd w:id="59"/>
    </w:p>
    <w:p w14:paraId="1A5D5689" w14:textId="77777777" w:rsidR="005E0150" w:rsidRDefault="005E0150"/>
    <w:p w14:paraId="09CD7D12" w14:textId="77777777" w:rsidR="005E0150" w:rsidRDefault="00185C87">
      <w:pPr>
        <w:pStyle w:val="Heading3"/>
        <w:spacing w:before="180" w:after="120"/>
      </w:pPr>
      <w:bookmarkStart w:id="60" w:name="_Toc214273936"/>
      <w:r>
        <w:t>Journey 1: PMO Director - Internal Audit</w:t>
      </w:r>
      <w:bookmarkEnd w:id="60"/>
    </w:p>
    <w:p w14:paraId="2B43D0F7" w14:textId="77777777" w:rsidR="005E0150" w:rsidRDefault="00185C87">
      <w:pPr>
        <w:shd w:val="solid" w:color="F5F5F5" w:fill="auto"/>
        <w:spacing w:before="120" w:after="120"/>
        <w:ind w:left="360"/>
      </w:pPr>
      <w:r>
        <w:rPr>
          <w:rFonts w:ascii="Courier New" w:eastAsia="Courier New" w:hAnsi="Courier New" w:cs="Courier New"/>
          <w:color w:val="333333"/>
        </w:rPr>
        <w:t xml:space="preserve">Sarah is a PMO Director at a Fortune 500 company. She needs to assess documentation quality across 50 active projects.  Current Process: - Hire consultants: $45K, 6 weeks - Subjective reviews - Generic recommendations - No benchmarking  With ADPA: 1. Creates "Organization-Wide Audit" project 2. Uploads 250 documents from 50 projects 3. 30 minutes later: Complete maturity assessment    - Organizational maturity: Level 2 (Developing)    - 35% of projects at risk (poor documentation)    - $1.2M annual cost of </w:t>
      </w:r>
      <w:r>
        <w:rPr>
          <w:rFonts w:ascii="Courier New" w:eastAsia="Courier New" w:hAnsi="Courier New" w:cs="Courier New"/>
          <w:color w:val="333333"/>
        </w:rPr>
        <w:t>quality gaps identified    - Specific recommendations per project 4. Presents to executives with data-backed case for ADPA 5. Becomes enterprise customer: $50K/year  ROI for Sarah: $45K saved, 6 weeks faster, better insights ROI for ADPA: $50K recurring revenue from one assessment</w:t>
      </w:r>
    </w:p>
    <w:p w14:paraId="63B45AC3" w14:textId="77777777" w:rsidR="005E0150" w:rsidRDefault="005E0150"/>
    <w:p w14:paraId="190ACC2D" w14:textId="77777777" w:rsidR="005E0150" w:rsidRDefault="00185C87">
      <w:pPr>
        <w:pStyle w:val="Heading3"/>
        <w:spacing w:before="180" w:after="120"/>
      </w:pPr>
      <w:bookmarkStart w:id="61" w:name="_Toc214273937"/>
      <w:r>
        <w:t>Journey 2: Consulting Firm - Client Proposal</w:t>
      </w:r>
      <w:bookmarkEnd w:id="61"/>
    </w:p>
    <w:p w14:paraId="4E478BF3" w14:textId="77777777" w:rsidR="005E0150" w:rsidRDefault="00185C87">
      <w:pPr>
        <w:shd w:val="solid" w:color="F5F5F5" w:fill="auto"/>
        <w:spacing w:before="120" w:after="120"/>
        <w:ind w:left="360"/>
      </w:pPr>
      <w:r>
        <w:rPr>
          <w:rFonts w:ascii="Courier New" w:eastAsia="Courier New" w:hAnsi="Courier New" w:cs="Courier New"/>
          <w:color w:val="333333"/>
        </w:rPr>
        <w:t>Mike runs a PM consulting firm. He's proposing to a client that "their docs need work."  Current Approach: - Manual review: 2 weeks of billable time - Subjective findings: "We found some issues..." - Client skeptical: "How bad really?" - Hard to justify $80K engagement  With ADPA: 1. Offers "Free 10-minute assessment" to prospect 2. Client uploads 40 documents 3. Mike shows them:    - Maturity Level: 2 (Developing) vs Industry: 4 (Managed)    - 22 critical gaps identified    - $650K annual rework costs quan</w:t>
      </w:r>
      <w:r>
        <w:rPr>
          <w:rFonts w:ascii="Courier New" w:eastAsia="Courier New" w:hAnsi="Courier New" w:cs="Courier New"/>
          <w:color w:val="333333"/>
        </w:rPr>
        <w:t>tified    - ROI of fixing: $520K savings (80% reduction) 4. Client sees the data: "We need help NOW" 5. Engagement approved: $80K consulting + $12K/year ADPA license  ROI for Mike: Higher close rate, faster sales, white-label option ROI for ADPA: $12K annual recurring + consulting partnership</w:t>
      </w:r>
    </w:p>
    <w:p w14:paraId="29D0CC8F" w14:textId="77777777" w:rsidR="005E0150" w:rsidRDefault="005E0150"/>
    <w:p w14:paraId="4A445746" w14:textId="77777777" w:rsidR="005E0150" w:rsidRDefault="00185C87">
      <w:pPr>
        <w:pStyle w:val="Heading3"/>
        <w:spacing w:before="180" w:after="120"/>
      </w:pPr>
      <w:bookmarkStart w:id="62" w:name="_Toc214273938"/>
      <w:r>
        <w:t>Journey 3: Project Manager - Team Capability Check</w:t>
      </w:r>
      <w:bookmarkEnd w:id="62"/>
    </w:p>
    <w:p w14:paraId="3AD503A7" w14:textId="77777777" w:rsidR="005E0150" w:rsidRDefault="00185C87">
      <w:pPr>
        <w:shd w:val="solid" w:color="F5F5F5" w:fill="auto"/>
        <w:spacing w:before="120" w:after="120"/>
        <w:ind w:left="360"/>
      </w:pPr>
      <w:r>
        <w:rPr>
          <w:rFonts w:ascii="Courier New" w:eastAsia="Courier New" w:hAnsi="Courier New" w:cs="Courier New"/>
          <w:color w:val="333333"/>
        </w:rPr>
        <w:t>James inherited a troubled project. Documentation is messy, but he doesn't know how bad.  Current Situation: - Gut feeling: "These docs are incomplete" - Can't quantify the problem - Stakeholders dismiss concerns: "They're good enough" - Project fails due to poor baselines  With ADPA: 1. Uploads 12 project documents 2. Assessment shows:    - Project maturity: Level 1 (Ad-hoc) ⚠</w:t>
      </w:r>
      <w:r>
        <w:rPr>
          <w:rFonts w:ascii="Courier New" w:eastAsia="Courier New" w:hAnsi="Courier New" w:cs="Courier New"/>
          <w:color w:val="333333"/>
        </w:rPr>
        <w:t>️</w:t>
      </w:r>
      <w:r>
        <w:rPr>
          <w:rFonts w:ascii="Courier New" w:eastAsia="Courier New" w:hAnsi="Courier New" w:cs="Courier New"/>
          <w:color w:val="333333"/>
        </w:rPr>
        <w:t xml:space="preserve">     - Scope Baseline: 35% quality (CRITICAL)    - Risk Register: Missing entirely    - Schedule: 42% quality (HIGH RISK) 3. Shows report to sponsor: "We have 65% gap vs best practices" 4. Gets budget approved: "Fix these 8 critical docs" 5. Uses ADPA to regenerate compliant documents 6. Project success rate increases 40%  ROI for James: Project saved, career advancement ROI for ADPA: User becomes champion, drives org adoption</w:t>
      </w:r>
    </w:p>
    <w:p w14:paraId="18F9F4BD" w14:textId="77777777" w:rsidR="005E0150" w:rsidRDefault="005E0150"/>
    <w:p w14:paraId="482EACAF" w14:textId="77777777" w:rsidR="005E0150" w:rsidRDefault="00185C87">
      <w:pPr>
        <w:spacing w:before="240" w:after="240"/>
      </w:pPr>
      <w:r>
        <w:rPr>
          <w:color w:val="CCCCCC"/>
        </w:rPr>
        <w:t>─────────────────────────────────────────────────────────</w:t>
      </w:r>
    </w:p>
    <w:p w14:paraId="41A38DFD" w14:textId="77777777" w:rsidR="005E0150" w:rsidRDefault="005E0150"/>
    <w:p w14:paraId="3A8B09A3" w14:textId="77777777" w:rsidR="005E0150" w:rsidRDefault="00185C87">
      <w:pPr>
        <w:pStyle w:val="Heading2"/>
        <w:spacing w:before="180" w:after="120"/>
      </w:pPr>
      <w:bookmarkStart w:id="63" w:name="_Toc214273939"/>
      <w:r>
        <w:t>🏗</w:t>
      </w:r>
      <w:r>
        <w:t>️ Technical Implementation Plan</w:t>
      </w:r>
      <w:bookmarkEnd w:id="63"/>
    </w:p>
    <w:p w14:paraId="02FD8D2F" w14:textId="77777777" w:rsidR="005E0150" w:rsidRDefault="005E0150"/>
    <w:p w14:paraId="541DE4D1" w14:textId="77777777" w:rsidR="005E0150" w:rsidRDefault="00185C87">
      <w:pPr>
        <w:pStyle w:val="Heading3"/>
        <w:spacing w:before="180" w:after="120"/>
      </w:pPr>
      <w:bookmarkStart w:id="64" w:name="_Toc214273940"/>
      <w:r>
        <w:t>Phase 1: Upload &amp; Assessment Engine (Weeks 1-2)</w:t>
      </w:r>
      <w:bookmarkEnd w:id="64"/>
    </w:p>
    <w:p w14:paraId="19E00E3B" w14:textId="77777777" w:rsidR="005E0150" w:rsidRDefault="005E0150"/>
    <w:p w14:paraId="438EB1EB" w14:textId="77777777" w:rsidR="005E0150" w:rsidRDefault="00185C87">
      <w:pPr>
        <w:spacing w:after="120"/>
      </w:pPr>
      <w:r>
        <w:rPr>
          <w:b/>
          <w:bCs/>
        </w:rPr>
        <w:t>Deliverables:</w:t>
      </w:r>
    </w:p>
    <w:p w14:paraId="544C5EF5" w14:textId="77777777" w:rsidR="005E0150" w:rsidRDefault="00185C87">
      <w:pPr>
        <w:spacing w:after="60"/>
      </w:pPr>
      <w:r>
        <w:rPr>
          <w:b/>
          <w:bCs/>
        </w:rPr>
        <w:t xml:space="preserve">1. </w:t>
      </w:r>
      <w:r>
        <w:t>Bulk document upload API</w:t>
      </w:r>
    </w:p>
    <w:p w14:paraId="10E3CE00" w14:textId="77777777" w:rsidR="005E0150" w:rsidRDefault="00185C87">
      <w:pPr>
        <w:pStyle w:val="ListParagraph"/>
        <w:numPr>
          <w:ilvl w:val="0"/>
          <w:numId w:val="1"/>
        </w:numPr>
        <w:spacing w:after="60"/>
      </w:pPr>
      <w:r>
        <w:t>Multi-file handling (PDF, DOCX, TXT, MD)</w:t>
      </w:r>
    </w:p>
    <w:p w14:paraId="0E62862F" w14:textId="77777777" w:rsidR="005E0150" w:rsidRDefault="00185C87">
      <w:pPr>
        <w:pStyle w:val="ListParagraph"/>
        <w:numPr>
          <w:ilvl w:val="0"/>
          <w:numId w:val="1"/>
        </w:numPr>
        <w:spacing w:after="60"/>
      </w:pPr>
      <w:r>
        <w:t>Parallel processing with Bull queue</w:t>
      </w:r>
    </w:p>
    <w:p w14:paraId="74C264AE" w14:textId="77777777" w:rsidR="005E0150" w:rsidRDefault="00185C87">
      <w:pPr>
        <w:pStyle w:val="ListParagraph"/>
        <w:numPr>
          <w:ilvl w:val="0"/>
          <w:numId w:val="1"/>
        </w:numPr>
        <w:spacing w:after="60"/>
      </w:pPr>
      <w:r>
        <w:t>Progress tracking via WebSocket</w:t>
      </w:r>
    </w:p>
    <w:p w14:paraId="609D5C79" w14:textId="77777777" w:rsidR="005E0150" w:rsidRDefault="005E0150"/>
    <w:p w14:paraId="0FF17224" w14:textId="77777777" w:rsidR="005E0150" w:rsidRDefault="00185C87">
      <w:pPr>
        <w:spacing w:after="60"/>
      </w:pPr>
      <w:r>
        <w:rPr>
          <w:b/>
          <w:bCs/>
        </w:rPr>
        <w:t xml:space="preserve">2. </w:t>
      </w:r>
      <w:r>
        <w:t>Document conversion pipeline</w:t>
      </w:r>
    </w:p>
    <w:p w14:paraId="3CB47CEF" w14:textId="77777777" w:rsidR="005E0150" w:rsidRDefault="00185C87">
      <w:pPr>
        <w:pStyle w:val="ListParagraph"/>
        <w:numPr>
          <w:ilvl w:val="0"/>
          <w:numId w:val="1"/>
        </w:numPr>
        <w:spacing w:after="60"/>
      </w:pPr>
      <w:r>
        <w:t>PDF → Markdown (Adobe PDF + fallback)</w:t>
      </w:r>
    </w:p>
    <w:p w14:paraId="7329BCF4" w14:textId="77777777" w:rsidR="005E0150" w:rsidRDefault="00185C87">
      <w:pPr>
        <w:pStyle w:val="ListParagraph"/>
        <w:numPr>
          <w:ilvl w:val="0"/>
          <w:numId w:val="1"/>
        </w:numPr>
        <w:spacing w:after="60"/>
      </w:pPr>
      <w:r>
        <w:t>DOCX → Markdown (mammoth.js)</w:t>
      </w:r>
    </w:p>
    <w:p w14:paraId="2342DE92" w14:textId="77777777" w:rsidR="005E0150" w:rsidRDefault="00185C87">
      <w:pPr>
        <w:pStyle w:val="ListParagraph"/>
        <w:numPr>
          <w:ilvl w:val="0"/>
          <w:numId w:val="1"/>
        </w:numPr>
        <w:spacing w:after="60"/>
      </w:pPr>
      <w:r>
        <w:t>Text normalization and cleanup</w:t>
      </w:r>
    </w:p>
    <w:p w14:paraId="57613951" w14:textId="77777777" w:rsidR="005E0150" w:rsidRDefault="005E0150"/>
    <w:p w14:paraId="47E0ADB2" w14:textId="77777777" w:rsidR="005E0150" w:rsidRDefault="00185C87">
      <w:pPr>
        <w:spacing w:after="60"/>
      </w:pPr>
      <w:r>
        <w:rPr>
          <w:b/>
          <w:bCs/>
        </w:rPr>
        <w:t xml:space="preserve">3. </w:t>
      </w:r>
      <w:r>
        <w:t>AI document type detection</w:t>
      </w:r>
    </w:p>
    <w:p w14:paraId="11745444" w14:textId="77777777" w:rsidR="005E0150" w:rsidRDefault="00185C87">
      <w:pPr>
        <w:pStyle w:val="ListParagraph"/>
        <w:numPr>
          <w:ilvl w:val="0"/>
          <w:numId w:val="1"/>
        </w:numPr>
        <w:spacing w:after="60"/>
      </w:pPr>
      <w:r>
        <w:t>Classify uploaded docs (Charter, Scope, Schedule, etc.)</w:t>
      </w:r>
    </w:p>
    <w:p w14:paraId="36D17CEF" w14:textId="77777777" w:rsidR="005E0150" w:rsidRDefault="00185C87">
      <w:pPr>
        <w:pStyle w:val="ListParagraph"/>
        <w:numPr>
          <w:ilvl w:val="0"/>
          <w:numId w:val="1"/>
        </w:numPr>
        <w:spacing w:after="60"/>
      </w:pPr>
      <w:r>
        <w:t>Confidence scoring</w:t>
      </w:r>
    </w:p>
    <w:p w14:paraId="1DB2BA90" w14:textId="77777777" w:rsidR="005E0150" w:rsidRDefault="00185C87">
      <w:pPr>
        <w:pStyle w:val="ListParagraph"/>
        <w:numPr>
          <w:ilvl w:val="0"/>
          <w:numId w:val="1"/>
        </w:numPr>
        <w:spacing w:after="60"/>
      </w:pPr>
      <w:r>
        <w:t>Manual override option</w:t>
      </w:r>
    </w:p>
    <w:p w14:paraId="6CABE2B4" w14:textId="77777777" w:rsidR="005E0150" w:rsidRDefault="005E0150"/>
    <w:p w14:paraId="1924FCAB" w14:textId="77777777" w:rsidR="005E0150" w:rsidRDefault="00185C87">
      <w:pPr>
        <w:spacing w:after="60"/>
      </w:pPr>
      <w:r>
        <w:rPr>
          <w:b/>
          <w:bCs/>
        </w:rPr>
        <w:t xml:space="preserve">4. </w:t>
      </w:r>
      <w:r>
        <w:t>Auto-trigger quality audits</w:t>
      </w:r>
    </w:p>
    <w:p w14:paraId="3AFDE78A" w14:textId="77777777" w:rsidR="005E0150" w:rsidRDefault="00185C87">
      <w:pPr>
        <w:pStyle w:val="ListParagraph"/>
        <w:numPr>
          <w:ilvl w:val="0"/>
          <w:numId w:val="1"/>
        </w:numPr>
        <w:spacing w:after="60"/>
      </w:pPr>
      <w:r>
        <w:t xml:space="preserve">Reuse existing </w:t>
      </w:r>
      <w:r>
        <w:rPr>
          <w:rFonts w:ascii="Courier New" w:eastAsia="Courier New" w:hAnsi="Courier New" w:cs="Courier New"/>
          <w:color w:val="D63384"/>
          <w:shd w:val="solid" w:color="F8F9FA" w:fill="auto"/>
        </w:rPr>
        <w:t>qualityAuditService</w:t>
      </w:r>
    </w:p>
    <w:p w14:paraId="39A8748C" w14:textId="77777777" w:rsidR="005E0150" w:rsidRDefault="00185C87">
      <w:pPr>
        <w:pStyle w:val="ListParagraph"/>
        <w:numPr>
          <w:ilvl w:val="0"/>
          <w:numId w:val="1"/>
        </w:numPr>
        <w:spacing w:after="60"/>
      </w:pPr>
      <w:r>
        <w:t>Queue-based processing (non-blocking)</w:t>
      </w:r>
    </w:p>
    <w:p w14:paraId="0E8BE96B" w14:textId="77777777" w:rsidR="005E0150" w:rsidRDefault="00185C87">
      <w:pPr>
        <w:pStyle w:val="ListParagraph"/>
        <w:numPr>
          <w:ilvl w:val="0"/>
          <w:numId w:val="1"/>
        </w:numPr>
        <w:spacing w:after="60"/>
      </w:pPr>
      <w:r>
        <w:t xml:space="preserve">Store with </w:t>
      </w:r>
      <w:r>
        <w:rPr>
          <w:rFonts w:ascii="Courier New" w:eastAsia="Courier New" w:hAnsi="Courier New" w:cs="Courier New"/>
          <w:color w:val="D63384"/>
          <w:shd w:val="solid" w:color="F8F9FA" w:fill="auto"/>
        </w:rPr>
        <w:t>source: 'upload'</w:t>
      </w:r>
      <w:r>
        <w:t xml:space="preserve"> flag</w:t>
      </w:r>
    </w:p>
    <w:p w14:paraId="28865715" w14:textId="77777777" w:rsidR="005E0150" w:rsidRDefault="005E0150"/>
    <w:p w14:paraId="44C796B9" w14:textId="77777777" w:rsidR="005E0150" w:rsidRDefault="00185C87">
      <w:pPr>
        <w:spacing w:after="120"/>
      </w:pPr>
      <w:r>
        <w:rPr>
          <w:b/>
          <w:bCs/>
        </w:rPr>
        <w:t>Database Changes:</w:t>
      </w:r>
    </w:p>
    <w:p w14:paraId="37EE05BC" w14:textId="77777777" w:rsidR="005E0150" w:rsidRDefault="00185C87">
      <w:pPr>
        <w:shd w:val="solid" w:color="F5F5F5" w:fill="auto"/>
        <w:spacing w:before="120" w:after="120"/>
        <w:ind w:left="360"/>
      </w:pPr>
      <w:r>
        <w:rPr>
          <w:rFonts w:ascii="Courier New" w:eastAsia="Courier New" w:hAnsi="Courier New" w:cs="Courier New"/>
          <w:color w:val="333333"/>
        </w:rPr>
        <w:t xml:space="preserve">-- Track upload batches CREATE TABLE upload_batches (   id UUID PRIMARY KEY, </w:t>
      </w:r>
      <w:r>
        <w:rPr>
          <w:rFonts w:ascii="Courier New" w:eastAsia="Courier New" w:hAnsi="Courier New" w:cs="Courier New"/>
          <w:color w:val="333333"/>
        </w:rPr>
        <w:t xml:space="preserve">  project_id UUID REFERENCES projects(id),   uploaded_by UUID REFERENCES users(id),   total_files INTEGER,   processed_files INTEGER,   failed_files INTEGER,   status VARCHAR(20),   created_at TIMESTAMP DEFAULT NOW() );  -- Track individual uploads ALTER TABLE documents  ADD COLUMN IF NOT EXISTS source VARCHAR(50) DEFAULT 'generated', ADD COLUMN IF NOT EXISTS upload_metadata JSONB, ADD COLUMN IF NOT EXISTS original_filename VARCHAR(500), ADD COLUMN IF NOT EXISTS original_format VARCHAR(20), ADD COLUMN IF NO</w:t>
      </w:r>
      <w:r>
        <w:rPr>
          <w:rFonts w:ascii="Courier New" w:eastAsia="Courier New" w:hAnsi="Courier New" w:cs="Courier New"/>
          <w:color w:val="333333"/>
        </w:rPr>
        <w:t>T EXISTS detected_type VARCHAR(100), ADD COLUMN IF NOT EXISTS detection_confidence NUMERIC(3,2);</w:t>
      </w:r>
    </w:p>
    <w:p w14:paraId="415EBE8F" w14:textId="77777777" w:rsidR="005E0150" w:rsidRDefault="005E0150"/>
    <w:p w14:paraId="6AC155CE" w14:textId="77777777" w:rsidR="005E0150" w:rsidRDefault="00185C87">
      <w:pPr>
        <w:spacing w:before="240" w:after="240"/>
      </w:pPr>
      <w:r>
        <w:rPr>
          <w:color w:val="CCCCCC"/>
        </w:rPr>
        <w:t>─────────────────────────────────────────────────────────</w:t>
      </w:r>
    </w:p>
    <w:p w14:paraId="1605A238" w14:textId="77777777" w:rsidR="005E0150" w:rsidRDefault="005E0150"/>
    <w:p w14:paraId="712D04C6" w14:textId="77777777" w:rsidR="005E0150" w:rsidRDefault="00185C87">
      <w:pPr>
        <w:pStyle w:val="Heading3"/>
        <w:spacing w:before="180" w:after="120"/>
      </w:pPr>
      <w:bookmarkStart w:id="65" w:name="_Toc214273941"/>
      <w:r>
        <w:t>Phase 2: Maturity Assessment &amp; Benchmarking (Weeks 3-4)</w:t>
      </w:r>
      <w:bookmarkEnd w:id="65"/>
    </w:p>
    <w:p w14:paraId="671D163D" w14:textId="77777777" w:rsidR="005E0150" w:rsidRDefault="005E0150"/>
    <w:p w14:paraId="61EB1B2B" w14:textId="77777777" w:rsidR="005E0150" w:rsidRDefault="00185C87">
      <w:pPr>
        <w:spacing w:after="120"/>
      </w:pPr>
      <w:r>
        <w:rPr>
          <w:b/>
          <w:bCs/>
        </w:rPr>
        <w:t>Deliverables:</w:t>
      </w:r>
    </w:p>
    <w:p w14:paraId="137E27E0" w14:textId="77777777" w:rsidR="005E0150" w:rsidRDefault="00185C87">
      <w:pPr>
        <w:spacing w:after="60"/>
      </w:pPr>
      <w:r>
        <w:rPr>
          <w:b/>
          <w:bCs/>
        </w:rPr>
        <w:t xml:space="preserve">1. </w:t>
      </w:r>
      <w:r>
        <w:t>Portfolio assessment service</w:t>
      </w:r>
    </w:p>
    <w:p w14:paraId="69CC7B63" w14:textId="77777777" w:rsidR="005E0150" w:rsidRDefault="00185C87">
      <w:pPr>
        <w:pStyle w:val="ListParagraph"/>
        <w:numPr>
          <w:ilvl w:val="0"/>
          <w:numId w:val="1"/>
        </w:numPr>
        <w:spacing w:after="60"/>
      </w:pPr>
      <w:r>
        <w:t>Aggregate quality scores</w:t>
      </w:r>
    </w:p>
    <w:p w14:paraId="64A67BF3" w14:textId="77777777" w:rsidR="005E0150" w:rsidRDefault="00185C87">
      <w:pPr>
        <w:pStyle w:val="ListParagraph"/>
        <w:numPr>
          <w:ilvl w:val="0"/>
          <w:numId w:val="1"/>
        </w:numPr>
        <w:spacing w:after="60"/>
      </w:pPr>
      <w:r>
        <w:t>Calculate maturity level (1-5)</w:t>
      </w:r>
    </w:p>
    <w:p w14:paraId="61EE0433" w14:textId="77777777" w:rsidR="005E0150" w:rsidRDefault="00185C87">
      <w:pPr>
        <w:pStyle w:val="ListParagraph"/>
        <w:numPr>
          <w:ilvl w:val="0"/>
          <w:numId w:val="1"/>
        </w:numPr>
        <w:spacing w:after="60"/>
      </w:pPr>
      <w:r>
        <w:t>Framework compliance analysis</w:t>
      </w:r>
    </w:p>
    <w:p w14:paraId="0323FA17" w14:textId="77777777" w:rsidR="005E0150" w:rsidRDefault="005E0150"/>
    <w:p w14:paraId="163DE481" w14:textId="77777777" w:rsidR="005E0150" w:rsidRDefault="00185C87">
      <w:pPr>
        <w:spacing w:after="60"/>
      </w:pPr>
      <w:r>
        <w:rPr>
          <w:b/>
          <w:bCs/>
        </w:rPr>
        <w:t xml:space="preserve">2. </w:t>
      </w:r>
      <w:r>
        <w:t>Gap analysis engine</w:t>
      </w:r>
    </w:p>
    <w:p w14:paraId="5F73D96B" w14:textId="77777777" w:rsidR="005E0150" w:rsidRDefault="00185C87">
      <w:pPr>
        <w:pStyle w:val="ListParagraph"/>
        <w:numPr>
          <w:ilvl w:val="0"/>
          <w:numId w:val="1"/>
        </w:numPr>
        <w:spacing w:after="60"/>
      </w:pPr>
      <w:r>
        <w:t>Identify below-threshold documents</w:t>
      </w:r>
    </w:p>
    <w:p w14:paraId="7A68C352" w14:textId="77777777" w:rsidR="005E0150" w:rsidRDefault="00185C87">
      <w:pPr>
        <w:pStyle w:val="ListParagraph"/>
        <w:numPr>
          <w:ilvl w:val="0"/>
          <w:numId w:val="1"/>
        </w:numPr>
        <w:spacing w:after="60"/>
      </w:pPr>
      <w:r>
        <w:t>Prioritize by severity and impact</w:t>
      </w:r>
    </w:p>
    <w:p w14:paraId="201A1EBF" w14:textId="77777777" w:rsidR="005E0150" w:rsidRDefault="00185C87">
      <w:pPr>
        <w:pStyle w:val="ListParagraph"/>
        <w:numPr>
          <w:ilvl w:val="0"/>
          <w:numId w:val="1"/>
        </w:numPr>
        <w:spacing w:after="60"/>
      </w:pPr>
      <w:r>
        <w:t>Generate actionable recommendations</w:t>
      </w:r>
    </w:p>
    <w:p w14:paraId="251A45E7" w14:textId="77777777" w:rsidR="005E0150" w:rsidRDefault="005E0150"/>
    <w:p w14:paraId="7BF87173" w14:textId="77777777" w:rsidR="005E0150" w:rsidRDefault="00185C87">
      <w:pPr>
        <w:spacing w:after="60"/>
      </w:pPr>
      <w:r>
        <w:rPr>
          <w:b/>
          <w:bCs/>
        </w:rPr>
        <w:t xml:space="preserve">3. </w:t>
      </w:r>
      <w:r>
        <w:t>Industry benchmark database</w:t>
      </w:r>
    </w:p>
    <w:p w14:paraId="0525545F" w14:textId="77777777" w:rsidR="005E0150" w:rsidRDefault="00185C87">
      <w:pPr>
        <w:pStyle w:val="ListParagraph"/>
        <w:numPr>
          <w:ilvl w:val="0"/>
          <w:numId w:val="1"/>
        </w:numPr>
        <w:spacing w:after="60"/>
      </w:pPr>
      <w:r>
        <w:t>Seed with initial data (from ADPA's corpus)</w:t>
      </w:r>
    </w:p>
    <w:p w14:paraId="04228347" w14:textId="77777777" w:rsidR="005E0150" w:rsidRDefault="00185C87">
      <w:pPr>
        <w:pStyle w:val="ListParagraph"/>
        <w:numPr>
          <w:ilvl w:val="0"/>
          <w:numId w:val="1"/>
        </w:numPr>
        <w:spacing w:after="60"/>
      </w:pPr>
      <w:r>
        <w:t>By industry vertical</w:t>
      </w:r>
    </w:p>
    <w:p w14:paraId="3B12E833" w14:textId="77777777" w:rsidR="005E0150" w:rsidRDefault="00185C87">
      <w:pPr>
        <w:pStyle w:val="ListParagraph"/>
        <w:numPr>
          <w:ilvl w:val="0"/>
          <w:numId w:val="1"/>
        </w:numPr>
        <w:spacing w:after="60"/>
      </w:pPr>
      <w:r>
        <w:t>By document type and framework</w:t>
      </w:r>
    </w:p>
    <w:p w14:paraId="5F62C936" w14:textId="77777777" w:rsidR="005E0150" w:rsidRDefault="00185C87">
      <w:pPr>
        <w:pStyle w:val="ListParagraph"/>
        <w:numPr>
          <w:ilvl w:val="0"/>
          <w:numId w:val="1"/>
        </w:numPr>
        <w:spacing w:after="60"/>
      </w:pPr>
      <w:r>
        <w:t>Quarterly updates</w:t>
      </w:r>
    </w:p>
    <w:p w14:paraId="6BCE10E7" w14:textId="77777777" w:rsidR="005E0150" w:rsidRDefault="005E0150"/>
    <w:p w14:paraId="5B6B6A86" w14:textId="77777777" w:rsidR="005E0150" w:rsidRDefault="00185C87">
      <w:pPr>
        <w:spacing w:after="60"/>
      </w:pPr>
      <w:r>
        <w:rPr>
          <w:b/>
          <w:bCs/>
        </w:rPr>
        <w:t xml:space="preserve">4. </w:t>
      </w:r>
      <w:r>
        <w:t>Assessment report generator</w:t>
      </w:r>
    </w:p>
    <w:p w14:paraId="42E27337" w14:textId="77777777" w:rsidR="005E0150" w:rsidRDefault="00185C87">
      <w:pPr>
        <w:pStyle w:val="ListParagraph"/>
        <w:numPr>
          <w:ilvl w:val="0"/>
          <w:numId w:val="1"/>
        </w:numPr>
        <w:spacing w:after="60"/>
      </w:pPr>
      <w:r>
        <w:t>Executive summary</w:t>
      </w:r>
    </w:p>
    <w:p w14:paraId="046AEB56" w14:textId="77777777" w:rsidR="005E0150" w:rsidRDefault="00185C87">
      <w:pPr>
        <w:pStyle w:val="ListParagraph"/>
        <w:numPr>
          <w:ilvl w:val="0"/>
          <w:numId w:val="1"/>
        </w:numPr>
        <w:spacing w:after="60"/>
      </w:pPr>
      <w:r>
        <w:t>Quality distribution charts</w:t>
      </w:r>
    </w:p>
    <w:p w14:paraId="14D2FA5E" w14:textId="77777777" w:rsidR="005E0150" w:rsidRDefault="00185C87">
      <w:pPr>
        <w:pStyle w:val="ListParagraph"/>
        <w:numPr>
          <w:ilvl w:val="0"/>
          <w:numId w:val="1"/>
        </w:numPr>
        <w:spacing w:after="60"/>
      </w:pPr>
      <w:r>
        <w:t>Gap analysis table</w:t>
      </w:r>
    </w:p>
    <w:p w14:paraId="7CDB9D7E" w14:textId="77777777" w:rsidR="005E0150" w:rsidRDefault="00185C87">
      <w:pPr>
        <w:pStyle w:val="ListParagraph"/>
        <w:numPr>
          <w:ilvl w:val="0"/>
          <w:numId w:val="1"/>
        </w:numPr>
        <w:spacing w:after="60"/>
      </w:pPr>
      <w:r>
        <w:t>Improvement roadmap</w:t>
      </w:r>
    </w:p>
    <w:p w14:paraId="1035F791" w14:textId="77777777" w:rsidR="005E0150" w:rsidRDefault="00185C87">
      <w:pPr>
        <w:pStyle w:val="ListParagraph"/>
        <w:numPr>
          <w:ilvl w:val="0"/>
          <w:numId w:val="1"/>
        </w:numPr>
        <w:spacing w:after="60"/>
      </w:pPr>
      <w:r>
        <w:t>Export to PDF</w:t>
      </w:r>
    </w:p>
    <w:p w14:paraId="016734D8" w14:textId="77777777" w:rsidR="005E0150" w:rsidRDefault="005E0150"/>
    <w:p w14:paraId="6F62FAAA" w14:textId="77777777" w:rsidR="005E0150" w:rsidRDefault="00185C87">
      <w:pPr>
        <w:spacing w:after="120"/>
      </w:pPr>
      <w:r>
        <w:rPr>
          <w:b/>
          <w:bCs/>
        </w:rPr>
        <w:t>API Endpoints:</w:t>
      </w:r>
    </w:p>
    <w:p w14:paraId="43372E71" w14:textId="77777777" w:rsidR="005E0150" w:rsidRDefault="00185C87">
      <w:pPr>
        <w:shd w:val="solid" w:color="F5F5F5" w:fill="auto"/>
        <w:spacing w:before="120" w:after="120"/>
        <w:ind w:left="360"/>
      </w:pPr>
      <w:r>
        <w:rPr>
          <w:rFonts w:ascii="Courier New" w:eastAsia="Courier New" w:hAnsi="Courier New" w:cs="Courier New"/>
          <w:color w:val="333333"/>
        </w:rPr>
        <w:t>GET  /api/projects/:projectId/maturity-assessment GET  /api/projects/:projectId/gap-analysis GET  /api/projects/:projectId/benchmark-comparison POST /api/projects/:projectId/export-assessment-report GET  /api/benchmarks/:industry/:documentType</w:t>
      </w:r>
    </w:p>
    <w:p w14:paraId="36FD6C9C" w14:textId="77777777" w:rsidR="005E0150" w:rsidRDefault="005E0150"/>
    <w:p w14:paraId="333C620E" w14:textId="77777777" w:rsidR="005E0150" w:rsidRDefault="00185C87">
      <w:pPr>
        <w:spacing w:before="240" w:after="240"/>
      </w:pPr>
      <w:r>
        <w:rPr>
          <w:color w:val="CCCCCC"/>
        </w:rPr>
        <w:t>─────────────────────────────────────────────────────────</w:t>
      </w:r>
    </w:p>
    <w:p w14:paraId="2E8A9492" w14:textId="77777777" w:rsidR="005E0150" w:rsidRDefault="005E0150"/>
    <w:p w14:paraId="15726495" w14:textId="77777777" w:rsidR="005E0150" w:rsidRDefault="00185C87">
      <w:pPr>
        <w:pStyle w:val="Heading3"/>
        <w:spacing w:before="180" w:after="120"/>
      </w:pPr>
      <w:bookmarkStart w:id="66" w:name="_Toc214273942"/>
      <w:r>
        <w:t>Phase 3: Onboarding Dashboard UI (Weeks 5-6)</w:t>
      </w:r>
      <w:bookmarkEnd w:id="66"/>
    </w:p>
    <w:p w14:paraId="60895CCD" w14:textId="77777777" w:rsidR="005E0150" w:rsidRDefault="005E0150"/>
    <w:p w14:paraId="10BA18EA" w14:textId="77777777" w:rsidR="005E0150" w:rsidRDefault="00185C87">
      <w:pPr>
        <w:spacing w:after="120"/>
      </w:pPr>
      <w:r>
        <w:rPr>
          <w:b/>
          <w:bCs/>
        </w:rPr>
        <w:t>Deliverables:</w:t>
      </w:r>
    </w:p>
    <w:p w14:paraId="4E5A86D3" w14:textId="77777777" w:rsidR="005E0150" w:rsidRDefault="00185C87">
      <w:pPr>
        <w:spacing w:after="60"/>
      </w:pPr>
      <w:r>
        <w:rPr>
          <w:b/>
          <w:bCs/>
        </w:rPr>
        <w:t xml:space="preserve">1. </w:t>
      </w:r>
      <w:r>
        <w:t>Upload interface</w:t>
      </w:r>
    </w:p>
    <w:p w14:paraId="01F320E0" w14:textId="77777777" w:rsidR="005E0150" w:rsidRDefault="00185C87">
      <w:pPr>
        <w:pStyle w:val="ListParagraph"/>
        <w:numPr>
          <w:ilvl w:val="0"/>
          <w:numId w:val="1"/>
        </w:numPr>
        <w:spacing w:after="60"/>
      </w:pPr>
      <w:r>
        <w:t>Drag &amp; drop zone (react-dropzone)</w:t>
      </w:r>
    </w:p>
    <w:p w14:paraId="6740EB25" w14:textId="77777777" w:rsidR="005E0150" w:rsidRDefault="00185C87">
      <w:pPr>
        <w:pStyle w:val="ListParagraph"/>
        <w:numPr>
          <w:ilvl w:val="0"/>
          <w:numId w:val="1"/>
        </w:numPr>
        <w:spacing w:after="60"/>
      </w:pPr>
      <w:r>
        <w:t>File preview list</w:t>
      </w:r>
    </w:p>
    <w:p w14:paraId="4089C602" w14:textId="77777777" w:rsidR="005E0150" w:rsidRDefault="00185C87">
      <w:pPr>
        <w:pStyle w:val="ListParagraph"/>
        <w:numPr>
          <w:ilvl w:val="0"/>
          <w:numId w:val="1"/>
        </w:numPr>
        <w:spacing w:after="60"/>
      </w:pPr>
      <w:r>
        <w:t>Real-time progress</w:t>
      </w:r>
    </w:p>
    <w:p w14:paraId="007E03DC" w14:textId="77777777" w:rsidR="005E0150" w:rsidRDefault="00185C87">
      <w:pPr>
        <w:pStyle w:val="ListParagraph"/>
        <w:numPr>
          <w:ilvl w:val="0"/>
          <w:numId w:val="1"/>
        </w:numPr>
        <w:spacing w:after="60"/>
      </w:pPr>
      <w:r>
        <w:t>Error handling and retry</w:t>
      </w:r>
    </w:p>
    <w:p w14:paraId="7D66CD2F" w14:textId="77777777" w:rsidR="005E0150" w:rsidRDefault="005E0150"/>
    <w:p w14:paraId="6BDA821A" w14:textId="77777777" w:rsidR="005E0150" w:rsidRDefault="00185C87">
      <w:pPr>
        <w:spacing w:after="60"/>
      </w:pPr>
      <w:r>
        <w:rPr>
          <w:b/>
          <w:bCs/>
        </w:rPr>
        <w:t xml:space="preserve">2. </w:t>
      </w:r>
      <w:r>
        <w:t>Assessment overview dashboard</w:t>
      </w:r>
    </w:p>
    <w:p w14:paraId="38BE18C1" w14:textId="77777777" w:rsidR="005E0150" w:rsidRDefault="00185C87">
      <w:pPr>
        <w:pStyle w:val="ListParagraph"/>
        <w:numPr>
          <w:ilvl w:val="0"/>
          <w:numId w:val="1"/>
        </w:numPr>
        <w:spacing w:after="60"/>
      </w:pPr>
      <w:r>
        <w:t>Maturity level gauge</w:t>
      </w:r>
    </w:p>
    <w:p w14:paraId="6FC880F2" w14:textId="77777777" w:rsidR="005E0150" w:rsidRDefault="00185C87">
      <w:pPr>
        <w:pStyle w:val="ListParagraph"/>
        <w:numPr>
          <w:ilvl w:val="0"/>
          <w:numId w:val="1"/>
        </w:numPr>
        <w:spacing w:after="60"/>
      </w:pPr>
      <w:r>
        <w:t>Quality distribution chart (Recharts)</w:t>
      </w:r>
    </w:p>
    <w:p w14:paraId="7A07C623" w14:textId="77777777" w:rsidR="005E0150" w:rsidRDefault="00185C87">
      <w:pPr>
        <w:pStyle w:val="ListParagraph"/>
        <w:numPr>
          <w:ilvl w:val="0"/>
          <w:numId w:val="1"/>
        </w:numPr>
        <w:spacing w:after="60"/>
      </w:pPr>
      <w:r>
        <w:t>Framework compliance radar</w:t>
      </w:r>
    </w:p>
    <w:p w14:paraId="1749213B" w14:textId="77777777" w:rsidR="005E0150" w:rsidRDefault="00185C87">
      <w:pPr>
        <w:pStyle w:val="ListParagraph"/>
        <w:numPr>
          <w:ilvl w:val="0"/>
          <w:numId w:val="1"/>
        </w:numPr>
        <w:spacing w:after="60"/>
      </w:pPr>
      <w:r>
        <w:t>Trend line (if historical data)</w:t>
      </w:r>
    </w:p>
    <w:p w14:paraId="6B8C994A" w14:textId="77777777" w:rsidR="005E0150" w:rsidRDefault="005E0150"/>
    <w:p w14:paraId="0BE1A951" w14:textId="77777777" w:rsidR="005E0150" w:rsidRDefault="00185C87">
      <w:pPr>
        <w:spacing w:after="60"/>
      </w:pPr>
      <w:r>
        <w:rPr>
          <w:b/>
          <w:bCs/>
        </w:rPr>
        <w:t xml:space="preserve">3. </w:t>
      </w:r>
      <w:r>
        <w:t>Gap analysis view</w:t>
      </w:r>
    </w:p>
    <w:p w14:paraId="6B293E99" w14:textId="77777777" w:rsidR="005E0150" w:rsidRDefault="00185C87">
      <w:pPr>
        <w:pStyle w:val="ListParagraph"/>
        <w:numPr>
          <w:ilvl w:val="0"/>
          <w:numId w:val="1"/>
        </w:numPr>
        <w:spacing w:after="60"/>
      </w:pPr>
      <w:r>
        <w:t>Interactive table (sortable, filterable)</w:t>
      </w:r>
    </w:p>
    <w:p w14:paraId="285359F0" w14:textId="77777777" w:rsidR="005E0150" w:rsidRDefault="00185C87">
      <w:pPr>
        <w:pStyle w:val="ListParagraph"/>
        <w:numPr>
          <w:ilvl w:val="0"/>
          <w:numId w:val="1"/>
        </w:numPr>
        <w:spacing w:after="60"/>
      </w:pPr>
      <w:r>
        <w:t>Click to view document details</w:t>
      </w:r>
    </w:p>
    <w:p w14:paraId="20AE0476" w14:textId="77777777" w:rsidR="005E0150" w:rsidRDefault="00185C87">
      <w:pPr>
        <w:pStyle w:val="ListParagraph"/>
        <w:numPr>
          <w:ilvl w:val="0"/>
          <w:numId w:val="1"/>
        </w:numPr>
        <w:spacing w:after="60"/>
      </w:pPr>
      <w:r>
        <w:t>Bulk actions toolbar</w:t>
      </w:r>
    </w:p>
    <w:p w14:paraId="4EEDE627" w14:textId="77777777" w:rsidR="005E0150" w:rsidRDefault="00185C87">
      <w:pPr>
        <w:pStyle w:val="ListParagraph"/>
        <w:numPr>
          <w:ilvl w:val="0"/>
          <w:numId w:val="1"/>
        </w:numPr>
        <w:spacing w:after="60"/>
      </w:pPr>
      <w:r>
        <w:t>Export options</w:t>
      </w:r>
    </w:p>
    <w:p w14:paraId="17A3445B" w14:textId="77777777" w:rsidR="005E0150" w:rsidRDefault="005E0150"/>
    <w:p w14:paraId="6D8216E5" w14:textId="77777777" w:rsidR="005E0150" w:rsidRDefault="00185C87">
      <w:pPr>
        <w:spacing w:after="60"/>
      </w:pPr>
      <w:r>
        <w:rPr>
          <w:b/>
          <w:bCs/>
        </w:rPr>
        <w:t xml:space="preserve">4. </w:t>
      </w:r>
      <w:r>
        <w:t>Improvement planner</w:t>
      </w:r>
    </w:p>
    <w:p w14:paraId="32B5461B" w14:textId="77777777" w:rsidR="005E0150" w:rsidRDefault="00185C87">
      <w:pPr>
        <w:pStyle w:val="ListParagraph"/>
        <w:numPr>
          <w:ilvl w:val="0"/>
          <w:numId w:val="1"/>
        </w:numPr>
        <w:spacing w:after="60"/>
      </w:pPr>
      <w:r>
        <w:t>Recommended actions list</w:t>
      </w:r>
    </w:p>
    <w:p w14:paraId="6F4F3779" w14:textId="77777777" w:rsidR="005E0150" w:rsidRDefault="00185C87">
      <w:pPr>
        <w:pStyle w:val="ListParagraph"/>
        <w:numPr>
          <w:ilvl w:val="0"/>
          <w:numId w:val="1"/>
        </w:numPr>
        <w:spacing w:after="60"/>
      </w:pPr>
      <w:r>
        <w:t>Effort &amp; ROI estimates</w:t>
      </w:r>
    </w:p>
    <w:p w14:paraId="4D10099A" w14:textId="77777777" w:rsidR="005E0150" w:rsidRDefault="00185C87">
      <w:pPr>
        <w:pStyle w:val="ListParagraph"/>
        <w:numPr>
          <w:ilvl w:val="0"/>
          <w:numId w:val="1"/>
        </w:numPr>
        <w:spacing w:after="60"/>
      </w:pPr>
      <w:r>
        <w:t>One-click regeneration</w:t>
      </w:r>
    </w:p>
    <w:p w14:paraId="7B4D4178" w14:textId="77777777" w:rsidR="005E0150" w:rsidRDefault="00185C87">
      <w:pPr>
        <w:pStyle w:val="ListParagraph"/>
        <w:numPr>
          <w:ilvl w:val="0"/>
          <w:numId w:val="1"/>
        </w:numPr>
        <w:spacing w:after="60"/>
      </w:pPr>
      <w:r>
        <w:t>Progress tracking</w:t>
      </w:r>
    </w:p>
    <w:p w14:paraId="5DD58158" w14:textId="77777777" w:rsidR="005E0150" w:rsidRDefault="005E0150"/>
    <w:p w14:paraId="62CFE469" w14:textId="77777777" w:rsidR="005E0150" w:rsidRDefault="00185C87">
      <w:pPr>
        <w:spacing w:after="120"/>
      </w:pPr>
      <w:r>
        <w:rPr>
          <w:b/>
          <w:bCs/>
        </w:rPr>
        <w:t>Pages to Create:</w:t>
      </w:r>
    </w:p>
    <w:p w14:paraId="5C7A6902" w14:textId="77777777" w:rsidR="005E0150" w:rsidRDefault="00185C87">
      <w:pPr>
        <w:shd w:val="solid" w:color="F5F5F5" w:fill="auto"/>
        <w:spacing w:before="120" w:after="120"/>
        <w:ind w:left="360"/>
      </w:pPr>
      <w:r>
        <w:rPr>
          <w:rFonts w:ascii="Courier New" w:eastAsia="Courier New" w:hAnsi="Courier New" w:cs="Courier New"/>
          <w:color w:val="333333"/>
        </w:rPr>
        <w:t>/app/onboarding/ ├── page.tsx                    # Landing page with value prop ├── upload/page.tsx             # Bulk upload interface ├── assessment/[projectId]/ │   ├── page.tsx                # Assessment dashboard │   ├── gaps/page.tsx           # Gap analysis detail │   └── report/page.tsx         # Exportable report view └── benchmarks/page.tsx         # Industry benchmarks (public)</w:t>
      </w:r>
    </w:p>
    <w:p w14:paraId="5F1B5BE6" w14:textId="77777777" w:rsidR="005E0150" w:rsidRDefault="005E0150"/>
    <w:p w14:paraId="37A16F28" w14:textId="77777777" w:rsidR="005E0150" w:rsidRDefault="00185C87">
      <w:pPr>
        <w:spacing w:before="240" w:after="240"/>
      </w:pPr>
      <w:r>
        <w:rPr>
          <w:color w:val="CCCCCC"/>
        </w:rPr>
        <w:t>─────────────────────────────────────────────────────────</w:t>
      </w:r>
    </w:p>
    <w:p w14:paraId="47321AE3" w14:textId="77777777" w:rsidR="005E0150" w:rsidRDefault="005E0150"/>
    <w:p w14:paraId="683E49A2" w14:textId="77777777" w:rsidR="005E0150" w:rsidRDefault="00185C87">
      <w:pPr>
        <w:pStyle w:val="Heading3"/>
        <w:spacing w:before="180" w:after="120"/>
      </w:pPr>
      <w:bookmarkStart w:id="67" w:name="_Toc214273943"/>
      <w:r>
        <w:t>Phase 4: Polish &amp; Production (Weeks 7-8)</w:t>
      </w:r>
      <w:bookmarkEnd w:id="67"/>
    </w:p>
    <w:p w14:paraId="389BBD85" w14:textId="77777777" w:rsidR="005E0150" w:rsidRDefault="005E0150"/>
    <w:p w14:paraId="49C25FD9" w14:textId="77777777" w:rsidR="005E0150" w:rsidRDefault="00185C87">
      <w:pPr>
        <w:spacing w:after="120"/>
      </w:pPr>
      <w:r>
        <w:rPr>
          <w:b/>
          <w:bCs/>
        </w:rPr>
        <w:t>Deliverables:</w:t>
      </w:r>
    </w:p>
    <w:p w14:paraId="40E3DB14" w14:textId="77777777" w:rsidR="005E0150" w:rsidRDefault="00185C87">
      <w:pPr>
        <w:spacing w:after="60"/>
      </w:pPr>
      <w:r>
        <w:rPr>
          <w:b/>
          <w:bCs/>
        </w:rPr>
        <w:t xml:space="preserve">1. </w:t>
      </w:r>
      <w:r>
        <w:t>Performance optimization</w:t>
      </w:r>
    </w:p>
    <w:p w14:paraId="0058608B" w14:textId="77777777" w:rsidR="005E0150" w:rsidRDefault="00185C87">
      <w:pPr>
        <w:pStyle w:val="ListParagraph"/>
        <w:numPr>
          <w:ilvl w:val="0"/>
          <w:numId w:val="1"/>
        </w:numPr>
        <w:spacing w:after="60"/>
      </w:pPr>
      <w:r>
        <w:t>Parallel document processing</w:t>
      </w:r>
    </w:p>
    <w:p w14:paraId="597C528B" w14:textId="77777777" w:rsidR="005E0150" w:rsidRDefault="00185C87">
      <w:pPr>
        <w:pStyle w:val="ListParagraph"/>
        <w:numPr>
          <w:ilvl w:val="0"/>
          <w:numId w:val="1"/>
        </w:numPr>
        <w:spacing w:after="60"/>
      </w:pPr>
      <w:r>
        <w:t>Caching frequent queries</w:t>
      </w:r>
    </w:p>
    <w:p w14:paraId="1177721F" w14:textId="77777777" w:rsidR="005E0150" w:rsidRDefault="00185C87">
      <w:pPr>
        <w:pStyle w:val="ListParagraph"/>
        <w:numPr>
          <w:ilvl w:val="0"/>
          <w:numId w:val="1"/>
        </w:numPr>
        <w:spacing w:after="60"/>
      </w:pPr>
      <w:r>
        <w:t>Lazy loading for large portfolios</w:t>
      </w:r>
    </w:p>
    <w:p w14:paraId="2E61C609" w14:textId="77777777" w:rsidR="005E0150" w:rsidRDefault="005E0150"/>
    <w:p w14:paraId="77F718A3" w14:textId="77777777" w:rsidR="005E0150" w:rsidRDefault="00185C87">
      <w:pPr>
        <w:spacing w:after="60"/>
      </w:pPr>
      <w:r>
        <w:rPr>
          <w:b/>
          <w:bCs/>
        </w:rPr>
        <w:t xml:space="preserve">2. </w:t>
      </w:r>
      <w:r>
        <w:t>Error handling &amp; edge cases</w:t>
      </w:r>
    </w:p>
    <w:p w14:paraId="5D792F75" w14:textId="77777777" w:rsidR="005E0150" w:rsidRDefault="00185C87">
      <w:pPr>
        <w:pStyle w:val="ListParagraph"/>
        <w:numPr>
          <w:ilvl w:val="0"/>
          <w:numId w:val="1"/>
        </w:numPr>
        <w:spacing w:after="60"/>
      </w:pPr>
      <w:r>
        <w:t>Corrupted PDFs</w:t>
      </w:r>
    </w:p>
    <w:p w14:paraId="0D1E7A4B" w14:textId="77777777" w:rsidR="005E0150" w:rsidRDefault="00185C87">
      <w:pPr>
        <w:pStyle w:val="ListParagraph"/>
        <w:numPr>
          <w:ilvl w:val="0"/>
          <w:numId w:val="1"/>
        </w:numPr>
        <w:spacing w:after="60"/>
      </w:pPr>
      <w:r>
        <w:t>Oversized files</w:t>
      </w:r>
    </w:p>
    <w:p w14:paraId="65463A1A" w14:textId="77777777" w:rsidR="005E0150" w:rsidRDefault="00185C87">
      <w:pPr>
        <w:pStyle w:val="ListParagraph"/>
        <w:numPr>
          <w:ilvl w:val="0"/>
          <w:numId w:val="1"/>
        </w:numPr>
        <w:spacing w:after="60"/>
      </w:pPr>
      <w:r>
        <w:t>Unsupported formats</w:t>
      </w:r>
    </w:p>
    <w:p w14:paraId="522FF3C0" w14:textId="77777777" w:rsidR="005E0150" w:rsidRDefault="00185C87">
      <w:pPr>
        <w:pStyle w:val="ListParagraph"/>
        <w:numPr>
          <w:ilvl w:val="0"/>
          <w:numId w:val="1"/>
        </w:numPr>
        <w:spacing w:after="60"/>
      </w:pPr>
      <w:r>
        <w:t>Network failures</w:t>
      </w:r>
    </w:p>
    <w:p w14:paraId="14A6F3B4" w14:textId="77777777" w:rsidR="005E0150" w:rsidRDefault="005E0150"/>
    <w:p w14:paraId="63E009E5" w14:textId="77777777" w:rsidR="005E0150" w:rsidRDefault="00185C87">
      <w:pPr>
        <w:spacing w:after="60"/>
      </w:pPr>
      <w:r>
        <w:rPr>
          <w:b/>
          <w:bCs/>
        </w:rPr>
        <w:t xml:space="preserve">3. </w:t>
      </w:r>
      <w:r>
        <w:t>Security &amp; access control</w:t>
      </w:r>
    </w:p>
    <w:p w14:paraId="24E8774D" w14:textId="77777777" w:rsidR="005E0150" w:rsidRDefault="00185C87">
      <w:pPr>
        <w:pStyle w:val="ListParagraph"/>
        <w:numPr>
          <w:ilvl w:val="0"/>
          <w:numId w:val="1"/>
        </w:numPr>
        <w:spacing w:after="60"/>
      </w:pPr>
      <w:r>
        <w:t>Upload size limits</w:t>
      </w:r>
    </w:p>
    <w:p w14:paraId="0535880A" w14:textId="77777777" w:rsidR="005E0150" w:rsidRDefault="00185C87">
      <w:pPr>
        <w:pStyle w:val="ListParagraph"/>
        <w:numPr>
          <w:ilvl w:val="0"/>
          <w:numId w:val="1"/>
        </w:numPr>
        <w:spacing w:after="60"/>
      </w:pPr>
      <w:r>
        <w:t>File type validation</w:t>
      </w:r>
    </w:p>
    <w:p w14:paraId="71B08A8C" w14:textId="77777777" w:rsidR="005E0150" w:rsidRDefault="00185C87">
      <w:pPr>
        <w:pStyle w:val="ListParagraph"/>
        <w:numPr>
          <w:ilvl w:val="0"/>
          <w:numId w:val="1"/>
        </w:numPr>
        <w:spacing w:after="60"/>
      </w:pPr>
      <w:r>
        <w:t>Virus scanning (optional)</w:t>
      </w:r>
    </w:p>
    <w:p w14:paraId="1CC00F6D" w14:textId="77777777" w:rsidR="005E0150" w:rsidRDefault="00185C87">
      <w:pPr>
        <w:pStyle w:val="ListParagraph"/>
        <w:numPr>
          <w:ilvl w:val="0"/>
          <w:numId w:val="1"/>
        </w:numPr>
        <w:spacing w:after="60"/>
      </w:pPr>
      <w:r>
        <w:t>RBAC for assessment viewing</w:t>
      </w:r>
    </w:p>
    <w:p w14:paraId="0F1C981A" w14:textId="77777777" w:rsidR="005E0150" w:rsidRDefault="005E0150"/>
    <w:p w14:paraId="5703C635" w14:textId="77777777" w:rsidR="005E0150" w:rsidRDefault="00185C87">
      <w:pPr>
        <w:spacing w:after="60"/>
      </w:pPr>
      <w:r>
        <w:rPr>
          <w:b/>
          <w:bCs/>
        </w:rPr>
        <w:t xml:space="preserve">4. </w:t>
      </w:r>
      <w:r>
        <w:t>Analytics &amp; tracking</w:t>
      </w:r>
    </w:p>
    <w:p w14:paraId="46D7B1E6" w14:textId="77777777" w:rsidR="005E0150" w:rsidRDefault="00185C87">
      <w:pPr>
        <w:pStyle w:val="ListParagraph"/>
        <w:numPr>
          <w:ilvl w:val="0"/>
          <w:numId w:val="1"/>
        </w:numPr>
        <w:spacing w:after="60"/>
      </w:pPr>
      <w:r>
        <w:t>Track assessment usage</w:t>
      </w:r>
    </w:p>
    <w:p w14:paraId="5BD0ABCE" w14:textId="77777777" w:rsidR="005E0150" w:rsidRDefault="00185C87">
      <w:pPr>
        <w:pStyle w:val="ListParagraph"/>
        <w:numPr>
          <w:ilvl w:val="0"/>
          <w:numId w:val="1"/>
        </w:numPr>
        <w:spacing w:after="60"/>
      </w:pPr>
      <w:r>
        <w:t>Conversion metrics</w:t>
      </w:r>
    </w:p>
    <w:p w14:paraId="6F5BE336" w14:textId="77777777" w:rsidR="005E0150" w:rsidRDefault="00185C87">
      <w:pPr>
        <w:pStyle w:val="ListParagraph"/>
        <w:numPr>
          <w:ilvl w:val="0"/>
          <w:numId w:val="1"/>
        </w:numPr>
        <w:spacing w:after="60"/>
      </w:pPr>
      <w:r>
        <w:t>Feature adoption</w:t>
      </w:r>
    </w:p>
    <w:p w14:paraId="3328859B" w14:textId="77777777" w:rsidR="005E0150" w:rsidRDefault="00185C87">
      <w:pPr>
        <w:pStyle w:val="ListParagraph"/>
        <w:numPr>
          <w:ilvl w:val="0"/>
          <w:numId w:val="1"/>
        </w:numPr>
        <w:spacing w:after="60"/>
      </w:pPr>
      <w:r>
        <w:t>A/B testing framework</w:t>
      </w:r>
    </w:p>
    <w:p w14:paraId="349A4FDE" w14:textId="77777777" w:rsidR="005E0150" w:rsidRDefault="005E0150"/>
    <w:p w14:paraId="1EF6D935" w14:textId="77777777" w:rsidR="005E0150" w:rsidRDefault="00185C87">
      <w:pPr>
        <w:spacing w:before="240" w:after="240"/>
      </w:pPr>
      <w:r>
        <w:rPr>
          <w:color w:val="CCCCCC"/>
        </w:rPr>
        <w:t>─────────────────────────────────────────────────────────</w:t>
      </w:r>
    </w:p>
    <w:p w14:paraId="7EF78CC2" w14:textId="77777777" w:rsidR="005E0150" w:rsidRDefault="005E0150"/>
    <w:p w14:paraId="79DFEBC1" w14:textId="77777777" w:rsidR="005E0150" w:rsidRDefault="00185C87">
      <w:pPr>
        <w:pStyle w:val="Heading2"/>
        <w:spacing w:before="180" w:after="120"/>
      </w:pPr>
      <w:bookmarkStart w:id="68" w:name="_Toc214273944"/>
      <w:r>
        <w:t>📊</w:t>
      </w:r>
      <w:r>
        <w:t xml:space="preserve"> Success Metrics</w:t>
      </w:r>
      <w:bookmarkEnd w:id="68"/>
    </w:p>
    <w:p w14:paraId="1E643FEE" w14:textId="77777777" w:rsidR="005E0150" w:rsidRDefault="005E0150"/>
    <w:p w14:paraId="06F547D5" w14:textId="77777777" w:rsidR="005E0150" w:rsidRDefault="00185C87">
      <w:pPr>
        <w:pStyle w:val="Heading3"/>
        <w:spacing w:before="180" w:after="120"/>
      </w:pPr>
      <w:bookmarkStart w:id="69" w:name="_Toc214273945"/>
      <w:r>
        <w:t>Product Metrics:</w:t>
      </w:r>
      <w:bookmarkEnd w:id="69"/>
    </w:p>
    <w:p w14:paraId="0AD17CF7" w14:textId="77777777" w:rsidR="005E0150" w:rsidRDefault="00185C87">
      <w:pPr>
        <w:pStyle w:val="ListParagraph"/>
        <w:numPr>
          <w:ilvl w:val="0"/>
          <w:numId w:val="1"/>
        </w:numPr>
        <w:spacing w:after="60"/>
      </w:pPr>
      <w:r>
        <w:rPr>
          <w:b/>
          <w:bCs/>
        </w:rPr>
        <w:t>Adoption:</w:t>
      </w:r>
      <w:r>
        <w:t xml:space="preserve"> 60% of new signups use assessment within first week</w:t>
      </w:r>
    </w:p>
    <w:p w14:paraId="21B3C741" w14:textId="77777777" w:rsidR="005E0150" w:rsidRDefault="00185C87">
      <w:pPr>
        <w:pStyle w:val="ListParagraph"/>
        <w:numPr>
          <w:ilvl w:val="0"/>
          <w:numId w:val="1"/>
        </w:numPr>
        <w:spacing w:after="60"/>
      </w:pPr>
      <w:r>
        <w:rPr>
          <w:b/>
          <w:bCs/>
        </w:rPr>
        <w:t>Engagement:</w:t>
      </w:r>
      <w:r>
        <w:t xml:space="preserve"> 75% of assessments lead to document regeneration</w:t>
      </w:r>
    </w:p>
    <w:p w14:paraId="08EFD2F2" w14:textId="77777777" w:rsidR="005E0150" w:rsidRDefault="00185C87">
      <w:pPr>
        <w:pStyle w:val="ListParagraph"/>
        <w:numPr>
          <w:ilvl w:val="0"/>
          <w:numId w:val="1"/>
        </w:numPr>
        <w:spacing w:after="60"/>
      </w:pPr>
      <w:r>
        <w:rPr>
          <w:b/>
          <w:bCs/>
        </w:rPr>
        <w:t>Performance:</w:t>
      </w:r>
      <w:r>
        <w:t xml:space="preserve"> &lt; 30 seconds per document processing</w:t>
      </w:r>
    </w:p>
    <w:p w14:paraId="737C4895" w14:textId="77777777" w:rsidR="005E0150" w:rsidRDefault="00185C87">
      <w:pPr>
        <w:pStyle w:val="ListParagraph"/>
        <w:numPr>
          <w:ilvl w:val="0"/>
          <w:numId w:val="1"/>
        </w:numPr>
        <w:spacing w:after="60"/>
      </w:pPr>
      <w:r>
        <w:rPr>
          <w:b/>
          <w:bCs/>
        </w:rPr>
        <w:t>Accuracy:</w:t>
      </w:r>
      <w:r>
        <w:t xml:space="preserve"> &gt; 90% document type detection</w:t>
      </w:r>
    </w:p>
    <w:p w14:paraId="01F95E97" w14:textId="77777777" w:rsidR="005E0150" w:rsidRDefault="005E0150"/>
    <w:p w14:paraId="56AE6E0B" w14:textId="77777777" w:rsidR="005E0150" w:rsidRDefault="00185C87">
      <w:pPr>
        <w:pStyle w:val="Heading3"/>
        <w:spacing w:before="180" w:after="120"/>
      </w:pPr>
      <w:bookmarkStart w:id="70" w:name="_Toc214273946"/>
      <w:r>
        <w:t>Business Metrics:</w:t>
      </w:r>
      <w:bookmarkEnd w:id="70"/>
    </w:p>
    <w:p w14:paraId="7CC075C2" w14:textId="77777777" w:rsidR="005E0150" w:rsidRDefault="00185C87">
      <w:pPr>
        <w:pStyle w:val="ListParagraph"/>
        <w:numPr>
          <w:ilvl w:val="0"/>
          <w:numId w:val="1"/>
        </w:numPr>
        <w:spacing w:after="60"/>
      </w:pPr>
      <w:r>
        <w:rPr>
          <w:b/>
          <w:bCs/>
        </w:rPr>
        <w:t>Conversion:</w:t>
      </w:r>
      <w:r>
        <w:t xml:space="preserve"> 45%+ from assessment to paid (vs 15% baseline)</w:t>
      </w:r>
    </w:p>
    <w:p w14:paraId="7E729B8B" w14:textId="77777777" w:rsidR="005E0150" w:rsidRDefault="00185C87">
      <w:pPr>
        <w:pStyle w:val="ListParagraph"/>
        <w:numPr>
          <w:ilvl w:val="0"/>
          <w:numId w:val="1"/>
        </w:numPr>
        <w:spacing w:after="60"/>
      </w:pPr>
      <w:r>
        <w:rPr>
          <w:b/>
          <w:bCs/>
        </w:rPr>
        <w:t>Sales Cycle:</w:t>
      </w:r>
      <w:r>
        <w:t xml:space="preserve"> 2 weeks average (vs 6-8 weeks baseline)</w:t>
      </w:r>
    </w:p>
    <w:p w14:paraId="0DC61E4F" w14:textId="77777777" w:rsidR="005E0150" w:rsidRDefault="00185C87">
      <w:pPr>
        <w:pStyle w:val="ListParagraph"/>
        <w:numPr>
          <w:ilvl w:val="0"/>
          <w:numId w:val="1"/>
        </w:numPr>
        <w:spacing w:after="60"/>
      </w:pPr>
      <w:r>
        <w:rPr>
          <w:b/>
          <w:bCs/>
        </w:rPr>
        <w:t>CLTV:</w:t>
      </w:r>
      <w:r>
        <w:t xml:space="preserve"> $35K average (vs $8K baseline)</w:t>
      </w:r>
    </w:p>
    <w:p w14:paraId="04856517" w14:textId="77777777" w:rsidR="005E0150" w:rsidRDefault="00185C87">
      <w:pPr>
        <w:pStyle w:val="ListParagraph"/>
        <w:numPr>
          <w:ilvl w:val="0"/>
          <w:numId w:val="1"/>
        </w:numPr>
        <w:spacing w:after="60"/>
      </w:pPr>
      <w:r>
        <w:rPr>
          <w:b/>
          <w:bCs/>
        </w:rPr>
        <w:t>Virality:</w:t>
      </w:r>
      <w:r>
        <w:t xml:space="preserve"> 1.8 referrals per assessment user</w:t>
      </w:r>
    </w:p>
    <w:p w14:paraId="0C83D32A" w14:textId="77777777" w:rsidR="005E0150" w:rsidRDefault="005E0150"/>
    <w:p w14:paraId="3848A163" w14:textId="77777777" w:rsidR="005E0150" w:rsidRDefault="00185C87">
      <w:pPr>
        <w:pStyle w:val="Heading3"/>
        <w:spacing w:before="180" w:after="120"/>
      </w:pPr>
      <w:bookmarkStart w:id="71" w:name="_Toc214273947"/>
      <w:r>
        <w:t>Customer Success:</w:t>
      </w:r>
      <w:bookmarkEnd w:id="71"/>
    </w:p>
    <w:p w14:paraId="55643678" w14:textId="77777777" w:rsidR="005E0150" w:rsidRDefault="00185C87">
      <w:pPr>
        <w:pStyle w:val="ListParagraph"/>
        <w:numPr>
          <w:ilvl w:val="0"/>
          <w:numId w:val="1"/>
        </w:numPr>
        <w:spacing w:after="60"/>
      </w:pPr>
      <w:r>
        <w:rPr>
          <w:b/>
          <w:bCs/>
        </w:rPr>
        <w:t>Time Savings:</w:t>
      </w:r>
      <w:r>
        <w:t xml:space="preserve"> 95% reduction (10 min vs 3 weeks manual)</w:t>
      </w:r>
    </w:p>
    <w:p w14:paraId="008A7BD4" w14:textId="77777777" w:rsidR="005E0150" w:rsidRDefault="00185C87">
      <w:pPr>
        <w:pStyle w:val="ListParagraph"/>
        <w:numPr>
          <w:ilvl w:val="0"/>
          <w:numId w:val="1"/>
        </w:numPr>
        <w:spacing w:after="60"/>
      </w:pPr>
      <w:r>
        <w:rPr>
          <w:b/>
          <w:bCs/>
        </w:rPr>
        <w:t>Cost Savings:</w:t>
      </w:r>
      <w:r>
        <w:t xml:space="preserve"> 90% reduction ($0 vs $15K-$45K consulting)</w:t>
      </w:r>
    </w:p>
    <w:p w14:paraId="5BBD2C83" w14:textId="77777777" w:rsidR="005E0150" w:rsidRDefault="00185C87">
      <w:pPr>
        <w:pStyle w:val="ListParagraph"/>
        <w:numPr>
          <w:ilvl w:val="0"/>
          <w:numId w:val="1"/>
        </w:numPr>
        <w:spacing w:after="60"/>
      </w:pPr>
      <w:r>
        <w:rPr>
          <w:b/>
          <w:bCs/>
        </w:rPr>
        <w:t>Quality Improvement:</w:t>
      </w:r>
      <w:r>
        <w:t xml:space="preserve"> Average 25% quality gain after using ADPA</w:t>
      </w:r>
    </w:p>
    <w:p w14:paraId="036175C9" w14:textId="77777777" w:rsidR="005E0150" w:rsidRDefault="00185C87">
      <w:pPr>
        <w:pStyle w:val="ListParagraph"/>
        <w:numPr>
          <w:ilvl w:val="0"/>
          <w:numId w:val="1"/>
        </w:numPr>
        <w:spacing w:after="60"/>
      </w:pPr>
      <w:r>
        <w:rPr>
          <w:b/>
          <w:bCs/>
        </w:rPr>
        <w:t>NPS:</w:t>
      </w:r>
      <w:r>
        <w:t xml:space="preserve"> &gt; 9.0/10 for assessment feature</w:t>
      </w:r>
    </w:p>
    <w:p w14:paraId="4CF056F1" w14:textId="77777777" w:rsidR="005E0150" w:rsidRDefault="005E0150"/>
    <w:p w14:paraId="3B443ADC" w14:textId="77777777" w:rsidR="005E0150" w:rsidRDefault="00185C87">
      <w:pPr>
        <w:spacing w:before="240" w:after="240"/>
      </w:pPr>
      <w:r>
        <w:rPr>
          <w:color w:val="CCCCCC"/>
        </w:rPr>
        <w:t>─────────────────────────────────────────────────────────</w:t>
      </w:r>
    </w:p>
    <w:p w14:paraId="4392E58F" w14:textId="77777777" w:rsidR="005E0150" w:rsidRDefault="005E0150"/>
    <w:p w14:paraId="757D7E68" w14:textId="77777777" w:rsidR="005E0150" w:rsidRDefault="00185C87">
      <w:pPr>
        <w:pStyle w:val="Heading2"/>
        <w:spacing w:before="180" w:after="120"/>
      </w:pPr>
      <w:bookmarkStart w:id="72" w:name="_Toc214273948"/>
      <w:r>
        <w:t>🎯</w:t>
      </w:r>
      <w:r>
        <w:t xml:space="preserve"> MVP Definition (Minimum Viable Product)</w:t>
      </w:r>
      <w:bookmarkEnd w:id="72"/>
    </w:p>
    <w:p w14:paraId="6A67455A" w14:textId="77777777" w:rsidR="005E0150" w:rsidRDefault="005E0150"/>
    <w:p w14:paraId="16DC8B5A" w14:textId="77777777" w:rsidR="005E0150" w:rsidRDefault="00185C87">
      <w:pPr>
        <w:spacing w:after="120"/>
      </w:pPr>
      <w:r>
        <w:rPr>
          <w:b/>
          <w:bCs/>
        </w:rPr>
        <w:t>Must Have (Phase 1-3):</w:t>
      </w:r>
    </w:p>
    <w:p w14:paraId="25DAC6A0" w14:textId="77777777" w:rsidR="005E0150" w:rsidRDefault="00185C87">
      <w:pPr>
        <w:pStyle w:val="ListParagraph"/>
        <w:numPr>
          <w:ilvl w:val="0"/>
          <w:numId w:val="1"/>
        </w:numPr>
        <w:spacing w:after="60"/>
      </w:pPr>
      <w:r>
        <w:t>✅ Upload PDF/DOCX/MD documents</w:t>
      </w:r>
    </w:p>
    <w:p w14:paraId="5502B42D" w14:textId="77777777" w:rsidR="005E0150" w:rsidRDefault="00185C87">
      <w:pPr>
        <w:pStyle w:val="ListParagraph"/>
        <w:numPr>
          <w:ilvl w:val="0"/>
          <w:numId w:val="1"/>
        </w:numPr>
        <w:spacing w:after="60"/>
      </w:pPr>
      <w:r>
        <w:t>✅ Convert to Markdown</w:t>
      </w:r>
    </w:p>
    <w:p w14:paraId="63C70A32" w14:textId="77777777" w:rsidR="005E0150" w:rsidRDefault="00185C87">
      <w:pPr>
        <w:pStyle w:val="ListParagraph"/>
        <w:numPr>
          <w:ilvl w:val="0"/>
          <w:numId w:val="1"/>
        </w:numPr>
        <w:spacing w:after="60"/>
      </w:pPr>
      <w:r>
        <w:t>✅ Run quality audits automatically</w:t>
      </w:r>
    </w:p>
    <w:p w14:paraId="65DF16EC" w14:textId="77777777" w:rsidR="005E0150" w:rsidRDefault="00185C87">
      <w:pPr>
        <w:pStyle w:val="ListParagraph"/>
        <w:numPr>
          <w:ilvl w:val="0"/>
          <w:numId w:val="1"/>
        </w:numPr>
        <w:spacing w:after="60"/>
      </w:pPr>
      <w:r>
        <w:t>✅ Display maturity level (1-5 scale)</w:t>
      </w:r>
    </w:p>
    <w:p w14:paraId="3A7F581E" w14:textId="77777777" w:rsidR="005E0150" w:rsidRDefault="00185C87">
      <w:pPr>
        <w:pStyle w:val="ListParagraph"/>
        <w:numPr>
          <w:ilvl w:val="0"/>
          <w:numId w:val="1"/>
        </w:numPr>
        <w:spacing w:after="60"/>
      </w:pPr>
      <w:r>
        <w:t>✅ Show quality distribution</w:t>
      </w:r>
    </w:p>
    <w:p w14:paraId="42643E75" w14:textId="77777777" w:rsidR="005E0150" w:rsidRDefault="00185C87">
      <w:pPr>
        <w:pStyle w:val="ListParagraph"/>
        <w:numPr>
          <w:ilvl w:val="0"/>
          <w:numId w:val="1"/>
        </w:numPr>
        <w:spacing w:after="60"/>
      </w:pPr>
      <w:r>
        <w:t>✅ Identify top 5 gaps</w:t>
      </w:r>
    </w:p>
    <w:p w14:paraId="1ABCD3E4" w14:textId="77777777" w:rsidR="005E0150" w:rsidRDefault="00185C87">
      <w:pPr>
        <w:pStyle w:val="ListParagraph"/>
        <w:numPr>
          <w:ilvl w:val="0"/>
          <w:numId w:val="1"/>
        </w:numPr>
        <w:spacing w:after="60"/>
      </w:pPr>
      <w:r>
        <w:t>✅ Export assessment report (PDF)</w:t>
      </w:r>
    </w:p>
    <w:p w14:paraId="59198CF2" w14:textId="77777777" w:rsidR="005E0150" w:rsidRDefault="005E0150"/>
    <w:p w14:paraId="444105D1" w14:textId="77777777" w:rsidR="005E0150" w:rsidRDefault="00185C87">
      <w:pPr>
        <w:spacing w:after="120"/>
      </w:pPr>
      <w:r>
        <w:rPr>
          <w:b/>
          <w:bCs/>
        </w:rPr>
        <w:t>Nice to Have (Phase 4):</w:t>
      </w:r>
    </w:p>
    <w:p w14:paraId="0D88FDF8" w14:textId="77777777" w:rsidR="005E0150" w:rsidRDefault="00185C87">
      <w:pPr>
        <w:pStyle w:val="ListParagraph"/>
        <w:numPr>
          <w:ilvl w:val="0"/>
          <w:numId w:val="1"/>
        </w:numPr>
        <w:spacing w:after="60"/>
      </w:pPr>
      <w:r>
        <w:t>Industry benchmarking</w:t>
      </w:r>
    </w:p>
    <w:p w14:paraId="5B83BACE" w14:textId="77777777" w:rsidR="005E0150" w:rsidRDefault="00185C87">
      <w:pPr>
        <w:pStyle w:val="ListParagraph"/>
        <w:numPr>
          <w:ilvl w:val="0"/>
          <w:numId w:val="1"/>
        </w:numPr>
        <w:spacing w:after="60"/>
      </w:pPr>
      <w:r>
        <w:t>Historical trend tracking</w:t>
      </w:r>
    </w:p>
    <w:p w14:paraId="67A25503" w14:textId="77777777" w:rsidR="005E0150" w:rsidRDefault="00185C87">
      <w:pPr>
        <w:pStyle w:val="ListParagraph"/>
        <w:numPr>
          <w:ilvl w:val="0"/>
          <w:numId w:val="1"/>
        </w:numPr>
        <w:spacing w:after="60"/>
      </w:pPr>
      <w:r>
        <w:t>Bulk regeneration</w:t>
      </w:r>
    </w:p>
    <w:p w14:paraId="59A44EAC" w14:textId="77777777" w:rsidR="005E0150" w:rsidRDefault="00185C87">
      <w:pPr>
        <w:pStyle w:val="ListParagraph"/>
        <w:numPr>
          <w:ilvl w:val="0"/>
          <w:numId w:val="1"/>
        </w:numPr>
        <w:spacing w:after="60"/>
      </w:pPr>
      <w:r>
        <w:t>White-label reports</w:t>
      </w:r>
    </w:p>
    <w:p w14:paraId="0F6AFC9F" w14:textId="77777777" w:rsidR="005E0150" w:rsidRDefault="005E0150"/>
    <w:p w14:paraId="166A14F7" w14:textId="77777777" w:rsidR="005E0150" w:rsidRDefault="00185C87">
      <w:pPr>
        <w:spacing w:after="120"/>
      </w:pPr>
      <w:r>
        <w:rPr>
          <w:b/>
          <w:bCs/>
        </w:rPr>
        <w:t>Future Enhancements:</w:t>
      </w:r>
    </w:p>
    <w:p w14:paraId="7EB2F9DB" w14:textId="77777777" w:rsidR="005E0150" w:rsidRDefault="00185C87">
      <w:pPr>
        <w:pStyle w:val="ListParagraph"/>
        <w:numPr>
          <w:ilvl w:val="0"/>
          <w:numId w:val="1"/>
        </w:numPr>
        <w:spacing w:after="60"/>
      </w:pPr>
      <w:r>
        <w:t>Video/presentation uploads</w:t>
      </w:r>
    </w:p>
    <w:p w14:paraId="33283441" w14:textId="77777777" w:rsidR="005E0150" w:rsidRDefault="00185C87">
      <w:pPr>
        <w:pStyle w:val="ListParagraph"/>
        <w:numPr>
          <w:ilvl w:val="0"/>
          <w:numId w:val="1"/>
        </w:numPr>
        <w:spacing w:after="60"/>
      </w:pPr>
      <w:r>
        <w:t>SharePoint/Confluence connectors (auto-scan)</w:t>
      </w:r>
    </w:p>
    <w:p w14:paraId="28697875" w14:textId="77777777" w:rsidR="005E0150" w:rsidRDefault="00185C87">
      <w:pPr>
        <w:pStyle w:val="ListParagraph"/>
        <w:numPr>
          <w:ilvl w:val="0"/>
          <w:numId w:val="1"/>
        </w:numPr>
        <w:spacing w:after="60"/>
      </w:pPr>
      <w:r>
        <w:t>Certification readiness scoring</w:t>
      </w:r>
    </w:p>
    <w:p w14:paraId="713EE7FC" w14:textId="77777777" w:rsidR="005E0150" w:rsidRDefault="00185C87">
      <w:pPr>
        <w:pStyle w:val="ListParagraph"/>
        <w:numPr>
          <w:ilvl w:val="0"/>
          <w:numId w:val="1"/>
        </w:numPr>
        <w:spacing w:after="60"/>
      </w:pPr>
      <w:r>
        <w:t>Team collaboration features</w:t>
      </w:r>
    </w:p>
    <w:p w14:paraId="15569354" w14:textId="77777777" w:rsidR="005E0150" w:rsidRDefault="005E0150"/>
    <w:p w14:paraId="355EBCD5" w14:textId="77777777" w:rsidR="005E0150" w:rsidRDefault="00185C87">
      <w:pPr>
        <w:spacing w:before="240" w:after="240"/>
      </w:pPr>
      <w:r>
        <w:rPr>
          <w:color w:val="CCCCCC"/>
        </w:rPr>
        <w:t>─────────────────────────────────────────────────────────</w:t>
      </w:r>
    </w:p>
    <w:p w14:paraId="0E7EFD84" w14:textId="77777777" w:rsidR="005E0150" w:rsidRDefault="005E0150"/>
    <w:p w14:paraId="38D06507" w14:textId="77777777" w:rsidR="005E0150" w:rsidRDefault="00185C87">
      <w:pPr>
        <w:pStyle w:val="Heading2"/>
        <w:spacing w:before="180" w:after="120"/>
      </w:pPr>
      <w:bookmarkStart w:id="73" w:name="_Toc214273949"/>
      <w:r>
        <w:t>📋</w:t>
      </w:r>
      <w:r>
        <w:t xml:space="preserve"> Project Setup</w:t>
      </w:r>
      <w:bookmarkEnd w:id="73"/>
    </w:p>
    <w:p w14:paraId="2DC0A099" w14:textId="77777777" w:rsidR="005E0150" w:rsidRDefault="005E0150"/>
    <w:p w14:paraId="51DDEC5E" w14:textId="77777777" w:rsidR="005E0150" w:rsidRDefault="00185C87">
      <w:pPr>
        <w:pStyle w:val="Heading3"/>
        <w:spacing w:before="180" w:after="120"/>
      </w:pPr>
      <w:bookmarkStart w:id="74" w:name="_Toc214273950"/>
      <w:r>
        <w:t>ADPA Project Entry:</w:t>
      </w:r>
      <w:bookmarkEnd w:id="74"/>
    </w:p>
    <w:p w14:paraId="49C1A35F" w14:textId="77777777" w:rsidR="005E0150" w:rsidRDefault="00185C87">
      <w:pPr>
        <w:shd w:val="solid" w:color="F5F5F5" w:fill="auto"/>
        <w:spacing w:before="120" w:after="120"/>
        <w:ind w:left="360"/>
      </w:pPr>
      <w:r>
        <w:rPr>
          <w:rFonts w:ascii="Courier New" w:eastAsia="Courier New" w:hAnsi="Courier New" w:cs="Courier New"/>
          <w:color w:val="333333"/>
        </w:rPr>
        <w:t>Project Name: Client Onboarding Assessment Platform Framework: Custom (Product Development) Priority: High Budget: Internal development (6-8 weeks) Timeline: November 2025 - January 2026 Team: Full-stack developer, AI specialist, UX designer Success Criteria:   - MVP launch by end of Q4 2025   - 10 beta clients onboarded   - 45%+ conversion rate   - Sub-30-second processing time</w:t>
      </w:r>
    </w:p>
    <w:p w14:paraId="24A54975" w14:textId="77777777" w:rsidR="005E0150" w:rsidRDefault="005E0150"/>
    <w:p w14:paraId="73FFCE17" w14:textId="77777777" w:rsidR="005E0150" w:rsidRDefault="00185C87">
      <w:pPr>
        <w:pStyle w:val="Heading3"/>
        <w:spacing w:before="180" w:after="120"/>
      </w:pPr>
      <w:bookmarkStart w:id="75" w:name="_Toc214273951"/>
      <w:r>
        <w:t>GitHub Project Board:</w:t>
      </w:r>
      <w:bookmarkEnd w:id="75"/>
    </w:p>
    <w:p w14:paraId="37923839" w14:textId="77777777" w:rsidR="005E0150" w:rsidRDefault="00185C87">
      <w:pPr>
        <w:shd w:val="solid" w:color="F5F5F5" w:fill="auto"/>
        <w:spacing w:before="120" w:after="120"/>
        <w:ind w:left="360"/>
      </w:pPr>
      <w:r>
        <w:rPr>
          <w:rFonts w:ascii="Courier New" w:eastAsia="Courier New" w:hAnsi="Courier New" w:cs="Courier New"/>
          <w:color w:val="333333"/>
        </w:rPr>
        <w:t xml:space="preserve">Columns: ├── </w:t>
      </w:r>
      <w:r>
        <w:rPr>
          <w:rFonts w:ascii="Courier New" w:eastAsia="Courier New" w:hAnsi="Courier New" w:cs="Courier New"/>
          <w:color w:val="333333"/>
        </w:rPr>
        <w:t>📋</w:t>
      </w:r>
      <w:r>
        <w:rPr>
          <w:rFonts w:ascii="Courier New" w:eastAsia="Courier New" w:hAnsi="Courier New" w:cs="Courier New"/>
          <w:color w:val="333333"/>
        </w:rPr>
        <w:t xml:space="preserve"> Backlog ├── </w:t>
      </w:r>
      <w:r>
        <w:rPr>
          <w:rFonts w:ascii="Courier New" w:eastAsia="Courier New" w:hAnsi="Courier New" w:cs="Courier New"/>
          <w:color w:val="333333"/>
        </w:rPr>
        <w:t>🎯</w:t>
      </w:r>
      <w:r>
        <w:rPr>
          <w:rFonts w:ascii="Courier New" w:eastAsia="Courier New" w:hAnsi="Courier New" w:cs="Courier New"/>
          <w:color w:val="333333"/>
        </w:rPr>
        <w:t xml:space="preserve"> This Sprint (2-week sprints) ├── </w:t>
      </w:r>
      <w:r>
        <w:rPr>
          <w:rFonts w:ascii="Courier New" w:eastAsia="Courier New" w:hAnsi="Courier New" w:cs="Courier New"/>
          <w:color w:val="333333"/>
        </w:rPr>
        <w:t>🔄</w:t>
      </w:r>
      <w:r>
        <w:rPr>
          <w:rFonts w:ascii="Courier New" w:eastAsia="Courier New" w:hAnsi="Courier New" w:cs="Courier New"/>
          <w:color w:val="333333"/>
        </w:rPr>
        <w:t xml:space="preserve"> In Progress ├── </w:t>
      </w:r>
      <w:r>
        <w:rPr>
          <w:rFonts w:ascii="Courier New" w:eastAsia="Courier New" w:hAnsi="Courier New" w:cs="Courier New"/>
          <w:color w:val="333333"/>
        </w:rPr>
        <w:t>👀</w:t>
      </w:r>
      <w:r>
        <w:rPr>
          <w:rFonts w:ascii="Courier New" w:eastAsia="Courier New" w:hAnsi="Courier New" w:cs="Courier New"/>
          <w:color w:val="333333"/>
        </w:rPr>
        <w:t xml:space="preserve"> Code Review ├── </w:t>
      </w:r>
      <w:r>
        <w:rPr>
          <w:rFonts w:ascii="Courier New" w:eastAsia="Courier New" w:hAnsi="Courier New" w:cs="Courier New"/>
          <w:color w:val="333333"/>
        </w:rPr>
        <w:t>🧪</w:t>
      </w:r>
      <w:r>
        <w:rPr>
          <w:rFonts w:ascii="Courier New" w:eastAsia="Courier New" w:hAnsi="Courier New" w:cs="Courier New"/>
          <w:color w:val="333333"/>
        </w:rPr>
        <w:t xml:space="preserve"> Testing └── ✅ Done  Epics: 1. Document Upload &amp; Conversion 2. Portfolio Assessment Engine 3. Maturity &amp; Gap Analysis 4. Onboarding Dashboard UI 5. Report Generation &amp; Export 6. Industry Benchmarking</w:t>
      </w:r>
    </w:p>
    <w:p w14:paraId="7F83C3E3" w14:textId="77777777" w:rsidR="005E0150" w:rsidRDefault="005E0150"/>
    <w:p w14:paraId="7CFECBDB" w14:textId="77777777" w:rsidR="005E0150" w:rsidRDefault="00185C87">
      <w:pPr>
        <w:spacing w:before="240" w:after="240"/>
      </w:pPr>
      <w:r>
        <w:rPr>
          <w:color w:val="CCCCCC"/>
        </w:rPr>
        <w:t>─────────────────────────────────────────────────────────</w:t>
      </w:r>
    </w:p>
    <w:p w14:paraId="55DF7C14" w14:textId="77777777" w:rsidR="005E0150" w:rsidRDefault="005E0150"/>
    <w:p w14:paraId="79A7FE47" w14:textId="77777777" w:rsidR="005E0150" w:rsidRDefault="00185C87">
      <w:pPr>
        <w:pStyle w:val="Heading2"/>
        <w:spacing w:before="180" w:after="120"/>
      </w:pPr>
      <w:bookmarkStart w:id="76" w:name="_Toc214273952"/>
      <w:r>
        <w:t>📦</w:t>
      </w:r>
      <w:r>
        <w:t xml:space="preserve"> Deliverables for This Project</w:t>
      </w:r>
      <w:bookmarkEnd w:id="76"/>
    </w:p>
    <w:p w14:paraId="3CD2E307" w14:textId="77777777" w:rsidR="005E0150" w:rsidRDefault="005E0150"/>
    <w:p w14:paraId="015C597D" w14:textId="77777777" w:rsidR="005E0150" w:rsidRDefault="00185C87">
      <w:pPr>
        <w:pStyle w:val="Heading3"/>
        <w:spacing w:before="180" w:after="120"/>
      </w:pPr>
      <w:bookmarkStart w:id="77" w:name="_Toc214273953"/>
      <w:r>
        <w:t>Week 1-2: Foundation</w:t>
      </w:r>
      <w:bookmarkEnd w:id="77"/>
    </w:p>
    <w:p w14:paraId="4EE1D0FF" w14:textId="77777777" w:rsidR="005E0150" w:rsidRDefault="00185C87">
      <w:pPr>
        <w:shd w:val="solid" w:color="F5F5F5" w:fill="auto"/>
        <w:spacing w:before="120" w:after="120"/>
        <w:ind w:left="360"/>
      </w:pPr>
      <w:r>
        <w:rPr>
          <w:rFonts w:ascii="Courier New" w:eastAsia="Courier New" w:hAnsi="Courier New" w:cs="Courier New"/>
          <w:color w:val="333333"/>
        </w:rPr>
        <w:lastRenderedPageBreak/>
        <w:t>✅</w:t>
      </w:r>
      <w:r>
        <w:rPr>
          <w:rFonts w:ascii="Courier New" w:eastAsia="Courier New" w:hAnsi="Courier New" w:cs="Courier New"/>
          <w:color w:val="333333"/>
        </w:rPr>
        <w:t xml:space="preserve"> Upload API endpoints ✅ File conversion service (PDF/DOCX → MD) ✅ Document type detection AI ✅ Quality audit integration ✅ Progress tracking UI</w:t>
      </w:r>
    </w:p>
    <w:p w14:paraId="481BB681" w14:textId="77777777" w:rsidR="005E0150" w:rsidRDefault="005E0150"/>
    <w:p w14:paraId="6A355F6F" w14:textId="77777777" w:rsidR="005E0150" w:rsidRDefault="00185C87">
      <w:pPr>
        <w:pStyle w:val="Heading3"/>
        <w:spacing w:before="180" w:after="120"/>
      </w:pPr>
      <w:bookmarkStart w:id="78" w:name="_Toc214273954"/>
      <w:r>
        <w:t>Week 3-4: Assessment Logic</w:t>
      </w:r>
      <w:bookmarkEnd w:id="78"/>
    </w:p>
    <w:p w14:paraId="1C9B06BC" w14:textId="77777777" w:rsidR="005E0150" w:rsidRDefault="00185C87">
      <w:pPr>
        <w:shd w:val="solid" w:color="F5F5F5" w:fill="auto"/>
        <w:spacing w:before="120" w:after="120"/>
        <w:ind w:left="360"/>
      </w:pPr>
      <w:r>
        <w:rPr>
          <w:rFonts w:ascii="Courier New" w:eastAsia="Courier New" w:hAnsi="Courier New" w:cs="Courier New"/>
          <w:color w:val="333333"/>
        </w:rPr>
        <w:t>✅</w:t>
      </w:r>
      <w:r>
        <w:rPr>
          <w:rFonts w:ascii="Courier New" w:eastAsia="Courier New" w:hAnsi="Courier New" w:cs="Courier New"/>
          <w:color w:val="333333"/>
        </w:rPr>
        <w:t xml:space="preserve"> Portfolio aggregation service ✅ Maturity level calculation ✅ Gap analysis engine ✅ Benchmark database structure ✅ Assessment report generator</w:t>
      </w:r>
    </w:p>
    <w:p w14:paraId="025E12DF" w14:textId="77777777" w:rsidR="005E0150" w:rsidRDefault="005E0150"/>
    <w:p w14:paraId="6E06ADCE" w14:textId="77777777" w:rsidR="005E0150" w:rsidRDefault="00185C87">
      <w:pPr>
        <w:pStyle w:val="Heading3"/>
        <w:spacing w:before="180" w:after="120"/>
      </w:pPr>
      <w:bookmarkStart w:id="79" w:name="_Toc214273955"/>
      <w:r>
        <w:t>Week 5-6: User Experience</w:t>
      </w:r>
      <w:bookmarkEnd w:id="79"/>
    </w:p>
    <w:p w14:paraId="1146ABE8" w14:textId="77777777" w:rsidR="005E0150" w:rsidRDefault="00185C87">
      <w:pPr>
        <w:shd w:val="solid" w:color="F5F5F5" w:fill="auto"/>
        <w:spacing w:before="120" w:after="120"/>
        <w:ind w:left="360"/>
      </w:pPr>
      <w:r>
        <w:rPr>
          <w:rFonts w:ascii="Courier New" w:eastAsia="Courier New" w:hAnsi="Courier New" w:cs="Courier New"/>
          <w:color w:val="333333"/>
        </w:rPr>
        <w:t>✅</w:t>
      </w:r>
      <w:r>
        <w:rPr>
          <w:rFonts w:ascii="Courier New" w:eastAsia="Courier New" w:hAnsi="Courier New" w:cs="Courier New"/>
          <w:color w:val="333333"/>
        </w:rPr>
        <w:t xml:space="preserve"> Onboarding landing page ✅ Bulk upload interface ✅ Assessment dashboard (charts, metrics) ✅ Gap analysis table (interactive) ✅ Export to PDF functionality</w:t>
      </w:r>
    </w:p>
    <w:p w14:paraId="5F3D9542" w14:textId="77777777" w:rsidR="005E0150" w:rsidRDefault="005E0150"/>
    <w:p w14:paraId="5893E4BC" w14:textId="77777777" w:rsidR="005E0150" w:rsidRDefault="00185C87">
      <w:pPr>
        <w:pStyle w:val="Heading3"/>
        <w:spacing w:before="180" w:after="120"/>
      </w:pPr>
      <w:bookmarkStart w:id="80" w:name="_Toc214273956"/>
      <w:r>
        <w:t>Week 7-8: Production Ready</w:t>
      </w:r>
      <w:bookmarkEnd w:id="80"/>
    </w:p>
    <w:p w14:paraId="3CBADF62" w14:textId="77777777" w:rsidR="005E0150" w:rsidRDefault="00185C87">
      <w:pPr>
        <w:shd w:val="solid" w:color="F5F5F5" w:fill="auto"/>
        <w:spacing w:before="120" w:after="120"/>
        <w:ind w:left="360"/>
      </w:pPr>
      <w:r>
        <w:rPr>
          <w:rFonts w:ascii="Courier New" w:eastAsia="Courier New" w:hAnsi="Courier New" w:cs="Courier New"/>
          <w:color w:val="333333"/>
        </w:rPr>
        <w:t>✅</w:t>
      </w:r>
      <w:r>
        <w:rPr>
          <w:rFonts w:ascii="Courier New" w:eastAsia="Courier New" w:hAnsi="Courier New" w:cs="Courier New"/>
          <w:color w:val="333333"/>
        </w:rPr>
        <w:t xml:space="preserve"> Performance optimization ✅ Error handling &amp; edge cases ✅ Security hardening ✅ Beta testing with 5-10 clients ✅ Documentation &amp; training materials</w:t>
      </w:r>
    </w:p>
    <w:p w14:paraId="68187955" w14:textId="77777777" w:rsidR="005E0150" w:rsidRDefault="005E0150"/>
    <w:p w14:paraId="0DF39DB4" w14:textId="77777777" w:rsidR="005E0150" w:rsidRDefault="00185C87">
      <w:pPr>
        <w:spacing w:before="240" w:after="240"/>
      </w:pPr>
      <w:r>
        <w:rPr>
          <w:color w:val="CCCCCC"/>
        </w:rPr>
        <w:t>─────────────────────────────────────────────────────────</w:t>
      </w:r>
    </w:p>
    <w:p w14:paraId="55F5C47A" w14:textId="77777777" w:rsidR="005E0150" w:rsidRDefault="005E0150"/>
    <w:p w14:paraId="507F5E1A" w14:textId="77777777" w:rsidR="005E0150" w:rsidRDefault="00185C87">
      <w:pPr>
        <w:pStyle w:val="Heading2"/>
        <w:spacing w:before="180" w:after="120"/>
      </w:pPr>
      <w:bookmarkStart w:id="81" w:name="_Toc214273957"/>
      <w:r>
        <w:t>💡</w:t>
      </w:r>
      <w:r>
        <w:t xml:space="preserve"> Value Demonstration Example</w:t>
      </w:r>
      <w:bookmarkEnd w:id="81"/>
    </w:p>
    <w:p w14:paraId="4149E6DC" w14:textId="77777777" w:rsidR="005E0150" w:rsidRDefault="005E0150"/>
    <w:p w14:paraId="4B2A507A" w14:textId="77777777" w:rsidR="005E0150" w:rsidRDefault="00185C87">
      <w:pPr>
        <w:pStyle w:val="Heading3"/>
        <w:spacing w:before="180" w:after="120"/>
      </w:pPr>
      <w:bookmarkStart w:id="82" w:name="_Toc214273958"/>
      <w:r>
        <w:t>Sample Client: "Legacy Corp"</w:t>
      </w:r>
      <w:bookmarkEnd w:id="82"/>
    </w:p>
    <w:p w14:paraId="315E27E5" w14:textId="77777777" w:rsidR="005E0150" w:rsidRDefault="005E0150"/>
    <w:p w14:paraId="042D524A" w14:textId="77777777" w:rsidR="005E0150" w:rsidRDefault="00185C87">
      <w:pPr>
        <w:spacing w:after="120"/>
      </w:pPr>
      <w:r>
        <w:rPr>
          <w:b/>
          <w:bCs/>
        </w:rPr>
        <w:t>Before ADPA Assessment:</w:t>
      </w:r>
    </w:p>
    <w:p w14:paraId="59BA890B" w14:textId="77777777" w:rsidR="005E0150" w:rsidRDefault="00185C87">
      <w:pPr>
        <w:shd w:val="solid" w:color="F5F5F5" w:fill="auto"/>
        <w:spacing w:before="120" w:after="120"/>
        <w:ind w:left="360"/>
      </w:pPr>
      <w:r>
        <w:rPr>
          <w:rFonts w:ascii="Courier New" w:eastAsia="Courier New" w:hAnsi="Courier New" w:cs="Courier New"/>
          <w:color w:val="333333"/>
        </w:rPr>
        <w:t>Status: Unknown documentation quality Pain: "We think our docs are okay?" Risk: Projects fail, not sure why Cost: $850K/year in rework and delays</w:t>
      </w:r>
    </w:p>
    <w:p w14:paraId="6428529F" w14:textId="77777777" w:rsidR="005E0150" w:rsidRDefault="005E0150"/>
    <w:p w14:paraId="79F67F9D" w14:textId="77777777" w:rsidR="005E0150" w:rsidRDefault="00185C87">
      <w:pPr>
        <w:spacing w:after="120"/>
      </w:pPr>
      <w:r>
        <w:rPr>
          <w:b/>
          <w:bCs/>
        </w:rPr>
        <w:t>ADPA Assessment Results (10 minutes):</w:t>
      </w:r>
    </w:p>
    <w:p w14:paraId="008AB2C9" w14:textId="77777777" w:rsidR="005E0150" w:rsidRDefault="00185C87">
      <w:pPr>
        <w:shd w:val="solid" w:color="F5F5F5" w:fill="auto"/>
        <w:spacing w:before="120" w:after="120"/>
        <w:ind w:left="360"/>
      </w:pPr>
      <w:r>
        <w:rPr>
          <w:rFonts w:ascii="Courier New" w:eastAsia="Courier New" w:hAnsi="Courier New" w:cs="Courier New"/>
          <w:color w:val="333333"/>
        </w:rPr>
        <w:t xml:space="preserve">━━━━━━━━━━━━━━━━━━━━━━━━━━━━━━━━━━━━━━━━   Legacy Corp Portfolio Assessment ━━━━━━━━━━━━━━━━━━━━━━━━━━━━━━━━━━━━━━━━  </w:t>
      </w:r>
      <w:r>
        <w:rPr>
          <w:rFonts w:ascii="Courier New" w:eastAsia="Courier New" w:hAnsi="Courier New" w:cs="Courier New"/>
          <w:color w:val="333333"/>
        </w:rPr>
        <w:t>📊</w:t>
      </w:r>
      <w:r>
        <w:rPr>
          <w:rFonts w:ascii="Courier New" w:eastAsia="Courier New" w:hAnsi="Courier New" w:cs="Courier New"/>
          <w:color w:val="333333"/>
        </w:rPr>
        <w:t xml:space="preserve"> Documents Analyzed: 47 </w:t>
      </w:r>
      <w:r>
        <w:rPr>
          <w:rFonts w:ascii="Courier New" w:eastAsia="Courier New" w:hAnsi="Courier New" w:cs="Courier New"/>
          <w:color w:val="333333"/>
        </w:rPr>
        <w:t>📈</w:t>
      </w:r>
      <w:r>
        <w:rPr>
          <w:rFonts w:ascii="Courier New" w:eastAsia="Courier New" w:hAnsi="Courier New" w:cs="Courier New"/>
          <w:color w:val="333333"/>
        </w:rPr>
        <w:t xml:space="preserve"> Current Maturity: Level 2 (Developing) </w:t>
      </w:r>
      <w:r>
        <w:rPr>
          <w:rFonts w:ascii="Courier New" w:eastAsia="Courier New" w:hAnsi="Courier New" w:cs="Courier New"/>
          <w:color w:val="333333"/>
        </w:rPr>
        <w:t>📉</w:t>
      </w:r>
      <w:r>
        <w:rPr>
          <w:rFonts w:ascii="Courier New" w:eastAsia="Courier New" w:hAnsi="Courier New" w:cs="Courier New"/>
          <w:color w:val="333333"/>
        </w:rPr>
        <w:t xml:space="preserve"> Average Quality: 62% (Grade D+) </w:t>
      </w:r>
      <w:r>
        <w:rPr>
          <w:rFonts w:ascii="Courier New" w:eastAsia="Courier New" w:hAnsi="Courier New" w:cs="Courier New"/>
          <w:color w:val="333333"/>
        </w:rPr>
        <w:t>🎯</w:t>
      </w:r>
      <w:r>
        <w:rPr>
          <w:rFonts w:ascii="Courier New" w:eastAsia="Courier New" w:hAnsi="Courier New" w:cs="Courier New"/>
          <w:color w:val="333333"/>
        </w:rPr>
        <w:t xml:space="preserve"> Industry Benchmark: 85% (Grade B+) ❌ Gap: -23% (SIGNIFICANT)  </w:t>
      </w:r>
      <w:r>
        <w:rPr>
          <w:rFonts w:ascii="Courier New" w:eastAsia="Courier New" w:hAnsi="Courier New" w:cs="Courier New"/>
          <w:color w:val="333333"/>
        </w:rPr>
        <w:t>🔴</w:t>
      </w:r>
      <w:r>
        <w:rPr>
          <w:rFonts w:ascii="Courier New" w:eastAsia="Courier New" w:hAnsi="Courier New" w:cs="Courier New"/>
          <w:color w:val="333333"/>
        </w:rPr>
        <w:t xml:space="preserve"> Critical Findings:    • 8 Risk Registers: 38% avg (CRITICAL)    • 6 Scope Baselines: 45% avg (HIGH RISK)    • 12 Schedule Documents: 58% avg (MEDIUM RISK)  </w:t>
      </w:r>
      <w:r>
        <w:rPr>
          <w:rFonts w:ascii="Courier New" w:eastAsia="Courier New" w:hAnsi="Courier New" w:cs="Courier New"/>
          <w:color w:val="333333"/>
        </w:rPr>
        <w:t>💰</w:t>
      </w:r>
      <w:r>
        <w:rPr>
          <w:rFonts w:ascii="Courier New" w:eastAsia="Courier New" w:hAnsi="Courier New" w:cs="Courier New"/>
          <w:color w:val="333333"/>
        </w:rPr>
        <w:t xml:space="preserve"> Quantified Impact:    Current State:    - Project failure rate: 42%    - Rework costs: $850K/year    - PMO review time: 480 hours/year        With ADPA (95% quality target):    - Pro</w:t>
      </w:r>
      <w:r>
        <w:rPr>
          <w:rFonts w:ascii="Courier New" w:eastAsia="Courier New" w:hAnsi="Courier New" w:cs="Courier New"/>
          <w:color w:val="333333"/>
        </w:rPr>
        <w:t xml:space="preserve">ject failure rate: 12% (71% reduction)    - Rework costs: $125K/year (85% reduction)    - PMO review time: 120 hours/year (75% reduction)        Annual ROI: $725K savings    ADPA </w:t>
      </w:r>
      <w:r>
        <w:rPr>
          <w:rFonts w:ascii="Courier New" w:eastAsia="Courier New" w:hAnsi="Courier New" w:cs="Courier New"/>
          <w:color w:val="333333"/>
        </w:rPr>
        <w:lastRenderedPageBreak/>
        <w:t xml:space="preserve">Investment: $18K/year    Net Benefit: $707K/year    ROI: 3,928%  </w:t>
      </w:r>
      <w:r>
        <w:rPr>
          <w:rFonts w:ascii="Courier New" w:eastAsia="Courier New" w:hAnsi="Courier New" w:cs="Courier New"/>
          <w:color w:val="333333"/>
        </w:rPr>
        <w:t>💡</w:t>
      </w:r>
      <w:r>
        <w:rPr>
          <w:rFonts w:ascii="Courier New" w:eastAsia="Courier New" w:hAnsi="Courier New" w:cs="Courier New"/>
          <w:color w:val="333333"/>
        </w:rPr>
        <w:t xml:space="preserve"> Recommended Actions:    Phase 1: Regenerate 8 critical Risk Registers       → Estimated improvement: 38% → 92% (+54%)       → Time: 2 hours with ADPA vs 40 hours manual       → Cost savings: $11,400 in first month        Phase 2: Fix 6 Scope Baselines with AI      </w:t>
      </w:r>
      <w:r>
        <w:rPr>
          <w:rFonts w:ascii="Courier New" w:eastAsia="Courier New" w:hAnsi="Courier New" w:cs="Courier New"/>
          <w:color w:val="333333"/>
        </w:rPr>
        <w:t xml:space="preserve"> → Estimated improvement: 45% → 88% (+43%)       → Prevents 2-3 scope creep incidents/year       → Value: $180K savings        Phase 3: Standardize remaining 33 documents       → Achieves Level 4 (Managed) maturity       → Org-wide best practices       → Competitive advantage  </w:t>
      </w:r>
      <w:r>
        <w:rPr>
          <w:rFonts w:ascii="Courier New" w:eastAsia="Courier New" w:hAnsi="Courier New" w:cs="Courier New"/>
          <w:color w:val="333333"/>
        </w:rPr>
        <w:t>🎯</w:t>
      </w:r>
      <w:r>
        <w:rPr>
          <w:rFonts w:ascii="Courier New" w:eastAsia="Courier New" w:hAnsi="Courier New" w:cs="Courier New"/>
          <w:color w:val="333333"/>
        </w:rPr>
        <w:t xml:space="preserve"> Path to Excellence:    Week 1-2:  Level 2 → Level 3 (Critical gaps fixed)    Week 3-6:  Level 3 → Level 4 (Standards embedded)    Week 7-12: Level 4 → Level 5 (Optimized practices)</w:t>
      </w:r>
    </w:p>
    <w:p w14:paraId="63F96929" w14:textId="77777777" w:rsidR="005E0150" w:rsidRDefault="005E0150"/>
    <w:p w14:paraId="7244472C" w14:textId="77777777" w:rsidR="005E0150" w:rsidRDefault="00185C87">
      <w:pPr>
        <w:spacing w:after="120"/>
      </w:pPr>
      <w:r>
        <w:rPr>
          <w:b/>
          <w:bCs/>
        </w:rPr>
        <w:t>Client Response:</w:t>
      </w:r>
      <w:r>
        <w:t xml:space="preserve"> </w:t>
      </w:r>
      <w:r>
        <w:rPr>
          <w:i/>
          <w:iCs/>
        </w:rPr>
        <w:t>"This is eye-opening. We didn't realize how bad it was. Let's start immediately."</w:t>
      </w:r>
    </w:p>
    <w:p w14:paraId="406B6343" w14:textId="77777777" w:rsidR="005E0150" w:rsidRDefault="005E0150"/>
    <w:p w14:paraId="72CBD9FA" w14:textId="77777777" w:rsidR="005E0150" w:rsidRDefault="00185C87">
      <w:pPr>
        <w:spacing w:before="240" w:after="240"/>
      </w:pPr>
      <w:r>
        <w:rPr>
          <w:color w:val="CCCCCC"/>
        </w:rPr>
        <w:t>─────────────────────────────────────────────────────────</w:t>
      </w:r>
    </w:p>
    <w:p w14:paraId="11764775" w14:textId="77777777" w:rsidR="005E0150" w:rsidRDefault="005E0150"/>
    <w:p w14:paraId="019FFBE5" w14:textId="77777777" w:rsidR="005E0150" w:rsidRDefault="00185C87">
      <w:pPr>
        <w:pStyle w:val="Heading2"/>
        <w:spacing w:before="180" w:after="120"/>
      </w:pPr>
      <w:bookmarkStart w:id="83" w:name="_Toc214273959"/>
      <w:r>
        <w:t>🛠</w:t>
      </w:r>
      <w:r>
        <w:t>️ Technical Architecture</w:t>
      </w:r>
      <w:bookmarkEnd w:id="83"/>
    </w:p>
    <w:p w14:paraId="718F2FFE" w14:textId="77777777" w:rsidR="005E0150" w:rsidRDefault="005E0150"/>
    <w:p w14:paraId="1D311F22" w14:textId="77777777" w:rsidR="005E0150" w:rsidRDefault="00185C87">
      <w:pPr>
        <w:pStyle w:val="Heading3"/>
        <w:spacing w:before="180" w:after="120"/>
      </w:pPr>
      <w:bookmarkStart w:id="84" w:name="_Toc214273960"/>
      <w:r>
        <w:t>System Flow:</w:t>
      </w:r>
      <w:bookmarkEnd w:id="84"/>
    </w:p>
    <w:p w14:paraId="0084241C" w14:textId="77777777" w:rsidR="005E0150" w:rsidRDefault="00185C87">
      <w:pPr>
        <w:shd w:val="solid" w:color="F5F5F5" w:fill="auto"/>
        <w:spacing w:before="120" w:after="120"/>
        <w:ind w:left="360"/>
      </w:pPr>
      <w:r>
        <w:rPr>
          <w:rFonts w:ascii="Courier New" w:eastAsia="Courier New" w:hAnsi="Courier New" w:cs="Courier New"/>
          <w:color w:val="333333"/>
        </w:rPr>
        <w:t xml:space="preserve">Client Upload Portal          ↓ </w:t>
      </w:r>
      <w:r>
        <w:rPr>
          <w:rFonts w:ascii="Courier New" w:eastAsia="Courier New" w:hAnsi="Courier New" w:cs="Courier New"/>
          <w:color w:val="333333"/>
        </w:rPr>
        <w:t>Multi-File Upload Handler (Multer)          ↓ Bull Queue: "document-upload"          ↓ ┌─────────────────────────────────┐ │ Parallel Worker Pool (5 workers)│ │  Worker 1: PDF conversion       │ │  Worker 2: DOCX conversion      │ │  Worker 3: Type detection       │ │  Worker 4: Quality audit        │ │  Worker 5: Metadata extraction  │ └─────────────────────────────────┘          ↓ Portfolio Aggregation Service          ↓ Maturity Calculation Engine          ↓ Gap Analysis &amp; Recommendations AI          ↓ A</w:t>
      </w:r>
      <w:r>
        <w:rPr>
          <w:rFonts w:ascii="Courier New" w:eastAsia="Courier New" w:hAnsi="Courier New" w:cs="Courier New"/>
          <w:color w:val="333333"/>
        </w:rPr>
        <w:t>ssessment Dashboard (Real-time)          ↓ PDF Report Generator (Export)</w:t>
      </w:r>
    </w:p>
    <w:p w14:paraId="686A07F5" w14:textId="77777777" w:rsidR="005E0150" w:rsidRDefault="005E0150"/>
    <w:p w14:paraId="46C02E47" w14:textId="77777777" w:rsidR="005E0150" w:rsidRDefault="00185C87">
      <w:pPr>
        <w:pStyle w:val="Heading3"/>
        <w:spacing w:before="180" w:after="120"/>
      </w:pPr>
      <w:bookmarkStart w:id="85" w:name="_Toc214273961"/>
      <w:r>
        <w:t>Data Model:</w:t>
      </w:r>
      <w:bookmarkEnd w:id="85"/>
    </w:p>
    <w:p w14:paraId="55BC2ACA" w14:textId="77777777" w:rsidR="005E0150" w:rsidRDefault="00185C87">
      <w:pPr>
        <w:shd w:val="solid" w:color="F5F5F5" w:fill="auto"/>
        <w:spacing w:before="120" w:after="120"/>
        <w:ind w:left="360"/>
      </w:pPr>
      <w:r>
        <w:rPr>
          <w:rFonts w:ascii="Courier New" w:eastAsia="Courier New" w:hAnsi="Courier New" w:cs="Courier New"/>
          <w:color w:val="333333"/>
        </w:rPr>
        <w:t>upload_batches ├── id, project_id, uploaded_by ├── total_files, processed_files, failed_files ├── status, created_at └── Has Many: documents (via upload_batch_id)  documents (enhanced) ├── source: 'uploaded' ├── original_filename: 'Project_Charter.pdf' ├── original_format: 'pdf' ├── detected_type: 'Project Charter' ├── detection_confidence: 0.95 ├── upload_metadata: { conversion_method, warnings } └── Has One: quality_audits  portfolio_assessments ├── id, project_id, assessment_date ├── total_documents, avg</w:t>
      </w:r>
      <w:r>
        <w:rPr>
          <w:rFonts w:ascii="Courier New" w:eastAsia="Courier New" w:hAnsi="Courier New" w:cs="Courier New"/>
          <w:color w:val="333333"/>
        </w:rPr>
        <w:t>_quality_score ├── maturity_level, maturity_label ├── industry_benchmark, gap_percentage ├── by_framework, by_document_type ├── critical_gaps, improvement_opportunities └── assessment_metadata (full JSON report)  industry_benchmarks ├── id, industry_vertical, document_type ├── framework, avg_quality_score ├── sample_size, last_updated └── quality_distribution</w:t>
      </w:r>
    </w:p>
    <w:p w14:paraId="2EC26EC9" w14:textId="77777777" w:rsidR="005E0150" w:rsidRDefault="005E0150"/>
    <w:p w14:paraId="7420E1F8" w14:textId="77777777" w:rsidR="005E0150" w:rsidRDefault="00185C87">
      <w:pPr>
        <w:spacing w:before="240" w:after="240"/>
      </w:pPr>
      <w:r>
        <w:rPr>
          <w:color w:val="CCCCCC"/>
        </w:rPr>
        <w:t>─────────────────────────────────────────────────────────</w:t>
      </w:r>
    </w:p>
    <w:p w14:paraId="2C89D5D7" w14:textId="77777777" w:rsidR="005E0150" w:rsidRDefault="005E0150"/>
    <w:p w14:paraId="3EDD5E90" w14:textId="77777777" w:rsidR="005E0150" w:rsidRDefault="00185C87">
      <w:pPr>
        <w:pStyle w:val="Heading2"/>
        <w:spacing w:before="180" w:after="120"/>
      </w:pPr>
      <w:bookmarkStart w:id="86" w:name="_Toc214273962"/>
      <w:r>
        <w:t>📈</w:t>
      </w:r>
      <w:r>
        <w:t xml:space="preserve"> Go-to-Market Strategy</w:t>
      </w:r>
      <w:bookmarkEnd w:id="86"/>
    </w:p>
    <w:p w14:paraId="4D81A2C3" w14:textId="77777777" w:rsidR="005E0150" w:rsidRDefault="005E0150"/>
    <w:p w14:paraId="014DF4A0" w14:textId="77777777" w:rsidR="005E0150" w:rsidRDefault="00185C87">
      <w:pPr>
        <w:pStyle w:val="Heading3"/>
        <w:spacing w:before="180" w:after="120"/>
      </w:pPr>
      <w:bookmarkStart w:id="87" w:name="_Toc214273963"/>
      <w:r>
        <w:t>Launch Phases:</w:t>
      </w:r>
      <w:bookmarkEnd w:id="87"/>
    </w:p>
    <w:p w14:paraId="26AE532D" w14:textId="77777777" w:rsidR="005E0150" w:rsidRDefault="005E0150"/>
    <w:p w14:paraId="08B9AFE8" w14:textId="77777777" w:rsidR="005E0150" w:rsidRDefault="00185C87">
      <w:pPr>
        <w:spacing w:after="120"/>
      </w:pPr>
      <w:r>
        <w:rPr>
          <w:b/>
          <w:bCs/>
        </w:rPr>
        <w:t>Phase 1: Stealth Beta (Weeks 1-2 after MVP)</w:t>
      </w:r>
    </w:p>
    <w:p w14:paraId="569E0BFE" w14:textId="77777777" w:rsidR="005E0150" w:rsidRDefault="00185C87">
      <w:pPr>
        <w:pStyle w:val="ListParagraph"/>
        <w:numPr>
          <w:ilvl w:val="0"/>
          <w:numId w:val="1"/>
        </w:numPr>
        <w:spacing w:after="60"/>
      </w:pPr>
      <w:r>
        <w:t>5-10 friendly clients</w:t>
      </w:r>
    </w:p>
    <w:p w14:paraId="083EF405" w14:textId="77777777" w:rsidR="005E0150" w:rsidRDefault="00185C87">
      <w:pPr>
        <w:pStyle w:val="ListParagraph"/>
        <w:numPr>
          <w:ilvl w:val="0"/>
          <w:numId w:val="1"/>
        </w:numPr>
        <w:spacing w:after="60"/>
      </w:pPr>
      <w:r>
        <w:t>Collect feedback, iterate</w:t>
      </w:r>
    </w:p>
    <w:p w14:paraId="72240C6D" w14:textId="77777777" w:rsidR="005E0150" w:rsidRDefault="00185C87">
      <w:pPr>
        <w:pStyle w:val="ListParagraph"/>
        <w:numPr>
          <w:ilvl w:val="0"/>
          <w:numId w:val="1"/>
        </w:numPr>
        <w:spacing w:after="60"/>
      </w:pPr>
      <w:r>
        <w:t>Refine messaging</w:t>
      </w:r>
    </w:p>
    <w:p w14:paraId="6BFD9CAB" w14:textId="77777777" w:rsidR="005E0150" w:rsidRDefault="00185C87">
      <w:pPr>
        <w:pStyle w:val="ListParagraph"/>
        <w:numPr>
          <w:ilvl w:val="0"/>
          <w:numId w:val="1"/>
        </w:numPr>
        <w:spacing w:after="60"/>
      </w:pPr>
      <w:r>
        <w:t>Document success stories</w:t>
      </w:r>
    </w:p>
    <w:p w14:paraId="7B703BB0" w14:textId="77777777" w:rsidR="005E0150" w:rsidRDefault="005E0150"/>
    <w:p w14:paraId="1BAEBA9D" w14:textId="77777777" w:rsidR="005E0150" w:rsidRDefault="00185C87">
      <w:pPr>
        <w:spacing w:after="120"/>
      </w:pPr>
      <w:r>
        <w:rPr>
          <w:b/>
          <w:bCs/>
        </w:rPr>
        <w:t>Phase 2: Public Launch (Week 3)</w:t>
      </w:r>
    </w:p>
    <w:p w14:paraId="1939CD43" w14:textId="77777777" w:rsidR="005E0150" w:rsidRDefault="00185C87">
      <w:pPr>
        <w:pStyle w:val="ListParagraph"/>
        <w:numPr>
          <w:ilvl w:val="0"/>
          <w:numId w:val="1"/>
        </w:numPr>
        <w:spacing w:after="60"/>
      </w:pPr>
      <w:r>
        <w:t>Blog post: "Assess Your PM Documentation in 10 Minutes"</w:t>
      </w:r>
    </w:p>
    <w:p w14:paraId="59844DF8" w14:textId="77777777" w:rsidR="005E0150" w:rsidRDefault="00185C87">
      <w:pPr>
        <w:pStyle w:val="ListParagraph"/>
        <w:numPr>
          <w:ilvl w:val="0"/>
          <w:numId w:val="1"/>
        </w:numPr>
        <w:spacing w:after="60"/>
      </w:pPr>
      <w:r>
        <w:t>LinkedIn campaign: Free assessment offer</w:t>
      </w:r>
    </w:p>
    <w:p w14:paraId="43AFF9A3" w14:textId="77777777" w:rsidR="005E0150" w:rsidRDefault="00185C87">
      <w:pPr>
        <w:pStyle w:val="ListParagraph"/>
        <w:numPr>
          <w:ilvl w:val="0"/>
          <w:numId w:val="1"/>
        </w:numPr>
        <w:spacing w:after="60"/>
      </w:pPr>
      <w:r>
        <w:t>Email existing users: New feature announcement</w:t>
      </w:r>
    </w:p>
    <w:p w14:paraId="5108B430" w14:textId="77777777" w:rsidR="005E0150" w:rsidRDefault="00185C87">
      <w:pPr>
        <w:pStyle w:val="ListParagraph"/>
        <w:numPr>
          <w:ilvl w:val="0"/>
          <w:numId w:val="1"/>
        </w:numPr>
        <w:spacing w:after="60"/>
      </w:pPr>
      <w:r>
        <w:t>Landing page: /onboarding-assessment</w:t>
      </w:r>
    </w:p>
    <w:p w14:paraId="55F56456" w14:textId="77777777" w:rsidR="005E0150" w:rsidRDefault="005E0150"/>
    <w:p w14:paraId="42171B59" w14:textId="77777777" w:rsidR="005E0150" w:rsidRDefault="00185C87">
      <w:pPr>
        <w:spacing w:after="120"/>
      </w:pPr>
      <w:r>
        <w:rPr>
          <w:b/>
          <w:bCs/>
        </w:rPr>
        <w:t>Phase 3: Content Marketing (Ongoing)</w:t>
      </w:r>
    </w:p>
    <w:p w14:paraId="0B80F296" w14:textId="77777777" w:rsidR="005E0150" w:rsidRDefault="00185C87">
      <w:pPr>
        <w:pStyle w:val="ListParagraph"/>
        <w:numPr>
          <w:ilvl w:val="0"/>
          <w:numId w:val="1"/>
        </w:numPr>
        <w:spacing w:after="60"/>
      </w:pPr>
      <w:r>
        <w:t>Case studies with ROI data</w:t>
      </w:r>
    </w:p>
    <w:p w14:paraId="6CE72261" w14:textId="77777777" w:rsidR="005E0150" w:rsidRDefault="00185C87">
      <w:pPr>
        <w:pStyle w:val="ListParagraph"/>
        <w:numPr>
          <w:ilvl w:val="0"/>
          <w:numId w:val="1"/>
        </w:numPr>
        <w:spacing w:after="60"/>
      </w:pPr>
      <w:r>
        <w:t>Industry benchmark reports (quarterly)</w:t>
      </w:r>
    </w:p>
    <w:p w14:paraId="7A1EE4C9" w14:textId="77777777" w:rsidR="005E0150" w:rsidRDefault="00185C87">
      <w:pPr>
        <w:pStyle w:val="ListParagraph"/>
        <w:numPr>
          <w:ilvl w:val="0"/>
          <w:numId w:val="1"/>
        </w:numPr>
        <w:spacing w:after="60"/>
      </w:pPr>
      <w:r>
        <w:t>Webinar: "The True Cost of Poor Documentation"</w:t>
      </w:r>
    </w:p>
    <w:p w14:paraId="0E3BF579" w14:textId="77777777" w:rsidR="005E0150" w:rsidRDefault="00185C87">
      <w:pPr>
        <w:pStyle w:val="ListParagraph"/>
        <w:numPr>
          <w:ilvl w:val="0"/>
          <w:numId w:val="1"/>
        </w:numPr>
        <w:spacing w:after="60"/>
      </w:pPr>
      <w:r>
        <w:t>White paper: "PM Documentation Maturity Model"</w:t>
      </w:r>
    </w:p>
    <w:p w14:paraId="2D44DF93" w14:textId="77777777" w:rsidR="005E0150" w:rsidRDefault="005E0150"/>
    <w:p w14:paraId="4641E238" w14:textId="77777777" w:rsidR="005E0150" w:rsidRDefault="00185C87">
      <w:pPr>
        <w:pStyle w:val="Heading3"/>
        <w:spacing w:before="180" w:after="120"/>
      </w:pPr>
      <w:bookmarkStart w:id="88" w:name="_Toc214273964"/>
      <w:r>
        <w:t>Pricing Strategy:</w:t>
      </w:r>
      <w:bookmarkEnd w:id="88"/>
    </w:p>
    <w:p w14:paraId="689053AF" w14:textId="77777777" w:rsidR="005E0150" w:rsidRDefault="00185C87">
      <w:pPr>
        <w:shd w:val="solid" w:color="F5F5F5" w:fill="auto"/>
        <w:spacing w:before="120" w:after="120"/>
        <w:ind w:left="360"/>
      </w:pPr>
      <w:r>
        <w:rPr>
          <w:rFonts w:ascii="Courier New" w:eastAsia="Courier New" w:hAnsi="Courier New" w:cs="Courier New"/>
          <w:color w:val="333333"/>
        </w:rPr>
        <w:t>Free Tier: - 1 assessment per project - Up to 50 documents - Basic report (PDF) - 7-day data retention  Pro Tier ($299/month): - Unlimited assessments - Unlimited documents - Historical tracking - Advanced analytics - API access  Enterprise Tier ($2,999/month): - Multi-project portfolios - Custom benchmarks - White-label reports - Dedicated support - Consulting hours included</w:t>
      </w:r>
    </w:p>
    <w:p w14:paraId="03E75C82" w14:textId="77777777" w:rsidR="005E0150" w:rsidRDefault="005E0150"/>
    <w:p w14:paraId="5DD4AB56" w14:textId="77777777" w:rsidR="005E0150" w:rsidRDefault="00185C87">
      <w:pPr>
        <w:spacing w:before="240" w:after="240"/>
      </w:pPr>
      <w:r>
        <w:rPr>
          <w:color w:val="CCCCCC"/>
        </w:rPr>
        <w:t>─────────────────────────────────────────────────────────</w:t>
      </w:r>
    </w:p>
    <w:p w14:paraId="42BDE05A" w14:textId="77777777" w:rsidR="005E0150" w:rsidRDefault="005E0150"/>
    <w:p w14:paraId="0954BBEF" w14:textId="77777777" w:rsidR="005E0150" w:rsidRDefault="00185C87">
      <w:pPr>
        <w:pStyle w:val="Heading2"/>
        <w:spacing w:before="180" w:after="120"/>
      </w:pPr>
      <w:bookmarkStart w:id="89" w:name="_Toc214273965"/>
      <w:r>
        <w:t>🎯</w:t>
      </w:r>
      <w:r>
        <w:t xml:space="preserve"> Success Milestones</w:t>
      </w:r>
      <w:bookmarkEnd w:id="89"/>
    </w:p>
    <w:p w14:paraId="12BA6E22" w14:textId="77777777" w:rsidR="005E0150" w:rsidRDefault="005E0150"/>
    <w:p w14:paraId="151FCB92" w14:textId="77777777" w:rsidR="005E0150" w:rsidRDefault="00185C87">
      <w:pPr>
        <w:pStyle w:val="Heading3"/>
        <w:spacing w:before="180" w:after="120"/>
      </w:pPr>
      <w:bookmarkStart w:id="90" w:name="_Toc214273966"/>
      <w:r>
        <w:t>Month 1:</w:t>
      </w:r>
      <w:bookmarkEnd w:id="90"/>
    </w:p>
    <w:p w14:paraId="7FD162DF" w14:textId="77777777" w:rsidR="005E0150" w:rsidRDefault="00185C87">
      <w:pPr>
        <w:pStyle w:val="ListParagraph"/>
        <w:numPr>
          <w:ilvl w:val="0"/>
          <w:numId w:val="1"/>
        </w:numPr>
        <w:spacing w:after="60"/>
      </w:pPr>
      <w:r>
        <w:t>✅ MVP launched</w:t>
      </w:r>
    </w:p>
    <w:p w14:paraId="1ECB061E" w14:textId="77777777" w:rsidR="005E0150" w:rsidRDefault="00185C87">
      <w:pPr>
        <w:pStyle w:val="ListParagraph"/>
        <w:numPr>
          <w:ilvl w:val="0"/>
          <w:numId w:val="1"/>
        </w:numPr>
        <w:spacing w:after="60"/>
      </w:pPr>
      <w:r>
        <w:t>✅ 10 beta clients onboarded</w:t>
      </w:r>
    </w:p>
    <w:p w14:paraId="6DB65F2C" w14:textId="77777777" w:rsidR="005E0150" w:rsidRDefault="00185C87">
      <w:pPr>
        <w:pStyle w:val="ListParagraph"/>
        <w:numPr>
          <w:ilvl w:val="0"/>
          <w:numId w:val="1"/>
        </w:numPr>
        <w:spacing w:after="60"/>
      </w:pPr>
      <w:r>
        <w:t>✅ First 500 documents assessed</w:t>
      </w:r>
    </w:p>
    <w:p w14:paraId="086E169F" w14:textId="77777777" w:rsidR="005E0150" w:rsidRDefault="00185C87">
      <w:pPr>
        <w:pStyle w:val="ListParagraph"/>
        <w:numPr>
          <w:ilvl w:val="0"/>
          <w:numId w:val="1"/>
        </w:numPr>
        <w:spacing w:after="60"/>
      </w:pPr>
      <w:r>
        <w:t>✅ Initial benchmark data collected</w:t>
      </w:r>
    </w:p>
    <w:p w14:paraId="02667A27" w14:textId="77777777" w:rsidR="005E0150" w:rsidRDefault="005E0150"/>
    <w:p w14:paraId="3068D9F9" w14:textId="77777777" w:rsidR="005E0150" w:rsidRDefault="00185C87">
      <w:pPr>
        <w:pStyle w:val="Heading3"/>
        <w:spacing w:before="180" w:after="120"/>
      </w:pPr>
      <w:bookmarkStart w:id="91" w:name="_Toc214273967"/>
      <w:r>
        <w:t>Month 3:</w:t>
      </w:r>
      <w:bookmarkEnd w:id="91"/>
    </w:p>
    <w:p w14:paraId="417EFAF4" w14:textId="77777777" w:rsidR="005E0150" w:rsidRDefault="00185C87">
      <w:pPr>
        <w:pStyle w:val="ListParagraph"/>
        <w:numPr>
          <w:ilvl w:val="0"/>
          <w:numId w:val="1"/>
        </w:numPr>
        <w:spacing w:after="60"/>
      </w:pPr>
      <w:r>
        <w:t>✅ 100 active users</w:t>
      </w:r>
    </w:p>
    <w:p w14:paraId="3F6E36C9" w14:textId="77777777" w:rsidR="005E0150" w:rsidRDefault="00185C87">
      <w:pPr>
        <w:pStyle w:val="ListParagraph"/>
        <w:numPr>
          <w:ilvl w:val="0"/>
          <w:numId w:val="1"/>
        </w:numPr>
        <w:spacing w:after="60"/>
      </w:pPr>
      <w:r>
        <w:t>✅ 5,000 documents assessed</w:t>
      </w:r>
    </w:p>
    <w:p w14:paraId="02389630" w14:textId="77777777" w:rsidR="005E0150" w:rsidRDefault="00185C87">
      <w:pPr>
        <w:pStyle w:val="ListParagraph"/>
        <w:numPr>
          <w:ilvl w:val="0"/>
          <w:numId w:val="1"/>
        </w:numPr>
        <w:spacing w:after="60"/>
      </w:pPr>
      <w:r>
        <w:lastRenderedPageBreak/>
        <w:t>✅ 45%+ conversion to paid</w:t>
      </w:r>
    </w:p>
    <w:p w14:paraId="4FE668C2" w14:textId="77777777" w:rsidR="005E0150" w:rsidRDefault="00185C87">
      <w:pPr>
        <w:pStyle w:val="ListParagraph"/>
        <w:numPr>
          <w:ilvl w:val="0"/>
          <w:numId w:val="1"/>
        </w:numPr>
        <w:spacing w:after="60"/>
      </w:pPr>
      <w:r>
        <w:t>✅ First case study published</w:t>
      </w:r>
    </w:p>
    <w:p w14:paraId="554DB298" w14:textId="77777777" w:rsidR="005E0150" w:rsidRDefault="005E0150"/>
    <w:p w14:paraId="20C95314" w14:textId="77777777" w:rsidR="005E0150" w:rsidRDefault="00185C87">
      <w:pPr>
        <w:pStyle w:val="Heading3"/>
        <w:spacing w:before="180" w:after="120"/>
      </w:pPr>
      <w:bookmarkStart w:id="92" w:name="_Toc214273968"/>
      <w:r>
        <w:t>Month 6:</w:t>
      </w:r>
      <w:bookmarkEnd w:id="92"/>
    </w:p>
    <w:p w14:paraId="6684E248" w14:textId="77777777" w:rsidR="005E0150" w:rsidRDefault="00185C87">
      <w:pPr>
        <w:pStyle w:val="ListParagraph"/>
        <w:numPr>
          <w:ilvl w:val="0"/>
          <w:numId w:val="1"/>
        </w:numPr>
        <w:spacing w:after="60"/>
      </w:pPr>
      <w:r>
        <w:t>✅ 500 active users</w:t>
      </w:r>
    </w:p>
    <w:p w14:paraId="12E9D0F5" w14:textId="77777777" w:rsidR="005E0150" w:rsidRDefault="00185C87">
      <w:pPr>
        <w:pStyle w:val="ListParagraph"/>
        <w:numPr>
          <w:ilvl w:val="0"/>
          <w:numId w:val="1"/>
        </w:numPr>
        <w:spacing w:after="60"/>
      </w:pPr>
      <w:r>
        <w:t>✅ 25,000 documents assessed</w:t>
      </w:r>
    </w:p>
    <w:p w14:paraId="2F01F097" w14:textId="77777777" w:rsidR="005E0150" w:rsidRDefault="00185C87">
      <w:pPr>
        <w:pStyle w:val="ListParagraph"/>
        <w:numPr>
          <w:ilvl w:val="0"/>
          <w:numId w:val="1"/>
        </w:numPr>
        <w:spacing w:after="60"/>
      </w:pPr>
      <w:r>
        <w:t>✅ Industry benchmark reports launched</w:t>
      </w:r>
    </w:p>
    <w:p w14:paraId="7877A36C" w14:textId="77777777" w:rsidR="005E0150" w:rsidRDefault="00185C87">
      <w:pPr>
        <w:pStyle w:val="ListParagraph"/>
        <w:numPr>
          <w:ilvl w:val="0"/>
          <w:numId w:val="1"/>
        </w:numPr>
        <w:spacing w:after="60"/>
      </w:pPr>
      <w:r>
        <w:t>✅ White-label option for consultants</w:t>
      </w:r>
    </w:p>
    <w:p w14:paraId="20C56CE2" w14:textId="77777777" w:rsidR="005E0150" w:rsidRDefault="005E0150"/>
    <w:p w14:paraId="50EEDD50" w14:textId="77777777" w:rsidR="005E0150" w:rsidRDefault="00185C87">
      <w:pPr>
        <w:pStyle w:val="Heading3"/>
        <w:spacing w:before="180" w:after="120"/>
      </w:pPr>
      <w:bookmarkStart w:id="93" w:name="_Toc214273969"/>
      <w:r>
        <w:t>Month 12:</w:t>
      </w:r>
      <w:bookmarkEnd w:id="93"/>
    </w:p>
    <w:p w14:paraId="76AD1D47" w14:textId="77777777" w:rsidR="005E0150" w:rsidRDefault="00185C87">
      <w:pPr>
        <w:pStyle w:val="ListParagraph"/>
        <w:numPr>
          <w:ilvl w:val="0"/>
          <w:numId w:val="1"/>
        </w:numPr>
        <w:spacing w:after="60"/>
      </w:pPr>
      <w:r>
        <w:t>✅ 2,000+ active users</w:t>
      </w:r>
    </w:p>
    <w:p w14:paraId="6A49171D" w14:textId="77777777" w:rsidR="005E0150" w:rsidRDefault="00185C87">
      <w:pPr>
        <w:pStyle w:val="ListParagraph"/>
        <w:numPr>
          <w:ilvl w:val="0"/>
          <w:numId w:val="1"/>
        </w:numPr>
        <w:spacing w:after="60"/>
      </w:pPr>
      <w:r>
        <w:t>✅ Market leader in PM doc assessment</w:t>
      </w:r>
    </w:p>
    <w:p w14:paraId="1108AA26" w14:textId="77777777" w:rsidR="005E0150" w:rsidRDefault="00185C87">
      <w:pPr>
        <w:pStyle w:val="ListParagraph"/>
        <w:numPr>
          <w:ilvl w:val="0"/>
          <w:numId w:val="1"/>
        </w:numPr>
        <w:spacing w:after="60"/>
      </w:pPr>
      <w:r>
        <w:t>✅ Consulting partnerships established</w:t>
      </w:r>
    </w:p>
    <w:p w14:paraId="14743BE4" w14:textId="77777777" w:rsidR="005E0150" w:rsidRDefault="00185C87">
      <w:pPr>
        <w:pStyle w:val="ListParagraph"/>
        <w:numPr>
          <w:ilvl w:val="0"/>
          <w:numId w:val="1"/>
        </w:numPr>
        <w:spacing w:after="60"/>
      </w:pPr>
      <w:r>
        <w:t>✅ Enterprise tier at $100K+ ARR</w:t>
      </w:r>
    </w:p>
    <w:p w14:paraId="4A2A4343" w14:textId="77777777" w:rsidR="005E0150" w:rsidRDefault="005E0150"/>
    <w:p w14:paraId="52634C56" w14:textId="77777777" w:rsidR="005E0150" w:rsidRDefault="00185C87">
      <w:pPr>
        <w:spacing w:before="240" w:after="240"/>
      </w:pPr>
      <w:r>
        <w:rPr>
          <w:color w:val="CCCCCC"/>
        </w:rPr>
        <w:t>─────────────────────────────────────────────────────────</w:t>
      </w:r>
    </w:p>
    <w:p w14:paraId="467467C4" w14:textId="77777777" w:rsidR="005E0150" w:rsidRDefault="005E0150"/>
    <w:p w14:paraId="7ABDB2F3" w14:textId="77777777" w:rsidR="005E0150" w:rsidRDefault="00185C87">
      <w:pPr>
        <w:pStyle w:val="Heading2"/>
        <w:spacing w:before="180" w:after="120"/>
      </w:pPr>
      <w:bookmarkStart w:id="94" w:name="_Toc214273970"/>
      <w:r>
        <w:t>💼</w:t>
      </w:r>
      <w:r>
        <w:t xml:space="preserve"> Team &amp; Resources</w:t>
      </w:r>
      <w:bookmarkEnd w:id="94"/>
    </w:p>
    <w:p w14:paraId="5A8711EE" w14:textId="77777777" w:rsidR="005E0150" w:rsidRDefault="005E0150"/>
    <w:p w14:paraId="0AC7C8D5" w14:textId="77777777" w:rsidR="005E0150" w:rsidRDefault="00185C87">
      <w:pPr>
        <w:pStyle w:val="Heading3"/>
        <w:spacing w:before="180" w:after="120"/>
      </w:pPr>
      <w:bookmarkStart w:id="95" w:name="_Toc214273971"/>
      <w:r>
        <w:t>Required Roles:</w:t>
      </w:r>
      <w:bookmarkEnd w:id="95"/>
    </w:p>
    <w:p w14:paraId="2D70400A" w14:textId="77777777" w:rsidR="005E0150" w:rsidRDefault="00185C87">
      <w:pPr>
        <w:pStyle w:val="ListParagraph"/>
        <w:numPr>
          <w:ilvl w:val="0"/>
          <w:numId w:val="1"/>
        </w:numPr>
        <w:spacing w:after="60"/>
      </w:pPr>
      <w:r>
        <w:rPr>
          <w:b/>
          <w:bCs/>
        </w:rPr>
        <w:t>Product Owner:</w:t>
      </w:r>
      <w:r>
        <w:t xml:space="preserve"> Define requirements, prioritize features</w:t>
      </w:r>
    </w:p>
    <w:p w14:paraId="46557D00" w14:textId="77777777" w:rsidR="005E0150" w:rsidRDefault="00185C87">
      <w:pPr>
        <w:pStyle w:val="ListParagraph"/>
        <w:numPr>
          <w:ilvl w:val="0"/>
          <w:numId w:val="1"/>
        </w:numPr>
        <w:spacing w:after="60"/>
      </w:pPr>
      <w:r>
        <w:rPr>
          <w:b/>
          <w:bCs/>
        </w:rPr>
        <w:t>Full-Stack Developer:</w:t>
      </w:r>
      <w:r>
        <w:t xml:space="preserve"> Build upload, assessment engine, UI</w:t>
      </w:r>
    </w:p>
    <w:p w14:paraId="58A939C6" w14:textId="77777777" w:rsidR="005E0150" w:rsidRDefault="00185C87">
      <w:pPr>
        <w:pStyle w:val="ListParagraph"/>
        <w:numPr>
          <w:ilvl w:val="0"/>
          <w:numId w:val="1"/>
        </w:numPr>
        <w:spacing w:after="60"/>
      </w:pPr>
      <w:r>
        <w:rPr>
          <w:b/>
          <w:bCs/>
        </w:rPr>
        <w:t>AI/ML Engineer:</w:t>
      </w:r>
      <w:r>
        <w:t xml:space="preserve"> Document type detection, benchmark models</w:t>
      </w:r>
    </w:p>
    <w:p w14:paraId="6F1A336C" w14:textId="77777777" w:rsidR="005E0150" w:rsidRDefault="00185C87">
      <w:pPr>
        <w:pStyle w:val="ListParagraph"/>
        <w:numPr>
          <w:ilvl w:val="0"/>
          <w:numId w:val="1"/>
        </w:numPr>
        <w:spacing w:after="60"/>
      </w:pPr>
      <w:r>
        <w:rPr>
          <w:b/>
          <w:bCs/>
        </w:rPr>
        <w:t>UX Designer:</w:t>
      </w:r>
      <w:r>
        <w:t xml:space="preserve"> Onboarding flow, dashboard design</w:t>
      </w:r>
    </w:p>
    <w:p w14:paraId="5B33B5E9" w14:textId="77777777" w:rsidR="005E0150" w:rsidRDefault="00185C87">
      <w:pPr>
        <w:pStyle w:val="ListParagraph"/>
        <w:numPr>
          <w:ilvl w:val="0"/>
          <w:numId w:val="1"/>
        </w:numPr>
        <w:spacing w:after="60"/>
      </w:pPr>
      <w:r>
        <w:rPr>
          <w:b/>
          <w:bCs/>
        </w:rPr>
        <w:t>QA Engineer:</w:t>
      </w:r>
      <w:r>
        <w:t xml:space="preserve"> Testing conversion accuracy, edge cases</w:t>
      </w:r>
    </w:p>
    <w:p w14:paraId="69D69943" w14:textId="77777777" w:rsidR="005E0150" w:rsidRDefault="00185C87">
      <w:pPr>
        <w:pStyle w:val="ListParagraph"/>
        <w:numPr>
          <w:ilvl w:val="0"/>
          <w:numId w:val="1"/>
        </w:numPr>
        <w:spacing w:after="60"/>
      </w:pPr>
      <w:r>
        <w:rPr>
          <w:b/>
          <w:bCs/>
        </w:rPr>
        <w:t>Technical Writer:</w:t>
      </w:r>
      <w:r>
        <w:t xml:space="preserve"> Documentation, help content</w:t>
      </w:r>
    </w:p>
    <w:p w14:paraId="68C29593" w14:textId="77777777" w:rsidR="005E0150" w:rsidRDefault="005E0150"/>
    <w:p w14:paraId="0BF11A5F" w14:textId="77777777" w:rsidR="005E0150" w:rsidRDefault="00185C87">
      <w:pPr>
        <w:pStyle w:val="Heading3"/>
        <w:spacing w:before="180" w:after="120"/>
      </w:pPr>
      <w:bookmarkStart w:id="96" w:name="_Toc214273972"/>
      <w:r>
        <w:t>Technology Stack:</w:t>
      </w:r>
      <w:bookmarkEnd w:id="96"/>
    </w:p>
    <w:p w14:paraId="3B8D6C8E" w14:textId="77777777" w:rsidR="005E0150" w:rsidRDefault="00185C87">
      <w:pPr>
        <w:pStyle w:val="ListParagraph"/>
        <w:numPr>
          <w:ilvl w:val="0"/>
          <w:numId w:val="1"/>
        </w:numPr>
        <w:spacing w:after="60"/>
      </w:pPr>
      <w:r>
        <w:rPr>
          <w:b/>
          <w:bCs/>
        </w:rPr>
        <w:t>Backend:</w:t>
      </w:r>
      <w:r>
        <w:t xml:space="preserve"> Existing ADPA stack (Express, PostgreSQL, Redis, Bull)</w:t>
      </w:r>
    </w:p>
    <w:p w14:paraId="3B8A4659" w14:textId="77777777" w:rsidR="005E0150" w:rsidRDefault="00185C87">
      <w:pPr>
        <w:pStyle w:val="ListParagraph"/>
        <w:numPr>
          <w:ilvl w:val="0"/>
          <w:numId w:val="1"/>
        </w:numPr>
        <w:spacing w:after="60"/>
      </w:pPr>
      <w:r>
        <w:rPr>
          <w:b/>
          <w:bCs/>
        </w:rPr>
        <w:t>AI:</w:t>
      </w:r>
      <w:r>
        <w:t xml:space="preserve"> Google Gemini (quality audit), DeepSeek (type detection)</w:t>
      </w:r>
    </w:p>
    <w:p w14:paraId="42B9981A" w14:textId="77777777" w:rsidR="005E0150" w:rsidRDefault="00185C87">
      <w:pPr>
        <w:pStyle w:val="ListParagraph"/>
        <w:numPr>
          <w:ilvl w:val="0"/>
          <w:numId w:val="1"/>
        </w:numPr>
        <w:spacing w:after="60"/>
      </w:pPr>
      <w:r>
        <w:rPr>
          <w:b/>
          <w:bCs/>
        </w:rPr>
        <w:t>Conversion:</w:t>
      </w:r>
      <w:r>
        <w:t xml:space="preserve"> Adobe PDF Services, mammoth.js, Pandoc</w:t>
      </w:r>
    </w:p>
    <w:p w14:paraId="650CFA21" w14:textId="77777777" w:rsidR="005E0150" w:rsidRDefault="00185C87">
      <w:pPr>
        <w:pStyle w:val="ListParagraph"/>
        <w:numPr>
          <w:ilvl w:val="0"/>
          <w:numId w:val="1"/>
        </w:numPr>
        <w:spacing w:after="60"/>
      </w:pPr>
      <w:r>
        <w:rPr>
          <w:b/>
          <w:bCs/>
        </w:rPr>
        <w:t>Charts:</w:t>
      </w:r>
      <w:r>
        <w:t xml:space="preserve"> Recharts, D3.js for advanced visualizations</w:t>
      </w:r>
    </w:p>
    <w:p w14:paraId="3DE4B847" w14:textId="77777777" w:rsidR="005E0150" w:rsidRDefault="00185C87">
      <w:pPr>
        <w:pStyle w:val="ListParagraph"/>
        <w:numPr>
          <w:ilvl w:val="0"/>
          <w:numId w:val="1"/>
        </w:numPr>
        <w:spacing w:after="60"/>
      </w:pPr>
      <w:r>
        <w:rPr>
          <w:b/>
          <w:bCs/>
        </w:rPr>
        <w:t>Export:</w:t>
      </w:r>
      <w:r>
        <w:t xml:space="preserve"> Puppeteer (PDF generation), jsPDF</w:t>
      </w:r>
    </w:p>
    <w:p w14:paraId="0A7E520A" w14:textId="77777777" w:rsidR="005E0150" w:rsidRDefault="005E0150"/>
    <w:p w14:paraId="2B1DFFBC" w14:textId="77777777" w:rsidR="005E0150" w:rsidRDefault="00185C87">
      <w:pPr>
        <w:spacing w:before="240" w:after="240"/>
      </w:pPr>
      <w:r>
        <w:rPr>
          <w:color w:val="CCCCCC"/>
        </w:rPr>
        <w:t>─────────────────────────────────────────────────────────</w:t>
      </w:r>
    </w:p>
    <w:p w14:paraId="38E88851" w14:textId="77777777" w:rsidR="005E0150" w:rsidRDefault="005E0150"/>
    <w:p w14:paraId="4BC26E08" w14:textId="77777777" w:rsidR="005E0150" w:rsidRDefault="00185C87">
      <w:pPr>
        <w:pStyle w:val="Heading2"/>
        <w:spacing w:before="180" w:after="120"/>
      </w:pPr>
      <w:bookmarkStart w:id="97" w:name="_Toc214273973"/>
      <w:r>
        <w:t>📚</w:t>
      </w:r>
      <w:r>
        <w:t xml:space="preserve"> Reference Materials</w:t>
      </w:r>
      <w:bookmarkEnd w:id="97"/>
    </w:p>
    <w:p w14:paraId="7D04043E" w14:textId="77777777" w:rsidR="005E0150" w:rsidRDefault="005E0150"/>
    <w:p w14:paraId="1E23A879" w14:textId="77777777" w:rsidR="005E0150" w:rsidRDefault="00185C87">
      <w:pPr>
        <w:pStyle w:val="Heading3"/>
        <w:spacing w:before="180" w:after="120"/>
      </w:pPr>
      <w:bookmarkStart w:id="98" w:name="_Toc214273974"/>
      <w:r>
        <w:lastRenderedPageBreak/>
        <w:t>Research &amp; Validation:</w:t>
      </w:r>
      <w:bookmarkEnd w:id="98"/>
    </w:p>
    <w:p w14:paraId="5902FDCD" w14:textId="77777777" w:rsidR="005E0150" w:rsidRDefault="00185C87">
      <w:pPr>
        <w:pStyle w:val="ListParagraph"/>
        <w:numPr>
          <w:ilvl w:val="0"/>
          <w:numId w:val="1"/>
        </w:numPr>
        <w:spacing w:after="60"/>
      </w:pPr>
      <w:r>
        <w:t>PMBOK Guide 7th Edition (maturity indicators)</w:t>
      </w:r>
    </w:p>
    <w:p w14:paraId="62CF8520" w14:textId="77777777" w:rsidR="005E0150" w:rsidRDefault="00185C87">
      <w:pPr>
        <w:pStyle w:val="ListParagraph"/>
        <w:numPr>
          <w:ilvl w:val="0"/>
          <w:numId w:val="1"/>
        </w:numPr>
        <w:spacing w:after="60"/>
      </w:pPr>
      <w:r>
        <w:t>BABOK v3 (BA maturity model)</w:t>
      </w:r>
    </w:p>
    <w:p w14:paraId="4E330CCB" w14:textId="77777777" w:rsidR="005E0150" w:rsidRDefault="00185C87">
      <w:pPr>
        <w:pStyle w:val="ListParagraph"/>
        <w:numPr>
          <w:ilvl w:val="0"/>
          <w:numId w:val="1"/>
        </w:numPr>
        <w:spacing w:after="60"/>
      </w:pPr>
      <w:r>
        <w:t>OPM3 (Organizational Project Management Maturity Model)</w:t>
      </w:r>
    </w:p>
    <w:p w14:paraId="177E9E5E" w14:textId="77777777" w:rsidR="005E0150" w:rsidRDefault="00185C87">
      <w:pPr>
        <w:pStyle w:val="ListParagraph"/>
        <w:numPr>
          <w:ilvl w:val="0"/>
          <w:numId w:val="1"/>
        </w:numPr>
        <w:spacing w:after="60"/>
      </w:pPr>
      <w:r>
        <w:t>CMMI (Capability Maturity Model Integration)</w:t>
      </w:r>
    </w:p>
    <w:p w14:paraId="6F8E2EB9" w14:textId="77777777" w:rsidR="005E0150" w:rsidRDefault="00185C87">
      <w:pPr>
        <w:pStyle w:val="ListParagraph"/>
        <w:numPr>
          <w:ilvl w:val="0"/>
          <w:numId w:val="1"/>
        </w:numPr>
        <w:spacing w:after="60"/>
      </w:pPr>
      <w:r>
        <w:t>ISO 21500 (Project Management Standards)</w:t>
      </w:r>
    </w:p>
    <w:p w14:paraId="3CA36059" w14:textId="77777777" w:rsidR="005E0150" w:rsidRDefault="005E0150"/>
    <w:p w14:paraId="62B41AF5" w14:textId="77777777" w:rsidR="005E0150" w:rsidRDefault="00185C87">
      <w:pPr>
        <w:pStyle w:val="Heading3"/>
        <w:spacing w:before="180" w:after="120"/>
      </w:pPr>
      <w:bookmarkStart w:id="99" w:name="_Toc214273975"/>
      <w:r>
        <w:t>Competitive Analysis:</w:t>
      </w:r>
      <w:bookmarkEnd w:id="99"/>
    </w:p>
    <w:p w14:paraId="327B2709" w14:textId="77777777" w:rsidR="005E0150" w:rsidRDefault="00185C87">
      <w:pPr>
        <w:pStyle w:val="ListParagraph"/>
        <w:numPr>
          <w:ilvl w:val="0"/>
          <w:numId w:val="1"/>
        </w:numPr>
        <w:spacing w:after="60"/>
      </w:pPr>
      <w:r>
        <w:rPr>
          <w:b/>
          <w:bCs/>
        </w:rPr>
        <w:t>No direct competitors</w:t>
      </w:r>
      <w:r>
        <w:t xml:space="preserve"> in AI-powered PM doc assessment</w:t>
      </w:r>
    </w:p>
    <w:p w14:paraId="39954BAD" w14:textId="77777777" w:rsidR="005E0150" w:rsidRDefault="00185C87">
      <w:pPr>
        <w:pStyle w:val="ListParagraph"/>
        <w:numPr>
          <w:ilvl w:val="0"/>
          <w:numId w:val="1"/>
        </w:numPr>
        <w:spacing w:after="60"/>
      </w:pPr>
      <w:r>
        <w:t>Indirect: Manual consulting (Deloitte, PwC)</w:t>
      </w:r>
    </w:p>
    <w:p w14:paraId="2F8509A9" w14:textId="77777777" w:rsidR="005E0150" w:rsidRDefault="00185C87">
      <w:pPr>
        <w:pStyle w:val="ListParagraph"/>
        <w:numPr>
          <w:ilvl w:val="0"/>
          <w:numId w:val="1"/>
        </w:numPr>
        <w:spacing w:after="60"/>
      </w:pPr>
      <w:r>
        <w:t>Adjacent: Code quality tools (SonarQube) - different domain</w:t>
      </w:r>
    </w:p>
    <w:p w14:paraId="1DD05BC2" w14:textId="77777777" w:rsidR="005E0150" w:rsidRDefault="00185C87">
      <w:pPr>
        <w:pStyle w:val="ListParagraph"/>
        <w:numPr>
          <w:ilvl w:val="0"/>
          <w:numId w:val="1"/>
        </w:numPr>
        <w:spacing w:after="60"/>
      </w:pPr>
      <w:r>
        <w:rPr>
          <w:b/>
          <w:bCs/>
        </w:rPr>
        <w:t>Opportunity:</w:t>
      </w:r>
      <w:r>
        <w:t xml:space="preserve"> Blue ocean market</w:t>
      </w:r>
    </w:p>
    <w:p w14:paraId="5D5CE044" w14:textId="77777777" w:rsidR="005E0150" w:rsidRDefault="005E0150"/>
    <w:p w14:paraId="4F1472C9" w14:textId="77777777" w:rsidR="005E0150" w:rsidRDefault="00185C87">
      <w:pPr>
        <w:spacing w:before="240" w:after="240"/>
      </w:pPr>
      <w:r>
        <w:rPr>
          <w:color w:val="CCCCCC"/>
        </w:rPr>
        <w:t>─────────────────────────────────────────────────────────</w:t>
      </w:r>
    </w:p>
    <w:p w14:paraId="5E8459F1" w14:textId="77777777" w:rsidR="005E0150" w:rsidRDefault="005E0150"/>
    <w:p w14:paraId="167B52FD" w14:textId="77777777" w:rsidR="005E0150" w:rsidRDefault="00185C87">
      <w:pPr>
        <w:pStyle w:val="Heading2"/>
        <w:spacing w:before="180" w:after="120"/>
      </w:pPr>
      <w:bookmarkStart w:id="100" w:name="_Toc214273976"/>
      <w:r>
        <w:t>🔥</w:t>
      </w:r>
      <w:r>
        <w:t xml:space="preserve"> Why This is a Game-Changer</w:t>
      </w:r>
      <w:bookmarkEnd w:id="100"/>
    </w:p>
    <w:p w14:paraId="142B5E9F" w14:textId="77777777" w:rsidR="005E0150" w:rsidRDefault="005E0150"/>
    <w:p w14:paraId="5ED9C1C4" w14:textId="77777777" w:rsidR="005E0150" w:rsidRDefault="00185C87">
      <w:pPr>
        <w:pStyle w:val="Heading3"/>
        <w:spacing w:before="180" w:after="120"/>
      </w:pPr>
      <w:bookmarkStart w:id="101" w:name="_Toc214273977"/>
      <w:r>
        <w:t>1. Market Expansion:</w:t>
      </w:r>
      <w:bookmarkEnd w:id="101"/>
    </w:p>
    <w:p w14:paraId="62EB6B65" w14:textId="77777777" w:rsidR="005E0150" w:rsidRDefault="00185C87">
      <w:pPr>
        <w:shd w:val="solid" w:color="F5F5F5" w:fill="auto"/>
        <w:spacing w:before="120" w:after="120"/>
        <w:ind w:left="360"/>
      </w:pPr>
      <w:r>
        <w:rPr>
          <w:rFonts w:ascii="Courier New" w:eastAsia="Courier New" w:hAnsi="Courier New" w:cs="Courier New"/>
          <w:color w:val="333333"/>
        </w:rPr>
        <w:t>Current TAM (Document Generation): - PM professionals: 500K globally - Average spend: $200/year - Market: $100M  With Assessment (Quality Platform): - Organizations with PM practices: 50K - Average spend: $10K/year   - Market: $500M (5X expansion!)</w:t>
      </w:r>
    </w:p>
    <w:p w14:paraId="7C83F0CF" w14:textId="77777777" w:rsidR="005E0150" w:rsidRDefault="005E0150"/>
    <w:p w14:paraId="6CBA1D59" w14:textId="77777777" w:rsidR="005E0150" w:rsidRDefault="00185C87">
      <w:pPr>
        <w:pStyle w:val="Heading3"/>
        <w:spacing w:before="180" w:after="120"/>
      </w:pPr>
      <w:bookmarkStart w:id="102" w:name="_Toc214273978"/>
      <w:r>
        <w:t>2. Network Effects:</w:t>
      </w:r>
      <w:bookmarkEnd w:id="102"/>
    </w:p>
    <w:p w14:paraId="3B04CBC1" w14:textId="77777777" w:rsidR="005E0150" w:rsidRDefault="00185C87">
      <w:pPr>
        <w:shd w:val="solid" w:color="F5F5F5" w:fill="auto"/>
        <w:spacing w:before="120" w:after="120"/>
        <w:ind w:left="360"/>
      </w:pPr>
      <w:r>
        <w:rPr>
          <w:rFonts w:ascii="Courier New" w:eastAsia="Courier New" w:hAnsi="Courier New" w:cs="Courier New"/>
          <w:color w:val="333333"/>
        </w:rPr>
        <w:t>Each assessment: → Adds to benchmark database → Improves accuracy for all users → More data = more value → Competitive moat widens</w:t>
      </w:r>
    </w:p>
    <w:p w14:paraId="42097EA9" w14:textId="77777777" w:rsidR="005E0150" w:rsidRDefault="005E0150"/>
    <w:p w14:paraId="014CE12E" w14:textId="77777777" w:rsidR="005E0150" w:rsidRDefault="00185C87">
      <w:pPr>
        <w:pStyle w:val="Heading3"/>
        <w:spacing w:before="180" w:after="120"/>
      </w:pPr>
      <w:bookmarkStart w:id="103" w:name="_Toc214273979"/>
      <w:r>
        <w:t>3. Sticky Product:</w:t>
      </w:r>
      <w:bookmarkEnd w:id="103"/>
    </w:p>
    <w:p w14:paraId="7D6755A2" w14:textId="77777777" w:rsidR="005E0150" w:rsidRDefault="00185C87">
      <w:pPr>
        <w:shd w:val="solid" w:color="F5F5F5" w:fill="auto"/>
        <w:spacing w:before="120" w:after="120"/>
        <w:ind w:left="360"/>
      </w:pPr>
      <w:r>
        <w:rPr>
          <w:rFonts w:ascii="Courier New" w:eastAsia="Courier New" w:hAnsi="Courier New" w:cs="Courier New"/>
          <w:color w:val="333333"/>
        </w:rPr>
        <w:t xml:space="preserve">One-time use (generation): </w:t>
      </w:r>
      <w:r>
        <w:rPr>
          <w:rFonts w:ascii="Courier New" w:eastAsia="Courier New" w:hAnsi="Courier New" w:cs="Courier New"/>
          <w:color w:val="333333"/>
        </w:rPr>
        <w:t>- Create doc once, done - Low retention  Continuous assessment: - Quarterly reviews - Track improvement - Org-wide adoption - High retention (85%+)</w:t>
      </w:r>
    </w:p>
    <w:p w14:paraId="004D2357" w14:textId="77777777" w:rsidR="005E0150" w:rsidRDefault="005E0150"/>
    <w:p w14:paraId="2A516672" w14:textId="77777777" w:rsidR="005E0150" w:rsidRDefault="00185C87">
      <w:pPr>
        <w:spacing w:before="240" w:after="240"/>
      </w:pPr>
      <w:r>
        <w:rPr>
          <w:color w:val="CCCCCC"/>
        </w:rPr>
        <w:t>─────────────────────────────────────────────────────────</w:t>
      </w:r>
    </w:p>
    <w:p w14:paraId="0FD3F2D8" w14:textId="77777777" w:rsidR="005E0150" w:rsidRDefault="005E0150"/>
    <w:p w14:paraId="5117F8A6" w14:textId="77777777" w:rsidR="005E0150" w:rsidRDefault="00185C87">
      <w:pPr>
        <w:pStyle w:val="Heading2"/>
        <w:spacing w:before="180" w:after="120"/>
      </w:pPr>
      <w:bookmarkStart w:id="104" w:name="_Toc214273980"/>
      <w:r>
        <w:t>✅ Next Actions (This Week)</w:t>
      </w:r>
      <w:bookmarkEnd w:id="104"/>
    </w:p>
    <w:p w14:paraId="1FAACA47" w14:textId="77777777" w:rsidR="005E0150" w:rsidRDefault="005E0150"/>
    <w:p w14:paraId="761ED4B1" w14:textId="77777777" w:rsidR="005E0150" w:rsidRDefault="00185C87">
      <w:pPr>
        <w:pStyle w:val="Heading3"/>
        <w:spacing w:before="180" w:after="120"/>
      </w:pPr>
      <w:bookmarkStart w:id="105" w:name="_Toc214273981"/>
      <w:r>
        <w:t>Immediate (Today):</w:t>
      </w:r>
      <w:bookmarkEnd w:id="105"/>
    </w:p>
    <w:p w14:paraId="17D26E68" w14:textId="77777777" w:rsidR="005E0150" w:rsidRDefault="00185C87">
      <w:pPr>
        <w:spacing w:after="60"/>
      </w:pPr>
      <w:r>
        <w:rPr>
          <w:b/>
          <w:bCs/>
        </w:rPr>
        <w:t xml:space="preserve">1. </w:t>
      </w:r>
      <w:r>
        <w:t>✅ Create ADPA project: "Client Onboarding Assessment"</w:t>
      </w:r>
    </w:p>
    <w:p w14:paraId="7EE25907" w14:textId="77777777" w:rsidR="005E0150" w:rsidRDefault="00185C87">
      <w:pPr>
        <w:spacing w:after="60"/>
      </w:pPr>
      <w:r>
        <w:rPr>
          <w:b/>
          <w:bCs/>
        </w:rPr>
        <w:t xml:space="preserve">2. </w:t>
      </w:r>
      <w:r>
        <w:t>✅ Document vision and requirements (this file!)</w:t>
      </w:r>
    </w:p>
    <w:p w14:paraId="4C7E6C29" w14:textId="77777777" w:rsidR="005E0150" w:rsidRDefault="00185C87">
      <w:pPr>
        <w:spacing w:after="60"/>
      </w:pPr>
      <w:r>
        <w:rPr>
          <w:b/>
          <w:bCs/>
        </w:rPr>
        <w:lastRenderedPageBreak/>
        <w:t xml:space="preserve">3. </w:t>
      </w:r>
      <w:r>
        <w:t>✅ Set up GitHub project board</w:t>
      </w:r>
    </w:p>
    <w:p w14:paraId="29083C3C" w14:textId="77777777" w:rsidR="005E0150" w:rsidRDefault="00185C87">
      <w:pPr>
        <w:spacing w:after="60"/>
      </w:pPr>
      <w:r>
        <w:rPr>
          <w:b/>
          <w:bCs/>
        </w:rPr>
        <w:t xml:space="preserve">4. </w:t>
      </w:r>
      <w:r>
        <w:t>✅ Create initial wireframes/mockups</w:t>
      </w:r>
    </w:p>
    <w:p w14:paraId="3BFB8D62" w14:textId="77777777" w:rsidR="005E0150" w:rsidRDefault="005E0150"/>
    <w:p w14:paraId="3C6BBC4C" w14:textId="77777777" w:rsidR="005E0150" w:rsidRDefault="00185C87">
      <w:pPr>
        <w:pStyle w:val="Heading3"/>
        <w:spacing w:before="180" w:after="120"/>
      </w:pPr>
      <w:bookmarkStart w:id="106" w:name="_Toc214273982"/>
      <w:r>
        <w:t>This Week:</w:t>
      </w:r>
      <w:bookmarkEnd w:id="106"/>
    </w:p>
    <w:p w14:paraId="0C238555" w14:textId="77777777" w:rsidR="005E0150" w:rsidRDefault="00185C87">
      <w:pPr>
        <w:spacing w:after="60"/>
      </w:pPr>
      <w:r>
        <w:rPr>
          <w:b/>
          <w:bCs/>
        </w:rPr>
        <w:t xml:space="preserve">1. </w:t>
      </w:r>
      <w:r>
        <w:t>Finalize technical architecture</w:t>
      </w:r>
    </w:p>
    <w:p w14:paraId="49BEB990" w14:textId="77777777" w:rsidR="005E0150" w:rsidRDefault="00185C87">
      <w:pPr>
        <w:spacing w:after="60"/>
      </w:pPr>
      <w:r>
        <w:rPr>
          <w:b/>
          <w:bCs/>
        </w:rPr>
        <w:t xml:space="preserve">2. </w:t>
      </w:r>
      <w:r>
        <w:t>Create database migration for new tables</w:t>
      </w:r>
    </w:p>
    <w:p w14:paraId="34E19F2E" w14:textId="77777777" w:rsidR="005E0150" w:rsidRDefault="00185C87">
      <w:pPr>
        <w:spacing w:after="60"/>
      </w:pPr>
      <w:r>
        <w:rPr>
          <w:b/>
          <w:bCs/>
        </w:rPr>
        <w:t xml:space="preserve">3. </w:t>
      </w:r>
      <w:r>
        <w:t>Build document upload API (Phase 1, Week 1)</w:t>
      </w:r>
    </w:p>
    <w:p w14:paraId="4EA487B2" w14:textId="77777777" w:rsidR="005E0150" w:rsidRDefault="00185C87">
      <w:pPr>
        <w:spacing w:after="60"/>
      </w:pPr>
      <w:r>
        <w:rPr>
          <w:b/>
          <w:bCs/>
        </w:rPr>
        <w:t xml:space="preserve">4. </w:t>
      </w:r>
      <w:r>
        <w:t>Implement PDF → Markdown conversion</w:t>
      </w:r>
    </w:p>
    <w:p w14:paraId="18F6854B" w14:textId="77777777" w:rsidR="005E0150" w:rsidRDefault="00185C87">
      <w:pPr>
        <w:spacing w:after="60"/>
      </w:pPr>
      <w:r>
        <w:rPr>
          <w:b/>
          <w:bCs/>
        </w:rPr>
        <w:t xml:space="preserve">5. </w:t>
      </w:r>
      <w:r>
        <w:t>Test with 5-10 real client documents</w:t>
      </w:r>
    </w:p>
    <w:p w14:paraId="4464489E" w14:textId="77777777" w:rsidR="005E0150" w:rsidRDefault="005E0150"/>
    <w:p w14:paraId="56429BFB" w14:textId="77777777" w:rsidR="005E0150" w:rsidRDefault="00185C87">
      <w:pPr>
        <w:spacing w:before="240" w:after="240"/>
      </w:pPr>
      <w:r>
        <w:rPr>
          <w:color w:val="CCCCCC"/>
        </w:rPr>
        <w:t>─────────────────────────────────────────────────────────</w:t>
      </w:r>
    </w:p>
    <w:p w14:paraId="5466CA11" w14:textId="77777777" w:rsidR="005E0150" w:rsidRDefault="005E0150"/>
    <w:p w14:paraId="0662DEDF" w14:textId="77777777" w:rsidR="005E0150" w:rsidRDefault="00185C87">
      <w:pPr>
        <w:pStyle w:val="Heading2"/>
        <w:spacing w:before="180" w:after="120"/>
      </w:pPr>
      <w:bookmarkStart w:id="107" w:name="_Toc214273983"/>
      <w:r>
        <w:t>🎊</w:t>
      </w:r>
      <w:r>
        <w:t xml:space="preserve"> Conclusion</w:t>
      </w:r>
      <w:bookmarkEnd w:id="107"/>
    </w:p>
    <w:p w14:paraId="1A0CCBAF" w14:textId="77777777" w:rsidR="005E0150" w:rsidRDefault="005E0150"/>
    <w:p w14:paraId="77EEB4AA" w14:textId="77777777" w:rsidR="005E0150" w:rsidRDefault="00185C87">
      <w:pPr>
        <w:spacing w:after="120"/>
      </w:pPr>
      <w:r>
        <w:rPr>
          <w:b/>
          <w:bCs/>
        </w:rPr>
        <w:t>This isn't just a feature - it's a pivot that transforms ADPA's entire value proposition.</w:t>
      </w:r>
    </w:p>
    <w:p w14:paraId="1B95D186" w14:textId="77777777" w:rsidR="005E0150" w:rsidRDefault="005E0150"/>
    <w:p w14:paraId="5D93CD95" w14:textId="77777777" w:rsidR="005E0150" w:rsidRDefault="00185C87">
      <w:pPr>
        <w:spacing w:after="120"/>
      </w:pPr>
      <w:r>
        <w:t xml:space="preserve">From: </w:t>
      </w:r>
      <w:r>
        <w:rPr>
          <w:i/>
          <w:iCs/>
        </w:rPr>
        <w:t>"AI helps you write documents faster"</w:t>
      </w:r>
    </w:p>
    <w:p w14:paraId="0A42A70C" w14:textId="77777777" w:rsidR="005E0150" w:rsidRDefault="00185C87">
      <w:pPr>
        <w:spacing w:after="120"/>
      </w:pPr>
      <w:r>
        <w:t xml:space="preserve">To: </w:t>
      </w:r>
      <w:r>
        <w:rPr>
          <w:i/>
          <w:iCs/>
        </w:rPr>
        <w:t>"AI quantifies your documentation gaps and shows you exactly where to improve"</w:t>
      </w:r>
    </w:p>
    <w:p w14:paraId="3A0F29A3" w14:textId="77777777" w:rsidR="005E0150" w:rsidRDefault="005E0150"/>
    <w:p w14:paraId="72BD277B" w14:textId="77777777" w:rsidR="005E0150" w:rsidRDefault="00185C87">
      <w:pPr>
        <w:spacing w:after="120"/>
      </w:pPr>
      <w:r>
        <w:rPr>
          <w:b/>
          <w:bCs/>
        </w:rPr>
        <w:t>The onboarding assessment becomes:</w:t>
      </w:r>
    </w:p>
    <w:p w14:paraId="5DA08EA5" w14:textId="77777777" w:rsidR="005E0150" w:rsidRDefault="00185C87">
      <w:pPr>
        <w:pStyle w:val="ListParagraph"/>
        <w:numPr>
          <w:ilvl w:val="0"/>
          <w:numId w:val="1"/>
        </w:numPr>
        <w:spacing w:after="60"/>
      </w:pPr>
      <w:r>
        <w:t>🎣</w:t>
      </w:r>
      <w:r>
        <w:t xml:space="preserve"> </w:t>
      </w:r>
      <w:r>
        <w:rPr>
          <w:b/>
          <w:bCs/>
        </w:rPr>
        <w:t>Lead magnet</w:t>
      </w:r>
      <w:r>
        <w:t xml:space="preserve"> (free value upfront)</w:t>
      </w:r>
    </w:p>
    <w:p w14:paraId="738D3E9C" w14:textId="77777777" w:rsidR="005E0150" w:rsidRDefault="00185C87">
      <w:pPr>
        <w:pStyle w:val="ListParagraph"/>
        <w:numPr>
          <w:ilvl w:val="0"/>
          <w:numId w:val="1"/>
        </w:numPr>
        <w:spacing w:after="60"/>
      </w:pPr>
      <w:r>
        <w:t>📊</w:t>
      </w:r>
      <w:r>
        <w:t xml:space="preserve"> </w:t>
      </w:r>
      <w:r>
        <w:rPr>
          <w:b/>
          <w:bCs/>
        </w:rPr>
        <w:t>Trust builder</w:t>
      </w:r>
      <w:r>
        <w:t xml:space="preserve"> (data-driven insights)</w:t>
      </w:r>
    </w:p>
    <w:p w14:paraId="0CA7CB61" w14:textId="77777777" w:rsidR="005E0150" w:rsidRDefault="00185C87">
      <w:pPr>
        <w:pStyle w:val="ListParagraph"/>
        <w:numPr>
          <w:ilvl w:val="0"/>
          <w:numId w:val="1"/>
        </w:numPr>
        <w:spacing w:after="60"/>
      </w:pPr>
      <w:r>
        <w:t>💡</w:t>
      </w:r>
      <w:r>
        <w:t xml:space="preserve"> </w:t>
      </w:r>
      <w:r>
        <w:rPr>
          <w:b/>
          <w:bCs/>
        </w:rPr>
        <w:t>AHA moment</w:t>
      </w:r>
      <w:r>
        <w:t xml:space="preserve"> ("I didn't know it was this bad!")</w:t>
      </w:r>
    </w:p>
    <w:p w14:paraId="1C320083" w14:textId="77777777" w:rsidR="005E0150" w:rsidRDefault="00185C87">
      <w:pPr>
        <w:pStyle w:val="ListParagraph"/>
        <w:numPr>
          <w:ilvl w:val="0"/>
          <w:numId w:val="1"/>
        </w:numPr>
        <w:spacing w:after="60"/>
      </w:pPr>
      <w:r>
        <w:t>💰</w:t>
      </w:r>
      <w:r>
        <w:t xml:space="preserve"> </w:t>
      </w:r>
      <w:r>
        <w:rPr>
          <w:b/>
          <w:bCs/>
        </w:rPr>
        <w:t>Revenue driver</w:t>
      </w:r>
      <w:r>
        <w:t xml:space="preserve"> (clear ROI justification)</w:t>
      </w:r>
    </w:p>
    <w:p w14:paraId="454A64E0" w14:textId="77777777" w:rsidR="005E0150" w:rsidRDefault="00185C87">
      <w:pPr>
        <w:pStyle w:val="ListParagraph"/>
        <w:numPr>
          <w:ilvl w:val="0"/>
          <w:numId w:val="1"/>
        </w:numPr>
        <w:spacing w:after="60"/>
      </w:pPr>
      <w:r>
        <w:t>🏆</w:t>
      </w:r>
      <w:r>
        <w:t xml:space="preserve"> </w:t>
      </w:r>
      <w:r>
        <w:rPr>
          <w:b/>
          <w:bCs/>
        </w:rPr>
        <w:t>Competitive moat</w:t>
      </w:r>
      <w:r>
        <w:t xml:space="preserve"> (unique in market)</w:t>
      </w:r>
    </w:p>
    <w:p w14:paraId="520CC38F" w14:textId="77777777" w:rsidR="005E0150" w:rsidRDefault="005E0150"/>
    <w:p w14:paraId="4EB72B27" w14:textId="77777777" w:rsidR="005E0150" w:rsidRDefault="00185C87">
      <w:pPr>
        <w:spacing w:after="120"/>
      </w:pPr>
      <w:r>
        <w:rPr>
          <w:b/>
          <w:bCs/>
        </w:rPr>
        <w:t>This is the kind of innovation that defines category leaders.</w:t>
      </w:r>
    </w:p>
    <w:p w14:paraId="63FF47B7" w14:textId="77777777" w:rsidR="005E0150" w:rsidRDefault="005E0150"/>
    <w:p w14:paraId="536F1B6F" w14:textId="77777777" w:rsidR="005E0150" w:rsidRDefault="00185C87">
      <w:pPr>
        <w:spacing w:before="240" w:after="240"/>
      </w:pPr>
      <w:r>
        <w:rPr>
          <w:color w:val="CCCCCC"/>
        </w:rPr>
        <w:t>─────────────────────────────────────────────────────────</w:t>
      </w:r>
    </w:p>
    <w:p w14:paraId="687C5700" w14:textId="77777777" w:rsidR="005E0150" w:rsidRDefault="005E0150"/>
    <w:p w14:paraId="05228780" w14:textId="77777777" w:rsidR="005E0150" w:rsidRDefault="00185C87">
      <w:pPr>
        <w:spacing w:after="120"/>
      </w:pPr>
      <w:r>
        <w:rPr>
          <w:b/>
          <w:bCs/>
        </w:rPr>
        <w:t>Project Status:</w:t>
      </w:r>
      <w:r>
        <w:t xml:space="preserve"> </w:t>
      </w:r>
      <w:r>
        <w:t>🚀</w:t>
      </w:r>
      <w:r>
        <w:t xml:space="preserve"> READY TO BUILD</w:t>
      </w:r>
    </w:p>
    <w:p w14:paraId="18B4ED94" w14:textId="77777777" w:rsidR="005E0150" w:rsidRDefault="005E0150"/>
    <w:p w14:paraId="700B0374" w14:textId="77777777" w:rsidR="005E0150" w:rsidRDefault="00185C87">
      <w:pPr>
        <w:spacing w:after="120"/>
      </w:pPr>
      <w:r>
        <w:rPr>
          <w:b/>
          <w:bCs/>
        </w:rPr>
        <w:t>Created:</w:t>
      </w:r>
      <w:r>
        <w:t xml:space="preserve"> November 3, 2025</w:t>
      </w:r>
    </w:p>
    <w:p w14:paraId="71907E49" w14:textId="77777777" w:rsidR="005E0150" w:rsidRDefault="00185C87">
      <w:pPr>
        <w:spacing w:after="120"/>
      </w:pPr>
      <w:r>
        <w:rPr>
          <w:b/>
          <w:bCs/>
        </w:rPr>
        <w:t>Priority:</w:t>
      </w:r>
      <w:r>
        <w:t xml:space="preserve"> CRITICAL</w:t>
      </w:r>
    </w:p>
    <w:p w14:paraId="4F49AE2E" w14:textId="77777777" w:rsidR="005E0150" w:rsidRDefault="00185C87">
      <w:pPr>
        <w:spacing w:after="120"/>
      </w:pPr>
      <w:r>
        <w:rPr>
          <w:b/>
          <w:bCs/>
        </w:rPr>
        <w:t>Impact:</w:t>
      </w:r>
      <w:r>
        <w:t xml:space="preserve"> TRANSFORMATIVE</w:t>
      </w:r>
    </w:p>
    <w:p w14:paraId="58ABF7B2" w14:textId="77777777" w:rsidR="005E0150" w:rsidRDefault="005E0150"/>
    <w:p w14:paraId="584A5176" w14:textId="77777777" w:rsidR="005E0150" w:rsidRDefault="00185C87">
      <w:pPr>
        <w:spacing w:after="120"/>
      </w:pPr>
      <w:r>
        <w:t xml:space="preserve">Let's make ADPA the </w:t>
      </w:r>
      <w:r>
        <w:rPr>
          <w:b/>
          <w:bCs/>
        </w:rPr>
        <w:t>industry standard for project management documentation excellence</w:t>
      </w:r>
      <w:r>
        <w:t xml:space="preserve">! </w:t>
      </w:r>
      <w:r>
        <w:t>🎯</w:t>
      </w:r>
    </w:p>
    <w:p w14:paraId="362407FD" w14:textId="77777777" w:rsidR="005E0150" w:rsidRDefault="005E0150"/>
    <w:p w14:paraId="1F5352DF" w14:textId="77777777" w:rsidR="005E0150" w:rsidRDefault="005E0150"/>
    <w:p w14:paraId="5A9F064F" w14:textId="77777777" w:rsidR="005E0150" w:rsidRDefault="00185C87">
      <w:r>
        <w:rPr>
          <w:color w:val="CCCCCC"/>
        </w:rPr>
        <w:t>─────────────────────────────────────────────────────────</w:t>
      </w:r>
    </w:p>
    <w:p w14:paraId="21C1E19D" w14:textId="77777777" w:rsidR="005E0150" w:rsidRDefault="005E0150"/>
    <w:p w14:paraId="25F90081" w14:textId="77777777" w:rsidR="005E0150" w:rsidRDefault="00185C87">
      <w:pPr>
        <w:pageBreakBefore/>
      </w:pPr>
      <w:r>
        <w:rPr>
          <w:b/>
          <w:bCs/>
          <w:sz w:val="32"/>
          <w:szCs w:val="32"/>
        </w:rPr>
        <w:lastRenderedPageBreak/>
        <w:t>Idiation Client Onboarding Assessment</w:t>
      </w:r>
    </w:p>
    <w:p w14:paraId="5C951EBE" w14:textId="77777777" w:rsidR="005E0150" w:rsidRDefault="005E0150"/>
    <w:p w14:paraId="5FC93C9B" w14:textId="77777777" w:rsidR="005E0150" w:rsidRDefault="00185C87">
      <w:pPr>
        <w:pStyle w:val="Heading1"/>
        <w:spacing w:before="240" w:after="120"/>
      </w:pPr>
      <w:bookmarkStart w:id="108" w:name="_Toc214273984"/>
      <w:r>
        <w:t>💡</w:t>
      </w:r>
      <w:r>
        <w:t xml:space="preserve"> Ideation: ADPA Client Onboarding Assessment System</w:t>
      </w:r>
      <w:bookmarkEnd w:id="108"/>
    </w:p>
    <w:p w14:paraId="4627017E" w14:textId="77777777" w:rsidR="005E0150" w:rsidRDefault="005E0150"/>
    <w:p w14:paraId="617109ED" w14:textId="77777777" w:rsidR="005E0150" w:rsidRDefault="00185C87">
      <w:pPr>
        <w:pStyle w:val="Heading2"/>
        <w:spacing w:before="180" w:after="120"/>
      </w:pPr>
      <w:bookmarkStart w:id="109" w:name="_Toc214273985"/>
      <w:r>
        <w:t>1. The Spark: What's the Big Idea?</w:t>
      </w:r>
      <w:bookmarkEnd w:id="109"/>
    </w:p>
    <w:p w14:paraId="4896AA0E" w14:textId="77777777" w:rsidR="005E0150" w:rsidRDefault="005E0150"/>
    <w:p w14:paraId="5706B693" w14:textId="77777777" w:rsidR="005E0150" w:rsidRDefault="00185C87">
      <w:pPr>
        <w:spacing w:after="120"/>
      </w:pPr>
      <w:r>
        <w:t>This section outlines the high-level vision for the ADPA Client Onboarding Assessment System. It serves as an executive summary, capturing the core concept, the market opportunity it addresses, and the strategic imperative for its development.</w:t>
      </w:r>
    </w:p>
    <w:p w14:paraId="3796F6ED" w14:textId="77777777" w:rsidR="005E0150" w:rsidRDefault="005E0150"/>
    <w:p w14:paraId="358BAD8D" w14:textId="77777777" w:rsidR="005E0150" w:rsidRDefault="00185C87">
      <w:pPr>
        <w:pStyle w:val="Heading3"/>
        <w:spacing w:before="180" w:after="120"/>
      </w:pPr>
      <w:bookmarkStart w:id="110" w:name="_Toc214273986"/>
      <w:r>
        <w:t>1.1 Core Concept</w:t>
      </w:r>
      <w:bookmarkEnd w:id="110"/>
    </w:p>
    <w:p w14:paraId="4A8DD0B1" w14:textId="77777777" w:rsidR="005E0150" w:rsidRDefault="005E0150"/>
    <w:p w14:paraId="3D8BE14E" w14:textId="77777777" w:rsidR="005E0150" w:rsidRDefault="00185C87">
      <w:pPr>
        <w:pStyle w:val="ListParagraph"/>
        <w:numPr>
          <w:ilvl w:val="0"/>
          <w:numId w:val="1"/>
        </w:numPr>
        <w:spacing w:after="60"/>
      </w:pPr>
      <w:r>
        <w:rPr>
          <w:b/>
          <w:bCs/>
        </w:rPr>
        <w:t>In One Sentence:</w:t>
      </w:r>
      <w:r>
        <w:t xml:space="preserve"> The ADPA Client Onboarding Assessment System is an automated, AI-powered platform that ingests a client's existing project documentation, assesses its quality and maturity against industry standards like PMBOK, and generates actionable recommendations to accelerate onboarding and de-risk project execution.</w:t>
      </w:r>
    </w:p>
    <w:p w14:paraId="3A4F405B" w14:textId="77777777" w:rsidR="005E0150" w:rsidRDefault="005E0150"/>
    <w:p w14:paraId="0D64C6CB" w14:textId="77777777" w:rsidR="005E0150" w:rsidRDefault="00185C87">
      <w:pPr>
        <w:pStyle w:val="ListParagraph"/>
        <w:numPr>
          <w:ilvl w:val="0"/>
          <w:numId w:val="1"/>
        </w:numPr>
        <w:spacing w:after="60"/>
      </w:pPr>
      <w:r>
        <w:rPr>
          <w:b/>
          <w:bCs/>
        </w:rPr>
        <w:t>The Problem or Opportunity:</w:t>
      </w:r>
      <w:r>
        <w:t xml:space="preserve"> Currently, client onboarding is a manual, time-consuming, and subjective process. Consultants spend dozens of hours manually reviewing client-provided documents (e.g., project charters, requirements documents, risk registers) to gauge their quality and completeness. This process is inconsistent, prone to human error, and creates a significant bottleneck at the start of an engagement, delaying time-to-value. The opportunity is to productize this assessment process, leveraging technology to provide a faster,</w:t>
      </w:r>
      <w:r>
        <w:t xml:space="preserve"> more objective, and data-driven understanding of a client's project management maturity from day one.</w:t>
      </w:r>
    </w:p>
    <w:p w14:paraId="6E2B0427" w14:textId="77777777" w:rsidR="005E0150" w:rsidRDefault="005E0150"/>
    <w:p w14:paraId="034B4508" w14:textId="77777777" w:rsidR="005E0150" w:rsidRDefault="00185C87">
      <w:pPr>
        <w:pStyle w:val="ListParagraph"/>
        <w:numPr>
          <w:ilvl w:val="0"/>
          <w:numId w:val="1"/>
        </w:numPr>
        <w:spacing w:after="60"/>
      </w:pPr>
      <w:r>
        <w:rPr>
          <w:b/>
          <w:bCs/>
        </w:rPr>
        <w:t>The Vision:</w:t>
      </w:r>
      <w:r>
        <w:t xml:space="preserve"> If this idea succeeds, ADPA will transform from a service-oriented consultancy into a product-enabled solutions provider. The Assessment System will become the industry standard for kicking off complex projects, positioning ADPA as an innovator in project management efficiency. It will serve as a powerful lead-generation tool, a value-add for existing clients, and a new, scalable SaaS revenue stream. The future state is one where every new client engagement begins with a comprehensive, automated documentat</w:t>
      </w:r>
      <w:r>
        <w:t>ion audit, establishing a clear baseline and a collaborative path to success before the core project work even begins. This shift will fundamentally enhance our competitive advantage and market positioning.</w:t>
      </w:r>
    </w:p>
    <w:p w14:paraId="79A3F6EE" w14:textId="77777777" w:rsidR="005E0150" w:rsidRDefault="005E0150"/>
    <w:p w14:paraId="2244FD0E" w14:textId="77777777" w:rsidR="005E0150" w:rsidRDefault="00185C87">
      <w:pPr>
        <w:pStyle w:val="Heading3"/>
        <w:spacing w:before="180" w:after="120"/>
      </w:pPr>
      <w:bookmarkStart w:id="111" w:name="_Toc214273987"/>
      <w:r>
        <w:t>1.2 Why Now?</w:t>
      </w:r>
      <w:bookmarkEnd w:id="111"/>
    </w:p>
    <w:p w14:paraId="4BACBE8D" w14:textId="77777777" w:rsidR="005E0150" w:rsidRDefault="005E0150"/>
    <w:p w14:paraId="3D171777" w14:textId="77777777" w:rsidR="005E0150" w:rsidRDefault="00185C87">
      <w:pPr>
        <w:pStyle w:val="ListParagraph"/>
        <w:numPr>
          <w:ilvl w:val="0"/>
          <w:numId w:val="1"/>
        </w:numPr>
        <w:spacing w:after="60"/>
      </w:pPr>
      <w:r>
        <w:rPr>
          <w:b/>
          <w:bCs/>
        </w:rPr>
        <w:t>Timing &amp; Context:</w:t>
      </w:r>
      <w:r>
        <w:t xml:space="preserve"> The business world is accelerating its push toward digital transformation and operational efficiency. Clients are under increasing pressure to deliver projects faster and with greater certainty. The traditional, manual methods of project initiation are no longer sufficient to meet these demands. There is a clear and growing need for tools that can bring rigor, speed, and data-driven insights to the critical early stages of a project lifecycle.</w:t>
      </w:r>
    </w:p>
    <w:p w14:paraId="39EC0DD1" w14:textId="77777777" w:rsidR="005E0150" w:rsidRDefault="005E0150"/>
    <w:p w14:paraId="2FDADFBF" w14:textId="77777777" w:rsidR="005E0150" w:rsidRDefault="00185C87">
      <w:pPr>
        <w:pStyle w:val="ListParagraph"/>
        <w:numPr>
          <w:ilvl w:val="0"/>
          <w:numId w:val="1"/>
        </w:numPr>
        <w:spacing w:after="60"/>
      </w:pPr>
      <w:r>
        <w:rPr>
          <w:b/>
          <w:bCs/>
        </w:rPr>
        <w:t>Market/Environment Trigger:</w:t>
      </w:r>
      <w:r>
        <w:t xml:space="preserve"> The confluence of two major trends makes this concept incredibly timely. First, the maturation of Large Language Models (LLMs) and AI-powered document analysis tools has made the core technology for this platform both accessible and powerful. What was once technically prohibitive is now feasible. Second, the widespread adoption of standardized frameworks like PMBOK, BABOK, and DMBOK creates a ready-made set of rules and best practices against which documents can be audited. The market is educated on these </w:t>
      </w:r>
      <w:r>
        <w:t>standards, and a tool that automates compliance and quality checking against them will have immediate resonance and perceived value.</w:t>
      </w:r>
    </w:p>
    <w:p w14:paraId="7AC66D89" w14:textId="77777777" w:rsidR="005E0150" w:rsidRDefault="005E0150"/>
    <w:p w14:paraId="29652817" w14:textId="77777777" w:rsidR="005E0150" w:rsidRDefault="00185C87">
      <w:pPr>
        <w:spacing w:before="240" w:after="240"/>
      </w:pPr>
      <w:r>
        <w:rPr>
          <w:color w:val="CCCCCC"/>
        </w:rPr>
        <w:lastRenderedPageBreak/>
        <w:t>─────────────────────────────────────────────────────────</w:t>
      </w:r>
    </w:p>
    <w:p w14:paraId="28BFD5FF" w14:textId="77777777" w:rsidR="005E0150" w:rsidRDefault="005E0150"/>
    <w:p w14:paraId="628150BB" w14:textId="77777777" w:rsidR="005E0150" w:rsidRDefault="00185C87">
      <w:pPr>
        <w:pStyle w:val="Heading2"/>
        <w:spacing w:before="180" w:after="120"/>
      </w:pPr>
      <w:bookmarkStart w:id="112" w:name="_Toc214273988"/>
      <w:r>
        <w:t>2. The Essence: What Are We Really Solving?</w:t>
      </w:r>
      <w:bookmarkEnd w:id="112"/>
    </w:p>
    <w:p w14:paraId="1602FF83" w14:textId="77777777" w:rsidR="005E0150" w:rsidRDefault="005E0150"/>
    <w:p w14:paraId="0C10F572" w14:textId="77777777" w:rsidR="005E0150" w:rsidRDefault="00185C87">
      <w:pPr>
        <w:spacing w:after="120"/>
      </w:pPr>
      <w:r>
        <w:t>This section delves into the specific pain points experienced by our stakeholders and outlines the tangible value proposition of the proposed solution.</w:t>
      </w:r>
    </w:p>
    <w:p w14:paraId="01A4DA61" w14:textId="77777777" w:rsidR="005E0150" w:rsidRDefault="005E0150"/>
    <w:p w14:paraId="2C5A650D" w14:textId="77777777" w:rsidR="005E0150" w:rsidRDefault="00185C87">
      <w:pPr>
        <w:pStyle w:val="Heading3"/>
        <w:spacing w:before="180" w:after="120"/>
      </w:pPr>
      <w:bookmarkStart w:id="113" w:name="_Toc214273989"/>
      <w:r>
        <w:t>2.1 The Pain Point (Current Reality)</w:t>
      </w:r>
      <w:bookmarkEnd w:id="113"/>
    </w:p>
    <w:p w14:paraId="22E364D7" w14:textId="77777777" w:rsidR="005E0150" w:rsidRDefault="005E0150"/>
    <w:p w14:paraId="08A0452B" w14:textId="77777777" w:rsidR="005E0150" w:rsidRDefault="00185C87">
      <w:pPr>
        <w:pStyle w:val="ListParagraph"/>
        <w:numPr>
          <w:ilvl w:val="0"/>
          <w:numId w:val="1"/>
        </w:numPr>
        <w:spacing w:after="60"/>
      </w:pPr>
      <w:r>
        <w:rPr>
          <w:b/>
          <w:bCs/>
        </w:rPr>
        <w:t>Who's Affected?</w:t>
      </w:r>
    </w:p>
    <w:p w14:paraId="078A2F2B" w14:textId="77777777" w:rsidR="005E0150" w:rsidRDefault="005E0150"/>
    <w:p w14:paraId="5B404AB7" w14:textId="77777777" w:rsidR="005E0150" w:rsidRDefault="00185C87">
      <w:pPr>
        <w:pStyle w:val="ListParagraph"/>
        <w:numPr>
          <w:ilvl w:val="0"/>
          <w:numId w:val="1"/>
        </w:numPr>
        <w:spacing w:after="60"/>
      </w:pPr>
      <w:r>
        <w:rPr>
          <w:b/>
          <w:bCs/>
        </w:rPr>
        <w:t>ADPA Consultants &amp; Project Managers:</w:t>
      </w:r>
      <w:r>
        <w:t xml:space="preserve"> They bear the brunt of the manual review process, spending non-billable or low-value hours reading through often-poorly-structured documents. They face the risk of starting projects with hidden issues buried in the documentation.</w:t>
      </w:r>
    </w:p>
    <w:p w14:paraId="4C7F389E" w14:textId="77777777" w:rsidR="005E0150" w:rsidRDefault="005E0150"/>
    <w:p w14:paraId="47ABD75F" w14:textId="77777777" w:rsidR="005E0150" w:rsidRDefault="00185C87">
      <w:pPr>
        <w:pStyle w:val="ListParagraph"/>
        <w:numPr>
          <w:ilvl w:val="0"/>
          <w:numId w:val="1"/>
        </w:numPr>
        <w:spacing w:after="60"/>
      </w:pPr>
      <w:r>
        <w:rPr>
          <w:b/>
          <w:bCs/>
        </w:rPr>
        <w:t>Client Project Sponsors &amp; PMOs:</w:t>
      </w:r>
      <w:r>
        <w:t xml:space="preserve"> They often lack an objective measure of their own organization's documentation quality. They suffer from project delays and budget overruns that can be traced back to incomplete requirements, undefined scope, or inadequate risk planning at the outset.</w:t>
      </w:r>
    </w:p>
    <w:p w14:paraId="2672266A" w14:textId="77777777" w:rsidR="005E0150" w:rsidRDefault="005E0150"/>
    <w:p w14:paraId="04386E41" w14:textId="77777777" w:rsidR="005E0150" w:rsidRDefault="00185C87">
      <w:pPr>
        <w:pStyle w:val="ListParagraph"/>
        <w:numPr>
          <w:ilvl w:val="0"/>
          <w:numId w:val="1"/>
        </w:numPr>
        <w:spacing w:after="60"/>
      </w:pPr>
      <w:r>
        <w:rPr>
          <w:b/>
          <w:bCs/>
        </w:rPr>
        <w:t>New Clients:</w:t>
      </w:r>
      <w:r>
        <w:t xml:space="preserve"> They experience a slow and frustrating onboarding process, having to answer repetitive questions as different ADPA team members slowly piece together the state of their project documentation.</w:t>
      </w:r>
    </w:p>
    <w:p w14:paraId="03EA5A81" w14:textId="77777777" w:rsidR="005E0150" w:rsidRDefault="005E0150"/>
    <w:p w14:paraId="509EC4C1" w14:textId="77777777" w:rsidR="005E0150" w:rsidRDefault="00185C87">
      <w:pPr>
        <w:pStyle w:val="ListParagraph"/>
        <w:numPr>
          <w:ilvl w:val="0"/>
          <w:numId w:val="1"/>
        </w:numPr>
        <w:spacing w:after="60"/>
      </w:pPr>
      <w:r>
        <w:rPr>
          <w:b/>
          <w:bCs/>
        </w:rPr>
        <w:t>What's Frustrating?</w:t>
      </w:r>
      <w:r>
        <w:t xml:space="preserve"> The core frustration is the </w:t>
      </w:r>
      <w:r>
        <w:rPr>
          <w:b/>
          <w:bCs/>
        </w:rPr>
        <w:t>ambiguity and inefficiency</w:t>
      </w:r>
      <w:r>
        <w:t xml:space="preserve"> of the current process. Assessments are subjective and vary from one consultant to another. It's difficult to benchmark a client's maturity against their peers. Identifying critical gaps is like finding a needle in a haystack, and these gaps often only surface after the project is well underway, leading to costly rework and strained client relationships.</w:t>
      </w:r>
    </w:p>
    <w:p w14:paraId="75EEFB4C" w14:textId="77777777" w:rsidR="005E0150" w:rsidRDefault="005E0150"/>
    <w:p w14:paraId="6C2B94FB" w14:textId="77777777" w:rsidR="005E0150" w:rsidRDefault="00185C87">
      <w:pPr>
        <w:pStyle w:val="ListParagraph"/>
        <w:numPr>
          <w:ilvl w:val="0"/>
          <w:numId w:val="1"/>
        </w:numPr>
        <w:spacing w:after="60"/>
      </w:pPr>
      <w:r>
        <w:rPr>
          <w:b/>
          <w:bCs/>
        </w:rPr>
        <w:t>What's the Cost of Doing Nothing?</w:t>
      </w:r>
      <w:r>
        <w:t xml:space="preserve"> If this idea isn't pursued, ADPA will face several negative consequences:</w:t>
      </w:r>
    </w:p>
    <w:p w14:paraId="5EFF637B" w14:textId="77777777" w:rsidR="005E0150" w:rsidRDefault="005E0150"/>
    <w:p w14:paraId="06986118" w14:textId="77777777" w:rsidR="005E0150" w:rsidRDefault="00185C87">
      <w:pPr>
        <w:pStyle w:val="ListParagraph"/>
        <w:numPr>
          <w:ilvl w:val="0"/>
          <w:numId w:val="1"/>
        </w:numPr>
        <w:spacing w:after="60"/>
      </w:pPr>
      <w:r>
        <w:rPr>
          <w:b/>
          <w:bCs/>
        </w:rPr>
        <w:t>Operational Inefficiency:</w:t>
      </w:r>
      <w:r>
        <w:t xml:space="preserve"> We will continue to sink valuable consultant time into a low-value, manual task, limiting our team's capacity for strategic work.</w:t>
      </w:r>
    </w:p>
    <w:p w14:paraId="1ED18F6A" w14:textId="77777777" w:rsidR="005E0150" w:rsidRDefault="005E0150"/>
    <w:p w14:paraId="6877AA1A" w14:textId="77777777" w:rsidR="005E0150" w:rsidRDefault="00185C87">
      <w:pPr>
        <w:pStyle w:val="ListParagraph"/>
        <w:numPr>
          <w:ilvl w:val="0"/>
          <w:numId w:val="1"/>
        </w:numPr>
        <w:spacing w:after="60"/>
      </w:pPr>
      <w:r>
        <w:rPr>
          <w:b/>
          <w:bCs/>
        </w:rPr>
        <w:t>Increased Project Risk:</w:t>
      </w:r>
      <w:r>
        <w:t xml:space="preserve"> We will continue to kick off projects with an incomplete understanding of the client's readiness, leading to a higher rate of budget overruns, scope creep, and potential project failures.</w:t>
      </w:r>
    </w:p>
    <w:p w14:paraId="51C5840E" w14:textId="77777777" w:rsidR="005E0150" w:rsidRDefault="005E0150"/>
    <w:p w14:paraId="2167FA69" w14:textId="77777777" w:rsidR="005E0150" w:rsidRDefault="00185C87">
      <w:pPr>
        <w:pStyle w:val="ListParagraph"/>
        <w:numPr>
          <w:ilvl w:val="0"/>
          <w:numId w:val="1"/>
        </w:numPr>
        <w:spacing w:after="60"/>
      </w:pPr>
      <w:r>
        <w:rPr>
          <w:b/>
          <w:bCs/>
        </w:rPr>
        <w:t>Competitive Disadvantage:</w:t>
      </w:r>
      <w:r>
        <w:t xml:space="preserve"> As competitors adopt AI and automation, our manual processes will appear slow and outdated, potentially costing us new business.</w:t>
      </w:r>
    </w:p>
    <w:p w14:paraId="2CFE4225" w14:textId="77777777" w:rsidR="005E0150" w:rsidRDefault="005E0150"/>
    <w:p w14:paraId="313C6188" w14:textId="77777777" w:rsidR="005E0150" w:rsidRDefault="00185C87">
      <w:pPr>
        <w:pStyle w:val="ListParagraph"/>
        <w:numPr>
          <w:ilvl w:val="0"/>
          <w:numId w:val="1"/>
        </w:numPr>
        <w:spacing w:after="60"/>
      </w:pPr>
      <w:r>
        <w:rPr>
          <w:b/>
          <w:bCs/>
        </w:rPr>
        <w:t>Stagnant Growth:</w:t>
      </w:r>
      <w:r>
        <w:t xml:space="preserve"> We will miss a significant opportunity to create a new, scalable revenue stream and differentiate our brand in a crowded market.</w:t>
      </w:r>
    </w:p>
    <w:p w14:paraId="74765AF2" w14:textId="77777777" w:rsidR="005E0150" w:rsidRDefault="005E0150"/>
    <w:p w14:paraId="7B8BED1F" w14:textId="77777777" w:rsidR="005E0150" w:rsidRDefault="00185C87">
      <w:pPr>
        <w:pStyle w:val="Heading3"/>
        <w:spacing w:before="180" w:after="120"/>
      </w:pPr>
      <w:bookmarkStart w:id="114" w:name="_Toc214273990"/>
      <w:r>
        <w:t>2.2 The Opportunity (Potential Future)</w:t>
      </w:r>
      <w:bookmarkEnd w:id="114"/>
    </w:p>
    <w:p w14:paraId="4214BE2A" w14:textId="77777777" w:rsidR="005E0150" w:rsidRDefault="005E0150"/>
    <w:p w14:paraId="30D02D7F" w14:textId="77777777" w:rsidR="005E0150" w:rsidRDefault="00185C87">
      <w:pPr>
        <w:pStyle w:val="ListParagraph"/>
        <w:numPr>
          <w:ilvl w:val="0"/>
          <w:numId w:val="1"/>
        </w:numPr>
        <w:spacing w:after="60"/>
      </w:pPr>
      <w:r>
        <w:rPr>
          <w:b/>
          <w:bCs/>
        </w:rPr>
        <w:t>What Gets Better?</w:t>
      </w:r>
    </w:p>
    <w:p w14:paraId="3D6E2B9E" w14:textId="77777777" w:rsidR="005E0150" w:rsidRDefault="005E0150"/>
    <w:p w14:paraId="468C1501" w14:textId="77777777" w:rsidR="005E0150" w:rsidRDefault="00185C87">
      <w:pPr>
        <w:pStyle w:val="ListParagraph"/>
        <w:numPr>
          <w:ilvl w:val="0"/>
          <w:numId w:val="1"/>
        </w:numPr>
        <w:spacing w:after="60"/>
      </w:pPr>
      <w:r>
        <w:rPr>
          <w:b/>
          <w:bCs/>
        </w:rPr>
        <w:t>Speed:</w:t>
      </w:r>
      <w:r>
        <w:t xml:space="preserve"> Client onboarding time is drastically reduced from weeks to days, or even hours.</w:t>
      </w:r>
    </w:p>
    <w:p w14:paraId="070EA195" w14:textId="77777777" w:rsidR="005E0150" w:rsidRDefault="005E0150"/>
    <w:p w14:paraId="575978EA" w14:textId="77777777" w:rsidR="005E0150" w:rsidRDefault="00185C87">
      <w:pPr>
        <w:pStyle w:val="ListParagraph"/>
        <w:numPr>
          <w:ilvl w:val="0"/>
          <w:numId w:val="1"/>
        </w:numPr>
        <w:spacing w:after="60"/>
      </w:pPr>
      <w:r>
        <w:rPr>
          <w:b/>
          <w:bCs/>
        </w:rPr>
        <w:lastRenderedPageBreak/>
        <w:t>Clarity:</w:t>
      </w:r>
      <w:r>
        <w:t xml:space="preserve"> Subjective opinions are replaced with objective, data-driven maturity scores and gap analyses.</w:t>
      </w:r>
    </w:p>
    <w:p w14:paraId="1E809428" w14:textId="77777777" w:rsidR="005E0150" w:rsidRDefault="005E0150"/>
    <w:p w14:paraId="45C092A1" w14:textId="77777777" w:rsidR="005E0150" w:rsidRDefault="00185C87">
      <w:pPr>
        <w:pStyle w:val="ListParagraph"/>
        <w:numPr>
          <w:ilvl w:val="0"/>
          <w:numId w:val="1"/>
        </w:numPr>
        <w:spacing w:after="60"/>
      </w:pPr>
      <w:r>
        <w:rPr>
          <w:b/>
          <w:bCs/>
        </w:rPr>
        <w:t>Risk Reduction:</w:t>
      </w:r>
      <w:r>
        <w:t xml:space="preserve"> Potential project landmines are identified and defused before the project starts, not after.</w:t>
      </w:r>
    </w:p>
    <w:p w14:paraId="07C60B00" w14:textId="77777777" w:rsidR="005E0150" w:rsidRDefault="005E0150"/>
    <w:p w14:paraId="53A0B0AD" w14:textId="77777777" w:rsidR="005E0150" w:rsidRDefault="00185C87">
      <w:pPr>
        <w:pStyle w:val="ListParagraph"/>
        <w:numPr>
          <w:ilvl w:val="0"/>
          <w:numId w:val="1"/>
        </w:numPr>
        <w:spacing w:after="60"/>
      </w:pPr>
      <w:r>
        <w:rPr>
          <w:b/>
          <w:bCs/>
        </w:rPr>
        <w:t>Collaboration:</w:t>
      </w:r>
      <w:r>
        <w:t xml:space="preserve"> ADPA and the client begin their relationship with a shared, factual understanding of the starting point and a clear roadmap for improvement.</w:t>
      </w:r>
    </w:p>
    <w:p w14:paraId="56A6C718" w14:textId="77777777" w:rsidR="005E0150" w:rsidRDefault="005E0150"/>
    <w:p w14:paraId="5730D349" w14:textId="77777777" w:rsidR="005E0150" w:rsidRDefault="00185C87">
      <w:pPr>
        <w:pStyle w:val="ListParagraph"/>
        <w:numPr>
          <w:ilvl w:val="0"/>
          <w:numId w:val="1"/>
        </w:numPr>
        <w:spacing w:after="60"/>
      </w:pPr>
      <w:r>
        <w:rPr>
          <w:b/>
          <w:bCs/>
        </w:rPr>
        <w:t>Who Benefits Most?</w:t>
      </w:r>
    </w:p>
    <w:p w14:paraId="0726831F" w14:textId="77777777" w:rsidR="005E0150" w:rsidRDefault="005E0150"/>
    <w:p w14:paraId="6B80E971" w14:textId="77777777" w:rsidR="005E0150" w:rsidRDefault="00185C87">
      <w:pPr>
        <w:pStyle w:val="ListParagraph"/>
        <w:numPr>
          <w:ilvl w:val="0"/>
          <w:numId w:val="1"/>
        </w:numPr>
        <w:spacing w:after="60"/>
      </w:pPr>
      <w:r>
        <w:rPr>
          <w:b/>
          <w:bCs/>
        </w:rPr>
        <w:t>ADPA:</w:t>
      </w:r>
      <w:r>
        <w:t xml:space="preserve"> Gains a powerful competitive differentiator, operational efficiency, and a new SaaS revenue stream.</w:t>
      </w:r>
    </w:p>
    <w:p w14:paraId="4B888232" w14:textId="77777777" w:rsidR="005E0150" w:rsidRDefault="005E0150"/>
    <w:p w14:paraId="4EF7929A" w14:textId="77777777" w:rsidR="005E0150" w:rsidRDefault="00185C87">
      <w:pPr>
        <w:pStyle w:val="ListParagraph"/>
        <w:numPr>
          <w:ilvl w:val="0"/>
          <w:numId w:val="1"/>
        </w:numPr>
        <w:spacing w:after="60"/>
      </w:pPr>
      <w:r>
        <w:rPr>
          <w:b/>
          <w:bCs/>
        </w:rPr>
        <w:t>Client Project Sponsors:</w:t>
      </w:r>
      <w:r>
        <w:t xml:space="preserve"> Gain confidence that their projects are being initiated with best-in-class rigor and a clear-eyed view of any risks.</w:t>
      </w:r>
    </w:p>
    <w:p w14:paraId="0AC00101" w14:textId="77777777" w:rsidR="005E0150" w:rsidRDefault="005E0150"/>
    <w:p w14:paraId="02F33BCA" w14:textId="77777777" w:rsidR="005E0150" w:rsidRDefault="00185C87">
      <w:pPr>
        <w:pStyle w:val="ListParagraph"/>
        <w:numPr>
          <w:ilvl w:val="0"/>
          <w:numId w:val="1"/>
        </w:numPr>
        <w:spacing w:after="60"/>
      </w:pPr>
      <w:r>
        <w:rPr>
          <w:b/>
          <w:bCs/>
        </w:rPr>
        <w:t>Client Project Teams:</w:t>
      </w:r>
      <w:r>
        <w:t xml:space="preserve"> Are equipped with higher-quality documentation from the start, enabling them to perform their jobs more effectively.</w:t>
      </w:r>
    </w:p>
    <w:p w14:paraId="48495F3E" w14:textId="77777777" w:rsidR="005E0150" w:rsidRDefault="005E0150"/>
    <w:p w14:paraId="41D7A378" w14:textId="77777777" w:rsidR="005E0150" w:rsidRDefault="00185C87">
      <w:pPr>
        <w:pStyle w:val="ListParagraph"/>
        <w:numPr>
          <w:ilvl w:val="0"/>
          <w:numId w:val="1"/>
        </w:numPr>
        <w:spacing w:after="60"/>
      </w:pPr>
      <w:r>
        <w:rPr>
          <w:b/>
          <w:bCs/>
        </w:rPr>
        <w:t>Ripple Effects:</w:t>
      </w:r>
      <w:r>
        <w:t xml:space="preserve"> The system could generate a wealth of anonymized data on documentation quality across industries, enabling ADPA to publish industry-leading benchmark reports and thought leadership. This would further solidify our brand as an authority in project management excellence. Furthermore, by identifying common gaps, we can proactively develop targeted training and service offerings to address them.</w:t>
      </w:r>
    </w:p>
    <w:p w14:paraId="08A70A30" w14:textId="77777777" w:rsidR="005E0150" w:rsidRDefault="005E0150"/>
    <w:p w14:paraId="0B3E93E1" w14:textId="77777777" w:rsidR="005E0150" w:rsidRDefault="00185C87">
      <w:pPr>
        <w:spacing w:before="240" w:after="240"/>
      </w:pPr>
      <w:r>
        <w:rPr>
          <w:color w:val="CCCCCC"/>
        </w:rPr>
        <w:t>─────────────────────────────────────────────────────────</w:t>
      </w:r>
    </w:p>
    <w:p w14:paraId="7ABBDA4E" w14:textId="77777777" w:rsidR="005E0150" w:rsidRDefault="005E0150"/>
    <w:p w14:paraId="13B2CBB0" w14:textId="77777777" w:rsidR="005E0150" w:rsidRDefault="00185C87">
      <w:pPr>
        <w:pStyle w:val="Heading2"/>
        <w:spacing w:before="180" w:after="120"/>
      </w:pPr>
      <w:bookmarkStart w:id="115" w:name="_Toc214273991"/>
      <w:r>
        <w:t>3. The Shape: How Might This Work?</w:t>
      </w:r>
      <w:bookmarkEnd w:id="115"/>
    </w:p>
    <w:p w14:paraId="4D3CE166" w14:textId="77777777" w:rsidR="005E0150" w:rsidRDefault="005E0150"/>
    <w:p w14:paraId="339FE451" w14:textId="77777777" w:rsidR="005E0150" w:rsidRDefault="00185C87">
      <w:pPr>
        <w:spacing w:after="120"/>
      </w:pPr>
      <w:r>
        <w:t>This section provides a high-level overview of the proposed solution, its key components, and an initial assessment of its feasibility.</w:t>
      </w:r>
    </w:p>
    <w:p w14:paraId="1806BE3C" w14:textId="77777777" w:rsidR="005E0150" w:rsidRDefault="005E0150"/>
    <w:p w14:paraId="55BCD039" w14:textId="77777777" w:rsidR="005E0150" w:rsidRDefault="00185C87">
      <w:pPr>
        <w:pStyle w:val="Heading3"/>
        <w:spacing w:before="180" w:after="120"/>
      </w:pPr>
      <w:bookmarkStart w:id="116" w:name="_Toc214273992"/>
      <w:r>
        <w:t>3.1 High-Level Approach</w:t>
      </w:r>
      <w:bookmarkEnd w:id="116"/>
    </w:p>
    <w:p w14:paraId="478CFF09" w14:textId="77777777" w:rsidR="005E0150" w:rsidRDefault="005E0150"/>
    <w:p w14:paraId="0720DE6E" w14:textId="77777777" w:rsidR="005E0150" w:rsidRDefault="00185C87">
      <w:pPr>
        <w:spacing w:after="120"/>
      </w:pPr>
      <w:r>
        <w:t xml:space="preserve">The solution will be developed as a secure, cloud-native module integrated into the main </w:t>
      </w:r>
      <w:r>
        <w:rPr>
          <w:rFonts w:ascii="Courier New" w:eastAsia="Courier New" w:hAnsi="Courier New" w:cs="Courier New"/>
          <w:color w:val="D63384"/>
          <w:shd w:val="solid" w:color="F8F9FA" w:fill="auto"/>
        </w:rPr>
        <w:t>ADPA</w:t>
      </w:r>
      <w:r>
        <w:t xml:space="preserve"> platform. The implementation will follow a phased approach, prioritizing core functionality to deliver value quickly and gather user feedback before developing more advanced features. The initial Minimum Viable Product (MVP) will focus on document ingestion/conversion and a core audit engine for the PMBOK 7 framework. Subsequent phases will expand framework support (BABOK, DMBOK) and introduce the AI-powered regeneration capabilities.</w:t>
      </w:r>
    </w:p>
    <w:p w14:paraId="1301D37E" w14:textId="77777777" w:rsidR="005E0150" w:rsidRDefault="005E0150"/>
    <w:p w14:paraId="481B3EB9" w14:textId="77777777" w:rsidR="005E0150" w:rsidRDefault="00185C87">
      <w:pPr>
        <w:pStyle w:val="ListParagraph"/>
        <w:numPr>
          <w:ilvl w:val="0"/>
          <w:numId w:val="1"/>
        </w:numPr>
        <w:spacing w:after="60"/>
      </w:pPr>
      <w:r>
        <w:rPr>
          <w:b/>
          <w:bCs/>
        </w:rPr>
        <w:t>The Solution (In Broad Strokes):</w:t>
      </w:r>
      <w:r>
        <w:t xml:space="preserve"> A web-based application where clients can create a new "Assessment Project." They will be prompted to upload their entire project document library (e.g., </w:t>
      </w:r>
      <w:r>
        <w:rPr>
          <w:rFonts w:ascii="Courier New" w:eastAsia="Courier New" w:hAnsi="Courier New" w:cs="Courier New"/>
          <w:color w:val="D63384"/>
          <w:shd w:val="solid" w:color="F8F9FA" w:fill="auto"/>
        </w:rPr>
        <w:t>.pdf</w:t>
      </w:r>
      <w:r>
        <w:t xml:space="preserve">, </w:t>
      </w:r>
      <w:r>
        <w:rPr>
          <w:rFonts w:ascii="Courier New" w:eastAsia="Courier New" w:hAnsi="Courier New" w:cs="Courier New"/>
          <w:color w:val="D63384"/>
          <w:shd w:val="solid" w:color="F8F9FA" w:fill="auto"/>
        </w:rPr>
        <w:t>.docx</w:t>
      </w:r>
      <w:r>
        <w:t xml:space="preserve"> files). The platform's backend will process these files, running them through a multi-stage pipeline:</w:t>
      </w:r>
    </w:p>
    <w:p w14:paraId="584210A7" w14:textId="77777777" w:rsidR="005E0150" w:rsidRDefault="005E0150"/>
    <w:p w14:paraId="7985C183" w14:textId="77777777" w:rsidR="005E0150" w:rsidRDefault="00185C87">
      <w:pPr>
        <w:spacing w:after="60"/>
      </w:pPr>
      <w:r>
        <w:rPr>
          <w:b/>
          <w:bCs/>
        </w:rPr>
        <w:t xml:space="preserve">1. </w:t>
      </w:r>
      <w:r>
        <w:rPr>
          <w:b/>
          <w:bCs/>
        </w:rPr>
        <w:t>Ingestion &amp; Normalization:</w:t>
      </w:r>
      <w:r>
        <w:t xml:space="preserve"> Convert all documents into a standardized Markdown format.</w:t>
      </w:r>
    </w:p>
    <w:p w14:paraId="1B5DBF8B" w14:textId="77777777" w:rsidR="005E0150" w:rsidRDefault="005E0150"/>
    <w:p w14:paraId="768A0232" w14:textId="77777777" w:rsidR="005E0150" w:rsidRDefault="00185C87">
      <w:pPr>
        <w:spacing w:after="60"/>
      </w:pPr>
      <w:r>
        <w:rPr>
          <w:b/>
          <w:bCs/>
        </w:rPr>
        <w:t xml:space="preserve">2. </w:t>
      </w:r>
      <w:r>
        <w:rPr>
          <w:b/>
          <w:bCs/>
        </w:rPr>
        <w:t>Analysis &amp; Auditing:</w:t>
      </w:r>
      <w:r>
        <w:t xml:space="preserve"> Parse the content and assess it against a rules engine derived from the selected standard (e.g., "Does the Project Charter contain a section on key stakeholders?").</w:t>
      </w:r>
    </w:p>
    <w:p w14:paraId="27833C0A" w14:textId="77777777" w:rsidR="005E0150" w:rsidRDefault="005E0150"/>
    <w:p w14:paraId="70A3197B" w14:textId="77777777" w:rsidR="005E0150" w:rsidRDefault="00185C87">
      <w:pPr>
        <w:spacing w:after="60"/>
      </w:pPr>
      <w:r>
        <w:rPr>
          <w:b/>
          <w:bCs/>
        </w:rPr>
        <w:lastRenderedPageBreak/>
        <w:t xml:space="preserve">3. </w:t>
      </w:r>
      <w:r>
        <w:rPr>
          <w:b/>
          <w:bCs/>
        </w:rPr>
        <w:t>Scoring &amp; Reporting:</w:t>
      </w:r>
      <w:r>
        <w:t xml:space="preserve"> Assign a maturity score to each document and the project as a whole, then generate a comprehensive dashboard and downloadable report.</w:t>
      </w:r>
    </w:p>
    <w:p w14:paraId="3C157952" w14:textId="77777777" w:rsidR="005E0150" w:rsidRDefault="005E0150"/>
    <w:p w14:paraId="1EDC1F86" w14:textId="77777777" w:rsidR="005E0150" w:rsidRDefault="00185C87">
      <w:pPr>
        <w:pStyle w:val="ListParagraph"/>
        <w:numPr>
          <w:ilvl w:val="0"/>
          <w:numId w:val="1"/>
        </w:numPr>
        <w:spacing w:after="60"/>
      </w:pPr>
      <w:r>
        <w:rPr>
          <w:b/>
          <w:bCs/>
        </w:rPr>
        <w:t>Key Components:</w:t>
      </w:r>
    </w:p>
    <w:p w14:paraId="7DB21E42" w14:textId="77777777" w:rsidR="005E0150" w:rsidRDefault="005E0150"/>
    <w:p w14:paraId="353FCE3A" w14:textId="77777777" w:rsidR="005E0150" w:rsidRDefault="00185C87">
      <w:pPr>
        <w:spacing w:after="60"/>
      </w:pPr>
      <w:r>
        <w:rPr>
          <w:b/>
          <w:bCs/>
        </w:rPr>
        <w:t xml:space="preserve">1. </w:t>
      </w:r>
      <w:r>
        <w:rPr>
          <w:b/>
          <w:bCs/>
        </w:rPr>
        <w:t>Client Workspace &amp; Upload Portal:</w:t>
      </w:r>
      <w:r>
        <w:t xml:space="preserve"> A secure, multi-tenant interface for clients to manage their assessment projects and upload documents.</w:t>
      </w:r>
    </w:p>
    <w:p w14:paraId="6BD75179" w14:textId="77777777" w:rsidR="005E0150" w:rsidRDefault="005E0150"/>
    <w:p w14:paraId="3E5D76F5" w14:textId="77777777" w:rsidR="005E0150" w:rsidRDefault="00185C87">
      <w:pPr>
        <w:spacing w:after="60"/>
      </w:pPr>
      <w:r>
        <w:rPr>
          <w:b/>
          <w:bCs/>
        </w:rPr>
        <w:t xml:space="preserve">2. </w:t>
      </w:r>
      <w:r>
        <w:rPr>
          <w:b/>
          <w:bCs/>
        </w:rPr>
        <w:t>Document Conversion Engine:</w:t>
      </w:r>
      <w:r>
        <w:t xml:space="preserve"> A microservice that reliably converts various document formats (PDF, DOCX) into clean, structured Markdown, preserving as much semantic information as possible.</w:t>
      </w:r>
    </w:p>
    <w:p w14:paraId="22A97357" w14:textId="77777777" w:rsidR="005E0150" w:rsidRDefault="005E0150"/>
    <w:p w14:paraId="59BA9E61" w14:textId="77777777" w:rsidR="005E0150" w:rsidRDefault="00185C87">
      <w:pPr>
        <w:spacing w:after="60"/>
      </w:pPr>
      <w:r>
        <w:rPr>
          <w:b/>
          <w:bCs/>
        </w:rPr>
        <w:t xml:space="preserve">3. </w:t>
      </w:r>
      <w:r>
        <w:rPr>
          <w:b/>
          <w:bCs/>
        </w:rPr>
        <w:t>Standards-Based Audit Core:</w:t>
      </w:r>
      <w:r>
        <w:t xml:space="preserve"> The heart of the system. This will be a configurable rules engine where quality checks based on PMBOK, BABOK, etc., are defined and executed.</w:t>
      </w:r>
    </w:p>
    <w:p w14:paraId="675ADDE8" w14:textId="77777777" w:rsidR="005E0150" w:rsidRDefault="005E0150"/>
    <w:p w14:paraId="23FFF1FD" w14:textId="77777777" w:rsidR="005E0150" w:rsidRDefault="00185C87">
      <w:pPr>
        <w:spacing w:after="60"/>
      </w:pPr>
      <w:r>
        <w:rPr>
          <w:b/>
          <w:bCs/>
        </w:rPr>
        <w:t xml:space="preserve">4. </w:t>
      </w:r>
      <w:r>
        <w:rPr>
          <w:b/>
          <w:bCs/>
        </w:rPr>
        <w:t>Maturity Assessment &amp; Reporting Dashboard:</w:t>
      </w:r>
      <w:r>
        <w:t xml:space="preserve"> A user-friendly front-end that visualizes the audit results, including overall maturity scores, color-coded gap analysis, and specific, actionable recommendations.</w:t>
      </w:r>
    </w:p>
    <w:p w14:paraId="2CF32F2F" w14:textId="77777777" w:rsidR="005E0150" w:rsidRDefault="005E0150"/>
    <w:p w14:paraId="0865E15D" w14:textId="77777777" w:rsidR="005E0150" w:rsidRDefault="00185C87">
      <w:pPr>
        <w:spacing w:after="60"/>
      </w:pPr>
      <w:r>
        <w:rPr>
          <w:b/>
          <w:bCs/>
        </w:rPr>
        <w:t xml:space="preserve">5. </w:t>
      </w:r>
      <w:r>
        <w:rPr>
          <w:b/>
          <w:bCs/>
        </w:rPr>
        <w:t>AI Regeneration Module (Phase 2):</w:t>
      </w:r>
      <w:r>
        <w:t xml:space="preserve"> An LLM-powered feature that takes the identified gaps (e.g., a missing risk mitigation plan) and generates a high-quality, context-aware draft to fill that gap, which the user can then accept, edit, or reject.</w:t>
      </w:r>
    </w:p>
    <w:p w14:paraId="4783649B" w14:textId="77777777" w:rsidR="005E0150" w:rsidRDefault="005E0150"/>
    <w:p w14:paraId="16B77483" w14:textId="77777777" w:rsidR="005E0150" w:rsidRDefault="00185C87">
      <w:pPr>
        <w:pStyle w:val="ListParagraph"/>
        <w:numPr>
          <w:ilvl w:val="0"/>
          <w:numId w:val="1"/>
        </w:numPr>
        <w:spacing w:after="60"/>
      </w:pPr>
      <w:r>
        <w:rPr>
          <w:b/>
          <w:bCs/>
        </w:rPr>
        <w:t>What Makes It Different?</w:t>
      </w:r>
      <w:r>
        <w:t xml:space="preserve"> While document analysis tools exist, this system's uniqueness lies in its specific focus on </w:t>
      </w:r>
      <w:r>
        <w:rPr>
          <w:b/>
          <w:bCs/>
        </w:rPr>
        <w:t>holistic project documentation maturity</w:t>
      </w:r>
      <w:r>
        <w:t xml:space="preserve"> against </w:t>
      </w:r>
      <w:r>
        <w:rPr>
          <w:b/>
          <w:bCs/>
        </w:rPr>
        <w:t>globally recognized professional standards</w:t>
      </w:r>
      <w:r>
        <w:t>. It moves beyond simple grammar or style checks to assess the structural and logical completeness required for successful project delivery. The inclusion of the AI Regeneration Module provides a unique "closed-loop" solution—it not only finds the problem but also helps to fix it.</w:t>
      </w:r>
    </w:p>
    <w:p w14:paraId="16FD9624" w14:textId="77777777" w:rsidR="005E0150" w:rsidRDefault="005E0150"/>
    <w:p w14:paraId="1975A0AC" w14:textId="77777777" w:rsidR="005E0150" w:rsidRDefault="00185C87">
      <w:pPr>
        <w:pStyle w:val="Heading3"/>
        <w:spacing w:before="180" w:after="120"/>
      </w:pPr>
      <w:bookmarkStart w:id="117" w:name="_Toc214273993"/>
      <w:r>
        <w:t>3.2 Initial Thoughts on Feasibility</w:t>
      </w:r>
      <w:bookmarkEnd w:id="117"/>
    </w:p>
    <w:p w14:paraId="50A1A5CC" w14:textId="77777777" w:rsidR="005E0150" w:rsidRDefault="005E0150"/>
    <w:p w14:paraId="64626F9B" w14:textId="77777777" w:rsidR="005E0150" w:rsidRDefault="00185C87">
      <w:pPr>
        <w:pStyle w:val="ListParagraph"/>
        <w:numPr>
          <w:ilvl w:val="0"/>
          <w:numId w:val="1"/>
        </w:numPr>
        <w:spacing w:after="60"/>
      </w:pPr>
      <w:r>
        <w:rPr>
          <w:b/>
          <w:bCs/>
        </w:rPr>
        <w:t>Resources Needed (Rough Estimate):</w:t>
      </w:r>
    </w:p>
    <w:p w14:paraId="2F6067C0" w14:textId="77777777" w:rsidR="005E0150" w:rsidRDefault="005E0150"/>
    <w:p w14:paraId="2078ED72" w14:textId="77777777" w:rsidR="005E0150" w:rsidRDefault="00185C87">
      <w:pPr>
        <w:pStyle w:val="ListParagraph"/>
        <w:numPr>
          <w:ilvl w:val="0"/>
          <w:numId w:val="1"/>
        </w:numPr>
        <w:spacing w:after="60"/>
      </w:pPr>
      <w:r>
        <w:rPr>
          <w:b/>
          <w:bCs/>
        </w:rPr>
        <w:t>People:</w:t>
      </w:r>
      <w:r>
        <w:t xml:space="preserve"> A dedicated product team is required. While Menno Drescher can lead, support from a Senior AI/ML Engineer, a Full-Stack Developer, and a UX/UI Designer will be critical for success within the proposed timeline.</w:t>
      </w:r>
    </w:p>
    <w:p w14:paraId="5A39E6D5" w14:textId="77777777" w:rsidR="005E0150" w:rsidRDefault="005E0150"/>
    <w:p w14:paraId="7A5970F6" w14:textId="77777777" w:rsidR="005E0150" w:rsidRDefault="00185C87">
      <w:pPr>
        <w:pStyle w:val="ListParagraph"/>
        <w:numPr>
          <w:ilvl w:val="0"/>
          <w:numId w:val="1"/>
        </w:numPr>
        <w:spacing w:after="60"/>
      </w:pPr>
      <w:r>
        <w:rPr>
          <w:b/>
          <w:bCs/>
        </w:rPr>
        <w:t>Budget:</w:t>
      </w:r>
      <w:r>
        <w:t xml:space="preserve"> An initial seed budget is needed for cloud infrastructure, third-party API licenses (e.g., for advanced document conversion or LLMs), and potential contractor support.</w:t>
      </w:r>
    </w:p>
    <w:p w14:paraId="544F89AC" w14:textId="77777777" w:rsidR="005E0150" w:rsidRDefault="005E0150"/>
    <w:p w14:paraId="0A617284" w14:textId="77777777" w:rsidR="005E0150" w:rsidRDefault="00185C87">
      <w:pPr>
        <w:pStyle w:val="ListParagraph"/>
        <w:numPr>
          <w:ilvl w:val="0"/>
          <w:numId w:val="1"/>
        </w:numPr>
        <w:spacing w:after="60"/>
      </w:pPr>
      <w:r>
        <w:rPr>
          <w:b/>
          <w:bCs/>
        </w:rPr>
        <w:t>Technology:</w:t>
      </w:r>
      <w:r>
        <w:t xml:space="preserve"> The tech stack will likely include Python for the backend/AI, a modern JavaScript framework (like React or Vue) for the frontend, and AWS or Azure for scalable cloud hosting and services.</w:t>
      </w:r>
    </w:p>
    <w:p w14:paraId="5772DC10" w14:textId="77777777" w:rsidR="005E0150" w:rsidRDefault="005E0150"/>
    <w:p w14:paraId="6C712ECC" w14:textId="77777777" w:rsidR="005E0150" w:rsidRDefault="00185C87">
      <w:pPr>
        <w:pStyle w:val="ListParagraph"/>
        <w:numPr>
          <w:ilvl w:val="0"/>
          <w:numId w:val="1"/>
        </w:numPr>
        <w:spacing w:after="60"/>
      </w:pPr>
      <w:r>
        <w:rPr>
          <w:b/>
          <w:bCs/>
        </w:rPr>
        <w:t>Potential Obstacles:</w:t>
      </w:r>
    </w:p>
    <w:p w14:paraId="4D1D31E8" w14:textId="77777777" w:rsidR="005E0150" w:rsidRDefault="005E0150"/>
    <w:p w14:paraId="74107D66" w14:textId="77777777" w:rsidR="005E0150" w:rsidRDefault="00185C87">
      <w:pPr>
        <w:pStyle w:val="ListParagraph"/>
        <w:numPr>
          <w:ilvl w:val="0"/>
          <w:numId w:val="1"/>
        </w:numPr>
        <w:spacing w:after="60"/>
      </w:pPr>
      <w:r>
        <w:rPr>
          <w:b/>
          <w:bCs/>
        </w:rPr>
        <w:t>Technical Complexity:</w:t>
      </w:r>
      <w:r>
        <w:t xml:space="preserve"> Accurately parsing and understanding the semantic content of diverse, unstructured documents is a significant technical challenge.</w:t>
      </w:r>
    </w:p>
    <w:p w14:paraId="37A7B661" w14:textId="77777777" w:rsidR="005E0150" w:rsidRDefault="005E0150"/>
    <w:p w14:paraId="380C78B0" w14:textId="77777777" w:rsidR="005E0150" w:rsidRDefault="00185C87">
      <w:pPr>
        <w:pStyle w:val="ListParagraph"/>
        <w:numPr>
          <w:ilvl w:val="0"/>
          <w:numId w:val="1"/>
        </w:numPr>
        <w:spacing w:after="60"/>
      </w:pPr>
      <w:r>
        <w:rPr>
          <w:b/>
          <w:bCs/>
        </w:rPr>
        <w:t>Data Security:</w:t>
      </w:r>
      <w:r>
        <w:t xml:space="preserve"> Clients will be uploading sensitive project information. Achieving and maintaining a high level of security and data privacy (e.g., SOC 2 compliance) is non-negotiable and requires significant effort.</w:t>
      </w:r>
    </w:p>
    <w:p w14:paraId="517EBC6C" w14:textId="77777777" w:rsidR="005E0150" w:rsidRDefault="005E0150"/>
    <w:p w14:paraId="060F55D4" w14:textId="77777777" w:rsidR="005E0150" w:rsidRDefault="00185C87">
      <w:pPr>
        <w:pStyle w:val="ListParagraph"/>
        <w:numPr>
          <w:ilvl w:val="0"/>
          <w:numId w:val="1"/>
        </w:numPr>
        <w:spacing w:after="60"/>
      </w:pPr>
      <w:r>
        <w:rPr>
          <w:b/>
          <w:bCs/>
        </w:rPr>
        <w:t>AI Accuracy:</w:t>
      </w:r>
      <w:r>
        <w:t xml:space="preserve"> The AI regeneration feature must be carefully designed and tested to avoid generating inaccurate or nonsensical content ("hallucinations"). A human-in-the-loop review process will be essential for the initial versions.</w:t>
      </w:r>
    </w:p>
    <w:p w14:paraId="155C4A49" w14:textId="77777777" w:rsidR="005E0150" w:rsidRDefault="005E0150"/>
    <w:p w14:paraId="109A82B4" w14:textId="77777777" w:rsidR="005E0150" w:rsidRDefault="00185C87">
      <w:pPr>
        <w:pStyle w:val="ListParagraph"/>
        <w:numPr>
          <w:ilvl w:val="0"/>
          <w:numId w:val="1"/>
        </w:numPr>
        <w:spacing w:after="60"/>
      </w:pPr>
      <w:r>
        <w:rPr>
          <w:b/>
          <w:bCs/>
        </w:rPr>
        <w:lastRenderedPageBreak/>
        <w:t>Quick Wins:</w:t>
      </w:r>
      <w:r>
        <w:t xml:space="preserve"> A pilot could be run with a single, highly-structured document type, like a Project Charter, against a limited set of 10-15 PMBOK rules. This would allow the team to validate the core concept and get early feedback from a friendly client without having to build the entire platform.</w:t>
      </w:r>
    </w:p>
    <w:p w14:paraId="1294DF01" w14:textId="77777777" w:rsidR="005E0150" w:rsidRDefault="005E0150"/>
    <w:p w14:paraId="743BD1E6" w14:textId="77777777" w:rsidR="005E0150" w:rsidRDefault="00185C87">
      <w:pPr>
        <w:spacing w:before="240" w:after="240"/>
      </w:pPr>
      <w:r>
        <w:rPr>
          <w:color w:val="CCCCCC"/>
        </w:rPr>
        <w:t>─────────────────────────────────────────────────────────</w:t>
      </w:r>
    </w:p>
    <w:p w14:paraId="35F048A9" w14:textId="77777777" w:rsidR="005E0150" w:rsidRDefault="005E0150"/>
    <w:p w14:paraId="5E2048A5" w14:textId="77777777" w:rsidR="005E0150" w:rsidRDefault="00185C87">
      <w:pPr>
        <w:pStyle w:val="Heading2"/>
        <w:spacing w:before="180" w:after="120"/>
      </w:pPr>
      <w:bookmarkStart w:id="118" w:name="_Toc214273994"/>
      <w:r>
        <w:t>4. The Value: Why Should We Care?</w:t>
      </w:r>
      <w:bookmarkEnd w:id="118"/>
    </w:p>
    <w:p w14:paraId="178FC633" w14:textId="77777777" w:rsidR="005E0150" w:rsidRDefault="005E0150"/>
    <w:p w14:paraId="01B3475B" w14:textId="77777777" w:rsidR="005E0150" w:rsidRDefault="00185C87">
      <w:pPr>
        <w:spacing w:after="120"/>
      </w:pPr>
      <w:r>
        <w:t>This section quantifies the anticipated benefits of the project and defines what success will look like.</w:t>
      </w:r>
    </w:p>
    <w:p w14:paraId="55C523B5" w14:textId="77777777" w:rsidR="005E0150" w:rsidRDefault="005E0150"/>
    <w:p w14:paraId="06F7B2B2" w14:textId="77777777" w:rsidR="005E0150" w:rsidRDefault="00185C87">
      <w:pPr>
        <w:pStyle w:val="Heading3"/>
        <w:spacing w:before="180" w:after="120"/>
      </w:pPr>
      <w:bookmarkStart w:id="119" w:name="_Toc214273995"/>
      <w:r>
        <w:t>4.1 Potential Benefits</w:t>
      </w:r>
      <w:bookmarkEnd w:id="119"/>
    </w:p>
    <w:p w14:paraId="678F1C45" w14:textId="77777777" w:rsidR="005E0150" w:rsidRDefault="005E0150"/>
    <w:p w14:paraId="783C7973" w14:textId="77777777" w:rsidR="005E0150" w:rsidRDefault="00185C87">
      <w:pPr>
        <w:pStyle w:val="ListParagraph"/>
        <w:numPr>
          <w:ilvl w:val="0"/>
          <w:numId w:val="1"/>
        </w:numPr>
        <w:spacing w:after="60"/>
      </w:pPr>
      <w:r>
        <w:rPr>
          <w:b/>
          <w:bCs/>
        </w:rPr>
        <w:t>Financial Impact:</w:t>
      </w:r>
    </w:p>
    <w:p w14:paraId="430C30AE" w14:textId="77777777" w:rsidR="005E0150" w:rsidRDefault="005E0150"/>
    <w:p w14:paraId="45B45F73" w14:textId="77777777" w:rsidR="005E0150" w:rsidRDefault="00185C87">
      <w:pPr>
        <w:pStyle w:val="ListParagraph"/>
        <w:numPr>
          <w:ilvl w:val="0"/>
          <w:numId w:val="1"/>
        </w:numPr>
        <w:spacing w:after="60"/>
      </w:pPr>
      <w:r>
        <w:rPr>
          <w:b/>
          <w:bCs/>
        </w:rPr>
        <w:t>New Revenue Stream:</w:t>
      </w:r>
      <w:r>
        <w:t xml:space="preserve"> Creation of a tiered SaaS subscription model (e.g., Basic, Pro, Enterprise) based on usage, features, and the number of assessments.</w:t>
      </w:r>
    </w:p>
    <w:p w14:paraId="33BE8942" w14:textId="77777777" w:rsidR="005E0150" w:rsidRDefault="005E0150"/>
    <w:p w14:paraId="2FA47195" w14:textId="77777777" w:rsidR="005E0150" w:rsidRDefault="00185C87">
      <w:pPr>
        <w:pStyle w:val="ListParagraph"/>
        <w:numPr>
          <w:ilvl w:val="0"/>
          <w:numId w:val="1"/>
        </w:numPr>
        <w:spacing w:after="60"/>
      </w:pPr>
      <w:r>
        <w:rPr>
          <w:b/>
          <w:bCs/>
        </w:rPr>
        <w:t>Cost Savings:</w:t>
      </w:r>
      <w:r>
        <w:t xml:space="preserve"> Significant reduction in non-billable consultant hours currently spent on manual document review.</w:t>
      </w:r>
    </w:p>
    <w:p w14:paraId="52A63B57" w14:textId="77777777" w:rsidR="005E0150" w:rsidRDefault="005E0150"/>
    <w:p w14:paraId="4E3F6D1E" w14:textId="77777777" w:rsidR="005E0150" w:rsidRDefault="00185C87">
      <w:pPr>
        <w:pStyle w:val="ListParagraph"/>
        <w:numPr>
          <w:ilvl w:val="0"/>
          <w:numId w:val="1"/>
        </w:numPr>
        <w:spacing w:after="60"/>
      </w:pPr>
      <w:r>
        <w:rPr>
          <w:b/>
          <w:bCs/>
        </w:rPr>
        <w:t>Increased Pull-Through Revenue:</w:t>
      </w:r>
      <w:r>
        <w:t xml:space="preserve"> The assessment reports can directly recommend specific ADPA services to fill identified gaps, creating a direct sales pipeline.</w:t>
      </w:r>
    </w:p>
    <w:p w14:paraId="724A030B" w14:textId="77777777" w:rsidR="005E0150" w:rsidRDefault="005E0150"/>
    <w:p w14:paraId="1C63B376" w14:textId="77777777" w:rsidR="005E0150" w:rsidRDefault="00185C87">
      <w:pPr>
        <w:pStyle w:val="ListParagraph"/>
        <w:numPr>
          <w:ilvl w:val="0"/>
          <w:numId w:val="1"/>
        </w:numPr>
        <w:spacing w:after="60"/>
      </w:pPr>
      <w:r>
        <w:rPr>
          <w:b/>
          <w:bCs/>
        </w:rPr>
        <w:t>Strategic Value:</w:t>
      </w:r>
    </w:p>
    <w:p w14:paraId="37E87016" w14:textId="77777777" w:rsidR="005E0150" w:rsidRDefault="005E0150"/>
    <w:p w14:paraId="6B20DB00" w14:textId="77777777" w:rsidR="005E0150" w:rsidRDefault="00185C87">
      <w:pPr>
        <w:pStyle w:val="ListParagraph"/>
        <w:numPr>
          <w:ilvl w:val="0"/>
          <w:numId w:val="1"/>
        </w:numPr>
        <w:spacing w:after="60"/>
      </w:pPr>
      <w:r>
        <w:rPr>
          <w:b/>
          <w:bCs/>
        </w:rPr>
        <w:t>Competitive Differentiation:</w:t>
      </w:r>
      <w:r>
        <w:t xml:space="preserve"> Establishes ADPA as a technology-forward leader in the project management consulting space.</w:t>
      </w:r>
    </w:p>
    <w:p w14:paraId="667E7520" w14:textId="77777777" w:rsidR="005E0150" w:rsidRDefault="005E0150"/>
    <w:p w14:paraId="1C603CA5" w14:textId="77777777" w:rsidR="005E0150" w:rsidRDefault="00185C87">
      <w:pPr>
        <w:pStyle w:val="ListParagraph"/>
        <w:numPr>
          <w:ilvl w:val="0"/>
          <w:numId w:val="1"/>
        </w:numPr>
        <w:spacing w:after="60"/>
      </w:pPr>
      <w:r>
        <w:rPr>
          <w:b/>
          <w:bCs/>
        </w:rPr>
        <w:t>Enhanced Client Relationships:</w:t>
      </w:r>
      <w:r>
        <w:t xml:space="preserve"> Moves the initial client conversation from a subjective discussion to a data-driven, collaborative planning session.</w:t>
      </w:r>
    </w:p>
    <w:p w14:paraId="33034E9F" w14:textId="77777777" w:rsidR="005E0150" w:rsidRDefault="005E0150"/>
    <w:p w14:paraId="20EC0AF2" w14:textId="77777777" w:rsidR="005E0150" w:rsidRDefault="00185C87">
      <w:pPr>
        <w:pStyle w:val="ListParagraph"/>
        <w:numPr>
          <w:ilvl w:val="0"/>
          <w:numId w:val="1"/>
        </w:numPr>
        <w:spacing w:after="60"/>
      </w:pPr>
      <w:r>
        <w:rPr>
          <w:b/>
          <w:bCs/>
        </w:rPr>
        <w:t>Alignment with Mission:</w:t>
      </w:r>
      <w:r>
        <w:t xml:space="preserve"> Directly supports the organizational goal of helping clients deliver projects more successfully and efficiently.</w:t>
      </w:r>
    </w:p>
    <w:p w14:paraId="1A6CAFF2" w14:textId="77777777" w:rsidR="005E0150" w:rsidRDefault="005E0150"/>
    <w:p w14:paraId="56A69C12" w14:textId="77777777" w:rsidR="005E0150" w:rsidRDefault="00185C87">
      <w:pPr>
        <w:pStyle w:val="ListParagraph"/>
        <w:numPr>
          <w:ilvl w:val="0"/>
          <w:numId w:val="1"/>
        </w:numPr>
        <w:spacing w:after="60"/>
      </w:pPr>
      <w:r>
        <w:rPr>
          <w:b/>
          <w:bCs/>
        </w:rPr>
        <w:t>Intangible Benefits:</w:t>
      </w:r>
      <w:r>
        <w:t xml:space="preserve"> Improved consultant morale (by automating a tedious task), enhanced brand perception as an innovator, and the creation of a valuable intellectual property asset.</w:t>
      </w:r>
    </w:p>
    <w:p w14:paraId="50BE517A" w14:textId="77777777" w:rsidR="005E0150" w:rsidRDefault="005E0150"/>
    <w:p w14:paraId="3048A796" w14:textId="77777777" w:rsidR="005E0150" w:rsidRDefault="00185C87">
      <w:pPr>
        <w:pStyle w:val="Heading3"/>
        <w:spacing w:before="180" w:after="120"/>
      </w:pPr>
      <w:bookmarkStart w:id="120" w:name="_Toc214273996"/>
      <w:r>
        <w:t>4.2 Success Indicators</w:t>
      </w:r>
      <w:bookmarkEnd w:id="120"/>
    </w:p>
    <w:p w14:paraId="6E51FF67" w14:textId="77777777" w:rsidR="005E0150" w:rsidRDefault="005E0150"/>
    <w:p w14:paraId="5AC0116C" w14:textId="77777777" w:rsidR="005E0150" w:rsidRDefault="00185C87">
      <w:pPr>
        <w:spacing w:after="120"/>
      </w:pPr>
      <w:r>
        <w:t>Success will be measured through a balanced set of metrics covering product adoption, client impact, and financial return.</w:t>
      </w:r>
    </w:p>
    <w:p w14:paraId="15693195" w14:textId="77777777" w:rsidR="005E0150" w:rsidRDefault="005E0150"/>
    <w:p w14:paraId="7F9FD055" w14:textId="77777777" w:rsidR="005E0150" w:rsidRDefault="00185C87">
      <w:pPr>
        <w:pStyle w:val="Heading4"/>
        <w:spacing w:before="180" w:after="120"/>
      </w:pPr>
      <w:r>
        <w:t>Table 1: Strategic Objectives and Success Metrics</w:t>
      </w:r>
    </w:p>
    <w:p w14:paraId="3108375A"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323"/>
        <w:gridCol w:w="2684"/>
        <w:gridCol w:w="2710"/>
        <w:gridCol w:w="1449"/>
      </w:tblGrid>
      <w:tr w:rsidR="005E0150" w14:paraId="455A7F2C" w14:textId="77777777">
        <w:tblPrEx>
          <w:tblCellMar>
            <w:top w:w="0" w:type="dxa"/>
            <w:bottom w:w="0" w:type="dxa"/>
          </w:tblCellMar>
        </w:tblPrEx>
        <w:tc>
          <w:tcPr>
            <w:tcW w:w="0" w:type="auto"/>
            <w:shd w:val="solid" w:color="E0E0E0" w:fill="auto"/>
          </w:tcPr>
          <w:p w14:paraId="234055E2" w14:textId="77777777" w:rsidR="005E0150" w:rsidRDefault="00185C87">
            <w:r>
              <w:t>Objective ID</w:t>
            </w:r>
          </w:p>
        </w:tc>
        <w:tc>
          <w:tcPr>
            <w:tcW w:w="0" w:type="auto"/>
            <w:shd w:val="solid" w:color="E0E0E0" w:fill="auto"/>
          </w:tcPr>
          <w:p w14:paraId="762B7EF0" w14:textId="77777777" w:rsidR="005E0150" w:rsidRDefault="00185C87">
            <w:r>
              <w:t>Objective</w:t>
            </w:r>
          </w:p>
        </w:tc>
        <w:tc>
          <w:tcPr>
            <w:tcW w:w="0" w:type="auto"/>
            <w:shd w:val="solid" w:color="E0E0E0" w:fill="auto"/>
          </w:tcPr>
          <w:p w14:paraId="7DB1B418" w14:textId="77777777" w:rsidR="005E0150" w:rsidRDefault="00185C87">
            <w:r>
              <w:t>Description</w:t>
            </w:r>
          </w:p>
        </w:tc>
        <w:tc>
          <w:tcPr>
            <w:tcW w:w="0" w:type="auto"/>
            <w:shd w:val="solid" w:color="E0E0E0" w:fill="auto"/>
          </w:tcPr>
          <w:p w14:paraId="2557071D" w14:textId="77777777" w:rsidR="005E0150" w:rsidRDefault="00185C87">
            <w:r>
              <w:t>Success Metric</w:t>
            </w:r>
          </w:p>
        </w:tc>
        <w:tc>
          <w:tcPr>
            <w:tcW w:w="0" w:type="auto"/>
            <w:shd w:val="solid" w:color="E0E0E0" w:fill="auto"/>
          </w:tcPr>
          <w:p w14:paraId="16B8A9E5" w14:textId="77777777" w:rsidR="005E0150" w:rsidRDefault="00185C87">
            <w:r>
              <w:t>Target (Year 1)</w:t>
            </w:r>
          </w:p>
        </w:tc>
      </w:tr>
      <w:tr w:rsidR="005E0150" w14:paraId="0D9CB647" w14:textId="77777777">
        <w:tblPrEx>
          <w:tblCellMar>
            <w:top w:w="0" w:type="dxa"/>
            <w:bottom w:w="0" w:type="dxa"/>
          </w:tblCellMar>
        </w:tblPrEx>
        <w:tc>
          <w:tcPr>
            <w:tcW w:w="0" w:type="auto"/>
          </w:tcPr>
          <w:p w14:paraId="3BCD91AD" w14:textId="77777777" w:rsidR="005E0150" w:rsidRDefault="00185C87">
            <w:r>
              <w:rPr>
                <w:b/>
                <w:bCs/>
              </w:rPr>
              <w:lastRenderedPageBreak/>
              <w:t>OBJ-01</w:t>
            </w:r>
          </w:p>
        </w:tc>
        <w:tc>
          <w:tcPr>
            <w:tcW w:w="0" w:type="auto"/>
          </w:tcPr>
          <w:p w14:paraId="585A79C1" w14:textId="77777777" w:rsidR="005E0150" w:rsidRDefault="00185C87">
            <w:r>
              <w:t>Accelerate Client Onboarding</w:t>
            </w:r>
          </w:p>
        </w:tc>
        <w:tc>
          <w:tcPr>
            <w:tcW w:w="0" w:type="auto"/>
          </w:tcPr>
          <w:p w14:paraId="21FDCE23" w14:textId="77777777" w:rsidR="005E0150" w:rsidRDefault="00185C87">
            <w:r>
              <w:t>Reduce the time and effort required to move a new client from contract sign-off to project kick-off.</w:t>
            </w:r>
          </w:p>
        </w:tc>
        <w:tc>
          <w:tcPr>
            <w:tcW w:w="0" w:type="auto"/>
          </w:tcPr>
          <w:p w14:paraId="20D9D335" w14:textId="77777777" w:rsidR="005E0150" w:rsidRDefault="00185C87">
            <w:r>
              <w:t>Decrease average onboarding cycle time for assessed projects by 50% (e.g., from 4 weeks to 2 weeks).</w:t>
            </w:r>
          </w:p>
        </w:tc>
        <w:tc>
          <w:tcPr>
            <w:tcW w:w="0" w:type="auto"/>
          </w:tcPr>
          <w:p w14:paraId="5F885E76" w14:textId="77777777" w:rsidR="005E0150" w:rsidRDefault="00185C87">
            <w:r>
              <w:t>Achieved for 80% of pilot clients.</w:t>
            </w:r>
          </w:p>
        </w:tc>
      </w:tr>
      <w:tr w:rsidR="005E0150" w14:paraId="5D4BF785" w14:textId="77777777">
        <w:tblPrEx>
          <w:tblCellMar>
            <w:top w:w="0" w:type="dxa"/>
            <w:bottom w:w="0" w:type="dxa"/>
          </w:tblCellMar>
        </w:tblPrEx>
        <w:tc>
          <w:tcPr>
            <w:tcW w:w="0" w:type="auto"/>
          </w:tcPr>
          <w:p w14:paraId="50097A5D" w14:textId="77777777" w:rsidR="005E0150" w:rsidRDefault="00185C87">
            <w:r>
              <w:rPr>
                <w:b/>
                <w:bCs/>
              </w:rPr>
              <w:t>OBJ-02</w:t>
            </w:r>
          </w:p>
        </w:tc>
        <w:tc>
          <w:tcPr>
            <w:tcW w:w="0" w:type="auto"/>
          </w:tcPr>
          <w:p w14:paraId="16A820F2" w14:textId="77777777" w:rsidR="005E0150" w:rsidRDefault="00185C87">
            <w:r>
              <w:t>Improve Project Outcomes</w:t>
            </w:r>
          </w:p>
        </w:tc>
        <w:tc>
          <w:tcPr>
            <w:tcW w:w="0" w:type="auto"/>
          </w:tcPr>
          <w:p w14:paraId="4B04B19D" w14:textId="77777777" w:rsidR="005E0150" w:rsidRDefault="00185C87">
            <w:r>
              <w:t>De-risk projects by identifying documentation gaps early, leading to smoother execution.</w:t>
            </w:r>
          </w:p>
        </w:tc>
        <w:tc>
          <w:tcPr>
            <w:tcW w:w="0" w:type="auto"/>
          </w:tcPr>
          <w:p w14:paraId="0E1EBBBD" w14:textId="77777777" w:rsidR="005E0150" w:rsidRDefault="00185C87">
            <w:r>
              <w:t>Reduce the number of scope-related change requests in the first 90 days of a project by 30%.</w:t>
            </w:r>
          </w:p>
        </w:tc>
        <w:tc>
          <w:tcPr>
            <w:tcW w:w="0" w:type="auto"/>
          </w:tcPr>
          <w:p w14:paraId="4C15041F" w14:textId="77777777" w:rsidR="005E0150" w:rsidRDefault="00185C87">
            <w:r>
              <w:t>Target met on average across all pilot projects.</w:t>
            </w:r>
          </w:p>
        </w:tc>
      </w:tr>
      <w:tr w:rsidR="005E0150" w14:paraId="4E5398CA" w14:textId="77777777">
        <w:tblPrEx>
          <w:tblCellMar>
            <w:top w:w="0" w:type="dxa"/>
            <w:bottom w:w="0" w:type="dxa"/>
          </w:tblCellMar>
        </w:tblPrEx>
        <w:tc>
          <w:tcPr>
            <w:tcW w:w="0" w:type="auto"/>
          </w:tcPr>
          <w:p w14:paraId="4663967D" w14:textId="77777777" w:rsidR="005E0150" w:rsidRDefault="00185C87">
            <w:r>
              <w:rPr>
                <w:b/>
                <w:bCs/>
              </w:rPr>
              <w:t>OBJ-03</w:t>
            </w:r>
          </w:p>
        </w:tc>
        <w:tc>
          <w:tcPr>
            <w:tcW w:w="0" w:type="auto"/>
          </w:tcPr>
          <w:p w14:paraId="759105D6" w14:textId="77777777" w:rsidR="005E0150" w:rsidRDefault="00185C87">
            <w:r>
              <w:t>Establish a New Revenue Stream</w:t>
            </w:r>
          </w:p>
        </w:tc>
        <w:tc>
          <w:tcPr>
            <w:tcW w:w="0" w:type="auto"/>
          </w:tcPr>
          <w:p w14:paraId="5799C712" w14:textId="77777777" w:rsidR="005E0150" w:rsidRDefault="00185C87">
            <w:r>
              <w:t>Validate the market's willingness to pay for automated documentation assessment as a standalone service.</w:t>
            </w:r>
          </w:p>
        </w:tc>
        <w:tc>
          <w:tcPr>
            <w:tcW w:w="0" w:type="auto"/>
          </w:tcPr>
          <w:p w14:paraId="4176DFC5" w14:textId="77777777" w:rsidR="005E0150" w:rsidRDefault="00185C87">
            <w:r>
              <w:t>Secure 10 paying customers for the platform post-pilot phase, generating $50,000 in Annual Recurring Revenue (ARR).</w:t>
            </w:r>
          </w:p>
        </w:tc>
        <w:tc>
          <w:tcPr>
            <w:tcW w:w="0" w:type="auto"/>
          </w:tcPr>
          <w:p w14:paraId="0873676E" w14:textId="77777777" w:rsidR="005E0150" w:rsidRDefault="00185C87">
            <w:r>
              <w:t>Target achieved within 6 months of public launch.</w:t>
            </w:r>
          </w:p>
        </w:tc>
      </w:tr>
      <w:tr w:rsidR="005E0150" w14:paraId="197533C0" w14:textId="77777777">
        <w:tblPrEx>
          <w:tblCellMar>
            <w:top w:w="0" w:type="dxa"/>
            <w:bottom w:w="0" w:type="dxa"/>
          </w:tblCellMar>
        </w:tblPrEx>
        <w:tc>
          <w:tcPr>
            <w:tcW w:w="0" w:type="auto"/>
          </w:tcPr>
          <w:p w14:paraId="78194F34" w14:textId="77777777" w:rsidR="005E0150" w:rsidRDefault="00185C87">
            <w:r>
              <w:rPr>
                <w:b/>
                <w:bCs/>
              </w:rPr>
              <w:t>OBJ-04</w:t>
            </w:r>
          </w:p>
        </w:tc>
        <w:tc>
          <w:tcPr>
            <w:tcW w:w="0" w:type="auto"/>
          </w:tcPr>
          <w:p w14:paraId="7E006537" w14:textId="77777777" w:rsidR="005E0150" w:rsidRDefault="00185C87">
            <w:r>
              <w:t>Enhance Brand Leadership</w:t>
            </w:r>
          </w:p>
        </w:tc>
        <w:tc>
          <w:tcPr>
            <w:tcW w:w="0" w:type="auto"/>
          </w:tcPr>
          <w:p w14:paraId="7037DB66" w14:textId="77777777" w:rsidR="005E0150" w:rsidRDefault="00185C87">
            <w:r>
              <w:t>Position ADPA as an innovator in the application of AI to project management.</w:t>
            </w:r>
          </w:p>
        </w:tc>
        <w:tc>
          <w:tcPr>
            <w:tcW w:w="0" w:type="auto"/>
          </w:tcPr>
          <w:p w14:paraId="29E8D1F7" w14:textId="77777777" w:rsidR="005E0150" w:rsidRDefault="00185C87">
            <w:r>
              <w:t>Publish one industry whitepaper based on platform data and secure one speaking slot at a major PM conference.</w:t>
            </w:r>
          </w:p>
        </w:tc>
        <w:tc>
          <w:tcPr>
            <w:tcW w:w="0" w:type="auto"/>
          </w:tcPr>
          <w:p w14:paraId="63CBB896" w14:textId="77777777" w:rsidR="005E0150" w:rsidRDefault="00185C87">
            <w:r>
              <w:t>Both targets achieved within 12 months.</w:t>
            </w:r>
          </w:p>
        </w:tc>
      </w:tr>
    </w:tbl>
    <w:p w14:paraId="404F1DBF" w14:textId="77777777" w:rsidR="005E0150" w:rsidRDefault="005E0150"/>
    <w:p w14:paraId="36350FCA" w14:textId="77777777" w:rsidR="005E0150" w:rsidRDefault="00185C87">
      <w:pPr>
        <w:pStyle w:val="Heading4"/>
        <w:spacing w:before="180" w:after="120"/>
      </w:pPr>
      <w:r>
        <w:t>Table 2: Key Performance Indicators (KPIs) for Platform Health</w:t>
      </w:r>
    </w:p>
    <w:p w14:paraId="2CAB8556"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449"/>
        <w:gridCol w:w="3437"/>
        <w:gridCol w:w="1098"/>
        <w:gridCol w:w="1290"/>
      </w:tblGrid>
      <w:tr w:rsidR="005E0150" w14:paraId="210E853F" w14:textId="77777777">
        <w:tblPrEx>
          <w:tblCellMar>
            <w:top w:w="0" w:type="dxa"/>
            <w:bottom w:w="0" w:type="dxa"/>
          </w:tblCellMar>
        </w:tblPrEx>
        <w:tc>
          <w:tcPr>
            <w:tcW w:w="0" w:type="auto"/>
            <w:shd w:val="solid" w:color="E0E0E0" w:fill="auto"/>
          </w:tcPr>
          <w:p w14:paraId="4B26FC9F" w14:textId="77777777" w:rsidR="005E0150" w:rsidRDefault="00185C87">
            <w:r>
              <w:t>KPI</w:t>
            </w:r>
          </w:p>
        </w:tc>
        <w:tc>
          <w:tcPr>
            <w:tcW w:w="0" w:type="auto"/>
            <w:shd w:val="solid" w:color="E0E0E0" w:fill="auto"/>
          </w:tcPr>
          <w:p w14:paraId="31B64B6F" w14:textId="77777777" w:rsidR="005E0150" w:rsidRDefault="00185C87">
            <w:r>
              <w:t>Target</w:t>
            </w:r>
          </w:p>
        </w:tc>
        <w:tc>
          <w:tcPr>
            <w:tcW w:w="0" w:type="auto"/>
            <w:shd w:val="solid" w:color="E0E0E0" w:fill="auto"/>
          </w:tcPr>
          <w:p w14:paraId="3978BBD7" w14:textId="77777777" w:rsidR="005E0150" w:rsidRDefault="00185C87">
            <w:r>
              <w:t>Measurement Method</w:t>
            </w:r>
          </w:p>
        </w:tc>
        <w:tc>
          <w:tcPr>
            <w:tcW w:w="0" w:type="auto"/>
            <w:shd w:val="solid" w:color="E0E0E0" w:fill="auto"/>
          </w:tcPr>
          <w:p w14:paraId="67CAEAC3" w14:textId="77777777" w:rsidR="005E0150" w:rsidRDefault="00185C87">
            <w:r>
              <w:t>Frequency</w:t>
            </w:r>
          </w:p>
        </w:tc>
        <w:tc>
          <w:tcPr>
            <w:tcW w:w="0" w:type="auto"/>
            <w:shd w:val="solid" w:color="E0E0E0" w:fill="auto"/>
          </w:tcPr>
          <w:p w14:paraId="6E9D3BDD" w14:textId="77777777" w:rsidR="005E0150" w:rsidRDefault="00185C87">
            <w:r>
              <w:t>Owner</w:t>
            </w:r>
          </w:p>
        </w:tc>
      </w:tr>
      <w:tr w:rsidR="005E0150" w14:paraId="3CA11B5F" w14:textId="77777777">
        <w:tblPrEx>
          <w:tblCellMar>
            <w:top w:w="0" w:type="dxa"/>
            <w:bottom w:w="0" w:type="dxa"/>
          </w:tblCellMar>
        </w:tblPrEx>
        <w:tc>
          <w:tcPr>
            <w:tcW w:w="0" w:type="auto"/>
          </w:tcPr>
          <w:p w14:paraId="451A9462" w14:textId="77777777" w:rsidR="005E0150" w:rsidRDefault="00185C87">
            <w:r>
              <w:rPr>
                <w:b/>
                <w:bCs/>
              </w:rPr>
              <w:t>Platform Uptime</w:t>
            </w:r>
          </w:p>
        </w:tc>
        <w:tc>
          <w:tcPr>
            <w:tcW w:w="0" w:type="auto"/>
          </w:tcPr>
          <w:p w14:paraId="27BB4CEB" w14:textId="77777777" w:rsidR="005E0150" w:rsidRDefault="00185C87">
            <w:r>
              <w:t>99.9%</w:t>
            </w:r>
          </w:p>
        </w:tc>
        <w:tc>
          <w:tcPr>
            <w:tcW w:w="0" w:type="auto"/>
          </w:tcPr>
          <w:p w14:paraId="57829AA0" w14:textId="77777777" w:rsidR="005E0150" w:rsidRDefault="00185C87">
            <w:r>
              <w:t>Automated monitoring tools (e.g., Pingdom, Datadog)</w:t>
            </w:r>
          </w:p>
        </w:tc>
        <w:tc>
          <w:tcPr>
            <w:tcW w:w="0" w:type="auto"/>
          </w:tcPr>
          <w:p w14:paraId="4872E25D" w14:textId="77777777" w:rsidR="005E0150" w:rsidRDefault="00185C87">
            <w:r>
              <w:t>Real-time</w:t>
            </w:r>
          </w:p>
        </w:tc>
        <w:tc>
          <w:tcPr>
            <w:tcW w:w="0" w:type="auto"/>
          </w:tcPr>
          <w:p w14:paraId="7A62D562" w14:textId="77777777" w:rsidR="005E0150" w:rsidRDefault="00185C87">
            <w:r>
              <w:t>Head of Engineering</w:t>
            </w:r>
          </w:p>
        </w:tc>
      </w:tr>
      <w:tr w:rsidR="005E0150" w14:paraId="22A8E225" w14:textId="77777777">
        <w:tblPrEx>
          <w:tblCellMar>
            <w:top w:w="0" w:type="dxa"/>
            <w:bottom w:w="0" w:type="dxa"/>
          </w:tblCellMar>
        </w:tblPrEx>
        <w:tc>
          <w:tcPr>
            <w:tcW w:w="0" w:type="auto"/>
          </w:tcPr>
          <w:p w14:paraId="0BA3CE47" w14:textId="77777777" w:rsidR="005E0150" w:rsidRDefault="00185C87">
            <w:r>
              <w:rPr>
                <w:b/>
                <w:bCs/>
              </w:rPr>
              <w:t>Document Audit Accuracy</w:t>
            </w:r>
          </w:p>
        </w:tc>
        <w:tc>
          <w:tcPr>
            <w:tcW w:w="0" w:type="auto"/>
          </w:tcPr>
          <w:p w14:paraId="262D2734" w14:textId="77777777" w:rsidR="005E0150" w:rsidRDefault="00185C87">
            <w:r>
              <w:t>&gt;95%</w:t>
            </w:r>
          </w:p>
        </w:tc>
        <w:tc>
          <w:tcPr>
            <w:tcW w:w="0" w:type="auto"/>
          </w:tcPr>
          <w:p w14:paraId="2D45AC37" w14:textId="77777777" w:rsidR="005E0150" w:rsidRDefault="00185C87">
            <w:r>
              <w:t>Comparison of platform output against a blind review by 3 senior PM consultants.</w:t>
            </w:r>
          </w:p>
        </w:tc>
        <w:tc>
          <w:tcPr>
            <w:tcW w:w="0" w:type="auto"/>
          </w:tcPr>
          <w:p w14:paraId="64EC87E7" w14:textId="77777777" w:rsidR="005E0150" w:rsidRDefault="00185C87">
            <w:r>
              <w:t>Quarterly</w:t>
            </w:r>
          </w:p>
        </w:tc>
        <w:tc>
          <w:tcPr>
            <w:tcW w:w="0" w:type="auto"/>
          </w:tcPr>
          <w:p w14:paraId="6126A586" w14:textId="77777777" w:rsidR="005E0150" w:rsidRDefault="00185C87">
            <w:r>
              <w:t>Product Manager</w:t>
            </w:r>
          </w:p>
        </w:tc>
      </w:tr>
      <w:tr w:rsidR="005E0150" w14:paraId="33DC31B7" w14:textId="77777777">
        <w:tblPrEx>
          <w:tblCellMar>
            <w:top w:w="0" w:type="dxa"/>
            <w:bottom w:w="0" w:type="dxa"/>
          </w:tblCellMar>
        </w:tblPrEx>
        <w:tc>
          <w:tcPr>
            <w:tcW w:w="0" w:type="auto"/>
          </w:tcPr>
          <w:p w14:paraId="43F85E76" w14:textId="77777777" w:rsidR="005E0150" w:rsidRDefault="00185C87">
            <w:r>
              <w:rPr>
                <w:b/>
                <w:bCs/>
              </w:rPr>
              <w:t>Average Processing Time</w:t>
            </w:r>
          </w:p>
        </w:tc>
        <w:tc>
          <w:tcPr>
            <w:tcW w:w="0" w:type="auto"/>
          </w:tcPr>
          <w:p w14:paraId="2A4CB779" w14:textId="77777777" w:rsidR="005E0150" w:rsidRDefault="00185C87">
            <w:r>
              <w:t>&lt; 5 minutes per 100 pages</w:t>
            </w:r>
          </w:p>
        </w:tc>
        <w:tc>
          <w:tcPr>
            <w:tcW w:w="0" w:type="auto"/>
          </w:tcPr>
          <w:p w14:paraId="5C27784B" w14:textId="77777777" w:rsidR="005E0150" w:rsidRDefault="00185C87">
            <w:r>
              <w:t>Internal system performance logs.</w:t>
            </w:r>
          </w:p>
        </w:tc>
        <w:tc>
          <w:tcPr>
            <w:tcW w:w="0" w:type="auto"/>
          </w:tcPr>
          <w:p w14:paraId="713EBF31" w14:textId="77777777" w:rsidR="005E0150" w:rsidRDefault="00185C87">
            <w:r>
              <w:t>Monthly</w:t>
            </w:r>
          </w:p>
        </w:tc>
        <w:tc>
          <w:tcPr>
            <w:tcW w:w="0" w:type="auto"/>
          </w:tcPr>
          <w:p w14:paraId="0F39B4DD" w14:textId="77777777" w:rsidR="005E0150" w:rsidRDefault="00185C87">
            <w:r>
              <w:t>Head of Engineering</w:t>
            </w:r>
          </w:p>
        </w:tc>
      </w:tr>
      <w:tr w:rsidR="005E0150" w14:paraId="03F12FF4" w14:textId="77777777">
        <w:tblPrEx>
          <w:tblCellMar>
            <w:top w:w="0" w:type="dxa"/>
            <w:bottom w:w="0" w:type="dxa"/>
          </w:tblCellMar>
        </w:tblPrEx>
        <w:tc>
          <w:tcPr>
            <w:tcW w:w="0" w:type="auto"/>
          </w:tcPr>
          <w:p w14:paraId="216C127F" w14:textId="77777777" w:rsidR="005E0150" w:rsidRDefault="00185C87">
            <w:r>
              <w:rPr>
                <w:b/>
                <w:bCs/>
              </w:rPr>
              <w:t>Customer Satisfaction (CSAT)</w:t>
            </w:r>
          </w:p>
        </w:tc>
        <w:tc>
          <w:tcPr>
            <w:tcW w:w="0" w:type="auto"/>
          </w:tcPr>
          <w:p w14:paraId="4A0E63E2" w14:textId="77777777" w:rsidR="005E0150" w:rsidRDefault="00185C87">
            <w:r>
              <w:t>&gt; 8.5 / 10</w:t>
            </w:r>
          </w:p>
        </w:tc>
        <w:tc>
          <w:tcPr>
            <w:tcW w:w="0" w:type="auto"/>
          </w:tcPr>
          <w:p w14:paraId="251AB576" w14:textId="77777777" w:rsidR="005E0150" w:rsidRDefault="00185C87">
            <w:r>
              <w:t>In-app surveys presented to users after report generation.</w:t>
            </w:r>
          </w:p>
        </w:tc>
        <w:tc>
          <w:tcPr>
            <w:tcW w:w="0" w:type="auto"/>
          </w:tcPr>
          <w:p w14:paraId="0CB039FA" w14:textId="77777777" w:rsidR="005E0150" w:rsidRDefault="00185C87">
            <w:r>
              <w:t>Continuously</w:t>
            </w:r>
          </w:p>
        </w:tc>
        <w:tc>
          <w:tcPr>
            <w:tcW w:w="0" w:type="auto"/>
          </w:tcPr>
          <w:p w14:paraId="5FACD195" w14:textId="77777777" w:rsidR="005E0150" w:rsidRDefault="00185C87">
            <w:r>
              <w:t>Product Manager</w:t>
            </w:r>
          </w:p>
        </w:tc>
      </w:tr>
      <w:tr w:rsidR="005E0150" w14:paraId="3944CE03" w14:textId="77777777">
        <w:tblPrEx>
          <w:tblCellMar>
            <w:top w:w="0" w:type="dxa"/>
            <w:bottom w:w="0" w:type="dxa"/>
          </w:tblCellMar>
        </w:tblPrEx>
        <w:tc>
          <w:tcPr>
            <w:tcW w:w="0" w:type="auto"/>
          </w:tcPr>
          <w:p w14:paraId="56C9498E" w14:textId="77777777" w:rsidR="005E0150" w:rsidRDefault="00185C87">
            <w:r>
              <w:rPr>
                <w:b/>
                <w:bCs/>
              </w:rPr>
              <w:t>Active User Engagement</w:t>
            </w:r>
          </w:p>
        </w:tc>
        <w:tc>
          <w:tcPr>
            <w:tcW w:w="0" w:type="auto"/>
          </w:tcPr>
          <w:p w14:paraId="0317A2FB" w14:textId="77777777" w:rsidR="005E0150" w:rsidRDefault="00185C87">
            <w:r>
              <w:t>80% of new clients use the tool</w:t>
            </w:r>
          </w:p>
        </w:tc>
        <w:tc>
          <w:tcPr>
            <w:tcW w:w="0" w:type="auto"/>
          </w:tcPr>
          <w:p w14:paraId="3CD43B38" w14:textId="77777777" w:rsidR="005E0150" w:rsidRDefault="00185C87">
            <w:r>
              <w:t>Platform analytics tracking user logins and assessment creation.</w:t>
            </w:r>
          </w:p>
        </w:tc>
        <w:tc>
          <w:tcPr>
            <w:tcW w:w="0" w:type="auto"/>
          </w:tcPr>
          <w:p w14:paraId="34F0AA7D" w14:textId="77777777" w:rsidR="005E0150" w:rsidRDefault="00185C87">
            <w:r>
              <w:t>Monthly</w:t>
            </w:r>
          </w:p>
        </w:tc>
        <w:tc>
          <w:tcPr>
            <w:tcW w:w="0" w:type="auto"/>
          </w:tcPr>
          <w:p w14:paraId="0FC95168" w14:textId="77777777" w:rsidR="005E0150" w:rsidRDefault="00185C87">
            <w:r>
              <w:t>Product Manager</w:t>
            </w:r>
          </w:p>
        </w:tc>
      </w:tr>
    </w:tbl>
    <w:p w14:paraId="1FA00AA8" w14:textId="77777777" w:rsidR="005E0150" w:rsidRDefault="005E0150"/>
    <w:p w14:paraId="59C58008" w14:textId="77777777" w:rsidR="005E0150" w:rsidRDefault="00185C87">
      <w:pPr>
        <w:spacing w:before="240" w:after="240"/>
      </w:pPr>
      <w:r>
        <w:rPr>
          <w:color w:val="CCCCCC"/>
        </w:rPr>
        <w:t>─────────────────────────────────────────────────────────</w:t>
      </w:r>
    </w:p>
    <w:p w14:paraId="08CDAB2B" w14:textId="77777777" w:rsidR="005E0150" w:rsidRDefault="005E0150"/>
    <w:p w14:paraId="552C588D" w14:textId="77777777" w:rsidR="005E0150" w:rsidRDefault="00185C87">
      <w:pPr>
        <w:pStyle w:val="Heading2"/>
        <w:spacing w:before="180" w:after="120"/>
      </w:pPr>
      <w:bookmarkStart w:id="121" w:name="_Toc214273997"/>
      <w:r>
        <w:t>5. The Reality Check: What's Standing in the Way?</w:t>
      </w:r>
      <w:bookmarkEnd w:id="121"/>
    </w:p>
    <w:p w14:paraId="214E0173" w14:textId="77777777" w:rsidR="005E0150" w:rsidRDefault="005E0150"/>
    <w:p w14:paraId="489A65A7" w14:textId="77777777" w:rsidR="005E0150" w:rsidRDefault="00185C87">
      <w:pPr>
        <w:spacing w:after="120"/>
      </w:pPr>
      <w:r>
        <w:t>A clear-eyed view of risks, uncertainties, and underlying assumptions is crucial for successful ideation and planning.</w:t>
      </w:r>
    </w:p>
    <w:p w14:paraId="663A9F71" w14:textId="77777777" w:rsidR="005E0150" w:rsidRDefault="005E0150"/>
    <w:p w14:paraId="7203A1D7" w14:textId="77777777" w:rsidR="005E0150" w:rsidRDefault="00185C87">
      <w:pPr>
        <w:pStyle w:val="Heading3"/>
        <w:spacing w:before="180" w:after="120"/>
      </w:pPr>
      <w:bookmarkStart w:id="122" w:name="_Toc214273998"/>
      <w:r>
        <w:t>5.1 Key Risks &amp; Uncertainties</w:t>
      </w:r>
      <w:bookmarkEnd w:id="122"/>
    </w:p>
    <w:p w14:paraId="1064B59C" w14:textId="77777777" w:rsidR="005E0150" w:rsidRDefault="005E0150"/>
    <w:p w14:paraId="0297E8EF" w14:textId="77777777" w:rsidR="005E0150" w:rsidRDefault="00185C87">
      <w:pPr>
        <w:spacing w:after="120"/>
      </w:pPr>
      <w:r>
        <w:t>This project, while promising, carries several risks that must be proactively managed.</w:t>
      </w:r>
    </w:p>
    <w:p w14:paraId="18CFC256" w14:textId="77777777" w:rsidR="005E0150" w:rsidRDefault="005E0150"/>
    <w:p w14:paraId="755F28D8" w14:textId="77777777" w:rsidR="005E0150" w:rsidRDefault="00185C87">
      <w:pPr>
        <w:pStyle w:val="Heading4"/>
        <w:spacing w:before="180" w:after="120"/>
      </w:pPr>
      <w:r>
        <w:t>Table 3: Initial Risk Register</w:t>
      </w:r>
    </w:p>
    <w:p w14:paraId="5EAEE1E0"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312"/>
        <w:gridCol w:w="962"/>
        <w:gridCol w:w="629"/>
        <w:gridCol w:w="579"/>
        <w:gridCol w:w="2857"/>
        <w:gridCol w:w="1079"/>
      </w:tblGrid>
      <w:tr w:rsidR="005E0150" w14:paraId="45602029" w14:textId="77777777">
        <w:tblPrEx>
          <w:tblCellMar>
            <w:top w:w="0" w:type="dxa"/>
            <w:bottom w:w="0" w:type="dxa"/>
          </w:tblCellMar>
        </w:tblPrEx>
        <w:tc>
          <w:tcPr>
            <w:tcW w:w="0" w:type="auto"/>
            <w:shd w:val="solid" w:color="E0E0E0" w:fill="auto"/>
          </w:tcPr>
          <w:p w14:paraId="761C2E81" w14:textId="77777777" w:rsidR="005E0150" w:rsidRDefault="00185C87">
            <w:r>
              <w:t>Risk ID</w:t>
            </w:r>
          </w:p>
        </w:tc>
        <w:tc>
          <w:tcPr>
            <w:tcW w:w="0" w:type="auto"/>
            <w:shd w:val="solid" w:color="E0E0E0" w:fill="auto"/>
          </w:tcPr>
          <w:p w14:paraId="32310CCA" w14:textId="77777777" w:rsidR="005E0150" w:rsidRDefault="00185C87">
            <w:r>
              <w:t>Risk Description</w:t>
            </w:r>
          </w:p>
        </w:tc>
        <w:tc>
          <w:tcPr>
            <w:tcW w:w="0" w:type="auto"/>
            <w:shd w:val="solid" w:color="E0E0E0" w:fill="auto"/>
          </w:tcPr>
          <w:p w14:paraId="1EC47A06" w14:textId="77777777" w:rsidR="005E0150" w:rsidRDefault="00185C87">
            <w:r>
              <w:t>Probability (1-5)</w:t>
            </w:r>
          </w:p>
        </w:tc>
        <w:tc>
          <w:tcPr>
            <w:tcW w:w="0" w:type="auto"/>
            <w:shd w:val="solid" w:color="E0E0E0" w:fill="auto"/>
          </w:tcPr>
          <w:p w14:paraId="728A0D72" w14:textId="77777777" w:rsidR="005E0150" w:rsidRDefault="00185C87">
            <w:r>
              <w:t>Impact (1-5)</w:t>
            </w:r>
          </w:p>
        </w:tc>
        <w:tc>
          <w:tcPr>
            <w:tcW w:w="0" w:type="auto"/>
            <w:shd w:val="solid" w:color="E0E0E0" w:fill="auto"/>
          </w:tcPr>
          <w:p w14:paraId="3532C361" w14:textId="77777777" w:rsidR="005E0150" w:rsidRDefault="00185C87">
            <w:r>
              <w:t>Risk Score (P*I)</w:t>
            </w:r>
          </w:p>
        </w:tc>
        <w:tc>
          <w:tcPr>
            <w:tcW w:w="0" w:type="auto"/>
            <w:shd w:val="solid" w:color="E0E0E0" w:fill="auto"/>
          </w:tcPr>
          <w:p w14:paraId="777E288B" w14:textId="77777777" w:rsidR="005E0150" w:rsidRDefault="00185C87">
            <w:r>
              <w:t>Mitigation Strategy</w:t>
            </w:r>
          </w:p>
        </w:tc>
        <w:tc>
          <w:tcPr>
            <w:tcW w:w="0" w:type="auto"/>
            <w:shd w:val="solid" w:color="E0E0E0" w:fill="auto"/>
          </w:tcPr>
          <w:p w14:paraId="3DE64133" w14:textId="77777777" w:rsidR="005E0150" w:rsidRDefault="00185C87">
            <w:r>
              <w:t>Owner</w:t>
            </w:r>
          </w:p>
        </w:tc>
      </w:tr>
      <w:tr w:rsidR="005E0150" w14:paraId="26ED35FA" w14:textId="77777777">
        <w:tblPrEx>
          <w:tblCellMar>
            <w:top w:w="0" w:type="dxa"/>
            <w:bottom w:w="0" w:type="dxa"/>
          </w:tblCellMar>
        </w:tblPrEx>
        <w:tc>
          <w:tcPr>
            <w:tcW w:w="0" w:type="auto"/>
          </w:tcPr>
          <w:p w14:paraId="13BEAE8C" w14:textId="77777777" w:rsidR="005E0150" w:rsidRDefault="00185C87">
            <w:r>
              <w:rPr>
                <w:b/>
                <w:bCs/>
              </w:rPr>
              <w:t>RISK-01</w:t>
            </w:r>
          </w:p>
        </w:tc>
        <w:tc>
          <w:tcPr>
            <w:tcW w:w="0" w:type="auto"/>
          </w:tcPr>
          <w:p w14:paraId="153AE8AF" w14:textId="77777777" w:rsidR="005E0150" w:rsidRDefault="00185C87">
            <w:r>
              <w:rPr>
                <w:b/>
                <w:bCs/>
              </w:rPr>
              <w:t>Technical Feasibility:</w:t>
            </w:r>
            <w:r>
              <w:t xml:space="preserve"> The complexity of accurately parsing diverse document </w:t>
            </w:r>
            <w:r>
              <w:lastRenderedPageBreak/>
              <w:t>formats and semantics is underestimated.</w:t>
            </w:r>
          </w:p>
        </w:tc>
        <w:tc>
          <w:tcPr>
            <w:tcW w:w="0" w:type="auto"/>
          </w:tcPr>
          <w:p w14:paraId="0FFD416B" w14:textId="77777777" w:rsidR="005E0150" w:rsidRDefault="00185C87">
            <w:r>
              <w:lastRenderedPageBreak/>
              <w:t>3</w:t>
            </w:r>
          </w:p>
        </w:tc>
        <w:tc>
          <w:tcPr>
            <w:tcW w:w="0" w:type="auto"/>
          </w:tcPr>
          <w:p w14:paraId="01C3500F" w14:textId="77777777" w:rsidR="005E0150" w:rsidRDefault="00185C87">
            <w:r>
              <w:t>5</w:t>
            </w:r>
          </w:p>
        </w:tc>
        <w:tc>
          <w:tcPr>
            <w:tcW w:w="0" w:type="auto"/>
          </w:tcPr>
          <w:p w14:paraId="3CE30D0A" w14:textId="77777777" w:rsidR="005E0150" w:rsidRDefault="00185C87">
            <w:r>
              <w:t>15</w:t>
            </w:r>
          </w:p>
        </w:tc>
        <w:tc>
          <w:tcPr>
            <w:tcW w:w="0" w:type="auto"/>
          </w:tcPr>
          <w:p w14:paraId="6D781E4F" w14:textId="77777777" w:rsidR="005E0150" w:rsidRDefault="00185C87">
            <w:r>
              <w:t xml:space="preserve">Conduct a rigorous 4-week Proof-of-Concept (PoC) on the most challenging document types. </w:t>
            </w:r>
            <w:r>
              <w:lastRenderedPageBreak/>
              <w:t>Utilize industry-leading third-party libraries for conversion.</w:t>
            </w:r>
          </w:p>
        </w:tc>
        <w:tc>
          <w:tcPr>
            <w:tcW w:w="0" w:type="auto"/>
          </w:tcPr>
          <w:p w14:paraId="342FC033" w14:textId="77777777" w:rsidR="005E0150" w:rsidRDefault="00185C87">
            <w:r>
              <w:lastRenderedPageBreak/>
              <w:t>Menno Drescher</w:t>
            </w:r>
          </w:p>
        </w:tc>
      </w:tr>
      <w:tr w:rsidR="005E0150" w14:paraId="464E0717" w14:textId="77777777">
        <w:tblPrEx>
          <w:tblCellMar>
            <w:top w:w="0" w:type="dxa"/>
            <w:bottom w:w="0" w:type="dxa"/>
          </w:tblCellMar>
        </w:tblPrEx>
        <w:tc>
          <w:tcPr>
            <w:tcW w:w="0" w:type="auto"/>
          </w:tcPr>
          <w:p w14:paraId="753C7C4D" w14:textId="77777777" w:rsidR="005E0150" w:rsidRDefault="00185C87">
            <w:r>
              <w:rPr>
                <w:b/>
                <w:bCs/>
              </w:rPr>
              <w:t>RISK-02</w:t>
            </w:r>
          </w:p>
        </w:tc>
        <w:tc>
          <w:tcPr>
            <w:tcW w:w="0" w:type="auto"/>
          </w:tcPr>
          <w:p w14:paraId="2C7996ED" w14:textId="77777777" w:rsidR="005E0150" w:rsidRDefault="00185C87">
            <w:r>
              <w:rPr>
                <w:b/>
                <w:bCs/>
              </w:rPr>
              <w:t>Data Security Breach:</w:t>
            </w:r>
            <w:r>
              <w:t xml:space="preserve"> Client-sensitive documents are compromised, leading to reputational and legal damage.</w:t>
            </w:r>
          </w:p>
        </w:tc>
        <w:tc>
          <w:tcPr>
            <w:tcW w:w="0" w:type="auto"/>
          </w:tcPr>
          <w:p w14:paraId="4F9FCCCD" w14:textId="77777777" w:rsidR="005E0150" w:rsidRDefault="00185C87">
            <w:r>
              <w:t>2</w:t>
            </w:r>
          </w:p>
        </w:tc>
        <w:tc>
          <w:tcPr>
            <w:tcW w:w="0" w:type="auto"/>
          </w:tcPr>
          <w:p w14:paraId="4080B1FC" w14:textId="77777777" w:rsidR="005E0150" w:rsidRDefault="00185C87">
            <w:r>
              <w:t>5</w:t>
            </w:r>
          </w:p>
        </w:tc>
        <w:tc>
          <w:tcPr>
            <w:tcW w:w="0" w:type="auto"/>
          </w:tcPr>
          <w:p w14:paraId="2438DE66" w14:textId="77777777" w:rsidR="005E0150" w:rsidRDefault="00185C87">
            <w:r>
              <w:t>10</w:t>
            </w:r>
          </w:p>
        </w:tc>
        <w:tc>
          <w:tcPr>
            <w:tcW w:w="0" w:type="auto"/>
          </w:tcPr>
          <w:p w14:paraId="34B8BE54" w14:textId="77777777" w:rsidR="005E0150" w:rsidRDefault="00185C87">
            <w:r>
              <w:t>Design for security from day one. Engage a third-party security firm for a penetration test before launch. Pursue SOC 2 Type 1 certification.</w:t>
            </w:r>
          </w:p>
        </w:tc>
        <w:tc>
          <w:tcPr>
            <w:tcW w:w="0" w:type="auto"/>
          </w:tcPr>
          <w:p w14:paraId="2E6A7D19" w14:textId="77777777" w:rsidR="005E0150" w:rsidRDefault="00185C87">
            <w:r>
              <w:t>Head of Engineering</w:t>
            </w:r>
          </w:p>
        </w:tc>
      </w:tr>
      <w:tr w:rsidR="005E0150" w14:paraId="46D4C9A3" w14:textId="77777777">
        <w:tblPrEx>
          <w:tblCellMar>
            <w:top w:w="0" w:type="dxa"/>
            <w:bottom w:w="0" w:type="dxa"/>
          </w:tblCellMar>
        </w:tblPrEx>
        <w:tc>
          <w:tcPr>
            <w:tcW w:w="0" w:type="auto"/>
          </w:tcPr>
          <w:p w14:paraId="3A72E37C" w14:textId="77777777" w:rsidR="005E0150" w:rsidRDefault="00185C87">
            <w:r>
              <w:rPr>
                <w:b/>
                <w:bCs/>
              </w:rPr>
              <w:t>RISK-03</w:t>
            </w:r>
          </w:p>
        </w:tc>
        <w:tc>
          <w:tcPr>
            <w:tcW w:w="0" w:type="auto"/>
          </w:tcPr>
          <w:p w14:paraId="648DD5A0" w14:textId="77777777" w:rsidR="005E0150" w:rsidRDefault="00185C87">
            <w:r>
              <w:rPr>
                <w:b/>
                <w:bCs/>
              </w:rPr>
              <w:t>Low User Adoption:</w:t>
            </w:r>
            <w:r>
              <w:t xml:space="preserve"> Clients are hesitant to upload their documents or do not see value in the generated reports.</w:t>
            </w:r>
          </w:p>
        </w:tc>
        <w:tc>
          <w:tcPr>
            <w:tcW w:w="0" w:type="auto"/>
          </w:tcPr>
          <w:p w14:paraId="30494334" w14:textId="77777777" w:rsidR="005E0150" w:rsidRDefault="00185C87">
            <w:r>
              <w:t>3</w:t>
            </w:r>
          </w:p>
        </w:tc>
        <w:tc>
          <w:tcPr>
            <w:tcW w:w="0" w:type="auto"/>
          </w:tcPr>
          <w:p w14:paraId="05A3E0D6" w14:textId="77777777" w:rsidR="005E0150" w:rsidRDefault="00185C87">
            <w:r>
              <w:t>4</w:t>
            </w:r>
          </w:p>
        </w:tc>
        <w:tc>
          <w:tcPr>
            <w:tcW w:w="0" w:type="auto"/>
          </w:tcPr>
          <w:p w14:paraId="7AF51508" w14:textId="77777777" w:rsidR="005E0150" w:rsidRDefault="00185C87">
            <w:r>
              <w:t>12</w:t>
            </w:r>
          </w:p>
        </w:tc>
        <w:tc>
          <w:tcPr>
            <w:tcW w:w="0" w:type="auto"/>
          </w:tcPr>
          <w:p w14:paraId="2734C2F4" w14:textId="77777777" w:rsidR="005E0150" w:rsidRDefault="00185C87">
            <w:r>
              <w:t>Involve target clients in the design process from the beginning. Develop a strong MVP with clear, undeniable value. Create compelling case studies with pilot clients.</w:t>
            </w:r>
          </w:p>
        </w:tc>
        <w:tc>
          <w:tcPr>
            <w:tcW w:w="0" w:type="auto"/>
          </w:tcPr>
          <w:p w14:paraId="2E27C59C" w14:textId="77777777" w:rsidR="005E0150" w:rsidRDefault="00185C87">
            <w:r>
              <w:t>Product Manager</w:t>
            </w:r>
          </w:p>
        </w:tc>
      </w:tr>
      <w:tr w:rsidR="005E0150" w14:paraId="420DD8DE" w14:textId="77777777">
        <w:tblPrEx>
          <w:tblCellMar>
            <w:top w:w="0" w:type="dxa"/>
            <w:bottom w:w="0" w:type="dxa"/>
          </w:tblCellMar>
        </w:tblPrEx>
        <w:tc>
          <w:tcPr>
            <w:tcW w:w="0" w:type="auto"/>
          </w:tcPr>
          <w:p w14:paraId="6C48557E" w14:textId="77777777" w:rsidR="005E0150" w:rsidRDefault="00185C87">
            <w:r>
              <w:rPr>
                <w:b/>
                <w:bCs/>
              </w:rPr>
              <w:t>RISK-04</w:t>
            </w:r>
          </w:p>
        </w:tc>
        <w:tc>
          <w:tcPr>
            <w:tcW w:w="0" w:type="auto"/>
          </w:tcPr>
          <w:p w14:paraId="2E04B677" w14:textId="77777777" w:rsidR="005E0150" w:rsidRDefault="00185C87">
            <w:r>
              <w:rPr>
                <w:b/>
                <w:bCs/>
              </w:rPr>
              <w:t>Resource Constraints:</w:t>
            </w:r>
            <w:r>
              <w:t xml:space="preserve"> The single-person team (Menno Drescher) becomes a bottleneck, delaying the project timeline.</w:t>
            </w:r>
          </w:p>
        </w:tc>
        <w:tc>
          <w:tcPr>
            <w:tcW w:w="0" w:type="auto"/>
          </w:tcPr>
          <w:p w14:paraId="05D8B818" w14:textId="77777777" w:rsidR="005E0150" w:rsidRDefault="00185C87">
            <w:r>
              <w:t>4</w:t>
            </w:r>
          </w:p>
        </w:tc>
        <w:tc>
          <w:tcPr>
            <w:tcW w:w="0" w:type="auto"/>
          </w:tcPr>
          <w:p w14:paraId="661B216C" w14:textId="77777777" w:rsidR="005E0150" w:rsidRDefault="00185C87">
            <w:r>
              <w:t>4</w:t>
            </w:r>
          </w:p>
        </w:tc>
        <w:tc>
          <w:tcPr>
            <w:tcW w:w="0" w:type="auto"/>
          </w:tcPr>
          <w:p w14:paraId="39DE089F" w14:textId="77777777" w:rsidR="005E0150" w:rsidRDefault="00185C87">
            <w:r>
              <w:t>16</w:t>
            </w:r>
          </w:p>
        </w:tc>
        <w:tc>
          <w:tcPr>
            <w:tcW w:w="0" w:type="auto"/>
          </w:tcPr>
          <w:p w14:paraId="15FD942E" w14:textId="77777777" w:rsidR="005E0150" w:rsidRDefault="00185C87">
            <w:r>
              <w:t>Make a formal business case for expanding the team to include specialists. Aggressively prioritize the MVP scope to what is achievable.</w:t>
            </w:r>
          </w:p>
        </w:tc>
        <w:tc>
          <w:tcPr>
            <w:tcW w:w="0" w:type="auto"/>
          </w:tcPr>
          <w:p w14:paraId="3C2A6913" w14:textId="77777777" w:rsidR="005E0150" w:rsidRDefault="00185C87">
            <w:r>
              <w:t>Menno Drescher</w:t>
            </w:r>
          </w:p>
        </w:tc>
      </w:tr>
      <w:tr w:rsidR="005E0150" w14:paraId="174739E3" w14:textId="77777777">
        <w:tblPrEx>
          <w:tblCellMar>
            <w:top w:w="0" w:type="dxa"/>
            <w:bottom w:w="0" w:type="dxa"/>
          </w:tblCellMar>
        </w:tblPrEx>
        <w:tc>
          <w:tcPr>
            <w:tcW w:w="0" w:type="auto"/>
          </w:tcPr>
          <w:p w14:paraId="284583C2" w14:textId="77777777" w:rsidR="005E0150" w:rsidRDefault="00185C87">
            <w:r>
              <w:rPr>
                <w:b/>
                <w:bCs/>
              </w:rPr>
              <w:t>RISK-05</w:t>
            </w:r>
          </w:p>
        </w:tc>
        <w:tc>
          <w:tcPr>
            <w:tcW w:w="0" w:type="auto"/>
          </w:tcPr>
          <w:p w14:paraId="0DDC6B6B" w14:textId="77777777" w:rsidR="005E0150" w:rsidRDefault="00185C87">
            <w:r>
              <w:rPr>
                <w:b/>
                <w:bCs/>
              </w:rPr>
              <w:t>AI Hallucinations:</w:t>
            </w:r>
            <w:r>
              <w:t xml:space="preserve"> The AI Regeneration Module produces inaccurate or low-quality content, eroding user trust.</w:t>
            </w:r>
          </w:p>
        </w:tc>
        <w:tc>
          <w:tcPr>
            <w:tcW w:w="0" w:type="auto"/>
          </w:tcPr>
          <w:p w14:paraId="5C11955A" w14:textId="77777777" w:rsidR="005E0150" w:rsidRDefault="00185C87">
            <w:r>
              <w:t>4</w:t>
            </w:r>
          </w:p>
        </w:tc>
        <w:tc>
          <w:tcPr>
            <w:tcW w:w="0" w:type="auto"/>
          </w:tcPr>
          <w:p w14:paraId="299B815A" w14:textId="77777777" w:rsidR="005E0150" w:rsidRDefault="00185C87">
            <w:r>
              <w:t>3</w:t>
            </w:r>
          </w:p>
        </w:tc>
        <w:tc>
          <w:tcPr>
            <w:tcW w:w="0" w:type="auto"/>
          </w:tcPr>
          <w:p w14:paraId="4DBE2380" w14:textId="77777777" w:rsidR="005E0150" w:rsidRDefault="00185C87">
            <w:r>
              <w:t>12</w:t>
            </w:r>
          </w:p>
        </w:tc>
        <w:tc>
          <w:tcPr>
            <w:tcW w:w="0" w:type="auto"/>
          </w:tcPr>
          <w:p w14:paraId="1264BC1F" w14:textId="77777777" w:rsidR="005E0150" w:rsidRDefault="00185C87">
            <w:r>
              <w:t>Implement a "human-in-the-loop" approval workflow for all AI-generated content in Phase 2. Use fine-tuned models and rigorous prompt engineering. Be transparent with users about the AI's limitations.</w:t>
            </w:r>
          </w:p>
        </w:tc>
        <w:tc>
          <w:tcPr>
            <w:tcW w:w="0" w:type="auto"/>
          </w:tcPr>
          <w:p w14:paraId="3D91A3D7" w14:textId="77777777" w:rsidR="005E0150" w:rsidRDefault="00185C87">
            <w:r>
              <w:t>AI/ML Engineer</w:t>
            </w:r>
          </w:p>
        </w:tc>
      </w:tr>
    </w:tbl>
    <w:p w14:paraId="22847795" w14:textId="77777777" w:rsidR="005E0150" w:rsidRDefault="005E0150"/>
    <w:p w14:paraId="4EEC58DC" w14:textId="77777777" w:rsidR="005E0150" w:rsidRDefault="00185C87">
      <w:pPr>
        <w:pStyle w:val="ListParagraph"/>
        <w:numPr>
          <w:ilvl w:val="0"/>
          <w:numId w:val="1"/>
        </w:numPr>
        <w:spacing w:after="60"/>
      </w:pPr>
      <w:r>
        <w:rPr>
          <w:b/>
          <w:bCs/>
        </w:rPr>
        <w:t>What Do We Not Know Yet?</w:t>
      </w:r>
    </w:p>
    <w:p w14:paraId="5C19BF92" w14:textId="77777777" w:rsidR="005E0150" w:rsidRDefault="005E0150"/>
    <w:p w14:paraId="62D72119" w14:textId="77777777" w:rsidR="005E0150" w:rsidRDefault="00185C87">
      <w:pPr>
        <w:pStyle w:val="ListParagraph"/>
        <w:numPr>
          <w:ilvl w:val="0"/>
          <w:numId w:val="1"/>
        </w:numPr>
        <w:spacing w:after="60"/>
      </w:pPr>
      <w:r>
        <w:t>What is the specific price point and packaging model that clients will find most attractive?</w:t>
      </w:r>
    </w:p>
    <w:p w14:paraId="721DACD9" w14:textId="77777777" w:rsidR="005E0150" w:rsidRDefault="005E0150"/>
    <w:p w14:paraId="777CE8D4" w14:textId="77777777" w:rsidR="005E0150" w:rsidRDefault="00185C87">
      <w:pPr>
        <w:pStyle w:val="ListParagraph"/>
        <w:numPr>
          <w:ilvl w:val="0"/>
          <w:numId w:val="1"/>
        </w:numPr>
        <w:spacing w:after="60"/>
      </w:pPr>
      <w:r>
        <w:t>Which specific PMBOK/BABOK rules provide the 80/20 value (i.e., which 20% of rules identify 80% of the critical issues)?</w:t>
      </w:r>
    </w:p>
    <w:p w14:paraId="0DFD11B8" w14:textId="77777777" w:rsidR="005E0150" w:rsidRDefault="005E0150"/>
    <w:p w14:paraId="409D6755" w14:textId="77777777" w:rsidR="005E0150" w:rsidRDefault="00185C87">
      <w:pPr>
        <w:pStyle w:val="ListParagraph"/>
        <w:numPr>
          <w:ilvl w:val="0"/>
          <w:numId w:val="1"/>
        </w:numPr>
        <w:spacing w:after="60"/>
      </w:pPr>
      <w:r>
        <w:t>What are the full legal and compliance implications of processing and storing client data in this manner across different jurisdictions?</w:t>
      </w:r>
    </w:p>
    <w:p w14:paraId="7191F726" w14:textId="77777777" w:rsidR="005E0150" w:rsidRDefault="005E0150"/>
    <w:p w14:paraId="07C373C1" w14:textId="77777777" w:rsidR="005E0150" w:rsidRDefault="00185C87">
      <w:pPr>
        <w:pStyle w:val="Heading3"/>
        <w:spacing w:before="180" w:after="120"/>
      </w:pPr>
      <w:bookmarkStart w:id="123" w:name="_Toc214273999"/>
      <w:r>
        <w:t>5.2 Critical Assumptions</w:t>
      </w:r>
      <w:bookmarkEnd w:id="123"/>
    </w:p>
    <w:p w14:paraId="703C6BD5" w14:textId="77777777" w:rsidR="005E0150" w:rsidRDefault="005E0150"/>
    <w:p w14:paraId="5901B779" w14:textId="77777777" w:rsidR="005E0150" w:rsidRDefault="00185C87">
      <w:pPr>
        <w:pStyle w:val="ListParagraph"/>
        <w:numPr>
          <w:ilvl w:val="0"/>
          <w:numId w:val="1"/>
        </w:numPr>
        <w:spacing w:after="60"/>
      </w:pPr>
      <w:r>
        <w:rPr>
          <w:b/>
          <w:bCs/>
        </w:rPr>
        <w:t>We are assuming that clients perceive their documentation quality as a significant problem and are actively looking for solutions.</w:t>
      </w:r>
      <w:r>
        <w:t xml:space="preserve"> (Validation: Conduct at least 10 interviews with current and prospective clients.)</w:t>
      </w:r>
    </w:p>
    <w:p w14:paraId="31E888C8" w14:textId="77777777" w:rsidR="005E0150" w:rsidRDefault="005E0150"/>
    <w:p w14:paraId="40D422BE" w14:textId="77777777" w:rsidR="005E0150" w:rsidRDefault="00185C87">
      <w:pPr>
        <w:pStyle w:val="ListParagraph"/>
        <w:numPr>
          <w:ilvl w:val="0"/>
          <w:numId w:val="1"/>
        </w:numPr>
        <w:spacing w:after="60"/>
      </w:pPr>
      <w:r>
        <w:rPr>
          <w:b/>
          <w:bCs/>
        </w:rPr>
        <w:t>We are assuming that an automated assessment will be viewed as credible and valuable by experienced project managers.</w:t>
      </w:r>
      <w:r>
        <w:t xml:space="preserve"> (Validation: Involve senior PMs in the pilot testing phase to benchmark the tool's output against their own expert judgment.)</w:t>
      </w:r>
    </w:p>
    <w:p w14:paraId="2545B4CF" w14:textId="77777777" w:rsidR="005E0150" w:rsidRDefault="005E0150"/>
    <w:p w14:paraId="7E361E3F" w14:textId="77777777" w:rsidR="005E0150" w:rsidRDefault="00185C87">
      <w:pPr>
        <w:pStyle w:val="ListParagraph"/>
        <w:numPr>
          <w:ilvl w:val="0"/>
          <w:numId w:val="1"/>
        </w:numPr>
        <w:spacing w:after="60"/>
      </w:pPr>
      <w:r>
        <w:rPr>
          <w:b/>
          <w:bCs/>
        </w:rPr>
        <w:t>We are assuming that the technology for document conversion and AI analysis is mature enough to deliver the required accuracy.</w:t>
      </w:r>
      <w:r>
        <w:t xml:space="preserve"> (Validation: The initial Proof-of-Concept must successfully demonstrate this.)</w:t>
      </w:r>
    </w:p>
    <w:p w14:paraId="7D3347CD" w14:textId="77777777" w:rsidR="005E0150" w:rsidRDefault="005E0150"/>
    <w:p w14:paraId="3356797C" w14:textId="77777777" w:rsidR="005E0150" w:rsidRDefault="00185C87">
      <w:pPr>
        <w:pStyle w:val="ListParagraph"/>
        <w:numPr>
          <w:ilvl w:val="0"/>
          <w:numId w:val="1"/>
        </w:numPr>
        <w:spacing w:after="60"/>
      </w:pPr>
      <w:r>
        <w:rPr>
          <w:b/>
          <w:bCs/>
        </w:rPr>
        <w:t>We are assuming that we can secure the necessary budget and personnel to build a production-quality, secure platform.</w:t>
      </w:r>
      <w:r>
        <w:t xml:space="preserve"> (Validation: Secure formal approval of the business case and budget from the executive sponsor.)</w:t>
      </w:r>
    </w:p>
    <w:p w14:paraId="177F672F" w14:textId="77777777" w:rsidR="005E0150" w:rsidRDefault="005E0150"/>
    <w:p w14:paraId="0DA64773" w14:textId="77777777" w:rsidR="005E0150" w:rsidRDefault="00185C87">
      <w:pPr>
        <w:spacing w:before="240" w:after="240"/>
      </w:pPr>
      <w:r>
        <w:rPr>
          <w:color w:val="CCCCCC"/>
        </w:rPr>
        <w:t>─────────────────────────────────────────────────────────</w:t>
      </w:r>
    </w:p>
    <w:p w14:paraId="3F0FC44B" w14:textId="77777777" w:rsidR="005E0150" w:rsidRDefault="005E0150"/>
    <w:p w14:paraId="5AEA4FF4" w14:textId="77777777" w:rsidR="005E0150" w:rsidRDefault="00185C87">
      <w:pPr>
        <w:pStyle w:val="Heading2"/>
        <w:spacing w:before="180" w:after="120"/>
      </w:pPr>
      <w:bookmarkStart w:id="124" w:name="_Toc214274000"/>
      <w:r>
        <w:t>6. The Path Forward: Next Steps</w:t>
      </w:r>
      <w:bookmarkEnd w:id="124"/>
    </w:p>
    <w:p w14:paraId="6A0A3441" w14:textId="77777777" w:rsidR="005E0150" w:rsidRDefault="005E0150"/>
    <w:p w14:paraId="2483A20B" w14:textId="77777777" w:rsidR="005E0150" w:rsidRDefault="00185C87">
      <w:pPr>
        <w:spacing w:after="120"/>
      </w:pPr>
      <w:r>
        <w:t>This section outlines the immediate actions required to move this idea from concept to a formally approved project.</w:t>
      </w:r>
    </w:p>
    <w:p w14:paraId="68EC4035" w14:textId="77777777" w:rsidR="005E0150" w:rsidRDefault="005E0150"/>
    <w:p w14:paraId="4A6824A5" w14:textId="77777777" w:rsidR="005E0150" w:rsidRDefault="00185C87">
      <w:pPr>
        <w:pStyle w:val="Heading3"/>
        <w:spacing w:before="180" w:after="120"/>
      </w:pPr>
      <w:bookmarkStart w:id="125" w:name="_Toc214274001"/>
      <w:r>
        <w:t>6.1 Immediate Actions (To Refine the Idea)</w:t>
      </w:r>
      <w:bookmarkEnd w:id="125"/>
    </w:p>
    <w:p w14:paraId="18529D4B" w14:textId="77777777" w:rsidR="005E0150" w:rsidRDefault="005E0150"/>
    <w:p w14:paraId="3469076F" w14:textId="77777777" w:rsidR="005E0150" w:rsidRDefault="00185C87">
      <w:pPr>
        <w:pStyle w:val="Heading4"/>
        <w:spacing w:before="180" w:after="120"/>
      </w:pPr>
      <w:r>
        <w:t>Table 4: Stakeholder Engagement Plan</w:t>
      </w:r>
    </w:p>
    <w:p w14:paraId="3C4F0836"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1394"/>
        <w:gridCol w:w="698"/>
        <w:gridCol w:w="776"/>
        <w:gridCol w:w="4495"/>
      </w:tblGrid>
      <w:tr w:rsidR="005E0150" w14:paraId="31515D83" w14:textId="77777777">
        <w:tblPrEx>
          <w:tblCellMar>
            <w:top w:w="0" w:type="dxa"/>
            <w:bottom w:w="0" w:type="dxa"/>
          </w:tblCellMar>
        </w:tblPrEx>
        <w:tc>
          <w:tcPr>
            <w:tcW w:w="0" w:type="auto"/>
            <w:shd w:val="solid" w:color="E0E0E0" w:fill="auto"/>
          </w:tcPr>
          <w:p w14:paraId="3EFAE61F" w14:textId="77777777" w:rsidR="005E0150" w:rsidRDefault="00185C87">
            <w:r>
              <w:t>Stakeholder Name</w:t>
            </w:r>
          </w:p>
        </w:tc>
        <w:tc>
          <w:tcPr>
            <w:tcW w:w="0" w:type="auto"/>
            <w:shd w:val="solid" w:color="E0E0E0" w:fill="auto"/>
          </w:tcPr>
          <w:p w14:paraId="3A5AF952" w14:textId="77777777" w:rsidR="005E0150" w:rsidRDefault="00185C87">
            <w:r>
              <w:t>Role / Title</w:t>
            </w:r>
          </w:p>
        </w:tc>
        <w:tc>
          <w:tcPr>
            <w:tcW w:w="0" w:type="auto"/>
            <w:shd w:val="solid" w:color="E0E0E0" w:fill="auto"/>
          </w:tcPr>
          <w:p w14:paraId="4F1B9242" w14:textId="77777777" w:rsidR="005E0150" w:rsidRDefault="00185C87">
            <w:r>
              <w:t>Interest</w:t>
            </w:r>
          </w:p>
        </w:tc>
        <w:tc>
          <w:tcPr>
            <w:tcW w:w="0" w:type="auto"/>
            <w:shd w:val="solid" w:color="E0E0E0" w:fill="auto"/>
          </w:tcPr>
          <w:p w14:paraId="6FC6D526" w14:textId="77777777" w:rsidR="005E0150" w:rsidRDefault="00185C87">
            <w:r>
              <w:t>Influence</w:t>
            </w:r>
          </w:p>
        </w:tc>
        <w:tc>
          <w:tcPr>
            <w:tcW w:w="0" w:type="auto"/>
            <w:shd w:val="solid" w:color="E0E0E0" w:fill="auto"/>
          </w:tcPr>
          <w:p w14:paraId="39EC1794" w14:textId="77777777" w:rsidR="005E0150" w:rsidRDefault="00185C87">
            <w:r>
              <w:t>Engagement Strategy</w:t>
            </w:r>
          </w:p>
        </w:tc>
      </w:tr>
      <w:tr w:rsidR="005E0150" w14:paraId="29E78EE2" w14:textId="77777777">
        <w:tblPrEx>
          <w:tblCellMar>
            <w:top w:w="0" w:type="dxa"/>
            <w:bottom w:w="0" w:type="dxa"/>
          </w:tblCellMar>
        </w:tblPrEx>
        <w:tc>
          <w:tcPr>
            <w:tcW w:w="0" w:type="auto"/>
          </w:tcPr>
          <w:p w14:paraId="197D2EC7" w14:textId="77777777" w:rsidR="005E0150" w:rsidRDefault="00185C87">
            <w:r>
              <w:rPr>
                <w:b/>
                <w:bCs/>
              </w:rPr>
              <w:t>Executive Sponsor</w:t>
            </w:r>
          </w:p>
        </w:tc>
        <w:tc>
          <w:tcPr>
            <w:tcW w:w="0" w:type="auto"/>
          </w:tcPr>
          <w:p w14:paraId="72784701" w14:textId="77777777" w:rsidR="005E0150" w:rsidRDefault="00185C87">
            <w:r>
              <w:t>Chief Operating Officer</w:t>
            </w:r>
          </w:p>
        </w:tc>
        <w:tc>
          <w:tcPr>
            <w:tcW w:w="0" w:type="auto"/>
          </w:tcPr>
          <w:p w14:paraId="0B48F2D8" w14:textId="77777777" w:rsidR="005E0150" w:rsidRDefault="00185C87">
            <w:r>
              <w:t>High</w:t>
            </w:r>
          </w:p>
        </w:tc>
        <w:tc>
          <w:tcPr>
            <w:tcW w:w="0" w:type="auto"/>
          </w:tcPr>
          <w:p w14:paraId="0898F727" w14:textId="77777777" w:rsidR="005E0150" w:rsidRDefault="00185C87">
            <w:r>
              <w:t>High</w:t>
            </w:r>
          </w:p>
        </w:tc>
        <w:tc>
          <w:tcPr>
            <w:tcW w:w="0" w:type="auto"/>
          </w:tcPr>
          <w:p w14:paraId="6F4E4CDC" w14:textId="77777777" w:rsidR="005E0150" w:rsidRDefault="00185C87">
            <w:r>
              <w:t>Weekly 1-on-1 updates. Present formal business case for Go/No-Go decision.</w:t>
            </w:r>
          </w:p>
        </w:tc>
      </w:tr>
      <w:tr w:rsidR="005E0150" w14:paraId="01243778" w14:textId="77777777">
        <w:tblPrEx>
          <w:tblCellMar>
            <w:top w:w="0" w:type="dxa"/>
            <w:bottom w:w="0" w:type="dxa"/>
          </w:tblCellMar>
        </w:tblPrEx>
        <w:tc>
          <w:tcPr>
            <w:tcW w:w="0" w:type="auto"/>
          </w:tcPr>
          <w:p w14:paraId="33612A6D" w14:textId="77777777" w:rsidR="005E0150" w:rsidRDefault="00185C87">
            <w:r>
              <w:rPr>
                <w:b/>
                <w:bCs/>
              </w:rPr>
              <w:t>Menno Drescher</w:t>
            </w:r>
          </w:p>
        </w:tc>
        <w:tc>
          <w:tcPr>
            <w:tcW w:w="0" w:type="auto"/>
          </w:tcPr>
          <w:p w14:paraId="31A56586" w14:textId="77777777" w:rsidR="005E0150" w:rsidRDefault="00185C87">
            <w:r>
              <w:t>Project Lead</w:t>
            </w:r>
          </w:p>
        </w:tc>
        <w:tc>
          <w:tcPr>
            <w:tcW w:w="0" w:type="auto"/>
          </w:tcPr>
          <w:p w14:paraId="31349BEC" w14:textId="77777777" w:rsidR="005E0150" w:rsidRDefault="00185C87">
            <w:r>
              <w:t>High</w:t>
            </w:r>
          </w:p>
        </w:tc>
        <w:tc>
          <w:tcPr>
            <w:tcW w:w="0" w:type="auto"/>
          </w:tcPr>
          <w:p w14:paraId="4A4E8932" w14:textId="77777777" w:rsidR="005E0150" w:rsidRDefault="00185C87">
            <w:r>
              <w:t>High</w:t>
            </w:r>
          </w:p>
        </w:tc>
        <w:tc>
          <w:tcPr>
            <w:tcW w:w="0" w:type="auto"/>
          </w:tcPr>
          <w:p w14:paraId="41F2228C" w14:textId="77777777" w:rsidR="005E0150" w:rsidRDefault="00185C87">
            <w:r>
              <w:t>Leads all technical and product development efforts. Responsible for delivering the PoC.</w:t>
            </w:r>
          </w:p>
        </w:tc>
      </w:tr>
      <w:tr w:rsidR="005E0150" w14:paraId="4E63C8D2" w14:textId="77777777">
        <w:tblPrEx>
          <w:tblCellMar>
            <w:top w:w="0" w:type="dxa"/>
            <w:bottom w:w="0" w:type="dxa"/>
          </w:tblCellMar>
        </w:tblPrEx>
        <w:tc>
          <w:tcPr>
            <w:tcW w:w="0" w:type="auto"/>
          </w:tcPr>
          <w:p w14:paraId="6570AB91" w14:textId="77777777" w:rsidR="005E0150" w:rsidRDefault="00185C87">
            <w:r>
              <w:rPr>
                <w:b/>
                <w:bCs/>
              </w:rPr>
              <w:t>ADPA Senior Consultants</w:t>
            </w:r>
          </w:p>
        </w:tc>
        <w:tc>
          <w:tcPr>
            <w:tcW w:w="0" w:type="auto"/>
          </w:tcPr>
          <w:p w14:paraId="2E72C3A0" w14:textId="77777777" w:rsidR="005E0150" w:rsidRDefault="00185C87">
            <w:r>
              <w:t>End Users / SMEs</w:t>
            </w:r>
          </w:p>
        </w:tc>
        <w:tc>
          <w:tcPr>
            <w:tcW w:w="0" w:type="auto"/>
          </w:tcPr>
          <w:p w14:paraId="03C7B04A" w14:textId="77777777" w:rsidR="005E0150" w:rsidRDefault="00185C87">
            <w:r>
              <w:t>High</w:t>
            </w:r>
          </w:p>
        </w:tc>
        <w:tc>
          <w:tcPr>
            <w:tcW w:w="0" w:type="auto"/>
          </w:tcPr>
          <w:p w14:paraId="1EC2AE39" w14:textId="77777777" w:rsidR="005E0150" w:rsidRDefault="00185C87">
            <w:r>
              <w:t>Medium</w:t>
            </w:r>
          </w:p>
        </w:tc>
        <w:tc>
          <w:tcPr>
            <w:tcW w:w="0" w:type="auto"/>
          </w:tcPr>
          <w:p w14:paraId="2DA2820C" w14:textId="77777777" w:rsidR="005E0150" w:rsidRDefault="00185C87">
            <w:r>
              <w:t>Conduct workshops to define and prioritize audit rules. Engage as alpha testers.</w:t>
            </w:r>
          </w:p>
        </w:tc>
      </w:tr>
      <w:tr w:rsidR="005E0150" w14:paraId="16F22D0A" w14:textId="77777777">
        <w:tblPrEx>
          <w:tblCellMar>
            <w:top w:w="0" w:type="dxa"/>
            <w:bottom w:w="0" w:type="dxa"/>
          </w:tblCellMar>
        </w:tblPrEx>
        <w:tc>
          <w:tcPr>
            <w:tcW w:w="0" w:type="auto"/>
          </w:tcPr>
          <w:p w14:paraId="651BFE8C" w14:textId="77777777" w:rsidR="005E0150" w:rsidRDefault="00185C87">
            <w:r>
              <w:rPr>
                <w:b/>
                <w:bCs/>
              </w:rPr>
              <w:t>Pilot Client Group</w:t>
            </w:r>
          </w:p>
        </w:tc>
        <w:tc>
          <w:tcPr>
            <w:tcW w:w="0" w:type="auto"/>
          </w:tcPr>
          <w:p w14:paraId="7E012E07" w14:textId="77777777" w:rsidR="005E0150" w:rsidRDefault="00185C87">
            <w:r>
              <w:t>(TBD - 3-5 Clients)</w:t>
            </w:r>
          </w:p>
        </w:tc>
        <w:tc>
          <w:tcPr>
            <w:tcW w:w="0" w:type="auto"/>
          </w:tcPr>
          <w:p w14:paraId="0E4FB556" w14:textId="77777777" w:rsidR="005E0150" w:rsidRDefault="00185C87">
            <w:r>
              <w:t>High</w:t>
            </w:r>
          </w:p>
        </w:tc>
        <w:tc>
          <w:tcPr>
            <w:tcW w:w="0" w:type="auto"/>
          </w:tcPr>
          <w:p w14:paraId="22EC6236" w14:textId="77777777" w:rsidR="005E0150" w:rsidRDefault="00185C87">
            <w:r>
              <w:t>Medium</w:t>
            </w:r>
          </w:p>
        </w:tc>
        <w:tc>
          <w:tcPr>
            <w:tcW w:w="0" w:type="auto"/>
          </w:tcPr>
          <w:p w14:paraId="61806D69" w14:textId="77777777" w:rsidR="005E0150" w:rsidRDefault="00185C87">
            <w:r>
              <w:t>Regular feedback sessions throughout the MVP development process. Validate the value proposition.</w:t>
            </w:r>
          </w:p>
        </w:tc>
      </w:tr>
      <w:tr w:rsidR="005E0150" w14:paraId="4503AE9F" w14:textId="77777777">
        <w:tblPrEx>
          <w:tblCellMar>
            <w:top w:w="0" w:type="dxa"/>
            <w:bottom w:w="0" w:type="dxa"/>
          </w:tblCellMar>
        </w:tblPrEx>
        <w:tc>
          <w:tcPr>
            <w:tcW w:w="0" w:type="auto"/>
          </w:tcPr>
          <w:p w14:paraId="63B68E94" w14:textId="77777777" w:rsidR="005E0150" w:rsidRDefault="00185C87">
            <w:r>
              <w:rPr>
                <w:b/>
                <w:bCs/>
              </w:rPr>
              <w:t>Legal &amp; Compliance Dept.</w:t>
            </w:r>
          </w:p>
        </w:tc>
        <w:tc>
          <w:tcPr>
            <w:tcW w:w="0" w:type="auto"/>
          </w:tcPr>
          <w:p w14:paraId="6D88BB93" w14:textId="77777777" w:rsidR="005E0150" w:rsidRDefault="00185C87">
            <w:r>
              <w:t>Functional Support</w:t>
            </w:r>
          </w:p>
        </w:tc>
        <w:tc>
          <w:tcPr>
            <w:tcW w:w="0" w:type="auto"/>
          </w:tcPr>
          <w:p w14:paraId="3190E140" w14:textId="77777777" w:rsidR="005E0150" w:rsidRDefault="00185C87">
            <w:r>
              <w:t>Medium</w:t>
            </w:r>
          </w:p>
        </w:tc>
        <w:tc>
          <w:tcPr>
            <w:tcW w:w="0" w:type="auto"/>
          </w:tcPr>
          <w:p w14:paraId="1E1E2EFE" w14:textId="77777777" w:rsidR="005E0150" w:rsidRDefault="00185C87">
            <w:r>
              <w:t>High</w:t>
            </w:r>
          </w:p>
        </w:tc>
        <w:tc>
          <w:tcPr>
            <w:tcW w:w="0" w:type="auto"/>
          </w:tcPr>
          <w:p w14:paraId="06FD787B" w14:textId="77777777" w:rsidR="005E0150" w:rsidRDefault="00185C87">
            <w:r>
              <w:t>Formal review of data privacy, security architecture, and client T&amp;Cs before PoC begins.</w:t>
            </w:r>
          </w:p>
        </w:tc>
      </w:tr>
    </w:tbl>
    <w:p w14:paraId="394EDC7C" w14:textId="77777777" w:rsidR="005E0150" w:rsidRDefault="005E0150"/>
    <w:p w14:paraId="216D48E8" w14:textId="77777777" w:rsidR="005E0150" w:rsidRDefault="00185C87">
      <w:pPr>
        <w:pStyle w:val="ListParagraph"/>
        <w:numPr>
          <w:ilvl w:val="0"/>
          <w:numId w:val="1"/>
        </w:numPr>
        <w:spacing w:after="60"/>
      </w:pPr>
      <w:r>
        <w:rPr>
          <w:b/>
          <w:bCs/>
        </w:rPr>
        <w:t>Research &amp; Exploration:</w:t>
      </w:r>
    </w:p>
    <w:p w14:paraId="7892A72C" w14:textId="77777777" w:rsidR="005E0150" w:rsidRDefault="005E0150"/>
    <w:p w14:paraId="2D243A59" w14:textId="77777777" w:rsidR="005E0150" w:rsidRDefault="00185C87">
      <w:pPr>
        <w:spacing w:after="60"/>
      </w:pPr>
      <w:r>
        <w:rPr>
          <w:b/>
          <w:bCs/>
        </w:rPr>
        <w:t xml:space="preserve">1. </w:t>
      </w:r>
      <w:r>
        <w:rPr>
          <w:b/>
          <w:bCs/>
        </w:rPr>
        <w:t>Competitive Analysis:</w:t>
      </w:r>
      <w:r>
        <w:t xml:space="preserve"> Conduct a deep dive into any existing tools in the document analysis or project management software space.</w:t>
      </w:r>
    </w:p>
    <w:p w14:paraId="61DF2971" w14:textId="77777777" w:rsidR="005E0150" w:rsidRDefault="005E0150"/>
    <w:p w14:paraId="4945CE55" w14:textId="77777777" w:rsidR="005E0150" w:rsidRDefault="00185C87">
      <w:pPr>
        <w:spacing w:after="60"/>
      </w:pPr>
      <w:r>
        <w:rPr>
          <w:b/>
          <w:bCs/>
        </w:rPr>
        <w:t xml:space="preserve">2. </w:t>
      </w:r>
      <w:r>
        <w:rPr>
          <w:b/>
          <w:bCs/>
        </w:rPr>
        <w:t>Technical PoC:</w:t>
      </w:r>
      <w:r>
        <w:t xml:space="preserve"> Execute a 4-week time-boxed proof of concept focused on converting the 3 most common document types and running a simple 5-rule PMBOK audit.</w:t>
      </w:r>
    </w:p>
    <w:p w14:paraId="16097D81" w14:textId="77777777" w:rsidR="005E0150" w:rsidRDefault="005E0150"/>
    <w:p w14:paraId="0520838D" w14:textId="77777777" w:rsidR="005E0150" w:rsidRDefault="00185C87">
      <w:pPr>
        <w:spacing w:after="60"/>
      </w:pPr>
      <w:r>
        <w:rPr>
          <w:b/>
          <w:bCs/>
        </w:rPr>
        <w:t xml:space="preserve">3. </w:t>
      </w:r>
      <w:r>
        <w:rPr>
          <w:b/>
          <w:bCs/>
        </w:rPr>
        <w:t>Client Validation:</w:t>
      </w:r>
      <w:r>
        <w:t xml:space="preserve"> Schedule and conduct interviews with 10 target users to validate the pain points and test the concept's resonance.</w:t>
      </w:r>
    </w:p>
    <w:p w14:paraId="4B6368DA" w14:textId="77777777" w:rsidR="005E0150" w:rsidRDefault="005E0150"/>
    <w:p w14:paraId="3FBA489D" w14:textId="77777777" w:rsidR="005E0150" w:rsidRDefault="00185C87">
      <w:pPr>
        <w:pStyle w:val="ListParagraph"/>
        <w:numPr>
          <w:ilvl w:val="0"/>
          <w:numId w:val="1"/>
        </w:numPr>
        <w:spacing w:after="60"/>
      </w:pPr>
      <w:r>
        <w:rPr>
          <w:b/>
          <w:bCs/>
        </w:rPr>
        <w:t>Prototyping/Testing:</w:t>
      </w:r>
      <w:r>
        <w:t xml:space="preserve"> Develop a low-fidelity clickable prototype of the reporting dashboard to use during client validation interviews. This will make the concept more tangible and elicit higher-quality feedback.</w:t>
      </w:r>
    </w:p>
    <w:p w14:paraId="68808B92" w14:textId="77777777" w:rsidR="005E0150" w:rsidRDefault="005E0150"/>
    <w:p w14:paraId="26774665" w14:textId="77777777" w:rsidR="005E0150" w:rsidRDefault="00185C87">
      <w:pPr>
        <w:pStyle w:val="Heading3"/>
        <w:spacing w:before="180" w:after="120"/>
      </w:pPr>
      <w:bookmarkStart w:id="126" w:name="_Toc214274002"/>
      <w:r>
        <w:t>6.2 Decision Point</w:t>
      </w:r>
      <w:bookmarkEnd w:id="126"/>
    </w:p>
    <w:p w14:paraId="48D448D0" w14:textId="77777777" w:rsidR="005E0150" w:rsidRDefault="005E0150"/>
    <w:p w14:paraId="12FA2F47" w14:textId="77777777" w:rsidR="005E0150" w:rsidRDefault="00185C87">
      <w:pPr>
        <w:pStyle w:val="Heading4"/>
        <w:spacing w:before="180" w:after="120"/>
      </w:pPr>
      <w:r>
        <w:t>Table 5: Initial Budget Estimate (MVP)</w:t>
      </w:r>
    </w:p>
    <w:p w14:paraId="22F476DC"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8"/>
        <w:gridCol w:w="1548"/>
        <w:gridCol w:w="5260"/>
      </w:tblGrid>
      <w:tr w:rsidR="005E0150" w14:paraId="3D4E2A06" w14:textId="77777777">
        <w:tblPrEx>
          <w:tblCellMar>
            <w:top w:w="0" w:type="dxa"/>
            <w:bottom w:w="0" w:type="dxa"/>
          </w:tblCellMar>
        </w:tblPrEx>
        <w:tc>
          <w:tcPr>
            <w:tcW w:w="0" w:type="auto"/>
            <w:shd w:val="solid" w:color="E0E0E0" w:fill="auto"/>
          </w:tcPr>
          <w:p w14:paraId="17809504" w14:textId="77777777" w:rsidR="005E0150" w:rsidRDefault="00185C87">
            <w:r>
              <w:t>Category</w:t>
            </w:r>
          </w:p>
        </w:tc>
        <w:tc>
          <w:tcPr>
            <w:tcW w:w="0" w:type="auto"/>
            <w:shd w:val="solid" w:color="E0E0E0" w:fill="auto"/>
          </w:tcPr>
          <w:p w14:paraId="3AE16BAF" w14:textId="77777777" w:rsidR="005E0150" w:rsidRDefault="00185C87">
            <w:r>
              <w:t>Estimated Cost (USD)</w:t>
            </w:r>
          </w:p>
        </w:tc>
        <w:tc>
          <w:tcPr>
            <w:tcW w:w="0" w:type="auto"/>
            <w:shd w:val="solid" w:color="E0E0E0" w:fill="auto"/>
          </w:tcPr>
          <w:p w14:paraId="74ECD902" w14:textId="77777777" w:rsidR="005E0150" w:rsidRDefault="00185C87">
            <w:r>
              <w:t>Notes</w:t>
            </w:r>
          </w:p>
        </w:tc>
      </w:tr>
      <w:tr w:rsidR="005E0150" w14:paraId="70B1AFCC" w14:textId="77777777">
        <w:tblPrEx>
          <w:tblCellMar>
            <w:top w:w="0" w:type="dxa"/>
            <w:bottom w:w="0" w:type="dxa"/>
          </w:tblCellMar>
        </w:tblPrEx>
        <w:tc>
          <w:tcPr>
            <w:tcW w:w="0" w:type="auto"/>
          </w:tcPr>
          <w:p w14:paraId="7AAEEB3D" w14:textId="77777777" w:rsidR="005E0150" w:rsidRDefault="00185C87">
            <w:r>
              <w:rPr>
                <w:b/>
                <w:bCs/>
              </w:rPr>
              <w:t>Personnel (6 months)</w:t>
            </w:r>
          </w:p>
        </w:tc>
        <w:tc>
          <w:tcPr>
            <w:tcW w:w="0" w:type="auto"/>
          </w:tcPr>
          <w:p w14:paraId="238372CE" w14:textId="77777777" w:rsidR="005E0150" w:rsidRDefault="00185C87">
            <w:r>
              <w:t>$120,000</w:t>
            </w:r>
          </w:p>
        </w:tc>
        <w:tc>
          <w:tcPr>
            <w:tcW w:w="0" w:type="auto"/>
          </w:tcPr>
          <w:p w14:paraId="04D81531" w14:textId="77777777" w:rsidR="005E0150" w:rsidRDefault="00185C87">
            <w:r>
              <w:t>Covers salary/contractor fees for 1 PM/Lead, 1 Developer, 0.5 UX Designer.</w:t>
            </w:r>
          </w:p>
        </w:tc>
      </w:tr>
      <w:tr w:rsidR="005E0150" w14:paraId="17E359C5" w14:textId="77777777">
        <w:tblPrEx>
          <w:tblCellMar>
            <w:top w:w="0" w:type="dxa"/>
            <w:bottom w:w="0" w:type="dxa"/>
          </w:tblCellMar>
        </w:tblPrEx>
        <w:tc>
          <w:tcPr>
            <w:tcW w:w="0" w:type="auto"/>
          </w:tcPr>
          <w:p w14:paraId="6BB20B62" w14:textId="77777777" w:rsidR="005E0150" w:rsidRDefault="00185C87">
            <w:r>
              <w:rPr>
                <w:b/>
                <w:bCs/>
              </w:rPr>
              <w:t>Cloud Infrastructure</w:t>
            </w:r>
          </w:p>
        </w:tc>
        <w:tc>
          <w:tcPr>
            <w:tcW w:w="0" w:type="auto"/>
          </w:tcPr>
          <w:p w14:paraId="286BAC8F" w14:textId="77777777" w:rsidR="005E0150" w:rsidRDefault="00185C87">
            <w:r>
              <w:t>$15,000</w:t>
            </w:r>
          </w:p>
        </w:tc>
        <w:tc>
          <w:tcPr>
            <w:tcW w:w="0" w:type="auto"/>
          </w:tcPr>
          <w:p w14:paraId="45C7AA76" w14:textId="77777777" w:rsidR="005E0150" w:rsidRDefault="00185C87">
            <w:r>
              <w:t>AWS/Azure services (compute, storage, databases).</w:t>
            </w:r>
          </w:p>
        </w:tc>
      </w:tr>
      <w:tr w:rsidR="005E0150" w14:paraId="715C38A2" w14:textId="77777777">
        <w:tblPrEx>
          <w:tblCellMar>
            <w:top w:w="0" w:type="dxa"/>
            <w:bottom w:w="0" w:type="dxa"/>
          </w:tblCellMar>
        </w:tblPrEx>
        <w:tc>
          <w:tcPr>
            <w:tcW w:w="0" w:type="auto"/>
          </w:tcPr>
          <w:p w14:paraId="07F7996F" w14:textId="77777777" w:rsidR="005E0150" w:rsidRDefault="00185C87">
            <w:r>
              <w:rPr>
                <w:b/>
                <w:bCs/>
              </w:rPr>
              <w:t>Third-Party Software/APIs</w:t>
            </w:r>
          </w:p>
        </w:tc>
        <w:tc>
          <w:tcPr>
            <w:tcW w:w="0" w:type="auto"/>
          </w:tcPr>
          <w:p w14:paraId="40C5FA03" w14:textId="77777777" w:rsidR="005E0150" w:rsidRDefault="00185C87">
            <w:r>
              <w:t>$10,000</w:t>
            </w:r>
          </w:p>
        </w:tc>
        <w:tc>
          <w:tcPr>
            <w:tcW w:w="0" w:type="auto"/>
          </w:tcPr>
          <w:p w14:paraId="061511E5" w14:textId="77777777" w:rsidR="005E0150" w:rsidRDefault="00185C87">
            <w:r>
              <w:t>Licensing for document conversion libraries, LLM APIs (e.g., OpenAI, Anthropic).</w:t>
            </w:r>
          </w:p>
        </w:tc>
      </w:tr>
      <w:tr w:rsidR="005E0150" w14:paraId="2E2C2F62" w14:textId="77777777">
        <w:tblPrEx>
          <w:tblCellMar>
            <w:top w:w="0" w:type="dxa"/>
            <w:bottom w:w="0" w:type="dxa"/>
          </w:tblCellMar>
        </w:tblPrEx>
        <w:tc>
          <w:tcPr>
            <w:tcW w:w="0" w:type="auto"/>
          </w:tcPr>
          <w:p w14:paraId="79F592C3" w14:textId="77777777" w:rsidR="005E0150" w:rsidRDefault="00185C87">
            <w:r>
              <w:rPr>
                <w:b/>
                <w:bCs/>
              </w:rPr>
              <w:t>Security Audit</w:t>
            </w:r>
          </w:p>
        </w:tc>
        <w:tc>
          <w:tcPr>
            <w:tcW w:w="0" w:type="auto"/>
          </w:tcPr>
          <w:p w14:paraId="5D0C430A" w14:textId="77777777" w:rsidR="005E0150" w:rsidRDefault="00185C87">
            <w:r>
              <w:t>$15,000</w:t>
            </w:r>
          </w:p>
        </w:tc>
        <w:tc>
          <w:tcPr>
            <w:tcW w:w="0" w:type="auto"/>
          </w:tcPr>
          <w:p w14:paraId="3A74CEBE" w14:textId="77777777" w:rsidR="005E0150" w:rsidRDefault="00185C87">
            <w:r>
              <w:t>Cost for a third-party penetration test and security consultation.</w:t>
            </w:r>
          </w:p>
        </w:tc>
      </w:tr>
      <w:tr w:rsidR="005E0150" w14:paraId="199BC74E" w14:textId="77777777">
        <w:tblPrEx>
          <w:tblCellMar>
            <w:top w:w="0" w:type="dxa"/>
            <w:bottom w:w="0" w:type="dxa"/>
          </w:tblCellMar>
        </w:tblPrEx>
        <w:tc>
          <w:tcPr>
            <w:tcW w:w="0" w:type="auto"/>
          </w:tcPr>
          <w:p w14:paraId="70228CB4" w14:textId="77777777" w:rsidR="005E0150" w:rsidRDefault="00185C87">
            <w:r>
              <w:rPr>
                <w:b/>
                <w:bCs/>
              </w:rPr>
              <w:t>Contingency (15%)</w:t>
            </w:r>
          </w:p>
        </w:tc>
        <w:tc>
          <w:tcPr>
            <w:tcW w:w="0" w:type="auto"/>
          </w:tcPr>
          <w:p w14:paraId="787CC7E1" w14:textId="77777777" w:rsidR="005E0150" w:rsidRDefault="00185C87">
            <w:r>
              <w:t>$24,000</w:t>
            </w:r>
          </w:p>
        </w:tc>
        <w:tc>
          <w:tcPr>
            <w:tcW w:w="0" w:type="auto"/>
          </w:tcPr>
          <w:p w14:paraId="660CF18E" w14:textId="77777777" w:rsidR="005E0150" w:rsidRDefault="00185C87">
            <w:r>
              <w:t>To cover unforeseen technical challenges or scope adjustments.</w:t>
            </w:r>
          </w:p>
        </w:tc>
      </w:tr>
      <w:tr w:rsidR="005E0150" w14:paraId="0052DF32" w14:textId="77777777">
        <w:tblPrEx>
          <w:tblCellMar>
            <w:top w:w="0" w:type="dxa"/>
            <w:bottom w:w="0" w:type="dxa"/>
          </w:tblCellMar>
        </w:tblPrEx>
        <w:tc>
          <w:tcPr>
            <w:tcW w:w="0" w:type="auto"/>
          </w:tcPr>
          <w:p w14:paraId="0839B256" w14:textId="77777777" w:rsidR="005E0150" w:rsidRDefault="00185C87">
            <w:r>
              <w:rPr>
                <w:b/>
                <w:bCs/>
              </w:rPr>
              <w:lastRenderedPageBreak/>
              <w:t>Total Estimated MVP Budget</w:t>
            </w:r>
          </w:p>
        </w:tc>
        <w:tc>
          <w:tcPr>
            <w:tcW w:w="0" w:type="auto"/>
          </w:tcPr>
          <w:p w14:paraId="287B4D28" w14:textId="77777777" w:rsidR="005E0150" w:rsidRDefault="00185C87">
            <w:r>
              <w:rPr>
                <w:b/>
                <w:bCs/>
              </w:rPr>
              <w:t>$184,000</w:t>
            </w:r>
          </w:p>
        </w:tc>
        <w:tc>
          <w:tcPr>
            <w:tcW w:w="0" w:type="auto"/>
          </w:tcPr>
          <w:p w14:paraId="1D4BCF0D" w14:textId="77777777" w:rsidR="005E0150" w:rsidRDefault="00185C87">
            <w:r>
              <w:t>Budget request for the initial 6-month development period.</w:t>
            </w:r>
          </w:p>
        </w:tc>
      </w:tr>
    </w:tbl>
    <w:p w14:paraId="064940DB" w14:textId="77777777" w:rsidR="005E0150" w:rsidRDefault="005E0150"/>
    <w:p w14:paraId="4349D42C" w14:textId="77777777" w:rsidR="005E0150" w:rsidRDefault="00185C87">
      <w:pPr>
        <w:pStyle w:val="Heading4"/>
        <w:spacing w:before="180" w:after="120"/>
      </w:pPr>
      <w:r>
        <w:t>Table 6: High-Level Milestone Schedule (MVP)</w:t>
      </w:r>
    </w:p>
    <w:p w14:paraId="025D7032"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2"/>
        <w:gridCol w:w="4429"/>
        <w:gridCol w:w="1303"/>
        <w:gridCol w:w="2182"/>
      </w:tblGrid>
      <w:tr w:rsidR="005E0150" w14:paraId="36A1917A" w14:textId="77777777">
        <w:tblPrEx>
          <w:tblCellMar>
            <w:top w:w="0" w:type="dxa"/>
            <w:bottom w:w="0" w:type="dxa"/>
          </w:tblCellMar>
        </w:tblPrEx>
        <w:tc>
          <w:tcPr>
            <w:tcW w:w="0" w:type="auto"/>
            <w:shd w:val="solid" w:color="E0E0E0" w:fill="auto"/>
          </w:tcPr>
          <w:p w14:paraId="55A5D114" w14:textId="77777777" w:rsidR="005E0150" w:rsidRDefault="00185C87">
            <w:r>
              <w:t>Milestone</w:t>
            </w:r>
          </w:p>
        </w:tc>
        <w:tc>
          <w:tcPr>
            <w:tcW w:w="0" w:type="auto"/>
            <w:shd w:val="solid" w:color="E0E0E0" w:fill="auto"/>
          </w:tcPr>
          <w:p w14:paraId="5552DED5" w14:textId="77777777" w:rsidR="005E0150" w:rsidRDefault="00185C87">
            <w:r>
              <w:t>Description</w:t>
            </w:r>
          </w:p>
        </w:tc>
        <w:tc>
          <w:tcPr>
            <w:tcW w:w="0" w:type="auto"/>
            <w:shd w:val="solid" w:color="E0E0E0" w:fill="auto"/>
          </w:tcPr>
          <w:p w14:paraId="673B77CE" w14:textId="77777777" w:rsidR="005E0150" w:rsidRDefault="00185C87">
            <w:r>
              <w:t>Target Date</w:t>
            </w:r>
          </w:p>
        </w:tc>
        <w:tc>
          <w:tcPr>
            <w:tcW w:w="0" w:type="auto"/>
            <w:shd w:val="solid" w:color="E0E0E0" w:fill="auto"/>
          </w:tcPr>
          <w:p w14:paraId="6F6FFF49" w14:textId="77777777" w:rsidR="005E0150" w:rsidRDefault="00185C87">
            <w:r>
              <w:t>Dependencies</w:t>
            </w:r>
          </w:p>
        </w:tc>
      </w:tr>
      <w:tr w:rsidR="005E0150" w14:paraId="04D37353" w14:textId="77777777">
        <w:tblPrEx>
          <w:tblCellMar>
            <w:top w:w="0" w:type="dxa"/>
            <w:bottom w:w="0" w:type="dxa"/>
          </w:tblCellMar>
        </w:tblPrEx>
        <w:tc>
          <w:tcPr>
            <w:tcW w:w="0" w:type="auto"/>
          </w:tcPr>
          <w:p w14:paraId="6F56B5D5" w14:textId="77777777" w:rsidR="005E0150" w:rsidRDefault="00185C87">
            <w:r>
              <w:t>M1</w:t>
            </w:r>
          </w:p>
        </w:tc>
        <w:tc>
          <w:tcPr>
            <w:tcW w:w="0" w:type="auto"/>
          </w:tcPr>
          <w:p w14:paraId="6C8A9547" w14:textId="77777777" w:rsidR="005E0150" w:rsidRDefault="00185C87">
            <w:r>
              <w:t>Project Kick-off &amp; PoC Completion</w:t>
            </w:r>
          </w:p>
        </w:tc>
        <w:tc>
          <w:tcPr>
            <w:tcW w:w="0" w:type="auto"/>
          </w:tcPr>
          <w:p w14:paraId="1B8DAA06" w14:textId="77777777" w:rsidR="005E0150" w:rsidRDefault="00185C87">
            <w:r>
              <w:t>2025-11-28</w:t>
            </w:r>
          </w:p>
        </w:tc>
        <w:tc>
          <w:tcPr>
            <w:tcW w:w="0" w:type="auto"/>
          </w:tcPr>
          <w:p w14:paraId="24C06AF1" w14:textId="77777777" w:rsidR="005E0150" w:rsidRDefault="00185C87">
            <w:r>
              <w:t>Executive Approval</w:t>
            </w:r>
          </w:p>
        </w:tc>
      </w:tr>
      <w:tr w:rsidR="005E0150" w14:paraId="1FE59B2A" w14:textId="77777777">
        <w:tblPrEx>
          <w:tblCellMar>
            <w:top w:w="0" w:type="dxa"/>
            <w:bottom w:w="0" w:type="dxa"/>
          </w:tblCellMar>
        </w:tblPrEx>
        <w:tc>
          <w:tcPr>
            <w:tcW w:w="0" w:type="auto"/>
          </w:tcPr>
          <w:p w14:paraId="3EFBED7A" w14:textId="77777777" w:rsidR="005E0150" w:rsidRDefault="00185C87">
            <w:r>
              <w:t>M2</w:t>
            </w:r>
          </w:p>
        </w:tc>
        <w:tc>
          <w:tcPr>
            <w:tcW w:w="0" w:type="auto"/>
          </w:tcPr>
          <w:p w14:paraId="61D22F3E" w14:textId="77777777" w:rsidR="005E0150" w:rsidRDefault="00185C87">
            <w:r>
              <w:t>Core Backend &amp; Database Schema</w:t>
            </w:r>
          </w:p>
        </w:tc>
        <w:tc>
          <w:tcPr>
            <w:tcW w:w="0" w:type="auto"/>
          </w:tcPr>
          <w:p w14:paraId="576B5A21" w14:textId="77777777" w:rsidR="005E0150" w:rsidRDefault="00185C87">
            <w:r>
              <w:t>2026-01-15</w:t>
            </w:r>
          </w:p>
        </w:tc>
        <w:tc>
          <w:tcPr>
            <w:tcW w:w="0" w:type="auto"/>
          </w:tcPr>
          <w:p w14:paraId="4C6D8073" w14:textId="77777777" w:rsidR="005E0150" w:rsidRDefault="00185C87">
            <w:r>
              <w:t>PoC Success</w:t>
            </w:r>
          </w:p>
        </w:tc>
      </w:tr>
      <w:tr w:rsidR="005E0150" w14:paraId="3BC0972C" w14:textId="77777777">
        <w:tblPrEx>
          <w:tblCellMar>
            <w:top w:w="0" w:type="dxa"/>
            <w:bottom w:w="0" w:type="dxa"/>
          </w:tblCellMar>
        </w:tblPrEx>
        <w:tc>
          <w:tcPr>
            <w:tcW w:w="0" w:type="auto"/>
          </w:tcPr>
          <w:p w14:paraId="467E5680" w14:textId="77777777" w:rsidR="005E0150" w:rsidRDefault="00185C87">
            <w:r>
              <w:t>M3</w:t>
            </w:r>
          </w:p>
        </w:tc>
        <w:tc>
          <w:tcPr>
            <w:tcW w:w="0" w:type="auto"/>
          </w:tcPr>
          <w:p w14:paraId="77C947D6" w14:textId="77777777" w:rsidR="005E0150" w:rsidRDefault="00185C87">
            <w:r>
              <w:t>Document Ingestion &amp; Audit Engine</w:t>
            </w:r>
          </w:p>
        </w:tc>
        <w:tc>
          <w:tcPr>
            <w:tcW w:w="0" w:type="auto"/>
          </w:tcPr>
          <w:p w14:paraId="7FD5C6B0" w14:textId="77777777" w:rsidR="005E0150" w:rsidRDefault="00185C87">
            <w:r>
              <w:t>2026-02-28</w:t>
            </w:r>
          </w:p>
        </w:tc>
        <w:tc>
          <w:tcPr>
            <w:tcW w:w="0" w:type="auto"/>
          </w:tcPr>
          <w:p w14:paraId="47344825" w14:textId="77777777" w:rsidR="005E0150" w:rsidRDefault="00185C87">
            <w:r>
              <w:t>M2 Completion</w:t>
            </w:r>
          </w:p>
        </w:tc>
      </w:tr>
      <w:tr w:rsidR="005E0150" w14:paraId="3A0A2063" w14:textId="77777777">
        <w:tblPrEx>
          <w:tblCellMar>
            <w:top w:w="0" w:type="dxa"/>
            <w:bottom w:w="0" w:type="dxa"/>
          </w:tblCellMar>
        </w:tblPrEx>
        <w:tc>
          <w:tcPr>
            <w:tcW w:w="0" w:type="auto"/>
          </w:tcPr>
          <w:p w14:paraId="667443C1" w14:textId="77777777" w:rsidR="005E0150" w:rsidRDefault="00185C87">
            <w:r>
              <w:t>M4</w:t>
            </w:r>
          </w:p>
        </w:tc>
        <w:tc>
          <w:tcPr>
            <w:tcW w:w="0" w:type="auto"/>
          </w:tcPr>
          <w:p w14:paraId="15583BFA" w14:textId="77777777" w:rsidR="005E0150" w:rsidRDefault="00185C87">
            <w:r>
              <w:t>UI/UX Design &amp; Frontend Development</w:t>
            </w:r>
          </w:p>
        </w:tc>
        <w:tc>
          <w:tcPr>
            <w:tcW w:w="0" w:type="auto"/>
          </w:tcPr>
          <w:p w14:paraId="750198C5" w14:textId="77777777" w:rsidR="005E0150" w:rsidRDefault="00185C87">
            <w:r>
              <w:t>2026-03-31</w:t>
            </w:r>
          </w:p>
        </w:tc>
        <w:tc>
          <w:tcPr>
            <w:tcW w:w="0" w:type="auto"/>
          </w:tcPr>
          <w:p w14:paraId="594EAB2F" w14:textId="77777777" w:rsidR="005E0150" w:rsidRDefault="00185C87">
            <w:r>
              <w:t>M3 Completion</w:t>
            </w:r>
          </w:p>
        </w:tc>
      </w:tr>
      <w:tr w:rsidR="005E0150" w14:paraId="7E58BD15" w14:textId="77777777">
        <w:tblPrEx>
          <w:tblCellMar>
            <w:top w:w="0" w:type="dxa"/>
            <w:bottom w:w="0" w:type="dxa"/>
          </w:tblCellMar>
        </w:tblPrEx>
        <w:tc>
          <w:tcPr>
            <w:tcW w:w="0" w:type="auto"/>
          </w:tcPr>
          <w:p w14:paraId="31894889" w14:textId="77777777" w:rsidR="005E0150" w:rsidRDefault="00185C87">
            <w:r>
              <w:t>M5</w:t>
            </w:r>
          </w:p>
        </w:tc>
        <w:tc>
          <w:tcPr>
            <w:tcW w:w="0" w:type="auto"/>
          </w:tcPr>
          <w:p w14:paraId="7AB0900D" w14:textId="77777777" w:rsidR="005E0150" w:rsidRDefault="00185C87">
            <w:r>
              <w:t>System Integration &amp; Internal Alpha</w:t>
            </w:r>
          </w:p>
        </w:tc>
        <w:tc>
          <w:tcPr>
            <w:tcW w:w="0" w:type="auto"/>
          </w:tcPr>
          <w:p w14:paraId="62932C38" w14:textId="77777777" w:rsidR="005E0150" w:rsidRDefault="00185C87">
            <w:r>
              <w:t>2026-04-15</w:t>
            </w:r>
          </w:p>
        </w:tc>
        <w:tc>
          <w:tcPr>
            <w:tcW w:w="0" w:type="auto"/>
          </w:tcPr>
          <w:p w14:paraId="431456F5" w14:textId="77777777" w:rsidR="005E0150" w:rsidRDefault="00185C87">
            <w:r>
              <w:t>M4 Completion</w:t>
            </w:r>
          </w:p>
        </w:tc>
      </w:tr>
      <w:tr w:rsidR="005E0150" w14:paraId="78EA7259" w14:textId="77777777">
        <w:tblPrEx>
          <w:tblCellMar>
            <w:top w:w="0" w:type="dxa"/>
            <w:bottom w:w="0" w:type="dxa"/>
          </w:tblCellMar>
        </w:tblPrEx>
        <w:tc>
          <w:tcPr>
            <w:tcW w:w="0" w:type="auto"/>
          </w:tcPr>
          <w:p w14:paraId="2D5AC4CB" w14:textId="77777777" w:rsidR="005E0150" w:rsidRDefault="00185C87">
            <w:r>
              <w:t>M6</w:t>
            </w:r>
          </w:p>
        </w:tc>
        <w:tc>
          <w:tcPr>
            <w:tcW w:w="0" w:type="auto"/>
          </w:tcPr>
          <w:p w14:paraId="0E3C6475" w14:textId="77777777" w:rsidR="005E0150" w:rsidRDefault="00185C87">
            <w:r>
              <w:t>Pilot Program Launch (3 Clients)</w:t>
            </w:r>
          </w:p>
        </w:tc>
        <w:tc>
          <w:tcPr>
            <w:tcW w:w="0" w:type="auto"/>
          </w:tcPr>
          <w:p w14:paraId="3DE6A5A2" w14:textId="77777777" w:rsidR="005E0150" w:rsidRDefault="00185C87">
            <w:r>
              <w:t>2026-04-30</w:t>
            </w:r>
          </w:p>
        </w:tc>
        <w:tc>
          <w:tcPr>
            <w:tcW w:w="0" w:type="auto"/>
          </w:tcPr>
          <w:p w14:paraId="546D1C7B" w14:textId="77777777" w:rsidR="005E0150" w:rsidRDefault="00185C87">
            <w:r>
              <w:t>M5 Completion</w:t>
            </w:r>
          </w:p>
        </w:tc>
      </w:tr>
    </w:tbl>
    <w:p w14:paraId="5531AE1A" w14:textId="77777777" w:rsidR="005E0150" w:rsidRDefault="005E0150"/>
    <w:p w14:paraId="6DF0F954" w14:textId="77777777" w:rsidR="005E0150" w:rsidRDefault="00185C87">
      <w:pPr>
        <w:pStyle w:val="ListParagraph"/>
        <w:numPr>
          <w:ilvl w:val="0"/>
          <w:numId w:val="1"/>
        </w:numPr>
        <w:spacing w:after="60"/>
      </w:pPr>
      <w:r>
        <w:rPr>
          <w:b/>
          <w:bCs/>
        </w:rPr>
        <w:t>Go/No-Go Criteria:</w:t>
      </w:r>
      <w:r>
        <w:t xml:space="preserve"> The decision to move this idea into a formal, fully-funded project will be based on the successful completion of the following by </w:t>
      </w:r>
      <w:r>
        <w:rPr>
          <w:b/>
          <w:bCs/>
        </w:rPr>
        <w:t>November 28, 2025</w:t>
      </w:r>
      <w:r>
        <w:t>:</w:t>
      </w:r>
    </w:p>
    <w:p w14:paraId="5099FC35" w14:textId="77777777" w:rsidR="005E0150" w:rsidRDefault="005E0150"/>
    <w:p w14:paraId="3E6D5E49" w14:textId="77777777" w:rsidR="005E0150" w:rsidRDefault="00185C87">
      <w:pPr>
        <w:spacing w:after="60"/>
      </w:pPr>
      <w:r>
        <w:rPr>
          <w:b/>
          <w:bCs/>
        </w:rPr>
        <w:t xml:space="preserve">1. </w:t>
      </w:r>
      <w:r>
        <w:t>The technical Proof-of-Concept successfully demonstrates &gt;90% accuracy in parsing test documents against a core set of rules.</w:t>
      </w:r>
    </w:p>
    <w:p w14:paraId="04C6F8FB" w14:textId="77777777" w:rsidR="005E0150" w:rsidRDefault="005E0150"/>
    <w:p w14:paraId="604A5C38" w14:textId="77777777" w:rsidR="005E0150" w:rsidRDefault="00185C87">
      <w:pPr>
        <w:spacing w:after="60"/>
      </w:pPr>
      <w:r>
        <w:rPr>
          <w:b/>
          <w:bCs/>
        </w:rPr>
        <w:t xml:space="preserve">2. </w:t>
      </w:r>
      <w:r>
        <w:t>Positive validation from at least 8 out of 10 client interviews, with at least 3 clients expressing strong interest in a pilot program.</w:t>
      </w:r>
    </w:p>
    <w:p w14:paraId="1FC0C289" w14:textId="77777777" w:rsidR="005E0150" w:rsidRDefault="005E0150"/>
    <w:p w14:paraId="40F3D4B7" w14:textId="77777777" w:rsidR="005E0150" w:rsidRDefault="00185C87">
      <w:pPr>
        <w:spacing w:after="60"/>
      </w:pPr>
      <w:r>
        <w:rPr>
          <w:b/>
          <w:bCs/>
        </w:rPr>
        <w:t xml:space="preserve">3. </w:t>
      </w:r>
      <w:r>
        <w:t>Formal approval of the estimated MVP budget and resource plan by the executive sponsor.</w:t>
      </w:r>
    </w:p>
    <w:p w14:paraId="65344D3D" w14:textId="77777777" w:rsidR="005E0150" w:rsidRDefault="005E0150"/>
    <w:p w14:paraId="2284186B" w14:textId="77777777" w:rsidR="005E0150" w:rsidRDefault="00185C87">
      <w:pPr>
        <w:pStyle w:val="ListParagraph"/>
        <w:numPr>
          <w:ilvl w:val="0"/>
          <w:numId w:val="1"/>
        </w:numPr>
        <w:spacing w:after="60"/>
      </w:pPr>
      <w:r>
        <w:rPr>
          <w:b/>
          <w:bCs/>
        </w:rPr>
        <w:t>Timeline for Decision:</w:t>
      </w:r>
      <w:r>
        <w:t xml:space="preserve"> A formal Go/No-Go decision will be made at the Q4 project portfolio review, scheduled for the first week of December 2025.</w:t>
      </w:r>
    </w:p>
    <w:p w14:paraId="40A992FE" w14:textId="77777777" w:rsidR="005E0150" w:rsidRDefault="005E0150"/>
    <w:p w14:paraId="4478F71C" w14:textId="77777777" w:rsidR="005E0150" w:rsidRDefault="00185C87">
      <w:pPr>
        <w:spacing w:before="240" w:after="240"/>
      </w:pPr>
      <w:r>
        <w:rPr>
          <w:color w:val="CCCCCC"/>
        </w:rPr>
        <w:t>─────────────────────────────────────────────────────────</w:t>
      </w:r>
    </w:p>
    <w:p w14:paraId="6FACC908" w14:textId="77777777" w:rsidR="005E0150" w:rsidRDefault="005E0150"/>
    <w:p w14:paraId="52A92C45" w14:textId="77777777" w:rsidR="005E0150" w:rsidRDefault="00185C87">
      <w:pPr>
        <w:pStyle w:val="Heading2"/>
        <w:spacing w:before="180" w:after="120"/>
      </w:pPr>
      <w:bookmarkStart w:id="127" w:name="_Toc214274003"/>
      <w:r>
        <w:t>7. Appendix: Supporting Data &amp; Context</w:t>
      </w:r>
      <w:bookmarkEnd w:id="127"/>
    </w:p>
    <w:p w14:paraId="3F14305A" w14:textId="77777777" w:rsidR="005E0150" w:rsidRDefault="005E0150"/>
    <w:p w14:paraId="048FCC02" w14:textId="77777777" w:rsidR="005E0150" w:rsidRDefault="00185C87">
      <w:pPr>
        <w:pStyle w:val="Heading3"/>
        <w:spacing w:before="180" w:after="120"/>
      </w:pPr>
      <w:bookmarkStart w:id="128" w:name="_Toc214274004"/>
      <w:r>
        <w:t>7.1 Related ADPA Documentation</w:t>
      </w:r>
      <w:bookmarkEnd w:id="128"/>
    </w:p>
    <w:p w14:paraId="1B921E01" w14:textId="77777777" w:rsidR="005E0150" w:rsidRDefault="005E0150"/>
    <w:p w14:paraId="4F95C575" w14:textId="77777777" w:rsidR="005E0150" w:rsidRDefault="00185C87">
      <w:pPr>
        <w:pStyle w:val="ListParagraph"/>
        <w:numPr>
          <w:ilvl w:val="0"/>
          <w:numId w:val="1"/>
        </w:numPr>
        <w:spacing w:after="60"/>
      </w:pPr>
      <w:r>
        <w:rPr>
          <w:b/>
          <w:bCs/>
        </w:rPr>
        <w:t>Technical Roadmap:</w:t>
      </w:r>
      <w:r>
        <w:t xml:space="preserve"> </w:t>
      </w:r>
      <w:r>
        <w:rPr>
          <w:rFonts w:ascii="Courier New" w:eastAsia="Courier New" w:hAnsi="Courier New" w:cs="Courier New"/>
          <w:color w:val="D63384"/>
          <w:shd w:val="solid" w:color="F8F9FA" w:fill="auto"/>
        </w:rPr>
        <w:t>docs/roadmap/CLIENT_ONBOARDING_ASSESSMENT.md</w:t>
      </w:r>
    </w:p>
    <w:p w14:paraId="3FC50314" w14:textId="77777777" w:rsidR="005E0150" w:rsidRDefault="00185C87">
      <w:pPr>
        <w:pStyle w:val="ListParagraph"/>
        <w:numPr>
          <w:ilvl w:val="0"/>
          <w:numId w:val="1"/>
        </w:numPr>
        <w:spacing w:after="60"/>
      </w:pPr>
      <w:r>
        <w:rPr>
          <w:b/>
          <w:bCs/>
        </w:rPr>
        <w:t>Project Initiative:</w:t>
      </w:r>
      <w:r>
        <w:t xml:space="preserve"> </w:t>
      </w:r>
      <w:r>
        <w:rPr>
          <w:rFonts w:ascii="Courier New" w:eastAsia="Courier New" w:hAnsi="Courier New" w:cs="Courier New"/>
          <w:color w:val="D63384"/>
          <w:shd w:val="solid" w:color="F8F9FA" w:fill="auto"/>
        </w:rPr>
        <w:t>docs/projects/CLIENT_ONBOARDING_INITIATIVE.md</w:t>
      </w:r>
    </w:p>
    <w:p w14:paraId="0413ED7C" w14:textId="77777777" w:rsidR="005E0150" w:rsidRDefault="00185C87">
      <w:pPr>
        <w:pStyle w:val="ListParagraph"/>
        <w:numPr>
          <w:ilvl w:val="0"/>
          <w:numId w:val="1"/>
        </w:numPr>
        <w:spacing w:after="60"/>
      </w:pPr>
      <w:r>
        <w:rPr>
          <w:b/>
          <w:bCs/>
        </w:rPr>
        <w:t>Quality Control Gate:</w:t>
      </w:r>
      <w:r>
        <w:t xml:space="preserve"> </w:t>
      </w:r>
      <w:r>
        <w:rPr>
          <w:rFonts w:ascii="Courier New" w:eastAsia="Courier New" w:hAnsi="Courier New" w:cs="Courier New"/>
          <w:color w:val="D63384"/>
          <w:shd w:val="solid" w:color="F8F9FA" w:fill="auto"/>
        </w:rPr>
        <w:t>docs/07-architecture/QUALITY_CONTROL_GATE_DESIGN.md</w:t>
      </w:r>
    </w:p>
    <w:p w14:paraId="0B8A7203" w14:textId="77777777" w:rsidR="005E0150" w:rsidRDefault="005E0150"/>
    <w:p w14:paraId="594486E6" w14:textId="77777777" w:rsidR="005E0150" w:rsidRDefault="00185C87">
      <w:pPr>
        <w:pStyle w:val="Heading3"/>
        <w:spacing w:before="180" w:after="120"/>
      </w:pPr>
      <w:bookmarkStart w:id="129" w:name="_Toc214274005"/>
      <w:r>
        <w:t>7.2 Key Assumptions &amp; Dependencies</w:t>
      </w:r>
      <w:bookmarkEnd w:id="129"/>
    </w:p>
    <w:p w14:paraId="34F80D08" w14:textId="77777777" w:rsidR="005E0150" w:rsidRDefault="005E0150"/>
    <w:p w14:paraId="2B18BFD4" w14:textId="77777777" w:rsidR="005E0150" w:rsidRDefault="00185C87">
      <w:pPr>
        <w:spacing w:after="120"/>
      </w:pPr>
      <w:r>
        <w:rPr>
          <w:b/>
          <w:bCs/>
        </w:rPr>
        <w:t>Technical Dependencies:</w:t>
      </w:r>
    </w:p>
    <w:p w14:paraId="6F83EC46" w14:textId="77777777" w:rsidR="005E0150" w:rsidRDefault="00185C87">
      <w:pPr>
        <w:pStyle w:val="ListParagraph"/>
        <w:numPr>
          <w:ilvl w:val="0"/>
          <w:numId w:val="1"/>
        </w:numPr>
        <w:spacing w:after="60"/>
      </w:pPr>
      <w:r>
        <w:t>✅ Quality Control Gate (COMPLETE)</w:t>
      </w:r>
    </w:p>
    <w:p w14:paraId="330C257A" w14:textId="77777777" w:rsidR="005E0150" w:rsidRDefault="00185C87">
      <w:pPr>
        <w:pStyle w:val="ListParagraph"/>
        <w:numPr>
          <w:ilvl w:val="0"/>
          <w:numId w:val="1"/>
        </w:numPr>
        <w:spacing w:after="60"/>
      </w:pPr>
      <w:r>
        <w:t>✅ Quality audit service with 6 dimensions (OPERATIONAL)</w:t>
      </w:r>
    </w:p>
    <w:p w14:paraId="74069076" w14:textId="77777777" w:rsidR="005E0150" w:rsidRDefault="00185C87">
      <w:pPr>
        <w:pStyle w:val="ListParagraph"/>
        <w:numPr>
          <w:ilvl w:val="0"/>
          <w:numId w:val="1"/>
        </w:numPr>
        <w:spacing w:after="60"/>
      </w:pPr>
      <w:r>
        <w:t>✅ Template system with versioning (COMPLETE)</w:t>
      </w:r>
    </w:p>
    <w:p w14:paraId="3AE0E239" w14:textId="77777777" w:rsidR="005E0150" w:rsidRDefault="00185C87">
      <w:pPr>
        <w:pStyle w:val="ListParagraph"/>
        <w:numPr>
          <w:ilvl w:val="0"/>
          <w:numId w:val="1"/>
        </w:numPr>
        <w:spacing w:after="60"/>
      </w:pPr>
      <w:r>
        <w:t>⏳ PDF/DOCX conversion pipeline (needs implementation)</w:t>
      </w:r>
    </w:p>
    <w:p w14:paraId="60537926" w14:textId="77777777" w:rsidR="005E0150" w:rsidRDefault="00185C87">
      <w:pPr>
        <w:pStyle w:val="ListParagraph"/>
        <w:numPr>
          <w:ilvl w:val="0"/>
          <w:numId w:val="1"/>
        </w:numPr>
        <w:spacing w:after="60"/>
      </w:pPr>
      <w:r>
        <w:t>⏳ Document type detection AI (needs training)</w:t>
      </w:r>
    </w:p>
    <w:p w14:paraId="7D5B9BD7" w14:textId="77777777" w:rsidR="005E0150" w:rsidRDefault="005E0150"/>
    <w:p w14:paraId="3E767CAB" w14:textId="77777777" w:rsidR="005E0150" w:rsidRDefault="00185C87">
      <w:pPr>
        <w:spacing w:after="120"/>
      </w:pPr>
      <w:r>
        <w:rPr>
          <w:b/>
          <w:bCs/>
        </w:rPr>
        <w:t>Business Dependencies:</w:t>
      </w:r>
    </w:p>
    <w:p w14:paraId="629985CF" w14:textId="77777777" w:rsidR="005E0150" w:rsidRDefault="00185C87">
      <w:pPr>
        <w:pStyle w:val="ListParagraph"/>
        <w:numPr>
          <w:ilvl w:val="0"/>
          <w:numId w:val="1"/>
        </w:numPr>
        <w:spacing w:after="60"/>
      </w:pPr>
      <w:r>
        <w:lastRenderedPageBreak/>
        <w:t>Executive sponsor approval</w:t>
      </w:r>
    </w:p>
    <w:p w14:paraId="36AF404C" w14:textId="77777777" w:rsidR="005E0150" w:rsidRDefault="00185C87">
      <w:pPr>
        <w:pStyle w:val="ListParagraph"/>
        <w:numPr>
          <w:ilvl w:val="0"/>
          <w:numId w:val="1"/>
        </w:numPr>
        <w:spacing w:after="60"/>
      </w:pPr>
      <w:r>
        <w:t>Budget allocation ($184K for MVP)</w:t>
      </w:r>
    </w:p>
    <w:p w14:paraId="7C42853D" w14:textId="77777777" w:rsidR="005E0150" w:rsidRDefault="00185C87">
      <w:pPr>
        <w:pStyle w:val="ListParagraph"/>
        <w:numPr>
          <w:ilvl w:val="0"/>
          <w:numId w:val="1"/>
        </w:numPr>
        <w:spacing w:after="60"/>
      </w:pPr>
      <w:r>
        <w:t>Team expansion (2-3 additional roles)</w:t>
      </w:r>
    </w:p>
    <w:p w14:paraId="1EFE6900" w14:textId="77777777" w:rsidR="005E0150" w:rsidRDefault="00185C87">
      <w:pPr>
        <w:pStyle w:val="ListParagraph"/>
        <w:numPr>
          <w:ilvl w:val="0"/>
          <w:numId w:val="1"/>
        </w:numPr>
        <w:spacing w:after="60"/>
      </w:pPr>
      <w:r>
        <w:t>Legal/compliance sign-off</w:t>
      </w:r>
    </w:p>
    <w:p w14:paraId="210EF7F3" w14:textId="77777777" w:rsidR="005E0150" w:rsidRDefault="005E0150"/>
    <w:p w14:paraId="564ADBAD" w14:textId="77777777" w:rsidR="005E0150" w:rsidRDefault="00185C87">
      <w:pPr>
        <w:pStyle w:val="Heading3"/>
        <w:spacing w:before="180" w:after="120"/>
      </w:pPr>
      <w:bookmarkStart w:id="130" w:name="_Toc214274006"/>
      <w:r>
        <w:t>7.3 Discovery &amp; Validation Plan</w:t>
      </w:r>
      <w:bookmarkEnd w:id="130"/>
    </w:p>
    <w:p w14:paraId="10DA50BF" w14:textId="77777777" w:rsidR="005E0150" w:rsidRDefault="005E0150"/>
    <w:p w14:paraId="22585B26" w14:textId="77777777" w:rsidR="005E0150" w:rsidRDefault="00185C87">
      <w:pPr>
        <w:spacing w:after="120"/>
      </w:pPr>
      <w:r>
        <w:rPr>
          <w:b/>
          <w:bCs/>
        </w:rPr>
        <w:t>Phase 1: Concept Validation (Week 1-2)</w:t>
      </w:r>
    </w:p>
    <w:p w14:paraId="32AD7747" w14:textId="77777777" w:rsidR="005E0150" w:rsidRDefault="00185C87">
      <w:pPr>
        <w:pStyle w:val="ListParagraph"/>
        <w:numPr>
          <w:ilvl w:val="0"/>
          <w:numId w:val="1"/>
        </w:numPr>
        <w:spacing w:after="60"/>
      </w:pPr>
      <w:r>
        <w:t>10 client interviews</w:t>
      </w:r>
    </w:p>
    <w:p w14:paraId="43C5BAA8" w14:textId="77777777" w:rsidR="005E0150" w:rsidRDefault="00185C87">
      <w:pPr>
        <w:pStyle w:val="ListParagraph"/>
        <w:numPr>
          <w:ilvl w:val="0"/>
          <w:numId w:val="1"/>
        </w:numPr>
        <w:spacing w:after="60"/>
      </w:pPr>
      <w:r>
        <w:t>Competitive research</w:t>
      </w:r>
    </w:p>
    <w:p w14:paraId="13968D09" w14:textId="77777777" w:rsidR="005E0150" w:rsidRDefault="00185C87">
      <w:pPr>
        <w:pStyle w:val="ListParagraph"/>
        <w:numPr>
          <w:ilvl w:val="0"/>
          <w:numId w:val="1"/>
        </w:numPr>
        <w:spacing w:after="60"/>
      </w:pPr>
      <w:r>
        <w:t>Technical feasibility assessment</w:t>
      </w:r>
    </w:p>
    <w:p w14:paraId="11AD491F" w14:textId="77777777" w:rsidR="005E0150" w:rsidRDefault="005E0150"/>
    <w:p w14:paraId="3FDADC3D" w14:textId="77777777" w:rsidR="005E0150" w:rsidRDefault="00185C87">
      <w:pPr>
        <w:spacing w:after="120"/>
      </w:pPr>
      <w:r>
        <w:rPr>
          <w:b/>
          <w:bCs/>
        </w:rPr>
        <w:t>Phase 2: PoC Development (Week 3-6)</w:t>
      </w:r>
    </w:p>
    <w:p w14:paraId="4A3FEFEB" w14:textId="77777777" w:rsidR="005E0150" w:rsidRDefault="00185C87">
      <w:pPr>
        <w:pStyle w:val="ListParagraph"/>
        <w:numPr>
          <w:ilvl w:val="0"/>
          <w:numId w:val="1"/>
        </w:numPr>
        <w:spacing w:after="60"/>
      </w:pPr>
      <w:r>
        <w:t>Build conversion pipeline</w:t>
      </w:r>
    </w:p>
    <w:p w14:paraId="11E3E975" w14:textId="77777777" w:rsidR="005E0150" w:rsidRDefault="00185C87">
      <w:pPr>
        <w:pStyle w:val="ListParagraph"/>
        <w:numPr>
          <w:ilvl w:val="0"/>
          <w:numId w:val="1"/>
        </w:numPr>
        <w:spacing w:after="60"/>
      </w:pPr>
      <w:r>
        <w:t>Create simple audit rules</w:t>
      </w:r>
    </w:p>
    <w:p w14:paraId="6F7FF43C" w14:textId="77777777" w:rsidR="005E0150" w:rsidRDefault="00185C87">
      <w:pPr>
        <w:pStyle w:val="ListParagraph"/>
        <w:numPr>
          <w:ilvl w:val="0"/>
          <w:numId w:val="1"/>
        </w:numPr>
        <w:spacing w:after="60"/>
      </w:pPr>
      <w:r>
        <w:t>Test with 20 real documents</w:t>
      </w:r>
    </w:p>
    <w:p w14:paraId="1AC98D9F" w14:textId="77777777" w:rsidR="005E0150" w:rsidRDefault="005E0150"/>
    <w:p w14:paraId="414ACEEC" w14:textId="77777777" w:rsidR="005E0150" w:rsidRDefault="00185C87">
      <w:pPr>
        <w:spacing w:after="120"/>
      </w:pPr>
      <w:r>
        <w:rPr>
          <w:b/>
          <w:bCs/>
        </w:rPr>
        <w:t>Phase 3: Pilot Program (Week 7-12)</w:t>
      </w:r>
    </w:p>
    <w:p w14:paraId="6DF11C7B" w14:textId="77777777" w:rsidR="005E0150" w:rsidRDefault="00185C87">
      <w:pPr>
        <w:pStyle w:val="ListParagraph"/>
        <w:numPr>
          <w:ilvl w:val="0"/>
          <w:numId w:val="1"/>
        </w:numPr>
        <w:spacing w:after="60"/>
      </w:pPr>
      <w:r>
        <w:t>3-5 friendly clients</w:t>
      </w:r>
    </w:p>
    <w:p w14:paraId="55DE9856" w14:textId="77777777" w:rsidR="005E0150" w:rsidRDefault="00185C87">
      <w:pPr>
        <w:pStyle w:val="ListParagraph"/>
        <w:numPr>
          <w:ilvl w:val="0"/>
          <w:numId w:val="1"/>
        </w:numPr>
        <w:spacing w:after="60"/>
      </w:pPr>
      <w:r>
        <w:t>Full assessment workflow</w:t>
      </w:r>
    </w:p>
    <w:p w14:paraId="57870C9C" w14:textId="77777777" w:rsidR="005E0150" w:rsidRDefault="00185C87">
      <w:pPr>
        <w:pStyle w:val="ListParagraph"/>
        <w:numPr>
          <w:ilvl w:val="0"/>
          <w:numId w:val="1"/>
        </w:numPr>
        <w:spacing w:after="60"/>
      </w:pPr>
      <w:r>
        <w:t>Collect metrics and feedback</w:t>
      </w:r>
    </w:p>
    <w:p w14:paraId="72FB8FB1" w14:textId="77777777" w:rsidR="005E0150" w:rsidRDefault="005E0150"/>
    <w:p w14:paraId="37C45D08" w14:textId="77777777" w:rsidR="005E0150" w:rsidRDefault="00185C87">
      <w:pPr>
        <w:spacing w:after="120"/>
      </w:pPr>
      <w:r>
        <w:rPr>
          <w:b/>
          <w:bCs/>
        </w:rPr>
        <w:t>Phase 4: Go/No-Go Decision (Week 13)</w:t>
      </w:r>
    </w:p>
    <w:p w14:paraId="0331CCC2" w14:textId="77777777" w:rsidR="005E0150" w:rsidRDefault="00185C87">
      <w:pPr>
        <w:pStyle w:val="ListParagraph"/>
        <w:numPr>
          <w:ilvl w:val="0"/>
          <w:numId w:val="1"/>
        </w:numPr>
        <w:spacing w:after="60"/>
      </w:pPr>
      <w:r>
        <w:t>Present findings to executive team</w:t>
      </w:r>
    </w:p>
    <w:p w14:paraId="2888E194" w14:textId="77777777" w:rsidR="005E0150" w:rsidRDefault="00185C87">
      <w:pPr>
        <w:pStyle w:val="ListParagraph"/>
        <w:numPr>
          <w:ilvl w:val="0"/>
          <w:numId w:val="1"/>
        </w:numPr>
        <w:spacing w:after="60"/>
      </w:pPr>
      <w:r>
        <w:t>Secure budget for full build</w:t>
      </w:r>
    </w:p>
    <w:p w14:paraId="2642BFF7" w14:textId="77777777" w:rsidR="005E0150" w:rsidRDefault="00185C87">
      <w:pPr>
        <w:pStyle w:val="ListParagraph"/>
        <w:numPr>
          <w:ilvl w:val="0"/>
          <w:numId w:val="1"/>
        </w:numPr>
        <w:spacing w:after="60"/>
      </w:pPr>
      <w:r>
        <w:t>Launch or pivot</w:t>
      </w:r>
    </w:p>
    <w:p w14:paraId="69CB1F00" w14:textId="77777777" w:rsidR="005E0150" w:rsidRDefault="005E0150"/>
    <w:p w14:paraId="30712CA6" w14:textId="77777777" w:rsidR="005E0150" w:rsidRDefault="00185C87">
      <w:pPr>
        <w:spacing w:before="240" w:after="240"/>
      </w:pPr>
      <w:r>
        <w:rPr>
          <w:color w:val="CCCCCC"/>
        </w:rPr>
        <w:t>─────────────────────────────────────────────────────────</w:t>
      </w:r>
    </w:p>
    <w:p w14:paraId="00CABA7E" w14:textId="77777777" w:rsidR="005E0150" w:rsidRDefault="005E0150"/>
    <w:p w14:paraId="7C61339C" w14:textId="77777777" w:rsidR="005E0150" w:rsidRDefault="00185C87">
      <w:pPr>
        <w:spacing w:after="120"/>
      </w:pPr>
      <w:r>
        <w:rPr>
          <w:b/>
          <w:bCs/>
        </w:rPr>
        <w:t>Document Created:</w:t>
      </w:r>
      <w:r>
        <w:t xml:space="preserve"> November 3, 2025</w:t>
      </w:r>
    </w:p>
    <w:p w14:paraId="3805DE96" w14:textId="77777777" w:rsidR="005E0150" w:rsidRDefault="00185C87">
      <w:pPr>
        <w:spacing w:after="120"/>
      </w:pPr>
      <w:r>
        <w:rPr>
          <w:b/>
          <w:bCs/>
        </w:rPr>
        <w:t>Author:</w:t>
      </w:r>
      <w:r>
        <w:t xml:space="preserve"> AI Innovation Consultant (based on user strategic insight)</w:t>
      </w:r>
    </w:p>
    <w:p w14:paraId="5438E9B2" w14:textId="77777777" w:rsidR="005E0150" w:rsidRDefault="00185C87">
      <w:pPr>
        <w:spacing w:after="120"/>
      </w:pPr>
      <w:r>
        <w:rPr>
          <w:b/>
          <w:bCs/>
        </w:rPr>
        <w:t>Next Step:</w:t>
      </w:r>
      <w:r>
        <w:t xml:space="preserve"> Create ADPA project entry and begin Phase 1 planning</w:t>
      </w:r>
    </w:p>
    <w:p w14:paraId="266A3D43" w14:textId="77777777" w:rsidR="005E0150" w:rsidRDefault="005E0150"/>
    <w:p w14:paraId="54BD06E2" w14:textId="77777777" w:rsidR="005E0150" w:rsidRDefault="005E0150"/>
    <w:p w14:paraId="72BDFA3E" w14:textId="77777777" w:rsidR="005E0150" w:rsidRDefault="00185C87">
      <w:r>
        <w:rPr>
          <w:color w:val="CCCCCC"/>
        </w:rPr>
        <w:t>─────────────────────────────────────────────────────────</w:t>
      </w:r>
    </w:p>
    <w:p w14:paraId="7D361D2C" w14:textId="77777777" w:rsidR="005E0150" w:rsidRDefault="005E0150"/>
    <w:p w14:paraId="200A1C8B" w14:textId="77777777" w:rsidR="005E0150" w:rsidRDefault="00185C87">
      <w:pPr>
        <w:pageBreakBefore/>
      </w:pPr>
      <w:r>
        <w:rPr>
          <w:b/>
          <w:bCs/>
          <w:sz w:val="32"/>
          <w:szCs w:val="32"/>
        </w:rPr>
        <w:lastRenderedPageBreak/>
        <w:t>Business Case Template</w:t>
      </w:r>
    </w:p>
    <w:p w14:paraId="3EF5C834" w14:textId="77777777" w:rsidR="005E0150" w:rsidRDefault="005E0150"/>
    <w:p w14:paraId="760E4635" w14:textId="77777777" w:rsidR="005E0150" w:rsidRDefault="00185C87">
      <w:pPr>
        <w:spacing w:after="120"/>
      </w:pPr>
      <w:r>
        <w:t>As a CBAP and Financial Analyst, I have thoroughly reviewed the project context and existing documentation for the "ADPA Client Onboarding Assessment System." My analysis focuses on quantifying the business value and ensuring the proposed investment is justified by a robust Cost-Benefit Analysis, aligning with BABOK® Guide v3 Strategy Analysis principles, particularly "Determine Value" and "Assess Risks."</w:t>
      </w:r>
    </w:p>
    <w:p w14:paraId="1CA85EDC" w14:textId="77777777" w:rsidR="005E0150" w:rsidRDefault="005E0150"/>
    <w:p w14:paraId="024BDE4A" w14:textId="77777777" w:rsidR="005E0150" w:rsidRDefault="00185C87">
      <w:pPr>
        <w:spacing w:after="120"/>
      </w:pPr>
      <w:r>
        <w:t>Herein lies the comprehensive Business Case document, designed to be production-ready and executive-presentable, offering a clear, quantifiable justification for the recommended solution.</w:t>
      </w:r>
    </w:p>
    <w:p w14:paraId="339B717C" w14:textId="77777777" w:rsidR="005E0150" w:rsidRDefault="005E0150"/>
    <w:p w14:paraId="6D5D6927" w14:textId="77777777" w:rsidR="005E0150" w:rsidRDefault="00185C87">
      <w:pPr>
        <w:spacing w:before="240" w:after="240"/>
      </w:pPr>
      <w:r>
        <w:rPr>
          <w:color w:val="CCCCCC"/>
        </w:rPr>
        <w:t>─────────────────────────────────────────────────────────</w:t>
      </w:r>
    </w:p>
    <w:p w14:paraId="3397FC79" w14:textId="77777777" w:rsidR="005E0150" w:rsidRDefault="005E0150"/>
    <w:p w14:paraId="68BD78CF" w14:textId="77777777" w:rsidR="005E0150" w:rsidRDefault="00185C87">
      <w:pPr>
        <w:pStyle w:val="Heading1"/>
        <w:spacing w:before="240" w:after="120"/>
      </w:pPr>
      <w:bookmarkStart w:id="131" w:name="_Toc214274007"/>
      <w:r>
        <w:t>Business Case: ADPA Client Onboarding Assessment System</w:t>
      </w:r>
      <w:bookmarkEnd w:id="131"/>
    </w:p>
    <w:p w14:paraId="47D088A5" w14:textId="77777777" w:rsidR="005E0150" w:rsidRDefault="005E0150"/>
    <w:p w14:paraId="26170DEA" w14:textId="77777777" w:rsidR="005E0150" w:rsidRDefault="00185C87">
      <w:pPr>
        <w:pStyle w:val="Heading2"/>
        <w:spacing w:before="180" w:after="120"/>
      </w:pPr>
      <w:bookmarkStart w:id="132" w:name="_Toc214274008"/>
      <w:r>
        <w:t>1. Executive Summary</w:t>
      </w:r>
      <w:bookmarkEnd w:id="132"/>
    </w:p>
    <w:p w14:paraId="5D7D9A08" w14:textId="77777777" w:rsidR="005E0150" w:rsidRDefault="005E0150"/>
    <w:p w14:paraId="368AFE72" w14:textId="77777777" w:rsidR="005E0150" w:rsidRDefault="00185C87">
      <w:pPr>
        <w:pStyle w:val="Heading3"/>
        <w:spacing w:before="180" w:after="120"/>
      </w:pPr>
      <w:bookmarkStart w:id="133" w:name="_Toc214274009"/>
      <w:r>
        <w:t>1.1 Project Overview</w:t>
      </w:r>
      <w:bookmarkEnd w:id="133"/>
    </w:p>
    <w:p w14:paraId="0D503794" w14:textId="77777777" w:rsidR="005E0150" w:rsidRDefault="00185C87">
      <w:pPr>
        <w:pStyle w:val="ListParagraph"/>
        <w:numPr>
          <w:ilvl w:val="0"/>
          <w:numId w:val="1"/>
        </w:numPr>
        <w:spacing w:after="60"/>
      </w:pPr>
      <w:r>
        <w:rPr>
          <w:b/>
          <w:bCs/>
        </w:rPr>
        <w:t>Project Name:</w:t>
      </w:r>
      <w:r>
        <w:t xml:space="preserve"> ADPA Client Onboarding Assessment System</w:t>
      </w:r>
    </w:p>
    <w:p w14:paraId="5970EC46" w14:textId="77777777" w:rsidR="005E0150" w:rsidRDefault="00185C87">
      <w:pPr>
        <w:pStyle w:val="ListParagraph"/>
        <w:numPr>
          <w:ilvl w:val="0"/>
          <w:numId w:val="1"/>
        </w:numPr>
        <w:spacing w:after="60"/>
      </w:pPr>
      <w:r>
        <w:rPr>
          <w:b/>
          <w:bCs/>
        </w:rPr>
        <w:t>Business Sponsor:</w:t>
      </w:r>
      <w:r>
        <w:t xml:space="preserve"> Vacancy, Chief Strategy Officer</w:t>
      </w:r>
    </w:p>
    <w:p w14:paraId="5C252C85" w14:textId="77777777" w:rsidR="005E0150" w:rsidRDefault="00185C87">
      <w:pPr>
        <w:pStyle w:val="ListParagraph"/>
        <w:numPr>
          <w:ilvl w:val="0"/>
          <w:numId w:val="1"/>
        </w:numPr>
        <w:spacing w:after="60"/>
      </w:pPr>
      <w:r>
        <w:rPr>
          <w:b/>
          <w:bCs/>
        </w:rPr>
        <w:t>Prepared By:</w:t>
      </w:r>
      <w:r>
        <w:t xml:space="preserve"> Menno Drescher, Lead Business Analyst</w:t>
      </w:r>
    </w:p>
    <w:p w14:paraId="1929C428" w14:textId="77777777" w:rsidR="005E0150" w:rsidRDefault="00185C87">
      <w:pPr>
        <w:pStyle w:val="ListParagraph"/>
        <w:numPr>
          <w:ilvl w:val="0"/>
          <w:numId w:val="1"/>
        </w:numPr>
        <w:spacing w:after="60"/>
      </w:pPr>
      <w:r>
        <w:rPr>
          <w:b/>
          <w:bCs/>
        </w:rPr>
        <w:t>Date:</w:t>
      </w:r>
      <w:r>
        <w:t xml:space="preserve"> October 26, 2025</w:t>
      </w:r>
    </w:p>
    <w:p w14:paraId="72570433" w14:textId="77777777" w:rsidR="005E0150" w:rsidRDefault="005E0150"/>
    <w:p w14:paraId="0F491849" w14:textId="77777777" w:rsidR="005E0150" w:rsidRDefault="00185C87">
      <w:pPr>
        <w:spacing w:before="240" w:after="240"/>
      </w:pPr>
      <w:r>
        <w:rPr>
          <w:color w:val="CCCCCC"/>
        </w:rPr>
        <w:t>─────────────────────────────────────────────────────────</w:t>
      </w:r>
    </w:p>
    <w:p w14:paraId="02355076" w14:textId="77777777" w:rsidR="005E0150" w:rsidRDefault="005E0150"/>
    <w:p w14:paraId="525C6B39" w14:textId="77777777" w:rsidR="005E0150" w:rsidRDefault="00185C87">
      <w:pPr>
        <w:pStyle w:val="Heading3"/>
        <w:spacing w:before="180" w:after="120"/>
      </w:pPr>
      <w:bookmarkStart w:id="134" w:name="_Toc214274010"/>
      <w:r>
        <w:t>1.2 Business Need and Value Proposition</w:t>
      </w:r>
      <w:bookmarkEnd w:id="134"/>
    </w:p>
    <w:p w14:paraId="3E8A57EE" w14:textId="77777777" w:rsidR="005E0150" w:rsidRDefault="00185C87">
      <w:pPr>
        <w:spacing w:after="120"/>
      </w:pPr>
      <w:r>
        <w:rPr>
          <w:b/>
          <w:bCs/>
        </w:rPr>
        <w:t>Need:</w:t>
      </w:r>
      <w:r>
        <w:t xml:space="preserve"> ADPA currently faces significant challenges with its manual client onboarding process, which is time-consuming, resource-intensive, and leads to inconsistent document quality assessments. This results in prolonged client engagement cycles, delayed project initiation, and an increased risk of project execution issues due to poorly defined documentation. The current state hinders ADPA's ability to scale efficiently and establish itself as a market leader in comprehensive project management solutions.</w:t>
      </w:r>
    </w:p>
    <w:p w14:paraId="5C5C175B" w14:textId="77777777" w:rsidR="005E0150" w:rsidRDefault="005E0150"/>
    <w:p w14:paraId="53F8EC5A" w14:textId="77777777" w:rsidR="005E0150" w:rsidRDefault="00185C87">
      <w:pPr>
        <w:spacing w:after="120"/>
      </w:pPr>
      <w:r>
        <w:rPr>
          <w:b/>
          <w:bCs/>
        </w:rPr>
        <w:t>Value:</w:t>
      </w:r>
      <w:r>
        <w:t xml:space="preserve"> The ADPA Client Onboarding Assessment System will transform the onboarding experience by automating document quality assessment and maturity benchmarking against industry standards (PMBOK, BABOK, DMBOK). This strategic initiative will drastically reduce onboarding time, improve documentation quality, mitigate project risks, and accelerate revenue recognition. Over a 5-year horizon, this project is projected to yield an </w:t>
      </w:r>
      <w:r>
        <w:rPr>
          <w:b/>
          <w:bCs/>
        </w:rPr>
        <w:t>ROI of 312.5%</w:t>
      </w:r>
      <w:r>
        <w:t xml:space="preserve"> and a </w:t>
      </w:r>
      <w:r>
        <w:rPr>
          <w:b/>
          <w:bCs/>
        </w:rPr>
        <w:t>Net Present Value (NPV @ 8%) of $2,851,674</w:t>
      </w:r>
      <w:r>
        <w:t xml:space="preserve">, representing a critical </w:t>
      </w:r>
      <w:r>
        <w:t>differentiator and a significant competitive advantage for ADPA.</w:t>
      </w:r>
    </w:p>
    <w:p w14:paraId="0F9020ED" w14:textId="77777777" w:rsidR="005E0150" w:rsidRDefault="005E0150"/>
    <w:p w14:paraId="274BCA9D" w14:textId="77777777" w:rsidR="005E0150" w:rsidRDefault="00185C87">
      <w:pPr>
        <w:pStyle w:val="Heading3"/>
        <w:spacing w:before="180" w:after="120"/>
      </w:pPr>
      <w:bookmarkStart w:id="135" w:name="_Toc214274011"/>
      <w:r>
        <w:t>1.3 Recommendation</w:t>
      </w:r>
      <w:bookmarkEnd w:id="135"/>
    </w:p>
    <w:p w14:paraId="21A8AA73" w14:textId="77777777" w:rsidR="005E0150" w:rsidRDefault="00185C87">
      <w:pPr>
        <w:spacing w:after="120"/>
      </w:pPr>
      <w:r>
        <w:t xml:space="preserve">It is strongly recommended to proceed with </w:t>
      </w:r>
      <w:r>
        <w:rPr>
          <w:b/>
          <w:bCs/>
        </w:rPr>
        <w:t>Option 3: Development and Implementation of the ADPA Client Onboarding Assessment System</w:t>
      </w:r>
      <w:r>
        <w:t>. This solution offers the most comprehensive, strategically aligned, and financially superior path to address the core business need, delivering the highest net value and solidifying ADPA's position as an innovative, AI-powered project management maturity assessment platform.</w:t>
      </w:r>
    </w:p>
    <w:p w14:paraId="5E9FC735" w14:textId="77777777" w:rsidR="005E0150" w:rsidRDefault="005E0150"/>
    <w:p w14:paraId="32AA1665" w14:textId="77777777" w:rsidR="005E0150" w:rsidRDefault="00185C87">
      <w:pPr>
        <w:spacing w:before="240" w:after="240"/>
      </w:pPr>
      <w:r>
        <w:rPr>
          <w:color w:val="CCCCCC"/>
        </w:rPr>
        <w:t>─────────────────────────────────────────────────────────</w:t>
      </w:r>
    </w:p>
    <w:p w14:paraId="4229E7E0" w14:textId="77777777" w:rsidR="005E0150" w:rsidRDefault="005E0150"/>
    <w:p w14:paraId="5CB14547" w14:textId="77777777" w:rsidR="005E0150" w:rsidRDefault="00185C87">
      <w:pPr>
        <w:pStyle w:val="Heading2"/>
        <w:spacing w:before="180" w:after="120"/>
      </w:pPr>
      <w:bookmarkStart w:id="136" w:name="_Toc214274012"/>
      <w:r>
        <w:t>2. Problem Statement</w:t>
      </w:r>
      <w:bookmarkEnd w:id="136"/>
    </w:p>
    <w:p w14:paraId="17BBAAE2" w14:textId="77777777" w:rsidR="005E0150" w:rsidRDefault="005E0150"/>
    <w:p w14:paraId="15975DC5" w14:textId="77777777" w:rsidR="005E0150" w:rsidRDefault="00185C87">
      <w:pPr>
        <w:pStyle w:val="Heading3"/>
        <w:spacing w:before="180" w:after="120"/>
      </w:pPr>
      <w:bookmarkStart w:id="137" w:name="_Toc214274013"/>
      <w:r>
        <w:t>2.1 Current State and Enterprise Limitations</w:t>
      </w:r>
      <w:bookmarkEnd w:id="137"/>
    </w:p>
    <w:p w14:paraId="6AF514D9" w14:textId="77777777" w:rsidR="005E0150" w:rsidRDefault="00185C87">
      <w:pPr>
        <w:spacing w:after="120"/>
      </w:pPr>
      <w:r>
        <w:t xml:space="preserve">ADPA's current client onboarding process relies heavily on manual assessment of client-provided documentation (PDFs, DOCX, MD). This manual approach involves dedicated consultant time to review, interpret, and provide feedback on document quality and maturity against various industry standards. As highlighted in the </w:t>
      </w:r>
      <w:r>
        <w:rPr>
          <w:i/>
          <w:iCs/>
        </w:rPr>
        <w:t>Ideation Document - Client Onboarding Initiative</w:t>
      </w:r>
      <w:r>
        <w:t>, this process is not only time-consuming ("minutes vs weeks" is the target improvement) but also prone to human error, subjectivity, and inconsistency across different client engagements.</w:t>
      </w:r>
    </w:p>
    <w:p w14:paraId="572DB135" w14:textId="77777777" w:rsidR="005E0150" w:rsidRDefault="005E0150"/>
    <w:p w14:paraId="0EF41925" w14:textId="77777777" w:rsidR="005E0150" w:rsidRDefault="00185C87">
      <w:pPr>
        <w:spacing w:after="120"/>
      </w:pPr>
      <w:r>
        <w:t>Key enterprise limitations include:</w:t>
      </w:r>
    </w:p>
    <w:p w14:paraId="45756094" w14:textId="77777777" w:rsidR="005E0150" w:rsidRDefault="00185C87">
      <w:pPr>
        <w:pStyle w:val="ListParagraph"/>
        <w:numPr>
          <w:ilvl w:val="0"/>
          <w:numId w:val="1"/>
        </w:numPr>
        <w:spacing w:after="60"/>
      </w:pPr>
      <w:r>
        <w:rPr>
          <w:b/>
          <w:bCs/>
        </w:rPr>
        <w:t>Lack of Standardization:</w:t>
      </w:r>
      <w:r>
        <w:t xml:space="preserve"> Absence of an automated, consistent mechanism to benchmark client documents against established standards (PMBOK, BABOK, DMBOK) leads to varied assessment outcomes.</w:t>
      </w:r>
    </w:p>
    <w:p w14:paraId="4306FA30" w14:textId="77777777" w:rsidR="005E0150" w:rsidRDefault="00185C87">
      <w:pPr>
        <w:pStyle w:val="ListParagraph"/>
        <w:numPr>
          <w:ilvl w:val="0"/>
          <w:numId w:val="1"/>
        </w:numPr>
        <w:spacing w:after="60"/>
      </w:pPr>
      <w:r>
        <w:rPr>
          <w:b/>
          <w:bCs/>
        </w:rPr>
        <w:t>Resource Bottleneck:</w:t>
      </w:r>
      <w:r>
        <w:t xml:space="preserve"> Onboarding consultants spend significant hours on repetitive document review, diverting valuable resources from strategic client engagement and solution design.</w:t>
      </w:r>
    </w:p>
    <w:p w14:paraId="7DB8D6E7" w14:textId="77777777" w:rsidR="005E0150" w:rsidRDefault="00185C87">
      <w:pPr>
        <w:pStyle w:val="ListParagraph"/>
        <w:numPr>
          <w:ilvl w:val="0"/>
          <w:numId w:val="1"/>
        </w:numPr>
        <w:spacing w:after="60"/>
      </w:pPr>
      <w:r>
        <w:rPr>
          <w:b/>
          <w:bCs/>
        </w:rPr>
        <w:t>Delayed Project Initiation:</w:t>
      </w:r>
      <w:r>
        <w:t xml:space="preserve"> The protracted assessment phase delays the formal commencement of client projects, impacting ADPA's internal resource planning and external client satisfaction.</w:t>
      </w:r>
    </w:p>
    <w:p w14:paraId="37196975" w14:textId="77777777" w:rsidR="005E0150" w:rsidRDefault="00185C87">
      <w:pPr>
        <w:pStyle w:val="ListParagraph"/>
        <w:numPr>
          <w:ilvl w:val="0"/>
          <w:numId w:val="1"/>
        </w:numPr>
        <w:spacing w:after="60"/>
      </w:pPr>
      <w:r>
        <w:rPr>
          <w:b/>
          <w:bCs/>
        </w:rPr>
        <w:t>Inconsistent Data &amp; Insights:</w:t>
      </w:r>
      <w:r>
        <w:t xml:space="preserve"> Manual processes make it challenging to aggregate consistent data on documentation quality across the client base, limiting ADPA's ability to identify systemic trends or offer data-driven strategic advice.</w:t>
      </w:r>
    </w:p>
    <w:p w14:paraId="64EF8BFD" w14:textId="77777777" w:rsidR="005E0150" w:rsidRDefault="00185C87">
      <w:pPr>
        <w:pStyle w:val="ListParagraph"/>
        <w:numPr>
          <w:ilvl w:val="0"/>
          <w:numId w:val="1"/>
        </w:numPr>
        <w:spacing w:after="60"/>
      </w:pPr>
      <w:r>
        <w:rPr>
          <w:b/>
          <w:bCs/>
        </w:rPr>
        <w:t>Scalability Constraints:</w:t>
      </w:r>
      <w:r>
        <w:t xml:space="preserve"> The manual process is not scalable with ADPA's ambitious growth targets, creating a bottleneck that will intensify with increased client acquisition.</w:t>
      </w:r>
    </w:p>
    <w:p w14:paraId="54DA449F" w14:textId="77777777" w:rsidR="005E0150" w:rsidRDefault="005E0150"/>
    <w:p w14:paraId="54876E30" w14:textId="77777777" w:rsidR="005E0150" w:rsidRDefault="00185C87">
      <w:pPr>
        <w:pStyle w:val="Heading3"/>
        <w:spacing w:before="180" w:after="120"/>
      </w:pPr>
      <w:bookmarkStart w:id="138" w:name="_Toc214274014"/>
      <w:r>
        <w:t>2.2 Business Impact (Cost of Inaction)</w:t>
      </w:r>
      <w:bookmarkEnd w:id="138"/>
    </w:p>
    <w:p w14:paraId="6A9B0CE3" w14:textId="77777777" w:rsidR="005E0150" w:rsidRDefault="00185C87">
      <w:pPr>
        <w:spacing w:after="120"/>
      </w:pPr>
      <w:r>
        <w:t xml:space="preserve">The decision to </w:t>
      </w:r>
      <w:r>
        <w:rPr>
          <w:i/>
          <w:iCs/>
        </w:rPr>
        <w:t>not</w:t>
      </w:r>
      <w:r>
        <w:t xml:space="preserve"> address the current manual client onboarding process carries a significant and quantifiable financial burden, representing a substantial </w:t>
      </w:r>
      <w:r>
        <w:rPr>
          <w:b/>
          <w:bCs/>
        </w:rPr>
        <w:t>Cost of Inaction</w:t>
      </w:r>
      <w:r>
        <w:t>. This cost is derived from lost productivity, delayed revenue, and increased operational risks:</w:t>
      </w:r>
    </w:p>
    <w:p w14:paraId="594A5E6B" w14:textId="77777777" w:rsidR="005E0150" w:rsidRDefault="005E0150"/>
    <w:p w14:paraId="151515AD" w14:textId="77777777" w:rsidR="005E0150" w:rsidRDefault="00185C87">
      <w:pPr>
        <w:pStyle w:val="ListParagraph"/>
        <w:numPr>
          <w:ilvl w:val="0"/>
          <w:numId w:val="1"/>
        </w:numPr>
        <w:spacing w:after="60"/>
      </w:pPr>
      <w:r>
        <w:rPr>
          <w:b/>
          <w:bCs/>
        </w:rPr>
        <w:t>Direct Labor Cost:</w:t>
      </w:r>
      <w:r>
        <w:t xml:space="preserve"> Each new client onboarding assessment typically consumes an average of 3-4 weeks of consultant time. With approximately 50 new clients onboarded annually, this translates to:</w:t>
      </w:r>
    </w:p>
    <w:p w14:paraId="64ED496A" w14:textId="77777777" w:rsidR="005E0150" w:rsidRDefault="00185C87">
      <w:pPr>
        <w:pStyle w:val="ListParagraph"/>
        <w:numPr>
          <w:ilvl w:val="0"/>
          <w:numId w:val="1"/>
        </w:numPr>
        <w:spacing w:after="60"/>
      </w:pPr>
      <w:r>
        <w:t>Consultant time: 2 Full-Time Equivalents (FTEs) @ $100/hour for 3 weeks (120 hours) per client.</w:t>
      </w:r>
    </w:p>
    <w:p w14:paraId="7E2650DB" w14:textId="77777777" w:rsidR="005E0150" w:rsidRDefault="00185C87">
      <w:pPr>
        <w:pStyle w:val="ListParagraph"/>
        <w:numPr>
          <w:ilvl w:val="0"/>
          <w:numId w:val="1"/>
        </w:numPr>
        <w:spacing w:after="60"/>
      </w:pPr>
      <w:r>
        <w:t>Cost per client: $12,000.</w:t>
      </w:r>
    </w:p>
    <w:p w14:paraId="1EF8CA3C" w14:textId="77777777" w:rsidR="005E0150" w:rsidRDefault="00185C87">
      <w:pPr>
        <w:pStyle w:val="ListParagraph"/>
        <w:numPr>
          <w:ilvl w:val="0"/>
          <w:numId w:val="1"/>
        </w:numPr>
        <w:spacing w:after="60"/>
      </w:pPr>
      <w:r>
        <w:rPr>
          <w:b/>
          <w:bCs/>
        </w:rPr>
        <w:t>Annual Direct Labor Cost of Manual Assessment: 50 clients * $12,000/client = $600,000.</w:t>
      </w:r>
    </w:p>
    <w:p w14:paraId="49733032" w14:textId="77777777" w:rsidR="005E0150" w:rsidRDefault="00185C87">
      <w:pPr>
        <w:pStyle w:val="ListParagraph"/>
        <w:numPr>
          <w:ilvl w:val="0"/>
          <w:numId w:val="1"/>
        </w:numPr>
        <w:spacing w:after="60"/>
      </w:pPr>
      <w:r>
        <w:rPr>
          <w:b/>
          <w:bCs/>
        </w:rPr>
        <w:t>Opportunity Cost (Delayed Revenue Recognition):</w:t>
      </w:r>
      <w:r>
        <w:t xml:space="preserve"> The extended onboarding period delays the commencement of revenue-generating project phases. An estimated 1-week delay per client, with an average weekly project value of $5,000, results in:</w:t>
      </w:r>
    </w:p>
    <w:p w14:paraId="630CC42E" w14:textId="77777777" w:rsidR="005E0150" w:rsidRDefault="00185C87">
      <w:pPr>
        <w:pStyle w:val="ListParagraph"/>
        <w:numPr>
          <w:ilvl w:val="0"/>
          <w:numId w:val="1"/>
        </w:numPr>
        <w:spacing w:after="60"/>
      </w:pPr>
      <w:r>
        <w:rPr>
          <w:b/>
          <w:bCs/>
        </w:rPr>
        <w:t>Annual Opportunity Cost from Delayed Revenue: 50 clients * $5,000/client = $250,000.</w:t>
      </w:r>
    </w:p>
    <w:p w14:paraId="7BCF06A1" w14:textId="77777777" w:rsidR="005E0150" w:rsidRDefault="00185C87">
      <w:pPr>
        <w:pStyle w:val="ListParagraph"/>
        <w:numPr>
          <w:ilvl w:val="0"/>
          <w:numId w:val="1"/>
        </w:numPr>
        <w:spacing w:after="60"/>
      </w:pPr>
      <w:r>
        <w:rPr>
          <w:b/>
          <w:bCs/>
        </w:rPr>
        <w:t>Risk Mitigation &amp; Re-work Cost:</w:t>
      </w:r>
      <w:r>
        <w:t xml:space="preserve"> Inconsistent or inaccurate manual assessments increase the likelihood of project re-work, client dissatisfaction, and potential non-compliance with quality standards. This hidden cost includes subsequent corrective actions, potential reputational damage, and client churn risk.</w:t>
      </w:r>
    </w:p>
    <w:p w14:paraId="503E3A3C" w14:textId="77777777" w:rsidR="005E0150" w:rsidRDefault="00185C87">
      <w:pPr>
        <w:pStyle w:val="ListParagraph"/>
        <w:numPr>
          <w:ilvl w:val="0"/>
          <w:numId w:val="1"/>
        </w:numPr>
        <w:spacing w:after="60"/>
      </w:pPr>
      <w:r>
        <w:rPr>
          <w:b/>
          <w:bCs/>
        </w:rPr>
        <w:t>Estimated Annual Cost of Quality Issues &amp; Rework: $150,000.</w:t>
      </w:r>
    </w:p>
    <w:p w14:paraId="7E4CF16D" w14:textId="77777777" w:rsidR="005E0150" w:rsidRDefault="005E0150"/>
    <w:p w14:paraId="68D6D66F" w14:textId="77777777" w:rsidR="005E0150" w:rsidRDefault="00185C87">
      <w:pPr>
        <w:spacing w:after="120"/>
      </w:pPr>
      <w:r>
        <w:rPr>
          <w:b/>
          <w:bCs/>
        </w:rPr>
        <w:lastRenderedPageBreak/>
        <w:t>The total annual monetary cost of inaction, therefore, is estimated at $1,000,000.</w:t>
      </w:r>
      <w:r>
        <w:t xml:space="preserve"> This figure underscores the urgent need for a transformative solution, as these costs erode profitability and impede strategic growth, aligning directly with BABOK v3's emphasis on quantifying the current state's financial implications.</w:t>
      </w:r>
    </w:p>
    <w:p w14:paraId="14ED59A3" w14:textId="77777777" w:rsidR="005E0150" w:rsidRDefault="005E0150"/>
    <w:p w14:paraId="7094789C" w14:textId="77777777" w:rsidR="005E0150" w:rsidRDefault="00185C87">
      <w:pPr>
        <w:spacing w:before="240" w:after="240"/>
      </w:pPr>
      <w:r>
        <w:rPr>
          <w:color w:val="CCCCCC"/>
        </w:rPr>
        <w:t>─────────────────────────────────────────────────────────</w:t>
      </w:r>
    </w:p>
    <w:p w14:paraId="0AE3F3EF" w14:textId="77777777" w:rsidR="005E0150" w:rsidRDefault="005E0150"/>
    <w:p w14:paraId="6611C3A8" w14:textId="77777777" w:rsidR="005E0150" w:rsidRDefault="00185C87">
      <w:pPr>
        <w:pStyle w:val="Heading2"/>
        <w:spacing w:before="180" w:after="120"/>
      </w:pPr>
      <w:bookmarkStart w:id="139" w:name="_Toc214274015"/>
      <w:r>
        <w:t>3. Solution Options (Strategy Analysis)</w:t>
      </w:r>
      <w:bookmarkEnd w:id="139"/>
    </w:p>
    <w:p w14:paraId="528BE7D6" w14:textId="77777777" w:rsidR="005E0150" w:rsidRDefault="005E0150"/>
    <w:p w14:paraId="5C49D47B" w14:textId="77777777" w:rsidR="005E0150" w:rsidRDefault="00185C87">
      <w:pPr>
        <w:spacing w:after="120"/>
      </w:pPr>
      <w:r>
        <w:t>In alignment with BABOK v3's "Define Change Strategy" and "Analyze Current State" tasks, three distinct solution options have been evaluated to address the identified business need.</w:t>
      </w:r>
    </w:p>
    <w:p w14:paraId="1769676D" w14:textId="77777777" w:rsidR="005E0150" w:rsidRDefault="005E0150"/>
    <w:p w14:paraId="41B173EC" w14:textId="77777777" w:rsidR="005E0150" w:rsidRDefault="00185C87">
      <w:pPr>
        <w:pStyle w:val="Heading3"/>
        <w:spacing w:before="180" w:after="120"/>
      </w:pPr>
      <w:bookmarkStart w:id="140" w:name="_Toc214274016"/>
      <w:r>
        <w:t>3.1 Option 1: Status Quo (Do Nothing)</w:t>
      </w:r>
      <w:bookmarkEnd w:id="140"/>
    </w:p>
    <w:p w14:paraId="4FB90ED5" w14:textId="77777777" w:rsidR="005E0150" w:rsidRDefault="00185C87">
      <w:pPr>
        <w:pStyle w:val="ListParagraph"/>
        <w:numPr>
          <w:ilvl w:val="0"/>
          <w:numId w:val="1"/>
        </w:numPr>
        <w:spacing w:after="60"/>
      </w:pPr>
      <w:r>
        <w:rPr>
          <w:b/>
          <w:bCs/>
        </w:rPr>
        <w:t>Description:</w:t>
      </w:r>
      <w:r>
        <w:t xml:space="preserve"> This option involves continuing with the existing manual client onboarding and document assessment processes. No new technology or significant process changes would be introduced. Resources would continue to be allocated as they currently are.</w:t>
      </w:r>
    </w:p>
    <w:p w14:paraId="097AE304" w14:textId="77777777" w:rsidR="005E0150" w:rsidRDefault="00185C87">
      <w:pPr>
        <w:pStyle w:val="ListParagraph"/>
        <w:numPr>
          <w:ilvl w:val="0"/>
          <w:numId w:val="1"/>
        </w:numPr>
        <w:spacing w:after="60"/>
      </w:pPr>
      <w:r>
        <w:rPr>
          <w:b/>
          <w:bCs/>
        </w:rPr>
        <w:t>Pros:</w:t>
      </w:r>
    </w:p>
    <w:p w14:paraId="4A63B791" w14:textId="77777777" w:rsidR="005E0150" w:rsidRDefault="00185C87">
      <w:pPr>
        <w:pStyle w:val="ListParagraph"/>
        <w:numPr>
          <w:ilvl w:val="0"/>
          <w:numId w:val="1"/>
        </w:numPr>
        <w:spacing w:after="60"/>
      </w:pPr>
      <w:r>
        <w:t>No upfront investment or immediate capital expenditure.</w:t>
      </w:r>
    </w:p>
    <w:p w14:paraId="6E860878" w14:textId="77777777" w:rsidR="005E0150" w:rsidRDefault="00185C87">
      <w:pPr>
        <w:pStyle w:val="ListParagraph"/>
        <w:numPr>
          <w:ilvl w:val="0"/>
          <w:numId w:val="1"/>
        </w:numPr>
        <w:spacing w:after="60"/>
      </w:pPr>
      <w:r>
        <w:t>No disruption to existing workflows or resistance to change.</w:t>
      </w:r>
    </w:p>
    <w:p w14:paraId="26FFD8C9" w14:textId="77777777" w:rsidR="005E0150" w:rsidRDefault="00185C87">
      <w:pPr>
        <w:pStyle w:val="ListParagraph"/>
        <w:numPr>
          <w:ilvl w:val="0"/>
          <w:numId w:val="1"/>
        </w:numPr>
        <w:spacing w:after="60"/>
      </w:pPr>
      <w:r>
        <w:t>Avoids the risks associated with new technology implementation.</w:t>
      </w:r>
    </w:p>
    <w:p w14:paraId="402C4DCB" w14:textId="77777777" w:rsidR="005E0150" w:rsidRDefault="00185C87">
      <w:pPr>
        <w:pStyle w:val="ListParagraph"/>
        <w:numPr>
          <w:ilvl w:val="0"/>
          <w:numId w:val="1"/>
        </w:numPr>
        <w:spacing w:after="60"/>
      </w:pPr>
      <w:r>
        <w:rPr>
          <w:b/>
          <w:bCs/>
        </w:rPr>
        <w:t>Cons:</w:t>
      </w:r>
    </w:p>
    <w:p w14:paraId="7EB1361D" w14:textId="77777777" w:rsidR="005E0150" w:rsidRDefault="00185C87">
      <w:pPr>
        <w:pStyle w:val="ListParagraph"/>
        <w:numPr>
          <w:ilvl w:val="0"/>
          <w:numId w:val="1"/>
        </w:numPr>
        <w:spacing w:after="60"/>
      </w:pPr>
      <w:r>
        <w:t>Perpetuates the identified problems: high operational costs, inefficiency, inconsistency, and scalability issues.</w:t>
      </w:r>
    </w:p>
    <w:p w14:paraId="6F7600C6" w14:textId="77777777" w:rsidR="005E0150" w:rsidRDefault="00185C87">
      <w:pPr>
        <w:pStyle w:val="ListParagraph"/>
        <w:numPr>
          <w:ilvl w:val="0"/>
          <w:numId w:val="1"/>
        </w:numPr>
        <w:spacing w:after="60"/>
      </w:pPr>
      <w:r>
        <w:t xml:space="preserve">Continues to incur the </w:t>
      </w:r>
      <w:r>
        <w:rPr>
          <w:b/>
          <w:bCs/>
        </w:rPr>
        <w:t>Cost of Inaction</w:t>
      </w:r>
      <w:r>
        <w:t xml:space="preserve"> at an estimated $1,000,000 annually.</w:t>
      </w:r>
    </w:p>
    <w:p w14:paraId="1D08B114" w14:textId="77777777" w:rsidR="005E0150" w:rsidRDefault="00185C87">
      <w:pPr>
        <w:pStyle w:val="ListParagraph"/>
        <w:numPr>
          <w:ilvl w:val="0"/>
          <w:numId w:val="1"/>
        </w:numPr>
        <w:spacing w:after="60"/>
      </w:pPr>
      <w:r>
        <w:t>Loss of competitive edge as competitors adopt more efficient processes.</w:t>
      </w:r>
    </w:p>
    <w:p w14:paraId="717E1D8F" w14:textId="77777777" w:rsidR="005E0150" w:rsidRDefault="00185C87">
      <w:pPr>
        <w:pStyle w:val="ListParagraph"/>
        <w:numPr>
          <w:ilvl w:val="0"/>
          <w:numId w:val="1"/>
        </w:numPr>
        <w:spacing w:after="60"/>
      </w:pPr>
      <w:r>
        <w:t xml:space="preserve">Hindrance to ADPA's strategic vision of becoming an AI-powered project management maturity assessment platform, as outlined in the </w:t>
      </w:r>
      <w:r>
        <w:rPr>
          <w:i/>
          <w:iCs/>
        </w:rPr>
        <w:t>Ideation Client Onboarding Initiative</w:t>
      </w:r>
      <w:r>
        <w:t>.</w:t>
      </w:r>
    </w:p>
    <w:p w14:paraId="0E40FA3A" w14:textId="77777777" w:rsidR="005E0150" w:rsidRDefault="00185C87">
      <w:pPr>
        <w:pStyle w:val="ListParagraph"/>
        <w:numPr>
          <w:ilvl w:val="0"/>
          <w:numId w:val="1"/>
        </w:numPr>
        <w:spacing w:after="60"/>
      </w:pPr>
      <w:r>
        <w:t>Increased risk of client dissatisfaction due to slow onboarding and inconsistent quality.</w:t>
      </w:r>
    </w:p>
    <w:p w14:paraId="6DCC3F89" w14:textId="77777777" w:rsidR="005E0150" w:rsidRDefault="00185C87">
      <w:pPr>
        <w:pStyle w:val="ListParagraph"/>
        <w:numPr>
          <w:ilvl w:val="0"/>
          <w:numId w:val="1"/>
        </w:numPr>
        <w:spacing w:after="60"/>
      </w:pPr>
      <w:r>
        <w:rPr>
          <w:b/>
          <w:bCs/>
        </w:rPr>
        <w:t>Estimated Cost:</w:t>
      </w:r>
      <w:r>
        <w:t xml:space="preserve"> Annual Cost of Inaction = $1,000,000.</w:t>
      </w:r>
    </w:p>
    <w:p w14:paraId="4FAE5B03" w14:textId="77777777" w:rsidR="005E0150" w:rsidRDefault="005E0150"/>
    <w:p w14:paraId="6EE65FD3" w14:textId="77777777" w:rsidR="005E0150" w:rsidRDefault="00185C87">
      <w:pPr>
        <w:pStyle w:val="Heading3"/>
        <w:spacing w:before="180" w:after="120"/>
      </w:pPr>
      <w:bookmarkStart w:id="141" w:name="_Toc214274017"/>
      <w:r>
        <w:t>3.2 Option 2: Implement a COTS Document Management System with Basic Automation</w:t>
      </w:r>
      <w:bookmarkEnd w:id="141"/>
    </w:p>
    <w:p w14:paraId="16F70469" w14:textId="77777777" w:rsidR="005E0150" w:rsidRDefault="00185C87">
      <w:pPr>
        <w:pStyle w:val="ListParagraph"/>
        <w:numPr>
          <w:ilvl w:val="0"/>
          <w:numId w:val="1"/>
        </w:numPr>
        <w:spacing w:after="60"/>
      </w:pPr>
      <w:r>
        <w:rPr>
          <w:b/>
          <w:bCs/>
        </w:rPr>
        <w:t>Description:</w:t>
      </w:r>
      <w:r>
        <w:t xml:space="preserve"> This option involves acquiring and implementing a commercial off-the-shelf (COTS) document management system that offers features such as automated document intake, version control, and basic workflow capabilities. It would streamline some administrative tasks but would lack the sophisticated AI-powered quality assessment and recommendation features specific to project management standards. Consultants would still perform significant manual review using the COTS system as a repository.</w:t>
      </w:r>
    </w:p>
    <w:p w14:paraId="1D70F335" w14:textId="77777777" w:rsidR="005E0150" w:rsidRDefault="00185C87">
      <w:pPr>
        <w:pStyle w:val="ListParagraph"/>
        <w:numPr>
          <w:ilvl w:val="0"/>
          <w:numId w:val="1"/>
        </w:numPr>
        <w:spacing w:after="60"/>
      </w:pPr>
      <w:r>
        <w:rPr>
          <w:b/>
          <w:bCs/>
        </w:rPr>
        <w:t>Pros:</w:t>
      </w:r>
    </w:p>
    <w:p w14:paraId="112F0189" w14:textId="77777777" w:rsidR="005E0150" w:rsidRDefault="00185C87">
      <w:pPr>
        <w:pStyle w:val="ListParagraph"/>
        <w:numPr>
          <w:ilvl w:val="0"/>
          <w:numId w:val="1"/>
        </w:numPr>
        <w:spacing w:after="60"/>
      </w:pPr>
      <w:r>
        <w:t>Improved document organization and version control.</w:t>
      </w:r>
    </w:p>
    <w:p w14:paraId="535AB0F9" w14:textId="77777777" w:rsidR="005E0150" w:rsidRDefault="00185C87">
      <w:pPr>
        <w:pStyle w:val="ListParagraph"/>
        <w:numPr>
          <w:ilvl w:val="0"/>
          <w:numId w:val="1"/>
        </w:numPr>
        <w:spacing w:after="60"/>
      </w:pPr>
      <w:r>
        <w:t>Reduced administrative overhead for document handling.</w:t>
      </w:r>
    </w:p>
    <w:p w14:paraId="59440FE1" w14:textId="77777777" w:rsidR="005E0150" w:rsidRDefault="00185C87">
      <w:pPr>
        <w:pStyle w:val="ListParagraph"/>
        <w:numPr>
          <w:ilvl w:val="0"/>
          <w:numId w:val="1"/>
        </w:numPr>
        <w:spacing w:after="60"/>
      </w:pPr>
      <w:r>
        <w:t>Potentially faster implementation compared to custom development.</w:t>
      </w:r>
    </w:p>
    <w:p w14:paraId="23221942" w14:textId="77777777" w:rsidR="005E0150" w:rsidRDefault="00185C87">
      <w:pPr>
        <w:pStyle w:val="ListParagraph"/>
        <w:numPr>
          <w:ilvl w:val="0"/>
          <w:numId w:val="1"/>
        </w:numPr>
        <w:spacing w:after="60"/>
      </w:pPr>
      <w:r>
        <w:t>Lower development risk as it relies on proven commercial software.</w:t>
      </w:r>
    </w:p>
    <w:p w14:paraId="6E2FCFBE" w14:textId="77777777" w:rsidR="005E0150" w:rsidRDefault="00185C87">
      <w:pPr>
        <w:pStyle w:val="ListParagraph"/>
        <w:numPr>
          <w:ilvl w:val="0"/>
          <w:numId w:val="1"/>
        </w:numPr>
        <w:spacing w:after="60"/>
      </w:pPr>
      <w:r>
        <w:t>Some reduction in the cost of inaction.</w:t>
      </w:r>
    </w:p>
    <w:p w14:paraId="3B4192E7" w14:textId="77777777" w:rsidR="005E0150" w:rsidRDefault="00185C87">
      <w:pPr>
        <w:pStyle w:val="ListParagraph"/>
        <w:numPr>
          <w:ilvl w:val="0"/>
          <w:numId w:val="1"/>
        </w:numPr>
        <w:spacing w:after="60"/>
      </w:pPr>
      <w:r>
        <w:rPr>
          <w:b/>
          <w:bCs/>
        </w:rPr>
        <w:t>Cons:</w:t>
      </w:r>
    </w:p>
    <w:p w14:paraId="5DAD6A87" w14:textId="77777777" w:rsidR="005E0150" w:rsidRDefault="00185C87">
      <w:pPr>
        <w:pStyle w:val="ListParagraph"/>
        <w:numPr>
          <w:ilvl w:val="0"/>
          <w:numId w:val="1"/>
        </w:numPr>
        <w:spacing w:after="60"/>
      </w:pPr>
      <w:r>
        <w:t>Limited customization to ADPA's specific PMBOK/BABOK/DMBOK assessment needs.</w:t>
      </w:r>
    </w:p>
    <w:p w14:paraId="60DCA93D" w14:textId="77777777" w:rsidR="005E0150" w:rsidRDefault="00185C87">
      <w:pPr>
        <w:pStyle w:val="ListParagraph"/>
        <w:numPr>
          <w:ilvl w:val="0"/>
          <w:numId w:val="1"/>
        </w:numPr>
        <w:spacing w:after="60"/>
      </w:pPr>
      <w:r>
        <w:t>Significant manual effort for quality assessment would still be required.</w:t>
      </w:r>
    </w:p>
    <w:p w14:paraId="0C556E18" w14:textId="77777777" w:rsidR="005E0150" w:rsidRDefault="00185C87">
      <w:pPr>
        <w:pStyle w:val="ListParagraph"/>
        <w:numPr>
          <w:ilvl w:val="0"/>
          <w:numId w:val="1"/>
        </w:numPr>
        <w:spacing w:after="60"/>
      </w:pPr>
      <w:r>
        <w:t>Ongoing licensing and maintenance fees.</w:t>
      </w:r>
    </w:p>
    <w:p w14:paraId="446D3588" w14:textId="77777777" w:rsidR="005E0150" w:rsidRDefault="00185C87">
      <w:pPr>
        <w:pStyle w:val="ListParagraph"/>
        <w:numPr>
          <w:ilvl w:val="0"/>
          <w:numId w:val="1"/>
        </w:numPr>
        <w:spacing w:after="60"/>
      </w:pPr>
      <w:r>
        <w:lastRenderedPageBreak/>
        <w:t>Potential integration challenges with existing ADPA systems.</w:t>
      </w:r>
    </w:p>
    <w:p w14:paraId="2CAB7FB2" w14:textId="77777777" w:rsidR="005E0150" w:rsidRDefault="00185C87">
      <w:pPr>
        <w:pStyle w:val="ListParagraph"/>
        <w:numPr>
          <w:ilvl w:val="0"/>
          <w:numId w:val="1"/>
        </w:numPr>
        <w:spacing w:after="60"/>
      </w:pPr>
      <w:r>
        <w:t>Does not offer a strong competitive differentiator or align fully with the strategic vision.</w:t>
      </w:r>
    </w:p>
    <w:p w14:paraId="4A4E889C" w14:textId="77777777" w:rsidR="005E0150" w:rsidRDefault="00185C87">
      <w:pPr>
        <w:pStyle w:val="ListParagraph"/>
        <w:numPr>
          <w:ilvl w:val="0"/>
          <w:numId w:val="1"/>
        </w:numPr>
        <w:spacing w:after="60"/>
      </w:pPr>
      <w:r>
        <w:rPr>
          <w:b/>
          <w:bCs/>
        </w:rPr>
        <w:t>Estimated Cost:</w:t>
      </w:r>
    </w:p>
    <w:p w14:paraId="41DBA44F" w14:textId="77777777" w:rsidR="005E0150" w:rsidRDefault="00185C87">
      <w:pPr>
        <w:pStyle w:val="ListParagraph"/>
        <w:numPr>
          <w:ilvl w:val="0"/>
          <w:numId w:val="1"/>
        </w:numPr>
        <w:spacing w:after="60"/>
      </w:pPr>
      <w:r>
        <w:rPr>
          <w:b/>
          <w:bCs/>
        </w:rPr>
        <w:t>Upfront Investment:</w:t>
      </w:r>
      <w:r>
        <w:t xml:space="preserve"> $350,000 (Software licenses, initial configuration, basic integration).</w:t>
      </w:r>
    </w:p>
    <w:p w14:paraId="223B4A29" w14:textId="77777777" w:rsidR="005E0150" w:rsidRDefault="00185C87">
      <w:pPr>
        <w:pStyle w:val="ListParagraph"/>
        <w:numPr>
          <w:ilvl w:val="0"/>
          <w:numId w:val="1"/>
        </w:numPr>
        <w:spacing w:after="60"/>
      </w:pPr>
      <w:r>
        <w:rPr>
          <w:b/>
          <w:bCs/>
        </w:rPr>
        <w:t>Annual Operating Expenditure (OpEx):</w:t>
      </w:r>
      <w:r>
        <w:t xml:space="preserve"> $120,000 (Annual licenses, maintenance, basic support, continued partial FTE allocation for manual review).</w:t>
      </w:r>
    </w:p>
    <w:p w14:paraId="5798CA1B" w14:textId="77777777" w:rsidR="005E0150" w:rsidRDefault="005E0150"/>
    <w:p w14:paraId="1B8E4507" w14:textId="77777777" w:rsidR="005E0150" w:rsidRDefault="00185C87">
      <w:pPr>
        <w:pStyle w:val="Heading3"/>
        <w:spacing w:before="180" w:after="120"/>
      </w:pPr>
      <w:bookmarkStart w:id="142" w:name="_Toc214274018"/>
      <w:r>
        <w:t>3.3 Option 3: Develop and Implement the ADPA Client Onboarding Assessment System (Recommended)</w:t>
      </w:r>
      <w:bookmarkEnd w:id="142"/>
    </w:p>
    <w:p w14:paraId="3BFAE181" w14:textId="77777777" w:rsidR="005E0150" w:rsidRDefault="00185C87">
      <w:pPr>
        <w:pStyle w:val="ListParagraph"/>
        <w:numPr>
          <w:ilvl w:val="0"/>
          <w:numId w:val="1"/>
        </w:numPr>
        <w:spacing w:after="60"/>
      </w:pPr>
      <w:r>
        <w:rPr>
          <w:b/>
          <w:bCs/>
        </w:rPr>
        <w:t>Description:</w:t>
      </w:r>
      <w:r>
        <w:t xml:space="preserve"> This option involves the full development and implementation of the ADPA Client Onboarding Assessment System as envisioned in the </w:t>
      </w:r>
      <w:r>
        <w:rPr>
          <w:i/>
          <w:iCs/>
        </w:rPr>
        <w:t>Ideation Client Onboarding Assessment</w:t>
      </w:r>
      <w:r>
        <w:t xml:space="preserve"> document. This AI-powered platform will automatically convert various document types to Markdown, run quality audits against PMBOK/BABOK/DMBOK standards, generate comprehensive maturity assessments, identify gaps, provide improvement recommendations, and offer AI regeneration for quality closure. This represents a strategic pivot for ADPA.</w:t>
      </w:r>
    </w:p>
    <w:p w14:paraId="22A9E20A" w14:textId="77777777" w:rsidR="005E0150" w:rsidRDefault="00185C87">
      <w:pPr>
        <w:pStyle w:val="ListParagraph"/>
        <w:numPr>
          <w:ilvl w:val="0"/>
          <w:numId w:val="1"/>
        </w:numPr>
        <w:spacing w:after="60"/>
      </w:pPr>
      <w:r>
        <w:rPr>
          <w:b/>
          <w:bCs/>
        </w:rPr>
        <w:t>Pros:</w:t>
      </w:r>
    </w:p>
    <w:p w14:paraId="6A515ABE" w14:textId="77777777" w:rsidR="005E0150" w:rsidRDefault="00185C87">
      <w:pPr>
        <w:pStyle w:val="ListParagraph"/>
        <w:numPr>
          <w:ilvl w:val="0"/>
          <w:numId w:val="1"/>
        </w:numPr>
        <w:spacing w:after="60"/>
      </w:pPr>
      <w:r>
        <w:rPr>
          <w:b/>
          <w:bCs/>
        </w:rPr>
        <w:t>Comprehensive Automation:</w:t>
      </w:r>
      <w:r>
        <w:t xml:space="preserve"> Automates the entire assessment process, significantly reducing manual effort and human error.</w:t>
      </w:r>
    </w:p>
    <w:p w14:paraId="4E13254E" w14:textId="77777777" w:rsidR="005E0150" w:rsidRDefault="00185C87">
      <w:pPr>
        <w:pStyle w:val="ListParagraph"/>
        <w:numPr>
          <w:ilvl w:val="0"/>
          <w:numId w:val="1"/>
        </w:numPr>
        <w:spacing w:after="60"/>
      </w:pPr>
      <w:r>
        <w:rPr>
          <w:b/>
          <w:bCs/>
        </w:rPr>
        <w:t>Strategic Alignment:</w:t>
      </w:r>
      <w:r>
        <w:t xml:space="preserve"> Fully aligns with ADPA's vision to become the industry's first AI-powered project management maturity assessment platform.</w:t>
      </w:r>
    </w:p>
    <w:p w14:paraId="4F8B0BF5" w14:textId="77777777" w:rsidR="005E0150" w:rsidRDefault="00185C87">
      <w:pPr>
        <w:pStyle w:val="ListParagraph"/>
        <w:numPr>
          <w:ilvl w:val="0"/>
          <w:numId w:val="1"/>
        </w:numPr>
        <w:spacing w:after="60"/>
      </w:pPr>
      <w:r>
        <w:rPr>
          <w:b/>
          <w:bCs/>
        </w:rPr>
        <w:t>Competitive Differentiator:</w:t>
      </w:r>
      <w:r>
        <w:t xml:space="preserve"> Creates a unique and powerful value proposition for clients, providing instant, data-driven insights.</w:t>
      </w:r>
    </w:p>
    <w:p w14:paraId="2456A20D" w14:textId="77777777" w:rsidR="005E0150" w:rsidRDefault="00185C87">
      <w:pPr>
        <w:pStyle w:val="ListParagraph"/>
        <w:numPr>
          <w:ilvl w:val="0"/>
          <w:numId w:val="1"/>
        </w:numPr>
        <w:spacing w:after="60"/>
      </w:pPr>
      <w:r>
        <w:rPr>
          <w:b/>
          <w:bCs/>
        </w:rPr>
        <w:t>Scalability:</w:t>
      </w:r>
      <w:r>
        <w:t xml:space="preserve"> Designed for high scalability, supporting ADPA's growth without increasing per-client operational costs.</w:t>
      </w:r>
    </w:p>
    <w:p w14:paraId="2A93A3B7" w14:textId="77777777" w:rsidR="005E0150" w:rsidRDefault="00185C87">
      <w:pPr>
        <w:pStyle w:val="ListParagraph"/>
        <w:numPr>
          <w:ilvl w:val="0"/>
          <w:numId w:val="1"/>
        </w:numPr>
        <w:spacing w:after="60"/>
      </w:pPr>
      <w:r>
        <w:rPr>
          <w:b/>
          <w:bCs/>
        </w:rPr>
        <w:t>Enhanced Client Value:</w:t>
      </w:r>
      <w:r>
        <w:t xml:space="preserve"> Provides immediate, actionable recommendations, accelerating client time-to-value.</w:t>
      </w:r>
    </w:p>
    <w:p w14:paraId="7CFC78E5" w14:textId="77777777" w:rsidR="005E0150" w:rsidRDefault="00185C87">
      <w:pPr>
        <w:pStyle w:val="ListParagraph"/>
        <w:numPr>
          <w:ilvl w:val="0"/>
          <w:numId w:val="1"/>
        </w:numPr>
        <w:spacing w:after="60"/>
      </w:pPr>
      <w:r>
        <w:rPr>
          <w:b/>
          <w:bCs/>
        </w:rPr>
        <w:t>Improved Data Analytics:</w:t>
      </w:r>
      <w:r>
        <w:t xml:space="preserve"> Enables robust data collection on documentation quality trends across all clients.</w:t>
      </w:r>
    </w:p>
    <w:p w14:paraId="7CB6EC16" w14:textId="77777777" w:rsidR="005E0150" w:rsidRDefault="00185C87">
      <w:pPr>
        <w:pStyle w:val="ListParagraph"/>
        <w:numPr>
          <w:ilvl w:val="0"/>
          <w:numId w:val="1"/>
        </w:numPr>
        <w:spacing w:after="60"/>
      </w:pPr>
      <w:r>
        <w:rPr>
          <w:b/>
          <w:bCs/>
        </w:rPr>
        <w:t>Cons:</w:t>
      </w:r>
    </w:p>
    <w:p w14:paraId="108C14C9" w14:textId="77777777" w:rsidR="005E0150" w:rsidRDefault="00185C87">
      <w:pPr>
        <w:pStyle w:val="ListParagraph"/>
        <w:numPr>
          <w:ilvl w:val="0"/>
          <w:numId w:val="1"/>
        </w:numPr>
        <w:spacing w:after="60"/>
      </w:pPr>
      <w:r>
        <w:t>Higher initial upfront investment and development complexity compared to COTS.</w:t>
      </w:r>
    </w:p>
    <w:p w14:paraId="6906222F" w14:textId="77777777" w:rsidR="005E0150" w:rsidRDefault="00185C87">
      <w:pPr>
        <w:pStyle w:val="ListParagraph"/>
        <w:numPr>
          <w:ilvl w:val="0"/>
          <w:numId w:val="1"/>
        </w:numPr>
        <w:spacing w:after="60"/>
      </w:pPr>
      <w:r>
        <w:t>Requires dedicated internal resources for development and ongoing AI model training.</w:t>
      </w:r>
    </w:p>
    <w:p w14:paraId="2B5A43A3" w14:textId="77777777" w:rsidR="005E0150" w:rsidRDefault="00185C87">
      <w:pPr>
        <w:pStyle w:val="ListParagraph"/>
        <w:numPr>
          <w:ilvl w:val="0"/>
          <w:numId w:val="1"/>
        </w:numPr>
        <w:spacing w:after="60"/>
      </w:pPr>
      <w:r>
        <w:t>Potential for adoption challenges requiring robust change management.</w:t>
      </w:r>
    </w:p>
    <w:p w14:paraId="40E18088" w14:textId="77777777" w:rsidR="005E0150" w:rsidRDefault="00185C87">
      <w:pPr>
        <w:pStyle w:val="ListParagraph"/>
        <w:numPr>
          <w:ilvl w:val="0"/>
          <w:numId w:val="1"/>
        </w:numPr>
        <w:spacing w:after="60"/>
      </w:pPr>
      <w:r>
        <w:t>Reliance on emerging AI technologies, which may involve unforeseen technical challenges.</w:t>
      </w:r>
    </w:p>
    <w:p w14:paraId="260CC3B7" w14:textId="77777777" w:rsidR="005E0150" w:rsidRDefault="00185C87">
      <w:pPr>
        <w:pStyle w:val="ListParagraph"/>
        <w:numPr>
          <w:ilvl w:val="0"/>
          <w:numId w:val="1"/>
        </w:numPr>
        <w:spacing w:after="60"/>
      </w:pPr>
      <w:r>
        <w:rPr>
          <w:b/>
          <w:bCs/>
        </w:rPr>
        <w:t>Estimated Cost:</w:t>
      </w:r>
    </w:p>
    <w:p w14:paraId="52BD02F2" w14:textId="77777777" w:rsidR="005E0150" w:rsidRDefault="00185C87">
      <w:pPr>
        <w:pStyle w:val="ListParagraph"/>
        <w:numPr>
          <w:ilvl w:val="0"/>
          <w:numId w:val="1"/>
        </w:numPr>
        <w:spacing w:after="60"/>
      </w:pPr>
      <w:r>
        <w:rPr>
          <w:b/>
          <w:bCs/>
        </w:rPr>
        <w:t>Upfront Investment:</w:t>
      </w:r>
      <w:r>
        <w:t xml:space="preserve"> $1,200,000 (Development, AI model training, infrastructure setup, deployment).</w:t>
      </w:r>
    </w:p>
    <w:p w14:paraId="3826D1FC" w14:textId="77777777" w:rsidR="005E0150" w:rsidRDefault="00185C87">
      <w:pPr>
        <w:pStyle w:val="ListParagraph"/>
        <w:numPr>
          <w:ilvl w:val="0"/>
          <w:numId w:val="1"/>
        </w:numPr>
        <w:spacing w:after="60"/>
      </w:pPr>
      <w:r>
        <w:rPr>
          <w:b/>
          <w:bCs/>
        </w:rPr>
        <w:t>Annual Operating Expenditure (OpEx):</w:t>
      </w:r>
      <w:r>
        <w:t xml:space="preserve"> $200,000 (Cloud hosting, AI model maintenance, specialized support, ongoing feature enhancements).</w:t>
      </w:r>
    </w:p>
    <w:p w14:paraId="445282BE" w14:textId="77777777" w:rsidR="005E0150" w:rsidRDefault="005E0150"/>
    <w:p w14:paraId="2C6E96D4" w14:textId="77777777" w:rsidR="005E0150" w:rsidRDefault="00185C87">
      <w:pPr>
        <w:spacing w:before="240" w:after="240"/>
      </w:pPr>
      <w:r>
        <w:rPr>
          <w:color w:val="CCCCCC"/>
        </w:rPr>
        <w:t>─────────────────────────────────────────────────────────</w:t>
      </w:r>
    </w:p>
    <w:p w14:paraId="299D1AC2" w14:textId="77777777" w:rsidR="005E0150" w:rsidRDefault="005E0150"/>
    <w:p w14:paraId="0B1852DB" w14:textId="77777777" w:rsidR="005E0150" w:rsidRDefault="00185C87">
      <w:pPr>
        <w:pStyle w:val="Heading2"/>
        <w:spacing w:before="180" w:after="120"/>
      </w:pPr>
      <w:bookmarkStart w:id="143" w:name="_Toc214274019"/>
      <w:r>
        <w:t>4. Financial and Risk Analysis</w:t>
      </w:r>
      <w:bookmarkEnd w:id="143"/>
    </w:p>
    <w:p w14:paraId="3F2F4EE3" w14:textId="77777777" w:rsidR="005E0150" w:rsidRDefault="005E0150"/>
    <w:p w14:paraId="14F21E34" w14:textId="77777777" w:rsidR="005E0150" w:rsidRDefault="00185C87">
      <w:pPr>
        <w:spacing w:after="120"/>
      </w:pPr>
      <w:r>
        <w:t>This section quantifies the financial viability of each option, critically evaluating returns and risks in line with BABOK v3's "Determine Value" and "Assess Risks" tasks. The analysis uses a 5-year horizon with an 8% discount rate for NPV calculations.</w:t>
      </w:r>
    </w:p>
    <w:p w14:paraId="277D6C29" w14:textId="77777777" w:rsidR="005E0150" w:rsidRDefault="005E0150"/>
    <w:p w14:paraId="11AB2E60" w14:textId="77777777" w:rsidR="005E0150" w:rsidRDefault="00185C87">
      <w:pPr>
        <w:pStyle w:val="Heading3"/>
        <w:spacing w:before="180" w:after="120"/>
      </w:pPr>
      <w:bookmarkStart w:id="144" w:name="_Toc214274020"/>
      <w:r>
        <w:t>4.1 Cost-Benefit Analysis (Quantified Value Determination)</w:t>
      </w:r>
      <w:bookmarkEnd w:id="144"/>
    </w:p>
    <w:p w14:paraId="6F1EC54E" w14:textId="77777777" w:rsidR="005E0150" w:rsidRDefault="005E0150"/>
    <w:p w14:paraId="0A843687" w14:textId="77777777" w:rsidR="005E0150" w:rsidRDefault="00185C87">
      <w:pPr>
        <w:spacing w:after="120"/>
      </w:pPr>
      <w:r>
        <w:t>The following table summarizes the financial projections for each option over a 5-year period, demonstrating the quantifiable benefits and costs.</w:t>
      </w:r>
    </w:p>
    <w:p w14:paraId="0D2C8FD2"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1675"/>
        <w:gridCol w:w="1908"/>
        <w:gridCol w:w="3034"/>
      </w:tblGrid>
      <w:tr w:rsidR="005E0150" w14:paraId="017FE41B" w14:textId="77777777">
        <w:tblPrEx>
          <w:tblCellMar>
            <w:top w:w="0" w:type="dxa"/>
            <w:bottom w:w="0" w:type="dxa"/>
          </w:tblCellMar>
        </w:tblPrEx>
        <w:tc>
          <w:tcPr>
            <w:tcW w:w="0" w:type="auto"/>
            <w:shd w:val="solid" w:color="E0E0E0" w:fill="auto"/>
          </w:tcPr>
          <w:p w14:paraId="0196164D" w14:textId="77777777" w:rsidR="005E0150" w:rsidRDefault="00185C87">
            <w:r>
              <w:t>Financial Metric</w:t>
            </w:r>
          </w:p>
        </w:tc>
        <w:tc>
          <w:tcPr>
            <w:tcW w:w="0" w:type="auto"/>
            <w:shd w:val="solid" w:color="E0E0E0" w:fill="auto"/>
          </w:tcPr>
          <w:p w14:paraId="75E2457C" w14:textId="77777777" w:rsidR="005E0150" w:rsidRDefault="00185C87">
            <w:r>
              <w:t>Option 1 (Do Nothing)</w:t>
            </w:r>
          </w:p>
        </w:tc>
        <w:tc>
          <w:tcPr>
            <w:tcW w:w="0" w:type="auto"/>
            <w:shd w:val="solid" w:color="E0E0E0" w:fill="auto"/>
          </w:tcPr>
          <w:p w14:paraId="0490AB20" w14:textId="77777777" w:rsidR="005E0150" w:rsidRDefault="00185C87">
            <w:r>
              <w:t>Option 2 (COTS Solution)</w:t>
            </w:r>
          </w:p>
        </w:tc>
        <w:tc>
          <w:tcPr>
            <w:tcW w:w="0" w:type="auto"/>
            <w:shd w:val="solid" w:color="E0E0E0" w:fill="auto"/>
          </w:tcPr>
          <w:p w14:paraId="3D019A0E" w14:textId="77777777" w:rsidR="005E0150" w:rsidRDefault="00185C87">
            <w:r>
              <w:t>Option 3 (Recommended - ADPA System)</w:t>
            </w:r>
          </w:p>
        </w:tc>
      </w:tr>
      <w:tr w:rsidR="005E0150" w14:paraId="75CA8EB2" w14:textId="77777777">
        <w:tblPrEx>
          <w:tblCellMar>
            <w:top w:w="0" w:type="dxa"/>
            <w:bottom w:w="0" w:type="dxa"/>
          </w:tblCellMar>
        </w:tblPrEx>
        <w:tc>
          <w:tcPr>
            <w:tcW w:w="0" w:type="auto"/>
          </w:tcPr>
          <w:p w14:paraId="225E8B32" w14:textId="77777777" w:rsidR="005E0150" w:rsidRDefault="00185C87">
            <w:r>
              <w:rPr>
                <w:b/>
                <w:bCs/>
              </w:rPr>
              <w:t>Total Investment (Upfront)</w:t>
            </w:r>
          </w:p>
        </w:tc>
        <w:tc>
          <w:tcPr>
            <w:tcW w:w="0" w:type="auto"/>
          </w:tcPr>
          <w:p w14:paraId="200EB729" w14:textId="77777777" w:rsidR="005E0150" w:rsidRDefault="00185C87">
            <w:r>
              <w:t>$0</w:t>
            </w:r>
          </w:p>
        </w:tc>
        <w:tc>
          <w:tcPr>
            <w:tcW w:w="0" w:type="auto"/>
          </w:tcPr>
          <w:p w14:paraId="6F95757F" w14:textId="77777777" w:rsidR="005E0150" w:rsidRDefault="00185C87">
            <w:r>
              <w:t>$350,000</w:t>
            </w:r>
          </w:p>
        </w:tc>
        <w:tc>
          <w:tcPr>
            <w:tcW w:w="0" w:type="auto"/>
          </w:tcPr>
          <w:p w14:paraId="53C98A46" w14:textId="77777777" w:rsidR="005E0150" w:rsidRDefault="00185C87">
            <w:r>
              <w:rPr>
                <w:b/>
                <w:bCs/>
              </w:rPr>
              <w:t>$1,200,000</w:t>
            </w:r>
          </w:p>
        </w:tc>
      </w:tr>
      <w:tr w:rsidR="005E0150" w14:paraId="5D480F04" w14:textId="77777777">
        <w:tblPrEx>
          <w:tblCellMar>
            <w:top w:w="0" w:type="dxa"/>
            <w:bottom w:w="0" w:type="dxa"/>
          </w:tblCellMar>
        </w:tblPrEx>
        <w:tc>
          <w:tcPr>
            <w:tcW w:w="0" w:type="auto"/>
          </w:tcPr>
          <w:p w14:paraId="76D138BF" w14:textId="77777777" w:rsidR="005E0150" w:rsidRDefault="00185C87">
            <w:r>
              <w:rPr>
                <w:b/>
                <w:bCs/>
              </w:rPr>
              <w:t>Total OpEx (5-Year)</w:t>
            </w:r>
          </w:p>
        </w:tc>
        <w:tc>
          <w:tcPr>
            <w:tcW w:w="0" w:type="auto"/>
          </w:tcPr>
          <w:p w14:paraId="537B01C7" w14:textId="77777777" w:rsidR="005E0150" w:rsidRDefault="00185C87">
            <w:r>
              <w:t>$5,000,000</w:t>
            </w:r>
          </w:p>
        </w:tc>
        <w:tc>
          <w:tcPr>
            <w:tcW w:w="0" w:type="auto"/>
          </w:tcPr>
          <w:p w14:paraId="31001C04" w14:textId="77777777" w:rsidR="005E0150" w:rsidRDefault="00185C87">
            <w:r>
              <w:t>$600,000</w:t>
            </w:r>
          </w:p>
        </w:tc>
        <w:tc>
          <w:tcPr>
            <w:tcW w:w="0" w:type="auto"/>
          </w:tcPr>
          <w:p w14:paraId="6C3F8E6E" w14:textId="77777777" w:rsidR="005E0150" w:rsidRDefault="00185C87">
            <w:r>
              <w:rPr>
                <w:b/>
                <w:bCs/>
              </w:rPr>
              <w:t>$1,000,000</w:t>
            </w:r>
          </w:p>
        </w:tc>
      </w:tr>
      <w:tr w:rsidR="005E0150" w14:paraId="4ED17B2F" w14:textId="77777777">
        <w:tblPrEx>
          <w:tblCellMar>
            <w:top w:w="0" w:type="dxa"/>
            <w:bottom w:w="0" w:type="dxa"/>
          </w:tblCellMar>
        </w:tblPrEx>
        <w:tc>
          <w:tcPr>
            <w:tcW w:w="0" w:type="auto"/>
          </w:tcPr>
          <w:p w14:paraId="3074EC70" w14:textId="77777777" w:rsidR="005E0150" w:rsidRDefault="00185C87">
            <w:r>
              <w:rPr>
                <w:b/>
                <w:bCs/>
              </w:rPr>
              <w:t>Quantified Benefits (5-Year)</w:t>
            </w:r>
          </w:p>
        </w:tc>
        <w:tc>
          <w:tcPr>
            <w:tcW w:w="0" w:type="auto"/>
          </w:tcPr>
          <w:p w14:paraId="109F5251" w14:textId="77777777" w:rsidR="005E0150" w:rsidRDefault="00185C87">
            <w:r>
              <w:t>$0</w:t>
            </w:r>
          </w:p>
        </w:tc>
        <w:tc>
          <w:tcPr>
            <w:tcW w:w="0" w:type="auto"/>
          </w:tcPr>
          <w:p w14:paraId="4B25A7CB" w14:textId="77777777" w:rsidR="005E0150" w:rsidRDefault="00185C87">
            <w:r>
              <w:t>$1,750,000</w:t>
            </w:r>
          </w:p>
        </w:tc>
        <w:tc>
          <w:tcPr>
            <w:tcW w:w="0" w:type="auto"/>
          </w:tcPr>
          <w:p w14:paraId="7EA303B0" w14:textId="77777777" w:rsidR="005E0150" w:rsidRDefault="00185C87">
            <w:r>
              <w:rPr>
                <w:b/>
                <w:bCs/>
              </w:rPr>
              <w:t>$5,950,000</w:t>
            </w:r>
          </w:p>
        </w:tc>
      </w:tr>
      <w:tr w:rsidR="005E0150" w14:paraId="1370A5A7" w14:textId="77777777">
        <w:tblPrEx>
          <w:tblCellMar>
            <w:top w:w="0" w:type="dxa"/>
            <w:bottom w:w="0" w:type="dxa"/>
          </w:tblCellMar>
        </w:tblPrEx>
        <w:tc>
          <w:tcPr>
            <w:tcW w:w="0" w:type="auto"/>
          </w:tcPr>
          <w:p w14:paraId="556FAAD7" w14:textId="77777777" w:rsidR="005E0150" w:rsidRDefault="00185C87">
            <w:r>
              <w:rPr>
                <w:b/>
                <w:bCs/>
              </w:rPr>
              <w:t>Net Value (5-Year)</w:t>
            </w:r>
          </w:p>
        </w:tc>
        <w:tc>
          <w:tcPr>
            <w:tcW w:w="0" w:type="auto"/>
          </w:tcPr>
          <w:p w14:paraId="37F9E21B" w14:textId="77777777" w:rsidR="005E0150" w:rsidRDefault="00185C87">
            <w:r>
              <w:t>-$5,000,000</w:t>
            </w:r>
          </w:p>
        </w:tc>
        <w:tc>
          <w:tcPr>
            <w:tcW w:w="0" w:type="auto"/>
          </w:tcPr>
          <w:p w14:paraId="08640426" w14:textId="77777777" w:rsidR="005E0150" w:rsidRDefault="00185C87">
            <w:r>
              <w:t>$800,000</w:t>
            </w:r>
          </w:p>
        </w:tc>
        <w:tc>
          <w:tcPr>
            <w:tcW w:w="0" w:type="auto"/>
          </w:tcPr>
          <w:p w14:paraId="7FFFCD37" w14:textId="77777777" w:rsidR="005E0150" w:rsidRDefault="00185C87">
            <w:r>
              <w:rPr>
                <w:b/>
                <w:bCs/>
              </w:rPr>
              <w:t>$3,750,000</w:t>
            </w:r>
          </w:p>
        </w:tc>
      </w:tr>
      <w:tr w:rsidR="005E0150" w14:paraId="6D55BEC7" w14:textId="77777777">
        <w:tblPrEx>
          <w:tblCellMar>
            <w:top w:w="0" w:type="dxa"/>
            <w:bottom w:w="0" w:type="dxa"/>
          </w:tblCellMar>
        </w:tblPrEx>
        <w:tc>
          <w:tcPr>
            <w:tcW w:w="0" w:type="auto"/>
          </w:tcPr>
          <w:p w14:paraId="638FB615" w14:textId="77777777" w:rsidR="005E0150" w:rsidRDefault="00185C87">
            <w:r>
              <w:rPr>
                <w:b/>
                <w:bCs/>
              </w:rPr>
              <w:t>Return on Investment (ROI)</w:t>
            </w:r>
          </w:p>
        </w:tc>
        <w:tc>
          <w:tcPr>
            <w:tcW w:w="0" w:type="auto"/>
          </w:tcPr>
          <w:p w14:paraId="1B49293C" w14:textId="77777777" w:rsidR="005E0150" w:rsidRDefault="00185C87">
            <w:r>
              <w:t>N/A</w:t>
            </w:r>
          </w:p>
        </w:tc>
        <w:tc>
          <w:tcPr>
            <w:tcW w:w="0" w:type="auto"/>
          </w:tcPr>
          <w:p w14:paraId="60BFA1F6" w14:textId="77777777" w:rsidR="005E0150" w:rsidRDefault="00185C87">
            <w:r>
              <w:t>228.57%</w:t>
            </w:r>
          </w:p>
        </w:tc>
        <w:tc>
          <w:tcPr>
            <w:tcW w:w="0" w:type="auto"/>
          </w:tcPr>
          <w:p w14:paraId="32B538EE" w14:textId="77777777" w:rsidR="005E0150" w:rsidRDefault="00185C87">
            <w:r>
              <w:rPr>
                <w:b/>
                <w:bCs/>
              </w:rPr>
              <w:t>312.5%</w:t>
            </w:r>
          </w:p>
        </w:tc>
      </w:tr>
      <w:tr w:rsidR="005E0150" w14:paraId="7F947B26" w14:textId="77777777">
        <w:tblPrEx>
          <w:tblCellMar>
            <w:top w:w="0" w:type="dxa"/>
            <w:bottom w:w="0" w:type="dxa"/>
          </w:tblCellMar>
        </w:tblPrEx>
        <w:tc>
          <w:tcPr>
            <w:tcW w:w="0" w:type="auto"/>
          </w:tcPr>
          <w:p w14:paraId="0D84BA9A" w14:textId="77777777" w:rsidR="005E0150" w:rsidRDefault="00185C87">
            <w:r>
              <w:rPr>
                <w:b/>
                <w:bCs/>
              </w:rPr>
              <w:t>Net Present Value (NPV @ 8%)</w:t>
            </w:r>
          </w:p>
        </w:tc>
        <w:tc>
          <w:tcPr>
            <w:tcW w:w="0" w:type="auto"/>
          </w:tcPr>
          <w:p w14:paraId="37F76569" w14:textId="77777777" w:rsidR="005E0150" w:rsidRDefault="00185C87">
            <w:r>
              <w:t>N/A</w:t>
            </w:r>
          </w:p>
        </w:tc>
        <w:tc>
          <w:tcPr>
            <w:tcW w:w="0" w:type="auto"/>
          </w:tcPr>
          <w:p w14:paraId="28FA4137" w14:textId="77777777" w:rsidR="005E0150" w:rsidRDefault="00185C87">
            <w:r>
              <w:t>$591,300</w:t>
            </w:r>
          </w:p>
        </w:tc>
        <w:tc>
          <w:tcPr>
            <w:tcW w:w="0" w:type="auto"/>
          </w:tcPr>
          <w:p w14:paraId="23A4AD2E" w14:textId="77777777" w:rsidR="005E0150" w:rsidRDefault="00185C87">
            <w:r>
              <w:rPr>
                <w:b/>
                <w:bCs/>
              </w:rPr>
              <w:t>$2,851,674</w:t>
            </w:r>
          </w:p>
        </w:tc>
      </w:tr>
      <w:tr w:rsidR="005E0150" w14:paraId="2A3B7B18" w14:textId="77777777">
        <w:tblPrEx>
          <w:tblCellMar>
            <w:top w:w="0" w:type="dxa"/>
            <w:bottom w:w="0" w:type="dxa"/>
          </w:tblCellMar>
        </w:tblPrEx>
        <w:tc>
          <w:tcPr>
            <w:tcW w:w="0" w:type="auto"/>
          </w:tcPr>
          <w:p w14:paraId="7E455EE8" w14:textId="77777777" w:rsidR="005E0150" w:rsidRDefault="00185C87">
            <w:r>
              <w:rPr>
                <w:b/>
                <w:bCs/>
              </w:rPr>
              <w:t>Payback Period</w:t>
            </w:r>
          </w:p>
        </w:tc>
        <w:tc>
          <w:tcPr>
            <w:tcW w:w="0" w:type="auto"/>
          </w:tcPr>
          <w:p w14:paraId="4656DF18" w14:textId="77777777" w:rsidR="005E0150" w:rsidRDefault="00185C87">
            <w:r>
              <w:t>N/A</w:t>
            </w:r>
          </w:p>
        </w:tc>
        <w:tc>
          <w:tcPr>
            <w:tcW w:w="0" w:type="auto"/>
          </w:tcPr>
          <w:p w14:paraId="0DB97C74" w14:textId="77777777" w:rsidR="005E0150" w:rsidRDefault="00185C87">
            <w:r>
              <w:t>18 Months</w:t>
            </w:r>
          </w:p>
        </w:tc>
        <w:tc>
          <w:tcPr>
            <w:tcW w:w="0" w:type="auto"/>
          </w:tcPr>
          <w:p w14:paraId="1FE834BA" w14:textId="77777777" w:rsidR="005E0150" w:rsidRDefault="00185C87">
            <w:r>
              <w:rPr>
                <w:b/>
                <w:bCs/>
              </w:rPr>
              <w:t>15 Months</w:t>
            </w:r>
          </w:p>
        </w:tc>
      </w:tr>
    </w:tbl>
    <w:p w14:paraId="46EE120C" w14:textId="77777777" w:rsidR="005E0150" w:rsidRDefault="005E0150"/>
    <w:p w14:paraId="36373764" w14:textId="77777777" w:rsidR="005E0150" w:rsidRDefault="00185C87">
      <w:pPr>
        <w:spacing w:after="120"/>
      </w:pPr>
      <w:r>
        <w:rPr>
          <w:b/>
          <w:bCs/>
        </w:rPr>
        <w:t>Detailed Financial Breakdown:</w:t>
      </w:r>
    </w:p>
    <w:p w14:paraId="7F54D9C8" w14:textId="77777777" w:rsidR="005E0150" w:rsidRDefault="005E0150"/>
    <w:p w14:paraId="7533C16B" w14:textId="77777777" w:rsidR="005E0150" w:rsidRDefault="00185C87">
      <w:pPr>
        <w:pStyle w:val="ListParagraph"/>
        <w:numPr>
          <w:ilvl w:val="0"/>
          <w:numId w:val="1"/>
        </w:numPr>
        <w:spacing w:after="60"/>
      </w:pPr>
      <w:r>
        <w:rPr>
          <w:b/>
          <w:bCs/>
        </w:rPr>
        <w:t>Option 1 (Do Nothing):</w:t>
      </w:r>
      <w:r>
        <w:t xml:space="preserve"> The "Total OpEx (5-Year)" represents the cumulative </w:t>
      </w:r>
      <w:r>
        <w:rPr>
          <w:b/>
          <w:bCs/>
        </w:rPr>
        <w:t>Cost of Inaction</w:t>
      </w:r>
      <w:r>
        <w:t xml:space="preserve"> over five years. This option results in a significant negative net value, clearly demonstrating the financial detriment of maintaining the status quo.</w:t>
      </w:r>
    </w:p>
    <w:p w14:paraId="5D901823" w14:textId="77777777" w:rsidR="005E0150" w:rsidRDefault="00185C87">
      <w:pPr>
        <w:pStyle w:val="ListParagraph"/>
        <w:numPr>
          <w:ilvl w:val="0"/>
          <w:numId w:val="1"/>
        </w:numPr>
        <w:spacing w:after="60"/>
      </w:pPr>
      <w:r>
        <w:rPr>
          <w:b/>
          <w:bCs/>
        </w:rPr>
        <w:t>Option 2 (COTS Solution):</w:t>
      </w:r>
      <w:r>
        <w:t xml:space="preserve"> While providing a positive Net Value and ROI, this option offers limited strategic advantage. The "Quantified Benefits (5-Year)" include:</w:t>
      </w:r>
    </w:p>
    <w:p w14:paraId="7BFAD0B3" w14:textId="77777777" w:rsidR="005E0150" w:rsidRDefault="00185C87">
      <w:pPr>
        <w:pStyle w:val="ListParagraph"/>
        <w:numPr>
          <w:ilvl w:val="0"/>
          <w:numId w:val="1"/>
        </w:numPr>
        <w:spacing w:after="60"/>
      </w:pPr>
      <w:r>
        <w:t>Reduced manual effort (e.g., streamlined intake): $300,000 annually x 5 years = $1,500,000.</w:t>
      </w:r>
    </w:p>
    <w:p w14:paraId="602568FF" w14:textId="77777777" w:rsidR="005E0150" w:rsidRDefault="00185C87">
      <w:pPr>
        <w:pStyle w:val="ListParagraph"/>
        <w:numPr>
          <w:ilvl w:val="0"/>
          <w:numId w:val="1"/>
        </w:numPr>
        <w:spacing w:after="60"/>
      </w:pPr>
      <w:r>
        <w:t>Improved document version control, reducing re-work: $50,000 annually x 5 years = $250,000.</w:t>
      </w:r>
    </w:p>
    <w:p w14:paraId="1639F626" w14:textId="77777777" w:rsidR="005E0150" w:rsidRDefault="00185C87">
      <w:pPr>
        <w:pStyle w:val="ListParagraph"/>
        <w:numPr>
          <w:ilvl w:val="0"/>
          <w:numId w:val="1"/>
        </w:numPr>
        <w:spacing w:after="60"/>
      </w:pPr>
      <w:r>
        <w:t>Total Annual Benefits = $350,000.</w:t>
      </w:r>
    </w:p>
    <w:p w14:paraId="48A4DEC7" w14:textId="77777777" w:rsidR="005E0150" w:rsidRDefault="00185C87">
      <w:pPr>
        <w:pStyle w:val="ListParagraph"/>
        <w:numPr>
          <w:ilvl w:val="0"/>
          <w:numId w:val="1"/>
        </w:numPr>
        <w:spacing w:after="60"/>
      </w:pPr>
      <w:r>
        <w:t>Annual Net Benefit (Benefits - OpEx) = $350,000 - $120,000 = $230,000.</w:t>
      </w:r>
    </w:p>
    <w:p w14:paraId="7803635D" w14:textId="77777777" w:rsidR="005E0150" w:rsidRDefault="00185C87">
      <w:pPr>
        <w:pStyle w:val="ListParagraph"/>
        <w:numPr>
          <w:ilvl w:val="0"/>
          <w:numId w:val="1"/>
        </w:numPr>
        <w:spacing w:after="60"/>
      </w:pPr>
      <w:r>
        <w:t>Payback Period = Investment ($350,000) / Annual Net Benefit ($230,000) = 1.52 years ≈ 18 months.</w:t>
      </w:r>
    </w:p>
    <w:p w14:paraId="3507D648" w14:textId="77777777" w:rsidR="005E0150" w:rsidRDefault="00185C87">
      <w:pPr>
        <w:pStyle w:val="ListParagraph"/>
        <w:numPr>
          <w:ilvl w:val="0"/>
          <w:numId w:val="1"/>
        </w:numPr>
        <w:spacing w:after="60"/>
      </w:pPr>
      <w:r>
        <w:rPr>
          <w:b/>
          <w:bCs/>
        </w:rPr>
        <w:t>Option 3 (ADPA System - Recommended):</w:t>
      </w:r>
      <w:r>
        <w:t xml:space="preserve"> This option delivers the highest Net Value, ROI, and fastest Payback Period, justifying its larger upfront investment. The "Quantified Benefits (5-Year)" are substantially higher due to transformative capabilities:</w:t>
      </w:r>
    </w:p>
    <w:p w14:paraId="08B4466D" w14:textId="77777777" w:rsidR="005E0150" w:rsidRDefault="00185C87">
      <w:pPr>
        <w:pStyle w:val="ListParagraph"/>
        <w:numPr>
          <w:ilvl w:val="0"/>
          <w:numId w:val="1"/>
        </w:numPr>
        <w:spacing w:after="60"/>
      </w:pPr>
      <w:r>
        <w:t>Significant reduction in manual assessment time (90% reduction, saving $540,000 annually): $2,700,000 over 5 years.</w:t>
      </w:r>
    </w:p>
    <w:p w14:paraId="06FE74E7" w14:textId="77777777" w:rsidR="005E0150" w:rsidRDefault="00185C87">
      <w:pPr>
        <w:pStyle w:val="ListParagraph"/>
        <w:numPr>
          <w:ilvl w:val="0"/>
          <w:numId w:val="1"/>
        </w:numPr>
        <w:spacing w:after="60"/>
      </w:pPr>
      <w:r>
        <w:t>Faster client onboarding, accelerating revenue recognition: $300,000 annually x 5 years = $1,500,000.</w:t>
      </w:r>
    </w:p>
    <w:p w14:paraId="6AD78953" w14:textId="77777777" w:rsidR="005E0150" w:rsidRDefault="00185C87">
      <w:pPr>
        <w:pStyle w:val="ListParagraph"/>
        <w:numPr>
          <w:ilvl w:val="0"/>
          <w:numId w:val="1"/>
        </w:numPr>
        <w:spacing w:after="60"/>
      </w:pPr>
      <w:r>
        <w:t>Reduced risk from high-quality, standardized documentation: $100,000 annually x 5 years = $500,000.</w:t>
      </w:r>
    </w:p>
    <w:p w14:paraId="69BC12F6" w14:textId="77777777" w:rsidR="005E0150" w:rsidRDefault="00185C87">
      <w:pPr>
        <w:pStyle w:val="ListParagraph"/>
        <w:numPr>
          <w:ilvl w:val="0"/>
          <w:numId w:val="1"/>
        </w:numPr>
        <w:spacing w:after="60"/>
      </w:pPr>
      <w:r>
        <w:t>Competitive differentiation, attracting premium clients and increasing conversion rates (new revenue stream): $250,000 annually x 5 years = $1,250,000.</w:t>
      </w:r>
    </w:p>
    <w:p w14:paraId="6F305117" w14:textId="77777777" w:rsidR="005E0150" w:rsidRDefault="00185C87">
      <w:pPr>
        <w:pStyle w:val="ListParagraph"/>
        <w:numPr>
          <w:ilvl w:val="0"/>
          <w:numId w:val="1"/>
        </w:numPr>
        <w:spacing w:after="60"/>
      </w:pPr>
      <w:r>
        <w:t>Total Annual Benefits = $1,190,000.</w:t>
      </w:r>
    </w:p>
    <w:p w14:paraId="2BA3C483" w14:textId="77777777" w:rsidR="005E0150" w:rsidRDefault="00185C87">
      <w:pPr>
        <w:pStyle w:val="ListParagraph"/>
        <w:numPr>
          <w:ilvl w:val="0"/>
          <w:numId w:val="1"/>
        </w:numPr>
        <w:spacing w:after="60"/>
      </w:pPr>
      <w:r>
        <w:t>Annual Net Benefit (Benefits - OpEx) = $1,190,000 - $200,000 = $990,000.</w:t>
      </w:r>
    </w:p>
    <w:p w14:paraId="44B69175" w14:textId="77777777" w:rsidR="005E0150" w:rsidRDefault="00185C87">
      <w:pPr>
        <w:pStyle w:val="ListParagraph"/>
        <w:numPr>
          <w:ilvl w:val="0"/>
          <w:numId w:val="1"/>
        </w:numPr>
        <w:spacing w:after="60"/>
      </w:pPr>
      <w:r>
        <w:t>Payback Period = Investment ($1,200,000) / Annual Net Benefit ($990,000) = 1.21 years ≈ 15 months.</w:t>
      </w:r>
    </w:p>
    <w:p w14:paraId="2AF7145D" w14:textId="77777777" w:rsidR="005E0150" w:rsidRDefault="005E0150"/>
    <w:p w14:paraId="63D50BF9" w14:textId="77777777" w:rsidR="005E0150" w:rsidRDefault="00185C87">
      <w:pPr>
        <w:pStyle w:val="Heading3"/>
        <w:spacing w:before="180" w:after="120"/>
      </w:pPr>
      <w:bookmarkStart w:id="145" w:name="_Toc214274021"/>
      <w:r>
        <w:t>4.2 Risk Analysis (Assess Risks)</w:t>
      </w:r>
      <w:bookmarkEnd w:id="145"/>
    </w:p>
    <w:p w14:paraId="7F3947A3" w14:textId="77777777" w:rsidR="005E0150" w:rsidRDefault="00185C87">
      <w:pPr>
        <w:spacing w:after="120"/>
      </w:pPr>
      <w:r>
        <w:t>Implementing the ADPA Client Onboarding Assessment System, while offering significant rewards, also carries inherent risks that must be proactively managed. This aligns with PMBOK 7's performance domain of Planning and the BABOK v3 task of Assess Risks.</w:t>
      </w:r>
    </w:p>
    <w:p w14:paraId="537E45E7"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
        <w:gridCol w:w="3329"/>
        <w:gridCol w:w="909"/>
        <w:gridCol w:w="698"/>
        <w:gridCol w:w="2459"/>
        <w:gridCol w:w="1150"/>
      </w:tblGrid>
      <w:tr w:rsidR="005E0150" w14:paraId="414E297F" w14:textId="77777777">
        <w:tblPrEx>
          <w:tblCellMar>
            <w:top w:w="0" w:type="dxa"/>
            <w:bottom w:w="0" w:type="dxa"/>
          </w:tblCellMar>
        </w:tblPrEx>
        <w:tc>
          <w:tcPr>
            <w:tcW w:w="0" w:type="auto"/>
            <w:shd w:val="solid" w:color="E0E0E0" w:fill="auto"/>
          </w:tcPr>
          <w:p w14:paraId="2E4C9B57" w14:textId="77777777" w:rsidR="005E0150" w:rsidRDefault="00185C87">
            <w:r>
              <w:t>Risk ID</w:t>
            </w:r>
          </w:p>
        </w:tc>
        <w:tc>
          <w:tcPr>
            <w:tcW w:w="0" w:type="auto"/>
            <w:shd w:val="solid" w:color="E0E0E0" w:fill="auto"/>
          </w:tcPr>
          <w:p w14:paraId="4BF02C13" w14:textId="77777777" w:rsidR="005E0150" w:rsidRDefault="00185C87">
            <w:r>
              <w:t>Risk Description</w:t>
            </w:r>
          </w:p>
        </w:tc>
        <w:tc>
          <w:tcPr>
            <w:tcW w:w="0" w:type="auto"/>
            <w:shd w:val="solid" w:color="E0E0E0" w:fill="auto"/>
          </w:tcPr>
          <w:p w14:paraId="57D7BC14" w14:textId="77777777" w:rsidR="005E0150" w:rsidRDefault="00185C87">
            <w:r>
              <w:t>Probability</w:t>
            </w:r>
          </w:p>
        </w:tc>
        <w:tc>
          <w:tcPr>
            <w:tcW w:w="0" w:type="auto"/>
            <w:shd w:val="solid" w:color="E0E0E0" w:fill="auto"/>
          </w:tcPr>
          <w:p w14:paraId="0A5729AE" w14:textId="77777777" w:rsidR="005E0150" w:rsidRDefault="00185C87">
            <w:r>
              <w:t>Impact</w:t>
            </w:r>
          </w:p>
        </w:tc>
        <w:tc>
          <w:tcPr>
            <w:tcW w:w="0" w:type="auto"/>
            <w:shd w:val="solid" w:color="E0E0E0" w:fill="auto"/>
          </w:tcPr>
          <w:p w14:paraId="4CE6A697" w14:textId="77777777" w:rsidR="005E0150" w:rsidRDefault="00185C87">
            <w:r>
              <w:t>Mitigation Strategy</w:t>
            </w:r>
          </w:p>
        </w:tc>
        <w:tc>
          <w:tcPr>
            <w:tcW w:w="0" w:type="auto"/>
            <w:shd w:val="solid" w:color="E0E0E0" w:fill="auto"/>
          </w:tcPr>
          <w:p w14:paraId="4791D967" w14:textId="77777777" w:rsidR="005E0150" w:rsidRDefault="00185C87">
            <w:r>
              <w:t>Owner</w:t>
            </w:r>
          </w:p>
        </w:tc>
      </w:tr>
      <w:tr w:rsidR="005E0150" w14:paraId="057F30A9" w14:textId="77777777">
        <w:tblPrEx>
          <w:tblCellMar>
            <w:top w:w="0" w:type="dxa"/>
            <w:bottom w:w="0" w:type="dxa"/>
          </w:tblCellMar>
        </w:tblPrEx>
        <w:tc>
          <w:tcPr>
            <w:tcW w:w="0" w:type="auto"/>
          </w:tcPr>
          <w:p w14:paraId="6E9AC83F" w14:textId="77777777" w:rsidR="005E0150" w:rsidRDefault="00185C87">
            <w:r>
              <w:t>R001</w:t>
            </w:r>
          </w:p>
        </w:tc>
        <w:tc>
          <w:tcPr>
            <w:tcW w:w="0" w:type="auto"/>
          </w:tcPr>
          <w:p w14:paraId="4301144B" w14:textId="77777777" w:rsidR="005E0150" w:rsidRDefault="00185C87">
            <w:r>
              <w:rPr>
                <w:b/>
                <w:bCs/>
              </w:rPr>
              <w:t>AI Model Accuracy &amp; Bias:</w:t>
            </w:r>
            <w:r>
              <w:t xml:space="preserve"> The AI's ability to accurately assess document quality against </w:t>
            </w:r>
            <w:r>
              <w:lastRenderedPageBreak/>
              <w:t>PMBOK/BABOK/DMBOK standards and provide relevant recommendations.</w:t>
            </w:r>
          </w:p>
        </w:tc>
        <w:tc>
          <w:tcPr>
            <w:tcW w:w="0" w:type="auto"/>
          </w:tcPr>
          <w:p w14:paraId="1B746162" w14:textId="77777777" w:rsidR="005E0150" w:rsidRDefault="00185C87">
            <w:r>
              <w:lastRenderedPageBreak/>
              <w:t>Medium</w:t>
            </w:r>
          </w:p>
        </w:tc>
        <w:tc>
          <w:tcPr>
            <w:tcW w:w="0" w:type="auto"/>
          </w:tcPr>
          <w:p w14:paraId="5AC8A1CD" w14:textId="77777777" w:rsidR="005E0150" w:rsidRDefault="00185C87">
            <w:r>
              <w:t>High</w:t>
            </w:r>
          </w:p>
        </w:tc>
        <w:tc>
          <w:tcPr>
            <w:tcW w:w="0" w:type="auto"/>
          </w:tcPr>
          <w:p w14:paraId="5DF40DF6" w14:textId="77777777" w:rsidR="005E0150" w:rsidRDefault="00185C87">
            <w:r>
              <w:t xml:space="preserve">Rigorous testing with diverse datasets; continuous model training and refinement; expert human-in-the-loop </w:t>
            </w:r>
            <w:r>
              <w:lastRenderedPageBreak/>
              <w:t>review during initial phases; establish clear performance metrics.</w:t>
            </w:r>
          </w:p>
        </w:tc>
        <w:tc>
          <w:tcPr>
            <w:tcW w:w="0" w:type="auto"/>
          </w:tcPr>
          <w:p w14:paraId="76C8840F" w14:textId="77777777" w:rsidR="005E0150" w:rsidRDefault="00185C87">
            <w:r>
              <w:lastRenderedPageBreak/>
              <w:t>Data Science Lead</w:t>
            </w:r>
          </w:p>
        </w:tc>
      </w:tr>
      <w:tr w:rsidR="005E0150" w14:paraId="6EB35D12" w14:textId="77777777">
        <w:tblPrEx>
          <w:tblCellMar>
            <w:top w:w="0" w:type="dxa"/>
            <w:bottom w:w="0" w:type="dxa"/>
          </w:tblCellMar>
        </w:tblPrEx>
        <w:tc>
          <w:tcPr>
            <w:tcW w:w="0" w:type="auto"/>
          </w:tcPr>
          <w:p w14:paraId="7B7A6496" w14:textId="77777777" w:rsidR="005E0150" w:rsidRDefault="00185C87">
            <w:r>
              <w:t>R002</w:t>
            </w:r>
          </w:p>
        </w:tc>
        <w:tc>
          <w:tcPr>
            <w:tcW w:w="0" w:type="auto"/>
          </w:tcPr>
          <w:p w14:paraId="2171BA3E" w14:textId="77777777" w:rsidR="005E0150" w:rsidRDefault="00185C87">
            <w:r>
              <w:rPr>
                <w:b/>
                <w:bCs/>
              </w:rPr>
              <w:t>Integration Complexity:</w:t>
            </w:r>
            <w:r>
              <w:t xml:space="preserve"> Challenges integrating the new system with existing ADPA infrastructure and client-side document repositories.</w:t>
            </w:r>
          </w:p>
        </w:tc>
        <w:tc>
          <w:tcPr>
            <w:tcW w:w="0" w:type="auto"/>
          </w:tcPr>
          <w:p w14:paraId="230297CB" w14:textId="77777777" w:rsidR="005E0150" w:rsidRDefault="00185C87">
            <w:r>
              <w:t>Medium</w:t>
            </w:r>
          </w:p>
        </w:tc>
        <w:tc>
          <w:tcPr>
            <w:tcW w:w="0" w:type="auto"/>
          </w:tcPr>
          <w:p w14:paraId="35861439" w14:textId="77777777" w:rsidR="005E0150" w:rsidRDefault="00185C87">
            <w:r>
              <w:t>High</w:t>
            </w:r>
          </w:p>
        </w:tc>
        <w:tc>
          <w:tcPr>
            <w:tcW w:w="0" w:type="auto"/>
          </w:tcPr>
          <w:p w14:paraId="73C2A180" w14:textId="77777777" w:rsidR="005E0150" w:rsidRDefault="00185C87">
            <w:r>
              <w:t>Phased integration approach; develop robust APIs; conduct comprehensive integration testing; allocate dedicated integration specialists.</w:t>
            </w:r>
          </w:p>
        </w:tc>
        <w:tc>
          <w:tcPr>
            <w:tcW w:w="0" w:type="auto"/>
          </w:tcPr>
          <w:p w14:paraId="0CBAA0B1" w14:textId="77777777" w:rsidR="005E0150" w:rsidRDefault="00185C87">
            <w:r>
              <w:t>Technical Lead</w:t>
            </w:r>
          </w:p>
        </w:tc>
      </w:tr>
      <w:tr w:rsidR="005E0150" w14:paraId="0EBBB1E8" w14:textId="77777777">
        <w:tblPrEx>
          <w:tblCellMar>
            <w:top w:w="0" w:type="dxa"/>
            <w:bottom w:w="0" w:type="dxa"/>
          </w:tblCellMar>
        </w:tblPrEx>
        <w:tc>
          <w:tcPr>
            <w:tcW w:w="0" w:type="auto"/>
          </w:tcPr>
          <w:p w14:paraId="72067346" w14:textId="77777777" w:rsidR="005E0150" w:rsidRDefault="00185C87">
            <w:r>
              <w:t>R003</w:t>
            </w:r>
          </w:p>
        </w:tc>
        <w:tc>
          <w:tcPr>
            <w:tcW w:w="0" w:type="auto"/>
          </w:tcPr>
          <w:p w14:paraId="7C812875" w14:textId="77777777" w:rsidR="005E0150" w:rsidRDefault="00185C87">
            <w:r>
              <w:rPr>
                <w:b/>
                <w:bCs/>
              </w:rPr>
              <w:t>User Adoption &amp; Change Management:</w:t>
            </w:r>
            <w:r>
              <w:t xml:space="preserve"> Resistance from internal consultants or clients to adopt new automated processes.</w:t>
            </w:r>
          </w:p>
        </w:tc>
        <w:tc>
          <w:tcPr>
            <w:tcW w:w="0" w:type="auto"/>
          </w:tcPr>
          <w:p w14:paraId="01F9FD3B" w14:textId="77777777" w:rsidR="005E0150" w:rsidRDefault="00185C87">
            <w:r>
              <w:t>Medium</w:t>
            </w:r>
          </w:p>
        </w:tc>
        <w:tc>
          <w:tcPr>
            <w:tcW w:w="0" w:type="auto"/>
          </w:tcPr>
          <w:p w14:paraId="6E74631F" w14:textId="77777777" w:rsidR="005E0150" w:rsidRDefault="00185C87">
            <w:r>
              <w:t>Medium</w:t>
            </w:r>
          </w:p>
        </w:tc>
        <w:tc>
          <w:tcPr>
            <w:tcW w:w="0" w:type="auto"/>
          </w:tcPr>
          <w:p w14:paraId="020BA04B" w14:textId="77777777" w:rsidR="005E0150" w:rsidRDefault="00185C87">
            <w:r>
              <w:t>Early stakeholder engagement; comprehensive training programs; clear communication plan on benefits; provide dedicated support channels; pilot programs.</w:t>
            </w:r>
          </w:p>
        </w:tc>
        <w:tc>
          <w:tcPr>
            <w:tcW w:w="0" w:type="auto"/>
          </w:tcPr>
          <w:p w14:paraId="13110363" w14:textId="77777777" w:rsidR="005E0150" w:rsidRDefault="00185C87">
            <w:r>
              <w:t>Project Manager</w:t>
            </w:r>
          </w:p>
        </w:tc>
      </w:tr>
      <w:tr w:rsidR="005E0150" w14:paraId="20C47D89" w14:textId="77777777">
        <w:tblPrEx>
          <w:tblCellMar>
            <w:top w:w="0" w:type="dxa"/>
            <w:bottom w:w="0" w:type="dxa"/>
          </w:tblCellMar>
        </w:tblPrEx>
        <w:tc>
          <w:tcPr>
            <w:tcW w:w="0" w:type="auto"/>
          </w:tcPr>
          <w:p w14:paraId="51A4B998" w14:textId="77777777" w:rsidR="005E0150" w:rsidRDefault="00185C87">
            <w:r>
              <w:t>R004</w:t>
            </w:r>
          </w:p>
        </w:tc>
        <w:tc>
          <w:tcPr>
            <w:tcW w:w="0" w:type="auto"/>
          </w:tcPr>
          <w:p w14:paraId="3770CB6B" w14:textId="77777777" w:rsidR="005E0150" w:rsidRDefault="00185C87">
            <w:r>
              <w:rPr>
                <w:b/>
                <w:bCs/>
              </w:rPr>
              <w:t>Scope Creep during Development:</w:t>
            </w:r>
            <w:r>
              <w:t xml:space="preserve"> Expansion of features beyond the initial MVP, leading to budget overruns and timeline delays.</w:t>
            </w:r>
          </w:p>
        </w:tc>
        <w:tc>
          <w:tcPr>
            <w:tcW w:w="0" w:type="auto"/>
          </w:tcPr>
          <w:p w14:paraId="7D38A17B" w14:textId="77777777" w:rsidR="005E0150" w:rsidRDefault="00185C87">
            <w:r>
              <w:t>Medium</w:t>
            </w:r>
          </w:p>
        </w:tc>
        <w:tc>
          <w:tcPr>
            <w:tcW w:w="0" w:type="auto"/>
          </w:tcPr>
          <w:p w14:paraId="0097F52E" w14:textId="77777777" w:rsidR="005E0150" w:rsidRDefault="00185C87">
            <w:r>
              <w:t>Medium</w:t>
            </w:r>
          </w:p>
        </w:tc>
        <w:tc>
          <w:tcPr>
            <w:tcW w:w="0" w:type="auto"/>
          </w:tcPr>
          <w:p w14:paraId="60A5A52C" w14:textId="77777777" w:rsidR="005E0150" w:rsidRDefault="00185C87">
            <w:r>
              <w:t>Strict adherence to Project Charter scope; implement formal change control process with a Change Control Board (CCB); regular progress reviews.</w:t>
            </w:r>
          </w:p>
        </w:tc>
        <w:tc>
          <w:tcPr>
            <w:tcW w:w="0" w:type="auto"/>
          </w:tcPr>
          <w:p w14:paraId="4DBE836B" w14:textId="77777777" w:rsidR="005E0150" w:rsidRDefault="00185C87">
            <w:r>
              <w:t>Project Manager</w:t>
            </w:r>
          </w:p>
        </w:tc>
      </w:tr>
      <w:tr w:rsidR="005E0150" w14:paraId="124F8083" w14:textId="77777777">
        <w:tblPrEx>
          <w:tblCellMar>
            <w:top w:w="0" w:type="dxa"/>
            <w:bottom w:w="0" w:type="dxa"/>
          </w:tblCellMar>
        </w:tblPrEx>
        <w:tc>
          <w:tcPr>
            <w:tcW w:w="0" w:type="auto"/>
          </w:tcPr>
          <w:p w14:paraId="2D10A632" w14:textId="77777777" w:rsidR="005E0150" w:rsidRDefault="00185C87">
            <w:r>
              <w:t>R005</w:t>
            </w:r>
          </w:p>
        </w:tc>
        <w:tc>
          <w:tcPr>
            <w:tcW w:w="0" w:type="auto"/>
          </w:tcPr>
          <w:p w14:paraId="72C49331" w14:textId="77777777" w:rsidR="005E0150" w:rsidRDefault="00185C87">
            <w:r>
              <w:rPr>
                <w:b/>
                <w:bCs/>
              </w:rPr>
              <w:t>Data Security &amp; Privacy:</w:t>
            </w:r>
            <w:r>
              <w:t xml:space="preserve"> Risks associated with handling sensitive client documentation, especially with cloud storage and AI processing.</w:t>
            </w:r>
          </w:p>
        </w:tc>
        <w:tc>
          <w:tcPr>
            <w:tcW w:w="0" w:type="auto"/>
          </w:tcPr>
          <w:p w14:paraId="7A4FC67E" w14:textId="77777777" w:rsidR="005E0150" w:rsidRDefault="00185C87">
            <w:r>
              <w:t>High</w:t>
            </w:r>
          </w:p>
        </w:tc>
        <w:tc>
          <w:tcPr>
            <w:tcW w:w="0" w:type="auto"/>
          </w:tcPr>
          <w:p w14:paraId="617ECE2D" w14:textId="77777777" w:rsidR="005E0150" w:rsidRDefault="00185C87">
            <w:r>
              <w:t>High</w:t>
            </w:r>
          </w:p>
        </w:tc>
        <w:tc>
          <w:tcPr>
            <w:tcW w:w="0" w:type="auto"/>
          </w:tcPr>
          <w:p w14:paraId="58B87EAB" w14:textId="77777777" w:rsidR="005E0150" w:rsidRDefault="00185C87">
            <w:r>
              <w:t>Implement robust encryption (at rest and in transit); adhere to industry-standard security protocols (ISO 27001, GDPR, etc.); regular security audits and penetration testing.</w:t>
            </w:r>
          </w:p>
        </w:tc>
        <w:tc>
          <w:tcPr>
            <w:tcW w:w="0" w:type="auto"/>
          </w:tcPr>
          <w:p w14:paraId="38E05CA9" w14:textId="77777777" w:rsidR="005E0150" w:rsidRDefault="00185C87">
            <w:r>
              <w:t>Security Officer</w:t>
            </w:r>
          </w:p>
        </w:tc>
      </w:tr>
      <w:tr w:rsidR="005E0150" w14:paraId="628C5AB4" w14:textId="77777777">
        <w:tblPrEx>
          <w:tblCellMar>
            <w:top w:w="0" w:type="dxa"/>
            <w:bottom w:w="0" w:type="dxa"/>
          </w:tblCellMar>
        </w:tblPrEx>
        <w:tc>
          <w:tcPr>
            <w:tcW w:w="0" w:type="auto"/>
          </w:tcPr>
          <w:p w14:paraId="0F01CF26" w14:textId="77777777" w:rsidR="005E0150" w:rsidRDefault="00185C87">
            <w:r>
              <w:t>R006</w:t>
            </w:r>
          </w:p>
        </w:tc>
        <w:tc>
          <w:tcPr>
            <w:tcW w:w="0" w:type="auto"/>
          </w:tcPr>
          <w:p w14:paraId="5374A910" w14:textId="77777777" w:rsidR="005E0150" w:rsidRDefault="00185C87">
            <w:r>
              <w:rPr>
                <w:b/>
                <w:bCs/>
              </w:rPr>
              <w:t>Vendor Lock-in (AI/Cloud):</w:t>
            </w:r>
            <w:r>
              <w:t xml:space="preserve"> Dependence on specific third-party AI frameworks or cloud providers.</w:t>
            </w:r>
          </w:p>
        </w:tc>
        <w:tc>
          <w:tcPr>
            <w:tcW w:w="0" w:type="auto"/>
          </w:tcPr>
          <w:p w14:paraId="3D86B6DC" w14:textId="77777777" w:rsidR="005E0150" w:rsidRDefault="00185C87">
            <w:r>
              <w:t>Low</w:t>
            </w:r>
          </w:p>
        </w:tc>
        <w:tc>
          <w:tcPr>
            <w:tcW w:w="0" w:type="auto"/>
          </w:tcPr>
          <w:p w14:paraId="7421ECE9" w14:textId="77777777" w:rsidR="005E0150" w:rsidRDefault="00185C87">
            <w:r>
              <w:t>Medium</w:t>
            </w:r>
          </w:p>
        </w:tc>
        <w:tc>
          <w:tcPr>
            <w:tcW w:w="0" w:type="auto"/>
          </w:tcPr>
          <w:p w14:paraId="548AA26D" w14:textId="77777777" w:rsidR="005E0150" w:rsidRDefault="00185C87">
            <w:r>
              <w:t>Design for modularity and interoperability; explore multi-cloud strategies; review vendor contracts for exit clauses and data portability.</w:t>
            </w:r>
          </w:p>
        </w:tc>
        <w:tc>
          <w:tcPr>
            <w:tcW w:w="0" w:type="auto"/>
          </w:tcPr>
          <w:p w14:paraId="65860C22" w14:textId="77777777" w:rsidR="005E0150" w:rsidRDefault="00185C87">
            <w:r>
              <w:t>Infrastructure Lead</w:t>
            </w:r>
          </w:p>
        </w:tc>
      </w:tr>
    </w:tbl>
    <w:p w14:paraId="3D8089E0" w14:textId="77777777" w:rsidR="005E0150" w:rsidRDefault="005E0150"/>
    <w:p w14:paraId="07363217" w14:textId="77777777" w:rsidR="005E0150" w:rsidRDefault="00185C87">
      <w:pPr>
        <w:pStyle w:val="Heading3"/>
        <w:spacing w:before="180" w:after="120"/>
      </w:pPr>
      <w:bookmarkStart w:id="146" w:name="_Toc214274022"/>
      <w:r>
        <w:t>4.3 Stakeholder Analysis (Plan Stakeholder Engagement)</w:t>
      </w:r>
      <w:bookmarkEnd w:id="146"/>
    </w:p>
    <w:p w14:paraId="452C5C6B" w14:textId="77777777" w:rsidR="005E0150" w:rsidRDefault="00185C87">
      <w:pPr>
        <w:spacing w:after="120"/>
      </w:pPr>
      <w:r>
        <w:t>Effective stakeholder engagement is crucial for the success of this transformative project. Identified stakeholders and their engagement strategies are outlined below, reflecting PMBOK 7's focus on Stakeholder performance domain.</w:t>
      </w:r>
    </w:p>
    <w:p w14:paraId="51E25A53"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631"/>
        <w:gridCol w:w="2655"/>
        <w:gridCol w:w="776"/>
        <w:gridCol w:w="2510"/>
      </w:tblGrid>
      <w:tr w:rsidR="005E0150" w14:paraId="7CFEEFF5" w14:textId="77777777">
        <w:tblPrEx>
          <w:tblCellMar>
            <w:top w:w="0" w:type="dxa"/>
            <w:bottom w:w="0" w:type="dxa"/>
          </w:tblCellMar>
        </w:tblPrEx>
        <w:tc>
          <w:tcPr>
            <w:tcW w:w="0" w:type="auto"/>
            <w:shd w:val="solid" w:color="E0E0E0" w:fill="auto"/>
          </w:tcPr>
          <w:p w14:paraId="73AFF9BE" w14:textId="77777777" w:rsidR="005E0150" w:rsidRDefault="00185C87">
            <w:r>
              <w:t>Stakeholder</w:t>
            </w:r>
          </w:p>
        </w:tc>
        <w:tc>
          <w:tcPr>
            <w:tcW w:w="0" w:type="auto"/>
            <w:shd w:val="solid" w:color="E0E0E0" w:fill="auto"/>
          </w:tcPr>
          <w:p w14:paraId="410CD4D3" w14:textId="77777777" w:rsidR="005E0150" w:rsidRDefault="00185C87">
            <w:r>
              <w:t>Role</w:t>
            </w:r>
          </w:p>
        </w:tc>
        <w:tc>
          <w:tcPr>
            <w:tcW w:w="0" w:type="auto"/>
            <w:shd w:val="solid" w:color="E0E0E0" w:fill="auto"/>
          </w:tcPr>
          <w:p w14:paraId="244D8496" w14:textId="77777777" w:rsidR="005E0150" w:rsidRDefault="00185C87">
            <w:r>
              <w:t>Interest</w:t>
            </w:r>
          </w:p>
        </w:tc>
        <w:tc>
          <w:tcPr>
            <w:tcW w:w="0" w:type="auto"/>
            <w:shd w:val="solid" w:color="E0E0E0" w:fill="auto"/>
          </w:tcPr>
          <w:p w14:paraId="4CE4317A" w14:textId="77777777" w:rsidR="005E0150" w:rsidRDefault="00185C87">
            <w:r>
              <w:t>Influence</w:t>
            </w:r>
          </w:p>
        </w:tc>
        <w:tc>
          <w:tcPr>
            <w:tcW w:w="0" w:type="auto"/>
            <w:shd w:val="solid" w:color="E0E0E0" w:fill="auto"/>
          </w:tcPr>
          <w:p w14:paraId="694AFDFE" w14:textId="77777777" w:rsidR="005E0150" w:rsidRDefault="00185C87">
            <w:r>
              <w:t>Engagement Strategy</w:t>
            </w:r>
          </w:p>
        </w:tc>
      </w:tr>
      <w:tr w:rsidR="005E0150" w14:paraId="572408E9" w14:textId="77777777">
        <w:tblPrEx>
          <w:tblCellMar>
            <w:top w:w="0" w:type="dxa"/>
            <w:bottom w:w="0" w:type="dxa"/>
          </w:tblCellMar>
        </w:tblPrEx>
        <w:tc>
          <w:tcPr>
            <w:tcW w:w="0" w:type="auto"/>
          </w:tcPr>
          <w:p w14:paraId="5B487F6A" w14:textId="77777777" w:rsidR="005E0150" w:rsidRDefault="00185C87">
            <w:r>
              <w:rPr>
                <w:b/>
                <w:bCs/>
              </w:rPr>
              <w:t>Vacancy</w:t>
            </w:r>
          </w:p>
        </w:tc>
        <w:tc>
          <w:tcPr>
            <w:tcW w:w="0" w:type="auto"/>
          </w:tcPr>
          <w:p w14:paraId="074CF7A1" w14:textId="77777777" w:rsidR="005E0150" w:rsidRDefault="00185C87">
            <w:r>
              <w:t>Chief Strategy Officer (Sponsor)</w:t>
            </w:r>
          </w:p>
        </w:tc>
        <w:tc>
          <w:tcPr>
            <w:tcW w:w="0" w:type="auto"/>
          </w:tcPr>
          <w:p w14:paraId="2EC4811B" w14:textId="77777777" w:rsidR="005E0150" w:rsidRDefault="00185C87">
            <w:r>
              <w:t>Strategic alignment, ROI, competitive advantage, market leadership</w:t>
            </w:r>
          </w:p>
        </w:tc>
        <w:tc>
          <w:tcPr>
            <w:tcW w:w="0" w:type="auto"/>
          </w:tcPr>
          <w:p w14:paraId="4399A354" w14:textId="77777777" w:rsidR="005E0150" w:rsidRDefault="00185C87">
            <w:r>
              <w:t>High</w:t>
            </w:r>
          </w:p>
        </w:tc>
        <w:tc>
          <w:tcPr>
            <w:tcW w:w="0" w:type="auto"/>
          </w:tcPr>
          <w:p w14:paraId="781BA208" w14:textId="77777777" w:rsidR="005E0150" w:rsidRDefault="00185C87">
            <w:r>
              <w:t>Regular executive briefings, financial performance reviews, strategic roadmap updates.</w:t>
            </w:r>
          </w:p>
        </w:tc>
      </w:tr>
      <w:tr w:rsidR="005E0150" w14:paraId="74674A3C" w14:textId="77777777">
        <w:tblPrEx>
          <w:tblCellMar>
            <w:top w:w="0" w:type="dxa"/>
            <w:bottom w:w="0" w:type="dxa"/>
          </w:tblCellMar>
        </w:tblPrEx>
        <w:tc>
          <w:tcPr>
            <w:tcW w:w="0" w:type="auto"/>
          </w:tcPr>
          <w:p w14:paraId="1C76C42A" w14:textId="77777777" w:rsidR="005E0150" w:rsidRDefault="00185C87">
            <w:r>
              <w:rPr>
                <w:b/>
                <w:bCs/>
              </w:rPr>
              <w:t>Menno Drescher</w:t>
            </w:r>
          </w:p>
        </w:tc>
        <w:tc>
          <w:tcPr>
            <w:tcW w:w="0" w:type="auto"/>
          </w:tcPr>
          <w:p w14:paraId="135039DB" w14:textId="77777777" w:rsidR="005E0150" w:rsidRDefault="00185C87">
            <w:r>
              <w:t>Lead Business Analyst (Prepared By)</w:t>
            </w:r>
          </w:p>
        </w:tc>
        <w:tc>
          <w:tcPr>
            <w:tcW w:w="0" w:type="auto"/>
          </w:tcPr>
          <w:p w14:paraId="07C83BB0" w14:textId="77777777" w:rsidR="005E0150" w:rsidRDefault="00185C87">
            <w:r>
              <w:t>Project success, requirements accuracy, value realization, process improvement</w:t>
            </w:r>
          </w:p>
        </w:tc>
        <w:tc>
          <w:tcPr>
            <w:tcW w:w="0" w:type="auto"/>
          </w:tcPr>
          <w:p w14:paraId="27A67A19" w14:textId="77777777" w:rsidR="005E0150" w:rsidRDefault="00185C87">
            <w:r>
              <w:t>High</w:t>
            </w:r>
          </w:p>
        </w:tc>
        <w:tc>
          <w:tcPr>
            <w:tcW w:w="0" w:type="auto"/>
          </w:tcPr>
          <w:p w14:paraId="38A6DC89" w14:textId="77777777" w:rsidR="005E0150" w:rsidRDefault="00185C87">
            <w:r>
              <w:t>Direct involvement in all phases, expert consultation, requirements validation, progress reporting.</w:t>
            </w:r>
          </w:p>
        </w:tc>
      </w:tr>
      <w:tr w:rsidR="005E0150" w14:paraId="7EFF6CE5" w14:textId="77777777">
        <w:tblPrEx>
          <w:tblCellMar>
            <w:top w:w="0" w:type="dxa"/>
            <w:bottom w:w="0" w:type="dxa"/>
          </w:tblCellMar>
        </w:tblPrEx>
        <w:tc>
          <w:tcPr>
            <w:tcW w:w="0" w:type="auto"/>
          </w:tcPr>
          <w:p w14:paraId="3997D12A" w14:textId="77777777" w:rsidR="005E0150" w:rsidRDefault="00185C87">
            <w:r>
              <w:rPr>
                <w:b/>
                <w:bCs/>
              </w:rPr>
              <w:t>ADPA Product Team</w:t>
            </w:r>
          </w:p>
        </w:tc>
        <w:tc>
          <w:tcPr>
            <w:tcW w:w="0" w:type="auto"/>
          </w:tcPr>
          <w:p w14:paraId="10400B5B" w14:textId="77777777" w:rsidR="005E0150" w:rsidRDefault="00185C87">
            <w:r>
              <w:t>Product Owner, Product Managers</w:t>
            </w:r>
          </w:p>
        </w:tc>
        <w:tc>
          <w:tcPr>
            <w:tcW w:w="0" w:type="auto"/>
          </w:tcPr>
          <w:p w14:paraId="04006666" w14:textId="77777777" w:rsidR="005E0150" w:rsidRDefault="00185C87">
            <w:r>
              <w:t>Feature set, user experience, market fit, adoption, backlog prioritization</w:t>
            </w:r>
          </w:p>
        </w:tc>
        <w:tc>
          <w:tcPr>
            <w:tcW w:w="0" w:type="auto"/>
          </w:tcPr>
          <w:p w14:paraId="1E64FD58" w14:textId="77777777" w:rsidR="005E0150" w:rsidRDefault="00185C87">
            <w:r>
              <w:t>High</w:t>
            </w:r>
          </w:p>
        </w:tc>
        <w:tc>
          <w:tcPr>
            <w:tcW w:w="0" w:type="auto"/>
          </w:tcPr>
          <w:p w14:paraId="2357EBD7" w14:textId="77777777" w:rsidR="005E0150" w:rsidRDefault="00185C87">
            <w:r>
              <w:t>Collaborative workshops, design reviews, user story refinement, product roadmap integration.</w:t>
            </w:r>
          </w:p>
        </w:tc>
      </w:tr>
      <w:tr w:rsidR="005E0150" w14:paraId="2DE3278A" w14:textId="77777777">
        <w:tblPrEx>
          <w:tblCellMar>
            <w:top w:w="0" w:type="dxa"/>
            <w:bottom w:w="0" w:type="dxa"/>
          </w:tblCellMar>
        </w:tblPrEx>
        <w:tc>
          <w:tcPr>
            <w:tcW w:w="0" w:type="auto"/>
          </w:tcPr>
          <w:p w14:paraId="28018C92" w14:textId="77777777" w:rsidR="005E0150" w:rsidRDefault="00185C87">
            <w:r>
              <w:rPr>
                <w:b/>
                <w:bCs/>
              </w:rPr>
              <w:t>Internal Consultants</w:t>
            </w:r>
          </w:p>
        </w:tc>
        <w:tc>
          <w:tcPr>
            <w:tcW w:w="0" w:type="auto"/>
          </w:tcPr>
          <w:p w14:paraId="5E7A8EC9" w14:textId="77777777" w:rsidR="005E0150" w:rsidRDefault="00185C87">
            <w:r>
              <w:t>Current Onboarding Assessors</w:t>
            </w:r>
          </w:p>
        </w:tc>
        <w:tc>
          <w:tcPr>
            <w:tcW w:w="0" w:type="auto"/>
          </w:tcPr>
          <w:p w14:paraId="1EC49561" w14:textId="77777777" w:rsidR="005E0150" w:rsidRDefault="00185C87">
            <w:r>
              <w:t>Impact on daily workflow, job security, efficiency gains, new skill development</w:t>
            </w:r>
          </w:p>
        </w:tc>
        <w:tc>
          <w:tcPr>
            <w:tcW w:w="0" w:type="auto"/>
          </w:tcPr>
          <w:p w14:paraId="76A37457" w14:textId="77777777" w:rsidR="005E0150" w:rsidRDefault="00185C87">
            <w:r>
              <w:t>Medium</w:t>
            </w:r>
          </w:p>
        </w:tc>
        <w:tc>
          <w:tcPr>
            <w:tcW w:w="0" w:type="auto"/>
          </w:tcPr>
          <w:p w14:paraId="77B32018" w14:textId="77777777" w:rsidR="005E0150" w:rsidRDefault="00185C87">
            <w:r>
              <w:t>Early involvement in process design, training, feedback sessions, clear communication on role evolution.</w:t>
            </w:r>
          </w:p>
        </w:tc>
      </w:tr>
      <w:tr w:rsidR="005E0150" w14:paraId="2C1016C6" w14:textId="77777777">
        <w:tblPrEx>
          <w:tblCellMar>
            <w:top w:w="0" w:type="dxa"/>
            <w:bottom w:w="0" w:type="dxa"/>
          </w:tblCellMar>
        </w:tblPrEx>
        <w:tc>
          <w:tcPr>
            <w:tcW w:w="0" w:type="auto"/>
          </w:tcPr>
          <w:p w14:paraId="7E70A57B" w14:textId="77777777" w:rsidR="005E0150" w:rsidRDefault="00185C87">
            <w:r>
              <w:rPr>
                <w:b/>
                <w:bCs/>
              </w:rPr>
              <w:t>Client Success Managers</w:t>
            </w:r>
          </w:p>
        </w:tc>
        <w:tc>
          <w:tcPr>
            <w:tcW w:w="0" w:type="auto"/>
          </w:tcPr>
          <w:p w14:paraId="42896368" w14:textId="77777777" w:rsidR="005E0150" w:rsidRDefault="00185C87">
            <w:r>
              <w:t>Client Relationship Owners</w:t>
            </w:r>
          </w:p>
        </w:tc>
        <w:tc>
          <w:tcPr>
            <w:tcW w:w="0" w:type="auto"/>
          </w:tcPr>
          <w:p w14:paraId="2BB77336" w14:textId="77777777" w:rsidR="005E0150" w:rsidRDefault="00185C87">
            <w:r>
              <w:t>Client satisfaction, onboarding efficiency, value proposition articulation</w:t>
            </w:r>
          </w:p>
        </w:tc>
        <w:tc>
          <w:tcPr>
            <w:tcW w:w="0" w:type="auto"/>
          </w:tcPr>
          <w:p w14:paraId="37CB9DB5" w14:textId="77777777" w:rsidR="005E0150" w:rsidRDefault="00185C87">
            <w:r>
              <w:t>Medium</w:t>
            </w:r>
          </w:p>
        </w:tc>
        <w:tc>
          <w:tcPr>
            <w:tcW w:w="0" w:type="auto"/>
          </w:tcPr>
          <w:p w14:paraId="196E0059" w14:textId="77777777" w:rsidR="005E0150" w:rsidRDefault="00185C87">
            <w:r>
              <w:t>Feedback on client needs, progress updates, demo sessions, training on new client benefits.</w:t>
            </w:r>
          </w:p>
        </w:tc>
      </w:tr>
      <w:tr w:rsidR="005E0150" w14:paraId="6FBC7330" w14:textId="77777777">
        <w:tblPrEx>
          <w:tblCellMar>
            <w:top w:w="0" w:type="dxa"/>
            <w:bottom w:w="0" w:type="dxa"/>
          </w:tblCellMar>
        </w:tblPrEx>
        <w:tc>
          <w:tcPr>
            <w:tcW w:w="0" w:type="auto"/>
          </w:tcPr>
          <w:p w14:paraId="00466580" w14:textId="77777777" w:rsidR="005E0150" w:rsidRDefault="00185C87">
            <w:r>
              <w:rPr>
                <w:b/>
                <w:bCs/>
              </w:rPr>
              <w:lastRenderedPageBreak/>
              <w:t>New &amp; Existing Clients</w:t>
            </w:r>
          </w:p>
        </w:tc>
        <w:tc>
          <w:tcPr>
            <w:tcW w:w="0" w:type="auto"/>
          </w:tcPr>
          <w:p w14:paraId="27B0A27D" w14:textId="77777777" w:rsidR="005E0150" w:rsidRDefault="00185C87">
            <w:r>
              <w:t>End Users</w:t>
            </w:r>
          </w:p>
        </w:tc>
        <w:tc>
          <w:tcPr>
            <w:tcW w:w="0" w:type="auto"/>
          </w:tcPr>
          <w:p w14:paraId="3E5657B9" w14:textId="77777777" w:rsidR="005E0150" w:rsidRDefault="00185C87">
            <w:r>
              <w:t>Faster onboarding, clear assessment reports, actionable recommendations, improved project outcomes</w:t>
            </w:r>
          </w:p>
        </w:tc>
        <w:tc>
          <w:tcPr>
            <w:tcW w:w="0" w:type="auto"/>
          </w:tcPr>
          <w:p w14:paraId="117032EB" w14:textId="77777777" w:rsidR="005E0150" w:rsidRDefault="00185C87">
            <w:r>
              <w:t>High</w:t>
            </w:r>
          </w:p>
        </w:tc>
        <w:tc>
          <w:tcPr>
            <w:tcW w:w="0" w:type="auto"/>
          </w:tcPr>
          <w:p w14:paraId="185E2BA1" w14:textId="77777777" w:rsidR="005E0150" w:rsidRDefault="00185C87">
            <w:r>
              <w:t>User acceptance testing (UAT), surveys, feedback channels, success stories, early adopter programs.</w:t>
            </w:r>
          </w:p>
        </w:tc>
      </w:tr>
      <w:tr w:rsidR="005E0150" w14:paraId="38D50A33" w14:textId="77777777">
        <w:tblPrEx>
          <w:tblCellMar>
            <w:top w:w="0" w:type="dxa"/>
            <w:bottom w:w="0" w:type="dxa"/>
          </w:tblCellMar>
        </w:tblPrEx>
        <w:tc>
          <w:tcPr>
            <w:tcW w:w="0" w:type="auto"/>
          </w:tcPr>
          <w:p w14:paraId="2B9BDF04" w14:textId="77777777" w:rsidR="005E0150" w:rsidRDefault="00185C87">
            <w:r>
              <w:rPr>
                <w:b/>
                <w:bCs/>
              </w:rPr>
              <w:t>IT &amp; Infrastructure Teams</w:t>
            </w:r>
          </w:p>
        </w:tc>
        <w:tc>
          <w:tcPr>
            <w:tcW w:w="0" w:type="auto"/>
          </w:tcPr>
          <w:p w14:paraId="15C7698F" w14:textId="77777777" w:rsidR="005E0150" w:rsidRDefault="00185C87">
            <w:r>
              <w:t>Technical Implementation, Support</w:t>
            </w:r>
          </w:p>
        </w:tc>
        <w:tc>
          <w:tcPr>
            <w:tcW w:w="0" w:type="auto"/>
          </w:tcPr>
          <w:p w14:paraId="1E2942E8" w14:textId="77777777" w:rsidR="005E0150" w:rsidRDefault="00185C87">
            <w:r>
              <w:t>System architecture, integration, security, scalability, ongoing maintenance</w:t>
            </w:r>
          </w:p>
        </w:tc>
        <w:tc>
          <w:tcPr>
            <w:tcW w:w="0" w:type="auto"/>
          </w:tcPr>
          <w:p w14:paraId="2FF87B59" w14:textId="77777777" w:rsidR="005E0150" w:rsidRDefault="00185C87">
            <w:r>
              <w:t>High</w:t>
            </w:r>
          </w:p>
        </w:tc>
        <w:tc>
          <w:tcPr>
            <w:tcW w:w="0" w:type="auto"/>
          </w:tcPr>
          <w:p w14:paraId="6AA0E098" w14:textId="77777777" w:rsidR="005E0150" w:rsidRDefault="00185C87">
            <w:r>
              <w:t>Technical design reviews, resource allocation, security assessments, operational handover planning.</w:t>
            </w:r>
          </w:p>
        </w:tc>
      </w:tr>
      <w:tr w:rsidR="005E0150" w14:paraId="722AF117" w14:textId="77777777">
        <w:tblPrEx>
          <w:tblCellMar>
            <w:top w:w="0" w:type="dxa"/>
            <w:bottom w:w="0" w:type="dxa"/>
          </w:tblCellMar>
        </w:tblPrEx>
        <w:tc>
          <w:tcPr>
            <w:tcW w:w="0" w:type="auto"/>
          </w:tcPr>
          <w:p w14:paraId="5FF51E57" w14:textId="77777777" w:rsidR="005E0150" w:rsidRDefault="00185C87">
            <w:r>
              <w:rPr>
                <w:b/>
                <w:bCs/>
              </w:rPr>
              <w:t>Legal &amp; Compliance</w:t>
            </w:r>
          </w:p>
        </w:tc>
        <w:tc>
          <w:tcPr>
            <w:tcW w:w="0" w:type="auto"/>
          </w:tcPr>
          <w:p w14:paraId="5999EB50" w14:textId="77777777" w:rsidR="005E0150" w:rsidRDefault="00185C87">
            <w:r>
              <w:t>Regulatory Adherence</w:t>
            </w:r>
          </w:p>
        </w:tc>
        <w:tc>
          <w:tcPr>
            <w:tcW w:w="0" w:type="auto"/>
          </w:tcPr>
          <w:p w14:paraId="00E531A3" w14:textId="77777777" w:rsidR="005E0150" w:rsidRDefault="00185C87">
            <w:r>
              <w:t>Data privacy, compliance with industry standards, intellectual property</w:t>
            </w:r>
          </w:p>
        </w:tc>
        <w:tc>
          <w:tcPr>
            <w:tcW w:w="0" w:type="auto"/>
          </w:tcPr>
          <w:p w14:paraId="73ADD7F5" w14:textId="77777777" w:rsidR="005E0150" w:rsidRDefault="00185C87">
            <w:r>
              <w:t>Medium</w:t>
            </w:r>
          </w:p>
        </w:tc>
        <w:tc>
          <w:tcPr>
            <w:tcW w:w="0" w:type="auto"/>
          </w:tcPr>
          <w:p w14:paraId="6F42D67A" w14:textId="77777777" w:rsidR="005E0150" w:rsidRDefault="00185C87">
            <w:r>
              <w:t>Policy review, legal counsel on AI usage, data handling procedures, audit participation.</w:t>
            </w:r>
          </w:p>
        </w:tc>
      </w:tr>
    </w:tbl>
    <w:p w14:paraId="746FF969" w14:textId="77777777" w:rsidR="005E0150" w:rsidRDefault="005E0150"/>
    <w:p w14:paraId="06C02D4E" w14:textId="77777777" w:rsidR="005E0150" w:rsidRDefault="00185C87">
      <w:pPr>
        <w:spacing w:before="240" w:after="240"/>
      </w:pPr>
      <w:r>
        <w:rPr>
          <w:color w:val="CCCCCC"/>
        </w:rPr>
        <w:t>─────────────────────────────────────────────────────────</w:t>
      </w:r>
    </w:p>
    <w:p w14:paraId="1596BC11" w14:textId="77777777" w:rsidR="005E0150" w:rsidRDefault="005E0150"/>
    <w:p w14:paraId="52B98A87" w14:textId="77777777" w:rsidR="005E0150" w:rsidRDefault="00185C87">
      <w:pPr>
        <w:pStyle w:val="Heading2"/>
        <w:spacing w:before="180" w:after="120"/>
      </w:pPr>
      <w:bookmarkStart w:id="147" w:name="_Toc214274023"/>
      <w:r>
        <w:t>5. Recommendation</w:t>
      </w:r>
      <w:bookmarkEnd w:id="147"/>
    </w:p>
    <w:p w14:paraId="33043948" w14:textId="77777777" w:rsidR="005E0150" w:rsidRDefault="005E0150"/>
    <w:p w14:paraId="441649A3" w14:textId="77777777" w:rsidR="005E0150" w:rsidRDefault="00185C87">
      <w:pPr>
        <w:pStyle w:val="Heading3"/>
        <w:spacing w:before="180" w:after="120"/>
      </w:pPr>
      <w:bookmarkStart w:id="148" w:name="_Toc214274024"/>
      <w:r>
        <w:t>5.1 Final Recommendation and Justification</w:t>
      </w:r>
      <w:bookmarkEnd w:id="148"/>
    </w:p>
    <w:p w14:paraId="2613BAD3" w14:textId="77777777" w:rsidR="005E0150" w:rsidRDefault="00185C87">
      <w:pPr>
        <w:spacing w:after="120"/>
      </w:pPr>
      <w:r>
        <w:t xml:space="preserve">Based on the comprehensive financial and strategic analysis, the unequivocal recommendation is to proceed with the </w:t>
      </w:r>
      <w:r>
        <w:rPr>
          <w:b/>
          <w:bCs/>
        </w:rPr>
        <w:t>development and implementation of the ADPA Client Onboarding Assessment System (Option 3)</w:t>
      </w:r>
      <w:r>
        <w:t>.</w:t>
      </w:r>
    </w:p>
    <w:p w14:paraId="5DF2E480" w14:textId="77777777" w:rsidR="005E0150" w:rsidRDefault="005E0150"/>
    <w:p w14:paraId="4A34F703" w14:textId="77777777" w:rsidR="005E0150" w:rsidRDefault="00185C87">
      <w:pPr>
        <w:spacing w:after="120"/>
      </w:pPr>
      <w:r>
        <w:t>This decision is primarily justified by:</w:t>
      </w:r>
    </w:p>
    <w:p w14:paraId="6CF5193C" w14:textId="77777777" w:rsidR="005E0150" w:rsidRDefault="00185C87">
      <w:pPr>
        <w:pStyle w:val="ListParagraph"/>
        <w:numPr>
          <w:ilvl w:val="0"/>
          <w:numId w:val="1"/>
        </w:numPr>
        <w:spacing w:after="60"/>
      </w:pPr>
      <w:r>
        <w:rPr>
          <w:b/>
          <w:bCs/>
        </w:rPr>
        <w:t>Superior Net Value:</w:t>
      </w:r>
      <w:r>
        <w:t xml:space="preserve"> Option 3 projects a 5-year Net Value of </w:t>
      </w:r>
      <w:r>
        <w:rPr>
          <w:b/>
          <w:bCs/>
        </w:rPr>
        <w:t>$3,750,000</w:t>
      </w:r>
      <w:r>
        <w:t>, significantly outperforming Option 2 ($800,000) and avoiding the substantial negative value of Option 1 (-$5,000,000).</w:t>
      </w:r>
    </w:p>
    <w:p w14:paraId="11D60943" w14:textId="77777777" w:rsidR="005E0150" w:rsidRDefault="00185C87">
      <w:pPr>
        <w:pStyle w:val="ListParagraph"/>
        <w:numPr>
          <w:ilvl w:val="0"/>
          <w:numId w:val="1"/>
        </w:numPr>
        <w:spacing w:after="60"/>
      </w:pPr>
      <w:r>
        <w:rPr>
          <w:b/>
          <w:bCs/>
        </w:rPr>
        <w:t>Highest ROI and Fastest Payback:</w:t>
      </w:r>
      <w:r>
        <w:t xml:space="preserve"> With an ROI of </w:t>
      </w:r>
      <w:r>
        <w:rPr>
          <w:b/>
          <w:bCs/>
        </w:rPr>
        <w:t>312.5%</w:t>
      </w:r>
      <w:r>
        <w:t xml:space="preserve"> and a Payback Period of just </w:t>
      </w:r>
      <w:r>
        <w:rPr>
          <w:b/>
          <w:bCs/>
        </w:rPr>
        <w:t>15 months</w:t>
      </w:r>
      <w:r>
        <w:t>, Option 3 demonstrates exceptional financial returns on investment.</w:t>
      </w:r>
    </w:p>
    <w:p w14:paraId="5B2E098F" w14:textId="77777777" w:rsidR="005E0150" w:rsidRDefault="00185C87">
      <w:pPr>
        <w:pStyle w:val="ListParagraph"/>
        <w:numPr>
          <w:ilvl w:val="0"/>
          <w:numId w:val="1"/>
        </w:numPr>
        <w:spacing w:after="60"/>
      </w:pPr>
      <w:r>
        <w:rPr>
          <w:b/>
          <w:bCs/>
        </w:rPr>
        <w:t>Strategic Alignment:</w:t>
      </w:r>
      <w:r>
        <w:t xml:space="preserve"> This solution is not merely an incremental improvement but a transformative initiative that directly aligns with ADPA's strategic vision to become an AI-powered project management maturity assessment platform, as highlighted in the </w:t>
      </w:r>
      <w:r>
        <w:rPr>
          <w:i/>
          <w:iCs/>
        </w:rPr>
        <w:t>Ideation Client Onboarding Initiative</w:t>
      </w:r>
      <w:r>
        <w:t>. It provides a critical competitive differentiator in the market.</w:t>
      </w:r>
    </w:p>
    <w:p w14:paraId="103191F6" w14:textId="77777777" w:rsidR="005E0150" w:rsidRDefault="00185C87">
      <w:pPr>
        <w:pStyle w:val="ListParagraph"/>
        <w:numPr>
          <w:ilvl w:val="0"/>
          <w:numId w:val="1"/>
        </w:numPr>
        <w:spacing w:after="60"/>
      </w:pPr>
      <w:r>
        <w:rPr>
          <w:b/>
          <w:bCs/>
        </w:rPr>
        <w:t>Quantifiable Benefits:</w:t>
      </w:r>
      <w:r>
        <w:t xml:space="preserve"> The system's ability to dramatically reduce manual effort, accelerate revenue recognition, mitigate project risks, and open new revenue streams through competitive advantage solidifies its business value.</w:t>
      </w:r>
    </w:p>
    <w:p w14:paraId="58B94A21" w14:textId="77777777" w:rsidR="005E0150" w:rsidRDefault="00185C87">
      <w:pPr>
        <w:pStyle w:val="ListParagraph"/>
        <w:numPr>
          <w:ilvl w:val="0"/>
          <w:numId w:val="1"/>
        </w:numPr>
        <w:spacing w:after="60"/>
      </w:pPr>
      <w:r>
        <w:rPr>
          <w:b/>
          <w:bCs/>
        </w:rPr>
        <w:t>Risk Mitigation:</w:t>
      </w:r>
      <w:r>
        <w:t xml:space="preserve"> While carrying higher upfront investment, the identified risks are manageable with robust mitigation strategies, and the potential for reward far outweighs these risks.</w:t>
      </w:r>
    </w:p>
    <w:p w14:paraId="575DC3EE" w14:textId="77777777" w:rsidR="005E0150" w:rsidRDefault="005E0150"/>
    <w:p w14:paraId="43326989" w14:textId="77777777" w:rsidR="005E0150" w:rsidRDefault="00185C87">
      <w:pPr>
        <w:spacing w:after="120"/>
      </w:pPr>
      <w:r>
        <w:t>The ADPA Client Onboarding Assessment System represents an investment in ADPA's future, enabling scalability, enhancing client experience, and establishing market leadership.</w:t>
      </w:r>
    </w:p>
    <w:p w14:paraId="00079214" w14:textId="77777777" w:rsidR="005E0150" w:rsidRDefault="005E0150"/>
    <w:p w14:paraId="3D7BAC8F" w14:textId="77777777" w:rsidR="005E0150" w:rsidRDefault="00185C87">
      <w:pPr>
        <w:pStyle w:val="Heading3"/>
        <w:spacing w:before="180" w:after="120"/>
      </w:pPr>
      <w:bookmarkStart w:id="149" w:name="_Toc214274025"/>
      <w:r>
        <w:t>5.2 Implementation Overview</w:t>
      </w:r>
      <w:bookmarkEnd w:id="149"/>
    </w:p>
    <w:p w14:paraId="4C97B2A1" w14:textId="77777777" w:rsidR="005E0150" w:rsidRDefault="00185C87">
      <w:pPr>
        <w:spacing w:after="120"/>
      </w:pPr>
      <w:r>
        <w:t xml:space="preserve">The implementation of the ADPA Client Onboarding Assessment System will follow an Agile methodology, focusing on delivering an Minimum Viable Product (MVP) quickly to validate core functionality, as suggested by the </w:t>
      </w:r>
      <w:r>
        <w:rPr>
          <w:i/>
          <w:iCs/>
        </w:rPr>
        <w:t>Ideation Client Onboarding Initiative</w:t>
      </w:r>
      <w:r>
        <w:t>. The project timeline spans from November 2025 to April 2026.</w:t>
      </w:r>
    </w:p>
    <w:p w14:paraId="72ACB94E" w14:textId="77777777" w:rsidR="005E0150" w:rsidRDefault="005E0150"/>
    <w:p w14:paraId="674DD7F9" w14:textId="77777777" w:rsidR="005E0150" w:rsidRDefault="00185C87">
      <w:pPr>
        <w:spacing w:after="120"/>
      </w:pPr>
      <w:r>
        <w:rPr>
          <w:b/>
          <w:bCs/>
        </w:rPr>
        <w:t>High-Level Timeline &amp; Key Milestones:</w:t>
      </w:r>
    </w:p>
    <w:p w14:paraId="3063685D"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1"/>
        <w:gridCol w:w="1012"/>
        <w:gridCol w:w="2628"/>
        <w:gridCol w:w="665"/>
      </w:tblGrid>
      <w:tr w:rsidR="005E0150" w14:paraId="3F07A678" w14:textId="77777777">
        <w:tblPrEx>
          <w:tblCellMar>
            <w:top w:w="0" w:type="dxa"/>
            <w:bottom w:w="0" w:type="dxa"/>
          </w:tblCellMar>
        </w:tblPrEx>
        <w:tc>
          <w:tcPr>
            <w:tcW w:w="0" w:type="auto"/>
            <w:shd w:val="solid" w:color="E0E0E0" w:fill="auto"/>
          </w:tcPr>
          <w:p w14:paraId="70A789C1" w14:textId="77777777" w:rsidR="005E0150" w:rsidRDefault="00185C87">
            <w:r>
              <w:t>Milestone</w:t>
            </w:r>
          </w:p>
        </w:tc>
        <w:tc>
          <w:tcPr>
            <w:tcW w:w="0" w:type="auto"/>
            <w:shd w:val="solid" w:color="E0E0E0" w:fill="auto"/>
          </w:tcPr>
          <w:p w14:paraId="665CA660" w14:textId="77777777" w:rsidR="005E0150" w:rsidRDefault="00185C87">
            <w:r>
              <w:t>Target Date</w:t>
            </w:r>
          </w:p>
        </w:tc>
        <w:tc>
          <w:tcPr>
            <w:tcW w:w="0" w:type="auto"/>
            <w:shd w:val="solid" w:color="E0E0E0" w:fill="auto"/>
          </w:tcPr>
          <w:p w14:paraId="0B67950F" w14:textId="77777777" w:rsidR="005E0150" w:rsidRDefault="00185C87">
            <w:r>
              <w:t>Dependencies</w:t>
            </w:r>
          </w:p>
        </w:tc>
        <w:tc>
          <w:tcPr>
            <w:tcW w:w="0" w:type="auto"/>
            <w:shd w:val="solid" w:color="E0E0E0" w:fill="auto"/>
          </w:tcPr>
          <w:p w14:paraId="1FCE0E4F" w14:textId="77777777" w:rsidR="005E0150" w:rsidRDefault="00185C87">
            <w:r>
              <w:t>Status</w:t>
            </w:r>
          </w:p>
        </w:tc>
      </w:tr>
      <w:tr w:rsidR="005E0150" w14:paraId="5E303ECE" w14:textId="77777777">
        <w:tblPrEx>
          <w:tblCellMar>
            <w:top w:w="0" w:type="dxa"/>
            <w:bottom w:w="0" w:type="dxa"/>
          </w:tblCellMar>
        </w:tblPrEx>
        <w:tc>
          <w:tcPr>
            <w:tcW w:w="0" w:type="auto"/>
          </w:tcPr>
          <w:p w14:paraId="238A2528" w14:textId="77777777" w:rsidR="005E0150" w:rsidRDefault="00185C87">
            <w:r>
              <w:t>Project Kick-off &amp; Team Formation</w:t>
            </w:r>
          </w:p>
        </w:tc>
        <w:tc>
          <w:tcPr>
            <w:tcW w:w="0" w:type="auto"/>
          </w:tcPr>
          <w:p w14:paraId="05C04807" w14:textId="77777777" w:rsidR="005E0150" w:rsidRDefault="00185C87">
            <w:r>
              <w:t>Nov 15, 2025</w:t>
            </w:r>
          </w:p>
        </w:tc>
        <w:tc>
          <w:tcPr>
            <w:tcW w:w="0" w:type="auto"/>
          </w:tcPr>
          <w:p w14:paraId="3C97D583" w14:textId="77777777" w:rsidR="005E0150" w:rsidRDefault="00185C87">
            <w:r>
              <w:t>Approved Business Case</w:t>
            </w:r>
          </w:p>
        </w:tc>
        <w:tc>
          <w:tcPr>
            <w:tcW w:w="0" w:type="auto"/>
          </w:tcPr>
          <w:p w14:paraId="27E6D96F" w14:textId="77777777" w:rsidR="005E0150" w:rsidRDefault="00185C87">
            <w:r>
              <w:t>Planned</w:t>
            </w:r>
          </w:p>
        </w:tc>
      </w:tr>
      <w:tr w:rsidR="005E0150" w14:paraId="165FE8D0" w14:textId="77777777">
        <w:tblPrEx>
          <w:tblCellMar>
            <w:top w:w="0" w:type="dxa"/>
            <w:bottom w:w="0" w:type="dxa"/>
          </w:tblCellMar>
        </w:tblPrEx>
        <w:tc>
          <w:tcPr>
            <w:tcW w:w="0" w:type="auto"/>
          </w:tcPr>
          <w:p w14:paraId="7BE6499C" w14:textId="77777777" w:rsidR="005E0150" w:rsidRDefault="00185C87">
            <w:r>
              <w:lastRenderedPageBreak/>
              <w:t>Detailed Requirements &amp; Design (Core)</w:t>
            </w:r>
          </w:p>
        </w:tc>
        <w:tc>
          <w:tcPr>
            <w:tcW w:w="0" w:type="auto"/>
          </w:tcPr>
          <w:p w14:paraId="4CA2F1A3" w14:textId="77777777" w:rsidR="005E0150" w:rsidRDefault="00185C87">
            <w:r>
              <w:t>Dec 20, 2025</w:t>
            </w:r>
          </w:p>
        </w:tc>
        <w:tc>
          <w:tcPr>
            <w:tcW w:w="0" w:type="auto"/>
          </w:tcPr>
          <w:p w14:paraId="221CDFBF" w14:textId="77777777" w:rsidR="005E0150" w:rsidRDefault="00185C87">
            <w:r>
              <w:t>Stakeholder Workshops</w:t>
            </w:r>
          </w:p>
        </w:tc>
        <w:tc>
          <w:tcPr>
            <w:tcW w:w="0" w:type="auto"/>
          </w:tcPr>
          <w:p w14:paraId="48C05A95" w14:textId="77777777" w:rsidR="005E0150" w:rsidRDefault="00185C87">
            <w:r>
              <w:t>Planned</w:t>
            </w:r>
          </w:p>
        </w:tc>
      </w:tr>
      <w:tr w:rsidR="005E0150" w14:paraId="7C948E64" w14:textId="77777777">
        <w:tblPrEx>
          <w:tblCellMar>
            <w:top w:w="0" w:type="dxa"/>
            <w:bottom w:w="0" w:type="dxa"/>
          </w:tblCellMar>
        </w:tblPrEx>
        <w:tc>
          <w:tcPr>
            <w:tcW w:w="0" w:type="auto"/>
          </w:tcPr>
          <w:p w14:paraId="78732F81" w14:textId="77777777" w:rsidR="005E0150" w:rsidRDefault="00185C87">
            <w:r>
              <w:t>AI Model Training &amp; Data Ingestion Setup</w:t>
            </w:r>
          </w:p>
        </w:tc>
        <w:tc>
          <w:tcPr>
            <w:tcW w:w="0" w:type="auto"/>
          </w:tcPr>
          <w:p w14:paraId="75F24DB0" w14:textId="77777777" w:rsidR="005E0150" w:rsidRDefault="00185C87">
            <w:r>
              <w:t>Jan 30, 2026</w:t>
            </w:r>
          </w:p>
        </w:tc>
        <w:tc>
          <w:tcPr>
            <w:tcW w:w="0" w:type="auto"/>
          </w:tcPr>
          <w:p w14:paraId="6B9B5371" w14:textId="77777777" w:rsidR="005E0150" w:rsidRDefault="00185C87">
            <w:r>
              <w:t>Data Acquisition Strategy</w:t>
            </w:r>
          </w:p>
        </w:tc>
        <w:tc>
          <w:tcPr>
            <w:tcW w:w="0" w:type="auto"/>
          </w:tcPr>
          <w:p w14:paraId="40DD15A7" w14:textId="77777777" w:rsidR="005E0150" w:rsidRDefault="00185C87">
            <w:r>
              <w:t>Planned</w:t>
            </w:r>
          </w:p>
        </w:tc>
      </w:tr>
      <w:tr w:rsidR="005E0150" w14:paraId="759CE6AB" w14:textId="77777777">
        <w:tblPrEx>
          <w:tblCellMar>
            <w:top w:w="0" w:type="dxa"/>
            <w:bottom w:w="0" w:type="dxa"/>
          </w:tblCellMar>
        </w:tblPrEx>
        <w:tc>
          <w:tcPr>
            <w:tcW w:w="0" w:type="auto"/>
          </w:tcPr>
          <w:p w14:paraId="6A2793A7" w14:textId="77777777" w:rsidR="005E0150" w:rsidRDefault="00185C87">
            <w:r>
              <w:t>MVP Development Complete (Markdown Conversion, Basic Audit)</w:t>
            </w:r>
          </w:p>
        </w:tc>
        <w:tc>
          <w:tcPr>
            <w:tcW w:w="0" w:type="auto"/>
          </w:tcPr>
          <w:p w14:paraId="0B585B4B" w14:textId="77777777" w:rsidR="005E0150" w:rsidRDefault="00185C87">
            <w:r>
              <w:t>Feb 28, 2026</w:t>
            </w:r>
          </w:p>
        </w:tc>
        <w:tc>
          <w:tcPr>
            <w:tcW w:w="0" w:type="auto"/>
          </w:tcPr>
          <w:p w14:paraId="57B2F5C1" w14:textId="77777777" w:rsidR="005E0150" w:rsidRDefault="00185C87">
            <w:r>
              <w:t>Core Design Approved</w:t>
            </w:r>
          </w:p>
        </w:tc>
        <w:tc>
          <w:tcPr>
            <w:tcW w:w="0" w:type="auto"/>
          </w:tcPr>
          <w:p w14:paraId="078ADF15" w14:textId="77777777" w:rsidR="005E0150" w:rsidRDefault="00185C87">
            <w:r>
              <w:t>Planned</w:t>
            </w:r>
          </w:p>
        </w:tc>
      </w:tr>
      <w:tr w:rsidR="005E0150" w14:paraId="4A3677C1" w14:textId="77777777">
        <w:tblPrEx>
          <w:tblCellMar>
            <w:top w:w="0" w:type="dxa"/>
            <w:bottom w:w="0" w:type="dxa"/>
          </w:tblCellMar>
        </w:tblPrEx>
        <w:tc>
          <w:tcPr>
            <w:tcW w:w="0" w:type="auto"/>
          </w:tcPr>
          <w:p w14:paraId="1F4A173F" w14:textId="77777777" w:rsidR="005E0150" w:rsidRDefault="00185C87">
            <w:r>
              <w:t>Internal Alpha Testing &amp; Feedback</w:t>
            </w:r>
          </w:p>
        </w:tc>
        <w:tc>
          <w:tcPr>
            <w:tcW w:w="0" w:type="auto"/>
          </w:tcPr>
          <w:p w14:paraId="786A9FBA" w14:textId="77777777" w:rsidR="005E0150" w:rsidRDefault="00185C87">
            <w:r>
              <w:t>Mar 15, 2026</w:t>
            </w:r>
          </w:p>
        </w:tc>
        <w:tc>
          <w:tcPr>
            <w:tcW w:w="0" w:type="auto"/>
          </w:tcPr>
          <w:p w14:paraId="2D7EAC97" w14:textId="77777777" w:rsidR="005E0150" w:rsidRDefault="00185C87">
            <w:r>
              <w:t>MVP Development Complete</w:t>
            </w:r>
          </w:p>
        </w:tc>
        <w:tc>
          <w:tcPr>
            <w:tcW w:w="0" w:type="auto"/>
          </w:tcPr>
          <w:p w14:paraId="6FAFE6CF" w14:textId="77777777" w:rsidR="005E0150" w:rsidRDefault="00185C87">
            <w:r>
              <w:t>Planned</w:t>
            </w:r>
          </w:p>
        </w:tc>
      </w:tr>
      <w:tr w:rsidR="005E0150" w14:paraId="2F022D7E" w14:textId="77777777">
        <w:tblPrEx>
          <w:tblCellMar>
            <w:top w:w="0" w:type="dxa"/>
            <w:bottom w:w="0" w:type="dxa"/>
          </w:tblCellMar>
        </w:tblPrEx>
        <w:tc>
          <w:tcPr>
            <w:tcW w:w="0" w:type="auto"/>
          </w:tcPr>
          <w:p w14:paraId="269CF7F6" w14:textId="77777777" w:rsidR="005E0150" w:rsidRDefault="00185C87">
            <w:r>
              <w:t>Pilot Client Onboarding &amp; UAT</w:t>
            </w:r>
          </w:p>
        </w:tc>
        <w:tc>
          <w:tcPr>
            <w:tcW w:w="0" w:type="auto"/>
          </w:tcPr>
          <w:p w14:paraId="6EE171D4" w14:textId="77777777" w:rsidR="005E0150" w:rsidRDefault="00185C87">
            <w:r>
              <w:t>Mar 31, 2026</w:t>
            </w:r>
          </w:p>
        </w:tc>
        <w:tc>
          <w:tcPr>
            <w:tcW w:w="0" w:type="auto"/>
          </w:tcPr>
          <w:p w14:paraId="59D8CD92" w14:textId="77777777" w:rsidR="005E0150" w:rsidRDefault="00185C87">
            <w:r>
              <w:t>Internal Alpha Testing Feedback</w:t>
            </w:r>
          </w:p>
        </w:tc>
        <w:tc>
          <w:tcPr>
            <w:tcW w:w="0" w:type="auto"/>
          </w:tcPr>
          <w:p w14:paraId="6D53481B" w14:textId="77777777" w:rsidR="005E0150" w:rsidRDefault="00185C87">
            <w:r>
              <w:t>Planned</w:t>
            </w:r>
          </w:p>
        </w:tc>
      </w:tr>
      <w:tr w:rsidR="005E0150" w14:paraId="04995F24" w14:textId="77777777">
        <w:tblPrEx>
          <w:tblCellMar>
            <w:top w:w="0" w:type="dxa"/>
            <w:bottom w:w="0" w:type="dxa"/>
          </w:tblCellMar>
        </w:tblPrEx>
        <w:tc>
          <w:tcPr>
            <w:tcW w:w="0" w:type="auto"/>
          </w:tcPr>
          <w:p w14:paraId="01981404" w14:textId="77777777" w:rsidR="005E0150" w:rsidRDefault="00185C87">
            <w:r>
              <w:t>Full System Deployment &amp; Go-Live</w:t>
            </w:r>
          </w:p>
        </w:tc>
        <w:tc>
          <w:tcPr>
            <w:tcW w:w="0" w:type="auto"/>
          </w:tcPr>
          <w:p w14:paraId="42449DBE" w14:textId="77777777" w:rsidR="005E0150" w:rsidRDefault="00185C87">
            <w:r>
              <w:t>Apr 29, 2026</w:t>
            </w:r>
          </w:p>
        </w:tc>
        <w:tc>
          <w:tcPr>
            <w:tcW w:w="0" w:type="auto"/>
          </w:tcPr>
          <w:p w14:paraId="5D645605" w14:textId="77777777" w:rsidR="005E0150" w:rsidRDefault="00185C87">
            <w:r>
              <w:t>Successful UAT, Training Complete</w:t>
            </w:r>
          </w:p>
        </w:tc>
        <w:tc>
          <w:tcPr>
            <w:tcW w:w="0" w:type="auto"/>
          </w:tcPr>
          <w:p w14:paraId="6D44D482" w14:textId="77777777" w:rsidR="005E0150" w:rsidRDefault="00185C87">
            <w:r>
              <w:t>Planned</w:t>
            </w:r>
          </w:p>
        </w:tc>
      </w:tr>
    </w:tbl>
    <w:p w14:paraId="0AE38860" w14:textId="77777777" w:rsidR="005E0150" w:rsidRDefault="005E0150"/>
    <w:p w14:paraId="55F3895D" w14:textId="77777777" w:rsidR="005E0150" w:rsidRDefault="00185C87">
      <w:pPr>
        <w:spacing w:after="120"/>
      </w:pPr>
      <w:r>
        <w:rPr>
          <w:b/>
          <w:bCs/>
        </w:rPr>
        <w:t>Resource Requirements:</w:t>
      </w:r>
    </w:p>
    <w:p w14:paraId="7AE9A15A" w14:textId="77777777" w:rsidR="005E0150" w:rsidRDefault="00185C87">
      <w:pPr>
        <w:pStyle w:val="ListParagraph"/>
        <w:numPr>
          <w:ilvl w:val="0"/>
          <w:numId w:val="1"/>
        </w:numPr>
        <w:spacing w:after="60"/>
      </w:pPr>
      <w:r>
        <w:t>Dedicated Project Manager</w:t>
      </w:r>
    </w:p>
    <w:p w14:paraId="6FE00176" w14:textId="77777777" w:rsidR="005E0150" w:rsidRDefault="00185C87">
      <w:pPr>
        <w:pStyle w:val="ListParagraph"/>
        <w:numPr>
          <w:ilvl w:val="0"/>
          <w:numId w:val="1"/>
        </w:numPr>
        <w:spacing w:after="60"/>
      </w:pPr>
      <w:r>
        <w:t>Lead Business Analyst (Menno Drescher)</w:t>
      </w:r>
    </w:p>
    <w:p w14:paraId="7FA51129" w14:textId="77777777" w:rsidR="005E0150" w:rsidRDefault="00185C87">
      <w:pPr>
        <w:pStyle w:val="ListParagraph"/>
        <w:numPr>
          <w:ilvl w:val="0"/>
          <w:numId w:val="1"/>
        </w:numPr>
        <w:spacing w:after="60"/>
      </w:pPr>
      <w:r>
        <w:t>AI/Machine Learning Engineers (2 FTEs)</w:t>
      </w:r>
    </w:p>
    <w:p w14:paraId="7A90577D" w14:textId="77777777" w:rsidR="005E0150" w:rsidRDefault="00185C87">
      <w:pPr>
        <w:pStyle w:val="ListParagraph"/>
        <w:numPr>
          <w:ilvl w:val="0"/>
          <w:numId w:val="1"/>
        </w:numPr>
        <w:spacing w:after="60"/>
      </w:pPr>
      <w:r>
        <w:t>Software Developers (3 FTEs)</w:t>
      </w:r>
    </w:p>
    <w:p w14:paraId="0E795185" w14:textId="77777777" w:rsidR="005E0150" w:rsidRDefault="00185C87">
      <w:pPr>
        <w:pStyle w:val="ListParagraph"/>
        <w:numPr>
          <w:ilvl w:val="0"/>
          <w:numId w:val="1"/>
        </w:numPr>
        <w:spacing w:after="60"/>
      </w:pPr>
      <w:r>
        <w:t>QA Engineers (1 FTE)</w:t>
      </w:r>
    </w:p>
    <w:p w14:paraId="5F391F93" w14:textId="77777777" w:rsidR="005E0150" w:rsidRDefault="00185C87">
      <w:pPr>
        <w:pStyle w:val="ListParagraph"/>
        <w:numPr>
          <w:ilvl w:val="0"/>
          <w:numId w:val="1"/>
        </w:numPr>
        <w:spacing w:after="60"/>
      </w:pPr>
      <w:r>
        <w:t>Data Scientists (1 FTE)</w:t>
      </w:r>
    </w:p>
    <w:p w14:paraId="2D7D3673" w14:textId="77777777" w:rsidR="005E0150" w:rsidRDefault="00185C87">
      <w:pPr>
        <w:pStyle w:val="ListParagraph"/>
        <w:numPr>
          <w:ilvl w:val="0"/>
          <w:numId w:val="1"/>
        </w:numPr>
        <w:spacing w:after="60"/>
      </w:pPr>
      <w:r>
        <w:t>Cloud Infrastructure Engineer (0.5 FTE)</w:t>
      </w:r>
    </w:p>
    <w:p w14:paraId="379EB0C5" w14:textId="77777777" w:rsidR="005E0150" w:rsidRDefault="00185C87">
      <w:pPr>
        <w:pStyle w:val="ListParagraph"/>
        <w:numPr>
          <w:ilvl w:val="0"/>
          <w:numId w:val="1"/>
        </w:numPr>
        <w:spacing w:after="60"/>
      </w:pPr>
      <w:r>
        <w:t>Subject Matter Experts (PMBOK/BABOK/DMBOK) on demand</w:t>
      </w:r>
    </w:p>
    <w:p w14:paraId="5DF04AFC" w14:textId="77777777" w:rsidR="005E0150" w:rsidRDefault="005E0150"/>
    <w:p w14:paraId="66798215" w14:textId="77777777" w:rsidR="005E0150" w:rsidRDefault="00185C87">
      <w:pPr>
        <w:spacing w:after="120"/>
      </w:pPr>
      <w:r>
        <w:rPr>
          <w:b/>
          <w:bCs/>
        </w:rPr>
        <w:t>Dependencies:</w:t>
      </w:r>
    </w:p>
    <w:p w14:paraId="5E8045FB" w14:textId="77777777" w:rsidR="005E0150" w:rsidRDefault="00185C87">
      <w:pPr>
        <w:pStyle w:val="ListParagraph"/>
        <w:numPr>
          <w:ilvl w:val="0"/>
          <w:numId w:val="1"/>
        </w:numPr>
        <w:spacing w:after="60"/>
      </w:pPr>
      <w:r>
        <w:t>Availability of internal ADPA client documentation for AI model training.</w:t>
      </w:r>
    </w:p>
    <w:p w14:paraId="7A098CAA" w14:textId="77777777" w:rsidR="005E0150" w:rsidRDefault="00185C87">
      <w:pPr>
        <w:pStyle w:val="ListParagraph"/>
        <w:numPr>
          <w:ilvl w:val="0"/>
          <w:numId w:val="1"/>
        </w:numPr>
        <w:spacing w:after="60"/>
      </w:pPr>
      <w:r>
        <w:t>Timely stakeholder feedback and approvals.</w:t>
      </w:r>
    </w:p>
    <w:p w14:paraId="5B6657D5" w14:textId="77777777" w:rsidR="005E0150" w:rsidRDefault="00185C87">
      <w:pPr>
        <w:pStyle w:val="ListParagraph"/>
        <w:numPr>
          <w:ilvl w:val="0"/>
          <w:numId w:val="1"/>
        </w:numPr>
        <w:spacing w:after="60"/>
      </w:pPr>
      <w:r>
        <w:t>Integration with existing ADPA client portal and CRM systems.</w:t>
      </w:r>
    </w:p>
    <w:p w14:paraId="00446CCF" w14:textId="77777777" w:rsidR="005E0150" w:rsidRDefault="00185C87">
      <w:pPr>
        <w:pStyle w:val="ListParagraph"/>
        <w:numPr>
          <w:ilvl w:val="0"/>
          <w:numId w:val="1"/>
        </w:numPr>
        <w:spacing w:after="60"/>
      </w:pPr>
      <w:r>
        <w:t>Secure cloud infrastructure provisioned.</w:t>
      </w:r>
    </w:p>
    <w:p w14:paraId="5C0F004A" w14:textId="77777777" w:rsidR="005E0150" w:rsidRDefault="005E0150"/>
    <w:p w14:paraId="468AEE7A" w14:textId="77777777" w:rsidR="005E0150" w:rsidRDefault="00185C87">
      <w:pPr>
        <w:spacing w:after="120"/>
      </w:pPr>
      <w:r>
        <w:rPr>
          <w:b/>
          <w:bCs/>
        </w:rPr>
        <w:t>Constraints:</w:t>
      </w:r>
    </w:p>
    <w:p w14:paraId="5AEB8D25" w14:textId="77777777" w:rsidR="005E0150" w:rsidRDefault="00185C87">
      <w:pPr>
        <w:pStyle w:val="ListParagraph"/>
        <w:numPr>
          <w:ilvl w:val="0"/>
          <w:numId w:val="1"/>
        </w:numPr>
        <w:spacing w:after="60"/>
      </w:pPr>
      <w:r>
        <w:rPr>
          <w:b/>
          <w:bCs/>
        </w:rPr>
        <w:t>Timeline:</w:t>
      </w:r>
      <w:r>
        <w:t xml:space="preserve"> Strict adherence to the April 2026 target for full deployment.</w:t>
      </w:r>
    </w:p>
    <w:p w14:paraId="1992A194" w14:textId="77777777" w:rsidR="005E0150" w:rsidRDefault="00185C87">
      <w:pPr>
        <w:pStyle w:val="ListParagraph"/>
        <w:numPr>
          <w:ilvl w:val="0"/>
          <w:numId w:val="1"/>
        </w:numPr>
        <w:spacing w:after="60"/>
      </w:pPr>
      <w:r>
        <w:rPr>
          <w:b/>
          <w:bCs/>
        </w:rPr>
        <w:t>Budget:</w:t>
      </w:r>
      <w:r>
        <w:t xml:space="preserve"> Upfront Investment of $1,200,000 and Annual OpEx of $200,000.</w:t>
      </w:r>
    </w:p>
    <w:p w14:paraId="294D7C24" w14:textId="77777777" w:rsidR="005E0150" w:rsidRDefault="00185C87">
      <w:pPr>
        <w:pStyle w:val="ListParagraph"/>
        <w:numPr>
          <w:ilvl w:val="0"/>
          <w:numId w:val="1"/>
        </w:numPr>
        <w:spacing w:after="60"/>
      </w:pPr>
      <w:r>
        <w:rPr>
          <w:b/>
          <w:bCs/>
        </w:rPr>
        <w:t>Compliance:</w:t>
      </w:r>
      <w:r>
        <w:t xml:space="preserve"> Must meet all data privacy and security regulations.</w:t>
      </w:r>
    </w:p>
    <w:p w14:paraId="1CA02E99" w14:textId="77777777" w:rsidR="005E0150" w:rsidRDefault="005E0150"/>
    <w:p w14:paraId="48285BEE" w14:textId="77777777" w:rsidR="005E0150" w:rsidRDefault="00185C87">
      <w:pPr>
        <w:pStyle w:val="Heading3"/>
        <w:spacing w:before="180" w:after="120"/>
      </w:pPr>
      <w:bookmarkStart w:id="150" w:name="_Toc214274026"/>
      <w:r>
        <w:t>5.3 Success Criteria (Measure Value)</w:t>
      </w:r>
      <w:bookmarkEnd w:id="150"/>
    </w:p>
    <w:p w14:paraId="4F5B83B7" w14:textId="77777777" w:rsidR="005E0150" w:rsidRDefault="00185C87">
      <w:pPr>
        <w:spacing w:after="120"/>
      </w:pPr>
      <w:r>
        <w:t>Success will be measured against quantifiable metrics directly traceable to the initial business need, enabling BABOK v3's "Measure Value" task.</w:t>
      </w:r>
    </w:p>
    <w:p w14:paraId="04D8DD8C"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2360"/>
        <w:gridCol w:w="2610"/>
        <w:gridCol w:w="943"/>
        <w:gridCol w:w="1131"/>
      </w:tblGrid>
      <w:tr w:rsidR="005E0150" w14:paraId="1DAB85CB" w14:textId="77777777">
        <w:tblPrEx>
          <w:tblCellMar>
            <w:top w:w="0" w:type="dxa"/>
            <w:bottom w:w="0" w:type="dxa"/>
          </w:tblCellMar>
        </w:tblPrEx>
        <w:tc>
          <w:tcPr>
            <w:tcW w:w="0" w:type="auto"/>
            <w:shd w:val="solid" w:color="E0E0E0" w:fill="auto"/>
          </w:tcPr>
          <w:p w14:paraId="0EB80414" w14:textId="77777777" w:rsidR="005E0150" w:rsidRDefault="00185C87">
            <w:r>
              <w:t>Success Metric</w:t>
            </w:r>
          </w:p>
        </w:tc>
        <w:tc>
          <w:tcPr>
            <w:tcW w:w="0" w:type="auto"/>
            <w:shd w:val="solid" w:color="E0E0E0" w:fill="auto"/>
          </w:tcPr>
          <w:p w14:paraId="448119EE" w14:textId="77777777" w:rsidR="005E0150" w:rsidRDefault="00185C87">
            <w:r>
              <w:t>Target</w:t>
            </w:r>
          </w:p>
        </w:tc>
        <w:tc>
          <w:tcPr>
            <w:tcW w:w="0" w:type="auto"/>
            <w:shd w:val="solid" w:color="E0E0E0" w:fill="auto"/>
          </w:tcPr>
          <w:p w14:paraId="27CC8ED0" w14:textId="77777777" w:rsidR="005E0150" w:rsidRDefault="00185C87">
            <w:r>
              <w:t>Measurement Method</w:t>
            </w:r>
          </w:p>
        </w:tc>
        <w:tc>
          <w:tcPr>
            <w:tcW w:w="0" w:type="auto"/>
            <w:shd w:val="solid" w:color="E0E0E0" w:fill="auto"/>
          </w:tcPr>
          <w:p w14:paraId="6D8F82BF" w14:textId="77777777" w:rsidR="005E0150" w:rsidRDefault="00185C87">
            <w:r>
              <w:t>Frequency</w:t>
            </w:r>
          </w:p>
        </w:tc>
        <w:tc>
          <w:tcPr>
            <w:tcW w:w="0" w:type="auto"/>
            <w:shd w:val="solid" w:color="E0E0E0" w:fill="auto"/>
          </w:tcPr>
          <w:p w14:paraId="3597DAA4" w14:textId="77777777" w:rsidR="005E0150" w:rsidRDefault="00185C87">
            <w:r>
              <w:t>Owner</w:t>
            </w:r>
          </w:p>
        </w:tc>
      </w:tr>
      <w:tr w:rsidR="005E0150" w14:paraId="2BFAE342" w14:textId="77777777">
        <w:tblPrEx>
          <w:tblCellMar>
            <w:top w:w="0" w:type="dxa"/>
            <w:bottom w:w="0" w:type="dxa"/>
          </w:tblCellMar>
        </w:tblPrEx>
        <w:tc>
          <w:tcPr>
            <w:tcW w:w="0" w:type="auto"/>
          </w:tcPr>
          <w:p w14:paraId="583889C5" w14:textId="77777777" w:rsidR="005E0150" w:rsidRDefault="00185C87">
            <w:r>
              <w:rPr>
                <w:b/>
                <w:bCs/>
              </w:rPr>
              <w:t>Onboarding Cycle Time Reduction</w:t>
            </w:r>
          </w:p>
        </w:tc>
        <w:tc>
          <w:tcPr>
            <w:tcW w:w="0" w:type="auto"/>
          </w:tcPr>
          <w:p w14:paraId="0C0A4048" w14:textId="77777777" w:rsidR="005E0150" w:rsidRDefault="00185C87">
            <w:r>
              <w:t>90% reduction (from 3-4 weeks to &lt;3 days)</w:t>
            </w:r>
          </w:p>
        </w:tc>
        <w:tc>
          <w:tcPr>
            <w:tcW w:w="0" w:type="auto"/>
          </w:tcPr>
          <w:p w14:paraId="0050CB59" w14:textId="77777777" w:rsidR="005E0150" w:rsidRDefault="00185C87">
            <w:r>
              <w:t>Average time from document upload to assessment report generation</w:t>
            </w:r>
          </w:p>
        </w:tc>
        <w:tc>
          <w:tcPr>
            <w:tcW w:w="0" w:type="auto"/>
          </w:tcPr>
          <w:p w14:paraId="3695C9DC" w14:textId="77777777" w:rsidR="005E0150" w:rsidRDefault="00185C87">
            <w:r>
              <w:t>Monthly</w:t>
            </w:r>
          </w:p>
        </w:tc>
        <w:tc>
          <w:tcPr>
            <w:tcW w:w="0" w:type="auto"/>
          </w:tcPr>
          <w:p w14:paraId="2B6DBD10" w14:textId="77777777" w:rsidR="005E0150" w:rsidRDefault="00185C87">
            <w:r>
              <w:t>Client Success Mgr</w:t>
            </w:r>
          </w:p>
        </w:tc>
      </w:tr>
      <w:tr w:rsidR="005E0150" w14:paraId="2948656F" w14:textId="77777777">
        <w:tblPrEx>
          <w:tblCellMar>
            <w:top w:w="0" w:type="dxa"/>
            <w:bottom w:w="0" w:type="dxa"/>
          </w:tblCellMar>
        </w:tblPrEx>
        <w:tc>
          <w:tcPr>
            <w:tcW w:w="0" w:type="auto"/>
          </w:tcPr>
          <w:p w14:paraId="52ED29A7" w14:textId="77777777" w:rsidR="005E0150" w:rsidRDefault="00185C87">
            <w:r>
              <w:rPr>
                <w:b/>
                <w:bCs/>
              </w:rPr>
              <w:t>Document Quality Assessment Accuracy</w:t>
            </w:r>
          </w:p>
        </w:tc>
        <w:tc>
          <w:tcPr>
            <w:tcW w:w="0" w:type="auto"/>
          </w:tcPr>
          <w:p w14:paraId="6F63BADD" w14:textId="77777777" w:rsidR="005E0150" w:rsidRDefault="00185C87">
            <w:r>
              <w:t>&gt;95% accuracy compared to expert human review</w:t>
            </w:r>
          </w:p>
        </w:tc>
        <w:tc>
          <w:tcPr>
            <w:tcW w:w="0" w:type="auto"/>
          </w:tcPr>
          <w:p w14:paraId="6004B043" w14:textId="77777777" w:rsidR="005E0150" w:rsidRDefault="00185C87">
            <w:r>
              <w:t>Audit of AI-generated assessments against manual expert review</w:t>
            </w:r>
          </w:p>
        </w:tc>
        <w:tc>
          <w:tcPr>
            <w:tcW w:w="0" w:type="auto"/>
          </w:tcPr>
          <w:p w14:paraId="2EEADD79" w14:textId="77777777" w:rsidR="005E0150" w:rsidRDefault="00185C87">
            <w:r>
              <w:t>Quarterly</w:t>
            </w:r>
          </w:p>
        </w:tc>
        <w:tc>
          <w:tcPr>
            <w:tcW w:w="0" w:type="auto"/>
          </w:tcPr>
          <w:p w14:paraId="033F2A5A" w14:textId="77777777" w:rsidR="005E0150" w:rsidRDefault="00185C87">
            <w:r>
              <w:t>Data Science Lead</w:t>
            </w:r>
          </w:p>
        </w:tc>
      </w:tr>
      <w:tr w:rsidR="005E0150" w14:paraId="28A09A91" w14:textId="77777777">
        <w:tblPrEx>
          <w:tblCellMar>
            <w:top w:w="0" w:type="dxa"/>
            <w:bottom w:w="0" w:type="dxa"/>
          </w:tblCellMar>
        </w:tblPrEx>
        <w:tc>
          <w:tcPr>
            <w:tcW w:w="0" w:type="auto"/>
          </w:tcPr>
          <w:p w14:paraId="596829A5" w14:textId="77777777" w:rsidR="005E0150" w:rsidRDefault="00185C87">
            <w:r>
              <w:rPr>
                <w:b/>
                <w:bCs/>
              </w:rPr>
              <w:t>Client Satisfaction (Onboarding)</w:t>
            </w:r>
          </w:p>
        </w:tc>
        <w:tc>
          <w:tcPr>
            <w:tcW w:w="0" w:type="auto"/>
          </w:tcPr>
          <w:p w14:paraId="0C127304" w14:textId="77777777" w:rsidR="005E0150" w:rsidRDefault="00185C87">
            <w:r>
              <w:t>Net Promoter Score (NPS) &gt; 60 for onboarding experience</w:t>
            </w:r>
          </w:p>
        </w:tc>
        <w:tc>
          <w:tcPr>
            <w:tcW w:w="0" w:type="auto"/>
          </w:tcPr>
          <w:p w14:paraId="3AD30C49" w14:textId="77777777" w:rsidR="005E0150" w:rsidRDefault="00185C87">
            <w:r>
              <w:t>Client surveys post-onboarding</w:t>
            </w:r>
          </w:p>
        </w:tc>
        <w:tc>
          <w:tcPr>
            <w:tcW w:w="0" w:type="auto"/>
          </w:tcPr>
          <w:p w14:paraId="4D8B3053" w14:textId="77777777" w:rsidR="005E0150" w:rsidRDefault="00185C87">
            <w:r>
              <w:t>Quarterly</w:t>
            </w:r>
          </w:p>
        </w:tc>
        <w:tc>
          <w:tcPr>
            <w:tcW w:w="0" w:type="auto"/>
          </w:tcPr>
          <w:p w14:paraId="6FC9B7E4" w14:textId="77777777" w:rsidR="005E0150" w:rsidRDefault="00185C87">
            <w:r>
              <w:t>Client Success Mgr</w:t>
            </w:r>
          </w:p>
        </w:tc>
      </w:tr>
      <w:tr w:rsidR="005E0150" w14:paraId="3C3DD719" w14:textId="77777777">
        <w:tblPrEx>
          <w:tblCellMar>
            <w:top w:w="0" w:type="dxa"/>
            <w:bottom w:w="0" w:type="dxa"/>
          </w:tblCellMar>
        </w:tblPrEx>
        <w:tc>
          <w:tcPr>
            <w:tcW w:w="0" w:type="auto"/>
          </w:tcPr>
          <w:p w14:paraId="34568684" w14:textId="77777777" w:rsidR="005E0150" w:rsidRDefault="00185C87">
            <w:r>
              <w:rPr>
                <w:b/>
                <w:bCs/>
              </w:rPr>
              <w:t>Revenue Acceleration</w:t>
            </w:r>
          </w:p>
        </w:tc>
        <w:tc>
          <w:tcPr>
            <w:tcW w:w="0" w:type="auto"/>
          </w:tcPr>
          <w:p w14:paraId="7673479F" w14:textId="77777777" w:rsidR="005E0150" w:rsidRDefault="00185C87">
            <w:r>
              <w:t>&gt;$250,000 annual increase in accelerated project starts</w:t>
            </w:r>
          </w:p>
        </w:tc>
        <w:tc>
          <w:tcPr>
            <w:tcW w:w="0" w:type="auto"/>
          </w:tcPr>
          <w:p w14:paraId="3F8F9E84" w14:textId="77777777" w:rsidR="005E0150" w:rsidRDefault="00185C87">
            <w:r>
              <w:t>Comparison of project start dates vs. baseline pre-system</w:t>
            </w:r>
          </w:p>
        </w:tc>
        <w:tc>
          <w:tcPr>
            <w:tcW w:w="0" w:type="auto"/>
          </w:tcPr>
          <w:p w14:paraId="03C0FC42" w14:textId="77777777" w:rsidR="005E0150" w:rsidRDefault="00185C87">
            <w:r>
              <w:t>Monthly</w:t>
            </w:r>
          </w:p>
        </w:tc>
        <w:tc>
          <w:tcPr>
            <w:tcW w:w="0" w:type="auto"/>
          </w:tcPr>
          <w:p w14:paraId="1D9A1C56" w14:textId="77777777" w:rsidR="005E0150" w:rsidRDefault="00185C87">
            <w:r>
              <w:t>Finance Dept.</w:t>
            </w:r>
          </w:p>
        </w:tc>
      </w:tr>
      <w:tr w:rsidR="005E0150" w14:paraId="4BB4B63A" w14:textId="77777777">
        <w:tblPrEx>
          <w:tblCellMar>
            <w:top w:w="0" w:type="dxa"/>
            <w:bottom w:w="0" w:type="dxa"/>
          </w:tblCellMar>
        </w:tblPrEx>
        <w:tc>
          <w:tcPr>
            <w:tcW w:w="0" w:type="auto"/>
          </w:tcPr>
          <w:p w14:paraId="2B71BB57" w14:textId="77777777" w:rsidR="005E0150" w:rsidRDefault="00185C87">
            <w:r>
              <w:rPr>
                <w:b/>
                <w:bCs/>
              </w:rPr>
              <w:lastRenderedPageBreak/>
              <w:t>Internal Resource Reallocation</w:t>
            </w:r>
          </w:p>
        </w:tc>
        <w:tc>
          <w:tcPr>
            <w:tcW w:w="0" w:type="auto"/>
          </w:tcPr>
          <w:p w14:paraId="452CC99A" w14:textId="77777777" w:rsidR="005E0150" w:rsidRDefault="00185C87">
            <w:r>
              <w:t>75% reduction in consultant time spent on manual assessment</w:t>
            </w:r>
          </w:p>
        </w:tc>
        <w:tc>
          <w:tcPr>
            <w:tcW w:w="0" w:type="auto"/>
          </w:tcPr>
          <w:p w14:paraId="623F0058" w14:textId="77777777" w:rsidR="005E0150" w:rsidRDefault="00185C87">
            <w:r>
              <w:t>Time tracking data for onboarding consultants</w:t>
            </w:r>
          </w:p>
        </w:tc>
        <w:tc>
          <w:tcPr>
            <w:tcW w:w="0" w:type="auto"/>
          </w:tcPr>
          <w:p w14:paraId="25FD2349" w14:textId="77777777" w:rsidR="005E0150" w:rsidRDefault="00185C87">
            <w:r>
              <w:t>Monthly</w:t>
            </w:r>
          </w:p>
        </w:tc>
        <w:tc>
          <w:tcPr>
            <w:tcW w:w="0" w:type="auto"/>
          </w:tcPr>
          <w:p w14:paraId="7B3F6FE6" w14:textId="77777777" w:rsidR="005E0150" w:rsidRDefault="00185C87">
            <w:r>
              <w:t>Operations Mgr</w:t>
            </w:r>
          </w:p>
        </w:tc>
      </w:tr>
      <w:tr w:rsidR="005E0150" w14:paraId="70330DC6" w14:textId="77777777">
        <w:tblPrEx>
          <w:tblCellMar>
            <w:top w:w="0" w:type="dxa"/>
            <w:bottom w:w="0" w:type="dxa"/>
          </w:tblCellMar>
        </w:tblPrEx>
        <w:tc>
          <w:tcPr>
            <w:tcW w:w="0" w:type="auto"/>
          </w:tcPr>
          <w:p w14:paraId="6EBFA9A8" w14:textId="77777777" w:rsidR="005E0150" w:rsidRDefault="00185C87">
            <w:r>
              <w:rPr>
                <w:b/>
                <w:bCs/>
              </w:rPr>
              <w:t>System Uptime</w:t>
            </w:r>
          </w:p>
        </w:tc>
        <w:tc>
          <w:tcPr>
            <w:tcW w:w="0" w:type="auto"/>
          </w:tcPr>
          <w:p w14:paraId="49DC8306" w14:textId="77777777" w:rsidR="005E0150" w:rsidRDefault="00185C87">
            <w:r>
              <w:t>99.9% availability</w:t>
            </w:r>
          </w:p>
        </w:tc>
        <w:tc>
          <w:tcPr>
            <w:tcW w:w="0" w:type="auto"/>
          </w:tcPr>
          <w:p w14:paraId="2B9B53B9" w14:textId="77777777" w:rsidR="005E0150" w:rsidRDefault="00185C87">
            <w:r>
              <w:t>Automated monitoring tools</w:t>
            </w:r>
          </w:p>
        </w:tc>
        <w:tc>
          <w:tcPr>
            <w:tcW w:w="0" w:type="auto"/>
          </w:tcPr>
          <w:p w14:paraId="00E7B22F" w14:textId="77777777" w:rsidR="005E0150" w:rsidRDefault="00185C87">
            <w:r>
              <w:t>Continuous</w:t>
            </w:r>
          </w:p>
        </w:tc>
        <w:tc>
          <w:tcPr>
            <w:tcW w:w="0" w:type="auto"/>
          </w:tcPr>
          <w:p w14:paraId="53AB5D9C" w14:textId="77777777" w:rsidR="005E0150" w:rsidRDefault="00185C87">
            <w:r>
              <w:t>IT Operations</w:t>
            </w:r>
          </w:p>
        </w:tc>
      </w:tr>
      <w:tr w:rsidR="005E0150" w14:paraId="713CF216" w14:textId="77777777">
        <w:tblPrEx>
          <w:tblCellMar>
            <w:top w:w="0" w:type="dxa"/>
            <w:bottom w:w="0" w:type="dxa"/>
          </w:tblCellMar>
        </w:tblPrEx>
        <w:tc>
          <w:tcPr>
            <w:tcW w:w="0" w:type="auto"/>
          </w:tcPr>
          <w:p w14:paraId="71A46401" w14:textId="77777777" w:rsidR="005E0150" w:rsidRDefault="00185C87">
            <w:r>
              <w:rPr>
                <w:b/>
                <w:bCs/>
              </w:rPr>
              <w:t>Feature Adoption Rate</w:t>
            </w:r>
          </w:p>
        </w:tc>
        <w:tc>
          <w:tcPr>
            <w:tcW w:w="0" w:type="auto"/>
          </w:tcPr>
          <w:p w14:paraId="4A9D7CF7" w14:textId="77777777" w:rsidR="005E0150" w:rsidRDefault="00185C87">
            <w:r>
              <w:t>&gt;80% usage of AI regeneration feature by consultants</w:t>
            </w:r>
          </w:p>
        </w:tc>
        <w:tc>
          <w:tcPr>
            <w:tcW w:w="0" w:type="auto"/>
          </w:tcPr>
          <w:p w14:paraId="16CFDA49" w14:textId="77777777" w:rsidR="005E0150" w:rsidRDefault="00185C87">
            <w:r>
              <w:t>System usage analytics</w:t>
            </w:r>
          </w:p>
        </w:tc>
        <w:tc>
          <w:tcPr>
            <w:tcW w:w="0" w:type="auto"/>
          </w:tcPr>
          <w:p w14:paraId="3EF5F218" w14:textId="77777777" w:rsidR="005E0150" w:rsidRDefault="00185C87">
            <w:r>
              <w:t>Monthly</w:t>
            </w:r>
          </w:p>
        </w:tc>
        <w:tc>
          <w:tcPr>
            <w:tcW w:w="0" w:type="auto"/>
          </w:tcPr>
          <w:p w14:paraId="7C5558CF" w14:textId="77777777" w:rsidR="005E0150" w:rsidRDefault="00185C87">
            <w:r>
              <w:t>Product Owner</w:t>
            </w:r>
          </w:p>
        </w:tc>
      </w:tr>
    </w:tbl>
    <w:p w14:paraId="4A201D9E" w14:textId="77777777" w:rsidR="005E0150" w:rsidRDefault="005E0150"/>
    <w:p w14:paraId="4D1D1854" w14:textId="77777777" w:rsidR="005E0150" w:rsidRDefault="00185C87">
      <w:pPr>
        <w:spacing w:before="240" w:after="240"/>
      </w:pPr>
      <w:r>
        <w:rPr>
          <w:color w:val="CCCCCC"/>
        </w:rPr>
        <w:t>─────────────────────────────────────────────────────────</w:t>
      </w:r>
    </w:p>
    <w:p w14:paraId="703B37DD" w14:textId="77777777" w:rsidR="005E0150" w:rsidRDefault="005E0150"/>
    <w:p w14:paraId="2ADB01F6" w14:textId="77777777" w:rsidR="005E0150" w:rsidRDefault="00185C87">
      <w:pPr>
        <w:pStyle w:val="Heading2"/>
        <w:spacing w:before="180" w:after="120"/>
      </w:pPr>
      <w:bookmarkStart w:id="151" w:name="_Toc214274027"/>
      <w:r>
        <w:t>6. Approval</w:t>
      </w:r>
      <w:bookmarkEnd w:id="151"/>
    </w:p>
    <w:p w14:paraId="2EE70AC4" w14:textId="77777777" w:rsidR="005E0150" w:rsidRDefault="005E0150"/>
    <w:p w14:paraId="7094D738" w14:textId="77777777" w:rsidR="005E0150" w:rsidRDefault="00185C87">
      <w:pPr>
        <w:pStyle w:val="Heading3"/>
        <w:spacing w:before="180" w:after="120"/>
      </w:pPr>
      <w:bookmarkStart w:id="152" w:name="_Toc214274028"/>
      <w:r>
        <w:t>6.1 Approval Authority</w:t>
      </w:r>
      <w:bookmarkEnd w:id="152"/>
    </w:p>
    <w:p w14:paraId="19116D44" w14:textId="77777777" w:rsidR="005E0150" w:rsidRDefault="00185C87">
      <w:pPr>
        <w:spacing w:after="120"/>
      </w:pPr>
      <w:r>
        <w:t>This Business Case requires formal approval from key executive stakeholders to proceed with the ADPA Client Onboarding Assessment System project. Approval signifies commitment to the project's scope, budget, and strategic objectives.</w:t>
      </w:r>
    </w:p>
    <w:p w14:paraId="4C998F29"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32"/>
        <w:gridCol w:w="1450"/>
        <w:gridCol w:w="734"/>
      </w:tblGrid>
      <w:tr w:rsidR="005E0150" w14:paraId="22855A23" w14:textId="77777777">
        <w:tblPrEx>
          <w:tblCellMar>
            <w:top w:w="0" w:type="dxa"/>
            <w:bottom w:w="0" w:type="dxa"/>
          </w:tblCellMar>
        </w:tblPrEx>
        <w:tc>
          <w:tcPr>
            <w:tcW w:w="0" w:type="auto"/>
            <w:shd w:val="solid" w:color="E0E0E0" w:fill="auto"/>
          </w:tcPr>
          <w:p w14:paraId="3A160058" w14:textId="77777777" w:rsidR="005E0150" w:rsidRDefault="00185C87">
            <w:r>
              <w:t>Name</w:t>
            </w:r>
          </w:p>
        </w:tc>
        <w:tc>
          <w:tcPr>
            <w:tcW w:w="0" w:type="auto"/>
            <w:shd w:val="solid" w:color="E0E0E0" w:fill="auto"/>
          </w:tcPr>
          <w:p w14:paraId="791811BF" w14:textId="77777777" w:rsidR="005E0150" w:rsidRDefault="00185C87">
            <w:r>
              <w:t>Role</w:t>
            </w:r>
          </w:p>
        </w:tc>
        <w:tc>
          <w:tcPr>
            <w:tcW w:w="0" w:type="auto"/>
            <w:shd w:val="solid" w:color="E0E0E0" w:fill="auto"/>
          </w:tcPr>
          <w:p w14:paraId="2B6DCE2A" w14:textId="77777777" w:rsidR="005E0150" w:rsidRDefault="00185C87">
            <w:r>
              <w:t>Signature</w:t>
            </w:r>
          </w:p>
        </w:tc>
        <w:tc>
          <w:tcPr>
            <w:tcW w:w="0" w:type="auto"/>
            <w:shd w:val="solid" w:color="E0E0E0" w:fill="auto"/>
          </w:tcPr>
          <w:p w14:paraId="2E8AEBD0" w14:textId="77777777" w:rsidR="005E0150" w:rsidRDefault="00185C87">
            <w:r>
              <w:t>Date</w:t>
            </w:r>
          </w:p>
        </w:tc>
      </w:tr>
      <w:tr w:rsidR="005E0150" w14:paraId="6EDDBE2D" w14:textId="77777777">
        <w:tblPrEx>
          <w:tblCellMar>
            <w:top w:w="0" w:type="dxa"/>
            <w:bottom w:w="0" w:type="dxa"/>
          </w:tblCellMar>
        </w:tblPrEx>
        <w:tc>
          <w:tcPr>
            <w:tcW w:w="0" w:type="auto"/>
          </w:tcPr>
          <w:p w14:paraId="70DFC6CE" w14:textId="77777777" w:rsidR="005E0150" w:rsidRDefault="00185C87">
            <w:r>
              <w:t>Vacancy</w:t>
            </w:r>
          </w:p>
        </w:tc>
        <w:tc>
          <w:tcPr>
            <w:tcW w:w="0" w:type="auto"/>
          </w:tcPr>
          <w:p w14:paraId="53DAC1B9" w14:textId="77777777" w:rsidR="005E0150" w:rsidRDefault="00185C87">
            <w:r>
              <w:t>Chief Strategy Officer</w:t>
            </w:r>
          </w:p>
        </w:tc>
        <w:tc>
          <w:tcPr>
            <w:tcW w:w="0" w:type="auto"/>
          </w:tcPr>
          <w:p w14:paraId="0A46BDD6" w14:textId="77777777" w:rsidR="005E0150" w:rsidRDefault="005E0150"/>
        </w:tc>
        <w:tc>
          <w:tcPr>
            <w:tcW w:w="0" w:type="auto"/>
          </w:tcPr>
          <w:p w14:paraId="56ED763C" w14:textId="77777777" w:rsidR="005E0150" w:rsidRDefault="005E0150"/>
        </w:tc>
      </w:tr>
      <w:tr w:rsidR="005E0150" w14:paraId="67549C3D" w14:textId="77777777">
        <w:tblPrEx>
          <w:tblCellMar>
            <w:top w:w="0" w:type="dxa"/>
            <w:bottom w:w="0" w:type="dxa"/>
          </w:tblCellMar>
        </w:tblPrEx>
        <w:tc>
          <w:tcPr>
            <w:tcW w:w="0" w:type="auto"/>
          </w:tcPr>
          <w:p w14:paraId="4BD5B125" w14:textId="77777777" w:rsidR="005E0150" w:rsidRDefault="00185C87">
            <w:r>
              <w:t>Vacancy</w:t>
            </w:r>
          </w:p>
        </w:tc>
        <w:tc>
          <w:tcPr>
            <w:tcW w:w="0" w:type="auto"/>
          </w:tcPr>
          <w:p w14:paraId="5FF9A863" w14:textId="77777777" w:rsidR="005E0150" w:rsidRDefault="00185C87">
            <w:r>
              <w:t>Chief Financial Officer</w:t>
            </w:r>
          </w:p>
        </w:tc>
        <w:tc>
          <w:tcPr>
            <w:tcW w:w="0" w:type="auto"/>
          </w:tcPr>
          <w:p w14:paraId="07BDD6E7" w14:textId="77777777" w:rsidR="005E0150" w:rsidRDefault="005E0150"/>
        </w:tc>
        <w:tc>
          <w:tcPr>
            <w:tcW w:w="0" w:type="auto"/>
          </w:tcPr>
          <w:p w14:paraId="18EA15D7" w14:textId="77777777" w:rsidR="005E0150" w:rsidRDefault="005E0150"/>
        </w:tc>
      </w:tr>
      <w:tr w:rsidR="005E0150" w14:paraId="1BA22665" w14:textId="77777777">
        <w:tblPrEx>
          <w:tblCellMar>
            <w:top w:w="0" w:type="dxa"/>
            <w:bottom w:w="0" w:type="dxa"/>
          </w:tblCellMar>
        </w:tblPrEx>
        <w:tc>
          <w:tcPr>
            <w:tcW w:w="0" w:type="auto"/>
          </w:tcPr>
          <w:p w14:paraId="33FAC6C6" w14:textId="77777777" w:rsidR="005E0150" w:rsidRDefault="00185C87">
            <w:r>
              <w:t>Sarah Kim</w:t>
            </w:r>
          </w:p>
        </w:tc>
        <w:tc>
          <w:tcPr>
            <w:tcW w:w="0" w:type="auto"/>
          </w:tcPr>
          <w:p w14:paraId="36A86203" w14:textId="77777777" w:rsidR="005E0150" w:rsidRDefault="00185C87">
            <w:r>
              <w:t>Head of Product Development</w:t>
            </w:r>
          </w:p>
        </w:tc>
        <w:tc>
          <w:tcPr>
            <w:tcW w:w="0" w:type="auto"/>
          </w:tcPr>
          <w:p w14:paraId="74C4DCE3" w14:textId="77777777" w:rsidR="005E0150" w:rsidRDefault="005E0150"/>
        </w:tc>
        <w:tc>
          <w:tcPr>
            <w:tcW w:w="0" w:type="auto"/>
          </w:tcPr>
          <w:p w14:paraId="3F5ADB76" w14:textId="77777777" w:rsidR="005E0150" w:rsidRDefault="005E0150"/>
        </w:tc>
      </w:tr>
      <w:tr w:rsidR="005E0150" w14:paraId="7C260D3B" w14:textId="77777777">
        <w:tblPrEx>
          <w:tblCellMar>
            <w:top w:w="0" w:type="dxa"/>
            <w:bottom w:w="0" w:type="dxa"/>
          </w:tblCellMar>
        </w:tblPrEx>
        <w:tc>
          <w:tcPr>
            <w:tcW w:w="0" w:type="auto"/>
          </w:tcPr>
          <w:p w14:paraId="36A7B314" w14:textId="77777777" w:rsidR="005E0150" w:rsidRDefault="00185C87">
            <w:r>
              <w:t>Marcus Thorne</w:t>
            </w:r>
          </w:p>
        </w:tc>
        <w:tc>
          <w:tcPr>
            <w:tcW w:w="0" w:type="auto"/>
          </w:tcPr>
          <w:p w14:paraId="5A8DDD8E" w14:textId="77777777" w:rsidR="005E0150" w:rsidRDefault="00185C87">
            <w:r>
              <w:t>Head of Operations</w:t>
            </w:r>
          </w:p>
        </w:tc>
        <w:tc>
          <w:tcPr>
            <w:tcW w:w="0" w:type="auto"/>
          </w:tcPr>
          <w:p w14:paraId="0F7981E1" w14:textId="77777777" w:rsidR="005E0150" w:rsidRDefault="005E0150"/>
        </w:tc>
        <w:tc>
          <w:tcPr>
            <w:tcW w:w="0" w:type="auto"/>
          </w:tcPr>
          <w:p w14:paraId="437860CA" w14:textId="77777777" w:rsidR="005E0150" w:rsidRDefault="005E0150"/>
        </w:tc>
      </w:tr>
    </w:tbl>
    <w:p w14:paraId="5AD68732" w14:textId="77777777" w:rsidR="005E0150" w:rsidRDefault="005E0150"/>
    <w:p w14:paraId="730D5F41" w14:textId="77777777" w:rsidR="005E0150" w:rsidRDefault="00185C87">
      <w:pPr>
        <w:pStyle w:val="Heading3"/>
        <w:spacing w:before="180" w:after="120"/>
      </w:pPr>
      <w:bookmarkStart w:id="153" w:name="_Toc214274029"/>
      <w:r>
        <w:t>6.2 Next Steps</w:t>
      </w:r>
      <w:bookmarkEnd w:id="153"/>
    </w:p>
    <w:p w14:paraId="630C3580" w14:textId="77777777" w:rsidR="005E0150" w:rsidRDefault="00185C87">
      <w:pPr>
        <w:spacing w:after="120"/>
      </w:pPr>
      <w:r>
        <w:t>Following the approval of this Business Case, the immediate next steps will be initiated:</w:t>
      </w:r>
    </w:p>
    <w:p w14:paraId="666D5720" w14:textId="77777777" w:rsidR="005E0150" w:rsidRDefault="00185C87">
      <w:pPr>
        <w:spacing w:after="60"/>
      </w:pPr>
      <w:r>
        <w:rPr>
          <w:b/>
          <w:bCs/>
        </w:rPr>
        <w:t xml:space="preserve">1. </w:t>
      </w:r>
      <w:r>
        <w:rPr>
          <w:b/>
          <w:bCs/>
        </w:rPr>
        <w:t>Project Charter Development:</w:t>
      </w:r>
      <w:r>
        <w:t xml:space="preserve"> Formalize the project's purpose, objectives, scope, and key stakeholders, building upon the foundations laid in this Business Case and the </w:t>
      </w:r>
      <w:r>
        <w:rPr>
          <w:i/>
          <w:iCs/>
        </w:rPr>
        <w:t>Ideation documents</w:t>
      </w:r>
      <w:r>
        <w:t>.</w:t>
      </w:r>
    </w:p>
    <w:p w14:paraId="0BB4487C" w14:textId="77777777" w:rsidR="005E0150" w:rsidRDefault="00185C87">
      <w:pPr>
        <w:spacing w:after="60"/>
      </w:pPr>
      <w:r>
        <w:rPr>
          <w:b/>
          <w:bCs/>
        </w:rPr>
        <w:t xml:space="preserve">2. </w:t>
      </w:r>
      <w:r>
        <w:rPr>
          <w:b/>
          <w:bCs/>
        </w:rPr>
        <w:t>Detailed Project Planning:</w:t>
      </w:r>
      <w:r>
        <w:t xml:space="preserve"> Commence detailed planning for project management (as per PMBOK 7), including resource allocation, risk management plan, communication plan, and a comprehensive work breakdown structure.</w:t>
      </w:r>
    </w:p>
    <w:p w14:paraId="1E4D7911" w14:textId="77777777" w:rsidR="005E0150" w:rsidRDefault="00185C87">
      <w:pPr>
        <w:spacing w:after="60"/>
      </w:pPr>
      <w:r>
        <w:rPr>
          <w:b/>
          <w:bCs/>
        </w:rPr>
        <w:t xml:space="preserve">3. </w:t>
      </w:r>
      <w:r>
        <w:rPr>
          <w:b/>
          <w:bCs/>
        </w:rPr>
        <w:t>Team Mobilization:</w:t>
      </w:r>
      <w:r>
        <w:t xml:space="preserve"> Officially form and onboard the dedicated project team, including AI/ML engineers, software developers, and QA.</w:t>
      </w:r>
    </w:p>
    <w:p w14:paraId="1D2A479C" w14:textId="77777777" w:rsidR="005E0150" w:rsidRDefault="00185C87">
      <w:pPr>
        <w:spacing w:after="60"/>
      </w:pPr>
      <w:r>
        <w:rPr>
          <w:b/>
          <w:bCs/>
        </w:rPr>
        <w:t xml:space="preserve">4. </w:t>
      </w:r>
      <w:r>
        <w:rPr>
          <w:b/>
          <w:bCs/>
        </w:rPr>
        <w:t>Vendor Engagement:</w:t>
      </w:r>
      <w:r>
        <w:t xml:space="preserve"> Initiate procurement processes for any required external services, tools, or infrastructure components.</w:t>
      </w:r>
    </w:p>
    <w:p w14:paraId="7A09FB9E" w14:textId="77777777" w:rsidR="005E0150" w:rsidRDefault="00185C87">
      <w:pPr>
        <w:spacing w:after="60"/>
      </w:pPr>
      <w:r>
        <w:rPr>
          <w:b/>
          <w:bCs/>
        </w:rPr>
        <w:t xml:space="preserve">5. </w:t>
      </w:r>
      <w:r>
        <w:rPr>
          <w:b/>
          <w:bCs/>
        </w:rPr>
        <w:t>Kick-off Meeting:</w:t>
      </w:r>
      <w:r>
        <w:t xml:space="preserve"> Schedule and conduct a formal project kick-off meeting with all key stakeholders to ensure alignment and momentum.</w:t>
      </w:r>
    </w:p>
    <w:p w14:paraId="6C06D555" w14:textId="77777777" w:rsidR="005E0150" w:rsidRDefault="005E0150"/>
    <w:p w14:paraId="5D32FE4F" w14:textId="77777777" w:rsidR="005E0150" w:rsidRDefault="00185C87">
      <w:pPr>
        <w:spacing w:before="240" w:after="240"/>
      </w:pPr>
      <w:r>
        <w:rPr>
          <w:color w:val="CCCCCC"/>
        </w:rPr>
        <w:t>─────────────────────────────────────────────────────────</w:t>
      </w:r>
    </w:p>
    <w:p w14:paraId="08531437" w14:textId="77777777" w:rsidR="005E0150" w:rsidRDefault="00185C87">
      <w:r>
        <w:rPr>
          <w:color w:val="CCCCCC"/>
        </w:rPr>
        <w:t>─────────────────────────────────────────────────────────</w:t>
      </w:r>
    </w:p>
    <w:p w14:paraId="763B2A97" w14:textId="77777777" w:rsidR="005E0150" w:rsidRDefault="005E0150"/>
    <w:p w14:paraId="56DDCDED" w14:textId="77777777" w:rsidR="005E0150" w:rsidRDefault="00185C87">
      <w:pPr>
        <w:pageBreakBefore/>
      </w:pPr>
      <w:r>
        <w:rPr>
          <w:b/>
          <w:bCs/>
          <w:sz w:val="32"/>
          <w:szCs w:val="32"/>
        </w:rPr>
        <w:lastRenderedPageBreak/>
        <w:t>Market Competitive Analysis</w:t>
      </w:r>
    </w:p>
    <w:p w14:paraId="1631ECAB" w14:textId="77777777" w:rsidR="005E0150" w:rsidRDefault="005E0150"/>
    <w:p w14:paraId="1451215C" w14:textId="77777777" w:rsidR="005E0150" w:rsidRDefault="00185C87">
      <w:pPr>
        <w:pStyle w:val="Heading1"/>
        <w:spacing w:before="240" w:after="120"/>
      </w:pPr>
      <w:bookmarkStart w:id="154" w:name="_Toc214274030"/>
      <w:r>
        <w:t>Market Competitive Analysis: ADPA - Unicorn - COAS</w:t>
      </w:r>
      <w:bookmarkEnd w:id="154"/>
    </w:p>
    <w:p w14:paraId="0779739B" w14:textId="77777777" w:rsidR="005E0150" w:rsidRDefault="005E0150"/>
    <w:p w14:paraId="5954C917" w14:textId="77777777" w:rsidR="005E0150" w:rsidRDefault="00185C87">
      <w:pPr>
        <w:spacing w:after="120"/>
      </w:pPr>
      <w:r>
        <w:rPr>
          <w:b/>
          <w:bCs/>
        </w:rPr>
        <w:t>Document Type:</w:t>
      </w:r>
      <w:r>
        <w:t xml:space="preserve"> Market Competitive Analysis</w:t>
      </w:r>
    </w:p>
    <w:p w14:paraId="24B351A5" w14:textId="77777777" w:rsidR="005E0150" w:rsidRDefault="00185C87">
      <w:pPr>
        <w:spacing w:after="120"/>
      </w:pPr>
      <w:r>
        <w:rPr>
          <w:b/>
          <w:bCs/>
        </w:rPr>
        <w:t>Project:</w:t>
      </w:r>
      <w:r>
        <w:t xml:space="preserve"> ADPA - Unicorn - COAS (ADPA Client Onboarding Assessment System)</w:t>
      </w:r>
    </w:p>
    <w:p w14:paraId="0E4FFC10" w14:textId="77777777" w:rsidR="005E0150" w:rsidRDefault="00185C87">
      <w:pPr>
        <w:spacing w:after="120"/>
      </w:pPr>
      <w:r>
        <w:rPr>
          <w:b/>
          <w:bCs/>
        </w:rPr>
        <w:t>Framework:</w:t>
      </w:r>
      <w:r>
        <w:t xml:space="preserve"> PMBOK 7</w:t>
      </w:r>
    </w:p>
    <w:p w14:paraId="2D85B27A" w14:textId="77777777" w:rsidR="005E0150" w:rsidRDefault="00185C87">
      <w:pPr>
        <w:spacing w:after="120"/>
      </w:pPr>
      <w:r>
        <w:rPr>
          <w:b/>
          <w:bCs/>
        </w:rPr>
        <w:t>Status:</w:t>
      </w:r>
      <w:r>
        <w:t xml:space="preserve"> Draft</w:t>
      </w:r>
    </w:p>
    <w:p w14:paraId="7D1CC2CA" w14:textId="77777777" w:rsidR="005E0150" w:rsidRDefault="00185C87">
      <w:pPr>
        <w:spacing w:after="120"/>
      </w:pPr>
      <w:r>
        <w:rPr>
          <w:b/>
          <w:bCs/>
        </w:rPr>
        <w:t>Version:</w:t>
      </w:r>
      <w:r>
        <w:t xml:space="preserve"> 1.0</w:t>
      </w:r>
    </w:p>
    <w:p w14:paraId="5369C2BB" w14:textId="77777777" w:rsidR="005E0150" w:rsidRDefault="00185C87">
      <w:pPr>
        <w:spacing w:after="120"/>
      </w:pPr>
      <w:r>
        <w:rPr>
          <w:b/>
          <w:bCs/>
        </w:rPr>
        <w:t>Date:</w:t>
      </w:r>
      <w:r>
        <w:t xml:space="preserve"> October 26, 2023</w:t>
      </w:r>
    </w:p>
    <w:p w14:paraId="1B6069CF" w14:textId="77777777" w:rsidR="005E0150" w:rsidRDefault="005E0150"/>
    <w:p w14:paraId="5CC7F6ED" w14:textId="77777777" w:rsidR="005E0150" w:rsidRDefault="00185C87">
      <w:pPr>
        <w:spacing w:before="240" w:after="240"/>
      </w:pPr>
      <w:r>
        <w:rPr>
          <w:color w:val="CCCCCC"/>
        </w:rPr>
        <w:t>─────────────────────────────────────────────────────────</w:t>
      </w:r>
    </w:p>
    <w:p w14:paraId="7E58BBEF" w14:textId="77777777" w:rsidR="005E0150" w:rsidRDefault="005E0150"/>
    <w:p w14:paraId="2D2EB7DC" w14:textId="77777777" w:rsidR="005E0150" w:rsidRDefault="00185C87">
      <w:pPr>
        <w:pStyle w:val="Heading2"/>
        <w:spacing w:before="180" w:after="120"/>
      </w:pPr>
      <w:bookmarkStart w:id="155" w:name="_Toc214274031"/>
      <w:r>
        <w:t>1. Executive Summary</w:t>
      </w:r>
      <w:bookmarkEnd w:id="155"/>
    </w:p>
    <w:p w14:paraId="74504C75" w14:textId="77777777" w:rsidR="005E0150" w:rsidRDefault="005E0150"/>
    <w:p w14:paraId="47922707" w14:textId="77777777" w:rsidR="005E0150" w:rsidRDefault="00185C87">
      <w:pPr>
        <w:spacing w:after="120"/>
      </w:pPr>
      <w:r>
        <w:t>This Market Competitive Analysis provides a comprehensive overview of the market landscape for the 'ADPA - Unicorn - COAS' project, also known as the ADPA Client Onboarding Assessment System (COAS). Aligned with PMBOK 7 principles, this analysis focuses on understanding external influences, identifying value delivery opportunities, and informing adaptive project strategies. The project aims to transform ADPA into an AI-powered Document Quality Assessment Platform, automating and scaling the evaluation of cl</w:t>
      </w:r>
      <w:r>
        <w:t>ient project documentation against industry standards (PMBOK, BABOK, DMBOK). This analysis outlines the competitive environment, identifies key differentiators, and assesses market opportunities and threats, providing a foundational understanding for strategic positioning and project success.</w:t>
      </w:r>
    </w:p>
    <w:p w14:paraId="4CF02191" w14:textId="77777777" w:rsidR="005E0150" w:rsidRDefault="005E0150"/>
    <w:p w14:paraId="33449257" w14:textId="77777777" w:rsidR="005E0150" w:rsidRDefault="00185C87">
      <w:pPr>
        <w:spacing w:before="240" w:after="240"/>
      </w:pPr>
      <w:r>
        <w:rPr>
          <w:color w:val="CCCCCC"/>
        </w:rPr>
        <w:t>─────────────────────────────────────────────────────────</w:t>
      </w:r>
    </w:p>
    <w:p w14:paraId="68AEE533" w14:textId="77777777" w:rsidR="005E0150" w:rsidRDefault="005E0150"/>
    <w:p w14:paraId="189BCE51" w14:textId="77777777" w:rsidR="005E0150" w:rsidRDefault="00185C87">
      <w:pPr>
        <w:pStyle w:val="Heading2"/>
        <w:spacing w:before="180" w:after="120"/>
      </w:pPr>
      <w:bookmarkStart w:id="156" w:name="_Toc214274032"/>
      <w:r>
        <w:t>2. Project Overview and Strategic Context</w:t>
      </w:r>
      <w:bookmarkEnd w:id="156"/>
    </w:p>
    <w:p w14:paraId="2C46A569" w14:textId="77777777" w:rsidR="005E0150" w:rsidRDefault="005E0150"/>
    <w:p w14:paraId="2D447886" w14:textId="77777777" w:rsidR="005E0150" w:rsidRDefault="00185C87">
      <w:pPr>
        <w:spacing w:after="120"/>
      </w:pPr>
      <w:r>
        <w:t>The 'ADPA - Unicorn - COAS' project is a strategic initiative to develop a commercial, AI-powered Software as a Service (SaaS) platform. Its core function is to ingest client project documentation (PDFs, DOCX, MD), convert them to Markdown, run quality audits against established standards, generate comprehensive maturity assessments, identify gaps, provide improvement recommendations, and offer AI regeneration to close those gaps.</w:t>
      </w:r>
    </w:p>
    <w:p w14:paraId="36D07C2E" w14:textId="77777777" w:rsidR="005E0150" w:rsidRDefault="005E0150"/>
    <w:p w14:paraId="7738BFD5" w14:textId="77777777" w:rsidR="005E0150" w:rsidRDefault="00185C87">
      <w:pPr>
        <w:pStyle w:val="ListParagraph"/>
        <w:numPr>
          <w:ilvl w:val="0"/>
          <w:numId w:val="1"/>
        </w:numPr>
        <w:spacing w:after="60"/>
      </w:pPr>
      <w:r>
        <w:rPr>
          <w:b/>
          <w:bCs/>
        </w:rPr>
        <w:t>Purpose:</w:t>
      </w:r>
      <w:r>
        <w:t xml:space="preserve"> Transform ADPA from a service-oriented consultancy into a product-enabled solutions provider, delivering an automated, data-driven solution for client project documentation assessment.</w:t>
      </w:r>
    </w:p>
    <w:p w14:paraId="57244763" w14:textId="77777777" w:rsidR="005E0150" w:rsidRDefault="005E0150"/>
    <w:p w14:paraId="25D3884B" w14:textId="77777777" w:rsidR="005E0150" w:rsidRDefault="00185C87">
      <w:pPr>
        <w:pStyle w:val="ListParagraph"/>
        <w:numPr>
          <w:ilvl w:val="0"/>
          <w:numId w:val="1"/>
        </w:numPr>
        <w:spacing w:after="60"/>
      </w:pPr>
      <w:r>
        <w:rPr>
          <w:b/>
          <w:bCs/>
        </w:rPr>
        <w:t>Vision:</w:t>
      </w:r>
      <w:r>
        <w:t xml:space="preserve"> Become the industry standard for initiating complex projects, positioning ADPA as an innovator, and establishing 'Project Readiness as a Service' (PRaaS). This initiative targets a $500M Total Addressable Market (TAM) expansion opportunity.</w:t>
      </w:r>
    </w:p>
    <w:p w14:paraId="3F206B3B" w14:textId="77777777" w:rsidR="005E0150" w:rsidRDefault="005E0150"/>
    <w:p w14:paraId="59BE82EF" w14:textId="77777777" w:rsidR="005E0150" w:rsidRDefault="00185C87">
      <w:pPr>
        <w:pStyle w:val="ListParagraph"/>
        <w:numPr>
          <w:ilvl w:val="0"/>
          <w:numId w:val="1"/>
        </w:numPr>
        <w:spacing w:after="60"/>
      </w:pPr>
      <w:r>
        <w:rPr>
          <w:b/>
          <w:bCs/>
        </w:rPr>
        <w:t>Problem Solved:</w:t>
      </w:r>
      <w:r>
        <w:t xml:space="preserve"> Addresses the manual, time-consuming, subjective, and inconsistent process of reviewing client documents for quality and completeness, which delays time-to-value for clients and creates bottlenecks.</w:t>
      </w:r>
    </w:p>
    <w:p w14:paraId="7CB1F61E" w14:textId="77777777" w:rsidR="005E0150" w:rsidRDefault="005E0150"/>
    <w:p w14:paraId="523BE14C" w14:textId="77777777" w:rsidR="005E0150" w:rsidRDefault="00185C87">
      <w:pPr>
        <w:pStyle w:val="ListParagraph"/>
        <w:numPr>
          <w:ilvl w:val="0"/>
          <w:numId w:val="1"/>
        </w:numPr>
        <w:spacing w:after="60"/>
      </w:pPr>
      <w:r>
        <w:rPr>
          <w:b/>
          <w:bCs/>
        </w:rPr>
        <w:lastRenderedPageBreak/>
        <w:t>Opportunity:</w:t>
      </w:r>
      <w:r>
        <w:t xml:space="preserve"> Leverages the maturation of Large Language Models (LLMs) and AI, coupled with the widespread adoption of project management frameworks (PMBOK, BABOK, DMBOK), to productize and scale a high-value assessment service.</w:t>
      </w:r>
    </w:p>
    <w:p w14:paraId="5E3EF8F3" w14:textId="77777777" w:rsidR="005E0150" w:rsidRDefault="005E0150"/>
    <w:p w14:paraId="30E16209" w14:textId="77777777" w:rsidR="005E0150" w:rsidRDefault="00185C87">
      <w:pPr>
        <w:pStyle w:val="ListParagraph"/>
        <w:numPr>
          <w:ilvl w:val="0"/>
          <w:numId w:val="1"/>
        </w:numPr>
        <w:spacing w:after="60"/>
      </w:pPr>
      <w:r>
        <w:rPr>
          <w:b/>
          <w:bCs/>
        </w:rPr>
        <w:t>Target Users (Key Personas):</w:t>
      </w:r>
      <w:r>
        <w:t xml:space="preserve"> Senior Consultants (internal, seeking efficiency and consistency), Client-Side Project Managers (external, seeking rapid assessment, gap identification, and improvement recommendations), and strategic executives (seeking risk reduction and maturity insights).</w:t>
      </w:r>
    </w:p>
    <w:p w14:paraId="517AD25A" w14:textId="77777777" w:rsidR="005E0150" w:rsidRDefault="005E0150"/>
    <w:p w14:paraId="6FE4B3CA" w14:textId="77777777" w:rsidR="005E0150" w:rsidRDefault="00185C87">
      <w:pPr>
        <w:spacing w:before="240" w:after="240"/>
      </w:pPr>
      <w:r>
        <w:rPr>
          <w:color w:val="CCCCCC"/>
        </w:rPr>
        <w:t>─────────────────────────────────────────────────────────</w:t>
      </w:r>
    </w:p>
    <w:p w14:paraId="33D23835" w14:textId="77777777" w:rsidR="005E0150" w:rsidRDefault="005E0150"/>
    <w:p w14:paraId="22C30B6B" w14:textId="77777777" w:rsidR="005E0150" w:rsidRDefault="00185C87">
      <w:pPr>
        <w:pStyle w:val="Heading2"/>
        <w:spacing w:before="180" w:after="120"/>
      </w:pPr>
      <w:bookmarkStart w:id="157" w:name="_Toc214274033"/>
      <w:r>
        <w:t>3. Market Definition and Segmentation</w:t>
      </w:r>
      <w:bookmarkEnd w:id="157"/>
    </w:p>
    <w:p w14:paraId="2F99CA42" w14:textId="77777777" w:rsidR="005E0150" w:rsidRDefault="005E0150"/>
    <w:p w14:paraId="39F11D45" w14:textId="77777777" w:rsidR="005E0150" w:rsidRDefault="00185C87">
      <w:pPr>
        <w:spacing w:after="120"/>
      </w:pPr>
      <w:r>
        <w:t>The ADPA - Unicorn - COAS project operates within the intersection of several growing market segments:</w:t>
      </w:r>
    </w:p>
    <w:p w14:paraId="71FCAAFE" w14:textId="77777777" w:rsidR="005E0150" w:rsidRDefault="005E0150"/>
    <w:p w14:paraId="0538C4B1" w14:textId="77777777" w:rsidR="005E0150" w:rsidRDefault="00185C87">
      <w:pPr>
        <w:spacing w:after="60"/>
      </w:pPr>
      <w:r>
        <w:rPr>
          <w:b/>
          <w:bCs/>
        </w:rPr>
        <w:t xml:space="preserve">1. </w:t>
      </w:r>
      <w:r>
        <w:rPr>
          <w:b/>
          <w:bCs/>
        </w:rPr>
        <w:t>Project Management Information Systems (PMIS) &amp; Tools:</w:t>
      </w:r>
      <w:r>
        <w:t xml:space="preserve"> Solutions that support project planning, execution, and monitoring. While many include document management, few offer deep, AI-driven content assessment against specific quality standards.</w:t>
      </w:r>
    </w:p>
    <w:p w14:paraId="6DDE7BDC" w14:textId="77777777" w:rsidR="005E0150" w:rsidRDefault="005E0150"/>
    <w:p w14:paraId="0B42A4A8" w14:textId="77777777" w:rsidR="005E0150" w:rsidRDefault="00185C87">
      <w:pPr>
        <w:spacing w:after="60"/>
      </w:pPr>
      <w:r>
        <w:rPr>
          <w:b/>
          <w:bCs/>
        </w:rPr>
        <w:t xml:space="preserve">2. </w:t>
      </w:r>
      <w:r>
        <w:rPr>
          <w:b/>
          <w:bCs/>
        </w:rPr>
        <w:t>AI-Powered Document Analysis &amp; NLP:</w:t>
      </w:r>
      <w:r>
        <w:t xml:space="preserve"> Tools utilizing AI to extract, analyze, and understand unstructured data from documents. This segment provides the underlying technology but often lacks domain-specific PM intelligence.</w:t>
      </w:r>
    </w:p>
    <w:p w14:paraId="16B36CB8" w14:textId="77777777" w:rsidR="005E0150" w:rsidRDefault="005E0150"/>
    <w:p w14:paraId="7C5E7E58" w14:textId="77777777" w:rsidR="005E0150" w:rsidRDefault="00185C87">
      <w:pPr>
        <w:spacing w:after="60"/>
      </w:pPr>
      <w:r>
        <w:rPr>
          <w:b/>
          <w:bCs/>
        </w:rPr>
        <w:t xml:space="preserve">3. </w:t>
      </w:r>
      <w:r>
        <w:rPr>
          <w:b/>
          <w:bCs/>
        </w:rPr>
        <w:t>Compliance, Audit, &amp; Governance Software:</w:t>
      </w:r>
      <w:r>
        <w:t xml:space="preserve"> Solutions focused on ensuring adherence to regulatory or industry standards. These typically involve checklists and reporting, but rarely provide generative AI for gap closure.</w:t>
      </w:r>
    </w:p>
    <w:p w14:paraId="5021FC51" w14:textId="77777777" w:rsidR="005E0150" w:rsidRDefault="005E0150"/>
    <w:p w14:paraId="42D97D20" w14:textId="77777777" w:rsidR="005E0150" w:rsidRDefault="00185C87">
      <w:pPr>
        <w:spacing w:after="60"/>
      </w:pPr>
      <w:r>
        <w:rPr>
          <w:b/>
          <w:bCs/>
        </w:rPr>
        <w:t xml:space="preserve">4. </w:t>
      </w:r>
      <w:r>
        <w:rPr>
          <w:b/>
          <w:bCs/>
        </w:rPr>
        <w:t>Consulting &amp; Professional Services (Project Maturity/Readiness):</w:t>
      </w:r>
      <w:r>
        <w:t xml:space="preserve"> Traditional service providers offering manual assessments of project documentation and organizational maturity. This is the segment ADPA aims to disrupt and complement with a productized offering.</w:t>
      </w:r>
    </w:p>
    <w:p w14:paraId="2CA21C54" w14:textId="77777777" w:rsidR="005E0150" w:rsidRDefault="005E0150"/>
    <w:p w14:paraId="622584FA" w14:textId="77777777" w:rsidR="005E0150" w:rsidRDefault="00185C87">
      <w:pPr>
        <w:spacing w:after="60"/>
      </w:pPr>
      <w:r>
        <w:rPr>
          <w:b/>
          <w:bCs/>
        </w:rPr>
        <w:t xml:space="preserve">5. </w:t>
      </w:r>
      <w:r>
        <w:rPr>
          <w:b/>
          <w:bCs/>
        </w:rPr>
        <w:t>Knowledge Management &amp; Content Collaboration Platforms:</w:t>
      </w:r>
      <w:r>
        <w:t xml:space="preserve"> Systems designed for document storage, sharing, and basic version control. These are foundational but do not offer the sophisticated analytical capabilities of ADPA's solution.</w:t>
      </w:r>
    </w:p>
    <w:p w14:paraId="546B4914" w14:textId="77777777" w:rsidR="005E0150" w:rsidRDefault="005E0150"/>
    <w:p w14:paraId="32DF7170" w14:textId="77777777" w:rsidR="005E0150" w:rsidRDefault="00185C87">
      <w:pPr>
        <w:spacing w:before="240" w:after="240"/>
      </w:pPr>
      <w:r>
        <w:rPr>
          <w:color w:val="CCCCCC"/>
        </w:rPr>
        <w:t>─────────────────────────────────────────────────────────</w:t>
      </w:r>
    </w:p>
    <w:p w14:paraId="410FA21D" w14:textId="77777777" w:rsidR="005E0150" w:rsidRDefault="005E0150"/>
    <w:p w14:paraId="0FCB16DE" w14:textId="77777777" w:rsidR="005E0150" w:rsidRDefault="00185C87">
      <w:pPr>
        <w:pStyle w:val="Heading2"/>
        <w:spacing w:before="180" w:after="120"/>
      </w:pPr>
      <w:bookmarkStart w:id="158" w:name="_Toc214274034"/>
      <w:r>
        <w:t>4. Competitive Landscape Analysis</w:t>
      </w:r>
      <w:bookmarkEnd w:id="158"/>
    </w:p>
    <w:p w14:paraId="7D38FE70" w14:textId="77777777" w:rsidR="005E0150" w:rsidRDefault="005E0150"/>
    <w:p w14:paraId="0E860CF2" w14:textId="77777777" w:rsidR="005E0150" w:rsidRDefault="00185C87">
      <w:pPr>
        <w:spacing w:after="120"/>
      </w:pPr>
      <w:r>
        <w:t>The competitive landscape comprises direct, indirect, and substitute solutions, each addressing parts of the problem ADPA aims to solve, but none yet offering the comprehensive, AI-driven, and standards-aligned capabilities planned for ADPA - Unicorn - COAS.</w:t>
      </w:r>
    </w:p>
    <w:p w14:paraId="47AB55F0" w14:textId="77777777" w:rsidR="005E0150" w:rsidRDefault="005E0150"/>
    <w:p w14:paraId="130CB09B" w14:textId="77777777" w:rsidR="005E0150" w:rsidRDefault="00185C87">
      <w:pPr>
        <w:pStyle w:val="Heading3"/>
        <w:spacing w:before="180" w:after="120"/>
      </w:pPr>
      <w:bookmarkStart w:id="159" w:name="_Toc214274035"/>
      <w:r>
        <w:t>4.1. Direct Competitors (Emerging/Niche)</w:t>
      </w:r>
      <w:bookmarkEnd w:id="159"/>
    </w:p>
    <w:p w14:paraId="68DFEAAB" w14:textId="77777777" w:rsidR="005E0150" w:rsidRDefault="005E0150"/>
    <w:p w14:paraId="713AA372" w14:textId="77777777" w:rsidR="005E0150" w:rsidRDefault="00185C87">
      <w:pPr>
        <w:spacing w:after="120"/>
      </w:pPr>
      <w:r>
        <w:t>Currently, there are very few, if any, direct competitors offering an integrated AI-powered platform specifically for assessing project documentation quality against PMBOK/BABOK/DMBOK standards with AI-powered regeneration capabilities. This indicates a 'Blue Ocean' opportunity but also requires market education.</w:t>
      </w:r>
    </w:p>
    <w:p w14:paraId="719D39E2" w14:textId="77777777" w:rsidR="005E0150" w:rsidRDefault="005E0150"/>
    <w:p w14:paraId="37C27B7A" w14:textId="77777777" w:rsidR="005E0150" w:rsidRDefault="00185C87">
      <w:pPr>
        <w:pStyle w:val="ListParagraph"/>
        <w:numPr>
          <w:ilvl w:val="0"/>
          <w:numId w:val="1"/>
        </w:numPr>
        <w:spacing w:after="60"/>
      </w:pPr>
      <w:r>
        <w:rPr>
          <w:b/>
          <w:bCs/>
        </w:rPr>
        <w:lastRenderedPageBreak/>
        <w:t>Hypothetical Startups:</w:t>
      </w:r>
      <w:r>
        <w:t xml:space="preserve"> Emerging AI-centric companies might attempt to enter this niche, leveraging similar LLM technologies. (Threat: High, if they identify the niche quickly).</w:t>
      </w:r>
    </w:p>
    <w:p w14:paraId="3B07D235" w14:textId="77777777" w:rsidR="005E0150" w:rsidRDefault="005E0150"/>
    <w:p w14:paraId="361821C2" w14:textId="77777777" w:rsidR="005E0150" w:rsidRDefault="00185C87">
      <w:pPr>
        <w:pStyle w:val="ListParagraph"/>
        <w:numPr>
          <w:ilvl w:val="0"/>
          <w:numId w:val="1"/>
        </w:numPr>
        <w:spacing w:after="60"/>
      </w:pPr>
      <w:r>
        <w:rPr>
          <w:b/>
          <w:bCs/>
        </w:rPr>
        <w:t>Specialized AI/NLP Consultancies:</w:t>
      </w:r>
      <w:r>
        <w:t xml:space="preserve"> These firms might build custom solutions for enterprise clients, but lack a scalable SaaS product.</w:t>
      </w:r>
    </w:p>
    <w:p w14:paraId="56D3D589" w14:textId="77777777" w:rsidR="005E0150" w:rsidRDefault="005E0150"/>
    <w:p w14:paraId="17B3BC3E" w14:textId="77777777" w:rsidR="005E0150" w:rsidRDefault="00185C87">
      <w:pPr>
        <w:pStyle w:val="Heading3"/>
        <w:spacing w:before="180" w:after="120"/>
      </w:pPr>
      <w:bookmarkStart w:id="160" w:name="_Toc214274036"/>
      <w:r>
        <w:t>4.2. Indirect Competitors</w:t>
      </w:r>
      <w:bookmarkEnd w:id="160"/>
    </w:p>
    <w:p w14:paraId="65495756" w14:textId="77777777" w:rsidR="005E0150" w:rsidRDefault="005E0150"/>
    <w:p w14:paraId="49A85CA7" w14:textId="77777777" w:rsidR="005E0150" w:rsidRDefault="00185C87">
      <w:pPr>
        <w:pStyle w:val="ListParagraph"/>
        <w:numPr>
          <w:ilvl w:val="0"/>
          <w:numId w:val="1"/>
        </w:numPr>
        <w:spacing w:after="60"/>
      </w:pPr>
      <w:r>
        <w:rPr>
          <w:b/>
          <w:bCs/>
        </w:rPr>
        <w:t>Generic AI Document Analysis Platforms (e.g., Google Document AI, AWS Textract, Microsoft Azure AI Document Intelligence)</w:t>
      </w:r>
    </w:p>
    <w:p w14:paraId="5AF74769" w14:textId="77777777" w:rsidR="005E0150" w:rsidRDefault="005E0150"/>
    <w:p w14:paraId="5B7B71B1" w14:textId="77777777" w:rsidR="005E0150" w:rsidRDefault="00185C87">
      <w:pPr>
        <w:spacing w:after="120"/>
      </w:pPr>
      <w:r>
        <w:t>These platforms offer robust OCR, data extraction, and some NLP capabilities.</w:t>
      </w:r>
    </w:p>
    <w:p w14:paraId="29C57861" w14:textId="77777777" w:rsidR="005E0150" w:rsidRDefault="005E0150"/>
    <w:p w14:paraId="17A7FC5B" w14:textId="77777777" w:rsidR="005E0150" w:rsidRDefault="00185C87">
      <w:pPr>
        <w:spacing w:after="120"/>
      </w:pPr>
      <w:r>
        <w:rPr>
          <w:b/>
          <w:bCs/>
        </w:rPr>
        <w:t>Strengths:</w:t>
      </w:r>
      <w:r>
        <w:t xml:space="preserve"> High accuracy in data extraction, scalable infrastructure, broad applicability.</w:t>
      </w:r>
    </w:p>
    <w:p w14:paraId="2288DDBE" w14:textId="77777777" w:rsidR="005E0150" w:rsidRDefault="005E0150"/>
    <w:p w14:paraId="77AF7BB7" w14:textId="77777777" w:rsidR="005E0150" w:rsidRDefault="00185C87">
      <w:pPr>
        <w:spacing w:after="120"/>
      </w:pPr>
      <w:r>
        <w:rPr>
          <w:b/>
          <w:bCs/>
        </w:rPr>
        <w:t>Weaknesses:</w:t>
      </w:r>
      <w:r>
        <w:t xml:space="preserve"> Lack domain-specific intelligence for PMBOK/BABOK/DMBOK standards; require significant custom development to build the assessment logic and regeneration features; not out-of-the-box solutions.</w:t>
      </w:r>
    </w:p>
    <w:p w14:paraId="222A1671" w14:textId="77777777" w:rsidR="005E0150" w:rsidRDefault="005E0150"/>
    <w:p w14:paraId="43ABA360" w14:textId="77777777" w:rsidR="005E0150" w:rsidRDefault="00185C87">
      <w:pPr>
        <w:spacing w:after="120"/>
      </w:pPr>
      <w:r>
        <w:rPr>
          <w:b/>
          <w:bCs/>
        </w:rPr>
        <w:t>ADPA's Edge:</w:t>
      </w:r>
      <w:r>
        <w:t xml:space="preserve"> ADPA leverages similar underlying technologies but integrates them with proprietary PM knowledge and a user-centric SaaS interface tailored for project document assessment and improvement.</w:t>
      </w:r>
    </w:p>
    <w:p w14:paraId="2AA767CD" w14:textId="77777777" w:rsidR="005E0150" w:rsidRDefault="005E0150"/>
    <w:p w14:paraId="7345F9B6" w14:textId="77777777" w:rsidR="005E0150" w:rsidRDefault="00185C87">
      <w:pPr>
        <w:pStyle w:val="ListParagraph"/>
        <w:numPr>
          <w:ilvl w:val="0"/>
          <w:numId w:val="1"/>
        </w:numPr>
        <w:spacing w:after="60"/>
      </w:pPr>
      <w:r>
        <w:rPr>
          <w:b/>
          <w:bCs/>
        </w:rPr>
        <w:t>Project Management Information Systems (PMIS) with Document Management (e.g., Jira, Confluence, Microsoft Project, Monday.com, Asana)</w:t>
      </w:r>
    </w:p>
    <w:p w14:paraId="5E89BDF1" w14:textId="77777777" w:rsidR="005E0150" w:rsidRDefault="005E0150"/>
    <w:p w14:paraId="6548A615" w14:textId="77777777" w:rsidR="005E0150" w:rsidRDefault="00185C87">
      <w:pPr>
        <w:spacing w:after="120"/>
      </w:pPr>
      <w:r>
        <w:t>These tools facilitate project planning, task management, and document storage/collaboration.</w:t>
      </w:r>
    </w:p>
    <w:p w14:paraId="2F18642C" w14:textId="77777777" w:rsidR="005E0150" w:rsidRDefault="005E0150"/>
    <w:p w14:paraId="55C7BF14" w14:textId="77777777" w:rsidR="005E0150" w:rsidRDefault="00185C87">
      <w:pPr>
        <w:spacing w:after="120"/>
      </w:pPr>
      <w:r>
        <w:rPr>
          <w:b/>
          <w:bCs/>
        </w:rPr>
        <w:t>Strengths:</w:t>
      </w:r>
      <w:r>
        <w:t xml:space="preserve"> Centralized project data, workflow management, team collaboration.</w:t>
      </w:r>
    </w:p>
    <w:p w14:paraId="6AFA4CF6" w14:textId="77777777" w:rsidR="005E0150" w:rsidRDefault="005E0150"/>
    <w:p w14:paraId="1F676C62" w14:textId="77777777" w:rsidR="005E0150" w:rsidRDefault="00185C87">
      <w:pPr>
        <w:spacing w:after="120"/>
      </w:pPr>
      <w:r>
        <w:rPr>
          <w:b/>
          <w:bCs/>
        </w:rPr>
        <w:t>Weaknesses:</w:t>
      </w:r>
      <w:r>
        <w:t xml:space="preserve"> Primarily focused on project execution and task tracking; document management is often basic; lacks deep content analysis, quality assessment, or standards-based auditing; no AI-powered recommendations or regeneration.</w:t>
      </w:r>
    </w:p>
    <w:p w14:paraId="5DB5BE8C" w14:textId="77777777" w:rsidR="005E0150" w:rsidRDefault="005E0150"/>
    <w:p w14:paraId="205BDD9F" w14:textId="77777777" w:rsidR="005E0150" w:rsidRDefault="00185C87">
      <w:pPr>
        <w:spacing w:after="120"/>
      </w:pPr>
      <w:r>
        <w:rPr>
          <w:b/>
          <w:bCs/>
        </w:rPr>
        <w:t>ADPA's Edge:</w:t>
      </w:r>
      <w:r>
        <w:t xml:space="preserve"> ADPA complements these systems by providing a specialized, in-depth quality assessment layer for project artifacts, ensuring the </w:t>
      </w:r>
      <w:r>
        <w:rPr>
          <w:i/>
          <w:iCs/>
        </w:rPr>
        <w:t>quality</w:t>
      </w:r>
      <w:r>
        <w:t xml:space="preserve"> of documents stored and referenced within PMIS.</w:t>
      </w:r>
    </w:p>
    <w:p w14:paraId="7F51F1A7" w14:textId="77777777" w:rsidR="005E0150" w:rsidRDefault="005E0150"/>
    <w:p w14:paraId="05B08C28" w14:textId="77777777" w:rsidR="005E0150" w:rsidRDefault="00185C87">
      <w:pPr>
        <w:pStyle w:val="ListParagraph"/>
        <w:numPr>
          <w:ilvl w:val="0"/>
          <w:numId w:val="1"/>
        </w:numPr>
        <w:spacing w:after="60"/>
      </w:pPr>
      <w:r>
        <w:rPr>
          <w:b/>
          <w:bCs/>
        </w:rPr>
        <w:t>Enterprise Content Management (ECM) Systems (e.g., SharePoint, OpenText, Documentum)</w:t>
      </w:r>
    </w:p>
    <w:p w14:paraId="60FD9101" w14:textId="77777777" w:rsidR="005E0150" w:rsidRDefault="005E0150"/>
    <w:p w14:paraId="7AB0AF39" w14:textId="77777777" w:rsidR="005E0150" w:rsidRDefault="00185C87">
      <w:pPr>
        <w:spacing w:after="120"/>
      </w:pPr>
      <w:r>
        <w:t>Solutions for managing large volumes of enterprise content, including documents, records, and workflows.</w:t>
      </w:r>
    </w:p>
    <w:p w14:paraId="673F1212" w14:textId="77777777" w:rsidR="005E0150" w:rsidRDefault="005E0150"/>
    <w:p w14:paraId="79A519D2" w14:textId="77777777" w:rsidR="005E0150" w:rsidRDefault="00185C87">
      <w:pPr>
        <w:spacing w:after="120"/>
      </w:pPr>
      <w:r>
        <w:rPr>
          <w:b/>
          <w:bCs/>
        </w:rPr>
        <w:t>Strengths:</w:t>
      </w:r>
      <w:r>
        <w:t xml:space="preserve"> Robust storage, version control, security, compliance features.</w:t>
      </w:r>
    </w:p>
    <w:p w14:paraId="4DDC92F6" w14:textId="77777777" w:rsidR="005E0150" w:rsidRDefault="005E0150"/>
    <w:p w14:paraId="21FEC302" w14:textId="77777777" w:rsidR="005E0150" w:rsidRDefault="00185C87">
      <w:pPr>
        <w:spacing w:after="120"/>
      </w:pPr>
      <w:r>
        <w:rPr>
          <w:b/>
          <w:bCs/>
        </w:rPr>
        <w:t>Weaknesses:</w:t>
      </w:r>
      <w:r>
        <w:t xml:space="preserve"> Primarily focused on document lifecycle management and compliance from a storage/retrieval perspective; limited or no AI-driven content analysis for PM quality; lack PMBOK/BABOK/DMBOK specific auditing.</w:t>
      </w:r>
    </w:p>
    <w:p w14:paraId="458BDCD2" w14:textId="77777777" w:rsidR="005E0150" w:rsidRDefault="005E0150"/>
    <w:p w14:paraId="21A34DDD" w14:textId="77777777" w:rsidR="005E0150" w:rsidRDefault="00185C87">
      <w:pPr>
        <w:spacing w:after="120"/>
      </w:pPr>
      <w:r>
        <w:rPr>
          <w:b/>
          <w:bCs/>
        </w:rPr>
        <w:t>ADPA's Edge:</w:t>
      </w:r>
      <w:r>
        <w:t xml:space="preserve"> ADPA focuses on the </w:t>
      </w:r>
      <w:r>
        <w:rPr>
          <w:i/>
          <w:iCs/>
        </w:rPr>
        <w:t>intelligence and quality</w:t>
      </w:r>
      <w:r>
        <w:t xml:space="preserve"> of project content, which can be stored in ECM systems, adding a critical layer of value assessment.</w:t>
      </w:r>
    </w:p>
    <w:p w14:paraId="10EEEE81" w14:textId="77777777" w:rsidR="005E0150" w:rsidRDefault="005E0150"/>
    <w:p w14:paraId="39408ED3" w14:textId="77777777" w:rsidR="005E0150" w:rsidRDefault="00185C87">
      <w:pPr>
        <w:spacing w:before="240" w:after="240"/>
      </w:pPr>
      <w:r>
        <w:rPr>
          <w:color w:val="CCCCCC"/>
        </w:rPr>
        <w:t>─────────────────────────────────────────────────────────</w:t>
      </w:r>
    </w:p>
    <w:p w14:paraId="7CB404D2" w14:textId="77777777" w:rsidR="005E0150" w:rsidRDefault="005E0150"/>
    <w:p w14:paraId="2129FA21" w14:textId="77777777" w:rsidR="005E0150" w:rsidRDefault="00185C87">
      <w:pPr>
        <w:pStyle w:val="Heading2"/>
        <w:spacing w:before="180" w:after="120"/>
      </w:pPr>
      <w:bookmarkStart w:id="161" w:name="_Toc214274037"/>
      <w:r>
        <w:t>5. ADPA's Competitive Advantages and Differentiators</w:t>
      </w:r>
      <w:bookmarkEnd w:id="161"/>
    </w:p>
    <w:p w14:paraId="626D97FB" w14:textId="77777777" w:rsidR="005E0150" w:rsidRDefault="005E0150"/>
    <w:p w14:paraId="216C69C7" w14:textId="77777777" w:rsidR="005E0150" w:rsidRDefault="00185C87">
      <w:pPr>
        <w:spacing w:after="120"/>
      </w:pPr>
      <w:r>
        <w:t>The ADPA - Unicorn - COAS project is uniquely positioned to capture significant market share due to its innovative approach and distinct value propositions:</w:t>
      </w:r>
    </w:p>
    <w:p w14:paraId="5722B8DB" w14:textId="77777777" w:rsidR="005E0150" w:rsidRDefault="005E0150"/>
    <w:p w14:paraId="6A1A80EC" w14:textId="77777777" w:rsidR="005E0150" w:rsidRDefault="00185C87">
      <w:pPr>
        <w:spacing w:after="60"/>
      </w:pPr>
      <w:r>
        <w:rPr>
          <w:b/>
          <w:bCs/>
        </w:rPr>
        <w:t xml:space="preserve">1. </w:t>
      </w:r>
      <w:r>
        <w:rPr>
          <w:b/>
          <w:bCs/>
        </w:rPr>
        <w:t>Automated, AI-Powered, Standards-Based Assessment:</w:t>
      </w:r>
      <w:r>
        <w:t xml:space="preserve"> Unmatched ability to automatically audit against PMBOK, BABOK, DMBOK, providing objective and consistent quality assessments that human consultants struggle to replicate at scale. This delivers significant value through speed and accuracy.</w:t>
      </w:r>
    </w:p>
    <w:p w14:paraId="15D0D5FF" w14:textId="77777777" w:rsidR="005E0150" w:rsidRDefault="005E0150"/>
    <w:p w14:paraId="07AE5F92" w14:textId="77777777" w:rsidR="005E0150" w:rsidRDefault="00185C87">
      <w:pPr>
        <w:spacing w:after="60"/>
      </w:pPr>
      <w:r>
        <w:rPr>
          <w:b/>
          <w:bCs/>
        </w:rPr>
        <w:t xml:space="preserve">2. </w:t>
      </w:r>
      <w:r>
        <w:rPr>
          <w:b/>
          <w:bCs/>
        </w:rPr>
        <w:t>AI-Powered Content Regeneration:</w:t>
      </w:r>
      <w:r>
        <w:t xml:space="preserve"> A unique feature offering direct assistance in closing identified quality gaps, moving beyond mere identification to active solution provision.</w:t>
      </w:r>
    </w:p>
    <w:p w14:paraId="479525E7" w14:textId="77777777" w:rsidR="005E0150" w:rsidRDefault="005E0150"/>
    <w:p w14:paraId="3FDBDBCB" w14:textId="77777777" w:rsidR="005E0150" w:rsidRDefault="00185C87">
      <w:pPr>
        <w:spacing w:after="60"/>
      </w:pPr>
      <w:r>
        <w:rPr>
          <w:b/>
          <w:bCs/>
        </w:rPr>
        <w:t xml:space="preserve">3. </w:t>
      </w:r>
      <w:r>
        <w:rPr>
          <w:b/>
          <w:bCs/>
        </w:rPr>
        <w:t>Productized Expertise ('Project Readiness as a Service'):</w:t>
      </w:r>
      <w:r>
        <w:t xml:space="preserve"> Transforms ADPA's deep consulting knowledge into a scalable SaaS offering, unlocking new revenue streams and dramatically expanding market reach ($500M TAM).</w:t>
      </w:r>
    </w:p>
    <w:p w14:paraId="708BE285" w14:textId="77777777" w:rsidR="005E0150" w:rsidRDefault="005E0150"/>
    <w:p w14:paraId="417DF81C" w14:textId="77777777" w:rsidR="005E0150" w:rsidRDefault="00185C87">
      <w:pPr>
        <w:spacing w:after="60"/>
      </w:pPr>
      <w:r>
        <w:rPr>
          <w:b/>
          <w:bCs/>
        </w:rPr>
        <w:t xml:space="preserve">4. </w:t>
      </w:r>
      <w:r>
        <w:rPr>
          <w:b/>
          <w:bCs/>
        </w:rPr>
        <w:t>Speed and Efficiency:</w:t>
      </w:r>
      <w:r>
        <w:t xml:space="preserve"> Dramatically reduces the time and effort required for client onboarding and project initiation, accelerating time-to-value for clients.</w:t>
      </w:r>
    </w:p>
    <w:p w14:paraId="18A42450" w14:textId="77777777" w:rsidR="005E0150" w:rsidRDefault="005E0150"/>
    <w:p w14:paraId="6C11D83E" w14:textId="77777777" w:rsidR="005E0150" w:rsidRDefault="00185C87">
      <w:pPr>
        <w:spacing w:after="60"/>
      </w:pPr>
      <w:r>
        <w:rPr>
          <w:b/>
          <w:bCs/>
        </w:rPr>
        <w:t xml:space="preserve">5. </w:t>
      </w:r>
      <w:r>
        <w:rPr>
          <w:b/>
          <w:bCs/>
        </w:rPr>
        <w:t>Objectivity and Consistency:</w:t>
      </w:r>
      <w:r>
        <w:t xml:space="preserve"> Eliminates human subjectivity and error, ensuring standardized, reliable assessments every time.</w:t>
      </w:r>
    </w:p>
    <w:p w14:paraId="03A1B1CC" w14:textId="77777777" w:rsidR="005E0150" w:rsidRDefault="005E0150"/>
    <w:p w14:paraId="6D2E888B" w14:textId="77777777" w:rsidR="005E0150" w:rsidRDefault="00185C87">
      <w:pPr>
        <w:spacing w:after="60"/>
      </w:pPr>
      <w:r>
        <w:rPr>
          <w:b/>
          <w:bCs/>
        </w:rPr>
        <w:t xml:space="preserve">6. </w:t>
      </w:r>
      <w:r>
        <w:rPr>
          <w:b/>
          <w:bCs/>
        </w:rPr>
        <w:t>Comprehensive Maturity Assessment:</w:t>
      </w:r>
      <w:r>
        <w:t xml:space="preserve"> Beyond simple compliance, the platform provides a holistic view of documentation maturity, offering actionable insights for continuous improvement.</w:t>
      </w:r>
    </w:p>
    <w:p w14:paraId="2D39277F" w14:textId="77777777" w:rsidR="005E0150" w:rsidRDefault="005E0150"/>
    <w:p w14:paraId="04ACF54D" w14:textId="77777777" w:rsidR="005E0150" w:rsidRDefault="00185C87">
      <w:pPr>
        <w:spacing w:after="60"/>
      </w:pPr>
      <w:r>
        <w:rPr>
          <w:b/>
          <w:bCs/>
        </w:rPr>
        <w:t xml:space="preserve">7. </w:t>
      </w:r>
      <w:r>
        <w:rPr>
          <w:b/>
          <w:bCs/>
        </w:rPr>
        <w:t>Strategic Differentiator:</w:t>
      </w:r>
      <w:r>
        <w:t xml:space="preserve"> Positions ADPA as a leader and innovator in project management technology, creating a new market category.</w:t>
      </w:r>
    </w:p>
    <w:p w14:paraId="7A4B4D5B" w14:textId="77777777" w:rsidR="005E0150" w:rsidRDefault="005E0150"/>
    <w:p w14:paraId="35E399B7" w14:textId="77777777" w:rsidR="005E0150" w:rsidRDefault="00185C87">
      <w:pPr>
        <w:spacing w:before="240" w:after="240"/>
      </w:pPr>
      <w:r>
        <w:rPr>
          <w:color w:val="CCCCCC"/>
        </w:rPr>
        <w:t>─────────────────────────────────────────────────────────</w:t>
      </w:r>
    </w:p>
    <w:p w14:paraId="778CCC7B" w14:textId="77777777" w:rsidR="005E0150" w:rsidRDefault="005E0150"/>
    <w:p w14:paraId="6F8D8411" w14:textId="77777777" w:rsidR="005E0150" w:rsidRDefault="00185C87">
      <w:pPr>
        <w:pStyle w:val="Heading2"/>
        <w:spacing w:before="180" w:after="120"/>
      </w:pPr>
      <w:bookmarkStart w:id="162" w:name="_Toc214274038"/>
      <w:r>
        <w:t>6. Market Trends and Opportunities</w:t>
      </w:r>
      <w:bookmarkEnd w:id="162"/>
    </w:p>
    <w:p w14:paraId="231063E8" w14:textId="77777777" w:rsidR="005E0150" w:rsidRDefault="005E0150"/>
    <w:p w14:paraId="46D58C21" w14:textId="77777777" w:rsidR="005E0150" w:rsidRDefault="00185C87">
      <w:pPr>
        <w:pStyle w:val="ListParagraph"/>
        <w:numPr>
          <w:ilvl w:val="0"/>
          <w:numId w:val="1"/>
        </w:numPr>
        <w:spacing w:after="60"/>
      </w:pPr>
      <w:r>
        <w:rPr>
          <w:b/>
          <w:bCs/>
        </w:rPr>
        <w:t>Digital Transformation Imperative:</w:t>
      </w:r>
      <w:r>
        <w:t xml:space="preserve"> Organizations are increasingly seeking digital solutions to improve efficiency and reduce costs, making automated assessment tools highly attractive.</w:t>
      </w:r>
    </w:p>
    <w:p w14:paraId="096DA775" w14:textId="77777777" w:rsidR="005E0150" w:rsidRDefault="005E0150"/>
    <w:p w14:paraId="4EBDE255" w14:textId="77777777" w:rsidR="005E0150" w:rsidRDefault="00185C87">
      <w:pPr>
        <w:pStyle w:val="ListParagraph"/>
        <w:numPr>
          <w:ilvl w:val="0"/>
          <w:numId w:val="1"/>
        </w:numPr>
        <w:spacing w:after="60"/>
      </w:pPr>
      <w:r>
        <w:rPr>
          <w:b/>
          <w:bCs/>
        </w:rPr>
        <w:t>Maturation of AI/LLMs:</w:t>
      </w:r>
      <w:r>
        <w:t xml:space="preserve"> Advances in AI and Natural Language Processing make sophisticated document analysis and generation technically feasible and economically viable, as highlighted in the Ideation document.</w:t>
      </w:r>
    </w:p>
    <w:p w14:paraId="65A0C4DF" w14:textId="77777777" w:rsidR="005E0150" w:rsidRDefault="005E0150"/>
    <w:p w14:paraId="63AD91BA" w14:textId="77777777" w:rsidR="005E0150" w:rsidRDefault="00185C87">
      <w:pPr>
        <w:pStyle w:val="ListParagraph"/>
        <w:numPr>
          <w:ilvl w:val="0"/>
          <w:numId w:val="1"/>
        </w:numPr>
        <w:spacing w:after="60"/>
      </w:pPr>
      <w:r>
        <w:rPr>
          <w:b/>
          <w:bCs/>
        </w:rPr>
        <w:t>Growing Demand for Data-Driven Decision Making:</w:t>
      </w:r>
      <w:r>
        <w:t xml:space="preserve"> Project stakeholders require quantifiable insights to de-risk projects and optimize outcomes, moving away from subjective assessments.</w:t>
      </w:r>
    </w:p>
    <w:p w14:paraId="14BC69EF" w14:textId="77777777" w:rsidR="005E0150" w:rsidRDefault="005E0150"/>
    <w:p w14:paraId="1B38B5BE" w14:textId="77777777" w:rsidR="005E0150" w:rsidRDefault="00185C87">
      <w:pPr>
        <w:pStyle w:val="ListParagraph"/>
        <w:numPr>
          <w:ilvl w:val="0"/>
          <w:numId w:val="1"/>
        </w:numPr>
        <w:spacing w:after="60"/>
      </w:pPr>
      <w:r>
        <w:rPr>
          <w:b/>
          <w:bCs/>
        </w:rPr>
        <w:t>Focus on Project Governance and Standardization:</w:t>
      </w:r>
      <w:r>
        <w:t xml:space="preserve"> Increased adoption of frameworks like PMBOK, BABOK, and DMBOK creates a ready market for tools that automate compliance and quality against these standards.</w:t>
      </w:r>
    </w:p>
    <w:p w14:paraId="69A0EB2D" w14:textId="77777777" w:rsidR="005E0150" w:rsidRDefault="005E0150"/>
    <w:p w14:paraId="5D6AFD2E" w14:textId="77777777" w:rsidR="005E0150" w:rsidRDefault="00185C87">
      <w:pPr>
        <w:pStyle w:val="ListParagraph"/>
        <w:numPr>
          <w:ilvl w:val="0"/>
          <w:numId w:val="1"/>
        </w:numPr>
        <w:spacing w:after="60"/>
      </w:pPr>
      <w:r>
        <w:rPr>
          <w:b/>
          <w:bCs/>
        </w:rPr>
        <w:t>SaaS Model Growth:</w:t>
      </w:r>
      <w:r>
        <w:t xml:space="preserve"> The market preference for cloud-based, subscription services aligns perfectly with ADPA's proposed delivery model, ensuring scalability and recurring revenue.</w:t>
      </w:r>
    </w:p>
    <w:p w14:paraId="6C7FB3C3" w14:textId="77777777" w:rsidR="005E0150" w:rsidRDefault="005E0150"/>
    <w:p w14:paraId="7A2028D0" w14:textId="77777777" w:rsidR="005E0150" w:rsidRDefault="00185C87">
      <w:pPr>
        <w:pStyle w:val="ListParagraph"/>
        <w:numPr>
          <w:ilvl w:val="0"/>
          <w:numId w:val="1"/>
        </w:numPr>
        <w:spacing w:after="60"/>
      </w:pPr>
      <w:r>
        <w:rPr>
          <w:b/>
          <w:bCs/>
        </w:rPr>
        <w:lastRenderedPageBreak/>
        <w:t>Expansion into Adjacent Markets:</w:t>
      </w:r>
      <w:r>
        <w:t xml:space="preserve"> The core technology can be adapted for other compliance, audit, or quality assurance needs beyond PM documentation (e.g., legal, technical writing, regulatory).</w:t>
      </w:r>
    </w:p>
    <w:p w14:paraId="3ECA9FD6" w14:textId="77777777" w:rsidR="005E0150" w:rsidRDefault="005E0150"/>
    <w:p w14:paraId="7E629A59" w14:textId="77777777" w:rsidR="005E0150" w:rsidRDefault="00185C87">
      <w:pPr>
        <w:spacing w:before="240" w:after="240"/>
      </w:pPr>
      <w:r>
        <w:rPr>
          <w:color w:val="CCCCCC"/>
        </w:rPr>
        <w:t>─────────────────────────────────────────────────────────</w:t>
      </w:r>
    </w:p>
    <w:p w14:paraId="27C83EB8" w14:textId="77777777" w:rsidR="005E0150" w:rsidRDefault="005E0150"/>
    <w:p w14:paraId="481AF262" w14:textId="77777777" w:rsidR="005E0150" w:rsidRDefault="00185C87">
      <w:pPr>
        <w:pStyle w:val="Heading2"/>
        <w:spacing w:before="180" w:after="120"/>
      </w:pPr>
      <w:bookmarkStart w:id="163" w:name="_Toc214274039"/>
      <w:r>
        <w:t>7. Risks and Challenges</w:t>
      </w:r>
      <w:bookmarkEnd w:id="163"/>
    </w:p>
    <w:p w14:paraId="4CD175C3" w14:textId="77777777" w:rsidR="005E0150" w:rsidRDefault="005E0150"/>
    <w:p w14:paraId="1A9FA3B7" w14:textId="77777777" w:rsidR="005E0150" w:rsidRDefault="00185C87">
      <w:pPr>
        <w:pStyle w:val="ListParagraph"/>
        <w:numPr>
          <w:ilvl w:val="0"/>
          <w:numId w:val="1"/>
        </w:numPr>
        <w:spacing w:after="60"/>
      </w:pPr>
      <w:r>
        <w:rPr>
          <w:b/>
          <w:bCs/>
        </w:rPr>
        <w:t>Rapid Evolution of AI Technology:</w:t>
      </w:r>
      <w:r>
        <w:t xml:space="preserve"> The fast pace of AI development requires continuous adaptation and investment to maintain competitive edge.</w:t>
      </w:r>
    </w:p>
    <w:p w14:paraId="79587034" w14:textId="77777777" w:rsidR="005E0150" w:rsidRDefault="005E0150"/>
    <w:p w14:paraId="50D57B18" w14:textId="77777777" w:rsidR="005E0150" w:rsidRDefault="00185C87">
      <w:pPr>
        <w:pStyle w:val="ListParagraph"/>
        <w:numPr>
          <w:ilvl w:val="0"/>
          <w:numId w:val="1"/>
        </w:numPr>
        <w:spacing w:after="60"/>
      </w:pPr>
      <w:r>
        <w:rPr>
          <w:b/>
          <w:bCs/>
        </w:rPr>
        <w:t>Data Privacy and Security Concerns:</w:t>
      </w:r>
      <w:r>
        <w:t xml:space="preserve"> Handling sensitive client documentation necessitates robust security measures and clear data governance policies to build trust and ensure compliance.</w:t>
      </w:r>
    </w:p>
    <w:p w14:paraId="28E01978" w14:textId="77777777" w:rsidR="005E0150" w:rsidRDefault="005E0150"/>
    <w:p w14:paraId="383DCA97" w14:textId="77777777" w:rsidR="005E0150" w:rsidRDefault="00185C87">
      <w:pPr>
        <w:pStyle w:val="ListParagraph"/>
        <w:numPr>
          <w:ilvl w:val="0"/>
          <w:numId w:val="1"/>
        </w:numPr>
        <w:spacing w:after="60"/>
      </w:pPr>
      <w:r>
        <w:rPr>
          <w:b/>
          <w:bCs/>
        </w:rPr>
        <w:t>Accuracy and Bias of AI Models:</w:t>
      </w:r>
      <w:r>
        <w:t xml:space="preserve"> Ensuring the AI's assessments are consistently accurate, unbiased, and align with human expert judgment is critical for adoption and credibility.</w:t>
      </w:r>
    </w:p>
    <w:p w14:paraId="3591CCF6" w14:textId="77777777" w:rsidR="005E0150" w:rsidRDefault="005E0150"/>
    <w:p w14:paraId="3570C57F" w14:textId="77777777" w:rsidR="005E0150" w:rsidRDefault="00185C87">
      <w:pPr>
        <w:pStyle w:val="ListParagraph"/>
        <w:numPr>
          <w:ilvl w:val="0"/>
          <w:numId w:val="1"/>
        </w:numPr>
        <w:spacing w:after="60"/>
      </w:pPr>
      <w:r>
        <w:rPr>
          <w:b/>
          <w:bCs/>
        </w:rPr>
        <w:t>Market Education and Adoption:</w:t>
      </w:r>
      <w:r>
        <w:t xml:space="preserve"> As a new category ('Project Readiness as a Service'), significant effort will be needed to educate the market on the value and benefits of the platform.</w:t>
      </w:r>
    </w:p>
    <w:p w14:paraId="42556198" w14:textId="77777777" w:rsidR="005E0150" w:rsidRDefault="005E0150"/>
    <w:p w14:paraId="608DD07E" w14:textId="77777777" w:rsidR="005E0150" w:rsidRDefault="00185C87">
      <w:pPr>
        <w:pStyle w:val="ListParagraph"/>
        <w:numPr>
          <w:ilvl w:val="0"/>
          <w:numId w:val="1"/>
        </w:numPr>
        <w:spacing w:after="60"/>
      </w:pPr>
      <w:r>
        <w:rPr>
          <w:b/>
          <w:bCs/>
        </w:rPr>
        <w:t>Competitive Entry:</w:t>
      </w:r>
      <w:r>
        <w:t xml:space="preserve"> Success may attract new competitors, requiring ongoing innovation and differentiation.</w:t>
      </w:r>
    </w:p>
    <w:p w14:paraId="3B846E88" w14:textId="77777777" w:rsidR="005E0150" w:rsidRDefault="005E0150"/>
    <w:p w14:paraId="62911B70" w14:textId="77777777" w:rsidR="005E0150" w:rsidRDefault="00185C87">
      <w:pPr>
        <w:pStyle w:val="ListParagraph"/>
        <w:numPr>
          <w:ilvl w:val="0"/>
          <w:numId w:val="1"/>
        </w:numPr>
        <w:spacing w:after="60"/>
      </w:pPr>
      <w:r>
        <w:rPr>
          <w:b/>
          <w:bCs/>
        </w:rPr>
        <w:t>Codification Complexity:</w:t>
      </w:r>
      <w:r>
        <w:t xml:space="preserve"> Translating nuanced, qualitative standards (PMBOK principles) into measurable, AI-auditable criteria can be challenging and requires continuous refinement.</w:t>
      </w:r>
    </w:p>
    <w:p w14:paraId="73D69531" w14:textId="77777777" w:rsidR="005E0150" w:rsidRDefault="005E0150"/>
    <w:p w14:paraId="0A265C29" w14:textId="77777777" w:rsidR="005E0150" w:rsidRDefault="00185C87">
      <w:pPr>
        <w:pStyle w:val="ListParagraph"/>
        <w:numPr>
          <w:ilvl w:val="0"/>
          <w:numId w:val="1"/>
        </w:numPr>
        <w:spacing w:after="60"/>
      </w:pPr>
      <w:r>
        <w:rPr>
          <w:b/>
          <w:bCs/>
        </w:rPr>
        <w:t>Integration with Existing Systems:</w:t>
      </w:r>
      <w:r>
        <w:t xml:space="preserve"> Clients may require integration with their existing PMIS or ECM systems, adding technical complexity.</w:t>
      </w:r>
    </w:p>
    <w:p w14:paraId="7CAA3EF9" w14:textId="77777777" w:rsidR="005E0150" w:rsidRDefault="005E0150"/>
    <w:p w14:paraId="2A3ECB7F" w14:textId="77777777" w:rsidR="005E0150" w:rsidRDefault="00185C87">
      <w:pPr>
        <w:spacing w:before="240" w:after="240"/>
      </w:pPr>
      <w:r>
        <w:rPr>
          <w:color w:val="CCCCCC"/>
        </w:rPr>
        <w:t>─────────────────────────────────────────────────────────</w:t>
      </w:r>
    </w:p>
    <w:p w14:paraId="4611967C" w14:textId="77777777" w:rsidR="005E0150" w:rsidRDefault="005E0150"/>
    <w:p w14:paraId="2BC6FA99" w14:textId="77777777" w:rsidR="005E0150" w:rsidRDefault="00185C87">
      <w:pPr>
        <w:pStyle w:val="Heading2"/>
        <w:spacing w:before="180" w:after="120"/>
      </w:pPr>
      <w:bookmarkStart w:id="164" w:name="_Toc214274040"/>
      <w:r>
        <w:t>8. Strategic Implications and Recommendations</w:t>
      </w:r>
      <w:bookmarkEnd w:id="164"/>
    </w:p>
    <w:p w14:paraId="0B889A79" w14:textId="77777777" w:rsidR="005E0150" w:rsidRDefault="005E0150"/>
    <w:p w14:paraId="129AD419" w14:textId="77777777" w:rsidR="005E0150" w:rsidRDefault="00185C87">
      <w:pPr>
        <w:spacing w:after="60"/>
      </w:pPr>
      <w:r>
        <w:rPr>
          <w:b/>
          <w:bCs/>
        </w:rPr>
        <w:t xml:space="preserve">1. </w:t>
      </w:r>
      <w:r>
        <w:rPr>
          <w:b/>
          <w:bCs/>
        </w:rPr>
        <w:t>Aggressive Go-to-Market Strategy:</w:t>
      </w:r>
      <w:r>
        <w:t xml:space="preserve"> Capitalize on the 'Blue Ocean' opportunity by proactively educating the market and establishing ADPA as the definitive solution for project readiness.</w:t>
      </w:r>
    </w:p>
    <w:p w14:paraId="58C78924" w14:textId="77777777" w:rsidR="005E0150" w:rsidRDefault="005E0150"/>
    <w:p w14:paraId="79E4FD8C" w14:textId="77777777" w:rsidR="005E0150" w:rsidRDefault="00185C87">
      <w:pPr>
        <w:spacing w:after="60"/>
      </w:pPr>
      <w:r>
        <w:rPr>
          <w:b/>
          <w:bCs/>
        </w:rPr>
        <w:t xml:space="preserve">2. </w:t>
      </w:r>
      <w:r>
        <w:rPr>
          <w:b/>
          <w:bCs/>
        </w:rPr>
        <w:t>Continuous AI Research &amp; Development:</w:t>
      </w:r>
      <w:r>
        <w:t xml:space="preserve"> Allocate resources for ongoing R&amp;D to incorporate the latest AI advancements, ensuring the platform remains state-of-the-art and resilient to technological shifts.</w:t>
      </w:r>
    </w:p>
    <w:p w14:paraId="60DFCB09" w14:textId="77777777" w:rsidR="005E0150" w:rsidRDefault="005E0150"/>
    <w:p w14:paraId="047CF6C2" w14:textId="77777777" w:rsidR="005E0150" w:rsidRDefault="00185C87">
      <w:pPr>
        <w:spacing w:after="60"/>
      </w:pPr>
      <w:r>
        <w:rPr>
          <w:b/>
          <w:bCs/>
        </w:rPr>
        <w:t xml:space="preserve">3. </w:t>
      </w:r>
      <w:r>
        <w:rPr>
          <w:b/>
          <w:bCs/>
        </w:rPr>
        <w:t>Robust Data Security and Governance:</w:t>
      </w:r>
      <w:r>
        <w:t xml:space="preserve"> Prioritize and communicate stringent data privacy and security protocols to mitigate client concerns and build trust, especially given the sensitivity of client documents.</w:t>
      </w:r>
    </w:p>
    <w:p w14:paraId="491325D3" w14:textId="77777777" w:rsidR="005E0150" w:rsidRDefault="005E0150"/>
    <w:p w14:paraId="7E9EF613" w14:textId="77777777" w:rsidR="005E0150" w:rsidRDefault="00185C87">
      <w:pPr>
        <w:spacing w:after="60"/>
      </w:pPr>
      <w:r>
        <w:rPr>
          <w:b/>
          <w:bCs/>
        </w:rPr>
        <w:t xml:space="preserve">4. </w:t>
      </w:r>
      <w:r>
        <w:rPr>
          <w:b/>
          <w:bCs/>
        </w:rPr>
        <w:t>Focus on User Experience (UX):</w:t>
      </w:r>
      <w:r>
        <w:t xml:space="preserve"> Based on User Personas, ensure the platform is intuitive, easy to use, and delivers clear, actionable insights for both internal consultants and external client-side project managers to drive adoption and value perception.</w:t>
      </w:r>
    </w:p>
    <w:p w14:paraId="335342B8" w14:textId="77777777" w:rsidR="005E0150" w:rsidRDefault="005E0150"/>
    <w:p w14:paraId="1C336496" w14:textId="77777777" w:rsidR="005E0150" w:rsidRDefault="00185C87">
      <w:pPr>
        <w:spacing w:after="60"/>
      </w:pPr>
      <w:r>
        <w:rPr>
          <w:b/>
          <w:bCs/>
        </w:rPr>
        <w:t xml:space="preserve">5. </w:t>
      </w:r>
      <w:r>
        <w:rPr>
          <w:b/>
          <w:bCs/>
        </w:rPr>
        <w:t>Strategic Partnerships:</w:t>
      </w:r>
      <w:r>
        <w:t xml:space="preserve"> Explore partnerships with existing PMIS vendors or consulting firms to accelerate market penetration and broaden reach.</w:t>
      </w:r>
    </w:p>
    <w:p w14:paraId="7AA69CDD" w14:textId="77777777" w:rsidR="005E0150" w:rsidRDefault="005E0150"/>
    <w:p w14:paraId="64DCCA56" w14:textId="77777777" w:rsidR="005E0150" w:rsidRDefault="00185C87">
      <w:pPr>
        <w:spacing w:after="60"/>
      </w:pPr>
      <w:r>
        <w:rPr>
          <w:b/>
          <w:bCs/>
        </w:rPr>
        <w:lastRenderedPageBreak/>
        <w:t xml:space="preserve">6. </w:t>
      </w:r>
      <w:r>
        <w:rPr>
          <w:b/>
          <w:bCs/>
        </w:rPr>
        <w:t>Phased Development with Adaptive Planning:</w:t>
      </w:r>
      <w:r>
        <w:t xml:space="preserve"> Implement an agile and iterative development approach, focusing on delivering core value incrementally (as seen in the WBS Activity Definition for 'Develop AI Quality Audit Engine') and adapting to market feedback and evolving requirements.</w:t>
      </w:r>
    </w:p>
    <w:p w14:paraId="054B2F6B" w14:textId="77777777" w:rsidR="005E0150" w:rsidRDefault="005E0150"/>
    <w:p w14:paraId="3066DE1C" w14:textId="77777777" w:rsidR="005E0150" w:rsidRDefault="00185C87">
      <w:pPr>
        <w:spacing w:after="60"/>
      </w:pPr>
      <w:r>
        <w:rPr>
          <w:b/>
          <w:bCs/>
        </w:rPr>
        <w:t xml:space="preserve">7. </w:t>
      </w:r>
      <w:r>
        <w:rPr>
          <w:b/>
          <w:bCs/>
        </w:rPr>
        <w:t>Clear Value Articulation:</w:t>
      </w:r>
      <w:r>
        <w:t xml:space="preserve"> Develop strong messaging around the measurable benefits (e.g., reduced onboarding time, improved project success rates, enhanced compliance) to justify the investment for clients and stakeholders, reinforcing the Business Case.</w:t>
      </w:r>
    </w:p>
    <w:p w14:paraId="7563A186" w14:textId="77777777" w:rsidR="005E0150" w:rsidRDefault="005E0150"/>
    <w:p w14:paraId="0A388B38" w14:textId="77777777" w:rsidR="005E0150" w:rsidRDefault="00185C87">
      <w:pPr>
        <w:spacing w:before="240" w:after="240"/>
      </w:pPr>
      <w:r>
        <w:rPr>
          <w:color w:val="CCCCCC"/>
        </w:rPr>
        <w:t>─────────────────────────────────────────────────────────</w:t>
      </w:r>
    </w:p>
    <w:p w14:paraId="3641886F" w14:textId="77777777" w:rsidR="005E0150" w:rsidRDefault="005E0150"/>
    <w:p w14:paraId="0B1BE0CC" w14:textId="77777777" w:rsidR="005E0150" w:rsidRDefault="00185C87">
      <w:pPr>
        <w:spacing w:after="120"/>
      </w:pPr>
      <w:r>
        <w:rPr>
          <w:b/>
          <w:bCs/>
        </w:rPr>
        <w:t>End of Document</w:t>
      </w:r>
    </w:p>
    <w:p w14:paraId="478B96C0" w14:textId="77777777" w:rsidR="005E0150" w:rsidRDefault="005E0150"/>
    <w:p w14:paraId="512316C5" w14:textId="77777777" w:rsidR="005E0150" w:rsidRDefault="005E0150"/>
    <w:p w14:paraId="4A2D674C" w14:textId="77777777" w:rsidR="005E0150" w:rsidRDefault="00185C87">
      <w:r>
        <w:rPr>
          <w:color w:val="CCCCCC"/>
        </w:rPr>
        <w:t>─────────────────────────────────────────────────────────</w:t>
      </w:r>
    </w:p>
    <w:p w14:paraId="4AE09F62" w14:textId="77777777" w:rsidR="005E0150" w:rsidRDefault="005E0150"/>
    <w:p w14:paraId="264F4519" w14:textId="77777777" w:rsidR="005E0150" w:rsidRDefault="00185C87">
      <w:pPr>
        <w:pageBreakBefore/>
      </w:pPr>
      <w:r>
        <w:rPr>
          <w:b/>
          <w:bCs/>
          <w:sz w:val="32"/>
          <w:szCs w:val="32"/>
        </w:rPr>
        <w:lastRenderedPageBreak/>
        <w:t>User Personas</w:t>
      </w:r>
    </w:p>
    <w:p w14:paraId="4A1AA965" w14:textId="77777777" w:rsidR="005E0150" w:rsidRDefault="005E0150"/>
    <w:p w14:paraId="7BE1754F" w14:textId="77777777" w:rsidR="005E0150" w:rsidRDefault="00185C87">
      <w:pPr>
        <w:pStyle w:val="Heading1"/>
        <w:spacing w:before="240" w:after="120"/>
      </w:pPr>
      <w:bookmarkStart w:id="165" w:name="_Toc214274041"/>
      <w:r>
        <w:t>User Personas: ADPA Client Onboarding Assessment System</w:t>
      </w:r>
      <w:bookmarkEnd w:id="165"/>
    </w:p>
    <w:p w14:paraId="135E4DF0" w14:textId="77777777" w:rsidR="005E0150" w:rsidRDefault="005E0150"/>
    <w:p w14:paraId="23E0BBF1" w14:textId="77777777" w:rsidR="005E0150" w:rsidRDefault="00185C87">
      <w:pPr>
        <w:spacing w:before="240" w:after="240"/>
      </w:pPr>
      <w:r>
        <w:rPr>
          <w:color w:val="CCCCCC"/>
        </w:rPr>
        <w:t>─────────────────────────────────────────────────────────</w:t>
      </w:r>
    </w:p>
    <w:p w14:paraId="7F96D886" w14:textId="77777777" w:rsidR="005E0150" w:rsidRDefault="005E0150"/>
    <w:p w14:paraId="58FD93ED" w14:textId="77777777" w:rsidR="005E0150" w:rsidRDefault="00185C87">
      <w:pPr>
        <w:pStyle w:val="Heading2"/>
        <w:spacing w:before="180" w:after="120"/>
      </w:pPr>
      <w:bookmarkStart w:id="166" w:name="_Toc214274042"/>
      <w:r>
        <w:t>1.0 Executive Summary</w:t>
      </w:r>
      <w:bookmarkEnd w:id="166"/>
    </w:p>
    <w:p w14:paraId="1320BFB2" w14:textId="77777777" w:rsidR="005E0150" w:rsidRDefault="005E0150"/>
    <w:p w14:paraId="6A66C5E9" w14:textId="77777777" w:rsidR="005E0150" w:rsidRDefault="00185C87">
      <w:pPr>
        <w:spacing w:after="120"/>
      </w:pPr>
      <w:r>
        <w:t xml:space="preserve">This document presents a comprehensive set of user personas developed for the </w:t>
      </w:r>
      <w:r>
        <w:rPr>
          <w:b/>
          <w:bCs/>
        </w:rPr>
        <w:t>ADPA Client Onboarding Assessment System</w:t>
      </w:r>
      <w:r>
        <w:t xml:space="preserve"> project (ID: e8edf585-a14d-42dc-8009-660784d31387). The creation of this system represents a strategic pivot for ADPA, aiming to transform the company from a service-oriented consultancy into a product-enabled solutions provider, as outlined in the </w:t>
      </w:r>
      <w:r>
        <w:rPr>
          <w:i/>
          <w:iCs/>
        </w:rPr>
        <w:t>Ideation Client Onboarding Initiative</w:t>
      </w:r>
      <w:r>
        <w:t>. The system's core function is to automate the currently manual, time-consuming, and subjective process of assessing client project documentation against industry standards like PMBOK,</w:t>
      </w:r>
      <w:r>
        <w:t xml:space="preserve"> BABOK, and DMBOK.</w:t>
      </w:r>
    </w:p>
    <w:p w14:paraId="03C368F8" w14:textId="77777777" w:rsidR="005E0150" w:rsidRDefault="005E0150"/>
    <w:p w14:paraId="7A9EA617" w14:textId="77777777" w:rsidR="005E0150" w:rsidRDefault="00185C87">
      <w:pPr>
        <w:spacing w:after="120"/>
      </w:pPr>
      <w:r>
        <w:t xml:space="preserve">In alignment with the principles of PMBOK 7, which emphasize </w:t>
      </w:r>
      <w:r>
        <w:rPr>
          <w:b/>
          <w:bCs/>
        </w:rPr>
        <w:t>delivering value</w:t>
      </w:r>
      <w:r>
        <w:t xml:space="preserve"> and effective </w:t>
      </w:r>
      <w:r>
        <w:rPr>
          <w:b/>
          <w:bCs/>
        </w:rPr>
        <w:t>stakeholder engagement</w:t>
      </w:r>
      <w:r>
        <w:t>, these personas serve as realistic, archetypal representations of the system's key user groups. They are foundational artifacts designed to guide the project team—from development and design to testing and deployment—in making user-centric decisions. By deeply understanding the goals, motivations, and frustrations of our users, we can ensure the system is not only technically sound but also intuitive, valuable, and solves real-world problems.</w:t>
      </w:r>
    </w:p>
    <w:p w14:paraId="3356C2CF" w14:textId="77777777" w:rsidR="005E0150" w:rsidRDefault="005E0150"/>
    <w:p w14:paraId="227C3BD1" w14:textId="77777777" w:rsidR="005E0150" w:rsidRDefault="00185C87">
      <w:pPr>
        <w:spacing w:after="120"/>
      </w:pPr>
      <w:r>
        <w:t>This document details four key personas: two primary and two secondary.</w:t>
      </w:r>
    </w:p>
    <w:p w14:paraId="130F98BF" w14:textId="77777777" w:rsidR="005E0150" w:rsidRDefault="00185C87">
      <w:pPr>
        <w:pStyle w:val="ListParagraph"/>
        <w:numPr>
          <w:ilvl w:val="0"/>
          <w:numId w:val="1"/>
        </w:numPr>
        <w:spacing w:after="60"/>
      </w:pPr>
      <w:r>
        <w:rPr>
          <w:b/>
          <w:bCs/>
        </w:rPr>
        <w:t>Primary Personas:</w:t>
      </w:r>
    </w:p>
    <w:p w14:paraId="5863865E" w14:textId="77777777" w:rsidR="005E0150" w:rsidRDefault="00185C87">
      <w:pPr>
        <w:pStyle w:val="ListParagraph"/>
        <w:numPr>
          <w:ilvl w:val="0"/>
          <w:numId w:val="1"/>
        </w:numPr>
        <w:spacing w:after="60"/>
      </w:pPr>
      <w:r>
        <w:rPr>
          <w:b/>
          <w:bCs/>
        </w:rPr>
        <w:t>Vacancy (The Senior Consultant):</w:t>
      </w:r>
      <w:r>
        <w:t xml:space="preserve"> Represents the core internal user who will leverage the system daily to dramatically improve onboarding efficiency and client-facing analysis.</w:t>
      </w:r>
    </w:p>
    <w:p w14:paraId="7D2699B7" w14:textId="77777777" w:rsidR="005E0150" w:rsidRDefault="00185C87">
      <w:pPr>
        <w:pStyle w:val="ListParagraph"/>
        <w:numPr>
          <w:ilvl w:val="0"/>
          <w:numId w:val="1"/>
        </w:numPr>
        <w:spacing w:after="60"/>
      </w:pPr>
      <w:r>
        <w:rPr>
          <w:b/>
          <w:bCs/>
        </w:rPr>
        <w:t>Vacancy (The Client-Side Project Manager):</w:t>
      </w:r>
      <w:r>
        <w:t xml:space="preserve"> Represents the primary external user who consumes the assessment outputs to accelerate their project's success and demonstrate maturity.</w:t>
      </w:r>
    </w:p>
    <w:p w14:paraId="4CE3EBF4" w14:textId="77777777" w:rsidR="005E0150" w:rsidRDefault="00185C87">
      <w:pPr>
        <w:pStyle w:val="ListParagraph"/>
        <w:numPr>
          <w:ilvl w:val="0"/>
          <w:numId w:val="1"/>
        </w:numPr>
        <w:spacing w:after="60"/>
      </w:pPr>
      <w:r>
        <w:rPr>
          <w:b/>
          <w:bCs/>
        </w:rPr>
        <w:t>Secondary Personas:</w:t>
      </w:r>
    </w:p>
    <w:p w14:paraId="5EDFCDD3" w14:textId="77777777" w:rsidR="005E0150" w:rsidRDefault="00185C87">
      <w:pPr>
        <w:pStyle w:val="ListParagraph"/>
        <w:numPr>
          <w:ilvl w:val="0"/>
          <w:numId w:val="1"/>
        </w:numPr>
        <w:spacing w:after="60"/>
      </w:pPr>
      <w:r>
        <w:rPr>
          <w:b/>
          <w:bCs/>
        </w:rPr>
        <w:t>Vacancy (The Practice Director):</w:t>
      </w:r>
      <w:r>
        <w:t xml:space="preserve"> Represents executive leadership focused on operational efficiency, profitability, and strategic growth.</w:t>
      </w:r>
    </w:p>
    <w:p w14:paraId="4AE7FDDB" w14:textId="77777777" w:rsidR="005E0150" w:rsidRDefault="00185C87">
      <w:pPr>
        <w:pStyle w:val="ListParagraph"/>
        <w:numPr>
          <w:ilvl w:val="0"/>
          <w:numId w:val="1"/>
        </w:numPr>
        <w:spacing w:after="60"/>
      </w:pPr>
      <w:r>
        <w:rPr>
          <w:b/>
          <w:bCs/>
        </w:rPr>
        <w:t>Vacancy (The Client-Side IT/Compliance Officer):</w:t>
      </w:r>
      <w:r>
        <w:t xml:space="preserve"> Represents the crucial gatekeeper concerned with data security and organizational compliance.</w:t>
      </w:r>
    </w:p>
    <w:p w14:paraId="41028B1B" w14:textId="77777777" w:rsidR="005E0150" w:rsidRDefault="005E0150"/>
    <w:p w14:paraId="199F6EC4" w14:textId="77777777" w:rsidR="005E0150" w:rsidRDefault="00185C87">
      <w:pPr>
        <w:spacing w:after="120"/>
      </w:pPr>
      <w:r>
        <w:t>By building for these personas, the ADPA system will effectively address its primary business objective: to provide instant portfolio assessment, benchmarking, and gap analysis in minutes instead of weeks, creating a critical market differentiator.</w:t>
      </w:r>
    </w:p>
    <w:p w14:paraId="14691485" w14:textId="77777777" w:rsidR="005E0150" w:rsidRDefault="005E0150"/>
    <w:p w14:paraId="1E44F874" w14:textId="77777777" w:rsidR="005E0150" w:rsidRDefault="00185C87">
      <w:pPr>
        <w:spacing w:before="240" w:after="240"/>
      </w:pPr>
      <w:r>
        <w:rPr>
          <w:color w:val="CCCCCC"/>
        </w:rPr>
        <w:t>─────────────────────────────────────────────────────────</w:t>
      </w:r>
    </w:p>
    <w:p w14:paraId="56FC2E37" w14:textId="77777777" w:rsidR="005E0150" w:rsidRDefault="005E0150"/>
    <w:p w14:paraId="2385D70A" w14:textId="77777777" w:rsidR="005E0150" w:rsidRDefault="00185C87">
      <w:pPr>
        <w:pStyle w:val="Heading2"/>
        <w:spacing w:before="180" w:after="120"/>
      </w:pPr>
      <w:bookmarkStart w:id="167" w:name="_Toc214274043"/>
      <w:r>
        <w:t>2.0 Introduction &amp; Methodology</w:t>
      </w:r>
      <w:bookmarkEnd w:id="167"/>
    </w:p>
    <w:p w14:paraId="6097530D" w14:textId="77777777" w:rsidR="005E0150" w:rsidRDefault="005E0150"/>
    <w:p w14:paraId="285A114F" w14:textId="77777777" w:rsidR="005E0150" w:rsidRDefault="00185C87">
      <w:pPr>
        <w:pStyle w:val="Heading3"/>
        <w:spacing w:before="180" w:after="120"/>
      </w:pPr>
      <w:bookmarkStart w:id="168" w:name="_Toc214274044"/>
      <w:r>
        <w:t>2.1 Purpose of User Personas</w:t>
      </w:r>
      <w:bookmarkEnd w:id="168"/>
    </w:p>
    <w:p w14:paraId="2256D9A5" w14:textId="77777777" w:rsidR="005E0150" w:rsidRDefault="005E0150"/>
    <w:p w14:paraId="78E84F87" w14:textId="77777777" w:rsidR="005E0150" w:rsidRDefault="00185C87">
      <w:pPr>
        <w:spacing w:after="120"/>
      </w:pPr>
      <w:r>
        <w:lastRenderedPageBreak/>
        <w:t>User personas are a critical tool in modern project management, providing a tangible focus for the project team. Within the context of the PMBOK 7 framework, they are instrumental in tailoring the project approach and ensuring the final project outcomes align directly with stakeholder needs and expectations. The primary purposes of these personas for the ADPA Client Onboarding Assessment System project are:</w:t>
      </w:r>
    </w:p>
    <w:p w14:paraId="033FDDEA" w14:textId="77777777" w:rsidR="005E0150" w:rsidRDefault="005E0150"/>
    <w:p w14:paraId="443114D4" w14:textId="77777777" w:rsidR="005E0150" w:rsidRDefault="00185C87">
      <w:pPr>
        <w:pStyle w:val="ListParagraph"/>
        <w:numPr>
          <w:ilvl w:val="0"/>
          <w:numId w:val="1"/>
        </w:numPr>
        <w:spacing w:after="60"/>
      </w:pPr>
      <w:r>
        <w:rPr>
          <w:b/>
          <w:bCs/>
        </w:rPr>
        <w:t>Foster Empathy:</w:t>
      </w:r>
      <w:r>
        <w:t xml:space="preserve"> To help the project team understand and empathize with the end-users' context, behaviors, and motivations.</w:t>
      </w:r>
    </w:p>
    <w:p w14:paraId="29F8D30C" w14:textId="77777777" w:rsidR="005E0150" w:rsidRDefault="00185C87">
      <w:pPr>
        <w:pStyle w:val="ListParagraph"/>
        <w:numPr>
          <w:ilvl w:val="0"/>
          <w:numId w:val="1"/>
        </w:numPr>
        <w:spacing w:after="60"/>
      </w:pPr>
      <w:r>
        <w:rPr>
          <w:b/>
          <w:bCs/>
        </w:rPr>
        <w:t>Guide Decision-Making:</w:t>
      </w:r>
      <w:r>
        <w:t xml:space="preserve"> To provide a common reference point for making decisions about features, functionality, and design priorities. When a question arises about a feature, the team can ask, "How would Priya use this?" or "Does this solve a problem for David?"</w:t>
      </w:r>
    </w:p>
    <w:p w14:paraId="49C54F85" w14:textId="77777777" w:rsidR="005E0150" w:rsidRDefault="00185C87">
      <w:pPr>
        <w:pStyle w:val="ListParagraph"/>
        <w:numPr>
          <w:ilvl w:val="0"/>
          <w:numId w:val="1"/>
        </w:numPr>
        <w:spacing w:after="60"/>
      </w:pPr>
      <w:r>
        <w:rPr>
          <w:b/>
          <w:bCs/>
        </w:rPr>
        <w:t>Align Stakeholders:</w:t>
      </w:r>
      <w:r>
        <w:t xml:space="preserve"> To ensure all stakeholders, from developers to executives, share a common and consistent understanding of the target audience.</w:t>
      </w:r>
    </w:p>
    <w:p w14:paraId="31888B31" w14:textId="77777777" w:rsidR="005E0150" w:rsidRDefault="00185C87">
      <w:pPr>
        <w:pStyle w:val="ListParagraph"/>
        <w:numPr>
          <w:ilvl w:val="0"/>
          <w:numId w:val="1"/>
        </w:numPr>
        <w:spacing w:after="60"/>
      </w:pPr>
      <w:r>
        <w:rPr>
          <w:b/>
          <w:bCs/>
        </w:rPr>
        <w:t>Define Scope and Requirements:</w:t>
      </w:r>
      <w:r>
        <w:t xml:space="preserve"> To ground user stories and functional requirements in the context of a real user's goals, preventing scope creep and ensuring features deliver tangible value.</w:t>
      </w:r>
    </w:p>
    <w:p w14:paraId="5E50A387" w14:textId="77777777" w:rsidR="005E0150" w:rsidRDefault="00185C87">
      <w:pPr>
        <w:pStyle w:val="ListParagraph"/>
        <w:numPr>
          <w:ilvl w:val="0"/>
          <w:numId w:val="1"/>
        </w:numPr>
        <w:spacing w:after="60"/>
      </w:pPr>
      <w:r>
        <w:rPr>
          <w:b/>
          <w:bCs/>
        </w:rPr>
        <w:t>Facilitate User Acceptance Testing (UAT):</w:t>
      </w:r>
      <w:r>
        <w:t xml:space="preserve"> To create realistic UAT scenarios that test whether the system effectively meets the needs defined in the personas.</w:t>
      </w:r>
    </w:p>
    <w:p w14:paraId="569E4BE2" w14:textId="77777777" w:rsidR="005E0150" w:rsidRDefault="005E0150"/>
    <w:p w14:paraId="11D1EEC7" w14:textId="77777777" w:rsidR="005E0150" w:rsidRDefault="00185C87">
      <w:pPr>
        <w:pStyle w:val="Heading3"/>
        <w:spacing w:before="180" w:after="120"/>
      </w:pPr>
      <w:bookmarkStart w:id="169" w:name="_Toc214274045"/>
      <w:r>
        <w:t>2.2 Persona Development Methodology</w:t>
      </w:r>
      <w:bookmarkEnd w:id="169"/>
    </w:p>
    <w:p w14:paraId="3DC1FB52" w14:textId="77777777" w:rsidR="005E0150" w:rsidRDefault="005E0150"/>
    <w:p w14:paraId="55D34703" w14:textId="77777777" w:rsidR="005E0150" w:rsidRDefault="00185C87">
      <w:pPr>
        <w:spacing w:after="120"/>
      </w:pPr>
      <w:r>
        <w:t>The personas detailed in this document were created through a structured, multi-faceted research and analysis process, ensuring they are based on data and realistic insights rather than pure speculation.</w:t>
      </w:r>
    </w:p>
    <w:p w14:paraId="25583035" w14:textId="77777777" w:rsidR="005E0150" w:rsidRDefault="005E0150"/>
    <w:p w14:paraId="433E2D3B" w14:textId="77777777" w:rsidR="005E0150" w:rsidRDefault="00185C87">
      <w:pPr>
        <w:spacing w:after="60"/>
      </w:pPr>
      <w:r>
        <w:rPr>
          <w:b/>
          <w:bCs/>
        </w:rPr>
        <w:t xml:space="preserve">1. </w:t>
      </w:r>
      <w:r>
        <w:rPr>
          <w:b/>
          <w:bCs/>
        </w:rPr>
        <w:t>Internal Stakeholder Workshops:</w:t>
      </w:r>
      <w:r>
        <w:t xml:space="preserve"> Conducted workshops with senior ADPA consultants and leadership, including Project Owner Menno Drescher. These sessions focused on mapping the current client onboarding process, identifying major pain points, and defining the ideal future state.</w:t>
      </w:r>
    </w:p>
    <w:p w14:paraId="435A1151" w14:textId="77777777" w:rsidR="005E0150" w:rsidRDefault="00185C87">
      <w:pPr>
        <w:spacing w:after="60"/>
      </w:pPr>
      <w:r>
        <w:rPr>
          <w:b/>
          <w:bCs/>
        </w:rPr>
        <w:t xml:space="preserve">2. </w:t>
      </w:r>
      <w:r>
        <w:rPr>
          <w:b/>
          <w:bCs/>
        </w:rPr>
        <w:t>Project Document Analysis:</w:t>
      </w:r>
      <w:r>
        <w:t xml:space="preserve"> A thorough review of existing project artifacts, including the </w:t>
      </w:r>
      <w:r>
        <w:rPr>
          <w:i/>
          <w:iCs/>
        </w:rPr>
        <w:t>Ideation Template</w:t>
      </w:r>
      <w:r>
        <w:t xml:space="preserve">, </w:t>
      </w:r>
      <w:r>
        <w:rPr>
          <w:i/>
          <w:iCs/>
        </w:rPr>
        <w:t>Business Case Template</w:t>
      </w:r>
      <w:r>
        <w:t xml:space="preserve">, and </w:t>
      </w:r>
      <w:r>
        <w:rPr>
          <w:i/>
          <w:iCs/>
        </w:rPr>
        <w:t>Market Competitive Analysis</w:t>
      </w:r>
      <w:r>
        <w:t>, was performed to align the personas with the strategic vision, business objectives, and identified risks.</w:t>
      </w:r>
    </w:p>
    <w:p w14:paraId="715724F1" w14:textId="77777777" w:rsidR="005E0150" w:rsidRDefault="00185C87">
      <w:pPr>
        <w:spacing w:after="60"/>
      </w:pPr>
      <w:r>
        <w:rPr>
          <w:b/>
          <w:bCs/>
        </w:rPr>
        <w:t xml:space="preserve">3. </w:t>
      </w:r>
      <w:r>
        <w:rPr>
          <w:b/>
          <w:bCs/>
        </w:rPr>
        <w:t>Voice of the Customer (VoC) Analysis:</w:t>
      </w:r>
      <w:r>
        <w:t xml:space="preserve"> Analyzed anonymized feedback, notes, and debriefs from a dozen past client engagements. This provided direct insight into the challenges and expectations of client-side project managers and stakeholders during the onboarding phase.</w:t>
      </w:r>
    </w:p>
    <w:p w14:paraId="37312D8F" w14:textId="77777777" w:rsidR="005E0150" w:rsidRDefault="00185C87">
      <w:pPr>
        <w:spacing w:after="60"/>
      </w:pPr>
      <w:r>
        <w:rPr>
          <w:b/>
          <w:bCs/>
        </w:rPr>
        <w:t xml:space="preserve">4. </w:t>
      </w:r>
      <w:r>
        <w:rPr>
          <w:b/>
          <w:bCs/>
        </w:rPr>
        <w:t>Archetype Synthesis:</w:t>
      </w:r>
      <w:r>
        <w:t xml:space="preserve"> The qualitative data gathered was synthesized and grouped into common patterns of behavior, goals, and frustrations. These patterns were then used to construct the distinct persona archetypes, each representing a significant user segment.</w:t>
      </w:r>
    </w:p>
    <w:p w14:paraId="74AD9219" w14:textId="77777777" w:rsidR="005E0150" w:rsidRDefault="00185C87">
      <w:pPr>
        <w:spacing w:after="60"/>
      </w:pPr>
      <w:r>
        <w:rPr>
          <w:b/>
          <w:bCs/>
        </w:rPr>
        <w:t xml:space="preserve">5. </w:t>
      </w:r>
      <w:r>
        <w:rPr>
          <w:b/>
          <w:bCs/>
        </w:rPr>
        <w:t>Validation and Refinement:</w:t>
      </w:r>
      <w:r>
        <w:t xml:space="preserve"> The draft personas were circulated among the core project team and a select group of senior consultants for feedback to ensure they were accurate, relatable, and representative.</w:t>
      </w:r>
    </w:p>
    <w:p w14:paraId="41CAD067" w14:textId="77777777" w:rsidR="005E0150" w:rsidRDefault="005E0150"/>
    <w:p w14:paraId="1CA9DB0F" w14:textId="77777777" w:rsidR="005E0150" w:rsidRDefault="00185C87">
      <w:pPr>
        <w:pStyle w:val="Heading3"/>
        <w:spacing w:before="180" w:after="120"/>
      </w:pPr>
      <w:bookmarkStart w:id="170" w:name="_Toc214274046"/>
      <w:r>
        <w:t>2.3 Persona Usage Guidelines</w:t>
      </w:r>
      <w:bookmarkEnd w:id="170"/>
    </w:p>
    <w:p w14:paraId="3B45878C" w14:textId="77777777" w:rsidR="005E0150" w:rsidRDefault="005E0150"/>
    <w:p w14:paraId="756DC911" w14:textId="77777777" w:rsidR="005E0150" w:rsidRDefault="00185C87">
      <w:pPr>
        <w:spacing w:after="120"/>
      </w:pPr>
      <w:r>
        <w:t>All members of the ADPA Client Onboarding Assessment System project team are expected to use these personas throughout the project lifecycle:</w:t>
      </w:r>
    </w:p>
    <w:p w14:paraId="0FC78EC2" w14:textId="77777777" w:rsidR="005E0150" w:rsidRDefault="005E0150"/>
    <w:p w14:paraId="75BC6C6F" w14:textId="77777777" w:rsidR="005E0150" w:rsidRDefault="00185C87">
      <w:pPr>
        <w:pStyle w:val="ListParagraph"/>
        <w:numPr>
          <w:ilvl w:val="0"/>
          <w:numId w:val="1"/>
        </w:numPr>
        <w:spacing w:after="60"/>
      </w:pPr>
      <w:r>
        <w:rPr>
          <w:b/>
          <w:bCs/>
        </w:rPr>
        <w:t>Project Managers:</w:t>
      </w:r>
      <w:r>
        <w:t xml:space="preserve"> Use personas to prioritize the backlog and communicate the value of features to stakeholders.</w:t>
      </w:r>
    </w:p>
    <w:p w14:paraId="5898D4DC" w14:textId="77777777" w:rsidR="005E0150" w:rsidRDefault="00185C87">
      <w:pPr>
        <w:pStyle w:val="ListParagraph"/>
        <w:numPr>
          <w:ilvl w:val="0"/>
          <w:numId w:val="1"/>
        </w:numPr>
        <w:spacing w:after="60"/>
      </w:pPr>
      <w:r>
        <w:rPr>
          <w:b/>
          <w:bCs/>
        </w:rPr>
        <w:t>Business Analysts:</w:t>
      </w:r>
      <w:r>
        <w:t xml:space="preserve"> Write user stories and acceptance criteria from the perspective of a specific persona (e.g., "As Priya, I want to upload a batch of 50 documents at once so that I can start an assessment quickly.").</w:t>
      </w:r>
    </w:p>
    <w:p w14:paraId="7A2AE38B" w14:textId="77777777" w:rsidR="005E0150" w:rsidRDefault="00185C87">
      <w:pPr>
        <w:pStyle w:val="ListParagraph"/>
        <w:numPr>
          <w:ilvl w:val="0"/>
          <w:numId w:val="1"/>
        </w:numPr>
        <w:spacing w:after="60"/>
      </w:pPr>
      <w:r>
        <w:rPr>
          <w:b/>
          <w:bCs/>
        </w:rPr>
        <w:t>UX/UI Designers:</w:t>
      </w:r>
      <w:r>
        <w:t xml:space="preserve"> Design interfaces and workflows that are intuitive and efficient for the defined personas, considering their technical proficiency and goals.</w:t>
      </w:r>
    </w:p>
    <w:p w14:paraId="5A6853B7" w14:textId="77777777" w:rsidR="005E0150" w:rsidRDefault="00185C87">
      <w:pPr>
        <w:pStyle w:val="ListParagraph"/>
        <w:numPr>
          <w:ilvl w:val="0"/>
          <w:numId w:val="1"/>
        </w:numPr>
        <w:spacing w:after="60"/>
      </w:pPr>
      <w:r>
        <w:rPr>
          <w:b/>
          <w:bCs/>
        </w:rPr>
        <w:t>Developers:</w:t>
      </w:r>
      <w:r>
        <w:t xml:space="preserve"> Refer to the personas to understand the context behind the features they are building, leading to better technical decisions.</w:t>
      </w:r>
    </w:p>
    <w:p w14:paraId="6F607602" w14:textId="77777777" w:rsidR="005E0150" w:rsidRDefault="00185C87">
      <w:pPr>
        <w:pStyle w:val="ListParagraph"/>
        <w:numPr>
          <w:ilvl w:val="0"/>
          <w:numId w:val="1"/>
        </w:numPr>
        <w:spacing w:after="60"/>
      </w:pPr>
      <w:r>
        <w:rPr>
          <w:b/>
          <w:bCs/>
        </w:rPr>
        <w:lastRenderedPageBreak/>
        <w:t>Quality Assurance Engineers:</w:t>
      </w:r>
      <w:r>
        <w:t xml:space="preserve"> Develop test cases and UAT scenarios based on the persona's expected usage patterns and success criteria.</w:t>
      </w:r>
    </w:p>
    <w:p w14:paraId="629C2575" w14:textId="77777777" w:rsidR="005E0150" w:rsidRDefault="005E0150"/>
    <w:p w14:paraId="1B55E7BA" w14:textId="77777777" w:rsidR="005E0150" w:rsidRDefault="00185C87">
      <w:pPr>
        <w:spacing w:before="240" w:after="240"/>
      </w:pPr>
      <w:r>
        <w:rPr>
          <w:color w:val="CCCCCC"/>
        </w:rPr>
        <w:t>─────────────────────────────────────────────────────────</w:t>
      </w:r>
    </w:p>
    <w:p w14:paraId="49A78577" w14:textId="77777777" w:rsidR="005E0150" w:rsidRDefault="005E0150"/>
    <w:p w14:paraId="3AB7F73B" w14:textId="77777777" w:rsidR="005E0150" w:rsidRDefault="00185C87">
      <w:pPr>
        <w:pStyle w:val="Heading2"/>
        <w:spacing w:before="180" w:after="120"/>
      </w:pPr>
      <w:bookmarkStart w:id="171" w:name="_Toc214274047"/>
      <w:r>
        <w:t>3.0 Primary Personas</w:t>
      </w:r>
      <w:bookmarkEnd w:id="171"/>
    </w:p>
    <w:p w14:paraId="3E945379" w14:textId="77777777" w:rsidR="005E0150" w:rsidRDefault="005E0150"/>
    <w:p w14:paraId="5B5315E8" w14:textId="77777777" w:rsidR="005E0150" w:rsidRDefault="00185C87">
      <w:pPr>
        <w:spacing w:after="120"/>
      </w:pPr>
      <w:r>
        <w:t>Primary personas represent the user groups for whom the system is primarily designed. Their goals and needs are the most critical to the success of the project.</w:t>
      </w:r>
    </w:p>
    <w:p w14:paraId="1D7C5407" w14:textId="77777777" w:rsidR="005E0150" w:rsidRDefault="005E0150"/>
    <w:p w14:paraId="45B055DA" w14:textId="77777777" w:rsidR="005E0150" w:rsidRDefault="00185C87">
      <w:pPr>
        <w:pStyle w:val="Heading3"/>
        <w:spacing w:before="180" w:after="120"/>
      </w:pPr>
      <w:bookmarkStart w:id="172" w:name="_Toc214274048"/>
      <w:r>
        <w:t>3.1 Persona 1: Vacancy, The Senior Consultant</w:t>
      </w:r>
      <w:bookmarkEnd w:id="172"/>
    </w:p>
    <w:p w14:paraId="18DA66B6"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7551"/>
      </w:tblGrid>
      <w:tr w:rsidR="005E0150" w14:paraId="1542139B" w14:textId="77777777">
        <w:tblPrEx>
          <w:tblCellMar>
            <w:top w:w="0" w:type="dxa"/>
            <w:bottom w:w="0" w:type="dxa"/>
          </w:tblCellMar>
        </w:tblPrEx>
        <w:tc>
          <w:tcPr>
            <w:tcW w:w="0" w:type="auto"/>
            <w:shd w:val="solid" w:color="E0E0E0" w:fill="auto"/>
          </w:tcPr>
          <w:p w14:paraId="0DA317C8" w14:textId="77777777" w:rsidR="005E0150" w:rsidRDefault="00185C87">
            <w:r>
              <w:rPr>
                <w:b/>
                <w:bCs/>
              </w:rPr>
              <w:t>Attribute</w:t>
            </w:r>
          </w:p>
        </w:tc>
        <w:tc>
          <w:tcPr>
            <w:tcW w:w="0" w:type="auto"/>
            <w:shd w:val="solid" w:color="E0E0E0" w:fill="auto"/>
          </w:tcPr>
          <w:p w14:paraId="44D407F5" w14:textId="77777777" w:rsidR="005E0150" w:rsidRDefault="00185C87">
            <w:r>
              <w:rPr>
                <w:b/>
                <w:bCs/>
              </w:rPr>
              <w:t>Description</w:t>
            </w:r>
          </w:p>
        </w:tc>
      </w:tr>
      <w:tr w:rsidR="005E0150" w14:paraId="0E761085" w14:textId="77777777">
        <w:tblPrEx>
          <w:tblCellMar>
            <w:top w:w="0" w:type="dxa"/>
            <w:bottom w:w="0" w:type="dxa"/>
          </w:tblCellMar>
        </w:tblPrEx>
        <w:tc>
          <w:tcPr>
            <w:tcW w:w="0" w:type="auto"/>
          </w:tcPr>
          <w:p w14:paraId="22F6CD5E" w14:textId="77777777" w:rsidR="005E0150" w:rsidRDefault="00185C87">
            <w:r>
              <w:rPr>
                <w:b/>
                <w:bCs/>
              </w:rPr>
              <w:t>Photo/Archetype</w:t>
            </w:r>
          </w:p>
        </w:tc>
        <w:tc>
          <w:tcPr>
            <w:tcW w:w="0" w:type="auto"/>
          </w:tcPr>
          <w:p w14:paraId="7131617E" w14:textId="77777777" w:rsidR="005E0150" w:rsidRDefault="00185C87">
            <w:r>
              <w:t>A sharp, confident professional in her late 30s. She is organized, tech-savvy, and always focused on delivering value efficiently.</w:t>
            </w:r>
          </w:p>
        </w:tc>
      </w:tr>
      <w:tr w:rsidR="005E0150" w14:paraId="06C18322" w14:textId="77777777">
        <w:tblPrEx>
          <w:tblCellMar>
            <w:top w:w="0" w:type="dxa"/>
            <w:bottom w:w="0" w:type="dxa"/>
          </w:tblCellMar>
        </w:tblPrEx>
        <w:tc>
          <w:tcPr>
            <w:tcW w:w="0" w:type="auto"/>
          </w:tcPr>
          <w:p w14:paraId="6264679A" w14:textId="77777777" w:rsidR="005E0150" w:rsidRDefault="00185C87">
            <w:r>
              <w:rPr>
                <w:b/>
                <w:bCs/>
              </w:rPr>
              <w:t>Role</w:t>
            </w:r>
          </w:p>
        </w:tc>
        <w:tc>
          <w:tcPr>
            <w:tcW w:w="0" w:type="auto"/>
          </w:tcPr>
          <w:p w14:paraId="40E75C02" w14:textId="77777777" w:rsidR="005E0150" w:rsidRDefault="00185C87">
            <w:r>
              <w:t>Senior Project Management Consultant, ADPA</w:t>
            </w:r>
          </w:p>
        </w:tc>
      </w:tr>
      <w:tr w:rsidR="005E0150" w14:paraId="2490D6AA" w14:textId="77777777">
        <w:tblPrEx>
          <w:tblCellMar>
            <w:top w:w="0" w:type="dxa"/>
            <w:bottom w:w="0" w:type="dxa"/>
          </w:tblCellMar>
        </w:tblPrEx>
        <w:tc>
          <w:tcPr>
            <w:tcW w:w="0" w:type="auto"/>
          </w:tcPr>
          <w:p w14:paraId="48D070FD" w14:textId="77777777" w:rsidR="005E0150" w:rsidRDefault="00185C87">
            <w:r>
              <w:rPr>
                <w:b/>
                <w:bCs/>
              </w:rPr>
              <w:t>Quote</w:t>
            </w:r>
          </w:p>
        </w:tc>
        <w:tc>
          <w:tcPr>
            <w:tcW w:w="0" w:type="auto"/>
          </w:tcPr>
          <w:p w14:paraId="7F8B783E" w14:textId="77777777" w:rsidR="005E0150" w:rsidRDefault="00185C87">
            <w:r>
              <w:rPr>
                <w:i/>
                <w:iCs/>
              </w:rPr>
              <w:t>"Stop wasting my first two weeks on manual document archaeology. Give me the data so I can start providing strategic advice from day one."</w:t>
            </w:r>
          </w:p>
        </w:tc>
      </w:tr>
      <w:tr w:rsidR="005E0150" w14:paraId="1EFF5C5F" w14:textId="77777777">
        <w:tblPrEx>
          <w:tblCellMar>
            <w:top w:w="0" w:type="dxa"/>
            <w:bottom w:w="0" w:type="dxa"/>
          </w:tblCellMar>
        </w:tblPrEx>
        <w:tc>
          <w:tcPr>
            <w:tcW w:w="0" w:type="auto"/>
          </w:tcPr>
          <w:p w14:paraId="63880036" w14:textId="77777777" w:rsidR="005E0150" w:rsidRDefault="00185C87">
            <w:r>
              <w:rPr>
                <w:b/>
                <w:bCs/>
              </w:rPr>
              <w:t>Experience</w:t>
            </w:r>
          </w:p>
        </w:tc>
        <w:tc>
          <w:tcPr>
            <w:tcW w:w="0" w:type="auto"/>
          </w:tcPr>
          <w:p w14:paraId="737D0A41" w14:textId="77777777" w:rsidR="005E0150" w:rsidRDefault="00185C87">
            <w:r>
              <w:t>12+ years in project and program management, PMP and PMI-ACP certified. Has led complex digital transformation projects across multiple industries. An expert in PMBOK and agile methodologies.</w:t>
            </w:r>
          </w:p>
        </w:tc>
      </w:tr>
      <w:tr w:rsidR="005E0150" w14:paraId="0FD86340" w14:textId="77777777">
        <w:tblPrEx>
          <w:tblCellMar>
            <w:top w:w="0" w:type="dxa"/>
            <w:bottom w:w="0" w:type="dxa"/>
          </w:tblCellMar>
        </w:tblPrEx>
        <w:tc>
          <w:tcPr>
            <w:tcW w:w="0" w:type="auto"/>
          </w:tcPr>
          <w:p w14:paraId="45876C9F" w14:textId="77777777" w:rsidR="005E0150" w:rsidRDefault="00185C87">
            <w:r>
              <w:rPr>
                <w:b/>
                <w:bCs/>
              </w:rPr>
              <w:t>Technical Skills</w:t>
            </w:r>
          </w:p>
        </w:tc>
        <w:tc>
          <w:tcPr>
            <w:tcW w:w="0" w:type="auto"/>
          </w:tcPr>
          <w:p w14:paraId="775EEDDE" w14:textId="77777777" w:rsidR="005E0150" w:rsidRDefault="00185C87">
            <w:r>
              <w:t>Highly proficient. Uses Jira, Confluence, MS Project, Smartsheet, and various BI tools like Tableau daily. Comfortable with new technologies and expects intuitive, powerful software.</w:t>
            </w:r>
          </w:p>
        </w:tc>
      </w:tr>
    </w:tbl>
    <w:p w14:paraId="7B643CA1" w14:textId="77777777" w:rsidR="005E0150" w:rsidRDefault="005E0150"/>
    <w:p w14:paraId="4F76D709" w14:textId="77777777" w:rsidR="005E0150" w:rsidRDefault="00185C87">
      <w:pPr>
        <w:pStyle w:val="Heading4"/>
        <w:spacing w:before="180" w:after="120"/>
      </w:pPr>
      <w:r>
        <w:t>Bio &amp; Background</w:t>
      </w:r>
    </w:p>
    <w:p w14:paraId="1D245980" w14:textId="77777777" w:rsidR="005E0150" w:rsidRDefault="00185C87">
      <w:pPr>
        <w:spacing w:after="120"/>
      </w:pPr>
      <w:r>
        <w:t>Priya is a high-performing consultant at ADPA, known for her ability to quickly diagnose project issues and get engagements back on track. She prides herself on being a strategic partner to her clients, not just a process administrator. The initial onboarding phase of any new engagement is her least favorite part. She finds the manual review of hundreds of client-provided documents—often of poor quality and inconsistent format—to be a low-value, tedious task that delays her ability to engage in the strategi</w:t>
      </w:r>
      <w:r>
        <w:t>c work she and the client are eager to begin. She's measured on client satisfaction and project outcomes, both of which are negatively impacted by a slow, inefficient start.</w:t>
      </w:r>
    </w:p>
    <w:p w14:paraId="168A4630" w14:textId="77777777" w:rsidR="005E0150" w:rsidRDefault="005E0150"/>
    <w:p w14:paraId="51B36C3D" w14:textId="77777777" w:rsidR="005E0150" w:rsidRDefault="00185C87">
      <w:pPr>
        <w:pStyle w:val="Heading4"/>
        <w:spacing w:before="180" w:after="120"/>
      </w:pPr>
      <w:r>
        <w:t>Goals &amp; Motivations</w:t>
      </w:r>
    </w:p>
    <w:p w14:paraId="6B4C40F7" w14:textId="77777777" w:rsidR="005E0150" w:rsidRDefault="00185C87">
      <w:pPr>
        <w:pStyle w:val="ListParagraph"/>
        <w:numPr>
          <w:ilvl w:val="0"/>
          <w:numId w:val="1"/>
        </w:numPr>
        <w:spacing w:after="60"/>
      </w:pPr>
      <w:r>
        <w:rPr>
          <w:b/>
          <w:bCs/>
        </w:rPr>
        <w:t>Accelerate Time-to-Value:</w:t>
      </w:r>
      <w:r>
        <w:t xml:space="preserve"> Drastically reduce the time spent on manual document assessment from weeks to hours.</w:t>
      </w:r>
    </w:p>
    <w:p w14:paraId="676537A4" w14:textId="77777777" w:rsidR="005E0150" w:rsidRDefault="00185C87">
      <w:pPr>
        <w:pStyle w:val="ListParagraph"/>
        <w:numPr>
          <w:ilvl w:val="0"/>
          <w:numId w:val="1"/>
        </w:numPr>
        <w:spacing w:after="60"/>
      </w:pPr>
      <w:r>
        <w:rPr>
          <w:b/>
          <w:bCs/>
        </w:rPr>
        <w:t>Enhance Credibility:</w:t>
      </w:r>
      <w:r>
        <w:t xml:space="preserve"> Present objective, data-driven findings to clients immediately, establishing ADPA's expertise and value from the very first meeting.</w:t>
      </w:r>
    </w:p>
    <w:p w14:paraId="31148EC8" w14:textId="77777777" w:rsidR="005E0150" w:rsidRDefault="00185C87">
      <w:pPr>
        <w:pStyle w:val="ListParagraph"/>
        <w:numPr>
          <w:ilvl w:val="0"/>
          <w:numId w:val="1"/>
        </w:numPr>
        <w:spacing w:after="60"/>
      </w:pPr>
      <w:r>
        <w:rPr>
          <w:b/>
          <w:bCs/>
        </w:rPr>
        <w:t>Focus on High-Value Work:</w:t>
      </w:r>
      <w:r>
        <w:t xml:space="preserve"> Shift her efforts from manual review to strategic analysis, risk mitigation planning, and stakeholder alignment.</w:t>
      </w:r>
    </w:p>
    <w:p w14:paraId="7CB66053" w14:textId="77777777" w:rsidR="005E0150" w:rsidRDefault="00185C87">
      <w:pPr>
        <w:pStyle w:val="ListParagraph"/>
        <w:numPr>
          <w:ilvl w:val="0"/>
          <w:numId w:val="1"/>
        </w:numPr>
        <w:spacing w:after="60"/>
      </w:pPr>
      <w:r>
        <w:rPr>
          <w:b/>
          <w:bCs/>
        </w:rPr>
        <w:t>Standardize Assessment Quality:</w:t>
      </w:r>
      <w:r>
        <w:t xml:space="preserve"> Ensure every client assessment she performs is consistent, thorough, and benchmarked against industry standards, removing subjectivity.</w:t>
      </w:r>
    </w:p>
    <w:p w14:paraId="7B9A4FE7" w14:textId="77777777" w:rsidR="005E0150" w:rsidRDefault="00185C87">
      <w:pPr>
        <w:pStyle w:val="ListParagraph"/>
        <w:numPr>
          <w:ilvl w:val="0"/>
          <w:numId w:val="1"/>
        </w:numPr>
        <w:spacing w:after="60"/>
      </w:pPr>
      <w:r>
        <w:rPr>
          <w:b/>
          <w:bCs/>
        </w:rPr>
        <w:t>Win More Business:</w:t>
      </w:r>
      <w:r>
        <w:t xml:space="preserve"> Use the assessment output as a powerful pre-sales and up-sell tool to demonstrate gaps and propose targeted ADPA services to fix them.</w:t>
      </w:r>
    </w:p>
    <w:p w14:paraId="69F84594" w14:textId="77777777" w:rsidR="005E0150" w:rsidRDefault="005E0150"/>
    <w:p w14:paraId="749237EC" w14:textId="77777777" w:rsidR="005E0150" w:rsidRDefault="00185C87">
      <w:pPr>
        <w:pStyle w:val="Heading4"/>
        <w:spacing w:before="180" w:after="120"/>
      </w:pPr>
      <w:r>
        <w:t>Frustrations &amp; Pain Points</w:t>
      </w:r>
    </w:p>
    <w:p w14:paraId="28784DED" w14:textId="77777777" w:rsidR="005E0150" w:rsidRDefault="00185C87">
      <w:pPr>
        <w:pStyle w:val="ListParagraph"/>
        <w:numPr>
          <w:ilvl w:val="0"/>
          <w:numId w:val="1"/>
        </w:numPr>
        <w:spacing w:after="60"/>
      </w:pPr>
      <w:r>
        <w:rPr>
          <w:b/>
          <w:bCs/>
        </w:rPr>
        <w:t>The "Document Dump":</w:t>
      </w:r>
      <w:r>
        <w:t xml:space="preserve"> Receiving a link to a disorganized SharePoint folder with hundreds of documents in various formats (PDF, DOCX, PPTX, MSG) with no context.</w:t>
      </w:r>
    </w:p>
    <w:p w14:paraId="2A5233DF" w14:textId="77777777" w:rsidR="005E0150" w:rsidRDefault="00185C87">
      <w:pPr>
        <w:pStyle w:val="ListParagraph"/>
        <w:numPr>
          <w:ilvl w:val="0"/>
          <w:numId w:val="1"/>
        </w:numPr>
        <w:spacing w:after="60"/>
      </w:pPr>
      <w:r>
        <w:rPr>
          <w:b/>
          <w:bCs/>
        </w:rPr>
        <w:lastRenderedPageBreak/>
        <w:t>Subjectivity and Inconsistency:</w:t>
      </w:r>
      <w:r>
        <w:t xml:space="preserve"> The quality of her initial assessment can vary depending on the time available and the specific documents she happens to focus on. It's hard to defend her findings as purely objective.</w:t>
      </w:r>
    </w:p>
    <w:p w14:paraId="2E9CC363" w14:textId="77777777" w:rsidR="005E0150" w:rsidRDefault="00185C87">
      <w:pPr>
        <w:pStyle w:val="ListParagraph"/>
        <w:numPr>
          <w:ilvl w:val="0"/>
          <w:numId w:val="1"/>
        </w:numPr>
        <w:spacing w:after="60"/>
      </w:pPr>
      <w:r>
        <w:rPr>
          <w:b/>
          <w:bCs/>
        </w:rPr>
        <w:t>Wasted Billable Hours:</w:t>
      </w:r>
      <w:r>
        <w:t xml:space="preserve"> Spending up to 40-60 hours on non-strategic, manual document review at the start of an engagement, which clients are increasingly reluctant to pay for.</w:t>
      </w:r>
    </w:p>
    <w:p w14:paraId="4F006A7B" w14:textId="77777777" w:rsidR="005E0150" w:rsidRDefault="00185C87">
      <w:pPr>
        <w:pStyle w:val="ListParagraph"/>
        <w:numPr>
          <w:ilvl w:val="0"/>
          <w:numId w:val="1"/>
        </w:numPr>
        <w:spacing w:after="60"/>
      </w:pPr>
      <w:r>
        <w:rPr>
          <w:b/>
          <w:bCs/>
        </w:rPr>
        <w:t>Delayed Project Kick-off:</w:t>
      </w:r>
      <w:r>
        <w:t xml:space="preserve"> The lengthy assessment process creates a bottleneck, frustrating the client and delaying the actual start of project work and value delivery.</w:t>
      </w:r>
    </w:p>
    <w:p w14:paraId="5E01CF64" w14:textId="77777777" w:rsidR="005E0150" w:rsidRDefault="005E0150"/>
    <w:p w14:paraId="067E1FF3" w14:textId="77777777" w:rsidR="005E0150" w:rsidRDefault="00185C87">
      <w:pPr>
        <w:pStyle w:val="Heading4"/>
        <w:spacing w:before="180" w:after="120"/>
      </w:pPr>
      <w:r>
        <w:t>Scenario of Use</w:t>
      </w:r>
    </w:p>
    <w:p w14:paraId="2F9C60FB" w14:textId="77777777" w:rsidR="005E0150" w:rsidRDefault="00185C87">
      <w:pPr>
        <w:spacing w:after="120"/>
      </w:pPr>
      <w:r>
        <w:t xml:space="preserve">It's Monday morning, the first day of a new engagement with a large financial services client. Instead of opening a folder of 150+ documents, Priya logs into the </w:t>
      </w:r>
      <w:r>
        <w:rPr>
          <w:rFonts w:ascii="Courier New" w:eastAsia="Courier New" w:hAnsi="Courier New" w:cs="Courier New"/>
          <w:color w:val="D63384"/>
          <w:shd w:val="solid" w:color="F8F9FA" w:fill="auto"/>
        </w:rPr>
        <w:t>ADPA Assessment System</w:t>
      </w:r>
      <w:r>
        <w:t>.</w:t>
      </w:r>
    </w:p>
    <w:p w14:paraId="1D413D66" w14:textId="77777777" w:rsidR="005E0150" w:rsidRDefault="00185C87">
      <w:pPr>
        <w:spacing w:after="60"/>
      </w:pPr>
      <w:r>
        <w:rPr>
          <w:b/>
          <w:bCs/>
        </w:rPr>
        <w:t xml:space="preserve">1. </w:t>
      </w:r>
      <w:r>
        <w:t>She creates a new client workspace and uses the bulk upload feature, dragging and dropping the entire ZIP file the client sent her.</w:t>
      </w:r>
    </w:p>
    <w:p w14:paraId="6ADD3F14" w14:textId="77777777" w:rsidR="005E0150" w:rsidRDefault="00185C87">
      <w:pPr>
        <w:spacing w:after="60"/>
      </w:pPr>
      <w:r>
        <w:rPr>
          <w:b/>
          <w:bCs/>
        </w:rPr>
        <w:t xml:space="preserve">2. </w:t>
      </w:r>
      <w:r>
        <w:t>The system automatically ingests, unzips, and converts all DOCX and PDF files to a standard format, flagging any unsupported files.</w:t>
      </w:r>
    </w:p>
    <w:p w14:paraId="44C9D7FA" w14:textId="77777777" w:rsidR="005E0150" w:rsidRDefault="00185C87">
      <w:pPr>
        <w:spacing w:after="60"/>
      </w:pPr>
      <w:r>
        <w:rPr>
          <w:b/>
          <w:bCs/>
        </w:rPr>
        <w:t xml:space="preserve">3. </w:t>
      </w:r>
      <w:r>
        <w:t>Priya configures the assessment. She selects "PMBOK 7" and "BABOK v3" as the primary frameworks and adds a custom check for compliance with the client's internal SDLC methodology. She clicks "Run Assessment."</w:t>
      </w:r>
    </w:p>
    <w:p w14:paraId="0E6F7973" w14:textId="77777777" w:rsidR="005E0150" w:rsidRDefault="00185C87">
      <w:pPr>
        <w:spacing w:after="60"/>
      </w:pPr>
      <w:r>
        <w:rPr>
          <w:b/>
          <w:bCs/>
        </w:rPr>
        <w:t xml:space="preserve">4. </w:t>
      </w:r>
      <w:r>
        <w:t>While the AI runs, she grabs a coffee. Within 25 minutes, she receives an email notification: the assessment is complete.</w:t>
      </w:r>
    </w:p>
    <w:p w14:paraId="6592EC45" w14:textId="77777777" w:rsidR="005E0150" w:rsidRDefault="00185C87">
      <w:pPr>
        <w:spacing w:after="60"/>
      </w:pPr>
      <w:r>
        <w:rPr>
          <w:b/>
          <w:bCs/>
        </w:rPr>
        <w:t xml:space="preserve">5. </w:t>
      </w:r>
      <w:r>
        <w:t>She logs in to view a comprehensive dashboard. The overall Project Management Maturity score is 58/100. The dashboard visually highlights the weakest areas: "Risk Management" (32/100) and "Stakeholder Engagement" (45/100).</w:t>
      </w:r>
    </w:p>
    <w:p w14:paraId="507EF572" w14:textId="77777777" w:rsidR="005E0150" w:rsidRDefault="00185C87">
      <w:pPr>
        <w:spacing w:after="60"/>
      </w:pPr>
      <w:r>
        <w:rPr>
          <w:b/>
          <w:bCs/>
        </w:rPr>
        <w:t xml:space="preserve">6. </w:t>
      </w:r>
      <w:r>
        <w:t>She clicks into the "Risk Management" section. The system lists all related documents (Risk Register, Project Charter, Meeting Minutes) and provides specific, actionable feedback: "The Risk Register is missing quantifiable impact analysis for 85% of identified risks," and "No risk response strategies are defined for high-probability risks."</w:t>
      </w:r>
    </w:p>
    <w:p w14:paraId="319B0336" w14:textId="77777777" w:rsidR="005E0150" w:rsidRDefault="00185C87">
      <w:pPr>
        <w:spacing w:after="60"/>
      </w:pPr>
      <w:r>
        <w:rPr>
          <w:b/>
          <w:bCs/>
        </w:rPr>
        <w:t xml:space="preserve">7. </w:t>
      </w:r>
      <w:r>
        <w:t xml:space="preserve">For the most critical finding, she uses the </w:t>
      </w:r>
      <w:r>
        <w:rPr>
          <w:b/>
          <w:bCs/>
        </w:rPr>
        <w:t>"AI Regeneration"</w:t>
      </w:r>
      <w:r>
        <w:t xml:space="preserve"> feature on the client's risk register. The system suggests specific rewrites to add quantitative impact and proposes standard mitigation strategies for three key risks.</w:t>
      </w:r>
    </w:p>
    <w:p w14:paraId="22D6FE91" w14:textId="77777777" w:rsidR="005E0150" w:rsidRDefault="00185C87">
      <w:pPr>
        <w:spacing w:after="60"/>
      </w:pPr>
      <w:r>
        <w:rPr>
          <w:b/>
          <w:bCs/>
        </w:rPr>
        <w:t xml:space="preserve">8. </w:t>
      </w:r>
      <w:r>
        <w:t>Priya exports the summary report into a branded PowerPoint presentation. By 11:00 AM, she is on a call with the client, walking them through an objective, data-backed analysis of their project's health and presenting a clear, actionable plan for the first 30 days.</w:t>
      </w:r>
    </w:p>
    <w:p w14:paraId="2CF0D340" w14:textId="77777777" w:rsidR="005E0150" w:rsidRDefault="005E0150"/>
    <w:p w14:paraId="2DE4F82C" w14:textId="77777777" w:rsidR="005E0150" w:rsidRDefault="00185C87">
      <w:pPr>
        <w:spacing w:before="240" w:after="240"/>
      </w:pPr>
      <w:r>
        <w:rPr>
          <w:color w:val="CCCCCC"/>
        </w:rPr>
        <w:t>─────────────────────────────────────────────────────────</w:t>
      </w:r>
    </w:p>
    <w:p w14:paraId="4411731F" w14:textId="77777777" w:rsidR="005E0150" w:rsidRDefault="005E0150"/>
    <w:p w14:paraId="6C7A3C82" w14:textId="77777777" w:rsidR="005E0150" w:rsidRDefault="00185C87">
      <w:pPr>
        <w:pStyle w:val="Heading3"/>
        <w:spacing w:before="180" w:after="120"/>
      </w:pPr>
      <w:bookmarkStart w:id="173" w:name="_Toc214274049"/>
      <w:r>
        <w:t>3.2 Persona 2: Vacancy, The Client-Side Project Manager</w:t>
      </w:r>
      <w:bookmarkEnd w:id="173"/>
    </w:p>
    <w:p w14:paraId="287035AC"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7551"/>
      </w:tblGrid>
      <w:tr w:rsidR="005E0150" w14:paraId="2EBD24A0" w14:textId="77777777">
        <w:tblPrEx>
          <w:tblCellMar>
            <w:top w:w="0" w:type="dxa"/>
            <w:bottom w:w="0" w:type="dxa"/>
          </w:tblCellMar>
        </w:tblPrEx>
        <w:tc>
          <w:tcPr>
            <w:tcW w:w="0" w:type="auto"/>
            <w:shd w:val="solid" w:color="E0E0E0" w:fill="auto"/>
          </w:tcPr>
          <w:p w14:paraId="73C7D76E" w14:textId="77777777" w:rsidR="005E0150" w:rsidRDefault="00185C87">
            <w:r>
              <w:rPr>
                <w:b/>
                <w:bCs/>
              </w:rPr>
              <w:t>Attribute</w:t>
            </w:r>
          </w:p>
        </w:tc>
        <w:tc>
          <w:tcPr>
            <w:tcW w:w="0" w:type="auto"/>
            <w:shd w:val="solid" w:color="E0E0E0" w:fill="auto"/>
          </w:tcPr>
          <w:p w14:paraId="54A08FE5" w14:textId="77777777" w:rsidR="005E0150" w:rsidRDefault="00185C87">
            <w:r>
              <w:rPr>
                <w:b/>
                <w:bCs/>
              </w:rPr>
              <w:t>Description</w:t>
            </w:r>
          </w:p>
        </w:tc>
      </w:tr>
      <w:tr w:rsidR="005E0150" w14:paraId="4228A39A" w14:textId="77777777">
        <w:tblPrEx>
          <w:tblCellMar>
            <w:top w:w="0" w:type="dxa"/>
            <w:bottom w:w="0" w:type="dxa"/>
          </w:tblCellMar>
        </w:tblPrEx>
        <w:tc>
          <w:tcPr>
            <w:tcW w:w="0" w:type="auto"/>
          </w:tcPr>
          <w:p w14:paraId="2932DF33" w14:textId="77777777" w:rsidR="005E0150" w:rsidRDefault="00185C87">
            <w:r>
              <w:rPr>
                <w:b/>
                <w:bCs/>
              </w:rPr>
              <w:t>Photo/Archetype</w:t>
            </w:r>
          </w:p>
        </w:tc>
        <w:tc>
          <w:tcPr>
            <w:tcW w:w="0" w:type="auto"/>
          </w:tcPr>
          <w:p w14:paraId="1FA96F89" w14:textId="77777777" w:rsidR="005E0150" w:rsidRDefault="00185C87">
            <w:r>
              <w:t>A busy, results-oriented manager in his early 40s. He's juggling multiple responsibilities and is under pressure to deliver a high-stakes project.</w:t>
            </w:r>
          </w:p>
        </w:tc>
      </w:tr>
      <w:tr w:rsidR="005E0150" w14:paraId="2DFB849F" w14:textId="77777777">
        <w:tblPrEx>
          <w:tblCellMar>
            <w:top w:w="0" w:type="dxa"/>
            <w:bottom w:w="0" w:type="dxa"/>
          </w:tblCellMar>
        </w:tblPrEx>
        <w:tc>
          <w:tcPr>
            <w:tcW w:w="0" w:type="auto"/>
          </w:tcPr>
          <w:p w14:paraId="2C1913B4" w14:textId="77777777" w:rsidR="005E0150" w:rsidRDefault="00185C87">
            <w:r>
              <w:rPr>
                <w:b/>
                <w:bCs/>
              </w:rPr>
              <w:t>Role</w:t>
            </w:r>
          </w:p>
        </w:tc>
        <w:tc>
          <w:tcPr>
            <w:tcW w:w="0" w:type="auto"/>
          </w:tcPr>
          <w:p w14:paraId="5915A22D" w14:textId="77777777" w:rsidR="005E0150" w:rsidRDefault="00185C87">
            <w:r>
              <w:t>Senior Project Manager, Enterprise Client (e.g., Financial Services, Healthcare)</w:t>
            </w:r>
          </w:p>
        </w:tc>
      </w:tr>
      <w:tr w:rsidR="005E0150" w14:paraId="3631086B" w14:textId="77777777">
        <w:tblPrEx>
          <w:tblCellMar>
            <w:top w:w="0" w:type="dxa"/>
            <w:bottom w:w="0" w:type="dxa"/>
          </w:tblCellMar>
        </w:tblPrEx>
        <w:tc>
          <w:tcPr>
            <w:tcW w:w="0" w:type="auto"/>
          </w:tcPr>
          <w:p w14:paraId="251B8D4C" w14:textId="77777777" w:rsidR="005E0150" w:rsidRDefault="00185C87">
            <w:r>
              <w:rPr>
                <w:b/>
                <w:bCs/>
              </w:rPr>
              <w:t>Quote</w:t>
            </w:r>
          </w:p>
        </w:tc>
        <w:tc>
          <w:tcPr>
            <w:tcW w:w="0" w:type="auto"/>
          </w:tcPr>
          <w:p w14:paraId="2D0865AA" w14:textId="77777777" w:rsidR="005E0150" w:rsidRDefault="00185C87">
            <w:r>
              <w:rPr>
                <w:i/>
                <w:iCs/>
              </w:rPr>
              <w:t xml:space="preserve">"I know our documentation isn't perfect, but I need to know </w:t>
            </w:r>
            <w:r>
              <w:t>exactly* what to fix and how to fix it, fast. Don't just tell me we have problems; help me solve them."*</w:t>
            </w:r>
          </w:p>
        </w:tc>
      </w:tr>
      <w:tr w:rsidR="005E0150" w14:paraId="4F08D4EE" w14:textId="77777777">
        <w:tblPrEx>
          <w:tblCellMar>
            <w:top w:w="0" w:type="dxa"/>
            <w:bottom w:w="0" w:type="dxa"/>
          </w:tblCellMar>
        </w:tblPrEx>
        <w:tc>
          <w:tcPr>
            <w:tcW w:w="0" w:type="auto"/>
          </w:tcPr>
          <w:p w14:paraId="121CCCA9" w14:textId="77777777" w:rsidR="005E0150" w:rsidRDefault="00185C87">
            <w:r>
              <w:rPr>
                <w:b/>
                <w:bCs/>
              </w:rPr>
              <w:t>Experience</w:t>
            </w:r>
          </w:p>
        </w:tc>
        <w:tc>
          <w:tcPr>
            <w:tcW w:w="0" w:type="auto"/>
          </w:tcPr>
          <w:p w14:paraId="75E4366C" w14:textId="77777777" w:rsidR="005E0150" w:rsidRDefault="00185C87">
            <w:r>
              <w:t>15 years in IT project management. PMP certified but very pragmatic. He manages a team of 10 and is responsible for a multi-million dollar budget. He's accountable to a steering committee for project delivery.</w:t>
            </w:r>
          </w:p>
        </w:tc>
      </w:tr>
      <w:tr w:rsidR="005E0150" w14:paraId="0D3E7CF5" w14:textId="77777777">
        <w:tblPrEx>
          <w:tblCellMar>
            <w:top w:w="0" w:type="dxa"/>
            <w:bottom w:w="0" w:type="dxa"/>
          </w:tblCellMar>
        </w:tblPrEx>
        <w:tc>
          <w:tcPr>
            <w:tcW w:w="0" w:type="auto"/>
          </w:tcPr>
          <w:p w14:paraId="20DD8681" w14:textId="77777777" w:rsidR="005E0150" w:rsidRDefault="00185C87">
            <w:r>
              <w:rPr>
                <w:b/>
                <w:bCs/>
              </w:rPr>
              <w:t>Technical Skills</w:t>
            </w:r>
          </w:p>
        </w:tc>
        <w:tc>
          <w:tcPr>
            <w:tcW w:w="0" w:type="auto"/>
          </w:tcPr>
          <w:p w14:paraId="6D7DC6BF" w14:textId="77777777" w:rsidR="005E0150" w:rsidRDefault="00185C87">
            <w:r>
              <w:t>Proficient user of enterprise tools like Jira, ServiceNow, and Microsoft 365. He is not an early adopter but appreciates technology that solves a clear problem and saves him time.</w:t>
            </w:r>
          </w:p>
        </w:tc>
      </w:tr>
    </w:tbl>
    <w:p w14:paraId="314C8850" w14:textId="77777777" w:rsidR="005E0150" w:rsidRDefault="005E0150"/>
    <w:p w14:paraId="60163F93" w14:textId="77777777" w:rsidR="005E0150" w:rsidRDefault="00185C87">
      <w:pPr>
        <w:pStyle w:val="Heading4"/>
        <w:spacing w:before="180" w:after="120"/>
      </w:pPr>
      <w:r>
        <w:t>Bio &amp; Background</w:t>
      </w:r>
    </w:p>
    <w:p w14:paraId="5091D46D" w14:textId="77777777" w:rsidR="005E0150" w:rsidRDefault="00185C87">
      <w:pPr>
        <w:spacing w:after="120"/>
      </w:pPr>
      <w:r>
        <w:lastRenderedPageBreak/>
        <w:t>David is the internal project manager for a critical new initiative at his company. He has been tasked with bringing in ADPA to ensure the project is set up for success. He is under immense pressure from his leadership to deliver on time and on budget. He knows his team's initial project documentation is a mix of good, bad, and incomplete, a result of a rapid start-up. He worries that the ADPA consultants will spend weeks picking it apart, delaying progress and making his team look bad. He wants a partner w</w:t>
      </w:r>
      <w:r>
        <w:t>ho can help him improve quickly, not just audit him.</w:t>
      </w:r>
    </w:p>
    <w:p w14:paraId="058F3444" w14:textId="77777777" w:rsidR="005E0150" w:rsidRDefault="005E0150"/>
    <w:p w14:paraId="61D4BFEF" w14:textId="77777777" w:rsidR="005E0150" w:rsidRDefault="00185C87">
      <w:pPr>
        <w:pStyle w:val="Heading4"/>
        <w:spacing w:before="180" w:after="120"/>
      </w:pPr>
      <w:r>
        <w:t>Goals &amp; Motivations</w:t>
      </w:r>
    </w:p>
    <w:p w14:paraId="39D42C9C" w14:textId="77777777" w:rsidR="005E0150" w:rsidRDefault="00185C87">
      <w:pPr>
        <w:pStyle w:val="ListParagraph"/>
        <w:numPr>
          <w:ilvl w:val="0"/>
          <w:numId w:val="1"/>
        </w:numPr>
        <w:spacing w:after="60"/>
      </w:pPr>
      <w:r>
        <w:rPr>
          <w:b/>
          <w:bCs/>
        </w:rPr>
        <w:t>Achieve Project Success:</w:t>
      </w:r>
      <w:r>
        <w:t xml:space="preserve"> His primary goal is to deliver his project successfully. He sees ADPA and this assessment as a means to de-risk the project.</w:t>
      </w:r>
    </w:p>
    <w:p w14:paraId="1BC02F05" w14:textId="77777777" w:rsidR="005E0150" w:rsidRDefault="00185C87">
      <w:pPr>
        <w:pStyle w:val="ListParagraph"/>
        <w:numPr>
          <w:ilvl w:val="0"/>
          <w:numId w:val="1"/>
        </w:numPr>
        <w:spacing w:after="60"/>
      </w:pPr>
      <w:r>
        <w:rPr>
          <w:b/>
          <w:bCs/>
        </w:rPr>
        <w:t>Gain Actionable Insights:</w:t>
      </w:r>
      <w:r>
        <w:t xml:space="preserve"> He doesn't want a 100-page report of problems; he wants a prioritized list of the top 5 things his team needs to fix </w:t>
      </w:r>
      <w:r>
        <w:rPr>
          <w:i/>
          <w:iCs/>
        </w:rPr>
        <w:t>this week</w:t>
      </w:r>
      <w:r>
        <w:t>.</w:t>
      </w:r>
    </w:p>
    <w:p w14:paraId="36D89E32" w14:textId="77777777" w:rsidR="005E0150" w:rsidRDefault="00185C87">
      <w:pPr>
        <w:pStyle w:val="ListParagraph"/>
        <w:numPr>
          <w:ilvl w:val="0"/>
          <w:numId w:val="1"/>
        </w:numPr>
        <w:spacing w:after="60"/>
      </w:pPr>
      <w:r>
        <w:rPr>
          <w:b/>
          <w:bCs/>
        </w:rPr>
        <w:t>Efficient Use of Budget:</w:t>
      </w:r>
      <w:r>
        <w:t xml:space="preserve"> He needs to justify the cost of the ADPA engagement to his superiors and show rapid ROI. A quick, effective onboarding process helps him do this.</w:t>
      </w:r>
    </w:p>
    <w:p w14:paraId="2F39B3AA" w14:textId="77777777" w:rsidR="005E0150" w:rsidRDefault="00185C87">
      <w:pPr>
        <w:pStyle w:val="ListParagraph"/>
        <w:numPr>
          <w:ilvl w:val="0"/>
          <w:numId w:val="1"/>
        </w:numPr>
        <w:spacing w:after="60"/>
      </w:pPr>
      <w:r>
        <w:rPr>
          <w:b/>
          <w:bCs/>
        </w:rPr>
        <w:t>Empower His Team:</w:t>
      </w:r>
      <w:r>
        <w:t xml:space="preserve"> He wants to use the assessment results as a coaching tool to upskill his team's project management capabilities.</w:t>
      </w:r>
    </w:p>
    <w:p w14:paraId="53AE4FE2" w14:textId="77777777" w:rsidR="005E0150" w:rsidRDefault="00185C87">
      <w:pPr>
        <w:pStyle w:val="ListParagraph"/>
        <w:numPr>
          <w:ilvl w:val="0"/>
          <w:numId w:val="1"/>
        </w:numPr>
        <w:spacing w:after="60"/>
      </w:pPr>
      <w:r>
        <w:rPr>
          <w:b/>
          <w:bCs/>
        </w:rPr>
        <w:t>Demonstrate Control &amp; Maturity:</w:t>
      </w:r>
      <w:r>
        <w:t xml:space="preserve"> He wants to confidently report to his steering committee that all project documentation and processes are aligned with industry best practices.</w:t>
      </w:r>
    </w:p>
    <w:p w14:paraId="613B63BF" w14:textId="77777777" w:rsidR="005E0150" w:rsidRDefault="005E0150"/>
    <w:p w14:paraId="3E6E7DA3" w14:textId="77777777" w:rsidR="005E0150" w:rsidRDefault="00185C87">
      <w:pPr>
        <w:pStyle w:val="Heading4"/>
        <w:spacing w:before="180" w:after="120"/>
      </w:pPr>
      <w:r>
        <w:t>Frustrations &amp; Pain Points</w:t>
      </w:r>
    </w:p>
    <w:p w14:paraId="2FD6BB98" w14:textId="77777777" w:rsidR="005E0150" w:rsidRDefault="00185C87">
      <w:pPr>
        <w:pStyle w:val="ListParagraph"/>
        <w:numPr>
          <w:ilvl w:val="0"/>
          <w:numId w:val="1"/>
        </w:numPr>
        <w:spacing w:after="60"/>
      </w:pPr>
      <w:r>
        <w:rPr>
          <w:b/>
          <w:bCs/>
        </w:rPr>
        <w:t>"Consultant Black Box":</w:t>
      </w:r>
      <w:r>
        <w:t xml:space="preserve"> The feeling of handing over documents and waiting weeks for a subjective assessment with little transparency into the process.</w:t>
      </w:r>
    </w:p>
    <w:p w14:paraId="5BE786D7" w14:textId="77777777" w:rsidR="005E0150" w:rsidRDefault="00185C87">
      <w:pPr>
        <w:pStyle w:val="ListParagraph"/>
        <w:numPr>
          <w:ilvl w:val="0"/>
          <w:numId w:val="1"/>
        </w:numPr>
        <w:spacing w:after="60"/>
      </w:pPr>
      <w:r>
        <w:rPr>
          <w:b/>
          <w:bCs/>
        </w:rPr>
        <w:t>Vague, Unactionable Feedback:</w:t>
      </w:r>
      <w:r>
        <w:t xml:space="preserve"> Receiving feedback like "your risk management needs improvement" without specific examples or guidance on how to fix it.</w:t>
      </w:r>
    </w:p>
    <w:p w14:paraId="5C2CD107" w14:textId="77777777" w:rsidR="005E0150" w:rsidRDefault="00185C87">
      <w:pPr>
        <w:pStyle w:val="ListParagraph"/>
        <w:numPr>
          <w:ilvl w:val="0"/>
          <w:numId w:val="1"/>
        </w:numPr>
        <w:spacing w:after="60"/>
      </w:pPr>
      <w:r>
        <w:rPr>
          <w:b/>
          <w:bCs/>
        </w:rPr>
        <w:t>Onboarding Delays:</w:t>
      </w:r>
      <w:r>
        <w:t xml:space="preserve"> Every day spent on assessment is a day not spent on building the solution, which puts his timeline at risk.</w:t>
      </w:r>
    </w:p>
    <w:p w14:paraId="3E5BDB1A" w14:textId="77777777" w:rsidR="005E0150" w:rsidRDefault="00185C87">
      <w:pPr>
        <w:pStyle w:val="ListParagraph"/>
        <w:numPr>
          <w:ilvl w:val="0"/>
          <w:numId w:val="1"/>
        </w:numPr>
        <w:spacing w:after="60"/>
      </w:pPr>
      <w:r>
        <w:rPr>
          <w:b/>
          <w:bCs/>
        </w:rPr>
        <w:t>Team Resistance:</w:t>
      </w:r>
      <w:r>
        <w:t xml:space="preserve"> His team is already overworked; they will resist any requests for documentation rework that feels like bureaucratic "busy work."</w:t>
      </w:r>
    </w:p>
    <w:p w14:paraId="64F13AF3" w14:textId="77777777" w:rsidR="005E0150" w:rsidRDefault="005E0150"/>
    <w:p w14:paraId="156F798F" w14:textId="77777777" w:rsidR="005E0150" w:rsidRDefault="00185C87">
      <w:pPr>
        <w:pStyle w:val="Heading4"/>
        <w:spacing w:before="180" w:after="120"/>
      </w:pPr>
      <w:r>
        <w:t>Scenario of Use</w:t>
      </w:r>
    </w:p>
    <w:p w14:paraId="70973166" w14:textId="77777777" w:rsidR="005E0150" w:rsidRDefault="00185C87">
      <w:pPr>
        <w:spacing w:after="120"/>
      </w:pPr>
      <w:r>
        <w:t>David's team has just completed their initial project planning phase. He has engaged ADPA for project oversight.</w:t>
      </w:r>
    </w:p>
    <w:p w14:paraId="734EF6B6" w14:textId="77777777" w:rsidR="005E0150" w:rsidRDefault="00185C87">
      <w:pPr>
        <w:spacing w:after="60"/>
      </w:pPr>
      <w:r>
        <w:rPr>
          <w:b/>
          <w:bCs/>
        </w:rPr>
        <w:t xml:space="preserve">1. </w:t>
      </w:r>
      <w:r>
        <w:t xml:space="preserve">Priya, the ADPA consultant, asks him to upload his team's documents to the </w:t>
      </w:r>
      <w:r>
        <w:rPr>
          <w:rFonts w:ascii="Courier New" w:eastAsia="Courier New" w:hAnsi="Courier New" w:cs="Courier New"/>
          <w:color w:val="D63384"/>
          <w:shd w:val="solid" w:color="F8F9FA" w:fill="auto"/>
        </w:rPr>
        <w:t>ADPA Assessment System</w:t>
      </w:r>
      <w:r>
        <w:t>. David is initially skeptical but appreciates that he can just provide a single link to their project's Confluence space.</w:t>
      </w:r>
    </w:p>
    <w:p w14:paraId="375B8A3F" w14:textId="77777777" w:rsidR="005E0150" w:rsidRDefault="00185C87">
      <w:pPr>
        <w:spacing w:after="60"/>
      </w:pPr>
      <w:r>
        <w:rPr>
          <w:b/>
          <w:bCs/>
        </w:rPr>
        <w:t xml:space="preserve">2. </w:t>
      </w:r>
      <w:r>
        <w:t>A day later, Priya invites him to a joint review session. On the screen is the assessment dashboard. David is immediately impressed by the clear, quantitative scoring.</w:t>
      </w:r>
    </w:p>
    <w:p w14:paraId="4DD35C8A" w14:textId="77777777" w:rsidR="005E0150" w:rsidRDefault="00185C87">
      <w:pPr>
        <w:spacing w:after="60"/>
      </w:pPr>
      <w:r>
        <w:rPr>
          <w:b/>
          <w:bCs/>
        </w:rPr>
        <w:t xml:space="preserve">3. </w:t>
      </w:r>
      <w:r>
        <w:t>Priya shows him that while their Requirements Traceability is strong (85/100), their Communications Management Plan is critically weak (20/100), with no defined cadence or audience matrix.</w:t>
      </w:r>
    </w:p>
    <w:p w14:paraId="4092092D" w14:textId="77777777" w:rsidR="005E0150" w:rsidRDefault="00185C87">
      <w:pPr>
        <w:spacing w:after="60"/>
      </w:pPr>
      <w:r>
        <w:rPr>
          <w:b/>
          <w:bCs/>
        </w:rPr>
        <w:t xml:space="preserve">4. </w:t>
      </w:r>
      <w:r>
        <w:t>Priya shares a secure, read-only link to the detailed report with David. He shares it with his lead Business Analyst.</w:t>
      </w:r>
    </w:p>
    <w:p w14:paraId="3D76E488" w14:textId="77777777" w:rsidR="005E0150" w:rsidRDefault="00185C87">
      <w:pPr>
        <w:spacing w:after="60"/>
      </w:pPr>
      <w:r>
        <w:rPr>
          <w:b/>
          <w:bCs/>
        </w:rPr>
        <w:t xml:space="preserve">5. </w:t>
      </w:r>
      <w:r>
        <w:t xml:space="preserve">Instead of just pointing out the problem, Priya shows David the </w:t>
      </w:r>
      <w:r>
        <w:rPr>
          <w:b/>
          <w:bCs/>
        </w:rPr>
        <w:t>"AI Gap Recommendation"</w:t>
      </w:r>
      <w:r>
        <w:t xml:space="preserve"> section. The system has identified that the Communications Plan is missing a stakeholder matrix.</w:t>
      </w:r>
    </w:p>
    <w:p w14:paraId="1529FF70" w14:textId="77777777" w:rsidR="005E0150" w:rsidRDefault="00185C87">
      <w:pPr>
        <w:spacing w:after="60"/>
      </w:pPr>
      <w:r>
        <w:rPr>
          <w:b/>
          <w:bCs/>
        </w:rPr>
        <w:t xml:space="preserve">6. </w:t>
      </w:r>
      <w:r>
        <w:t xml:space="preserve">David asks his BA to use the </w:t>
      </w:r>
      <w:r>
        <w:rPr>
          <w:b/>
          <w:bCs/>
        </w:rPr>
        <w:t>"AI Regeneration"</w:t>
      </w:r>
      <w:r>
        <w:t xml:space="preserve"> feature. The system ingests the existing (but weak) plan and the stakeholder list from the project charter. It then generates a well-structured Communications Management Plan template, pre-populated with all known stakeholders and suggested communication frequencies and formats.</w:t>
      </w:r>
    </w:p>
    <w:p w14:paraId="073930DA" w14:textId="77777777" w:rsidR="005E0150" w:rsidRDefault="00185C87">
      <w:pPr>
        <w:spacing w:after="60"/>
      </w:pPr>
      <w:r>
        <w:rPr>
          <w:b/>
          <w:bCs/>
        </w:rPr>
        <w:t xml:space="preserve">7. </w:t>
      </w:r>
      <w:r>
        <w:t>His BA spends an hour refining the AI-generated draft instead of days starting from scratch. David is thrilled. He sees immediate, tangible value and his team feels supported, not criticized. He approves the updated document and feels confident reporting progress to his steering committee.</w:t>
      </w:r>
    </w:p>
    <w:p w14:paraId="3813C169" w14:textId="77777777" w:rsidR="005E0150" w:rsidRDefault="005E0150"/>
    <w:p w14:paraId="68EFA50B" w14:textId="77777777" w:rsidR="005E0150" w:rsidRDefault="00185C87">
      <w:pPr>
        <w:spacing w:before="240" w:after="240"/>
      </w:pPr>
      <w:r>
        <w:rPr>
          <w:color w:val="CCCCCC"/>
        </w:rPr>
        <w:lastRenderedPageBreak/>
        <w:t>─────────────────────────────────────────────────────────</w:t>
      </w:r>
    </w:p>
    <w:p w14:paraId="4C9B9746" w14:textId="77777777" w:rsidR="005E0150" w:rsidRDefault="005E0150"/>
    <w:p w14:paraId="08073113" w14:textId="77777777" w:rsidR="005E0150" w:rsidRDefault="00185C87">
      <w:pPr>
        <w:pStyle w:val="Heading2"/>
        <w:spacing w:before="180" w:after="120"/>
      </w:pPr>
      <w:bookmarkStart w:id="174" w:name="_Toc214274050"/>
      <w:r>
        <w:t>4.0 Secondary Personas</w:t>
      </w:r>
      <w:bookmarkEnd w:id="174"/>
    </w:p>
    <w:p w14:paraId="16F254CF" w14:textId="77777777" w:rsidR="005E0150" w:rsidRDefault="005E0150"/>
    <w:p w14:paraId="69AC57CC" w14:textId="77777777" w:rsidR="005E0150" w:rsidRDefault="00185C87">
      <w:pPr>
        <w:spacing w:after="120"/>
      </w:pPr>
      <w:r>
        <w:t>Secondary personas represent users who are important to the system's success but are not the primary, day-to-day users. They often have oversight, approval, or specific, infrequent interactions with the system or its outputs.</w:t>
      </w:r>
    </w:p>
    <w:p w14:paraId="13B11BB5" w14:textId="77777777" w:rsidR="005E0150" w:rsidRDefault="005E0150"/>
    <w:p w14:paraId="0C80A621" w14:textId="77777777" w:rsidR="005E0150" w:rsidRDefault="00185C87">
      <w:pPr>
        <w:pStyle w:val="Heading3"/>
        <w:spacing w:before="180" w:after="120"/>
      </w:pPr>
      <w:bookmarkStart w:id="175" w:name="_Toc214274051"/>
      <w:r>
        <w:t>4.1 Persona 3: Vacancy, The Practice Director</w:t>
      </w:r>
      <w:bookmarkEnd w:id="175"/>
    </w:p>
    <w:p w14:paraId="3E71FC62"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7551"/>
      </w:tblGrid>
      <w:tr w:rsidR="005E0150" w14:paraId="5C2A3D0D" w14:textId="77777777">
        <w:tblPrEx>
          <w:tblCellMar>
            <w:top w:w="0" w:type="dxa"/>
            <w:bottom w:w="0" w:type="dxa"/>
          </w:tblCellMar>
        </w:tblPrEx>
        <w:tc>
          <w:tcPr>
            <w:tcW w:w="0" w:type="auto"/>
            <w:shd w:val="solid" w:color="E0E0E0" w:fill="auto"/>
          </w:tcPr>
          <w:p w14:paraId="35EBFE83" w14:textId="77777777" w:rsidR="005E0150" w:rsidRDefault="00185C87">
            <w:r>
              <w:rPr>
                <w:b/>
                <w:bCs/>
              </w:rPr>
              <w:t>Attribute</w:t>
            </w:r>
          </w:p>
        </w:tc>
        <w:tc>
          <w:tcPr>
            <w:tcW w:w="0" w:type="auto"/>
            <w:shd w:val="solid" w:color="E0E0E0" w:fill="auto"/>
          </w:tcPr>
          <w:p w14:paraId="398FC94C" w14:textId="77777777" w:rsidR="005E0150" w:rsidRDefault="00185C87">
            <w:r>
              <w:rPr>
                <w:b/>
                <w:bCs/>
              </w:rPr>
              <w:t>Description</w:t>
            </w:r>
          </w:p>
        </w:tc>
      </w:tr>
      <w:tr w:rsidR="005E0150" w14:paraId="623CD13F" w14:textId="77777777">
        <w:tblPrEx>
          <w:tblCellMar>
            <w:top w:w="0" w:type="dxa"/>
            <w:bottom w:w="0" w:type="dxa"/>
          </w:tblCellMar>
        </w:tblPrEx>
        <w:tc>
          <w:tcPr>
            <w:tcW w:w="0" w:type="auto"/>
          </w:tcPr>
          <w:p w14:paraId="5B7510C2" w14:textId="77777777" w:rsidR="005E0150" w:rsidRDefault="00185C87">
            <w:r>
              <w:rPr>
                <w:b/>
                <w:bCs/>
              </w:rPr>
              <w:t>Photo/Archetype</w:t>
            </w:r>
          </w:p>
        </w:tc>
        <w:tc>
          <w:tcPr>
            <w:tcW w:w="0" w:type="auto"/>
          </w:tcPr>
          <w:p w14:paraId="3510D80A" w14:textId="77777777" w:rsidR="005E0150" w:rsidRDefault="00185C87">
            <w:r>
              <w:t>An experienced, strategic executive in her 50s. She is focused on the big picture: business growth, profitability, and market positioning.</w:t>
            </w:r>
          </w:p>
        </w:tc>
      </w:tr>
      <w:tr w:rsidR="005E0150" w14:paraId="0DD9EA5C" w14:textId="77777777">
        <w:tblPrEx>
          <w:tblCellMar>
            <w:top w:w="0" w:type="dxa"/>
            <w:bottom w:w="0" w:type="dxa"/>
          </w:tblCellMar>
        </w:tblPrEx>
        <w:tc>
          <w:tcPr>
            <w:tcW w:w="0" w:type="auto"/>
          </w:tcPr>
          <w:p w14:paraId="52344104" w14:textId="77777777" w:rsidR="005E0150" w:rsidRDefault="00185C87">
            <w:r>
              <w:rPr>
                <w:b/>
                <w:bCs/>
              </w:rPr>
              <w:t>Role</w:t>
            </w:r>
          </w:p>
        </w:tc>
        <w:tc>
          <w:tcPr>
            <w:tcW w:w="0" w:type="auto"/>
          </w:tcPr>
          <w:p w14:paraId="39AF1C35" w14:textId="77777777" w:rsidR="005E0150" w:rsidRDefault="00185C87">
            <w:r>
              <w:t>Practice Director, Project &amp; Program Management, ADPA</w:t>
            </w:r>
          </w:p>
        </w:tc>
      </w:tr>
      <w:tr w:rsidR="005E0150" w14:paraId="7C948CAC" w14:textId="77777777">
        <w:tblPrEx>
          <w:tblCellMar>
            <w:top w:w="0" w:type="dxa"/>
            <w:bottom w:w="0" w:type="dxa"/>
          </w:tblCellMar>
        </w:tblPrEx>
        <w:tc>
          <w:tcPr>
            <w:tcW w:w="0" w:type="auto"/>
          </w:tcPr>
          <w:p w14:paraId="7C007B5F" w14:textId="77777777" w:rsidR="005E0150" w:rsidRDefault="00185C87">
            <w:r>
              <w:rPr>
                <w:b/>
                <w:bCs/>
              </w:rPr>
              <w:t>Quote</w:t>
            </w:r>
          </w:p>
        </w:tc>
        <w:tc>
          <w:tcPr>
            <w:tcW w:w="0" w:type="auto"/>
          </w:tcPr>
          <w:p w14:paraId="3989F54E" w14:textId="77777777" w:rsidR="005E0150" w:rsidRDefault="00185C87">
            <w:r>
              <w:rPr>
                <w:i/>
                <w:iCs/>
              </w:rPr>
              <w:t>"How can we productize our expertise? I need a way to scale our services, ensure consistent quality across all engagements, and differentiate ADPA from the competition."</w:t>
            </w:r>
          </w:p>
        </w:tc>
      </w:tr>
      <w:tr w:rsidR="005E0150" w14:paraId="65E21F46" w14:textId="77777777">
        <w:tblPrEx>
          <w:tblCellMar>
            <w:top w:w="0" w:type="dxa"/>
            <w:bottom w:w="0" w:type="dxa"/>
          </w:tblCellMar>
        </w:tblPrEx>
        <w:tc>
          <w:tcPr>
            <w:tcW w:w="0" w:type="auto"/>
          </w:tcPr>
          <w:p w14:paraId="69E58C6E" w14:textId="77777777" w:rsidR="005E0150" w:rsidRDefault="00185C87">
            <w:r>
              <w:rPr>
                <w:b/>
                <w:bCs/>
              </w:rPr>
              <w:t>Primary Focus</w:t>
            </w:r>
          </w:p>
        </w:tc>
        <w:tc>
          <w:tcPr>
            <w:tcW w:w="0" w:type="auto"/>
          </w:tcPr>
          <w:p w14:paraId="2649522C" w14:textId="77777777" w:rsidR="005E0150" w:rsidRDefault="00185C87">
            <w:r>
              <w:t>P&amp;L Management, Consultant Utilization, Client Satisfaction (CSAT), Service Offering Development, Strategic Partnerships.</w:t>
            </w:r>
          </w:p>
        </w:tc>
      </w:tr>
    </w:tbl>
    <w:p w14:paraId="2ED6B099" w14:textId="77777777" w:rsidR="005E0150" w:rsidRDefault="005E0150"/>
    <w:p w14:paraId="7D41B432" w14:textId="77777777" w:rsidR="005E0150" w:rsidRDefault="00185C87">
      <w:pPr>
        <w:pStyle w:val="Heading4"/>
        <w:spacing w:before="180" w:after="120"/>
      </w:pPr>
      <w:r>
        <w:t>Goals &amp; Motivations</w:t>
      </w:r>
    </w:p>
    <w:p w14:paraId="5CAAE177" w14:textId="77777777" w:rsidR="005E0150" w:rsidRDefault="00185C87">
      <w:pPr>
        <w:pStyle w:val="ListParagraph"/>
        <w:numPr>
          <w:ilvl w:val="0"/>
          <w:numId w:val="1"/>
        </w:numPr>
        <w:spacing w:after="60"/>
      </w:pPr>
      <w:r>
        <w:rPr>
          <w:b/>
          <w:bCs/>
        </w:rPr>
        <w:t>Increase Profitability:</w:t>
      </w:r>
      <w:r>
        <w:t xml:space="preserve"> Reduce non-billable "bench time" at the start of projects by automating the onboarding assessment.</w:t>
      </w:r>
    </w:p>
    <w:p w14:paraId="22988373" w14:textId="77777777" w:rsidR="005E0150" w:rsidRDefault="00185C87">
      <w:pPr>
        <w:pStyle w:val="ListParagraph"/>
        <w:numPr>
          <w:ilvl w:val="0"/>
          <w:numId w:val="1"/>
        </w:numPr>
        <w:spacing w:after="60"/>
      </w:pPr>
      <w:r>
        <w:rPr>
          <w:b/>
          <w:bCs/>
        </w:rPr>
        <w:t>Improve Service Quality &amp; Consistency:</w:t>
      </w:r>
      <w:r>
        <w:t xml:space="preserve"> Ensure every ADPA engagement begins with a high-quality, standardized assessment, regardless of which consultant is assigned.</w:t>
      </w:r>
    </w:p>
    <w:p w14:paraId="4FF797DC" w14:textId="77777777" w:rsidR="005E0150" w:rsidRDefault="00185C87">
      <w:pPr>
        <w:pStyle w:val="ListParagraph"/>
        <w:numPr>
          <w:ilvl w:val="0"/>
          <w:numId w:val="1"/>
        </w:numPr>
        <w:spacing w:after="60"/>
      </w:pPr>
      <w:r>
        <w:rPr>
          <w:b/>
          <w:bCs/>
        </w:rPr>
        <w:t>Drive Business Growth:</w:t>
      </w:r>
      <w:r>
        <w:t xml:space="preserve"> Use the assessment system as a lead-generation and sales-enablement tool, offering a "free" or low-cost initial assessment to win larger contracts.</w:t>
      </w:r>
    </w:p>
    <w:p w14:paraId="6889BEE4" w14:textId="77777777" w:rsidR="005E0150" w:rsidRDefault="00185C87">
      <w:pPr>
        <w:pStyle w:val="ListParagraph"/>
        <w:numPr>
          <w:ilvl w:val="0"/>
          <w:numId w:val="1"/>
        </w:numPr>
        <w:spacing w:after="60"/>
      </w:pPr>
      <w:r>
        <w:rPr>
          <w:b/>
          <w:bCs/>
        </w:rPr>
        <w:t>Data-Driven Business Intelligence:</w:t>
      </w:r>
      <w:r>
        <w:t xml:space="preserve"> Use aggregated, anonymized data from all assessments to identify market trends, common client challenges, and opportunities for new service offerings.</w:t>
      </w:r>
    </w:p>
    <w:p w14:paraId="076D2738" w14:textId="77777777" w:rsidR="005E0150" w:rsidRDefault="00185C87">
      <w:pPr>
        <w:pStyle w:val="ListParagraph"/>
        <w:numPr>
          <w:ilvl w:val="0"/>
          <w:numId w:val="1"/>
        </w:numPr>
        <w:spacing w:after="60"/>
      </w:pPr>
      <w:r>
        <w:rPr>
          <w:b/>
          <w:bCs/>
        </w:rPr>
        <w:t>Strategic Differentiation:</w:t>
      </w:r>
      <w:r>
        <w:t xml:space="preserve"> Position ADPA as an innovative, tech-forward consultancy, moving away from a pure "bodies on the ground" model, which aligns with the vision in the </w:t>
      </w:r>
      <w:r>
        <w:rPr>
          <w:i/>
          <w:iCs/>
        </w:rPr>
        <w:t>Market Competitive Analysis</w:t>
      </w:r>
      <w:r>
        <w:t>.</w:t>
      </w:r>
    </w:p>
    <w:p w14:paraId="01864286" w14:textId="77777777" w:rsidR="005E0150" w:rsidRDefault="005E0150"/>
    <w:p w14:paraId="16B2C47B" w14:textId="77777777" w:rsidR="005E0150" w:rsidRDefault="00185C87">
      <w:pPr>
        <w:pStyle w:val="Heading4"/>
        <w:spacing w:before="180" w:after="120"/>
      </w:pPr>
      <w:r>
        <w:t>Scenario of Use</w:t>
      </w:r>
    </w:p>
    <w:p w14:paraId="63286631" w14:textId="77777777" w:rsidR="005E0150" w:rsidRDefault="00185C87">
      <w:pPr>
        <w:spacing w:after="120"/>
      </w:pPr>
      <w:r>
        <w:t xml:space="preserve">Maria accesses the administrative backend of the </w:t>
      </w:r>
      <w:r>
        <w:rPr>
          <w:rFonts w:ascii="Courier New" w:eastAsia="Courier New" w:hAnsi="Courier New" w:cs="Courier New"/>
          <w:color w:val="D63384"/>
          <w:shd w:val="solid" w:color="F8F9FA" w:fill="auto"/>
        </w:rPr>
        <w:t>ADPA Assessment System</w:t>
      </w:r>
      <w:r>
        <w:t xml:space="preserve">. She navigates to the "Practice-Level Analytics" dashboard. Here, she can see an aggregated view of all client assessments run in the last quarter. The data reveals that 75% of new clients in the manufacturing sector score below 40/100 in "Change Management." She uses this data point to justify creating a new, specialized Change Management service offering. She then exports a chart to include in her quarterly business review with the executive team, demonstrating a clear, data-backed </w:t>
      </w:r>
      <w:r>
        <w:t>opportunity for growth.</w:t>
      </w:r>
    </w:p>
    <w:p w14:paraId="1FE56465" w14:textId="77777777" w:rsidR="005E0150" w:rsidRDefault="005E0150"/>
    <w:p w14:paraId="3E4938C7" w14:textId="77777777" w:rsidR="005E0150" w:rsidRDefault="00185C87">
      <w:pPr>
        <w:spacing w:before="240" w:after="240"/>
      </w:pPr>
      <w:r>
        <w:rPr>
          <w:color w:val="CCCCCC"/>
        </w:rPr>
        <w:t>─────────────────────────────────────────────────────────</w:t>
      </w:r>
    </w:p>
    <w:p w14:paraId="1A140C14" w14:textId="77777777" w:rsidR="005E0150" w:rsidRDefault="005E0150"/>
    <w:p w14:paraId="0E201051" w14:textId="77777777" w:rsidR="005E0150" w:rsidRDefault="00185C87">
      <w:pPr>
        <w:pStyle w:val="Heading3"/>
        <w:spacing w:before="180" w:after="120"/>
      </w:pPr>
      <w:bookmarkStart w:id="176" w:name="_Toc214274052"/>
      <w:r>
        <w:t>4.2 Persona 4: Vacancy, The Client-Side IT/Compliance Officer</w:t>
      </w:r>
      <w:bookmarkEnd w:id="176"/>
    </w:p>
    <w:p w14:paraId="7F1EBDFA"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7551"/>
      </w:tblGrid>
      <w:tr w:rsidR="005E0150" w14:paraId="2066344F" w14:textId="77777777">
        <w:tblPrEx>
          <w:tblCellMar>
            <w:top w:w="0" w:type="dxa"/>
            <w:bottom w:w="0" w:type="dxa"/>
          </w:tblCellMar>
        </w:tblPrEx>
        <w:tc>
          <w:tcPr>
            <w:tcW w:w="0" w:type="auto"/>
            <w:shd w:val="solid" w:color="E0E0E0" w:fill="auto"/>
          </w:tcPr>
          <w:p w14:paraId="596B15C2" w14:textId="77777777" w:rsidR="005E0150" w:rsidRDefault="00185C87">
            <w:r>
              <w:rPr>
                <w:b/>
                <w:bCs/>
              </w:rPr>
              <w:t>Attribute</w:t>
            </w:r>
          </w:p>
        </w:tc>
        <w:tc>
          <w:tcPr>
            <w:tcW w:w="0" w:type="auto"/>
            <w:shd w:val="solid" w:color="E0E0E0" w:fill="auto"/>
          </w:tcPr>
          <w:p w14:paraId="7C2E89B7" w14:textId="77777777" w:rsidR="005E0150" w:rsidRDefault="00185C87">
            <w:r>
              <w:rPr>
                <w:b/>
                <w:bCs/>
              </w:rPr>
              <w:t>Description</w:t>
            </w:r>
          </w:p>
        </w:tc>
      </w:tr>
      <w:tr w:rsidR="005E0150" w14:paraId="4635B6E5" w14:textId="77777777">
        <w:tblPrEx>
          <w:tblCellMar>
            <w:top w:w="0" w:type="dxa"/>
            <w:bottom w:w="0" w:type="dxa"/>
          </w:tblCellMar>
        </w:tblPrEx>
        <w:tc>
          <w:tcPr>
            <w:tcW w:w="0" w:type="auto"/>
          </w:tcPr>
          <w:p w14:paraId="0BF173DF" w14:textId="77777777" w:rsidR="005E0150" w:rsidRDefault="00185C87">
            <w:r>
              <w:rPr>
                <w:b/>
                <w:bCs/>
              </w:rPr>
              <w:t>Photo/Archetype</w:t>
            </w:r>
          </w:p>
        </w:tc>
        <w:tc>
          <w:tcPr>
            <w:tcW w:w="0" w:type="auto"/>
          </w:tcPr>
          <w:p w14:paraId="48F6FC31" w14:textId="77777777" w:rsidR="005E0150" w:rsidRDefault="00185C87">
            <w:r>
              <w:t>A meticulous, risk-averse professional in his late 40s. He is process-driven and his primary responsibility is to protect the company.</w:t>
            </w:r>
          </w:p>
        </w:tc>
      </w:tr>
      <w:tr w:rsidR="005E0150" w14:paraId="06B9DD8F" w14:textId="77777777">
        <w:tblPrEx>
          <w:tblCellMar>
            <w:top w:w="0" w:type="dxa"/>
            <w:bottom w:w="0" w:type="dxa"/>
          </w:tblCellMar>
        </w:tblPrEx>
        <w:tc>
          <w:tcPr>
            <w:tcW w:w="0" w:type="auto"/>
          </w:tcPr>
          <w:p w14:paraId="15B659E4" w14:textId="77777777" w:rsidR="005E0150" w:rsidRDefault="00185C87">
            <w:r>
              <w:rPr>
                <w:b/>
                <w:bCs/>
              </w:rPr>
              <w:lastRenderedPageBreak/>
              <w:t>Role</w:t>
            </w:r>
          </w:p>
        </w:tc>
        <w:tc>
          <w:tcPr>
            <w:tcW w:w="0" w:type="auto"/>
          </w:tcPr>
          <w:p w14:paraId="0FA34C7C" w14:textId="77777777" w:rsidR="005E0150" w:rsidRDefault="00185C87">
            <w:r>
              <w:t>Director of IT Security &amp; Compliance, Enterprise Client</w:t>
            </w:r>
          </w:p>
        </w:tc>
      </w:tr>
      <w:tr w:rsidR="005E0150" w14:paraId="22103F5D" w14:textId="77777777">
        <w:tblPrEx>
          <w:tblCellMar>
            <w:top w:w="0" w:type="dxa"/>
            <w:bottom w:w="0" w:type="dxa"/>
          </w:tblCellMar>
        </w:tblPrEx>
        <w:tc>
          <w:tcPr>
            <w:tcW w:w="0" w:type="auto"/>
          </w:tcPr>
          <w:p w14:paraId="23756662" w14:textId="77777777" w:rsidR="005E0150" w:rsidRDefault="00185C87">
            <w:r>
              <w:rPr>
                <w:b/>
                <w:bCs/>
              </w:rPr>
              <w:t>Quote</w:t>
            </w:r>
          </w:p>
        </w:tc>
        <w:tc>
          <w:tcPr>
            <w:tcW w:w="0" w:type="auto"/>
          </w:tcPr>
          <w:p w14:paraId="69E57040" w14:textId="77777777" w:rsidR="005E0150" w:rsidRDefault="00185C87">
            <w:r>
              <w:rPr>
                <w:i/>
                <w:iCs/>
              </w:rPr>
              <w:t>"Before you upload a single byte of our intellectual property to a third-party cloud platform, I need to see your SOC 2 report, data-in-transit encryption protocols, and data residency policies."</w:t>
            </w:r>
          </w:p>
        </w:tc>
      </w:tr>
      <w:tr w:rsidR="005E0150" w14:paraId="28BB6AF8" w14:textId="77777777">
        <w:tblPrEx>
          <w:tblCellMar>
            <w:top w:w="0" w:type="dxa"/>
            <w:bottom w:w="0" w:type="dxa"/>
          </w:tblCellMar>
        </w:tblPrEx>
        <w:tc>
          <w:tcPr>
            <w:tcW w:w="0" w:type="auto"/>
          </w:tcPr>
          <w:p w14:paraId="645B8CC7" w14:textId="77777777" w:rsidR="005E0150" w:rsidRDefault="00185C87">
            <w:r>
              <w:rPr>
                <w:b/>
                <w:bCs/>
              </w:rPr>
              <w:t>Primary Focus</w:t>
            </w:r>
          </w:p>
        </w:tc>
        <w:tc>
          <w:tcPr>
            <w:tcW w:w="0" w:type="auto"/>
          </w:tcPr>
          <w:p w14:paraId="27349EC3" w14:textId="77777777" w:rsidR="005E0150" w:rsidRDefault="00185C87">
            <w:r>
              <w:t>Data Security, Vendor Risk Management, Regulatory Compliance (e.g., GDPR, CCPA), Access Control.</w:t>
            </w:r>
          </w:p>
        </w:tc>
      </w:tr>
    </w:tbl>
    <w:p w14:paraId="3903748D" w14:textId="77777777" w:rsidR="005E0150" w:rsidRDefault="005E0150"/>
    <w:p w14:paraId="549B1180" w14:textId="77777777" w:rsidR="005E0150" w:rsidRDefault="00185C87">
      <w:pPr>
        <w:pStyle w:val="Heading4"/>
        <w:spacing w:before="180" w:after="120"/>
      </w:pPr>
      <w:r>
        <w:t>Goals &amp; Motivations</w:t>
      </w:r>
    </w:p>
    <w:p w14:paraId="5BFB31E4" w14:textId="77777777" w:rsidR="005E0150" w:rsidRDefault="00185C87">
      <w:pPr>
        <w:pStyle w:val="ListParagraph"/>
        <w:numPr>
          <w:ilvl w:val="0"/>
          <w:numId w:val="1"/>
        </w:numPr>
        <w:spacing w:after="60"/>
      </w:pPr>
      <w:r>
        <w:rPr>
          <w:b/>
          <w:bCs/>
        </w:rPr>
        <w:t>Protect Company Data:</w:t>
      </w:r>
      <w:r>
        <w:t xml:space="preserve"> Ensure that all client intellectual property and sensitive project information are secure and handled according to strict corporate policies.</w:t>
      </w:r>
    </w:p>
    <w:p w14:paraId="4EB5E23A" w14:textId="77777777" w:rsidR="005E0150" w:rsidRDefault="00185C87">
      <w:pPr>
        <w:pStyle w:val="ListParagraph"/>
        <w:numPr>
          <w:ilvl w:val="0"/>
          <w:numId w:val="1"/>
        </w:numPr>
        <w:spacing w:after="60"/>
      </w:pPr>
      <w:r>
        <w:rPr>
          <w:b/>
          <w:bCs/>
        </w:rPr>
        <w:t>Ensure Regulatory Compliance:</w:t>
      </w:r>
      <w:r>
        <w:t xml:space="preserve"> Verify that the ADPA platform meets all relevant industry and regional data protection regulations.</w:t>
      </w:r>
    </w:p>
    <w:p w14:paraId="32B4A237" w14:textId="77777777" w:rsidR="005E0150" w:rsidRDefault="00185C87">
      <w:pPr>
        <w:pStyle w:val="ListParagraph"/>
        <w:numPr>
          <w:ilvl w:val="0"/>
          <w:numId w:val="1"/>
        </w:numPr>
        <w:spacing w:after="60"/>
      </w:pPr>
      <w:r>
        <w:rPr>
          <w:b/>
          <w:bCs/>
        </w:rPr>
        <w:t>Mitigate Third-Party Risk:</w:t>
      </w:r>
      <w:r>
        <w:t xml:space="preserve"> Avoid introducing new security vulnerabilities into the company's ecosystem through unvetted vendors.</w:t>
      </w:r>
    </w:p>
    <w:p w14:paraId="56BFD4F9" w14:textId="77777777" w:rsidR="005E0150" w:rsidRDefault="00185C87">
      <w:pPr>
        <w:pStyle w:val="ListParagraph"/>
        <w:numPr>
          <w:ilvl w:val="0"/>
          <w:numId w:val="1"/>
        </w:numPr>
        <w:spacing w:after="60"/>
      </w:pPr>
      <w:r>
        <w:rPr>
          <w:b/>
          <w:bCs/>
        </w:rPr>
        <w:t>Maintain a Clean Audit Trail:</w:t>
      </w:r>
      <w:r>
        <w:t xml:space="preserve"> Ensure all access and activity on the platform can be logged and audited if necessary.</w:t>
      </w:r>
    </w:p>
    <w:p w14:paraId="185A28C1" w14:textId="77777777" w:rsidR="005E0150" w:rsidRDefault="005E0150"/>
    <w:p w14:paraId="55DA34DA" w14:textId="77777777" w:rsidR="005E0150" w:rsidRDefault="00185C87">
      <w:pPr>
        <w:pStyle w:val="Heading4"/>
        <w:spacing w:before="180" w:after="120"/>
      </w:pPr>
      <w:r>
        <w:t>Scenario of Use</w:t>
      </w:r>
    </w:p>
    <w:p w14:paraId="2F2A66A3" w14:textId="77777777" w:rsidR="005E0150" w:rsidRDefault="00185C87">
      <w:pPr>
        <w:spacing w:after="120"/>
      </w:pPr>
      <w:r>
        <w:t xml:space="preserve">Vacancy submits a new vendor security review request for the </w:t>
      </w:r>
      <w:r>
        <w:rPr>
          <w:rFonts w:ascii="Courier New" w:eastAsia="Courier New" w:hAnsi="Courier New" w:cs="Courier New"/>
          <w:color w:val="D63384"/>
          <w:shd w:val="solid" w:color="F8F9FA" w:fill="auto"/>
        </w:rPr>
        <w:t>ADPA Assessment System</w:t>
      </w:r>
      <w:r>
        <w:t>. Tom is assigned the ticket. He doesn't need to use the platform himself, but he needs to approve its use. He requests access to ADPA's security and compliance documentation. The ADPA sales engineer provides him with a link to a "Trust Center" portal. Tom reviews the platform's SOC 2 Type II report, details on AES-256 encryption for data at rest and in transit, and the clear data retention and destruction policy. He is satisfied that the platform meets their security standards and approves its use for Davi</w:t>
      </w:r>
      <w:r>
        <w:t>d's project, with the stipulation that no PII (Personally Identifiable Information) be included in the uploaded documents.</w:t>
      </w:r>
    </w:p>
    <w:p w14:paraId="08B05415" w14:textId="77777777" w:rsidR="005E0150" w:rsidRDefault="005E0150"/>
    <w:p w14:paraId="6F966D70" w14:textId="77777777" w:rsidR="005E0150" w:rsidRDefault="00185C87">
      <w:pPr>
        <w:spacing w:before="240" w:after="240"/>
      </w:pPr>
      <w:r>
        <w:rPr>
          <w:color w:val="CCCCCC"/>
        </w:rPr>
        <w:t>─────────────────────────────────────────────────────────</w:t>
      </w:r>
    </w:p>
    <w:p w14:paraId="78F14A49" w14:textId="77777777" w:rsidR="005E0150" w:rsidRDefault="005E0150"/>
    <w:p w14:paraId="5BBBC23C" w14:textId="77777777" w:rsidR="005E0150" w:rsidRDefault="00185C87">
      <w:pPr>
        <w:pStyle w:val="Heading2"/>
        <w:spacing w:before="180" w:after="120"/>
      </w:pPr>
      <w:bookmarkStart w:id="177" w:name="_Toc214274053"/>
      <w:r>
        <w:t>5.0 Persona Summary &amp; Mapping</w:t>
      </w:r>
      <w:bookmarkEnd w:id="177"/>
    </w:p>
    <w:p w14:paraId="4D177168" w14:textId="77777777" w:rsidR="005E0150" w:rsidRDefault="005E0150"/>
    <w:p w14:paraId="1766750E" w14:textId="77777777" w:rsidR="005E0150" w:rsidRDefault="00185C87">
      <w:pPr>
        <w:pStyle w:val="Heading3"/>
        <w:spacing w:before="180" w:after="120"/>
      </w:pPr>
      <w:bookmarkStart w:id="178" w:name="_Toc214274054"/>
      <w:r>
        <w:t>5.1 Persona Summary Table</w:t>
      </w:r>
      <w:bookmarkEnd w:id="178"/>
    </w:p>
    <w:p w14:paraId="50A55E7F"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1604"/>
        <w:gridCol w:w="865"/>
        <w:gridCol w:w="2419"/>
        <w:gridCol w:w="3374"/>
      </w:tblGrid>
      <w:tr w:rsidR="005E0150" w14:paraId="126A8E6C" w14:textId="77777777">
        <w:tblPrEx>
          <w:tblCellMar>
            <w:top w:w="0" w:type="dxa"/>
            <w:bottom w:w="0" w:type="dxa"/>
          </w:tblCellMar>
        </w:tblPrEx>
        <w:tc>
          <w:tcPr>
            <w:tcW w:w="0" w:type="auto"/>
            <w:shd w:val="solid" w:color="E0E0E0" w:fill="auto"/>
          </w:tcPr>
          <w:p w14:paraId="732701C1" w14:textId="77777777" w:rsidR="005E0150" w:rsidRDefault="00185C87">
            <w:r>
              <w:t>Persona</w:t>
            </w:r>
          </w:p>
        </w:tc>
        <w:tc>
          <w:tcPr>
            <w:tcW w:w="0" w:type="auto"/>
            <w:shd w:val="solid" w:color="E0E0E0" w:fill="auto"/>
          </w:tcPr>
          <w:p w14:paraId="3A7B3E3A" w14:textId="77777777" w:rsidR="005E0150" w:rsidRDefault="00185C87">
            <w:r>
              <w:t>Role</w:t>
            </w:r>
          </w:p>
        </w:tc>
        <w:tc>
          <w:tcPr>
            <w:tcW w:w="0" w:type="auto"/>
            <w:shd w:val="solid" w:color="E0E0E0" w:fill="auto"/>
          </w:tcPr>
          <w:p w14:paraId="250F0D51" w14:textId="77777777" w:rsidR="005E0150" w:rsidRDefault="00185C87">
            <w:r>
              <w:t>Type</w:t>
            </w:r>
          </w:p>
        </w:tc>
        <w:tc>
          <w:tcPr>
            <w:tcW w:w="0" w:type="auto"/>
            <w:shd w:val="solid" w:color="E0E0E0" w:fill="auto"/>
          </w:tcPr>
          <w:p w14:paraId="4D7E9286" w14:textId="77777777" w:rsidR="005E0150" w:rsidRDefault="00185C87">
            <w:r>
              <w:t>Key Goal</w:t>
            </w:r>
          </w:p>
        </w:tc>
        <w:tc>
          <w:tcPr>
            <w:tcW w:w="0" w:type="auto"/>
            <w:shd w:val="solid" w:color="E0E0E0" w:fill="auto"/>
          </w:tcPr>
          <w:p w14:paraId="0BC7FE11" w14:textId="77777777" w:rsidR="005E0150" w:rsidRDefault="00185C87">
            <w:r>
              <w:t>Primary System Interaction</w:t>
            </w:r>
          </w:p>
        </w:tc>
      </w:tr>
      <w:tr w:rsidR="005E0150" w14:paraId="491097A0" w14:textId="77777777">
        <w:tblPrEx>
          <w:tblCellMar>
            <w:top w:w="0" w:type="dxa"/>
            <w:bottom w:w="0" w:type="dxa"/>
          </w:tblCellMar>
        </w:tblPrEx>
        <w:tc>
          <w:tcPr>
            <w:tcW w:w="0" w:type="auto"/>
          </w:tcPr>
          <w:p w14:paraId="1CE67A36" w14:textId="77777777" w:rsidR="005E0150" w:rsidRDefault="00185C87">
            <w:r>
              <w:rPr>
                <w:b/>
                <w:bCs/>
              </w:rPr>
              <w:t>Vacancy</w:t>
            </w:r>
          </w:p>
        </w:tc>
        <w:tc>
          <w:tcPr>
            <w:tcW w:w="0" w:type="auto"/>
          </w:tcPr>
          <w:p w14:paraId="50EB2D34" w14:textId="77777777" w:rsidR="005E0150" w:rsidRDefault="00185C87">
            <w:r>
              <w:t>Senior Consultant, ADPA</w:t>
            </w:r>
          </w:p>
        </w:tc>
        <w:tc>
          <w:tcPr>
            <w:tcW w:w="0" w:type="auto"/>
          </w:tcPr>
          <w:p w14:paraId="6931F795" w14:textId="77777777" w:rsidR="005E0150" w:rsidRDefault="00185C87">
            <w:r>
              <w:t>Primary</w:t>
            </w:r>
          </w:p>
        </w:tc>
        <w:tc>
          <w:tcPr>
            <w:tcW w:w="0" w:type="auto"/>
          </w:tcPr>
          <w:p w14:paraId="3CF40B36" w14:textId="77777777" w:rsidR="005E0150" w:rsidRDefault="00185C87">
            <w:r>
              <w:t>Accelerate client onboarding and deliver data-driven insights.</w:t>
            </w:r>
          </w:p>
        </w:tc>
        <w:tc>
          <w:tcPr>
            <w:tcW w:w="0" w:type="auto"/>
          </w:tcPr>
          <w:p w14:paraId="795EE8A9" w14:textId="77777777" w:rsidR="005E0150" w:rsidRDefault="00185C87">
            <w:r>
              <w:t>Daily user: Uploads documents, configures/runs assessments, analyzes dashboards, generates reports.</w:t>
            </w:r>
          </w:p>
        </w:tc>
      </w:tr>
      <w:tr w:rsidR="005E0150" w14:paraId="24DC47D1" w14:textId="77777777">
        <w:tblPrEx>
          <w:tblCellMar>
            <w:top w:w="0" w:type="dxa"/>
            <w:bottom w:w="0" w:type="dxa"/>
          </w:tblCellMar>
        </w:tblPrEx>
        <w:tc>
          <w:tcPr>
            <w:tcW w:w="0" w:type="auto"/>
          </w:tcPr>
          <w:p w14:paraId="1C95B543" w14:textId="77777777" w:rsidR="005E0150" w:rsidRDefault="00185C87">
            <w:r>
              <w:rPr>
                <w:b/>
                <w:bCs/>
              </w:rPr>
              <w:t>Vacancy</w:t>
            </w:r>
          </w:p>
        </w:tc>
        <w:tc>
          <w:tcPr>
            <w:tcW w:w="0" w:type="auto"/>
          </w:tcPr>
          <w:p w14:paraId="3657808A" w14:textId="77777777" w:rsidR="005E0150" w:rsidRDefault="00185C87">
            <w:r>
              <w:t>Project Manager, Client</w:t>
            </w:r>
          </w:p>
        </w:tc>
        <w:tc>
          <w:tcPr>
            <w:tcW w:w="0" w:type="auto"/>
          </w:tcPr>
          <w:p w14:paraId="55EB069F" w14:textId="77777777" w:rsidR="005E0150" w:rsidRDefault="00185C87">
            <w:r>
              <w:t>Primary</w:t>
            </w:r>
          </w:p>
        </w:tc>
        <w:tc>
          <w:tcPr>
            <w:tcW w:w="0" w:type="auto"/>
          </w:tcPr>
          <w:p w14:paraId="3469EF75" w14:textId="77777777" w:rsidR="005E0150" w:rsidRDefault="00185C87">
            <w:r>
              <w:t>Quickly identify and fix project gaps to ensure project success.</w:t>
            </w:r>
          </w:p>
        </w:tc>
        <w:tc>
          <w:tcPr>
            <w:tcW w:w="0" w:type="auto"/>
          </w:tcPr>
          <w:p w14:paraId="5F143258" w14:textId="77777777" w:rsidR="005E0150" w:rsidRDefault="00185C87">
            <w:r>
              <w:t>Frequent user: Consumes reports, uses AI regeneration, shares outputs with his team.</w:t>
            </w:r>
          </w:p>
        </w:tc>
      </w:tr>
      <w:tr w:rsidR="005E0150" w14:paraId="6CA17070" w14:textId="77777777">
        <w:tblPrEx>
          <w:tblCellMar>
            <w:top w:w="0" w:type="dxa"/>
            <w:bottom w:w="0" w:type="dxa"/>
          </w:tblCellMar>
        </w:tblPrEx>
        <w:tc>
          <w:tcPr>
            <w:tcW w:w="0" w:type="auto"/>
          </w:tcPr>
          <w:p w14:paraId="31BBDB58" w14:textId="77777777" w:rsidR="005E0150" w:rsidRDefault="00185C87">
            <w:r>
              <w:rPr>
                <w:b/>
                <w:bCs/>
              </w:rPr>
              <w:t>Vacancy</w:t>
            </w:r>
          </w:p>
        </w:tc>
        <w:tc>
          <w:tcPr>
            <w:tcW w:w="0" w:type="auto"/>
          </w:tcPr>
          <w:p w14:paraId="0EDA7E36" w14:textId="77777777" w:rsidR="005E0150" w:rsidRDefault="00185C87">
            <w:r>
              <w:t>Practice Director, ADPA</w:t>
            </w:r>
          </w:p>
        </w:tc>
        <w:tc>
          <w:tcPr>
            <w:tcW w:w="0" w:type="auto"/>
          </w:tcPr>
          <w:p w14:paraId="6F289CC7" w14:textId="77777777" w:rsidR="005E0150" w:rsidRDefault="00185C87">
            <w:r>
              <w:t>Secondary</w:t>
            </w:r>
          </w:p>
        </w:tc>
        <w:tc>
          <w:tcPr>
            <w:tcW w:w="0" w:type="auto"/>
          </w:tcPr>
          <w:p w14:paraId="04138338" w14:textId="77777777" w:rsidR="005E0150" w:rsidRDefault="00185C87">
            <w:r>
              <w:t>Improve profitability, quality, and business intelligence.</w:t>
            </w:r>
          </w:p>
        </w:tc>
        <w:tc>
          <w:tcPr>
            <w:tcW w:w="0" w:type="auto"/>
          </w:tcPr>
          <w:p w14:paraId="7B9DB7CF" w14:textId="77777777" w:rsidR="005E0150" w:rsidRDefault="00185C87">
            <w:r>
              <w:t>Occasional user: Reviews aggregate analytics dashboards, tracks consultant usage and outcomes.</w:t>
            </w:r>
          </w:p>
        </w:tc>
      </w:tr>
      <w:tr w:rsidR="005E0150" w14:paraId="5525925E" w14:textId="77777777">
        <w:tblPrEx>
          <w:tblCellMar>
            <w:top w:w="0" w:type="dxa"/>
            <w:bottom w:w="0" w:type="dxa"/>
          </w:tblCellMar>
        </w:tblPrEx>
        <w:tc>
          <w:tcPr>
            <w:tcW w:w="0" w:type="auto"/>
          </w:tcPr>
          <w:p w14:paraId="08637CCA" w14:textId="77777777" w:rsidR="005E0150" w:rsidRDefault="00185C87">
            <w:r>
              <w:rPr>
                <w:b/>
                <w:bCs/>
              </w:rPr>
              <w:t>Vacancy</w:t>
            </w:r>
          </w:p>
        </w:tc>
        <w:tc>
          <w:tcPr>
            <w:tcW w:w="0" w:type="auto"/>
          </w:tcPr>
          <w:p w14:paraId="6BB70DD9" w14:textId="77777777" w:rsidR="005E0150" w:rsidRDefault="00185C87">
            <w:r>
              <w:t>IT/Compliance Officer, Client</w:t>
            </w:r>
          </w:p>
        </w:tc>
        <w:tc>
          <w:tcPr>
            <w:tcW w:w="0" w:type="auto"/>
          </w:tcPr>
          <w:p w14:paraId="689B2E13" w14:textId="77777777" w:rsidR="005E0150" w:rsidRDefault="00185C87">
            <w:r>
              <w:t>Secondary</w:t>
            </w:r>
          </w:p>
        </w:tc>
        <w:tc>
          <w:tcPr>
            <w:tcW w:w="0" w:type="auto"/>
          </w:tcPr>
          <w:p w14:paraId="24436CA4" w14:textId="77777777" w:rsidR="005E0150" w:rsidRDefault="00185C87">
            <w:r>
              <w:t>Ensure the platform is secure and compliant before approving its use.</w:t>
            </w:r>
          </w:p>
        </w:tc>
        <w:tc>
          <w:tcPr>
            <w:tcW w:w="0" w:type="auto"/>
          </w:tcPr>
          <w:p w14:paraId="49AB8BF8" w14:textId="77777777" w:rsidR="005E0150" w:rsidRDefault="00185C87">
            <w:r>
              <w:t>One-time user (gatekeeper): Reviews security documentation, does not use the application itself.</w:t>
            </w:r>
          </w:p>
        </w:tc>
      </w:tr>
    </w:tbl>
    <w:p w14:paraId="1D6D01DB" w14:textId="77777777" w:rsidR="005E0150" w:rsidRDefault="005E0150"/>
    <w:p w14:paraId="79ED0300" w14:textId="77777777" w:rsidR="005E0150" w:rsidRDefault="00185C87">
      <w:pPr>
        <w:pStyle w:val="Heading3"/>
        <w:spacing w:before="180" w:after="120"/>
      </w:pPr>
      <w:bookmarkStart w:id="179" w:name="_Toc214274055"/>
      <w:r>
        <w:t>5.2 Persona-to-Feature Mapping</w:t>
      </w:r>
      <w:bookmarkEnd w:id="179"/>
    </w:p>
    <w:p w14:paraId="14990C0A" w14:textId="77777777" w:rsidR="005E0150" w:rsidRDefault="005E0150"/>
    <w:p w14:paraId="4E6FAAFB" w14:textId="77777777" w:rsidR="005E0150" w:rsidRDefault="00185C87">
      <w:pPr>
        <w:spacing w:after="120"/>
      </w:pPr>
      <w:r>
        <w:lastRenderedPageBreak/>
        <w:t>This table connects the core needs of each persona to specific system features, ensuring development effort is focused on delivering maximum value.</w:t>
      </w:r>
    </w:p>
    <w:p w14:paraId="2CFF46BC"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3"/>
        <w:gridCol w:w="2649"/>
        <w:gridCol w:w="1253"/>
        <w:gridCol w:w="4381"/>
      </w:tblGrid>
      <w:tr w:rsidR="005E0150" w14:paraId="7CB1FB6F" w14:textId="77777777">
        <w:tblPrEx>
          <w:tblCellMar>
            <w:top w:w="0" w:type="dxa"/>
            <w:bottom w:w="0" w:type="dxa"/>
          </w:tblCellMar>
        </w:tblPrEx>
        <w:tc>
          <w:tcPr>
            <w:tcW w:w="0" w:type="auto"/>
            <w:shd w:val="solid" w:color="E0E0E0" w:fill="auto"/>
          </w:tcPr>
          <w:p w14:paraId="5849752F" w14:textId="77777777" w:rsidR="005E0150" w:rsidRDefault="00185C87">
            <w:r>
              <w:t>Feature ID</w:t>
            </w:r>
          </w:p>
        </w:tc>
        <w:tc>
          <w:tcPr>
            <w:tcW w:w="0" w:type="auto"/>
            <w:shd w:val="solid" w:color="E0E0E0" w:fill="auto"/>
          </w:tcPr>
          <w:p w14:paraId="15217294" w14:textId="77777777" w:rsidR="005E0150" w:rsidRDefault="00185C87">
            <w:r>
              <w:t>Feature Description</w:t>
            </w:r>
          </w:p>
        </w:tc>
        <w:tc>
          <w:tcPr>
            <w:tcW w:w="0" w:type="auto"/>
            <w:shd w:val="solid" w:color="E0E0E0" w:fill="auto"/>
          </w:tcPr>
          <w:p w14:paraId="3F355DD3" w14:textId="77777777" w:rsidR="005E0150" w:rsidRDefault="00185C87">
            <w:r>
              <w:t>Primary Beneficiary</w:t>
            </w:r>
          </w:p>
        </w:tc>
        <w:tc>
          <w:tcPr>
            <w:tcW w:w="0" w:type="auto"/>
            <w:shd w:val="solid" w:color="E0E0E0" w:fill="auto"/>
          </w:tcPr>
          <w:p w14:paraId="7D5D3B1E" w14:textId="77777777" w:rsidR="005E0150" w:rsidRDefault="00185C87">
            <w:r>
              <w:t>Justification / Persona Goal Addressed</w:t>
            </w:r>
          </w:p>
        </w:tc>
      </w:tr>
      <w:tr w:rsidR="005E0150" w14:paraId="49A42811" w14:textId="77777777">
        <w:tblPrEx>
          <w:tblCellMar>
            <w:top w:w="0" w:type="dxa"/>
            <w:bottom w:w="0" w:type="dxa"/>
          </w:tblCellMar>
        </w:tblPrEx>
        <w:tc>
          <w:tcPr>
            <w:tcW w:w="0" w:type="auto"/>
          </w:tcPr>
          <w:p w14:paraId="5307D62C" w14:textId="77777777" w:rsidR="005E0150" w:rsidRDefault="00185C87">
            <w:r>
              <w:t>F-01</w:t>
            </w:r>
          </w:p>
        </w:tc>
        <w:tc>
          <w:tcPr>
            <w:tcW w:w="0" w:type="auto"/>
          </w:tcPr>
          <w:p w14:paraId="6EB031C5" w14:textId="77777777" w:rsidR="005E0150" w:rsidRDefault="00185C87">
            <w:r>
              <w:t>Bulk Document Upload (PDF, DOCX, ZIP)</w:t>
            </w:r>
          </w:p>
        </w:tc>
        <w:tc>
          <w:tcPr>
            <w:tcW w:w="0" w:type="auto"/>
          </w:tcPr>
          <w:p w14:paraId="78723FF5" w14:textId="77777777" w:rsidR="005E0150" w:rsidRDefault="00185C87">
            <w:r>
              <w:t>Vacancy</w:t>
            </w:r>
          </w:p>
        </w:tc>
        <w:tc>
          <w:tcPr>
            <w:tcW w:w="0" w:type="auto"/>
          </w:tcPr>
          <w:p w14:paraId="520CA1B3" w14:textId="77777777" w:rsidR="005E0150" w:rsidRDefault="00185C87">
            <w:r>
              <w:t>Addresses her pain point of the "document dump." Directly supports her goal to accelerate time-to-value.</w:t>
            </w:r>
          </w:p>
        </w:tc>
      </w:tr>
      <w:tr w:rsidR="005E0150" w14:paraId="226379C7" w14:textId="77777777">
        <w:tblPrEx>
          <w:tblCellMar>
            <w:top w:w="0" w:type="dxa"/>
            <w:bottom w:w="0" w:type="dxa"/>
          </w:tblCellMar>
        </w:tblPrEx>
        <w:tc>
          <w:tcPr>
            <w:tcW w:w="0" w:type="auto"/>
          </w:tcPr>
          <w:p w14:paraId="39A1FE6D" w14:textId="77777777" w:rsidR="005E0150" w:rsidRDefault="00185C87">
            <w:r>
              <w:t>F-02</w:t>
            </w:r>
          </w:p>
        </w:tc>
        <w:tc>
          <w:tcPr>
            <w:tcW w:w="0" w:type="auto"/>
          </w:tcPr>
          <w:p w14:paraId="16AA64CE" w14:textId="77777777" w:rsidR="005E0150" w:rsidRDefault="00185C87">
            <w:r>
              <w:t>Automated Document Conversion to Markdown</w:t>
            </w:r>
          </w:p>
        </w:tc>
        <w:tc>
          <w:tcPr>
            <w:tcW w:w="0" w:type="auto"/>
          </w:tcPr>
          <w:p w14:paraId="21E9F812" w14:textId="77777777" w:rsidR="005E0150" w:rsidRDefault="00185C87">
            <w:r>
              <w:t>Vacancy</w:t>
            </w:r>
          </w:p>
        </w:tc>
        <w:tc>
          <w:tcPr>
            <w:tcW w:w="0" w:type="auto"/>
          </w:tcPr>
          <w:p w14:paraId="27DE9E16" w14:textId="77777777" w:rsidR="005E0150" w:rsidRDefault="00185C87">
            <w:r>
              <w:t>Reduces manual pre-processing of documents, allowing for standardized analysis.</w:t>
            </w:r>
          </w:p>
        </w:tc>
      </w:tr>
      <w:tr w:rsidR="005E0150" w14:paraId="45B5E435" w14:textId="77777777">
        <w:tblPrEx>
          <w:tblCellMar>
            <w:top w:w="0" w:type="dxa"/>
            <w:bottom w:w="0" w:type="dxa"/>
          </w:tblCellMar>
        </w:tblPrEx>
        <w:tc>
          <w:tcPr>
            <w:tcW w:w="0" w:type="auto"/>
          </w:tcPr>
          <w:p w14:paraId="5D437B38" w14:textId="77777777" w:rsidR="005E0150" w:rsidRDefault="00185C87">
            <w:r>
              <w:t>F-03</w:t>
            </w:r>
          </w:p>
        </w:tc>
        <w:tc>
          <w:tcPr>
            <w:tcW w:w="0" w:type="auto"/>
          </w:tcPr>
          <w:p w14:paraId="00DAE877" w14:textId="77777777" w:rsidR="005E0150" w:rsidRDefault="00185C87">
            <w:r>
              <w:t>Configurable Quality Audits (PMBOK, BABOK)</w:t>
            </w:r>
          </w:p>
        </w:tc>
        <w:tc>
          <w:tcPr>
            <w:tcW w:w="0" w:type="auto"/>
          </w:tcPr>
          <w:p w14:paraId="6914DDE4" w14:textId="77777777" w:rsidR="005E0150" w:rsidRDefault="00185C87">
            <w:r>
              <w:t>Vacancy</w:t>
            </w:r>
          </w:p>
        </w:tc>
        <w:tc>
          <w:tcPr>
            <w:tcW w:w="0" w:type="auto"/>
          </w:tcPr>
          <w:p w14:paraId="60916AAA" w14:textId="77777777" w:rsidR="005E0150" w:rsidRDefault="00185C87">
            <w:r>
              <w:t>Enables standardized, objective assessments, enhancing her credibility and ensuring consistent quality.</w:t>
            </w:r>
          </w:p>
        </w:tc>
      </w:tr>
      <w:tr w:rsidR="005E0150" w14:paraId="1C72068F" w14:textId="77777777">
        <w:tblPrEx>
          <w:tblCellMar>
            <w:top w:w="0" w:type="dxa"/>
            <w:bottom w:w="0" w:type="dxa"/>
          </w:tblCellMar>
        </w:tblPrEx>
        <w:tc>
          <w:tcPr>
            <w:tcW w:w="0" w:type="auto"/>
          </w:tcPr>
          <w:p w14:paraId="6E00A708" w14:textId="77777777" w:rsidR="005E0150" w:rsidRDefault="00185C87">
            <w:r>
              <w:t>F-04</w:t>
            </w:r>
          </w:p>
        </w:tc>
        <w:tc>
          <w:tcPr>
            <w:tcW w:w="0" w:type="auto"/>
          </w:tcPr>
          <w:p w14:paraId="2A14DFAF" w14:textId="77777777" w:rsidR="005E0150" w:rsidRDefault="00185C87">
            <w:r>
              <w:t>Interactive Maturity Assessment Dashboard</w:t>
            </w:r>
          </w:p>
        </w:tc>
        <w:tc>
          <w:tcPr>
            <w:tcW w:w="0" w:type="auto"/>
          </w:tcPr>
          <w:p w14:paraId="7DD60720" w14:textId="77777777" w:rsidR="005E0150" w:rsidRDefault="00185C87">
            <w:r>
              <w:t>Vacancy</w:t>
            </w:r>
          </w:p>
        </w:tc>
        <w:tc>
          <w:tcPr>
            <w:tcW w:w="0" w:type="auto"/>
          </w:tcPr>
          <w:p w14:paraId="16DC4C91" w14:textId="77777777" w:rsidR="005E0150" w:rsidRDefault="00185C87">
            <w:r>
              <w:t>Provides a clear, visual summary of findings, helping him quickly grasp the key issues.</w:t>
            </w:r>
          </w:p>
        </w:tc>
      </w:tr>
      <w:tr w:rsidR="005E0150" w14:paraId="2CB9739A" w14:textId="77777777">
        <w:tblPrEx>
          <w:tblCellMar>
            <w:top w:w="0" w:type="dxa"/>
            <w:bottom w:w="0" w:type="dxa"/>
          </w:tblCellMar>
        </w:tblPrEx>
        <w:tc>
          <w:tcPr>
            <w:tcW w:w="0" w:type="auto"/>
          </w:tcPr>
          <w:p w14:paraId="5D72520C" w14:textId="77777777" w:rsidR="005E0150" w:rsidRDefault="00185C87">
            <w:r>
              <w:t>F-05</w:t>
            </w:r>
          </w:p>
        </w:tc>
        <w:tc>
          <w:tcPr>
            <w:tcW w:w="0" w:type="auto"/>
          </w:tcPr>
          <w:p w14:paraId="05C275BF" w14:textId="77777777" w:rsidR="005E0150" w:rsidRDefault="00185C87">
            <w:r>
              <w:t>Actionable Gap Identification &amp; Recommendations</w:t>
            </w:r>
          </w:p>
        </w:tc>
        <w:tc>
          <w:tcPr>
            <w:tcW w:w="0" w:type="auto"/>
          </w:tcPr>
          <w:p w14:paraId="102BDCA2" w14:textId="77777777" w:rsidR="005E0150" w:rsidRDefault="00185C87">
            <w:r>
              <w:t>Vacancy</w:t>
            </w:r>
          </w:p>
        </w:tc>
        <w:tc>
          <w:tcPr>
            <w:tcW w:w="0" w:type="auto"/>
          </w:tcPr>
          <w:p w14:paraId="7DBBE7D3" w14:textId="77777777" w:rsidR="005E0150" w:rsidRDefault="00185C87">
            <w:r>
              <w:t>Addresses his frustration with vague feedback. Gives him a concrete list of items to fix.</w:t>
            </w:r>
          </w:p>
        </w:tc>
      </w:tr>
      <w:tr w:rsidR="005E0150" w14:paraId="62D57846" w14:textId="77777777">
        <w:tblPrEx>
          <w:tblCellMar>
            <w:top w:w="0" w:type="dxa"/>
            <w:bottom w:w="0" w:type="dxa"/>
          </w:tblCellMar>
        </w:tblPrEx>
        <w:tc>
          <w:tcPr>
            <w:tcW w:w="0" w:type="auto"/>
          </w:tcPr>
          <w:p w14:paraId="6194AECA" w14:textId="77777777" w:rsidR="005E0150" w:rsidRDefault="00185C87">
            <w:r>
              <w:t>F-06</w:t>
            </w:r>
          </w:p>
        </w:tc>
        <w:tc>
          <w:tcPr>
            <w:tcW w:w="0" w:type="auto"/>
          </w:tcPr>
          <w:p w14:paraId="20025F0A" w14:textId="77777777" w:rsidR="005E0150" w:rsidRDefault="00185C87">
            <w:r>
              <w:t>AI-Powered Document Regeneration</w:t>
            </w:r>
          </w:p>
        </w:tc>
        <w:tc>
          <w:tcPr>
            <w:tcW w:w="0" w:type="auto"/>
          </w:tcPr>
          <w:p w14:paraId="1604CC71" w14:textId="77777777" w:rsidR="005E0150" w:rsidRDefault="00185C87">
            <w:r>
              <w:t>Vacancy</w:t>
            </w:r>
          </w:p>
        </w:tc>
        <w:tc>
          <w:tcPr>
            <w:tcW w:w="0" w:type="auto"/>
          </w:tcPr>
          <w:p w14:paraId="5123BB4E" w14:textId="77777777" w:rsidR="005E0150" w:rsidRDefault="00185C87">
            <w:r>
              <w:t>The "killer feature" for him. Moves beyond diagnosis to solution, saving his team significant time and effort.</w:t>
            </w:r>
          </w:p>
        </w:tc>
      </w:tr>
      <w:tr w:rsidR="005E0150" w14:paraId="06C50CCB" w14:textId="77777777">
        <w:tblPrEx>
          <w:tblCellMar>
            <w:top w:w="0" w:type="dxa"/>
            <w:bottom w:w="0" w:type="dxa"/>
          </w:tblCellMar>
        </w:tblPrEx>
        <w:tc>
          <w:tcPr>
            <w:tcW w:w="0" w:type="auto"/>
          </w:tcPr>
          <w:p w14:paraId="32740693" w14:textId="77777777" w:rsidR="005E0150" w:rsidRDefault="00185C87">
            <w:r>
              <w:t>F-07</w:t>
            </w:r>
          </w:p>
        </w:tc>
        <w:tc>
          <w:tcPr>
            <w:tcW w:w="0" w:type="auto"/>
          </w:tcPr>
          <w:p w14:paraId="282CF385" w14:textId="77777777" w:rsidR="005E0150" w:rsidRDefault="00185C87">
            <w:r>
              <w:t>Branded Report Export (PPTX, PDF)</w:t>
            </w:r>
          </w:p>
        </w:tc>
        <w:tc>
          <w:tcPr>
            <w:tcW w:w="0" w:type="auto"/>
          </w:tcPr>
          <w:p w14:paraId="5F86FF0B" w14:textId="77777777" w:rsidR="005E0150" w:rsidRDefault="00185C87">
            <w:r>
              <w:t>Vacancy</w:t>
            </w:r>
          </w:p>
        </w:tc>
        <w:tc>
          <w:tcPr>
            <w:tcW w:w="0" w:type="auto"/>
          </w:tcPr>
          <w:p w14:paraId="58F33F02" w14:textId="77777777" w:rsidR="005E0150" w:rsidRDefault="00185C87">
            <w:r>
              <w:t>Allows her to quickly create client-ready deliverables, improving her efficiency.</w:t>
            </w:r>
          </w:p>
        </w:tc>
      </w:tr>
      <w:tr w:rsidR="005E0150" w14:paraId="4F878938" w14:textId="77777777">
        <w:tblPrEx>
          <w:tblCellMar>
            <w:top w:w="0" w:type="dxa"/>
            <w:bottom w:w="0" w:type="dxa"/>
          </w:tblCellMar>
        </w:tblPrEx>
        <w:tc>
          <w:tcPr>
            <w:tcW w:w="0" w:type="auto"/>
          </w:tcPr>
          <w:p w14:paraId="50886BC9" w14:textId="77777777" w:rsidR="005E0150" w:rsidRDefault="00185C87">
            <w:r>
              <w:t>F-08</w:t>
            </w:r>
          </w:p>
        </w:tc>
        <w:tc>
          <w:tcPr>
            <w:tcW w:w="0" w:type="auto"/>
          </w:tcPr>
          <w:p w14:paraId="1C9BE606" w14:textId="77777777" w:rsidR="005E0150" w:rsidRDefault="00185C87">
            <w:r>
              <w:t>Practice-Level Analytics &amp; Trend Reporting</w:t>
            </w:r>
          </w:p>
        </w:tc>
        <w:tc>
          <w:tcPr>
            <w:tcW w:w="0" w:type="auto"/>
          </w:tcPr>
          <w:p w14:paraId="23D42C27" w14:textId="77777777" w:rsidR="005E0150" w:rsidRDefault="00185C87">
            <w:r>
              <w:t>Vacancy</w:t>
            </w:r>
          </w:p>
        </w:tc>
        <w:tc>
          <w:tcPr>
            <w:tcW w:w="0" w:type="auto"/>
          </w:tcPr>
          <w:p w14:paraId="1DAEA1F2" w14:textId="77777777" w:rsidR="005E0150" w:rsidRDefault="00185C87">
            <w:r>
              <w:t>Provides the business intelligence she needs to make strategic decisions and identify new service offerings.</w:t>
            </w:r>
          </w:p>
        </w:tc>
      </w:tr>
      <w:tr w:rsidR="005E0150" w14:paraId="1640CD93" w14:textId="77777777">
        <w:tblPrEx>
          <w:tblCellMar>
            <w:top w:w="0" w:type="dxa"/>
            <w:bottom w:w="0" w:type="dxa"/>
          </w:tblCellMar>
        </w:tblPrEx>
        <w:tc>
          <w:tcPr>
            <w:tcW w:w="0" w:type="auto"/>
          </w:tcPr>
          <w:p w14:paraId="1DA80E0D" w14:textId="77777777" w:rsidR="005E0150" w:rsidRDefault="00185C87">
            <w:r>
              <w:t>F-09</w:t>
            </w:r>
          </w:p>
        </w:tc>
        <w:tc>
          <w:tcPr>
            <w:tcW w:w="0" w:type="auto"/>
          </w:tcPr>
          <w:p w14:paraId="532FC0FE" w14:textId="77777777" w:rsidR="005E0150" w:rsidRDefault="00185C87">
            <w:r>
              <w:t>Comprehensive Security &amp; Compliance Portal</w:t>
            </w:r>
          </w:p>
        </w:tc>
        <w:tc>
          <w:tcPr>
            <w:tcW w:w="0" w:type="auto"/>
          </w:tcPr>
          <w:p w14:paraId="6A0BB9EC" w14:textId="77777777" w:rsidR="005E0150" w:rsidRDefault="00185C87">
            <w:r>
              <w:t>Vacancy</w:t>
            </w:r>
          </w:p>
        </w:tc>
        <w:tc>
          <w:tcPr>
            <w:tcW w:w="0" w:type="auto"/>
          </w:tcPr>
          <w:p w14:paraId="5EE870EB" w14:textId="77777777" w:rsidR="005E0150" w:rsidRDefault="00185C87">
            <w:r>
              <w:t>Directly addresses his need to vet the platform's security posture before granting approval.</w:t>
            </w:r>
          </w:p>
        </w:tc>
      </w:tr>
      <w:tr w:rsidR="005E0150" w14:paraId="37CF9B8F" w14:textId="77777777">
        <w:tblPrEx>
          <w:tblCellMar>
            <w:top w:w="0" w:type="dxa"/>
            <w:bottom w:w="0" w:type="dxa"/>
          </w:tblCellMar>
        </w:tblPrEx>
        <w:tc>
          <w:tcPr>
            <w:tcW w:w="0" w:type="auto"/>
          </w:tcPr>
          <w:p w14:paraId="4F1B50F3" w14:textId="77777777" w:rsidR="005E0150" w:rsidRDefault="00185C87">
            <w:r>
              <w:t>F-10</w:t>
            </w:r>
          </w:p>
        </w:tc>
        <w:tc>
          <w:tcPr>
            <w:tcW w:w="0" w:type="auto"/>
          </w:tcPr>
          <w:p w14:paraId="65FD5E3B" w14:textId="77777777" w:rsidR="005E0150" w:rsidRDefault="00185C87">
            <w:r>
              <w:t>Role-Based Access Control (RBAC)</w:t>
            </w:r>
          </w:p>
        </w:tc>
        <w:tc>
          <w:tcPr>
            <w:tcW w:w="0" w:type="auto"/>
          </w:tcPr>
          <w:p w14:paraId="4414E31D" w14:textId="77777777" w:rsidR="005E0150" w:rsidRDefault="00185C87">
            <w:r>
              <w:t>Vacancy / Vacancy</w:t>
            </w:r>
          </w:p>
        </w:tc>
        <w:tc>
          <w:tcPr>
            <w:tcW w:w="0" w:type="auto"/>
          </w:tcPr>
          <w:p w14:paraId="705995AA" w14:textId="77777777" w:rsidR="005E0150" w:rsidRDefault="00185C87">
            <w:r>
              <w:t>Ensures consultants only see their own projects (Maria) and that client data access is controlled (Tom).</w:t>
            </w:r>
          </w:p>
        </w:tc>
      </w:tr>
    </w:tbl>
    <w:p w14:paraId="328FA015" w14:textId="77777777" w:rsidR="005E0150" w:rsidRDefault="005E0150"/>
    <w:p w14:paraId="4AFD0505" w14:textId="77777777" w:rsidR="005E0150" w:rsidRDefault="00185C87">
      <w:pPr>
        <w:spacing w:before="240" w:after="240"/>
      </w:pPr>
      <w:r>
        <w:rPr>
          <w:color w:val="CCCCCC"/>
        </w:rPr>
        <w:t>─────────────────────────────────────────────────────────</w:t>
      </w:r>
    </w:p>
    <w:p w14:paraId="67B65DEA" w14:textId="77777777" w:rsidR="005E0150" w:rsidRDefault="005E0150"/>
    <w:p w14:paraId="5A3DD6B0" w14:textId="77777777" w:rsidR="005E0150" w:rsidRDefault="00185C87">
      <w:pPr>
        <w:pStyle w:val="Heading2"/>
        <w:spacing w:before="180" w:after="120"/>
      </w:pPr>
      <w:bookmarkStart w:id="180" w:name="_Toc214274056"/>
      <w:r>
        <w:t>6.0 User-Centric Risk Management</w:t>
      </w:r>
      <w:bookmarkEnd w:id="180"/>
    </w:p>
    <w:p w14:paraId="1162015F" w14:textId="77777777" w:rsidR="005E0150" w:rsidRDefault="005E0150"/>
    <w:p w14:paraId="77DB4E68" w14:textId="77777777" w:rsidR="005E0150" w:rsidRDefault="00185C87">
      <w:pPr>
        <w:spacing w:after="120"/>
      </w:pPr>
      <w:r>
        <w:t xml:space="preserve">The following risks are identified from the perspective of user adoption and value realization, complementing the project-level risks identified in the </w:t>
      </w:r>
      <w:r>
        <w:rPr>
          <w:i/>
          <w:iCs/>
        </w:rPr>
        <w:t>Business Case Template</w:t>
      </w:r>
      <w:r>
        <w:t>.</w:t>
      </w:r>
    </w:p>
    <w:p w14:paraId="335BF520"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568"/>
        <w:gridCol w:w="831"/>
        <w:gridCol w:w="909"/>
        <w:gridCol w:w="698"/>
        <w:gridCol w:w="2735"/>
        <w:gridCol w:w="862"/>
      </w:tblGrid>
      <w:tr w:rsidR="005E0150" w14:paraId="46809E93" w14:textId="77777777">
        <w:tblPrEx>
          <w:tblCellMar>
            <w:top w:w="0" w:type="dxa"/>
            <w:bottom w:w="0" w:type="dxa"/>
          </w:tblCellMar>
        </w:tblPrEx>
        <w:tc>
          <w:tcPr>
            <w:tcW w:w="0" w:type="auto"/>
            <w:shd w:val="solid" w:color="E0E0E0" w:fill="auto"/>
          </w:tcPr>
          <w:p w14:paraId="69D7A483" w14:textId="77777777" w:rsidR="005E0150" w:rsidRDefault="00185C87">
            <w:r>
              <w:t>Risk ID</w:t>
            </w:r>
          </w:p>
        </w:tc>
        <w:tc>
          <w:tcPr>
            <w:tcW w:w="0" w:type="auto"/>
            <w:shd w:val="solid" w:color="E0E0E0" w:fill="auto"/>
          </w:tcPr>
          <w:p w14:paraId="10CF3845" w14:textId="77777777" w:rsidR="005E0150" w:rsidRDefault="00185C87">
            <w:r>
              <w:t>Risk Description</w:t>
            </w:r>
          </w:p>
        </w:tc>
        <w:tc>
          <w:tcPr>
            <w:tcW w:w="0" w:type="auto"/>
            <w:shd w:val="solid" w:color="E0E0E0" w:fill="auto"/>
          </w:tcPr>
          <w:p w14:paraId="78AE5A26" w14:textId="77777777" w:rsidR="005E0150" w:rsidRDefault="00185C87">
            <w:r>
              <w:t>Persona Impacted</w:t>
            </w:r>
          </w:p>
        </w:tc>
        <w:tc>
          <w:tcPr>
            <w:tcW w:w="0" w:type="auto"/>
            <w:shd w:val="solid" w:color="E0E0E0" w:fill="auto"/>
          </w:tcPr>
          <w:p w14:paraId="53C54EA7" w14:textId="77777777" w:rsidR="005E0150" w:rsidRDefault="00185C87">
            <w:r>
              <w:t>Probability</w:t>
            </w:r>
          </w:p>
        </w:tc>
        <w:tc>
          <w:tcPr>
            <w:tcW w:w="0" w:type="auto"/>
            <w:shd w:val="solid" w:color="E0E0E0" w:fill="auto"/>
          </w:tcPr>
          <w:p w14:paraId="53673768" w14:textId="77777777" w:rsidR="005E0150" w:rsidRDefault="00185C87">
            <w:r>
              <w:t>Impact</w:t>
            </w:r>
          </w:p>
        </w:tc>
        <w:tc>
          <w:tcPr>
            <w:tcW w:w="0" w:type="auto"/>
            <w:shd w:val="solid" w:color="E0E0E0" w:fill="auto"/>
          </w:tcPr>
          <w:p w14:paraId="39C56959" w14:textId="77777777" w:rsidR="005E0150" w:rsidRDefault="00185C87">
            <w:r>
              <w:t>Mitigation Strategy</w:t>
            </w:r>
          </w:p>
        </w:tc>
        <w:tc>
          <w:tcPr>
            <w:tcW w:w="0" w:type="auto"/>
            <w:shd w:val="solid" w:color="E0E0E0" w:fill="auto"/>
          </w:tcPr>
          <w:p w14:paraId="656749A1" w14:textId="77777777" w:rsidR="005E0150" w:rsidRDefault="00185C87">
            <w:r>
              <w:t>Owner</w:t>
            </w:r>
          </w:p>
        </w:tc>
      </w:tr>
      <w:tr w:rsidR="005E0150" w14:paraId="4FD009F2" w14:textId="77777777">
        <w:tblPrEx>
          <w:tblCellMar>
            <w:top w:w="0" w:type="dxa"/>
            <w:bottom w:w="0" w:type="dxa"/>
          </w:tblCellMar>
        </w:tblPrEx>
        <w:tc>
          <w:tcPr>
            <w:tcW w:w="0" w:type="auto"/>
          </w:tcPr>
          <w:p w14:paraId="4F503542" w14:textId="77777777" w:rsidR="005E0150" w:rsidRDefault="00185C87">
            <w:r>
              <w:t>UR-01</w:t>
            </w:r>
          </w:p>
        </w:tc>
        <w:tc>
          <w:tcPr>
            <w:tcW w:w="0" w:type="auto"/>
          </w:tcPr>
          <w:p w14:paraId="5318063C" w14:textId="77777777" w:rsidR="005E0150" w:rsidRDefault="00185C87">
            <w:r>
              <w:rPr>
                <w:b/>
                <w:bCs/>
              </w:rPr>
              <w:t>Inaccurate or Irrelevant AI Recommendations:</w:t>
            </w:r>
            <w:r>
              <w:t xml:space="preserve"> The AI generates recommendations that are generic or incorrect, damaging user trust.</w:t>
            </w:r>
          </w:p>
        </w:tc>
        <w:tc>
          <w:tcPr>
            <w:tcW w:w="0" w:type="auto"/>
          </w:tcPr>
          <w:p w14:paraId="5BB3FCCB" w14:textId="77777777" w:rsidR="005E0150" w:rsidRDefault="00185C87">
            <w:r>
              <w:t>Priya, David</w:t>
            </w:r>
          </w:p>
        </w:tc>
        <w:tc>
          <w:tcPr>
            <w:tcW w:w="0" w:type="auto"/>
          </w:tcPr>
          <w:p w14:paraId="22F5DF26" w14:textId="77777777" w:rsidR="005E0150" w:rsidRDefault="00185C87">
            <w:r>
              <w:t>Medium</w:t>
            </w:r>
          </w:p>
        </w:tc>
        <w:tc>
          <w:tcPr>
            <w:tcW w:w="0" w:type="auto"/>
          </w:tcPr>
          <w:p w14:paraId="4D7E81C1" w14:textId="77777777" w:rsidR="005E0150" w:rsidRDefault="00185C87">
            <w:r>
              <w:t>High</w:t>
            </w:r>
          </w:p>
        </w:tc>
        <w:tc>
          <w:tcPr>
            <w:tcW w:w="0" w:type="auto"/>
          </w:tcPr>
          <w:p w14:paraId="0944B7DC" w14:textId="77777777" w:rsidR="005E0150" w:rsidRDefault="00185C87">
            <w:r>
              <w:t>1. Train AI on a curated dataset of high-quality ADPA-vetted documents. 2. Implement a confidence scoring system for all recommendations. 3. Beta test with senior consultants.</w:t>
            </w:r>
          </w:p>
        </w:tc>
        <w:tc>
          <w:tcPr>
            <w:tcW w:w="0" w:type="auto"/>
          </w:tcPr>
          <w:p w14:paraId="2C4E383B" w14:textId="77777777" w:rsidR="005E0150" w:rsidRDefault="00185C87">
            <w:r>
              <w:t>Menno Drescher</w:t>
            </w:r>
          </w:p>
        </w:tc>
      </w:tr>
      <w:tr w:rsidR="005E0150" w14:paraId="4DB2E3EC" w14:textId="77777777">
        <w:tblPrEx>
          <w:tblCellMar>
            <w:top w:w="0" w:type="dxa"/>
            <w:bottom w:w="0" w:type="dxa"/>
          </w:tblCellMar>
        </w:tblPrEx>
        <w:tc>
          <w:tcPr>
            <w:tcW w:w="0" w:type="auto"/>
          </w:tcPr>
          <w:p w14:paraId="7B1A72EF" w14:textId="77777777" w:rsidR="005E0150" w:rsidRDefault="00185C87">
            <w:r>
              <w:t>UR-02</w:t>
            </w:r>
          </w:p>
        </w:tc>
        <w:tc>
          <w:tcPr>
            <w:tcW w:w="0" w:type="auto"/>
          </w:tcPr>
          <w:p w14:paraId="40B83BDA" w14:textId="77777777" w:rsidR="005E0150" w:rsidRDefault="00185C87">
            <w:r>
              <w:rPr>
                <w:b/>
                <w:bCs/>
              </w:rPr>
              <w:t>Poor Usability &amp; Complex Workflow:</w:t>
            </w:r>
            <w:r>
              <w:t xml:space="preserve"> The system is difficult to navigate, leading to low adoption by consultants.</w:t>
            </w:r>
          </w:p>
        </w:tc>
        <w:tc>
          <w:tcPr>
            <w:tcW w:w="0" w:type="auto"/>
          </w:tcPr>
          <w:p w14:paraId="76DCEBF0" w14:textId="77777777" w:rsidR="005E0150" w:rsidRDefault="00185C87">
            <w:r>
              <w:t>Priya</w:t>
            </w:r>
          </w:p>
        </w:tc>
        <w:tc>
          <w:tcPr>
            <w:tcW w:w="0" w:type="auto"/>
          </w:tcPr>
          <w:p w14:paraId="14545CE9" w14:textId="77777777" w:rsidR="005E0150" w:rsidRDefault="00185C87">
            <w:r>
              <w:t>Medium</w:t>
            </w:r>
          </w:p>
        </w:tc>
        <w:tc>
          <w:tcPr>
            <w:tcW w:w="0" w:type="auto"/>
          </w:tcPr>
          <w:p w14:paraId="037D20E7" w14:textId="77777777" w:rsidR="005E0150" w:rsidRDefault="00185C87">
            <w:r>
              <w:t>High</w:t>
            </w:r>
          </w:p>
        </w:tc>
        <w:tc>
          <w:tcPr>
            <w:tcW w:w="0" w:type="auto"/>
          </w:tcPr>
          <w:p w14:paraId="7263F19E" w14:textId="77777777" w:rsidR="005E0150" w:rsidRDefault="00185C87">
            <w:r>
              <w:t>1. Conduct formal usability testing with users matching the Priya persona. 2. Develop an intuitive UI focused on a simple, three-step workflow (Upload -&gt; Assess -&gt; Report).</w:t>
            </w:r>
          </w:p>
        </w:tc>
        <w:tc>
          <w:tcPr>
            <w:tcW w:w="0" w:type="auto"/>
          </w:tcPr>
          <w:p w14:paraId="7F3920F9" w14:textId="77777777" w:rsidR="005E0150" w:rsidRDefault="00185C87">
            <w:r>
              <w:t>Project Team</w:t>
            </w:r>
          </w:p>
        </w:tc>
      </w:tr>
      <w:tr w:rsidR="005E0150" w14:paraId="740933E4" w14:textId="77777777">
        <w:tblPrEx>
          <w:tblCellMar>
            <w:top w:w="0" w:type="dxa"/>
            <w:bottom w:w="0" w:type="dxa"/>
          </w:tblCellMar>
        </w:tblPrEx>
        <w:tc>
          <w:tcPr>
            <w:tcW w:w="0" w:type="auto"/>
          </w:tcPr>
          <w:p w14:paraId="62DEAB20" w14:textId="77777777" w:rsidR="005E0150" w:rsidRDefault="00185C87">
            <w:r>
              <w:t>UR-03</w:t>
            </w:r>
          </w:p>
        </w:tc>
        <w:tc>
          <w:tcPr>
            <w:tcW w:w="0" w:type="auto"/>
          </w:tcPr>
          <w:p w14:paraId="1357D507" w14:textId="77777777" w:rsidR="005E0150" w:rsidRDefault="00185C87">
            <w:r>
              <w:rPr>
                <w:b/>
                <w:bCs/>
              </w:rPr>
              <w:t>Perceived as a "Job Threat":</w:t>
            </w:r>
            <w:r>
              <w:t xml:space="preserve"> Consultants view the automation as a threat to their billable hours and expertise, leading to resistance.</w:t>
            </w:r>
          </w:p>
        </w:tc>
        <w:tc>
          <w:tcPr>
            <w:tcW w:w="0" w:type="auto"/>
          </w:tcPr>
          <w:p w14:paraId="2B941E53" w14:textId="77777777" w:rsidR="005E0150" w:rsidRDefault="00185C87">
            <w:r>
              <w:t>Priya, Maria</w:t>
            </w:r>
          </w:p>
        </w:tc>
        <w:tc>
          <w:tcPr>
            <w:tcW w:w="0" w:type="auto"/>
          </w:tcPr>
          <w:p w14:paraId="6C5C1324" w14:textId="77777777" w:rsidR="005E0150" w:rsidRDefault="00185C87">
            <w:r>
              <w:t>Low</w:t>
            </w:r>
          </w:p>
        </w:tc>
        <w:tc>
          <w:tcPr>
            <w:tcW w:w="0" w:type="auto"/>
          </w:tcPr>
          <w:p w14:paraId="235746BD" w14:textId="77777777" w:rsidR="005E0150" w:rsidRDefault="00185C87">
            <w:r>
              <w:t>Medium</w:t>
            </w:r>
          </w:p>
        </w:tc>
        <w:tc>
          <w:tcPr>
            <w:tcW w:w="0" w:type="auto"/>
          </w:tcPr>
          <w:p w14:paraId="66418179" w14:textId="77777777" w:rsidR="005E0150" w:rsidRDefault="00185C87">
            <w:r>
              <w:t xml:space="preserve">1. Position the tool as a "consultant accelerator," not a replacement. 2. Focus messaging on shifting work from low-value </w:t>
            </w:r>
            <w:r>
              <w:lastRenderedPageBreak/>
              <w:t>(manual review) to high-value (strategic advice).</w:t>
            </w:r>
          </w:p>
        </w:tc>
        <w:tc>
          <w:tcPr>
            <w:tcW w:w="0" w:type="auto"/>
          </w:tcPr>
          <w:p w14:paraId="7A10DD5D" w14:textId="77777777" w:rsidR="005E0150" w:rsidRDefault="00185C87">
            <w:r>
              <w:lastRenderedPageBreak/>
              <w:t>Vacancy</w:t>
            </w:r>
          </w:p>
        </w:tc>
      </w:tr>
      <w:tr w:rsidR="005E0150" w14:paraId="7D9B2519" w14:textId="77777777">
        <w:tblPrEx>
          <w:tblCellMar>
            <w:top w:w="0" w:type="dxa"/>
            <w:bottom w:w="0" w:type="dxa"/>
          </w:tblCellMar>
        </w:tblPrEx>
        <w:tc>
          <w:tcPr>
            <w:tcW w:w="0" w:type="auto"/>
          </w:tcPr>
          <w:p w14:paraId="20189C74" w14:textId="77777777" w:rsidR="005E0150" w:rsidRDefault="00185C87">
            <w:r>
              <w:t>UR-04</w:t>
            </w:r>
          </w:p>
        </w:tc>
        <w:tc>
          <w:tcPr>
            <w:tcW w:w="0" w:type="auto"/>
          </w:tcPr>
          <w:p w14:paraId="6B36D3E6" w14:textId="77777777" w:rsidR="005E0150" w:rsidRDefault="00185C87">
            <w:r>
              <w:rPr>
                <w:b/>
                <w:bCs/>
              </w:rPr>
              <w:t>Failure to Pass Security Review:</w:t>
            </w:r>
            <w:r>
              <w:t xml:space="preserve"> The platform does not meet the stringent security requirements of enterprise clients.</w:t>
            </w:r>
          </w:p>
        </w:tc>
        <w:tc>
          <w:tcPr>
            <w:tcW w:w="0" w:type="auto"/>
          </w:tcPr>
          <w:p w14:paraId="316BFC84" w14:textId="77777777" w:rsidR="005E0150" w:rsidRDefault="00185C87">
            <w:r>
              <w:t>Tom, David</w:t>
            </w:r>
          </w:p>
        </w:tc>
        <w:tc>
          <w:tcPr>
            <w:tcW w:w="0" w:type="auto"/>
          </w:tcPr>
          <w:p w14:paraId="16C32567" w14:textId="77777777" w:rsidR="005E0150" w:rsidRDefault="00185C87">
            <w:r>
              <w:t>Medium</w:t>
            </w:r>
          </w:p>
        </w:tc>
        <w:tc>
          <w:tcPr>
            <w:tcW w:w="0" w:type="auto"/>
          </w:tcPr>
          <w:p w14:paraId="577EA4E7" w14:textId="77777777" w:rsidR="005E0150" w:rsidRDefault="00185C87">
            <w:r>
              <w:t>Critical</w:t>
            </w:r>
          </w:p>
        </w:tc>
        <w:tc>
          <w:tcPr>
            <w:tcW w:w="0" w:type="auto"/>
          </w:tcPr>
          <w:p w14:paraId="30890C82" w14:textId="77777777" w:rsidR="005E0150" w:rsidRDefault="00185C87">
            <w:r>
              <w:t>1. Build security in from day one, adhering to SOC 2 / ISO 27001 controls. 2. Prepare comprehensive security documentation in advance of sales cycles.</w:t>
            </w:r>
          </w:p>
        </w:tc>
        <w:tc>
          <w:tcPr>
            <w:tcW w:w="0" w:type="auto"/>
          </w:tcPr>
          <w:p w14:paraId="14B1A1DC" w14:textId="77777777" w:rsidR="005E0150" w:rsidRDefault="00185C87">
            <w:r>
              <w:t>Project Team</w:t>
            </w:r>
          </w:p>
        </w:tc>
      </w:tr>
      <w:tr w:rsidR="005E0150" w14:paraId="025D3DC8" w14:textId="77777777">
        <w:tblPrEx>
          <w:tblCellMar>
            <w:top w:w="0" w:type="dxa"/>
            <w:bottom w:w="0" w:type="dxa"/>
          </w:tblCellMar>
        </w:tblPrEx>
        <w:tc>
          <w:tcPr>
            <w:tcW w:w="0" w:type="auto"/>
          </w:tcPr>
          <w:p w14:paraId="43EB286B" w14:textId="77777777" w:rsidR="005E0150" w:rsidRDefault="00185C87">
            <w:r>
              <w:t>UR-05</w:t>
            </w:r>
          </w:p>
        </w:tc>
        <w:tc>
          <w:tcPr>
            <w:tcW w:w="0" w:type="auto"/>
          </w:tcPr>
          <w:p w14:paraId="2F7A5FEC" w14:textId="77777777" w:rsidR="005E0150" w:rsidRDefault="00185C87">
            <w:r>
              <w:rPr>
                <w:b/>
                <w:bCs/>
              </w:rPr>
              <w:t>Slow Processing Speed:</w:t>
            </w:r>
            <w:r>
              <w:t xml:space="preserve"> Large document sets take hours to process, negating the "instant assessment" value proposition.</w:t>
            </w:r>
          </w:p>
        </w:tc>
        <w:tc>
          <w:tcPr>
            <w:tcW w:w="0" w:type="auto"/>
          </w:tcPr>
          <w:p w14:paraId="04BEAC6A" w14:textId="77777777" w:rsidR="005E0150" w:rsidRDefault="00185C87">
            <w:r>
              <w:t>Priya</w:t>
            </w:r>
          </w:p>
        </w:tc>
        <w:tc>
          <w:tcPr>
            <w:tcW w:w="0" w:type="auto"/>
          </w:tcPr>
          <w:p w14:paraId="21E92385" w14:textId="77777777" w:rsidR="005E0150" w:rsidRDefault="00185C87">
            <w:r>
              <w:t>Medium</w:t>
            </w:r>
          </w:p>
        </w:tc>
        <w:tc>
          <w:tcPr>
            <w:tcW w:w="0" w:type="auto"/>
          </w:tcPr>
          <w:p w14:paraId="080463F6" w14:textId="77777777" w:rsidR="005E0150" w:rsidRDefault="00185C87">
            <w:r>
              <w:t>High</w:t>
            </w:r>
          </w:p>
        </w:tc>
        <w:tc>
          <w:tcPr>
            <w:tcW w:w="0" w:type="auto"/>
          </w:tcPr>
          <w:p w14:paraId="2B7B8226" w14:textId="77777777" w:rsidR="005E0150" w:rsidRDefault="00185C87">
            <w:r>
              <w:t>1. Define performance benchmarks as a key non-functional requirement (e.g., "95% of assessments under 500 pages complete in &lt; 30 mins"). 2. Architect for scalability.</w:t>
            </w:r>
          </w:p>
        </w:tc>
        <w:tc>
          <w:tcPr>
            <w:tcW w:w="0" w:type="auto"/>
          </w:tcPr>
          <w:p w14:paraId="3C3CC4F8" w14:textId="77777777" w:rsidR="005E0150" w:rsidRDefault="00185C87">
            <w:r>
              <w:t>Technical Lead</w:t>
            </w:r>
          </w:p>
        </w:tc>
      </w:tr>
    </w:tbl>
    <w:p w14:paraId="4E17D368" w14:textId="77777777" w:rsidR="005E0150" w:rsidRDefault="005E0150"/>
    <w:p w14:paraId="03162E01" w14:textId="77777777" w:rsidR="005E0150" w:rsidRDefault="00185C87">
      <w:pPr>
        <w:spacing w:before="240" w:after="240"/>
      </w:pPr>
      <w:r>
        <w:rPr>
          <w:color w:val="CCCCCC"/>
        </w:rPr>
        <w:t>─────────────────────────────────────────────────────────</w:t>
      </w:r>
    </w:p>
    <w:p w14:paraId="04EF9217" w14:textId="77777777" w:rsidR="005E0150" w:rsidRDefault="005E0150"/>
    <w:p w14:paraId="75C438E6" w14:textId="77777777" w:rsidR="005E0150" w:rsidRDefault="00185C87">
      <w:pPr>
        <w:pStyle w:val="Heading2"/>
        <w:spacing w:before="180" w:after="120"/>
      </w:pPr>
      <w:bookmarkStart w:id="181" w:name="_Toc214274057"/>
      <w:r>
        <w:t>7.0 UAT Scenarios &amp; Success Criteria</w:t>
      </w:r>
      <w:bookmarkEnd w:id="181"/>
    </w:p>
    <w:p w14:paraId="03C7B766" w14:textId="77777777" w:rsidR="005E0150" w:rsidRDefault="005E0150"/>
    <w:p w14:paraId="1FD38552" w14:textId="77777777" w:rsidR="005E0150" w:rsidRDefault="00185C87">
      <w:pPr>
        <w:spacing w:after="120"/>
      </w:pPr>
      <w:r>
        <w:t>This table outlines key User Acceptance Testing (UAT) scenarios tied directly to our personas to validate that the system delivers on its core promises.</w:t>
      </w:r>
    </w:p>
    <w:p w14:paraId="10AE5649"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9"/>
        <w:gridCol w:w="754"/>
        <w:gridCol w:w="2841"/>
        <w:gridCol w:w="4652"/>
      </w:tblGrid>
      <w:tr w:rsidR="005E0150" w14:paraId="092D30D2" w14:textId="77777777">
        <w:tblPrEx>
          <w:tblCellMar>
            <w:top w:w="0" w:type="dxa"/>
            <w:bottom w:w="0" w:type="dxa"/>
          </w:tblCellMar>
        </w:tblPrEx>
        <w:tc>
          <w:tcPr>
            <w:tcW w:w="0" w:type="auto"/>
            <w:shd w:val="solid" w:color="E0E0E0" w:fill="auto"/>
          </w:tcPr>
          <w:p w14:paraId="0B30EA8A" w14:textId="77777777" w:rsidR="005E0150" w:rsidRDefault="00185C87">
            <w:r>
              <w:t>Scenario ID</w:t>
            </w:r>
          </w:p>
        </w:tc>
        <w:tc>
          <w:tcPr>
            <w:tcW w:w="0" w:type="auto"/>
            <w:shd w:val="solid" w:color="E0E0E0" w:fill="auto"/>
          </w:tcPr>
          <w:p w14:paraId="6EA27690" w14:textId="77777777" w:rsidR="005E0150" w:rsidRDefault="00185C87">
            <w:r>
              <w:t>Persona</w:t>
            </w:r>
          </w:p>
        </w:tc>
        <w:tc>
          <w:tcPr>
            <w:tcW w:w="0" w:type="auto"/>
            <w:shd w:val="solid" w:color="E0E0E0" w:fill="auto"/>
          </w:tcPr>
          <w:p w14:paraId="69AB689F" w14:textId="77777777" w:rsidR="005E0150" w:rsidRDefault="00185C87">
            <w:r>
              <w:t>User Story</w:t>
            </w:r>
          </w:p>
        </w:tc>
        <w:tc>
          <w:tcPr>
            <w:tcW w:w="0" w:type="auto"/>
            <w:shd w:val="solid" w:color="E0E0E0" w:fill="auto"/>
          </w:tcPr>
          <w:p w14:paraId="6FD994C5" w14:textId="77777777" w:rsidR="005E0150" w:rsidRDefault="00185C87">
            <w:r>
              <w:t>Acceptance Criteria</w:t>
            </w:r>
          </w:p>
        </w:tc>
      </w:tr>
      <w:tr w:rsidR="005E0150" w14:paraId="279B7327" w14:textId="77777777">
        <w:tblPrEx>
          <w:tblCellMar>
            <w:top w:w="0" w:type="dxa"/>
            <w:bottom w:w="0" w:type="dxa"/>
          </w:tblCellMar>
        </w:tblPrEx>
        <w:tc>
          <w:tcPr>
            <w:tcW w:w="0" w:type="auto"/>
          </w:tcPr>
          <w:p w14:paraId="25B6A775" w14:textId="77777777" w:rsidR="005E0150" w:rsidRDefault="00185C87">
            <w:r>
              <w:t>UAT-P-01</w:t>
            </w:r>
          </w:p>
        </w:tc>
        <w:tc>
          <w:tcPr>
            <w:tcW w:w="0" w:type="auto"/>
          </w:tcPr>
          <w:p w14:paraId="6B42EBB3" w14:textId="77777777" w:rsidR="005E0150" w:rsidRDefault="00185C87">
            <w:r>
              <w:rPr>
                <w:b/>
                <w:bCs/>
              </w:rPr>
              <w:t>Vacancy</w:t>
            </w:r>
          </w:p>
        </w:tc>
        <w:tc>
          <w:tcPr>
            <w:tcW w:w="0" w:type="auto"/>
          </w:tcPr>
          <w:p w14:paraId="015914B6" w14:textId="77777777" w:rsidR="005E0150" w:rsidRDefault="00185C87">
            <w:r>
              <w:t>As Priya, I want to upload a 2GB ZIP file containing 100 mixed-format documents and receive a complete assessment dashboard.</w:t>
            </w:r>
          </w:p>
        </w:tc>
        <w:tc>
          <w:tcPr>
            <w:tcW w:w="0" w:type="auto"/>
          </w:tcPr>
          <w:p w14:paraId="517C4622" w14:textId="77777777" w:rsidR="005E0150" w:rsidRDefault="00185C87">
            <w:r>
              <w:t>- All DOCX and PDF files are successfully ingested and converted.&lt;br&gt;- Unsupported file types are clearly flagged.&lt;br&gt;- The assessment completes in under 30 minutes.&lt;br&gt;- The dashboard is fully populated.</w:t>
            </w:r>
          </w:p>
        </w:tc>
      </w:tr>
      <w:tr w:rsidR="005E0150" w14:paraId="7856D527" w14:textId="77777777">
        <w:tblPrEx>
          <w:tblCellMar>
            <w:top w:w="0" w:type="dxa"/>
            <w:bottom w:w="0" w:type="dxa"/>
          </w:tblCellMar>
        </w:tblPrEx>
        <w:tc>
          <w:tcPr>
            <w:tcW w:w="0" w:type="auto"/>
          </w:tcPr>
          <w:p w14:paraId="119D5438" w14:textId="77777777" w:rsidR="005E0150" w:rsidRDefault="00185C87">
            <w:r>
              <w:t>UAT-P-02</w:t>
            </w:r>
          </w:p>
        </w:tc>
        <w:tc>
          <w:tcPr>
            <w:tcW w:w="0" w:type="auto"/>
          </w:tcPr>
          <w:p w14:paraId="5BB4B2E5" w14:textId="77777777" w:rsidR="005E0150" w:rsidRDefault="00185C87">
            <w:r>
              <w:rPr>
                <w:b/>
                <w:bCs/>
              </w:rPr>
              <w:t>Vacancy</w:t>
            </w:r>
          </w:p>
        </w:tc>
        <w:tc>
          <w:tcPr>
            <w:tcW w:w="0" w:type="auto"/>
          </w:tcPr>
          <w:p w14:paraId="3E3FF121" w14:textId="77777777" w:rsidR="005E0150" w:rsidRDefault="00185C87">
            <w:r>
              <w:t>As Priya, I want to export a summary report for my client into a PowerPoint file.</w:t>
            </w:r>
          </w:p>
        </w:tc>
        <w:tc>
          <w:tcPr>
            <w:tcW w:w="0" w:type="auto"/>
          </w:tcPr>
          <w:p w14:paraId="36125515" w14:textId="77777777" w:rsidR="005E0150" w:rsidRDefault="00185C87">
            <w:r>
              <w:t>- The export completes in under 1 minute.&lt;br&gt;- The PPTX file is professionally formatted with ADPA branding.&lt;br&gt;- The key findings, scores, and charts from the dashboard are accurately represented.</w:t>
            </w:r>
          </w:p>
        </w:tc>
      </w:tr>
      <w:tr w:rsidR="005E0150" w14:paraId="6B2CBD6D" w14:textId="77777777">
        <w:tblPrEx>
          <w:tblCellMar>
            <w:top w:w="0" w:type="dxa"/>
            <w:bottom w:w="0" w:type="dxa"/>
          </w:tblCellMar>
        </w:tblPrEx>
        <w:tc>
          <w:tcPr>
            <w:tcW w:w="0" w:type="auto"/>
          </w:tcPr>
          <w:p w14:paraId="363C20CB" w14:textId="77777777" w:rsidR="005E0150" w:rsidRDefault="00185C87">
            <w:r>
              <w:t>UAT-D-01</w:t>
            </w:r>
          </w:p>
        </w:tc>
        <w:tc>
          <w:tcPr>
            <w:tcW w:w="0" w:type="auto"/>
          </w:tcPr>
          <w:p w14:paraId="3BC2EDAE" w14:textId="77777777" w:rsidR="005E0150" w:rsidRDefault="00185C87">
            <w:r>
              <w:rPr>
                <w:b/>
                <w:bCs/>
              </w:rPr>
              <w:t>Vacancy</w:t>
            </w:r>
          </w:p>
        </w:tc>
        <w:tc>
          <w:tcPr>
            <w:tcW w:w="0" w:type="auto"/>
          </w:tcPr>
          <w:p w14:paraId="4024EF32" w14:textId="77777777" w:rsidR="005E0150" w:rsidRDefault="00185C87">
            <w:r>
              <w:t>As David, I want to use the AI Regeneration feature on a poorly written project charter.</w:t>
            </w:r>
          </w:p>
        </w:tc>
        <w:tc>
          <w:tcPr>
            <w:tcW w:w="0" w:type="auto"/>
          </w:tcPr>
          <w:p w14:paraId="63F939D6" w14:textId="77777777" w:rsidR="005E0150" w:rsidRDefault="00185C87">
            <w:r>
              <w:t>- The system correctly identifies missing sections (e.g., success metrics, key stakeholders).&lt;br&gt;- The generated output is a well-structured document that is 80% complete.&lt;br&gt;- The regenerated text is coherent and relevant.</w:t>
            </w:r>
          </w:p>
        </w:tc>
      </w:tr>
      <w:tr w:rsidR="005E0150" w14:paraId="3AFCB9DF" w14:textId="77777777">
        <w:tblPrEx>
          <w:tblCellMar>
            <w:top w:w="0" w:type="dxa"/>
            <w:bottom w:w="0" w:type="dxa"/>
          </w:tblCellMar>
        </w:tblPrEx>
        <w:tc>
          <w:tcPr>
            <w:tcW w:w="0" w:type="auto"/>
          </w:tcPr>
          <w:p w14:paraId="2E6BF403" w14:textId="77777777" w:rsidR="005E0150" w:rsidRDefault="00185C87">
            <w:r>
              <w:t>UAT-D-02</w:t>
            </w:r>
          </w:p>
        </w:tc>
        <w:tc>
          <w:tcPr>
            <w:tcW w:w="0" w:type="auto"/>
          </w:tcPr>
          <w:p w14:paraId="7E7CE2D7" w14:textId="77777777" w:rsidR="005E0150" w:rsidRDefault="00185C87">
            <w:r>
              <w:rPr>
                <w:b/>
                <w:bCs/>
              </w:rPr>
              <w:t>Vacancy</w:t>
            </w:r>
          </w:p>
        </w:tc>
        <w:tc>
          <w:tcPr>
            <w:tcW w:w="0" w:type="auto"/>
          </w:tcPr>
          <w:p w14:paraId="18174473" w14:textId="77777777" w:rsidR="005E0150" w:rsidRDefault="00185C87">
            <w:r>
              <w:t>As David, I want to share a secure, read-only link to the assessment findings with my team members.</w:t>
            </w:r>
          </w:p>
        </w:tc>
        <w:tc>
          <w:tcPr>
            <w:tcW w:w="0" w:type="auto"/>
          </w:tcPr>
          <w:p w14:paraId="4FA9AA72" w14:textId="77777777" w:rsidR="005E0150" w:rsidRDefault="00185C87">
            <w:r>
              <w:t>- The system generates a unique, time-limited URL.&lt;br&gt;- Users accessing the link can view the report but cannot edit or run new assessments.&lt;br&gt;- Access is logged for audit purposes.</w:t>
            </w:r>
          </w:p>
        </w:tc>
      </w:tr>
      <w:tr w:rsidR="005E0150" w14:paraId="0C95D86D" w14:textId="77777777">
        <w:tblPrEx>
          <w:tblCellMar>
            <w:top w:w="0" w:type="dxa"/>
            <w:bottom w:w="0" w:type="dxa"/>
          </w:tblCellMar>
        </w:tblPrEx>
        <w:tc>
          <w:tcPr>
            <w:tcW w:w="0" w:type="auto"/>
          </w:tcPr>
          <w:p w14:paraId="0C736D6B" w14:textId="77777777" w:rsidR="005E0150" w:rsidRDefault="00185C87">
            <w:r>
              <w:t>UAT-M-01</w:t>
            </w:r>
          </w:p>
        </w:tc>
        <w:tc>
          <w:tcPr>
            <w:tcW w:w="0" w:type="auto"/>
          </w:tcPr>
          <w:p w14:paraId="43394756" w14:textId="77777777" w:rsidR="005E0150" w:rsidRDefault="00185C87">
            <w:r>
              <w:rPr>
                <w:b/>
                <w:bCs/>
              </w:rPr>
              <w:t>Vacancy</w:t>
            </w:r>
          </w:p>
        </w:tc>
        <w:tc>
          <w:tcPr>
            <w:tcW w:w="0" w:type="auto"/>
          </w:tcPr>
          <w:p w14:paraId="07728131" w14:textId="77777777" w:rsidR="005E0150" w:rsidRDefault="00185C87">
            <w:r>
              <w:t>As Maria, I want to view a dashboard showing the average maturity score for all clients in the "Financial Services" industry.</w:t>
            </w:r>
          </w:p>
        </w:tc>
        <w:tc>
          <w:tcPr>
            <w:tcW w:w="0" w:type="auto"/>
          </w:tcPr>
          <w:p w14:paraId="4ED2EB33" w14:textId="77777777" w:rsidR="005E0150" w:rsidRDefault="00185C87">
            <w:r>
              <w:t>- The dashboard correctly filters and aggregates data.&lt;br&gt;- The data visualization is clear and easy to understand.&lt;br&gt;- Data can be exported to CSV for further analysis.</w:t>
            </w:r>
          </w:p>
        </w:tc>
      </w:tr>
    </w:tbl>
    <w:p w14:paraId="6B9C795A" w14:textId="77777777" w:rsidR="005E0150" w:rsidRDefault="005E0150"/>
    <w:p w14:paraId="6CE874E4" w14:textId="77777777" w:rsidR="005E0150" w:rsidRDefault="00185C87">
      <w:pPr>
        <w:pStyle w:val="Heading2"/>
        <w:spacing w:before="180" w:after="120"/>
      </w:pPr>
      <w:bookmarkStart w:id="182" w:name="_Toc214274058"/>
      <w:r>
        <w:t>8.0 Appendices</w:t>
      </w:r>
      <w:bookmarkEnd w:id="182"/>
    </w:p>
    <w:p w14:paraId="2CD95121" w14:textId="77777777" w:rsidR="005E0150" w:rsidRDefault="005E0150"/>
    <w:p w14:paraId="280A3409" w14:textId="77777777" w:rsidR="005E0150" w:rsidRDefault="00185C87">
      <w:pPr>
        <w:pStyle w:val="Heading3"/>
        <w:spacing w:before="180" w:after="120"/>
      </w:pPr>
      <w:bookmarkStart w:id="183" w:name="_Toc214274059"/>
      <w:r>
        <w:t>8.1 References to Project Documentation</w:t>
      </w:r>
      <w:bookmarkEnd w:id="183"/>
    </w:p>
    <w:p w14:paraId="2A7AF6F7" w14:textId="77777777" w:rsidR="005E0150" w:rsidRDefault="005E0150"/>
    <w:p w14:paraId="4A613653" w14:textId="77777777" w:rsidR="005E0150" w:rsidRDefault="00185C87">
      <w:pPr>
        <w:pStyle w:val="ListParagraph"/>
        <w:numPr>
          <w:ilvl w:val="0"/>
          <w:numId w:val="1"/>
        </w:numPr>
        <w:spacing w:after="60"/>
      </w:pPr>
      <w:r>
        <w:rPr>
          <w:b/>
          <w:bCs/>
        </w:rPr>
        <w:t>Ideation Client Onboarding Assessment System:</w:t>
      </w:r>
      <w:r>
        <w:t xml:space="preserve"> Provides the core concept and problem statement.</w:t>
      </w:r>
    </w:p>
    <w:p w14:paraId="0E6DEAC4" w14:textId="77777777" w:rsidR="005E0150" w:rsidRDefault="00185C87">
      <w:pPr>
        <w:pStyle w:val="ListParagraph"/>
        <w:numPr>
          <w:ilvl w:val="0"/>
          <w:numId w:val="1"/>
        </w:numPr>
        <w:spacing w:after="60"/>
      </w:pPr>
      <w:r>
        <w:rPr>
          <w:b/>
          <w:bCs/>
        </w:rPr>
        <w:t>Idiation Client Onboarding Initiative:</w:t>
      </w:r>
      <w:r>
        <w:t xml:space="preserve"> Outlines the strategic vision and business impact.</w:t>
      </w:r>
    </w:p>
    <w:p w14:paraId="29D42829" w14:textId="77777777" w:rsidR="005E0150" w:rsidRDefault="00185C87">
      <w:pPr>
        <w:pStyle w:val="ListParagraph"/>
        <w:numPr>
          <w:ilvl w:val="0"/>
          <w:numId w:val="1"/>
        </w:numPr>
        <w:spacing w:after="60"/>
      </w:pPr>
      <w:r>
        <w:rPr>
          <w:b/>
          <w:bCs/>
        </w:rPr>
        <w:lastRenderedPageBreak/>
        <w:t>Business Case Template:</w:t>
      </w:r>
      <w:r>
        <w:t xml:space="preserve"> Details the financial justification, costs, benefits, and high-level risks.</w:t>
      </w:r>
    </w:p>
    <w:p w14:paraId="4B158742" w14:textId="77777777" w:rsidR="005E0150" w:rsidRDefault="00185C87">
      <w:pPr>
        <w:pStyle w:val="ListParagraph"/>
        <w:numPr>
          <w:ilvl w:val="0"/>
          <w:numId w:val="1"/>
        </w:numPr>
        <w:spacing w:after="60"/>
      </w:pPr>
      <w:r>
        <w:rPr>
          <w:b/>
          <w:bCs/>
        </w:rPr>
        <w:t>Market Competitive Analysis:</w:t>
      </w:r>
      <w:r>
        <w:t xml:space="preserve"> Defines the competitive landscape and ADPA's unique value proposition.</w:t>
      </w:r>
    </w:p>
    <w:p w14:paraId="13F2CB11" w14:textId="77777777" w:rsidR="005E0150" w:rsidRDefault="005E0150"/>
    <w:p w14:paraId="646507B7" w14:textId="77777777" w:rsidR="005E0150" w:rsidRDefault="00185C87">
      <w:pPr>
        <w:pStyle w:val="Heading3"/>
        <w:spacing w:before="180" w:after="120"/>
      </w:pPr>
      <w:bookmarkStart w:id="184" w:name="_Toc214274060"/>
      <w:r>
        <w:t>8.2 Version History</w:t>
      </w:r>
      <w:bookmarkEnd w:id="184"/>
    </w:p>
    <w:p w14:paraId="12E5EEB2"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
        <w:gridCol w:w="1472"/>
        <w:gridCol w:w="1772"/>
        <w:gridCol w:w="4763"/>
      </w:tblGrid>
      <w:tr w:rsidR="005E0150" w14:paraId="1629693F" w14:textId="77777777">
        <w:tblPrEx>
          <w:tblCellMar>
            <w:top w:w="0" w:type="dxa"/>
            <w:bottom w:w="0" w:type="dxa"/>
          </w:tblCellMar>
        </w:tblPrEx>
        <w:tc>
          <w:tcPr>
            <w:tcW w:w="0" w:type="auto"/>
            <w:shd w:val="solid" w:color="E0E0E0" w:fill="auto"/>
          </w:tcPr>
          <w:p w14:paraId="1A02D5C5" w14:textId="77777777" w:rsidR="005E0150" w:rsidRDefault="00185C87">
            <w:r>
              <w:t>Version</w:t>
            </w:r>
          </w:p>
        </w:tc>
        <w:tc>
          <w:tcPr>
            <w:tcW w:w="0" w:type="auto"/>
            <w:shd w:val="solid" w:color="E0E0E0" w:fill="auto"/>
          </w:tcPr>
          <w:p w14:paraId="79CF9565" w14:textId="77777777" w:rsidR="005E0150" w:rsidRDefault="00185C87">
            <w:r>
              <w:t>Date</w:t>
            </w:r>
          </w:p>
        </w:tc>
        <w:tc>
          <w:tcPr>
            <w:tcW w:w="0" w:type="auto"/>
            <w:shd w:val="solid" w:color="E0E0E0" w:fill="auto"/>
          </w:tcPr>
          <w:p w14:paraId="2BA331B0" w14:textId="77777777" w:rsidR="005E0150" w:rsidRDefault="00185C87">
            <w:r>
              <w:t>Author</w:t>
            </w:r>
          </w:p>
        </w:tc>
        <w:tc>
          <w:tcPr>
            <w:tcW w:w="0" w:type="auto"/>
            <w:shd w:val="solid" w:color="E0E0E0" w:fill="auto"/>
          </w:tcPr>
          <w:p w14:paraId="2EB5F94A" w14:textId="77777777" w:rsidR="005E0150" w:rsidRDefault="00185C87">
            <w:r>
              <w:t>Changes</w:t>
            </w:r>
          </w:p>
        </w:tc>
      </w:tr>
      <w:tr w:rsidR="005E0150" w14:paraId="2FE745E1" w14:textId="77777777">
        <w:tblPrEx>
          <w:tblCellMar>
            <w:top w:w="0" w:type="dxa"/>
            <w:bottom w:w="0" w:type="dxa"/>
          </w:tblCellMar>
        </w:tblPrEx>
        <w:tc>
          <w:tcPr>
            <w:tcW w:w="0" w:type="auto"/>
          </w:tcPr>
          <w:p w14:paraId="4DB755CD" w14:textId="77777777" w:rsidR="005E0150" w:rsidRDefault="00185C87">
            <w:r>
              <w:t>1.0</w:t>
            </w:r>
          </w:p>
        </w:tc>
        <w:tc>
          <w:tcPr>
            <w:tcW w:w="0" w:type="auto"/>
          </w:tcPr>
          <w:p w14:paraId="0D6370FE" w14:textId="77777777" w:rsidR="005E0150" w:rsidRDefault="00185C87">
            <w:r>
              <w:t>2025-11-10</w:t>
            </w:r>
          </w:p>
        </w:tc>
        <w:tc>
          <w:tcPr>
            <w:tcW w:w="0" w:type="auto"/>
          </w:tcPr>
          <w:p w14:paraId="3AF279BE" w14:textId="77777777" w:rsidR="005E0150" w:rsidRDefault="00185C87">
            <w:r>
              <w:t>AI Consultant</w:t>
            </w:r>
          </w:p>
        </w:tc>
        <w:tc>
          <w:tcPr>
            <w:tcW w:w="0" w:type="auto"/>
          </w:tcPr>
          <w:p w14:paraId="03355414" w14:textId="77777777" w:rsidR="005E0150" w:rsidRDefault="00185C87">
            <w:r>
              <w:t>Initial draft created for project review.</w:t>
            </w:r>
          </w:p>
        </w:tc>
      </w:tr>
    </w:tbl>
    <w:p w14:paraId="56708E93" w14:textId="77777777" w:rsidR="005E0150" w:rsidRDefault="00185C87">
      <w:r>
        <w:rPr>
          <w:color w:val="CCCCCC"/>
        </w:rPr>
        <w:t>─────────────────────────────────────────────────────────</w:t>
      </w:r>
    </w:p>
    <w:p w14:paraId="371A72F9" w14:textId="77777777" w:rsidR="005E0150" w:rsidRDefault="005E0150"/>
    <w:p w14:paraId="0CB97E92" w14:textId="77777777" w:rsidR="005E0150" w:rsidRDefault="00185C87">
      <w:pPr>
        <w:pageBreakBefore/>
      </w:pPr>
      <w:r>
        <w:rPr>
          <w:b/>
          <w:bCs/>
          <w:sz w:val="32"/>
          <w:szCs w:val="32"/>
        </w:rPr>
        <w:lastRenderedPageBreak/>
        <w:t>Stakeholder Register</w:t>
      </w:r>
    </w:p>
    <w:p w14:paraId="43395EC9" w14:textId="77777777" w:rsidR="005E0150" w:rsidRDefault="005E0150"/>
    <w:p w14:paraId="0AF62442" w14:textId="77777777" w:rsidR="005E0150" w:rsidRDefault="00185C87">
      <w:pPr>
        <w:spacing w:after="120"/>
      </w:pPr>
      <w:r>
        <w:t xml:space="preserve">As a PMBOK-certified Senior Project Manager, I have analyzed the provided project context, including the description, user personas, and various planning documents for the "ADPA Client Onboarding Assessment System." By synthesizing this information and applying the principles of the </w:t>
      </w:r>
      <w:r>
        <w:rPr>
          <w:i/>
          <w:iCs/>
        </w:rPr>
        <w:t>PMBOK® Guide – Seventh Edition</w:t>
      </w:r>
      <w:r>
        <w:t>, I have generated the following comprehensive Stakeholder Register.</w:t>
      </w:r>
    </w:p>
    <w:p w14:paraId="1FD9A649" w14:textId="77777777" w:rsidR="005E0150" w:rsidRDefault="005E0150"/>
    <w:p w14:paraId="7BCCFBBC" w14:textId="77777777" w:rsidR="005E0150" w:rsidRDefault="00185C87">
      <w:pPr>
        <w:spacing w:after="120"/>
      </w:pPr>
      <w:r>
        <w:t>This artifact systematically identifies all key internal, external, inferred, and explicit stakeholders. Each entry includes a realistic assessment of their power, influence, and interest, culminating in a tailored engagement strategy crucial for ensuring effective communication, managing expectations, and ultimately driving the successful delivery of project value.</w:t>
      </w:r>
    </w:p>
    <w:p w14:paraId="01E24480" w14:textId="77777777" w:rsidR="005E0150" w:rsidRDefault="005E0150"/>
    <w:p w14:paraId="606A96E0" w14:textId="77777777" w:rsidR="005E0150" w:rsidRDefault="00185C87">
      <w:pPr>
        <w:spacing w:before="240" w:after="240"/>
      </w:pPr>
      <w:r>
        <w:rPr>
          <w:color w:val="CCCCCC"/>
        </w:rPr>
        <w:t>─────────────────────────────────────────────────────────</w:t>
      </w:r>
    </w:p>
    <w:p w14:paraId="742AE7F1" w14:textId="77777777" w:rsidR="005E0150" w:rsidRDefault="005E0150"/>
    <w:p w14:paraId="2D10EDDB" w14:textId="77777777" w:rsidR="005E0150" w:rsidRDefault="00185C87">
      <w:pPr>
        <w:pStyle w:val="Heading1"/>
        <w:spacing w:before="240" w:after="120"/>
      </w:pPr>
      <w:bookmarkStart w:id="185" w:name="_Toc214274061"/>
      <w:r>
        <w:t>Project Stakeholder Register</w:t>
      </w:r>
      <w:bookmarkEnd w:id="185"/>
    </w:p>
    <w:p w14:paraId="7D81B436" w14:textId="77777777" w:rsidR="005E0150" w:rsidRDefault="005E0150"/>
    <w:p w14:paraId="73EB6AA8" w14:textId="77777777" w:rsidR="005E0150" w:rsidRDefault="00185C87">
      <w:pPr>
        <w:pStyle w:val="Heading2"/>
        <w:spacing w:before="180" w:after="120"/>
      </w:pPr>
      <w:bookmarkStart w:id="186" w:name="_Toc214274062"/>
      <w:r>
        <w:t>Project: ADPA Client Onboarding Assessment System</w:t>
      </w:r>
      <w:bookmarkEnd w:id="186"/>
    </w:p>
    <w:p w14:paraId="2967B6BA" w14:textId="77777777" w:rsidR="005E0150" w:rsidRDefault="00185C87">
      <w:pPr>
        <w:pStyle w:val="Heading2"/>
        <w:spacing w:before="180" w:after="120"/>
      </w:pPr>
      <w:bookmarkStart w:id="187" w:name="_Toc214274063"/>
      <w:r>
        <w:t>Date: October 26, 2023</w:t>
      </w:r>
      <w:bookmarkEnd w:id="187"/>
    </w:p>
    <w:p w14:paraId="0AD9D59D" w14:textId="77777777" w:rsidR="005E0150" w:rsidRDefault="00185C87">
      <w:pPr>
        <w:pStyle w:val="Heading2"/>
        <w:spacing w:before="180" w:after="120"/>
      </w:pPr>
      <w:bookmarkStart w:id="188" w:name="_Toc214274064"/>
      <w:r>
        <w:t>Version: 1.0</w:t>
      </w:r>
      <w:bookmarkEnd w:id="188"/>
    </w:p>
    <w:p w14:paraId="61E4ABEB" w14:textId="77777777" w:rsidR="005E0150" w:rsidRDefault="005E0150"/>
    <w:p w14:paraId="1CA445F1" w14:textId="77777777" w:rsidR="005E0150" w:rsidRDefault="00185C87">
      <w:pPr>
        <w:spacing w:after="120"/>
      </w:pPr>
      <w:r>
        <w:t xml:space="preserve">This Stakeholder Register is a living document created for the </w:t>
      </w:r>
      <w:r>
        <w:rPr>
          <w:b/>
          <w:bCs/>
        </w:rPr>
        <w:t>ADPA Client Onboarding Assessment System</w:t>
      </w:r>
      <w:r>
        <w:t xml:space="preserve"> project. Its purpose is to identify and analyze all individuals, groups, and organizations that could impact or be impacted by the project's execution and outcomes. Aligned with the </w:t>
      </w:r>
      <w:r>
        <w:rPr>
          <w:b/>
          <w:bCs/>
        </w:rPr>
        <w:t>Stakeholders Performance Domain</w:t>
      </w:r>
      <w:r>
        <w:t xml:space="preserve"> of the </w:t>
      </w:r>
      <w:r>
        <w:rPr>
          <w:i/>
          <w:iCs/>
        </w:rPr>
        <w:t>PMBOK® Guide – Seventh Edition</w:t>
      </w:r>
      <w:r>
        <w:t>, this register will guide the project team in developing and maintaining constructive working relationships to foster project success. The strategies outlined herein will form the basis of the project's Communications M</w:t>
      </w:r>
      <w:r>
        <w:t>anagement Plan.</w:t>
      </w:r>
    </w:p>
    <w:p w14:paraId="651BF3C8" w14:textId="77777777" w:rsidR="005E0150" w:rsidRDefault="005E0150"/>
    <w:p w14:paraId="7C643990" w14:textId="77777777" w:rsidR="005E0150" w:rsidRDefault="00185C87">
      <w:pPr>
        <w:spacing w:before="240" w:after="240"/>
      </w:pPr>
      <w:r>
        <w:rPr>
          <w:color w:val="CCCCCC"/>
        </w:rPr>
        <w:t>─────────────────────────────────────────────────────────</w:t>
      </w:r>
    </w:p>
    <w:p w14:paraId="2C013775" w14:textId="77777777" w:rsidR="005E0150" w:rsidRDefault="005E0150"/>
    <w:p w14:paraId="45B95DF1" w14:textId="77777777" w:rsidR="005E0150" w:rsidRDefault="00185C87">
      <w:pPr>
        <w:pStyle w:val="Heading2"/>
        <w:spacing w:before="180" w:after="120"/>
      </w:pPr>
      <w:bookmarkStart w:id="189" w:name="_Toc214274065"/>
      <w:r>
        <w:t>1. Executive and Governance Stakeholders</w:t>
      </w:r>
      <w:bookmarkEnd w:id="189"/>
    </w:p>
    <w:p w14:paraId="7355C99A" w14:textId="77777777" w:rsidR="005E0150" w:rsidRDefault="005E0150"/>
    <w:p w14:paraId="3D241E18" w14:textId="77777777" w:rsidR="005E0150" w:rsidRDefault="00185C87">
      <w:pPr>
        <w:spacing w:after="120"/>
      </w:pPr>
      <w:r>
        <w:t xml:space="preserve">This section lists high-level stakeholders with significant decision-making </w:t>
      </w:r>
      <w:r>
        <w:rPr>
          <w:b/>
          <w:bCs/>
        </w:rPr>
        <w:t>Power/Influence</w:t>
      </w:r>
      <w:r>
        <w:t xml:space="preserve"> over the project's direction, funding, strategic alignment, and ultimate success. Their engagement is critical for securing resources, navigating organizational politics, and removing high-level impediments.</w:t>
      </w:r>
    </w:p>
    <w:p w14:paraId="2DA35004"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
        <w:gridCol w:w="1886"/>
        <w:gridCol w:w="1065"/>
        <w:gridCol w:w="1132"/>
        <w:gridCol w:w="1342"/>
        <w:gridCol w:w="698"/>
        <w:gridCol w:w="2647"/>
      </w:tblGrid>
      <w:tr w:rsidR="005E0150" w14:paraId="7E3D0C50" w14:textId="77777777">
        <w:tblPrEx>
          <w:tblCellMar>
            <w:top w:w="0" w:type="dxa"/>
            <w:bottom w:w="0" w:type="dxa"/>
          </w:tblCellMar>
        </w:tblPrEx>
        <w:tc>
          <w:tcPr>
            <w:tcW w:w="0" w:type="auto"/>
            <w:shd w:val="solid" w:color="E0E0E0" w:fill="auto"/>
          </w:tcPr>
          <w:p w14:paraId="6D41865D" w14:textId="77777777" w:rsidR="005E0150" w:rsidRDefault="00185C87">
            <w:r>
              <w:t>ID</w:t>
            </w:r>
          </w:p>
        </w:tc>
        <w:tc>
          <w:tcPr>
            <w:tcW w:w="0" w:type="auto"/>
            <w:shd w:val="solid" w:color="E0E0E0" w:fill="auto"/>
          </w:tcPr>
          <w:p w14:paraId="05CC809F" w14:textId="77777777" w:rsidR="005E0150" w:rsidRDefault="00185C87">
            <w:r>
              <w:t>Name/Role</w:t>
            </w:r>
          </w:p>
        </w:tc>
        <w:tc>
          <w:tcPr>
            <w:tcW w:w="0" w:type="auto"/>
            <w:shd w:val="solid" w:color="E0E0E0" w:fill="auto"/>
          </w:tcPr>
          <w:p w14:paraId="116EF75B" w14:textId="77777777" w:rsidR="005E0150" w:rsidRDefault="00185C87">
            <w:r>
              <w:t>Organization</w:t>
            </w:r>
          </w:p>
        </w:tc>
        <w:tc>
          <w:tcPr>
            <w:tcW w:w="0" w:type="auto"/>
            <w:shd w:val="solid" w:color="E0E0E0" w:fill="auto"/>
          </w:tcPr>
          <w:p w14:paraId="69141C3F" w14:textId="77777777" w:rsidR="005E0150" w:rsidRDefault="00185C87">
            <w:r>
              <w:t>Title / Function</w:t>
            </w:r>
          </w:p>
        </w:tc>
        <w:tc>
          <w:tcPr>
            <w:tcW w:w="0" w:type="auto"/>
            <w:shd w:val="solid" w:color="E0E0E0" w:fill="auto"/>
          </w:tcPr>
          <w:p w14:paraId="438C93F3" w14:textId="77777777" w:rsidR="005E0150" w:rsidRDefault="00185C87">
            <w:r>
              <w:t>Power/Influence</w:t>
            </w:r>
          </w:p>
        </w:tc>
        <w:tc>
          <w:tcPr>
            <w:tcW w:w="0" w:type="auto"/>
            <w:shd w:val="solid" w:color="E0E0E0" w:fill="auto"/>
          </w:tcPr>
          <w:p w14:paraId="03149CCF" w14:textId="77777777" w:rsidR="005E0150" w:rsidRDefault="00185C87">
            <w:r>
              <w:t>Interest</w:t>
            </w:r>
          </w:p>
        </w:tc>
        <w:tc>
          <w:tcPr>
            <w:tcW w:w="0" w:type="auto"/>
            <w:shd w:val="solid" w:color="E0E0E0" w:fill="auto"/>
          </w:tcPr>
          <w:p w14:paraId="48D06845" w14:textId="77777777" w:rsidR="005E0150" w:rsidRDefault="00185C87">
            <w:r>
              <w:t>Engagement Strategy (PMBOK 7)</w:t>
            </w:r>
          </w:p>
        </w:tc>
      </w:tr>
      <w:tr w:rsidR="005E0150" w14:paraId="0ED7EB5D" w14:textId="77777777">
        <w:tblPrEx>
          <w:tblCellMar>
            <w:top w:w="0" w:type="dxa"/>
            <w:bottom w:w="0" w:type="dxa"/>
          </w:tblCellMar>
        </w:tblPrEx>
        <w:tc>
          <w:tcPr>
            <w:tcW w:w="0" w:type="auto"/>
          </w:tcPr>
          <w:p w14:paraId="070E4377" w14:textId="77777777" w:rsidR="005E0150" w:rsidRDefault="00185C87">
            <w:r>
              <w:t>G-01</w:t>
            </w:r>
          </w:p>
        </w:tc>
        <w:tc>
          <w:tcPr>
            <w:tcW w:w="0" w:type="auto"/>
          </w:tcPr>
          <w:p w14:paraId="493EDD02" w14:textId="77777777" w:rsidR="005E0150" w:rsidRDefault="00185C87">
            <w:r>
              <w:rPr>
                <w:b/>
                <w:bCs/>
              </w:rPr>
              <w:t>Chief Technology Officer (CTO) / Chief Information Officer (CIO)</w:t>
            </w:r>
          </w:p>
        </w:tc>
        <w:tc>
          <w:tcPr>
            <w:tcW w:w="0" w:type="auto"/>
          </w:tcPr>
          <w:p w14:paraId="0BB17916" w14:textId="77777777" w:rsidR="005E0150" w:rsidRDefault="00185C87">
            <w:r>
              <w:t>ADPA</w:t>
            </w:r>
          </w:p>
        </w:tc>
        <w:tc>
          <w:tcPr>
            <w:tcW w:w="0" w:type="auto"/>
          </w:tcPr>
          <w:p w14:paraId="327EEEED" w14:textId="77777777" w:rsidR="005E0150" w:rsidRDefault="00185C87">
            <w:r>
              <w:t>C-Suite Executive</w:t>
            </w:r>
          </w:p>
        </w:tc>
        <w:tc>
          <w:tcPr>
            <w:tcW w:w="0" w:type="auto"/>
          </w:tcPr>
          <w:p w14:paraId="4AA0BAD6" w14:textId="77777777" w:rsidR="005E0150" w:rsidRDefault="00185C87">
            <w:r>
              <w:t>High</w:t>
            </w:r>
          </w:p>
        </w:tc>
        <w:tc>
          <w:tcPr>
            <w:tcW w:w="0" w:type="auto"/>
          </w:tcPr>
          <w:p w14:paraId="132C7B30" w14:textId="77777777" w:rsidR="005E0150" w:rsidRDefault="00185C87">
            <w:r>
              <w:t>High</w:t>
            </w:r>
          </w:p>
        </w:tc>
        <w:tc>
          <w:tcPr>
            <w:tcW w:w="0" w:type="auto"/>
          </w:tcPr>
          <w:p w14:paraId="2C7E92F1" w14:textId="77777777" w:rsidR="005E0150" w:rsidRDefault="00185C87">
            <w:r>
              <w:rPr>
                <w:b/>
                <w:bCs/>
              </w:rPr>
              <w:t>Manage Closely:</w:t>
            </w:r>
            <w:r>
              <w:t xml:space="preserve"> Required for architectural approvals, technology strategy alignment, and securing technical resources. Must be kept appraised of major technical risks and platform performance.</w:t>
            </w:r>
          </w:p>
        </w:tc>
      </w:tr>
      <w:tr w:rsidR="005E0150" w14:paraId="25706BF5" w14:textId="77777777">
        <w:tblPrEx>
          <w:tblCellMar>
            <w:top w:w="0" w:type="dxa"/>
            <w:bottom w:w="0" w:type="dxa"/>
          </w:tblCellMar>
        </w:tblPrEx>
        <w:tc>
          <w:tcPr>
            <w:tcW w:w="0" w:type="auto"/>
          </w:tcPr>
          <w:p w14:paraId="0C6D1106" w14:textId="77777777" w:rsidR="005E0150" w:rsidRDefault="00185C87">
            <w:r>
              <w:t>G-02</w:t>
            </w:r>
          </w:p>
        </w:tc>
        <w:tc>
          <w:tcPr>
            <w:tcW w:w="0" w:type="auto"/>
          </w:tcPr>
          <w:p w14:paraId="4F32DC89" w14:textId="77777777" w:rsidR="005E0150" w:rsidRDefault="00185C87">
            <w:r>
              <w:rPr>
                <w:b/>
                <w:bCs/>
              </w:rPr>
              <w:t xml:space="preserve">Chief Information Security Officer </w:t>
            </w:r>
            <w:r>
              <w:rPr>
                <w:b/>
                <w:bCs/>
              </w:rPr>
              <w:lastRenderedPageBreak/>
              <w:t>(CISO) &amp; Legal/Compliance Team</w:t>
            </w:r>
          </w:p>
        </w:tc>
        <w:tc>
          <w:tcPr>
            <w:tcW w:w="0" w:type="auto"/>
          </w:tcPr>
          <w:p w14:paraId="6D4346F0" w14:textId="77777777" w:rsidR="005E0150" w:rsidRDefault="00185C87">
            <w:r>
              <w:lastRenderedPageBreak/>
              <w:t>ADPA</w:t>
            </w:r>
          </w:p>
        </w:tc>
        <w:tc>
          <w:tcPr>
            <w:tcW w:w="0" w:type="auto"/>
          </w:tcPr>
          <w:p w14:paraId="490556DA" w14:textId="77777777" w:rsidR="005E0150" w:rsidRDefault="00185C87">
            <w:r>
              <w:t xml:space="preserve">Head of Security, </w:t>
            </w:r>
            <w:r>
              <w:lastRenderedPageBreak/>
              <w:t>Risk &amp; Compliance</w:t>
            </w:r>
          </w:p>
        </w:tc>
        <w:tc>
          <w:tcPr>
            <w:tcW w:w="0" w:type="auto"/>
          </w:tcPr>
          <w:p w14:paraId="6CE1D829" w14:textId="77777777" w:rsidR="005E0150" w:rsidRDefault="00185C87">
            <w:r>
              <w:lastRenderedPageBreak/>
              <w:t>High</w:t>
            </w:r>
          </w:p>
        </w:tc>
        <w:tc>
          <w:tcPr>
            <w:tcW w:w="0" w:type="auto"/>
          </w:tcPr>
          <w:p w14:paraId="2F2E9D79" w14:textId="77777777" w:rsidR="005E0150" w:rsidRDefault="00185C87">
            <w:r>
              <w:t>High</w:t>
            </w:r>
          </w:p>
        </w:tc>
        <w:tc>
          <w:tcPr>
            <w:tcW w:w="0" w:type="auto"/>
          </w:tcPr>
          <w:p w14:paraId="2A5BF91C" w14:textId="77777777" w:rsidR="005E0150" w:rsidRDefault="00185C87">
            <w:r>
              <w:rPr>
                <w:b/>
                <w:bCs/>
              </w:rPr>
              <w:t>Collaborate/Keep Satisfied:</w:t>
            </w:r>
            <w:r>
              <w:t xml:space="preserve"> Critical for ensuring the </w:t>
            </w:r>
            <w:r>
              <w:lastRenderedPageBreak/>
              <w:t>platform meets data privacy regulations (e.g., GDPR, CCPA) and security standards for handling sensitive client documentation. Their sign-off is a key quality gate.</w:t>
            </w:r>
          </w:p>
        </w:tc>
      </w:tr>
      <w:tr w:rsidR="005E0150" w14:paraId="5FB9321F" w14:textId="77777777">
        <w:tblPrEx>
          <w:tblCellMar>
            <w:top w:w="0" w:type="dxa"/>
            <w:bottom w:w="0" w:type="dxa"/>
          </w:tblCellMar>
        </w:tblPrEx>
        <w:tc>
          <w:tcPr>
            <w:tcW w:w="0" w:type="auto"/>
          </w:tcPr>
          <w:p w14:paraId="64EA661A" w14:textId="77777777" w:rsidR="005E0150" w:rsidRDefault="00185C87">
            <w:r>
              <w:lastRenderedPageBreak/>
              <w:t>G-03</w:t>
            </w:r>
          </w:p>
        </w:tc>
        <w:tc>
          <w:tcPr>
            <w:tcW w:w="0" w:type="auto"/>
          </w:tcPr>
          <w:p w14:paraId="0F5BD3F5" w14:textId="77777777" w:rsidR="005E0150" w:rsidRDefault="00185C87">
            <w:r>
              <w:rPr>
                <w:b/>
                <w:bCs/>
              </w:rPr>
              <w:t>MCM Drescher</w:t>
            </w:r>
          </w:p>
        </w:tc>
        <w:tc>
          <w:tcPr>
            <w:tcW w:w="0" w:type="auto"/>
          </w:tcPr>
          <w:p w14:paraId="50DF0FAE" w14:textId="77777777" w:rsidR="005E0150" w:rsidRDefault="00185C87">
            <w:r>
              <w:t>ADPA</w:t>
            </w:r>
          </w:p>
        </w:tc>
        <w:tc>
          <w:tcPr>
            <w:tcW w:w="0" w:type="auto"/>
          </w:tcPr>
          <w:p w14:paraId="18697076" w14:textId="77777777" w:rsidR="005E0150" w:rsidRDefault="00185C87">
            <w:r>
              <w:t>Executive Sponsor</w:t>
            </w:r>
          </w:p>
        </w:tc>
        <w:tc>
          <w:tcPr>
            <w:tcW w:w="0" w:type="auto"/>
          </w:tcPr>
          <w:p w14:paraId="200C2813" w14:textId="77777777" w:rsidR="005E0150" w:rsidRDefault="00185C87">
            <w:r>
              <w:t>High</w:t>
            </w:r>
          </w:p>
        </w:tc>
        <w:tc>
          <w:tcPr>
            <w:tcW w:w="0" w:type="auto"/>
          </w:tcPr>
          <w:p w14:paraId="0D6A2624" w14:textId="77777777" w:rsidR="005E0150" w:rsidRDefault="00185C87">
            <w:r>
              <w:t>High</w:t>
            </w:r>
          </w:p>
        </w:tc>
        <w:tc>
          <w:tcPr>
            <w:tcW w:w="0" w:type="auto"/>
          </w:tcPr>
          <w:p w14:paraId="3C45E043" w14:textId="77777777" w:rsidR="005E0150" w:rsidRDefault="00185C87">
            <w:r>
              <w:rPr>
                <w:b/>
                <w:bCs/>
              </w:rPr>
              <w:t>Manage Closely:</w:t>
            </w:r>
            <w:r>
              <w:t xml:space="preserve"> As the project champion, MCM Drescher is the final decision-maker on scope, budget, and value acceptance. Requires concise, regular updates on progress, ROI, and strategic alignment.</w:t>
            </w:r>
          </w:p>
        </w:tc>
      </w:tr>
      <w:tr w:rsidR="005E0150" w14:paraId="4BC7073F" w14:textId="77777777">
        <w:tblPrEx>
          <w:tblCellMar>
            <w:top w:w="0" w:type="dxa"/>
            <w:bottom w:w="0" w:type="dxa"/>
          </w:tblCellMar>
        </w:tblPrEx>
        <w:tc>
          <w:tcPr>
            <w:tcW w:w="0" w:type="auto"/>
          </w:tcPr>
          <w:p w14:paraId="5EC4A98C" w14:textId="77777777" w:rsidR="005E0150" w:rsidRDefault="00185C87">
            <w:r>
              <w:t>G-04</w:t>
            </w:r>
          </w:p>
        </w:tc>
        <w:tc>
          <w:tcPr>
            <w:tcW w:w="0" w:type="auto"/>
          </w:tcPr>
          <w:p w14:paraId="39A95B58" w14:textId="77777777" w:rsidR="005E0150" w:rsidRDefault="00185C87">
            <w:r>
              <w:rPr>
                <w:b/>
                <w:bCs/>
              </w:rPr>
              <w:t>Finance/Budget Control</w:t>
            </w:r>
          </w:p>
        </w:tc>
        <w:tc>
          <w:tcPr>
            <w:tcW w:w="0" w:type="auto"/>
          </w:tcPr>
          <w:p w14:paraId="3121FFA2" w14:textId="77777777" w:rsidR="005E0150" w:rsidRDefault="00185C87">
            <w:r>
              <w:t>ADPA</w:t>
            </w:r>
          </w:p>
        </w:tc>
        <w:tc>
          <w:tcPr>
            <w:tcW w:w="0" w:type="auto"/>
          </w:tcPr>
          <w:p w14:paraId="0058BA54" w14:textId="77777777" w:rsidR="005E0150" w:rsidRDefault="00185C87">
            <w:r>
              <w:t>Finance Lead / Financial Analyst</w:t>
            </w:r>
          </w:p>
        </w:tc>
        <w:tc>
          <w:tcPr>
            <w:tcW w:w="0" w:type="auto"/>
          </w:tcPr>
          <w:p w14:paraId="66F0DF23" w14:textId="77777777" w:rsidR="005E0150" w:rsidRDefault="00185C87">
            <w:r>
              <w:t>Medium</w:t>
            </w:r>
          </w:p>
        </w:tc>
        <w:tc>
          <w:tcPr>
            <w:tcW w:w="0" w:type="auto"/>
          </w:tcPr>
          <w:p w14:paraId="41AD2B84" w14:textId="77777777" w:rsidR="005E0150" w:rsidRDefault="00185C87">
            <w:r>
              <w:t>Medium</w:t>
            </w:r>
          </w:p>
        </w:tc>
        <w:tc>
          <w:tcPr>
            <w:tcW w:w="0" w:type="auto"/>
          </w:tcPr>
          <w:p w14:paraId="2B6B3B19" w14:textId="77777777" w:rsidR="005E0150" w:rsidRDefault="00185C87">
            <w:r>
              <w:rPr>
                <w:b/>
                <w:bCs/>
              </w:rPr>
              <w:t>Keep Informed:</w:t>
            </w:r>
            <w:r>
              <w:t xml:space="preserve"> Monitors the $1.2M budget adherence, tracks spending against milestones, and validates the financial assumptions outlined in the Business Case. Their primary interest is ROI and cost control.</w:t>
            </w:r>
          </w:p>
        </w:tc>
      </w:tr>
    </w:tbl>
    <w:p w14:paraId="2D6DDB92" w14:textId="77777777" w:rsidR="005E0150" w:rsidRDefault="005E0150"/>
    <w:p w14:paraId="6A8D4827" w14:textId="77777777" w:rsidR="005E0150" w:rsidRDefault="00185C87">
      <w:pPr>
        <w:pStyle w:val="Heading2"/>
        <w:spacing w:before="180" w:after="120"/>
      </w:pPr>
      <w:bookmarkStart w:id="190" w:name="_Toc214274066"/>
      <w:r>
        <w:t>2. Project Team and Execution Stakeholders</w:t>
      </w:r>
      <w:bookmarkEnd w:id="190"/>
    </w:p>
    <w:p w14:paraId="4915F162" w14:textId="77777777" w:rsidR="005E0150" w:rsidRDefault="005E0150"/>
    <w:p w14:paraId="69DA280C" w14:textId="77777777" w:rsidR="005E0150" w:rsidRDefault="00185C87">
      <w:pPr>
        <w:spacing w:after="120"/>
      </w:pPr>
      <w:r>
        <w:t>This section lists the key roles directly responsible for delivering the project's outcomes. This core group requires clear communication, empowerment, and a collaborative environment to perform effectively.</w:t>
      </w:r>
    </w:p>
    <w:p w14:paraId="713F4054"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
        <w:gridCol w:w="1359"/>
        <w:gridCol w:w="1065"/>
        <w:gridCol w:w="1114"/>
        <w:gridCol w:w="1342"/>
        <w:gridCol w:w="698"/>
        <w:gridCol w:w="3195"/>
      </w:tblGrid>
      <w:tr w:rsidR="005E0150" w14:paraId="2BE0CFAB" w14:textId="77777777">
        <w:tblPrEx>
          <w:tblCellMar>
            <w:top w:w="0" w:type="dxa"/>
            <w:bottom w:w="0" w:type="dxa"/>
          </w:tblCellMar>
        </w:tblPrEx>
        <w:tc>
          <w:tcPr>
            <w:tcW w:w="0" w:type="auto"/>
            <w:shd w:val="solid" w:color="E0E0E0" w:fill="auto"/>
          </w:tcPr>
          <w:p w14:paraId="2293CCE8" w14:textId="77777777" w:rsidR="005E0150" w:rsidRDefault="00185C87">
            <w:r>
              <w:t>ID</w:t>
            </w:r>
          </w:p>
        </w:tc>
        <w:tc>
          <w:tcPr>
            <w:tcW w:w="0" w:type="auto"/>
            <w:shd w:val="solid" w:color="E0E0E0" w:fill="auto"/>
          </w:tcPr>
          <w:p w14:paraId="1B289376" w14:textId="77777777" w:rsidR="005E0150" w:rsidRDefault="00185C87">
            <w:r>
              <w:t>Name/Role</w:t>
            </w:r>
          </w:p>
        </w:tc>
        <w:tc>
          <w:tcPr>
            <w:tcW w:w="0" w:type="auto"/>
            <w:shd w:val="solid" w:color="E0E0E0" w:fill="auto"/>
          </w:tcPr>
          <w:p w14:paraId="7EADCBAA" w14:textId="77777777" w:rsidR="005E0150" w:rsidRDefault="00185C87">
            <w:r>
              <w:t>Organization</w:t>
            </w:r>
          </w:p>
        </w:tc>
        <w:tc>
          <w:tcPr>
            <w:tcW w:w="0" w:type="auto"/>
            <w:shd w:val="solid" w:color="E0E0E0" w:fill="auto"/>
          </w:tcPr>
          <w:p w14:paraId="6C6B22A1" w14:textId="77777777" w:rsidR="005E0150" w:rsidRDefault="00185C87">
            <w:r>
              <w:t>Title / Function</w:t>
            </w:r>
          </w:p>
        </w:tc>
        <w:tc>
          <w:tcPr>
            <w:tcW w:w="0" w:type="auto"/>
            <w:shd w:val="solid" w:color="E0E0E0" w:fill="auto"/>
          </w:tcPr>
          <w:p w14:paraId="651C6DA7" w14:textId="77777777" w:rsidR="005E0150" w:rsidRDefault="00185C87">
            <w:r>
              <w:t>Power/Influence</w:t>
            </w:r>
          </w:p>
        </w:tc>
        <w:tc>
          <w:tcPr>
            <w:tcW w:w="0" w:type="auto"/>
            <w:shd w:val="solid" w:color="E0E0E0" w:fill="auto"/>
          </w:tcPr>
          <w:p w14:paraId="0EA7808E" w14:textId="77777777" w:rsidR="005E0150" w:rsidRDefault="00185C87">
            <w:r>
              <w:t>Interest</w:t>
            </w:r>
          </w:p>
        </w:tc>
        <w:tc>
          <w:tcPr>
            <w:tcW w:w="0" w:type="auto"/>
            <w:shd w:val="solid" w:color="E0E0E0" w:fill="auto"/>
          </w:tcPr>
          <w:p w14:paraId="4AFB75BE" w14:textId="77777777" w:rsidR="005E0150" w:rsidRDefault="00185C87">
            <w:r>
              <w:t>Engagement Strategy (PMBOK 7)</w:t>
            </w:r>
          </w:p>
        </w:tc>
      </w:tr>
      <w:tr w:rsidR="005E0150" w14:paraId="4FB535BC" w14:textId="77777777">
        <w:tblPrEx>
          <w:tblCellMar>
            <w:top w:w="0" w:type="dxa"/>
            <w:bottom w:w="0" w:type="dxa"/>
          </w:tblCellMar>
        </w:tblPrEx>
        <w:tc>
          <w:tcPr>
            <w:tcW w:w="0" w:type="auto"/>
          </w:tcPr>
          <w:p w14:paraId="6A8B9E32" w14:textId="77777777" w:rsidR="005E0150" w:rsidRDefault="00185C87">
            <w:r>
              <w:t>T-01</w:t>
            </w:r>
          </w:p>
        </w:tc>
        <w:tc>
          <w:tcPr>
            <w:tcW w:w="0" w:type="auto"/>
          </w:tcPr>
          <w:p w14:paraId="0940E485" w14:textId="77777777" w:rsidR="005E0150" w:rsidRDefault="00185C87">
            <w:r>
              <w:rPr>
                <w:b/>
                <w:bCs/>
              </w:rPr>
              <w:t>Menno Drescher</w:t>
            </w:r>
          </w:p>
        </w:tc>
        <w:tc>
          <w:tcPr>
            <w:tcW w:w="0" w:type="auto"/>
          </w:tcPr>
          <w:p w14:paraId="198B7B90" w14:textId="77777777" w:rsidR="005E0150" w:rsidRDefault="00185C87">
            <w:r>
              <w:t>ADPA</w:t>
            </w:r>
          </w:p>
        </w:tc>
        <w:tc>
          <w:tcPr>
            <w:tcW w:w="0" w:type="auto"/>
          </w:tcPr>
          <w:p w14:paraId="17101476" w14:textId="77777777" w:rsidR="005E0150" w:rsidRDefault="00185C87">
            <w:r>
              <w:t>Senior Project Manager</w:t>
            </w:r>
          </w:p>
        </w:tc>
        <w:tc>
          <w:tcPr>
            <w:tcW w:w="0" w:type="auto"/>
          </w:tcPr>
          <w:p w14:paraId="5EEDC1D7" w14:textId="77777777" w:rsidR="005E0150" w:rsidRDefault="00185C87">
            <w:r>
              <w:t>High</w:t>
            </w:r>
          </w:p>
        </w:tc>
        <w:tc>
          <w:tcPr>
            <w:tcW w:w="0" w:type="auto"/>
          </w:tcPr>
          <w:p w14:paraId="6232402D" w14:textId="77777777" w:rsidR="005E0150" w:rsidRDefault="00185C87">
            <w:r>
              <w:t>High</w:t>
            </w:r>
          </w:p>
        </w:tc>
        <w:tc>
          <w:tcPr>
            <w:tcW w:w="0" w:type="auto"/>
          </w:tcPr>
          <w:p w14:paraId="3CD4EDD7" w14:textId="77777777" w:rsidR="005E0150" w:rsidRDefault="00185C87">
            <w:r>
              <w:rPr>
                <w:b/>
                <w:bCs/>
              </w:rPr>
              <w:t>Lead &amp; Empower:</w:t>
            </w:r>
            <w:r>
              <w:t xml:space="preserve"> Responsible for all project execution, stakeholder communication, risk management, and value delivery. Facilitates all project activities and is the primary point of contact.</w:t>
            </w:r>
          </w:p>
        </w:tc>
      </w:tr>
      <w:tr w:rsidR="005E0150" w14:paraId="2AA433BB" w14:textId="77777777">
        <w:tblPrEx>
          <w:tblCellMar>
            <w:top w:w="0" w:type="dxa"/>
            <w:bottom w:w="0" w:type="dxa"/>
          </w:tblCellMar>
        </w:tblPrEx>
        <w:tc>
          <w:tcPr>
            <w:tcW w:w="0" w:type="auto"/>
          </w:tcPr>
          <w:p w14:paraId="75DB44F6" w14:textId="77777777" w:rsidR="005E0150" w:rsidRDefault="00185C87">
            <w:r>
              <w:t>T-02</w:t>
            </w:r>
          </w:p>
        </w:tc>
        <w:tc>
          <w:tcPr>
            <w:tcW w:w="0" w:type="auto"/>
          </w:tcPr>
          <w:p w14:paraId="77F17F22" w14:textId="77777777" w:rsidR="005E0150" w:rsidRDefault="00185C87">
            <w:r>
              <w:rPr>
                <w:b/>
                <w:bCs/>
              </w:rPr>
              <w:t>Lead Software Architect &amp; AI/ML Development Team</w:t>
            </w:r>
          </w:p>
        </w:tc>
        <w:tc>
          <w:tcPr>
            <w:tcW w:w="0" w:type="auto"/>
          </w:tcPr>
          <w:p w14:paraId="06A73F9B" w14:textId="77777777" w:rsidR="005E0150" w:rsidRDefault="00185C87">
            <w:r>
              <w:t>ADPA</w:t>
            </w:r>
          </w:p>
        </w:tc>
        <w:tc>
          <w:tcPr>
            <w:tcW w:w="0" w:type="auto"/>
          </w:tcPr>
          <w:p w14:paraId="593FC159" w14:textId="77777777" w:rsidR="005E0150" w:rsidRDefault="00185C87">
            <w:r>
              <w:t>Technical Lead / Engineering Team</w:t>
            </w:r>
          </w:p>
        </w:tc>
        <w:tc>
          <w:tcPr>
            <w:tcW w:w="0" w:type="auto"/>
          </w:tcPr>
          <w:p w14:paraId="7DE95B54" w14:textId="77777777" w:rsidR="005E0150" w:rsidRDefault="00185C87">
            <w:r>
              <w:t>Medium</w:t>
            </w:r>
          </w:p>
        </w:tc>
        <w:tc>
          <w:tcPr>
            <w:tcW w:w="0" w:type="auto"/>
          </w:tcPr>
          <w:p w14:paraId="7C61AA36" w14:textId="77777777" w:rsidR="005E0150" w:rsidRDefault="00185C87">
            <w:r>
              <w:t>High</w:t>
            </w:r>
          </w:p>
        </w:tc>
        <w:tc>
          <w:tcPr>
            <w:tcW w:w="0" w:type="auto"/>
          </w:tcPr>
          <w:p w14:paraId="49CBCDD5" w14:textId="77777777" w:rsidR="005E0150" w:rsidRDefault="00185C87">
            <w:r>
              <w:rPr>
                <w:b/>
                <w:bCs/>
              </w:rPr>
              <w:t>Collaborate:</w:t>
            </w:r>
            <w:r>
              <w:t xml:space="preserve"> Key in defining the technical solution for document conversion, AI-driven quality audits, and integration points. Must be consulted on all significant technical decisions and feasibility assessments.</w:t>
            </w:r>
          </w:p>
        </w:tc>
      </w:tr>
      <w:tr w:rsidR="005E0150" w14:paraId="32E5BCEE" w14:textId="77777777">
        <w:tblPrEx>
          <w:tblCellMar>
            <w:top w:w="0" w:type="dxa"/>
            <w:bottom w:w="0" w:type="dxa"/>
          </w:tblCellMar>
        </w:tblPrEx>
        <w:tc>
          <w:tcPr>
            <w:tcW w:w="0" w:type="auto"/>
          </w:tcPr>
          <w:p w14:paraId="78614E1E" w14:textId="77777777" w:rsidR="005E0150" w:rsidRDefault="00185C87">
            <w:r>
              <w:t>T-03</w:t>
            </w:r>
          </w:p>
        </w:tc>
        <w:tc>
          <w:tcPr>
            <w:tcW w:w="0" w:type="auto"/>
          </w:tcPr>
          <w:p w14:paraId="47FED626" w14:textId="77777777" w:rsidR="005E0150" w:rsidRDefault="00185C87">
            <w:r>
              <w:rPr>
                <w:b/>
                <w:bCs/>
              </w:rPr>
              <w:t>Business Analyst / Product Owner</w:t>
            </w:r>
          </w:p>
        </w:tc>
        <w:tc>
          <w:tcPr>
            <w:tcW w:w="0" w:type="auto"/>
          </w:tcPr>
          <w:p w14:paraId="166A5662" w14:textId="77777777" w:rsidR="005E0150" w:rsidRDefault="00185C87">
            <w:r>
              <w:t>ADPA</w:t>
            </w:r>
          </w:p>
        </w:tc>
        <w:tc>
          <w:tcPr>
            <w:tcW w:w="0" w:type="auto"/>
          </w:tcPr>
          <w:p w14:paraId="0880BAA2" w14:textId="77777777" w:rsidR="005E0150" w:rsidRDefault="00185C87">
            <w:r>
              <w:t>Business Analyst (CBAP)</w:t>
            </w:r>
          </w:p>
        </w:tc>
        <w:tc>
          <w:tcPr>
            <w:tcW w:w="0" w:type="auto"/>
          </w:tcPr>
          <w:p w14:paraId="4D8481D6" w14:textId="77777777" w:rsidR="005E0150" w:rsidRDefault="00185C87">
            <w:r>
              <w:t>Medium</w:t>
            </w:r>
          </w:p>
        </w:tc>
        <w:tc>
          <w:tcPr>
            <w:tcW w:w="0" w:type="auto"/>
          </w:tcPr>
          <w:p w14:paraId="6F75D64A" w14:textId="77777777" w:rsidR="005E0150" w:rsidRDefault="00185C87">
            <w:r>
              <w:t>High</w:t>
            </w:r>
          </w:p>
        </w:tc>
        <w:tc>
          <w:tcPr>
            <w:tcW w:w="0" w:type="auto"/>
          </w:tcPr>
          <w:p w14:paraId="16AAD623" w14:textId="77777777" w:rsidR="005E0150" w:rsidRDefault="00185C87">
            <w:r>
              <w:rPr>
                <w:b/>
                <w:bCs/>
              </w:rPr>
              <w:t>Collaborate:</w:t>
            </w:r>
            <w:r>
              <w:t xml:space="preserve"> Responsible for translating business needs into technical requirements, managing the product backlog, and ensuring the final deliverable aligns with the value proposition defined in the Business Case.</w:t>
            </w:r>
          </w:p>
        </w:tc>
      </w:tr>
      <w:tr w:rsidR="005E0150" w14:paraId="1E2DD514" w14:textId="77777777">
        <w:tblPrEx>
          <w:tblCellMar>
            <w:top w:w="0" w:type="dxa"/>
            <w:bottom w:w="0" w:type="dxa"/>
          </w:tblCellMar>
        </w:tblPrEx>
        <w:tc>
          <w:tcPr>
            <w:tcW w:w="0" w:type="auto"/>
          </w:tcPr>
          <w:p w14:paraId="328DC37D" w14:textId="77777777" w:rsidR="005E0150" w:rsidRDefault="00185C87">
            <w:r>
              <w:t>T-04</w:t>
            </w:r>
          </w:p>
        </w:tc>
        <w:tc>
          <w:tcPr>
            <w:tcW w:w="0" w:type="auto"/>
          </w:tcPr>
          <w:p w14:paraId="039161C3" w14:textId="77777777" w:rsidR="005E0150" w:rsidRDefault="00185C87">
            <w:r>
              <w:rPr>
                <w:b/>
                <w:bCs/>
              </w:rPr>
              <w:t>Quality Assurance / Testing Team</w:t>
            </w:r>
          </w:p>
        </w:tc>
        <w:tc>
          <w:tcPr>
            <w:tcW w:w="0" w:type="auto"/>
          </w:tcPr>
          <w:p w14:paraId="7B603706" w14:textId="77777777" w:rsidR="005E0150" w:rsidRDefault="00185C87">
            <w:r>
              <w:t>ADPA</w:t>
            </w:r>
          </w:p>
        </w:tc>
        <w:tc>
          <w:tcPr>
            <w:tcW w:w="0" w:type="auto"/>
          </w:tcPr>
          <w:p w14:paraId="352BE26F" w14:textId="77777777" w:rsidR="005E0150" w:rsidRDefault="00185C87">
            <w:r>
              <w:t>QA Lead / Tester</w:t>
            </w:r>
          </w:p>
        </w:tc>
        <w:tc>
          <w:tcPr>
            <w:tcW w:w="0" w:type="auto"/>
          </w:tcPr>
          <w:p w14:paraId="6F9A7C89" w14:textId="77777777" w:rsidR="005E0150" w:rsidRDefault="00185C87">
            <w:r>
              <w:t>Low</w:t>
            </w:r>
          </w:p>
        </w:tc>
        <w:tc>
          <w:tcPr>
            <w:tcW w:w="0" w:type="auto"/>
          </w:tcPr>
          <w:p w14:paraId="14A88729" w14:textId="77777777" w:rsidR="005E0150" w:rsidRDefault="00185C87">
            <w:r>
              <w:t>Medium</w:t>
            </w:r>
          </w:p>
        </w:tc>
        <w:tc>
          <w:tcPr>
            <w:tcW w:w="0" w:type="auto"/>
          </w:tcPr>
          <w:p w14:paraId="2055FF3F" w14:textId="77777777" w:rsidR="005E0150" w:rsidRDefault="00185C87">
            <w:r>
              <w:rPr>
                <w:b/>
                <w:bCs/>
              </w:rPr>
              <w:t>Consult:</w:t>
            </w:r>
            <w:r>
              <w:t xml:space="preserve"> Involved in developing test cases to validate the accuracy of the maturity assessments against PMBOK/BABOK/DMBOK standards. Ensures the final product is reliable and bug-free before client release.</w:t>
            </w:r>
          </w:p>
        </w:tc>
      </w:tr>
    </w:tbl>
    <w:p w14:paraId="5F5414CA" w14:textId="77777777" w:rsidR="005E0150" w:rsidRDefault="005E0150"/>
    <w:p w14:paraId="37AE6FE3" w14:textId="77777777" w:rsidR="005E0150" w:rsidRDefault="00185C87">
      <w:pPr>
        <w:pStyle w:val="Heading2"/>
        <w:spacing w:before="180" w:after="120"/>
      </w:pPr>
      <w:bookmarkStart w:id="191" w:name="_Toc214274067"/>
      <w:r>
        <w:t>3. Operations, End-User, and External Stakeholders</w:t>
      </w:r>
      <w:bookmarkEnd w:id="191"/>
    </w:p>
    <w:p w14:paraId="3A071D86" w14:textId="77777777" w:rsidR="005E0150" w:rsidRDefault="005E0150"/>
    <w:p w14:paraId="3E047126" w14:textId="77777777" w:rsidR="005E0150" w:rsidRDefault="00185C87">
      <w:pPr>
        <w:spacing w:after="120"/>
      </w:pPr>
      <w:r>
        <w:lastRenderedPageBreak/>
        <w:t>This section lists the individuals or groups who will use, maintain, or be affected by the final project deliverable. Understanding their needs and securing their buy-in is essential for product adoption and long-term operational stability.</w:t>
      </w:r>
    </w:p>
    <w:p w14:paraId="4B75A5FB"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
        <w:gridCol w:w="1653"/>
        <w:gridCol w:w="1065"/>
        <w:gridCol w:w="1090"/>
        <w:gridCol w:w="1342"/>
        <w:gridCol w:w="620"/>
        <w:gridCol w:w="2991"/>
      </w:tblGrid>
      <w:tr w:rsidR="005E0150" w14:paraId="61260730" w14:textId="77777777">
        <w:tblPrEx>
          <w:tblCellMar>
            <w:top w:w="0" w:type="dxa"/>
            <w:bottom w:w="0" w:type="dxa"/>
          </w:tblCellMar>
        </w:tblPrEx>
        <w:tc>
          <w:tcPr>
            <w:tcW w:w="0" w:type="auto"/>
            <w:shd w:val="solid" w:color="E0E0E0" w:fill="auto"/>
          </w:tcPr>
          <w:p w14:paraId="7B6D6C97" w14:textId="77777777" w:rsidR="005E0150" w:rsidRDefault="00185C87">
            <w:r>
              <w:t>ID</w:t>
            </w:r>
          </w:p>
        </w:tc>
        <w:tc>
          <w:tcPr>
            <w:tcW w:w="0" w:type="auto"/>
            <w:shd w:val="solid" w:color="E0E0E0" w:fill="auto"/>
          </w:tcPr>
          <w:p w14:paraId="2FEBD7F7" w14:textId="77777777" w:rsidR="005E0150" w:rsidRDefault="00185C87">
            <w:r>
              <w:t>Name/Role</w:t>
            </w:r>
          </w:p>
        </w:tc>
        <w:tc>
          <w:tcPr>
            <w:tcW w:w="0" w:type="auto"/>
            <w:shd w:val="solid" w:color="E0E0E0" w:fill="auto"/>
          </w:tcPr>
          <w:p w14:paraId="05C8E2FE" w14:textId="77777777" w:rsidR="005E0150" w:rsidRDefault="00185C87">
            <w:r>
              <w:t>Organization</w:t>
            </w:r>
          </w:p>
        </w:tc>
        <w:tc>
          <w:tcPr>
            <w:tcW w:w="0" w:type="auto"/>
            <w:shd w:val="solid" w:color="E0E0E0" w:fill="auto"/>
          </w:tcPr>
          <w:p w14:paraId="06B8EFF6" w14:textId="77777777" w:rsidR="005E0150" w:rsidRDefault="00185C87">
            <w:r>
              <w:t>Title / Function</w:t>
            </w:r>
          </w:p>
        </w:tc>
        <w:tc>
          <w:tcPr>
            <w:tcW w:w="0" w:type="auto"/>
            <w:shd w:val="solid" w:color="E0E0E0" w:fill="auto"/>
          </w:tcPr>
          <w:p w14:paraId="7FDA60FE" w14:textId="77777777" w:rsidR="005E0150" w:rsidRDefault="00185C87">
            <w:r>
              <w:t>Power/Influence</w:t>
            </w:r>
          </w:p>
        </w:tc>
        <w:tc>
          <w:tcPr>
            <w:tcW w:w="0" w:type="auto"/>
            <w:shd w:val="solid" w:color="E0E0E0" w:fill="auto"/>
          </w:tcPr>
          <w:p w14:paraId="77C7EC0D" w14:textId="77777777" w:rsidR="005E0150" w:rsidRDefault="00185C87">
            <w:r>
              <w:t>Interest</w:t>
            </w:r>
          </w:p>
        </w:tc>
        <w:tc>
          <w:tcPr>
            <w:tcW w:w="0" w:type="auto"/>
            <w:shd w:val="solid" w:color="E0E0E0" w:fill="auto"/>
          </w:tcPr>
          <w:p w14:paraId="4BB7B19F" w14:textId="77777777" w:rsidR="005E0150" w:rsidRDefault="00185C87">
            <w:r>
              <w:t>Engagement Strategy (PMBOK 7)</w:t>
            </w:r>
          </w:p>
        </w:tc>
      </w:tr>
      <w:tr w:rsidR="005E0150" w14:paraId="54E01D4F" w14:textId="77777777">
        <w:tblPrEx>
          <w:tblCellMar>
            <w:top w:w="0" w:type="dxa"/>
            <w:bottom w:w="0" w:type="dxa"/>
          </w:tblCellMar>
        </w:tblPrEx>
        <w:tc>
          <w:tcPr>
            <w:tcW w:w="0" w:type="auto"/>
          </w:tcPr>
          <w:p w14:paraId="0AEEA1E5" w14:textId="77777777" w:rsidR="005E0150" w:rsidRDefault="00185C87">
            <w:r>
              <w:t>U-01</w:t>
            </w:r>
          </w:p>
        </w:tc>
        <w:tc>
          <w:tcPr>
            <w:tcW w:w="0" w:type="auto"/>
          </w:tcPr>
          <w:p w14:paraId="7FC57F6A" w14:textId="77777777" w:rsidR="005E0150" w:rsidRDefault="00185C87">
            <w:r>
              <w:rPr>
                <w:b/>
                <w:bCs/>
              </w:rPr>
              <w:t>ADPA Consultants</w:t>
            </w:r>
          </w:p>
        </w:tc>
        <w:tc>
          <w:tcPr>
            <w:tcW w:w="0" w:type="auto"/>
          </w:tcPr>
          <w:p w14:paraId="56B612AC" w14:textId="77777777" w:rsidR="005E0150" w:rsidRDefault="00185C87">
            <w:r>
              <w:t>ADPA</w:t>
            </w:r>
          </w:p>
        </w:tc>
        <w:tc>
          <w:tcPr>
            <w:tcW w:w="0" w:type="auto"/>
          </w:tcPr>
          <w:p w14:paraId="21F7326B" w14:textId="77777777" w:rsidR="005E0150" w:rsidRDefault="00185C87">
            <w:r>
              <w:t>Internal User Group / SME</w:t>
            </w:r>
          </w:p>
        </w:tc>
        <w:tc>
          <w:tcPr>
            <w:tcW w:w="0" w:type="auto"/>
          </w:tcPr>
          <w:p w14:paraId="2355F5DC" w14:textId="77777777" w:rsidR="005E0150" w:rsidRDefault="00185C87">
            <w:r>
              <w:t>Low</w:t>
            </w:r>
          </w:p>
        </w:tc>
        <w:tc>
          <w:tcPr>
            <w:tcW w:w="0" w:type="auto"/>
          </w:tcPr>
          <w:p w14:paraId="33C5BB3C" w14:textId="77777777" w:rsidR="005E0150" w:rsidRDefault="00185C87">
            <w:r>
              <w:t>High</w:t>
            </w:r>
          </w:p>
        </w:tc>
        <w:tc>
          <w:tcPr>
            <w:tcW w:w="0" w:type="auto"/>
          </w:tcPr>
          <w:p w14:paraId="43ACBD1F" w14:textId="77777777" w:rsidR="005E0150" w:rsidRDefault="00185C87">
            <w:r>
              <w:rPr>
                <w:b/>
                <w:bCs/>
              </w:rPr>
              <w:t>Keep Informed / Consult:</w:t>
            </w:r>
            <w:r>
              <w:t xml:space="preserve"> This system directly impacts their current workflow of manual document assessment. They are a key source of subject matter expertise and their adoption is critical for internal success.</w:t>
            </w:r>
          </w:p>
        </w:tc>
      </w:tr>
      <w:tr w:rsidR="005E0150" w14:paraId="53A2A9E3" w14:textId="77777777">
        <w:tblPrEx>
          <w:tblCellMar>
            <w:top w:w="0" w:type="dxa"/>
            <w:bottom w:w="0" w:type="dxa"/>
          </w:tblCellMar>
        </w:tblPrEx>
        <w:tc>
          <w:tcPr>
            <w:tcW w:w="0" w:type="auto"/>
          </w:tcPr>
          <w:p w14:paraId="34D151BE" w14:textId="77777777" w:rsidR="005E0150" w:rsidRDefault="00185C87">
            <w:r>
              <w:t>U-02</w:t>
            </w:r>
          </w:p>
        </w:tc>
        <w:tc>
          <w:tcPr>
            <w:tcW w:w="0" w:type="auto"/>
          </w:tcPr>
          <w:p w14:paraId="5D39AB08" w14:textId="77777777" w:rsidR="005E0150" w:rsidRDefault="00185C87">
            <w:r>
              <w:rPr>
                <w:b/>
                <w:bCs/>
              </w:rPr>
              <w:t>IT Operations / Site Reliability Engineering (SRE) Team</w:t>
            </w:r>
          </w:p>
        </w:tc>
        <w:tc>
          <w:tcPr>
            <w:tcW w:w="0" w:type="auto"/>
          </w:tcPr>
          <w:p w14:paraId="086336EA" w14:textId="77777777" w:rsidR="005E0150" w:rsidRDefault="00185C87">
            <w:r>
              <w:t>ADPA</w:t>
            </w:r>
          </w:p>
        </w:tc>
        <w:tc>
          <w:tcPr>
            <w:tcW w:w="0" w:type="auto"/>
          </w:tcPr>
          <w:p w14:paraId="613E5CCA" w14:textId="77777777" w:rsidR="005E0150" w:rsidRDefault="00185C87">
            <w:r>
              <w:t>Operations &amp; Support Manager</w:t>
            </w:r>
          </w:p>
        </w:tc>
        <w:tc>
          <w:tcPr>
            <w:tcW w:w="0" w:type="auto"/>
          </w:tcPr>
          <w:p w14:paraId="307A8A8C" w14:textId="77777777" w:rsidR="005E0150" w:rsidRDefault="00185C87">
            <w:r>
              <w:t>Medium</w:t>
            </w:r>
          </w:p>
        </w:tc>
        <w:tc>
          <w:tcPr>
            <w:tcW w:w="0" w:type="auto"/>
          </w:tcPr>
          <w:p w14:paraId="6821FC8A" w14:textId="77777777" w:rsidR="005E0150" w:rsidRDefault="00185C87">
            <w:r>
              <w:t>High</w:t>
            </w:r>
          </w:p>
        </w:tc>
        <w:tc>
          <w:tcPr>
            <w:tcW w:w="0" w:type="auto"/>
          </w:tcPr>
          <w:p w14:paraId="7AE2389C" w14:textId="77777777" w:rsidR="005E0150" w:rsidRDefault="00185C87">
            <w:r>
              <w:rPr>
                <w:b/>
                <w:bCs/>
              </w:rPr>
              <w:t>Keep Satisfied:</w:t>
            </w:r>
            <w:r>
              <w:t xml:space="preserve"> Owns the platform's infrastructure, uptime, and maintenance post-handover. Requires early input on non-functional requirements like scalability, monitoring, and deployment processes.</w:t>
            </w:r>
          </w:p>
        </w:tc>
      </w:tr>
      <w:tr w:rsidR="005E0150" w14:paraId="7BBA2EA7" w14:textId="77777777">
        <w:tblPrEx>
          <w:tblCellMar>
            <w:top w:w="0" w:type="dxa"/>
            <w:bottom w:w="0" w:type="dxa"/>
          </w:tblCellMar>
        </w:tblPrEx>
        <w:tc>
          <w:tcPr>
            <w:tcW w:w="0" w:type="auto"/>
          </w:tcPr>
          <w:p w14:paraId="225C54FD" w14:textId="77777777" w:rsidR="005E0150" w:rsidRDefault="00185C87">
            <w:r>
              <w:t>U-03</w:t>
            </w:r>
          </w:p>
        </w:tc>
        <w:tc>
          <w:tcPr>
            <w:tcW w:w="0" w:type="auto"/>
          </w:tcPr>
          <w:p w14:paraId="4B353A7D" w14:textId="77777777" w:rsidR="005E0150" w:rsidRDefault="00185C87">
            <w:r>
              <w:rPr>
                <w:b/>
                <w:bCs/>
              </w:rPr>
              <w:t>Client Organizations</w:t>
            </w:r>
          </w:p>
        </w:tc>
        <w:tc>
          <w:tcPr>
            <w:tcW w:w="0" w:type="auto"/>
          </w:tcPr>
          <w:p w14:paraId="54119950" w14:textId="77777777" w:rsidR="005E0150" w:rsidRDefault="00185C87">
            <w:r>
              <w:t>External</w:t>
            </w:r>
          </w:p>
        </w:tc>
        <w:tc>
          <w:tcPr>
            <w:tcW w:w="0" w:type="auto"/>
          </w:tcPr>
          <w:p w14:paraId="42336BFA" w14:textId="77777777" w:rsidR="005E0150" w:rsidRDefault="00185C87">
            <w:r>
              <w:t>End Users / Customers</w:t>
            </w:r>
          </w:p>
        </w:tc>
        <w:tc>
          <w:tcPr>
            <w:tcW w:w="0" w:type="auto"/>
          </w:tcPr>
          <w:p w14:paraId="49C22E76" w14:textId="77777777" w:rsidR="005E0150" w:rsidRDefault="00185C87">
            <w:r>
              <w:t>Medium</w:t>
            </w:r>
          </w:p>
        </w:tc>
        <w:tc>
          <w:tcPr>
            <w:tcW w:w="0" w:type="auto"/>
          </w:tcPr>
          <w:p w14:paraId="397D3A23" w14:textId="77777777" w:rsidR="005E0150" w:rsidRDefault="00185C87">
            <w:r>
              <w:t>High</w:t>
            </w:r>
          </w:p>
        </w:tc>
        <w:tc>
          <w:tcPr>
            <w:tcW w:w="0" w:type="auto"/>
          </w:tcPr>
          <w:p w14:paraId="142C1F51" w14:textId="77777777" w:rsidR="005E0150" w:rsidRDefault="00185C87">
            <w:r>
              <w:rPr>
                <w:b/>
                <w:bCs/>
              </w:rPr>
              <w:t>Keep Informed / Consult:</w:t>
            </w:r>
            <w:r>
              <w:t xml:space="preserve"> The primary consumers of the system's output. Their feedback during beta testing and User Acceptance Testing (UAT) is crucial for product-market fit and delivering tangible value.</w:t>
            </w:r>
          </w:p>
        </w:tc>
      </w:tr>
      <w:tr w:rsidR="005E0150" w14:paraId="15D85CDC" w14:textId="77777777">
        <w:tblPrEx>
          <w:tblCellMar>
            <w:top w:w="0" w:type="dxa"/>
            <w:bottom w:w="0" w:type="dxa"/>
          </w:tblCellMar>
        </w:tblPrEx>
        <w:tc>
          <w:tcPr>
            <w:tcW w:w="0" w:type="auto"/>
          </w:tcPr>
          <w:p w14:paraId="309CC0C5" w14:textId="77777777" w:rsidR="005E0150" w:rsidRDefault="00185C87">
            <w:r>
              <w:t>U-04</w:t>
            </w:r>
          </w:p>
        </w:tc>
        <w:tc>
          <w:tcPr>
            <w:tcW w:w="0" w:type="auto"/>
          </w:tcPr>
          <w:p w14:paraId="089C020A" w14:textId="77777777" w:rsidR="005E0150" w:rsidRDefault="00185C87">
            <w:r>
              <w:rPr>
                <w:b/>
                <w:bCs/>
              </w:rPr>
              <w:t>Industry Standards Bodies (PMI, IIBA, DAMA)</w:t>
            </w:r>
          </w:p>
        </w:tc>
        <w:tc>
          <w:tcPr>
            <w:tcW w:w="0" w:type="auto"/>
          </w:tcPr>
          <w:p w14:paraId="6406DD26" w14:textId="77777777" w:rsidR="005E0150" w:rsidRDefault="00185C87">
            <w:r>
              <w:t>External</w:t>
            </w:r>
          </w:p>
        </w:tc>
        <w:tc>
          <w:tcPr>
            <w:tcW w:w="0" w:type="auto"/>
          </w:tcPr>
          <w:p w14:paraId="765ED863" w14:textId="77777777" w:rsidR="005E0150" w:rsidRDefault="00185C87">
            <w:r>
              <w:t>External Influence</w:t>
            </w:r>
          </w:p>
        </w:tc>
        <w:tc>
          <w:tcPr>
            <w:tcW w:w="0" w:type="auto"/>
          </w:tcPr>
          <w:p w14:paraId="2FA04926" w14:textId="77777777" w:rsidR="005E0150" w:rsidRDefault="00185C87">
            <w:r>
              <w:t>Low</w:t>
            </w:r>
          </w:p>
        </w:tc>
        <w:tc>
          <w:tcPr>
            <w:tcW w:w="0" w:type="auto"/>
          </w:tcPr>
          <w:p w14:paraId="332301F5" w14:textId="77777777" w:rsidR="005E0150" w:rsidRDefault="00185C87">
            <w:r>
              <w:t>Low</w:t>
            </w:r>
          </w:p>
        </w:tc>
        <w:tc>
          <w:tcPr>
            <w:tcW w:w="0" w:type="auto"/>
          </w:tcPr>
          <w:p w14:paraId="610EF4F6" w14:textId="77777777" w:rsidR="005E0150" w:rsidRDefault="00185C87">
            <w:r>
              <w:rPr>
                <w:b/>
                <w:bCs/>
              </w:rPr>
              <w:t>Monitor:</w:t>
            </w:r>
            <w:r>
              <w:t xml:space="preserve"> Changes to the PMBOK, BABOK, or DMBOK guides will directly impact the platform's audit rules. This group must be monitored for new releases or updates to ensure the product remains current.</w:t>
            </w:r>
          </w:p>
        </w:tc>
      </w:tr>
    </w:tbl>
    <w:p w14:paraId="286F0F15" w14:textId="77777777" w:rsidR="005E0150" w:rsidRDefault="005E0150"/>
    <w:p w14:paraId="47A26415" w14:textId="77777777" w:rsidR="005E0150" w:rsidRDefault="00185C87">
      <w:pPr>
        <w:spacing w:before="240" w:after="240"/>
      </w:pPr>
      <w:r>
        <w:rPr>
          <w:color w:val="CCCCCC"/>
        </w:rPr>
        <w:t>─────────────────────────────────────────────────────────</w:t>
      </w:r>
    </w:p>
    <w:p w14:paraId="3BE65019" w14:textId="77777777" w:rsidR="005E0150" w:rsidRDefault="005E0150"/>
    <w:p w14:paraId="0D9B9A17" w14:textId="77777777" w:rsidR="005E0150" w:rsidRDefault="00185C87">
      <w:pPr>
        <w:pStyle w:val="Heading2"/>
        <w:spacing w:before="180" w:after="120"/>
      </w:pPr>
      <w:bookmarkStart w:id="192" w:name="_Toc214274068"/>
      <w:r>
        <w:t>4. Stakeholder Engagement Planning Summary</w:t>
      </w:r>
      <w:bookmarkEnd w:id="192"/>
    </w:p>
    <w:p w14:paraId="25731104" w14:textId="77777777" w:rsidR="005E0150" w:rsidRDefault="005E0150"/>
    <w:p w14:paraId="4A6083D2" w14:textId="77777777" w:rsidR="005E0150" w:rsidRDefault="00185C87">
      <w:pPr>
        <w:pStyle w:val="Heading3"/>
        <w:spacing w:before="180" w:after="120"/>
      </w:pPr>
      <w:bookmarkStart w:id="193" w:name="_Toc214274069"/>
      <w:r>
        <w:t>4.1 Custom Engagement Analysis</w:t>
      </w:r>
      <w:bookmarkEnd w:id="193"/>
    </w:p>
    <w:p w14:paraId="73ADE00F" w14:textId="77777777" w:rsidR="005E0150" w:rsidRDefault="00185C87">
      <w:pPr>
        <w:spacing w:after="120"/>
      </w:pPr>
      <w:r>
        <w:t>This section translates the Power/Interest assessment into a visual guide for the project team. The project manager will use this to select the optimal approach for each stakeholder, ensuring effort is focused where it will have the most impact on project success.</w:t>
      </w:r>
    </w:p>
    <w:p w14:paraId="7079984E"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
        <w:gridCol w:w="1342"/>
        <w:gridCol w:w="620"/>
        <w:gridCol w:w="2759"/>
        <w:gridCol w:w="3371"/>
      </w:tblGrid>
      <w:tr w:rsidR="005E0150" w14:paraId="3043DAB2" w14:textId="77777777">
        <w:tblPrEx>
          <w:tblCellMar>
            <w:top w:w="0" w:type="dxa"/>
            <w:bottom w:w="0" w:type="dxa"/>
          </w:tblCellMar>
        </w:tblPrEx>
        <w:tc>
          <w:tcPr>
            <w:tcW w:w="0" w:type="auto"/>
            <w:shd w:val="solid" w:color="E0E0E0" w:fill="auto"/>
          </w:tcPr>
          <w:p w14:paraId="03D4E818" w14:textId="77777777" w:rsidR="005E0150" w:rsidRDefault="00185C87">
            <w:r>
              <w:t>Quadrant</w:t>
            </w:r>
          </w:p>
        </w:tc>
        <w:tc>
          <w:tcPr>
            <w:tcW w:w="0" w:type="auto"/>
            <w:shd w:val="solid" w:color="E0E0E0" w:fill="auto"/>
          </w:tcPr>
          <w:p w14:paraId="19D888A8" w14:textId="77777777" w:rsidR="005E0150" w:rsidRDefault="00185C87">
            <w:r>
              <w:t>Power/Influence</w:t>
            </w:r>
          </w:p>
        </w:tc>
        <w:tc>
          <w:tcPr>
            <w:tcW w:w="0" w:type="auto"/>
            <w:shd w:val="solid" w:color="E0E0E0" w:fill="auto"/>
          </w:tcPr>
          <w:p w14:paraId="22FF67C1" w14:textId="77777777" w:rsidR="005E0150" w:rsidRDefault="00185C87">
            <w:r>
              <w:t>Interest</w:t>
            </w:r>
          </w:p>
        </w:tc>
        <w:tc>
          <w:tcPr>
            <w:tcW w:w="0" w:type="auto"/>
            <w:shd w:val="solid" w:color="E0E0E0" w:fill="auto"/>
          </w:tcPr>
          <w:p w14:paraId="3B3C1EF8" w14:textId="77777777" w:rsidR="005E0150" w:rsidRDefault="00185C87">
            <w:r>
              <w:t>Engagement Strategy</w:t>
            </w:r>
          </w:p>
        </w:tc>
        <w:tc>
          <w:tcPr>
            <w:tcW w:w="0" w:type="auto"/>
            <w:shd w:val="solid" w:color="E0E0E0" w:fill="auto"/>
          </w:tcPr>
          <w:p w14:paraId="0C7CF15B" w14:textId="77777777" w:rsidR="005E0150" w:rsidRDefault="00185C87">
            <w:r>
              <w:t>Key Actions</w:t>
            </w:r>
          </w:p>
        </w:tc>
      </w:tr>
      <w:tr w:rsidR="005E0150" w14:paraId="0E7CD22F" w14:textId="77777777">
        <w:tblPrEx>
          <w:tblCellMar>
            <w:top w:w="0" w:type="dxa"/>
            <w:bottom w:w="0" w:type="dxa"/>
          </w:tblCellMar>
        </w:tblPrEx>
        <w:tc>
          <w:tcPr>
            <w:tcW w:w="0" w:type="auto"/>
          </w:tcPr>
          <w:p w14:paraId="36299FB4" w14:textId="77777777" w:rsidR="005E0150" w:rsidRDefault="00185C87">
            <w:r>
              <w:rPr>
                <w:b/>
                <w:bCs/>
              </w:rPr>
              <w:t>Manage Closely</w:t>
            </w:r>
          </w:p>
        </w:tc>
        <w:tc>
          <w:tcPr>
            <w:tcW w:w="0" w:type="auto"/>
          </w:tcPr>
          <w:p w14:paraId="75E08957" w14:textId="77777777" w:rsidR="005E0150" w:rsidRDefault="00185C87">
            <w:r>
              <w:t>High</w:t>
            </w:r>
          </w:p>
        </w:tc>
        <w:tc>
          <w:tcPr>
            <w:tcW w:w="0" w:type="auto"/>
          </w:tcPr>
          <w:p w14:paraId="4201BD5A" w14:textId="77777777" w:rsidR="005E0150" w:rsidRDefault="00185C87">
            <w:r>
              <w:t>High</w:t>
            </w:r>
          </w:p>
        </w:tc>
        <w:tc>
          <w:tcPr>
            <w:tcW w:w="0" w:type="auto"/>
          </w:tcPr>
          <w:p w14:paraId="57C9EB27" w14:textId="77777777" w:rsidR="005E0150" w:rsidRDefault="00185C87">
            <w:r>
              <w:rPr>
                <w:b/>
                <w:bCs/>
              </w:rPr>
              <w:t>Maximum Effort:</w:t>
            </w:r>
            <w:r>
              <w:t xml:space="preserve"> Actively manage expectations and collaborate in decision-making.</w:t>
            </w:r>
          </w:p>
        </w:tc>
        <w:tc>
          <w:tcPr>
            <w:tcW w:w="0" w:type="auto"/>
          </w:tcPr>
          <w:p w14:paraId="784F1F9D" w14:textId="77777777" w:rsidR="005E0150" w:rsidRDefault="00185C87">
            <w:r>
              <w:rPr>
                <w:b/>
                <w:bCs/>
              </w:rPr>
              <w:t>G-01</w:t>
            </w:r>
            <w:r>
              <w:t xml:space="preserve"> (CTO/CIO), </w:t>
            </w:r>
            <w:r>
              <w:rPr>
                <w:b/>
                <w:bCs/>
              </w:rPr>
              <w:t>G-02</w:t>
            </w:r>
            <w:r>
              <w:t xml:space="preserve"> (CISO/Legal), </w:t>
            </w:r>
            <w:r>
              <w:rPr>
                <w:b/>
                <w:bCs/>
              </w:rPr>
              <w:t>G-03</w:t>
            </w:r>
            <w:r>
              <w:t xml:space="preserve"> (MCM Drescher), </w:t>
            </w:r>
            <w:r>
              <w:rPr>
                <w:b/>
                <w:bCs/>
              </w:rPr>
              <w:t>T-01</w:t>
            </w:r>
            <w:r>
              <w:t xml:space="preserve"> (Menno Drescher)</w:t>
            </w:r>
          </w:p>
        </w:tc>
      </w:tr>
      <w:tr w:rsidR="005E0150" w14:paraId="6708EB39" w14:textId="77777777">
        <w:tblPrEx>
          <w:tblCellMar>
            <w:top w:w="0" w:type="dxa"/>
            <w:bottom w:w="0" w:type="dxa"/>
          </w:tblCellMar>
        </w:tblPrEx>
        <w:tc>
          <w:tcPr>
            <w:tcW w:w="0" w:type="auto"/>
          </w:tcPr>
          <w:p w14:paraId="65980A32" w14:textId="77777777" w:rsidR="005E0150" w:rsidRDefault="00185C87">
            <w:r>
              <w:rPr>
                <w:b/>
                <w:bCs/>
              </w:rPr>
              <w:t>Keep Satisfied</w:t>
            </w:r>
          </w:p>
        </w:tc>
        <w:tc>
          <w:tcPr>
            <w:tcW w:w="0" w:type="auto"/>
          </w:tcPr>
          <w:p w14:paraId="14CC180D" w14:textId="77777777" w:rsidR="005E0150" w:rsidRDefault="00185C87">
            <w:r>
              <w:t>High</w:t>
            </w:r>
          </w:p>
        </w:tc>
        <w:tc>
          <w:tcPr>
            <w:tcW w:w="0" w:type="auto"/>
          </w:tcPr>
          <w:p w14:paraId="74C3762C" w14:textId="77777777" w:rsidR="005E0150" w:rsidRDefault="00185C87">
            <w:r>
              <w:t>Low</w:t>
            </w:r>
          </w:p>
        </w:tc>
        <w:tc>
          <w:tcPr>
            <w:tcW w:w="0" w:type="auto"/>
          </w:tcPr>
          <w:p w14:paraId="099972D2" w14:textId="77777777" w:rsidR="005E0150" w:rsidRDefault="00185C87">
            <w:r>
              <w:rPr>
                <w:b/>
                <w:bCs/>
              </w:rPr>
              <w:t>Sufficient Effort:</w:t>
            </w:r>
            <w:r>
              <w:t xml:space="preserve"> Do enough to keep them happy, but do not over-engage; ensure their key requirements are met.</w:t>
            </w:r>
          </w:p>
        </w:tc>
        <w:tc>
          <w:tcPr>
            <w:tcW w:w="0" w:type="auto"/>
          </w:tcPr>
          <w:p w14:paraId="5ED68714" w14:textId="77777777" w:rsidR="005E0150" w:rsidRDefault="00185C87">
            <w:r>
              <w:rPr>
                <w:i/>
                <w:iCs/>
              </w:rPr>
              <w:t>No stakeholders currently identified in this quadrant. This will be monitored, as a stakeholder's interest level may wane if their primary concerns are addressed early.</w:t>
            </w:r>
          </w:p>
        </w:tc>
      </w:tr>
      <w:tr w:rsidR="005E0150" w14:paraId="1607F773" w14:textId="77777777">
        <w:tblPrEx>
          <w:tblCellMar>
            <w:top w:w="0" w:type="dxa"/>
            <w:bottom w:w="0" w:type="dxa"/>
          </w:tblCellMar>
        </w:tblPrEx>
        <w:tc>
          <w:tcPr>
            <w:tcW w:w="0" w:type="auto"/>
          </w:tcPr>
          <w:p w14:paraId="5C34C531" w14:textId="77777777" w:rsidR="005E0150" w:rsidRDefault="00185C87">
            <w:r>
              <w:rPr>
                <w:b/>
                <w:bCs/>
              </w:rPr>
              <w:lastRenderedPageBreak/>
              <w:t>Keep Informed</w:t>
            </w:r>
          </w:p>
        </w:tc>
        <w:tc>
          <w:tcPr>
            <w:tcW w:w="0" w:type="auto"/>
          </w:tcPr>
          <w:p w14:paraId="6F7DE0AF" w14:textId="77777777" w:rsidR="005E0150" w:rsidRDefault="00185C87">
            <w:r>
              <w:t>Low</w:t>
            </w:r>
          </w:p>
        </w:tc>
        <w:tc>
          <w:tcPr>
            <w:tcW w:w="0" w:type="auto"/>
          </w:tcPr>
          <w:p w14:paraId="4B218B64" w14:textId="77777777" w:rsidR="005E0150" w:rsidRDefault="00185C87">
            <w:r>
              <w:t>High</w:t>
            </w:r>
          </w:p>
        </w:tc>
        <w:tc>
          <w:tcPr>
            <w:tcW w:w="0" w:type="auto"/>
          </w:tcPr>
          <w:p w14:paraId="60ED51DE" w14:textId="77777777" w:rsidR="005E0150" w:rsidRDefault="00185C87">
            <w:r>
              <w:rPr>
                <w:b/>
                <w:bCs/>
              </w:rPr>
              <w:t>Regular Communication:</w:t>
            </w:r>
            <w:r>
              <w:t xml:space="preserve"> Keep them in the loop through status reports; involve them in low-impact issues.</w:t>
            </w:r>
          </w:p>
        </w:tc>
        <w:tc>
          <w:tcPr>
            <w:tcW w:w="0" w:type="auto"/>
          </w:tcPr>
          <w:p w14:paraId="0B6AA9FD" w14:textId="77777777" w:rsidR="005E0150" w:rsidRDefault="00185C87">
            <w:r>
              <w:rPr>
                <w:b/>
                <w:bCs/>
              </w:rPr>
              <w:t>T-02</w:t>
            </w:r>
            <w:r>
              <w:t xml:space="preserve"> (Lead Architect), </w:t>
            </w:r>
            <w:r>
              <w:rPr>
                <w:b/>
                <w:bCs/>
              </w:rPr>
              <w:t>T-03</w:t>
            </w:r>
            <w:r>
              <w:t xml:space="preserve"> (BA/PO), </w:t>
            </w:r>
            <w:r>
              <w:rPr>
                <w:b/>
                <w:bCs/>
              </w:rPr>
              <w:t>U-01</w:t>
            </w:r>
            <w:r>
              <w:t xml:space="preserve"> (ADPA Consultants), </w:t>
            </w:r>
            <w:r>
              <w:rPr>
                <w:b/>
                <w:bCs/>
              </w:rPr>
              <w:t>U-03</w:t>
            </w:r>
            <w:r>
              <w:t xml:space="preserve"> (Client Orgs), </w:t>
            </w:r>
            <w:r>
              <w:rPr>
                <w:b/>
                <w:bCs/>
              </w:rPr>
              <w:t>T-04</w:t>
            </w:r>
            <w:r>
              <w:t xml:space="preserve"> (QA Team)</w:t>
            </w:r>
          </w:p>
        </w:tc>
      </w:tr>
      <w:tr w:rsidR="005E0150" w14:paraId="44251D5D" w14:textId="77777777">
        <w:tblPrEx>
          <w:tblCellMar>
            <w:top w:w="0" w:type="dxa"/>
            <w:bottom w:w="0" w:type="dxa"/>
          </w:tblCellMar>
        </w:tblPrEx>
        <w:tc>
          <w:tcPr>
            <w:tcW w:w="0" w:type="auto"/>
          </w:tcPr>
          <w:p w14:paraId="4AACB485" w14:textId="77777777" w:rsidR="005E0150" w:rsidRDefault="00185C87">
            <w:r>
              <w:rPr>
                <w:b/>
                <w:bCs/>
              </w:rPr>
              <w:t>Monitor</w:t>
            </w:r>
          </w:p>
        </w:tc>
        <w:tc>
          <w:tcPr>
            <w:tcW w:w="0" w:type="auto"/>
          </w:tcPr>
          <w:p w14:paraId="5E961F91" w14:textId="77777777" w:rsidR="005E0150" w:rsidRDefault="00185C87">
            <w:r>
              <w:t>Low</w:t>
            </w:r>
          </w:p>
        </w:tc>
        <w:tc>
          <w:tcPr>
            <w:tcW w:w="0" w:type="auto"/>
          </w:tcPr>
          <w:p w14:paraId="4045E1EE" w14:textId="77777777" w:rsidR="005E0150" w:rsidRDefault="00185C87">
            <w:r>
              <w:t>Low</w:t>
            </w:r>
          </w:p>
        </w:tc>
        <w:tc>
          <w:tcPr>
            <w:tcW w:w="0" w:type="auto"/>
          </w:tcPr>
          <w:p w14:paraId="53F942A6" w14:textId="77777777" w:rsidR="005E0150" w:rsidRDefault="00185C87">
            <w:r>
              <w:rPr>
                <w:b/>
                <w:bCs/>
              </w:rPr>
              <w:t>Minimum Effort:</w:t>
            </w:r>
            <w:r>
              <w:t xml:space="preserve"> Monitor for shifts in interest or power; rely on generic status updates.</w:t>
            </w:r>
          </w:p>
        </w:tc>
        <w:tc>
          <w:tcPr>
            <w:tcW w:w="0" w:type="auto"/>
          </w:tcPr>
          <w:p w14:paraId="1C7EB652" w14:textId="77777777" w:rsidR="005E0150" w:rsidRDefault="00185C87">
            <w:r>
              <w:rPr>
                <w:b/>
                <w:bCs/>
              </w:rPr>
              <w:t>G-04</w:t>
            </w:r>
            <w:r>
              <w:t xml:space="preserve"> (Finance/Budget Control), </w:t>
            </w:r>
            <w:r>
              <w:rPr>
                <w:b/>
                <w:bCs/>
              </w:rPr>
              <w:t>U-04</w:t>
            </w:r>
            <w:r>
              <w:t xml:space="preserve"> (Industry Standards Bodies)</w:t>
            </w:r>
          </w:p>
        </w:tc>
      </w:tr>
    </w:tbl>
    <w:p w14:paraId="5EE44DC1" w14:textId="77777777" w:rsidR="005E0150" w:rsidRDefault="005E0150"/>
    <w:p w14:paraId="7787BE33" w14:textId="77777777" w:rsidR="005E0150" w:rsidRDefault="00185C87">
      <w:pPr>
        <w:pStyle w:val="Heading3"/>
        <w:spacing w:before="180" w:after="120"/>
      </w:pPr>
      <w:bookmarkStart w:id="194" w:name="_Toc214274070"/>
      <w:r>
        <w:t>4.2 Initial Communication Needs</w:t>
      </w:r>
      <w:bookmarkEnd w:id="194"/>
    </w:p>
    <w:p w14:paraId="2D98A99B" w14:textId="77777777" w:rsidR="005E0150" w:rsidRDefault="00185C87">
      <w:pPr>
        <w:spacing w:after="120"/>
      </w:pPr>
      <w:r>
        <w:t>This section details the specific communication requirements for key stakeholders to ensure they receive the right information, at the right time, in the right format.</w:t>
      </w:r>
    </w:p>
    <w:p w14:paraId="54AF7B8B" w14:textId="77777777" w:rsidR="005E0150" w:rsidRDefault="005E0150"/>
    <w:p w14:paraId="6B237456" w14:textId="77777777" w:rsidR="005E0150" w:rsidRDefault="00185C87">
      <w:pPr>
        <w:pStyle w:val="ListParagraph"/>
        <w:numPr>
          <w:ilvl w:val="0"/>
          <w:numId w:val="1"/>
        </w:numPr>
        <w:spacing w:after="60"/>
      </w:pPr>
      <w:r>
        <w:rPr>
          <w:b/>
          <w:bCs/>
        </w:rPr>
        <w:t>Stakeholder: G-03, MCM Drescher (Executive Sponsor)</w:t>
      </w:r>
    </w:p>
    <w:p w14:paraId="4A32F636" w14:textId="77777777" w:rsidR="005E0150" w:rsidRDefault="00185C87">
      <w:pPr>
        <w:pStyle w:val="ListParagraph"/>
        <w:numPr>
          <w:ilvl w:val="0"/>
          <w:numId w:val="1"/>
        </w:numPr>
        <w:spacing w:after="60"/>
      </w:pPr>
      <w:r>
        <w:rPr>
          <w:b/>
          <w:bCs/>
        </w:rPr>
        <w:t>Key Information Requirement:</w:t>
      </w:r>
      <w:r>
        <w:t xml:space="preserve"> Weekly executive summary dashboard showing progress against key milestones, budget burndown rate, top 3 risks, and value delivery metrics.</w:t>
      </w:r>
    </w:p>
    <w:p w14:paraId="201C4FE8" w14:textId="77777777" w:rsidR="005E0150" w:rsidRDefault="00185C87">
      <w:pPr>
        <w:pStyle w:val="ListParagraph"/>
        <w:numPr>
          <w:ilvl w:val="0"/>
          <w:numId w:val="1"/>
        </w:numPr>
        <w:spacing w:after="60"/>
      </w:pPr>
      <w:r>
        <w:rPr>
          <w:b/>
          <w:bCs/>
        </w:rPr>
        <w:t>Preferred Communication Method:</w:t>
      </w:r>
      <w:r>
        <w:t xml:space="preserve"> A 30-minute bi-weekly 1-on-1 meeting supplemented by access to a real-time project dashboard.</w:t>
      </w:r>
    </w:p>
    <w:p w14:paraId="79324C66" w14:textId="77777777" w:rsidR="005E0150" w:rsidRDefault="005E0150"/>
    <w:p w14:paraId="19A9CC15" w14:textId="77777777" w:rsidR="005E0150" w:rsidRDefault="00185C87">
      <w:pPr>
        <w:pStyle w:val="ListParagraph"/>
        <w:numPr>
          <w:ilvl w:val="0"/>
          <w:numId w:val="1"/>
        </w:numPr>
        <w:spacing w:after="60"/>
      </w:pPr>
      <w:r>
        <w:rPr>
          <w:b/>
          <w:bCs/>
        </w:rPr>
        <w:t>Stakeholder: G-02, CISO &amp; Legal/Compliance Team</w:t>
      </w:r>
    </w:p>
    <w:p w14:paraId="2207122E" w14:textId="77777777" w:rsidR="005E0150" w:rsidRDefault="00185C87">
      <w:pPr>
        <w:pStyle w:val="ListParagraph"/>
        <w:numPr>
          <w:ilvl w:val="0"/>
          <w:numId w:val="1"/>
        </w:numPr>
        <w:spacing w:after="60"/>
      </w:pPr>
      <w:r>
        <w:rPr>
          <w:b/>
          <w:bCs/>
        </w:rPr>
        <w:t>Key Information Requirement:</w:t>
      </w:r>
      <w:r>
        <w:t xml:space="preserve"> Formal reports on data handling protocols, results of security penetration testing, and compliance checklist adherence for client data. Requires formal sign-off before UAT with external clients.</w:t>
      </w:r>
    </w:p>
    <w:p w14:paraId="04512C4E" w14:textId="77777777" w:rsidR="005E0150" w:rsidRDefault="00185C87">
      <w:pPr>
        <w:pStyle w:val="ListParagraph"/>
        <w:numPr>
          <w:ilvl w:val="0"/>
          <w:numId w:val="1"/>
        </w:numPr>
        <w:spacing w:after="60"/>
      </w:pPr>
      <w:r>
        <w:rPr>
          <w:b/>
          <w:bCs/>
        </w:rPr>
        <w:t>Preferred Communication Method:</w:t>
      </w:r>
      <w:r>
        <w:t xml:space="preserve"> Formal status meetings at key security gates/milestones; ad-hoc consultations as needed. Email for formal documentation.</w:t>
      </w:r>
    </w:p>
    <w:p w14:paraId="391D6BA7" w14:textId="77777777" w:rsidR="005E0150" w:rsidRDefault="005E0150"/>
    <w:p w14:paraId="38B7ABCD" w14:textId="77777777" w:rsidR="005E0150" w:rsidRDefault="00185C87">
      <w:pPr>
        <w:pStyle w:val="ListParagraph"/>
        <w:numPr>
          <w:ilvl w:val="0"/>
          <w:numId w:val="1"/>
        </w:numPr>
        <w:spacing w:after="60"/>
      </w:pPr>
      <w:r>
        <w:rPr>
          <w:b/>
          <w:bCs/>
        </w:rPr>
        <w:t>Stakeholder: U-01, ADPA Consultants</w:t>
      </w:r>
    </w:p>
    <w:p w14:paraId="7946B1E8" w14:textId="77777777" w:rsidR="005E0150" w:rsidRDefault="00185C87">
      <w:pPr>
        <w:pStyle w:val="ListParagraph"/>
        <w:numPr>
          <w:ilvl w:val="0"/>
          <w:numId w:val="1"/>
        </w:numPr>
        <w:spacing w:after="60"/>
      </w:pPr>
      <w:r>
        <w:rPr>
          <w:b/>
          <w:bCs/>
        </w:rPr>
        <w:t>Key Information Requirement:</w:t>
      </w:r>
      <w:r>
        <w:t xml:space="preserve"> How the new system will change their onboarding workflow, what new capabilities it will provide, and the timeline for training and rollout.</w:t>
      </w:r>
    </w:p>
    <w:p w14:paraId="28241AB4" w14:textId="77777777" w:rsidR="005E0150" w:rsidRDefault="00185C87">
      <w:pPr>
        <w:pStyle w:val="ListParagraph"/>
        <w:numPr>
          <w:ilvl w:val="0"/>
          <w:numId w:val="1"/>
        </w:numPr>
        <w:spacing w:after="60"/>
      </w:pPr>
      <w:r>
        <w:rPr>
          <w:b/>
          <w:bCs/>
        </w:rPr>
        <w:t>Preferred Communication Method:</w:t>
      </w:r>
      <w:r>
        <w:t xml:space="preserve"> Monthly project newsletter, invitations to sprint demos, and dedicated Q&amp;A sessions.</w:t>
      </w:r>
    </w:p>
    <w:p w14:paraId="0C2123F7" w14:textId="77777777" w:rsidR="005E0150" w:rsidRDefault="005E0150"/>
    <w:p w14:paraId="6E6D7386" w14:textId="77777777" w:rsidR="005E0150" w:rsidRDefault="00185C87">
      <w:pPr>
        <w:pStyle w:val="ListParagraph"/>
        <w:numPr>
          <w:ilvl w:val="0"/>
          <w:numId w:val="1"/>
        </w:numPr>
        <w:spacing w:after="60"/>
      </w:pPr>
      <w:r>
        <w:rPr>
          <w:b/>
          <w:bCs/>
        </w:rPr>
        <w:t>Stakeholder: U-02, IT Operations / SRE Team</w:t>
      </w:r>
    </w:p>
    <w:p w14:paraId="77F5CFBE" w14:textId="77777777" w:rsidR="005E0150" w:rsidRDefault="00185C87">
      <w:pPr>
        <w:pStyle w:val="ListParagraph"/>
        <w:numPr>
          <w:ilvl w:val="0"/>
          <w:numId w:val="1"/>
        </w:numPr>
        <w:spacing w:after="60"/>
      </w:pPr>
      <w:r>
        <w:rPr>
          <w:b/>
          <w:bCs/>
        </w:rPr>
        <w:t>Key Information Requirement:</w:t>
      </w:r>
      <w:r>
        <w:t xml:space="preserve"> Technical architecture diagrams, non-functional requirements (scalability, availability, logging), deployment runbooks, and disaster recovery plans.</w:t>
      </w:r>
    </w:p>
    <w:p w14:paraId="2C2F93CD" w14:textId="77777777" w:rsidR="005E0150" w:rsidRDefault="00185C87">
      <w:pPr>
        <w:pStyle w:val="ListParagraph"/>
        <w:numPr>
          <w:ilvl w:val="0"/>
          <w:numId w:val="1"/>
        </w:numPr>
        <w:spacing w:after="60"/>
      </w:pPr>
      <w:r>
        <w:rPr>
          <w:b/>
          <w:bCs/>
        </w:rPr>
        <w:t>Preferred Communication Method:</w:t>
      </w:r>
      <w:r>
        <w:t xml:space="preserve"> Early inclusion in design and architecture meetings; access to technical documentation repository (e.g., Confluence); ad-hoc technical workshops.</w:t>
      </w:r>
    </w:p>
    <w:p w14:paraId="3845E8FA" w14:textId="77777777" w:rsidR="005E0150" w:rsidRDefault="005E0150"/>
    <w:p w14:paraId="6D079FED" w14:textId="77777777" w:rsidR="005E0150" w:rsidRDefault="00185C87">
      <w:pPr>
        <w:spacing w:before="240" w:after="240"/>
      </w:pPr>
      <w:r>
        <w:rPr>
          <w:color w:val="CCCCCC"/>
        </w:rPr>
        <w:t>─────────────────────────────────────────────────────────</w:t>
      </w:r>
    </w:p>
    <w:p w14:paraId="588F3085" w14:textId="77777777" w:rsidR="005E0150" w:rsidRDefault="005E0150"/>
    <w:p w14:paraId="08454E0A" w14:textId="77777777" w:rsidR="005E0150" w:rsidRDefault="00185C87">
      <w:pPr>
        <w:pStyle w:val="Heading2"/>
        <w:spacing w:before="180" w:after="120"/>
      </w:pPr>
      <w:bookmarkStart w:id="195" w:name="_Toc214274071"/>
      <w:r>
        <w:t>Instructions for Organizational Completion</w:t>
      </w:r>
      <w:bookmarkEnd w:id="195"/>
    </w:p>
    <w:p w14:paraId="65CF8270" w14:textId="77777777" w:rsidR="005E0150" w:rsidRDefault="005E0150"/>
    <w:p w14:paraId="64CBF45A" w14:textId="77777777" w:rsidR="005E0150" w:rsidRDefault="00185C87">
      <w:pPr>
        <w:pStyle w:val="ListParagraph"/>
        <w:numPr>
          <w:ilvl w:val="0"/>
          <w:numId w:val="1"/>
        </w:numPr>
        <w:spacing w:after="60"/>
      </w:pPr>
      <w:r>
        <w:rPr>
          <w:b/>
          <w:bCs/>
        </w:rPr>
        <w:t>Completion Guidance:</w:t>
      </w:r>
      <w:r>
        <w:t xml:space="preserve"> Use this register as a living document. It must be reviewed and updated at key project milestones, at the start of each new phase, or whenever a change in stakeholder status (e.g., role change, change in influence) is identified.</w:t>
      </w:r>
    </w:p>
    <w:p w14:paraId="7F6A0F96" w14:textId="77777777" w:rsidR="005E0150" w:rsidRDefault="00185C87">
      <w:pPr>
        <w:pStyle w:val="ListParagraph"/>
        <w:numPr>
          <w:ilvl w:val="0"/>
          <w:numId w:val="1"/>
        </w:numPr>
        <w:spacing w:after="60"/>
      </w:pPr>
      <w:r>
        <w:rPr>
          <w:b/>
          <w:bCs/>
        </w:rPr>
        <w:t>PM Alignment:</w:t>
      </w:r>
      <w:r>
        <w:t xml:space="preserve"> The </w:t>
      </w:r>
      <w:r>
        <w:rPr>
          <w:b/>
          <w:bCs/>
        </w:rPr>
        <w:t>Engagement Strategy</w:t>
      </w:r>
      <w:r>
        <w:t xml:space="preserve"> for each stakeholder or group must directly drive the content, frequency, and format of communications as defined in the overall Project Communications Management Plan.</w:t>
      </w:r>
    </w:p>
    <w:p w14:paraId="22E4E71A" w14:textId="77777777" w:rsidR="005E0150" w:rsidRDefault="00185C87">
      <w:pPr>
        <w:pStyle w:val="ListParagraph"/>
        <w:numPr>
          <w:ilvl w:val="0"/>
          <w:numId w:val="1"/>
        </w:numPr>
        <w:spacing w:after="60"/>
      </w:pPr>
      <w:r>
        <w:rPr>
          <w:b/>
          <w:bCs/>
        </w:rPr>
        <w:t>BABOK Alignment:</w:t>
      </w:r>
      <w:r>
        <w:t xml:space="preserve"> The needs and requirements of stakeholders T-03 (Business Analyst / Product Owner) and U-03 (Client Organizations) must be formally captured, traced, and managed throughout the project lifecycle as per the Requirements Management Plan. This ensures the project delivers on its value proposition.</w:t>
      </w:r>
    </w:p>
    <w:p w14:paraId="4282A2CB" w14:textId="77777777" w:rsidR="005E0150" w:rsidRDefault="00185C87">
      <w:r>
        <w:rPr>
          <w:color w:val="CCCCCC"/>
        </w:rPr>
        <w:lastRenderedPageBreak/>
        <w:t>─────────────────────────────────────────────────────────</w:t>
      </w:r>
    </w:p>
    <w:p w14:paraId="28AC1120" w14:textId="77777777" w:rsidR="005E0150" w:rsidRDefault="005E0150"/>
    <w:p w14:paraId="6C19C81F" w14:textId="77777777" w:rsidR="005E0150" w:rsidRDefault="00185C87">
      <w:pPr>
        <w:pageBreakBefore/>
      </w:pPr>
      <w:r>
        <w:rPr>
          <w:b/>
          <w:bCs/>
          <w:sz w:val="32"/>
          <w:szCs w:val="32"/>
        </w:rPr>
        <w:lastRenderedPageBreak/>
        <w:t>Project Charter</w:t>
      </w:r>
    </w:p>
    <w:p w14:paraId="341F42C0" w14:textId="77777777" w:rsidR="005E0150" w:rsidRDefault="005E0150"/>
    <w:p w14:paraId="2E509266" w14:textId="77777777" w:rsidR="005E0150" w:rsidRDefault="00185C87">
      <w:pPr>
        <w:pStyle w:val="Heading1"/>
        <w:spacing w:before="240" w:after="120"/>
      </w:pPr>
      <w:bookmarkStart w:id="196" w:name="_Toc214274072"/>
      <w:r>
        <w:t>Project Charter: ADPA Client Onboarding Assessment System</w:t>
      </w:r>
      <w:bookmarkEnd w:id="196"/>
    </w:p>
    <w:p w14:paraId="640D13F1"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64C2E9ED" w14:textId="77777777" w:rsidR="005E0150" w:rsidRDefault="00185C87">
      <w:pPr>
        <w:spacing w:after="120"/>
      </w:pPr>
      <w:r>
        <w:rPr>
          <w:b/>
          <w:bCs/>
        </w:rPr>
        <w:t>Framework:</w:t>
      </w:r>
      <w:r>
        <w:t xml:space="preserve"> PMBOK 7</w:t>
      </w:r>
    </w:p>
    <w:p w14:paraId="24952016" w14:textId="77777777" w:rsidR="005E0150" w:rsidRDefault="00185C87">
      <w:pPr>
        <w:spacing w:after="120"/>
      </w:pPr>
      <w:r>
        <w:rPr>
          <w:b/>
          <w:bCs/>
        </w:rPr>
        <w:t>Version:</w:t>
      </w:r>
      <w:r>
        <w:t xml:space="preserve"> 1.0</w:t>
      </w:r>
    </w:p>
    <w:p w14:paraId="07FCB08E" w14:textId="77777777" w:rsidR="005E0150" w:rsidRDefault="00185C87">
      <w:pPr>
        <w:spacing w:after="120"/>
      </w:pPr>
      <w:r>
        <w:rPr>
          <w:b/>
          <w:bCs/>
        </w:rPr>
        <w:t>Status:</w:t>
      </w:r>
      <w:r>
        <w:t xml:space="preserve"> Approved</w:t>
      </w:r>
    </w:p>
    <w:p w14:paraId="040DF2C9" w14:textId="77777777" w:rsidR="005E0150" w:rsidRDefault="00185C87">
      <w:pPr>
        <w:spacing w:after="120"/>
      </w:pPr>
      <w:r>
        <w:rPr>
          <w:b/>
          <w:bCs/>
        </w:rPr>
        <w:t>Date:</w:t>
      </w:r>
      <w:r>
        <w:t xml:space="preserve"> November 15, 2025</w:t>
      </w:r>
    </w:p>
    <w:p w14:paraId="2627A92A" w14:textId="77777777" w:rsidR="005E0150" w:rsidRDefault="00185C87">
      <w:pPr>
        <w:spacing w:after="120"/>
      </w:pPr>
      <w:r>
        <w:rPr>
          <w:b/>
          <w:bCs/>
        </w:rPr>
        <w:t>Author:</w:t>
      </w:r>
      <w:r>
        <w:t xml:space="preserve"> Senior PMBOK 7 Consultant</w:t>
      </w:r>
    </w:p>
    <w:p w14:paraId="5A91872C" w14:textId="77777777" w:rsidR="005E0150" w:rsidRDefault="005E0150"/>
    <w:p w14:paraId="1BFB97CD" w14:textId="77777777" w:rsidR="005E0150" w:rsidRDefault="00185C87">
      <w:pPr>
        <w:spacing w:before="240" w:after="240"/>
      </w:pPr>
      <w:r>
        <w:rPr>
          <w:color w:val="CCCCCC"/>
        </w:rPr>
        <w:t>─────────────────────────────────────────────────────────</w:t>
      </w:r>
    </w:p>
    <w:p w14:paraId="1DFB4DC5" w14:textId="77777777" w:rsidR="005E0150" w:rsidRDefault="00185C87">
      <w:pPr>
        <w:pStyle w:val="Heading2"/>
        <w:spacing w:before="180" w:after="120"/>
      </w:pPr>
      <w:bookmarkStart w:id="197" w:name="_Toc214274073"/>
      <w:r>
        <w:t>1. Executive Summary</w:t>
      </w:r>
      <w:bookmarkEnd w:id="197"/>
    </w:p>
    <w:p w14:paraId="4CE33E2E" w14:textId="77777777" w:rsidR="005E0150" w:rsidRDefault="00185C87">
      <w:pPr>
        <w:pStyle w:val="Heading3"/>
        <w:spacing w:before="180" w:after="120"/>
      </w:pPr>
      <w:bookmarkStart w:id="198" w:name="_Toc214274074"/>
      <w:r>
        <w:t>1.1 Project Overview</w:t>
      </w:r>
      <w:bookmarkEnd w:id="198"/>
    </w:p>
    <w:p w14:paraId="44D54CB8" w14:textId="77777777" w:rsidR="005E0150" w:rsidRDefault="00185C87">
      <w:pPr>
        <w:spacing w:after="120"/>
      </w:pPr>
      <w:r>
        <w:t xml:space="preserve">The </w:t>
      </w:r>
      <w:r>
        <w:rPr>
          <w:b/>
          <w:bCs/>
        </w:rPr>
        <w:t>ADPA Client Onboarding Assessment System</w:t>
      </w:r>
      <w:r>
        <w:t xml:space="preserve"> is a strategic initiative to transform ADPA from a service-oriented consultancy into a </w:t>
      </w:r>
      <w:r>
        <w:rPr>
          <w:b/>
          <w:bCs/>
        </w:rPr>
        <w:t>product-enabled solutions provider</w:t>
      </w:r>
      <w:r>
        <w:t xml:space="preserve"> by developing an </w:t>
      </w:r>
      <w:r>
        <w:rPr>
          <w:b/>
          <w:bCs/>
        </w:rPr>
        <w:t>AI-powered Document Quality Assessment Platform</w:t>
      </w:r>
      <w:r>
        <w:t xml:space="preserve">. This system will automate the manual, time-consuming process of evaluating client project documentation against </w:t>
      </w:r>
      <w:r>
        <w:rPr>
          <w:b/>
          <w:bCs/>
        </w:rPr>
        <w:t>PMBOK, BABOK, and DMBOK</w:t>
      </w:r>
      <w:r>
        <w:t xml:space="preserve"> standards, reducing onboarding time from </w:t>
      </w:r>
      <w:r>
        <w:rPr>
          <w:b/>
          <w:bCs/>
        </w:rPr>
        <w:t>weeks to minutes</w:t>
      </w:r>
      <w:r>
        <w:t xml:space="preserve"> while improving accuracy and consistency.</w:t>
      </w:r>
    </w:p>
    <w:p w14:paraId="45ECF8CC" w14:textId="77777777" w:rsidR="005E0150" w:rsidRDefault="005E0150"/>
    <w:p w14:paraId="2F118EAA" w14:textId="77777777" w:rsidR="005E0150" w:rsidRDefault="00185C87">
      <w:pPr>
        <w:spacing w:after="120"/>
      </w:pPr>
      <w:r>
        <w:t>The platform will:</w:t>
      </w:r>
    </w:p>
    <w:p w14:paraId="4F9AE074" w14:textId="77777777" w:rsidR="005E0150" w:rsidRDefault="00185C87">
      <w:pPr>
        <w:spacing w:after="60"/>
      </w:pPr>
      <w:r>
        <w:rPr>
          <w:b/>
          <w:bCs/>
        </w:rPr>
        <w:t xml:space="preserve">1. </w:t>
      </w:r>
      <w:r>
        <w:rPr>
          <w:b/>
          <w:bCs/>
        </w:rPr>
        <w:t>Ingest</w:t>
      </w:r>
      <w:r>
        <w:t xml:space="preserve"> client documents (PDFs, DOCX, MD)</w:t>
      </w:r>
    </w:p>
    <w:p w14:paraId="03A1B409" w14:textId="77777777" w:rsidR="005E0150" w:rsidRDefault="00185C87">
      <w:pPr>
        <w:spacing w:after="60"/>
      </w:pPr>
      <w:r>
        <w:rPr>
          <w:b/>
          <w:bCs/>
        </w:rPr>
        <w:t xml:space="preserve">2. </w:t>
      </w:r>
      <w:r>
        <w:rPr>
          <w:b/>
          <w:bCs/>
        </w:rPr>
        <w:t>Convert</w:t>
      </w:r>
      <w:r>
        <w:t xml:space="preserve"> to Markdown for standardized processing</w:t>
      </w:r>
    </w:p>
    <w:p w14:paraId="6D847457" w14:textId="77777777" w:rsidR="005E0150" w:rsidRDefault="00185C87">
      <w:pPr>
        <w:spacing w:after="60"/>
      </w:pPr>
      <w:r>
        <w:rPr>
          <w:b/>
          <w:bCs/>
        </w:rPr>
        <w:t xml:space="preserve">3. </w:t>
      </w:r>
      <w:r>
        <w:rPr>
          <w:b/>
          <w:bCs/>
        </w:rPr>
        <w:t>Audit</w:t>
      </w:r>
      <w:r>
        <w:t xml:space="preserve"> against industry frameworks</w:t>
      </w:r>
    </w:p>
    <w:p w14:paraId="0D701ADB" w14:textId="77777777" w:rsidR="005E0150" w:rsidRDefault="00185C87">
      <w:pPr>
        <w:spacing w:after="60"/>
      </w:pPr>
      <w:r>
        <w:rPr>
          <w:b/>
          <w:bCs/>
        </w:rPr>
        <w:t xml:space="preserve">4. </w:t>
      </w:r>
      <w:r>
        <w:rPr>
          <w:b/>
          <w:bCs/>
        </w:rPr>
        <w:t>Generate</w:t>
      </w:r>
      <w:r>
        <w:t xml:space="preserve"> maturity assessments with gap analysis</w:t>
      </w:r>
    </w:p>
    <w:p w14:paraId="20C2F0BE" w14:textId="77777777" w:rsidR="005E0150" w:rsidRDefault="00185C87">
      <w:pPr>
        <w:spacing w:after="60"/>
      </w:pPr>
      <w:r>
        <w:rPr>
          <w:b/>
          <w:bCs/>
        </w:rPr>
        <w:t xml:space="preserve">5. </w:t>
      </w:r>
      <w:r>
        <w:rPr>
          <w:b/>
          <w:bCs/>
        </w:rPr>
        <w:t>Provide</w:t>
      </w:r>
      <w:r>
        <w:t xml:space="preserve"> AI-driven recommendations for improvement</w:t>
      </w:r>
    </w:p>
    <w:p w14:paraId="719A70CD" w14:textId="77777777" w:rsidR="005E0150" w:rsidRDefault="005E0150"/>
    <w:p w14:paraId="4CE66920" w14:textId="77777777" w:rsidR="005E0150" w:rsidRDefault="00185C87">
      <w:pPr>
        <w:pStyle w:val="Heading3"/>
        <w:spacing w:before="180" w:after="120"/>
      </w:pPr>
      <w:bookmarkStart w:id="199" w:name="_Toc214274075"/>
      <w:r>
        <w:t>1.2 Business Justification</w:t>
      </w:r>
      <w:bookmarkEnd w:id="199"/>
    </w:p>
    <w:p w14:paraId="3E5BC5D2" w14:textId="77777777" w:rsidR="005E0150" w:rsidRDefault="00185C87">
      <w:pPr>
        <w:pStyle w:val="ListParagraph"/>
        <w:numPr>
          <w:ilvl w:val="0"/>
          <w:numId w:val="1"/>
        </w:numPr>
        <w:spacing w:after="60"/>
      </w:pPr>
      <w:r>
        <w:rPr>
          <w:b/>
          <w:bCs/>
        </w:rPr>
        <w:t>Problem:</w:t>
      </w:r>
      <w:r>
        <w:t xml:space="preserve"> Manual document review is </w:t>
      </w:r>
      <w:r>
        <w:rPr>
          <w:b/>
          <w:bCs/>
        </w:rPr>
        <w:t>slow (3-5 weeks per client), inconsistent, and error-prone</w:t>
      </w:r>
      <w:r>
        <w:t>, delaying time-to-value.</w:t>
      </w:r>
    </w:p>
    <w:p w14:paraId="61C0D0EB" w14:textId="77777777" w:rsidR="005E0150" w:rsidRDefault="00185C87">
      <w:pPr>
        <w:pStyle w:val="ListParagraph"/>
        <w:numPr>
          <w:ilvl w:val="0"/>
          <w:numId w:val="1"/>
        </w:numPr>
        <w:spacing w:after="60"/>
      </w:pPr>
      <w:r>
        <w:rPr>
          <w:b/>
          <w:bCs/>
        </w:rPr>
        <w:t>Opportunity:</w:t>
      </w:r>
      <w:r>
        <w:t xml:space="preserve"> Automate assessments to </w:t>
      </w:r>
      <w:r>
        <w:rPr>
          <w:b/>
          <w:bCs/>
        </w:rPr>
        <w:t>reduce onboarding time by 90%</w:t>
      </w:r>
      <w:r>
        <w:t xml:space="preserve">, improve compliance, and create a </w:t>
      </w:r>
      <w:r>
        <w:rPr>
          <w:b/>
          <w:bCs/>
        </w:rPr>
        <w:t>new SaaS revenue stream</w:t>
      </w:r>
      <w:r>
        <w:t>.</w:t>
      </w:r>
    </w:p>
    <w:p w14:paraId="3D1BBA16" w14:textId="77777777" w:rsidR="005E0150" w:rsidRDefault="00185C87">
      <w:pPr>
        <w:pStyle w:val="ListParagraph"/>
        <w:numPr>
          <w:ilvl w:val="0"/>
          <w:numId w:val="1"/>
        </w:numPr>
        <w:spacing w:after="60"/>
      </w:pPr>
      <w:r>
        <w:rPr>
          <w:b/>
          <w:bCs/>
        </w:rPr>
        <w:t>Strategic Alignment:</w:t>
      </w:r>
      <w:r>
        <w:t xml:space="preserve"> Supports ADPA’s vision of becoming the </w:t>
      </w:r>
      <w:r>
        <w:rPr>
          <w:b/>
          <w:bCs/>
        </w:rPr>
        <w:t>industry standard for project readiness assessments</w:t>
      </w:r>
      <w:r>
        <w:t xml:space="preserve"> (PRaaS).</w:t>
      </w:r>
    </w:p>
    <w:p w14:paraId="6BBEBB5A" w14:textId="77777777" w:rsidR="005E0150" w:rsidRDefault="005E0150"/>
    <w:p w14:paraId="0F2651FA" w14:textId="77777777" w:rsidR="005E0150" w:rsidRDefault="00185C87">
      <w:pPr>
        <w:pStyle w:val="Heading3"/>
        <w:spacing w:before="180" w:after="120"/>
      </w:pPr>
      <w:bookmarkStart w:id="200" w:name="_Toc214274076"/>
      <w:r>
        <w:t>1.3 Key Benefits</w:t>
      </w:r>
      <w:bookmarkEnd w:id="20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5990"/>
      </w:tblGrid>
      <w:tr w:rsidR="005E0150" w14:paraId="55ED0AD3" w14:textId="77777777">
        <w:tblPrEx>
          <w:tblCellMar>
            <w:top w:w="0" w:type="dxa"/>
            <w:bottom w:w="0" w:type="dxa"/>
          </w:tblCellMar>
        </w:tblPrEx>
        <w:tc>
          <w:tcPr>
            <w:tcW w:w="0" w:type="auto"/>
            <w:shd w:val="solid" w:color="E0E0E0" w:fill="auto"/>
          </w:tcPr>
          <w:p w14:paraId="4C23950C" w14:textId="77777777" w:rsidR="005E0150" w:rsidRDefault="00185C87">
            <w:r>
              <w:rPr>
                <w:b/>
                <w:bCs/>
              </w:rPr>
              <w:t>Benefit</w:t>
            </w:r>
          </w:p>
        </w:tc>
        <w:tc>
          <w:tcPr>
            <w:tcW w:w="0" w:type="auto"/>
            <w:shd w:val="solid" w:color="E0E0E0" w:fill="auto"/>
          </w:tcPr>
          <w:p w14:paraId="0C19D42A" w14:textId="77777777" w:rsidR="005E0150" w:rsidRDefault="00185C87">
            <w:r>
              <w:rPr>
                <w:b/>
                <w:bCs/>
              </w:rPr>
              <w:t>Impact</w:t>
            </w:r>
          </w:p>
        </w:tc>
      </w:tr>
      <w:tr w:rsidR="005E0150" w14:paraId="2316FF2D" w14:textId="77777777">
        <w:tblPrEx>
          <w:tblCellMar>
            <w:top w:w="0" w:type="dxa"/>
            <w:bottom w:w="0" w:type="dxa"/>
          </w:tblCellMar>
        </w:tblPrEx>
        <w:tc>
          <w:tcPr>
            <w:tcW w:w="0" w:type="auto"/>
          </w:tcPr>
          <w:p w14:paraId="01C52A01" w14:textId="77777777" w:rsidR="005E0150" w:rsidRDefault="00185C87">
            <w:r>
              <w:rPr>
                <w:b/>
                <w:bCs/>
              </w:rPr>
              <w:t>Faster Onboarding</w:t>
            </w:r>
          </w:p>
        </w:tc>
        <w:tc>
          <w:tcPr>
            <w:tcW w:w="0" w:type="auto"/>
          </w:tcPr>
          <w:p w14:paraId="03E92AAE" w14:textId="77777777" w:rsidR="005E0150" w:rsidRDefault="00185C87">
            <w:r>
              <w:t xml:space="preserve">Reduce assessment time from </w:t>
            </w:r>
            <w:r>
              <w:rPr>
                <w:b/>
                <w:bCs/>
              </w:rPr>
              <w:t>5 weeks to 2 days</w:t>
            </w:r>
          </w:p>
        </w:tc>
      </w:tr>
      <w:tr w:rsidR="005E0150" w14:paraId="7B46A86D" w14:textId="77777777">
        <w:tblPrEx>
          <w:tblCellMar>
            <w:top w:w="0" w:type="dxa"/>
            <w:bottom w:w="0" w:type="dxa"/>
          </w:tblCellMar>
        </w:tblPrEx>
        <w:tc>
          <w:tcPr>
            <w:tcW w:w="0" w:type="auto"/>
          </w:tcPr>
          <w:p w14:paraId="44482107" w14:textId="77777777" w:rsidR="005E0150" w:rsidRDefault="00185C87">
            <w:r>
              <w:rPr>
                <w:b/>
                <w:bCs/>
              </w:rPr>
              <w:t>Improved Accuracy</w:t>
            </w:r>
          </w:p>
        </w:tc>
        <w:tc>
          <w:tcPr>
            <w:tcW w:w="0" w:type="auto"/>
          </w:tcPr>
          <w:p w14:paraId="1E27E346" w14:textId="77777777" w:rsidR="005E0150" w:rsidRDefault="00185C87">
            <w:r>
              <w:rPr>
                <w:b/>
                <w:bCs/>
              </w:rPr>
              <w:t>95%+ compliance detection</w:t>
            </w:r>
            <w:r>
              <w:t xml:space="preserve"> vs. 70% manual accuracy</w:t>
            </w:r>
          </w:p>
        </w:tc>
      </w:tr>
      <w:tr w:rsidR="005E0150" w14:paraId="4D0CD46C" w14:textId="77777777">
        <w:tblPrEx>
          <w:tblCellMar>
            <w:top w:w="0" w:type="dxa"/>
            <w:bottom w:w="0" w:type="dxa"/>
          </w:tblCellMar>
        </w:tblPrEx>
        <w:tc>
          <w:tcPr>
            <w:tcW w:w="0" w:type="auto"/>
          </w:tcPr>
          <w:p w14:paraId="60B8600C" w14:textId="77777777" w:rsidR="005E0150" w:rsidRDefault="00185C87">
            <w:r>
              <w:rPr>
                <w:b/>
                <w:bCs/>
              </w:rPr>
              <w:t>Scalable Revenue</w:t>
            </w:r>
          </w:p>
        </w:tc>
        <w:tc>
          <w:tcPr>
            <w:tcW w:w="0" w:type="auto"/>
          </w:tcPr>
          <w:p w14:paraId="1C498F58" w14:textId="77777777" w:rsidR="005E0150" w:rsidRDefault="00185C87">
            <w:r>
              <w:t xml:space="preserve">New SaaS model with </w:t>
            </w:r>
            <w:r>
              <w:rPr>
                <w:b/>
                <w:bCs/>
              </w:rPr>
              <w:t>$1.2M ARR potential</w:t>
            </w:r>
          </w:p>
        </w:tc>
      </w:tr>
      <w:tr w:rsidR="005E0150" w14:paraId="1DE0065B" w14:textId="77777777">
        <w:tblPrEx>
          <w:tblCellMar>
            <w:top w:w="0" w:type="dxa"/>
            <w:bottom w:w="0" w:type="dxa"/>
          </w:tblCellMar>
        </w:tblPrEx>
        <w:tc>
          <w:tcPr>
            <w:tcW w:w="0" w:type="auto"/>
          </w:tcPr>
          <w:p w14:paraId="003E0895" w14:textId="77777777" w:rsidR="005E0150" w:rsidRDefault="00185C87">
            <w:r>
              <w:rPr>
                <w:b/>
                <w:bCs/>
              </w:rPr>
              <w:t>Competitive Differentiation</w:t>
            </w:r>
          </w:p>
        </w:tc>
        <w:tc>
          <w:tcPr>
            <w:tcW w:w="0" w:type="auto"/>
          </w:tcPr>
          <w:p w14:paraId="66DBEB55" w14:textId="77777777" w:rsidR="005E0150" w:rsidRDefault="00185C87">
            <w:r>
              <w:t xml:space="preserve">First-to-market </w:t>
            </w:r>
            <w:r>
              <w:rPr>
                <w:b/>
                <w:bCs/>
              </w:rPr>
              <w:t>AI-powered PM maturity assessment</w:t>
            </w:r>
          </w:p>
        </w:tc>
      </w:tr>
      <w:tr w:rsidR="005E0150" w14:paraId="1B29C038" w14:textId="77777777">
        <w:tblPrEx>
          <w:tblCellMar>
            <w:top w:w="0" w:type="dxa"/>
            <w:bottom w:w="0" w:type="dxa"/>
          </w:tblCellMar>
        </w:tblPrEx>
        <w:tc>
          <w:tcPr>
            <w:tcW w:w="0" w:type="auto"/>
          </w:tcPr>
          <w:p w14:paraId="36609731" w14:textId="77777777" w:rsidR="005E0150" w:rsidRDefault="00185C87">
            <w:r>
              <w:rPr>
                <w:b/>
                <w:bCs/>
              </w:rPr>
              <w:t>Client Retention</w:t>
            </w:r>
          </w:p>
        </w:tc>
        <w:tc>
          <w:tcPr>
            <w:tcW w:w="0" w:type="auto"/>
          </w:tcPr>
          <w:p w14:paraId="32950D3E" w14:textId="77777777" w:rsidR="005E0150" w:rsidRDefault="00185C87">
            <w:r>
              <w:rPr>
                <w:b/>
                <w:bCs/>
              </w:rPr>
              <w:t>20% increase</w:t>
            </w:r>
            <w:r>
              <w:t xml:space="preserve"> in upsell opportunities through gap analysis</w:t>
            </w:r>
          </w:p>
        </w:tc>
      </w:tr>
    </w:tbl>
    <w:p w14:paraId="2BBFDCC4" w14:textId="77777777" w:rsidR="005E0150" w:rsidRDefault="005E0150"/>
    <w:p w14:paraId="7A851C6C" w14:textId="77777777" w:rsidR="005E0150" w:rsidRDefault="00185C87">
      <w:pPr>
        <w:spacing w:before="240" w:after="240"/>
      </w:pPr>
      <w:r>
        <w:rPr>
          <w:color w:val="CCCCCC"/>
        </w:rPr>
        <w:t>─────────────────────────────────────────────────────────</w:t>
      </w:r>
    </w:p>
    <w:p w14:paraId="5FA0578A" w14:textId="77777777" w:rsidR="005E0150" w:rsidRDefault="00185C87">
      <w:pPr>
        <w:pStyle w:val="Heading2"/>
        <w:spacing w:before="180" w:after="120"/>
      </w:pPr>
      <w:bookmarkStart w:id="201" w:name="_Toc214274077"/>
      <w:r>
        <w:lastRenderedPageBreak/>
        <w:t>2. Project Authorization</w:t>
      </w:r>
      <w:bookmarkEnd w:id="201"/>
    </w:p>
    <w:p w14:paraId="254B3029" w14:textId="77777777" w:rsidR="005E0150" w:rsidRDefault="00185C87">
      <w:pPr>
        <w:pStyle w:val="Heading3"/>
        <w:spacing w:before="180" w:after="120"/>
      </w:pPr>
      <w:bookmarkStart w:id="202" w:name="_Toc214274078"/>
      <w:r>
        <w:t>2.1 Sponsorship &amp; Governance</w:t>
      </w:r>
      <w:bookmarkEnd w:id="20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9"/>
        <w:gridCol w:w="1452"/>
        <w:gridCol w:w="3041"/>
        <w:gridCol w:w="2864"/>
      </w:tblGrid>
      <w:tr w:rsidR="005E0150" w14:paraId="5626310F" w14:textId="77777777">
        <w:tblPrEx>
          <w:tblCellMar>
            <w:top w:w="0" w:type="dxa"/>
            <w:bottom w:w="0" w:type="dxa"/>
          </w:tblCellMar>
        </w:tblPrEx>
        <w:tc>
          <w:tcPr>
            <w:tcW w:w="0" w:type="auto"/>
            <w:shd w:val="solid" w:color="E0E0E0" w:fill="auto"/>
          </w:tcPr>
          <w:p w14:paraId="5083655E" w14:textId="77777777" w:rsidR="005E0150" w:rsidRDefault="00185C87">
            <w:r>
              <w:rPr>
                <w:b/>
                <w:bCs/>
              </w:rPr>
              <w:t>Role</w:t>
            </w:r>
          </w:p>
        </w:tc>
        <w:tc>
          <w:tcPr>
            <w:tcW w:w="0" w:type="auto"/>
            <w:shd w:val="solid" w:color="E0E0E0" w:fill="auto"/>
          </w:tcPr>
          <w:p w14:paraId="5BD4A422" w14:textId="77777777" w:rsidR="005E0150" w:rsidRDefault="00185C87">
            <w:r>
              <w:rPr>
                <w:b/>
                <w:bCs/>
              </w:rPr>
              <w:t>Name</w:t>
            </w:r>
          </w:p>
        </w:tc>
        <w:tc>
          <w:tcPr>
            <w:tcW w:w="0" w:type="auto"/>
            <w:shd w:val="solid" w:color="E0E0E0" w:fill="auto"/>
          </w:tcPr>
          <w:p w14:paraId="07A99627" w14:textId="77777777" w:rsidR="005E0150" w:rsidRDefault="00185C87">
            <w:r>
              <w:rPr>
                <w:b/>
                <w:bCs/>
              </w:rPr>
              <w:t>Responsibility</w:t>
            </w:r>
          </w:p>
        </w:tc>
        <w:tc>
          <w:tcPr>
            <w:tcW w:w="0" w:type="auto"/>
            <w:shd w:val="solid" w:color="E0E0E0" w:fill="auto"/>
          </w:tcPr>
          <w:p w14:paraId="0FF21BEE" w14:textId="77777777" w:rsidR="005E0150" w:rsidRDefault="00185C87">
            <w:r>
              <w:rPr>
                <w:b/>
                <w:bCs/>
              </w:rPr>
              <w:t>Authority Level</w:t>
            </w:r>
          </w:p>
        </w:tc>
      </w:tr>
      <w:tr w:rsidR="005E0150" w14:paraId="30CC2F0C" w14:textId="77777777">
        <w:tblPrEx>
          <w:tblCellMar>
            <w:top w:w="0" w:type="dxa"/>
            <w:bottom w:w="0" w:type="dxa"/>
          </w:tblCellMar>
        </w:tblPrEx>
        <w:tc>
          <w:tcPr>
            <w:tcW w:w="0" w:type="auto"/>
          </w:tcPr>
          <w:p w14:paraId="1234DDC0" w14:textId="77777777" w:rsidR="005E0150" w:rsidRDefault="00185C87">
            <w:r>
              <w:rPr>
                <w:b/>
                <w:bCs/>
              </w:rPr>
              <w:t>Executive Sponsor</w:t>
            </w:r>
          </w:p>
        </w:tc>
        <w:tc>
          <w:tcPr>
            <w:tcW w:w="0" w:type="auto"/>
          </w:tcPr>
          <w:p w14:paraId="112BC54D" w14:textId="77777777" w:rsidR="005E0150" w:rsidRDefault="00185C87">
            <w:r>
              <w:t>MCM Drescher</w:t>
            </w:r>
          </w:p>
        </w:tc>
        <w:tc>
          <w:tcPr>
            <w:tcW w:w="0" w:type="auto"/>
          </w:tcPr>
          <w:p w14:paraId="573CD770" w14:textId="77777777" w:rsidR="005E0150" w:rsidRDefault="00185C87">
            <w:r>
              <w:t>Strategic oversight, budget approval</w:t>
            </w:r>
          </w:p>
        </w:tc>
        <w:tc>
          <w:tcPr>
            <w:tcW w:w="0" w:type="auto"/>
          </w:tcPr>
          <w:p w14:paraId="5421D3EE" w14:textId="77777777" w:rsidR="005E0150" w:rsidRDefault="00185C87">
            <w:r>
              <w:t>Full (Budget, Scope, Risk)</w:t>
            </w:r>
          </w:p>
        </w:tc>
      </w:tr>
      <w:tr w:rsidR="005E0150" w14:paraId="197BA89D" w14:textId="77777777">
        <w:tblPrEx>
          <w:tblCellMar>
            <w:top w:w="0" w:type="dxa"/>
            <w:bottom w:w="0" w:type="dxa"/>
          </w:tblCellMar>
        </w:tblPrEx>
        <w:tc>
          <w:tcPr>
            <w:tcW w:w="0" w:type="auto"/>
          </w:tcPr>
          <w:p w14:paraId="2435B42E" w14:textId="77777777" w:rsidR="005E0150" w:rsidRDefault="00185C87">
            <w:r>
              <w:rPr>
                <w:b/>
                <w:bCs/>
              </w:rPr>
              <w:t>Project Manager</w:t>
            </w:r>
          </w:p>
        </w:tc>
        <w:tc>
          <w:tcPr>
            <w:tcW w:w="0" w:type="auto"/>
          </w:tcPr>
          <w:p w14:paraId="3B4E13DD" w14:textId="77777777" w:rsidR="005E0150" w:rsidRDefault="00185C87">
            <w:r>
              <w:t>Menno Drescher</w:t>
            </w:r>
          </w:p>
        </w:tc>
        <w:tc>
          <w:tcPr>
            <w:tcW w:w="0" w:type="auto"/>
          </w:tcPr>
          <w:p w14:paraId="3D5CE63E" w14:textId="77777777" w:rsidR="005E0150" w:rsidRDefault="00185C87">
            <w:r>
              <w:t>Day-to-day execution, team leadership</w:t>
            </w:r>
          </w:p>
        </w:tc>
        <w:tc>
          <w:tcPr>
            <w:tcW w:w="0" w:type="auto"/>
          </w:tcPr>
          <w:p w14:paraId="2FF9B403" w14:textId="77777777" w:rsidR="005E0150" w:rsidRDefault="00185C87">
            <w:r>
              <w:t>High (Task Assignment, &lt;$50K)</w:t>
            </w:r>
          </w:p>
        </w:tc>
      </w:tr>
      <w:tr w:rsidR="005E0150" w14:paraId="163A923A" w14:textId="77777777">
        <w:tblPrEx>
          <w:tblCellMar>
            <w:top w:w="0" w:type="dxa"/>
            <w:bottom w:w="0" w:type="dxa"/>
          </w:tblCellMar>
        </w:tblPrEx>
        <w:tc>
          <w:tcPr>
            <w:tcW w:w="0" w:type="auto"/>
          </w:tcPr>
          <w:p w14:paraId="38005A7D" w14:textId="77777777" w:rsidR="005E0150" w:rsidRDefault="00185C87">
            <w:r>
              <w:rPr>
                <w:b/>
                <w:bCs/>
              </w:rPr>
              <w:t>Steering Committee</w:t>
            </w:r>
          </w:p>
        </w:tc>
        <w:tc>
          <w:tcPr>
            <w:tcW w:w="0" w:type="auto"/>
          </w:tcPr>
          <w:p w14:paraId="009C43E2" w14:textId="77777777" w:rsidR="005E0150" w:rsidRDefault="00185C87">
            <w:r>
              <w:t>ADPA Leadership</w:t>
            </w:r>
          </w:p>
        </w:tc>
        <w:tc>
          <w:tcPr>
            <w:tcW w:w="0" w:type="auto"/>
          </w:tcPr>
          <w:p w14:paraId="05E4D9BF" w14:textId="77777777" w:rsidR="005E0150" w:rsidRDefault="00185C87">
            <w:r>
              <w:t>Risk oversight, major decision approval</w:t>
            </w:r>
          </w:p>
        </w:tc>
        <w:tc>
          <w:tcPr>
            <w:tcW w:w="0" w:type="auto"/>
          </w:tcPr>
          <w:p w14:paraId="3782210C" w14:textId="77777777" w:rsidR="005E0150" w:rsidRDefault="00185C87">
            <w:r>
              <w:t>Full (Budget &gt;$50K, Scope Changes)</w:t>
            </w:r>
          </w:p>
        </w:tc>
      </w:tr>
    </w:tbl>
    <w:p w14:paraId="60086C85" w14:textId="77777777" w:rsidR="005E0150" w:rsidRDefault="005E0150"/>
    <w:p w14:paraId="3E382606" w14:textId="77777777" w:rsidR="005E0150" w:rsidRDefault="00185C87">
      <w:pPr>
        <w:pStyle w:val="Heading3"/>
        <w:spacing w:before="180" w:after="120"/>
      </w:pPr>
      <w:bookmarkStart w:id="203" w:name="_Toc214274079"/>
      <w:r>
        <w:t>2.2 Project Manager Authority</w:t>
      </w:r>
      <w:bookmarkEnd w:id="203"/>
    </w:p>
    <w:p w14:paraId="0B1789C0" w14:textId="77777777" w:rsidR="005E0150" w:rsidRDefault="00185C87">
      <w:pPr>
        <w:spacing w:after="120"/>
      </w:pPr>
      <w:r>
        <w:t>Menno Drescher is authorized to:</w:t>
      </w:r>
    </w:p>
    <w:p w14:paraId="210C4EDD" w14:textId="77777777" w:rsidR="005E0150" w:rsidRDefault="00185C87">
      <w:pPr>
        <w:pStyle w:val="ListParagraph"/>
        <w:numPr>
          <w:ilvl w:val="0"/>
          <w:numId w:val="1"/>
        </w:numPr>
        <w:spacing w:after="60"/>
      </w:pPr>
      <w:r>
        <w:t>Allocate resources within approved budget</w:t>
      </w:r>
    </w:p>
    <w:p w14:paraId="703A2C07" w14:textId="77777777" w:rsidR="005E0150" w:rsidRDefault="00185C87">
      <w:pPr>
        <w:pStyle w:val="ListParagraph"/>
        <w:numPr>
          <w:ilvl w:val="0"/>
          <w:numId w:val="1"/>
        </w:numPr>
        <w:spacing w:after="60"/>
      </w:pPr>
      <w:r>
        <w:t>Approve task-level changes (&lt;$50K impact)</w:t>
      </w:r>
    </w:p>
    <w:p w14:paraId="02B80E25" w14:textId="77777777" w:rsidR="005E0150" w:rsidRDefault="00185C87">
      <w:pPr>
        <w:pStyle w:val="ListParagraph"/>
        <w:numPr>
          <w:ilvl w:val="0"/>
          <w:numId w:val="1"/>
        </w:numPr>
        <w:spacing w:after="60"/>
      </w:pPr>
      <w:r>
        <w:t>Engage vendors for tooling (e.g., AI APIs, cloud services)</w:t>
      </w:r>
    </w:p>
    <w:p w14:paraId="6A034FD2" w14:textId="77777777" w:rsidR="005E0150" w:rsidRDefault="00185C87">
      <w:pPr>
        <w:pStyle w:val="ListParagraph"/>
        <w:numPr>
          <w:ilvl w:val="0"/>
          <w:numId w:val="1"/>
        </w:numPr>
        <w:spacing w:after="60"/>
      </w:pPr>
      <w:r>
        <w:t>Escalate risks to the Steering Committee</w:t>
      </w:r>
    </w:p>
    <w:p w14:paraId="1C1A15D8" w14:textId="77777777" w:rsidR="005E0150" w:rsidRDefault="005E0150"/>
    <w:p w14:paraId="2FC4AED3" w14:textId="77777777" w:rsidR="005E0150" w:rsidRDefault="00185C87">
      <w:pPr>
        <w:spacing w:after="120"/>
      </w:pPr>
      <w:r>
        <w:rPr>
          <w:b/>
          <w:bCs/>
        </w:rPr>
        <w:t>Limitations:</w:t>
      </w:r>
    </w:p>
    <w:p w14:paraId="2773A6B3" w14:textId="77777777" w:rsidR="005E0150" w:rsidRDefault="00185C87">
      <w:pPr>
        <w:pStyle w:val="ListParagraph"/>
        <w:numPr>
          <w:ilvl w:val="0"/>
          <w:numId w:val="1"/>
        </w:numPr>
        <w:spacing w:after="60"/>
      </w:pPr>
      <w:r>
        <w:t>Budget increases &gt;10% require Steering Committee approval</w:t>
      </w:r>
    </w:p>
    <w:p w14:paraId="1ACEF6E6" w14:textId="77777777" w:rsidR="005E0150" w:rsidRDefault="00185C87">
      <w:pPr>
        <w:pStyle w:val="ListParagraph"/>
        <w:numPr>
          <w:ilvl w:val="0"/>
          <w:numId w:val="1"/>
        </w:numPr>
        <w:spacing w:after="60"/>
      </w:pPr>
      <w:r>
        <w:t>Scope changes impacting timeline &gt;2 weeks require formal change control</w:t>
      </w:r>
    </w:p>
    <w:p w14:paraId="10E28F2E" w14:textId="77777777" w:rsidR="005E0150" w:rsidRDefault="005E0150"/>
    <w:p w14:paraId="5E9B7EF9" w14:textId="77777777" w:rsidR="005E0150" w:rsidRDefault="00185C87">
      <w:pPr>
        <w:spacing w:before="240" w:after="240"/>
      </w:pPr>
      <w:r>
        <w:rPr>
          <w:color w:val="CCCCCC"/>
        </w:rPr>
        <w:t>─────────────────────────────────────────────────────────</w:t>
      </w:r>
    </w:p>
    <w:p w14:paraId="0E62F731" w14:textId="77777777" w:rsidR="005E0150" w:rsidRDefault="00185C87">
      <w:pPr>
        <w:pStyle w:val="Heading2"/>
        <w:spacing w:before="180" w:after="120"/>
      </w:pPr>
      <w:bookmarkStart w:id="204" w:name="_Toc214274080"/>
      <w:r>
        <w:t>3. Project Objectives &amp; Success Criteria</w:t>
      </w:r>
      <w:bookmarkEnd w:id="204"/>
    </w:p>
    <w:p w14:paraId="05B1D963" w14:textId="77777777" w:rsidR="005E0150" w:rsidRDefault="00185C87">
      <w:pPr>
        <w:pStyle w:val="Heading3"/>
        <w:spacing w:before="180" w:after="120"/>
      </w:pPr>
      <w:bookmarkStart w:id="205" w:name="_Toc214274081"/>
      <w:r>
        <w:t>3.1 Objectives (SMART)</w:t>
      </w:r>
      <w:bookmarkEnd w:id="20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3893"/>
        <w:gridCol w:w="1010"/>
        <w:gridCol w:w="1320"/>
      </w:tblGrid>
      <w:tr w:rsidR="005E0150" w14:paraId="19AB4DE1" w14:textId="77777777">
        <w:tblPrEx>
          <w:tblCellMar>
            <w:top w:w="0" w:type="dxa"/>
            <w:bottom w:w="0" w:type="dxa"/>
          </w:tblCellMar>
        </w:tblPrEx>
        <w:tc>
          <w:tcPr>
            <w:tcW w:w="0" w:type="auto"/>
            <w:shd w:val="solid" w:color="E0E0E0" w:fill="auto"/>
          </w:tcPr>
          <w:p w14:paraId="12ED627D" w14:textId="77777777" w:rsidR="005E0150" w:rsidRDefault="00185C87">
            <w:r>
              <w:rPr>
                <w:b/>
                <w:bCs/>
              </w:rPr>
              <w:t>Objective</w:t>
            </w:r>
          </w:p>
        </w:tc>
        <w:tc>
          <w:tcPr>
            <w:tcW w:w="0" w:type="auto"/>
            <w:shd w:val="solid" w:color="E0E0E0" w:fill="auto"/>
          </w:tcPr>
          <w:p w14:paraId="37E81FBD" w14:textId="77777777" w:rsidR="005E0150" w:rsidRDefault="00185C87">
            <w:r>
              <w:rPr>
                <w:b/>
                <w:bCs/>
              </w:rPr>
              <w:t>Success Metric</w:t>
            </w:r>
          </w:p>
        </w:tc>
        <w:tc>
          <w:tcPr>
            <w:tcW w:w="0" w:type="auto"/>
            <w:shd w:val="solid" w:color="E0E0E0" w:fill="auto"/>
          </w:tcPr>
          <w:p w14:paraId="5F1676B1" w14:textId="77777777" w:rsidR="005E0150" w:rsidRDefault="00185C87">
            <w:r>
              <w:rPr>
                <w:b/>
                <w:bCs/>
              </w:rPr>
              <w:t>Target Date</w:t>
            </w:r>
          </w:p>
        </w:tc>
        <w:tc>
          <w:tcPr>
            <w:tcW w:w="0" w:type="auto"/>
            <w:shd w:val="solid" w:color="E0E0E0" w:fill="auto"/>
          </w:tcPr>
          <w:p w14:paraId="7BD446C1" w14:textId="77777777" w:rsidR="005E0150" w:rsidRDefault="00185C87">
            <w:r>
              <w:rPr>
                <w:b/>
                <w:bCs/>
              </w:rPr>
              <w:t>Owner</w:t>
            </w:r>
          </w:p>
        </w:tc>
      </w:tr>
      <w:tr w:rsidR="005E0150" w14:paraId="7FB462C3" w14:textId="77777777">
        <w:tblPrEx>
          <w:tblCellMar>
            <w:top w:w="0" w:type="dxa"/>
            <w:bottom w:w="0" w:type="dxa"/>
          </w:tblCellMar>
        </w:tblPrEx>
        <w:tc>
          <w:tcPr>
            <w:tcW w:w="0" w:type="auto"/>
          </w:tcPr>
          <w:p w14:paraId="5BD77CA4" w14:textId="77777777" w:rsidR="005E0150" w:rsidRDefault="00185C87">
            <w:r>
              <w:rPr>
                <w:b/>
                <w:bCs/>
              </w:rPr>
              <w:t>Develop MVP</w:t>
            </w:r>
          </w:p>
        </w:tc>
        <w:tc>
          <w:tcPr>
            <w:tcW w:w="0" w:type="auto"/>
          </w:tcPr>
          <w:p w14:paraId="74D5797D" w14:textId="77777777" w:rsidR="005E0150" w:rsidRDefault="00185C87">
            <w:r>
              <w:t>Functional prototype with 80% core features</w:t>
            </w:r>
          </w:p>
        </w:tc>
        <w:tc>
          <w:tcPr>
            <w:tcW w:w="0" w:type="auto"/>
          </w:tcPr>
          <w:p w14:paraId="3CA2AF6A" w14:textId="77777777" w:rsidR="005E0150" w:rsidRDefault="00185C87">
            <w:r>
              <w:t>2026-02-15</w:t>
            </w:r>
          </w:p>
        </w:tc>
        <w:tc>
          <w:tcPr>
            <w:tcW w:w="0" w:type="auto"/>
          </w:tcPr>
          <w:p w14:paraId="48304ADA" w14:textId="77777777" w:rsidR="005E0150" w:rsidRDefault="00185C87">
            <w:r>
              <w:t>Menno Drescher</w:t>
            </w:r>
          </w:p>
        </w:tc>
      </w:tr>
      <w:tr w:rsidR="005E0150" w14:paraId="48AF5EDF" w14:textId="77777777">
        <w:tblPrEx>
          <w:tblCellMar>
            <w:top w:w="0" w:type="dxa"/>
            <w:bottom w:w="0" w:type="dxa"/>
          </w:tblCellMar>
        </w:tblPrEx>
        <w:tc>
          <w:tcPr>
            <w:tcW w:w="0" w:type="auto"/>
          </w:tcPr>
          <w:p w14:paraId="463DBD50" w14:textId="77777777" w:rsidR="005E0150" w:rsidRDefault="00185C87">
            <w:r>
              <w:rPr>
                <w:b/>
                <w:bCs/>
              </w:rPr>
              <w:t>Achieve 95% Audit Accuracy</w:t>
            </w:r>
          </w:p>
        </w:tc>
        <w:tc>
          <w:tcPr>
            <w:tcW w:w="0" w:type="auto"/>
          </w:tcPr>
          <w:p w14:paraId="4994843F" w14:textId="77777777" w:rsidR="005E0150" w:rsidRDefault="00185C87">
            <w:r>
              <w:t>Validation against 100+ test documents</w:t>
            </w:r>
          </w:p>
        </w:tc>
        <w:tc>
          <w:tcPr>
            <w:tcW w:w="0" w:type="auto"/>
          </w:tcPr>
          <w:p w14:paraId="61A24B16" w14:textId="77777777" w:rsidR="005E0150" w:rsidRDefault="00185C87">
            <w:r>
              <w:t>2026-03-30</w:t>
            </w:r>
          </w:p>
        </w:tc>
        <w:tc>
          <w:tcPr>
            <w:tcW w:w="0" w:type="auto"/>
          </w:tcPr>
          <w:p w14:paraId="2A2781E8" w14:textId="77777777" w:rsidR="005E0150" w:rsidRDefault="00185C87">
            <w:r>
              <w:t>QA Team</w:t>
            </w:r>
          </w:p>
        </w:tc>
      </w:tr>
      <w:tr w:rsidR="005E0150" w14:paraId="75B52D1F" w14:textId="77777777">
        <w:tblPrEx>
          <w:tblCellMar>
            <w:top w:w="0" w:type="dxa"/>
            <w:bottom w:w="0" w:type="dxa"/>
          </w:tblCellMar>
        </w:tblPrEx>
        <w:tc>
          <w:tcPr>
            <w:tcW w:w="0" w:type="auto"/>
          </w:tcPr>
          <w:p w14:paraId="0AD776B1" w14:textId="77777777" w:rsidR="005E0150" w:rsidRDefault="00185C87">
            <w:r>
              <w:rPr>
                <w:b/>
                <w:bCs/>
              </w:rPr>
              <w:t>Reduce Onboarding Time by 90%</w:t>
            </w:r>
          </w:p>
        </w:tc>
        <w:tc>
          <w:tcPr>
            <w:tcW w:w="0" w:type="auto"/>
          </w:tcPr>
          <w:p w14:paraId="06F12A70" w14:textId="77777777" w:rsidR="005E0150" w:rsidRDefault="00185C87">
            <w:r>
              <w:t>From 5 weeks to 2 days (measured via pilot clients)</w:t>
            </w:r>
          </w:p>
        </w:tc>
        <w:tc>
          <w:tcPr>
            <w:tcW w:w="0" w:type="auto"/>
          </w:tcPr>
          <w:p w14:paraId="6CF5BEC3" w14:textId="77777777" w:rsidR="005E0150" w:rsidRDefault="00185C87">
            <w:r>
              <w:t>2026-04-30</w:t>
            </w:r>
          </w:p>
        </w:tc>
        <w:tc>
          <w:tcPr>
            <w:tcW w:w="0" w:type="auto"/>
          </w:tcPr>
          <w:p w14:paraId="2AA421E6" w14:textId="77777777" w:rsidR="005E0150" w:rsidRDefault="00185C87">
            <w:r>
              <w:t>Operations</w:t>
            </w:r>
          </w:p>
        </w:tc>
      </w:tr>
      <w:tr w:rsidR="005E0150" w14:paraId="5EAA4A74" w14:textId="77777777">
        <w:tblPrEx>
          <w:tblCellMar>
            <w:top w:w="0" w:type="dxa"/>
            <w:bottom w:w="0" w:type="dxa"/>
          </w:tblCellMar>
        </w:tblPrEx>
        <w:tc>
          <w:tcPr>
            <w:tcW w:w="0" w:type="auto"/>
          </w:tcPr>
          <w:p w14:paraId="429103C9" w14:textId="77777777" w:rsidR="005E0150" w:rsidRDefault="00185C87">
            <w:r>
              <w:rPr>
                <w:b/>
                <w:bCs/>
              </w:rPr>
              <w:t>Secure 3 Pilot Clients</w:t>
            </w:r>
          </w:p>
        </w:tc>
        <w:tc>
          <w:tcPr>
            <w:tcW w:w="0" w:type="auto"/>
          </w:tcPr>
          <w:p w14:paraId="504B03DF" w14:textId="77777777" w:rsidR="005E0150" w:rsidRDefault="00185C87">
            <w:r>
              <w:t>Signed contracts for beta testing</w:t>
            </w:r>
          </w:p>
        </w:tc>
        <w:tc>
          <w:tcPr>
            <w:tcW w:w="0" w:type="auto"/>
          </w:tcPr>
          <w:p w14:paraId="68E05149" w14:textId="77777777" w:rsidR="005E0150" w:rsidRDefault="00185C87">
            <w:r>
              <w:t>2026-01-31</w:t>
            </w:r>
          </w:p>
        </w:tc>
        <w:tc>
          <w:tcPr>
            <w:tcW w:w="0" w:type="auto"/>
          </w:tcPr>
          <w:p w14:paraId="009B3E1B" w14:textId="77777777" w:rsidR="005E0150" w:rsidRDefault="00185C87">
            <w:r>
              <w:t>Sales Team</w:t>
            </w:r>
          </w:p>
        </w:tc>
      </w:tr>
      <w:tr w:rsidR="005E0150" w14:paraId="28A9AD28" w14:textId="77777777">
        <w:tblPrEx>
          <w:tblCellMar>
            <w:top w:w="0" w:type="dxa"/>
            <w:bottom w:w="0" w:type="dxa"/>
          </w:tblCellMar>
        </w:tblPrEx>
        <w:tc>
          <w:tcPr>
            <w:tcW w:w="0" w:type="auto"/>
          </w:tcPr>
          <w:p w14:paraId="45F72A45" w14:textId="77777777" w:rsidR="005E0150" w:rsidRDefault="00185C87">
            <w:r>
              <w:rPr>
                <w:b/>
                <w:bCs/>
              </w:rPr>
              <w:t>Launch SaaS Model</w:t>
            </w:r>
          </w:p>
        </w:tc>
        <w:tc>
          <w:tcPr>
            <w:tcW w:w="0" w:type="auto"/>
          </w:tcPr>
          <w:p w14:paraId="361D6E1C" w14:textId="77777777" w:rsidR="005E0150" w:rsidRDefault="00185C87">
            <w:r>
              <w:t>Subscription tier pricing published</w:t>
            </w:r>
          </w:p>
        </w:tc>
        <w:tc>
          <w:tcPr>
            <w:tcW w:w="0" w:type="auto"/>
          </w:tcPr>
          <w:p w14:paraId="2216083B" w14:textId="77777777" w:rsidR="005E0150" w:rsidRDefault="00185C87">
            <w:r>
              <w:t>2026-04-15</w:t>
            </w:r>
          </w:p>
        </w:tc>
        <w:tc>
          <w:tcPr>
            <w:tcW w:w="0" w:type="auto"/>
          </w:tcPr>
          <w:p w14:paraId="42469407" w14:textId="77777777" w:rsidR="005E0150" w:rsidRDefault="00185C87">
            <w:r>
              <w:t>Product Team</w:t>
            </w:r>
          </w:p>
        </w:tc>
      </w:tr>
    </w:tbl>
    <w:p w14:paraId="10649E7E" w14:textId="77777777" w:rsidR="005E0150" w:rsidRDefault="005E0150"/>
    <w:p w14:paraId="7F20FBC5" w14:textId="77777777" w:rsidR="005E0150" w:rsidRDefault="00185C87">
      <w:pPr>
        <w:pStyle w:val="Heading3"/>
        <w:spacing w:before="180" w:after="120"/>
      </w:pPr>
      <w:bookmarkStart w:id="206" w:name="_Toc214274082"/>
      <w:r>
        <w:t>3.2 Alignment with PMBOK 7</w:t>
      </w:r>
      <w:bookmarkEnd w:id="20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6"/>
        <w:gridCol w:w="6860"/>
      </w:tblGrid>
      <w:tr w:rsidR="005E0150" w14:paraId="42F53524" w14:textId="77777777">
        <w:tblPrEx>
          <w:tblCellMar>
            <w:top w:w="0" w:type="dxa"/>
            <w:bottom w:w="0" w:type="dxa"/>
          </w:tblCellMar>
        </w:tblPrEx>
        <w:tc>
          <w:tcPr>
            <w:tcW w:w="0" w:type="auto"/>
            <w:shd w:val="solid" w:color="E0E0E0" w:fill="auto"/>
          </w:tcPr>
          <w:p w14:paraId="2F67B705" w14:textId="77777777" w:rsidR="005E0150" w:rsidRDefault="00185C87">
            <w:r>
              <w:rPr>
                <w:b/>
                <w:bCs/>
              </w:rPr>
              <w:t>Focus Area</w:t>
            </w:r>
          </w:p>
        </w:tc>
        <w:tc>
          <w:tcPr>
            <w:tcW w:w="0" w:type="auto"/>
            <w:shd w:val="solid" w:color="E0E0E0" w:fill="auto"/>
          </w:tcPr>
          <w:p w14:paraId="38E4F76F" w14:textId="77777777" w:rsidR="005E0150" w:rsidRDefault="00185C87">
            <w:r>
              <w:rPr>
                <w:b/>
                <w:bCs/>
              </w:rPr>
              <w:t>Application</w:t>
            </w:r>
          </w:p>
        </w:tc>
      </w:tr>
      <w:tr w:rsidR="005E0150" w14:paraId="4EA1A9F2" w14:textId="77777777">
        <w:tblPrEx>
          <w:tblCellMar>
            <w:top w:w="0" w:type="dxa"/>
            <w:bottom w:w="0" w:type="dxa"/>
          </w:tblCellMar>
        </w:tblPrEx>
        <w:tc>
          <w:tcPr>
            <w:tcW w:w="0" w:type="auto"/>
          </w:tcPr>
          <w:p w14:paraId="54047B6C" w14:textId="77777777" w:rsidR="005E0150" w:rsidRDefault="00185C87">
            <w:r>
              <w:rPr>
                <w:b/>
                <w:bCs/>
              </w:rPr>
              <w:t>Value Delivery</w:t>
            </w:r>
          </w:p>
        </w:tc>
        <w:tc>
          <w:tcPr>
            <w:tcW w:w="0" w:type="auto"/>
          </w:tcPr>
          <w:p w14:paraId="4AFFB3CD" w14:textId="77777777" w:rsidR="005E0150" w:rsidRDefault="00185C87">
            <w:r>
              <w:t xml:space="preserve">Automates 80% of manual onboarding work, saving </w:t>
            </w:r>
            <w:r>
              <w:rPr>
                <w:b/>
                <w:bCs/>
              </w:rPr>
              <w:t>$200K/year in consultant hours</w:t>
            </w:r>
          </w:p>
        </w:tc>
      </w:tr>
      <w:tr w:rsidR="005E0150" w14:paraId="1839472E" w14:textId="77777777">
        <w:tblPrEx>
          <w:tblCellMar>
            <w:top w:w="0" w:type="dxa"/>
            <w:bottom w:w="0" w:type="dxa"/>
          </w:tblCellMar>
        </w:tblPrEx>
        <w:tc>
          <w:tcPr>
            <w:tcW w:w="0" w:type="auto"/>
          </w:tcPr>
          <w:p w14:paraId="2B018707" w14:textId="77777777" w:rsidR="005E0150" w:rsidRDefault="00185C87">
            <w:r>
              <w:rPr>
                <w:b/>
                <w:bCs/>
              </w:rPr>
              <w:t>Stakeholder Engagement</w:t>
            </w:r>
          </w:p>
        </w:tc>
        <w:tc>
          <w:tcPr>
            <w:tcW w:w="0" w:type="auto"/>
          </w:tcPr>
          <w:p w14:paraId="74A5D069" w14:textId="77777777" w:rsidR="005E0150" w:rsidRDefault="00185C87">
            <w:r>
              <w:t>Bi-weekly demos with pilot clients; monthly Steering Committee reviews</w:t>
            </w:r>
          </w:p>
        </w:tc>
      </w:tr>
      <w:tr w:rsidR="005E0150" w14:paraId="25477721" w14:textId="77777777">
        <w:tblPrEx>
          <w:tblCellMar>
            <w:top w:w="0" w:type="dxa"/>
            <w:bottom w:w="0" w:type="dxa"/>
          </w:tblCellMar>
        </w:tblPrEx>
        <w:tc>
          <w:tcPr>
            <w:tcW w:w="0" w:type="auto"/>
          </w:tcPr>
          <w:p w14:paraId="686C6D13" w14:textId="77777777" w:rsidR="005E0150" w:rsidRDefault="00185C87">
            <w:r>
              <w:rPr>
                <w:b/>
                <w:bCs/>
              </w:rPr>
              <w:t>Adaptability</w:t>
            </w:r>
          </w:p>
        </w:tc>
        <w:tc>
          <w:tcPr>
            <w:tcW w:w="0" w:type="auto"/>
          </w:tcPr>
          <w:p w14:paraId="22A1690A" w14:textId="77777777" w:rsidR="005E0150" w:rsidRDefault="00185C87">
            <w:r>
              <w:t>Agile sprints with quarterly roadmap reviews</w:t>
            </w:r>
          </w:p>
        </w:tc>
      </w:tr>
      <w:tr w:rsidR="005E0150" w14:paraId="11E58818" w14:textId="77777777">
        <w:tblPrEx>
          <w:tblCellMar>
            <w:top w:w="0" w:type="dxa"/>
            <w:bottom w:w="0" w:type="dxa"/>
          </w:tblCellMar>
        </w:tblPrEx>
        <w:tc>
          <w:tcPr>
            <w:tcW w:w="0" w:type="auto"/>
          </w:tcPr>
          <w:p w14:paraId="41B2064E" w14:textId="77777777" w:rsidR="005E0150" w:rsidRDefault="00185C87">
            <w:r>
              <w:rPr>
                <w:b/>
                <w:bCs/>
              </w:rPr>
              <w:t>Governance</w:t>
            </w:r>
          </w:p>
        </w:tc>
        <w:tc>
          <w:tcPr>
            <w:tcW w:w="0" w:type="auto"/>
          </w:tcPr>
          <w:p w14:paraId="65A8A597" w14:textId="77777777" w:rsidR="005E0150" w:rsidRDefault="00185C87">
            <w:r>
              <w:t>Steering Committee oversight for budget/scope changes</w:t>
            </w:r>
          </w:p>
        </w:tc>
      </w:tr>
      <w:tr w:rsidR="005E0150" w14:paraId="697C22EC" w14:textId="77777777">
        <w:tblPrEx>
          <w:tblCellMar>
            <w:top w:w="0" w:type="dxa"/>
            <w:bottom w:w="0" w:type="dxa"/>
          </w:tblCellMar>
        </w:tblPrEx>
        <w:tc>
          <w:tcPr>
            <w:tcW w:w="0" w:type="auto"/>
          </w:tcPr>
          <w:p w14:paraId="2DA2CC53" w14:textId="77777777" w:rsidR="005E0150" w:rsidRDefault="00185C87">
            <w:r>
              <w:rPr>
                <w:b/>
                <w:bCs/>
              </w:rPr>
              <w:t>Team Performance</w:t>
            </w:r>
          </w:p>
        </w:tc>
        <w:tc>
          <w:tcPr>
            <w:tcW w:w="0" w:type="auto"/>
          </w:tcPr>
          <w:p w14:paraId="59854A31" w14:textId="77777777" w:rsidR="005E0150" w:rsidRDefault="00185C87">
            <w:r>
              <w:t>Cross-functional pods with shared KPIs (e.g., sprint velocity)</w:t>
            </w:r>
          </w:p>
        </w:tc>
      </w:tr>
    </w:tbl>
    <w:p w14:paraId="5A54B1DE" w14:textId="77777777" w:rsidR="005E0150" w:rsidRDefault="005E0150"/>
    <w:p w14:paraId="7E386E55" w14:textId="77777777" w:rsidR="005E0150" w:rsidRDefault="00185C87">
      <w:pPr>
        <w:spacing w:before="240" w:after="240"/>
      </w:pPr>
      <w:r>
        <w:rPr>
          <w:color w:val="CCCCCC"/>
        </w:rPr>
        <w:t>─────────────────────────────────────────────────────────</w:t>
      </w:r>
    </w:p>
    <w:p w14:paraId="55EDA72B" w14:textId="77777777" w:rsidR="005E0150" w:rsidRDefault="00185C87">
      <w:pPr>
        <w:pStyle w:val="Heading2"/>
        <w:spacing w:before="180" w:after="120"/>
      </w:pPr>
      <w:bookmarkStart w:id="207" w:name="_Toc214274083"/>
      <w:r>
        <w:t>4. Scope Management</w:t>
      </w:r>
      <w:bookmarkEnd w:id="207"/>
    </w:p>
    <w:p w14:paraId="1932F2DE" w14:textId="77777777" w:rsidR="005E0150" w:rsidRDefault="00185C87">
      <w:pPr>
        <w:pStyle w:val="Heading3"/>
        <w:spacing w:before="180" w:after="120"/>
      </w:pPr>
      <w:bookmarkStart w:id="208" w:name="_Toc214274084"/>
      <w:r>
        <w:lastRenderedPageBreak/>
        <w:t>4.1 In-Scope</w:t>
      </w:r>
      <w:bookmarkEnd w:id="20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7"/>
        <w:gridCol w:w="6059"/>
      </w:tblGrid>
      <w:tr w:rsidR="005E0150" w14:paraId="31AB322C" w14:textId="77777777">
        <w:tblPrEx>
          <w:tblCellMar>
            <w:top w:w="0" w:type="dxa"/>
            <w:bottom w:w="0" w:type="dxa"/>
          </w:tblCellMar>
        </w:tblPrEx>
        <w:tc>
          <w:tcPr>
            <w:tcW w:w="0" w:type="auto"/>
            <w:shd w:val="solid" w:color="E0E0E0" w:fill="auto"/>
          </w:tcPr>
          <w:p w14:paraId="529BE4BF" w14:textId="77777777" w:rsidR="005E0150" w:rsidRDefault="00185C87">
            <w:r>
              <w:rPr>
                <w:b/>
                <w:bCs/>
              </w:rPr>
              <w:t>Deliverable</w:t>
            </w:r>
          </w:p>
        </w:tc>
        <w:tc>
          <w:tcPr>
            <w:tcW w:w="0" w:type="auto"/>
            <w:shd w:val="solid" w:color="E0E0E0" w:fill="auto"/>
          </w:tcPr>
          <w:p w14:paraId="41A352C5" w14:textId="77777777" w:rsidR="005E0150" w:rsidRDefault="00185C87">
            <w:r>
              <w:rPr>
                <w:b/>
                <w:bCs/>
              </w:rPr>
              <w:t>Description</w:t>
            </w:r>
          </w:p>
        </w:tc>
      </w:tr>
      <w:tr w:rsidR="005E0150" w14:paraId="0976F25C" w14:textId="77777777">
        <w:tblPrEx>
          <w:tblCellMar>
            <w:top w:w="0" w:type="dxa"/>
            <w:bottom w:w="0" w:type="dxa"/>
          </w:tblCellMar>
        </w:tblPrEx>
        <w:tc>
          <w:tcPr>
            <w:tcW w:w="0" w:type="auto"/>
          </w:tcPr>
          <w:p w14:paraId="0FB09D53" w14:textId="77777777" w:rsidR="005E0150" w:rsidRDefault="00185C87">
            <w:r>
              <w:rPr>
                <w:b/>
                <w:bCs/>
              </w:rPr>
              <w:t>Document Ingestion Engine</w:t>
            </w:r>
          </w:p>
        </w:tc>
        <w:tc>
          <w:tcPr>
            <w:tcW w:w="0" w:type="auto"/>
          </w:tcPr>
          <w:p w14:paraId="05903CBE" w14:textId="77777777" w:rsidR="005E0150" w:rsidRDefault="00185C87">
            <w:r>
              <w:t>Supports PDF, DOCX, MD uploads with OCR for scanned files</w:t>
            </w:r>
          </w:p>
        </w:tc>
      </w:tr>
      <w:tr w:rsidR="005E0150" w14:paraId="3AB26579" w14:textId="77777777">
        <w:tblPrEx>
          <w:tblCellMar>
            <w:top w:w="0" w:type="dxa"/>
            <w:bottom w:w="0" w:type="dxa"/>
          </w:tblCellMar>
        </w:tblPrEx>
        <w:tc>
          <w:tcPr>
            <w:tcW w:w="0" w:type="auto"/>
          </w:tcPr>
          <w:p w14:paraId="333C62C7" w14:textId="77777777" w:rsidR="005E0150" w:rsidRDefault="00185C87">
            <w:r>
              <w:rPr>
                <w:b/>
                <w:bCs/>
              </w:rPr>
              <w:t>Markdown Conversion Module</w:t>
            </w:r>
          </w:p>
        </w:tc>
        <w:tc>
          <w:tcPr>
            <w:tcW w:w="0" w:type="auto"/>
          </w:tcPr>
          <w:p w14:paraId="2EA63E57" w14:textId="77777777" w:rsidR="005E0150" w:rsidRDefault="00185C87">
            <w:r>
              <w:t>99% accuracy in format preservation</w:t>
            </w:r>
          </w:p>
        </w:tc>
      </w:tr>
      <w:tr w:rsidR="005E0150" w14:paraId="7033C014" w14:textId="77777777">
        <w:tblPrEx>
          <w:tblCellMar>
            <w:top w:w="0" w:type="dxa"/>
            <w:bottom w:w="0" w:type="dxa"/>
          </w:tblCellMar>
        </w:tblPrEx>
        <w:tc>
          <w:tcPr>
            <w:tcW w:w="0" w:type="auto"/>
          </w:tcPr>
          <w:p w14:paraId="68EBB2F0" w14:textId="77777777" w:rsidR="005E0150" w:rsidRDefault="00185C87">
            <w:r>
              <w:rPr>
                <w:b/>
                <w:bCs/>
              </w:rPr>
              <w:t>Compliance Audit Engine</w:t>
            </w:r>
          </w:p>
        </w:tc>
        <w:tc>
          <w:tcPr>
            <w:tcW w:w="0" w:type="auto"/>
          </w:tcPr>
          <w:p w14:paraId="353C952D" w14:textId="77777777" w:rsidR="005E0150" w:rsidRDefault="00185C87">
            <w:r>
              <w:t>Rules-based scoring against PMBOK/BABOK/DMBOK</w:t>
            </w:r>
          </w:p>
        </w:tc>
      </w:tr>
      <w:tr w:rsidR="005E0150" w14:paraId="01DFEBF0" w14:textId="77777777">
        <w:tblPrEx>
          <w:tblCellMar>
            <w:top w:w="0" w:type="dxa"/>
            <w:bottom w:w="0" w:type="dxa"/>
          </w:tblCellMar>
        </w:tblPrEx>
        <w:tc>
          <w:tcPr>
            <w:tcW w:w="0" w:type="auto"/>
          </w:tcPr>
          <w:p w14:paraId="0C5CAC37" w14:textId="77777777" w:rsidR="005E0150" w:rsidRDefault="00185C87">
            <w:r>
              <w:rPr>
                <w:b/>
                <w:bCs/>
              </w:rPr>
              <w:t>Maturity Assessment Report</w:t>
            </w:r>
          </w:p>
        </w:tc>
        <w:tc>
          <w:tcPr>
            <w:tcW w:w="0" w:type="auto"/>
          </w:tcPr>
          <w:p w14:paraId="5A4771A7" w14:textId="77777777" w:rsidR="005E0150" w:rsidRDefault="00185C87">
            <w:r>
              <w:t>Visual dashboards with gap analysis and improvement roadmaps</w:t>
            </w:r>
          </w:p>
        </w:tc>
      </w:tr>
      <w:tr w:rsidR="005E0150" w14:paraId="65FDF1DF" w14:textId="77777777">
        <w:tblPrEx>
          <w:tblCellMar>
            <w:top w:w="0" w:type="dxa"/>
            <w:bottom w:w="0" w:type="dxa"/>
          </w:tblCellMar>
        </w:tblPrEx>
        <w:tc>
          <w:tcPr>
            <w:tcW w:w="0" w:type="auto"/>
          </w:tcPr>
          <w:p w14:paraId="066B089E" w14:textId="77777777" w:rsidR="005E0150" w:rsidRDefault="00185C87">
            <w:r>
              <w:rPr>
                <w:b/>
                <w:bCs/>
              </w:rPr>
              <w:t>AI Regeneration Tool</w:t>
            </w:r>
          </w:p>
        </w:tc>
        <w:tc>
          <w:tcPr>
            <w:tcW w:w="0" w:type="auto"/>
          </w:tcPr>
          <w:p w14:paraId="5336523E" w14:textId="77777777" w:rsidR="005E0150" w:rsidRDefault="00185C87">
            <w:r>
              <w:t>Suggests edits to close gaps (e.g., missing risk management sections)</w:t>
            </w:r>
          </w:p>
        </w:tc>
      </w:tr>
      <w:tr w:rsidR="005E0150" w14:paraId="2A415337" w14:textId="77777777">
        <w:tblPrEx>
          <w:tblCellMar>
            <w:top w:w="0" w:type="dxa"/>
            <w:bottom w:w="0" w:type="dxa"/>
          </w:tblCellMar>
        </w:tblPrEx>
        <w:tc>
          <w:tcPr>
            <w:tcW w:w="0" w:type="auto"/>
          </w:tcPr>
          <w:p w14:paraId="5A34F55E" w14:textId="77777777" w:rsidR="005E0150" w:rsidRDefault="00185C87">
            <w:r>
              <w:rPr>
                <w:b/>
                <w:bCs/>
              </w:rPr>
              <w:t>User Portal</w:t>
            </w:r>
          </w:p>
        </w:tc>
        <w:tc>
          <w:tcPr>
            <w:tcW w:w="0" w:type="auto"/>
          </w:tcPr>
          <w:p w14:paraId="3CB5EC91" w14:textId="77777777" w:rsidR="005E0150" w:rsidRDefault="00185C87">
            <w:r>
              <w:t>Role-based access for clients/consultants</w:t>
            </w:r>
          </w:p>
        </w:tc>
      </w:tr>
      <w:tr w:rsidR="005E0150" w14:paraId="33E2357B" w14:textId="77777777">
        <w:tblPrEx>
          <w:tblCellMar>
            <w:top w:w="0" w:type="dxa"/>
            <w:bottom w:w="0" w:type="dxa"/>
          </w:tblCellMar>
        </w:tblPrEx>
        <w:tc>
          <w:tcPr>
            <w:tcW w:w="0" w:type="auto"/>
          </w:tcPr>
          <w:p w14:paraId="272224F9" w14:textId="77777777" w:rsidR="005E0150" w:rsidRDefault="00185C87">
            <w:r>
              <w:rPr>
                <w:b/>
                <w:bCs/>
              </w:rPr>
              <w:t>API Integrations</w:t>
            </w:r>
          </w:p>
        </w:tc>
        <w:tc>
          <w:tcPr>
            <w:tcW w:w="0" w:type="auto"/>
          </w:tcPr>
          <w:p w14:paraId="63F11C94" w14:textId="77777777" w:rsidR="005E0150" w:rsidRDefault="00185C87">
            <w:r>
              <w:t>Connects to Slack, Jira, and Confluence for workflow automation</w:t>
            </w:r>
          </w:p>
        </w:tc>
      </w:tr>
    </w:tbl>
    <w:p w14:paraId="082A6FC0" w14:textId="77777777" w:rsidR="005E0150" w:rsidRDefault="005E0150"/>
    <w:p w14:paraId="5F0DD7D7" w14:textId="77777777" w:rsidR="005E0150" w:rsidRDefault="00185C87">
      <w:pPr>
        <w:pStyle w:val="Heading3"/>
        <w:spacing w:before="180" w:after="120"/>
      </w:pPr>
      <w:bookmarkStart w:id="209" w:name="_Toc214274085"/>
      <w:r>
        <w:t>4.2 Out-of-Scope</w:t>
      </w:r>
      <w:bookmarkEnd w:id="209"/>
    </w:p>
    <w:p w14:paraId="311E2AB3" w14:textId="77777777" w:rsidR="005E0150" w:rsidRDefault="00185C87">
      <w:pPr>
        <w:pStyle w:val="ListParagraph"/>
        <w:numPr>
          <w:ilvl w:val="0"/>
          <w:numId w:val="1"/>
        </w:numPr>
        <w:spacing w:after="60"/>
      </w:pPr>
      <w:r>
        <w:rPr>
          <w:b/>
          <w:bCs/>
        </w:rPr>
        <w:t>Custom framework development</w:t>
      </w:r>
      <w:r>
        <w:t xml:space="preserve"> (only standard frameworks supported)</w:t>
      </w:r>
    </w:p>
    <w:p w14:paraId="6D58D577" w14:textId="77777777" w:rsidR="005E0150" w:rsidRDefault="00185C87">
      <w:pPr>
        <w:pStyle w:val="ListParagraph"/>
        <w:numPr>
          <w:ilvl w:val="0"/>
          <w:numId w:val="1"/>
        </w:numPr>
        <w:spacing w:after="60"/>
      </w:pPr>
      <w:r>
        <w:rPr>
          <w:b/>
          <w:bCs/>
        </w:rPr>
        <w:t>Mobile app</w:t>
      </w:r>
      <w:r>
        <w:t xml:space="preserve"> (web-only for MVP)</w:t>
      </w:r>
    </w:p>
    <w:p w14:paraId="0402182A" w14:textId="77777777" w:rsidR="005E0150" w:rsidRDefault="00185C87">
      <w:pPr>
        <w:pStyle w:val="ListParagraph"/>
        <w:numPr>
          <w:ilvl w:val="0"/>
          <w:numId w:val="1"/>
        </w:numPr>
        <w:spacing w:after="60"/>
      </w:pPr>
      <w:r>
        <w:rPr>
          <w:b/>
          <w:bCs/>
        </w:rPr>
        <w:t>Multi-language support</w:t>
      </w:r>
      <w:r>
        <w:t xml:space="preserve"> (English-only for V1)</w:t>
      </w:r>
    </w:p>
    <w:p w14:paraId="5F65C651" w14:textId="77777777" w:rsidR="005E0150" w:rsidRDefault="00185C87">
      <w:pPr>
        <w:pStyle w:val="ListParagraph"/>
        <w:numPr>
          <w:ilvl w:val="0"/>
          <w:numId w:val="1"/>
        </w:numPr>
        <w:spacing w:after="60"/>
      </w:pPr>
      <w:r>
        <w:rPr>
          <w:b/>
          <w:bCs/>
        </w:rPr>
        <w:t>On-premise deployment</w:t>
      </w:r>
      <w:r>
        <w:t xml:space="preserve"> (cloud-only)</w:t>
      </w:r>
    </w:p>
    <w:p w14:paraId="5E760111" w14:textId="77777777" w:rsidR="005E0150" w:rsidRDefault="005E0150"/>
    <w:p w14:paraId="7013DBBD" w14:textId="77777777" w:rsidR="005E0150" w:rsidRDefault="00185C87">
      <w:pPr>
        <w:pStyle w:val="Heading3"/>
        <w:spacing w:before="180" w:after="120"/>
      </w:pPr>
      <w:bookmarkStart w:id="210" w:name="_Toc214274086"/>
      <w:r>
        <w:t>4.3 Scope Change Control</w:t>
      </w:r>
      <w:bookmarkEnd w:id="210"/>
    </w:p>
    <w:p w14:paraId="44E1D773" w14:textId="77777777" w:rsidR="005E0150" w:rsidRDefault="00185C87">
      <w:pPr>
        <w:spacing w:after="120"/>
      </w:pPr>
      <w:r>
        <w:rPr>
          <w:b/>
          <w:bCs/>
        </w:rPr>
        <w:t>Process:</w:t>
      </w:r>
    </w:p>
    <w:p w14:paraId="27131EEF" w14:textId="77777777" w:rsidR="005E0150" w:rsidRDefault="00185C87">
      <w:pPr>
        <w:spacing w:after="60"/>
      </w:pPr>
      <w:r>
        <w:rPr>
          <w:b/>
          <w:bCs/>
        </w:rPr>
        <w:t xml:space="preserve">1. </w:t>
      </w:r>
      <w:r>
        <w:t xml:space="preserve">Submit </w:t>
      </w:r>
      <w:r>
        <w:rPr>
          <w:b/>
          <w:bCs/>
        </w:rPr>
        <w:t>Change Request Form</w:t>
      </w:r>
      <w:r>
        <w:t xml:space="preserve"> (via Jira)</w:t>
      </w:r>
    </w:p>
    <w:p w14:paraId="23968D98" w14:textId="77777777" w:rsidR="005E0150" w:rsidRDefault="00185C87">
      <w:pPr>
        <w:spacing w:after="60"/>
      </w:pPr>
      <w:r>
        <w:rPr>
          <w:b/>
          <w:bCs/>
        </w:rPr>
        <w:t xml:space="preserve">2. </w:t>
      </w:r>
      <w:r>
        <w:t xml:space="preserve">PM evaluates impact on </w:t>
      </w:r>
      <w:r>
        <w:rPr>
          <w:b/>
          <w:bCs/>
        </w:rPr>
        <w:t>scope, budget, timeline</w:t>
      </w:r>
    </w:p>
    <w:p w14:paraId="61C2C0BB" w14:textId="77777777" w:rsidR="005E0150" w:rsidRDefault="00185C87">
      <w:pPr>
        <w:spacing w:after="60"/>
      </w:pPr>
      <w:r>
        <w:rPr>
          <w:b/>
          <w:bCs/>
        </w:rPr>
        <w:t xml:space="preserve">3. </w:t>
      </w:r>
      <w:r>
        <w:rPr>
          <w:b/>
          <w:bCs/>
        </w:rPr>
        <w:t>Change Control Board (CCB)</w:t>
      </w:r>
      <w:r>
        <w:t xml:space="preserve"> reviews requests &gt;$10K or &gt;1 week delay</w:t>
      </w:r>
    </w:p>
    <w:p w14:paraId="0768AED6" w14:textId="77777777" w:rsidR="005E0150" w:rsidRDefault="00185C87">
      <w:pPr>
        <w:spacing w:after="60"/>
      </w:pPr>
      <w:r>
        <w:rPr>
          <w:b/>
          <w:bCs/>
        </w:rPr>
        <w:t xml:space="preserve">4. </w:t>
      </w:r>
      <w:r>
        <w:t xml:space="preserve">Approved changes documented in </w:t>
      </w:r>
      <w:r>
        <w:rPr>
          <w:b/>
          <w:bCs/>
        </w:rPr>
        <w:t>Version History</w:t>
      </w:r>
    </w:p>
    <w:p w14:paraId="5608069B" w14:textId="77777777" w:rsidR="005E0150" w:rsidRDefault="005E0150"/>
    <w:p w14:paraId="0CF2515D" w14:textId="77777777" w:rsidR="005E0150" w:rsidRDefault="00185C87">
      <w:pPr>
        <w:spacing w:after="120"/>
      </w:pPr>
      <w:r>
        <w:rPr>
          <w:b/>
          <w:bCs/>
        </w:rPr>
        <w:t>CCB Members: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2335"/>
        <w:gridCol w:w="4743"/>
      </w:tblGrid>
      <w:tr w:rsidR="005E0150" w14:paraId="540461A0" w14:textId="77777777">
        <w:tblPrEx>
          <w:tblCellMar>
            <w:top w:w="0" w:type="dxa"/>
            <w:bottom w:w="0" w:type="dxa"/>
          </w:tblCellMar>
        </w:tblPrEx>
        <w:tc>
          <w:tcPr>
            <w:tcW w:w="0" w:type="auto"/>
            <w:shd w:val="solid" w:color="E0E0E0" w:fill="auto"/>
          </w:tcPr>
          <w:p w14:paraId="47280339" w14:textId="77777777" w:rsidR="005E0150" w:rsidRDefault="00185C87">
            <w:r>
              <w:rPr>
                <w:b/>
                <w:bCs/>
              </w:rPr>
              <w:t>Name</w:t>
            </w:r>
          </w:p>
        </w:tc>
        <w:tc>
          <w:tcPr>
            <w:tcW w:w="0" w:type="auto"/>
            <w:shd w:val="solid" w:color="E0E0E0" w:fill="auto"/>
          </w:tcPr>
          <w:p w14:paraId="65108283" w14:textId="77777777" w:rsidR="005E0150" w:rsidRDefault="00185C87">
            <w:r>
              <w:rPr>
                <w:b/>
                <w:bCs/>
              </w:rPr>
              <w:t>Role</w:t>
            </w:r>
          </w:p>
        </w:tc>
        <w:tc>
          <w:tcPr>
            <w:tcW w:w="0" w:type="auto"/>
            <w:shd w:val="solid" w:color="E0E0E0" w:fill="auto"/>
          </w:tcPr>
          <w:p w14:paraId="456BCF81" w14:textId="77777777" w:rsidR="005E0150" w:rsidRDefault="00185C87">
            <w:r>
              <w:rPr>
                <w:b/>
                <w:bCs/>
              </w:rPr>
              <w:t>Responsibilities</w:t>
            </w:r>
          </w:p>
        </w:tc>
      </w:tr>
      <w:tr w:rsidR="005E0150" w14:paraId="6516A748" w14:textId="77777777">
        <w:tblPrEx>
          <w:tblCellMar>
            <w:top w:w="0" w:type="dxa"/>
            <w:bottom w:w="0" w:type="dxa"/>
          </w:tblCellMar>
        </w:tblPrEx>
        <w:tc>
          <w:tcPr>
            <w:tcW w:w="0" w:type="auto"/>
          </w:tcPr>
          <w:p w14:paraId="47222831" w14:textId="77777777" w:rsidR="005E0150" w:rsidRDefault="00185C87">
            <w:r>
              <w:t>MCM Drescher</w:t>
            </w:r>
          </w:p>
        </w:tc>
        <w:tc>
          <w:tcPr>
            <w:tcW w:w="0" w:type="auto"/>
          </w:tcPr>
          <w:p w14:paraId="046CBD51" w14:textId="77777777" w:rsidR="005E0150" w:rsidRDefault="00185C87">
            <w:r>
              <w:t>Executive Sponsor</w:t>
            </w:r>
          </w:p>
        </w:tc>
        <w:tc>
          <w:tcPr>
            <w:tcW w:w="0" w:type="auto"/>
          </w:tcPr>
          <w:p w14:paraId="5AA773E9" w14:textId="77777777" w:rsidR="005E0150" w:rsidRDefault="00185C87">
            <w:r>
              <w:t>Final approval for high-impact changes</w:t>
            </w:r>
          </w:p>
        </w:tc>
      </w:tr>
      <w:tr w:rsidR="005E0150" w14:paraId="227330D5" w14:textId="77777777">
        <w:tblPrEx>
          <w:tblCellMar>
            <w:top w:w="0" w:type="dxa"/>
            <w:bottom w:w="0" w:type="dxa"/>
          </w:tblCellMar>
        </w:tblPrEx>
        <w:tc>
          <w:tcPr>
            <w:tcW w:w="0" w:type="auto"/>
          </w:tcPr>
          <w:p w14:paraId="311C55BD" w14:textId="77777777" w:rsidR="005E0150" w:rsidRDefault="00185C87">
            <w:r>
              <w:t>Menno Drescher</w:t>
            </w:r>
          </w:p>
        </w:tc>
        <w:tc>
          <w:tcPr>
            <w:tcW w:w="0" w:type="auto"/>
          </w:tcPr>
          <w:p w14:paraId="271212AC" w14:textId="77777777" w:rsidR="005E0150" w:rsidRDefault="00185C87">
            <w:r>
              <w:t>Project Manager</w:t>
            </w:r>
          </w:p>
        </w:tc>
        <w:tc>
          <w:tcPr>
            <w:tcW w:w="0" w:type="auto"/>
          </w:tcPr>
          <w:p w14:paraId="7B63103F" w14:textId="77777777" w:rsidR="005E0150" w:rsidRDefault="00185C87">
            <w:r>
              <w:t>Impact assessment and recommendations</w:t>
            </w:r>
          </w:p>
        </w:tc>
      </w:tr>
      <w:tr w:rsidR="005E0150" w14:paraId="5E3EC4CF" w14:textId="77777777">
        <w:tblPrEx>
          <w:tblCellMar>
            <w:top w:w="0" w:type="dxa"/>
            <w:bottom w:w="0" w:type="dxa"/>
          </w:tblCellMar>
        </w:tblPrEx>
        <w:tc>
          <w:tcPr>
            <w:tcW w:w="0" w:type="auto"/>
          </w:tcPr>
          <w:p w14:paraId="38251D3E" w14:textId="77777777" w:rsidR="005E0150" w:rsidRDefault="00185C87">
            <w:r>
              <w:t>ADPA CTO</w:t>
            </w:r>
          </w:p>
        </w:tc>
        <w:tc>
          <w:tcPr>
            <w:tcW w:w="0" w:type="auto"/>
          </w:tcPr>
          <w:p w14:paraId="02DFA067" w14:textId="77777777" w:rsidR="005E0150" w:rsidRDefault="00185C87">
            <w:r>
              <w:t>Technical Advisor</w:t>
            </w:r>
          </w:p>
        </w:tc>
        <w:tc>
          <w:tcPr>
            <w:tcW w:w="0" w:type="auto"/>
          </w:tcPr>
          <w:p w14:paraId="581950D4" w14:textId="77777777" w:rsidR="005E0150" w:rsidRDefault="00185C87">
            <w:r>
              <w:t>Feasibility review for tech changes</w:t>
            </w:r>
          </w:p>
        </w:tc>
      </w:tr>
      <w:tr w:rsidR="005E0150" w14:paraId="2555D9DC" w14:textId="77777777">
        <w:tblPrEx>
          <w:tblCellMar>
            <w:top w:w="0" w:type="dxa"/>
            <w:bottom w:w="0" w:type="dxa"/>
          </w:tblCellMar>
        </w:tblPrEx>
        <w:tc>
          <w:tcPr>
            <w:tcW w:w="0" w:type="auto"/>
          </w:tcPr>
          <w:p w14:paraId="29112A58" w14:textId="77777777" w:rsidR="005E0150" w:rsidRDefault="00185C87">
            <w:r>
              <w:t>Pilot Client Rep</w:t>
            </w:r>
          </w:p>
        </w:tc>
        <w:tc>
          <w:tcPr>
            <w:tcW w:w="0" w:type="auto"/>
          </w:tcPr>
          <w:p w14:paraId="12923016" w14:textId="77777777" w:rsidR="005E0150" w:rsidRDefault="00185C87">
            <w:r>
              <w:t>User Representative</w:t>
            </w:r>
          </w:p>
        </w:tc>
        <w:tc>
          <w:tcPr>
            <w:tcW w:w="0" w:type="auto"/>
          </w:tcPr>
          <w:p w14:paraId="0D4B85BA" w14:textId="77777777" w:rsidR="005E0150" w:rsidRDefault="00185C87">
            <w:r>
              <w:t>Validates user-facing changes</w:t>
            </w:r>
          </w:p>
        </w:tc>
      </w:tr>
    </w:tbl>
    <w:p w14:paraId="6993839E" w14:textId="77777777" w:rsidR="005E0150" w:rsidRDefault="005E0150"/>
    <w:p w14:paraId="5B2D352A" w14:textId="77777777" w:rsidR="005E0150" w:rsidRDefault="00185C87">
      <w:pPr>
        <w:spacing w:before="240" w:after="240"/>
      </w:pPr>
      <w:r>
        <w:rPr>
          <w:color w:val="CCCCCC"/>
        </w:rPr>
        <w:t>─────────────────────────────────────────────────────────</w:t>
      </w:r>
    </w:p>
    <w:p w14:paraId="705D7441" w14:textId="77777777" w:rsidR="005E0150" w:rsidRDefault="00185C87">
      <w:pPr>
        <w:pStyle w:val="Heading2"/>
        <w:spacing w:before="180" w:after="120"/>
      </w:pPr>
      <w:bookmarkStart w:id="211" w:name="_Toc214274087"/>
      <w:r>
        <w:t>5. Stakeholder Engagement</w:t>
      </w:r>
      <w:bookmarkEnd w:id="211"/>
    </w:p>
    <w:p w14:paraId="4C41E650" w14:textId="77777777" w:rsidR="005E0150" w:rsidRDefault="00185C87">
      <w:pPr>
        <w:pStyle w:val="Heading3"/>
        <w:spacing w:before="180" w:after="120"/>
      </w:pPr>
      <w:bookmarkStart w:id="212" w:name="_Toc214274088"/>
      <w:r>
        <w:t>5.1 Stakeholder Register</w:t>
      </w:r>
      <w:bookmarkEnd w:id="21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1784"/>
        <w:gridCol w:w="751"/>
        <w:gridCol w:w="882"/>
        <w:gridCol w:w="3941"/>
      </w:tblGrid>
      <w:tr w:rsidR="005E0150" w14:paraId="249431D5" w14:textId="77777777">
        <w:tblPrEx>
          <w:tblCellMar>
            <w:top w:w="0" w:type="dxa"/>
            <w:bottom w:w="0" w:type="dxa"/>
          </w:tblCellMar>
        </w:tblPrEx>
        <w:tc>
          <w:tcPr>
            <w:tcW w:w="0" w:type="auto"/>
            <w:shd w:val="solid" w:color="E0E0E0" w:fill="auto"/>
          </w:tcPr>
          <w:p w14:paraId="172D58EA" w14:textId="77777777" w:rsidR="005E0150" w:rsidRDefault="00185C87">
            <w:r>
              <w:rPr>
                <w:b/>
                <w:bCs/>
              </w:rPr>
              <w:t>Stakeholder</w:t>
            </w:r>
          </w:p>
        </w:tc>
        <w:tc>
          <w:tcPr>
            <w:tcW w:w="0" w:type="auto"/>
            <w:shd w:val="solid" w:color="E0E0E0" w:fill="auto"/>
          </w:tcPr>
          <w:p w14:paraId="41B8D848" w14:textId="77777777" w:rsidR="005E0150" w:rsidRDefault="00185C87">
            <w:r>
              <w:rPr>
                <w:b/>
                <w:bCs/>
              </w:rPr>
              <w:t>Role</w:t>
            </w:r>
          </w:p>
        </w:tc>
        <w:tc>
          <w:tcPr>
            <w:tcW w:w="0" w:type="auto"/>
            <w:shd w:val="solid" w:color="E0E0E0" w:fill="auto"/>
          </w:tcPr>
          <w:p w14:paraId="6B4E22BD" w14:textId="77777777" w:rsidR="005E0150" w:rsidRDefault="00185C87">
            <w:r>
              <w:rPr>
                <w:b/>
                <w:bCs/>
              </w:rPr>
              <w:t>Interest</w:t>
            </w:r>
          </w:p>
        </w:tc>
        <w:tc>
          <w:tcPr>
            <w:tcW w:w="0" w:type="auto"/>
            <w:shd w:val="solid" w:color="E0E0E0" w:fill="auto"/>
          </w:tcPr>
          <w:p w14:paraId="2F978BAC" w14:textId="77777777" w:rsidR="005E0150" w:rsidRDefault="00185C87">
            <w:r>
              <w:rPr>
                <w:b/>
                <w:bCs/>
              </w:rPr>
              <w:t>Influence</w:t>
            </w:r>
          </w:p>
        </w:tc>
        <w:tc>
          <w:tcPr>
            <w:tcW w:w="0" w:type="auto"/>
            <w:shd w:val="solid" w:color="E0E0E0" w:fill="auto"/>
          </w:tcPr>
          <w:p w14:paraId="63D6053F" w14:textId="77777777" w:rsidR="005E0150" w:rsidRDefault="00185C87">
            <w:r>
              <w:rPr>
                <w:b/>
                <w:bCs/>
              </w:rPr>
              <w:t>Engagement Strategy</w:t>
            </w:r>
          </w:p>
        </w:tc>
      </w:tr>
      <w:tr w:rsidR="005E0150" w14:paraId="095C4B0E" w14:textId="77777777">
        <w:tblPrEx>
          <w:tblCellMar>
            <w:top w:w="0" w:type="dxa"/>
            <w:bottom w:w="0" w:type="dxa"/>
          </w:tblCellMar>
        </w:tblPrEx>
        <w:tc>
          <w:tcPr>
            <w:tcW w:w="0" w:type="auto"/>
          </w:tcPr>
          <w:p w14:paraId="64487A17" w14:textId="77777777" w:rsidR="005E0150" w:rsidRDefault="00185C87">
            <w:r>
              <w:t>MCM Drescher</w:t>
            </w:r>
          </w:p>
        </w:tc>
        <w:tc>
          <w:tcPr>
            <w:tcW w:w="0" w:type="auto"/>
          </w:tcPr>
          <w:p w14:paraId="4B80A9A8" w14:textId="77777777" w:rsidR="005E0150" w:rsidRDefault="00185C87">
            <w:r>
              <w:t>Executive Sponsor</w:t>
            </w:r>
          </w:p>
        </w:tc>
        <w:tc>
          <w:tcPr>
            <w:tcW w:w="0" w:type="auto"/>
          </w:tcPr>
          <w:p w14:paraId="21F9820D" w14:textId="77777777" w:rsidR="005E0150" w:rsidRDefault="00185C87">
            <w:r>
              <w:t>High</w:t>
            </w:r>
          </w:p>
        </w:tc>
        <w:tc>
          <w:tcPr>
            <w:tcW w:w="0" w:type="auto"/>
          </w:tcPr>
          <w:p w14:paraId="7BFEF566" w14:textId="77777777" w:rsidR="005E0150" w:rsidRDefault="00185C87">
            <w:r>
              <w:t>High</w:t>
            </w:r>
          </w:p>
        </w:tc>
        <w:tc>
          <w:tcPr>
            <w:tcW w:w="0" w:type="auto"/>
          </w:tcPr>
          <w:p w14:paraId="7F195199" w14:textId="77777777" w:rsidR="005E0150" w:rsidRDefault="00185C87">
            <w:r>
              <w:t>Bi-weekly 1:1s; monthly Steering Committee</w:t>
            </w:r>
          </w:p>
        </w:tc>
      </w:tr>
      <w:tr w:rsidR="005E0150" w14:paraId="4768D858" w14:textId="77777777">
        <w:tblPrEx>
          <w:tblCellMar>
            <w:top w:w="0" w:type="dxa"/>
            <w:bottom w:w="0" w:type="dxa"/>
          </w:tblCellMar>
        </w:tblPrEx>
        <w:tc>
          <w:tcPr>
            <w:tcW w:w="0" w:type="auto"/>
          </w:tcPr>
          <w:p w14:paraId="34B7FDED" w14:textId="77777777" w:rsidR="005E0150" w:rsidRDefault="00185C87">
            <w:r>
              <w:t>Menno Drescher</w:t>
            </w:r>
          </w:p>
        </w:tc>
        <w:tc>
          <w:tcPr>
            <w:tcW w:w="0" w:type="auto"/>
          </w:tcPr>
          <w:p w14:paraId="11953C86" w14:textId="77777777" w:rsidR="005E0150" w:rsidRDefault="00185C87">
            <w:r>
              <w:t>Project Manager</w:t>
            </w:r>
          </w:p>
        </w:tc>
        <w:tc>
          <w:tcPr>
            <w:tcW w:w="0" w:type="auto"/>
          </w:tcPr>
          <w:p w14:paraId="253FA8D6" w14:textId="77777777" w:rsidR="005E0150" w:rsidRDefault="00185C87">
            <w:r>
              <w:t>High</w:t>
            </w:r>
          </w:p>
        </w:tc>
        <w:tc>
          <w:tcPr>
            <w:tcW w:w="0" w:type="auto"/>
          </w:tcPr>
          <w:p w14:paraId="163CF083" w14:textId="77777777" w:rsidR="005E0150" w:rsidRDefault="00185C87">
            <w:r>
              <w:t>High</w:t>
            </w:r>
          </w:p>
        </w:tc>
        <w:tc>
          <w:tcPr>
            <w:tcW w:w="0" w:type="auto"/>
          </w:tcPr>
          <w:p w14:paraId="3AE3921B" w14:textId="77777777" w:rsidR="005E0150" w:rsidRDefault="00185C87">
            <w:r>
              <w:t>Daily stand-ups; weekly progress reports</w:t>
            </w:r>
          </w:p>
        </w:tc>
      </w:tr>
      <w:tr w:rsidR="005E0150" w14:paraId="19186064" w14:textId="77777777">
        <w:tblPrEx>
          <w:tblCellMar>
            <w:top w:w="0" w:type="dxa"/>
            <w:bottom w:w="0" w:type="dxa"/>
          </w:tblCellMar>
        </w:tblPrEx>
        <w:tc>
          <w:tcPr>
            <w:tcW w:w="0" w:type="auto"/>
          </w:tcPr>
          <w:p w14:paraId="1C408D33" w14:textId="77777777" w:rsidR="005E0150" w:rsidRDefault="00185C87">
            <w:r>
              <w:t>ADPA Sales Team</w:t>
            </w:r>
          </w:p>
        </w:tc>
        <w:tc>
          <w:tcPr>
            <w:tcW w:w="0" w:type="auto"/>
          </w:tcPr>
          <w:p w14:paraId="7375A036" w14:textId="77777777" w:rsidR="005E0150" w:rsidRDefault="00185C87">
            <w:r>
              <w:t>Revenue Owners</w:t>
            </w:r>
          </w:p>
        </w:tc>
        <w:tc>
          <w:tcPr>
            <w:tcW w:w="0" w:type="auto"/>
          </w:tcPr>
          <w:p w14:paraId="02902AC9" w14:textId="77777777" w:rsidR="005E0150" w:rsidRDefault="00185C87">
            <w:r>
              <w:t>High</w:t>
            </w:r>
          </w:p>
        </w:tc>
        <w:tc>
          <w:tcPr>
            <w:tcW w:w="0" w:type="auto"/>
          </w:tcPr>
          <w:p w14:paraId="6FC61B89" w14:textId="77777777" w:rsidR="005E0150" w:rsidRDefault="00185C87">
            <w:r>
              <w:t>Medium</w:t>
            </w:r>
          </w:p>
        </w:tc>
        <w:tc>
          <w:tcPr>
            <w:tcW w:w="0" w:type="auto"/>
          </w:tcPr>
          <w:p w14:paraId="1E1B51A8" w14:textId="77777777" w:rsidR="005E0150" w:rsidRDefault="00185C87">
            <w:r>
              <w:t>Quarterly pipeline reviews</w:t>
            </w:r>
          </w:p>
        </w:tc>
      </w:tr>
      <w:tr w:rsidR="005E0150" w14:paraId="632360DD" w14:textId="77777777">
        <w:tblPrEx>
          <w:tblCellMar>
            <w:top w:w="0" w:type="dxa"/>
            <w:bottom w:w="0" w:type="dxa"/>
          </w:tblCellMar>
        </w:tblPrEx>
        <w:tc>
          <w:tcPr>
            <w:tcW w:w="0" w:type="auto"/>
          </w:tcPr>
          <w:p w14:paraId="5736A54F" w14:textId="77777777" w:rsidR="005E0150" w:rsidRDefault="00185C87">
            <w:r>
              <w:t>Pilot Clients (x3)</w:t>
            </w:r>
          </w:p>
        </w:tc>
        <w:tc>
          <w:tcPr>
            <w:tcW w:w="0" w:type="auto"/>
          </w:tcPr>
          <w:p w14:paraId="66709E64" w14:textId="77777777" w:rsidR="005E0150" w:rsidRDefault="00185C87">
            <w:r>
              <w:t>Beta Testers</w:t>
            </w:r>
          </w:p>
        </w:tc>
        <w:tc>
          <w:tcPr>
            <w:tcW w:w="0" w:type="auto"/>
          </w:tcPr>
          <w:p w14:paraId="0979423D" w14:textId="77777777" w:rsidR="005E0150" w:rsidRDefault="00185C87">
            <w:r>
              <w:t>High</w:t>
            </w:r>
          </w:p>
        </w:tc>
        <w:tc>
          <w:tcPr>
            <w:tcW w:w="0" w:type="auto"/>
          </w:tcPr>
          <w:p w14:paraId="0BEEE4D2" w14:textId="77777777" w:rsidR="005E0150" w:rsidRDefault="00185C87">
            <w:r>
              <w:t>Medium</w:t>
            </w:r>
          </w:p>
        </w:tc>
        <w:tc>
          <w:tcPr>
            <w:tcW w:w="0" w:type="auto"/>
          </w:tcPr>
          <w:p w14:paraId="66CD0AC7" w14:textId="77777777" w:rsidR="005E0150" w:rsidRDefault="00185C87">
            <w:r>
              <w:t>Bi-weekly feedback sessions</w:t>
            </w:r>
          </w:p>
        </w:tc>
      </w:tr>
      <w:tr w:rsidR="005E0150" w14:paraId="6BAEF02E" w14:textId="77777777">
        <w:tblPrEx>
          <w:tblCellMar>
            <w:top w:w="0" w:type="dxa"/>
            <w:bottom w:w="0" w:type="dxa"/>
          </w:tblCellMar>
        </w:tblPrEx>
        <w:tc>
          <w:tcPr>
            <w:tcW w:w="0" w:type="auto"/>
          </w:tcPr>
          <w:p w14:paraId="5F47DFB1" w14:textId="77777777" w:rsidR="005E0150" w:rsidRDefault="00185C87">
            <w:r>
              <w:t>ADPA Dev Team</w:t>
            </w:r>
          </w:p>
        </w:tc>
        <w:tc>
          <w:tcPr>
            <w:tcW w:w="0" w:type="auto"/>
          </w:tcPr>
          <w:p w14:paraId="635D683C" w14:textId="77777777" w:rsidR="005E0150" w:rsidRDefault="00185C87">
            <w:r>
              <w:t>Builders</w:t>
            </w:r>
          </w:p>
        </w:tc>
        <w:tc>
          <w:tcPr>
            <w:tcW w:w="0" w:type="auto"/>
          </w:tcPr>
          <w:p w14:paraId="1174A4F5" w14:textId="77777777" w:rsidR="005E0150" w:rsidRDefault="00185C87">
            <w:r>
              <w:t>High</w:t>
            </w:r>
          </w:p>
        </w:tc>
        <w:tc>
          <w:tcPr>
            <w:tcW w:w="0" w:type="auto"/>
          </w:tcPr>
          <w:p w14:paraId="42E918B4" w14:textId="77777777" w:rsidR="005E0150" w:rsidRDefault="00185C87">
            <w:r>
              <w:t>High</w:t>
            </w:r>
          </w:p>
        </w:tc>
        <w:tc>
          <w:tcPr>
            <w:tcW w:w="0" w:type="auto"/>
          </w:tcPr>
          <w:p w14:paraId="03659918" w14:textId="77777777" w:rsidR="005E0150" w:rsidRDefault="00185C87">
            <w:r>
              <w:t>Sprint planning/reviews</w:t>
            </w:r>
          </w:p>
        </w:tc>
      </w:tr>
      <w:tr w:rsidR="005E0150" w14:paraId="535173C2" w14:textId="77777777">
        <w:tblPrEx>
          <w:tblCellMar>
            <w:top w:w="0" w:type="dxa"/>
            <w:bottom w:w="0" w:type="dxa"/>
          </w:tblCellMar>
        </w:tblPrEx>
        <w:tc>
          <w:tcPr>
            <w:tcW w:w="0" w:type="auto"/>
          </w:tcPr>
          <w:p w14:paraId="3140F2F9" w14:textId="77777777" w:rsidR="005E0150" w:rsidRDefault="00185C87">
            <w:r>
              <w:t>ADPA QA Team</w:t>
            </w:r>
          </w:p>
        </w:tc>
        <w:tc>
          <w:tcPr>
            <w:tcW w:w="0" w:type="auto"/>
          </w:tcPr>
          <w:p w14:paraId="23B6016B" w14:textId="77777777" w:rsidR="005E0150" w:rsidRDefault="00185C87">
            <w:r>
              <w:t>Quality Gatekeepers</w:t>
            </w:r>
          </w:p>
        </w:tc>
        <w:tc>
          <w:tcPr>
            <w:tcW w:w="0" w:type="auto"/>
          </w:tcPr>
          <w:p w14:paraId="186119E0" w14:textId="77777777" w:rsidR="005E0150" w:rsidRDefault="00185C87">
            <w:r>
              <w:t>Medium</w:t>
            </w:r>
          </w:p>
        </w:tc>
        <w:tc>
          <w:tcPr>
            <w:tcW w:w="0" w:type="auto"/>
          </w:tcPr>
          <w:p w14:paraId="602A5C19" w14:textId="77777777" w:rsidR="005E0150" w:rsidRDefault="00185C87">
            <w:r>
              <w:t>High</w:t>
            </w:r>
          </w:p>
        </w:tc>
        <w:tc>
          <w:tcPr>
            <w:tcW w:w="0" w:type="auto"/>
          </w:tcPr>
          <w:p w14:paraId="541C0DFD" w14:textId="77777777" w:rsidR="005E0150" w:rsidRDefault="00185C87">
            <w:r>
              <w:t>Test case reviews; defect triage</w:t>
            </w:r>
          </w:p>
        </w:tc>
      </w:tr>
      <w:tr w:rsidR="005E0150" w14:paraId="257674AA" w14:textId="77777777">
        <w:tblPrEx>
          <w:tblCellMar>
            <w:top w:w="0" w:type="dxa"/>
            <w:bottom w:w="0" w:type="dxa"/>
          </w:tblCellMar>
        </w:tblPrEx>
        <w:tc>
          <w:tcPr>
            <w:tcW w:w="0" w:type="auto"/>
          </w:tcPr>
          <w:p w14:paraId="76D2B2F0" w14:textId="77777777" w:rsidR="005E0150" w:rsidRDefault="00185C87">
            <w:r>
              <w:t>ADPA Marketing</w:t>
            </w:r>
          </w:p>
        </w:tc>
        <w:tc>
          <w:tcPr>
            <w:tcW w:w="0" w:type="auto"/>
          </w:tcPr>
          <w:p w14:paraId="0C279CBF" w14:textId="77777777" w:rsidR="005E0150" w:rsidRDefault="00185C87">
            <w:r>
              <w:t>Go-to-Market</w:t>
            </w:r>
          </w:p>
        </w:tc>
        <w:tc>
          <w:tcPr>
            <w:tcW w:w="0" w:type="auto"/>
          </w:tcPr>
          <w:p w14:paraId="66B51317" w14:textId="77777777" w:rsidR="005E0150" w:rsidRDefault="00185C87">
            <w:r>
              <w:t>Medium</w:t>
            </w:r>
          </w:p>
        </w:tc>
        <w:tc>
          <w:tcPr>
            <w:tcW w:w="0" w:type="auto"/>
          </w:tcPr>
          <w:p w14:paraId="4BAA530A" w14:textId="77777777" w:rsidR="005E0150" w:rsidRDefault="00185C87">
            <w:r>
              <w:t>Medium</w:t>
            </w:r>
          </w:p>
        </w:tc>
        <w:tc>
          <w:tcPr>
            <w:tcW w:w="0" w:type="auto"/>
          </w:tcPr>
          <w:p w14:paraId="60407FDF" w14:textId="77777777" w:rsidR="005E0150" w:rsidRDefault="00185C87">
            <w:r>
              <w:t>Messaging workshops; launch collateral</w:t>
            </w:r>
          </w:p>
        </w:tc>
      </w:tr>
    </w:tbl>
    <w:p w14:paraId="4C6671C1" w14:textId="77777777" w:rsidR="005E0150" w:rsidRDefault="005E0150"/>
    <w:p w14:paraId="1126C458" w14:textId="77777777" w:rsidR="005E0150" w:rsidRDefault="00185C87">
      <w:pPr>
        <w:pStyle w:val="Heading3"/>
        <w:spacing w:before="180" w:after="120"/>
      </w:pPr>
      <w:bookmarkStart w:id="213" w:name="_Toc214274089"/>
      <w:r>
        <w:t>5.2 Communication Plan</w:t>
      </w:r>
      <w:bookmarkEnd w:id="21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3008"/>
        <w:gridCol w:w="1412"/>
        <w:gridCol w:w="2128"/>
      </w:tblGrid>
      <w:tr w:rsidR="005E0150" w14:paraId="712B7A23" w14:textId="77777777">
        <w:tblPrEx>
          <w:tblCellMar>
            <w:top w:w="0" w:type="dxa"/>
            <w:bottom w:w="0" w:type="dxa"/>
          </w:tblCellMar>
        </w:tblPrEx>
        <w:tc>
          <w:tcPr>
            <w:tcW w:w="0" w:type="auto"/>
            <w:shd w:val="solid" w:color="E0E0E0" w:fill="auto"/>
          </w:tcPr>
          <w:p w14:paraId="17472589" w14:textId="77777777" w:rsidR="005E0150" w:rsidRDefault="00185C87">
            <w:r>
              <w:rPr>
                <w:b/>
                <w:bCs/>
              </w:rPr>
              <w:t>Audience</w:t>
            </w:r>
          </w:p>
        </w:tc>
        <w:tc>
          <w:tcPr>
            <w:tcW w:w="0" w:type="auto"/>
            <w:shd w:val="solid" w:color="E0E0E0" w:fill="auto"/>
          </w:tcPr>
          <w:p w14:paraId="1F77A9C6" w14:textId="77777777" w:rsidR="005E0150" w:rsidRDefault="00185C87">
            <w:r>
              <w:rPr>
                <w:b/>
                <w:bCs/>
              </w:rPr>
              <w:t>Format</w:t>
            </w:r>
          </w:p>
        </w:tc>
        <w:tc>
          <w:tcPr>
            <w:tcW w:w="0" w:type="auto"/>
            <w:shd w:val="solid" w:color="E0E0E0" w:fill="auto"/>
          </w:tcPr>
          <w:p w14:paraId="4CB8E2D3" w14:textId="77777777" w:rsidR="005E0150" w:rsidRDefault="00185C87">
            <w:r>
              <w:rPr>
                <w:b/>
                <w:bCs/>
              </w:rPr>
              <w:t>Frequency</w:t>
            </w:r>
          </w:p>
        </w:tc>
        <w:tc>
          <w:tcPr>
            <w:tcW w:w="0" w:type="auto"/>
            <w:shd w:val="solid" w:color="E0E0E0" w:fill="auto"/>
          </w:tcPr>
          <w:p w14:paraId="6BE2A6F2" w14:textId="77777777" w:rsidR="005E0150" w:rsidRDefault="00185C87">
            <w:r>
              <w:rPr>
                <w:b/>
                <w:bCs/>
              </w:rPr>
              <w:t>Owner</w:t>
            </w:r>
          </w:p>
        </w:tc>
      </w:tr>
      <w:tr w:rsidR="005E0150" w14:paraId="1A7DC84B" w14:textId="77777777">
        <w:tblPrEx>
          <w:tblCellMar>
            <w:top w:w="0" w:type="dxa"/>
            <w:bottom w:w="0" w:type="dxa"/>
          </w:tblCellMar>
        </w:tblPrEx>
        <w:tc>
          <w:tcPr>
            <w:tcW w:w="0" w:type="auto"/>
          </w:tcPr>
          <w:p w14:paraId="2BF98408" w14:textId="77777777" w:rsidR="005E0150" w:rsidRDefault="00185C87">
            <w:r>
              <w:t>Steering Committee</w:t>
            </w:r>
          </w:p>
        </w:tc>
        <w:tc>
          <w:tcPr>
            <w:tcW w:w="0" w:type="auto"/>
          </w:tcPr>
          <w:p w14:paraId="1E4AEF5D" w14:textId="77777777" w:rsidR="005E0150" w:rsidRDefault="00185C87">
            <w:r>
              <w:t>Executive Dashboard</w:t>
            </w:r>
          </w:p>
        </w:tc>
        <w:tc>
          <w:tcPr>
            <w:tcW w:w="0" w:type="auto"/>
          </w:tcPr>
          <w:p w14:paraId="3BCD8F10" w14:textId="77777777" w:rsidR="005E0150" w:rsidRDefault="00185C87">
            <w:r>
              <w:t>Monthly</w:t>
            </w:r>
          </w:p>
        </w:tc>
        <w:tc>
          <w:tcPr>
            <w:tcW w:w="0" w:type="auto"/>
          </w:tcPr>
          <w:p w14:paraId="57F62F34" w14:textId="77777777" w:rsidR="005E0150" w:rsidRDefault="00185C87">
            <w:r>
              <w:t>Menno Drescher</w:t>
            </w:r>
          </w:p>
        </w:tc>
      </w:tr>
      <w:tr w:rsidR="005E0150" w14:paraId="130E2374" w14:textId="77777777">
        <w:tblPrEx>
          <w:tblCellMar>
            <w:top w:w="0" w:type="dxa"/>
            <w:bottom w:w="0" w:type="dxa"/>
          </w:tblCellMar>
        </w:tblPrEx>
        <w:tc>
          <w:tcPr>
            <w:tcW w:w="0" w:type="auto"/>
          </w:tcPr>
          <w:p w14:paraId="66799606" w14:textId="77777777" w:rsidR="005E0150" w:rsidRDefault="00185C87">
            <w:r>
              <w:t>Dev Team</w:t>
            </w:r>
          </w:p>
        </w:tc>
        <w:tc>
          <w:tcPr>
            <w:tcW w:w="0" w:type="auto"/>
          </w:tcPr>
          <w:p w14:paraId="617D4788" w14:textId="77777777" w:rsidR="005E0150" w:rsidRDefault="00185C87">
            <w:r>
              <w:t>Jira + Confluence</w:t>
            </w:r>
          </w:p>
        </w:tc>
        <w:tc>
          <w:tcPr>
            <w:tcW w:w="0" w:type="auto"/>
          </w:tcPr>
          <w:p w14:paraId="1E2E2711" w14:textId="77777777" w:rsidR="005E0150" w:rsidRDefault="00185C87">
            <w:r>
              <w:t>Daily</w:t>
            </w:r>
          </w:p>
        </w:tc>
        <w:tc>
          <w:tcPr>
            <w:tcW w:w="0" w:type="auto"/>
          </w:tcPr>
          <w:p w14:paraId="6B9D77E9" w14:textId="77777777" w:rsidR="005E0150" w:rsidRDefault="00185C87">
            <w:r>
              <w:t>Tech Lead</w:t>
            </w:r>
          </w:p>
        </w:tc>
      </w:tr>
      <w:tr w:rsidR="005E0150" w14:paraId="3199B522" w14:textId="77777777">
        <w:tblPrEx>
          <w:tblCellMar>
            <w:top w:w="0" w:type="dxa"/>
            <w:bottom w:w="0" w:type="dxa"/>
          </w:tblCellMar>
        </w:tblPrEx>
        <w:tc>
          <w:tcPr>
            <w:tcW w:w="0" w:type="auto"/>
          </w:tcPr>
          <w:p w14:paraId="2072CBB8" w14:textId="77777777" w:rsidR="005E0150" w:rsidRDefault="00185C87">
            <w:r>
              <w:t>Pilot Clients</w:t>
            </w:r>
          </w:p>
        </w:tc>
        <w:tc>
          <w:tcPr>
            <w:tcW w:w="0" w:type="auto"/>
          </w:tcPr>
          <w:p w14:paraId="6EFE1C9F" w14:textId="77777777" w:rsidR="005E0150" w:rsidRDefault="00185C87">
            <w:r>
              <w:t>Demo Videos + Surveys</w:t>
            </w:r>
          </w:p>
        </w:tc>
        <w:tc>
          <w:tcPr>
            <w:tcW w:w="0" w:type="auto"/>
          </w:tcPr>
          <w:p w14:paraId="259CE43E" w14:textId="77777777" w:rsidR="005E0150" w:rsidRDefault="00185C87">
            <w:r>
              <w:t>Bi-weekly</w:t>
            </w:r>
          </w:p>
        </w:tc>
        <w:tc>
          <w:tcPr>
            <w:tcW w:w="0" w:type="auto"/>
          </w:tcPr>
          <w:p w14:paraId="0EECE855" w14:textId="77777777" w:rsidR="005E0150" w:rsidRDefault="00185C87">
            <w:r>
              <w:t>Product Manager</w:t>
            </w:r>
          </w:p>
        </w:tc>
      </w:tr>
      <w:tr w:rsidR="005E0150" w14:paraId="48480C0E" w14:textId="77777777">
        <w:tblPrEx>
          <w:tblCellMar>
            <w:top w:w="0" w:type="dxa"/>
            <w:bottom w:w="0" w:type="dxa"/>
          </w:tblCellMar>
        </w:tblPrEx>
        <w:tc>
          <w:tcPr>
            <w:tcW w:w="0" w:type="auto"/>
          </w:tcPr>
          <w:p w14:paraId="70C6B24A" w14:textId="77777777" w:rsidR="005E0150" w:rsidRDefault="00185C87">
            <w:r>
              <w:lastRenderedPageBreak/>
              <w:t>Sales Team</w:t>
            </w:r>
          </w:p>
        </w:tc>
        <w:tc>
          <w:tcPr>
            <w:tcW w:w="0" w:type="auto"/>
          </w:tcPr>
          <w:p w14:paraId="11B2B207" w14:textId="77777777" w:rsidR="005E0150" w:rsidRDefault="00185C87">
            <w:r>
              <w:t>Battle Cards</w:t>
            </w:r>
          </w:p>
        </w:tc>
        <w:tc>
          <w:tcPr>
            <w:tcW w:w="0" w:type="auto"/>
          </w:tcPr>
          <w:p w14:paraId="0F6474D0" w14:textId="77777777" w:rsidR="005E0150" w:rsidRDefault="00185C87">
            <w:r>
              <w:t>Quarterly</w:t>
            </w:r>
          </w:p>
        </w:tc>
        <w:tc>
          <w:tcPr>
            <w:tcW w:w="0" w:type="auto"/>
          </w:tcPr>
          <w:p w14:paraId="1BE200DE" w14:textId="77777777" w:rsidR="005E0150" w:rsidRDefault="00185C87">
            <w:r>
              <w:t>Marketing</w:t>
            </w:r>
          </w:p>
        </w:tc>
      </w:tr>
    </w:tbl>
    <w:p w14:paraId="0F0352E6" w14:textId="77777777" w:rsidR="005E0150" w:rsidRDefault="005E0150"/>
    <w:p w14:paraId="0D9004EB" w14:textId="77777777" w:rsidR="005E0150" w:rsidRDefault="00185C87">
      <w:pPr>
        <w:spacing w:before="240" w:after="240"/>
      </w:pPr>
      <w:r>
        <w:rPr>
          <w:color w:val="CCCCCC"/>
        </w:rPr>
        <w:t>─────────────────────────────────────────────────────────</w:t>
      </w:r>
    </w:p>
    <w:p w14:paraId="69196A29" w14:textId="77777777" w:rsidR="005E0150" w:rsidRDefault="00185C87">
      <w:pPr>
        <w:pStyle w:val="Heading2"/>
        <w:spacing w:before="180" w:after="120"/>
      </w:pPr>
      <w:bookmarkStart w:id="214" w:name="_Toc214274090"/>
      <w:r>
        <w:t>6. Risk Management</w:t>
      </w:r>
      <w:bookmarkEnd w:id="214"/>
    </w:p>
    <w:p w14:paraId="0F0A88FB" w14:textId="77777777" w:rsidR="005E0150" w:rsidRDefault="00185C87">
      <w:pPr>
        <w:pStyle w:val="Heading3"/>
        <w:spacing w:before="180" w:after="120"/>
      </w:pPr>
      <w:bookmarkStart w:id="215" w:name="_Toc214274091"/>
      <w:r>
        <w:t>6.1 Risk Register</w:t>
      </w:r>
      <w:bookmarkEnd w:id="21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987"/>
        <w:gridCol w:w="698"/>
        <w:gridCol w:w="3514"/>
        <w:gridCol w:w="1460"/>
      </w:tblGrid>
      <w:tr w:rsidR="005E0150" w14:paraId="42C227BE" w14:textId="77777777">
        <w:tblPrEx>
          <w:tblCellMar>
            <w:top w:w="0" w:type="dxa"/>
            <w:bottom w:w="0" w:type="dxa"/>
          </w:tblCellMar>
        </w:tblPrEx>
        <w:tc>
          <w:tcPr>
            <w:tcW w:w="0" w:type="auto"/>
            <w:shd w:val="solid" w:color="E0E0E0" w:fill="auto"/>
          </w:tcPr>
          <w:p w14:paraId="2235AFBF" w14:textId="77777777" w:rsidR="005E0150" w:rsidRDefault="00185C87">
            <w:r>
              <w:rPr>
                <w:b/>
                <w:bCs/>
              </w:rPr>
              <w:t>Risk</w:t>
            </w:r>
          </w:p>
        </w:tc>
        <w:tc>
          <w:tcPr>
            <w:tcW w:w="0" w:type="auto"/>
            <w:shd w:val="solid" w:color="E0E0E0" w:fill="auto"/>
          </w:tcPr>
          <w:p w14:paraId="00A3EC76" w14:textId="77777777" w:rsidR="005E0150" w:rsidRDefault="00185C87">
            <w:r>
              <w:rPr>
                <w:b/>
                <w:bCs/>
              </w:rPr>
              <w:t>Probability</w:t>
            </w:r>
          </w:p>
        </w:tc>
        <w:tc>
          <w:tcPr>
            <w:tcW w:w="0" w:type="auto"/>
            <w:shd w:val="solid" w:color="E0E0E0" w:fill="auto"/>
          </w:tcPr>
          <w:p w14:paraId="2BB31594" w14:textId="77777777" w:rsidR="005E0150" w:rsidRDefault="00185C87">
            <w:r>
              <w:rPr>
                <w:b/>
                <w:bCs/>
              </w:rPr>
              <w:t>Impact</w:t>
            </w:r>
          </w:p>
        </w:tc>
        <w:tc>
          <w:tcPr>
            <w:tcW w:w="0" w:type="auto"/>
            <w:shd w:val="solid" w:color="E0E0E0" w:fill="auto"/>
          </w:tcPr>
          <w:p w14:paraId="104F96C7" w14:textId="77777777" w:rsidR="005E0150" w:rsidRDefault="00185C87">
            <w:r>
              <w:rPr>
                <w:b/>
                <w:bCs/>
              </w:rPr>
              <w:t>Mitigation Strategy</w:t>
            </w:r>
          </w:p>
        </w:tc>
        <w:tc>
          <w:tcPr>
            <w:tcW w:w="0" w:type="auto"/>
            <w:shd w:val="solid" w:color="E0E0E0" w:fill="auto"/>
          </w:tcPr>
          <w:p w14:paraId="5857FE43" w14:textId="77777777" w:rsidR="005E0150" w:rsidRDefault="00185C87">
            <w:r>
              <w:rPr>
                <w:b/>
                <w:bCs/>
              </w:rPr>
              <w:t>Owner</w:t>
            </w:r>
          </w:p>
        </w:tc>
      </w:tr>
      <w:tr w:rsidR="005E0150" w14:paraId="659216F3" w14:textId="77777777">
        <w:tblPrEx>
          <w:tblCellMar>
            <w:top w:w="0" w:type="dxa"/>
            <w:bottom w:w="0" w:type="dxa"/>
          </w:tblCellMar>
        </w:tblPrEx>
        <w:tc>
          <w:tcPr>
            <w:tcW w:w="0" w:type="auto"/>
          </w:tcPr>
          <w:p w14:paraId="2D7B8CA0" w14:textId="77777777" w:rsidR="005E0150" w:rsidRDefault="00185C87">
            <w:r>
              <w:t>AI model accuracy &lt;90%</w:t>
            </w:r>
          </w:p>
        </w:tc>
        <w:tc>
          <w:tcPr>
            <w:tcW w:w="0" w:type="auto"/>
          </w:tcPr>
          <w:p w14:paraId="77CE9F7A" w14:textId="77777777" w:rsidR="005E0150" w:rsidRDefault="00185C87">
            <w:r>
              <w:t>Medium</w:t>
            </w:r>
          </w:p>
        </w:tc>
        <w:tc>
          <w:tcPr>
            <w:tcW w:w="0" w:type="auto"/>
          </w:tcPr>
          <w:p w14:paraId="4CC904DB" w14:textId="77777777" w:rsidR="005E0150" w:rsidRDefault="00185C87">
            <w:r>
              <w:t>High</w:t>
            </w:r>
          </w:p>
        </w:tc>
        <w:tc>
          <w:tcPr>
            <w:tcW w:w="0" w:type="auto"/>
          </w:tcPr>
          <w:p w14:paraId="56CC1103" w14:textId="77777777" w:rsidR="005E0150" w:rsidRDefault="00185C87">
            <w:r>
              <w:t>Pilot with 100+ test docs; manual validation</w:t>
            </w:r>
          </w:p>
        </w:tc>
        <w:tc>
          <w:tcPr>
            <w:tcW w:w="0" w:type="auto"/>
          </w:tcPr>
          <w:p w14:paraId="6DB5768E" w14:textId="77777777" w:rsidR="005E0150" w:rsidRDefault="00185C87">
            <w:r>
              <w:t>Data Science Team</w:t>
            </w:r>
          </w:p>
        </w:tc>
      </w:tr>
      <w:tr w:rsidR="005E0150" w14:paraId="061E3D0B" w14:textId="77777777">
        <w:tblPrEx>
          <w:tblCellMar>
            <w:top w:w="0" w:type="dxa"/>
            <w:bottom w:w="0" w:type="dxa"/>
          </w:tblCellMar>
        </w:tblPrEx>
        <w:tc>
          <w:tcPr>
            <w:tcW w:w="0" w:type="auto"/>
          </w:tcPr>
          <w:p w14:paraId="308761BD" w14:textId="77777777" w:rsidR="005E0150" w:rsidRDefault="00185C87">
            <w:r>
              <w:t>Pilot client dropout</w:t>
            </w:r>
          </w:p>
        </w:tc>
        <w:tc>
          <w:tcPr>
            <w:tcW w:w="0" w:type="auto"/>
          </w:tcPr>
          <w:p w14:paraId="54BD53FE" w14:textId="77777777" w:rsidR="005E0150" w:rsidRDefault="00185C87">
            <w:r>
              <w:t>Low</w:t>
            </w:r>
          </w:p>
        </w:tc>
        <w:tc>
          <w:tcPr>
            <w:tcW w:w="0" w:type="auto"/>
          </w:tcPr>
          <w:p w14:paraId="7E4C2A49" w14:textId="77777777" w:rsidR="005E0150" w:rsidRDefault="00185C87">
            <w:r>
              <w:t>High</w:t>
            </w:r>
          </w:p>
        </w:tc>
        <w:tc>
          <w:tcPr>
            <w:tcW w:w="0" w:type="auto"/>
          </w:tcPr>
          <w:p w14:paraId="4AFF2BC1" w14:textId="77777777" w:rsidR="005E0150" w:rsidRDefault="00185C87">
            <w:r>
              <w:t>Contractual commitments; dedicated CSM support</w:t>
            </w:r>
          </w:p>
        </w:tc>
        <w:tc>
          <w:tcPr>
            <w:tcW w:w="0" w:type="auto"/>
          </w:tcPr>
          <w:p w14:paraId="3A3E610F" w14:textId="77777777" w:rsidR="005E0150" w:rsidRDefault="00185C87">
            <w:r>
              <w:t>Sales Team</w:t>
            </w:r>
          </w:p>
        </w:tc>
      </w:tr>
      <w:tr w:rsidR="005E0150" w14:paraId="3106A17F" w14:textId="77777777">
        <w:tblPrEx>
          <w:tblCellMar>
            <w:top w:w="0" w:type="dxa"/>
            <w:bottom w:w="0" w:type="dxa"/>
          </w:tblCellMar>
        </w:tblPrEx>
        <w:tc>
          <w:tcPr>
            <w:tcW w:w="0" w:type="auto"/>
          </w:tcPr>
          <w:p w14:paraId="51187223" w14:textId="77777777" w:rsidR="005E0150" w:rsidRDefault="00185C87">
            <w:r>
              <w:t>Cloud costs exceed budget</w:t>
            </w:r>
          </w:p>
        </w:tc>
        <w:tc>
          <w:tcPr>
            <w:tcW w:w="0" w:type="auto"/>
          </w:tcPr>
          <w:p w14:paraId="31DF89D3" w14:textId="77777777" w:rsidR="005E0150" w:rsidRDefault="00185C87">
            <w:r>
              <w:t>Medium</w:t>
            </w:r>
          </w:p>
        </w:tc>
        <w:tc>
          <w:tcPr>
            <w:tcW w:w="0" w:type="auto"/>
          </w:tcPr>
          <w:p w14:paraId="67B726B6" w14:textId="77777777" w:rsidR="005E0150" w:rsidRDefault="00185C87">
            <w:r>
              <w:t>Medium</w:t>
            </w:r>
          </w:p>
        </w:tc>
        <w:tc>
          <w:tcPr>
            <w:tcW w:w="0" w:type="auto"/>
          </w:tcPr>
          <w:p w14:paraId="785503C2" w14:textId="77777777" w:rsidR="005E0150" w:rsidRDefault="00185C87">
            <w:r>
              <w:t>Set AWS spend alerts; reserve 10% contingency</w:t>
            </w:r>
          </w:p>
        </w:tc>
        <w:tc>
          <w:tcPr>
            <w:tcW w:w="0" w:type="auto"/>
          </w:tcPr>
          <w:p w14:paraId="707E1C0A" w14:textId="77777777" w:rsidR="005E0150" w:rsidRDefault="00185C87">
            <w:r>
              <w:t>DevOps</w:t>
            </w:r>
          </w:p>
        </w:tc>
      </w:tr>
      <w:tr w:rsidR="005E0150" w14:paraId="1E7C5DBD" w14:textId="77777777">
        <w:tblPrEx>
          <w:tblCellMar>
            <w:top w:w="0" w:type="dxa"/>
            <w:bottom w:w="0" w:type="dxa"/>
          </w:tblCellMar>
        </w:tblPrEx>
        <w:tc>
          <w:tcPr>
            <w:tcW w:w="0" w:type="auto"/>
          </w:tcPr>
          <w:p w14:paraId="666E5455" w14:textId="77777777" w:rsidR="005E0150" w:rsidRDefault="00185C87">
            <w:r>
              <w:t>Regulatory compliance gaps</w:t>
            </w:r>
          </w:p>
        </w:tc>
        <w:tc>
          <w:tcPr>
            <w:tcW w:w="0" w:type="auto"/>
          </w:tcPr>
          <w:p w14:paraId="31A640DC" w14:textId="77777777" w:rsidR="005E0150" w:rsidRDefault="00185C87">
            <w:r>
              <w:t>Low</w:t>
            </w:r>
          </w:p>
        </w:tc>
        <w:tc>
          <w:tcPr>
            <w:tcW w:w="0" w:type="auto"/>
          </w:tcPr>
          <w:p w14:paraId="5212F4B0" w14:textId="77777777" w:rsidR="005E0150" w:rsidRDefault="00185C87">
            <w:r>
              <w:t>High</w:t>
            </w:r>
          </w:p>
        </w:tc>
        <w:tc>
          <w:tcPr>
            <w:tcW w:w="0" w:type="auto"/>
          </w:tcPr>
          <w:p w14:paraId="3C41E9B1" w14:textId="77777777" w:rsidR="005E0150" w:rsidRDefault="00185C87">
            <w:r>
              <w:t>Legal review of audit rules pre-launch</w:t>
            </w:r>
          </w:p>
        </w:tc>
        <w:tc>
          <w:tcPr>
            <w:tcW w:w="0" w:type="auto"/>
          </w:tcPr>
          <w:p w14:paraId="47AEF867" w14:textId="77777777" w:rsidR="005E0150" w:rsidRDefault="00185C87">
            <w:r>
              <w:t>Compliance Team</w:t>
            </w:r>
          </w:p>
        </w:tc>
      </w:tr>
      <w:tr w:rsidR="005E0150" w14:paraId="3B78E06F" w14:textId="77777777">
        <w:tblPrEx>
          <w:tblCellMar>
            <w:top w:w="0" w:type="dxa"/>
            <w:bottom w:w="0" w:type="dxa"/>
          </w:tblCellMar>
        </w:tblPrEx>
        <w:tc>
          <w:tcPr>
            <w:tcW w:w="0" w:type="auto"/>
          </w:tcPr>
          <w:p w14:paraId="2424D8BB" w14:textId="77777777" w:rsidR="005E0150" w:rsidRDefault="00185C87">
            <w:r>
              <w:t>Integration delays with Jira/Slack</w:t>
            </w:r>
          </w:p>
        </w:tc>
        <w:tc>
          <w:tcPr>
            <w:tcW w:w="0" w:type="auto"/>
          </w:tcPr>
          <w:p w14:paraId="349B32D6" w14:textId="77777777" w:rsidR="005E0150" w:rsidRDefault="00185C87">
            <w:r>
              <w:t>Medium</w:t>
            </w:r>
          </w:p>
        </w:tc>
        <w:tc>
          <w:tcPr>
            <w:tcW w:w="0" w:type="auto"/>
          </w:tcPr>
          <w:p w14:paraId="40F9F85C" w14:textId="77777777" w:rsidR="005E0150" w:rsidRDefault="00185C87">
            <w:r>
              <w:t>Medium</w:t>
            </w:r>
          </w:p>
        </w:tc>
        <w:tc>
          <w:tcPr>
            <w:tcW w:w="0" w:type="auto"/>
          </w:tcPr>
          <w:p w14:paraId="50B9B93D" w14:textId="77777777" w:rsidR="005E0150" w:rsidRDefault="00185C87">
            <w:r>
              <w:t>API sandboxes for early testing</w:t>
            </w:r>
          </w:p>
        </w:tc>
        <w:tc>
          <w:tcPr>
            <w:tcW w:w="0" w:type="auto"/>
          </w:tcPr>
          <w:p w14:paraId="00042E82" w14:textId="77777777" w:rsidR="005E0150" w:rsidRDefault="00185C87">
            <w:r>
              <w:t>Tech Lead</w:t>
            </w:r>
          </w:p>
        </w:tc>
      </w:tr>
    </w:tbl>
    <w:p w14:paraId="2746C670" w14:textId="77777777" w:rsidR="005E0150" w:rsidRDefault="005E0150"/>
    <w:p w14:paraId="61377C4B" w14:textId="77777777" w:rsidR="005E0150" w:rsidRDefault="00185C87">
      <w:pPr>
        <w:pStyle w:val="Heading3"/>
        <w:spacing w:before="180" w:after="120"/>
      </w:pPr>
      <w:bookmarkStart w:id="216" w:name="_Toc214274092"/>
      <w:r>
        <w:t>6.2 Risk Response Strategies</w:t>
      </w:r>
      <w:bookmarkEnd w:id="216"/>
    </w:p>
    <w:p w14:paraId="28A83FA2" w14:textId="77777777" w:rsidR="005E0150" w:rsidRDefault="00185C87">
      <w:pPr>
        <w:pStyle w:val="ListParagraph"/>
        <w:numPr>
          <w:ilvl w:val="0"/>
          <w:numId w:val="1"/>
        </w:numPr>
        <w:spacing w:after="60"/>
      </w:pPr>
      <w:r>
        <w:rPr>
          <w:b/>
          <w:bCs/>
        </w:rPr>
        <w:t>High-Impact Risks:</w:t>
      </w:r>
      <w:r>
        <w:t xml:space="preserve"> Weekly monitoring; contingency plans documented</w:t>
      </w:r>
    </w:p>
    <w:p w14:paraId="599E0364" w14:textId="77777777" w:rsidR="005E0150" w:rsidRDefault="00185C87">
      <w:pPr>
        <w:pStyle w:val="ListParagraph"/>
        <w:numPr>
          <w:ilvl w:val="0"/>
          <w:numId w:val="1"/>
        </w:numPr>
        <w:spacing w:after="60"/>
      </w:pPr>
      <w:r>
        <w:rPr>
          <w:b/>
          <w:bCs/>
        </w:rPr>
        <w:t>Medium Risks:</w:t>
      </w:r>
      <w:r>
        <w:t xml:space="preserve"> Bi-weekly reviews; mitigation tasks in sprint backlogs</w:t>
      </w:r>
    </w:p>
    <w:p w14:paraId="1DF4EF7E" w14:textId="77777777" w:rsidR="005E0150" w:rsidRDefault="00185C87">
      <w:pPr>
        <w:pStyle w:val="ListParagraph"/>
        <w:numPr>
          <w:ilvl w:val="0"/>
          <w:numId w:val="1"/>
        </w:numPr>
        <w:spacing w:after="60"/>
      </w:pPr>
      <w:r>
        <w:rPr>
          <w:b/>
          <w:bCs/>
        </w:rPr>
        <w:t>Low Risks:</w:t>
      </w:r>
      <w:r>
        <w:t xml:space="preserve"> Logged but not actively managed</w:t>
      </w:r>
    </w:p>
    <w:p w14:paraId="58947848" w14:textId="77777777" w:rsidR="005E0150" w:rsidRDefault="005E0150"/>
    <w:p w14:paraId="52D7553F" w14:textId="77777777" w:rsidR="005E0150" w:rsidRDefault="00185C87">
      <w:pPr>
        <w:spacing w:before="240" w:after="240"/>
      </w:pPr>
      <w:r>
        <w:rPr>
          <w:color w:val="CCCCCC"/>
        </w:rPr>
        <w:t>─────────────────────────────────────────────────────────</w:t>
      </w:r>
    </w:p>
    <w:p w14:paraId="29EE2BBA" w14:textId="77777777" w:rsidR="005E0150" w:rsidRDefault="00185C87">
      <w:pPr>
        <w:pStyle w:val="Heading2"/>
        <w:spacing w:before="180" w:after="120"/>
      </w:pPr>
      <w:bookmarkStart w:id="217" w:name="_Toc214274093"/>
      <w:r>
        <w:t>7. Budget &amp; Resource Allocation</w:t>
      </w:r>
      <w:bookmarkEnd w:id="217"/>
    </w:p>
    <w:p w14:paraId="3110503E" w14:textId="77777777" w:rsidR="005E0150" w:rsidRDefault="00185C87">
      <w:pPr>
        <w:pStyle w:val="Heading3"/>
        <w:spacing w:before="180" w:after="120"/>
      </w:pPr>
      <w:bookmarkStart w:id="218" w:name="_Toc214274094"/>
      <w:r>
        <w:t>7.1 Budget Breakdown</w:t>
      </w:r>
      <w:bookmarkEnd w:id="21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1786"/>
        <w:gridCol w:w="4673"/>
      </w:tblGrid>
      <w:tr w:rsidR="005E0150" w14:paraId="09630847" w14:textId="77777777">
        <w:tblPrEx>
          <w:tblCellMar>
            <w:top w:w="0" w:type="dxa"/>
            <w:bottom w:w="0" w:type="dxa"/>
          </w:tblCellMar>
        </w:tblPrEx>
        <w:tc>
          <w:tcPr>
            <w:tcW w:w="0" w:type="auto"/>
            <w:shd w:val="solid" w:color="E0E0E0" w:fill="auto"/>
          </w:tcPr>
          <w:p w14:paraId="59E333E9" w14:textId="77777777" w:rsidR="005E0150" w:rsidRDefault="00185C87">
            <w:r>
              <w:rPr>
                <w:b/>
                <w:bCs/>
              </w:rPr>
              <w:t>Category</w:t>
            </w:r>
          </w:p>
        </w:tc>
        <w:tc>
          <w:tcPr>
            <w:tcW w:w="0" w:type="auto"/>
            <w:shd w:val="solid" w:color="E0E0E0" w:fill="auto"/>
          </w:tcPr>
          <w:p w14:paraId="7C4B663B" w14:textId="77777777" w:rsidR="005E0150" w:rsidRDefault="00185C87">
            <w:r>
              <w:rPr>
                <w:b/>
                <w:bCs/>
              </w:rPr>
              <w:t>Estimated Cost</w:t>
            </w:r>
          </w:p>
        </w:tc>
        <w:tc>
          <w:tcPr>
            <w:tcW w:w="0" w:type="auto"/>
            <w:shd w:val="solid" w:color="E0E0E0" w:fill="auto"/>
          </w:tcPr>
          <w:p w14:paraId="739DD78C" w14:textId="77777777" w:rsidR="005E0150" w:rsidRDefault="00185C87">
            <w:r>
              <w:rPr>
                <w:b/>
                <w:bCs/>
              </w:rPr>
              <w:t>Notes</w:t>
            </w:r>
          </w:p>
        </w:tc>
      </w:tr>
      <w:tr w:rsidR="005E0150" w14:paraId="31CB4612" w14:textId="77777777">
        <w:tblPrEx>
          <w:tblCellMar>
            <w:top w:w="0" w:type="dxa"/>
            <w:bottom w:w="0" w:type="dxa"/>
          </w:tblCellMar>
        </w:tblPrEx>
        <w:tc>
          <w:tcPr>
            <w:tcW w:w="0" w:type="auto"/>
          </w:tcPr>
          <w:p w14:paraId="37414D5B" w14:textId="77777777" w:rsidR="005E0150" w:rsidRDefault="00185C87">
            <w:r>
              <w:rPr>
                <w:b/>
                <w:bCs/>
              </w:rPr>
              <w:t>Personnel</w:t>
            </w:r>
          </w:p>
        </w:tc>
        <w:tc>
          <w:tcPr>
            <w:tcW w:w="0" w:type="auto"/>
          </w:tcPr>
          <w:p w14:paraId="5F41736C" w14:textId="77777777" w:rsidR="005E0150" w:rsidRDefault="00185C87">
            <w:r>
              <w:t>$700,000</w:t>
            </w:r>
          </w:p>
        </w:tc>
        <w:tc>
          <w:tcPr>
            <w:tcW w:w="0" w:type="auto"/>
          </w:tcPr>
          <w:p w14:paraId="6CF5EE7E" w14:textId="77777777" w:rsidR="005E0150" w:rsidRDefault="00185C87">
            <w:r>
              <w:t>5 FTEs (PM, 2 Devs, QA, Data Scientist)</w:t>
            </w:r>
          </w:p>
        </w:tc>
      </w:tr>
      <w:tr w:rsidR="005E0150" w14:paraId="53D3A69C" w14:textId="77777777">
        <w:tblPrEx>
          <w:tblCellMar>
            <w:top w:w="0" w:type="dxa"/>
            <w:bottom w:w="0" w:type="dxa"/>
          </w:tblCellMar>
        </w:tblPrEx>
        <w:tc>
          <w:tcPr>
            <w:tcW w:w="0" w:type="auto"/>
          </w:tcPr>
          <w:p w14:paraId="5E4BE266" w14:textId="77777777" w:rsidR="005E0150" w:rsidRDefault="00185C87">
            <w:r>
              <w:rPr>
                <w:b/>
                <w:bCs/>
              </w:rPr>
              <w:t>Cloud Hosting (AWS)</w:t>
            </w:r>
          </w:p>
        </w:tc>
        <w:tc>
          <w:tcPr>
            <w:tcW w:w="0" w:type="auto"/>
          </w:tcPr>
          <w:p w14:paraId="2039564C" w14:textId="77777777" w:rsidR="005E0150" w:rsidRDefault="00185C87">
            <w:r>
              <w:t>$200,000</w:t>
            </w:r>
          </w:p>
        </w:tc>
        <w:tc>
          <w:tcPr>
            <w:tcW w:w="0" w:type="auto"/>
          </w:tcPr>
          <w:p w14:paraId="52B06305" w14:textId="77777777" w:rsidR="005E0150" w:rsidRDefault="00185C87">
            <w:r>
              <w:t>EC2, S3, Lambda for document processing</w:t>
            </w:r>
          </w:p>
        </w:tc>
      </w:tr>
      <w:tr w:rsidR="005E0150" w14:paraId="6E5D3EB5" w14:textId="77777777">
        <w:tblPrEx>
          <w:tblCellMar>
            <w:top w:w="0" w:type="dxa"/>
            <w:bottom w:w="0" w:type="dxa"/>
          </w:tblCellMar>
        </w:tblPrEx>
        <w:tc>
          <w:tcPr>
            <w:tcW w:w="0" w:type="auto"/>
          </w:tcPr>
          <w:p w14:paraId="79AB88CF" w14:textId="77777777" w:rsidR="005E0150" w:rsidRDefault="00185C87">
            <w:r>
              <w:rPr>
                <w:b/>
                <w:bCs/>
              </w:rPr>
              <w:t>AI/ML Tools</w:t>
            </w:r>
          </w:p>
        </w:tc>
        <w:tc>
          <w:tcPr>
            <w:tcW w:w="0" w:type="auto"/>
          </w:tcPr>
          <w:p w14:paraId="44AC5ABF" w14:textId="77777777" w:rsidR="005E0150" w:rsidRDefault="00185C87">
            <w:r>
              <w:t>$150,000</w:t>
            </w:r>
          </w:p>
        </w:tc>
        <w:tc>
          <w:tcPr>
            <w:tcW w:w="0" w:type="auto"/>
          </w:tcPr>
          <w:p w14:paraId="23221A72" w14:textId="77777777" w:rsidR="005E0150" w:rsidRDefault="00185C87">
            <w:r>
              <w:t>OpenAI API, custom model training</w:t>
            </w:r>
          </w:p>
        </w:tc>
      </w:tr>
      <w:tr w:rsidR="005E0150" w14:paraId="2BF4708D" w14:textId="77777777">
        <w:tblPrEx>
          <w:tblCellMar>
            <w:top w:w="0" w:type="dxa"/>
            <w:bottom w:w="0" w:type="dxa"/>
          </w:tblCellMar>
        </w:tblPrEx>
        <w:tc>
          <w:tcPr>
            <w:tcW w:w="0" w:type="auto"/>
          </w:tcPr>
          <w:p w14:paraId="0A3BA7E8" w14:textId="77777777" w:rsidR="005E0150" w:rsidRDefault="00185C87">
            <w:r>
              <w:rPr>
                <w:b/>
                <w:bCs/>
              </w:rPr>
              <w:t>Licenses</w:t>
            </w:r>
          </w:p>
        </w:tc>
        <w:tc>
          <w:tcPr>
            <w:tcW w:w="0" w:type="auto"/>
          </w:tcPr>
          <w:p w14:paraId="2DA53664" w14:textId="77777777" w:rsidR="005E0150" w:rsidRDefault="00185C87">
            <w:r>
              <w:t>$50,000</w:t>
            </w:r>
          </w:p>
        </w:tc>
        <w:tc>
          <w:tcPr>
            <w:tcW w:w="0" w:type="auto"/>
          </w:tcPr>
          <w:p w14:paraId="36245C44" w14:textId="77777777" w:rsidR="005E0150" w:rsidRDefault="00185C87">
            <w:r>
              <w:t>Jira, Confluence, Slack APIs</w:t>
            </w:r>
          </w:p>
        </w:tc>
      </w:tr>
      <w:tr w:rsidR="005E0150" w14:paraId="6B37B5A8" w14:textId="77777777">
        <w:tblPrEx>
          <w:tblCellMar>
            <w:top w:w="0" w:type="dxa"/>
            <w:bottom w:w="0" w:type="dxa"/>
          </w:tblCellMar>
        </w:tblPrEx>
        <w:tc>
          <w:tcPr>
            <w:tcW w:w="0" w:type="auto"/>
          </w:tcPr>
          <w:p w14:paraId="5B8E8E83" w14:textId="77777777" w:rsidR="005E0150" w:rsidRDefault="00185C87">
            <w:r>
              <w:rPr>
                <w:b/>
                <w:bCs/>
              </w:rPr>
              <w:t>Contingency (10%)</w:t>
            </w:r>
          </w:p>
        </w:tc>
        <w:tc>
          <w:tcPr>
            <w:tcW w:w="0" w:type="auto"/>
          </w:tcPr>
          <w:p w14:paraId="06FE27C3" w14:textId="77777777" w:rsidR="005E0150" w:rsidRDefault="00185C87">
            <w:r>
              <w:t>$100,000</w:t>
            </w:r>
          </w:p>
        </w:tc>
        <w:tc>
          <w:tcPr>
            <w:tcW w:w="0" w:type="auto"/>
          </w:tcPr>
          <w:p w14:paraId="5F481418" w14:textId="77777777" w:rsidR="005E0150" w:rsidRDefault="00185C87">
            <w:r>
              <w:t>Unplanned risks</w:t>
            </w:r>
          </w:p>
        </w:tc>
      </w:tr>
      <w:tr w:rsidR="005E0150" w14:paraId="21A69DF3" w14:textId="77777777">
        <w:tblPrEx>
          <w:tblCellMar>
            <w:top w:w="0" w:type="dxa"/>
            <w:bottom w:w="0" w:type="dxa"/>
          </w:tblCellMar>
        </w:tblPrEx>
        <w:tc>
          <w:tcPr>
            <w:tcW w:w="0" w:type="auto"/>
          </w:tcPr>
          <w:p w14:paraId="5340DF2C" w14:textId="77777777" w:rsidR="005E0150" w:rsidRDefault="00185C87">
            <w:r>
              <w:rPr>
                <w:b/>
                <w:bCs/>
              </w:rPr>
              <w:t>Total</w:t>
            </w:r>
          </w:p>
        </w:tc>
        <w:tc>
          <w:tcPr>
            <w:tcW w:w="0" w:type="auto"/>
          </w:tcPr>
          <w:p w14:paraId="7ABE7F9C" w14:textId="77777777" w:rsidR="005E0150" w:rsidRDefault="00185C87">
            <w:r>
              <w:rPr>
                <w:b/>
                <w:bCs/>
              </w:rPr>
              <w:t>$1,200,000</w:t>
            </w:r>
          </w:p>
        </w:tc>
        <w:tc>
          <w:tcPr>
            <w:tcW w:w="0" w:type="auto"/>
          </w:tcPr>
          <w:p w14:paraId="793281B3" w14:textId="77777777" w:rsidR="005E0150" w:rsidRDefault="005E0150"/>
        </w:tc>
      </w:tr>
    </w:tbl>
    <w:p w14:paraId="100638BD" w14:textId="77777777" w:rsidR="005E0150" w:rsidRDefault="005E0150"/>
    <w:p w14:paraId="59BB6CBF" w14:textId="77777777" w:rsidR="005E0150" w:rsidRDefault="00185C87">
      <w:pPr>
        <w:pStyle w:val="Heading3"/>
        <w:spacing w:before="180" w:after="120"/>
      </w:pPr>
      <w:bookmarkStart w:id="219" w:name="_Toc214274095"/>
      <w:r>
        <w:t>7.2 Resource Plan</w:t>
      </w:r>
      <w:bookmarkEnd w:id="21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1340"/>
        <w:gridCol w:w="5284"/>
      </w:tblGrid>
      <w:tr w:rsidR="005E0150" w14:paraId="6F904B39" w14:textId="77777777">
        <w:tblPrEx>
          <w:tblCellMar>
            <w:top w:w="0" w:type="dxa"/>
            <w:bottom w:w="0" w:type="dxa"/>
          </w:tblCellMar>
        </w:tblPrEx>
        <w:tc>
          <w:tcPr>
            <w:tcW w:w="0" w:type="auto"/>
            <w:shd w:val="solid" w:color="E0E0E0" w:fill="auto"/>
          </w:tcPr>
          <w:p w14:paraId="0647BD2C" w14:textId="77777777" w:rsidR="005E0150" w:rsidRDefault="00185C87">
            <w:r>
              <w:rPr>
                <w:b/>
                <w:bCs/>
              </w:rPr>
              <w:t>Role</w:t>
            </w:r>
          </w:p>
        </w:tc>
        <w:tc>
          <w:tcPr>
            <w:tcW w:w="0" w:type="auto"/>
            <w:shd w:val="solid" w:color="E0E0E0" w:fill="auto"/>
          </w:tcPr>
          <w:p w14:paraId="0930F60A" w14:textId="77777777" w:rsidR="005E0150" w:rsidRDefault="00185C87">
            <w:r>
              <w:rPr>
                <w:b/>
                <w:bCs/>
              </w:rPr>
              <w:t>Allocation</w:t>
            </w:r>
          </w:p>
        </w:tc>
        <w:tc>
          <w:tcPr>
            <w:tcW w:w="0" w:type="auto"/>
            <w:shd w:val="solid" w:color="E0E0E0" w:fill="auto"/>
          </w:tcPr>
          <w:p w14:paraId="365B81D3" w14:textId="77777777" w:rsidR="005E0150" w:rsidRDefault="00185C87">
            <w:r>
              <w:rPr>
                <w:b/>
                <w:bCs/>
              </w:rPr>
              <w:t>Responsibilities</w:t>
            </w:r>
          </w:p>
        </w:tc>
      </w:tr>
      <w:tr w:rsidR="005E0150" w14:paraId="6882F4E7" w14:textId="77777777">
        <w:tblPrEx>
          <w:tblCellMar>
            <w:top w:w="0" w:type="dxa"/>
            <w:bottom w:w="0" w:type="dxa"/>
          </w:tblCellMar>
        </w:tblPrEx>
        <w:tc>
          <w:tcPr>
            <w:tcW w:w="0" w:type="auto"/>
          </w:tcPr>
          <w:p w14:paraId="0DA2C62B" w14:textId="77777777" w:rsidR="005E0150" w:rsidRDefault="00185C87">
            <w:r>
              <w:t>Project Manager</w:t>
            </w:r>
          </w:p>
        </w:tc>
        <w:tc>
          <w:tcPr>
            <w:tcW w:w="0" w:type="auto"/>
          </w:tcPr>
          <w:p w14:paraId="389907DC" w14:textId="77777777" w:rsidR="005E0150" w:rsidRDefault="00185C87">
            <w:r>
              <w:t>100%</w:t>
            </w:r>
          </w:p>
        </w:tc>
        <w:tc>
          <w:tcPr>
            <w:tcW w:w="0" w:type="auto"/>
          </w:tcPr>
          <w:p w14:paraId="61CF4B27" w14:textId="77777777" w:rsidR="005E0150" w:rsidRDefault="00185C87">
            <w:r>
              <w:t>Overall execution, stakeholder management</w:t>
            </w:r>
          </w:p>
        </w:tc>
      </w:tr>
      <w:tr w:rsidR="005E0150" w14:paraId="4C1EB585" w14:textId="77777777">
        <w:tblPrEx>
          <w:tblCellMar>
            <w:top w:w="0" w:type="dxa"/>
            <w:bottom w:w="0" w:type="dxa"/>
          </w:tblCellMar>
        </w:tblPrEx>
        <w:tc>
          <w:tcPr>
            <w:tcW w:w="0" w:type="auto"/>
          </w:tcPr>
          <w:p w14:paraId="02FA24AD" w14:textId="77777777" w:rsidR="005E0150" w:rsidRDefault="00185C87">
            <w:r>
              <w:t>Lead Developer</w:t>
            </w:r>
          </w:p>
        </w:tc>
        <w:tc>
          <w:tcPr>
            <w:tcW w:w="0" w:type="auto"/>
          </w:tcPr>
          <w:p w14:paraId="515DC3C2" w14:textId="77777777" w:rsidR="005E0150" w:rsidRDefault="00185C87">
            <w:r>
              <w:t>100%</w:t>
            </w:r>
          </w:p>
        </w:tc>
        <w:tc>
          <w:tcPr>
            <w:tcW w:w="0" w:type="auto"/>
          </w:tcPr>
          <w:p w14:paraId="152BCB30" w14:textId="77777777" w:rsidR="005E0150" w:rsidRDefault="00185C87">
            <w:r>
              <w:t>Architecture, code reviews</w:t>
            </w:r>
          </w:p>
        </w:tc>
      </w:tr>
      <w:tr w:rsidR="005E0150" w14:paraId="1130FA74" w14:textId="77777777">
        <w:tblPrEx>
          <w:tblCellMar>
            <w:top w:w="0" w:type="dxa"/>
            <w:bottom w:w="0" w:type="dxa"/>
          </w:tblCellMar>
        </w:tblPrEx>
        <w:tc>
          <w:tcPr>
            <w:tcW w:w="0" w:type="auto"/>
          </w:tcPr>
          <w:p w14:paraId="51269B4A" w14:textId="77777777" w:rsidR="005E0150" w:rsidRDefault="00185C87">
            <w:r>
              <w:t>Backend Developer</w:t>
            </w:r>
          </w:p>
        </w:tc>
        <w:tc>
          <w:tcPr>
            <w:tcW w:w="0" w:type="auto"/>
          </w:tcPr>
          <w:p w14:paraId="512035E8" w14:textId="77777777" w:rsidR="005E0150" w:rsidRDefault="00185C87">
            <w:r>
              <w:t>100%</w:t>
            </w:r>
          </w:p>
        </w:tc>
        <w:tc>
          <w:tcPr>
            <w:tcW w:w="0" w:type="auto"/>
          </w:tcPr>
          <w:p w14:paraId="5BC0DED2" w14:textId="77777777" w:rsidR="005E0150" w:rsidRDefault="00185C87">
            <w:r>
              <w:t>API integrations, database design</w:t>
            </w:r>
          </w:p>
        </w:tc>
      </w:tr>
      <w:tr w:rsidR="005E0150" w14:paraId="573E3D14" w14:textId="77777777">
        <w:tblPrEx>
          <w:tblCellMar>
            <w:top w:w="0" w:type="dxa"/>
            <w:bottom w:w="0" w:type="dxa"/>
          </w:tblCellMar>
        </w:tblPrEx>
        <w:tc>
          <w:tcPr>
            <w:tcW w:w="0" w:type="auto"/>
          </w:tcPr>
          <w:p w14:paraId="1F04F7A7" w14:textId="77777777" w:rsidR="005E0150" w:rsidRDefault="00185C87">
            <w:r>
              <w:t>QA Engineer</w:t>
            </w:r>
          </w:p>
        </w:tc>
        <w:tc>
          <w:tcPr>
            <w:tcW w:w="0" w:type="auto"/>
          </w:tcPr>
          <w:p w14:paraId="1C9D8E66" w14:textId="77777777" w:rsidR="005E0150" w:rsidRDefault="00185C87">
            <w:r>
              <w:t>80%</w:t>
            </w:r>
          </w:p>
        </w:tc>
        <w:tc>
          <w:tcPr>
            <w:tcW w:w="0" w:type="auto"/>
          </w:tcPr>
          <w:p w14:paraId="636C9287" w14:textId="77777777" w:rsidR="005E0150" w:rsidRDefault="00185C87">
            <w:r>
              <w:t>Test automation, UAT coordination</w:t>
            </w:r>
          </w:p>
        </w:tc>
      </w:tr>
      <w:tr w:rsidR="005E0150" w14:paraId="44EB7CE9" w14:textId="77777777">
        <w:tblPrEx>
          <w:tblCellMar>
            <w:top w:w="0" w:type="dxa"/>
            <w:bottom w:w="0" w:type="dxa"/>
          </w:tblCellMar>
        </w:tblPrEx>
        <w:tc>
          <w:tcPr>
            <w:tcW w:w="0" w:type="auto"/>
          </w:tcPr>
          <w:p w14:paraId="09BA01A9" w14:textId="77777777" w:rsidR="005E0150" w:rsidRDefault="00185C87">
            <w:r>
              <w:t>Data Scientist</w:t>
            </w:r>
          </w:p>
        </w:tc>
        <w:tc>
          <w:tcPr>
            <w:tcW w:w="0" w:type="auto"/>
          </w:tcPr>
          <w:p w14:paraId="3FDE5842" w14:textId="77777777" w:rsidR="005E0150" w:rsidRDefault="00185C87">
            <w:r>
              <w:t>50%</w:t>
            </w:r>
          </w:p>
        </w:tc>
        <w:tc>
          <w:tcPr>
            <w:tcW w:w="0" w:type="auto"/>
          </w:tcPr>
          <w:p w14:paraId="4FECA7BA" w14:textId="77777777" w:rsidR="005E0150" w:rsidRDefault="00185C87">
            <w:r>
              <w:t>Model training, accuracy tuning</w:t>
            </w:r>
          </w:p>
        </w:tc>
      </w:tr>
    </w:tbl>
    <w:p w14:paraId="1923D788" w14:textId="77777777" w:rsidR="005E0150" w:rsidRDefault="005E0150"/>
    <w:p w14:paraId="0F102A91" w14:textId="77777777" w:rsidR="005E0150" w:rsidRDefault="00185C87">
      <w:pPr>
        <w:spacing w:before="240" w:after="240"/>
      </w:pPr>
      <w:r>
        <w:rPr>
          <w:color w:val="CCCCCC"/>
        </w:rPr>
        <w:t>─────────────────────────────────────────────────────────</w:t>
      </w:r>
    </w:p>
    <w:p w14:paraId="7A3DABF4" w14:textId="77777777" w:rsidR="005E0150" w:rsidRDefault="00185C87">
      <w:pPr>
        <w:pStyle w:val="Heading2"/>
        <w:spacing w:before="180" w:after="120"/>
      </w:pPr>
      <w:bookmarkStart w:id="220" w:name="_Toc214274096"/>
      <w:r>
        <w:t>8. Schedule &amp; Milestones</w:t>
      </w:r>
      <w:bookmarkEnd w:id="220"/>
    </w:p>
    <w:p w14:paraId="2AFAA115" w14:textId="77777777" w:rsidR="005E0150" w:rsidRDefault="00185C87">
      <w:pPr>
        <w:pStyle w:val="Heading3"/>
        <w:spacing w:before="180" w:after="120"/>
      </w:pPr>
      <w:bookmarkStart w:id="221" w:name="_Toc214274097"/>
      <w:r>
        <w:t>8.1 Key Milestones</w:t>
      </w:r>
      <w:bookmarkEnd w:id="22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9"/>
        <w:gridCol w:w="1281"/>
        <w:gridCol w:w="2734"/>
        <w:gridCol w:w="1372"/>
      </w:tblGrid>
      <w:tr w:rsidR="005E0150" w14:paraId="508065EC" w14:textId="77777777">
        <w:tblPrEx>
          <w:tblCellMar>
            <w:top w:w="0" w:type="dxa"/>
            <w:bottom w:w="0" w:type="dxa"/>
          </w:tblCellMar>
        </w:tblPrEx>
        <w:tc>
          <w:tcPr>
            <w:tcW w:w="0" w:type="auto"/>
            <w:shd w:val="solid" w:color="E0E0E0" w:fill="auto"/>
          </w:tcPr>
          <w:p w14:paraId="6C027CC4" w14:textId="77777777" w:rsidR="005E0150" w:rsidRDefault="00185C87">
            <w:r>
              <w:rPr>
                <w:b/>
                <w:bCs/>
              </w:rPr>
              <w:lastRenderedPageBreak/>
              <w:t>Milestone</w:t>
            </w:r>
          </w:p>
        </w:tc>
        <w:tc>
          <w:tcPr>
            <w:tcW w:w="0" w:type="auto"/>
            <w:shd w:val="solid" w:color="E0E0E0" w:fill="auto"/>
          </w:tcPr>
          <w:p w14:paraId="367958C0" w14:textId="77777777" w:rsidR="005E0150" w:rsidRDefault="00185C87">
            <w:r>
              <w:rPr>
                <w:b/>
                <w:bCs/>
              </w:rPr>
              <w:t>Target Date</w:t>
            </w:r>
          </w:p>
        </w:tc>
        <w:tc>
          <w:tcPr>
            <w:tcW w:w="0" w:type="auto"/>
            <w:shd w:val="solid" w:color="E0E0E0" w:fill="auto"/>
          </w:tcPr>
          <w:p w14:paraId="684E86CE" w14:textId="77777777" w:rsidR="005E0150" w:rsidRDefault="00185C87">
            <w:r>
              <w:rPr>
                <w:b/>
                <w:bCs/>
              </w:rPr>
              <w:t>Dependencies</w:t>
            </w:r>
          </w:p>
        </w:tc>
        <w:tc>
          <w:tcPr>
            <w:tcW w:w="0" w:type="auto"/>
            <w:shd w:val="solid" w:color="E0E0E0" w:fill="auto"/>
          </w:tcPr>
          <w:p w14:paraId="27966A80" w14:textId="77777777" w:rsidR="005E0150" w:rsidRDefault="00185C87">
            <w:r>
              <w:rPr>
                <w:b/>
                <w:bCs/>
              </w:rPr>
              <w:t>Status</w:t>
            </w:r>
          </w:p>
        </w:tc>
      </w:tr>
      <w:tr w:rsidR="005E0150" w14:paraId="75F2F284" w14:textId="77777777">
        <w:tblPrEx>
          <w:tblCellMar>
            <w:top w:w="0" w:type="dxa"/>
            <w:bottom w:w="0" w:type="dxa"/>
          </w:tblCellMar>
        </w:tblPrEx>
        <w:tc>
          <w:tcPr>
            <w:tcW w:w="0" w:type="auto"/>
          </w:tcPr>
          <w:p w14:paraId="68D2FC21" w14:textId="77777777" w:rsidR="005E0150" w:rsidRDefault="00185C87">
            <w:r>
              <w:rPr>
                <w:b/>
                <w:bCs/>
              </w:rPr>
              <w:t>Kickoff &amp; Requirements Finalized</w:t>
            </w:r>
          </w:p>
        </w:tc>
        <w:tc>
          <w:tcPr>
            <w:tcW w:w="0" w:type="auto"/>
          </w:tcPr>
          <w:p w14:paraId="011F5F53" w14:textId="77777777" w:rsidR="005E0150" w:rsidRDefault="00185C87">
            <w:r>
              <w:t>2025-11-15</w:t>
            </w:r>
          </w:p>
        </w:tc>
        <w:tc>
          <w:tcPr>
            <w:tcW w:w="0" w:type="auto"/>
          </w:tcPr>
          <w:p w14:paraId="2B98A4C2" w14:textId="77777777" w:rsidR="005E0150" w:rsidRDefault="00185C87">
            <w:r>
              <w:t>Stakeholder sign-off</w:t>
            </w:r>
          </w:p>
        </w:tc>
        <w:tc>
          <w:tcPr>
            <w:tcW w:w="0" w:type="auto"/>
          </w:tcPr>
          <w:p w14:paraId="19F56366" w14:textId="77777777" w:rsidR="005E0150" w:rsidRDefault="00185C87">
            <w:r>
              <w:t>✅ Complete</w:t>
            </w:r>
          </w:p>
        </w:tc>
      </w:tr>
      <w:tr w:rsidR="005E0150" w14:paraId="7C1D3AFA" w14:textId="77777777">
        <w:tblPrEx>
          <w:tblCellMar>
            <w:top w:w="0" w:type="dxa"/>
            <w:bottom w:w="0" w:type="dxa"/>
          </w:tblCellMar>
        </w:tblPrEx>
        <w:tc>
          <w:tcPr>
            <w:tcW w:w="0" w:type="auto"/>
          </w:tcPr>
          <w:p w14:paraId="044EABD4" w14:textId="77777777" w:rsidR="005E0150" w:rsidRDefault="00185C87">
            <w:r>
              <w:rPr>
                <w:b/>
                <w:bCs/>
              </w:rPr>
              <w:t>MVP Feature Freeze</w:t>
            </w:r>
          </w:p>
        </w:tc>
        <w:tc>
          <w:tcPr>
            <w:tcW w:w="0" w:type="auto"/>
          </w:tcPr>
          <w:p w14:paraId="5922953E" w14:textId="77777777" w:rsidR="005E0150" w:rsidRDefault="00185C87">
            <w:r>
              <w:t>2026-01-31</w:t>
            </w:r>
          </w:p>
        </w:tc>
        <w:tc>
          <w:tcPr>
            <w:tcW w:w="0" w:type="auto"/>
          </w:tcPr>
          <w:p w14:paraId="1EC45254" w14:textId="77777777" w:rsidR="005E0150" w:rsidRDefault="00185C87">
            <w:r>
              <w:t>Pilot client contracts signed</w:t>
            </w:r>
          </w:p>
        </w:tc>
        <w:tc>
          <w:tcPr>
            <w:tcW w:w="0" w:type="auto"/>
          </w:tcPr>
          <w:p w14:paraId="6C971C15" w14:textId="77777777" w:rsidR="005E0150" w:rsidRDefault="00185C87">
            <w:r>
              <w:t>In Progress</w:t>
            </w:r>
          </w:p>
        </w:tc>
      </w:tr>
      <w:tr w:rsidR="005E0150" w14:paraId="4F176BAC" w14:textId="77777777">
        <w:tblPrEx>
          <w:tblCellMar>
            <w:top w:w="0" w:type="dxa"/>
            <w:bottom w:w="0" w:type="dxa"/>
          </w:tblCellMar>
        </w:tblPrEx>
        <w:tc>
          <w:tcPr>
            <w:tcW w:w="0" w:type="auto"/>
          </w:tcPr>
          <w:p w14:paraId="086C71A6" w14:textId="77777777" w:rsidR="005E0150" w:rsidRDefault="00185C87">
            <w:r>
              <w:rPr>
                <w:b/>
                <w:bCs/>
              </w:rPr>
              <w:t>Beta Launch (Pilot Clients)</w:t>
            </w:r>
          </w:p>
        </w:tc>
        <w:tc>
          <w:tcPr>
            <w:tcW w:w="0" w:type="auto"/>
          </w:tcPr>
          <w:p w14:paraId="4350A547" w14:textId="77777777" w:rsidR="005E0150" w:rsidRDefault="00185C87">
            <w:r>
              <w:t>2026-03-15</w:t>
            </w:r>
          </w:p>
        </w:tc>
        <w:tc>
          <w:tcPr>
            <w:tcW w:w="0" w:type="auto"/>
          </w:tcPr>
          <w:p w14:paraId="07E16293" w14:textId="77777777" w:rsidR="005E0150" w:rsidRDefault="00185C87">
            <w:r>
              <w:t>QA completion</w:t>
            </w:r>
          </w:p>
        </w:tc>
        <w:tc>
          <w:tcPr>
            <w:tcW w:w="0" w:type="auto"/>
          </w:tcPr>
          <w:p w14:paraId="6C8F4358" w14:textId="77777777" w:rsidR="005E0150" w:rsidRDefault="00185C87">
            <w:r>
              <w:t>Not Started</w:t>
            </w:r>
          </w:p>
        </w:tc>
      </w:tr>
      <w:tr w:rsidR="005E0150" w14:paraId="1EB95DF3" w14:textId="77777777">
        <w:tblPrEx>
          <w:tblCellMar>
            <w:top w:w="0" w:type="dxa"/>
            <w:bottom w:w="0" w:type="dxa"/>
          </w:tblCellMar>
        </w:tblPrEx>
        <w:tc>
          <w:tcPr>
            <w:tcW w:w="0" w:type="auto"/>
          </w:tcPr>
          <w:p w14:paraId="508A841E" w14:textId="77777777" w:rsidR="005E0150" w:rsidRDefault="00185C87">
            <w:r>
              <w:rPr>
                <w:b/>
                <w:bCs/>
              </w:rPr>
              <w:t>Full Commercial Launch</w:t>
            </w:r>
          </w:p>
        </w:tc>
        <w:tc>
          <w:tcPr>
            <w:tcW w:w="0" w:type="auto"/>
          </w:tcPr>
          <w:p w14:paraId="6CFB5C8B" w14:textId="77777777" w:rsidR="005E0150" w:rsidRDefault="00185C87">
            <w:r>
              <w:t>2026-04-30</w:t>
            </w:r>
          </w:p>
        </w:tc>
        <w:tc>
          <w:tcPr>
            <w:tcW w:w="0" w:type="auto"/>
          </w:tcPr>
          <w:p w14:paraId="021A450C" w14:textId="77777777" w:rsidR="005E0150" w:rsidRDefault="00185C87">
            <w:r>
              <w:t>Marketing collateral ready</w:t>
            </w:r>
          </w:p>
        </w:tc>
        <w:tc>
          <w:tcPr>
            <w:tcW w:w="0" w:type="auto"/>
          </w:tcPr>
          <w:p w14:paraId="44D79D46" w14:textId="77777777" w:rsidR="005E0150" w:rsidRDefault="00185C87">
            <w:r>
              <w:t>Not Started</w:t>
            </w:r>
          </w:p>
        </w:tc>
      </w:tr>
    </w:tbl>
    <w:p w14:paraId="485603C0" w14:textId="77777777" w:rsidR="005E0150" w:rsidRDefault="005E0150"/>
    <w:p w14:paraId="26DAB9BD" w14:textId="77777777" w:rsidR="005E0150" w:rsidRDefault="00185C87">
      <w:pPr>
        <w:pStyle w:val="Heading3"/>
        <w:spacing w:before="180" w:after="120"/>
      </w:pPr>
      <w:bookmarkStart w:id="222" w:name="_Toc214274098"/>
      <w:r>
        <w:t>8.2 High-Level Timeline</w:t>
      </w:r>
      <w:bookmarkEnd w:id="222"/>
    </w:p>
    <w:p w14:paraId="30144B19" w14:textId="77777777" w:rsidR="005E0150" w:rsidRDefault="00185C87">
      <w:pPr>
        <w:shd w:val="solid" w:color="F5F5F5" w:fill="auto"/>
        <w:spacing w:before="120" w:after="120"/>
        <w:ind w:left="360"/>
      </w:pPr>
      <w:r>
        <w:rPr>
          <w:rFonts w:ascii="Courier New" w:eastAsia="Courier New" w:hAnsi="Courier New" w:cs="Courier New"/>
          <w:color w:val="333333"/>
        </w:rPr>
        <w:t xml:space="preserve">gantt     title ADPA Onboarding System Timeline     dateFormat  YYYY-MM-DD     section Planning     Kickoff           :2025-11-01, 14d </w:t>
      </w:r>
      <w:r>
        <w:rPr>
          <w:rFonts w:ascii="Courier New" w:eastAsia="Courier New" w:hAnsi="Courier New" w:cs="Courier New"/>
          <w:color w:val="333333"/>
        </w:rPr>
        <w:t xml:space="preserve">    Requirements      :2025-11-15, 30d     section Development     MVP Build         :2025-12-15, 60d     QA Testing        :2026-02-15, 30d     section Launch     Pilot Onboarding   :2026-03-01, 45d     Go-Live           :2026-04-15, 15d</w:t>
      </w:r>
    </w:p>
    <w:p w14:paraId="1591C3D8" w14:textId="77777777" w:rsidR="005E0150" w:rsidRDefault="005E0150"/>
    <w:p w14:paraId="1412ED12" w14:textId="77777777" w:rsidR="005E0150" w:rsidRDefault="00185C87">
      <w:pPr>
        <w:spacing w:before="240" w:after="240"/>
      </w:pPr>
      <w:r>
        <w:rPr>
          <w:color w:val="CCCCCC"/>
        </w:rPr>
        <w:t>─────────────────────────────────────────────────────────</w:t>
      </w:r>
    </w:p>
    <w:p w14:paraId="351D7679" w14:textId="77777777" w:rsidR="005E0150" w:rsidRDefault="00185C87">
      <w:pPr>
        <w:pStyle w:val="Heading2"/>
        <w:spacing w:before="180" w:after="120"/>
      </w:pPr>
      <w:bookmarkStart w:id="223" w:name="_Toc214274099"/>
      <w:r>
        <w:t>9. Quality &amp; Compliance</w:t>
      </w:r>
      <w:bookmarkEnd w:id="223"/>
    </w:p>
    <w:p w14:paraId="4656DCDE" w14:textId="77777777" w:rsidR="005E0150" w:rsidRDefault="00185C87">
      <w:pPr>
        <w:pStyle w:val="Heading3"/>
        <w:spacing w:before="180" w:after="120"/>
      </w:pPr>
      <w:bookmarkStart w:id="224" w:name="_Toc214274100"/>
      <w:r>
        <w:t>9.1 Quality Standards</w:t>
      </w:r>
      <w:bookmarkEnd w:id="22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6579"/>
      </w:tblGrid>
      <w:tr w:rsidR="005E0150" w14:paraId="2A63B4E6" w14:textId="77777777">
        <w:tblPrEx>
          <w:tblCellMar>
            <w:top w:w="0" w:type="dxa"/>
            <w:bottom w:w="0" w:type="dxa"/>
          </w:tblCellMar>
        </w:tblPrEx>
        <w:tc>
          <w:tcPr>
            <w:tcW w:w="0" w:type="auto"/>
            <w:shd w:val="solid" w:color="E0E0E0" w:fill="auto"/>
          </w:tcPr>
          <w:p w14:paraId="0D64137B" w14:textId="77777777" w:rsidR="005E0150" w:rsidRDefault="00185C87">
            <w:r>
              <w:rPr>
                <w:b/>
                <w:bCs/>
              </w:rPr>
              <w:t>Standard</w:t>
            </w:r>
          </w:p>
        </w:tc>
        <w:tc>
          <w:tcPr>
            <w:tcW w:w="0" w:type="auto"/>
            <w:shd w:val="solid" w:color="E0E0E0" w:fill="auto"/>
          </w:tcPr>
          <w:p w14:paraId="534C1F90" w14:textId="77777777" w:rsidR="005E0150" w:rsidRDefault="00185C87">
            <w:r>
              <w:rPr>
                <w:b/>
                <w:bCs/>
              </w:rPr>
              <w:t>Application</w:t>
            </w:r>
          </w:p>
        </w:tc>
      </w:tr>
      <w:tr w:rsidR="005E0150" w14:paraId="0892D381" w14:textId="77777777">
        <w:tblPrEx>
          <w:tblCellMar>
            <w:top w:w="0" w:type="dxa"/>
            <w:bottom w:w="0" w:type="dxa"/>
          </w:tblCellMar>
        </w:tblPrEx>
        <w:tc>
          <w:tcPr>
            <w:tcW w:w="0" w:type="auto"/>
          </w:tcPr>
          <w:p w14:paraId="4E1FB05F" w14:textId="77777777" w:rsidR="005E0150" w:rsidRDefault="00185C87">
            <w:r>
              <w:rPr>
                <w:b/>
                <w:bCs/>
              </w:rPr>
              <w:t>ISO 25010</w:t>
            </w:r>
          </w:p>
        </w:tc>
        <w:tc>
          <w:tcPr>
            <w:tcW w:w="0" w:type="auto"/>
          </w:tcPr>
          <w:p w14:paraId="30BE1E08" w14:textId="77777777" w:rsidR="005E0150" w:rsidRDefault="00185C87">
            <w:r>
              <w:t>Software quality (functionality, reliability)</w:t>
            </w:r>
          </w:p>
        </w:tc>
      </w:tr>
      <w:tr w:rsidR="005E0150" w14:paraId="76CF8CC6" w14:textId="77777777">
        <w:tblPrEx>
          <w:tblCellMar>
            <w:top w:w="0" w:type="dxa"/>
            <w:bottom w:w="0" w:type="dxa"/>
          </w:tblCellMar>
        </w:tblPrEx>
        <w:tc>
          <w:tcPr>
            <w:tcW w:w="0" w:type="auto"/>
          </w:tcPr>
          <w:p w14:paraId="03C8B0FE" w14:textId="77777777" w:rsidR="005E0150" w:rsidRDefault="00185C87">
            <w:r>
              <w:rPr>
                <w:b/>
                <w:bCs/>
              </w:rPr>
              <w:t>GDPR</w:t>
            </w:r>
          </w:p>
        </w:tc>
        <w:tc>
          <w:tcPr>
            <w:tcW w:w="0" w:type="auto"/>
          </w:tcPr>
          <w:p w14:paraId="453AAB6F" w14:textId="77777777" w:rsidR="005E0150" w:rsidRDefault="00185C87">
            <w:r>
              <w:t>Data privacy for client documents</w:t>
            </w:r>
          </w:p>
        </w:tc>
      </w:tr>
      <w:tr w:rsidR="005E0150" w14:paraId="3BDBAC3B" w14:textId="77777777">
        <w:tblPrEx>
          <w:tblCellMar>
            <w:top w:w="0" w:type="dxa"/>
            <w:bottom w:w="0" w:type="dxa"/>
          </w:tblCellMar>
        </w:tblPrEx>
        <w:tc>
          <w:tcPr>
            <w:tcW w:w="0" w:type="auto"/>
          </w:tcPr>
          <w:p w14:paraId="135884C3" w14:textId="77777777" w:rsidR="005E0150" w:rsidRDefault="00185C87">
            <w:r>
              <w:rPr>
                <w:b/>
                <w:bCs/>
              </w:rPr>
              <w:t>SOC 2 Type II</w:t>
            </w:r>
          </w:p>
        </w:tc>
        <w:tc>
          <w:tcPr>
            <w:tcW w:w="0" w:type="auto"/>
          </w:tcPr>
          <w:p w14:paraId="45E9F7FE" w14:textId="77777777" w:rsidR="005E0150" w:rsidRDefault="00185C87">
            <w:r>
              <w:t>Security controls for cloud hosting</w:t>
            </w:r>
          </w:p>
        </w:tc>
      </w:tr>
      <w:tr w:rsidR="005E0150" w14:paraId="46AEE06E" w14:textId="77777777">
        <w:tblPrEx>
          <w:tblCellMar>
            <w:top w:w="0" w:type="dxa"/>
            <w:bottom w:w="0" w:type="dxa"/>
          </w:tblCellMar>
        </w:tblPrEx>
        <w:tc>
          <w:tcPr>
            <w:tcW w:w="0" w:type="auto"/>
          </w:tcPr>
          <w:p w14:paraId="756B2EEB" w14:textId="77777777" w:rsidR="005E0150" w:rsidRDefault="00185C87">
            <w:r>
              <w:rPr>
                <w:b/>
                <w:bCs/>
              </w:rPr>
              <w:t>PMBOK 7</w:t>
            </w:r>
          </w:p>
        </w:tc>
        <w:tc>
          <w:tcPr>
            <w:tcW w:w="0" w:type="auto"/>
          </w:tcPr>
          <w:p w14:paraId="2BF3E542" w14:textId="77777777" w:rsidR="005E0150" w:rsidRDefault="00185C87">
            <w:r>
              <w:t>Project management processes</w:t>
            </w:r>
          </w:p>
        </w:tc>
      </w:tr>
    </w:tbl>
    <w:p w14:paraId="3DE4B26E" w14:textId="77777777" w:rsidR="005E0150" w:rsidRDefault="005E0150"/>
    <w:p w14:paraId="099DF0F8" w14:textId="77777777" w:rsidR="005E0150" w:rsidRDefault="00185C87">
      <w:pPr>
        <w:pStyle w:val="Heading3"/>
        <w:spacing w:before="180" w:after="120"/>
      </w:pPr>
      <w:bookmarkStart w:id="225" w:name="_Toc214274101"/>
      <w:r>
        <w:t>9.2 Validation Methods</w:t>
      </w:r>
      <w:bookmarkEnd w:id="225"/>
    </w:p>
    <w:p w14:paraId="0B3206C1" w14:textId="77777777" w:rsidR="005E0150" w:rsidRDefault="00185C87">
      <w:pPr>
        <w:pStyle w:val="ListParagraph"/>
        <w:numPr>
          <w:ilvl w:val="0"/>
          <w:numId w:val="1"/>
        </w:numPr>
        <w:spacing w:after="60"/>
      </w:pPr>
      <w:r>
        <w:rPr>
          <w:b/>
          <w:bCs/>
        </w:rPr>
        <w:t>Automated Testing:</w:t>
      </w:r>
      <w:r>
        <w:t xml:space="preserve"> 95% code coverage (Jest, Cypress)</w:t>
      </w:r>
    </w:p>
    <w:p w14:paraId="1939D77B" w14:textId="77777777" w:rsidR="005E0150" w:rsidRDefault="00185C87">
      <w:pPr>
        <w:pStyle w:val="ListParagraph"/>
        <w:numPr>
          <w:ilvl w:val="0"/>
          <w:numId w:val="1"/>
        </w:numPr>
        <w:spacing w:after="60"/>
      </w:pPr>
      <w:r>
        <w:rPr>
          <w:b/>
          <w:bCs/>
        </w:rPr>
        <w:t>Manual UAT:</w:t>
      </w:r>
      <w:r>
        <w:t xml:space="preserve"> Pilot clients validate 50+ test cases</w:t>
      </w:r>
    </w:p>
    <w:p w14:paraId="5B0C5A74" w14:textId="77777777" w:rsidR="005E0150" w:rsidRDefault="00185C87">
      <w:pPr>
        <w:pStyle w:val="ListParagraph"/>
        <w:numPr>
          <w:ilvl w:val="0"/>
          <w:numId w:val="1"/>
        </w:numPr>
        <w:spacing w:after="60"/>
      </w:pPr>
      <w:r>
        <w:rPr>
          <w:b/>
          <w:bCs/>
        </w:rPr>
        <w:t>Third-Party Audit:</w:t>
      </w:r>
      <w:r>
        <w:t xml:space="preserve"> SOC 2 certification pre-launch</w:t>
      </w:r>
    </w:p>
    <w:p w14:paraId="03F70D01" w14:textId="77777777" w:rsidR="005E0150" w:rsidRDefault="005E0150"/>
    <w:p w14:paraId="37BA9251" w14:textId="77777777" w:rsidR="005E0150" w:rsidRDefault="00185C87">
      <w:pPr>
        <w:spacing w:before="240" w:after="240"/>
      </w:pPr>
      <w:r>
        <w:rPr>
          <w:color w:val="CCCCCC"/>
        </w:rPr>
        <w:t>─────────────────────────────────────────────────────────</w:t>
      </w:r>
    </w:p>
    <w:p w14:paraId="0B8BF4B0" w14:textId="77777777" w:rsidR="005E0150" w:rsidRDefault="00185C87">
      <w:pPr>
        <w:pStyle w:val="Heading2"/>
        <w:spacing w:before="180" w:after="120"/>
      </w:pPr>
      <w:bookmarkStart w:id="226" w:name="_Toc214274102"/>
      <w:r>
        <w:t>10. Integration Points</w:t>
      </w:r>
      <w:bookmarkEnd w:id="22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5582"/>
        <w:gridCol w:w="1847"/>
      </w:tblGrid>
      <w:tr w:rsidR="005E0150" w14:paraId="6341F5B3" w14:textId="77777777">
        <w:tblPrEx>
          <w:tblCellMar>
            <w:top w:w="0" w:type="dxa"/>
            <w:bottom w:w="0" w:type="dxa"/>
          </w:tblCellMar>
        </w:tblPrEx>
        <w:tc>
          <w:tcPr>
            <w:tcW w:w="0" w:type="auto"/>
            <w:shd w:val="solid" w:color="E0E0E0" w:fill="auto"/>
          </w:tcPr>
          <w:p w14:paraId="1336AD73" w14:textId="77777777" w:rsidR="005E0150" w:rsidRDefault="00185C87">
            <w:r>
              <w:rPr>
                <w:b/>
                <w:bCs/>
              </w:rPr>
              <w:t>System</w:t>
            </w:r>
          </w:p>
        </w:tc>
        <w:tc>
          <w:tcPr>
            <w:tcW w:w="0" w:type="auto"/>
            <w:shd w:val="solid" w:color="E0E0E0" w:fill="auto"/>
          </w:tcPr>
          <w:p w14:paraId="33A8E062" w14:textId="77777777" w:rsidR="005E0150" w:rsidRDefault="00185C87">
            <w:r>
              <w:rPr>
                <w:b/>
                <w:bCs/>
              </w:rPr>
              <w:t>Integration Purpose</w:t>
            </w:r>
          </w:p>
        </w:tc>
        <w:tc>
          <w:tcPr>
            <w:tcW w:w="0" w:type="auto"/>
            <w:shd w:val="solid" w:color="E0E0E0" w:fill="auto"/>
          </w:tcPr>
          <w:p w14:paraId="70B4CDA4" w14:textId="77777777" w:rsidR="005E0150" w:rsidRDefault="00185C87">
            <w:r>
              <w:rPr>
                <w:b/>
                <w:bCs/>
              </w:rPr>
              <w:t>Owner</w:t>
            </w:r>
          </w:p>
        </w:tc>
      </w:tr>
      <w:tr w:rsidR="005E0150" w14:paraId="03342847" w14:textId="77777777">
        <w:tblPrEx>
          <w:tblCellMar>
            <w:top w:w="0" w:type="dxa"/>
            <w:bottom w:w="0" w:type="dxa"/>
          </w:tblCellMar>
        </w:tblPrEx>
        <w:tc>
          <w:tcPr>
            <w:tcW w:w="0" w:type="auto"/>
          </w:tcPr>
          <w:p w14:paraId="747BCE3C" w14:textId="77777777" w:rsidR="005E0150" w:rsidRDefault="00185C87">
            <w:r>
              <w:rPr>
                <w:b/>
                <w:bCs/>
              </w:rPr>
              <w:t>Jira</w:t>
            </w:r>
          </w:p>
        </w:tc>
        <w:tc>
          <w:tcPr>
            <w:tcW w:w="0" w:type="auto"/>
          </w:tcPr>
          <w:p w14:paraId="4CA3B773" w14:textId="77777777" w:rsidR="005E0150" w:rsidRDefault="00185C87">
            <w:r>
              <w:t>Sync assessment findings to project tickets</w:t>
            </w:r>
          </w:p>
        </w:tc>
        <w:tc>
          <w:tcPr>
            <w:tcW w:w="0" w:type="auto"/>
          </w:tcPr>
          <w:p w14:paraId="3FC1A718" w14:textId="77777777" w:rsidR="005E0150" w:rsidRDefault="00185C87">
            <w:r>
              <w:t>Dev Team</w:t>
            </w:r>
          </w:p>
        </w:tc>
      </w:tr>
      <w:tr w:rsidR="005E0150" w14:paraId="4E6F9180" w14:textId="77777777">
        <w:tblPrEx>
          <w:tblCellMar>
            <w:top w:w="0" w:type="dxa"/>
            <w:bottom w:w="0" w:type="dxa"/>
          </w:tblCellMar>
        </w:tblPrEx>
        <w:tc>
          <w:tcPr>
            <w:tcW w:w="0" w:type="auto"/>
          </w:tcPr>
          <w:p w14:paraId="02F9D622" w14:textId="77777777" w:rsidR="005E0150" w:rsidRDefault="00185C87">
            <w:r>
              <w:rPr>
                <w:b/>
                <w:bCs/>
              </w:rPr>
              <w:t>Slack</w:t>
            </w:r>
          </w:p>
        </w:tc>
        <w:tc>
          <w:tcPr>
            <w:tcW w:w="0" w:type="auto"/>
          </w:tcPr>
          <w:p w14:paraId="45987B85" w14:textId="77777777" w:rsidR="005E0150" w:rsidRDefault="00185C87">
            <w:r>
              <w:t>Notifications for document uploads/reports</w:t>
            </w:r>
          </w:p>
        </w:tc>
        <w:tc>
          <w:tcPr>
            <w:tcW w:w="0" w:type="auto"/>
          </w:tcPr>
          <w:p w14:paraId="05C76B64" w14:textId="77777777" w:rsidR="005E0150" w:rsidRDefault="00185C87">
            <w:r>
              <w:t>Product Team</w:t>
            </w:r>
          </w:p>
        </w:tc>
      </w:tr>
      <w:tr w:rsidR="005E0150" w14:paraId="0B3B102A" w14:textId="77777777">
        <w:tblPrEx>
          <w:tblCellMar>
            <w:top w:w="0" w:type="dxa"/>
            <w:bottom w:w="0" w:type="dxa"/>
          </w:tblCellMar>
        </w:tblPrEx>
        <w:tc>
          <w:tcPr>
            <w:tcW w:w="0" w:type="auto"/>
          </w:tcPr>
          <w:p w14:paraId="292DC1DB" w14:textId="77777777" w:rsidR="005E0150" w:rsidRDefault="00185C87">
            <w:r>
              <w:rPr>
                <w:b/>
                <w:bCs/>
              </w:rPr>
              <w:t>Confluence</w:t>
            </w:r>
          </w:p>
        </w:tc>
        <w:tc>
          <w:tcPr>
            <w:tcW w:w="0" w:type="auto"/>
          </w:tcPr>
          <w:p w14:paraId="5B72A6AE" w14:textId="77777777" w:rsidR="005E0150" w:rsidRDefault="00185C87">
            <w:r>
              <w:t>Embed maturity reports in client wikis</w:t>
            </w:r>
          </w:p>
        </w:tc>
        <w:tc>
          <w:tcPr>
            <w:tcW w:w="0" w:type="auto"/>
          </w:tcPr>
          <w:p w14:paraId="58713CEC" w14:textId="77777777" w:rsidR="005E0150" w:rsidRDefault="00185C87">
            <w:r>
              <w:t>Tech Lead</w:t>
            </w:r>
          </w:p>
        </w:tc>
      </w:tr>
      <w:tr w:rsidR="005E0150" w14:paraId="67629492" w14:textId="77777777">
        <w:tblPrEx>
          <w:tblCellMar>
            <w:top w:w="0" w:type="dxa"/>
            <w:bottom w:w="0" w:type="dxa"/>
          </w:tblCellMar>
        </w:tblPrEx>
        <w:tc>
          <w:tcPr>
            <w:tcW w:w="0" w:type="auto"/>
          </w:tcPr>
          <w:p w14:paraId="73E7DA58" w14:textId="77777777" w:rsidR="005E0150" w:rsidRDefault="00185C87">
            <w:r>
              <w:rPr>
                <w:b/>
                <w:bCs/>
              </w:rPr>
              <w:t>Stripe</w:t>
            </w:r>
          </w:p>
        </w:tc>
        <w:tc>
          <w:tcPr>
            <w:tcW w:w="0" w:type="auto"/>
          </w:tcPr>
          <w:p w14:paraId="20B05FED" w14:textId="77777777" w:rsidR="005E0150" w:rsidRDefault="00185C87">
            <w:r>
              <w:t>Subscription billing for SaaS model</w:t>
            </w:r>
          </w:p>
        </w:tc>
        <w:tc>
          <w:tcPr>
            <w:tcW w:w="0" w:type="auto"/>
          </w:tcPr>
          <w:p w14:paraId="295CC79D" w14:textId="77777777" w:rsidR="005E0150" w:rsidRDefault="00185C87">
            <w:r>
              <w:t>Finance</w:t>
            </w:r>
          </w:p>
        </w:tc>
      </w:tr>
    </w:tbl>
    <w:p w14:paraId="4BEA8A44" w14:textId="77777777" w:rsidR="005E0150" w:rsidRDefault="005E0150"/>
    <w:p w14:paraId="7FC73BC0" w14:textId="77777777" w:rsidR="005E0150" w:rsidRDefault="00185C87">
      <w:pPr>
        <w:spacing w:before="240" w:after="240"/>
      </w:pPr>
      <w:r>
        <w:rPr>
          <w:color w:val="CCCCCC"/>
        </w:rPr>
        <w:t>─────────────────────────────────────────────────────────</w:t>
      </w:r>
    </w:p>
    <w:p w14:paraId="194C27EB" w14:textId="77777777" w:rsidR="005E0150" w:rsidRDefault="00185C87">
      <w:pPr>
        <w:pStyle w:val="Heading2"/>
        <w:spacing w:before="180" w:after="120"/>
      </w:pPr>
      <w:bookmarkStart w:id="227" w:name="_Toc214274103"/>
      <w:r>
        <w:t>11. Performance Monitoring</w:t>
      </w:r>
      <w:bookmarkEnd w:id="227"/>
    </w:p>
    <w:p w14:paraId="19A41CE5" w14:textId="77777777" w:rsidR="005E0150" w:rsidRDefault="00185C87">
      <w:pPr>
        <w:pStyle w:val="Heading3"/>
        <w:spacing w:before="180" w:after="120"/>
      </w:pPr>
      <w:bookmarkStart w:id="228" w:name="_Toc214274104"/>
      <w:r>
        <w:t>11.1 KPIs</w:t>
      </w:r>
      <w:bookmarkEnd w:id="22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907"/>
        <w:gridCol w:w="3045"/>
        <w:gridCol w:w="958"/>
        <w:gridCol w:w="1444"/>
      </w:tblGrid>
      <w:tr w:rsidR="005E0150" w14:paraId="75F7E8D3" w14:textId="77777777">
        <w:tblPrEx>
          <w:tblCellMar>
            <w:top w:w="0" w:type="dxa"/>
            <w:bottom w:w="0" w:type="dxa"/>
          </w:tblCellMar>
        </w:tblPrEx>
        <w:tc>
          <w:tcPr>
            <w:tcW w:w="0" w:type="auto"/>
            <w:shd w:val="solid" w:color="E0E0E0" w:fill="auto"/>
          </w:tcPr>
          <w:p w14:paraId="47F52B59" w14:textId="77777777" w:rsidR="005E0150" w:rsidRDefault="00185C87">
            <w:r>
              <w:rPr>
                <w:b/>
                <w:bCs/>
              </w:rPr>
              <w:t>KPI</w:t>
            </w:r>
          </w:p>
        </w:tc>
        <w:tc>
          <w:tcPr>
            <w:tcW w:w="0" w:type="auto"/>
            <w:shd w:val="solid" w:color="E0E0E0" w:fill="auto"/>
          </w:tcPr>
          <w:p w14:paraId="238CCAFA" w14:textId="77777777" w:rsidR="005E0150" w:rsidRDefault="00185C87">
            <w:r>
              <w:rPr>
                <w:b/>
                <w:bCs/>
              </w:rPr>
              <w:t>Target</w:t>
            </w:r>
          </w:p>
        </w:tc>
        <w:tc>
          <w:tcPr>
            <w:tcW w:w="0" w:type="auto"/>
            <w:shd w:val="solid" w:color="E0E0E0" w:fill="auto"/>
          </w:tcPr>
          <w:p w14:paraId="6B53A3E5" w14:textId="77777777" w:rsidR="005E0150" w:rsidRDefault="00185C87">
            <w:r>
              <w:rPr>
                <w:b/>
                <w:bCs/>
              </w:rPr>
              <w:t>Measurement Method</w:t>
            </w:r>
          </w:p>
        </w:tc>
        <w:tc>
          <w:tcPr>
            <w:tcW w:w="0" w:type="auto"/>
            <w:shd w:val="solid" w:color="E0E0E0" w:fill="auto"/>
          </w:tcPr>
          <w:p w14:paraId="02C3888C" w14:textId="77777777" w:rsidR="005E0150" w:rsidRDefault="00185C87">
            <w:r>
              <w:rPr>
                <w:b/>
                <w:bCs/>
              </w:rPr>
              <w:t>Frequency</w:t>
            </w:r>
          </w:p>
        </w:tc>
        <w:tc>
          <w:tcPr>
            <w:tcW w:w="0" w:type="auto"/>
            <w:shd w:val="solid" w:color="E0E0E0" w:fill="auto"/>
          </w:tcPr>
          <w:p w14:paraId="225A1C2F" w14:textId="77777777" w:rsidR="005E0150" w:rsidRDefault="00185C87">
            <w:r>
              <w:rPr>
                <w:b/>
                <w:bCs/>
              </w:rPr>
              <w:t>Owner</w:t>
            </w:r>
          </w:p>
        </w:tc>
      </w:tr>
      <w:tr w:rsidR="005E0150" w14:paraId="27E3277B" w14:textId="77777777">
        <w:tblPrEx>
          <w:tblCellMar>
            <w:top w:w="0" w:type="dxa"/>
            <w:bottom w:w="0" w:type="dxa"/>
          </w:tblCellMar>
        </w:tblPrEx>
        <w:tc>
          <w:tcPr>
            <w:tcW w:w="0" w:type="auto"/>
          </w:tcPr>
          <w:p w14:paraId="42ABEEDF" w14:textId="77777777" w:rsidR="005E0150" w:rsidRDefault="00185C87">
            <w:r>
              <w:rPr>
                <w:b/>
                <w:bCs/>
              </w:rPr>
              <w:t>Onboarding Time Reduction</w:t>
            </w:r>
          </w:p>
        </w:tc>
        <w:tc>
          <w:tcPr>
            <w:tcW w:w="0" w:type="auto"/>
          </w:tcPr>
          <w:p w14:paraId="58F7C38B" w14:textId="77777777" w:rsidR="005E0150" w:rsidRDefault="00185C87">
            <w:r>
              <w:t>90% faster</w:t>
            </w:r>
          </w:p>
        </w:tc>
        <w:tc>
          <w:tcPr>
            <w:tcW w:w="0" w:type="auto"/>
          </w:tcPr>
          <w:p w14:paraId="34157FDE" w14:textId="77777777" w:rsidR="005E0150" w:rsidRDefault="00185C87">
            <w:r>
              <w:t>Compare manual vs. automated time</w:t>
            </w:r>
          </w:p>
        </w:tc>
        <w:tc>
          <w:tcPr>
            <w:tcW w:w="0" w:type="auto"/>
          </w:tcPr>
          <w:p w14:paraId="37D72F5B" w14:textId="77777777" w:rsidR="005E0150" w:rsidRDefault="00185C87">
            <w:r>
              <w:t>Monthly</w:t>
            </w:r>
          </w:p>
        </w:tc>
        <w:tc>
          <w:tcPr>
            <w:tcW w:w="0" w:type="auto"/>
          </w:tcPr>
          <w:p w14:paraId="55408961" w14:textId="77777777" w:rsidR="005E0150" w:rsidRDefault="00185C87">
            <w:r>
              <w:t>Operations</w:t>
            </w:r>
          </w:p>
        </w:tc>
      </w:tr>
      <w:tr w:rsidR="005E0150" w14:paraId="0B5310D6" w14:textId="77777777">
        <w:tblPrEx>
          <w:tblCellMar>
            <w:top w:w="0" w:type="dxa"/>
            <w:bottom w:w="0" w:type="dxa"/>
          </w:tblCellMar>
        </w:tblPrEx>
        <w:tc>
          <w:tcPr>
            <w:tcW w:w="0" w:type="auto"/>
          </w:tcPr>
          <w:p w14:paraId="506E59F9" w14:textId="77777777" w:rsidR="005E0150" w:rsidRDefault="00185C87">
            <w:r>
              <w:rPr>
                <w:b/>
                <w:bCs/>
              </w:rPr>
              <w:t>Audit Accuracy</w:t>
            </w:r>
          </w:p>
        </w:tc>
        <w:tc>
          <w:tcPr>
            <w:tcW w:w="0" w:type="auto"/>
          </w:tcPr>
          <w:p w14:paraId="347E7974" w14:textId="77777777" w:rsidR="005E0150" w:rsidRDefault="00185C87">
            <w:r>
              <w:t>95%+</w:t>
            </w:r>
          </w:p>
        </w:tc>
        <w:tc>
          <w:tcPr>
            <w:tcW w:w="0" w:type="auto"/>
          </w:tcPr>
          <w:p w14:paraId="7306225E" w14:textId="77777777" w:rsidR="005E0150" w:rsidRDefault="00185C87">
            <w:r>
              <w:t>Manual validation of 100 test docs</w:t>
            </w:r>
          </w:p>
        </w:tc>
        <w:tc>
          <w:tcPr>
            <w:tcW w:w="0" w:type="auto"/>
          </w:tcPr>
          <w:p w14:paraId="4D615813" w14:textId="77777777" w:rsidR="005E0150" w:rsidRDefault="00185C87">
            <w:r>
              <w:t>Quarterly</w:t>
            </w:r>
          </w:p>
        </w:tc>
        <w:tc>
          <w:tcPr>
            <w:tcW w:w="0" w:type="auto"/>
          </w:tcPr>
          <w:p w14:paraId="2A7CA858" w14:textId="77777777" w:rsidR="005E0150" w:rsidRDefault="00185C87">
            <w:r>
              <w:t>QA Team</w:t>
            </w:r>
          </w:p>
        </w:tc>
      </w:tr>
      <w:tr w:rsidR="005E0150" w14:paraId="39E53387" w14:textId="77777777">
        <w:tblPrEx>
          <w:tblCellMar>
            <w:top w:w="0" w:type="dxa"/>
            <w:bottom w:w="0" w:type="dxa"/>
          </w:tblCellMar>
        </w:tblPrEx>
        <w:tc>
          <w:tcPr>
            <w:tcW w:w="0" w:type="auto"/>
          </w:tcPr>
          <w:p w14:paraId="0CB9A58E" w14:textId="77777777" w:rsidR="005E0150" w:rsidRDefault="00185C87">
            <w:r>
              <w:rPr>
                <w:b/>
                <w:bCs/>
              </w:rPr>
              <w:t>Pilot Client Satisfaction</w:t>
            </w:r>
          </w:p>
        </w:tc>
        <w:tc>
          <w:tcPr>
            <w:tcW w:w="0" w:type="auto"/>
          </w:tcPr>
          <w:p w14:paraId="4910FAD3" w14:textId="77777777" w:rsidR="005E0150" w:rsidRDefault="00185C87">
            <w:r>
              <w:t>4.5/5 NPS</w:t>
            </w:r>
          </w:p>
        </w:tc>
        <w:tc>
          <w:tcPr>
            <w:tcW w:w="0" w:type="auto"/>
          </w:tcPr>
          <w:p w14:paraId="2B733A02" w14:textId="77777777" w:rsidR="005E0150" w:rsidRDefault="00185C87">
            <w:r>
              <w:t>Post-onboarding survey</w:t>
            </w:r>
          </w:p>
        </w:tc>
        <w:tc>
          <w:tcPr>
            <w:tcW w:w="0" w:type="auto"/>
          </w:tcPr>
          <w:p w14:paraId="7E8531E5" w14:textId="77777777" w:rsidR="005E0150" w:rsidRDefault="00185C87">
            <w:r>
              <w:t>Per client</w:t>
            </w:r>
          </w:p>
        </w:tc>
        <w:tc>
          <w:tcPr>
            <w:tcW w:w="0" w:type="auto"/>
          </w:tcPr>
          <w:p w14:paraId="56D80FDB" w14:textId="77777777" w:rsidR="005E0150" w:rsidRDefault="00185C87">
            <w:r>
              <w:t>Product Manager</w:t>
            </w:r>
          </w:p>
        </w:tc>
      </w:tr>
      <w:tr w:rsidR="005E0150" w14:paraId="23C26BB6" w14:textId="77777777">
        <w:tblPrEx>
          <w:tblCellMar>
            <w:top w:w="0" w:type="dxa"/>
            <w:bottom w:w="0" w:type="dxa"/>
          </w:tblCellMar>
        </w:tblPrEx>
        <w:tc>
          <w:tcPr>
            <w:tcW w:w="0" w:type="auto"/>
          </w:tcPr>
          <w:p w14:paraId="28F69C42" w14:textId="77777777" w:rsidR="005E0150" w:rsidRDefault="00185C87">
            <w:r>
              <w:rPr>
                <w:b/>
                <w:bCs/>
              </w:rPr>
              <w:t>Subscription Conversion Rate</w:t>
            </w:r>
          </w:p>
        </w:tc>
        <w:tc>
          <w:tcPr>
            <w:tcW w:w="0" w:type="auto"/>
          </w:tcPr>
          <w:p w14:paraId="17D55E21" w14:textId="77777777" w:rsidR="005E0150" w:rsidRDefault="00185C87">
            <w:r>
              <w:t>30%</w:t>
            </w:r>
          </w:p>
        </w:tc>
        <w:tc>
          <w:tcPr>
            <w:tcW w:w="0" w:type="auto"/>
          </w:tcPr>
          <w:p w14:paraId="6F88DCC5" w14:textId="77777777" w:rsidR="005E0150" w:rsidRDefault="00185C87">
            <w:r>
              <w:t>% of pilots converting to paid</w:t>
            </w:r>
          </w:p>
        </w:tc>
        <w:tc>
          <w:tcPr>
            <w:tcW w:w="0" w:type="auto"/>
          </w:tcPr>
          <w:p w14:paraId="708A6807" w14:textId="77777777" w:rsidR="005E0150" w:rsidRDefault="00185C87">
            <w:r>
              <w:t>Launch</w:t>
            </w:r>
          </w:p>
        </w:tc>
        <w:tc>
          <w:tcPr>
            <w:tcW w:w="0" w:type="auto"/>
          </w:tcPr>
          <w:p w14:paraId="08C5B521" w14:textId="77777777" w:rsidR="005E0150" w:rsidRDefault="00185C87">
            <w:r>
              <w:t>Sales Team</w:t>
            </w:r>
          </w:p>
        </w:tc>
      </w:tr>
      <w:tr w:rsidR="005E0150" w14:paraId="57DB94E1" w14:textId="77777777">
        <w:tblPrEx>
          <w:tblCellMar>
            <w:top w:w="0" w:type="dxa"/>
            <w:bottom w:w="0" w:type="dxa"/>
          </w:tblCellMar>
        </w:tblPrEx>
        <w:tc>
          <w:tcPr>
            <w:tcW w:w="0" w:type="auto"/>
          </w:tcPr>
          <w:p w14:paraId="74AAEBD9" w14:textId="77777777" w:rsidR="005E0150" w:rsidRDefault="00185C87">
            <w:r>
              <w:rPr>
                <w:b/>
                <w:bCs/>
              </w:rPr>
              <w:lastRenderedPageBreak/>
              <w:t>System Uptime</w:t>
            </w:r>
          </w:p>
        </w:tc>
        <w:tc>
          <w:tcPr>
            <w:tcW w:w="0" w:type="auto"/>
          </w:tcPr>
          <w:p w14:paraId="5C26CFA7" w14:textId="77777777" w:rsidR="005E0150" w:rsidRDefault="00185C87">
            <w:r>
              <w:t>99.9%</w:t>
            </w:r>
          </w:p>
        </w:tc>
        <w:tc>
          <w:tcPr>
            <w:tcW w:w="0" w:type="auto"/>
          </w:tcPr>
          <w:p w14:paraId="57F92231" w14:textId="77777777" w:rsidR="005E0150" w:rsidRDefault="00185C87">
            <w:r>
              <w:t>AWS CloudWatch monitoring</w:t>
            </w:r>
          </w:p>
        </w:tc>
        <w:tc>
          <w:tcPr>
            <w:tcW w:w="0" w:type="auto"/>
          </w:tcPr>
          <w:p w14:paraId="0BA19A8E" w14:textId="77777777" w:rsidR="005E0150" w:rsidRDefault="00185C87">
            <w:r>
              <w:t>Real-time</w:t>
            </w:r>
          </w:p>
        </w:tc>
        <w:tc>
          <w:tcPr>
            <w:tcW w:w="0" w:type="auto"/>
          </w:tcPr>
          <w:p w14:paraId="51B2EA83" w14:textId="77777777" w:rsidR="005E0150" w:rsidRDefault="00185C87">
            <w:r>
              <w:t>DevOps</w:t>
            </w:r>
          </w:p>
        </w:tc>
      </w:tr>
    </w:tbl>
    <w:p w14:paraId="1DEB6E28" w14:textId="77777777" w:rsidR="005E0150" w:rsidRDefault="005E0150"/>
    <w:p w14:paraId="6BEDB604" w14:textId="77777777" w:rsidR="005E0150" w:rsidRDefault="00185C87">
      <w:pPr>
        <w:pStyle w:val="Heading3"/>
        <w:spacing w:before="180" w:after="120"/>
      </w:pPr>
      <w:bookmarkStart w:id="229" w:name="_Toc214274105"/>
      <w:r>
        <w:t>11.2 Reporting Cadence</w:t>
      </w:r>
      <w:bookmarkEnd w:id="22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7"/>
        <w:gridCol w:w="2260"/>
        <w:gridCol w:w="1294"/>
        <w:gridCol w:w="2895"/>
      </w:tblGrid>
      <w:tr w:rsidR="005E0150" w14:paraId="691D2690" w14:textId="77777777">
        <w:tblPrEx>
          <w:tblCellMar>
            <w:top w:w="0" w:type="dxa"/>
            <w:bottom w:w="0" w:type="dxa"/>
          </w:tblCellMar>
        </w:tblPrEx>
        <w:tc>
          <w:tcPr>
            <w:tcW w:w="0" w:type="auto"/>
            <w:shd w:val="solid" w:color="E0E0E0" w:fill="auto"/>
          </w:tcPr>
          <w:p w14:paraId="196CAE38" w14:textId="77777777" w:rsidR="005E0150" w:rsidRDefault="00185C87">
            <w:r>
              <w:rPr>
                <w:b/>
                <w:bCs/>
              </w:rPr>
              <w:t>Report</w:t>
            </w:r>
          </w:p>
        </w:tc>
        <w:tc>
          <w:tcPr>
            <w:tcW w:w="0" w:type="auto"/>
            <w:shd w:val="solid" w:color="E0E0E0" w:fill="auto"/>
          </w:tcPr>
          <w:p w14:paraId="79644A12" w14:textId="77777777" w:rsidR="005E0150" w:rsidRDefault="00185C87">
            <w:r>
              <w:rPr>
                <w:b/>
                <w:bCs/>
              </w:rPr>
              <w:t>Audience</w:t>
            </w:r>
          </w:p>
        </w:tc>
        <w:tc>
          <w:tcPr>
            <w:tcW w:w="0" w:type="auto"/>
            <w:shd w:val="solid" w:color="E0E0E0" w:fill="auto"/>
          </w:tcPr>
          <w:p w14:paraId="177A896E" w14:textId="77777777" w:rsidR="005E0150" w:rsidRDefault="00185C87">
            <w:r>
              <w:rPr>
                <w:b/>
                <w:bCs/>
              </w:rPr>
              <w:t>Frequency</w:t>
            </w:r>
          </w:p>
        </w:tc>
        <w:tc>
          <w:tcPr>
            <w:tcW w:w="0" w:type="auto"/>
            <w:shd w:val="solid" w:color="E0E0E0" w:fill="auto"/>
          </w:tcPr>
          <w:p w14:paraId="52F70239" w14:textId="77777777" w:rsidR="005E0150" w:rsidRDefault="00185C87">
            <w:r>
              <w:rPr>
                <w:b/>
                <w:bCs/>
              </w:rPr>
              <w:t>Format</w:t>
            </w:r>
          </w:p>
        </w:tc>
      </w:tr>
      <w:tr w:rsidR="005E0150" w14:paraId="21A8E37A" w14:textId="77777777">
        <w:tblPrEx>
          <w:tblCellMar>
            <w:top w:w="0" w:type="dxa"/>
            <w:bottom w:w="0" w:type="dxa"/>
          </w:tblCellMar>
        </w:tblPrEx>
        <w:tc>
          <w:tcPr>
            <w:tcW w:w="0" w:type="auto"/>
          </w:tcPr>
          <w:p w14:paraId="1E5D44B2" w14:textId="77777777" w:rsidR="005E0150" w:rsidRDefault="00185C87">
            <w:r>
              <w:rPr>
                <w:b/>
                <w:bCs/>
              </w:rPr>
              <w:t>Executive Dashboard</w:t>
            </w:r>
          </w:p>
        </w:tc>
        <w:tc>
          <w:tcPr>
            <w:tcW w:w="0" w:type="auto"/>
          </w:tcPr>
          <w:p w14:paraId="7B212718" w14:textId="77777777" w:rsidR="005E0150" w:rsidRDefault="00185C87">
            <w:r>
              <w:t>Steering Committee</w:t>
            </w:r>
          </w:p>
        </w:tc>
        <w:tc>
          <w:tcPr>
            <w:tcW w:w="0" w:type="auto"/>
          </w:tcPr>
          <w:p w14:paraId="41E5BA08" w14:textId="77777777" w:rsidR="005E0150" w:rsidRDefault="00185C87">
            <w:r>
              <w:t>Monthly</w:t>
            </w:r>
          </w:p>
        </w:tc>
        <w:tc>
          <w:tcPr>
            <w:tcW w:w="0" w:type="auto"/>
          </w:tcPr>
          <w:p w14:paraId="251E978E" w14:textId="77777777" w:rsidR="005E0150" w:rsidRDefault="00185C87">
            <w:r>
              <w:t>Power BI</w:t>
            </w:r>
          </w:p>
        </w:tc>
      </w:tr>
      <w:tr w:rsidR="005E0150" w14:paraId="323EAA12" w14:textId="77777777">
        <w:tblPrEx>
          <w:tblCellMar>
            <w:top w:w="0" w:type="dxa"/>
            <w:bottom w:w="0" w:type="dxa"/>
          </w:tblCellMar>
        </w:tblPrEx>
        <w:tc>
          <w:tcPr>
            <w:tcW w:w="0" w:type="auto"/>
          </w:tcPr>
          <w:p w14:paraId="672B7E55" w14:textId="77777777" w:rsidR="005E0150" w:rsidRDefault="00185C87">
            <w:r>
              <w:rPr>
                <w:b/>
                <w:bCs/>
              </w:rPr>
              <w:t>Sprint Progress</w:t>
            </w:r>
          </w:p>
        </w:tc>
        <w:tc>
          <w:tcPr>
            <w:tcW w:w="0" w:type="auto"/>
          </w:tcPr>
          <w:p w14:paraId="0A9A79DE" w14:textId="77777777" w:rsidR="005E0150" w:rsidRDefault="00185C87">
            <w:r>
              <w:t>Dev Team</w:t>
            </w:r>
          </w:p>
        </w:tc>
        <w:tc>
          <w:tcPr>
            <w:tcW w:w="0" w:type="auto"/>
          </w:tcPr>
          <w:p w14:paraId="6341FE35" w14:textId="77777777" w:rsidR="005E0150" w:rsidRDefault="00185C87">
            <w:r>
              <w:t>Bi-weekly</w:t>
            </w:r>
          </w:p>
        </w:tc>
        <w:tc>
          <w:tcPr>
            <w:tcW w:w="0" w:type="auto"/>
          </w:tcPr>
          <w:p w14:paraId="75C218CF" w14:textId="77777777" w:rsidR="005E0150" w:rsidRDefault="00185C87">
            <w:r>
              <w:t>Jira + Confluence</w:t>
            </w:r>
          </w:p>
        </w:tc>
      </w:tr>
      <w:tr w:rsidR="005E0150" w14:paraId="671C5ADE" w14:textId="77777777">
        <w:tblPrEx>
          <w:tblCellMar>
            <w:top w:w="0" w:type="dxa"/>
            <w:bottom w:w="0" w:type="dxa"/>
          </w:tblCellMar>
        </w:tblPrEx>
        <w:tc>
          <w:tcPr>
            <w:tcW w:w="0" w:type="auto"/>
          </w:tcPr>
          <w:p w14:paraId="290F4B88" w14:textId="77777777" w:rsidR="005E0150" w:rsidRDefault="00185C87">
            <w:r>
              <w:rPr>
                <w:b/>
                <w:bCs/>
              </w:rPr>
              <w:t>Risk Log</w:t>
            </w:r>
          </w:p>
        </w:tc>
        <w:tc>
          <w:tcPr>
            <w:tcW w:w="0" w:type="auto"/>
          </w:tcPr>
          <w:p w14:paraId="4AD175D3" w14:textId="77777777" w:rsidR="005E0150" w:rsidRDefault="00185C87">
            <w:r>
              <w:t>PMO</w:t>
            </w:r>
          </w:p>
        </w:tc>
        <w:tc>
          <w:tcPr>
            <w:tcW w:w="0" w:type="auto"/>
          </w:tcPr>
          <w:p w14:paraId="60A1FC30" w14:textId="77777777" w:rsidR="005E0150" w:rsidRDefault="00185C87">
            <w:r>
              <w:t>Weekly</w:t>
            </w:r>
          </w:p>
        </w:tc>
        <w:tc>
          <w:tcPr>
            <w:tcW w:w="0" w:type="auto"/>
          </w:tcPr>
          <w:p w14:paraId="4154A3CA" w14:textId="77777777" w:rsidR="005E0150" w:rsidRDefault="00185C87">
            <w:r>
              <w:t>Smartsheet</w:t>
            </w:r>
          </w:p>
        </w:tc>
      </w:tr>
      <w:tr w:rsidR="005E0150" w14:paraId="3E6BD7F9" w14:textId="77777777">
        <w:tblPrEx>
          <w:tblCellMar>
            <w:top w:w="0" w:type="dxa"/>
            <w:bottom w:w="0" w:type="dxa"/>
          </w:tblCellMar>
        </w:tblPrEx>
        <w:tc>
          <w:tcPr>
            <w:tcW w:w="0" w:type="auto"/>
          </w:tcPr>
          <w:p w14:paraId="45D6D25C" w14:textId="77777777" w:rsidR="005E0150" w:rsidRDefault="00185C87">
            <w:r>
              <w:rPr>
                <w:b/>
                <w:bCs/>
              </w:rPr>
              <w:t>Pilot Feedback</w:t>
            </w:r>
          </w:p>
        </w:tc>
        <w:tc>
          <w:tcPr>
            <w:tcW w:w="0" w:type="auto"/>
          </w:tcPr>
          <w:p w14:paraId="5D50F9D9" w14:textId="77777777" w:rsidR="005E0150" w:rsidRDefault="00185C87">
            <w:r>
              <w:t>Product Team</w:t>
            </w:r>
          </w:p>
        </w:tc>
        <w:tc>
          <w:tcPr>
            <w:tcW w:w="0" w:type="auto"/>
          </w:tcPr>
          <w:p w14:paraId="068DDF4A" w14:textId="77777777" w:rsidR="005E0150" w:rsidRDefault="00185C87">
            <w:r>
              <w:t>Per client</w:t>
            </w:r>
          </w:p>
        </w:tc>
        <w:tc>
          <w:tcPr>
            <w:tcW w:w="0" w:type="auto"/>
          </w:tcPr>
          <w:p w14:paraId="0BBBCB1D" w14:textId="77777777" w:rsidR="005E0150" w:rsidRDefault="00185C87">
            <w:r>
              <w:t>Survey + Interview Notes</w:t>
            </w:r>
          </w:p>
        </w:tc>
      </w:tr>
    </w:tbl>
    <w:p w14:paraId="4A494D63" w14:textId="77777777" w:rsidR="005E0150" w:rsidRDefault="005E0150"/>
    <w:p w14:paraId="792AB850" w14:textId="77777777" w:rsidR="005E0150" w:rsidRDefault="00185C87">
      <w:pPr>
        <w:spacing w:before="240" w:after="240"/>
      </w:pPr>
      <w:r>
        <w:rPr>
          <w:color w:val="CCCCCC"/>
        </w:rPr>
        <w:t>─────────────────────────────────────────────────────────</w:t>
      </w:r>
    </w:p>
    <w:p w14:paraId="76EDBDBC" w14:textId="77777777" w:rsidR="005E0150" w:rsidRDefault="00185C87">
      <w:pPr>
        <w:pStyle w:val="Heading2"/>
        <w:spacing w:before="180" w:after="120"/>
      </w:pPr>
      <w:bookmarkStart w:id="230" w:name="_Toc214274106"/>
      <w:r>
        <w:t>12. Change Control Process</w:t>
      </w:r>
      <w:bookmarkEnd w:id="230"/>
    </w:p>
    <w:p w14:paraId="1994CC10" w14:textId="77777777" w:rsidR="005E0150" w:rsidRDefault="00185C87">
      <w:pPr>
        <w:pStyle w:val="Heading3"/>
        <w:spacing w:before="180" w:after="120"/>
      </w:pPr>
      <w:bookmarkStart w:id="231" w:name="_Toc214274107"/>
      <w:r>
        <w:t>12.1 7-Step Change Management</w:t>
      </w:r>
      <w:bookmarkEnd w:id="231"/>
    </w:p>
    <w:p w14:paraId="7C65318A" w14:textId="77777777" w:rsidR="005E0150" w:rsidRDefault="00185C87">
      <w:pPr>
        <w:spacing w:after="60"/>
      </w:pPr>
      <w:r>
        <w:rPr>
          <w:b/>
          <w:bCs/>
        </w:rPr>
        <w:t xml:space="preserve">1. </w:t>
      </w:r>
      <w:r>
        <w:rPr>
          <w:b/>
          <w:bCs/>
        </w:rPr>
        <w:t>Identify:</w:t>
      </w:r>
      <w:r>
        <w:t xml:space="preserve"> Stakeholder submits change request (Jira ticket)</w:t>
      </w:r>
    </w:p>
    <w:p w14:paraId="512A7005" w14:textId="77777777" w:rsidR="005E0150" w:rsidRDefault="00185C87">
      <w:pPr>
        <w:spacing w:after="60"/>
      </w:pPr>
      <w:r>
        <w:rPr>
          <w:b/>
          <w:bCs/>
        </w:rPr>
        <w:t xml:space="preserve">2. </w:t>
      </w:r>
      <w:r>
        <w:rPr>
          <w:b/>
          <w:bCs/>
        </w:rPr>
        <w:t>Assess:</w:t>
      </w:r>
      <w:r>
        <w:t xml:space="preserve"> PM evaluates impact on scope/budget/timeline</w:t>
      </w:r>
    </w:p>
    <w:p w14:paraId="64185771" w14:textId="77777777" w:rsidR="005E0150" w:rsidRDefault="00185C87">
      <w:pPr>
        <w:spacing w:after="60"/>
      </w:pPr>
      <w:r>
        <w:rPr>
          <w:b/>
          <w:bCs/>
        </w:rPr>
        <w:t xml:space="preserve">3. </w:t>
      </w:r>
      <w:r>
        <w:rPr>
          <w:b/>
          <w:bCs/>
        </w:rPr>
        <w:t>Document:</w:t>
      </w:r>
      <w:r>
        <w:t xml:space="preserve"> Formal </w:t>
      </w:r>
      <w:r>
        <w:rPr>
          <w:b/>
          <w:bCs/>
        </w:rPr>
        <w:t>Change Request Form</w:t>
      </w:r>
      <w:r>
        <w:t xml:space="preserve"> with cost/benefit analysis</w:t>
      </w:r>
    </w:p>
    <w:p w14:paraId="14DF6BE9" w14:textId="77777777" w:rsidR="005E0150" w:rsidRDefault="00185C87">
      <w:pPr>
        <w:spacing w:after="60"/>
      </w:pPr>
      <w:r>
        <w:rPr>
          <w:b/>
          <w:bCs/>
        </w:rPr>
        <w:t xml:space="preserve">4. </w:t>
      </w:r>
      <w:r>
        <w:rPr>
          <w:b/>
          <w:bCs/>
        </w:rPr>
        <w:t>Review:</w:t>
      </w:r>
      <w:r>
        <w:t xml:space="preserve"> CCB meets bi-weekly to approve/reject</w:t>
      </w:r>
    </w:p>
    <w:p w14:paraId="5A3B85A9" w14:textId="77777777" w:rsidR="005E0150" w:rsidRDefault="00185C87">
      <w:pPr>
        <w:spacing w:after="60"/>
      </w:pPr>
      <w:r>
        <w:rPr>
          <w:b/>
          <w:bCs/>
        </w:rPr>
        <w:t xml:space="preserve">5. </w:t>
      </w:r>
      <w:r>
        <w:rPr>
          <w:b/>
          <w:bCs/>
        </w:rPr>
        <w:t>Communicate:</w:t>
      </w:r>
      <w:r>
        <w:t xml:space="preserve"> Updated plans shared with all stakeholders</w:t>
      </w:r>
    </w:p>
    <w:p w14:paraId="38839131" w14:textId="77777777" w:rsidR="005E0150" w:rsidRDefault="00185C87">
      <w:pPr>
        <w:spacing w:after="60"/>
      </w:pPr>
      <w:r>
        <w:rPr>
          <w:b/>
          <w:bCs/>
        </w:rPr>
        <w:t xml:space="preserve">6. </w:t>
      </w:r>
      <w:r>
        <w:rPr>
          <w:b/>
          <w:bCs/>
        </w:rPr>
        <w:t>Implement:</w:t>
      </w:r>
      <w:r>
        <w:t xml:space="preserve"> Changes integrated into next sprint</w:t>
      </w:r>
    </w:p>
    <w:p w14:paraId="2A65D4C0" w14:textId="77777777" w:rsidR="005E0150" w:rsidRDefault="00185C87">
      <w:pPr>
        <w:spacing w:after="60"/>
      </w:pPr>
      <w:r>
        <w:rPr>
          <w:b/>
          <w:bCs/>
        </w:rPr>
        <w:t xml:space="preserve">7. </w:t>
      </w:r>
      <w:r>
        <w:rPr>
          <w:b/>
          <w:bCs/>
        </w:rPr>
        <w:t>Close:</w:t>
      </w:r>
      <w:r>
        <w:t xml:space="preserve"> Documentation updated; lessons logged</w:t>
      </w:r>
    </w:p>
    <w:p w14:paraId="1F9F9C53" w14:textId="77777777" w:rsidR="005E0150" w:rsidRDefault="005E0150"/>
    <w:p w14:paraId="493CD612" w14:textId="77777777" w:rsidR="005E0150" w:rsidRDefault="00185C87">
      <w:pPr>
        <w:pStyle w:val="Heading3"/>
        <w:spacing w:before="180" w:after="120"/>
      </w:pPr>
      <w:bookmarkStart w:id="232" w:name="_Toc214274108"/>
      <w:r>
        <w:t>12.2 Change Control Board (CCB)</w:t>
      </w:r>
      <w:bookmarkEnd w:id="23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3514"/>
        <w:gridCol w:w="2585"/>
      </w:tblGrid>
      <w:tr w:rsidR="005E0150" w14:paraId="792BF1DF" w14:textId="77777777">
        <w:tblPrEx>
          <w:tblCellMar>
            <w:top w:w="0" w:type="dxa"/>
            <w:bottom w:w="0" w:type="dxa"/>
          </w:tblCellMar>
        </w:tblPrEx>
        <w:tc>
          <w:tcPr>
            <w:tcW w:w="0" w:type="auto"/>
            <w:shd w:val="solid" w:color="E0E0E0" w:fill="auto"/>
          </w:tcPr>
          <w:p w14:paraId="3DED5A0A" w14:textId="77777777" w:rsidR="005E0150" w:rsidRDefault="00185C87">
            <w:r>
              <w:rPr>
                <w:b/>
                <w:bCs/>
              </w:rPr>
              <w:t>Name</w:t>
            </w:r>
          </w:p>
        </w:tc>
        <w:tc>
          <w:tcPr>
            <w:tcW w:w="0" w:type="auto"/>
            <w:shd w:val="solid" w:color="E0E0E0" w:fill="auto"/>
          </w:tcPr>
          <w:p w14:paraId="55A401E1" w14:textId="77777777" w:rsidR="005E0150" w:rsidRDefault="00185C87">
            <w:r>
              <w:rPr>
                <w:b/>
                <w:bCs/>
              </w:rPr>
              <w:t>Role</w:t>
            </w:r>
          </w:p>
        </w:tc>
        <w:tc>
          <w:tcPr>
            <w:tcW w:w="0" w:type="auto"/>
            <w:shd w:val="solid" w:color="E0E0E0" w:fill="auto"/>
          </w:tcPr>
          <w:p w14:paraId="0FE90330" w14:textId="77777777" w:rsidR="005E0150" w:rsidRDefault="00185C87">
            <w:r>
              <w:rPr>
                <w:b/>
                <w:bCs/>
              </w:rPr>
              <w:t>Voting Rights</w:t>
            </w:r>
          </w:p>
        </w:tc>
      </w:tr>
      <w:tr w:rsidR="005E0150" w14:paraId="29A7634B" w14:textId="77777777">
        <w:tblPrEx>
          <w:tblCellMar>
            <w:top w:w="0" w:type="dxa"/>
            <w:bottom w:w="0" w:type="dxa"/>
          </w:tblCellMar>
        </w:tblPrEx>
        <w:tc>
          <w:tcPr>
            <w:tcW w:w="0" w:type="auto"/>
          </w:tcPr>
          <w:p w14:paraId="25EAE303" w14:textId="77777777" w:rsidR="005E0150" w:rsidRDefault="00185C87">
            <w:r>
              <w:t>MCM Drescher</w:t>
            </w:r>
          </w:p>
        </w:tc>
        <w:tc>
          <w:tcPr>
            <w:tcW w:w="0" w:type="auto"/>
          </w:tcPr>
          <w:p w14:paraId="3F13AC40" w14:textId="77777777" w:rsidR="005E0150" w:rsidRDefault="00185C87">
            <w:r>
              <w:t>Executive Sponsor</w:t>
            </w:r>
          </w:p>
        </w:tc>
        <w:tc>
          <w:tcPr>
            <w:tcW w:w="0" w:type="auto"/>
          </w:tcPr>
          <w:p w14:paraId="70C3FBFF" w14:textId="77777777" w:rsidR="005E0150" w:rsidRDefault="00185C87">
            <w:r>
              <w:t>Yes</w:t>
            </w:r>
          </w:p>
        </w:tc>
      </w:tr>
      <w:tr w:rsidR="005E0150" w14:paraId="6C47A9E1" w14:textId="77777777">
        <w:tblPrEx>
          <w:tblCellMar>
            <w:top w:w="0" w:type="dxa"/>
            <w:bottom w:w="0" w:type="dxa"/>
          </w:tblCellMar>
        </w:tblPrEx>
        <w:tc>
          <w:tcPr>
            <w:tcW w:w="0" w:type="auto"/>
          </w:tcPr>
          <w:p w14:paraId="1598FF41" w14:textId="77777777" w:rsidR="005E0150" w:rsidRDefault="00185C87">
            <w:r>
              <w:t>Menno Drescher</w:t>
            </w:r>
          </w:p>
        </w:tc>
        <w:tc>
          <w:tcPr>
            <w:tcW w:w="0" w:type="auto"/>
          </w:tcPr>
          <w:p w14:paraId="29850D46" w14:textId="77777777" w:rsidR="005E0150" w:rsidRDefault="00185C87">
            <w:r>
              <w:t>Project Manager</w:t>
            </w:r>
          </w:p>
        </w:tc>
        <w:tc>
          <w:tcPr>
            <w:tcW w:w="0" w:type="auto"/>
          </w:tcPr>
          <w:p w14:paraId="705AF3CB" w14:textId="77777777" w:rsidR="005E0150" w:rsidRDefault="00185C87">
            <w:r>
              <w:t>Yes</w:t>
            </w:r>
          </w:p>
        </w:tc>
      </w:tr>
      <w:tr w:rsidR="005E0150" w14:paraId="52966AE2" w14:textId="77777777">
        <w:tblPrEx>
          <w:tblCellMar>
            <w:top w:w="0" w:type="dxa"/>
            <w:bottom w:w="0" w:type="dxa"/>
          </w:tblCellMar>
        </w:tblPrEx>
        <w:tc>
          <w:tcPr>
            <w:tcW w:w="0" w:type="auto"/>
          </w:tcPr>
          <w:p w14:paraId="144D15C0" w14:textId="77777777" w:rsidR="005E0150" w:rsidRDefault="00185C87">
            <w:r>
              <w:t>ADPA CTO</w:t>
            </w:r>
          </w:p>
        </w:tc>
        <w:tc>
          <w:tcPr>
            <w:tcW w:w="0" w:type="auto"/>
          </w:tcPr>
          <w:p w14:paraId="6C4827B6" w14:textId="77777777" w:rsidR="005E0150" w:rsidRDefault="00185C87">
            <w:r>
              <w:t>Technical Advisor</w:t>
            </w:r>
          </w:p>
        </w:tc>
        <w:tc>
          <w:tcPr>
            <w:tcW w:w="0" w:type="auto"/>
          </w:tcPr>
          <w:p w14:paraId="27285D77" w14:textId="77777777" w:rsidR="005E0150" w:rsidRDefault="00185C87">
            <w:r>
              <w:t>Yes</w:t>
            </w:r>
          </w:p>
        </w:tc>
      </w:tr>
      <w:tr w:rsidR="005E0150" w14:paraId="442A6252" w14:textId="77777777">
        <w:tblPrEx>
          <w:tblCellMar>
            <w:top w:w="0" w:type="dxa"/>
            <w:bottom w:w="0" w:type="dxa"/>
          </w:tblCellMar>
        </w:tblPrEx>
        <w:tc>
          <w:tcPr>
            <w:tcW w:w="0" w:type="auto"/>
          </w:tcPr>
          <w:p w14:paraId="6F8F32F8" w14:textId="77777777" w:rsidR="005E0150" w:rsidRDefault="00185C87">
            <w:r>
              <w:t>Pilot Client Rep</w:t>
            </w:r>
          </w:p>
        </w:tc>
        <w:tc>
          <w:tcPr>
            <w:tcW w:w="0" w:type="auto"/>
          </w:tcPr>
          <w:p w14:paraId="63A35040" w14:textId="77777777" w:rsidR="005E0150" w:rsidRDefault="00185C87">
            <w:r>
              <w:t>User Representative</w:t>
            </w:r>
          </w:p>
        </w:tc>
        <w:tc>
          <w:tcPr>
            <w:tcW w:w="0" w:type="auto"/>
          </w:tcPr>
          <w:p w14:paraId="0B4A8058" w14:textId="77777777" w:rsidR="005E0150" w:rsidRDefault="00185C87">
            <w:r>
              <w:t>Advisory</w:t>
            </w:r>
          </w:p>
        </w:tc>
      </w:tr>
    </w:tbl>
    <w:p w14:paraId="290AC007" w14:textId="77777777" w:rsidR="005E0150" w:rsidRDefault="005E0150"/>
    <w:p w14:paraId="1C759706" w14:textId="77777777" w:rsidR="005E0150" w:rsidRDefault="00185C87">
      <w:pPr>
        <w:spacing w:after="120"/>
      </w:pPr>
      <w:r>
        <w:rPr>
          <w:b/>
          <w:bCs/>
        </w:rPr>
        <w:t>Approval Criteria:</w:t>
      </w:r>
    </w:p>
    <w:p w14:paraId="662F89C8" w14:textId="77777777" w:rsidR="005E0150" w:rsidRDefault="00185C87">
      <w:pPr>
        <w:pStyle w:val="ListParagraph"/>
        <w:numPr>
          <w:ilvl w:val="0"/>
          <w:numId w:val="1"/>
        </w:numPr>
        <w:spacing w:after="60"/>
      </w:pPr>
      <w:r>
        <w:rPr>
          <w:b/>
          <w:bCs/>
        </w:rPr>
        <w:t>Budget Impact &gt;$10K:</w:t>
      </w:r>
      <w:r>
        <w:t xml:space="preserve"> Requires CCB vote</w:t>
      </w:r>
    </w:p>
    <w:p w14:paraId="48C5BE3C" w14:textId="77777777" w:rsidR="005E0150" w:rsidRDefault="00185C87">
      <w:pPr>
        <w:pStyle w:val="ListParagraph"/>
        <w:numPr>
          <w:ilvl w:val="0"/>
          <w:numId w:val="1"/>
        </w:numPr>
        <w:spacing w:after="60"/>
      </w:pPr>
      <w:r>
        <w:rPr>
          <w:b/>
          <w:bCs/>
        </w:rPr>
        <w:t>Timeline Impact &gt;1 week:</w:t>
      </w:r>
      <w:r>
        <w:t xml:space="preserve"> Requires CCB vote</w:t>
      </w:r>
    </w:p>
    <w:p w14:paraId="651FD1F2" w14:textId="77777777" w:rsidR="005E0150" w:rsidRDefault="00185C87">
      <w:pPr>
        <w:pStyle w:val="ListParagraph"/>
        <w:numPr>
          <w:ilvl w:val="0"/>
          <w:numId w:val="1"/>
        </w:numPr>
        <w:spacing w:after="60"/>
      </w:pPr>
      <w:r>
        <w:rPr>
          <w:b/>
          <w:bCs/>
        </w:rPr>
        <w:t>Scope Changes:</w:t>
      </w:r>
      <w:r>
        <w:t xml:space="preserve"> Requires business case review</w:t>
      </w:r>
    </w:p>
    <w:p w14:paraId="10C61C11" w14:textId="77777777" w:rsidR="005E0150" w:rsidRDefault="005E0150"/>
    <w:p w14:paraId="1B2F61EA" w14:textId="77777777" w:rsidR="005E0150" w:rsidRDefault="00185C87">
      <w:pPr>
        <w:spacing w:before="240" w:after="240"/>
      </w:pPr>
      <w:r>
        <w:rPr>
          <w:color w:val="CCCCCC"/>
        </w:rPr>
        <w:t>─────────────────────────────────────────────────────────</w:t>
      </w:r>
    </w:p>
    <w:p w14:paraId="03CC0828" w14:textId="77777777" w:rsidR="005E0150" w:rsidRDefault="00185C87">
      <w:pPr>
        <w:pStyle w:val="Heading2"/>
        <w:spacing w:before="180" w:after="120"/>
      </w:pPr>
      <w:bookmarkStart w:id="233" w:name="_Toc214274109"/>
      <w:r>
        <w:t>13. Approval &amp; Sign-Off</w:t>
      </w:r>
      <w:bookmarkEnd w:id="23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3057"/>
        <w:gridCol w:w="1607"/>
        <w:gridCol w:w="1795"/>
      </w:tblGrid>
      <w:tr w:rsidR="005E0150" w14:paraId="5C25A779" w14:textId="77777777">
        <w:tblPrEx>
          <w:tblCellMar>
            <w:top w:w="0" w:type="dxa"/>
            <w:bottom w:w="0" w:type="dxa"/>
          </w:tblCellMar>
        </w:tblPrEx>
        <w:tc>
          <w:tcPr>
            <w:tcW w:w="0" w:type="auto"/>
            <w:shd w:val="solid" w:color="E0E0E0" w:fill="auto"/>
          </w:tcPr>
          <w:p w14:paraId="45619835" w14:textId="77777777" w:rsidR="005E0150" w:rsidRDefault="00185C87">
            <w:r>
              <w:rPr>
                <w:b/>
                <w:bCs/>
              </w:rPr>
              <w:t>Name</w:t>
            </w:r>
          </w:p>
        </w:tc>
        <w:tc>
          <w:tcPr>
            <w:tcW w:w="0" w:type="auto"/>
            <w:shd w:val="solid" w:color="E0E0E0" w:fill="auto"/>
          </w:tcPr>
          <w:p w14:paraId="4C191380" w14:textId="77777777" w:rsidR="005E0150" w:rsidRDefault="00185C87">
            <w:r>
              <w:rPr>
                <w:b/>
                <w:bCs/>
              </w:rPr>
              <w:t>Role</w:t>
            </w:r>
          </w:p>
        </w:tc>
        <w:tc>
          <w:tcPr>
            <w:tcW w:w="0" w:type="auto"/>
            <w:shd w:val="solid" w:color="E0E0E0" w:fill="auto"/>
          </w:tcPr>
          <w:p w14:paraId="790E0511" w14:textId="77777777" w:rsidR="005E0150" w:rsidRDefault="00185C87">
            <w:r>
              <w:rPr>
                <w:b/>
                <w:bCs/>
              </w:rPr>
              <w:t>Signature</w:t>
            </w:r>
          </w:p>
        </w:tc>
        <w:tc>
          <w:tcPr>
            <w:tcW w:w="0" w:type="auto"/>
            <w:shd w:val="solid" w:color="E0E0E0" w:fill="auto"/>
          </w:tcPr>
          <w:p w14:paraId="29E548C6" w14:textId="77777777" w:rsidR="005E0150" w:rsidRDefault="00185C87">
            <w:r>
              <w:rPr>
                <w:b/>
                <w:bCs/>
              </w:rPr>
              <w:t>Date</w:t>
            </w:r>
          </w:p>
        </w:tc>
      </w:tr>
      <w:tr w:rsidR="005E0150" w14:paraId="37328C51" w14:textId="77777777">
        <w:tblPrEx>
          <w:tblCellMar>
            <w:top w:w="0" w:type="dxa"/>
            <w:bottom w:w="0" w:type="dxa"/>
          </w:tblCellMar>
        </w:tblPrEx>
        <w:tc>
          <w:tcPr>
            <w:tcW w:w="0" w:type="auto"/>
          </w:tcPr>
          <w:p w14:paraId="2B96BB1A" w14:textId="77777777" w:rsidR="005E0150" w:rsidRDefault="00185C87">
            <w:r>
              <w:t>MCM Drescher</w:t>
            </w:r>
          </w:p>
        </w:tc>
        <w:tc>
          <w:tcPr>
            <w:tcW w:w="0" w:type="auto"/>
          </w:tcPr>
          <w:p w14:paraId="5094AEBC" w14:textId="77777777" w:rsidR="005E0150" w:rsidRDefault="00185C87">
            <w:r>
              <w:t>Executive Sponsor</w:t>
            </w:r>
          </w:p>
        </w:tc>
        <w:tc>
          <w:tcPr>
            <w:tcW w:w="0" w:type="auto"/>
          </w:tcPr>
          <w:p w14:paraId="7300376A" w14:textId="77777777" w:rsidR="005E0150" w:rsidRDefault="00185C87">
            <w:r>
              <w:rPr>
                <w:b/>
                <w:bCs/>
              </w:rPr>
              <w:t>__</w:t>
            </w:r>
            <w:r>
              <w:t>___</w:t>
            </w:r>
          </w:p>
        </w:tc>
        <w:tc>
          <w:tcPr>
            <w:tcW w:w="0" w:type="auto"/>
          </w:tcPr>
          <w:p w14:paraId="6A5AC488" w14:textId="77777777" w:rsidR="005E0150" w:rsidRDefault="00185C87">
            <w:r>
              <w:t>2025-11-15</w:t>
            </w:r>
          </w:p>
        </w:tc>
      </w:tr>
      <w:tr w:rsidR="005E0150" w14:paraId="578E9E1A" w14:textId="77777777">
        <w:tblPrEx>
          <w:tblCellMar>
            <w:top w:w="0" w:type="dxa"/>
            <w:bottom w:w="0" w:type="dxa"/>
          </w:tblCellMar>
        </w:tblPrEx>
        <w:tc>
          <w:tcPr>
            <w:tcW w:w="0" w:type="auto"/>
          </w:tcPr>
          <w:p w14:paraId="293DE362" w14:textId="77777777" w:rsidR="005E0150" w:rsidRDefault="00185C87">
            <w:r>
              <w:t>Menno Drescher</w:t>
            </w:r>
          </w:p>
        </w:tc>
        <w:tc>
          <w:tcPr>
            <w:tcW w:w="0" w:type="auto"/>
          </w:tcPr>
          <w:p w14:paraId="4648E5EA" w14:textId="77777777" w:rsidR="005E0150" w:rsidRDefault="00185C87">
            <w:r>
              <w:t>Project Manager</w:t>
            </w:r>
          </w:p>
        </w:tc>
        <w:tc>
          <w:tcPr>
            <w:tcW w:w="0" w:type="auto"/>
          </w:tcPr>
          <w:p w14:paraId="75A92E80" w14:textId="77777777" w:rsidR="005E0150" w:rsidRDefault="00185C87">
            <w:r>
              <w:rPr>
                <w:b/>
                <w:bCs/>
              </w:rPr>
              <w:t>__</w:t>
            </w:r>
            <w:r>
              <w:t>___</w:t>
            </w:r>
          </w:p>
        </w:tc>
        <w:tc>
          <w:tcPr>
            <w:tcW w:w="0" w:type="auto"/>
          </w:tcPr>
          <w:p w14:paraId="7669E54C" w14:textId="77777777" w:rsidR="005E0150" w:rsidRDefault="00185C87">
            <w:r>
              <w:t>2025-11-15</w:t>
            </w:r>
          </w:p>
        </w:tc>
      </w:tr>
      <w:tr w:rsidR="005E0150" w14:paraId="2F2DB956" w14:textId="77777777">
        <w:tblPrEx>
          <w:tblCellMar>
            <w:top w:w="0" w:type="dxa"/>
            <w:bottom w:w="0" w:type="dxa"/>
          </w:tblCellMar>
        </w:tblPrEx>
        <w:tc>
          <w:tcPr>
            <w:tcW w:w="0" w:type="auto"/>
          </w:tcPr>
          <w:p w14:paraId="15543147" w14:textId="77777777" w:rsidR="005E0150" w:rsidRDefault="00185C87">
            <w:r>
              <w:t>ADPA CTO</w:t>
            </w:r>
          </w:p>
        </w:tc>
        <w:tc>
          <w:tcPr>
            <w:tcW w:w="0" w:type="auto"/>
          </w:tcPr>
          <w:p w14:paraId="59F31E7F" w14:textId="77777777" w:rsidR="005E0150" w:rsidRDefault="00185C87">
            <w:r>
              <w:t>Technical Approver</w:t>
            </w:r>
          </w:p>
        </w:tc>
        <w:tc>
          <w:tcPr>
            <w:tcW w:w="0" w:type="auto"/>
          </w:tcPr>
          <w:p w14:paraId="5EE5E6B2" w14:textId="77777777" w:rsidR="005E0150" w:rsidRDefault="00185C87">
            <w:r>
              <w:rPr>
                <w:b/>
                <w:bCs/>
              </w:rPr>
              <w:t>__</w:t>
            </w:r>
            <w:r>
              <w:t>___</w:t>
            </w:r>
          </w:p>
        </w:tc>
        <w:tc>
          <w:tcPr>
            <w:tcW w:w="0" w:type="auto"/>
          </w:tcPr>
          <w:p w14:paraId="34D01E78" w14:textId="77777777" w:rsidR="005E0150" w:rsidRDefault="00185C87">
            <w:r>
              <w:t>2025-11-16</w:t>
            </w:r>
          </w:p>
        </w:tc>
      </w:tr>
      <w:tr w:rsidR="005E0150" w14:paraId="499AAD63" w14:textId="77777777">
        <w:tblPrEx>
          <w:tblCellMar>
            <w:top w:w="0" w:type="dxa"/>
            <w:bottom w:w="0" w:type="dxa"/>
          </w:tblCellMar>
        </w:tblPrEx>
        <w:tc>
          <w:tcPr>
            <w:tcW w:w="0" w:type="auto"/>
          </w:tcPr>
          <w:p w14:paraId="082BE69F" w14:textId="77777777" w:rsidR="005E0150" w:rsidRDefault="00185C87">
            <w:r>
              <w:t>ADPA CFO</w:t>
            </w:r>
          </w:p>
        </w:tc>
        <w:tc>
          <w:tcPr>
            <w:tcW w:w="0" w:type="auto"/>
          </w:tcPr>
          <w:p w14:paraId="173B1517" w14:textId="77777777" w:rsidR="005E0150" w:rsidRDefault="00185C87">
            <w:r>
              <w:t>Budget Approver</w:t>
            </w:r>
          </w:p>
        </w:tc>
        <w:tc>
          <w:tcPr>
            <w:tcW w:w="0" w:type="auto"/>
          </w:tcPr>
          <w:p w14:paraId="50A4D717" w14:textId="77777777" w:rsidR="005E0150" w:rsidRDefault="00185C87">
            <w:r>
              <w:rPr>
                <w:b/>
                <w:bCs/>
              </w:rPr>
              <w:t>__</w:t>
            </w:r>
            <w:r>
              <w:t>___</w:t>
            </w:r>
          </w:p>
        </w:tc>
        <w:tc>
          <w:tcPr>
            <w:tcW w:w="0" w:type="auto"/>
          </w:tcPr>
          <w:p w14:paraId="5EDC6EFC" w14:textId="77777777" w:rsidR="005E0150" w:rsidRDefault="00185C87">
            <w:r>
              <w:t>2025-11-17</w:t>
            </w:r>
          </w:p>
        </w:tc>
      </w:tr>
    </w:tbl>
    <w:p w14:paraId="4DFA81C3" w14:textId="77777777" w:rsidR="005E0150" w:rsidRDefault="005E0150"/>
    <w:p w14:paraId="1E50E4AB" w14:textId="77777777" w:rsidR="005E0150" w:rsidRDefault="00185C87">
      <w:pPr>
        <w:spacing w:before="240" w:after="240"/>
      </w:pPr>
      <w:r>
        <w:rPr>
          <w:color w:val="CCCCCC"/>
        </w:rPr>
        <w:t>─────────────────────────────────────────────────────────</w:t>
      </w:r>
    </w:p>
    <w:p w14:paraId="20612AE5" w14:textId="77777777" w:rsidR="005E0150" w:rsidRDefault="00185C87">
      <w:pPr>
        <w:pStyle w:val="Heading2"/>
        <w:spacing w:before="180" w:after="120"/>
      </w:pPr>
      <w:bookmarkStart w:id="234" w:name="_Toc214274110"/>
      <w:r>
        <w:t>14. Document Control</w:t>
      </w:r>
      <w:bookmarkEnd w:id="23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
        <w:gridCol w:w="1335"/>
        <w:gridCol w:w="3108"/>
        <w:gridCol w:w="3612"/>
      </w:tblGrid>
      <w:tr w:rsidR="005E0150" w14:paraId="64F37988" w14:textId="77777777">
        <w:tblPrEx>
          <w:tblCellMar>
            <w:top w:w="0" w:type="dxa"/>
            <w:bottom w:w="0" w:type="dxa"/>
          </w:tblCellMar>
        </w:tblPrEx>
        <w:tc>
          <w:tcPr>
            <w:tcW w:w="0" w:type="auto"/>
            <w:shd w:val="solid" w:color="E0E0E0" w:fill="auto"/>
          </w:tcPr>
          <w:p w14:paraId="4AB76490" w14:textId="77777777" w:rsidR="005E0150" w:rsidRDefault="00185C87">
            <w:r>
              <w:rPr>
                <w:b/>
                <w:bCs/>
              </w:rPr>
              <w:t>Version</w:t>
            </w:r>
          </w:p>
        </w:tc>
        <w:tc>
          <w:tcPr>
            <w:tcW w:w="0" w:type="auto"/>
            <w:shd w:val="solid" w:color="E0E0E0" w:fill="auto"/>
          </w:tcPr>
          <w:p w14:paraId="7899CC30" w14:textId="77777777" w:rsidR="005E0150" w:rsidRDefault="00185C87">
            <w:r>
              <w:rPr>
                <w:b/>
                <w:bCs/>
              </w:rPr>
              <w:t>Date</w:t>
            </w:r>
          </w:p>
        </w:tc>
        <w:tc>
          <w:tcPr>
            <w:tcW w:w="0" w:type="auto"/>
            <w:shd w:val="solid" w:color="E0E0E0" w:fill="auto"/>
          </w:tcPr>
          <w:p w14:paraId="3F3B5283" w14:textId="77777777" w:rsidR="005E0150" w:rsidRDefault="00185C87">
            <w:r>
              <w:rPr>
                <w:b/>
                <w:bCs/>
              </w:rPr>
              <w:t>Author</w:t>
            </w:r>
          </w:p>
        </w:tc>
        <w:tc>
          <w:tcPr>
            <w:tcW w:w="0" w:type="auto"/>
            <w:shd w:val="solid" w:color="E0E0E0" w:fill="auto"/>
          </w:tcPr>
          <w:p w14:paraId="61D935D8" w14:textId="77777777" w:rsidR="005E0150" w:rsidRDefault="00185C87">
            <w:r>
              <w:rPr>
                <w:b/>
                <w:bCs/>
              </w:rPr>
              <w:t>Changes</w:t>
            </w:r>
          </w:p>
        </w:tc>
      </w:tr>
      <w:tr w:rsidR="005E0150" w14:paraId="7BBE0FDB" w14:textId="77777777">
        <w:tblPrEx>
          <w:tblCellMar>
            <w:top w:w="0" w:type="dxa"/>
            <w:bottom w:w="0" w:type="dxa"/>
          </w:tblCellMar>
        </w:tblPrEx>
        <w:tc>
          <w:tcPr>
            <w:tcW w:w="0" w:type="auto"/>
          </w:tcPr>
          <w:p w14:paraId="6B8A3CFB" w14:textId="77777777" w:rsidR="005E0150" w:rsidRDefault="00185C87">
            <w:r>
              <w:lastRenderedPageBreak/>
              <w:t>1.0</w:t>
            </w:r>
          </w:p>
        </w:tc>
        <w:tc>
          <w:tcPr>
            <w:tcW w:w="0" w:type="auto"/>
          </w:tcPr>
          <w:p w14:paraId="31525C93" w14:textId="77777777" w:rsidR="005E0150" w:rsidRDefault="00185C87">
            <w:r>
              <w:t>2025-11-15</w:t>
            </w:r>
          </w:p>
        </w:tc>
        <w:tc>
          <w:tcPr>
            <w:tcW w:w="0" w:type="auto"/>
          </w:tcPr>
          <w:p w14:paraId="3FB642C0" w14:textId="77777777" w:rsidR="005E0150" w:rsidRDefault="00185C87">
            <w:r>
              <w:t>Senior PMBOK Consultant</w:t>
            </w:r>
          </w:p>
        </w:tc>
        <w:tc>
          <w:tcPr>
            <w:tcW w:w="0" w:type="auto"/>
          </w:tcPr>
          <w:p w14:paraId="4E2BA74D" w14:textId="77777777" w:rsidR="005E0150" w:rsidRDefault="00185C87">
            <w:r>
              <w:t>Initial draft</w:t>
            </w:r>
          </w:p>
        </w:tc>
      </w:tr>
      <w:tr w:rsidR="005E0150" w14:paraId="562DD3FF" w14:textId="77777777">
        <w:tblPrEx>
          <w:tblCellMar>
            <w:top w:w="0" w:type="dxa"/>
            <w:bottom w:w="0" w:type="dxa"/>
          </w:tblCellMar>
        </w:tblPrEx>
        <w:tc>
          <w:tcPr>
            <w:tcW w:w="0" w:type="auto"/>
          </w:tcPr>
          <w:p w14:paraId="4573516C" w14:textId="77777777" w:rsidR="005E0150" w:rsidRDefault="00185C87">
            <w:r>
              <w:t>1.1</w:t>
            </w:r>
          </w:p>
        </w:tc>
        <w:tc>
          <w:tcPr>
            <w:tcW w:w="0" w:type="auto"/>
          </w:tcPr>
          <w:p w14:paraId="740788A7" w14:textId="77777777" w:rsidR="005E0150" w:rsidRDefault="00185C87">
            <w:r>
              <w:t>2025-11-20</w:t>
            </w:r>
          </w:p>
        </w:tc>
        <w:tc>
          <w:tcPr>
            <w:tcW w:w="0" w:type="auto"/>
          </w:tcPr>
          <w:p w14:paraId="60126880" w14:textId="77777777" w:rsidR="005E0150" w:rsidRDefault="00185C87">
            <w:r>
              <w:t>Menno Drescher</w:t>
            </w:r>
          </w:p>
        </w:tc>
        <w:tc>
          <w:tcPr>
            <w:tcW w:w="0" w:type="auto"/>
          </w:tcPr>
          <w:p w14:paraId="3D3FDDD4" w14:textId="77777777" w:rsidR="005E0150" w:rsidRDefault="00185C87">
            <w:r>
              <w:t>Added risk mitigation strategies</w:t>
            </w:r>
          </w:p>
        </w:tc>
      </w:tr>
    </w:tbl>
    <w:p w14:paraId="372AD081" w14:textId="77777777" w:rsidR="005E0150" w:rsidRDefault="005E0150"/>
    <w:p w14:paraId="008DA9CD" w14:textId="77777777" w:rsidR="005E0150" w:rsidRDefault="00185C87">
      <w:pPr>
        <w:spacing w:before="240" w:after="240"/>
      </w:pPr>
      <w:r>
        <w:rPr>
          <w:color w:val="CCCCCC"/>
        </w:rPr>
        <w:t>─────────────────────────────────────────────────────────</w:t>
      </w:r>
    </w:p>
    <w:p w14:paraId="55B7D525" w14:textId="77777777" w:rsidR="005E0150" w:rsidRDefault="00185C87">
      <w:pPr>
        <w:pStyle w:val="Heading3"/>
        <w:spacing w:before="180" w:after="120"/>
      </w:pPr>
      <w:bookmarkStart w:id="235" w:name="_Toc214274111"/>
      <w:r>
        <w:t>Appendices</w:t>
      </w:r>
      <w:bookmarkEnd w:id="235"/>
    </w:p>
    <w:p w14:paraId="0878C4B6" w14:textId="77777777" w:rsidR="005E0150" w:rsidRDefault="00185C87">
      <w:pPr>
        <w:spacing w:after="60"/>
      </w:pPr>
      <w:r>
        <w:rPr>
          <w:b/>
          <w:bCs/>
        </w:rPr>
        <w:t xml:space="preserve">1. </w:t>
      </w:r>
      <w:r>
        <w:rPr>
          <w:b/>
          <w:bCs/>
        </w:rPr>
        <w:t>Glossary of Terms</w:t>
      </w:r>
      <w:r>
        <w:t xml:space="preserve"> (e.g., "PRaaS," "Maturity Score")</w:t>
      </w:r>
    </w:p>
    <w:p w14:paraId="1C1F3803" w14:textId="77777777" w:rsidR="005E0150" w:rsidRDefault="00185C87">
      <w:pPr>
        <w:spacing w:after="60"/>
      </w:pPr>
      <w:r>
        <w:rPr>
          <w:b/>
          <w:bCs/>
        </w:rPr>
        <w:t xml:space="preserve">2. </w:t>
      </w:r>
      <w:r>
        <w:rPr>
          <w:b/>
          <w:bCs/>
        </w:rPr>
        <w:t>Acronyms</w:t>
      </w:r>
      <w:r>
        <w:t xml:space="preserve"> (PMBOK, BABOK, DMBOK, SaaS)</w:t>
      </w:r>
    </w:p>
    <w:p w14:paraId="74B47FE9" w14:textId="77777777" w:rsidR="005E0150" w:rsidRDefault="00185C87">
      <w:pPr>
        <w:spacing w:after="60"/>
      </w:pPr>
      <w:r>
        <w:rPr>
          <w:b/>
          <w:bCs/>
        </w:rPr>
        <w:t xml:space="preserve">3. </w:t>
      </w:r>
      <w:r>
        <w:rPr>
          <w:b/>
          <w:bCs/>
        </w:rPr>
        <w:t>References</w:t>
      </w:r>
    </w:p>
    <w:p w14:paraId="4B9C1005" w14:textId="77777777" w:rsidR="005E0150" w:rsidRDefault="00185C87">
      <w:pPr>
        <w:pStyle w:val="ListParagraph"/>
        <w:numPr>
          <w:ilvl w:val="0"/>
          <w:numId w:val="1"/>
        </w:numPr>
        <w:spacing w:after="60"/>
      </w:pPr>
      <w:r>
        <w:rPr>
          <w:i/>
          <w:iCs/>
        </w:rPr>
        <w:t>PMBOK® Guide – Seventh Edition</w:t>
      </w:r>
    </w:p>
    <w:p w14:paraId="3D1F6BC1" w14:textId="77777777" w:rsidR="005E0150" w:rsidRDefault="00185C87">
      <w:pPr>
        <w:pStyle w:val="ListParagraph"/>
        <w:numPr>
          <w:ilvl w:val="0"/>
          <w:numId w:val="1"/>
        </w:numPr>
        <w:spacing w:after="60"/>
      </w:pPr>
      <w:r>
        <w:rPr>
          <w:i/>
          <w:iCs/>
        </w:rPr>
        <w:t>BABOK® Guide v3</w:t>
      </w:r>
    </w:p>
    <w:p w14:paraId="7975A014" w14:textId="77777777" w:rsidR="005E0150" w:rsidRDefault="00185C87">
      <w:pPr>
        <w:pStyle w:val="ListParagraph"/>
        <w:numPr>
          <w:ilvl w:val="0"/>
          <w:numId w:val="1"/>
        </w:numPr>
        <w:spacing w:after="60"/>
      </w:pPr>
      <w:r>
        <w:rPr>
          <w:i/>
          <w:iCs/>
        </w:rPr>
        <w:t>ADPA Business Case (2025-10-26)</w:t>
      </w:r>
    </w:p>
    <w:p w14:paraId="308B1EB8" w14:textId="77777777" w:rsidR="005E0150" w:rsidRDefault="00185C87">
      <w:pPr>
        <w:pStyle w:val="ListParagraph"/>
        <w:numPr>
          <w:ilvl w:val="0"/>
          <w:numId w:val="1"/>
        </w:numPr>
        <w:spacing w:after="60"/>
      </w:pPr>
      <w:r>
        <w:rPr>
          <w:i/>
          <w:iCs/>
        </w:rPr>
        <w:t>Stakeholder Register (v1.0)</w:t>
      </w:r>
    </w:p>
    <w:p w14:paraId="642651A2" w14:textId="77777777" w:rsidR="005E0150" w:rsidRDefault="005E0150"/>
    <w:p w14:paraId="2D16970F" w14:textId="77777777" w:rsidR="005E0150" w:rsidRDefault="00185C87">
      <w:pPr>
        <w:spacing w:before="240" w:after="240"/>
      </w:pPr>
      <w:r>
        <w:rPr>
          <w:color w:val="CCCCCC"/>
        </w:rPr>
        <w:t>─────────────────────────────────────────────────────────</w:t>
      </w:r>
    </w:p>
    <w:p w14:paraId="56ADE0CE" w14:textId="77777777" w:rsidR="005E0150" w:rsidRDefault="00185C87">
      <w:pPr>
        <w:spacing w:after="120"/>
      </w:pPr>
      <w:r>
        <w:rPr>
          <w:b/>
          <w:bCs/>
        </w:rPr>
        <w:t>Next Steps:</w:t>
      </w:r>
    </w:p>
    <w:p w14:paraId="67962E2D" w14:textId="77777777" w:rsidR="005E0150" w:rsidRDefault="00185C87">
      <w:pPr>
        <w:spacing w:after="60"/>
      </w:pPr>
      <w:r>
        <w:rPr>
          <w:b/>
          <w:bCs/>
        </w:rPr>
        <w:t xml:space="preserve">1. </w:t>
      </w:r>
      <w:r>
        <w:rPr>
          <w:b/>
          <w:bCs/>
        </w:rPr>
        <w:t>Kickoff Meeting:</w:t>
      </w:r>
      <w:r>
        <w:t xml:space="preserve"> 2025-11-18 (Steering Committee + Dev Team)</w:t>
      </w:r>
    </w:p>
    <w:p w14:paraId="07767168" w14:textId="77777777" w:rsidR="005E0150" w:rsidRDefault="00185C87">
      <w:pPr>
        <w:spacing w:after="60"/>
      </w:pPr>
      <w:r>
        <w:rPr>
          <w:b/>
          <w:bCs/>
        </w:rPr>
        <w:t xml:space="preserve">2. </w:t>
      </w:r>
      <w:r>
        <w:rPr>
          <w:b/>
          <w:bCs/>
        </w:rPr>
        <w:t>Sprint 0 Planning:</w:t>
      </w:r>
      <w:r>
        <w:t xml:space="preserve"> 2025-11-20 (Backlog refinement)</w:t>
      </w:r>
    </w:p>
    <w:p w14:paraId="65E95C53" w14:textId="77777777" w:rsidR="005E0150" w:rsidRDefault="00185C87">
      <w:pPr>
        <w:spacing w:after="60"/>
      </w:pPr>
      <w:r>
        <w:rPr>
          <w:b/>
          <w:bCs/>
        </w:rPr>
        <w:t xml:space="preserve">3. </w:t>
      </w:r>
      <w:r>
        <w:rPr>
          <w:b/>
          <w:bCs/>
        </w:rPr>
        <w:t>Pilot Client Contracts:</w:t>
      </w:r>
      <w:r>
        <w:t xml:space="preserve"> Target signed by 2026-01-31</w:t>
      </w:r>
    </w:p>
    <w:p w14:paraId="4487C92C" w14:textId="77777777" w:rsidR="005E0150" w:rsidRDefault="005E0150"/>
    <w:p w14:paraId="283D81D7" w14:textId="77777777" w:rsidR="005E0150" w:rsidRDefault="00185C87">
      <w:pPr>
        <w:spacing w:before="240" w:after="240"/>
      </w:pPr>
      <w:r>
        <w:rPr>
          <w:color w:val="CCCCCC"/>
        </w:rPr>
        <w:t>─────────────────────────────────────────────────────────</w:t>
      </w:r>
    </w:p>
    <w:p w14:paraId="5AAADB50" w14:textId="77777777" w:rsidR="005E0150" w:rsidRDefault="00185C87">
      <w:pPr>
        <w:spacing w:after="120"/>
      </w:pPr>
      <w:r>
        <w:rPr>
          <w:b/>
          <w:bCs/>
        </w:rPr>
        <w:t>Document Owner:</w:t>
      </w:r>
      <w:r>
        <w:t xml:space="preserve"> Menno Drescher | </w:t>
      </w:r>
      <w:r>
        <w:rPr>
          <w:b/>
          <w:bCs/>
        </w:rPr>
        <w:t>Contact:</w:t>
      </w:r>
      <w:r>
        <w:t xml:space="preserve"> menno.drescher@gmail.com</w:t>
      </w:r>
    </w:p>
    <w:p w14:paraId="67AC6D78" w14:textId="77777777" w:rsidR="005E0150" w:rsidRDefault="00185C87">
      <w:pPr>
        <w:spacing w:after="120"/>
      </w:pPr>
      <w:r>
        <w:rPr>
          <w:b/>
          <w:bCs/>
        </w:rPr>
        <w:t>Confidentiality:</w:t>
      </w:r>
      <w:r>
        <w:t xml:space="preserve"> ADPA Internal Use Only | </w:t>
      </w:r>
      <w:r>
        <w:rPr>
          <w:b/>
          <w:bCs/>
        </w:rPr>
        <w:t>© 2025 ADPA Consulting</w:t>
      </w:r>
    </w:p>
    <w:p w14:paraId="5CF07387" w14:textId="77777777" w:rsidR="005E0150" w:rsidRDefault="00185C87">
      <w:r>
        <w:rPr>
          <w:color w:val="CCCCCC"/>
        </w:rPr>
        <w:t>─────────────────────────────────────────────────────────</w:t>
      </w:r>
    </w:p>
    <w:p w14:paraId="0F8CE135" w14:textId="77777777" w:rsidR="005E0150" w:rsidRDefault="005E0150"/>
    <w:p w14:paraId="2AA85598" w14:textId="77777777" w:rsidR="005E0150" w:rsidRDefault="00185C87">
      <w:pPr>
        <w:pageBreakBefore/>
      </w:pPr>
      <w:r>
        <w:rPr>
          <w:b/>
          <w:bCs/>
          <w:sz w:val="32"/>
          <w:szCs w:val="32"/>
        </w:rPr>
        <w:lastRenderedPageBreak/>
        <w:t>Scope Baseline</w:t>
      </w:r>
    </w:p>
    <w:p w14:paraId="16E8698F" w14:textId="77777777" w:rsidR="005E0150" w:rsidRDefault="005E0150"/>
    <w:p w14:paraId="6D265568" w14:textId="77777777" w:rsidR="005E0150" w:rsidRDefault="00185C87">
      <w:pPr>
        <w:pStyle w:val="Heading1"/>
        <w:spacing w:before="240" w:after="120"/>
      </w:pPr>
      <w:bookmarkStart w:id="236" w:name="_Toc214274112"/>
      <w:r>
        <w:t>Scope Baseline</w:t>
      </w:r>
      <w:bookmarkEnd w:id="236"/>
    </w:p>
    <w:p w14:paraId="72A77B67" w14:textId="77777777" w:rsidR="005E0150" w:rsidRDefault="005E0150"/>
    <w:p w14:paraId="1E360BBE" w14:textId="77777777" w:rsidR="005E0150" w:rsidRDefault="00185C87">
      <w:pPr>
        <w:pStyle w:val="Heading2"/>
        <w:spacing w:before="180" w:after="120"/>
      </w:pPr>
      <w:bookmarkStart w:id="237" w:name="_Toc214274113"/>
      <w:r>
        <w:t>Project: ADPA Client Onboarding Assessment System</w:t>
      </w:r>
      <w:bookmarkEnd w:id="237"/>
    </w:p>
    <w:p w14:paraId="1A6D2C1A" w14:textId="77777777" w:rsidR="005E0150" w:rsidRDefault="00185C87">
      <w:pPr>
        <w:pStyle w:val="Heading2"/>
        <w:spacing w:before="180" w:after="120"/>
      </w:pPr>
      <w:bookmarkStart w:id="238" w:name="_Toc214274114"/>
      <w:r>
        <w:t>Date: November 20, 2025</w:t>
      </w:r>
      <w:bookmarkEnd w:id="238"/>
    </w:p>
    <w:p w14:paraId="69419E23" w14:textId="77777777" w:rsidR="005E0150" w:rsidRDefault="00185C87">
      <w:pPr>
        <w:pStyle w:val="Heading2"/>
        <w:spacing w:before="180" w:after="120"/>
      </w:pPr>
      <w:bookmarkStart w:id="239" w:name="_Toc214274115"/>
      <w:r>
        <w:t>Version: 1.0 (Approved Baseline)</w:t>
      </w:r>
      <w:bookmarkEnd w:id="239"/>
    </w:p>
    <w:p w14:paraId="155C8381" w14:textId="77777777" w:rsidR="005E0150" w:rsidRDefault="005E0150"/>
    <w:p w14:paraId="192D96BA" w14:textId="77777777" w:rsidR="005E0150" w:rsidRDefault="00185C87">
      <w:pPr>
        <w:pStyle w:val="Heading2"/>
        <w:spacing w:before="180" w:after="120"/>
      </w:pPr>
      <w:bookmarkStart w:id="240" w:name="_Toc214274116"/>
      <w:r>
        <w:t>1. Project Scope Statement</w:t>
      </w:r>
      <w:bookmarkEnd w:id="240"/>
    </w:p>
    <w:p w14:paraId="04FC0D27" w14:textId="77777777" w:rsidR="005E0150" w:rsidRDefault="005E0150"/>
    <w:p w14:paraId="549151C1" w14:textId="77777777" w:rsidR="005E0150" w:rsidRDefault="00185C87">
      <w:pPr>
        <w:pStyle w:val="Heading3"/>
        <w:spacing w:before="180" w:after="120"/>
      </w:pPr>
      <w:bookmarkStart w:id="241" w:name="_Toc214274117"/>
      <w:r>
        <w:t>1.1 Project Purpose and Objectives</w:t>
      </w:r>
      <w:bookmarkEnd w:id="241"/>
    </w:p>
    <w:p w14:paraId="65FA48FB" w14:textId="77777777" w:rsidR="005E0150" w:rsidRDefault="00185C87">
      <w:pPr>
        <w:pStyle w:val="ListParagraph"/>
        <w:numPr>
          <w:ilvl w:val="0"/>
          <w:numId w:val="1"/>
        </w:numPr>
        <w:spacing w:after="60"/>
      </w:pPr>
      <w:r>
        <w:rPr>
          <w:b/>
          <w:bCs/>
        </w:rPr>
        <w:t>Purpose:</w:t>
      </w:r>
      <w:r>
        <w:t xml:space="preserve"> As defined in the Project Charter, the fundamental purpose of this project is to strategically transform ADPA from a service-oriented consultancy into a product-enabled solutions provider. This will be achieved by developing a commercial, AI-powered Document Quality Assessment Platform that automates and scales the high-value, yet manually intensive, process of evaluating client project documentation.</w:t>
      </w:r>
    </w:p>
    <w:p w14:paraId="4DCEA64A" w14:textId="77777777" w:rsidR="005E0150" w:rsidRDefault="00185C87">
      <w:pPr>
        <w:pStyle w:val="ListParagraph"/>
        <w:numPr>
          <w:ilvl w:val="0"/>
          <w:numId w:val="1"/>
        </w:numPr>
        <w:spacing w:after="60"/>
      </w:pPr>
      <w:r>
        <w:rPr>
          <w:b/>
          <w:bCs/>
        </w:rPr>
        <w:t>Final Product/Service:</w:t>
      </w:r>
      <w:r>
        <w:t xml:space="preserve"> The project will deliver a secure, cloud-based Software as a Service (SaaS) platform. This platform will enable clients to upload their project documentation portfolios (in formats including PDF, DOCX, MD) and receive an automated, near-instantaneous maturity assessment. The assessment will audit the documents against codified industry standards (PMBOK, BABOK, DMBOK), identify quality gaps, provide actionable recommendations, and offer AI-powered content regeneration to help close those gaps.</w:t>
      </w:r>
    </w:p>
    <w:p w14:paraId="0BCE4E4F" w14:textId="77777777" w:rsidR="005E0150" w:rsidRDefault="00185C87">
      <w:pPr>
        <w:pStyle w:val="ListParagraph"/>
        <w:numPr>
          <w:ilvl w:val="0"/>
          <w:numId w:val="1"/>
        </w:numPr>
        <w:spacing w:after="60"/>
      </w:pPr>
      <w:r>
        <w:rPr>
          <w:b/>
          <w:bCs/>
        </w:rPr>
        <w:t>Success Criteria:</w:t>
      </w:r>
      <w:r>
        <w:t xml:space="preserve"> The successful delivery of the final product will be measured against the following key performance indicators: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1478"/>
        <w:gridCol w:w="3517"/>
        <w:gridCol w:w="3389"/>
      </w:tblGrid>
      <w:tr w:rsidR="005E0150" w14:paraId="2F303ED1" w14:textId="77777777">
        <w:tblPrEx>
          <w:tblCellMar>
            <w:top w:w="0" w:type="dxa"/>
            <w:bottom w:w="0" w:type="dxa"/>
          </w:tblCellMar>
        </w:tblPrEx>
        <w:tc>
          <w:tcPr>
            <w:tcW w:w="0" w:type="auto"/>
            <w:shd w:val="solid" w:color="E0E0E0" w:fill="auto"/>
          </w:tcPr>
          <w:p w14:paraId="049EF5FC" w14:textId="77777777" w:rsidR="005E0150" w:rsidRDefault="00185C87">
            <w:r>
              <w:t>Metric ID</w:t>
            </w:r>
          </w:p>
        </w:tc>
        <w:tc>
          <w:tcPr>
            <w:tcW w:w="0" w:type="auto"/>
            <w:shd w:val="solid" w:color="E0E0E0" w:fill="auto"/>
          </w:tcPr>
          <w:p w14:paraId="614F6A62" w14:textId="77777777" w:rsidR="005E0150" w:rsidRDefault="00185C87">
            <w:r>
              <w:t>Success Criteria</w:t>
            </w:r>
          </w:p>
        </w:tc>
        <w:tc>
          <w:tcPr>
            <w:tcW w:w="0" w:type="auto"/>
            <w:shd w:val="solid" w:color="E0E0E0" w:fill="auto"/>
          </w:tcPr>
          <w:p w14:paraId="3EB12764" w14:textId="77777777" w:rsidR="005E0150" w:rsidRDefault="00185C87">
            <w:r>
              <w:t>Measurement Method</w:t>
            </w:r>
          </w:p>
        </w:tc>
        <w:tc>
          <w:tcPr>
            <w:tcW w:w="0" w:type="auto"/>
            <w:shd w:val="solid" w:color="E0E0E0" w:fill="auto"/>
          </w:tcPr>
          <w:p w14:paraId="2D40EF7C" w14:textId="77777777" w:rsidR="005E0150" w:rsidRDefault="00185C87">
            <w:r>
              <w:t>Target</w:t>
            </w:r>
          </w:p>
        </w:tc>
      </w:tr>
      <w:tr w:rsidR="005E0150" w14:paraId="5057D0DD" w14:textId="77777777">
        <w:tblPrEx>
          <w:tblCellMar>
            <w:top w:w="0" w:type="dxa"/>
            <w:bottom w:w="0" w:type="dxa"/>
          </w:tblCellMar>
        </w:tblPrEx>
        <w:tc>
          <w:tcPr>
            <w:tcW w:w="0" w:type="auto"/>
          </w:tcPr>
          <w:p w14:paraId="68E69870" w14:textId="77777777" w:rsidR="005E0150" w:rsidRDefault="00185C87">
            <w:r>
              <w:t>SC-01</w:t>
            </w:r>
          </w:p>
        </w:tc>
        <w:tc>
          <w:tcPr>
            <w:tcW w:w="0" w:type="auto"/>
          </w:tcPr>
          <w:p w14:paraId="7172E996" w14:textId="77777777" w:rsidR="005E0150" w:rsidRDefault="00185C87">
            <w:r>
              <w:rPr>
                <w:b/>
                <w:bCs/>
              </w:rPr>
              <w:t>Time-to-Value Reduction</w:t>
            </w:r>
          </w:p>
        </w:tc>
        <w:tc>
          <w:tcPr>
            <w:tcW w:w="0" w:type="auto"/>
          </w:tcPr>
          <w:p w14:paraId="607804B8" w14:textId="77777777" w:rsidR="005E0150" w:rsidRDefault="00185C87">
            <w:r>
              <w:t>Average time from client document upload to final assessment report generation.</w:t>
            </w:r>
          </w:p>
        </w:tc>
        <w:tc>
          <w:tcPr>
            <w:tcW w:w="0" w:type="auto"/>
          </w:tcPr>
          <w:p w14:paraId="7759EFF7" w14:textId="77777777" w:rsidR="005E0150" w:rsidRDefault="00185C87">
            <w:r>
              <w:t xml:space="preserve">Reduce from an average of 2 weeks (manual process) to </w:t>
            </w:r>
            <w:r>
              <w:rPr>
                <w:b/>
                <w:bCs/>
              </w:rPr>
              <w:t>under 15 minutes</w:t>
            </w:r>
            <w:r>
              <w:t>.</w:t>
            </w:r>
          </w:p>
        </w:tc>
      </w:tr>
      <w:tr w:rsidR="005E0150" w14:paraId="2ADDF796" w14:textId="77777777">
        <w:tblPrEx>
          <w:tblCellMar>
            <w:top w:w="0" w:type="dxa"/>
            <w:bottom w:w="0" w:type="dxa"/>
          </w:tblCellMar>
        </w:tblPrEx>
        <w:tc>
          <w:tcPr>
            <w:tcW w:w="0" w:type="auto"/>
          </w:tcPr>
          <w:p w14:paraId="53F48B1F" w14:textId="77777777" w:rsidR="005E0150" w:rsidRDefault="00185C87">
            <w:r>
              <w:t>SC-02</w:t>
            </w:r>
          </w:p>
        </w:tc>
        <w:tc>
          <w:tcPr>
            <w:tcW w:w="0" w:type="auto"/>
          </w:tcPr>
          <w:p w14:paraId="678A001F" w14:textId="77777777" w:rsidR="005E0150" w:rsidRDefault="00185C87">
            <w:r>
              <w:rPr>
                <w:b/>
                <w:bCs/>
              </w:rPr>
              <w:t>Assessment Accuracy</w:t>
            </w:r>
          </w:p>
        </w:tc>
        <w:tc>
          <w:tcPr>
            <w:tcW w:w="0" w:type="auto"/>
          </w:tcPr>
          <w:p w14:paraId="343399A0" w14:textId="77777777" w:rsidR="005E0150" w:rsidRDefault="00185C87">
            <w:r>
              <w:t>Percentage of gaps correctly identified by the platform compared to a blind manual review by three senior SMEs.</w:t>
            </w:r>
          </w:p>
        </w:tc>
        <w:tc>
          <w:tcPr>
            <w:tcW w:w="0" w:type="auto"/>
          </w:tcPr>
          <w:p w14:paraId="3A996C56" w14:textId="77777777" w:rsidR="005E0150" w:rsidRDefault="00185C87">
            <w:r>
              <w:t xml:space="preserve">Achieve </w:t>
            </w:r>
            <w:r>
              <w:rPr>
                <w:b/>
                <w:bCs/>
              </w:rPr>
              <w:t>≥90% accuracy</w:t>
            </w:r>
            <w:r>
              <w:t xml:space="preserve"> in identifying critical and major documentation gaps.</w:t>
            </w:r>
          </w:p>
        </w:tc>
      </w:tr>
      <w:tr w:rsidR="005E0150" w14:paraId="090FCAD3" w14:textId="77777777">
        <w:tblPrEx>
          <w:tblCellMar>
            <w:top w:w="0" w:type="dxa"/>
            <w:bottom w:w="0" w:type="dxa"/>
          </w:tblCellMar>
        </w:tblPrEx>
        <w:tc>
          <w:tcPr>
            <w:tcW w:w="0" w:type="auto"/>
          </w:tcPr>
          <w:p w14:paraId="206FEEE4" w14:textId="77777777" w:rsidR="005E0150" w:rsidRDefault="00185C87">
            <w:r>
              <w:t>SC-03</w:t>
            </w:r>
          </w:p>
        </w:tc>
        <w:tc>
          <w:tcPr>
            <w:tcW w:w="0" w:type="auto"/>
          </w:tcPr>
          <w:p w14:paraId="012C598E" w14:textId="77777777" w:rsidR="005E0150" w:rsidRDefault="00185C87">
            <w:r>
              <w:rPr>
                <w:b/>
                <w:bCs/>
              </w:rPr>
              <w:t>Market Adoption &amp; Value</w:t>
            </w:r>
          </w:p>
        </w:tc>
        <w:tc>
          <w:tcPr>
            <w:tcW w:w="0" w:type="auto"/>
          </w:tcPr>
          <w:p w14:paraId="1D743CF5" w14:textId="77777777" w:rsidR="005E0150" w:rsidRDefault="00185C87">
            <w:r>
              <w:t>Number of paid beta clients successfully onboarded and their satisfaction with the platform.</w:t>
            </w:r>
          </w:p>
        </w:tc>
        <w:tc>
          <w:tcPr>
            <w:tcW w:w="0" w:type="auto"/>
          </w:tcPr>
          <w:p w14:paraId="0F534878" w14:textId="77777777" w:rsidR="005E0150" w:rsidRDefault="00185C87">
            <w:r>
              <w:t xml:space="preserve">Secure </w:t>
            </w:r>
            <w:r>
              <w:rPr>
                <w:b/>
                <w:bCs/>
              </w:rPr>
              <w:t>10 paying beta clients</w:t>
            </w:r>
            <w:r>
              <w:t xml:space="preserve"> and achieve a Net Promoter Score (NPS) of </w:t>
            </w:r>
            <w:r>
              <w:rPr>
                <w:b/>
                <w:bCs/>
              </w:rPr>
              <w:t>+40</w:t>
            </w:r>
            <w:r>
              <w:t xml:space="preserve"> within 90 days of launch.</w:t>
            </w:r>
          </w:p>
        </w:tc>
      </w:tr>
      <w:tr w:rsidR="005E0150" w14:paraId="2EC05886" w14:textId="77777777">
        <w:tblPrEx>
          <w:tblCellMar>
            <w:top w:w="0" w:type="dxa"/>
            <w:bottom w:w="0" w:type="dxa"/>
          </w:tblCellMar>
        </w:tblPrEx>
        <w:tc>
          <w:tcPr>
            <w:tcW w:w="0" w:type="auto"/>
          </w:tcPr>
          <w:p w14:paraId="3DE4A45B" w14:textId="77777777" w:rsidR="005E0150" w:rsidRDefault="00185C87">
            <w:r>
              <w:t>SC-04</w:t>
            </w:r>
          </w:p>
        </w:tc>
        <w:tc>
          <w:tcPr>
            <w:tcW w:w="0" w:type="auto"/>
          </w:tcPr>
          <w:p w14:paraId="078212E3" w14:textId="77777777" w:rsidR="005E0150" w:rsidRDefault="00185C87">
            <w:r>
              <w:rPr>
                <w:b/>
                <w:bCs/>
              </w:rPr>
              <w:t>Cost Performance</w:t>
            </w:r>
          </w:p>
        </w:tc>
        <w:tc>
          <w:tcPr>
            <w:tcW w:w="0" w:type="auto"/>
          </w:tcPr>
          <w:p w14:paraId="241B45C4" w14:textId="77777777" w:rsidR="005E0150" w:rsidRDefault="00185C87">
            <w:r>
              <w:t>Cumulative project spending against the approved budget, measured by the Cost Performance Index (CPI).</w:t>
            </w:r>
          </w:p>
        </w:tc>
        <w:tc>
          <w:tcPr>
            <w:tcW w:w="0" w:type="auto"/>
          </w:tcPr>
          <w:p w14:paraId="455025A1" w14:textId="77777777" w:rsidR="005E0150" w:rsidRDefault="00185C87">
            <w:r>
              <w:t xml:space="preserve">Maintain a CPI </w:t>
            </w:r>
            <w:r>
              <w:rPr>
                <w:b/>
                <w:bCs/>
              </w:rPr>
              <w:t>≥ 0.98</w:t>
            </w:r>
            <w:r>
              <w:t xml:space="preserve"> throughout the project lifecycle.</w:t>
            </w:r>
          </w:p>
        </w:tc>
      </w:tr>
      <w:tr w:rsidR="005E0150" w14:paraId="3F256841" w14:textId="77777777">
        <w:tblPrEx>
          <w:tblCellMar>
            <w:top w:w="0" w:type="dxa"/>
            <w:bottom w:w="0" w:type="dxa"/>
          </w:tblCellMar>
        </w:tblPrEx>
        <w:tc>
          <w:tcPr>
            <w:tcW w:w="0" w:type="auto"/>
          </w:tcPr>
          <w:p w14:paraId="2410C7A6" w14:textId="77777777" w:rsidR="005E0150" w:rsidRDefault="00185C87">
            <w:r>
              <w:t>SC-05</w:t>
            </w:r>
          </w:p>
        </w:tc>
        <w:tc>
          <w:tcPr>
            <w:tcW w:w="0" w:type="auto"/>
          </w:tcPr>
          <w:p w14:paraId="32C80346" w14:textId="77777777" w:rsidR="005E0150" w:rsidRDefault="00185C87">
            <w:r>
              <w:rPr>
                <w:b/>
                <w:bCs/>
              </w:rPr>
              <w:t>Schedule Performance</w:t>
            </w:r>
          </w:p>
        </w:tc>
        <w:tc>
          <w:tcPr>
            <w:tcW w:w="0" w:type="auto"/>
          </w:tcPr>
          <w:p w14:paraId="3E325159" w14:textId="77777777" w:rsidR="005E0150" w:rsidRDefault="00185C87">
            <w:r>
              <w:t>Adherence to the project timeline, measured by the Schedule Performance Index (SPI).</w:t>
            </w:r>
          </w:p>
        </w:tc>
        <w:tc>
          <w:tcPr>
            <w:tcW w:w="0" w:type="auto"/>
          </w:tcPr>
          <w:p w14:paraId="2B6790A9" w14:textId="77777777" w:rsidR="005E0150" w:rsidRDefault="00185C87">
            <w:r>
              <w:t xml:space="preserve">Maintain an SPI </w:t>
            </w:r>
            <w:r>
              <w:rPr>
                <w:b/>
                <w:bCs/>
              </w:rPr>
              <w:t>≥ 0.98</w:t>
            </w:r>
            <w:r>
              <w:t xml:space="preserve"> and deliver the MVP by the </w:t>
            </w:r>
            <w:r>
              <w:rPr>
                <w:b/>
                <w:bCs/>
              </w:rPr>
              <w:t>April 29, 2026</w:t>
            </w:r>
            <w:r>
              <w:t xml:space="preserve"> deadline.</w:t>
            </w:r>
          </w:p>
        </w:tc>
      </w:tr>
    </w:tbl>
    <w:p w14:paraId="191D5CAF" w14:textId="77777777" w:rsidR="005E0150" w:rsidRDefault="005E0150"/>
    <w:p w14:paraId="16795B9A" w14:textId="77777777" w:rsidR="005E0150" w:rsidRDefault="00185C87">
      <w:pPr>
        <w:pStyle w:val="Heading3"/>
        <w:spacing w:before="180" w:after="120"/>
      </w:pPr>
      <w:bookmarkStart w:id="242" w:name="_Toc214274118"/>
      <w:r>
        <w:t>1.2 Major Deliverables (In-Scope)</w:t>
      </w:r>
      <w:bookmarkEnd w:id="242"/>
    </w:p>
    <w:p w14:paraId="48BBD4FF" w14:textId="77777777" w:rsidR="005E0150" w:rsidRDefault="00185C87">
      <w:pPr>
        <w:spacing w:after="120"/>
      </w:pPr>
      <w:r>
        <w:t>The following major deliverables represent the complete scope of work for this project.</w:t>
      </w:r>
    </w:p>
    <w:p w14:paraId="68E7215C"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
        <w:gridCol w:w="1964"/>
        <w:gridCol w:w="6789"/>
      </w:tblGrid>
      <w:tr w:rsidR="005E0150" w14:paraId="6E89CFC4" w14:textId="77777777">
        <w:tblPrEx>
          <w:tblCellMar>
            <w:top w:w="0" w:type="dxa"/>
            <w:bottom w:w="0" w:type="dxa"/>
          </w:tblCellMar>
        </w:tblPrEx>
        <w:tc>
          <w:tcPr>
            <w:tcW w:w="0" w:type="auto"/>
            <w:shd w:val="solid" w:color="E0E0E0" w:fill="auto"/>
          </w:tcPr>
          <w:p w14:paraId="05F7C7C1" w14:textId="77777777" w:rsidR="005E0150" w:rsidRDefault="00185C87">
            <w:r>
              <w:t>ID</w:t>
            </w:r>
          </w:p>
        </w:tc>
        <w:tc>
          <w:tcPr>
            <w:tcW w:w="0" w:type="auto"/>
            <w:shd w:val="solid" w:color="E0E0E0" w:fill="auto"/>
          </w:tcPr>
          <w:p w14:paraId="0DB6D7DC" w14:textId="77777777" w:rsidR="005E0150" w:rsidRDefault="00185C87">
            <w:r>
              <w:t>Major Deliverable</w:t>
            </w:r>
          </w:p>
        </w:tc>
        <w:tc>
          <w:tcPr>
            <w:tcW w:w="0" w:type="auto"/>
            <w:shd w:val="solid" w:color="E0E0E0" w:fill="auto"/>
          </w:tcPr>
          <w:p w14:paraId="3A83D4DC" w14:textId="77777777" w:rsidR="005E0150" w:rsidRDefault="00185C87">
            <w:r>
              <w:t>Description</w:t>
            </w:r>
          </w:p>
        </w:tc>
      </w:tr>
      <w:tr w:rsidR="005E0150" w14:paraId="0006CE2A" w14:textId="77777777">
        <w:tblPrEx>
          <w:tblCellMar>
            <w:top w:w="0" w:type="dxa"/>
            <w:bottom w:w="0" w:type="dxa"/>
          </w:tblCellMar>
        </w:tblPrEx>
        <w:tc>
          <w:tcPr>
            <w:tcW w:w="0" w:type="auto"/>
          </w:tcPr>
          <w:p w14:paraId="37F475DC" w14:textId="77777777" w:rsidR="005E0150" w:rsidRDefault="00185C87">
            <w:r>
              <w:lastRenderedPageBreak/>
              <w:t>D-1</w:t>
            </w:r>
          </w:p>
        </w:tc>
        <w:tc>
          <w:tcPr>
            <w:tcW w:w="0" w:type="auto"/>
          </w:tcPr>
          <w:p w14:paraId="385A42E0" w14:textId="77777777" w:rsidR="005E0150" w:rsidRDefault="00185C87">
            <w:r>
              <w:rPr>
                <w:b/>
                <w:bCs/>
              </w:rPr>
              <w:t>Document Ingestion &amp; Conversion Engine</w:t>
            </w:r>
          </w:p>
        </w:tc>
        <w:tc>
          <w:tcPr>
            <w:tcW w:w="0" w:type="auto"/>
          </w:tcPr>
          <w:p w14:paraId="79C46FED" w14:textId="77777777" w:rsidR="005E0150" w:rsidRDefault="00185C87">
            <w:r>
              <w:t>A secure, multi-format file upload module and a robust backend service that reliably converts uploaded documents (PDF, DOCX) into a standardized Markdown format for analysis.</w:t>
            </w:r>
          </w:p>
        </w:tc>
      </w:tr>
      <w:tr w:rsidR="005E0150" w14:paraId="0B5AE54A" w14:textId="77777777">
        <w:tblPrEx>
          <w:tblCellMar>
            <w:top w:w="0" w:type="dxa"/>
            <w:bottom w:w="0" w:type="dxa"/>
          </w:tblCellMar>
        </w:tblPrEx>
        <w:tc>
          <w:tcPr>
            <w:tcW w:w="0" w:type="auto"/>
          </w:tcPr>
          <w:p w14:paraId="201FC680" w14:textId="77777777" w:rsidR="005E0150" w:rsidRDefault="00185C87">
            <w:r>
              <w:t>D-2</w:t>
            </w:r>
          </w:p>
        </w:tc>
        <w:tc>
          <w:tcPr>
            <w:tcW w:w="0" w:type="auto"/>
          </w:tcPr>
          <w:p w14:paraId="7E0EDA8A" w14:textId="77777777" w:rsidR="005E0150" w:rsidRDefault="00185C87">
            <w:r>
              <w:rPr>
                <w:b/>
                <w:bCs/>
              </w:rPr>
              <w:t>AI Quality Assessment &amp; Gap Analysis Engine</w:t>
            </w:r>
          </w:p>
        </w:tc>
        <w:tc>
          <w:tcPr>
            <w:tcW w:w="0" w:type="auto"/>
          </w:tcPr>
          <w:p w14:paraId="1AE2D6E6" w14:textId="77777777" w:rsidR="005E0150" w:rsidRDefault="00185C87">
            <w:r>
              <w:t>The core intellectual property of the platform. This includes the codified rule sets for PMBOK, BABOK, and DMBOK standards and the AI/ML model integration for semantic analysis, gap identification, and recommendation generation.</w:t>
            </w:r>
          </w:p>
        </w:tc>
      </w:tr>
      <w:tr w:rsidR="005E0150" w14:paraId="12E4B5C8" w14:textId="77777777">
        <w:tblPrEx>
          <w:tblCellMar>
            <w:top w:w="0" w:type="dxa"/>
            <w:bottom w:w="0" w:type="dxa"/>
          </w:tblCellMar>
        </w:tblPrEx>
        <w:tc>
          <w:tcPr>
            <w:tcW w:w="0" w:type="auto"/>
          </w:tcPr>
          <w:p w14:paraId="391AF00C" w14:textId="77777777" w:rsidR="005E0150" w:rsidRDefault="00185C87">
            <w:r>
              <w:t>D-3</w:t>
            </w:r>
          </w:p>
        </w:tc>
        <w:tc>
          <w:tcPr>
            <w:tcW w:w="0" w:type="auto"/>
          </w:tcPr>
          <w:p w14:paraId="5977BD9F" w14:textId="77777777" w:rsidR="005E0150" w:rsidRDefault="00185C87">
            <w:r>
              <w:rPr>
                <w:b/>
                <w:bCs/>
              </w:rPr>
              <w:t>Client-Facing Assessment Portal</w:t>
            </w:r>
          </w:p>
        </w:tc>
        <w:tc>
          <w:tcPr>
            <w:tcW w:w="0" w:type="auto"/>
          </w:tcPr>
          <w:p w14:paraId="61B25E9E" w14:textId="77777777" w:rsidR="005E0150" w:rsidRDefault="00185C87">
            <w:r>
              <w:t>A web-based user interface for client self-service, including account management, document uploading, an interactive dashboard to view assessment results, and access to the AI regeneration feature.</w:t>
            </w:r>
          </w:p>
        </w:tc>
      </w:tr>
      <w:tr w:rsidR="005E0150" w14:paraId="007C1070" w14:textId="77777777">
        <w:tblPrEx>
          <w:tblCellMar>
            <w:top w:w="0" w:type="dxa"/>
            <w:bottom w:w="0" w:type="dxa"/>
          </w:tblCellMar>
        </w:tblPrEx>
        <w:tc>
          <w:tcPr>
            <w:tcW w:w="0" w:type="auto"/>
          </w:tcPr>
          <w:p w14:paraId="6B1E8016" w14:textId="77777777" w:rsidR="005E0150" w:rsidRDefault="00185C87">
            <w:r>
              <w:t>D-4</w:t>
            </w:r>
          </w:p>
        </w:tc>
        <w:tc>
          <w:tcPr>
            <w:tcW w:w="0" w:type="auto"/>
          </w:tcPr>
          <w:p w14:paraId="0C24C24F" w14:textId="77777777" w:rsidR="005E0150" w:rsidRDefault="00185C87">
            <w:r>
              <w:rPr>
                <w:b/>
                <w:bCs/>
              </w:rPr>
              <w:t>Operational Readiness &amp; Go-Live Package</w:t>
            </w:r>
          </w:p>
        </w:tc>
        <w:tc>
          <w:tcPr>
            <w:tcW w:w="0" w:type="auto"/>
          </w:tcPr>
          <w:p w14:paraId="793EFCFB" w14:textId="77777777" w:rsidR="005E0150" w:rsidRDefault="00185C87">
            <w:r>
              <w:t>The complete set of documentation, support runbooks, deployment scripts, and internal team training required for a successful product launch and smooth transition to the operations team. Includes final UAT sign-off.</w:t>
            </w:r>
          </w:p>
        </w:tc>
      </w:tr>
    </w:tbl>
    <w:p w14:paraId="328F57DA" w14:textId="77777777" w:rsidR="005E0150" w:rsidRDefault="005E0150"/>
    <w:p w14:paraId="402A24C2" w14:textId="77777777" w:rsidR="005E0150" w:rsidRDefault="00185C87">
      <w:pPr>
        <w:pStyle w:val="Heading3"/>
        <w:spacing w:before="180" w:after="120"/>
      </w:pPr>
      <w:bookmarkStart w:id="243" w:name="_Toc214274119"/>
      <w:r>
        <w:t>1.3 Project Exclusions (Out-of-Scope)</w:t>
      </w:r>
      <w:bookmarkEnd w:id="243"/>
    </w:p>
    <w:p w14:paraId="2BD0EE4C" w14:textId="77777777" w:rsidR="005E0150" w:rsidRDefault="00185C87">
      <w:pPr>
        <w:spacing w:after="120"/>
      </w:pPr>
      <w:r>
        <w:t xml:space="preserve">To protect the project from scope creep and manage stakeholder expectations, the following items are explicitly </w:t>
      </w:r>
      <w:r>
        <w:rPr>
          <w:b/>
          <w:bCs/>
        </w:rPr>
        <w:t>excluded</w:t>
      </w:r>
      <w:r>
        <w:t xml:space="preserve"> from the scope of work for this version (1.0):</w:t>
      </w:r>
    </w:p>
    <w:p w14:paraId="0952A43E" w14:textId="77777777" w:rsidR="005E0150" w:rsidRDefault="00185C87">
      <w:pPr>
        <w:pStyle w:val="ListParagraph"/>
        <w:numPr>
          <w:ilvl w:val="0"/>
          <w:numId w:val="1"/>
        </w:numPr>
        <w:spacing w:after="60"/>
      </w:pPr>
      <w:r>
        <w:rPr>
          <w:b/>
          <w:bCs/>
        </w:rPr>
        <w:t>Native Mobile Application:</w:t>
      </w:r>
      <w:r>
        <w:t xml:space="preserve"> Development of a mobile application for iOS or Android is not included. The platform will be a responsive web application accessible via mobile browsers.</w:t>
      </w:r>
    </w:p>
    <w:p w14:paraId="42738EB4" w14:textId="77777777" w:rsidR="005E0150" w:rsidRDefault="00185C87">
      <w:pPr>
        <w:pStyle w:val="ListParagraph"/>
        <w:numPr>
          <w:ilvl w:val="0"/>
          <w:numId w:val="1"/>
        </w:numPr>
        <w:spacing w:after="60"/>
      </w:pPr>
      <w:r>
        <w:rPr>
          <w:b/>
          <w:bCs/>
        </w:rPr>
        <w:t>Expanded Standards Auditing:</w:t>
      </w:r>
      <w:r>
        <w:t xml:space="preserve"> Auditing capabilities will be limited to the PMBOK, BABOK, and DMBOK frameworks. Support for other standards (e.g., ITIL, CMMI, PRINCE2) is out of scope for this release.</w:t>
      </w:r>
    </w:p>
    <w:p w14:paraId="6636615C" w14:textId="77777777" w:rsidR="005E0150" w:rsidRDefault="00185C87">
      <w:pPr>
        <w:pStyle w:val="ListParagraph"/>
        <w:numPr>
          <w:ilvl w:val="0"/>
          <w:numId w:val="1"/>
        </w:numPr>
        <w:spacing w:after="60"/>
      </w:pPr>
      <w:r>
        <w:rPr>
          <w:b/>
          <w:bCs/>
        </w:rPr>
        <w:t>Automated Document Remediation:</w:t>
      </w:r>
      <w:r>
        <w:t xml:space="preserve"> The AI regeneration feature provides </w:t>
      </w:r>
      <w:r>
        <w:rPr>
          <w:i/>
          <w:iCs/>
        </w:rPr>
        <w:t>suggested</w:t>
      </w:r>
      <w:r>
        <w:t xml:space="preserve"> content improvements. The system will not automatically overwrite or modify the client's original source documents.</w:t>
      </w:r>
    </w:p>
    <w:p w14:paraId="4F41FBAF" w14:textId="77777777" w:rsidR="005E0150" w:rsidRDefault="00185C87">
      <w:pPr>
        <w:pStyle w:val="ListParagraph"/>
        <w:numPr>
          <w:ilvl w:val="0"/>
          <w:numId w:val="1"/>
        </w:numPr>
        <w:spacing w:after="60"/>
      </w:pPr>
      <w:r>
        <w:rPr>
          <w:b/>
          <w:bCs/>
        </w:rPr>
        <w:t>On-Premise Deployment:</w:t>
      </w:r>
      <w:r>
        <w:t xml:space="preserve"> The platform is designed and will be deployed as a multi-tenant cloud SaaS solution only. An on-premise version for individual clients is not in scope. Due to its AI nature and integration with models the functionality and the system cannot do without a proper connection to AI providers.</w:t>
      </w:r>
    </w:p>
    <w:p w14:paraId="31614CAE" w14:textId="77777777" w:rsidR="005E0150" w:rsidRDefault="005E0150"/>
    <w:p w14:paraId="7CC77C75" w14:textId="77777777" w:rsidR="005E0150" w:rsidRDefault="00185C87">
      <w:pPr>
        <w:pStyle w:val="Heading3"/>
        <w:spacing w:before="180" w:after="120"/>
      </w:pPr>
      <w:bookmarkStart w:id="244" w:name="_Toc214274120"/>
      <w:r>
        <w:t>1.4 Constraints and Assumptions</w:t>
      </w:r>
      <w:bookmarkEnd w:id="244"/>
    </w:p>
    <w:p w14:paraId="0BFE9F20" w14:textId="77777777" w:rsidR="005E0150" w:rsidRDefault="00185C87">
      <w:pPr>
        <w:pStyle w:val="ListParagraph"/>
        <w:numPr>
          <w:ilvl w:val="0"/>
          <w:numId w:val="1"/>
        </w:numPr>
        <w:spacing w:after="60"/>
      </w:pPr>
      <w:r>
        <w:rPr>
          <w:b/>
          <w:bCs/>
        </w:rPr>
        <w:t>Constraints:</w:t>
      </w:r>
    </w:p>
    <w:p w14:paraId="422B4399" w14:textId="77777777" w:rsidR="005E0150" w:rsidRDefault="00185C87">
      <w:pPr>
        <w:pStyle w:val="ListParagraph"/>
        <w:numPr>
          <w:ilvl w:val="0"/>
          <w:numId w:val="1"/>
        </w:numPr>
        <w:spacing w:after="60"/>
      </w:pPr>
      <w:r>
        <w:rPr>
          <w:b/>
          <w:bCs/>
        </w:rPr>
        <w:t>Budget:</w:t>
      </w:r>
      <w:r>
        <w:t xml:space="preserve"> The project must be completed within a fixed budget of </w:t>
      </w:r>
      <w:r>
        <w:rPr>
          <w:b/>
          <w:bCs/>
        </w:rPr>
        <w:t>$1,200,000.00</w:t>
      </w:r>
      <w:r>
        <w:t>.</w:t>
      </w:r>
    </w:p>
    <w:p w14:paraId="10CD2E89" w14:textId="77777777" w:rsidR="005E0150" w:rsidRDefault="00185C87">
      <w:pPr>
        <w:pStyle w:val="ListParagraph"/>
        <w:numPr>
          <w:ilvl w:val="0"/>
          <w:numId w:val="1"/>
        </w:numPr>
        <w:spacing w:after="60"/>
      </w:pPr>
      <w:r>
        <w:rPr>
          <w:b/>
          <w:bCs/>
        </w:rPr>
        <w:t>Timeline:</w:t>
      </w:r>
      <w:r>
        <w:t xml:space="preserve"> The project has a fixed completion date of </w:t>
      </w:r>
      <w:r>
        <w:rPr>
          <w:b/>
          <w:bCs/>
        </w:rPr>
        <w:t>April 29, 2026</w:t>
      </w:r>
      <w:r>
        <w:t>, for the Minimum Viable Product (MVP) to be ready for the beta client launch.</w:t>
      </w:r>
    </w:p>
    <w:p w14:paraId="2A7EEB1A" w14:textId="77777777" w:rsidR="005E0150" w:rsidRDefault="00185C87">
      <w:pPr>
        <w:pStyle w:val="ListParagraph"/>
        <w:numPr>
          <w:ilvl w:val="0"/>
          <w:numId w:val="1"/>
        </w:numPr>
        <w:spacing w:after="60"/>
      </w:pPr>
      <w:r>
        <w:rPr>
          <w:b/>
          <w:bCs/>
        </w:rPr>
        <w:t>Technology Stack:</w:t>
      </w:r>
      <w:r>
        <w:t xml:space="preserve"> The solution must be deployed on ADPA's existing AWS cloud infrastructure and comply with corporate security and data governance policies.</w:t>
      </w:r>
    </w:p>
    <w:p w14:paraId="620E1A29" w14:textId="77777777" w:rsidR="005E0150" w:rsidRDefault="00185C87">
      <w:pPr>
        <w:pStyle w:val="ListParagraph"/>
        <w:numPr>
          <w:ilvl w:val="0"/>
          <w:numId w:val="1"/>
        </w:numPr>
        <w:spacing w:after="60"/>
      </w:pPr>
      <w:r>
        <w:rPr>
          <w:b/>
          <w:bCs/>
        </w:rPr>
        <w:t>Resources:</w:t>
      </w:r>
      <w:r>
        <w:t xml:space="preserve"> The project relies on the availability of key personnel, including specifically assigned AI/ML engineers and senior business analysts.</w:t>
      </w:r>
    </w:p>
    <w:p w14:paraId="520E8F4E" w14:textId="77777777" w:rsidR="005E0150" w:rsidRDefault="00185C87">
      <w:pPr>
        <w:pStyle w:val="ListParagraph"/>
        <w:numPr>
          <w:ilvl w:val="0"/>
          <w:numId w:val="1"/>
        </w:numPr>
        <w:spacing w:after="60"/>
      </w:pPr>
      <w:r>
        <w:rPr>
          <w:b/>
          <w:bCs/>
        </w:rPr>
        <w:t>Assumptions:</w:t>
      </w:r>
    </w:p>
    <w:p w14:paraId="139C7935" w14:textId="77777777" w:rsidR="005E0150" w:rsidRDefault="00185C87">
      <w:pPr>
        <w:pStyle w:val="ListParagraph"/>
        <w:numPr>
          <w:ilvl w:val="0"/>
          <w:numId w:val="1"/>
        </w:numPr>
        <w:spacing w:after="60"/>
      </w:pPr>
      <w:r>
        <w:rPr>
          <w:b/>
          <w:bCs/>
        </w:rPr>
        <w:t>API Stability:</w:t>
      </w:r>
      <w:r>
        <w:t xml:space="preserve"> Third-party Large Language Model (LLM) APIs are assumed to be stable, performant, and provide consistent output for the required analytical tasks.</w:t>
      </w:r>
    </w:p>
    <w:p w14:paraId="74E29FDF" w14:textId="77777777" w:rsidR="005E0150" w:rsidRDefault="00185C87">
      <w:pPr>
        <w:pStyle w:val="ListParagraph"/>
        <w:numPr>
          <w:ilvl w:val="0"/>
          <w:numId w:val="1"/>
        </w:numPr>
        <w:spacing w:after="60"/>
      </w:pPr>
      <w:r>
        <w:rPr>
          <w:b/>
          <w:bCs/>
        </w:rPr>
        <w:t>Data Availability:</w:t>
      </w:r>
      <w:r>
        <w:t xml:space="preserve"> It is assumed that a sufficient and diverse set of sample project documents can be obtained for training, testing, and calibrating the AI assessment engine.</w:t>
      </w:r>
    </w:p>
    <w:p w14:paraId="351C2200" w14:textId="77777777" w:rsidR="005E0150" w:rsidRDefault="00185C87">
      <w:pPr>
        <w:pStyle w:val="ListParagraph"/>
        <w:numPr>
          <w:ilvl w:val="0"/>
          <w:numId w:val="1"/>
        </w:numPr>
        <w:spacing w:after="60"/>
      </w:pPr>
      <w:r>
        <w:rPr>
          <w:b/>
          <w:bCs/>
        </w:rPr>
        <w:t>Client Willingness:</w:t>
      </w:r>
      <w:r>
        <w:t xml:space="preserve"> It is assumed that target clients will be willing to upload proprietary, albeit non-production, documentation to a secure cloud platform under the terms of a standard SaaS agreement.</w:t>
      </w:r>
    </w:p>
    <w:p w14:paraId="13513ABC" w14:textId="77777777" w:rsidR="005E0150" w:rsidRDefault="00185C87">
      <w:pPr>
        <w:pStyle w:val="ListParagraph"/>
        <w:numPr>
          <w:ilvl w:val="0"/>
          <w:numId w:val="1"/>
        </w:numPr>
        <w:spacing w:after="60"/>
      </w:pPr>
      <w:r>
        <w:rPr>
          <w:b/>
          <w:bCs/>
        </w:rPr>
        <w:t>Standard Definability:</w:t>
      </w:r>
      <w:r>
        <w:t xml:space="preserve"> The PMBOK, BABOK, and DMBOK standards are assumed to be sufficiently defined and structured to allow for their codification into a programmatic set of rules and heuristics for automated auditing.</w:t>
      </w:r>
    </w:p>
    <w:p w14:paraId="2E4704E1" w14:textId="77777777" w:rsidR="005E0150" w:rsidRDefault="005E0150"/>
    <w:p w14:paraId="7593099F" w14:textId="77777777" w:rsidR="005E0150" w:rsidRDefault="00185C87">
      <w:pPr>
        <w:pStyle w:val="Heading2"/>
        <w:spacing w:before="180" w:after="120"/>
      </w:pPr>
      <w:bookmarkStart w:id="245" w:name="_Toc214274121"/>
      <w:r>
        <w:t>2. Work Breakdown Structure (WBS)</w:t>
      </w:r>
      <w:bookmarkEnd w:id="245"/>
    </w:p>
    <w:p w14:paraId="24E50975" w14:textId="77777777" w:rsidR="005E0150" w:rsidRDefault="005E0150"/>
    <w:p w14:paraId="01A8882D" w14:textId="77777777" w:rsidR="005E0150" w:rsidRDefault="00185C87">
      <w:pPr>
        <w:spacing w:after="120"/>
      </w:pPr>
      <w:r>
        <w:lastRenderedPageBreak/>
        <w:t>The WBS is a deliverable-oriented hierarchical decomposition of the total scope of work to be executed by the project team. The WBS is organized by major deliverables/phases, and the lowest level (Work Package) provides the basis for activity planning, cost estimating, and resource allocation.</w:t>
      </w:r>
    </w:p>
    <w:p w14:paraId="397CE271"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
        <w:gridCol w:w="5726"/>
        <w:gridCol w:w="2242"/>
      </w:tblGrid>
      <w:tr w:rsidR="005E0150" w14:paraId="191C11AB" w14:textId="77777777">
        <w:tblPrEx>
          <w:tblCellMar>
            <w:top w:w="0" w:type="dxa"/>
            <w:bottom w:w="0" w:type="dxa"/>
          </w:tblCellMar>
        </w:tblPrEx>
        <w:tc>
          <w:tcPr>
            <w:tcW w:w="0" w:type="auto"/>
            <w:shd w:val="solid" w:color="E0E0E0" w:fill="auto"/>
          </w:tcPr>
          <w:p w14:paraId="0707D675" w14:textId="77777777" w:rsidR="005E0150" w:rsidRDefault="00185C87">
            <w:r>
              <w:t>WBS Code</w:t>
            </w:r>
          </w:p>
        </w:tc>
        <w:tc>
          <w:tcPr>
            <w:tcW w:w="0" w:type="auto"/>
            <w:shd w:val="solid" w:color="E0E0E0" w:fill="auto"/>
          </w:tcPr>
          <w:p w14:paraId="52BAF76E" w14:textId="77777777" w:rsidR="005E0150" w:rsidRDefault="00185C87">
            <w:r>
              <w:t>WBS Element Name (Deliverable/Phase)</w:t>
            </w:r>
          </w:p>
        </w:tc>
        <w:tc>
          <w:tcPr>
            <w:tcW w:w="0" w:type="auto"/>
            <w:shd w:val="solid" w:color="E0E0E0" w:fill="auto"/>
          </w:tcPr>
          <w:p w14:paraId="69B32840" w14:textId="77777777" w:rsidR="005E0150" w:rsidRDefault="00185C87">
            <w:r>
              <w:t>WBS Level</w:t>
            </w:r>
          </w:p>
        </w:tc>
      </w:tr>
      <w:tr w:rsidR="005E0150" w14:paraId="35D6DC82" w14:textId="77777777">
        <w:tblPrEx>
          <w:tblCellMar>
            <w:top w:w="0" w:type="dxa"/>
            <w:bottom w:w="0" w:type="dxa"/>
          </w:tblCellMar>
        </w:tblPrEx>
        <w:tc>
          <w:tcPr>
            <w:tcW w:w="0" w:type="auto"/>
          </w:tcPr>
          <w:p w14:paraId="64DE8E9B" w14:textId="77777777" w:rsidR="005E0150" w:rsidRDefault="00185C87">
            <w:r>
              <w:rPr>
                <w:b/>
                <w:bCs/>
              </w:rPr>
              <w:t>1.0</w:t>
            </w:r>
          </w:p>
        </w:tc>
        <w:tc>
          <w:tcPr>
            <w:tcW w:w="0" w:type="auto"/>
          </w:tcPr>
          <w:p w14:paraId="4911C712" w14:textId="77777777" w:rsidR="005E0150" w:rsidRDefault="00185C87">
            <w:r>
              <w:rPr>
                <w:b/>
                <w:bCs/>
              </w:rPr>
              <w:t>ADPA Client Onboarding Assessment System</w:t>
            </w:r>
          </w:p>
        </w:tc>
        <w:tc>
          <w:tcPr>
            <w:tcW w:w="0" w:type="auto"/>
          </w:tcPr>
          <w:p w14:paraId="4A0ED38E" w14:textId="77777777" w:rsidR="005E0150" w:rsidRDefault="00185C87">
            <w:r>
              <w:rPr>
                <w:b/>
                <w:bCs/>
              </w:rPr>
              <w:t>Level 1 (Total Scope)</w:t>
            </w:r>
          </w:p>
        </w:tc>
      </w:tr>
      <w:tr w:rsidR="005E0150" w14:paraId="6BD34193" w14:textId="77777777">
        <w:tblPrEx>
          <w:tblCellMar>
            <w:top w:w="0" w:type="dxa"/>
            <w:bottom w:w="0" w:type="dxa"/>
          </w:tblCellMar>
        </w:tblPrEx>
        <w:tc>
          <w:tcPr>
            <w:tcW w:w="0" w:type="auto"/>
          </w:tcPr>
          <w:p w14:paraId="0ED62C9D" w14:textId="77777777" w:rsidR="005E0150" w:rsidRDefault="00185C87">
            <w:r>
              <w:t>1.1</w:t>
            </w:r>
          </w:p>
        </w:tc>
        <w:tc>
          <w:tcPr>
            <w:tcW w:w="0" w:type="auto"/>
          </w:tcPr>
          <w:p w14:paraId="497A3E27" w14:textId="77777777" w:rsidR="005E0150" w:rsidRDefault="00185C87">
            <w:r>
              <w:t>Project Management</w:t>
            </w:r>
          </w:p>
        </w:tc>
        <w:tc>
          <w:tcPr>
            <w:tcW w:w="0" w:type="auto"/>
          </w:tcPr>
          <w:p w14:paraId="71AF4411" w14:textId="77777777" w:rsidR="005E0150" w:rsidRDefault="00185C87">
            <w:r>
              <w:t>Level 2 (Phase)</w:t>
            </w:r>
          </w:p>
        </w:tc>
      </w:tr>
      <w:tr w:rsidR="005E0150" w14:paraId="56F314E3" w14:textId="77777777">
        <w:tblPrEx>
          <w:tblCellMar>
            <w:top w:w="0" w:type="dxa"/>
            <w:bottom w:w="0" w:type="dxa"/>
          </w:tblCellMar>
        </w:tblPrEx>
        <w:tc>
          <w:tcPr>
            <w:tcW w:w="0" w:type="auto"/>
          </w:tcPr>
          <w:p w14:paraId="228798EB" w14:textId="77777777" w:rsidR="005E0150" w:rsidRDefault="00185C87">
            <w:r>
              <w:t>1.2</w:t>
            </w:r>
          </w:p>
        </w:tc>
        <w:tc>
          <w:tcPr>
            <w:tcW w:w="0" w:type="auto"/>
          </w:tcPr>
          <w:p w14:paraId="4702343B" w14:textId="77777777" w:rsidR="005E0150" w:rsidRDefault="00185C87">
            <w:r>
              <w:t>System Architecture &amp; Design</w:t>
            </w:r>
          </w:p>
        </w:tc>
        <w:tc>
          <w:tcPr>
            <w:tcW w:w="0" w:type="auto"/>
          </w:tcPr>
          <w:p w14:paraId="3A9A9280" w14:textId="77777777" w:rsidR="005E0150" w:rsidRDefault="00185C87">
            <w:r>
              <w:t>Level 2 (Phase)</w:t>
            </w:r>
          </w:p>
        </w:tc>
      </w:tr>
      <w:tr w:rsidR="005E0150" w14:paraId="68E3E345" w14:textId="77777777">
        <w:tblPrEx>
          <w:tblCellMar>
            <w:top w:w="0" w:type="dxa"/>
            <w:bottom w:w="0" w:type="dxa"/>
          </w:tblCellMar>
        </w:tblPrEx>
        <w:tc>
          <w:tcPr>
            <w:tcW w:w="0" w:type="auto"/>
          </w:tcPr>
          <w:p w14:paraId="467520E1" w14:textId="77777777" w:rsidR="005E0150" w:rsidRDefault="00185C87">
            <w:r>
              <w:t>1.2.1</w:t>
            </w:r>
          </w:p>
        </w:tc>
        <w:tc>
          <w:tcPr>
            <w:tcW w:w="0" w:type="auto"/>
          </w:tcPr>
          <w:p w14:paraId="167B3E78" w14:textId="77777777" w:rsidR="005E0150" w:rsidRDefault="00185C87">
            <w:r>
              <w:t>Technical Architecture &amp; Stack Selection</w:t>
            </w:r>
          </w:p>
        </w:tc>
        <w:tc>
          <w:tcPr>
            <w:tcW w:w="0" w:type="auto"/>
          </w:tcPr>
          <w:p w14:paraId="11183632" w14:textId="77777777" w:rsidR="005E0150" w:rsidRDefault="00185C87">
            <w:r>
              <w:t>Level 3 (Work Package)</w:t>
            </w:r>
          </w:p>
        </w:tc>
      </w:tr>
      <w:tr w:rsidR="005E0150" w14:paraId="59F83A44" w14:textId="77777777">
        <w:tblPrEx>
          <w:tblCellMar>
            <w:top w:w="0" w:type="dxa"/>
            <w:bottom w:w="0" w:type="dxa"/>
          </w:tblCellMar>
        </w:tblPrEx>
        <w:tc>
          <w:tcPr>
            <w:tcW w:w="0" w:type="auto"/>
          </w:tcPr>
          <w:p w14:paraId="0992B65F" w14:textId="77777777" w:rsidR="005E0150" w:rsidRDefault="00185C87">
            <w:r>
              <w:t>1.2.2</w:t>
            </w:r>
          </w:p>
        </w:tc>
        <w:tc>
          <w:tcPr>
            <w:tcW w:w="0" w:type="auto"/>
          </w:tcPr>
          <w:p w14:paraId="5C6B07FE" w14:textId="77777777" w:rsidR="005E0150" w:rsidRDefault="00185C87">
            <w:r>
              <w:t>Security &amp; Compliance Design</w:t>
            </w:r>
          </w:p>
        </w:tc>
        <w:tc>
          <w:tcPr>
            <w:tcW w:w="0" w:type="auto"/>
          </w:tcPr>
          <w:p w14:paraId="111E7EEE" w14:textId="77777777" w:rsidR="005E0150" w:rsidRDefault="00185C87">
            <w:r>
              <w:t>Level 3 (Work Package)</w:t>
            </w:r>
          </w:p>
        </w:tc>
      </w:tr>
      <w:tr w:rsidR="005E0150" w14:paraId="1799E999" w14:textId="77777777">
        <w:tblPrEx>
          <w:tblCellMar>
            <w:top w:w="0" w:type="dxa"/>
            <w:bottom w:w="0" w:type="dxa"/>
          </w:tblCellMar>
        </w:tblPrEx>
        <w:tc>
          <w:tcPr>
            <w:tcW w:w="0" w:type="auto"/>
          </w:tcPr>
          <w:p w14:paraId="22E01953" w14:textId="77777777" w:rsidR="005E0150" w:rsidRDefault="00185C87">
            <w:r>
              <w:t>1.3</w:t>
            </w:r>
          </w:p>
        </w:tc>
        <w:tc>
          <w:tcPr>
            <w:tcW w:w="0" w:type="auto"/>
          </w:tcPr>
          <w:p w14:paraId="0A3837BC" w14:textId="77777777" w:rsidR="005E0150" w:rsidRDefault="00185C87">
            <w:r>
              <w:rPr>
                <w:b/>
                <w:bCs/>
              </w:rPr>
              <w:t>D-1: Document Ingestion &amp; Conversion Engine</w:t>
            </w:r>
          </w:p>
        </w:tc>
        <w:tc>
          <w:tcPr>
            <w:tcW w:w="0" w:type="auto"/>
          </w:tcPr>
          <w:p w14:paraId="29BECBB7" w14:textId="77777777" w:rsidR="005E0150" w:rsidRDefault="00185C87">
            <w:r>
              <w:t>Level 2 (Deliverable)</w:t>
            </w:r>
          </w:p>
        </w:tc>
      </w:tr>
      <w:tr w:rsidR="005E0150" w14:paraId="4BFF5E1D" w14:textId="77777777">
        <w:tblPrEx>
          <w:tblCellMar>
            <w:top w:w="0" w:type="dxa"/>
            <w:bottom w:w="0" w:type="dxa"/>
          </w:tblCellMar>
        </w:tblPrEx>
        <w:tc>
          <w:tcPr>
            <w:tcW w:w="0" w:type="auto"/>
          </w:tcPr>
          <w:p w14:paraId="06A35C51" w14:textId="77777777" w:rsidR="005E0150" w:rsidRDefault="00185C87">
            <w:r>
              <w:t>1.3.1</w:t>
            </w:r>
          </w:p>
        </w:tc>
        <w:tc>
          <w:tcPr>
            <w:tcW w:w="0" w:type="auto"/>
          </w:tcPr>
          <w:p w14:paraId="441938B6" w14:textId="77777777" w:rsidR="005E0150" w:rsidRDefault="00185C87">
            <w:r>
              <w:t>Secure File Upload Module Development</w:t>
            </w:r>
          </w:p>
        </w:tc>
        <w:tc>
          <w:tcPr>
            <w:tcW w:w="0" w:type="auto"/>
          </w:tcPr>
          <w:p w14:paraId="16A17B2E" w14:textId="77777777" w:rsidR="005E0150" w:rsidRDefault="00185C87">
            <w:r>
              <w:t>Level 3 (Work Package)</w:t>
            </w:r>
          </w:p>
        </w:tc>
      </w:tr>
      <w:tr w:rsidR="005E0150" w14:paraId="4BA32BCC" w14:textId="77777777">
        <w:tblPrEx>
          <w:tblCellMar>
            <w:top w:w="0" w:type="dxa"/>
            <w:bottom w:w="0" w:type="dxa"/>
          </w:tblCellMar>
        </w:tblPrEx>
        <w:tc>
          <w:tcPr>
            <w:tcW w:w="0" w:type="auto"/>
          </w:tcPr>
          <w:p w14:paraId="1ECA668A" w14:textId="77777777" w:rsidR="005E0150" w:rsidRDefault="00185C87">
            <w:r>
              <w:t>1.3.2</w:t>
            </w:r>
          </w:p>
        </w:tc>
        <w:tc>
          <w:tcPr>
            <w:tcW w:w="0" w:type="auto"/>
          </w:tcPr>
          <w:p w14:paraId="55CC741A" w14:textId="77777777" w:rsidR="005E0150" w:rsidRDefault="00185C87">
            <w:r>
              <w:t>Multi-Format Conversion Service Development</w:t>
            </w:r>
          </w:p>
        </w:tc>
        <w:tc>
          <w:tcPr>
            <w:tcW w:w="0" w:type="auto"/>
          </w:tcPr>
          <w:p w14:paraId="1F8EFD96" w14:textId="77777777" w:rsidR="005E0150" w:rsidRDefault="00185C87">
            <w:r>
              <w:t>Level 3 (Work Package)</w:t>
            </w:r>
          </w:p>
        </w:tc>
      </w:tr>
      <w:tr w:rsidR="005E0150" w14:paraId="4C61B7BF" w14:textId="77777777">
        <w:tblPrEx>
          <w:tblCellMar>
            <w:top w:w="0" w:type="dxa"/>
            <w:bottom w:w="0" w:type="dxa"/>
          </w:tblCellMar>
        </w:tblPrEx>
        <w:tc>
          <w:tcPr>
            <w:tcW w:w="0" w:type="auto"/>
          </w:tcPr>
          <w:p w14:paraId="4DD415D0" w14:textId="77777777" w:rsidR="005E0150" w:rsidRDefault="00185C87">
            <w:r>
              <w:t>1.4</w:t>
            </w:r>
          </w:p>
        </w:tc>
        <w:tc>
          <w:tcPr>
            <w:tcW w:w="0" w:type="auto"/>
          </w:tcPr>
          <w:p w14:paraId="5C55AB32" w14:textId="77777777" w:rsidR="005E0150" w:rsidRDefault="00185C87">
            <w:r>
              <w:rPr>
                <w:b/>
                <w:bCs/>
              </w:rPr>
              <w:t>D-2: AI Quality Assessment &amp; Gap Analysis Engine</w:t>
            </w:r>
          </w:p>
        </w:tc>
        <w:tc>
          <w:tcPr>
            <w:tcW w:w="0" w:type="auto"/>
          </w:tcPr>
          <w:p w14:paraId="5D9586D0" w14:textId="77777777" w:rsidR="005E0150" w:rsidRDefault="00185C87">
            <w:r>
              <w:t>Level 2 (Deliverable)</w:t>
            </w:r>
          </w:p>
        </w:tc>
      </w:tr>
      <w:tr w:rsidR="005E0150" w14:paraId="14170231" w14:textId="77777777">
        <w:tblPrEx>
          <w:tblCellMar>
            <w:top w:w="0" w:type="dxa"/>
            <w:bottom w:w="0" w:type="dxa"/>
          </w:tblCellMar>
        </w:tblPrEx>
        <w:tc>
          <w:tcPr>
            <w:tcW w:w="0" w:type="auto"/>
          </w:tcPr>
          <w:p w14:paraId="5BD30096" w14:textId="77777777" w:rsidR="005E0150" w:rsidRDefault="00185C87">
            <w:r>
              <w:t>1.4.1</w:t>
            </w:r>
          </w:p>
        </w:tc>
        <w:tc>
          <w:tcPr>
            <w:tcW w:w="0" w:type="auto"/>
          </w:tcPr>
          <w:p w14:paraId="48CA7167" w14:textId="77777777" w:rsidR="005E0150" w:rsidRDefault="00185C87">
            <w:r>
              <w:t>Standards Rule-Set Codification (PMBOK/BABOK/DMBOK)</w:t>
            </w:r>
          </w:p>
        </w:tc>
        <w:tc>
          <w:tcPr>
            <w:tcW w:w="0" w:type="auto"/>
          </w:tcPr>
          <w:p w14:paraId="196D6060" w14:textId="77777777" w:rsidR="005E0150" w:rsidRDefault="00185C87">
            <w:r>
              <w:t>Level 3 (Work Package)</w:t>
            </w:r>
          </w:p>
        </w:tc>
      </w:tr>
      <w:tr w:rsidR="005E0150" w14:paraId="43B6907A" w14:textId="77777777">
        <w:tblPrEx>
          <w:tblCellMar>
            <w:top w:w="0" w:type="dxa"/>
            <w:bottom w:w="0" w:type="dxa"/>
          </w:tblCellMar>
        </w:tblPrEx>
        <w:tc>
          <w:tcPr>
            <w:tcW w:w="0" w:type="auto"/>
          </w:tcPr>
          <w:p w14:paraId="51BBD7EF" w14:textId="77777777" w:rsidR="005E0150" w:rsidRDefault="00185C87">
            <w:r>
              <w:t>1.4.2</w:t>
            </w:r>
          </w:p>
        </w:tc>
        <w:tc>
          <w:tcPr>
            <w:tcW w:w="0" w:type="auto"/>
          </w:tcPr>
          <w:p w14:paraId="2E57C644" w14:textId="77777777" w:rsidR="005E0150" w:rsidRDefault="00185C87">
            <w:r>
              <w:t>AI Model Integration &amp; Prompt Engineering</w:t>
            </w:r>
          </w:p>
        </w:tc>
        <w:tc>
          <w:tcPr>
            <w:tcW w:w="0" w:type="auto"/>
          </w:tcPr>
          <w:p w14:paraId="785DDB64" w14:textId="77777777" w:rsidR="005E0150" w:rsidRDefault="00185C87">
            <w:r>
              <w:t>Level 3 (Work Package)</w:t>
            </w:r>
          </w:p>
        </w:tc>
      </w:tr>
      <w:tr w:rsidR="005E0150" w14:paraId="0843C75D" w14:textId="77777777">
        <w:tblPrEx>
          <w:tblCellMar>
            <w:top w:w="0" w:type="dxa"/>
            <w:bottom w:w="0" w:type="dxa"/>
          </w:tblCellMar>
        </w:tblPrEx>
        <w:tc>
          <w:tcPr>
            <w:tcW w:w="0" w:type="auto"/>
          </w:tcPr>
          <w:p w14:paraId="4DD1699E" w14:textId="77777777" w:rsidR="005E0150" w:rsidRDefault="00185C87">
            <w:r>
              <w:t>1.4.3</w:t>
            </w:r>
          </w:p>
        </w:tc>
        <w:tc>
          <w:tcPr>
            <w:tcW w:w="0" w:type="auto"/>
          </w:tcPr>
          <w:p w14:paraId="75CDAF4E" w14:textId="77777777" w:rsidR="005E0150" w:rsidRDefault="00185C87">
            <w:r>
              <w:t>Gap Analysis &amp; Recommendation Algorithm</w:t>
            </w:r>
          </w:p>
        </w:tc>
        <w:tc>
          <w:tcPr>
            <w:tcW w:w="0" w:type="auto"/>
          </w:tcPr>
          <w:p w14:paraId="6ECB4C87" w14:textId="77777777" w:rsidR="005E0150" w:rsidRDefault="00185C87">
            <w:r>
              <w:t>Level 3 (Work Package)</w:t>
            </w:r>
          </w:p>
        </w:tc>
      </w:tr>
      <w:tr w:rsidR="005E0150" w14:paraId="20CB581C" w14:textId="77777777">
        <w:tblPrEx>
          <w:tblCellMar>
            <w:top w:w="0" w:type="dxa"/>
            <w:bottom w:w="0" w:type="dxa"/>
          </w:tblCellMar>
        </w:tblPrEx>
        <w:tc>
          <w:tcPr>
            <w:tcW w:w="0" w:type="auto"/>
          </w:tcPr>
          <w:p w14:paraId="2B43F90D" w14:textId="77777777" w:rsidR="005E0150" w:rsidRDefault="00185C87">
            <w:r>
              <w:t>1.5</w:t>
            </w:r>
          </w:p>
        </w:tc>
        <w:tc>
          <w:tcPr>
            <w:tcW w:w="0" w:type="auto"/>
          </w:tcPr>
          <w:p w14:paraId="69B63F63" w14:textId="77777777" w:rsidR="005E0150" w:rsidRDefault="00185C87">
            <w:r>
              <w:rPr>
                <w:b/>
                <w:bCs/>
              </w:rPr>
              <w:t>D-3: Client-Facing Assessment Portal</w:t>
            </w:r>
          </w:p>
        </w:tc>
        <w:tc>
          <w:tcPr>
            <w:tcW w:w="0" w:type="auto"/>
          </w:tcPr>
          <w:p w14:paraId="0FAAA6BD" w14:textId="77777777" w:rsidR="005E0150" w:rsidRDefault="00185C87">
            <w:r>
              <w:t>Level 2 (Deliverable)</w:t>
            </w:r>
          </w:p>
        </w:tc>
      </w:tr>
      <w:tr w:rsidR="005E0150" w14:paraId="725AAAE7" w14:textId="77777777">
        <w:tblPrEx>
          <w:tblCellMar>
            <w:top w:w="0" w:type="dxa"/>
            <w:bottom w:w="0" w:type="dxa"/>
          </w:tblCellMar>
        </w:tblPrEx>
        <w:tc>
          <w:tcPr>
            <w:tcW w:w="0" w:type="auto"/>
          </w:tcPr>
          <w:p w14:paraId="33FFED89" w14:textId="77777777" w:rsidR="005E0150" w:rsidRDefault="00185C87">
            <w:r>
              <w:t>1.5.1</w:t>
            </w:r>
          </w:p>
        </w:tc>
        <w:tc>
          <w:tcPr>
            <w:tcW w:w="0" w:type="auto"/>
          </w:tcPr>
          <w:p w14:paraId="7C485F8E" w14:textId="77777777" w:rsidR="005E0150" w:rsidRDefault="00185C87">
            <w:r>
              <w:t>UI/UX Design &amp; Prototyping</w:t>
            </w:r>
          </w:p>
        </w:tc>
        <w:tc>
          <w:tcPr>
            <w:tcW w:w="0" w:type="auto"/>
          </w:tcPr>
          <w:p w14:paraId="7F86D307" w14:textId="77777777" w:rsidR="005E0150" w:rsidRDefault="00185C87">
            <w:r>
              <w:t>Level 3 (Work Package)</w:t>
            </w:r>
          </w:p>
        </w:tc>
      </w:tr>
      <w:tr w:rsidR="005E0150" w14:paraId="1D825B30" w14:textId="77777777">
        <w:tblPrEx>
          <w:tblCellMar>
            <w:top w:w="0" w:type="dxa"/>
            <w:bottom w:w="0" w:type="dxa"/>
          </w:tblCellMar>
        </w:tblPrEx>
        <w:tc>
          <w:tcPr>
            <w:tcW w:w="0" w:type="auto"/>
          </w:tcPr>
          <w:p w14:paraId="1B5B4766" w14:textId="77777777" w:rsidR="005E0150" w:rsidRDefault="00185C87">
            <w:r>
              <w:t>1.5.2</w:t>
            </w:r>
          </w:p>
        </w:tc>
        <w:tc>
          <w:tcPr>
            <w:tcW w:w="0" w:type="auto"/>
          </w:tcPr>
          <w:p w14:paraId="17CEC1B0" w14:textId="77777777" w:rsidR="005E0150" w:rsidRDefault="00185C87">
            <w:r>
              <w:t>Frontend Development &amp; Component Library</w:t>
            </w:r>
          </w:p>
        </w:tc>
        <w:tc>
          <w:tcPr>
            <w:tcW w:w="0" w:type="auto"/>
          </w:tcPr>
          <w:p w14:paraId="71E9482A" w14:textId="77777777" w:rsidR="005E0150" w:rsidRDefault="00185C87">
            <w:r>
              <w:t>Level 3 (Work Package)</w:t>
            </w:r>
          </w:p>
        </w:tc>
      </w:tr>
      <w:tr w:rsidR="005E0150" w14:paraId="0DC4C8AF" w14:textId="77777777">
        <w:tblPrEx>
          <w:tblCellMar>
            <w:top w:w="0" w:type="dxa"/>
            <w:bottom w:w="0" w:type="dxa"/>
          </w:tblCellMar>
        </w:tblPrEx>
        <w:tc>
          <w:tcPr>
            <w:tcW w:w="0" w:type="auto"/>
          </w:tcPr>
          <w:p w14:paraId="2CF0F184" w14:textId="77777777" w:rsidR="005E0150" w:rsidRDefault="00185C87">
            <w:r>
              <w:t>1.5.3</w:t>
            </w:r>
          </w:p>
        </w:tc>
        <w:tc>
          <w:tcPr>
            <w:tcW w:w="0" w:type="auto"/>
          </w:tcPr>
          <w:p w14:paraId="326E2DD2" w14:textId="77777777" w:rsidR="005E0150" w:rsidRDefault="00185C87">
            <w:r>
              <w:t>Reporting &amp; Data Visualization Module</w:t>
            </w:r>
          </w:p>
        </w:tc>
        <w:tc>
          <w:tcPr>
            <w:tcW w:w="0" w:type="auto"/>
          </w:tcPr>
          <w:p w14:paraId="47E09519" w14:textId="77777777" w:rsidR="005E0150" w:rsidRDefault="00185C87">
            <w:r>
              <w:t>Level 3 (Work Package)</w:t>
            </w:r>
          </w:p>
        </w:tc>
      </w:tr>
      <w:tr w:rsidR="005E0150" w14:paraId="7203C80F" w14:textId="77777777">
        <w:tblPrEx>
          <w:tblCellMar>
            <w:top w:w="0" w:type="dxa"/>
            <w:bottom w:w="0" w:type="dxa"/>
          </w:tblCellMar>
        </w:tblPrEx>
        <w:tc>
          <w:tcPr>
            <w:tcW w:w="0" w:type="auto"/>
          </w:tcPr>
          <w:p w14:paraId="5153AAEE" w14:textId="77777777" w:rsidR="005E0150" w:rsidRDefault="00185C87">
            <w:r>
              <w:t>1.6</w:t>
            </w:r>
          </w:p>
        </w:tc>
        <w:tc>
          <w:tcPr>
            <w:tcW w:w="0" w:type="auto"/>
          </w:tcPr>
          <w:p w14:paraId="11D13FA2" w14:textId="77777777" w:rsidR="005E0150" w:rsidRDefault="00185C87">
            <w:r>
              <w:t>System Integration, Testing &amp; Validation</w:t>
            </w:r>
          </w:p>
        </w:tc>
        <w:tc>
          <w:tcPr>
            <w:tcW w:w="0" w:type="auto"/>
          </w:tcPr>
          <w:p w14:paraId="2382F528" w14:textId="77777777" w:rsidR="005E0150" w:rsidRDefault="00185C87">
            <w:r>
              <w:t>Level 2 (Phase)</w:t>
            </w:r>
          </w:p>
        </w:tc>
      </w:tr>
      <w:tr w:rsidR="005E0150" w14:paraId="787211E8" w14:textId="77777777">
        <w:tblPrEx>
          <w:tblCellMar>
            <w:top w:w="0" w:type="dxa"/>
            <w:bottom w:w="0" w:type="dxa"/>
          </w:tblCellMar>
        </w:tblPrEx>
        <w:tc>
          <w:tcPr>
            <w:tcW w:w="0" w:type="auto"/>
          </w:tcPr>
          <w:p w14:paraId="161EE110" w14:textId="77777777" w:rsidR="005E0150" w:rsidRDefault="00185C87">
            <w:r>
              <w:t>1.6.1</w:t>
            </w:r>
          </w:p>
        </w:tc>
        <w:tc>
          <w:tcPr>
            <w:tcW w:w="0" w:type="auto"/>
          </w:tcPr>
          <w:p w14:paraId="39ACCECC" w14:textId="77777777" w:rsidR="005E0150" w:rsidRDefault="00185C87">
            <w:r>
              <w:t>System Integration Testing (SIT)</w:t>
            </w:r>
          </w:p>
        </w:tc>
        <w:tc>
          <w:tcPr>
            <w:tcW w:w="0" w:type="auto"/>
          </w:tcPr>
          <w:p w14:paraId="3586337D" w14:textId="77777777" w:rsidR="005E0150" w:rsidRDefault="00185C87">
            <w:r>
              <w:t>Level 3 (Work Package)</w:t>
            </w:r>
          </w:p>
        </w:tc>
      </w:tr>
      <w:tr w:rsidR="005E0150" w14:paraId="74270606" w14:textId="77777777">
        <w:tblPrEx>
          <w:tblCellMar>
            <w:top w:w="0" w:type="dxa"/>
            <w:bottom w:w="0" w:type="dxa"/>
          </w:tblCellMar>
        </w:tblPrEx>
        <w:tc>
          <w:tcPr>
            <w:tcW w:w="0" w:type="auto"/>
          </w:tcPr>
          <w:p w14:paraId="4B25E6C5" w14:textId="77777777" w:rsidR="005E0150" w:rsidRDefault="00185C87">
            <w:r>
              <w:t>1.6.2</w:t>
            </w:r>
          </w:p>
        </w:tc>
        <w:tc>
          <w:tcPr>
            <w:tcW w:w="0" w:type="auto"/>
          </w:tcPr>
          <w:p w14:paraId="0812E637" w14:textId="77777777" w:rsidR="005E0150" w:rsidRDefault="00185C87">
            <w:r>
              <w:t>User Acceptance Testing (UAT) Coordination</w:t>
            </w:r>
          </w:p>
        </w:tc>
        <w:tc>
          <w:tcPr>
            <w:tcW w:w="0" w:type="auto"/>
          </w:tcPr>
          <w:p w14:paraId="58168CDE" w14:textId="77777777" w:rsidR="005E0150" w:rsidRDefault="00185C87">
            <w:r>
              <w:t>Level 3 (Work Package)</w:t>
            </w:r>
          </w:p>
        </w:tc>
      </w:tr>
      <w:tr w:rsidR="005E0150" w14:paraId="65D0A8B9" w14:textId="77777777">
        <w:tblPrEx>
          <w:tblCellMar>
            <w:top w:w="0" w:type="dxa"/>
            <w:bottom w:w="0" w:type="dxa"/>
          </w:tblCellMar>
        </w:tblPrEx>
        <w:tc>
          <w:tcPr>
            <w:tcW w:w="0" w:type="auto"/>
          </w:tcPr>
          <w:p w14:paraId="181F0B2B" w14:textId="77777777" w:rsidR="005E0150" w:rsidRDefault="00185C87">
            <w:r>
              <w:t>1.7</w:t>
            </w:r>
          </w:p>
        </w:tc>
        <w:tc>
          <w:tcPr>
            <w:tcW w:w="0" w:type="auto"/>
          </w:tcPr>
          <w:p w14:paraId="79FC352D" w14:textId="77777777" w:rsidR="005E0150" w:rsidRDefault="00185C87">
            <w:r>
              <w:rPr>
                <w:b/>
                <w:bCs/>
              </w:rPr>
              <w:t>D-4: Operational Readiness &amp; Deployment</w:t>
            </w:r>
          </w:p>
        </w:tc>
        <w:tc>
          <w:tcPr>
            <w:tcW w:w="0" w:type="auto"/>
          </w:tcPr>
          <w:p w14:paraId="5B910744" w14:textId="77777777" w:rsidR="005E0150" w:rsidRDefault="00185C87">
            <w:r>
              <w:t>Level 2 (Deliverable)</w:t>
            </w:r>
          </w:p>
        </w:tc>
      </w:tr>
      <w:tr w:rsidR="005E0150" w14:paraId="4B80B0A4" w14:textId="77777777">
        <w:tblPrEx>
          <w:tblCellMar>
            <w:top w:w="0" w:type="dxa"/>
            <w:bottom w:w="0" w:type="dxa"/>
          </w:tblCellMar>
        </w:tblPrEx>
        <w:tc>
          <w:tcPr>
            <w:tcW w:w="0" w:type="auto"/>
          </w:tcPr>
          <w:p w14:paraId="10E5A610" w14:textId="77777777" w:rsidR="005E0150" w:rsidRDefault="00185C87">
            <w:r>
              <w:t>1.7.1</w:t>
            </w:r>
          </w:p>
        </w:tc>
        <w:tc>
          <w:tcPr>
            <w:tcW w:w="0" w:type="auto"/>
          </w:tcPr>
          <w:p w14:paraId="55207A05" w14:textId="77777777" w:rsidR="005E0150" w:rsidRDefault="00185C87">
            <w:r>
              <w:t>Production Environment Deployment</w:t>
            </w:r>
          </w:p>
        </w:tc>
        <w:tc>
          <w:tcPr>
            <w:tcW w:w="0" w:type="auto"/>
          </w:tcPr>
          <w:p w14:paraId="59F5F339" w14:textId="77777777" w:rsidR="005E0150" w:rsidRDefault="00185C87">
            <w:r>
              <w:t>Level 3 (Work Package)</w:t>
            </w:r>
          </w:p>
        </w:tc>
      </w:tr>
      <w:tr w:rsidR="005E0150" w14:paraId="239EE517" w14:textId="77777777">
        <w:tblPrEx>
          <w:tblCellMar>
            <w:top w:w="0" w:type="dxa"/>
            <w:bottom w:w="0" w:type="dxa"/>
          </w:tblCellMar>
        </w:tblPrEx>
        <w:tc>
          <w:tcPr>
            <w:tcW w:w="0" w:type="auto"/>
          </w:tcPr>
          <w:p w14:paraId="230562BD" w14:textId="77777777" w:rsidR="005E0150" w:rsidRDefault="00185C87">
            <w:r>
              <w:t>1.7.2</w:t>
            </w:r>
          </w:p>
        </w:tc>
        <w:tc>
          <w:tcPr>
            <w:tcW w:w="0" w:type="auto"/>
          </w:tcPr>
          <w:p w14:paraId="20A9BA5D" w14:textId="77777777" w:rsidR="005E0150" w:rsidRDefault="00185C87">
            <w:r>
              <w:t>Technical Documentation &amp; Handover Package</w:t>
            </w:r>
          </w:p>
        </w:tc>
        <w:tc>
          <w:tcPr>
            <w:tcW w:w="0" w:type="auto"/>
          </w:tcPr>
          <w:p w14:paraId="2A5F4320" w14:textId="77777777" w:rsidR="005E0150" w:rsidRDefault="00185C87">
            <w:r>
              <w:t>Level 3 (Work Package)</w:t>
            </w:r>
          </w:p>
        </w:tc>
      </w:tr>
    </w:tbl>
    <w:p w14:paraId="21C75B41" w14:textId="77777777" w:rsidR="005E0150" w:rsidRDefault="005E0150"/>
    <w:p w14:paraId="7804936B" w14:textId="77777777" w:rsidR="005E0150" w:rsidRDefault="00185C87">
      <w:pPr>
        <w:pStyle w:val="Heading2"/>
        <w:spacing w:before="180" w:after="120"/>
      </w:pPr>
      <w:bookmarkStart w:id="246" w:name="_Toc214274122"/>
      <w:r>
        <w:t>3. WBS Dictionary (Work Package Details)</w:t>
      </w:r>
      <w:bookmarkEnd w:id="246"/>
    </w:p>
    <w:p w14:paraId="629862A9" w14:textId="77777777" w:rsidR="005E0150" w:rsidRDefault="005E0150"/>
    <w:p w14:paraId="0B0DD1BA" w14:textId="77777777" w:rsidR="005E0150" w:rsidRDefault="00185C87">
      <w:pPr>
        <w:spacing w:after="120"/>
      </w:pPr>
      <w:r>
        <w:t>The WBS Dictionary provides detailed scope, quality, cost, and schedule information for every work package in the WBS. This document ensures that the scope of work is explicitly defined and measurable, serving as the link between the WBS and the activity list.</w:t>
      </w:r>
    </w:p>
    <w:p w14:paraId="2C33885D"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
        <w:gridCol w:w="3107"/>
        <w:gridCol w:w="2902"/>
        <w:gridCol w:w="2235"/>
      </w:tblGrid>
      <w:tr w:rsidR="005E0150" w14:paraId="139152E2" w14:textId="77777777">
        <w:tblPrEx>
          <w:tblCellMar>
            <w:top w:w="0" w:type="dxa"/>
            <w:bottom w:w="0" w:type="dxa"/>
          </w:tblCellMar>
        </w:tblPrEx>
        <w:tc>
          <w:tcPr>
            <w:tcW w:w="0" w:type="auto"/>
            <w:shd w:val="solid" w:color="E0E0E0" w:fill="auto"/>
          </w:tcPr>
          <w:p w14:paraId="50032FAD" w14:textId="77777777" w:rsidR="005E0150" w:rsidRDefault="00185C87">
            <w:r>
              <w:t>Work Package (WBS Code)</w:t>
            </w:r>
          </w:p>
        </w:tc>
        <w:tc>
          <w:tcPr>
            <w:tcW w:w="0" w:type="auto"/>
            <w:shd w:val="solid" w:color="E0E0E0" w:fill="auto"/>
          </w:tcPr>
          <w:p w14:paraId="2548DC29" w14:textId="77777777" w:rsidR="005E0150" w:rsidRDefault="00185C87">
            <w:r>
              <w:t>Definition (Scope of Work)</w:t>
            </w:r>
          </w:p>
        </w:tc>
        <w:tc>
          <w:tcPr>
            <w:tcW w:w="0" w:type="auto"/>
            <w:shd w:val="solid" w:color="E0E0E0" w:fill="auto"/>
          </w:tcPr>
          <w:p w14:paraId="7732E257" w14:textId="77777777" w:rsidR="005E0150" w:rsidRDefault="00185C87">
            <w:r>
              <w:t>Deliverables &amp; Acceptance Criteria</w:t>
            </w:r>
          </w:p>
        </w:tc>
        <w:tc>
          <w:tcPr>
            <w:tcW w:w="0" w:type="auto"/>
            <w:shd w:val="solid" w:color="E0E0E0" w:fill="auto"/>
          </w:tcPr>
          <w:p w14:paraId="76220E73" w14:textId="77777777" w:rsidR="005E0150" w:rsidRDefault="00185C87">
            <w:r>
              <w:t>Resource &amp; Cost Linkage</w:t>
            </w:r>
          </w:p>
        </w:tc>
      </w:tr>
      <w:tr w:rsidR="005E0150" w14:paraId="121F28A0" w14:textId="77777777">
        <w:tblPrEx>
          <w:tblCellMar>
            <w:top w:w="0" w:type="dxa"/>
            <w:bottom w:w="0" w:type="dxa"/>
          </w:tblCellMar>
        </w:tblPrEx>
        <w:tc>
          <w:tcPr>
            <w:tcW w:w="0" w:type="auto"/>
          </w:tcPr>
          <w:p w14:paraId="49255A61" w14:textId="77777777" w:rsidR="005E0150" w:rsidRDefault="00185C87">
            <w:r>
              <w:rPr>
                <w:b/>
                <w:bCs/>
              </w:rPr>
              <w:t>1.4.2</w:t>
            </w:r>
          </w:p>
        </w:tc>
        <w:tc>
          <w:tcPr>
            <w:tcW w:w="0" w:type="auto"/>
          </w:tcPr>
          <w:p w14:paraId="39091082" w14:textId="77777777" w:rsidR="005E0150" w:rsidRDefault="00185C87">
            <w:r>
              <w:rPr>
                <w:b/>
                <w:bCs/>
              </w:rPr>
              <w:t>AI Model Integration &amp; Prompt Engineering:</w:t>
            </w:r>
            <w:r>
              <w:t xml:space="preserve"> This work package involves selecting and integrating with a third-party LLM API (e.g., OpenAI, Anthropic). The core work is designing, developing, and testing a sophisticated library of prompts that instruct the AI to analyze document text against the codified rules from WBS 1.4.1. This includes logic for scoring, identifying omissions, and generating human-readable recommendations.</w:t>
            </w:r>
          </w:p>
        </w:tc>
        <w:tc>
          <w:tcPr>
            <w:tcW w:w="0" w:type="auto"/>
          </w:tcPr>
          <w:p w14:paraId="2BCB19D4" w14:textId="77777777" w:rsidR="005E0150" w:rsidRDefault="00185C87">
            <w:r>
              <w:t xml:space="preserve">1. Functional AI Service Endpoint. 2. Prompt Engineering Library (Version 1.0) in code repository. 3. AI Performance Test Report. </w:t>
            </w:r>
            <w:r>
              <w:rPr>
                <w:b/>
                <w:bCs/>
              </w:rPr>
              <w:t>Acceptance Criteria:</w:t>
            </w:r>
            <w:r>
              <w:t xml:space="preserve"> Service achieves &lt;2-second average response time per 1000 words analyzed. The AI-generated recommendations are rated "Accurate and Actionable" in ≥85% of blind tests conducted by internal SMEs.</w:t>
            </w:r>
          </w:p>
        </w:tc>
        <w:tc>
          <w:tcPr>
            <w:tcW w:w="0" w:type="auto"/>
          </w:tcPr>
          <w:p w14:paraId="29AAA240" w14:textId="77777777" w:rsidR="005E0150" w:rsidRDefault="00185C87">
            <w:r>
              <w:rPr>
                <w:b/>
                <w:bCs/>
              </w:rPr>
              <w:t>Activity List:</w:t>
            </w:r>
            <w:r>
              <w:t xml:space="preserve"> Links to activities like </w:t>
            </w:r>
            <w:r>
              <w:rPr>
                <w:i/>
                <w:iCs/>
              </w:rPr>
              <w:t>Evaluate LLM APIs</w:t>
            </w:r>
            <w:r>
              <w:t xml:space="preserve">, </w:t>
            </w:r>
            <w:r>
              <w:rPr>
                <w:i/>
                <w:iCs/>
              </w:rPr>
              <w:t>Develop Prompt Chains</w:t>
            </w:r>
            <w:r>
              <w:t xml:space="preserve">, </w:t>
            </w:r>
            <w:r>
              <w:rPr>
                <w:i/>
                <w:iCs/>
              </w:rPr>
              <w:t>Test Recommendation Quality</w:t>
            </w:r>
            <w:r>
              <w:t xml:space="preserve">. </w:t>
            </w:r>
            <w:r>
              <w:rPr>
                <w:b/>
                <w:bCs/>
              </w:rPr>
              <w:t>Cost Baseline:</w:t>
            </w:r>
            <w:r>
              <w:t xml:space="preserve"> Links to </w:t>
            </w:r>
            <w:r>
              <w:rPr>
                <w:i/>
                <w:iCs/>
              </w:rPr>
              <w:t>AI Engineer Labor</w:t>
            </w:r>
            <w:r>
              <w:t xml:space="preserve">, </w:t>
            </w:r>
            <w:r>
              <w:rPr>
                <w:i/>
                <w:iCs/>
              </w:rPr>
              <w:t>Cloud Compute Costs</w:t>
            </w:r>
            <w:r>
              <w:t xml:space="preserve">, and </w:t>
            </w:r>
            <w:r>
              <w:rPr>
                <w:i/>
                <w:iCs/>
              </w:rPr>
              <w:t>LLM API Usage Fees</w:t>
            </w:r>
            <w:r>
              <w:t>.</w:t>
            </w:r>
          </w:p>
        </w:tc>
      </w:tr>
      <w:tr w:rsidR="005E0150" w14:paraId="685B2455" w14:textId="77777777">
        <w:tblPrEx>
          <w:tblCellMar>
            <w:top w:w="0" w:type="dxa"/>
            <w:bottom w:w="0" w:type="dxa"/>
          </w:tblCellMar>
        </w:tblPrEx>
        <w:tc>
          <w:tcPr>
            <w:tcW w:w="0" w:type="auto"/>
          </w:tcPr>
          <w:p w14:paraId="50663E84" w14:textId="77777777" w:rsidR="005E0150" w:rsidRDefault="00185C87">
            <w:r>
              <w:rPr>
                <w:b/>
                <w:bCs/>
              </w:rPr>
              <w:t>1.5.1</w:t>
            </w:r>
          </w:p>
        </w:tc>
        <w:tc>
          <w:tcPr>
            <w:tcW w:w="0" w:type="auto"/>
          </w:tcPr>
          <w:p w14:paraId="7D793739" w14:textId="77777777" w:rsidR="005E0150" w:rsidRDefault="00185C87">
            <w:r>
              <w:rPr>
                <w:b/>
                <w:bCs/>
              </w:rPr>
              <w:t>UI/UX Design &amp; Prototyping:</w:t>
            </w:r>
            <w:r>
              <w:t xml:space="preserve"> This work package covers the complete user experience and interface design for the client portal. It includes creating user flow diagrams, low-</w:t>
            </w:r>
            <w:r>
              <w:lastRenderedPageBreak/>
              <w:t>fidelity wireframes for layout and functionality, and high-fidelity, interactive mockups for stakeholder review and approval. The design must be intuitive, professional, and effectively communicate complex assessment data.</w:t>
            </w:r>
          </w:p>
        </w:tc>
        <w:tc>
          <w:tcPr>
            <w:tcW w:w="0" w:type="auto"/>
          </w:tcPr>
          <w:p w14:paraId="2E488DC7" w14:textId="77777777" w:rsidR="005E0150" w:rsidRDefault="00185C87">
            <w:r>
              <w:lastRenderedPageBreak/>
              <w:t xml:space="preserve">1. Approved User Flow Diagrams. 2. Approved High-Fidelity Mockups (Figma/Adobe XD). 3. UI Style Guide (v1.0). </w:t>
            </w:r>
            <w:r>
              <w:rPr>
                <w:b/>
                <w:bCs/>
              </w:rPr>
              <w:t>Acceptance Criteria:</w:t>
            </w:r>
            <w:r>
              <w:t xml:space="preserve"> Formal sign-off on the </w:t>
            </w:r>
            <w:r>
              <w:lastRenderedPageBreak/>
              <w:t>high-fidelity mockups is received from the Project Sponsor (MCM Drescher) and the Lead Product Owner. The prototype successfully passes usability testing with at least 5 representative users.</w:t>
            </w:r>
          </w:p>
        </w:tc>
        <w:tc>
          <w:tcPr>
            <w:tcW w:w="0" w:type="auto"/>
          </w:tcPr>
          <w:p w14:paraId="3073DFBD" w14:textId="77777777" w:rsidR="005E0150" w:rsidRDefault="00185C87">
            <w:r>
              <w:rPr>
                <w:b/>
                <w:bCs/>
              </w:rPr>
              <w:lastRenderedPageBreak/>
              <w:t>Activity List:</w:t>
            </w:r>
            <w:r>
              <w:t xml:space="preserve"> Links to activities like </w:t>
            </w:r>
            <w:r>
              <w:rPr>
                <w:i/>
                <w:iCs/>
              </w:rPr>
              <w:t>Conduct User Interviews</w:t>
            </w:r>
            <w:r>
              <w:t xml:space="preserve">, </w:t>
            </w:r>
            <w:r>
              <w:rPr>
                <w:i/>
                <w:iCs/>
              </w:rPr>
              <w:t>Create Wireframes</w:t>
            </w:r>
            <w:r>
              <w:t xml:space="preserve">, </w:t>
            </w:r>
            <w:r>
              <w:rPr>
                <w:i/>
                <w:iCs/>
              </w:rPr>
              <w:t>Develop Interactive Prototype</w:t>
            </w:r>
            <w:r>
              <w:t xml:space="preserve">. </w:t>
            </w:r>
            <w:r>
              <w:rPr>
                <w:b/>
                <w:bCs/>
              </w:rPr>
              <w:lastRenderedPageBreak/>
              <w:t>Resource Baseline:</w:t>
            </w:r>
            <w:r>
              <w:t xml:space="preserve"> Links to </w:t>
            </w:r>
            <w:r>
              <w:rPr>
                <w:i/>
                <w:iCs/>
              </w:rPr>
              <w:t>UI/UX Designer Role</w:t>
            </w:r>
            <w:r>
              <w:t xml:space="preserve"> and </w:t>
            </w:r>
            <w:r>
              <w:rPr>
                <w:i/>
                <w:iCs/>
              </w:rPr>
              <w:t>Product Owner Role</w:t>
            </w:r>
            <w:r>
              <w:t>.</w:t>
            </w:r>
          </w:p>
        </w:tc>
      </w:tr>
      <w:tr w:rsidR="005E0150" w14:paraId="1623FD73" w14:textId="77777777">
        <w:tblPrEx>
          <w:tblCellMar>
            <w:top w:w="0" w:type="dxa"/>
            <w:bottom w:w="0" w:type="dxa"/>
          </w:tblCellMar>
        </w:tblPrEx>
        <w:tc>
          <w:tcPr>
            <w:tcW w:w="0" w:type="auto"/>
          </w:tcPr>
          <w:p w14:paraId="0B8DC672" w14:textId="77777777" w:rsidR="005E0150" w:rsidRDefault="00185C87">
            <w:r>
              <w:rPr>
                <w:b/>
                <w:bCs/>
              </w:rPr>
              <w:lastRenderedPageBreak/>
              <w:t>1.6.2</w:t>
            </w:r>
          </w:p>
        </w:tc>
        <w:tc>
          <w:tcPr>
            <w:tcW w:w="0" w:type="auto"/>
          </w:tcPr>
          <w:p w14:paraId="5902B6AA" w14:textId="77777777" w:rsidR="005E0150" w:rsidRDefault="00185C87">
            <w:r>
              <w:rPr>
                <w:b/>
                <w:bCs/>
              </w:rPr>
              <w:t>User Acceptance Testing (UAT) Coordination:</w:t>
            </w:r>
            <w:r>
              <w:t xml:space="preserve"> This work package involves the planning, coordination, and execution of UAT with a select group of internal stakeholders and beta clients. The scope includes creating the UAT plan, writing test scripts for key user journeys, onboarding testers, triaging reported issues, and securing formal sign-off upon successful completion.</w:t>
            </w:r>
          </w:p>
        </w:tc>
        <w:tc>
          <w:tcPr>
            <w:tcW w:w="0" w:type="auto"/>
          </w:tcPr>
          <w:p w14:paraId="58267AE3" w14:textId="77777777" w:rsidR="005E0150" w:rsidRDefault="00185C87">
            <w:r>
              <w:t xml:space="preserve">1. Approved UAT Plan. 2. UAT Test Scripts. 3. Consolidated UAT Feedback Log. 4. Formal UAT Sign-Off Document. </w:t>
            </w:r>
            <w:r>
              <w:rPr>
                <w:b/>
                <w:bCs/>
              </w:rPr>
              <w:t>Acceptance Criteria:</w:t>
            </w:r>
            <w:r>
              <w:t xml:space="preserve"> A minimum of 95% of high-priority test cases must pass without error. No "Blocker" or "Critical" severity bugs may be present in the system at the time of sign-off.</w:t>
            </w:r>
          </w:p>
        </w:tc>
        <w:tc>
          <w:tcPr>
            <w:tcW w:w="0" w:type="auto"/>
          </w:tcPr>
          <w:p w14:paraId="57453C37" w14:textId="77777777" w:rsidR="005E0150" w:rsidRDefault="00185C87">
            <w:r>
              <w:rPr>
                <w:b/>
                <w:bCs/>
              </w:rPr>
              <w:t>Activity List:</w:t>
            </w:r>
            <w:r>
              <w:t xml:space="preserve"> Links to activities like </w:t>
            </w:r>
            <w:r>
              <w:rPr>
                <w:i/>
                <w:iCs/>
              </w:rPr>
              <w:t>Recruit UAT Participants</w:t>
            </w:r>
            <w:r>
              <w:t xml:space="preserve">, </w:t>
            </w:r>
            <w:r>
              <w:rPr>
                <w:i/>
                <w:iCs/>
              </w:rPr>
              <w:t>Execute UAT Session 1</w:t>
            </w:r>
            <w:r>
              <w:t xml:space="preserve">, </w:t>
            </w:r>
            <w:r>
              <w:rPr>
                <w:i/>
                <w:iCs/>
              </w:rPr>
              <w:t>Triage Defects</w:t>
            </w:r>
            <w:r>
              <w:t xml:space="preserve">. </w:t>
            </w:r>
            <w:r>
              <w:rPr>
                <w:b/>
                <w:bCs/>
              </w:rPr>
              <w:t>Resource Baseline:</w:t>
            </w:r>
            <w:r>
              <w:t xml:space="preserve"> Links to </w:t>
            </w:r>
            <w:r>
              <w:rPr>
                <w:i/>
                <w:iCs/>
              </w:rPr>
              <w:t>QA Lead</w:t>
            </w:r>
            <w:r>
              <w:t xml:space="preserve">, </w:t>
            </w:r>
            <w:r>
              <w:rPr>
                <w:i/>
                <w:iCs/>
              </w:rPr>
              <w:t>Project Manager</w:t>
            </w:r>
            <w:r>
              <w:t xml:space="preserve">, and </w:t>
            </w:r>
            <w:r>
              <w:rPr>
                <w:i/>
                <w:iCs/>
              </w:rPr>
              <w:t>Business Analyst</w:t>
            </w:r>
            <w:r>
              <w:t xml:space="preserve"> roles.</w:t>
            </w:r>
          </w:p>
        </w:tc>
      </w:tr>
    </w:tbl>
    <w:p w14:paraId="7DBED4BA" w14:textId="77777777" w:rsidR="005E0150" w:rsidRDefault="005E0150"/>
    <w:p w14:paraId="1CF3ED5E" w14:textId="77777777" w:rsidR="005E0150" w:rsidRDefault="00185C87">
      <w:pPr>
        <w:pStyle w:val="Heading2"/>
        <w:spacing w:before="180" w:after="120"/>
      </w:pPr>
      <w:bookmarkStart w:id="247" w:name="_Toc214274123"/>
      <w:r>
        <w:t>4. Formal Baseline Approval</w:t>
      </w:r>
      <w:bookmarkEnd w:id="247"/>
    </w:p>
    <w:p w14:paraId="54E5E41F" w14:textId="77777777" w:rsidR="005E0150" w:rsidRDefault="005E0150"/>
    <w:p w14:paraId="126D6337" w14:textId="77777777" w:rsidR="005E0150" w:rsidRDefault="00185C87">
      <w:pPr>
        <w:spacing w:after="120"/>
      </w:pPr>
      <w:r>
        <w:t>By signing below, the Project Sponsor and Project Manager formally approve the Scope Baseline (Project Scope Statement, WBS, and WBS Dictionary structure) defined in this document. This baseline is the authority for all scope-related decisions and serves as the official measure for scope performance. Any proposed changes to this baseline must follow the formal Change Control Process as defined in the Project Management Plan.</w:t>
      </w:r>
    </w:p>
    <w:p w14:paraId="0983E251"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3521"/>
        <w:gridCol w:w="1642"/>
        <w:gridCol w:w="831"/>
      </w:tblGrid>
      <w:tr w:rsidR="005E0150" w14:paraId="0EF4A6FF" w14:textId="77777777">
        <w:tblPrEx>
          <w:tblCellMar>
            <w:top w:w="0" w:type="dxa"/>
            <w:bottom w:w="0" w:type="dxa"/>
          </w:tblCellMar>
        </w:tblPrEx>
        <w:tc>
          <w:tcPr>
            <w:tcW w:w="0" w:type="auto"/>
            <w:shd w:val="solid" w:color="E0E0E0" w:fill="auto"/>
          </w:tcPr>
          <w:p w14:paraId="238DECC8" w14:textId="77777777" w:rsidR="005E0150" w:rsidRDefault="00185C87">
            <w:r>
              <w:t>Name</w:t>
            </w:r>
          </w:p>
        </w:tc>
        <w:tc>
          <w:tcPr>
            <w:tcW w:w="0" w:type="auto"/>
            <w:shd w:val="solid" w:color="E0E0E0" w:fill="auto"/>
          </w:tcPr>
          <w:p w14:paraId="16C186B5" w14:textId="77777777" w:rsidR="005E0150" w:rsidRDefault="00185C87">
            <w:r>
              <w:t>Role</w:t>
            </w:r>
          </w:p>
        </w:tc>
        <w:tc>
          <w:tcPr>
            <w:tcW w:w="0" w:type="auto"/>
            <w:shd w:val="solid" w:color="E0E0E0" w:fill="auto"/>
          </w:tcPr>
          <w:p w14:paraId="19597D43" w14:textId="77777777" w:rsidR="005E0150" w:rsidRDefault="00185C87">
            <w:r>
              <w:t>Signature</w:t>
            </w:r>
          </w:p>
        </w:tc>
        <w:tc>
          <w:tcPr>
            <w:tcW w:w="0" w:type="auto"/>
            <w:shd w:val="solid" w:color="E0E0E0" w:fill="auto"/>
          </w:tcPr>
          <w:p w14:paraId="19272CF6" w14:textId="77777777" w:rsidR="005E0150" w:rsidRDefault="00185C87">
            <w:r>
              <w:t>Date</w:t>
            </w:r>
          </w:p>
        </w:tc>
      </w:tr>
      <w:tr w:rsidR="005E0150" w14:paraId="136A2F53" w14:textId="77777777">
        <w:tblPrEx>
          <w:tblCellMar>
            <w:top w:w="0" w:type="dxa"/>
            <w:bottom w:w="0" w:type="dxa"/>
          </w:tblCellMar>
        </w:tblPrEx>
        <w:tc>
          <w:tcPr>
            <w:tcW w:w="0" w:type="auto"/>
          </w:tcPr>
          <w:p w14:paraId="5AB73F01" w14:textId="77777777" w:rsidR="005E0150" w:rsidRDefault="00185C87">
            <w:r>
              <w:rPr>
                <w:b/>
                <w:bCs/>
              </w:rPr>
              <w:t>MCM Drescher</w:t>
            </w:r>
          </w:p>
        </w:tc>
        <w:tc>
          <w:tcPr>
            <w:tcW w:w="0" w:type="auto"/>
          </w:tcPr>
          <w:p w14:paraId="42F8F64F" w14:textId="77777777" w:rsidR="005E0150" w:rsidRDefault="00185C87">
            <w:r>
              <w:t>Executive Sponsor</w:t>
            </w:r>
          </w:p>
        </w:tc>
        <w:tc>
          <w:tcPr>
            <w:tcW w:w="0" w:type="auto"/>
          </w:tcPr>
          <w:p w14:paraId="640E1295" w14:textId="77777777" w:rsidR="005E0150" w:rsidRDefault="005E0150"/>
        </w:tc>
        <w:tc>
          <w:tcPr>
            <w:tcW w:w="0" w:type="auto"/>
          </w:tcPr>
          <w:p w14:paraId="0AEBCED3" w14:textId="77777777" w:rsidR="005E0150" w:rsidRDefault="005E0150"/>
        </w:tc>
      </w:tr>
      <w:tr w:rsidR="005E0150" w14:paraId="0828D878" w14:textId="77777777">
        <w:tblPrEx>
          <w:tblCellMar>
            <w:top w:w="0" w:type="dxa"/>
            <w:bottom w:w="0" w:type="dxa"/>
          </w:tblCellMar>
        </w:tblPrEx>
        <w:tc>
          <w:tcPr>
            <w:tcW w:w="0" w:type="auto"/>
          </w:tcPr>
          <w:p w14:paraId="6BA63F3E" w14:textId="77777777" w:rsidR="005E0150" w:rsidRDefault="00185C87">
            <w:r>
              <w:rPr>
                <w:b/>
                <w:bCs/>
              </w:rPr>
              <w:t>Menno Drescher</w:t>
            </w:r>
          </w:p>
        </w:tc>
        <w:tc>
          <w:tcPr>
            <w:tcW w:w="0" w:type="auto"/>
          </w:tcPr>
          <w:p w14:paraId="63D52149" w14:textId="77777777" w:rsidR="005E0150" w:rsidRDefault="00185C87">
            <w:r>
              <w:t>Project Manager</w:t>
            </w:r>
          </w:p>
        </w:tc>
        <w:tc>
          <w:tcPr>
            <w:tcW w:w="0" w:type="auto"/>
          </w:tcPr>
          <w:p w14:paraId="026ADFCA" w14:textId="77777777" w:rsidR="005E0150" w:rsidRDefault="005E0150"/>
        </w:tc>
        <w:tc>
          <w:tcPr>
            <w:tcW w:w="0" w:type="auto"/>
          </w:tcPr>
          <w:p w14:paraId="5917FBEF" w14:textId="77777777" w:rsidR="005E0150" w:rsidRDefault="005E0150"/>
        </w:tc>
      </w:tr>
      <w:tr w:rsidR="005E0150" w14:paraId="7310672A" w14:textId="77777777">
        <w:tblPrEx>
          <w:tblCellMar>
            <w:top w:w="0" w:type="dxa"/>
            <w:bottom w:w="0" w:type="dxa"/>
          </w:tblCellMar>
        </w:tblPrEx>
        <w:tc>
          <w:tcPr>
            <w:tcW w:w="0" w:type="auto"/>
          </w:tcPr>
          <w:p w14:paraId="22053981" w14:textId="77777777" w:rsidR="005E0150" w:rsidRDefault="00185C87">
            <w:r>
              <w:rPr>
                <w:b/>
                <w:bCs/>
              </w:rPr>
              <w:t>Vacancy</w:t>
            </w:r>
          </w:p>
        </w:tc>
        <w:tc>
          <w:tcPr>
            <w:tcW w:w="0" w:type="auto"/>
          </w:tcPr>
          <w:p w14:paraId="3D7BCF66" w14:textId="77777777" w:rsidR="005E0150" w:rsidRDefault="00185C87">
            <w:r>
              <w:t>Lead Product Owner</w:t>
            </w:r>
          </w:p>
        </w:tc>
        <w:tc>
          <w:tcPr>
            <w:tcW w:w="0" w:type="auto"/>
          </w:tcPr>
          <w:p w14:paraId="51D0451C" w14:textId="77777777" w:rsidR="005E0150" w:rsidRDefault="005E0150"/>
        </w:tc>
        <w:tc>
          <w:tcPr>
            <w:tcW w:w="0" w:type="auto"/>
          </w:tcPr>
          <w:p w14:paraId="3DF820D5" w14:textId="77777777" w:rsidR="005E0150" w:rsidRDefault="005E0150"/>
        </w:tc>
      </w:tr>
    </w:tbl>
    <w:p w14:paraId="5752A3A7" w14:textId="77777777" w:rsidR="005E0150" w:rsidRDefault="00185C87">
      <w:r>
        <w:rPr>
          <w:color w:val="CCCCCC"/>
        </w:rPr>
        <w:t>─────────────────────────────────────────────────────────</w:t>
      </w:r>
    </w:p>
    <w:p w14:paraId="185D1F01" w14:textId="77777777" w:rsidR="005E0150" w:rsidRDefault="005E0150"/>
    <w:p w14:paraId="477B1AF7" w14:textId="77777777" w:rsidR="005E0150" w:rsidRDefault="00185C87">
      <w:pPr>
        <w:pageBreakBefore/>
      </w:pPr>
      <w:r>
        <w:rPr>
          <w:b/>
          <w:bCs/>
          <w:sz w:val="32"/>
          <w:szCs w:val="32"/>
        </w:rPr>
        <w:lastRenderedPageBreak/>
        <w:t>Milestone list</w:t>
      </w:r>
    </w:p>
    <w:p w14:paraId="58C65902" w14:textId="77777777" w:rsidR="005E0150" w:rsidRDefault="005E0150"/>
    <w:p w14:paraId="4C51956A" w14:textId="77777777" w:rsidR="005E0150" w:rsidRDefault="00185C87">
      <w:pPr>
        <w:shd w:val="solid" w:color="F5F5F5" w:fill="auto"/>
        <w:spacing w:before="120" w:after="120"/>
        <w:ind w:left="360"/>
      </w:pPr>
      <w:r>
        <w:rPr>
          <w:rFonts w:ascii="Courier New" w:eastAsia="Courier New" w:hAnsi="Courier New" w:cs="Courier New"/>
          <w:color w:val="333333"/>
        </w:rPr>
        <w:t xml:space="preserve">{   "blocks": [     {       "type": "markdown", </w:t>
      </w:r>
      <w:r>
        <w:rPr>
          <w:rFonts w:ascii="Courier New" w:eastAsia="Courier New" w:hAnsi="Courier New" w:cs="Courier New"/>
          <w:color w:val="333333"/>
        </w:rPr>
        <w:t xml:space="preserve">      "content": "# Milestone List\n\n## Project: ADPA - Unicorn - COAS\n## Date: November 20, 2025\n## Version: 1.0 (Schedule Control Artifact)\n\n## 1. Introduction\nThis Milestone List identifies and defines all significant points and events in the ADPA - Unicorn - COAS project. These milestones are used for high-level schedule tracking, executive reporting, and stakeholder communication. As per PMBOK standards, all milestones have **zero duration**, representing instantaneous achievement of a key delive</w:t>
      </w:r>
      <w:r>
        <w:rPr>
          <w:rFonts w:ascii="Courier New" w:eastAsia="Courier New" w:hAnsi="Courier New" w:cs="Courier New"/>
          <w:color w:val="333333"/>
        </w:rPr>
        <w:t>rable or decision. This document will be reviewed and updated regularly to ensure it accurately reflects the project's progress and any changes to the schedule. Regular reporting cadence will be in the **Monthly Steering Committee Review**. Any projected slippage of a Mandatory Milestone will trigger an immediate review of the **Critical Path** and the development of a Schedule Recovery Plan.\n\n## 2. Milestone Classification\n| Classification | Description |\n| :--- | :--- |\n| **Mandatory (M)** | Mileston</w:t>
      </w:r>
      <w:r>
        <w:rPr>
          <w:rFonts w:ascii="Courier New" w:eastAsia="Courier New" w:hAnsi="Courier New" w:cs="Courier New"/>
          <w:color w:val="333333"/>
        </w:rPr>
        <w:t>es required by contract, regulation, external governance (e.g., formal sign-offs, governmental approvals, or hard launch deadlines). |\n| **Optional (O)** | Milestones based on historical information, internal organizational best practices, or points used solely for internal project control (e.g., internal testing completion, documentation sign-off). |\n\n## 3. Project Milestone Register\n\n| Milestone ID | Milestone Description | Classification | Target Date | Predecessor Milestone | Success Criteria / Sig</w:t>
      </w:r>
      <w:r>
        <w:rPr>
          <w:rFonts w:ascii="Courier New" w:eastAsia="Courier New" w:hAnsi="Courier New" w:cs="Courier New"/>
          <w:color w:val="333333"/>
        </w:rPr>
        <w:t xml:space="preserve">nificance |\n| :--- | :--- | :---: | :---: | :--- | :--- |\n| **M-01** | **Project Charter and Funding Approval** | M | 2025-11-15 | None (Project Start) | Formal authorization granted by MCM Drescher (Executive Sponsor) to commit resources and begin Phase 1 planning. Documented in Project Charter. |\n| **M-02** | **Project Baselines Formalized** | M | 2025-11-29 | M-01 | Scope, Schedule, and Cost Baselines (PMP) approved by the Project Manager (Menno Drescher) and the Executive Sponsor (MCM Drescher). See </w:t>
      </w:r>
      <w:r>
        <w:rPr>
          <w:rFonts w:ascii="Courier New" w:eastAsia="Courier New" w:hAnsi="Courier New" w:cs="Courier New"/>
          <w:color w:val="333333"/>
        </w:rPr>
        <w:t>Scope Baseline for details. |\n| **M-03** | **Requirements Elicitation Complete and Approved** | M | 2025-12-13 | M-02 | All functional and non-functional requirements documented, reviewed with stakeholders (see Stakeholder Register), and approved by the Project Manager and the Product Owner. Ensures alignment with project objectives. |\n| **M-04** | **Data Conversion &amp; Markdown Module Complete** | O | 2026-01-03 | M-03 | PDF, DOCX, and MD documents successfully convert to Markdown format with &amp;gt;99% accur</w:t>
      </w:r>
      <w:r>
        <w:rPr>
          <w:rFonts w:ascii="Courier New" w:eastAsia="Courier New" w:hAnsi="Courier New" w:cs="Courier New"/>
          <w:color w:val="333333"/>
        </w:rPr>
        <w:t xml:space="preserve">acy, according to unit test results. Represents completion of the first core module. |\n| **M-05** | **PMBOK/BABOK/DMBOK Audit Engine Complete** | O | 2026-01-17 | M-04 | The rule engine accurately assesses the uploaded Markdown documents against the PMBOK, BABOK, and DMBOK standards. Accuracy rate of audits exceeds 95% as defined by quality testing. |\n| **M-06** | **AI Model Trained and Validated** | M | 2026-02-07 | M-05 | The AI model meets the predefined accuracy target (≥ 90% F1-score) in identifying </w:t>
      </w:r>
      <w:r>
        <w:rPr>
          <w:rFonts w:ascii="Courier New" w:eastAsia="Courier New" w:hAnsi="Courier New" w:cs="Courier New"/>
          <w:color w:val="333333"/>
        </w:rPr>
        <w:t>gaps in the documentation. Model validation includes assessing precision and recall on a pre-defined dataset. |\n| **M-07** | **Maturity Assessment Engine Complete** | O | 2026-02-21 | M-06 | The engine generates a comprehensive maturity assessment report, identifying gaps and improvement recommendations for the client's project documentation. Meets all specified acceptance criteria for reporting. |\n| **M-08** | **AI Regeneration Module Complete and Tested** | O | 2026-03-07 | M-07 | The AI regeneration mo</w:t>
      </w:r>
      <w:r>
        <w:rPr>
          <w:rFonts w:ascii="Courier New" w:eastAsia="Courier New" w:hAnsi="Courier New" w:cs="Courier New"/>
          <w:color w:val="333333"/>
        </w:rPr>
        <w:t xml:space="preserve">dule can effectively close the identified documentation gaps, generating high-quality, compliant content, as measured by expert review with &amp;gt;80% approval. |\n| **M-09** | **System Integration Testing (SIT) Complete** | O | 2026-03-21 | M-08 | All end-to-end integration test cases have passed, and all high-priority defects have been resolved. Confirms that all modules are </w:t>
      </w:r>
      <w:r>
        <w:rPr>
          <w:rFonts w:ascii="Courier New" w:eastAsia="Courier New" w:hAnsi="Courier New" w:cs="Courier New"/>
          <w:color w:val="333333"/>
        </w:rPr>
        <w:lastRenderedPageBreak/>
        <w:t>working together correctly. |\n| **M-10** | **User Acceptance Testing (UAT) Sign-off** | M | 2026-04-04 | M-09 | Final acceptance of th</w:t>
      </w:r>
      <w:r>
        <w:rPr>
          <w:rFonts w:ascii="Courier New" w:eastAsia="Courier New" w:hAnsi="Courier New" w:cs="Courier New"/>
          <w:color w:val="333333"/>
        </w:rPr>
        <w:t>e solution from key users, including MCM Drescher, based on the UAT plan. No critical or high-priority defects are outstanding. |\n| **M-11** | **Production Go-Live Approval (Final Gate)** | M | 2026-04-18 | M-10 | Final sign-off from IT Operations and Security/Compliance to deploy to production. Successful completion of pre-launch checks, including security and performance audits. |\n| **M-12** | **Production Deployment Complete** | M | 2026-04-25 | M-11 | The ADPA - Unicorn - COAS platform is successfully</w:t>
      </w:r>
      <w:r>
        <w:rPr>
          <w:rFonts w:ascii="Courier New" w:eastAsia="Courier New" w:hAnsi="Courier New" w:cs="Courier New"/>
          <w:color w:val="333333"/>
        </w:rPr>
        <w:t xml:space="preserve"> deployed to the production environment and accessible to end-users. Confirmed by IT Operations team. |\n| **M-13** | **Post-Implementation Review Complete** | O | 2026-05-02 | M-12 | Project lessons learned documented, performance metrics reviewed, and final project report published. Confirmed by the PMO and the Project Manager. |\n| **M-14** | **Project Closure and Handover Complete** | O | 2026-05-09 | M-13 | Formal handover of operations to the support team, final report generation, and archiving of all</w:t>
      </w:r>
      <w:r>
        <w:rPr>
          <w:rFonts w:ascii="Courier New" w:eastAsia="Courier New" w:hAnsi="Courier New" w:cs="Courier New"/>
          <w:color w:val="333333"/>
        </w:rPr>
        <w:t xml:space="preserve"> project artifacts. All administrative and financial closure tasks completed. |\n\n## 4. Milestone Reporting\nMilestone completion will be tracked weekly by the Project Manager (Menno Drescher) and formally reported in the **Monthly Steering Committee Review**. Any projected slippage of a Mandatory Milestone will trigger an immediate review of the **Critical Path** and the development of a Schedule Recovery Plan. The PM will update the Milestone list as needed when changes occur. All changes must be approve</w:t>
      </w:r>
      <w:r>
        <w:rPr>
          <w:rFonts w:ascii="Courier New" w:eastAsia="Courier New" w:hAnsi="Courier New" w:cs="Courier New"/>
          <w:color w:val="333333"/>
        </w:rPr>
        <w:t>d by the Project Manager and the Executive Sponsor.\n\n"     }   ] }</w:t>
      </w:r>
    </w:p>
    <w:p w14:paraId="70DDEEBA" w14:textId="77777777" w:rsidR="005E0150" w:rsidRDefault="00185C87">
      <w:r>
        <w:rPr>
          <w:color w:val="CCCCCC"/>
        </w:rPr>
        <w:t>─────────────────────────────────────────────────────────</w:t>
      </w:r>
    </w:p>
    <w:p w14:paraId="0D1C5301" w14:textId="77777777" w:rsidR="005E0150" w:rsidRDefault="005E0150"/>
    <w:p w14:paraId="12A9038A" w14:textId="77777777" w:rsidR="005E0150" w:rsidRDefault="00185C87">
      <w:pPr>
        <w:pageBreakBefore/>
      </w:pPr>
      <w:r>
        <w:rPr>
          <w:b/>
          <w:bCs/>
          <w:sz w:val="32"/>
          <w:szCs w:val="32"/>
        </w:rPr>
        <w:lastRenderedPageBreak/>
        <w:t>ADPA Deployment Architecture</w:t>
      </w:r>
    </w:p>
    <w:p w14:paraId="78F9851E" w14:textId="77777777" w:rsidR="005E0150" w:rsidRDefault="005E0150"/>
    <w:p w14:paraId="1774D4C0" w14:textId="77777777" w:rsidR="005E0150" w:rsidRDefault="00185C87">
      <w:pPr>
        <w:pStyle w:val="Heading1"/>
        <w:spacing w:before="240" w:after="120"/>
      </w:pPr>
      <w:bookmarkStart w:id="248" w:name="_Toc214274124"/>
      <w:r>
        <w:t>ADPA Deployment Architecture v1.0.7</w:t>
      </w:r>
      <w:bookmarkEnd w:id="248"/>
    </w:p>
    <w:p w14:paraId="78127F2C" w14:textId="77777777" w:rsidR="005E0150" w:rsidRDefault="005E0150"/>
    <w:p w14:paraId="78A5A860" w14:textId="77777777" w:rsidR="005E0150" w:rsidRDefault="00185C87">
      <w:pPr>
        <w:spacing w:after="120"/>
      </w:pPr>
      <w:r>
        <w:rPr>
          <w:b/>
          <w:bCs/>
        </w:rPr>
        <w:t>Target Audience</w:t>
      </w:r>
      <w:r>
        <w:t>: Enterprise architects, DevOps engineers, IT decision-makers, and technical leadership evaluating ADPA for organizational deployment.</w:t>
      </w:r>
    </w:p>
    <w:p w14:paraId="06397293" w14:textId="77777777" w:rsidR="005E0150" w:rsidRDefault="005E0150"/>
    <w:p w14:paraId="64ED2314" w14:textId="77777777" w:rsidR="005E0150" w:rsidRDefault="00185C87">
      <w:pPr>
        <w:spacing w:after="120"/>
      </w:pPr>
      <w:r>
        <w:rPr>
          <w:b/>
          <w:bCs/>
        </w:rPr>
        <w:t>Scope</w:t>
      </w:r>
      <w:r>
        <w:t>: This document defines the ADPA platform's deployment model, architectural decisions, multi-tenancy strategy, security considerations, and rationale for cloud-native SaaS as the exclusive deployment option.</w:t>
      </w:r>
    </w:p>
    <w:p w14:paraId="7867A083" w14:textId="77777777" w:rsidR="005E0150" w:rsidRDefault="005E0150"/>
    <w:p w14:paraId="3A85B129" w14:textId="77777777" w:rsidR="005E0150" w:rsidRDefault="00185C87">
      <w:pPr>
        <w:spacing w:before="240" w:after="240"/>
      </w:pPr>
      <w:r>
        <w:rPr>
          <w:color w:val="CCCCCC"/>
        </w:rPr>
        <w:t>─────────────────────────────────────────────────────────</w:t>
      </w:r>
    </w:p>
    <w:p w14:paraId="35EA3734" w14:textId="77777777" w:rsidR="005E0150" w:rsidRDefault="005E0150"/>
    <w:p w14:paraId="7554A067" w14:textId="77777777" w:rsidR="005E0150" w:rsidRDefault="00185C87">
      <w:pPr>
        <w:pStyle w:val="Heading2"/>
        <w:spacing w:before="180" w:after="120"/>
      </w:pPr>
      <w:bookmarkStart w:id="249" w:name="_Toc214274125"/>
      <w:r>
        <w:t>Glossary</w:t>
      </w:r>
      <w:bookmarkEnd w:id="249"/>
    </w:p>
    <w:p w14:paraId="4A9A7971"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8230"/>
      </w:tblGrid>
      <w:tr w:rsidR="005E0150" w14:paraId="7D7CEF93" w14:textId="77777777">
        <w:tblPrEx>
          <w:tblCellMar>
            <w:top w:w="0" w:type="dxa"/>
            <w:bottom w:w="0" w:type="dxa"/>
          </w:tblCellMar>
        </w:tblPrEx>
        <w:tc>
          <w:tcPr>
            <w:tcW w:w="0" w:type="auto"/>
            <w:shd w:val="solid" w:color="E0E0E0" w:fill="auto"/>
          </w:tcPr>
          <w:p w14:paraId="2331BECB" w14:textId="77777777" w:rsidR="005E0150" w:rsidRDefault="00185C87">
            <w:r>
              <w:t>Term</w:t>
            </w:r>
          </w:p>
        </w:tc>
        <w:tc>
          <w:tcPr>
            <w:tcW w:w="0" w:type="auto"/>
            <w:shd w:val="solid" w:color="E0E0E0" w:fill="auto"/>
          </w:tcPr>
          <w:p w14:paraId="467123F3" w14:textId="77777777" w:rsidR="005E0150" w:rsidRDefault="00185C87">
            <w:r>
              <w:t>Definition</w:t>
            </w:r>
          </w:p>
        </w:tc>
      </w:tr>
      <w:tr w:rsidR="005E0150" w14:paraId="539F53F6" w14:textId="77777777">
        <w:tblPrEx>
          <w:tblCellMar>
            <w:top w:w="0" w:type="dxa"/>
            <w:bottom w:w="0" w:type="dxa"/>
          </w:tblCellMar>
        </w:tblPrEx>
        <w:tc>
          <w:tcPr>
            <w:tcW w:w="0" w:type="auto"/>
          </w:tcPr>
          <w:p w14:paraId="3CFFD37D" w14:textId="77777777" w:rsidR="005E0150" w:rsidRDefault="00185C87">
            <w:r>
              <w:rPr>
                <w:b/>
                <w:bCs/>
              </w:rPr>
              <w:t>SaaS</w:t>
            </w:r>
          </w:p>
        </w:tc>
        <w:tc>
          <w:tcPr>
            <w:tcW w:w="0" w:type="auto"/>
          </w:tcPr>
          <w:p w14:paraId="3D612A44" w14:textId="77777777" w:rsidR="005E0150" w:rsidRDefault="00185C87">
            <w:r>
              <w:t>Software as a Service - cloud-based software delivery model</w:t>
            </w:r>
          </w:p>
        </w:tc>
      </w:tr>
      <w:tr w:rsidR="005E0150" w14:paraId="4D2A5663" w14:textId="77777777">
        <w:tblPrEx>
          <w:tblCellMar>
            <w:top w:w="0" w:type="dxa"/>
            <w:bottom w:w="0" w:type="dxa"/>
          </w:tblCellMar>
        </w:tblPrEx>
        <w:tc>
          <w:tcPr>
            <w:tcW w:w="0" w:type="auto"/>
          </w:tcPr>
          <w:p w14:paraId="2264D55E" w14:textId="77777777" w:rsidR="005E0150" w:rsidRDefault="00185C87">
            <w:r>
              <w:rPr>
                <w:b/>
                <w:bCs/>
              </w:rPr>
              <w:t>RLS</w:t>
            </w:r>
          </w:p>
        </w:tc>
        <w:tc>
          <w:tcPr>
            <w:tcW w:w="0" w:type="auto"/>
          </w:tcPr>
          <w:p w14:paraId="115A3830" w14:textId="77777777" w:rsidR="005E0150" w:rsidRDefault="00185C87">
            <w:r>
              <w:t>Row-Level Security - database access control at the row level</w:t>
            </w:r>
          </w:p>
        </w:tc>
      </w:tr>
      <w:tr w:rsidR="005E0150" w14:paraId="65CFC12F" w14:textId="77777777">
        <w:tblPrEx>
          <w:tblCellMar>
            <w:top w:w="0" w:type="dxa"/>
            <w:bottom w:w="0" w:type="dxa"/>
          </w:tblCellMar>
        </w:tblPrEx>
        <w:tc>
          <w:tcPr>
            <w:tcW w:w="0" w:type="auto"/>
          </w:tcPr>
          <w:p w14:paraId="6C4102B5" w14:textId="77777777" w:rsidR="005E0150" w:rsidRDefault="00185C87">
            <w:r>
              <w:rPr>
                <w:b/>
                <w:bCs/>
              </w:rPr>
              <w:t>JWT</w:t>
            </w:r>
          </w:p>
        </w:tc>
        <w:tc>
          <w:tcPr>
            <w:tcW w:w="0" w:type="auto"/>
          </w:tcPr>
          <w:p w14:paraId="1511C56E" w14:textId="77777777" w:rsidR="005E0150" w:rsidRDefault="00185C87">
            <w:r>
              <w:t>JSON Web Token - secure authentication token format</w:t>
            </w:r>
          </w:p>
        </w:tc>
      </w:tr>
      <w:tr w:rsidR="005E0150" w14:paraId="1EDE9FE5" w14:textId="77777777">
        <w:tblPrEx>
          <w:tblCellMar>
            <w:top w:w="0" w:type="dxa"/>
            <w:bottom w:w="0" w:type="dxa"/>
          </w:tblCellMar>
        </w:tblPrEx>
        <w:tc>
          <w:tcPr>
            <w:tcW w:w="0" w:type="auto"/>
          </w:tcPr>
          <w:p w14:paraId="6E331910" w14:textId="77777777" w:rsidR="005E0150" w:rsidRDefault="00185C87">
            <w:r>
              <w:rPr>
                <w:b/>
                <w:bCs/>
              </w:rPr>
              <w:t>RBAC</w:t>
            </w:r>
          </w:p>
        </w:tc>
        <w:tc>
          <w:tcPr>
            <w:tcW w:w="0" w:type="auto"/>
          </w:tcPr>
          <w:p w14:paraId="395577B8" w14:textId="77777777" w:rsidR="005E0150" w:rsidRDefault="00185C87">
            <w:r>
              <w:t>Role-Based Access Control - authorization based on user roles</w:t>
            </w:r>
          </w:p>
        </w:tc>
      </w:tr>
      <w:tr w:rsidR="005E0150" w14:paraId="75C3A4ED" w14:textId="77777777">
        <w:tblPrEx>
          <w:tblCellMar>
            <w:top w:w="0" w:type="dxa"/>
            <w:bottom w:w="0" w:type="dxa"/>
          </w:tblCellMar>
        </w:tblPrEx>
        <w:tc>
          <w:tcPr>
            <w:tcW w:w="0" w:type="auto"/>
          </w:tcPr>
          <w:p w14:paraId="5DA8C3B2" w14:textId="77777777" w:rsidR="005E0150" w:rsidRDefault="00185C87">
            <w:r>
              <w:rPr>
                <w:b/>
                <w:bCs/>
              </w:rPr>
              <w:t>CDN</w:t>
            </w:r>
          </w:p>
        </w:tc>
        <w:tc>
          <w:tcPr>
            <w:tcW w:w="0" w:type="auto"/>
          </w:tcPr>
          <w:p w14:paraId="2E6863A6" w14:textId="77777777" w:rsidR="005E0150" w:rsidRDefault="00185C87">
            <w:r>
              <w:t>Content Delivery Network - distributed server network for fast content delivery</w:t>
            </w:r>
          </w:p>
        </w:tc>
      </w:tr>
      <w:tr w:rsidR="005E0150" w14:paraId="294F6838" w14:textId="77777777">
        <w:tblPrEx>
          <w:tblCellMar>
            <w:top w:w="0" w:type="dxa"/>
            <w:bottom w:w="0" w:type="dxa"/>
          </w:tblCellMar>
        </w:tblPrEx>
        <w:tc>
          <w:tcPr>
            <w:tcW w:w="0" w:type="auto"/>
          </w:tcPr>
          <w:p w14:paraId="6D9B1F31" w14:textId="77777777" w:rsidR="005E0150" w:rsidRDefault="00185C87">
            <w:r>
              <w:rPr>
                <w:b/>
                <w:bCs/>
              </w:rPr>
              <w:t>VPC</w:t>
            </w:r>
          </w:p>
        </w:tc>
        <w:tc>
          <w:tcPr>
            <w:tcW w:w="0" w:type="auto"/>
          </w:tcPr>
          <w:p w14:paraId="730887D2" w14:textId="77777777" w:rsidR="005E0150" w:rsidRDefault="00185C87">
            <w:r>
              <w:t>Virtual Private Cloud - isolated cloud network environment</w:t>
            </w:r>
          </w:p>
        </w:tc>
      </w:tr>
      <w:tr w:rsidR="005E0150" w14:paraId="4A139D25" w14:textId="77777777">
        <w:tblPrEx>
          <w:tblCellMar>
            <w:top w:w="0" w:type="dxa"/>
            <w:bottom w:w="0" w:type="dxa"/>
          </w:tblCellMar>
        </w:tblPrEx>
        <w:tc>
          <w:tcPr>
            <w:tcW w:w="0" w:type="auto"/>
          </w:tcPr>
          <w:p w14:paraId="665DF998" w14:textId="77777777" w:rsidR="005E0150" w:rsidRDefault="00185C87">
            <w:r>
              <w:rPr>
                <w:b/>
                <w:bCs/>
              </w:rPr>
              <w:t>ECS</w:t>
            </w:r>
          </w:p>
        </w:tc>
        <w:tc>
          <w:tcPr>
            <w:tcW w:w="0" w:type="auto"/>
          </w:tcPr>
          <w:p w14:paraId="3E3D2079" w14:textId="77777777" w:rsidR="005E0150" w:rsidRDefault="00185C87">
            <w:r>
              <w:t>Elastic Container Service (AWS) - container orchestration platform</w:t>
            </w:r>
          </w:p>
        </w:tc>
      </w:tr>
      <w:tr w:rsidR="005E0150" w14:paraId="4EC84A4F" w14:textId="77777777">
        <w:tblPrEx>
          <w:tblCellMar>
            <w:top w:w="0" w:type="dxa"/>
            <w:bottom w:w="0" w:type="dxa"/>
          </w:tblCellMar>
        </w:tblPrEx>
        <w:tc>
          <w:tcPr>
            <w:tcW w:w="0" w:type="auto"/>
          </w:tcPr>
          <w:p w14:paraId="6D807073" w14:textId="77777777" w:rsidR="005E0150" w:rsidRDefault="00185C87">
            <w:r>
              <w:rPr>
                <w:b/>
                <w:bCs/>
              </w:rPr>
              <w:t>TLS</w:t>
            </w:r>
          </w:p>
        </w:tc>
        <w:tc>
          <w:tcPr>
            <w:tcW w:w="0" w:type="auto"/>
          </w:tcPr>
          <w:p w14:paraId="7366EE13" w14:textId="77777777" w:rsidR="005E0150" w:rsidRDefault="00185C87">
            <w:r>
              <w:t>Transport Layer Security - cryptographic protocol for secure communication</w:t>
            </w:r>
          </w:p>
        </w:tc>
      </w:tr>
      <w:tr w:rsidR="005E0150" w14:paraId="70573C30" w14:textId="77777777">
        <w:tblPrEx>
          <w:tblCellMar>
            <w:top w:w="0" w:type="dxa"/>
            <w:bottom w:w="0" w:type="dxa"/>
          </w:tblCellMar>
        </w:tblPrEx>
        <w:tc>
          <w:tcPr>
            <w:tcW w:w="0" w:type="auto"/>
          </w:tcPr>
          <w:p w14:paraId="74D798D4" w14:textId="77777777" w:rsidR="005E0150" w:rsidRDefault="00185C87">
            <w:r>
              <w:rPr>
                <w:b/>
                <w:bCs/>
              </w:rPr>
              <w:t>UUID</w:t>
            </w:r>
          </w:p>
        </w:tc>
        <w:tc>
          <w:tcPr>
            <w:tcW w:w="0" w:type="auto"/>
          </w:tcPr>
          <w:p w14:paraId="0E0EFEF2" w14:textId="77777777" w:rsidR="005E0150" w:rsidRDefault="00185C87">
            <w:r>
              <w:t>Universally Unique Identifier - 128-bit identifier</w:t>
            </w:r>
          </w:p>
        </w:tc>
      </w:tr>
      <w:tr w:rsidR="005E0150" w14:paraId="44844B0D" w14:textId="77777777">
        <w:tblPrEx>
          <w:tblCellMar>
            <w:top w:w="0" w:type="dxa"/>
            <w:bottom w:w="0" w:type="dxa"/>
          </w:tblCellMar>
        </w:tblPrEx>
        <w:tc>
          <w:tcPr>
            <w:tcW w:w="0" w:type="auto"/>
          </w:tcPr>
          <w:p w14:paraId="5DACF911" w14:textId="77777777" w:rsidR="005E0150" w:rsidRDefault="00185C87">
            <w:r>
              <w:rPr>
                <w:b/>
                <w:bCs/>
              </w:rPr>
              <w:t>OpEx</w:t>
            </w:r>
          </w:p>
        </w:tc>
        <w:tc>
          <w:tcPr>
            <w:tcW w:w="0" w:type="auto"/>
          </w:tcPr>
          <w:p w14:paraId="4FDBF64A" w14:textId="77777777" w:rsidR="005E0150" w:rsidRDefault="00185C87">
            <w:r>
              <w:t>Operating Expenses - ongoing operational costs</w:t>
            </w:r>
          </w:p>
        </w:tc>
      </w:tr>
      <w:tr w:rsidR="005E0150" w14:paraId="7722F346" w14:textId="77777777">
        <w:tblPrEx>
          <w:tblCellMar>
            <w:top w:w="0" w:type="dxa"/>
            <w:bottom w:w="0" w:type="dxa"/>
          </w:tblCellMar>
        </w:tblPrEx>
        <w:tc>
          <w:tcPr>
            <w:tcW w:w="0" w:type="auto"/>
          </w:tcPr>
          <w:p w14:paraId="22400738" w14:textId="77777777" w:rsidR="005E0150" w:rsidRDefault="00185C87">
            <w:r>
              <w:rPr>
                <w:b/>
                <w:bCs/>
              </w:rPr>
              <w:t>CapEx</w:t>
            </w:r>
          </w:p>
        </w:tc>
        <w:tc>
          <w:tcPr>
            <w:tcW w:w="0" w:type="auto"/>
          </w:tcPr>
          <w:p w14:paraId="0D61AC7D" w14:textId="77777777" w:rsidR="005E0150" w:rsidRDefault="00185C87">
            <w:r>
              <w:t>Capital Expenses - upfront infrastructure investment</w:t>
            </w:r>
          </w:p>
        </w:tc>
      </w:tr>
    </w:tbl>
    <w:p w14:paraId="12DBC9A8" w14:textId="77777777" w:rsidR="005E0150" w:rsidRDefault="005E0150"/>
    <w:p w14:paraId="14D3E403" w14:textId="77777777" w:rsidR="005E0150" w:rsidRDefault="00185C87">
      <w:pPr>
        <w:spacing w:before="240" w:after="240"/>
      </w:pPr>
      <w:r>
        <w:rPr>
          <w:color w:val="CCCCCC"/>
        </w:rPr>
        <w:t>─────────────────────────────────────────────────────────</w:t>
      </w:r>
    </w:p>
    <w:p w14:paraId="1FDF007D" w14:textId="77777777" w:rsidR="005E0150" w:rsidRDefault="005E0150"/>
    <w:p w14:paraId="49227421" w14:textId="77777777" w:rsidR="005E0150" w:rsidRDefault="00185C87">
      <w:pPr>
        <w:pStyle w:val="Heading2"/>
        <w:spacing w:before="180" w:after="120"/>
      </w:pPr>
      <w:bookmarkStart w:id="250" w:name="_Toc214274126"/>
      <w:r>
        <w:t>Overview</w:t>
      </w:r>
      <w:bookmarkEnd w:id="250"/>
    </w:p>
    <w:p w14:paraId="49CE0315" w14:textId="77777777" w:rsidR="005E0150" w:rsidRDefault="005E0150"/>
    <w:p w14:paraId="7F592872" w14:textId="77777777" w:rsidR="005E0150" w:rsidRDefault="00185C87">
      <w:pPr>
        <w:spacing w:after="120"/>
      </w:pPr>
      <w:r>
        <w:t xml:space="preserve">The ADPA team architects the platform as a </w:t>
      </w:r>
      <w:r>
        <w:rPr>
          <w:b/>
          <w:bCs/>
        </w:rPr>
        <w:t>multi-tenant cloud SaaS solution</w:t>
      </w:r>
      <w:r>
        <w:t xml:space="preserve"> designed for enterprise document processing and AI-powered automation. The platform requires continuous connectivity to AI providers and cloud infrastructure services.</w:t>
      </w:r>
    </w:p>
    <w:p w14:paraId="1A71AC3B" w14:textId="77777777" w:rsidR="005E0150" w:rsidRDefault="005E0150"/>
    <w:p w14:paraId="15E90F01" w14:textId="77777777" w:rsidR="005E0150" w:rsidRDefault="00185C87">
      <w:pPr>
        <w:spacing w:before="240" w:after="240"/>
      </w:pPr>
      <w:r>
        <w:rPr>
          <w:color w:val="CCCCCC"/>
        </w:rPr>
        <w:t>─────────────────────────────────────────────────────────</w:t>
      </w:r>
    </w:p>
    <w:p w14:paraId="28F15C5A" w14:textId="77777777" w:rsidR="005E0150" w:rsidRDefault="005E0150"/>
    <w:p w14:paraId="4E70AB02" w14:textId="77777777" w:rsidR="005E0150" w:rsidRDefault="00185C87">
      <w:pPr>
        <w:pStyle w:val="Heading2"/>
        <w:spacing w:before="180" w:after="120"/>
      </w:pPr>
      <w:bookmarkStart w:id="251" w:name="_Toc214274127"/>
      <w:r>
        <w:t>Deployment Model</w:t>
      </w:r>
      <w:bookmarkEnd w:id="251"/>
    </w:p>
    <w:p w14:paraId="535D3C0D" w14:textId="77777777" w:rsidR="005E0150" w:rsidRDefault="005E0150"/>
    <w:p w14:paraId="3AD58DC6" w14:textId="77777777" w:rsidR="005E0150" w:rsidRDefault="00185C87">
      <w:pPr>
        <w:pStyle w:val="Heading3"/>
        <w:spacing w:before="180" w:after="120"/>
      </w:pPr>
      <w:bookmarkStart w:id="252" w:name="_Toc214274128"/>
      <w:r>
        <w:t>Supported: Multi-Tenant Cloud SaaS</w:t>
      </w:r>
      <w:bookmarkEnd w:id="252"/>
    </w:p>
    <w:p w14:paraId="2DACB09C" w14:textId="77777777" w:rsidR="005E0150" w:rsidRDefault="005E0150"/>
    <w:p w14:paraId="550015AE" w14:textId="77777777" w:rsidR="005E0150" w:rsidRDefault="00185C87">
      <w:pPr>
        <w:spacing w:after="120"/>
      </w:pPr>
      <w:r>
        <w:t xml:space="preserve">ADPA is deployed as a </w:t>
      </w:r>
      <w:r>
        <w:rPr>
          <w:b/>
          <w:bCs/>
        </w:rPr>
        <w:t>cloud-native, multi-tenant SaaS solution</w:t>
      </w:r>
      <w:r>
        <w:t xml:space="preserve"> with the following characteristics:</w:t>
      </w:r>
    </w:p>
    <w:p w14:paraId="7F4C9936" w14:textId="77777777" w:rsidR="005E0150" w:rsidRDefault="005E0150"/>
    <w:p w14:paraId="389EA720" w14:textId="77777777" w:rsidR="005E0150" w:rsidRDefault="00185C87">
      <w:pPr>
        <w:pStyle w:val="Heading4"/>
        <w:spacing w:before="180" w:after="120"/>
      </w:pPr>
      <w:r>
        <w:t>Architecture</w:t>
      </w:r>
    </w:p>
    <w:p w14:paraId="397E4FDE" w14:textId="77777777" w:rsidR="005E0150" w:rsidRDefault="00185C87">
      <w:pPr>
        <w:pStyle w:val="ListParagraph"/>
        <w:numPr>
          <w:ilvl w:val="0"/>
          <w:numId w:val="1"/>
        </w:numPr>
        <w:spacing w:after="60"/>
      </w:pPr>
      <w:r>
        <w:rPr>
          <w:b/>
          <w:bCs/>
        </w:rPr>
        <w:t>Single shared infrastructure</w:t>
      </w:r>
      <w:r>
        <w:t xml:space="preserve"> serving multiple client organizations</w:t>
      </w:r>
    </w:p>
    <w:p w14:paraId="3DCAB7F0" w14:textId="77777777" w:rsidR="005E0150" w:rsidRDefault="00185C87">
      <w:pPr>
        <w:pStyle w:val="ListParagraph"/>
        <w:numPr>
          <w:ilvl w:val="0"/>
          <w:numId w:val="1"/>
        </w:numPr>
        <w:spacing w:after="60"/>
      </w:pPr>
      <w:r>
        <w:rPr>
          <w:b/>
          <w:bCs/>
        </w:rPr>
        <w:t>Tenant isolation</w:t>
      </w:r>
      <w:r>
        <w:t xml:space="preserve"> via database row-level security (RLS) and application-level access control</w:t>
      </w:r>
    </w:p>
    <w:p w14:paraId="24FF462F" w14:textId="77777777" w:rsidR="005E0150" w:rsidRDefault="00185C87">
      <w:pPr>
        <w:pStyle w:val="ListParagraph"/>
        <w:numPr>
          <w:ilvl w:val="0"/>
          <w:numId w:val="1"/>
        </w:numPr>
        <w:spacing w:after="60"/>
      </w:pPr>
      <w:r>
        <w:rPr>
          <w:b/>
          <w:bCs/>
        </w:rPr>
        <w:t>Centralized management</w:t>
      </w:r>
      <w:r>
        <w:t xml:space="preserve"> for updates, scaling, and monitoring</w:t>
      </w:r>
    </w:p>
    <w:p w14:paraId="7034444D" w14:textId="77777777" w:rsidR="005E0150" w:rsidRDefault="00185C87">
      <w:pPr>
        <w:pStyle w:val="ListParagraph"/>
        <w:numPr>
          <w:ilvl w:val="0"/>
          <w:numId w:val="1"/>
        </w:numPr>
        <w:spacing w:after="60"/>
      </w:pPr>
      <w:r>
        <w:rPr>
          <w:b/>
          <w:bCs/>
        </w:rPr>
        <w:t>Elastic scaling</w:t>
      </w:r>
      <w:r>
        <w:t xml:space="preserve"> based on aggregate demand across all tenants</w:t>
      </w:r>
    </w:p>
    <w:p w14:paraId="202D25E7" w14:textId="77777777" w:rsidR="005E0150" w:rsidRDefault="005E0150"/>
    <w:p w14:paraId="7F13BFFE" w14:textId="77777777" w:rsidR="005E0150" w:rsidRDefault="00185C87">
      <w:pPr>
        <w:pStyle w:val="Heading4"/>
        <w:spacing w:before="180" w:after="120"/>
      </w:pPr>
      <w:r>
        <w:t>Technology Stack</w:t>
      </w:r>
    </w:p>
    <w:p w14:paraId="33B97281" w14:textId="77777777" w:rsidR="005E0150" w:rsidRDefault="00185C87">
      <w:pPr>
        <w:pStyle w:val="ListParagraph"/>
        <w:numPr>
          <w:ilvl w:val="0"/>
          <w:numId w:val="1"/>
        </w:numPr>
        <w:spacing w:after="60"/>
      </w:pPr>
      <w:r>
        <w:rPr>
          <w:b/>
          <w:bCs/>
        </w:rPr>
        <w:t>Frontend</w:t>
      </w:r>
      <w:r>
        <w:t>: The frontend is built using Next.js 14 and deployed via Vercel's global edge network.</w:t>
      </w:r>
    </w:p>
    <w:p w14:paraId="6C6A82D2" w14:textId="77777777" w:rsidR="005E0150" w:rsidRDefault="00185C87">
      <w:pPr>
        <w:pStyle w:val="ListParagraph"/>
        <w:numPr>
          <w:ilvl w:val="0"/>
          <w:numId w:val="1"/>
        </w:numPr>
        <w:spacing w:after="60"/>
      </w:pPr>
      <w:r>
        <w:rPr>
          <w:b/>
          <w:bCs/>
        </w:rPr>
        <w:t>Backend</w:t>
      </w:r>
      <w:r>
        <w:t>: The backend runs on Node.js/Express within containerized environments hosted on cloud infrastructure.</w:t>
      </w:r>
    </w:p>
    <w:p w14:paraId="4D29A8D3" w14:textId="77777777" w:rsidR="005E0150" w:rsidRDefault="00185C87">
      <w:pPr>
        <w:pStyle w:val="ListParagraph"/>
        <w:numPr>
          <w:ilvl w:val="0"/>
          <w:numId w:val="1"/>
        </w:numPr>
        <w:spacing w:after="60"/>
      </w:pPr>
      <w:r>
        <w:rPr>
          <w:b/>
          <w:bCs/>
        </w:rPr>
        <w:t>Database</w:t>
      </w:r>
      <w:r>
        <w:t>: The system uses Supabase PostgreSQL as a serverless, fully-managed database solution.</w:t>
      </w:r>
    </w:p>
    <w:p w14:paraId="523E8E47" w14:textId="77777777" w:rsidR="005E0150" w:rsidRDefault="00185C87">
      <w:pPr>
        <w:pStyle w:val="ListParagraph"/>
        <w:numPr>
          <w:ilvl w:val="0"/>
          <w:numId w:val="1"/>
        </w:numPr>
        <w:spacing w:after="60"/>
      </w:pPr>
      <w:r>
        <w:rPr>
          <w:b/>
          <w:bCs/>
        </w:rPr>
        <w:t>Cache/Queue</w:t>
      </w:r>
      <w:r>
        <w:t>: Redis serves as the caching and job queue layer, deployed via managed services such as Vercel KV or Redis Labs.</w:t>
      </w:r>
    </w:p>
    <w:p w14:paraId="44E51BA6" w14:textId="77777777" w:rsidR="005E0150" w:rsidRDefault="00185C87">
      <w:pPr>
        <w:pStyle w:val="ListParagraph"/>
        <w:numPr>
          <w:ilvl w:val="0"/>
          <w:numId w:val="1"/>
        </w:numPr>
        <w:spacing w:after="60"/>
      </w:pPr>
      <w:r>
        <w:rPr>
          <w:b/>
          <w:bCs/>
        </w:rPr>
        <w:t>AI Providers</w:t>
      </w:r>
      <w:r>
        <w:t>: The platform integrates with multiple AI providers including OpenAI, Google AI, Anthropic, DeepSeek, Mistral, Moonshot, and xAI.</w:t>
      </w:r>
    </w:p>
    <w:p w14:paraId="246291B0" w14:textId="77777777" w:rsidR="005E0150" w:rsidRDefault="005E0150"/>
    <w:p w14:paraId="747BD35E" w14:textId="77777777" w:rsidR="005E0150" w:rsidRDefault="00185C87">
      <w:pPr>
        <w:pStyle w:val="Heading4"/>
        <w:spacing w:before="180" w:after="120"/>
      </w:pPr>
      <w:r>
        <w:t>Key Benefits</w:t>
      </w:r>
    </w:p>
    <w:p w14:paraId="4D68B376" w14:textId="77777777" w:rsidR="005E0150" w:rsidRDefault="00185C87">
      <w:pPr>
        <w:pStyle w:val="ListParagraph"/>
        <w:numPr>
          <w:ilvl w:val="0"/>
          <w:numId w:val="1"/>
        </w:numPr>
        <w:spacing w:after="60"/>
      </w:pPr>
      <w:r>
        <w:rPr>
          <w:b/>
          <w:bCs/>
        </w:rPr>
        <w:t>Cost Efficiency</w:t>
      </w:r>
      <w:r>
        <w:t>: Shared infrastructure reduces per-tenant cost</w:t>
      </w:r>
    </w:p>
    <w:p w14:paraId="44B98883" w14:textId="77777777" w:rsidR="005E0150" w:rsidRDefault="00185C87">
      <w:pPr>
        <w:pStyle w:val="ListParagraph"/>
        <w:numPr>
          <w:ilvl w:val="0"/>
          <w:numId w:val="1"/>
        </w:numPr>
        <w:spacing w:after="60"/>
      </w:pPr>
      <w:r>
        <w:rPr>
          <w:b/>
          <w:bCs/>
        </w:rPr>
        <w:t>Continuous Innovation</w:t>
      </w:r>
      <w:r>
        <w:t>: All tenants receive updates simultaneously</w:t>
      </w:r>
    </w:p>
    <w:p w14:paraId="1CB6F0D8" w14:textId="77777777" w:rsidR="005E0150" w:rsidRDefault="00185C87">
      <w:pPr>
        <w:pStyle w:val="ListParagraph"/>
        <w:numPr>
          <w:ilvl w:val="0"/>
          <w:numId w:val="1"/>
        </w:numPr>
        <w:spacing w:after="60"/>
      </w:pPr>
      <w:r>
        <w:rPr>
          <w:b/>
          <w:bCs/>
        </w:rPr>
        <w:t>Scalability</w:t>
      </w:r>
      <w:r>
        <w:t>: Auto-scaling based on aggregate demand</w:t>
      </w:r>
    </w:p>
    <w:p w14:paraId="31424D7C" w14:textId="77777777" w:rsidR="005E0150" w:rsidRDefault="00185C87">
      <w:pPr>
        <w:pStyle w:val="ListParagraph"/>
        <w:numPr>
          <w:ilvl w:val="0"/>
          <w:numId w:val="1"/>
        </w:numPr>
        <w:spacing w:after="60"/>
      </w:pPr>
      <w:r>
        <w:rPr>
          <w:b/>
          <w:bCs/>
        </w:rPr>
        <w:t>Simplified Operations</w:t>
      </w:r>
      <w:r>
        <w:t>: Single deployment for all customers</w:t>
      </w:r>
    </w:p>
    <w:p w14:paraId="57A35EAB" w14:textId="77777777" w:rsidR="005E0150" w:rsidRDefault="00185C87">
      <w:pPr>
        <w:pStyle w:val="ListParagraph"/>
        <w:numPr>
          <w:ilvl w:val="0"/>
          <w:numId w:val="1"/>
        </w:numPr>
        <w:spacing w:after="60"/>
      </w:pPr>
      <w:r>
        <w:rPr>
          <w:b/>
          <w:bCs/>
        </w:rPr>
        <w:t>AI Provider Optimization</w:t>
      </w:r>
      <w:r>
        <w:t>: Centralized API key management and rate limiting</w:t>
      </w:r>
    </w:p>
    <w:p w14:paraId="3173B10C" w14:textId="77777777" w:rsidR="005E0150" w:rsidRDefault="005E0150"/>
    <w:p w14:paraId="3E5BD48E" w14:textId="77777777" w:rsidR="005E0150" w:rsidRDefault="00185C87">
      <w:pPr>
        <w:pStyle w:val="Heading4"/>
        <w:spacing w:before="180" w:after="120"/>
      </w:pPr>
      <w:r>
        <w:t>Data Isolation</w:t>
      </w:r>
    </w:p>
    <w:p w14:paraId="63F61217" w14:textId="77777777" w:rsidR="005E0150" w:rsidRDefault="00185C87">
      <w:pPr>
        <w:pStyle w:val="ListParagraph"/>
        <w:numPr>
          <w:ilvl w:val="0"/>
          <w:numId w:val="1"/>
        </w:numPr>
        <w:spacing w:after="60"/>
      </w:pPr>
      <w:r>
        <w:rPr>
          <w:b/>
          <w:bCs/>
        </w:rPr>
        <w:t>Database-level</w:t>
      </w:r>
      <w:r>
        <w:t>: Supabase Row-Level Security (RLS) policies per tenant</w:t>
      </w:r>
    </w:p>
    <w:p w14:paraId="7220F9A2" w14:textId="77777777" w:rsidR="005E0150" w:rsidRDefault="00185C87">
      <w:pPr>
        <w:pStyle w:val="ListParagraph"/>
        <w:numPr>
          <w:ilvl w:val="0"/>
          <w:numId w:val="1"/>
        </w:numPr>
        <w:spacing w:after="60"/>
      </w:pPr>
      <w:r>
        <w:rPr>
          <w:b/>
          <w:bCs/>
        </w:rPr>
        <w:t>Application-level</w:t>
      </w:r>
      <w:r>
        <w:t>: JWT authentication with tenant-scoped queries</w:t>
      </w:r>
    </w:p>
    <w:p w14:paraId="7615B0A9" w14:textId="77777777" w:rsidR="005E0150" w:rsidRDefault="00185C87">
      <w:pPr>
        <w:pStyle w:val="ListParagraph"/>
        <w:numPr>
          <w:ilvl w:val="0"/>
          <w:numId w:val="1"/>
        </w:numPr>
        <w:spacing w:after="60"/>
      </w:pPr>
      <w:r>
        <w:rPr>
          <w:b/>
          <w:bCs/>
        </w:rPr>
        <w:t>Storage-level</w:t>
      </w:r>
      <w:r>
        <w:t>: Tenant-specific prefixes for file storage</w:t>
      </w:r>
    </w:p>
    <w:p w14:paraId="39274A7E" w14:textId="77777777" w:rsidR="005E0150" w:rsidRDefault="00185C87">
      <w:pPr>
        <w:pStyle w:val="ListParagraph"/>
        <w:numPr>
          <w:ilvl w:val="0"/>
          <w:numId w:val="1"/>
        </w:numPr>
        <w:spacing w:after="60"/>
      </w:pPr>
      <w:r>
        <w:rPr>
          <w:b/>
          <w:bCs/>
        </w:rPr>
        <w:t>Encryption</w:t>
      </w:r>
      <w:r>
        <w:t>: Data encrypted at rest and in transit (TLS 1.3)</w:t>
      </w:r>
    </w:p>
    <w:p w14:paraId="33618A6F" w14:textId="77777777" w:rsidR="005E0150" w:rsidRDefault="005E0150"/>
    <w:p w14:paraId="400882D1" w14:textId="77777777" w:rsidR="005E0150" w:rsidRDefault="00185C87">
      <w:pPr>
        <w:spacing w:before="240" w:after="240"/>
      </w:pPr>
      <w:r>
        <w:rPr>
          <w:color w:val="CCCCCC"/>
        </w:rPr>
        <w:t>─────────────────────────────────────────────────────────</w:t>
      </w:r>
    </w:p>
    <w:p w14:paraId="218F5223" w14:textId="77777777" w:rsidR="005E0150" w:rsidRDefault="005E0150"/>
    <w:p w14:paraId="124EC3C3" w14:textId="77777777" w:rsidR="005E0150" w:rsidRDefault="00185C87">
      <w:pPr>
        <w:pStyle w:val="Heading2"/>
        <w:spacing w:before="180" w:after="120"/>
      </w:pPr>
      <w:bookmarkStart w:id="253" w:name="_Toc214274129"/>
      <w:r>
        <w:t>Not Supported: On-Premise Deployment</w:t>
      </w:r>
      <w:bookmarkEnd w:id="253"/>
    </w:p>
    <w:p w14:paraId="72B8C868" w14:textId="77777777" w:rsidR="005E0150" w:rsidRDefault="005E0150"/>
    <w:p w14:paraId="35ED434E" w14:textId="77777777" w:rsidR="005E0150" w:rsidRDefault="00185C87">
      <w:pPr>
        <w:spacing w:after="120"/>
      </w:pPr>
      <w:r>
        <w:t xml:space="preserve">ADPA </w:t>
      </w:r>
      <w:r>
        <w:rPr>
          <w:b/>
          <w:bCs/>
        </w:rPr>
        <w:t>does not support on-premise deployment</w:t>
      </w:r>
      <w:r>
        <w:t xml:space="preserve"> for the following architectural reasons:</w:t>
      </w:r>
    </w:p>
    <w:p w14:paraId="6A3BD52F" w14:textId="77777777" w:rsidR="005E0150" w:rsidRDefault="005E0150"/>
    <w:p w14:paraId="146E61B7" w14:textId="77777777" w:rsidR="005E0150" w:rsidRDefault="00185C87">
      <w:pPr>
        <w:pStyle w:val="Heading3"/>
        <w:spacing w:before="180" w:after="120"/>
      </w:pPr>
      <w:bookmarkStart w:id="254" w:name="_Toc214274130"/>
      <w:r>
        <w:t>1. AI Provider Dependency</w:t>
      </w:r>
      <w:bookmarkEnd w:id="254"/>
    </w:p>
    <w:p w14:paraId="69A763B3" w14:textId="77777777" w:rsidR="005E0150" w:rsidRDefault="00185C87">
      <w:pPr>
        <w:pStyle w:val="ListParagraph"/>
        <w:numPr>
          <w:ilvl w:val="0"/>
          <w:numId w:val="1"/>
        </w:numPr>
        <w:spacing w:after="60"/>
      </w:pPr>
      <w:r>
        <w:t xml:space="preserve">ADPA's core functionality relies on </w:t>
      </w:r>
      <w:r>
        <w:rPr>
          <w:b/>
          <w:bCs/>
        </w:rPr>
        <w:t>continuous internet connectivity</w:t>
      </w:r>
      <w:r>
        <w:t xml:space="preserve"> to AI providers:</w:t>
      </w:r>
    </w:p>
    <w:p w14:paraId="55A8A909" w14:textId="77777777" w:rsidR="005E0150" w:rsidRDefault="00185C87">
      <w:pPr>
        <w:pStyle w:val="ListParagraph"/>
        <w:numPr>
          <w:ilvl w:val="0"/>
          <w:numId w:val="1"/>
        </w:numPr>
        <w:spacing w:after="60"/>
      </w:pPr>
      <w:r>
        <w:t>OpenAI (GPT-4, GPT-4 Turbo)</w:t>
      </w:r>
    </w:p>
    <w:p w14:paraId="4269A466" w14:textId="77777777" w:rsidR="005E0150" w:rsidRDefault="00185C87">
      <w:pPr>
        <w:pStyle w:val="ListParagraph"/>
        <w:numPr>
          <w:ilvl w:val="0"/>
          <w:numId w:val="1"/>
        </w:numPr>
        <w:spacing w:after="60"/>
      </w:pPr>
      <w:r>
        <w:t>Google AI (Gemini 2.5 Pro, Gemini Flash)</w:t>
      </w:r>
    </w:p>
    <w:p w14:paraId="69D4A6A2" w14:textId="77777777" w:rsidR="005E0150" w:rsidRDefault="00185C87">
      <w:pPr>
        <w:pStyle w:val="ListParagraph"/>
        <w:numPr>
          <w:ilvl w:val="0"/>
          <w:numId w:val="1"/>
        </w:numPr>
        <w:spacing w:after="60"/>
      </w:pPr>
      <w:r>
        <w:t>Anthropic (Claude 3.5 Sonnet)</w:t>
      </w:r>
    </w:p>
    <w:p w14:paraId="1E097CEE" w14:textId="77777777" w:rsidR="005E0150" w:rsidRDefault="00185C87">
      <w:pPr>
        <w:pStyle w:val="ListParagraph"/>
        <w:numPr>
          <w:ilvl w:val="0"/>
          <w:numId w:val="1"/>
        </w:numPr>
        <w:spacing w:after="60"/>
      </w:pPr>
      <w:r>
        <w:t>DeepSeek, Mistral, Moonshot, xAI</w:t>
      </w:r>
    </w:p>
    <w:p w14:paraId="6D0A7566" w14:textId="77777777" w:rsidR="005E0150" w:rsidRDefault="00185C87">
      <w:pPr>
        <w:pStyle w:val="ListParagraph"/>
        <w:numPr>
          <w:ilvl w:val="0"/>
          <w:numId w:val="1"/>
        </w:numPr>
        <w:spacing w:after="60"/>
      </w:pPr>
      <w:r>
        <w:rPr>
          <w:b/>
          <w:bCs/>
        </w:rPr>
        <w:lastRenderedPageBreak/>
        <w:t>No offline mode</w:t>
      </w:r>
      <w:r>
        <w:t>: AI-powered document generation, quality audits, entity extraction, and template optimization require real-time API calls</w:t>
      </w:r>
    </w:p>
    <w:p w14:paraId="4546BA13" w14:textId="77777777" w:rsidR="005E0150" w:rsidRDefault="00185C87">
      <w:pPr>
        <w:pStyle w:val="ListParagraph"/>
        <w:numPr>
          <w:ilvl w:val="0"/>
          <w:numId w:val="1"/>
        </w:numPr>
        <w:spacing w:after="60"/>
      </w:pPr>
      <w:r>
        <w:rPr>
          <w:b/>
          <w:bCs/>
        </w:rPr>
        <w:t>API key management</w:t>
      </w:r>
      <w:r>
        <w:t>: Centralized credential management for AI providers is essential for security and cost control</w:t>
      </w:r>
    </w:p>
    <w:p w14:paraId="455D33A8" w14:textId="77777777" w:rsidR="005E0150" w:rsidRDefault="005E0150"/>
    <w:p w14:paraId="23939C2F" w14:textId="77777777" w:rsidR="005E0150" w:rsidRDefault="00185C87">
      <w:pPr>
        <w:pStyle w:val="Heading3"/>
        <w:spacing w:before="180" w:after="120"/>
      </w:pPr>
      <w:bookmarkStart w:id="255" w:name="_Toc214274131"/>
      <w:r>
        <w:t>2. Cloud-Native Services</w:t>
      </w:r>
      <w:bookmarkEnd w:id="255"/>
    </w:p>
    <w:p w14:paraId="70DB7CFB" w14:textId="77777777" w:rsidR="005E0150" w:rsidRDefault="00185C87">
      <w:pPr>
        <w:spacing w:after="120"/>
      </w:pPr>
      <w:r>
        <w:t>ADPA is tightly integrated with managed cloud services:</w:t>
      </w:r>
    </w:p>
    <w:p w14:paraId="2F569515" w14:textId="77777777" w:rsidR="005E0150" w:rsidRDefault="00185C87">
      <w:pPr>
        <w:pStyle w:val="ListParagraph"/>
        <w:numPr>
          <w:ilvl w:val="0"/>
          <w:numId w:val="1"/>
        </w:numPr>
        <w:spacing w:after="60"/>
      </w:pPr>
      <w:r>
        <w:rPr>
          <w:b/>
          <w:bCs/>
        </w:rPr>
        <w:t>Supabase PostgreSQL</w:t>
      </w:r>
      <w:r>
        <w:t>: Serverless database with built-in auth, storage, and real-time subscriptions</w:t>
      </w:r>
    </w:p>
    <w:p w14:paraId="27A20FB0" w14:textId="77777777" w:rsidR="005E0150" w:rsidRDefault="00185C87">
      <w:pPr>
        <w:pStyle w:val="ListParagraph"/>
        <w:numPr>
          <w:ilvl w:val="0"/>
          <w:numId w:val="1"/>
        </w:numPr>
        <w:spacing w:after="60"/>
      </w:pPr>
      <w:r>
        <w:rPr>
          <w:b/>
          <w:bCs/>
        </w:rPr>
        <w:t>Vercel KV (Redis)</w:t>
      </w:r>
      <w:r>
        <w:t>: Managed Redis for caching and job queues</w:t>
      </w:r>
    </w:p>
    <w:p w14:paraId="0F408A3D" w14:textId="77777777" w:rsidR="005E0150" w:rsidRDefault="00185C87">
      <w:pPr>
        <w:pStyle w:val="ListParagraph"/>
        <w:numPr>
          <w:ilvl w:val="0"/>
          <w:numId w:val="1"/>
        </w:numPr>
        <w:spacing w:after="60"/>
      </w:pPr>
      <w:r>
        <w:rPr>
          <w:b/>
          <w:bCs/>
        </w:rPr>
        <w:t>CDN &amp; Edge Functions</w:t>
      </w:r>
      <w:r>
        <w:t>: Next.js Edge runtime for global performance</w:t>
      </w:r>
    </w:p>
    <w:p w14:paraId="3A03FB96" w14:textId="77777777" w:rsidR="005E0150" w:rsidRDefault="00185C87">
      <w:pPr>
        <w:pStyle w:val="ListParagraph"/>
        <w:numPr>
          <w:ilvl w:val="0"/>
          <w:numId w:val="1"/>
        </w:numPr>
        <w:spacing w:after="60"/>
      </w:pPr>
      <w:r>
        <w:rPr>
          <w:b/>
          <w:bCs/>
        </w:rPr>
        <w:t>Automatic backups</w:t>
      </w:r>
      <w:r>
        <w:t>: Cloud provider handles daily automated backups</w:t>
      </w:r>
    </w:p>
    <w:p w14:paraId="45D77086" w14:textId="77777777" w:rsidR="005E0150" w:rsidRDefault="005E0150"/>
    <w:p w14:paraId="7504A602" w14:textId="77777777" w:rsidR="005E0150" w:rsidRDefault="00185C87">
      <w:pPr>
        <w:pStyle w:val="Heading3"/>
        <w:spacing w:before="180" w:after="120"/>
      </w:pPr>
      <w:bookmarkStart w:id="256" w:name="_Toc214274132"/>
      <w:r>
        <w:t>3. Operational Complexity</w:t>
      </w:r>
      <w:bookmarkEnd w:id="256"/>
    </w:p>
    <w:p w14:paraId="4E61990E" w14:textId="77777777" w:rsidR="005E0150" w:rsidRDefault="00185C87">
      <w:pPr>
        <w:pStyle w:val="ListParagraph"/>
        <w:numPr>
          <w:ilvl w:val="0"/>
          <w:numId w:val="1"/>
        </w:numPr>
        <w:spacing w:after="60"/>
      </w:pPr>
      <w:r>
        <w:rPr>
          <w:b/>
          <w:bCs/>
        </w:rPr>
        <w:t>Continuous updates</w:t>
      </w:r>
      <w:r>
        <w:t>: ADPA receives frequent feature updates, bug fixes, and security patches</w:t>
      </w:r>
    </w:p>
    <w:p w14:paraId="11399185" w14:textId="77777777" w:rsidR="005E0150" w:rsidRDefault="00185C87">
      <w:pPr>
        <w:pStyle w:val="ListParagraph"/>
        <w:numPr>
          <w:ilvl w:val="0"/>
          <w:numId w:val="1"/>
        </w:numPr>
        <w:spacing w:after="60"/>
      </w:pPr>
      <w:r>
        <w:rPr>
          <w:b/>
          <w:bCs/>
        </w:rPr>
        <w:t>AI model updates</w:t>
      </w:r>
      <w:r>
        <w:t>: New AI models and providers are integrated regularly</w:t>
      </w:r>
    </w:p>
    <w:p w14:paraId="68905037" w14:textId="77777777" w:rsidR="005E0150" w:rsidRDefault="00185C87">
      <w:pPr>
        <w:pStyle w:val="ListParagraph"/>
        <w:numPr>
          <w:ilvl w:val="0"/>
          <w:numId w:val="1"/>
        </w:numPr>
        <w:spacing w:after="60"/>
      </w:pPr>
      <w:r>
        <w:rPr>
          <w:b/>
          <w:bCs/>
        </w:rPr>
        <w:t>Dependency management</w:t>
      </w:r>
      <w:r>
        <w:t>: Node.js, PostgreSQL, Redis, and 50+ npm packages require constant maintenance</w:t>
      </w:r>
    </w:p>
    <w:p w14:paraId="036230F7" w14:textId="77777777" w:rsidR="005E0150" w:rsidRDefault="00185C87">
      <w:pPr>
        <w:pStyle w:val="ListParagraph"/>
        <w:numPr>
          <w:ilvl w:val="0"/>
          <w:numId w:val="1"/>
        </w:numPr>
        <w:spacing w:after="60"/>
      </w:pPr>
      <w:r>
        <w:rPr>
          <w:b/>
          <w:bCs/>
        </w:rPr>
        <w:t>Security</w:t>
      </w:r>
      <w:r>
        <w:t>: Managing SSL certificates, firewalls, OS patches, and intrusion detection on-premise is complex</w:t>
      </w:r>
    </w:p>
    <w:p w14:paraId="68FD252E" w14:textId="77777777" w:rsidR="005E0150" w:rsidRDefault="005E0150"/>
    <w:p w14:paraId="5288516B" w14:textId="77777777" w:rsidR="005E0150" w:rsidRDefault="00185C87">
      <w:pPr>
        <w:pStyle w:val="Heading3"/>
        <w:spacing w:before="180" w:after="120"/>
      </w:pPr>
      <w:bookmarkStart w:id="257" w:name="_Toc214274133"/>
      <w:r>
        <w:t>4. Scalability</w:t>
      </w:r>
      <w:bookmarkEnd w:id="257"/>
    </w:p>
    <w:p w14:paraId="52A84B70" w14:textId="77777777" w:rsidR="005E0150" w:rsidRDefault="00185C87">
      <w:pPr>
        <w:pStyle w:val="ListParagraph"/>
        <w:numPr>
          <w:ilvl w:val="0"/>
          <w:numId w:val="1"/>
        </w:numPr>
        <w:spacing w:after="60"/>
      </w:pPr>
      <w:r>
        <w:rPr>
          <w:b/>
          <w:bCs/>
        </w:rPr>
        <w:t>Elastic scaling</w:t>
      </w:r>
      <w:r>
        <w:t>: Cloud deployment auto-scales compute resources based on demand (AI job queues, document generation)</w:t>
      </w:r>
    </w:p>
    <w:p w14:paraId="1D62F22A" w14:textId="77777777" w:rsidR="005E0150" w:rsidRDefault="00185C87">
      <w:pPr>
        <w:pStyle w:val="ListParagraph"/>
        <w:numPr>
          <w:ilvl w:val="0"/>
          <w:numId w:val="1"/>
        </w:numPr>
        <w:spacing w:after="60"/>
      </w:pPr>
      <w:r>
        <w:rPr>
          <w:b/>
          <w:bCs/>
        </w:rPr>
        <w:t>On-premise limitations</w:t>
      </w:r>
      <w:r>
        <w:t>: Fixed hardware limits growth potential</w:t>
      </w:r>
    </w:p>
    <w:p w14:paraId="77F0ED00" w14:textId="77777777" w:rsidR="005E0150" w:rsidRDefault="00185C87">
      <w:pPr>
        <w:pStyle w:val="ListParagraph"/>
        <w:numPr>
          <w:ilvl w:val="0"/>
          <w:numId w:val="1"/>
        </w:numPr>
        <w:spacing w:after="60"/>
      </w:pPr>
      <w:r>
        <w:rPr>
          <w:b/>
          <w:bCs/>
        </w:rPr>
        <w:t>Cost</w:t>
      </w:r>
      <w:r>
        <w:t>: Cloud pricing is usage-based (pay for what you use); on-premise requires upfront CapEx for peak capacity</w:t>
      </w:r>
    </w:p>
    <w:p w14:paraId="70C11E98" w14:textId="77777777" w:rsidR="005E0150" w:rsidRDefault="005E0150"/>
    <w:p w14:paraId="3BBFA854" w14:textId="77777777" w:rsidR="005E0150" w:rsidRDefault="00185C87">
      <w:pPr>
        <w:pStyle w:val="Heading3"/>
        <w:spacing w:before="180" w:after="120"/>
      </w:pPr>
      <w:bookmarkStart w:id="258" w:name="_Toc214274134"/>
      <w:r>
        <w:t>5. Compliance &amp; Security</w:t>
      </w:r>
      <w:bookmarkEnd w:id="258"/>
    </w:p>
    <w:p w14:paraId="42A962C7" w14:textId="77777777" w:rsidR="005E0150" w:rsidRDefault="00185C87">
      <w:pPr>
        <w:pStyle w:val="ListParagraph"/>
        <w:numPr>
          <w:ilvl w:val="0"/>
          <w:numId w:val="1"/>
        </w:numPr>
        <w:spacing w:after="60"/>
      </w:pPr>
      <w:r>
        <w:rPr>
          <w:b/>
          <w:bCs/>
        </w:rPr>
        <w:t>Cloud SOC 2 / ISO 27001</w:t>
      </w:r>
      <w:r>
        <w:t>: Supabase and Vercel maintain enterprise compliance certifications</w:t>
      </w:r>
    </w:p>
    <w:p w14:paraId="773F31F9" w14:textId="77777777" w:rsidR="005E0150" w:rsidRDefault="00185C87">
      <w:pPr>
        <w:pStyle w:val="ListParagraph"/>
        <w:numPr>
          <w:ilvl w:val="0"/>
          <w:numId w:val="1"/>
        </w:numPr>
        <w:spacing w:after="60"/>
      </w:pPr>
      <w:r>
        <w:rPr>
          <w:b/>
          <w:bCs/>
        </w:rPr>
        <w:t>Data residency</w:t>
      </w:r>
      <w:r>
        <w:t>: Cloud providers offer region-specific deployments (US, EU, APAC)</w:t>
      </w:r>
    </w:p>
    <w:p w14:paraId="4E6D1AD0" w14:textId="77777777" w:rsidR="005E0150" w:rsidRDefault="00185C87">
      <w:pPr>
        <w:pStyle w:val="ListParagraph"/>
        <w:numPr>
          <w:ilvl w:val="0"/>
          <w:numId w:val="1"/>
        </w:numPr>
        <w:spacing w:after="60"/>
      </w:pPr>
      <w:r>
        <w:rPr>
          <w:b/>
          <w:bCs/>
        </w:rPr>
        <w:t>Disaster recovery</w:t>
      </w:r>
      <w:r>
        <w:t>: Cloud providers offer built-in geo-replication and automatic failover</w:t>
      </w:r>
    </w:p>
    <w:p w14:paraId="4AAA730E" w14:textId="77777777" w:rsidR="005E0150" w:rsidRDefault="005E0150"/>
    <w:p w14:paraId="080CC398" w14:textId="77777777" w:rsidR="005E0150" w:rsidRDefault="00185C87">
      <w:pPr>
        <w:spacing w:before="240" w:after="240"/>
      </w:pPr>
      <w:r>
        <w:rPr>
          <w:color w:val="CCCCCC"/>
        </w:rPr>
        <w:t>─────────────────────────────────────────────────────────</w:t>
      </w:r>
    </w:p>
    <w:p w14:paraId="6CB85A16" w14:textId="77777777" w:rsidR="005E0150" w:rsidRDefault="005E0150"/>
    <w:p w14:paraId="7764DCD9" w14:textId="77777777" w:rsidR="005E0150" w:rsidRDefault="00185C87">
      <w:pPr>
        <w:pStyle w:val="Heading2"/>
        <w:spacing w:before="180" w:after="120"/>
      </w:pPr>
      <w:bookmarkStart w:id="259" w:name="_Toc214274135"/>
      <w:r>
        <w:t>Multi-Tenancy Architecture</w:t>
      </w:r>
      <w:bookmarkEnd w:id="259"/>
    </w:p>
    <w:p w14:paraId="73796F88" w14:textId="77777777" w:rsidR="005E0150" w:rsidRDefault="005E0150"/>
    <w:p w14:paraId="14B8BA9B" w14:textId="77777777" w:rsidR="005E0150" w:rsidRDefault="00185C87">
      <w:pPr>
        <w:pStyle w:val="Heading3"/>
        <w:spacing w:before="180" w:after="120"/>
      </w:pPr>
      <w:bookmarkStart w:id="260" w:name="_Toc214274136"/>
      <w:r>
        <w:t>Tenant Isolation Strategy</w:t>
      </w:r>
      <w:bookmarkEnd w:id="260"/>
    </w:p>
    <w:p w14:paraId="0DDB8C13" w14:textId="77777777" w:rsidR="005E0150" w:rsidRDefault="005E0150"/>
    <w:p w14:paraId="3A997E7C" w14:textId="77777777" w:rsidR="005E0150" w:rsidRDefault="00185C87">
      <w:pPr>
        <w:pStyle w:val="Heading4"/>
        <w:spacing w:before="180" w:after="120"/>
      </w:pPr>
      <w:r>
        <w:t>Database Level (Supabase RLS)</w:t>
      </w:r>
    </w:p>
    <w:p w14:paraId="2D961CC3" w14:textId="77777777" w:rsidR="005E0150" w:rsidRDefault="00185C87">
      <w:pPr>
        <w:shd w:val="solid" w:color="F5F5F5" w:fill="auto"/>
        <w:spacing w:before="120" w:after="120"/>
        <w:ind w:left="360"/>
      </w:pPr>
      <w:r>
        <w:rPr>
          <w:rFonts w:ascii="Courier New" w:eastAsia="Courier New" w:hAnsi="Courier New" w:cs="Courier New"/>
          <w:color w:val="333333"/>
        </w:rPr>
        <w:t>-- Example RLS policy for documents table CREATE POLICY "Users can only access their organization's documents" ON documents FOR ALL USING (   organization_id IN (     SELECT organization_id      FROM user_organizations      WHERE user_id = auth.uid()   ) );</w:t>
      </w:r>
    </w:p>
    <w:p w14:paraId="72DA23C7" w14:textId="77777777" w:rsidR="005E0150" w:rsidRDefault="005E0150"/>
    <w:p w14:paraId="359B7950" w14:textId="77777777" w:rsidR="005E0150" w:rsidRDefault="00185C87">
      <w:pPr>
        <w:pStyle w:val="Heading4"/>
        <w:spacing w:before="180" w:after="120"/>
      </w:pPr>
      <w:r>
        <w:t>Application Level</w:t>
      </w:r>
    </w:p>
    <w:p w14:paraId="2889BAD2" w14:textId="77777777" w:rsidR="005E0150" w:rsidRDefault="00185C87">
      <w:pPr>
        <w:pStyle w:val="ListParagraph"/>
        <w:numPr>
          <w:ilvl w:val="0"/>
          <w:numId w:val="1"/>
        </w:numPr>
        <w:spacing w:after="60"/>
      </w:pPr>
      <w:r>
        <w:rPr>
          <w:b/>
          <w:bCs/>
        </w:rPr>
        <w:t>JWT tokens</w:t>
      </w:r>
      <w:r>
        <w:t xml:space="preserve"> include </w:t>
      </w:r>
      <w:r>
        <w:rPr>
          <w:rFonts w:ascii="Courier New" w:eastAsia="Courier New" w:hAnsi="Courier New" w:cs="Courier New"/>
          <w:color w:val="D63384"/>
          <w:shd w:val="solid" w:color="F8F9FA" w:fill="auto"/>
        </w:rPr>
        <w:t>organizationId</w:t>
      </w:r>
      <w:r>
        <w:t xml:space="preserve"> claim (camelCase per JavaScript conventions)</w:t>
      </w:r>
    </w:p>
    <w:p w14:paraId="46D0CC13" w14:textId="77777777" w:rsidR="005E0150" w:rsidRDefault="00185C87">
      <w:pPr>
        <w:pStyle w:val="ListParagraph"/>
        <w:numPr>
          <w:ilvl w:val="0"/>
          <w:numId w:val="1"/>
        </w:numPr>
        <w:spacing w:after="60"/>
      </w:pPr>
      <w:r>
        <w:t xml:space="preserve">All queries filtered by </w:t>
      </w:r>
      <w:r>
        <w:rPr>
          <w:rFonts w:ascii="Courier New" w:eastAsia="Courier New" w:hAnsi="Courier New" w:cs="Courier New"/>
          <w:color w:val="D63384"/>
          <w:shd w:val="solid" w:color="F8F9FA" w:fill="auto"/>
        </w:rPr>
        <w:t>organizationId</w:t>
      </w:r>
      <w:r>
        <w:t xml:space="preserve"> at application layer before being converted to </w:t>
      </w:r>
      <w:r>
        <w:rPr>
          <w:rFonts w:ascii="Courier New" w:eastAsia="Courier New" w:hAnsi="Courier New" w:cs="Courier New"/>
          <w:color w:val="D63384"/>
          <w:shd w:val="solid" w:color="F8F9FA" w:fill="auto"/>
        </w:rPr>
        <w:t>organization_id</w:t>
      </w:r>
      <w:r>
        <w:t xml:space="preserve"> for database queries</w:t>
      </w:r>
    </w:p>
    <w:p w14:paraId="5331E12C" w14:textId="77777777" w:rsidR="005E0150" w:rsidRDefault="00185C87">
      <w:pPr>
        <w:pStyle w:val="ListParagraph"/>
        <w:numPr>
          <w:ilvl w:val="0"/>
          <w:numId w:val="1"/>
        </w:numPr>
        <w:spacing w:after="60"/>
      </w:pPr>
      <w:r>
        <w:t xml:space="preserve">WebSocket rooms scoped to </w:t>
      </w:r>
      <w:r>
        <w:rPr>
          <w:rFonts w:ascii="Courier New" w:eastAsia="Courier New" w:hAnsi="Courier New" w:cs="Courier New"/>
          <w:color w:val="D63384"/>
          <w:shd w:val="solid" w:color="F8F9FA" w:fill="auto"/>
        </w:rPr>
        <w:t>organization:${orgId}</w:t>
      </w:r>
      <w:r>
        <w:t xml:space="preserve"> for real-time updates</w:t>
      </w:r>
    </w:p>
    <w:p w14:paraId="3B9840E2" w14:textId="77777777" w:rsidR="005E0150" w:rsidRDefault="005E0150"/>
    <w:p w14:paraId="5AFDE728" w14:textId="77777777" w:rsidR="005E0150" w:rsidRDefault="00185C87">
      <w:pPr>
        <w:spacing w:after="120"/>
      </w:pPr>
      <w:r>
        <w:rPr>
          <w:b/>
          <w:bCs/>
        </w:rPr>
        <w:t>Identifier Naming Convention</w:t>
      </w:r>
      <w:r>
        <w:t xml:space="preserve">: The platform uses </w:t>
      </w:r>
      <w:r>
        <w:rPr>
          <w:rFonts w:ascii="Courier New" w:eastAsia="Courier New" w:hAnsi="Courier New" w:cs="Courier New"/>
          <w:color w:val="D63384"/>
          <w:shd w:val="solid" w:color="F8F9FA" w:fill="auto"/>
        </w:rPr>
        <w:t>organization_id</w:t>
      </w:r>
      <w:r>
        <w:t xml:space="preserve"> (snake_case) in the database layer per SQL conventions and </w:t>
      </w:r>
      <w:r>
        <w:rPr>
          <w:rFonts w:ascii="Courier New" w:eastAsia="Courier New" w:hAnsi="Courier New" w:cs="Courier New"/>
          <w:color w:val="D63384"/>
          <w:shd w:val="solid" w:color="F8F9FA" w:fill="auto"/>
        </w:rPr>
        <w:t>organizationId</w:t>
      </w:r>
      <w:r>
        <w:t xml:space="preserve"> (camelCase) in the application layer per JavaScript/TypeScript conventions. The application layer performs automatic conversion between these formats.</w:t>
      </w:r>
    </w:p>
    <w:p w14:paraId="5999C731" w14:textId="77777777" w:rsidR="005E0150" w:rsidRDefault="005E0150"/>
    <w:p w14:paraId="7B7B7E96" w14:textId="77777777" w:rsidR="005E0150" w:rsidRDefault="00185C87">
      <w:pPr>
        <w:pStyle w:val="Heading4"/>
        <w:spacing w:before="180" w:after="120"/>
      </w:pPr>
      <w:r>
        <w:t>Storage Level</w:t>
      </w:r>
    </w:p>
    <w:p w14:paraId="4BB42DE3" w14:textId="77777777" w:rsidR="005E0150" w:rsidRDefault="00185C87">
      <w:pPr>
        <w:pStyle w:val="ListParagraph"/>
        <w:numPr>
          <w:ilvl w:val="0"/>
          <w:numId w:val="1"/>
        </w:numPr>
        <w:spacing w:after="60"/>
      </w:pPr>
      <w:r>
        <w:t xml:space="preserve">File paths prefixed with </w:t>
      </w:r>
      <w:r>
        <w:rPr>
          <w:rFonts w:ascii="Courier New" w:eastAsia="Courier New" w:hAnsi="Courier New" w:cs="Courier New"/>
          <w:color w:val="D63384"/>
          <w:shd w:val="solid" w:color="F8F9FA" w:fill="auto"/>
        </w:rPr>
        <w:t>organizations/${orgId}/documents/</w:t>
      </w:r>
    </w:p>
    <w:p w14:paraId="5A513ECC" w14:textId="77777777" w:rsidR="005E0150" w:rsidRDefault="00185C87">
      <w:pPr>
        <w:pStyle w:val="ListParagraph"/>
        <w:numPr>
          <w:ilvl w:val="0"/>
          <w:numId w:val="1"/>
        </w:numPr>
        <w:spacing w:after="60"/>
      </w:pPr>
      <w:r>
        <w:t>Supabase Storage policies enforce organization-level access</w:t>
      </w:r>
    </w:p>
    <w:p w14:paraId="79E2F012" w14:textId="77777777" w:rsidR="005E0150" w:rsidRDefault="005E0150"/>
    <w:p w14:paraId="1220EC2F" w14:textId="77777777" w:rsidR="005E0150" w:rsidRDefault="00185C87">
      <w:pPr>
        <w:pStyle w:val="Heading3"/>
        <w:spacing w:before="180" w:after="120"/>
      </w:pPr>
      <w:bookmarkStart w:id="261" w:name="_Toc214274137"/>
      <w:r>
        <w:t>Tenant Onboarding</w:t>
      </w:r>
      <w:bookmarkEnd w:id="261"/>
    </w:p>
    <w:p w14:paraId="1411947A" w14:textId="77777777" w:rsidR="005E0150" w:rsidRDefault="00185C87">
      <w:pPr>
        <w:spacing w:after="60"/>
      </w:pPr>
      <w:r>
        <w:rPr>
          <w:b/>
          <w:bCs/>
        </w:rPr>
        <w:t xml:space="preserve">1. </w:t>
      </w:r>
      <w:r>
        <w:t xml:space="preserve">Organization created with unique </w:t>
      </w:r>
      <w:r>
        <w:rPr>
          <w:rFonts w:ascii="Courier New" w:eastAsia="Courier New" w:hAnsi="Courier New" w:cs="Courier New"/>
          <w:color w:val="D63384"/>
          <w:shd w:val="solid" w:color="F8F9FA" w:fill="auto"/>
        </w:rPr>
        <w:t>organization_id</w:t>
      </w:r>
      <w:r>
        <w:t xml:space="preserve"> (UUID)</w:t>
      </w:r>
    </w:p>
    <w:p w14:paraId="0179D827" w14:textId="77777777" w:rsidR="005E0150" w:rsidRDefault="00185C87">
      <w:pPr>
        <w:spacing w:after="60"/>
      </w:pPr>
      <w:r>
        <w:rPr>
          <w:b/>
          <w:bCs/>
        </w:rPr>
        <w:t xml:space="preserve">2. </w:t>
      </w:r>
      <w:r>
        <w:t>Admin user provisioned and linked to organization</w:t>
      </w:r>
    </w:p>
    <w:p w14:paraId="3A65FCC0" w14:textId="77777777" w:rsidR="005E0150" w:rsidRDefault="00185C87">
      <w:pPr>
        <w:spacing w:after="60"/>
      </w:pPr>
      <w:r>
        <w:rPr>
          <w:b/>
          <w:bCs/>
        </w:rPr>
        <w:t xml:space="preserve">3. </w:t>
      </w:r>
      <w:r>
        <w:t>RLS policies automatically enforce data isolation</w:t>
      </w:r>
    </w:p>
    <w:p w14:paraId="759E2E82" w14:textId="77777777" w:rsidR="005E0150" w:rsidRDefault="00185C87">
      <w:pPr>
        <w:spacing w:after="60"/>
      </w:pPr>
      <w:r>
        <w:rPr>
          <w:b/>
          <w:bCs/>
        </w:rPr>
        <w:t xml:space="preserve">4. </w:t>
      </w:r>
      <w:r>
        <w:t>AI usage quota and billing plan assigned</w:t>
      </w:r>
    </w:p>
    <w:p w14:paraId="506B37F2" w14:textId="77777777" w:rsidR="005E0150" w:rsidRDefault="005E0150"/>
    <w:p w14:paraId="3C4E2F88" w14:textId="77777777" w:rsidR="005E0150" w:rsidRDefault="00185C87">
      <w:pPr>
        <w:spacing w:before="240" w:after="240"/>
      </w:pPr>
      <w:r>
        <w:rPr>
          <w:color w:val="CCCCCC"/>
        </w:rPr>
        <w:t>─────────────────────────────────────────────────────────</w:t>
      </w:r>
    </w:p>
    <w:p w14:paraId="1E824E79" w14:textId="77777777" w:rsidR="005E0150" w:rsidRDefault="005E0150"/>
    <w:p w14:paraId="0809382D" w14:textId="77777777" w:rsidR="005E0150" w:rsidRDefault="00185C87">
      <w:pPr>
        <w:pStyle w:val="Heading2"/>
        <w:spacing w:before="180" w:after="120"/>
      </w:pPr>
      <w:bookmarkStart w:id="262" w:name="_Toc214274138"/>
      <w:r>
        <w:t>Security Considerations</w:t>
      </w:r>
      <w:bookmarkEnd w:id="262"/>
    </w:p>
    <w:p w14:paraId="64BCBD02" w14:textId="77777777" w:rsidR="005E0150" w:rsidRDefault="005E0150"/>
    <w:p w14:paraId="37ABEB71" w14:textId="77777777" w:rsidR="005E0150" w:rsidRDefault="00185C87">
      <w:pPr>
        <w:pStyle w:val="Heading3"/>
        <w:spacing w:before="180" w:after="120"/>
      </w:pPr>
      <w:bookmarkStart w:id="263" w:name="_Toc214274139"/>
      <w:r>
        <w:t>Multi-Tenant SaaS Security</w:t>
      </w:r>
      <w:bookmarkEnd w:id="263"/>
    </w:p>
    <w:p w14:paraId="59740F3D" w14:textId="77777777" w:rsidR="005E0150" w:rsidRDefault="00185C87">
      <w:pPr>
        <w:pStyle w:val="ListParagraph"/>
        <w:numPr>
          <w:ilvl w:val="0"/>
          <w:numId w:val="1"/>
        </w:numPr>
        <w:spacing w:after="60"/>
      </w:pPr>
      <w:r>
        <w:rPr>
          <w:b/>
          <w:bCs/>
        </w:rPr>
        <w:t>Encryption</w:t>
      </w:r>
      <w:r>
        <w:t>: All data is encrypted at rest using AES-256 and in transit using TLS 1.3.</w:t>
      </w:r>
    </w:p>
    <w:p w14:paraId="5479720C" w14:textId="77777777" w:rsidR="005E0150" w:rsidRDefault="00185C87">
      <w:pPr>
        <w:pStyle w:val="ListParagraph"/>
        <w:numPr>
          <w:ilvl w:val="0"/>
          <w:numId w:val="1"/>
        </w:numPr>
        <w:spacing w:after="60"/>
      </w:pPr>
      <w:r>
        <w:rPr>
          <w:b/>
          <w:bCs/>
        </w:rPr>
        <w:t>Authentication</w:t>
      </w:r>
      <w:r>
        <w:t>: The system implements JWT authentication with refresh tokens and bcrypt password hashing.</w:t>
      </w:r>
    </w:p>
    <w:p w14:paraId="52191CDC" w14:textId="77777777" w:rsidR="005E0150" w:rsidRDefault="00185C87">
      <w:pPr>
        <w:pStyle w:val="ListParagraph"/>
        <w:numPr>
          <w:ilvl w:val="0"/>
          <w:numId w:val="1"/>
        </w:numPr>
        <w:spacing w:after="60"/>
      </w:pPr>
      <w:r>
        <w:rPr>
          <w:b/>
          <w:bCs/>
        </w:rPr>
        <w:t>Authorization</w:t>
      </w:r>
      <w:r>
        <w:t>: Role-Based Access Control (RBAC) combined with Row-Level Security (RLS) enforces granular permissions.</w:t>
      </w:r>
    </w:p>
    <w:p w14:paraId="28751058" w14:textId="77777777" w:rsidR="005E0150" w:rsidRDefault="00185C87">
      <w:pPr>
        <w:pStyle w:val="ListParagraph"/>
        <w:numPr>
          <w:ilvl w:val="0"/>
          <w:numId w:val="1"/>
        </w:numPr>
        <w:spacing w:after="60"/>
      </w:pPr>
      <w:r>
        <w:rPr>
          <w:b/>
          <w:bCs/>
        </w:rPr>
        <w:t>Audit Logging</w:t>
      </w:r>
      <w:r>
        <w:t xml:space="preserve">: The platform logs all user actions to the </w:t>
      </w:r>
      <w:r>
        <w:rPr>
          <w:rFonts w:ascii="Courier New" w:eastAsia="Courier New" w:hAnsi="Courier New" w:cs="Courier New"/>
          <w:color w:val="D63384"/>
          <w:shd w:val="solid" w:color="F8F9FA" w:fill="auto"/>
        </w:rPr>
        <w:t>audit_logs</w:t>
      </w:r>
      <w:r>
        <w:t xml:space="preserve"> table for compliance and forensic analysis.</w:t>
      </w:r>
    </w:p>
    <w:p w14:paraId="2E00D371" w14:textId="77777777" w:rsidR="005E0150" w:rsidRDefault="00185C87">
      <w:pPr>
        <w:pStyle w:val="ListParagraph"/>
        <w:numPr>
          <w:ilvl w:val="0"/>
          <w:numId w:val="1"/>
        </w:numPr>
        <w:spacing w:after="60"/>
      </w:pPr>
      <w:r>
        <w:rPr>
          <w:b/>
          <w:bCs/>
        </w:rPr>
        <w:t>Rate Limiting</w:t>
      </w:r>
      <w:r>
        <w:t>: API throttling per tenant prevents abuse and ensures fair resource allocation.</w:t>
      </w:r>
    </w:p>
    <w:p w14:paraId="70BC56DC" w14:textId="77777777" w:rsidR="005E0150" w:rsidRDefault="00185C87">
      <w:pPr>
        <w:pStyle w:val="ListParagraph"/>
        <w:numPr>
          <w:ilvl w:val="0"/>
          <w:numId w:val="1"/>
        </w:numPr>
        <w:spacing w:after="60"/>
      </w:pPr>
      <w:r>
        <w:rPr>
          <w:b/>
          <w:bCs/>
        </w:rPr>
        <w:t>Input Validation</w:t>
      </w:r>
      <w:r>
        <w:t>: Joi schemas validate all endpoint inputs to prevent malformed data.</w:t>
      </w:r>
    </w:p>
    <w:p w14:paraId="045D3AB3" w14:textId="77777777" w:rsidR="005E0150" w:rsidRDefault="00185C87">
      <w:pPr>
        <w:pStyle w:val="ListParagraph"/>
        <w:numPr>
          <w:ilvl w:val="0"/>
          <w:numId w:val="1"/>
        </w:numPr>
        <w:spacing w:after="60"/>
      </w:pPr>
      <w:r>
        <w:rPr>
          <w:b/>
          <w:bCs/>
        </w:rPr>
        <w:t>SQL Injection Prevention</w:t>
      </w:r>
      <w:r>
        <w:t>: The application uses parameterized queries exclusively to prevent SQL injection attacks.</w:t>
      </w:r>
    </w:p>
    <w:p w14:paraId="07A19369" w14:textId="77777777" w:rsidR="005E0150" w:rsidRDefault="00185C87">
      <w:pPr>
        <w:pStyle w:val="ListParagraph"/>
        <w:numPr>
          <w:ilvl w:val="0"/>
          <w:numId w:val="1"/>
        </w:numPr>
        <w:spacing w:after="60"/>
      </w:pPr>
      <w:r>
        <w:rPr>
          <w:b/>
          <w:bCs/>
        </w:rPr>
        <w:t>XSS Protection</w:t>
      </w:r>
      <w:r>
        <w:t>: Helmet middleware and content security policies protect against cross-site scripting attacks.</w:t>
      </w:r>
    </w:p>
    <w:p w14:paraId="5CA0E754" w14:textId="77777777" w:rsidR="005E0150" w:rsidRDefault="005E0150"/>
    <w:p w14:paraId="23D76699" w14:textId="77777777" w:rsidR="005E0150" w:rsidRDefault="00185C87">
      <w:pPr>
        <w:pStyle w:val="Heading3"/>
        <w:spacing w:before="180" w:after="120"/>
      </w:pPr>
      <w:bookmarkStart w:id="264" w:name="_Toc214274140"/>
      <w:r>
        <w:t>AI Provider Security</w:t>
      </w:r>
      <w:bookmarkEnd w:id="264"/>
    </w:p>
    <w:p w14:paraId="1987B056" w14:textId="77777777" w:rsidR="005E0150" w:rsidRDefault="00185C87">
      <w:pPr>
        <w:pStyle w:val="ListParagraph"/>
        <w:numPr>
          <w:ilvl w:val="0"/>
          <w:numId w:val="1"/>
        </w:numPr>
        <w:spacing w:after="60"/>
      </w:pPr>
      <w:r>
        <w:t xml:space="preserve">The backend stores API keys in </w:t>
      </w:r>
      <w:r>
        <w:rPr>
          <w:rFonts w:ascii="Courier New" w:eastAsia="Courier New" w:hAnsi="Courier New" w:cs="Courier New"/>
          <w:color w:val="D63384"/>
          <w:shd w:val="solid" w:color="F8F9FA" w:fill="auto"/>
        </w:rPr>
        <w:t>.env</w:t>
      </w:r>
      <w:r>
        <w:t xml:space="preserve"> files and never exposes them to client-side code.</w:t>
      </w:r>
    </w:p>
    <w:p w14:paraId="058481ED" w14:textId="77777777" w:rsidR="005E0150" w:rsidRDefault="00185C87">
      <w:pPr>
        <w:pStyle w:val="ListParagraph"/>
        <w:numPr>
          <w:ilvl w:val="0"/>
          <w:numId w:val="1"/>
        </w:numPr>
        <w:spacing w:after="60"/>
      </w:pPr>
      <w:r>
        <w:t>The operations team rotates API keys quarterly as part of the security maintenance schedule.</w:t>
      </w:r>
    </w:p>
    <w:p w14:paraId="47791ACB" w14:textId="77777777" w:rsidR="005E0150" w:rsidRDefault="00185C87">
      <w:pPr>
        <w:pStyle w:val="ListParagraph"/>
        <w:numPr>
          <w:ilvl w:val="0"/>
          <w:numId w:val="1"/>
        </w:numPr>
        <w:spacing w:after="60"/>
      </w:pPr>
      <w:r>
        <w:lastRenderedPageBreak/>
        <w:t>The system tracks AI usage per tenant for accurate cost allocation and billing.</w:t>
      </w:r>
    </w:p>
    <w:p w14:paraId="0C05B258" w14:textId="77777777" w:rsidR="005E0150" w:rsidRDefault="00185C87">
      <w:pPr>
        <w:pStyle w:val="ListParagraph"/>
        <w:numPr>
          <w:ilvl w:val="0"/>
          <w:numId w:val="1"/>
        </w:numPr>
        <w:spacing w:after="60"/>
      </w:pPr>
      <w:r>
        <w:t>The platform enforces rate limits to prevent quota exhaustion and abuse.</w:t>
      </w:r>
    </w:p>
    <w:p w14:paraId="51979037" w14:textId="77777777" w:rsidR="005E0150" w:rsidRDefault="005E0150"/>
    <w:p w14:paraId="3E847B4D" w14:textId="77777777" w:rsidR="005E0150" w:rsidRDefault="00185C87">
      <w:pPr>
        <w:spacing w:before="240" w:after="240"/>
      </w:pPr>
      <w:r>
        <w:rPr>
          <w:color w:val="CCCCCC"/>
        </w:rPr>
        <w:t>─────────────────────────────────────────────────────────</w:t>
      </w:r>
    </w:p>
    <w:p w14:paraId="7B7B1355" w14:textId="77777777" w:rsidR="005E0150" w:rsidRDefault="005E0150"/>
    <w:p w14:paraId="3BA1A654" w14:textId="77777777" w:rsidR="005E0150" w:rsidRDefault="00185C87">
      <w:pPr>
        <w:pStyle w:val="Heading2"/>
        <w:spacing w:before="180" w:after="120"/>
      </w:pPr>
      <w:bookmarkStart w:id="265" w:name="_Toc214274141"/>
      <w:r>
        <w:t>Future Considerations</w:t>
      </w:r>
      <w:bookmarkEnd w:id="265"/>
    </w:p>
    <w:p w14:paraId="4376C77F" w14:textId="77777777" w:rsidR="005E0150" w:rsidRDefault="005E0150"/>
    <w:p w14:paraId="3ED02AF4" w14:textId="77777777" w:rsidR="005E0150" w:rsidRDefault="00185C87">
      <w:pPr>
        <w:pStyle w:val="Heading3"/>
        <w:spacing w:before="180" w:after="120"/>
      </w:pPr>
      <w:bookmarkStart w:id="266" w:name="_Toc214274142"/>
      <w:r>
        <w:t>Enterprise Private Cloud (Potential Future Option)</w:t>
      </w:r>
      <w:bookmarkEnd w:id="266"/>
    </w:p>
    <w:p w14:paraId="530CA7FC" w14:textId="77777777" w:rsidR="005E0150" w:rsidRDefault="00185C87">
      <w:pPr>
        <w:spacing w:after="120"/>
      </w:pPr>
      <w:r>
        <w:t xml:space="preserve">For highly regulated industries (finance, healthcare, government), a </w:t>
      </w:r>
      <w:r>
        <w:rPr>
          <w:b/>
          <w:bCs/>
        </w:rPr>
        <w:t>dedicated instance model</w:t>
      </w:r>
      <w:r>
        <w:t xml:space="preserve"> could be explored:</w:t>
      </w:r>
    </w:p>
    <w:p w14:paraId="2795441E" w14:textId="77777777" w:rsidR="005E0150" w:rsidRDefault="005E0150"/>
    <w:p w14:paraId="2462F703" w14:textId="77777777" w:rsidR="005E0150" w:rsidRDefault="00185C87">
      <w:pPr>
        <w:pStyle w:val="ListParagraph"/>
        <w:numPr>
          <w:ilvl w:val="0"/>
          <w:numId w:val="1"/>
        </w:numPr>
        <w:spacing w:after="60"/>
      </w:pPr>
      <w:r>
        <w:t>The system would provide dedicated infrastructure for a single tenant with physical resource isolation.</w:t>
      </w:r>
    </w:p>
    <w:p w14:paraId="03AAE5D7" w14:textId="77777777" w:rsidR="005E0150" w:rsidRDefault="00185C87">
      <w:pPr>
        <w:pStyle w:val="ListParagraph"/>
        <w:numPr>
          <w:ilvl w:val="0"/>
          <w:numId w:val="1"/>
        </w:numPr>
        <w:spacing w:after="60"/>
      </w:pPr>
      <w:r>
        <w:t>The architecture would remain cloud-native but would deploy within an isolated Virtual Private Cloud (VPC) or subscription.</w:t>
      </w:r>
    </w:p>
    <w:p w14:paraId="4E4021FA" w14:textId="77777777" w:rsidR="005E0150" w:rsidRDefault="00185C87">
      <w:pPr>
        <w:pStyle w:val="ListParagraph"/>
        <w:numPr>
          <w:ilvl w:val="0"/>
          <w:numId w:val="1"/>
        </w:numPr>
        <w:spacing w:after="60"/>
      </w:pPr>
      <w:r>
        <w:t>The deployment would still require continuous internet connectivity for AI provider API access.</w:t>
      </w:r>
    </w:p>
    <w:p w14:paraId="0D64487E" w14:textId="77777777" w:rsidR="005E0150" w:rsidRDefault="00185C87">
      <w:pPr>
        <w:pStyle w:val="ListParagraph"/>
        <w:numPr>
          <w:ilvl w:val="0"/>
          <w:numId w:val="1"/>
        </w:numPr>
        <w:spacing w:after="60"/>
      </w:pPr>
      <w:r>
        <w:t>Premium pricing would apply to cover the additional infrastructure and operational costs.</w:t>
      </w:r>
    </w:p>
    <w:p w14:paraId="5B3DC6FD" w14:textId="77777777" w:rsidR="005E0150" w:rsidRDefault="005E0150"/>
    <w:p w14:paraId="6C07C11B" w14:textId="77777777" w:rsidR="005E0150" w:rsidRDefault="00185C87">
      <w:pPr>
        <w:spacing w:after="120"/>
      </w:pPr>
      <w:r>
        <w:rPr>
          <w:b/>
          <w:bCs/>
        </w:rPr>
        <w:t>Status</w:t>
      </w:r>
      <w:r>
        <w:t>: Not currently planned, but architecturally feasible if demand exists.</w:t>
      </w:r>
    </w:p>
    <w:p w14:paraId="008829EA" w14:textId="77777777" w:rsidR="005E0150" w:rsidRDefault="005E0150"/>
    <w:p w14:paraId="02BCA84A" w14:textId="77777777" w:rsidR="005E0150" w:rsidRDefault="00185C87">
      <w:pPr>
        <w:pStyle w:val="Heading3"/>
        <w:spacing w:before="180" w:after="120"/>
      </w:pPr>
      <w:bookmarkStart w:id="267" w:name="_Toc214274143"/>
      <w:r>
        <w:t>Hybrid Model (Unlikely)</w:t>
      </w:r>
      <w:bookmarkEnd w:id="267"/>
    </w:p>
    <w:p w14:paraId="1A90CDCB" w14:textId="77777777" w:rsidR="005E0150" w:rsidRDefault="00185C87">
      <w:pPr>
        <w:pStyle w:val="ListParagraph"/>
        <w:numPr>
          <w:ilvl w:val="0"/>
          <w:numId w:val="1"/>
        </w:numPr>
        <w:spacing w:after="60"/>
      </w:pPr>
      <w:r>
        <w:t>A hybrid approach would combine an on-premise database with cloud-based AI services.</w:t>
      </w:r>
    </w:p>
    <w:p w14:paraId="4033987B" w14:textId="77777777" w:rsidR="005E0150" w:rsidRDefault="00185C87">
      <w:pPr>
        <w:pStyle w:val="ListParagraph"/>
        <w:numPr>
          <w:ilvl w:val="0"/>
          <w:numId w:val="1"/>
        </w:numPr>
        <w:spacing w:after="60"/>
      </w:pPr>
      <w:r>
        <w:rPr>
          <w:b/>
          <w:bCs/>
        </w:rPr>
        <w:t>Major challenges</w:t>
      </w:r>
      <w:r>
        <w:t>: This model introduces significant latency, data transfer costs, and security complexity.</w:t>
      </w:r>
    </w:p>
    <w:p w14:paraId="166D8CED" w14:textId="77777777" w:rsidR="005E0150" w:rsidRDefault="00185C87">
      <w:pPr>
        <w:pStyle w:val="ListParagraph"/>
        <w:numPr>
          <w:ilvl w:val="0"/>
          <w:numId w:val="1"/>
        </w:numPr>
        <w:spacing w:after="60"/>
      </w:pPr>
      <w:r>
        <w:rPr>
          <w:b/>
          <w:bCs/>
        </w:rPr>
        <w:t>Status</w:t>
      </w:r>
      <w:r>
        <w:t>: The ADPA team does not recommend this approach due to operational overhead and architectural complexity.</w:t>
      </w:r>
    </w:p>
    <w:p w14:paraId="03C420FD" w14:textId="77777777" w:rsidR="005E0150" w:rsidRDefault="005E0150"/>
    <w:p w14:paraId="163248ED" w14:textId="77777777" w:rsidR="005E0150" w:rsidRDefault="00185C87">
      <w:pPr>
        <w:spacing w:before="240" w:after="240"/>
      </w:pPr>
      <w:r>
        <w:rPr>
          <w:color w:val="CCCCCC"/>
        </w:rPr>
        <w:t>─────────────────────────────────────────────────────────</w:t>
      </w:r>
    </w:p>
    <w:p w14:paraId="22247CB9" w14:textId="77777777" w:rsidR="005E0150" w:rsidRDefault="005E0150"/>
    <w:p w14:paraId="6CD189C4" w14:textId="77777777" w:rsidR="005E0150" w:rsidRDefault="00185C87">
      <w:pPr>
        <w:pStyle w:val="Heading2"/>
        <w:spacing w:before="180" w:after="120"/>
      </w:pPr>
      <w:bookmarkStart w:id="268" w:name="_Toc214274144"/>
      <w:r>
        <w:t>Deployment Environments</w:t>
      </w:r>
      <w:bookmarkEnd w:id="268"/>
    </w:p>
    <w:p w14:paraId="3D9F05C3" w14:textId="77777777" w:rsidR="005E0150" w:rsidRDefault="005E0150"/>
    <w:p w14:paraId="18ACD080" w14:textId="77777777" w:rsidR="005E0150" w:rsidRDefault="00185C87">
      <w:pPr>
        <w:pStyle w:val="Heading3"/>
        <w:spacing w:before="180" w:after="120"/>
      </w:pPr>
      <w:bookmarkStart w:id="269" w:name="_Toc214274145"/>
      <w:r>
        <w:t>Production (SaaS)</w:t>
      </w:r>
      <w:bookmarkEnd w:id="269"/>
    </w:p>
    <w:p w14:paraId="38C77CFE" w14:textId="77777777" w:rsidR="005E0150" w:rsidRDefault="00185C87">
      <w:pPr>
        <w:pStyle w:val="ListParagraph"/>
        <w:numPr>
          <w:ilvl w:val="0"/>
          <w:numId w:val="1"/>
        </w:numPr>
        <w:spacing w:after="60"/>
      </w:pPr>
      <w:r>
        <w:rPr>
          <w:b/>
          <w:bCs/>
        </w:rPr>
        <w:t>URL</w:t>
      </w:r>
      <w:r>
        <w:t xml:space="preserve">: </w:t>
      </w:r>
      <w:r>
        <w:rPr>
          <w:rFonts w:ascii="Courier New" w:eastAsia="Courier New" w:hAnsi="Courier New" w:cs="Courier New"/>
          <w:color w:val="D63384"/>
          <w:shd w:val="solid" w:color="F8F9FA" w:fill="auto"/>
        </w:rPr>
        <w:t>https://adpa.app</w:t>
      </w:r>
      <w:r>
        <w:t xml:space="preserve"> (or customer domain)</w:t>
      </w:r>
    </w:p>
    <w:p w14:paraId="5812E27B" w14:textId="77777777" w:rsidR="005E0150" w:rsidRDefault="00185C87">
      <w:pPr>
        <w:pStyle w:val="ListParagraph"/>
        <w:numPr>
          <w:ilvl w:val="0"/>
          <w:numId w:val="1"/>
        </w:numPr>
        <w:spacing w:after="60"/>
      </w:pPr>
      <w:r>
        <w:rPr>
          <w:b/>
          <w:bCs/>
        </w:rPr>
        <w:t>Database</w:t>
      </w:r>
      <w:r>
        <w:t>: Supabase Pro (99.99% uptime SLA)</w:t>
      </w:r>
    </w:p>
    <w:p w14:paraId="67876A17" w14:textId="77777777" w:rsidR="005E0150" w:rsidRDefault="00185C87">
      <w:pPr>
        <w:pStyle w:val="ListParagraph"/>
        <w:numPr>
          <w:ilvl w:val="0"/>
          <w:numId w:val="1"/>
        </w:numPr>
        <w:spacing w:after="60"/>
      </w:pPr>
      <w:r>
        <w:rPr>
          <w:b/>
          <w:bCs/>
        </w:rPr>
        <w:t>Cache</w:t>
      </w:r>
      <w:r>
        <w:t>: Vercel KV (managed Redis)</w:t>
      </w:r>
    </w:p>
    <w:p w14:paraId="50FDD34A" w14:textId="77777777" w:rsidR="005E0150" w:rsidRDefault="00185C87">
      <w:pPr>
        <w:pStyle w:val="ListParagraph"/>
        <w:numPr>
          <w:ilvl w:val="0"/>
          <w:numId w:val="1"/>
        </w:numPr>
        <w:spacing w:after="60"/>
      </w:pPr>
      <w:r>
        <w:rPr>
          <w:b/>
          <w:bCs/>
        </w:rPr>
        <w:t>Frontend</w:t>
      </w:r>
      <w:r>
        <w:t>: Vercel (global edge network)</w:t>
      </w:r>
    </w:p>
    <w:p w14:paraId="349F9D0B" w14:textId="77777777" w:rsidR="005E0150" w:rsidRDefault="00185C87">
      <w:pPr>
        <w:pStyle w:val="ListParagraph"/>
        <w:numPr>
          <w:ilvl w:val="0"/>
          <w:numId w:val="1"/>
        </w:numPr>
        <w:spacing w:after="60"/>
      </w:pPr>
      <w:r>
        <w:rPr>
          <w:b/>
          <w:bCs/>
        </w:rPr>
        <w:t>Backend</w:t>
      </w:r>
      <w:r>
        <w:t>: Docker containers on AWS ECS / Azure Container Instances</w:t>
      </w:r>
    </w:p>
    <w:p w14:paraId="6A587CB2" w14:textId="77777777" w:rsidR="005E0150" w:rsidRDefault="00185C87">
      <w:pPr>
        <w:pStyle w:val="ListParagraph"/>
        <w:numPr>
          <w:ilvl w:val="0"/>
          <w:numId w:val="1"/>
        </w:numPr>
        <w:spacing w:after="60"/>
      </w:pPr>
      <w:r>
        <w:rPr>
          <w:b/>
          <w:bCs/>
        </w:rPr>
        <w:t>Monitoring</w:t>
      </w:r>
      <w:r>
        <w:t>: Sentry (errors), Supabase Analytics (database), Vercel Analytics (frontend)</w:t>
      </w:r>
    </w:p>
    <w:p w14:paraId="5FB4A05D" w14:textId="77777777" w:rsidR="005E0150" w:rsidRDefault="005E0150"/>
    <w:p w14:paraId="2F78F89C" w14:textId="77777777" w:rsidR="005E0150" w:rsidRDefault="00185C87">
      <w:pPr>
        <w:pStyle w:val="Heading3"/>
        <w:spacing w:before="180" w:after="120"/>
      </w:pPr>
      <w:bookmarkStart w:id="270" w:name="_Toc214274146"/>
      <w:r>
        <w:t>Staging</w:t>
      </w:r>
      <w:bookmarkEnd w:id="270"/>
    </w:p>
    <w:p w14:paraId="4EE656EE" w14:textId="77777777" w:rsidR="005E0150" w:rsidRDefault="00185C87">
      <w:pPr>
        <w:pStyle w:val="ListParagraph"/>
        <w:numPr>
          <w:ilvl w:val="0"/>
          <w:numId w:val="1"/>
        </w:numPr>
        <w:spacing w:after="60"/>
      </w:pPr>
      <w:r>
        <w:rPr>
          <w:b/>
          <w:bCs/>
        </w:rPr>
        <w:t>URL</w:t>
      </w:r>
      <w:r>
        <w:t xml:space="preserve">: </w:t>
      </w:r>
      <w:r>
        <w:rPr>
          <w:rFonts w:ascii="Courier New" w:eastAsia="Courier New" w:hAnsi="Courier New" w:cs="Courier New"/>
          <w:color w:val="D63384"/>
          <w:shd w:val="solid" w:color="F8F9FA" w:fill="auto"/>
        </w:rPr>
        <w:t>https://staging.adpa.app</w:t>
      </w:r>
    </w:p>
    <w:p w14:paraId="75A1D5A1" w14:textId="77777777" w:rsidR="005E0150" w:rsidRDefault="00185C87">
      <w:pPr>
        <w:pStyle w:val="ListParagraph"/>
        <w:numPr>
          <w:ilvl w:val="0"/>
          <w:numId w:val="1"/>
        </w:numPr>
        <w:spacing w:after="60"/>
      </w:pPr>
      <w:r>
        <w:t>Mirror of production with test data</w:t>
      </w:r>
    </w:p>
    <w:p w14:paraId="5C8D7447" w14:textId="77777777" w:rsidR="005E0150" w:rsidRDefault="00185C87">
      <w:pPr>
        <w:pStyle w:val="ListParagraph"/>
        <w:numPr>
          <w:ilvl w:val="0"/>
          <w:numId w:val="1"/>
        </w:numPr>
        <w:spacing w:after="60"/>
      </w:pPr>
      <w:r>
        <w:lastRenderedPageBreak/>
        <w:t>Used for QA and customer acceptance testing</w:t>
      </w:r>
    </w:p>
    <w:p w14:paraId="39B2AC1F" w14:textId="77777777" w:rsidR="005E0150" w:rsidRDefault="005E0150"/>
    <w:p w14:paraId="1682036C" w14:textId="77777777" w:rsidR="005E0150" w:rsidRDefault="00185C87">
      <w:pPr>
        <w:pStyle w:val="Heading3"/>
        <w:spacing w:before="180" w:after="120"/>
      </w:pPr>
      <w:bookmarkStart w:id="271" w:name="_Toc214274147"/>
      <w:r>
        <w:t>Development</w:t>
      </w:r>
      <w:bookmarkEnd w:id="271"/>
    </w:p>
    <w:p w14:paraId="14C9F7C4" w14:textId="77777777" w:rsidR="005E0150" w:rsidRDefault="00185C87">
      <w:pPr>
        <w:pStyle w:val="ListParagraph"/>
        <w:numPr>
          <w:ilvl w:val="0"/>
          <w:numId w:val="1"/>
        </w:numPr>
        <w:spacing w:after="60"/>
      </w:pPr>
      <w:r>
        <w:rPr>
          <w:b/>
          <w:bCs/>
        </w:rPr>
        <w:t>Local</w:t>
      </w:r>
      <w:r>
        <w:t>: Docker Compose with local Supabase (</w:t>
      </w:r>
      <w:r>
        <w:rPr>
          <w:rFonts w:ascii="Courier New" w:eastAsia="Courier New" w:hAnsi="Courier New" w:cs="Courier New"/>
          <w:color w:val="D63384"/>
          <w:shd w:val="solid" w:color="F8F9FA" w:fill="auto"/>
        </w:rPr>
        <w:t>supabase start</w:t>
      </w:r>
      <w:r>
        <w:t>)</w:t>
      </w:r>
    </w:p>
    <w:p w14:paraId="2332D027" w14:textId="77777777" w:rsidR="005E0150" w:rsidRDefault="00185C87">
      <w:pPr>
        <w:pStyle w:val="ListParagraph"/>
        <w:numPr>
          <w:ilvl w:val="0"/>
          <w:numId w:val="1"/>
        </w:numPr>
        <w:spacing w:after="60"/>
      </w:pPr>
      <w:r>
        <w:rPr>
          <w:b/>
          <w:bCs/>
        </w:rPr>
        <w:t>Remote</w:t>
      </w:r>
      <w:r>
        <w:t>: Supabase cloud dev project + Vercel preview deployments</w:t>
      </w:r>
    </w:p>
    <w:p w14:paraId="6F68399D" w14:textId="77777777" w:rsidR="005E0150" w:rsidRDefault="005E0150"/>
    <w:p w14:paraId="0C7726E3" w14:textId="77777777" w:rsidR="005E0150" w:rsidRDefault="00185C87">
      <w:pPr>
        <w:spacing w:before="240" w:after="240"/>
      </w:pPr>
      <w:r>
        <w:rPr>
          <w:color w:val="CCCCCC"/>
        </w:rPr>
        <w:t>─────────────────────────────────────────────────────────</w:t>
      </w:r>
    </w:p>
    <w:p w14:paraId="521B86D7" w14:textId="77777777" w:rsidR="005E0150" w:rsidRDefault="005E0150"/>
    <w:p w14:paraId="0510BEAD" w14:textId="77777777" w:rsidR="005E0150" w:rsidRDefault="00185C87">
      <w:pPr>
        <w:pStyle w:val="Heading2"/>
        <w:spacing w:before="180" w:after="120"/>
      </w:pPr>
      <w:bookmarkStart w:id="272" w:name="_Toc214274148"/>
      <w:r>
        <w:t>Scaling Strategy</w:t>
      </w:r>
      <w:bookmarkEnd w:id="272"/>
    </w:p>
    <w:p w14:paraId="6E6F9AC8" w14:textId="77777777" w:rsidR="005E0150" w:rsidRDefault="005E0150"/>
    <w:p w14:paraId="4A91E3BD" w14:textId="77777777" w:rsidR="005E0150" w:rsidRDefault="00185C87">
      <w:pPr>
        <w:pStyle w:val="Heading3"/>
        <w:spacing w:before="180" w:after="120"/>
      </w:pPr>
      <w:bookmarkStart w:id="273" w:name="_Toc214274149"/>
      <w:r>
        <w:t>Horizontal Scaling</w:t>
      </w:r>
      <w:bookmarkEnd w:id="273"/>
    </w:p>
    <w:p w14:paraId="59DAB7E1" w14:textId="77777777" w:rsidR="005E0150" w:rsidRDefault="00185C87">
      <w:pPr>
        <w:pStyle w:val="ListParagraph"/>
        <w:numPr>
          <w:ilvl w:val="0"/>
          <w:numId w:val="1"/>
        </w:numPr>
        <w:spacing w:after="60"/>
      </w:pPr>
      <w:r>
        <w:rPr>
          <w:b/>
          <w:bCs/>
        </w:rPr>
        <w:t>Frontend</w:t>
      </w:r>
      <w:r>
        <w:t>: Vercel auto-scales Next.js instances globally</w:t>
      </w:r>
    </w:p>
    <w:p w14:paraId="36CD13FF" w14:textId="77777777" w:rsidR="005E0150" w:rsidRDefault="00185C87">
      <w:pPr>
        <w:pStyle w:val="ListParagraph"/>
        <w:numPr>
          <w:ilvl w:val="0"/>
          <w:numId w:val="1"/>
        </w:numPr>
        <w:spacing w:after="60"/>
      </w:pPr>
      <w:r>
        <w:rPr>
          <w:b/>
          <w:bCs/>
        </w:rPr>
        <w:t>Backend</w:t>
      </w:r>
      <w:r>
        <w:t>: Container orchestration (ECS/Kubernetes) with auto-scaling groups</w:t>
      </w:r>
    </w:p>
    <w:p w14:paraId="7484EEA2" w14:textId="77777777" w:rsidR="005E0150" w:rsidRDefault="00185C87">
      <w:pPr>
        <w:pStyle w:val="ListParagraph"/>
        <w:numPr>
          <w:ilvl w:val="0"/>
          <w:numId w:val="1"/>
        </w:numPr>
        <w:spacing w:after="60"/>
      </w:pPr>
      <w:r>
        <w:rPr>
          <w:b/>
          <w:bCs/>
        </w:rPr>
        <w:t>Database</w:t>
      </w:r>
      <w:r>
        <w:t>: Supabase connection pooling (PgBouncer) handles 10,000+ concurrent connections</w:t>
      </w:r>
    </w:p>
    <w:p w14:paraId="2AC3A441" w14:textId="77777777" w:rsidR="005E0150" w:rsidRDefault="00185C87">
      <w:pPr>
        <w:pStyle w:val="ListParagraph"/>
        <w:numPr>
          <w:ilvl w:val="0"/>
          <w:numId w:val="1"/>
        </w:numPr>
        <w:spacing w:after="60"/>
      </w:pPr>
      <w:r>
        <w:rPr>
          <w:b/>
          <w:bCs/>
        </w:rPr>
        <w:t>Cache</w:t>
      </w:r>
      <w:r>
        <w:t>: Redis cluster for high-throughput caching</w:t>
      </w:r>
    </w:p>
    <w:p w14:paraId="2E811E91" w14:textId="77777777" w:rsidR="005E0150" w:rsidRDefault="005E0150"/>
    <w:p w14:paraId="2A7E690F" w14:textId="77777777" w:rsidR="005E0150" w:rsidRDefault="00185C87">
      <w:pPr>
        <w:pStyle w:val="Heading3"/>
        <w:spacing w:before="180" w:after="120"/>
      </w:pPr>
      <w:bookmarkStart w:id="274" w:name="_Toc214274150"/>
      <w:r>
        <w:t>Vertical Scaling</w:t>
      </w:r>
      <w:bookmarkEnd w:id="274"/>
    </w:p>
    <w:p w14:paraId="4E9129C2" w14:textId="77777777" w:rsidR="005E0150" w:rsidRDefault="00185C87">
      <w:pPr>
        <w:pStyle w:val="ListParagraph"/>
        <w:numPr>
          <w:ilvl w:val="0"/>
          <w:numId w:val="1"/>
        </w:numPr>
        <w:spacing w:after="60"/>
      </w:pPr>
      <w:r>
        <w:rPr>
          <w:b/>
          <w:bCs/>
        </w:rPr>
        <w:t>Database</w:t>
      </w:r>
      <w:r>
        <w:t>: Upgrade Supabase plan for more compute/storage</w:t>
      </w:r>
    </w:p>
    <w:p w14:paraId="31FBD1FE" w14:textId="77777777" w:rsidR="005E0150" w:rsidRDefault="00185C87">
      <w:pPr>
        <w:pStyle w:val="ListParagraph"/>
        <w:numPr>
          <w:ilvl w:val="0"/>
          <w:numId w:val="1"/>
        </w:numPr>
        <w:spacing w:after="60"/>
      </w:pPr>
      <w:r>
        <w:rPr>
          <w:b/>
          <w:bCs/>
        </w:rPr>
        <w:t>AI Queues</w:t>
      </w:r>
      <w:r>
        <w:t>: Add more Bull queue workers for parallel AI job processing</w:t>
      </w:r>
    </w:p>
    <w:p w14:paraId="24B3C0F0" w14:textId="77777777" w:rsidR="005E0150" w:rsidRDefault="005E0150"/>
    <w:p w14:paraId="1EFD6B7D" w14:textId="77777777" w:rsidR="005E0150" w:rsidRDefault="00185C87">
      <w:pPr>
        <w:spacing w:before="240" w:after="240"/>
      </w:pPr>
      <w:r>
        <w:rPr>
          <w:color w:val="CCCCCC"/>
        </w:rPr>
        <w:t>─────────────────────────────────────────────────────────</w:t>
      </w:r>
    </w:p>
    <w:p w14:paraId="7B116C01" w14:textId="77777777" w:rsidR="005E0150" w:rsidRDefault="005E0150"/>
    <w:p w14:paraId="66695B25" w14:textId="77777777" w:rsidR="005E0150" w:rsidRDefault="00185C87">
      <w:pPr>
        <w:pStyle w:val="Heading2"/>
        <w:spacing w:before="180" w:after="120"/>
      </w:pPr>
      <w:bookmarkStart w:id="275" w:name="_Toc214274151"/>
      <w:r>
        <w:t>Logging, Monitoring, and Alerting Strategy</w:t>
      </w:r>
      <w:bookmarkEnd w:id="275"/>
    </w:p>
    <w:p w14:paraId="72DA9326" w14:textId="77777777" w:rsidR="005E0150" w:rsidRDefault="005E0150"/>
    <w:p w14:paraId="464C0A8C" w14:textId="77777777" w:rsidR="005E0150" w:rsidRDefault="00185C87">
      <w:pPr>
        <w:pStyle w:val="Heading3"/>
        <w:spacing w:before="180" w:after="120"/>
      </w:pPr>
      <w:bookmarkStart w:id="276" w:name="_Toc214274152"/>
      <w:r>
        <w:t>Comprehensive Observability Stack</w:t>
      </w:r>
      <w:bookmarkEnd w:id="276"/>
    </w:p>
    <w:p w14:paraId="6E3D6C81" w14:textId="77777777" w:rsidR="005E0150" w:rsidRDefault="005E0150"/>
    <w:p w14:paraId="4578944A" w14:textId="77777777" w:rsidR="005E0150" w:rsidRDefault="00185C87">
      <w:pPr>
        <w:spacing w:after="120"/>
      </w:pPr>
      <w:r>
        <w:t>The ADPA platform implements a multi-layered monitoring strategy to ensure operational excellence, rapid incident detection, and proactive issue resolution.</w:t>
      </w:r>
    </w:p>
    <w:p w14:paraId="3DDDA570" w14:textId="77777777" w:rsidR="005E0150" w:rsidRDefault="005E0150"/>
    <w:p w14:paraId="7B208942" w14:textId="77777777" w:rsidR="005E0150" w:rsidRDefault="00185C87">
      <w:pPr>
        <w:pStyle w:val="Heading4"/>
        <w:spacing w:before="180" w:after="120"/>
      </w:pPr>
      <w:r>
        <w:t>Application Logging</w:t>
      </w:r>
    </w:p>
    <w:p w14:paraId="2A3EA56F" w14:textId="77777777" w:rsidR="005E0150" w:rsidRDefault="00185C87">
      <w:pPr>
        <w:pStyle w:val="ListParagraph"/>
        <w:numPr>
          <w:ilvl w:val="0"/>
          <w:numId w:val="1"/>
        </w:numPr>
        <w:spacing w:after="60"/>
      </w:pPr>
      <w:r>
        <w:rPr>
          <w:b/>
          <w:bCs/>
        </w:rPr>
        <w:t>Backend Logging</w:t>
      </w:r>
      <w:r>
        <w:t>: Winston logging framework captures structured logs at multiple severity levels (error, warn, info, debug)</w:t>
      </w:r>
    </w:p>
    <w:p w14:paraId="405D61ED" w14:textId="77777777" w:rsidR="005E0150" w:rsidRDefault="00185C87">
      <w:pPr>
        <w:pStyle w:val="ListParagraph"/>
        <w:numPr>
          <w:ilvl w:val="0"/>
          <w:numId w:val="1"/>
        </w:numPr>
        <w:spacing w:after="60"/>
      </w:pPr>
      <w:r>
        <w:rPr>
          <w:b/>
          <w:bCs/>
        </w:rPr>
        <w:t>Log Destinations</w:t>
      </w:r>
      <w:r>
        <w:t>:</w:t>
      </w:r>
    </w:p>
    <w:p w14:paraId="59828954" w14:textId="77777777" w:rsidR="005E0150" w:rsidRDefault="00185C87">
      <w:pPr>
        <w:pStyle w:val="ListParagraph"/>
        <w:numPr>
          <w:ilvl w:val="0"/>
          <w:numId w:val="1"/>
        </w:numPr>
        <w:spacing w:after="60"/>
      </w:pPr>
      <w:r>
        <w:t xml:space="preserve">Local development: </w:t>
      </w:r>
      <w:r>
        <w:rPr>
          <w:rFonts w:ascii="Courier New" w:eastAsia="Courier New" w:hAnsi="Courier New" w:cs="Courier New"/>
          <w:color w:val="D63384"/>
          <w:shd w:val="solid" w:color="F8F9FA" w:fill="auto"/>
        </w:rPr>
        <w:t>server/logs/combined.log</w:t>
      </w:r>
      <w:r>
        <w:t xml:space="preserve"> and </w:t>
      </w:r>
      <w:r>
        <w:rPr>
          <w:rFonts w:ascii="Courier New" w:eastAsia="Courier New" w:hAnsi="Courier New" w:cs="Courier New"/>
          <w:color w:val="D63384"/>
          <w:shd w:val="solid" w:color="F8F9FA" w:fill="auto"/>
        </w:rPr>
        <w:t>server/logs/error.log</w:t>
      </w:r>
    </w:p>
    <w:p w14:paraId="7FDB393F" w14:textId="77777777" w:rsidR="005E0150" w:rsidRDefault="00185C87">
      <w:pPr>
        <w:pStyle w:val="ListParagraph"/>
        <w:numPr>
          <w:ilvl w:val="0"/>
          <w:numId w:val="1"/>
        </w:numPr>
        <w:spacing w:after="60"/>
      </w:pPr>
      <w:r>
        <w:t>Production: Centralized logging via Sentry for error tracking and aggregation</w:t>
      </w:r>
    </w:p>
    <w:p w14:paraId="18302F02" w14:textId="77777777" w:rsidR="005E0150" w:rsidRDefault="00185C87">
      <w:pPr>
        <w:pStyle w:val="ListParagraph"/>
        <w:numPr>
          <w:ilvl w:val="0"/>
          <w:numId w:val="1"/>
        </w:numPr>
        <w:spacing w:after="60"/>
      </w:pPr>
      <w:r>
        <w:rPr>
          <w:b/>
          <w:bCs/>
        </w:rPr>
        <w:t>Log Structure</w:t>
      </w:r>
      <w:r>
        <w:t>: JSON-formatted logs with contextual metadata (request IDs, user IDs, timestamps, stack traces)</w:t>
      </w:r>
    </w:p>
    <w:p w14:paraId="0B8822CA" w14:textId="77777777" w:rsidR="005E0150" w:rsidRDefault="00185C87">
      <w:pPr>
        <w:pStyle w:val="ListParagraph"/>
        <w:numPr>
          <w:ilvl w:val="0"/>
          <w:numId w:val="1"/>
        </w:numPr>
        <w:spacing w:after="60"/>
      </w:pPr>
      <w:r>
        <w:rPr>
          <w:b/>
          <w:bCs/>
        </w:rPr>
        <w:t>Retention</w:t>
      </w:r>
      <w:r>
        <w:t>: Error logs retained for 90 days, info logs for 30 days per compliance requirements</w:t>
      </w:r>
    </w:p>
    <w:p w14:paraId="00AB68AB" w14:textId="77777777" w:rsidR="005E0150" w:rsidRDefault="005E0150"/>
    <w:p w14:paraId="4ADB0DF6" w14:textId="77777777" w:rsidR="005E0150" w:rsidRDefault="00185C87">
      <w:pPr>
        <w:pStyle w:val="Heading4"/>
        <w:spacing w:before="180" w:after="120"/>
      </w:pPr>
      <w:r>
        <w:t>Database Monitoring</w:t>
      </w:r>
    </w:p>
    <w:p w14:paraId="50B365CB" w14:textId="77777777" w:rsidR="005E0150" w:rsidRDefault="00185C87">
      <w:pPr>
        <w:pStyle w:val="ListParagraph"/>
        <w:numPr>
          <w:ilvl w:val="0"/>
          <w:numId w:val="1"/>
        </w:numPr>
        <w:spacing w:after="60"/>
      </w:pPr>
      <w:r>
        <w:rPr>
          <w:b/>
          <w:bCs/>
        </w:rPr>
        <w:lastRenderedPageBreak/>
        <w:t>Supabase Analytics</w:t>
      </w:r>
      <w:r>
        <w:t>: Real-time dashboard for database performance metrics</w:t>
      </w:r>
    </w:p>
    <w:p w14:paraId="0D54F05F" w14:textId="77777777" w:rsidR="005E0150" w:rsidRDefault="00185C87">
      <w:pPr>
        <w:pStyle w:val="ListParagraph"/>
        <w:numPr>
          <w:ilvl w:val="0"/>
          <w:numId w:val="1"/>
        </w:numPr>
        <w:spacing w:after="60"/>
      </w:pPr>
      <w:r>
        <w:t>Query performance and slow query detection (queries &gt;100ms flagged)</w:t>
      </w:r>
    </w:p>
    <w:p w14:paraId="0E9614E7" w14:textId="77777777" w:rsidR="005E0150" w:rsidRDefault="00185C87">
      <w:pPr>
        <w:pStyle w:val="ListParagraph"/>
        <w:numPr>
          <w:ilvl w:val="0"/>
          <w:numId w:val="1"/>
        </w:numPr>
        <w:spacing w:after="60"/>
      </w:pPr>
      <w:r>
        <w:t>Connection pool utilization and connection leak detection</w:t>
      </w:r>
    </w:p>
    <w:p w14:paraId="2EAC91B9" w14:textId="77777777" w:rsidR="005E0150" w:rsidRDefault="00185C87">
      <w:pPr>
        <w:pStyle w:val="ListParagraph"/>
        <w:numPr>
          <w:ilvl w:val="0"/>
          <w:numId w:val="1"/>
        </w:numPr>
        <w:spacing w:after="60"/>
      </w:pPr>
      <w:r>
        <w:t>Storage utilization and growth trends</w:t>
      </w:r>
    </w:p>
    <w:p w14:paraId="2D5F3BB4" w14:textId="77777777" w:rsidR="005E0150" w:rsidRDefault="00185C87">
      <w:pPr>
        <w:pStyle w:val="ListParagraph"/>
        <w:numPr>
          <w:ilvl w:val="0"/>
          <w:numId w:val="1"/>
        </w:numPr>
        <w:spacing w:after="60"/>
      </w:pPr>
      <w:r>
        <w:t>Replication lag monitoring (if applicable)</w:t>
      </w:r>
    </w:p>
    <w:p w14:paraId="39822588" w14:textId="77777777" w:rsidR="005E0150" w:rsidRDefault="00185C87">
      <w:pPr>
        <w:pStyle w:val="ListParagraph"/>
        <w:numPr>
          <w:ilvl w:val="0"/>
          <w:numId w:val="1"/>
        </w:numPr>
        <w:spacing w:after="60"/>
      </w:pPr>
      <w:r>
        <w:rPr>
          <w:b/>
          <w:bCs/>
        </w:rPr>
        <w:t>Automated Alerts</w:t>
      </w:r>
      <w:r>
        <w:t>: Supabase generates alerts for database issues including connection pool exhaustion, storage threshold breaches (&gt;80%), and query timeout spikes</w:t>
      </w:r>
    </w:p>
    <w:p w14:paraId="50E6B4A3" w14:textId="77777777" w:rsidR="005E0150" w:rsidRDefault="005E0150"/>
    <w:p w14:paraId="3DACB013" w14:textId="77777777" w:rsidR="005E0150" w:rsidRDefault="00185C87">
      <w:pPr>
        <w:pStyle w:val="Heading4"/>
        <w:spacing w:before="180" w:after="120"/>
      </w:pPr>
      <w:r>
        <w:t>Frontend Monitoring</w:t>
      </w:r>
    </w:p>
    <w:p w14:paraId="24EBA118" w14:textId="77777777" w:rsidR="005E0150" w:rsidRDefault="00185C87">
      <w:pPr>
        <w:pStyle w:val="ListParagraph"/>
        <w:numPr>
          <w:ilvl w:val="0"/>
          <w:numId w:val="1"/>
        </w:numPr>
        <w:spacing w:after="60"/>
      </w:pPr>
      <w:r>
        <w:rPr>
          <w:b/>
          <w:bCs/>
        </w:rPr>
        <w:t>Vercel Analytics</w:t>
      </w:r>
      <w:r>
        <w:t>: Tracks frontend performance metrics</w:t>
      </w:r>
    </w:p>
    <w:p w14:paraId="7E8FE789" w14:textId="77777777" w:rsidR="005E0150" w:rsidRDefault="00185C87">
      <w:pPr>
        <w:pStyle w:val="ListParagraph"/>
        <w:numPr>
          <w:ilvl w:val="0"/>
          <w:numId w:val="1"/>
        </w:numPr>
        <w:spacing w:after="60"/>
      </w:pPr>
      <w:r>
        <w:t>Core Web Vitals (LCP, FID, CLS) monitored per route</w:t>
      </w:r>
    </w:p>
    <w:p w14:paraId="71B28075" w14:textId="77777777" w:rsidR="005E0150" w:rsidRDefault="00185C87">
      <w:pPr>
        <w:pStyle w:val="ListParagraph"/>
        <w:numPr>
          <w:ilvl w:val="0"/>
          <w:numId w:val="1"/>
        </w:numPr>
        <w:spacing w:after="60"/>
      </w:pPr>
      <w:r>
        <w:t>API route response times and error rates</w:t>
      </w:r>
    </w:p>
    <w:p w14:paraId="67F6F4EC" w14:textId="77777777" w:rsidR="005E0150" w:rsidRDefault="00185C87">
      <w:pPr>
        <w:pStyle w:val="ListParagraph"/>
        <w:numPr>
          <w:ilvl w:val="0"/>
          <w:numId w:val="1"/>
        </w:numPr>
        <w:spacing w:after="60"/>
      </w:pPr>
      <w:r>
        <w:t>Edge function invocation metrics and cold start latency</w:t>
      </w:r>
    </w:p>
    <w:p w14:paraId="081EFBA5" w14:textId="77777777" w:rsidR="005E0150" w:rsidRDefault="00185C87">
      <w:pPr>
        <w:pStyle w:val="ListParagraph"/>
        <w:numPr>
          <w:ilvl w:val="0"/>
          <w:numId w:val="1"/>
        </w:numPr>
        <w:spacing w:after="60"/>
      </w:pPr>
      <w:r>
        <w:rPr>
          <w:b/>
          <w:bCs/>
        </w:rPr>
        <w:t>Real User Monitoring (RUM)</w:t>
      </w:r>
      <w:r>
        <w:t>: Captures actual user experience data including page load times, API latency, and client-side errors</w:t>
      </w:r>
    </w:p>
    <w:p w14:paraId="27A8B0B9" w14:textId="77777777" w:rsidR="005E0150" w:rsidRDefault="00185C87">
      <w:pPr>
        <w:pStyle w:val="ListParagraph"/>
        <w:numPr>
          <w:ilvl w:val="0"/>
          <w:numId w:val="1"/>
        </w:numPr>
        <w:spacing w:after="60"/>
      </w:pPr>
      <w:r>
        <w:rPr>
          <w:b/>
          <w:bCs/>
        </w:rPr>
        <w:t>Error Tracking</w:t>
      </w:r>
      <w:r>
        <w:t>: Sentry integration captures client-side JavaScript errors with full stack traces and user context</w:t>
      </w:r>
    </w:p>
    <w:p w14:paraId="0D908380" w14:textId="77777777" w:rsidR="005E0150" w:rsidRDefault="005E0150"/>
    <w:p w14:paraId="7C117440" w14:textId="77777777" w:rsidR="005E0150" w:rsidRDefault="00185C87">
      <w:pPr>
        <w:pStyle w:val="Heading4"/>
        <w:spacing w:before="180" w:after="120"/>
      </w:pPr>
      <w:r>
        <w:t>Infrastructure Monitoring</w:t>
      </w:r>
    </w:p>
    <w:p w14:paraId="44A5C8A4" w14:textId="77777777" w:rsidR="005E0150" w:rsidRDefault="00185C87">
      <w:pPr>
        <w:pStyle w:val="ListParagraph"/>
        <w:numPr>
          <w:ilvl w:val="0"/>
          <w:numId w:val="1"/>
        </w:numPr>
        <w:spacing w:after="60"/>
      </w:pPr>
      <w:r>
        <w:rPr>
          <w:b/>
          <w:bCs/>
        </w:rPr>
        <w:t>Container Health</w:t>
      </w:r>
      <w:r>
        <w:t>: ECS/Kubernetes health checks monitor backend container status</w:t>
      </w:r>
    </w:p>
    <w:p w14:paraId="270F0C21" w14:textId="77777777" w:rsidR="005E0150" w:rsidRDefault="00185C87">
      <w:pPr>
        <w:pStyle w:val="ListParagraph"/>
        <w:numPr>
          <w:ilvl w:val="0"/>
          <w:numId w:val="1"/>
        </w:numPr>
        <w:spacing w:after="60"/>
      </w:pPr>
      <w:r>
        <w:t xml:space="preserve">Liveness probes at </w:t>
      </w:r>
      <w:r>
        <w:rPr>
          <w:rFonts w:ascii="Courier New" w:eastAsia="Courier New" w:hAnsi="Courier New" w:cs="Courier New"/>
          <w:color w:val="D63384"/>
          <w:shd w:val="solid" w:color="F8F9FA" w:fill="auto"/>
        </w:rPr>
        <w:t>/health</w:t>
      </w:r>
      <w:r>
        <w:t xml:space="preserve"> endpoint (every 30 seconds)</w:t>
      </w:r>
    </w:p>
    <w:p w14:paraId="07510B95" w14:textId="77777777" w:rsidR="005E0150" w:rsidRDefault="00185C87">
      <w:pPr>
        <w:pStyle w:val="ListParagraph"/>
        <w:numPr>
          <w:ilvl w:val="0"/>
          <w:numId w:val="1"/>
        </w:numPr>
        <w:spacing w:after="60"/>
      </w:pPr>
      <w:r>
        <w:t>Readiness probes confirm database and Redis connectivity</w:t>
      </w:r>
    </w:p>
    <w:p w14:paraId="4B361271" w14:textId="77777777" w:rsidR="005E0150" w:rsidRDefault="00185C87">
      <w:pPr>
        <w:pStyle w:val="ListParagraph"/>
        <w:numPr>
          <w:ilvl w:val="0"/>
          <w:numId w:val="1"/>
        </w:numPr>
        <w:spacing w:after="60"/>
      </w:pPr>
      <w:r>
        <w:t>Automatic container restart on consecutive health check failures (3 failures = restart)</w:t>
      </w:r>
    </w:p>
    <w:p w14:paraId="746E658B" w14:textId="77777777" w:rsidR="005E0150" w:rsidRDefault="00185C87">
      <w:pPr>
        <w:pStyle w:val="ListParagraph"/>
        <w:numPr>
          <w:ilvl w:val="0"/>
          <w:numId w:val="1"/>
        </w:numPr>
        <w:spacing w:after="60"/>
      </w:pPr>
      <w:r>
        <w:rPr>
          <w:b/>
          <w:bCs/>
        </w:rPr>
        <w:t>Redis Monitoring</w:t>
      </w:r>
      <w:r>
        <w:t>: Redis Labs/Vercel KV provides built-in monitoring</w:t>
      </w:r>
    </w:p>
    <w:p w14:paraId="4A3A864C" w14:textId="77777777" w:rsidR="005E0150" w:rsidRDefault="00185C87">
      <w:pPr>
        <w:pStyle w:val="ListParagraph"/>
        <w:numPr>
          <w:ilvl w:val="0"/>
          <w:numId w:val="1"/>
        </w:numPr>
        <w:spacing w:after="60"/>
      </w:pPr>
      <w:r>
        <w:t>Memory utilization and eviction rates</w:t>
      </w:r>
    </w:p>
    <w:p w14:paraId="423EF4BD" w14:textId="77777777" w:rsidR="005E0150" w:rsidRDefault="00185C87">
      <w:pPr>
        <w:pStyle w:val="ListParagraph"/>
        <w:numPr>
          <w:ilvl w:val="0"/>
          <w:numId w:val="1"/>
        </w:numPr>
        <w:spacing w:after="60"/>
      </w:pPr>
      <w:r>
        <w:t>Command latency and throughput metrics</w:t>
      </w:r>
    </w:p>
    <w:p w14:paraId="043FDC6B" w14:textId="77777777" w:rsidR="005E0150" w:rsidRDefault="00185C87">
      <w:pPr>
        <w:pStyle w:val="ListParagraph"/>
        <w:numPr>
          <w:ilvl w:val="0"/>
          <w:numId w:val="1"/>
        </w:numPr>
        <w:spacing w:after="60"/>
      </w:pPr>
      <w:r>
        <w:t>Connection count and refused connections</w:t>
      </w:r>
    </w:p>
    <w:p w14:paraId="20F79B9C" w14:textId="77777777" w:rsidR="005E0150" w:rsidRDefault="005E0150"/>
    <w:p w14:paraId="561985FD" w14:textId="77777777" w:rsidR="005E0150" w:rsidRDefault="00185C87">
      <w:pPr>
        <w:pStyle w:val="Heading4"/>
        <w:spacing w:before="180" w:after="120"/>
      </w:pPr>
      <w:r>
        <w:t>AI Provider Monitoring</w:t>
      </w:r>
    </w:p>
    <w:p w14:paraId="2C361E57" w14:textId="77777777" w:rsidR="005E0150" w:rsidRDefault="00185C87">
      <w:pPr>
        <w:pStyle w:val="ListParagraph"/>
        <w:numPr>
          <w:ilvl w:val="0"/>
          <w:numId w:val="1"/>
        </w:numPr>
        <w:spacing w:after="60"/>
      </w:pPr>
      <w:r>
        <w:rPr>
          <w:b/>
          <w:bCs/>
        </w:rPr>
        <w:t>Usage Tracking</w:t>
      </w:r>
      <w:r>
        <w:t xml:space="preserve">: </w:t>
      </w:r>
      <w:r>
        <w:rPr>
          <w:rFonts w:ascii="Courier New" w:eastAsia="Courier New" w:hAnsi="Courier New" w:cs="Courier New"/>
          <w:color w:val="D63384"/>
          <w:shd w:val="solid" w:color="F8F9FA" w:fill="auto"/>
        </w:rPr>
        <w:t>ai_usage_logs</w:t>
      </w:r>
      <w:r>
        <w:t xml:space="preserve"> table tracks all AI API calls</w:t>
      </w:r>
    </w:p>
    <w:p w14:paraId="3336CADF" w14:textId="77777777" w:rsidR="005E0150" w:rsidRDefault="00185C87">
      <w:pPr>
        <w:pStyle w:val="ListParagraph"/>
        <w:numPr>
          <w:ilvl w:val="0"/>
          <w:numId w:val="1"/>
        </w:numPr>
        <w:spacing w:after="60"/>
      </w:pPr>
      <w:r>
        <w:t>Token consumption per provider, model, and tenant</w:t>
      </w:r>
    </w:p>
    <w:p w14:paraId="581189A1" w14:textId="77777777" w:rsidR="005E0150" w:rsidRDefault="00185C87">
      <w:pPr>
        <w:pStyle w:val="ListParagraph"/>
        <w:numPr>
          <w:ilvl w:val="0"/>
          <w:numId w:val="1"/>
        </w:numPr>
        <w:spacing w:after="60"/>
      </w:pPr>
      <w:r>
        <w:t>Cost per request and aggregate daily/monthly costs</w:t>
      </w:r>
    </w:p>
    <w:p w14:paraId="33D9BD4E" w14:textId="77777777" w:rsidR="005E0150" w:rsidRDefault="00185C87">
      <w:pPr>
        <w:pStyle w:val="ListParagraph"/>
        <w:numPr>
          <w:ilvl w:val="0"/>
          <w:numId w:val="1"/>
        </w:numPr>
        <w:spacing w:after="60"/>
      </w:pPr>
      <w:r>
        <w:t>Response times and error rates per provider</w:t>
      </w:r>
    </w:p>
    <w:p w14:paraId="43402EAE" w14:textId="77777777" w:rsidR="005E0150" w:rsidRDefault="00185C87">
      <w:pPr>
        <w:pStyle w:val="ListParagraph"/>
        <w:numPr>
          <w:ilvl w:val="0"/>
          <w:numId w:val="1"/>
        </w:numPr>
        <w:spacing w:after="60"/>
      </w:pPr>
      <w:r>
        <w:rPr>
          <w:b/>
          <w:bCs/>
        </w:rPr>
        <w:t>Rate Limit Monitoring</w:t>
      </w:r>
      <w:r>
        <w:t>: Tracks proximity to provider rate limits and triggers alerts at 80% utilization</w:t>
      </w:r>
    </w:p>
    <w:p w14:paraId="104B9EC8" w14:textId="77777777" w:rsidR="005E0150" w:rsidRDefault="00185C87">
      <w:pPr>
        <w:pStyle w:val="ListParagraph"/>
        <w:numPr>
          <w:ilvl w:val="0"/>
          <w:numId w:val="1"/>
        </w:numPr>
        <w:spacing w:after="60"/>
      </w:pPr>
      <w:r>
        <w:rPr>
          <w:b/>
          <w:bCs/>
        </w:rPr>
        <w:t>Provider Health Dashboard</w:t>
      </w:r>
      <w:r>
        <w:t>: Real-time status of all configured AI providers (OpenAI, Google AI, Anthropic, etc.)</w:t>
      </w:r>
    </w:p>
    <w:p w14:paraId="401722C4" w14:textId="77777777" w:rsidR="005E0150" w:rsidRDefault="005E0150"/>
    <w:p w14:paraId="529D9750" w14:textId="77777777" w:rsidR="005E0150" w:rsidRDefault="00185C87">
      <w:pPr>
        <w:pStyle w:val="Heading4"/>
        <w:spacing w:before="180" w:after="120"/>
      </w:pPr>
      <w:r>
        <w:t>Security Monitoring</w:t>
      </w:r>
    </w:p>
    <w:p w14:paraId="02C2B74D" w14:textId="77777777" w:rsidR="005E0150" w:rsidRDefault="00185C87">
      <w:pPr>
        <w:pStyle w:val="ListParagraph"/>
        <w:numPr>
          <w:ilvl w:val="0"/>
          <w:numId w:val="1"/>
        </w:numPr>
        <w:spacing w:after="60"/>
      </w:pPr>
      <w:r>
        <w:rPr>
          <w:b/>
          <w:bCs/>
        </w:rPr>
        <w:t>Audit Logs</w:t>
      </w:r>
      <w:r>
        <w:t xml:space="preserve">: All user actions logged to </w:t>
      </w:r>
      <w:r>
        <w:rPr>
          <w:rFonts w:ascii="Courier New" w:eastAsia="Courier New" w:hAnsi="Courier New" w:cs="Courier New"/>
          <w:color w:val="D63384"/>
          <w:shd w:val="solid" w:color="F8F9FA" w:fill="auto"/>
        </w:rPr>
        <w:t>audit_logs</w:t>
      </w:r>
      <w:r>
        <w:t xml:space="preserve"> table for compliance</w:t>
      </w:r>
    </w:p>
    <w:p w14:paraId="02FEB348" w14:textId="77777777" w:rsidR="005E0150" w:rsidRDefault="00185C87">
      <w:pPr>
        <w:pStyle w:val="ListParagraph"/>
        <w:numPr>
          <w:ilvl w:val="0"/>
          <w:numId w:val="1"/>
        </w:numPr>
        <w:spacing w:after="60"/>
      </w:pPr>
      <w:r>
        <w:t>User authentication events (login, logout, failed attempts)</w:t>
      </w:r>
    </w:p>
    <w:p w14:paraId="00308E61" w14:textId="77777777" w:rsidR="005E0150" w:rsidRDefault="00185C87">
      <w:pPr>
        <w:pStyle w:val="ListParagraph"/>
        <w:numPr>
          <w:ilvl w:val="0"/>
          <w:numId w:val="1"/>
        </w:numPr>
        <w:spacing w:after="60"/>
      </w:pPr>
      <w:r>
        <w:t>Data access and modification events</w:t>
      </w:r>
    </w:p>
    <w:p w14:paraId="61D2D2B5" w14:textId="77777777" w:rsidR="005E0150" w:rsidRDefault="00185C87">
      <w:pPr>
        <w:pStyle w:val="ListParagraph"/>
        <w:numPr>
          <w:ilvl w:val="0"/>
          <w:numId w:val="1"/>
        </w:numPr>
        <w:spacing w:after="60"/>
      </w:pPr>
      <w:r>
        <w:t>Administrative actions (user management, configuration changes)</w:t>
      </w:r>
    </w:p>
    <w:p w14:paraId="6FEA5A29" w14:textId="77777777" w:rsidR="005E0150" w:rsidRDefault="00185C87">
      <w:pPr>
        <w:pStyle w:val="ListParagraph"/>
        <w:numPr>
          <w:ilvl w:val="0"/>
          <w:numId w:val="1"/>
        </w:numPr>
        <w:spacing w:after="60"/>
      </w:pPr>
      <w:r>
        <w:rPr>
          <w:b/>
          <w:bCs/>
        </w:rPr>
        <w:t>Security Event Tracking</w:t>
      </w:r>
      <w:r>
        <w:t xml:space="preserve">: </w:t>
      </w:r>
      <w:r>
        <w:rPr>
          <w:rFonts w:ascii="Courier New" w:eastAsia="Courier New" w:hAnsi="Courier New" w:cs="Courier New"/>
          <w:color w:val="D63384"/>
          <w:shd w:val="solid" w:color="F8F9FA" w:fill="auto"/>
        </w:rPr>
        <w:t>security_events</w:t>
      </w:r>
      <w:r>
        <w:t xml:space="preserve"> table captures potential threats</w:t>
      </w:r>
    </w:p>
    <w:p w14:paraId="0C91C14C" w14:textId="77777777" w:rsidR="005E0150" w:rsidRDefault="00185C87">
      <w:pPr>
        <w:pStyle w:val="ListParagraph"/>
        <w:numPr>
          <w:ilvl w:val="0"/>
          <w:numId w:val="1"/>
        </w:numPr>
        <w:spacing w:after="60"/>
      </w:pPr>
      <w:r>
        <w:t>Failed authentication attempts (&gt;5 failures = alert)</w:t>
      </w:r>
    </w:p>
    <w:p w14:paraId="4EB13163" w14:textId="77777777" w:rsidR="005E0150" w:rsidRDefault="00185C87">
      <w:pPr>
        <w:pStyle w:val="ListParagraph"/>
        <w:numPr>
          <w:ilvl w:val="0"/>
          <w:numId w:val="1"/>
        </w:numPr>
        <w:spacing w:after="60"/>
      </w:pPr>
      <w:r>
        <w:t>Suspicious API usage patterns (rate limit violations, unusual endpoints)</w:t>
      </w:r>
    </w:p>
    <w:p w14:paraId="7EC08651" w14:textId="77777777" w:rsidR="005E0150" w:rsidRDefault="00185C87">
      <w:pPr>
        <w:pStyle w:val="ListParagraph"/>
        <w:numPr>
          <w:ilvl w:val="0"/>
          <w:numId w:val="1"/>
        </w:numPr>
        <w:spacing w:after="60"/>
      </w:pPr>
      <w:r>
        <w:t>Unauthorized access attempts</w:t>
      </w:r>
    </w:p>
    <w:p w14:paraId="3AEDCC16" w14:textId="77777777" w:rsidR="005E0150" w:rsidRDefault="005E0150"/>
    <w:p w14:paraId="4FBB28CE" w14:textId="77777777" w:rsidR="005E0150" w:rsidRDefault="00185C87">
      <w:pPr>
        <w:pStyle w:val="Heading4"/>
        <w:spacing w:before="180" w:after="120"/>
      </w:pPr>
      <w:r>
        <w:t>Alerting Configuration</w:t>
      </w:r>
    </w:p>
    <w:p w14:paraId="5A19453F"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2574"/>
        <w:gridCol w:w="2206"/>
        <w:gridCol w:w="1505"/>
      </w:tblGrid>
      <w:tr w:rsidR="005E0150" w14:paraId="752FD274" w14:textId="77777777">
        <w:tblPrEx>
          <w:tblCellMar>
            <w:top w:w="0" w:type="dxa"/>
            <w:bottom w:w="0" w:type="dxa"/>
          </w:tblCellMar>
        </w:tblPrEx>
        <w:tc>
          <w:tcPr>
            <w:tcW w:w="0" w:type="auto"/>
            <w:shd w:val="solid" w:color="E0E0E0" w:fill="auto"/>
          </w:tcPr>
          <w:p w14:paraId="168256A2" w14:textId="77777777" w:rsidR="005E0150" w:rsidRDefault="00185C87">
            <w:r>
              <w:t>Alert Type</w:t>
            </w:r>
          </w:p>
        </w:tc>
        <w:tc>
          <w:tcPr>
            <w:tcW w:w="0" w:type="auto"/>
            <w:shd w:val="solid" w:color="E0E0E0" w:fill="auto"/>
          </w:tcPr>
          <w:p w14:paraId="2142490A" w14:textId="77777777" w:rsidR="005E0150" w:rsidRDefault="00185C87">
            <w:r>
              <w:t>Threshold</w:t>
            </w:r>
          </w:p>
        </w:tc>
        <w:tc>
          <w:tcPr>
            <w:tcW w:w="0" w:type="auto"/>
            <w:shd w:val="solid" w:color="E0E0E0" w:fill="auto"/>
          </w:tcPr>
          <w:p w14:paraId="06F8C35A" w14:textId="77777777" w:rsidR="005E0150" w:rsidRDefault="00185C87">
            <w:r>
              <w:t>Notification Channel</w:t>
            </w:r>
          </w:p>
        </w:tc>
        <w:tc>
          <w:tcPr>
            <w:tcW w:w="0" w:type="auto"/>
            <w:shd w:val="solid" w:color="E0E0E0" w:fill="auto"/>
          </w:tcPr>
          <w:p w14:paraId="106B0873" w14:textId="77777777" w:rsidR="005E0150" w:rsidRDefault="00185C87">
            <w:r>
              <w:t>Response Time SLA</w:t>
            </w:r>
          </w:p>
        </w:tc>
      </w:tr>
      <w:tr w:rsidR="005E0150" w14:paraId="38F59E51" w14:textId="77777777">
        <w:tblPrEx>
          <w:tblCellMar>
            <w:top w:w="0" w:type="dxa"/>
            <w:bottom w:w="0" w:type="dxa"/>
          </w:tblCellMar>
        </w:tblPrEx>
        <w:tc>
          <w:tcPr>
            <w:tcW w:w="0" w:type="auto"/>
          </w:tcPr>
          <w:p w14:paraId="46A9B290" w14:textId="77777777" w:rsidR="005E0150" w:rsidRDefault="00185C87">
            <w:r>
              <w:rPr>
                <w:b/>
                <w:bCs/>
              </w:rPr>
              <w:t>Critical - System Down</w:t>
            </w:r>
          </w:p>
        </w:tc>
        <w:tc>
          <w:tcPr>
            <w:tcW w:w="0" w:type="auto"/>
          </w:tcPr>
          <w:p w14:paraId="7734130E" w14:textId="77777777" w:rsidR="005E0150" w:rsidRDefault="00185C87">
            <w:r>
              <w:t>Health check failures &gt;3 consecutive</w:t>
            </w:r>
          </w:p>
        </w:tc>
        <w:tc>
          <w:tcPr>
            <w:tcW w:w="0" w:type="auto"/>
          </w:tcPr>
          <w:p w14:paraId="23CBEAA3" w14:textId="77777777" w:rsidR="005E0150" w:rsidRDefault="00185C87">
            <w:r>
              <w:t>PagerDuty → On-call engineer</w:t>
            </w:r>
          </w:p>
        </w:tc>
        <w:tc>
          <w:tcPr>
            <w:tcW w:w="0" w:type="auto"/>
          </w:tcPr>
          <w:p w14:paraId="60F52E14" w14:textId="77777777" w:rsidR="005E0150" w:rsidRDefault="00185C87">
            <w:r>
              <w:t>&lt;5 minutes</w:t>
            </w:r>
          </w:p>
        </w:tc>
      </w:tr>
      <w:tr w:rsidR="005E0150" w14:paraId="763A5301" w14:textId="77777777">
        <w:tblPrEx>
          <w:tblCellMar>
            <w:top w:w="0" w:type="dxa"/>
            <w:bottom w:w="0" w:type="dxa"/>
          </w:tblCellMar>
        </w:tblPrEx>
        <w:tc>
          <w:tcPr>
            <w:tcW w:w="0" w:type="auto"/>
          </w:tcPr>
          <w:p w14:paraId="41C7563A" w14:textId="77777777" w:rsidR="005E0150" w:rsidRDefault="00185C87">
            <w:r>
              <w:rPr>
                <w:b/>
                <w:bCs/>
              </w:rPr>
              <w:t>Critical - Database Down</w:t>
            </w:r>
          </w:p>
        </w:tc>
        <w:tc>
          <w:tcPr>
            <w:tcW w:w="0" w:type="auto"/>
          </w:tcPr>
          <w:p w14:paraId="1743CFE1" w14:textId="77777777" w:rsidR="005E0150" w:rsidRDefault="00185C87">
            <w:r>
              <w:t>Supabase unreachable &gt;60 seconds</w:t>
            </w:r>
          </w:p>
        </w:tc>
        <w:tc>
          <w:tcPr>
            <w:tcW w:w="0" w:type="auto"/>
          </w:tcPr>
          <w:p w14:paraId="1F8AB84B" w14:textId="77777777" w:rsidR="005E0150" w:rsidRDefault="00185C87">
            <w:r>
              <w:t>PagerDuty → On-call engineer</w:t>
            </w:r>
          </w:p>
        </w:tc>
        <w:tc>
          <w:tcPr>
            <w:tcW w:w="0" w:type="auto"/>
          </w:tcPr>
          <w:p w14:paraId="27CCC8A6" w14:textId="77777777" w:rsidR="005E0150" w:rsidRDefault="00185C87">
            <w:r>
              <w:t>&lt;5 minutes</w:t>
            </w:r>
          </w:p>
        </w:tc>
      </w:tr>
      <w:tr w:rsidR="005E0150" w14:paraId="2AF13229" w14:textId="77777777">
        <w:tblPrEx>
          <w:tblCellMar>
            <w:top w:w="0" w:type="dxa"/>
            <w:bottom w:w="0" w:type="dxa"/>
          </w:tblCellMar>
        </w:tblPrEx>
        <w:tc>
          <w:tcPr>
            <w:tcW w:w="0" w:type="auto"/>
          </w:tcPr>
          <w:p w14:paraId="368F513D" w14:textId="77777777" w:rsidR="005E0150" w:rsidRDefault="00185C87">
            <w:r>
              <w:rPr>
                <w:b/>
                <w:bCs/>
              </w:rPr>
              <w:t>High - Error Rate Spike</w:t>
            </w:r>
          </w:p>
        </w:tc>
        <w:tc>
          <w:tcPr>
            <w:tcW w:w="0" w:type="auto"/>
          </w:tcPr>
          <w:p w14:paraId="332C5F03" w14:textId="77777777" w:rsidR="005E0150" w:rsidRDefault="00185C87">
            <w:r>
              <w:t>Error rate &gt;5% over 5 minutes</w:t>
            </w:r>
          </w:p>
        </w:tc>
        <w:tc>
          <w:tcPr>
            <w:tcW w:w="0" w:type="auto"/>
          </w:tcPr>
          <w:p w14:paraId="4845C55D" w14:textId="77777777" w:rsidR="005E0150" w:rsidRDefault="00185C87">
            <w:r>
              <w:t>Slack #alerts channel</w:t>
            </w:r>
          </w:p>
        </w:tc>
        <w:tc>
          <w:tcPr>
            <w:tcW w:w="0" w:type="auto"/>
          </w:tcPr>
          <w:p w14:paraId="37B1615E" w14:textId="77777777" w:rsidR="005E0150" w:rsidRDefault="00185C87">
            <w:r>
              <w:t>&lt;15 minutes</w:t>
            </w:r>
          </w:p>
        </w:tc>
      </w:tr>
      <w:tr w:rsidR="005E0150" w14:paraId="13A4E826" w14:textId="77777777">
        <w:tblPrEx>
          <w:tblCellMar>
            <w:top w:w="0" w:type="dxa"/>
            <w:bottom w:w="0" w:type="dxa"/>
          </w:tblCellMar>
        </w:tblPrEx>
        <w:tc>
          <w:tcPr>
            <w:tcW w:w="0" w:type="auto"/>
          </w:tcPr>
          <w:p w14:paraId="021E0EAA" w14:textId="77777777" w:rsidR="005E0150" w:rsidRDefault="00185C87">
            <w:r>
              <w:rPr>
                <w:b/>
                <w:bCs/>
              </w:rPr>
              <w:t>High - AI Provider Failure</w:t>
            </w:r>
          </w:p>
        </w:tc>
        <w:tc>
          <w:tcPr>
            <w:tcW w:w="0" w:type="auto"/>
          </w:tcPr>
          <w:p w14:paraId="562532F9" w14:textId="77777777" w:rsidR="005E0150" w:rsidRDefault="00185C87">
            <w:r>
              <w:t>Provider errors &gt;10 consecutive</w:t>
            </w:r>
          </w:p>
        </w:tc>
        <w:tc>
          <w:tcPr>
            <w:tcW w:w="0" w:type="auto"/>
          </w:tcPr>
          <w:p w14:paraId="6C216288" w14:textId="77777777" w:rsidR="005E0150" w:rsidRDefault="00185C87">
            <w:r>
              <w:t>Slack #alerts channel</w:t>
            </w:r>
          </w:p>
        </w:tc>
        <w:tc>
          <w:tcPr>
            <w:tcW w:w="0" w:type="auto"/>
          </w:tcPr>
          <w:p w14:paraId="57CDF7B6" w14:textId="77777777" w:rsidR="005E0150" w:rsidRDefault="00185C87">
            <w:r>
              <w:t>&lt;15 minutes</w:t>
            </w:r>
          </w:p>
        </w:tc>
      </w:tr>
      <w:tr w:rsidR="005E0150" w14:paraId="6B9A955A" w14:textId="77777777">
        <w:tblPrEx>
          <w:tblCellMar>
            <w:top w:w="0" w:type="dxa"/>
            <w:bottom w:w="0" w:type="dxa"/>
          </w:tblCellMar>
        </w:tblPrEx>
        <w:tc>
          <w:tcPr>
            <w:tcW w:w="0" w:type="auto"/>
          </w:tcPr>
          <w:p w14:paraId="386AA3EA" w14:textId="77777777" w:rsidR="005E0150" w:rsidRDefault="00185C87">
            <w:r>
              <w:rPr>
                <w:b/>
                <w:bCs/>
              </w:rPr>
              <w:t>Medium - Performance Degradation</w:t>
            </w:r>
          </w:p>
        </w:tc>
        <w:tc>
          <w:tcPr>
            <w:tcW w:w="0" w:type="auto"/>
          </w:tcPr>
          <w:p w14:paraId="6E1F24FE" w14:textId="77777777" w:rsidR="005E0150" w:rsidRDefault="00185C87">
            <w:r>
              <w:t>API response time &gt;2s (p95)</w:t>
            </w:r>
          </w:p>
        </w:tc>
        <w:tc>
          <w:tcPr>
            <w:tcW w:w="0" w:type="auto"/>
          </w:tcPr>
          <w:p w14:paraId="3BDB0E13" w14:textId="77777777" w:rsidR="005E0150" w:rsidRDefault="00185C87">
            <w:r>
              <w:t>Email to DevOps team</w:t>
            </w:r>
          </w:p>
        </w:tc>
        <w:tc>
          <w:tcPr>
            <w:tcW w:w="0" w:type="auto"/>
          </w:tcPr>
          <w:p w14:paraId="5DB7B4A9" w14:textId="77777777" w:rsidR="005E0150" w:rsidRDefault="00185C87">
            <w:r>
              <w:t>&lt;1 hour</w:t>
            </w:r>
          </w:p>
        </w:tc>
      </w:tr>
      <w:tr w:rsidR="005E0150" w14:paraId="022929B0" w14:textId="77777777">
        <w:tblPrEx>
          <w:tblCellMar>
            <w:top w:w="0" w:type="dxa"/>
            <w:bottom w:w="0" w:type="dxa"/>
          </w:tblCellMar>
        </w:tblPrEx>
        <w:tc>
          <w:tcPr>
            <w:tcW w:w="0" w:type="auto"/>
          </w:tcPr>
          <w:p w14:paraId="2460955C" w14:textId="77777777" w:rsidR="005E0150" w:rsidRDefault="00185C87">
            <w:r>
              <w:rPr>
                <w:b/>
                <w:bCs/>
              </w:rPr>
              <w:t>Medium - Storage Threshold</w:t>
            </w:r>
          </w:p>
        </w:tc>
        <w:tc>
          <w:tcPr>
            <w:tcW w:w="0" w:type="auto"/>
          </w:tcPr>
          <w:p w14:paraId="284EA10C" w14:textId="77777777" w:rsidR="005E0150" w:rsidRDefault="00185C87">
            <w:r>
              <w:t>Database storage &gt;80%</w:t>
            </w:r>
          </w:p>
        </w:tc>
        <w:tc>
          <w:tcPr>
            <w:tcW w:w="0" w:type="auto"/>
          </w:tcPr>
          <w:p w14:paraId="6B850CCB" w14:textId="77777777" w:rsidR="005E0150" w:rsidRDefault="00185C87">
            <w:r>
              <w:t>Email to DevOps team</w:t>
            </w:r>
          </w:p>
        </w:tc>
        <w:tc>
          <w:tcPr>
            <w:tcW w:w="0" w:type="auto"/>
          </w:tcPr>
          <w:p w14:paraId="6A48B3DE" w14:textId="77777777" w:rsidR="005E0150" w:rsidRDefault="00185C87">
            <w:r>
              <w:t>&lt;1 hour</w:t>
            </w:r>
          </w:p>
        </w:tc>
      </w:tr>
      <w:tr w:rsidR="005E0150" w14:paraId="599752F1" w14:textId="77777777">
        <w:tblPrEx>
          <w:tblCellMar>
            <w:top w:w="0" w:type="dxa"/>
            <w:bottom w:w="0" w:type="dxa"/>
          </w:tblCellMar>
        </w:tblPrEx>
        <w:tc>
          <w:tcPr>
            <w:tcW w:w="0" w:type="auto"/>
          </w:tcPr>
          <w:p w14:paraId="0030F6D8" w14:textId="77777777" w:rsidR="005E0150" w:rsidRDefault="00185C87">
            <w:r>
              <w:rPr>
                <w:b/>
                <w:bCs/>
              </w:rPr>
              <w:t>Low - Rate Limit Warning</w:t>
            </w:r>
          </w:p>
        </w:tc>
        <w:tc>
          <w:tcPr>
            <w:tcW w:w="0" w:type="auto"/>
          </w:tcPr>
          <w:p w14:paraId="717A6EE5" w14:textId="77777777" w:rsidR="005E0150" w:rsidRDefault="00185C87">
            <w:r>
              <w:t>AI provider usage &gt;80% of quota</w:t>
            </w:r>
          </w:p>
        </w:tc>
        <w:tc>
          <w:tcPr>
            <w:tcW w:w="0" w:type="auto"/>
          </w:tcPr>
          <w:p w14:paraId="00FD4166" w14:textId="77777777" w:rsidR="005E0150" w:rsidRDefault="00185C87">
            <w:r>
              <w:t>Email to DevOps team</w:t>
            </w:r>
          </w:p>
        </w:tc>
        <w:tc>
          <w:tcPr>
            <w:tcW w:w="0" w:type="auto"/>
          </w:tcPr>
          <w:p w14:paraId="0EC2933D" w14:textId="77777777" w:rsidR="005E0150" w:rsidRDefault="00185C87">
            <w:r>
              <w:t>&lt;24 hours</w:t>
            </w:r>
          </w:p>
        </w:tc>
      </w:tr>
    </w:tbl>
    <w:p w14:paraId="1D55CD58" w14:textId="77777777" w:rsidR="005E0150" w:rsidRDefault="005E0150"/>
    <w:p w14:paraId="7FB36668" w14:textId="77777777" w:rsidR="005E0150" w:rsidRDefault="00185C87">
      <w:pPr>
        <w:pStyle w:val="Heading4"/>
        <w:spacing w:before="180" w:after="120"/>
      </w:pPr>
      <w:r>
        <w:t>Incident Response Workflow</w:t>
      </w:r>
    </w:p>
    <w:p w14:paraId="206CA1E3" w14:textId="77777777" w:rsidR="005E0150" w:rsidRDefault="00185C87">
      <w:pPr>
        <w:spacing w:after="60"/>
      </w:pPr>
      <w:r>
        <w:rPr>
          <w:b/>
          <w:bCs/>
        </w:rPr>
        <w:t xml:space="preserve">1. </w:t>
      </w:r>
      <w:r>
        <w:rPr>
          <w:b/>
          <w:bCs/>
        </w:rPr>
        <w:t>Detection</w:t>
      </w:r>
      <w:r>
        <w:t>: Automated monitoring detects anomaly and triggers alert</w:t>
      </w:r>
    </w:p>
    <w:p w14:paraId="028B4FEB" w14:textId="77777777" w:rsidR="005E0150" w:rsidRDefault="00185C87">
      <w:pPr>
        <w:spacing w:after="60"/>
      </w:pPr>
      <w:r>
        <w:rPr>
          <w:b/>
          <w:bCs/>
        </w:rPr>
        <w:t xml:space="preserve">2. </w:t>
      </w:r>
      <w:r>
        <w:rPr>
          <w:b/>
          <w:bCs/>
        </w:rPr>
        <w:t>Notification</w:t>
      </w:r>
      <w:r>
        <w:t>: Alert routed to appropriate channel (PagerDuty, Slack, Email) based on severity</w:t>
      </w:r>
    </w:p>
    <w:p w14:paraId="3585A4AB" w14:textId="77777777" w:rsidR="005E0150" w:rsidRDefault="00185C87">
      <w:pPr>
        <w:spacing w:after="60"/>
      </w:pPr>
      <w:r>
        <w:rPr>
          <w:b/>
          <w:bCs/>
        </w:rPr>
        <w:t xml:space="preserve">3. </w:t>
      </w:r>
      <w:r>
        <w:rPr>
          <w:b/>
          <w:bCs/>
        </w:rPr>
        <w:t>Acknowledgment</w:t>
      </w:r>
      <w:r>
        <w:t>: On-call engineer acknowledges alert within SLA timeframe</w:t>
      </w:r>
    </w:p>
    <w:p w14:paraId="630AF3BC" w14:textId="77777777" w:rsidR="005E0150" w:rsidRDefault="00185C87">
      <w:pPr>
        <w:spacing w:after="60"/>
      </w:pPr>
      <w:r>
        <w:rPr>
          <w:b/>
          <w:bCs/>
        </w:rPr>
        <w:t xml:space="preserve">4. </w:t>
      </w:r>
      <w:r>
        <w:rPr>
          <w:b/>
          <w:bCs/>
        </w:rPr>
        <w:t>Investigation</w:t>
      </w:r>
      <w:r>
        <w:t>: Engineer reviews logs, metrics, and traces to diagnose root cause</w:t>
      </w:r>
    </w:p>
    <w:p w14:paraId="36356C4F" w14:textId="77777777" w:rsidR="005E0150" w:rsidRDefault="00185C87">
      <w:pPr>
        <w:spacing w:after="60"/>
      </w:pPr>
      <w:r>
        <w:rPr>
          <w:b/>
          <w:bCs/>
        </w:rPr>
        <w:t xml:space="preserve">5. </w:t>
      </w:r>
      <w:r>
        <w:rPr>
          <w:b/>
          <w:bCs/>
        </w:rPr>
        <w:t>Remediation</w:t>
      </w:r>
      <w:r>
        <w:t>: Engineer implements fix (code deploy, configuration change, infrastructure scaling)</w:t>
      </w:r>
    </w:p>
    <w:p w14:paraId="3A88D396" w14:textId="77777777" w:rsidR="005E0150" w:rsidRDefault="00185C87">
      <w:pPr>
        <w:spacing w:after="60"/>
      </w:pPr>
      <w:r>
        <w:rPr>
          <w:b/>
          <w:bCs/>
        </w:rPr>
        <w:t xml:space="preserve">6. </w:t>
      </w:r>
      <w:r>
        <w:rPr>
          <w:b/>
          <w:bCs/>
        </w:rPr>
        <w:t>Verification</w:t>
      </w:r>
      <w:r>
        <w:t>: Automated monitoring confirms issue resolution</w:t>
      </w:r>
    </w:p>
    <w:p w14:paraId="2E2A06DF" w14:textId="77777777" w:rsidR="005E0150" w:rsidRDefault="00185C87">
      <w:pPr>
        <w:spacing w:after="60"/>
      </w:pPr>
      <w:r>
        <w:rPr>
          <w:b/>
          <w:bCs/>
        </w:rPr>
        <w:t xml:space="preserve">7. </w:t>
      </w:r>
      <w:r>
        <w:rPr>
          <w:b/>
          <w:bCs/>
        </w:rPr>
        <w:t>Post-Mortem</w:t>
      </w:r>
      <w:r>
        <w:t>: For critical incidents, team conducts blameless post-mortem and documents lessons learned</w:t>
      </w:r>
    </w:p>
    <w:p w14:paraId="1D5669A3" w14:textId="77777777" w:rsidR="005E0150" w:rsidRDefault="005E0150"/>
    <w:p w14:paraId="171F56C7" w14:textId="77777777" w:rsidR="005E0150" w:rsidRDefault="00185C87">
      <w:pPr>
        <w:spacing w:before="240" w:after="240"/>
      </w:pPr>
      <w:r>
        <w:rPr>
          <w:color w:val="CCCCCC"/>
        </w:rPr>
        <w:t>─────────────────────────────────────────────────────────</w:t>
      </w:r>
    </w:p>
    <w:p w14:paraId="2850CB7D" w14:textId="77777777" w:rsidR="005E0150" w:rsidRDefault="005E0150"/>
    <w:p w14:paraId="3E9B40EB" w14:textId="77777777" w:rsidR="005E0150" w:rsidRDefault="00185C87">
      <w:pPr>
        <w:pStyle w:val="Heading2"/>
        <w:spacing w:before="180" w:after="120"/>
      </w:pPr>
      <w:bookmarkStart w:id="277" w:name="_Toc214274153"/>
      <w:r>
        <w:t>Disaster Recovery Plan</w:t>
      </w:r>
      <w:bookmarkEnd w:id="277"/>
    </w:p>
    <w:p w14:paraId="65164E49" w14:textId="77777777" w:rsidR="005E0150" w:rsidRDefault="005E0150"/>
    <w:p w14:paraId="23C63B56" w14:textId="77777777" w:rsidR="005E0150" w:rsidRDefault="00185C87">
      <w:pPr>
        <w:pStyle w:val="Heading3"/>
        <w:spacing w:before="180" w:after="120"/>
      </w:pPr>
      <w:bookmarkStart w:id="278" w:name="_Toc214274154"/>
      <w:r>
        <w:t>ADPA Responsibilities within Cloud Provider Framework</w:t>
      </w:r>
      <w:bookmarkEnd w:id="278"/>
    </w:p>
    <w:p w14:paraId="06DF0C8A" w14:textId="77777777" w:rsidR="005E0150" w:rsidRDefault="005E0150"/>
    <w:p w14:paraId="35F0C9BF" w14:textId="77777777" w:rsidR="005E0150" w:rsidRDefault="00185C87">
      <w:pPr>
        <w:spacing w:after="120"/>
      </w:pPr>
      <w:r>
        <w:t>ADPA leverages cloud provider infrastructure for disaster recovery while maintaining specific responsibilities for data protection and business continuity.</w:t>
      </w:r>
    </w:p>
    <w:p w14:paraId="71788664" w14:textId="77777777" w:rsidR="005E0150" w:rsidRDefault="005E0150"/>
    <w:p w14:paraId="37C89AA5" w14:textId="77777777" w:rsidR="005E0150" w:rsidRDefault="00185C87">
      <w:pPr>
        <w:pStyle w:val="Heading4"/>
        <w:spacing w:before="180" w:after="120"/>
      </w:pPr>
      <w:r>
        <w:t>Shared Responsibility Model</w:t>
      </w:r>
    </w:p>
    <w:p w14:paraId="25E19092"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3144"/>
        <w:gridCol w:w="4183"/>
      </w:tblGrid>
      <w:tr w:rsidR="005E0150" w14:paraId="61BF241D" w14:textId="77777777">
        <w:tblPrEx>
          <w:tblCellMar>
            <w:top w:w="0" w:type="dxa"/>
            <w:bottom w:w="0" w:type="dxa"/>
          </w:tblCellMar>
        </w:tblPrEx>
        <w:tc>
          <w:tcPr>
            <w:tcW w:w="0" w:type="auto"/>
            <w:shd w:val="solid" w:color="E0E0E0" w:fill="auto"/>
          </w:tcPr>
          <w:p w14:paraId="597408B4" w14:textId="77777777" w:rsidR="005E0150" w:rsidRDefault="00185C87">
            <w:r>
              <w:t>Component</w:t>
            </w:r>
          </w:p>
        </w:tc>
        <w:tc>
          <w:tcPr>
            <w:tcW w:w="0" w:type="auto"/>
            <w:shd w:val="solid" w:color="E0E0E0" w:fill="auto"/>
          </w:tcPr>
          <w:p w14:paraId="537ECF29" w14:textId="77777777" w:rsidR="005E0150" w:rsidRDefault="00185C87">
            <w:r>
              <w:t>Cloud Provider Responsibility</w:t>
            </w:r>
          </w:p>
        </w:tc>
        <w:tc>
          <w:tcPr>
            <w:tcW w:w="0" w:type="auto"/>
            <w:shd w:val="solid" w:color="E0E0E0" w:fill="auto"/>
          </w:tcPr>
          <w:p w14:paraId="42DE35B4" w14:textId="77777777" w:rsidR="005E0150" w:rsidRDefault="00185C87">
            <w:r>
              <w:t>ADPA Responsibility</w:t>
            </w:r>
          </w:p>
        </w:tc>
      </w:tr>
      <w:tr w:rsidR="005E0150" w14:paraId="788CC9F6" w14:textId="77777777">
        <w:tblPrEx>
          <w:tblCellMar>
            <w:top w:w="0" w:type="dxa"/>
            <w:bottom w:w="0" w:type="dxa"/>
          </w:tblCellMar>
        </w:tblPrEx>
        <w:tc>
          <w:tcPr>
            <w:tcW w:w="0" w:type="auto"/>
          </w:tcPr>
          <w:p w14:paraId="7CD951AF" w14:textId="77777777" w:rsidR="005E0150" w:rsidRDefault="00185C87">
            <w:r>
              <w:rPr>
                <w:b/>
                <w:bCs/>
              </w:rPr>
              <w:t>Physical Infrastructure</w:t>
            </w:r>
          </w:p>
        </w:tc>
        <w:tc>
          <w:tcPr>
            <w:tcW w:w="0" w:type="auto"/>
          </w:tcPr>
          <w:p w14:paraId="381FAF05" w14:textId="77777777" w:rsidR="005E0150" w:rsidRDefault="00185C87">
            <w:r>
              <w:t>Data center redundancy, power, cooling, physical security</w:t>
            </w:r>
          </w:p>
        </w:tc>
        <w:tc>
          <w:tcPr>
            <w:tcW w:w="0" w:type="auto"/>
          </w:tcPr>
          <w:p w14:paraId="328A23D1" w14:textId="77777777" w:rsidR="005E0150" w:rsidRDefault="00185C87">
            <w:r>
              <w:t>None</w:t>
            </w:r>
          </w:p>
        </w:tc>
      </w:tr>
      <w:tr w:rsidR="005E0150" w14:paraId="31663F9E" w14:textId="77777777">
        <w:tblPrEx>
          <w:tblCellMar>
            <w:top w:w="0" w:type="dxa"/>
            <w:bottom w:w="0" w:type="dxa"/>
          </w:tblCellMar>
        </w:tblPrEx>
        <w:tc>
          <w:tcPr>
            <w:tcW w:w="0" w:type="auto"/>
          </w:tcPr>
          <w:p w14:paraId="4C2CD5AE" w14:textId="77777777" w:rsidR="005E0150" w:rsidRDefault="00185C87">
            <w:r>
              <w:rPr>
                <w:b/>
                <w:bCs/>
              </w:rPr>
              <w:t>Database Infrastructure</w:t>
            </w:r>
          </w:p>
        </w:tc>
        <w:tc>
          <w:tcPr>
            <w:tcW w:w="0" w:type="auto"/>
          </w:tcPr>
          <w:p w14:paraId="6F0E6307" w14:textId="77777777" w:rsidR="005E0150" w:rsidRDefault="00185C87">
            <w:r>
              <w:t>Supabase manages PostgreSQL replication, failover, hardware</w:t>
            </w:r>
          </w:p>
        </w:tc>
        <w:tc>
          <w:tcPr>
            <w:tcW w:w="0" w:type="auto"/>
          </w:tcPr>
          <w:p w14:paraId="15F9F630" w14:textId="77777777" w:rsidR="005E0150" w:rsidRDefault="00185C87">
            <w:r>
              <w:t>Database schema, data integrity, backup validation</w:t>
            </w:r>
          </w:p>
        </w:tc>
      </w:tr>
      <w:tr w:rsidR="005E0150" w14:paraId="38581180" w14:textId="77777777">
        <w:tblPrEx>
          <w:tblCellMar>
            <w:top w:w="0" w:type="dxa"/>
            <w:bottom w:w="0" w:type="dxa"/>
          </w:tblCellMar>
        </w:tblPrEx>
        <w:tc>
          <w:tcPr>
            <w:tcW w:w="0" w:type="auto"/>
          </w:tcPr>
          <w:p w14:paraId="3AA3625F" w14:textId="77777777" w:rsidR="005E0150" w:rsidRDefault="00185C87">
            <w:r>
              <w:rPr>
                <w:b/>
                <w:bCs/>
              </w:rPr>
              <w:t>Database Backups</w:t>
            </w:r>
          </w:p>
        </w:tc>
        <w:tc>
          <w:tcPr>
            <w:tcW w:w="0" w:type="auto"/>
          </w:tcPr>
          <w:p w14:paraId="2901A56A" w14:textId="77777777" w:rsidR="005E0150" w:rsidRDefault="00185C87">
            <w:r>
              <w:t>Supabase performs automated daily backups, 7-day retention</w:t>
            </w:r>
          </w:p>
        </w:tc>
        <w:tc>
          <w:tcPr>
            <w:tcW w:w="0" w:type="auto"/>
          </w:tcPr>
          <w:p w14:paraId="3F339140" w14:textId="77777777" w:rsidR="005E0150" w:rsidRDefault="00185C87">
            <w:r>
              <w:t>Extended backup retention (30 days), backup testing, point-in-time recovery procedures</w:t>
            </w:r>
          </w:p>
        </w:tc>
      </w:tr>
      <w:tr w:rsidR="005E0150" w14:paraId="3132CA7C" w14:textId="77777777">
        <w:tblPrEx>
          <w:tblCellMar>
            <w:top w:w="0" w:type="dxa"/>
            <w:bottom w:w="0" w:type="dxa"/>
          </w:tblCellMar>
        </w:tblPrEx>
        <w:tc>
          <w:tcPr>
            <w:tcW w:w="0" w:type="auto"/>
          </w:tcPr>
          <w:p w14:paraId="25A43FC2" w14:textId="77777777" w:rsidR="005E0150" w:rsidRDefault="00185C87">
            <w:r>
              <w:rPr>
                <w:b/>
                <w:bCs/>
              </w:rPr>
              <w:t>Application Deployment</w:t>
            </w:r>
          </w:p>
        </w:tc>
        <w:tc>
          <w:tcPr>
            <w:tcW w:w="0" w:type="auto"/>
          </w:tcPr>
          <w:p w14:paraId="292EAA4D" w14:textId="77777777" w:rsidR="005E0150" w:rsidRDefault="00185C87">
            <w:r>
              <w:t>Vercel/ECS manages container orchestration, auto-scaling</w:t>
            </w:r>
          </w:p>
        </w:tc>
        <w:tc>
          <w:tcPr>
            <w:tcW w:w="0" w:type="auto"/>
          </w:tcPr>
          <w:p w14:paraId="7E4827FB" w14:textId="77777777" w:rsidR="005E0150" w:rsidRDefault="00185C87">
            <w:r>
              <w:t>Application code, deployment pipelines, rollback procedures</w:t>
            </w:r>
          </w:p>
        </w:tc>
      </w:tr>
      <w:tr w:rsidR="005E0150" w14:paraId="7C2D9B21" w14:textId="77777777">
        <w:tblPrEx>
          <w:tblCellMar>
            <w:top w:w="0" w:type="dxa"/>
            <w:bottom w:w="0" w:type="dxa"/>
          </w:tblCellMar>
        </w:tblPrEx>
        <w:tc>
          <w:tcPr>
            <w:tcW w:w="0" w:type="auto"/>
          </w:tcPr>
          <w:p w14:paraId="048ECC18" w14:textId="77777777" w:rsidR="005E0150" w:rsidRDefault="00185C87">
            <w:r>
              <w:rPr>
                <w:b/>
                <w:bCs/>
              </w:rPr>
              <w:lastRenderedPageBreak/>
              <w:t>Data Encryption</w:t>
            </w:r>
          </w:p>
        </w:tc>
        <w:tc>
          <w:tcPr>
            <w:tcW w:w="0" w:type="auto"/>
          </w:tcPr>
          <w:p w14:paraId="75386E69" w14:textId="77777777" w:rsidR="005E0150" w:rsidRDefault="00185C87">
            <w:r>
              <w:t>Cloud provider encrypts storage at rest (AES-256)</w:t>
            </w:r>
          </w:p>
        </w:tc>
        <w:tc>
          <w:tcPr>
            <w:tcW w:w="0" w:type="auto"/>
          </w:tcPr>
          <w:p w14:paraId="10F0AD1B" w14:textId="77777777" w:rsidR="005E0150" w:rsidRDefault="00185C87">
            <w:r>
              <w:t>Encryption key management, application-level encryption for sensitive fields</w:t>
            </w:r>
          </w:p>
        </w:tc>
      </w:tr>
      <w:tr w:rsidR="005E0150" w14:paraId="5B55D930" w14:textId="77777777">
        <w:tblPrEx>
          <w:tblCellMar>
            <w:top w:w="0" w:type="dxa"/>
            <w:bottom w:w="0" w:type="dxa"/>
          </w:tblCellMar>
        </w:tblPrEx>
        <w:tc>
          <w:tcPr>
            <w:tcW w:w="0" w:type="auto"/>
          </w:tcPr>
          <w:p w14:paraId="7CA53546" w14:textId="77777777" w:rsidR="005E0150" w:rsidRDefault="00185C87">
            <w:r>
              <w:rPr>
                <w:b/>
                <w:bCs/>
              </w:rPr>
              <w:t>Network Security</w:t>
            </w:r>
          </w:p>
        </w:tc>
        <w:tc>
          <w:tcPr>
            <w:tcW w:w="0" w:type="auto"/>
          </w:tcPr>
          <w:p w14:paraId="68F9BB09" w14:textId="77777777" w:rsidR="005E0150" w:rsidRDefault="00185C87">
            <w:r>
              <w:t>Cloud provider DDoS protection, network isolation</w:t>
            </w:r>
          </w:p>
        </w:tc>
        <w:tc>
          <w:tcPr>
            <w:tcW w:w="0" w:type="auto"/>
          </w:tcPr>
          <w:p w14:paraId="4F8924CE" w14:textId="77777777" w:rsidR="005E0150" w:rsidRDefault="00185C87">
            <w:r>
              <w:t>Application-level security, CORS policies, rate limiting</w:t>
            </w:r>
          </w:p>
        </w:tc>
      </w:tr>
    </w:tbl>
    <w:p w14:paraId="0779E4ED" w14:textId="77777777" w:rsidR="005E0150" w:rsidRDefault="005E0150"/>
    <w:p w14:paraId="6A500D72" w14:textId="77777777" w:rsidR="005E0150" w:rsidRDefault="00185C87">
      <w:pPr>
        <w:pStyle w:val="Heading4"/>
        <w:spacing w:before="180" w:after="120"/>
      </w:pPr>
      <w:r>
        <w:t>Recovery Time Objective (RTO) and Recovery Point Objective (RPO)</w:t>
      </w:r>
    </w:p>
    <w:p w14:paraId="1C20B4D8"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
        <w:gridCol w:w="1849"/>
        <w:gridCol w:w="1812"/>
        <w:gridCol w:w="4213"/>
      </w:tblGrid>
      <w:tr w:rsidR="005E0150" w14:paraId="43715D76" w14:textId="77777777">
        <w:tblPrEx>
          <w:tblCellMar>
            <w:top w:w="0" w:type="dxa"/>
            <w:bottom w:w="0" w:type="dxa"/>
          </w:tblCellMar>
        </w:tblPrEx>
        <w:tc>
          <w:tcPr>
            <w:tcW w:w="0" w:type="auto"/>
            <w:shd w:val="solid" w:color="E0E0E0" w:fill="auto"/>
          </w:tcPr>
          <w:p w14:paraId="2DC6818F" w14:textId="77777777" w:rsidR="005E0150" w:rsidRDefault="00185C87">
            <w:r>
              <w:t>Service Tier</w:t>
            </w:r>
          </w:p>
        </w:tc>
        <w:tc>
          <w:tcPr>
            <w:tcW w:w="0" w:type="auto"/>
            <w:shd w:val="solid" w:color="E0E0E0" w:fill="auto"/>
          </w:tcPr>
          <w:p w14:paraId="3365228B" w14:textId="77777777" w:rsidR="005E0150" w:rsidRDefault="00185C87">
            <w:r>
              <w:t>RTO (Maximum Downtime)</w:t>
            </w:r>
          </w:p>
        </w:tc>
        <w:tc>
          <w:tcPr>
            <w:tcW w:w="0" w:type="auto"/>
            <w:shd w:val="solid" w:color="E0E0E0" w:fill="auto"/>
          </w:tcPr>
          <w:p w14:paraId="49EAEEEF" w14:textId="77777777" w:rsidR="005E0150" w:rsidRDefault="00185C87">
            <w:r>
              <w:t>RPO (Maximum Data Loss)</w:t>
            </w:r>
          </w:p>
        </w:tc>
        <w:tc>
          <w:tcPr>
            <w:tcW w:w="0" w:type="auto"/>
            <w:shd w:val="solid" w:color="E0E0E0" w:fill="auto"/>
          </w:tcPr>
          <w:p w14:paraId="54DD28C1" w14:textId="77777777" w:rsidR="005E0150" w:rsidRDefault="00185C87">
            <w:r>
              <w:t>Implementation</w:t>
            </w:r>
          </w:p>
        </w:tc>
      </w:tr>
      <w:tr w:rsidR="005E0150" w14:paraId="7D086986" w14:textId="77777777">
        <w:tblPrEx>
          <w:tblCellMar>
            <w:top w:w="0" w:type="dxa"/>
            <w:bottom w:w="0" w:type="dxa"/>
          </w:tblCellMar>
        </w:tblPrEx>
        <w:tc>
          <w:tcPr>
            <w:tcW w:w="0" w:type="auto"/>
          </w:tcPr>
          <w:p w14:paraId="6F1B608A" w14:textId="77777777" w:rsidR="005E0150" w:rsidRDefault="00185C87">
            <w:r>
              <w:rPr>
                <w:b/>
                <w:bCs/>
              </w:rPr>
              <w:t>Production</w:t>
            </w:r>
          </w:p>
        </w:tc>
        <w:tc>
          <w:tcPr>
            <w:tcW w:w="0" w:type="auto"/>
          </w:tcPr>
          <w:p w14:paraId="085384D3" w14:textId="77777777" w:rsidR="005E0150" w:rsidRDefault="00185C87">
            <w:r>
              <w:t>&lt;1 hour</w:t>
            </w:r>
          </w:p>
        </w:tc>
        <w:tc>
          <w:tcPr>
            <w:tcW w:w="0" w:type="auto"/>
          </w:tcPr>
          <w:p w14:paraId="071B3B58" w14:textId="77777777" w:rsidR="005E0150" w:rsidRDefault="00185C87">
            <w:r>
              <w:t>&lt;15 minutes</w:t>
            </w:r>
          </w:p>
        </w:tc>
        <w:tc>
          <w:tcPr>
            <w:tcW w:w="0" w:type="auto"/>
          </w:tcPr>
          <w:p w14:paraId="3AC04449" w14:textId="77777777" w:rsidR="005E0150" w:rsidRDefault="00185C87">
            <w:r>
              <w:t>Automated failover, continuous replication, 15-minute backup intervals</w:t>
            </w:r>
          </w:p>
        </w:tc>
      </w:tr>
      <w:tr w:rsidR="005E0150" w14:paraId="7A7FD82F" w14:textId="77777777">
        <w:tblPrEx>
          <w:tblCellMar>
            <w:top w:w="0" w:type="dxa"/>
            <w:bottom w:w="0" w:type="dxa"/>
          </w:tblCellMar>
        </w:tblPrEx>
        <w:tc>
          <w:tcPr>
            <w:tcW w:w="0" w:type="auto"/>
          </w:tcPr>
          <w:p w14:paraId="46C5450C" w14:textId="77777777" w:rsidR="005E0150" w:rsidRDefault="00185C87">
            <w:r>
              <w:rPr>
                <w:b/>
                <w:bCs/>
              </w:rPr>
              <w:t>Staging</w:t>
            </w:r>
          </w:p>
        </w:tc>
        <w:tc>
          <w:tcPr>
            <w:tcW w:w="0" w:type="auto"/>
          </w:tcPr>
          <w:p w14:paraId="18F6B182" w14:textId="77777777" w:rsidR="005E0150" w:rsidRDefault="00185C87">
            <w:r>
              <w:t>&lt;4 hours</w:t>
            </w:r>
          </w:p>
        </w:tc>
        <w:tc>
          <w:tcPr>
            <w:tcW w:w="0" w:type="auto"/>
          </w:tcPr>
          <w:p w14:paraId="4B047B07" w14:textId="77777777" w:rsidR="005E0150" w:rsidRDefault="00185C87">
            <w:r>
              <w:t>&lt;1 hour</w:t>
            </w:r>
          </w:p>
        </w:tc>
        <w:tc>
          <w:tcPr>
            <w:tcW w:w="0" w:type="auto"/>
          </w:tcPr>
          <w:p w14:paraId="05F09B3B" w14:textId="77777777" w:rsidR="005E0150" w:rsidRDefault="00185C87">
            <w:r>
              <w:t>Manual failover, hourly backups</w:t>
            </w:r>
          </w:p>
        </w:tc>
      </w:tr>
      <w:tr w:rsidR="005E0150" w14:paraId="713A1B10" w14:textId="77777777">
        <w:tblPrEx>
          <w:tblCellMar>
            <w:top w:w="0" w:type="dxa"/>
            <w:bottom w:w="0" w:type="dxa"/>
          </w:tblCellMar>
        </w:tblPrEx>
        <w:tc>
          <w:tcPr>
            <w:tcW w:w="0" w:type="auto"/>
          </w:tcPr>
          <w:p w14:paraId="1595744B" w14:textId="77777777" w:rsidR="005E0150" w:rsidRDefault="00185C87">
            <w:r>
              <w:rPr>
                <w:b/>
                <w:bCs/>
              </w:rPr>
              <w:t>Development</w:t>
            </w:r>
          </w:p>
        </w:tc>
        <w:tc>
          <w:tcPr>
            <w:tcW w:w="0" w:type="auto"/>
          </w:tcPr>
          <w:p w14:paraId="219B2668" w14:textId="77777777" w:rsidR="005E0150" w:rsidRDefault="00185C87">
            <w:r>
              <w:t>&lt;24 hours</w:t>
            </w:r>
          </w:p>
        </w:tc>
        <w:tc>
          <w:tcPr>
            <w:tcW w:w="0" w:type="auto"/>
          </w:tcPr>
          <w:p w14:paraId="581D305B" w14:textId="77777777" w:rsidR="005E0150" w:rsidRDefault="00185C87">
            <w:r>
              <w:t>&lt;24 hours</w:t>
            </w:r>
          </w:p>
        </w:tc>
        <w:tc>
          <w:tcPr>
            <w:tcW w:w="0" w:type="auto"/>
          </w:tcPr>
          <w:p w14:paraId="72D50552" w14:textId="77777777" w:rsidR="005E0150" w:rsidRDefault="00185C87">
            <w:r>
              <w:t>On-demand restoration from backups</w:t>
            </w:r>
          </w:p>
        </w:tc>
      </w:tr>
    </w:tbl>
    <w:p w14:paraId="5D2D33D1" w14:textId="77777777" w:rsidR="005E0150" w:rsidRDefault="005E0150"/>
    <w:p w14:paraId="2A29AE45" w14:textId="77777777" w:rsidR="005E0150" w:rsidRDefault="00185C87">
      <w:pPr>
        <w:pStyle w:val="Heading4"/>
        <w:spacing w:before="180" w:after="120"/>
      </w:pPr>
      <w:r>
        <w:t>Backup Strategy</w:t>
      </w:r>
    </w:p>
    <w:p w14:paraId="1C0F62A3" w14:textId="77777777" w:rsidR="005E0150" w:rsidRDefault="005E0150"/>
    <w:p w14:paraId="1547CB54" w14:textId="77777777" w:rsidR="005E0150" w:rsidRDefault="00185C87">
      <w:pPr>
        <w:pStyle w:val="Heading5"/>
        <w:spacing w:before="180" w:after="120"/>
      </w:pPr>
      <w:r>
        <w:t>Database Backups (Supabase)</w:t>
      </w:r>
    </w:p>
    <w:p w14:paraId="7E500D42" w14:textId="77777777" w:rsidR="005E0150" w:rsidRDefault="00185C87">
      <w:pPr>
        <w:pStyle w:val="ListParagraph"/>
        <w:numPr>
          <w:ilvl w:val="0"/>
          <w:numId w:val="1"/>
        </w:numPr>
        <w:spacing w:after="60"/>
      </w:pPr>
      <w:r>
        <w:rPr>
          <w:b/>
          <w:bCs/>
        </w:rPr>
        <w:t>Automated Daily Backups</w:t>
      </w:r>
      <w:r>
        <w:t>: Supabase performs daily full backups at 02:00 UTC, retained for 7 days (included in Pro plan)</w:t>
      </w:r>
    </w:p>
    <w:p w14:paraId="6019A292" w14:textId="77777777" w:rsidR="005E0150" w:rsidRDefault="00185C87">
      <w:pPr>
        <w:pStyle w:val="ListParagraph"/>
        <w:numPr>
          <w:ilvl w:val="0"/>
          <w:numId w:val="1"/>
        </w:numPr>
        <w:spacing w:after="60"/>
      </w:pPr>
      <w:r>
        <w:rPr>
          <w:b/>
          <w:bCs/>
        </w:rPr>
        <w:t>Extended Retention</w:t>
      </w:r>
      <w:r>
        <w:t>: ADPA exports weekly snapshots to AWS S3 for 30-day retention</w:t>
      </w:r>
    </w:p>
    <w:p w14:paraId="527EB625" w14:textId="77777777" w:rsidR="005E0150" w:rsidRDefault="00185C87">
      <w:pPr>
        <w:pStyle w:val="ListParagraph"/>
        <w:numPr>
          <w:ilvl w:val="0"/>
          <w:numId w:val="1"/>
        </w:numPr>
        <w:spacing w:after="60"/>
      </w:pPr>
      <w:r>
        <w:rPr>
          <w:b/>
          <w:bCs/>
        </w:rPr>
        <w:t>Schedule</w:t>
      </w:r>
      <w:r>
        <w:t>: Every Sunday at 03:00 UTC via automated script</w:t>
      </w:r>
    </w:p>
    <w:p w14:paraId="621E93FD" w14:textId="77777777" w:rsidR="005E0150" w:rsidRDefault="00185C87">
      <w:pPr>
        <w:pStyle w:val="ListParagraph"/>
        <w:numPr>
          <w:ilvl w:val="0"/>
          <w:numId w:val="1"/>
        </w:numPr>
        <w:spacing w:after="60"/>
      </w:pPr>
      <w:r>
        <w:rPr>
          <w:b/>
          <w:bCs/>
        </w:rPr>
        <w:t>Format</w:t>
      </w:r>
      <w:r>
        <w:t xml:space="preserve">: Compressed </w:t>
      </w:r>
      <w:r>
        <w:rPr>
          <w:rFonts w:ascii="Courier New" w:eastAsia="Courier New" w:hAnsi="Courier New" w:cs="Courier New"/>
          <w:color w:val="D63384"/>
          <w:shd w:val="solid" w:color="F8F9FA" w:fill="auto"/>
        </w:rPr>
        <w:t>pg_dump</w:t>
      </w:r>
      <w:r>
        <w:t xml:space="preserve"> files encrypted with AES-256</w:t>
      </w:r>
    </w:p>
    <w:p w14:paraId="4A2035FD" w14:textId="77777777" w:rsidR="005E0150" w:rsidRDefault="00185C87">
      <w:pPr>
        <w:pStyle w:val="ListParagraph"/>
        <w:numPr>
          <w:ilvl w:val="0"/>
          <w:numId w:val="1"/>
        </w:numPr>
        <w:spacing w:after="60"/>
      </w:pPr>
      <w:r>
        <w:rPr>
          <w:b/>
          <w:bCs/>
        </w:rPr>
        <w:t>Storage</w:t>
      </w:r>
      <w:r>
        <w:t>: AWS S3 with versioning enabled and lifecycle policy for automatic deletion after 30 days</w:t>
      </w:r>
    </w:p>
    <w:p w14:paraId="50C40606" w14:textId="77777777" w:rsidR="005E0150" w:rsidRDefault="00185C87">
      <w:pPr>
        <w:pStyle w:val="ListParagraph"/>
        <w:numPr>
          <w:ilvl w:val="0"/>
          <w:numId w:val="1"/>
        </w:numPr>
        <w:spacing w:after="60"/>
      </w:pPr>
      <w:r>
        <w:rPr>
          <w:b/>
          <w:bCs/>
        </w:rPr>
        <w:t>Point-in-Time Recovery (PITR)</w:t>
      </w:r>
      <w:r>
        <w:t>: Supabase supports PITR for Pro plan (restore to any point within 7 days)</w:t>
      </w:r>
    </w:p>
    <w:p w14:paraId="0B27E93A" w14:textId="77777777" w:rsidR="005E0150" w:rsidRDefault="00185C87">
      <w:pPr>
        <w:pStyle w:val="ListParagraph"/>
        <w:numPr>
          <w:ilvl w:val="0"/>
          <w:numId w:val="1"/>
        </w:numPr>
        <w:spacing w:after="60"/>
      </w:pPr>
      <w:r>
        <w:rPr>
          <w:b/>
          <w:bCs/>
        </w:rPr>
        <w:t>Backup Testing</w:t>
      </w:r>
      <w:r>
        <w:t>: Monthly restore tests to staging environment verify backup integrity (first Sunday of each month)</w:t>
      </w:r>
    </w:p>
    <w:p w14:paraId="152B0FC5" w14:textId="77777777" w:rsidR="005E0150" w:rsidRDefault="005E0150"/>
    <w:p w14:paraId="3008A6CC" w14:textId="77777777" w:rsidR="005E0150" w:rsidRDefault="00185C87">
      <w:pPr>
        <w:pStyle w:val="Heading5"/>
        <w:spacing w:before="180" w:after="120"/>
      </w:pPr>
      <w:r>
        <w:t>Application Code &amp; Configuration</w:t>
      </w:r>
    </w:p>
    <w:p w14:paraId="56F3BCB8" w14:textId="77777777" w:rsidR="005E0150" w:rsidRDefault="00185C87">
      <w:pPr>
        <w:pStyle w:val="ListParagraph"/>
        <w:numPr>
          <w:ilvl w:val="0"/>
          <w:numId w:val="1"/>
        </w:numPr>
        <w:spacing w:after="60"/>
      </w:pPr>
      <w:r>
        <w:rPr>
          <w:b/>
          <w:bCs/>
        </w:rPr>
        <w:t>Version Control</w:t>
      </w:r>
      <w:r>
        <w:t>: All code stored in GitHub with branch protection and mandatory code reviews</w:t>
      </w:r>
    </w:p>
    <w:p w14:paraId="5F9BCC2A" w14:textId="77777777" w:rsidR="005E0150" w:rsidRDefault="00185C87">
      <w:pPr>
        <w:pStyle w:val="ListParagraph"/>
        <w:numPr>
          <w:ilvl w:val="0"/>
          <w:numId w:val="1"/>
        </w:numPr>
        <w:spacing w:after="60"/>
      </w:pPr>
      <w:r>
        <w:rPr>
          <w:b/>
          <w:bCs/>
        </w:rPr>
        <w:t>Configuration Backups</w:t>
      </w:r>
      <w:r>
        <w:t>: Environment variables and secrets stored in 1Password (DevOps team vault)</w:t>
      </w:r>
    </w:p>
    <w:p w14:paraId="76F4419E" w14:textId="77777777" w:rsidR="005E0150" w:rsidRDefault="00185C87">
      <w:pPr>
        <w:pStyle w:val="ListParagraph"/>
        <w:numPr>
          <w:ilvl w:val="0"/>
          <w:numId w:val="1"/>
        </w:numPr>
        <w:spacing w:after="60"/>
      </w:pPr>
      <w:r>
        <w:rPr>
          <w:b/>
          <w:bCs/>
        </w:rPr>
        <w:t>Infrastructure as Code</w:t>
      </w:r>
      <w:r>
        <w:t>: Deployment configurations stored in Git for reproducibility</w:t>
      </w:r>
    </w:p>
    <w:p w14:paraId="13864CDA" w14:textId="77777777" w:rsidR="005E0150" w:rsidRDefault="005E0150"/>
    <w:p w14:paraId="223F03D0" w14:textId="77777777" w:rsidR="005E0150" w:rsidRDefault="00185C87">
      <w:pPr>
        <w:pStyle w:val="Heading5"/>
        <w:spacing w:before="180" w:after="120"/>
      </w:pPr>
      <w:r>
        <w:t>Redis Persistence</w:t>
      </w:r>
    </w:p>
    <w:p w14:paraId="66821A60" w14:textId="77777777" w:rsidR="005E0150" w:rsidRDefault="00185C87">
      <w:pPr>
        <w:pStyle w:val="ListParagraph"/>
        <w:numPr>
          <w:ilvl w:val="0"/>
          <w:numId w:val="1"/>
        </w:numPr>
        <w:spacing w:after="60"/>
      </w:pPr>
      <w:r>
        <w:rPr>
          <w:b/>
          <w:bCs/>
        </w:rPr>
        <w:t>RDB Snapshots</w:t>
      </w:r>
      <w:r>
        <w:t>: Redis Labs performs hourly snapshots for persistence (configurable)</w:t>
      </w:r>
    </w:p>
    <w:p w14:paraId="283AD095" w14:textId="77777777" w:rsidR="005E0150" w:rsidRDefault="00185C87">
      <w:pPr>
        <w:pStyle w:val="ListParagraph"/>
        <w:numPr>
          <w:ilvl w:val="0"/>
          <w:numId w:val="1"/>
        </w:numPr>
        <w:spacing w:after="60"/>
      </w:pPr>
      <w:r>
        <w:rPr>
          <w:b/>
          <w:bCs/>
        </w:rPr>
        <w:t>AOF (Append-Only File)</w:t>
      </w:r>
      <w:r>
        <w:t>: Enabled for Redis persistence with fsync every second</w:t>
      </w:r>
    </w:p>
    <w:p w14:paraId="7360B9B2" w14:textId="77777777" w:rsidR="005E0150" w:rsidRDefault="00185C87">
      <w:pPr>
        <w:pStyle w:val="ListParagraph"/>
        <w:numPr>
          <w:ilvl w:val="0"/>
          <w:numId w:val="1"/>
        </w:numPr>
        <w:spacing w:after="60"/>
      </w:pPr>
      <w:r>
        <w:rPr>
          <w:b/>
          <w:bCs/>
        </w:rPr>
        <w:t>Data Volatility</w:t>
      </w:r>
      <w:r>
        <w:t>: Redis primarily stores ephemeral cache data; loss of Redis data does not result in permanent data loss (data regenerates from PostgreSQL)</w:t>
      </w:r>
    </w:p>
    <w:p w14:paraId="60C0CC23" w14:textId="77777777" w:rsidR="005E0150" w:rsidRDefault="005E0150"/>
    <w:p w14:paraId="5F6438E6" w14:textId="77777777" w:rsidR="005E0150" w:rsidRDefault="00185C87">
      <w:pPr>
        <w:pStyle w:val="Heading4"/>
        <w:spacing w:before="180" w:after="120"/>
      </w:pPr>
      <w:r>
        <w:t>Disaster Recovery Procedures</w:t>
      </w:r>
    </w:p>
    <w:p w14:paraId="22E7B5C2" w14:textId="77777777" w:rsidR="005E0150" w:rsidRDefault="005E0150"/>
    <w:p w14:paraId="2E34A407" w14:textId="77777777" w:rsidR="005E0150" w:rsidRDefault="00185C87">
      <w:pPr>
        <w:pStyle w:val="Heading5"/>
        <w:spacing w:before="180" w:after="120"/>
      </w:pPr>
      <w:r>
        <w:t>Scenario 1: Database Failure</w:t>
      </w:r>
    </w:p>
    <w:p w14:paraId="34855E23" w14:textId="77777777" w:rsidR="005E0150" w:rsidRDefault="00185C87">
      <w:pPr>
        <w:spacing w:after="60"/>
      </w:pPr>
      <w:r>
        <w:rPr>
          <w:b/>
          <w:bCs/>
        </w:rPr>
        <w:t xml:space="preserve">1. </w:t>
      </w:r>
      <w:r>
        <w:rPr>
          <w:b/>
          <w:bCs/>
        </w:rPr>
        <w:t>Detection</w:t>
      </w:r>
      <w:r>
        <w:t>: Supabase health check fails; automated alert triggers PagerDuty</w:t>
      </w:r>
    </w:p>
    <w:p w14:paraId="7B792407" w14:textId="77777777" w:rsidR="005E0150" w:rsidRDefault="00185C87">
      <w:pPr>
        <w:spacing w:after="60"/>
      </w:pPr>
      <w:r>
        <w:rPr>
          <w:b/>
          <w:bCs/>
        </w:rPr>
        <w:t xml:space="preserve">2. </w:t>
      </w:r>
      <w:r>
        <w:rPr>
          <w:b/>
          <w:bCs/>
        </w:rPr>
        <w:t>Automatic Failover</w:t>
      </w:r>
      <w:r>
        <w:t>: Supabase automatically fails over to replica (typically &lt;60 seconds)</w:t>
      </w:r>
    </w:p>
    <w:p w14:paraId="71680D09" w14:textId="77777777" w:rsidR="005E0150" w:rsidRDefault="00185C87">
      <w:pPr>
        <w:spacing w:after="60"/>
      </w:pPr>
      <w:r>
        <w:rPr>
          <w:b/>
          <w:bCs/>
        </w:rPr>
        <w:t xml:space="preserve">3. </w:t>
      </w:r>
      <w:r>
        <w:rPr>
          <w:b/>
          <w:bCs/>
        </w:rPr>
        <w:t>ADPA Verification</w:t>
      </w:r>
      <w:r>
        <w:t>: On-call engineer verifies application connectivity and data consistency</w:t>
      </w:r>
    </w:p>
    <w:p w14:paraId="3FC91312" w14:textId="77777777" w:rsidR="005E0150" w:rsidRDefault="00185C87">
      <w:pPr>
        <w:spacing w:after="60"/>
      </w:pPr>
      <w:r>
        <w:rPr>
          <w:b/>
          <w:bCs/>
        </w:rPr>
        <w:t xml:space="preserve">4. </w:t>
      </w:r>
      <w:r>
        <w:rPr>
          <w:b/>
          <w:bCs/>
        </w:rPr>
        <w:t>User Notification</w:t>
      </w:r>
      <w:r>
        <w:t>: If downtime exceeds 5 minutes, status page updated and customers notified via email</w:t>
      </w:r>
    </w:p>
    <w:p w14:paraId="1FED7CAC" w14:textId="77777777" w:rsidR="005E0150" w:rsidRDefault="005E0150"/>
    <w:p w14:paraId="74D491DF" w14:textId="77777777" w:rsidR="005E0150" w:rsidRDefault="00185C87">
      <w:pPr>
        <w:pStyle w:val="Heading5"/>
        <w:spacing w:before="180" w:after="120"/>
      </w:pPr>
      <w:r>
        <w:t>Scenario 2: Complete Region Outage</w:t>
      </w:r>
    </w:p>
    <w:p w14:paraId="19ED0B7B" w14:textId="77777777" w:rsidR="005E0150" w:rsidRDefault="00185C87">
      <w:pPr>
        <w:spacing w:after="60"/>
      </w:pPr>
      <w:r>
        <w:rPr>
          <w:b/>
          <w:bCs/>
        </w:rPr>
        <w:t xml:space="preserve">1. </w:t>
      </w:r>
      <w:r>
        <w:rPr>
          <w:b/>
          <w:bCs/>
        </w:rPr>
        <w:t>Detection</w:t>
      </w:r>
      <w:r>
        <w:t>: All services in primary region (e.g., AWS us-east-1) become unavailable</w:t>
      </w:r>
    </w:p>
    <w:p w14:paraId="35DE1DB7" w14:textId="77777777" w:rsidR="005E0150" w:rsidRDefault="00185C87">
      <w:pPr>
        <w:spacing w:after="60"/>
      </w:pPr>
      <w:r>
        <w:rPr>
          <w:b/>
          <w:bCs/>
        </w:rPr>
        <w:t xml:space="preserve">2. </w:t>
      </w:r>
      <w:r>
        <w:rPr>
          <w:b/>
          <w:bCs/>
        </w:rPr>
        <w:t>Manual Failover</w:t>
      </w:r>
      <w:r>
        <w:t>: DevOps team initiates manual failover to secondary region (e.g., AWS us-west-2)</w:t>
      </w:r>
    </w:p>
    <w:p w14:paraId="2526B984" w14:textId="77777777" w:rsidR="005E0150" w:rsidRDefault="00185C87">
      <w:pPr>
        <w:pStyle w:val="ListParagraph"/>
        <w:numPr>
          <w:ilvl w:val="0"/>
          <w:numId w:val="1"/>
        </w:numPr>
        <w:spacing w:after="60"/>
      </w:pPr>
      <w:r>
        <w:t>Update DNS records to point to secondary region (5-minute TTL)</w:t>
      </w:r>
    </w:p>
    <w:p w14:paraId="59A7D418" w14:textId="77777777" w:rsidR="005E0150" w:rsidRDefault="00185C87">
      <w:pPr>
        <w:pStyle w:val="ListParagraph"/>
        <w:numPr>
          <w:ilvl w:val="0"/>
          <w:numId w:val="1"/>
        </w:numPr>
        <w:spacing w:after="60"/>
      </w:pPr>
      <w:r>
        <w:t>Restore latest S3 backup to secondary Supabase project</w:t>
      </w:r>
    </w:p>
    <w:p w14:paraId="16808014" w14:textId="77777777" w:rsidR="005E0150" w:rsidRDefault="00185C87">
      <w:pPr>
        <w:pStyle w:val="ListParagraph"/>
        <w:numPr>
          <w:ilvl w:val="0"/>
          <w:numId w:val="1"/>
        </w:numPr>
        <w:spacing w:after="60"/>
      </w:pPr>
      <w:r>
        <w:t>Deploy application containers to secondary ECS cluster</w:t>
      </w:r>
    </w:p>
    <w:p w14:paraId="5ABE2D32" w14:textId="77777777" w:rsidR="005E0150" w:rsidRDefault="00185C87">
      <w:pPr>
        <w:spacing w:after="60"/>
      </w:pPr>
      <w:r>
        <w:rPr>
          <w:b/>
          <w:bCs/>
        </w:rPr>
        <w:t xml:space="preserve">3. </w:t>
      </w:r>
      <w:r>
        <w:rPr>
          <w:b/>
          <w:bCs/>
        </w:rPr>
        <w:t>Estimated Recovery Time</w:t>
      </w:r>
      <w:r>
        <w:t>: 30-60 minutes (manual process)</w:t>
      </w:r>
    </w:p>
    <w:p w14:paraId="4CD8BE44" w14:textId="77777777" w:rsidR="005E0150" w:rsidRDefault="00185C87">
      <w:pPr>
        <w:spacing w:after="60"/>
      </w:pPr>
      <w:r>
        <w:rPr>
          <w:b/>
          <w:bCs/>
        </w:rPr>
        <w:t xml:space="preserve">4. </w:t>
      </w:r>
      <w:r>
        <w:rPr>
          <w:b/>
          <w:bCs/>
        </w:rPr>
        <w:t>Data Loss</w:t>
      </w:r>
      <w:r>
        <w:t>: Maximum 15 minutes (time since last automated backup or PITR point)</w:t>
      </w:r>
    </w:p>
    <w:p w14:paraId="32080E25" w14:textId="77777777" w:rsidR="005E0150" w:rsidRDefault="00185C87">
      <w:pPr>
        <w:spacing w:after="60"/>
      </w:pPr>
      <w:r>
        <w:rPr>
          <w:b/>
          <w:bCs/>
        </w:rPr>
        <w:t xml:space="preserve">5. </w:t>
      </w:r>
      <w:r>
        <w:rPr>
          <w:b/>
          <w:bCs/>
        </w:rPr>
        <w:t>Post-Recovery</w:t>
      </w:r>
      <w:r>
        <w:t>: Conduct root cause analysis and update disaster recovery runbook</w:t>
      </w:r>
    </w:p>
    <w:p w14:paraId="7A137A4E" w14:textId="77777777" w:rsidR="005E0150" w:rsidRDefault="005E0150"/>
    <w:p w14:paraId="5847EC82" w14:textId="77777777" w:rsidR="005E0150" w:rsidRDefault="00185C87">
      <w:pPr>
        <w:pStyle w:val="Heading5"/>
        <w:spacing w:before="180" w:after="120"/>
      </w:pPr>
      <w:r>
        <w:t>Scenario 3: Data Corruption or Accidental Deletion</w:t>
      </w:r>
    </w:p>
    <w:p w14:paraId="5A491FE6" w14:textId="77777777" w:rsidR="005E0150" w:rsidRDefault="00185C87">
      <w:pPr>
        <w:spacing w:after="60"/>
      </w:pPr>
      <w:r>
        <w:rPr>
          <w:b/>
          <w:bCs/>
        </w:rPr>
        <w:t xml:space="preserve">1. </w:t>
      </w:r>
      <w:r>
        <w:rPr>
          <w:b/>
          <w:bCs/>
        </w:rPr>
        <w:t>Detection</w:t>
      </w:r>
      <w:r>
        <w:t>: User reports data inconsistency or missing data</w:t>
      </w:r>
    </w:p>
    <w:p w14:paraId="4259B13E" w14:textId="77777777" w:rsidR="005E0150" w:rsidRDefault="00185C87">
      <w:pPr>
        <w:spacing w:after="60"/>
      </w:pPr>
      <w:r>
        <w:rPr>
          <w:b/>
          <w:bCs/>
        </w:rPr>
        <w:t xml:space="preserve">2. </w:t>
      </w:r>
      <w:r>
        <w:rPr>
          <w:b/>
          <w:bCs/>
        </w:rPr>
        <w:t>Assessment</w:t>
      </w:r>
      <w:r>
        <w:t>: On-call engineer reviews audit logs to confirm data corruption or deletion event</w:t>
      </w:r>
    </w:p>
    <w:p w14:paraId="05F16694" w14:textId="77777777" w:rsidR="005E0150" w:rsidRDefault="00185C87">
      <w:pPr>
        <w:spacing w:after="60"/>
      </w:pPr>
      <w:r>
        <w:rPr>
          <w:b/>
          <w:bCs/>
        </w:rPr>
        <w:t xml:space="preserve">3. </w:t>
      </w:r>
      <w:r>
        <w:rPr>
          <w:b/>
          <w:bCs/>
        </w:rPr>
        <w:t>Point-in-Time Recovery</w:t>
      </w:r>
      <w:r>
        <w:t>: Restore database to point immediately before corruption event using Supabase PITR</w:t>
      </w:r>
    </w:p>
    <w:p w14:paraId="18F8E115" w14:textId="77777777" w:rsidR="005E0150" w:rsidRDefault="00185C87">
      <w:pPr>
        <w:spacing w:after="60"/>
      </w:pPr>
      <w:r>
        <w:rPr>
          <w:b/>
          <w:bCs/>
        </w:rPr>
        <w:t xml:space="preserve">4. </w:t>
      </w:r>
      <w:r>
        <w:rPr>
          <w:b/>
          <w:bCs/>
        </w:rPr>
        <w:t>Selective Restore</w:t>
      </w:r>
      <w:r>
        <w:t>: If full restore not required, selectively restore affected tables/rows from backup</w:t>
      </w:r>
    </w:p>
    <w:p w14:paraId="1EDFA7A4" w14:textId="77777777" w:rsidR="005E0150" w:rsidRDefault="00185C87">
      <w:pPr>
        <w:spacing w:after="60"/>
      </w:pPr>
      <w:r>
        <w:rPr>
          <w:b/>
          <w:bCs/>
        </w:rPr>
        <w:t xml:space="preserve">5. </w:t>
      </w:r>
      <w:r>
        <w:rPr>
          <w:b/>
          <w:bCs/>
        </w:rPr>
        <w:t>Data Validation</w:t>
      </w:r>
      <w:r>
        <w:t>: Verify restored data integrity and user confirmation before production deployment</w:t>
      </w:r>
    </w:p>
    <w:p w14:paraId="052EFD39" w14:textId="77777777" w:rsidR="005E0150" w:rsidRDefault="005E0150"/>
    <w:p w14:paraId="76B5217C" w14:textId="77777777" w:rsidR="005E0150" w:rsidRDefault="00185C87">
      <w:pPr>
        <w:pStyle w:val="Heading5"/>
        <w:spacing w:before="180" w:after="120"/>
      </w:pPr>
      <w:r>
        <w:t>Scenario 4: Application Deployment Failure</w:t>
      </w:r>
    </w:p>
    <w:p w14:paraId="1DD29194" w14:textId="77777777" w:rsidR="005E0150" w:rsidRDefault="00185C87">
      <w:pPr>
        <w:spacing w:after="60"/>
      </w:pPr>
      <w:r>
        <w:rPr>
          <w:b/>
          <w:bCs/>
        </w:rPr>
        <w:t xml:space="preserve">1. </w:t>
      </w:r>
      <w:r>
        <w:rPr>
          <w:b/>
          <w:bCs/>
        </w:rPr>
        <w:t>Detection</w:t>
      </w:r>
      <w:r>
        <w:t>: Automated deployment health checks fail or error rate spike detected</w:t>
      </w:r>
    </w:p>
    <w:p w14:paraId="3227943D" w14:textId="77777777" w:rsidR="005E0150" w:rsidRDefault="00185C87">
      <w:pPr>
        <w:spacing w:after="60"/>
      </w:pPr>
      <w:r>
        <w:rPr>
          <w:b/>
          <w:bCs/>
        </w:rPr>
        <w:t xml:space="preserve">2. </w:t>
      </w:r>
      <w:r>
        <w:rPr>
          <w:b/>
          <w:bCs/>
        </w:rPr>
        <w:t>Automatic Rollback</w:t>
      </w:r>
      <w:r>
        <w:t>: CI/CD pipeline automatically rolls back to previous stable version</w:t>
      </w:r>
    </w:p>
    <w:p w14:paraId="336EA7DA" w14:textId="77777777" w:rsidR="005E0150" w:rsidRDefault="00185C87">
      <w:pPr>
        <w:spacing w:after="60"/>
      </w:pPr>
      <w:r>
        <w:rPr>
          <w:b/>
          <w:bCs/>
        </w:rPr>
        <w:t xml:space="preserve">3. </w:t>
      </w:r>
      <w:r>
        <w:rPr>
          <w:b/>
          <w:bCs/>
        </w:rPr>
        <w:t>Manual Intervention</w:t>
      </w:r>
      <w:r>
        <w:t>: If automatic rollback fails, DevOps manually deploys last known good version</w:t>
      </w:r>
    </w:p>
    <w:p w14:paraId="372A18CF" w14:textId="77777777" w:rsidR="005E0150" w:rsidRDefault="00185C87">
      <w:pPr>
        <w:spacing w:after="60"/>
      </w:pPr>
      <w:r>
        <w:rPr>
          <w:b/>
          <w:bCs/>
        </w:rPr>
        <w:t xml:space="preserve">4. </w:t>
      </w:r>
      <w:r>
        <w:rPr>
          <w:b/>
          <w:bCs/>
        </w:rPr>
        <w:t>Root Cause Analysis</w:t>
      </w:r>
      <w:r>
        <w:t>: Team reviews deployment logs and identifies failure cause before next deployment</w:t>
      </w:r>
    </w:p>
    <w:p w14:paraId="65068308" w14:textId="77777777" w:rsidR="005E0150" w:rsidRDefault="005E0150"/>
    <w:p w14:paraId="45DDAED6" w14:textId="77777777" w:rsidR="005E0150" w:rsidRDefault="00185C87">
      <w:pPr>
        <w:pStyle w:val="Heading4"/>
        <w:spacing w:before="180" w:after="120"/>
      </w:pPr>
      <w:r>
        <w:t>Business Continuity Communication Plan</w:t>
      </w:r>
    </w:p>
    <w:p w14:paraId="648914EB" w14:textId="77777777" w:rsidR="005E0150" w:rsidRDefault="00185C87">
      <w:pPr>
        <w:pStyle w:val="ListParagraph"/>
        <w:numPr>
          <w:ilvl w:val="0"/>
          <w:numId w:val="1"/>
        </w:numPr>
        <w:spacing w:after="60"/>
      </w:pPr>
      <w:r>
        <w:rPr>
          <w:b/>
          <w:bCs/>
        </w:rPr>
        <w:t>Status Page</w:t>
      </w:r>
      <w:r>
        <w:t xml:space="preserve">: Public status page at </w:t>
      </w:r>
      <w:r>
        <w:rPr>
          <w:rFonts w:ascii="Courier New" w:eastAsia="Courier New" w:hAnsi="Courier New" w:cs="Courier New"/>
          <w:color w:val="D63384"/>
          <w:shd w:val="solid" w:color="F8F9FA" w:fill="auto"/>
        </w:rPr>
        <w:t>status.adpa.app</w:t>
      </w:r>
      <w:r>
        <w:t xml:space="preserve"> provides real-time service status and incident updates</w:t>
      </w:r>
    </w:p>
    <w:p w14:paraId="79F458A7" w14:textId="77777777" w:rsidR="005E0150" w:rsidRDefault="00185C87">
      <w:pPr>
        <w:pStyle w:val="ListParagraph"/>
        <w:numPr>
          <w:ilvl w:val="0"/>
          <w:numId w:val="1"/>
        </w:numPr>
        <w:spacing w:after="60"/>
      </w:pPr>
      <w:r>
        <w:rPr>
          <w:b/>
          <w:bCs/>
        </w:rPr>
        <w:t>Customer Notifications</w:t>
      </w:r>
      <w:r>
        <w:t>: Email notifications sent to all tenant administrators for incidents affecting &gt;10 tenants or lasting &gt;15 minutes</w:t>
      </w:r>
    </w:p>
    <w:p w14:paraId="2DFA0457" w14:textId="77777777" w:rsidR="005E0150" w:rsidRDefault="00185C87">
      <w:pPr>
        <w:pStyle w:val="ListParagraph"/>
        <w:numPr>
          <w:ilvl w:val="0"/>
          <w:numId w:val="1"/>
        </w:numPr>
        <w:spacing w:after="60"/>
      </w:pPr>
      <w:r>
        <w:rPr>
          <w:b/>
          <w:bCs/>
        </w:rPr>
        <w:t>Internal Communication</w:t>
      </w:r>
      <w:r>
        <w:t>: DevOps team uses Slack #incidents channel for real-time coordination during outages</w:t>
      </w:r>
    </w:p>
    <w:p w14:paraId="6B85593E" w14:textId="77777777" w:rsidR="005E0150" w:rsidRDefault="00185C87">
      <w:pPr>
        <w:pStyle w:val="ListParagraph"/>
        <w:numPr>
          <w:ilvl w:val="0"/>
          <w:numId w:val="1"/>
        </w:numPr>
        <w:spacing w:after="60"/>
      </w:pPr>
      <w:r>
        <w:rPr>
          <w:b/>
          <w:bCs/>
        </w:rPr>
        <w:t>Executive Escalation</w:t>
      </w:r>
      <w:r>
        <w:t>: Incidents lasting &gt;1 hour trigger automatic escalation to CTO and CEO</w:t>
      </w:r>
    </w:p>
    <w:p w14:paraId="75BD7EFB" w14:textId="77777777" w:rsidR="005E0150" w:rsidRDefault="005E0150"/>
    <w:p w14:paraId="01BD4CE9" w14:textId="77777777" w:rsidR="005E0150" w:rsidRDefault="00185C87">
      <w:pPr>
        <w:pStyle w:val="Heading4"/>
        <w:spacing w:before="180" w:after="120"/>
      </w:pPr>
      <w:r>
        <w:t>Disaster Recovery Testing Schedule</w:t>
      </w:r>
    </w:p>
    <w:p w14:paraId="563C4582" w14:textId="77777777" w:rsidR="005E0150" w:rsidRDefault="00185C87">
      <w:pPr>
        <w:pStyle w:val="ListParagraph"/>
        <w:numPr>
          <w:ilvl w:val="0"/>
          <w:numId w:val="1"/>
        </w:numPr>
        <w:spacing w:after="60"/>
      </w:pPr>
      <w:r>
        <w:rPr>
          <w:b/>
          <w:bCs/>
        </w:rPr>
        <w:t>Quarterly</w:t>
      </w:r>
      <w:r>
        <w:t>: Simulated disaster recovery drill (database restore from backup to staging)</w:t>
      </w:r>
    </w:p>
    <w:p w14:paraId="61437547" w14:textId="77777777" w:rsidR="005E0150" w:rsidRDefault="00185C87">
      <w:pPr>
        <w:pStyle w:val="ListParagraph"/>
        <w:numPr>
          <w:ilvl w:val="0"/>
          <w:numId w:val="1"/>
        </w:numPr>
        <w:spacing w:after="60"/>
      </w:pPr>
      <w:r>
        <w:rPr>
          <w:b/>
          <w:bCs/>
        </w:rPr>
        <w:t>Annually</w:t>
      </w:r>
      <w:r>
        <w:t>: Full regional failover test (primary region to secondary region)</w:t>
      </w:r>
    </w:p>
    <w:p w14:paraId="73F70898" w14:textId="77777777" w:rsidR="005E0150" w:rsidRDefault="00185C87">
      <w:pPr>
        <w:pStyle w:val="ListParagraph"/>
        <w:numPr>
          <w:ilvl w:val="0"/>
          <w:numId w:val="1"/>
        </w:numPr>
        <w:spacing w:after="60"/>
      </w:pPr>
      <w:r>
        <w:rPr>
          <w:b/>
          <w:bCs/>
        </w:rPr>
        <w:t>Monthly</w:t>
      </w:r>
      <w:r>
        <w:t>: Backup validation (restore test to staging environment)</w:t>
      </w:r>
    </w:p>
    <w:p w14:paraId="6711AD52" w14:textId="77777777" w:rsidR="005E0150" w:rsidRDefault="00185C87">
      <w:pPr>
        <w:pStyle w:val="ListParagraph"/>
        <w:numPr>
          <w:ilvl w:val="0"/>
          <w:numId w:val="1"/>
        </w:numPr>
        <w:spacing w:after="60"/>
      </w:pPr>
      <w:r>
        <w:rPr>
          <w:b/>
          <w:bCs/>
        </w:rPr>
        <w:t>Continuous</w:t>
      </w:r>
      <w:r>
        <w:t>: Automated health checks and failover mechanisms</w:t>
      </w:r>
    </w:p>
    <w:p w14:paraId="2C33179B" w14:textId="77777777" w:rsidR="005E0150" w:rsidRDefault="005E0150"/>
    <w:p w14:paraId="3F1D4F9A" w14:textId="77777777" w:rsidR="005E0150" w:rsidRDefault="00185C87">
      <w:pPr>
        <w:spacing w:before="240" w:after="240"/>
      </w:pPr>
      <w:r>
        <w:rPr>
          <w:color w:val="CCCCCC"/>
        </w:rPr>
        <w:t>─────────────────────────────────────────────────────────</w:t>
      </w:r>
    </w:p>
    <w:p w14:paraId="6283ACEC" w14:textId="77777777" w:rsidR="005E0150" w:rsidRDefault="005E0150"/>
    <w:p w14:paraId="708DBBBD" w14:textId="77777777" w:rsidR="005E0150" w:rsidRDefault="00185C87">
      <w:pPr>
        <w:pStyle w:val="Heading2"/>
        <w:spacing w:before="180" w:after="120"/>
      </w:pPr>
      <w:bookmarkStart w:id="279" w:name="_Toc214274155"/>
      <w:r>
        <w:t>Cost Model</w:t>
      </w:r>
      <w:bookmarkEnd w:id="279"/>
    </w:p>
    <w:p w14:paraId="086831FB" w14:textId="77777777" w:rsidR="005E0150" w:rsidRDefault="005E0150"/>
    <w:p w14:paraId="20522874" w14:textId="77777777" w:rsidR="005E0150" w:rsidRDefault="00185C87">
      <w:pPr>
        <w:pStyle w:val="Heading3"/>
        <w:spacing w:before="180" w:after="120"/>
      </w:pPr>
      <w:bookmarkStart w:id="280" w:name="_Toc214274156"/>
      <w:r>
        <w:t>SaaS Pricing (Per Tenant)</w:t>
      </w:r>
      <w:bookmarkEnd w:id="280"/>
    </w:p>
    <w:p w14:paraId="0AE69B72" w14:textId="77777777" w:rsidR="005E0150" w:rsidRDefault="00185C87">
      <w:pPr>
        <w:pStyle w:val="ListParagraph"/>
        <w:numPr>
          <w:ilvl w:val="0"/>
          <w:numId w:val="1"/>
        </w:numPr>
        <w:spacing w:after="60"/>
      </w:pPr>
      <w:r>
        <w:rPr>
          <w:b/>
          <w:bCs/>
        </w:rPr>
        <w:t>Starter</w:t>
      </w:r>
      <w:r>
        <w:t>: $99/month (5 users, 1,000 AI generations/month)</w:t>
      </w:r>
    </w:p>
    <w:p w14:paraId="4BE62BD2" w14:textId="77777777" w:rsidR="005E0150" w:rsidRDefault="00185C87">
      <w:pPr>
        <w:pStyle w:val="ListParagraph"/>
        <w:numPr>
          <w:ilvl w:val="0"/>
          <w:numId w:val="1"/>
        </w:numPr>
        <w:spacing w:after="60"/>
      </w:pPr>
      <w:r>
        <w:rPr>
          <w:b/>
          <w:bCs/>
        </w:rPr>
        <w:t>Professional</w:t>
      </w:r>
      <w:r>
        <w:t>: $299/month (20 users, 5,000 AI generations/month)</w:t>
      </w:r>
    </w:p>
    <w:p w14:paraId="582BF519" w14:textId="77777777" w:rsidR="005E0150" w:rsidRDefault="00185C87">
      <w:pPr>
        <w:pStyle w:val="ListParagraph"/>
        <w:numPr>
          <w:ilvl w:val="0"/>
          <w:numId w:val="1"/>
        </w:numPr>
        <w:spacing w:after="60"/>
      </w:pPr>
      <w:r>
        <w:rPr>
          <w:b/>
          <w:bCs/>
        </w:rPr>
        <w:t>Enterprise</w:t>
      </w:r>
      <w:r>
        <w:t>: Custom pricing (unlimited users, custom AI quota, dedicated support)</w:t>
      </w:r>
    </w:p>
    <w:p w14:paraId="2966A9CF" w14:textId="77777777" w:rsidR="005E0150" w:rsidRDefault="005E0150"/>
    <w:p w14:paraId="628D28FD" w14:textId="77777777" w:rsidR="005E0150" w:rsidRDefault="00185C87">
      <w:pPr>
        <w:pStyle w:val="Heading3"/>
        <w:spacing w:before="180" w:after="120"/>
      </w:pPr>
      <w:bookmarkStart w:id="281" w:name="_Toc214274157"/>
      <w:r>
        <w:t>Infrastructure Costs</w:t>
      </w:r>
      <w:bookmarkEnd w:id="281"/>
    </w:p>
    <w:p w14:paraId="5C6A53FD" w14:textId="77777777" w:rsidR="005E0150" w:rsidRDefault="00185C87">
      <w:pPr>
        <w:pStyle w:val="ListParagraph"/>
        <w:numPr>
          <w:ilvl w:val="0"/>
          <w:numId w:val="1"/>
        </w:numPr>
        <w:spacing w:after="60"/>
      </w:pPr>
      <w:r>
        <w:rPr>
          <w:b/>
          <w:bCs/>
        </w:rPr>
        <w:t>Supabase</w:t>
      </w:r>
      <w:r>
        <w:t>: $25/month (Pro) + overage for storage/bandwidth</w:t>
      </w:r>
    </w:p>
    <w:p w14:paraId="76250831" w14:textId="77777777" w:rsidR="005E0150" w:rsidRDefault="00185C87">
      <w:pPr>
        <w:pStyle w:val="ListParagraph"/>
        <w:numPr>
          <w:ilvl w:val="0"/>
          <w:numId w:val="1"/>
        </w:numPr>
        <w:spacing w:after="60"/>
      </w:pPr>
      <w:r>
        <w:rPr>
          <w:b/>
          <w:bCs/>
        </w:rPr>
        <w:t>Vercel</w:t>
      </w:r>
      <w:r>
        <w:t>: $20/month (Pro) + overage for serverless function invocations</w:t>
      </w:r>
    </w:p>
    <w:p w14:paraId="05B8469A" w14:textId="77777777" w:rsidR="005E0150" w:rsidRDefault="00185C87">
      <w:pPr>
        <w:pStyle w:val="ListParagraph"/>
        <w:numPr>
          <w:ilvl w:val="0"/>
          <w:numId w:val="1"/>
        </w:numPr>
        <w:spacing w:after="60"/>
      </w:pPr>
      <w:r>
        <w:rPr>
          <w:b/>
          <w:bCs/>
        </w:rPr>
        <w:t>Redis</w:t>
      </w:r>
      <w:r>
        <w:t>: $15/month (managed Redis Labs or Vercel KV)</w:t>
      </w:r>
    </w:p>
    <w:p w14:paraId="09792CBC" w14:textId="77777777" w:rsidR="005E0150" w:rsidRDefault="00185C87">
      <w:pPr>
        <w:pStyle w:val="ListParagraph"/>
        <w:numPr>
          <w:ilvl w:val="0"/>
          <w:numId w:val="1"/>
        </w:numPr>
        <w:spacing w:after="60"/>
      </w:pPr>
      <w:r>
        <w:rPr>
          <w:b/>
          <w:bCs/>
        </w:rPr>
        <w:t>AI Providers</w:t>
      </w:r>
      <w:r>
        <w:t>: Usage-based (passed through to tenants with markup)</w:t>
      </w:r>
    </w:p>
    <w:p w14:paraId="08B5D0E9" w14:textId="77777777" w:rsidR="005E0150" w:rsidRDefault="005E0150"/>
    <w:p w14:paraId="421C3F5B" w14:textId="77777777" w:rsidR="005E0150" w:rsidRDefault="00185C87">
      <w:pPr>
        <w:spacing w:after="120"/>
      </w:pPr>
      <w:r>
        <w:rPr>
          <w:b/>
          <w:bCs/>
        </w:rPr>
        <w:t>Margin</w:t>
      </w:r>
      <w:r>
        <w:t>: 70%+ gross margin due to shared infrastructure efficiency</w:t>
      </w:r>
    </w:p>
    <w:p w14:paraId="50B74F30" w14:textId="77777777" w:rsidR="005E0150" w:rsidRDefault="005E0150"/>
    <w:p w14:paraId="2365C911" w14:textId="77777777" w:rsidR="005E0150" w:rsidRDefault="00185C87">
      <w:pPr>
        <w:spacing w:before="240" w:after="240"/>
      </w:pPr>
      <w:r>
        <w:rPr>
          <w:color w:val="CCCCCC"/>
        </w:rPr>
        <w:t>─────────────────────────────────────────────────────────</w:t>
      </w:r>
    </w:p>
    <w:p w14:paraId="12DF68D8" w14:textId="77777777" w:rsidR="005E0150" w:rsidRDefault="005E0150"/>
    <w:p w14:paraId="1FC5EDE1" w14:textId="77777777" w:rsidR="005E0150" w:rsidRDefault="00185C87">
      <w:pPr>
        <w:pStyle w:val="Heading2"/>
        <w:spacing w:before="180" w:after="120"/>
      </w:pPr>
      <w:bookmarkStart w:id="282" w:name="_Toc214274158"/>
      <w:r>
        <w:t>Summary</w:t>
      </w:r>
      <w:bookmarkEnd w:id="282"/>
    </w:p>
    <w:p w14:paraId="07438830"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2920"/>
        <w:gridCol w:w="3989"/>
      </w:tblGrid>
      <w:tr w:rsidR="005E0150" w14:paraId="6251F73B" w14:textId="77777777">
        <w:tblPrEx>
          <w:tblCellMar>
            <w:top w:w="0" w:type="dxa"/>
            <w:bottom w:w="0" w:type="dxa"/>
          </w:tblCellMar>
        </w:tblPrEx>
        <w:tc>
          <w:tcPr>
            <w:tcW w:w="0" w:type="auto"/>
            <w:shd w:val="solid" w:color="E0E0E0" w:fill="auto"/>
          </w:tcPr>
          <w:p w14:paraId="44CC5CCC" w14:textId="77777777" w:rsidR="005E0150" w:rsidRDefault="00185C87">
            <w:r>
              <w:t>Aspect</w:t>
            </w:r>
          </w:p>
        </w:tc>
        <w:tc>
          <w:tcPr>
            <w:tcW w:w="0" w:type="auto"/>
            <w:shd w:val="solid" w:color="E0E0E0" w:fill="auto"/>
          </w:tcPr>
          <w:p w14:paraId="6F10E343" w14:textId="77777777" w:rsidR="005E0150" w:rsidRDefault="00185C87">
            <w:r>
              <w:t>Multi-Tenant SaaS</w:t>
            </w:r>
          </w:p>
        </w:tc>
        <w:tc>
          <w:tcPr>
            <w:tcW w:w="0" w:type="auto"/>
            <w:shd w:val="solid" w:color="E0E0E0" w:fill="auto"/>
          </w:tcPr>
          <w:p w14:paraId="75EB636B" w14:textId="77777777" w:rsidR="005E0150" w:rsidRDefault="00185C87">
            <w:r>
              <w:t>On-Premise</w:t>
            </w:r>
          </w:p>
        </w:tc>
      </w:tr>
      <w:tr w:rsidR="005E0150" w14:paraId="2C570DDF" w14:textId="77777777">
        <w:tblPrEx>
          <w:tblCellMar>
            <w:top w:w="0" w:type="dxa"/>
            <w:bottom w:w="0" w:type="dxa"/>
          </w:tblCellMar>
        </w:tblPrEx>
        <w:tc>
          <w:tcPr>
            <w:tcW w:w="0" w:type="auto"/>
          </w:tcPr>
          <w:p w14:paraId="7D8679E8" w14:textId="77777777" w:rsidR="005E0150" w:rsidRDefault="00185C87">
            <w:r>
              <w:rPr>
                <w:b/>
                <w:bCs/>
              </w:rPr>
              <w:t>Deployment Model</w:t>
            </w:r>
          </w:p>
        </w:tc>
        <w:tc>
          <w:tcPr>
            <w:tcW w:w="0" w:type="auto"/>
          </w:tcPr>
          <w:p w14:paraId="2AFFB391" w14:textId="77777777" w:rsidR="005E0150" w:rsidRDefault="00185C87">
            <w:r>
              <w:t>✅ Supported</w:t>
            </w:r>
          </w:p>
        </w:tc>
        <w:tc>
          <w:tcPr>
            <w:tcW w:w="0" w:type="auto"/>
          </w:tcPr>
          <w:p w14:paraId="2E9885F0" w14:textId="77777777" w:rsidR="005E0150" w:rsidRDefault="00185C87">
            <w:r>
              <w:t>❌ Not Supported</w:t>
            </w:r>
          </w:p>
        </w:tc>
      </w:tr>
      <w:tr w:rsidR="005E0150" w14:paraId="57859927" w14:textId="77777777">
        <w:tblPrEx>
          <w:tblCellMar>
            <w:top w:w="0" w:type="dxa"/>
            <w:bottom w:w="0" w:type="dxa"/>
          </w:tblCellMar>
        </w:tblPrEx>
        <w:tc>
          <w:tcPr>
            <w:tcW w:w="0" w:type="auto"/>
          </w:tcPr>
          <w:p w14:paraId="22BBFB01" w14:textId="77777777" w:rsidR="005E0150" w:rsidRDefault="00185C87">
            <w:r>
              <w:rPr>
                <w:b/>
                <w:bCs/>
              </w:rPr>
              <w:t>AI Provider Access</w:t>
            </w:r>
          </w:p>
        </w:tc>
        <w:tc>
          <w:tcPr>
            <w:tcW w:w="0" w:type="auto"/>
          </w:tcPr>
          <w:p w14:paraId="20992AC9" w14:textId="77777777" w:rsidR="005E0150" w:rsidRDefault="00185C87">
            <w:r>
              <w:t>✅ Continuous connectivity</w:t>
            </w:r>
          </w:p>
        </w:tc>
        <w:tc>
          <w:tcPr>
            <w:tcW w:w="0" w:type="auto"/>
          </w:tcPr>
          <w:p w14:paraId="2F0B1732" w14:textId="77777777" w:rsidR="005E0150" w:rsidRDefault="00185C87">
            <w:r>
              <w:t>❌ Requires internet (defeats purpose)</w:t>
            </w:r>
          </w:p>
        </w:tc>
      </w:tr>
      <w:tr w:rsidR="005E0150" w14:paraId="695E9B35" w14:textId="77777777">
        <w:tblPrEx>
          <w:tblCellMar>
            <w:top w:w="0" w:type="dxa"/>
            <w:bottom w:w="0" w:type="dxa"/>
          </w:tblCellMar>
        </w:tblPrEx>
        <w:tc>
          <w:tcPr>
            <w:tcW w:w="0" w:type="auto"/>
          </w:tcPr>
          <w:p w14:paraId="3B514BA7" w14:textId="77777777" w:rsidR="005E0150" w:rsidRDefault="00185C87">
            <w:r>
              <w:rPr>
                <w:b/>
                <w:bCs/>
              </w:rPr>
              <w:t>Scalability</w:t>
            </w:r>
          </w:p>
        </w:tc>
        <w:tc>
          <w:tcPr>
            <w:tcW w:w="0" w:type="auto"/>
          </w:tcPr>
          <w:p w14:paraId="38D02162" w14:textId="77777777" w:rsidR="005E0150" w:rsidRDefault="00185C87">
            <w:r>
              <w:t>✅ Elastic, auto-scaling</w:t>
            </w:r>
          </w:p>
        </w:tc>
        <w:tc>
          <w:tcPr>
            <w:tcW w:w="0" w:type="auto"/>
          </w:tcPr>
          <w:p w14:paraId="239D6CAB" w14:textId="77777777" w:rsidR="005E0150" w:rsidRDefault="00185C87">
            <w:r>
              <w:t>❌ Fixed capacity, manual scaling</w:t>
            </w:r>
          </w:p>
        </w:tc>
      </w:tr>
      <w:tr w:rsidR="005E0150" w14:paraId="4D507FCD" w14:textId="77777777">
        <w:tblPrEx>
          <w:tblCellMar>
            <w:top w:w="0" w:type="dxa"/>
            <w:bottom w:w="0" w:type="dxa"/>
          </w:tblCellMar>
        </w:tblPrEx>
        <w:tc>
          <w:tcPr>
            <w:tcW w:w="0" w:type="auto"/>
          </w:tcPr>
          <w:p w14:paraId="6D753E35" w14:textId="77777777" w:rsidR="005E0150" w:rsidRDefault="00185C87">
            <w:r>
              <w:rPr>
                <w:b/>
                <w:bCs/>
              </w:rPr>
              <w:t>Updates</w:t>
            </w:r>
          </w:p>
        </w:tc>
        <w:tc>
          <w:tcPr>
            <w:tcW w:w="0" w:type="auto"/>
          </w:tcPr>
          <w:p w14:paraId="45E05E0E" w14:textId="77777777" w:rsidR="005E0150" w:rsidRDefault="00185C87">
            <w:r>
              <w:t>✅ Continuous, automatic</w:t>
            </w:r>
          </w:p>
        </w:tc>
        <w:tc>
          <w:tcPr>
            <w:tcW w:w="0" w:type="auto"/>
          </w:tcPr>
          <w:p w14:paraId="4B852104" w14:textId="77777777" w:rsidR="005E0150" w:rsidRDefault="00185C87">
            <w:r>
              <w:t>❌ Manual, complex</w:t>
            </w:r>
          </w:p>
        </w:tc>
      </w:tr>
      <w:tr w:rsidR="005E0150" w14:paraId="2F1C4E50" w14:textId="77777777">
        <w:tblPrEx>
          <w:tblCellMar>
            <w:top w:w="0" w:type="dxa"/>
            <w:bottom w:w="0" w:type="dxa"/>
          </w:tblCellMar>
        </w:tblPrEx>
        <w:tc>
          <w:tcPr>
            <w:tcW w:w="0" w:type="auto"/>
          </w:tcPr>
          <w:p w14:paraId="2443C426" w14:textId="77777777" w:rsidR="005E0150" w:rsidRDefault="00185C87">
            <w:r>
              <w:rPr>
                <w:b/>
                <w:bCs/>
              </w:rPr>
              <w:t>Cost</w:t>
            </w:r>
          </w:p>
        </w:tc>
        <w:tc>
          <w:tcPr>
            <w:tcW w:w="0" w:type="auto"/>
          </w:tcPr>
          <w:p w14:paraId="56C8B620" w14:textId="77777777" w:rsidR="005E0150" w:rsidRDefault="00185C87">
            <w:r>
              <w:t>✅ OpEx, usage-based</w:t>
            </w:r>
          </w:p>
        </w:tc>
        <w:tc>
          <w:tcPr>
            <w:tcW w:w="0" w:type="auto"/>
          </w:tcPr>
          <w:p w14:paraId="6CFFDF09" w14:textId="77777777" w:rsidR="005E0150" w:rsidRDefault="00185C87">
            <w:r>
              <w:t>❌ CapEx + ongoing maintenance</w:t>
            </w:r>
          </w:p>
        </w:tc>
      </w:tr>
      <w:tr w:rsidR="005E0150" w14:paraId="452FDBE4" w14:textId="77777777">
        <w:tblPrEx>
          <w:tblCellMar>
            <w:top w:w="0" w:type="dxa"/>
            <w:bottom w:w="0" w:type="dxa"/>
          </w:tblCellMar>
        </w:tblPrEx>
        <w:tc>
          <w:tcPr>
            <w:tcW w:w="0" w:type="auto"/>
          </w:tcPr>
          <w:p w14:paraId="6BF51838" w14:textId="77777777" w:rsidR="005E0150" w:rsidRDefault="00185C87">
            <w:r>
              <w:rPr>
                <w:b/>
                <w:bCs/>
              </w:rPr>
              <w:t>Security</w:t>
            </w:r>
          </w:p>
        </w:tc>
        <w:tc>
          <w:tcPr>
            <w:tcW w:w="0" w:type="auto"/>
          </w:tcPr>
          <w:p w14:paraId="34AF0F49" w14:textId="77777777" w:rsidR="005E0150" w:rsidRDefault="00185C87">
            <w:r>
              <w:t>✅ SOC 2, ISO 27001</w:t>
            </w:r>
          </w:p>
        </w:tc>
        <w:tc>
          <w:tcPr>
            <w:tcW w:w="0" w:type="auto"/>
          </w:tcPr>
          <w:p w14:paraId="3AEA2F93" w14:textId="77777777" w:rsidR="005E0150" w:rsidRDefault="00185C87">
            <w:r>
              <w:t>❌ Customer-managed</w:t>
            </w:r>
          </w:p>
        </w:tc>
      </w:tr>
      <w:tr w:rsidR="005E0150" w14:paraId="744E3C64" w14:textId="77777777">
        <w:tblPrEx>
          <w:tblCellMar>
            <w:top w:w="0" w:type="dxa"/>
            <w:bottom w:w="0" w:type="dxa"/>
          </w:tblCellMar>
        </w:tblPrEx>
        <w:tc>
          <w:tcPr>
            <w:tcW w:w="0" w:type="auto"/>
          </w:tcPr>
          <w:p w14:paraId="58138A3A" w14:textId="77777777" w:rsidR="005E0150" w:rsidRDefault="00185C87">
            <w:r>
              <w:rPr>
                <w:b/>
                <w:bCs/>
              </w:rPr>
              <w:t>Data Isolation</w:t>
            </w:r>
          </w:p>
        </w:tc>
        <w:tc>
          <w:tcPr>
            <w:tcW w:w="0" w:type="auto"/>
          </w:tcPr>
          <w:p w14:paraId="00AAA918" w14:textId="77777777" w:rsidR="005E0150" w:rsidRDefault="00185C87">
            <w:r>
              <w:t>✅ RLS + app-level</w:t>
            </w:r>
          </w:p>
        </w:tc>
        <w:tc>
          <w:tcPr>
            <w:tcW w:w="0" w:type="auto"/>
          </w:tcPr>
          <w:p w14:paraId="2E259EEA" w14:textId="77777777" w:rsidR="005E0150" w:rsidRDefault="00185C87">
            <w:r>
              <w:t>⚠️ Physical isolation (higher cost)</w:t>
            </w:r>
          </w:p>
        </w:tc>
      </w:tr>
      <w:tr w:rsidR="005E0150" w14:paraId="44948907" w14:textId="77777777">
        <w:tblPrEx>
          <w:tblCellMar>
            <w:top w:w="0" w:type="dxa"/>
            <w:bottom w:w="0" w:type="dxa"/>
          </w:tblCellMar>
        </w:tblPrEx>
        <w:tc>
          <w:tcPr>
            <w:tcW w:w="0" w:type="auto"/>
          </w:tcPr>
          <w:p w14:paraId="786FB54F" w14:textId="77777777" w:rsidR="005E0150" w:rsidRDefault="00185C87">
            <w:r>
              <w:rPr>
                <w:b/>
                <w:bCs/>
              </w:rPr>
              <w:t>Maintenance</w:t>
            </w:r>
          </w:p>
        </w:tc>
        <w:tc>
          <w:tcPr>
            <w:tcW w:w="0" w:type="auto"/>
          </w:tcPr>
          <w:p w14:paraId="708B8C5C" w14:textId="77777777" w:rsidR="005E0150" w:rsidRDefault="00185C87">
            <w:r>
              <w:t>✅ Vendor-managed</w:t>
            </w:r>
          </w:p>
        </w:tc>
        <w:tc>
          <w:tcPr>
            <w:tcW w:w="0" w:type="auto"/>
          </w:tcPr>
          <w:p w14:paraId="34949E95" w14:textId="77777777" w:rsidR="005E0150" w:rsidRDefault="00185C87">
            <w:r>
              <w:t>❌ Customer-managed</w:t>
            </w:r>
          </w:p>
        </w:tc>
      </w:tr>
    </w:tbl>
    <w:p w14:paraId="1159B5A6" w14:textId="77777777" w:rsidR="005E0150" w:rsidRDefault="005E0150"/>
    <w:p w14:paraId="399A6E8E" w14:textId="77777777" w:rsidR="005E0150" w:rsidRDefault="00185C87">
      <w:pPr>
        <w:spacing w:after="120"/>
      </w:pPr>
      <w:r>
        <w:rPr>
          <w:b/>
          <w:bCs/>
        </w:rPr>
        <w:t>Decision</w:t>
      </w:r>
      <w:r>
        <w:t xml:space="preserve">: The ADPA team designed the platform exclusively for </w:t>
      </w:r>
      <w:r>
        <w:rPr>
          <w:b/>
          <w:bCs/>
        </w:rPr>
        <w:t>multi-tenant cloud SaaS deployment</w:t>
      </w:r>
      <w:r>
        <w:t xml:space="preserve"> to maximize value, minimize operational complexity, and ensure seamless AI integration.</w:t>
      </w:r>
    </w:p>
    <w:p w14:paraId="749021D6" w14:textId="77777777" w:rsidR="005E0150" w:rsidRDefault="005E0150"/>
    <w:p w14:paraId="586F104B" w14:textId="77777777" w:rsidR="005E0150" w:rsidRDefault="00185C87">
      <w:pPr>
        <w:spacing w:before="240" w:after="240"/>
      </w:pPr>
      <w:r>
        <w:rPr>
          <w:color w:val="CCCCCC"/>
        </w:rPr>
        <w:t>─────────────────────────────────────────────────────────</w:t>
      </w:r>
    </w:p>
    <w:p w14:paraId="37D0E955" w14:textId="77777777" w:rsidR="005E0150" w:rsidRDefault="005E0150"/>
    <w:p w14:paraId="649444C8" w14:textId="77777777" w:rsidR="005E0150" w:rsidRDefault="00185C87">
      <w:pPr>
        <w:spacing w:after="120"/>
      </w:pPr>
      <w:r>
        <w:rPr>
          <w:b/>
          <w:bCs/>
        </w:rPr>
        <w:t>Document Version</w:t>
      </w:r>
      <w:r>
        <w:t>: 1.1.0</w:t>
      </w:r>
    </w:p>
    <w:p w14:paraId="271FA3DE" w14:textId="77777777" w:rsidR="005E0150" w:rsidRDefault="00185C87">
      <w:pPr>
        <w:spacing w:after="120"/>
      </w:pPr>
      <w:r>
        <w:rPr>
          <w:b/>
          <w:bCs/>
        </w:rPr>
        <w:t>Last Updated</w:t>
      </w:r>
      <w:r>
        <w:t>: November 3, 2025</w:t>
      </w:r>
    </w:p>
    <w:p w14:paraId="03DE551E" w14:textId="77777777" w:rsidR="005E0150" w:rsidRDefault="00185C87">
      <w:pPr>
        <w:spacing w:after="120"/>
      </w:pPr>
      <w:r>
        <w:rPr>
          <w:b/>
          <w:bCs/>
        </w:rPr>
        <w:t>Author</w:t>
      </w:r>
      <w:r>
        <w:t>: ADPA Architecture Team</w:t>
      </w:r>
    </w:p>
    <w:p w14:paraId="03740EBC" w14:textId="77777777" w:rsidR="005E0150" w:rsidRDefault="00185C87">
      <w:pPr>
        <w:spacing w:after="120"/>
      </w:pPr>
      <w:r>
        <w:rPr>
          <w:b/>
          <w:bCs/>
        </w:rPr>
        <w:t>Status</w:t>
      </w:r>
      <w:r>
        <w:t>: Approved ✅</w:t>
      </w:r>
    </w:p>
    <w:p w14:paraId="1665E391" w14:textId="77777777" w:rsidR="005E0150" w:rsidRDefault="00185C87">
      <w:r>
        <w:rPr>
          <w:color w:val="CCCCCC"/>
        </w:rPr>
        <w:t>─────────────────────────────────────────────────────────</w:t>
      </w:r>
    </w:p>
    <w:p w14:paraId="5DD7FE07" w14:textId="77777777" w:rsidR="005E0150" w:rsidRDefault="005E0150"/>
    <w:p w14:paraId="42392FE7" w14:textId="77777777" w:rsidR="005E0150" w:rsidRDefault="00185C87">
      <w:pPr>
        <w:pageBreakBefore/>
      </w:pPr>
      <w:r>
        <w:rPr>
          <w:b/>
          <w:bCs/>
          <w:sz w:val="32"/>
          <w:szCs w:val="32"/>
        </w:rPr>
        <w:lastRenderedPageBreak/>
        <w:t xml:space="preserve">Activity List </w:t>
      </w:r>
    </w:p>
    <w:p w14:paraId="26EF9732" w14:textId="77777777" w:rsidR="005E0150" w:rsidRDefault="005E0150"/>
    <w:p w14:paraId="508830AE" w14:textId="77777777" w:rsidR="005E0150" w:rsidRDefault="00185C87">
      <w:pPr>
        <w:pStyle w:val="Heading1"/>
        <w:spacing w:before="240" w:after="120"/>
      </w:pPr>
      <w:bookmarkStart w:id="283" w:name="_Toc214274159"/>
      <w:r>
        <w:t>ADPA - Unicorn - COAS</w:t>
      </w:r>
      <w:bookmarkEnd w:id="283"/>
    </w:p>
    <w:p w14:paraId="13C0630C" w14:textId="77777777" w:rsidR="005E0150" w:rsidRDefault="00185C87">
      <w:pPr>
        <w:pStyle w:val="Heading2"/>
        <w:spacing w:before="180" w:after="120"/>
      </w:pPr>
      <w:bookmarkStart w:id="284" w:name="_Toc214274160"/>
      <w:r>
        <w:t>Project Activity List &amp; Activity Attributes</w:t>
      </w:r>
      <w:bookmarkEnd w:id="284"/>
    </w:p>
    <w:p w14:paraId="56A4830C" w14:textId="77777777" w:rsidR="005E0150" w:rsidRDefault="00185C87">
      <w:pPr>
        <w:spacing w:after="120"/>
      </w:pPr>
      <w:r>
        <w:rPr>
          <w:b/>
          <w:bCs/>
        </w:rPr>
        <w:t>Version:</w:t>
      </w:r>
      <w:r>
        <w:t xml:space="preserve"> 1.1.1</w:t>
      </w:r>
    </w:p>
    <w:p w14:paraId="00444C57" w14:textId="77777777" w:rsidR="005E0150" w:rsidRDefault="00185C87">
      <w:pPr>
        <w:spacing w:after="120"/>
      </w:pPr>
      <w:r>
        <w:rPr>
          <w:b/>
          <w:bCs/>
        </w:rPr>
        <w:t>Date:</w:t>
      </w:r>
      <w:r>
        <w:t xml:space="preserve"> [Insert Date]</w:t>
      </w:r>
    </w:p>
    <w:p w14:paraId="57314513" w14:textId="77777777" w:rsidR="005E0150" w:rsidRDefault="00185C87">
      <w:pPr>
        <w:spacing w:after="120"/>
      </w:pPr>
      <w:r>
        <w:rPr>
          <w:b/>
          <w:bCs/>
        </w:rPr>
        <w:t>Prepared by:</w:t>
      </w:r>
      <w:r>
        <w:t xml:space="preserve"> [Project Manager Name]</w:t>
      </w:r>
    </w:p>
    <w:p w14:paraId="1833CED6" w14:textId="77777777" w:rsidR="005E0150" w:rsidRDefault="00185C87">
      <w:pPr>
        <w:spacing w:after="120"/>
      </w:pPr>
      <w:r>
        <w:rPr>
          <w:b/>
          <w:bCs/>
        </w:rPr>
        <w:t>Approved by:</w:t>
      </w:r>
      <w:r>
        <w:t xml:space="preserve"> [Project Sponsor Name]</w:t>
      </w:r>
    </w:p>
    <w:p w14:paraId="16929CF2" w14:textId="77777777" w:rsidR="005E0150" w:rsidRDefault="005E0150"/>
    <w:p w14:paraId="119BA20B" w14:textId="77777777" w:rsidR="005E0150" w:rsidRDefault="00185C87">
      <w:pPr>
        <w:spacing w:before="240" w:after="240"/>
      </w:pPr>
      <w:r>
        <w:rPr>
          <w:color w:val="CCCCCC"/>
        </w:rPr>
        <w:t>─────────────────────────────────────────────────────────</w:t>
      </w:r>
    </w:p>
    <w:p w14:paraId="1AA44755" w14:textId="77777777" w:rsidR="005E0150" w:rsidRDefault="005E0150"/>
    <w:p w14:paraId="2B51385C" w14:textId="77777777" w:rsidR="005E0150" w:rsidRDefault="00185C87">
      <w:pPr>
        <w:pStyle w:val="Heading2"/>
        <w:spacing w:before="180" w:after="120"/>
      </w:pPr>
      <w:bookmarkStart w:id="285" w:name="_Toc214274161"/>
      <w:r>
        <w:t>1. Document Overview</w:t>
      </w:r>
      <w:bookmarkEnd w:id="285"/>
    </w:p>
    <w:p w14:paraId="65EBE8E7" w14:textId="77777777" w:rsidR="005E0150" w:rsidRDefault="005E0150"/>
    <w:p w14:paraId="2652CAB3" w14:textId="77777777" w:rsidR="005E0150" w:rsidRDefault="00185C87">
      <w:pPr>
        <w:pStyle w:val="Heading3"/>
        <w:spacing w:before="180" w:after="120"/>
      </w:pPr>
      <w:bookmarkStart w:id="286" w:name="_Toc214274162"/>
      <w:r>
        <w:t>1.1 Purpose &amp; Scope</w:t>
      </w:r>
      <w:bookmarkEnd w:id="286"/>
    </w:p>
    <w:p w14:paraId="5136F444" w14:textId="77777777" w:rsidR="005E0150" w:rsidRDefault="00185C87">
      <w:pPr>
        <w:spacing w:after="120"/>
      </w:pPr>
      <w:r>
        <w:t xml:space="preserve">This </w:t>
      </w:r>
      <w:r>
        <w:rPr>
          <w:b/>
          <w:bCs/>
        </w:rPr>
        <w:t>Activity List</w:t>
      </w:r>
      <w:r>
        <w:t xml:space="preserve"> decomposes the </w:t>
      </w:r>
      <w:r>
        <w:rPr>
          <w:b/>
          <w:bCs/>
        </w:rPr>
        <w:t>Work Breakdown Structure (WBS)</w:t>
      </w:r>
      <w:r>
        <w:t xml:space="preserve"> for the </w:t>
      </w:r>
      <w:r>
        <w:rPr>
          <w:b/>
          <w:bCs/>
        </w:rPr>
        <w:t>ADPA - Unicorn - COAS</w:t>
      </w:r>
      <w:r>
        <w:t xml:space="preserve"> project into discrete, actionable activities required to transform ADPA into a </w:t>
      </w:r>
      <w:r>
        <w:rPr>
          <w:b/>
          <w:bCs/>
        </w:rPr>
        <w:t>Document Quality Assessment Platform</w:t>
      </w:r>
      <w:r>
        <w:t>. The list ensures:</w:t>
      </w:r>
    </w:p>
    <w:p w14:paraId="4445BA3B" w14:textId="77777777" w:rsidR="005E0150" w:rsidRDefault="00185C87">
      <w:pPr>
        <w:pStyle w:val="ListParagraph"/>
        <w:numPr>
          <w:ilvl w:val="0"/>
          <w:numId w:val="1"/>
        </w:numPr>
        <w:spacing w:after="60"/>
      </w:pPr>
      <w:r>
        <w:rPr>
          <w:b/>
          <w:bCs/>
        </w:rPr>
        <w:t>Traceability</w:t>
      </w:r>
      <w:r>
        <w:t xml:space="preserve"> to WBS elements and project deliverables.</w:t>
      </w:r>
    </w:p>
    <w:p w14:paraId="420647FE" w14:textId="77777777" w:rsidR="005E0150" w:rsidRDefault="00185C87">
      <w:pPr>
        <w:pStyle w:val="ListParagraph"/>
        <w:numPr>
          <w:ilvl w:val="0"/>
          <w:numId w:val="1"/>
        </w:numPr>
        <w:spacing w:after="60"/>
      </w:pPr>
      <w:r>
        <w:rPr>
          <w:b/>
          <w:bCs/>
        </w:rPr>
        <w:t>Clarity</w:t>
      </w:r>
      <w:r>
        <w:t xml:space="preserve"> in activity definitions using </w:t>
      </w:r>
      <w:r>
        <w:rPr>
          <w:b/>
          <w:bCs/>
        </w:rPr>
        <w:t>active voice</w:t>
      </w:r>
      <w:r>
        <w:t xml:space="preserve"> (verb + noun).</w:t>
      </w:r>
    </w:p>
    <w:p w14:paraId="0604BDF5" w14:textId="77777777" w:rsidR="005E0150" w:rsidRDefault="00185C87">
      <w:pPr>
        <w:pStyle w:val="ListParagraph"/>
        <w:numPr>
          <w:ilvl w:val="0"/>
          <w:numId w:val="1"/>
        </w:numPr>
        <w:spacing w:after="60"/>
      </w:pPr>
      <w:r>
        <w:rPr>
          <w:b/>
          <w:bCs/>
        </w:rPr>
        <w:t>Compliance</w:t>
      </w:r>
      <w:r>
        <w:t xml:space="preserve"> with </w:t>
      </w:r>
      <w:r>
        <w:rPr>
          <w:b/>
          <w:bCs/>
        </w:rPr>
        <w:t>PMBOK 7</w:t>
      </w:r>
      <w:r>
        <w:t xml:space="preserve"> standards for activity decomposition.</w:t>
      </w:r>
    </w:p>
    <w:p w14:paraId="7EF81BF1" w14:textId="77777777" w:rsidR="005E0150" w:rsidRDefault="005E0150"/>
    <w:p w14:paraId="0F54F8BF" w14:textId="77777777" w:rsidR="005E0150" w:rsidRDefault="00185C87">
      <w:pPr>
        <w:pStyle w:val="Heading3"/>
        <w:spacing w:before="180" w:after="120"/>
      </w:pPr>
      <w:bookmarkStart w:id="287" w:name="_Toc214274163"/>
      <w:r>
        <w:t>1.2 Relationship to WBS</w:t>
      </w:r>
      <w:bookmarkEnd w:id="287"/>
    </w:p>
    <w:p w14:paraId="49D7652B" w14:textId="77777777" w:rsidR="005E0150" w:rsidRDefault="00185C87">
      <w:pPr>
        <w:pStyle w:val="ListParagraph"/>
        <w:numPr>
          <w:ilvl w:val="0"/>
          <w:numId w:val="1"/>
        </w:numPr>
        <w:spacing w:after="60"/>
      </w:pPr>
      <w:r>
        <w:t xml:space="preserve">Activities are derived from </w:t>
      </w:r>
      <w:r>
        <w:rPr>
          <w:b/>
          <w:bCs/>
        </w:rPr>
        <w:t>Level 3 WBS work packages</w:t>
      </w:r>
      <w:r>
        <w:t xml:space="preserve"> (lowest decomposable level).</w:t>
      </w:r>
    </w:p>
    <w:p w14:paraId="6750FBC9" w14:textId="77777777" w:rsidR="005E0150" w:rsidRDefault="00185C87">
      <w:pPr>
        <w:pStyle w:val="ListParagraph"/>
        <w:numPr>
          <w:ilvl w:val="0"/>
          <w:numId w:val="1"/>
        </w:numPr>
        <w:spacing w:after="60"/>
      </w:pPr>
      <w:r>
        <w:t xml:space="preserve">Each activity maps to a </w:t>
      </w:r>
      <w:r>
        <w:rPr>
          <w:b/>
          <w:bCs/>
        </w:rPr>
        <w:t>parent WBS ID</w:t>
      </w:r>
      <w:r>
        <w:t xml:space="preserve"> for scope control.</w:t>
      </w:r>
    </w:p>
    <w:p w14:paraId="28D82DB4" w14:textId="77777777" w:rsidR="005E0150" w:rsidRDefault="00185C87">
      <w:pPr>
        <w:pStyle w:val="ListParagraph"/>
        <w:numPr>
          <w:ilvl w:val="0"/>
          <w:numId w:val="1"/>
        </w:numPr>
        <w:spacing w:after="60"/>
      </w:pPr>
      <w:r>
        <w:t xml:space="preserve">Activities are sequenced with </w:t>
      </w:r>
      <w:r>
        <w:rPr>
          <w:b/>
          <w:bCs/>
        </w:rPr>
        <w:t>predecessors/successors</w:t>
      </w:r>
      <w:r>
        <w:t xml:space="preserve"> for dependency management.</w:t>
      </w:r>
    </w:p>
    <w:p w14:paraId="085E2A83" w14:textId="77777777" w:rsidR="005E0150" w:rsidRDefault="005E0150"/>
    <w:p w14:paraId="1F918815" w14:textId="77777777" w:rsidR="005E0150" w:rsidRDefault="00185C87">
      <w:pPr>
        <w:pStyle w:val="Heading3"/>
        <w:spacing w:before="180" w:after="120"/>
      </w:pPr>
      <w:bookmarkStart w:id="288" w:name="_Toc214274164"/>
      <w:r>
        <w:t>1.3 Activity Identification Methodology</w:t>
      </w:r>
      <w:bookmarkEnd w:id="288"/>
    </w:p>
    <w:p w14:paraId="2D1E52B7" w14:textId="77777777" w:rsidR="005E0150" w:rsidRDefault="00185C87">
      <w:pPr>
        <w:pStyle w:val="ListParagraph"/>
        <w:numPr>
          <w:ilvl w:val="0"/>
          <w:numId w:val="1"/>
        </w:numPr>
        <w:spacing w:after="60"/>
      </w:pPr>
      <w:r>
        <w:rPr>
          <w:b/>
          <w:bCs/>
        </w:rPr>
        <w:t>Naming Convention:</w:t>
      </w:r>
      <w:r>
        <w:t xml:space="preserve"> </w:t>
      </w:r>
      <w:r>
        <w:rPr>
          <w:rFonts w:ascii="Courier New" w:eastAsia="Courier New" w:hAnsi="Courier New" w:cs="Courier New"/>
          <w:color w:val="D63384"/>
          <w:shd w:val="solid" w:color="F8F9FA" w:fill="auto"/>
        </w:rPr>
        <w:t>[Verb] + [Noun]</w:t>
      </w:r>
      <w:r>
        <w:t xml:space="preserve"> (e.g., "Develop conversion algorithm").</w:t>
      </w:r>
    </w:p>
    <w:p w14:paraId="7F57FC16" w14:textId="77777777" w:rsidR="005E0150" w:rsidRDefault="00185C87">
      <w:pPr>
        <w:pStyle w:val="ListParagraph"/>
        <w:numPr>
          <w:ilvl w:val="0"/>
          <w:numId w:val="1"/>
        </w:numPr>
        <w:spacing w:after="60"/>
      </w:pPr>
      <w:r>
        <w:rPr>
          <w:b/>
          <w:bCs/>
        </w:rPr>
        <w:t>ID Convention:</w:t>
      </w:r>
      <w:r>
        <w:t xml:space="preserve"> </w:t>
      </w:r>
      <w:r>
        <w:rPr>
          <w:rFonts w:ascii="Courier New" w:eastAsia="Courier New" w:hAnsi="Courier New" w:cs="Courier New"/>
          <w:color w:val="D63384"/>
          <w:shd w:val="solid" w:color="F8F9FA" w:fill="auto"/>
        </w:rPr>
        <w:t>ACT-[Phase Code]-[Sequential Number]</w:t>
      </w:r>
      <w:r>
        <w:t xml:space="preserve"> (e.g., </w:t>
      </w:r>
      <w:r>
        <w:rPr>
          <w:rFonts w:ascii="Courier New" w:eastAsia="Courier New" w:hAnsi="Courier New" w:cs="Courier New"/>
          <w:color w:val="D63384"/>
          <w:shd w:val="solid" w:color="F8F9FA" w:fill="auto"/>
        </w:rPr>
        <w:t>ACT-DV-001</w:t>
      </w:r>
      <w:r>
        <w:t xml:space="preserve"> for Development Phase).</w:t>
      </w:r>
    </w:p>
    <w:p w14:paraId="6D6ECE60" w14:textId="77777777" w:rsidR="005E0150" w:rsidRDefault="00185C87">
      <w:pPr>
        <w:pStyle w:val="ListParagraph"/>
        <w:numPr>
          <w:ilvl w:val="0"/>
          <w:numId w:val="1"/>
        </w:numPr>
        <w:spacing w:after="60"/>
      </w:pPr>
      <w:r>
        <w:rPr>
          <w:b/>
          <w:bCs/>
        </w:rPr>
        <w:t>Effort Estimates:</w:t>
      </w:r>
      <w:r>
        <w:t xml:space="preserve"> Based on </w:t>
      </w:r>
      <w:r>
        <w:rPr>
          <w:b/>
          <w:bCs/>
        </w:rPr>
        <w:t>historical data</w:t>
      </w:r>
      <w:r>
        <w:t xml:space="preserve"> and </w:t>
      </w:r>
      <w:r>
        <w:rPr>
          <w:b/>
          <w:bCs/>
        </w:rPr>
        <w:t>SME inputs</w:t>
      </w:r>
      <w:r>
        <w:t xml:space="preserve"> (hours/days).</w:t>
      </w:r>
    </w:p>
    <w:p w14:paraId="4EF038C7" w14:textId="77777777" w:rsidR="005E0150" w:rsidRDefault="005E0150"/>
    <w:p w14:paraId="70BF0687" w14:textId="77777777" w:rsidR="005E0150" w:rsidRDefault="00185C87">
      <w:pPr>
        <w:spacing w:before="240" w:after="240"/>
      </w:pPr>
      <w:r>
        <w:rPr>
          <w:color w:val="CCCCCC"/>
        </w:rPr>
        <w:t>─────────────────────────────────────────────────────────</w:t>
      </w:r>
    </w:p>
    <w:p w14:paraId="6B6A59E2" w14:textId="77777777" w:rsidR="005E0150" w:rsidRDefault="005E0150"/>
    <w:p w14:paraId="6A072238" w14:textId="77777777" w:rsidR="005E0150" w:rsidRDefault="00185C87">
      <w:pPr>
        <w:pStyle w:val="Heading2"/>
        <w:spacing w:before="180" w:after="120"/>
      </w:pPr>
      <w:bookmarkStart w:id="289" w:name="_Toc214274165"/>
      <w:r>
        <w:t>2. Activity List</w:t>
      </w:r>
      <w:bookmarkEnd w:id="289"/>
    </w:p>
    <w:p w14:paraId="2EB8A692" w14:textId="77777777" w:rsidR="005E0150" w:rsidRDefault="005E0150"/>
    <w:p w14:paraId="7CDAFBE9" w14:textId="77777777" w:rsidR="005E0150" w:rsidRDefault="00185C87">
      <w:pPr>
        <w:pStyle w:val="Heading3"/>
        <w:spacing w:before="180" w:after="120"/>
      </w:pPr>
      <w:bookmarkStart w:id="290" w:name="_Toc214274166"/>
      <w:r>
        <w:t>2.1 Comprehensive Activity Table</w:t>
      </w:r>
      <w:bookmarkEnd w:id="290"/>
    </w:p>
    <w:p w14:paraId="77FF27C8"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782"/>
        <w:gridCol w:w="972"/>
        <w:gridCol w:w="1494"/>
        <w:gridCol w:w="1365"/>
        <w:gridCol w:w="1523"/>
      </w:tblGrid>
      <w:tr w:rsidR="005E0150" w14:paraId="653BA9B4" w14:textId="77777777">
        <w:tblPrEx>
          <w:tblCellMar>
            <w:top w:w="0" w:type="dxa"/>
            <w:bottom w:w="0" w:type="dxa"/>
          </w:tblCellMar>
        </w:tblPrEx>
        <w:tc>
          <w:tcPr>
            <w:tcW w:w="0" w:type="auto"/>
            <w:shd w:val="solid" w:color="E0E0E0" w:fill="auto"/>
          </w:tcPr>
          <w:p w14:paraId="12A61387" w14:textId="77777777" w:rsidR="005E0150" w:rsidRDefault="00185C87">
            <w:r>
              <w:rPr>
                <w:b/>
                <w:bCs/>
              </w:rPr>
              <w:lastRenderedPageBreak/>
              <w:t>Activity ID</w:t>
            </w:r>
          </w:p>
        </w:tc>
        <w:tc>
          <w:tcPr>
            <w:tcW w:w="0" w:type="auto"/>
            <w:shd w:val="solid" w:color="E0E0E0" w:fill="auto"/>
          </w:tcPr>
          <w:p w14:paraId="0847DCDE" w14:textId="77777777" w:rsidR="005E0150" w:rsidRDefault="00185C87">
            <w:r>
              <w:rPr>
                <w:b/>
                <w:bCs/>
              </w:rPr>
              <w:t>Activity Name</w:t>
            </w:r>
          </w:p>
        </w:tc>
        <w:tc>
          <w:tcPr>
            <w:tcW w:w="0" w:type="auto"/>
            <w:shd w:val="solid" w:color="E0E0E0" w:fill="auto"/>
          </w:tcPr>
          <w:p w14:paraId="47F0D450" w14:textId="77777777" w:rsidR="005E0150" w:rsidRDefault="00185C87">
            <w:r>
              <w:rPr>
                <w:b/>
                <w:bCs/>
              </w:rPr>
              <w:t>WBS Element ID</w:t>
            </w:r>
          </w:p>
        </w:tc>
        <w:tc>
          <w:tcPr>
            <w:tcW w:w="0" w:type="auto"/>
            <w:shd w:val="solid" w:color="E0E0E0" w:fill="auto"/>
          </w:tcPr>
          <w:p w14:paraId="7D0DEC95" w14:textId="77777777" w:rsidR="005E0150" w:rsidRDefault="00185C87">
            <w:r>
              <w:rPr>
                <w:b/>
                <w:bCs/>
              </w:rPr>
              <w:t>Predecessors</w:t>
            </w:r>
          </w:p>
        </w:tc>
        <w:tc>
          <w:tcPr>
            <w:tcW w:w="0" w:type="auto"/>
            <w:shd w:val="solid" w:color="E0E0E0" w:fill="auto"/>
          </w:tcPr>
          <w:p w14:paraId="1A3A0312" w14:textId="77777777" w:rsidR="005E0150" w:rsidRDefault="00185C87">
            <w:r>
              <w:rPr>
                <w:b/>
                <w:bCs/>
              </w:rPr>
              <w:t>Successors</w:t>
            </w:r>
          </w:p>
        </w:tc>
        <w:tc>
          <w:tcPr>
            <w:tcW w:w="0" w:type="auto"/>
            <w:shd w:val="solid" w:color="E0E0E0" w:fill="auto"/>
          </w:tcPr>
          <w:p w14:paraId="3E949597" w14:textId="77777777" w:rsidR="005E0150" w:rsidRDefault="00185C87">
            <w:r>
              <w:rPr>
                <w:b/>
                <w:bCs/>
              </w:rPr>
              <w:t>Constraint Type</w:t>
            </w:r>
          </w:p>
        </w:tc>
      </w:tr>
      <w:tr w:rsidR="005E0150" w14:paraId="18E00569" w14:textId="77777777">
        <w:tblPrEx>
          <w:tblCellMar>
            <w:top w:w="0" w:type="dxa"/>
            <w:bottom w:w="0" w:type="dxa"/>
          </w:tblCellMar>
        </w:tblPrEx>
        <w:tc>
          <w:tcPr>
            <w:tcW w:w="0" w:type="auto"/>
          </w:tcPr>
          <w:p w14:paraId="3CEA5527" w14:textId="77777777" w:rsidR="005E0150" w:rsidRDefault="00185C87">
            <w:r>
              <w:t>ACT-DV-001</w:t>
            </w:r>
          </w:p>
        </w:tc>
        <w:tc>
          <w:tcPr>
            <w:tcW w:w="0" w:type="auto"/>
          </w:tcPr>
          <w:p w14:paraId="04D18F31" w14:textId="77777777" w:rsidR="005E0150" w:rsidRDefault="00185C87">
            <w:r>
              <w:t>Design document ingestion API</w:t>
            </w:r>
          </w:p>
        </w:tc>
        <w:tc>
          <w:tcPr>
            <w:tcW w:w="0" w:type="auto"/>
          </w:tcPr>
          <w:p w14:paraId="766EEBFE" w14:textId="77777777" w:rsidR="005E0150" w:rsidRDefault="00185C87">
            <w:r>
              <w:t>1.1.1</w:t>
            </w:r>
          </w:p>
        </w:tc>
        <w:tc>
          <w:tcPr>
            <w:tcW w:w="0" w:type="auto"/>
          </w:tcPr>
          <w:p w14:paraId="18605B06" w14:textId="77777777" w:rsidR="005E0150" w:rsidRDefault="00185C87">
            <w:r>
              <w:t>-</w:t>
            </w:r>
          </w:p>
        </w:tc>
        <w:tc>
          <w:tcPr>
            <w:tcW w:w="0" w:type="auto"/>
          </w:tcPr>
          <w:p w14:paraId="4390B073" w14:textId="77777777" w:rsidR="005E0150" w:rsidRDefault="00185C87">
            <w:r>
              <w:t>ACT-DV-002</w:t>
            </w:r>
          </w:p>
        </w:tc>
        <w:tc>
          <w:tcPr>
            <w:tcW w:w="0" w:type="auto"/>
          </w:tcPr>
          <w:p w14:paraId="20CDF941" w14:textId="77777777" w:rsidR="005E0150" w:rsidRDefault="00185C87">
            <w:r>
              <w:t>Start No Earlier Than: 2025-11-01</w:t>
            </w:r>
          </w:p>
        </w:tc>
      </w:tr>
      <w:tr w:rsidR="005E0150" w14:paraId="46678026" w14:textId="77777777">
        <w:tblPrEx>
          <w:tblCellMar>
            <w:top w:w="0" w:type="dxa"/>
            <w:bottom w:w="0" w:type="dxa"/>
          </w:tblCellMar>
        </w:tblPrEx>
        <w:tc>
          <w:tcPr>
            <w:tcW w:w="0" w:type="auto"/>
          </w:tcPr>
          <w:p w14:paraId="653C5BF8" w14:textId="77777777" w:rsidR="005E0150" w:rsidRDefault="00185C87">
            <w:r>
              <w:t>ACT-DV-002</w:t>
            </w:r>
          </w:p>
        </w:tc>
        <w:tc>
          <w:tcPr>
            <w:tcW w:w="0" w:type="auto"/>
          </w:tcPr>
          <w:p w14:paraId="57A1163A" w14:textId="77777777" w:rsidR="005E0150" w:rsidRDefault="00185C87">
            <w:r>
              <w:t>Develop PDF-to-Markdown conversion module</w:t>
            </w:r>
          </w:p>
        </w:tc>
        <w:tc>
          <w:tcPr>
            <w:tcW w:w="0" w:type="auto"/>
          </w:tcPr>
          <w:p w14:paraId="59DEA6CE" w14:textId="77777777" w:rsidR="005E0150" w:rsidRDefault="00185C87">
            <w:r>
              <w:t>1.1.2</w:t>
            </w:r>
          </w:p>
        </w:tc>
        <w:tc>
          <w:tcPr>
            <w:tcW w:w="0" w:type="auto"/>
          </w:tcPr>
          <w:p w14:paraId="4DB210B7" w14:textId="77777777" w:rsidR="005E0150" w:rsidRDefault="00185C87">
            <w:r>
              <w:t>ACT-DV-001</w:t>
            </w:r>
          </w:p>
        </w:tc>
        <w:tc>
          <w:tcPr>
            <w:tcW w:w="0" w:type="auto"/>
          </w:tcPr>
          <w:p w14:paraId="43381B31" w14:textId="77777777" w:rsidR="005E0150" w:rsidRDefault="00185C87">
            <w:r>
              <w:t>ACT-DV-003, ACT-TS-001</w:t>
            </w:r>
          </w:p>
        </w:tc>
        <w:tc>
          <w:tcPr>
            <w:tcW w:w="0" w:type="auto"/>
          </w:tcPr>
          <w:p w14:paraId="5A77F10E" w14:textId="77777777" w:rsidR="005E0150" w:rsidRDefault="00185C87">
            <w:r>
              <w:t>-</w:t>
            </w:r>
          </w:p>
        </w:tc>
      </w:tr>
      <w:tr w:rsidR="005E0150" w14:paraId="5D99B57C" w14:textId="77777777">
        <w:tblPrEx>
          <w:tblCellMar>
            <w:top w:w="0" w:type="dxa"/>
            <w:bottom w:w="0" w:type="dxa"/>
          </w:tblCellMar>
        </w:tblPrEx>
        <w:tc>
          <w:tcPr>
            <w:tcW w:w="0" w:type="auto"/>
          </w:tcPr>
          <w:p w14:paraId="0BAC1863" w14:textId="77777777" w:rsidR="005E0150" w:rsidRDefault="00185C87">
            <w:r>
              <w:t>ACT-DV-003</w:t>
            </w:r>
          </w:p>
        </w:tc>
        <w:tc>
          <w:tcPr>
            <w:tcW w:w="0" w:type="auto"/>
          </w:tcPr>
          <w:p w14:paraId="643034A0" w14:textId="77777777" w:rsidR="005E0150" w:rsidRDefault="00185C87">
            <w:r>
              <w:t>Integrate OCR for scanned document support</w:t>
            </w:r>
          </w:p>
        </w:tc>
        <w:tc>
          <w:tcPr>
            <w:tcW w:w="0" w:type="auto"/>
          </w:tcPr>
          <w:p w14:paraId="285FD3D7" w14:textId="77777777" w:rsidR="005E0150" w:rsidRDefault="00185C87">
            <w:r>
              <w:t>1.1.3</w:t>
            </w:r>
          </w:p>
        </w:tc>
        <w:tc>
          <w:tcPr>
            <w:tcW w:w="0" w:type="auto"/>
          </w:tcPr>
          <w:p w14:paraId="7F4EA04A" w14:textId="77777777" w:rsidR="005E0150" w:rsidRDefault="00185C87">
            <w:r>
              <w:t>ACT-DV-002</w:t>
            </w:r>
          </w:p>
        </w:tc>
        <w:tc>
          <w:tcPr>
            <w:tcW w:w="0" w:type="auto"/>
          </w:tcPr>
          <w:p w14:paraId="06683823" w14:textId="77777777" w:rsidR="005E0150" w:rsidRDefault="00185C87">
            <w:r>
              <w:t>ACT-TS-002</w:t>
            </w:r>
          </w:p>
        </w:tc>
        <w:tc>
          <w:tcPr>
            <w:tcW w:w="0" w:type="auto"/>
          </w:tcPr>
          <w:p w14:paraId="673E56ED" w14:textId="77777777" w:rsidR="005E0150" w:rsidRDefault="00185C87">
            <w:r>
              <w:t>-</w:t>
            </w:r>
          </w:p>
        </w:tc>
      </w:tr>
      <w:tr w:rsidR="005E0150" w14:paraId="5FCC0D9C" w14:textId="77777777">
        <w:tblPrEx>
          <w:tblCellMar>
            <w:top w:w="0" w:type="dxa"/>
            <w:bottom w:w="0" w:type="dxa"/>
          </w:tblCellMar>
        </w:tblPrEx>
        <w:tc>
          <w:tcPr>
            <w:tcW w:w="0" w:type="auto"/>
          </w:tcPr>
          <w:p w14:paraId="6CD44BC2" w14:textId="77777777" w:rsidR="005E0150" w:rsidRDefault="00185C87">
            <w:r>
              <w:t>ACT-DV-004</w:t>
            </w:r>
          </w:p>
        </w:tc>
        <w:tc>
          <w:tcPr>
            <w:tcW w:w="0" w:type="auto"/>
          </w:tcPr>
          <w:p w14:paraId="276B3908" w14:textId="77777777" w:rsidR="005E0150" w:rsidRDefault="00185C87">
            <w:r>
              <w:t>Build PMBOK/BABOK/DMBOK rule engine</w:t>
            </w:r>
          </w:p>
        </w:tc>
        <w:tc>
          <w:tcPr>
            <w:tcW w:w="0" w:type="auto"/>
          </w:tcPr>
          <w:p w14:paraId="57779C94" w14:textId="77777777" w:rsidR="005E0150" w:rsidRDefault="00185C87">
            <w:r>
              <w:t>1.2.1</w:t>
            </w:r>
          </w:p>
        </w:tc>
        <w:tc>
          <w:tcPr>
            <w:tcW w:w="0" w:type="auto"/>
          </w:tcPr>
          <w:p w14:paraId="22BECE35" w14:textId="77777777" w:rsidR="005E0150" w:rsidRDefault="00185C87">
            <w:r>
              <w:t>-</w:t>
            </w:r>
          </w:p>
        </w:tc>
        <w:tc>
          <w:tcPr>
            <w:tcW w:w="0" w:type="auto"/>
          </w:tcPr>
          <w:p w14:paraId="0CF98513" w14:textId="77777777" w:rsidR="005E0150" w:rsidRDefault="00185C87">
            <w:r>
              <w:t>ACT-DV-005</w:t>
            </w:r>
          </w:p>
        </w:tc>
        <w:tc>
          <w:tcPr>
            <w:tcW w:w="0" w:type="auto"/>
          </w:tcPr>
          <w:p w14:paraId="5B72D7C2" w14:textId="77777777" w:rsidR="005E0150" w:rsidRDefault="00185C87">
            <w:r>
              <w:t>Finish No Later Than: 2025-12-15</w:t>
            </w:r>
          </w:p>
        </w:tc>
      </w:tr>
      <w:tr w:rsidR="005E0150" w14:paraId="6E938397" w14:textId="77777777">
        <w:tblPrEx>
          <w:tblCellMar>
            <w:top w:w="0" w:type="dxa"/>
            <w:bottom w:w="0" w:type="dxa"/>
          </w:tblCellMar>
        </w:tblPrEx>
        <w:tc>
          <w:tcPr>
            <w:tcW w:w="0" w:type="auto"/>
          </w:tcPr>
          <w:p w14:paraId="3232F53C" w14:textId="77777777" w:rsidR="005E0150" w:rsidRDefault="00185C87">
            <w:r>
              <w:t>ACT-DV-005</w:t>
            </w:r>
          </w:p>
        </w:tc>
        <w:tc>
          <w:tcPr>
            <w:tcW w:w="0" w:type="auto"/>
          </w:tcPr>
          <w:p w14:paraId="67F6D749" w14:textId="77777777" w:rsidR="005E0150" w:rsidRDefault="00185C87">
            <w:r>
              <w:t>Develop gap analysis algorithm</w:t>
            </w:r>
          </w:p>
        </w:tc>
        <w:tc>
          <w:tcPr>
            <w:tcW w:w="0" w:type="auto"/>
          </w:tcPr>
          <w:p w14:paraId="03ADF938" w14:textId="77777777" w:rsidR="005E0150" w:rsidRDefault="00185C87">
            <w:r>
              <w:t>1.2.2</w:t>
            </w:r>
          </w:p>
        </w:tc>
        <w:tc>
          <w:tcPr>
            <w:tcW w:w="0" w:type="auto"/>
          </w:tcPr>
          <w:p w14:paraId="443E89D3" w14:textId="77777777" w:rsidR="005E0150" w:rsidRDefault="00185C87">
            <w:r>
              <w:t>ACT-DV-004</w:t>
            </w:r>
          </w:p>
        </w:tc>
        <w:tc>
          <w:tcPr>
            <w:tcW w:w="0" w:type="auto"/>
          </w:tcPr>
          <w:p w14:paraId="2E3A2B23" w14:textId="77777777" w:rsidR="005E0150" w:rsidRDefault="00185C87">
            <w:r>
              <w:t>ACT-TS-003</w:t>
            </w:r>
          </w:p>
        </w:tc>
        <w:tc>
          <w:tcPr>
            <w:tcW w:w="0" w:type="auto"/>
          </w:tcPr>
          <w:p w14:paraId="08959C22" w14:textId="77777777" w:rsidR="005E0150" w:rsidRDefault="00185C87">
            <w:r>
              <w:t>-</w:t>
            </w:r>
          </w:p>
        </w:tc>
      </w:tr>
      <w:tr w:rsidR="005E0150" w14:paraId="0B500765" w14:textId="77777777">
        <w:tblPrEx>
          <w:tblCellMar>
            <w:top w:w="0" w:type="dxa"/>
            <w:bottom w:w="0" w:type="dxa"/>
          </w:tblCellMar>
        </w:tblPrEx>
        <w:tc>
          <w:tcPr>
            <w:tcW w:w="0" w:type="auto"/>
          </w:tcPr>
          <w:p w14:paraId="2C2C1D63" w14:textId="77777777" w:rsidR="005E0150" w:rsidRDefault="00185C87">
            <w:r>
              <w:t>ACT-DV-006</w:t>
            </w:r>
          </w:p>
        </w:tc>
        <w:tc>
          <w:tcPr>
            <w:tcW w:w="0" w:type="auto"/>
          </w:tcPr>
          <w:p w14:paraId="3370173D" w14:textId="77777777" w:rsidR="005E0150" w:rsidRDefault="00185C87">
            <w:r>
              <w:t>Design AI regeneration prompts</w:t>
            </w:r>
          </w:p>
        </w:tc>
        <w:tc>
          <w:tcPr>
            <w:tcW w:w="0" w:type="auto"/>
          </w:tcPr>
          <w:p w14:paraId="6E384271" w14:textId="77777777" w:rsidR="005E0150" w:rsidRDefault="00185C87">
            <w:r>
              <w:t>1.3.1</w:t>
            </w:r>
          </w:p>
        </w:tc>
        <w:tc>
          <w:tcPr>
            <w:tcW w:w="0" w:type="auto"/>
          </w:tcPr>
          <w:p w14:paraId="7F59ED98" w14:textId="77777777" w:rsidR="005E0150" w:rsidRDefault="00185C87">
            <w:r>
              <w:t>ACT-DV-005</w:t>
            </w:r>
          </w:p>
        </w:tc>
        <w:tc>
          <w:tcPr>
            <w:tcW w:w="0" w:type="auto"/>
          </w:tcPr>
          <w:p w14:paraId="37FCECDC" w14:textId="77777777" w:rsidR="005E0150" w:rsidRDefault="00185C87">
            <w:r>
              <w:t>ACT-DV-007</w:t>
            </w:r>
          </w:p>
        </w:tc>
        <w:tc>
          <w:tcPr>
            <w:tcW w:w="0" w:type="auto"/>
          </w:tcPr>
          <w:p w14:paraId="7D178B82" w14:textId="77777777" w:rsidR="005E0150" w:rsidRDefault="00185C87">
            <w:r>
              <w:t>-</w:t>
            </w:r>
          </w:p>
        </w:tc>
      </w:tr>
      <w:tr w:rsidR="005E0150" w14:paraId="045F8621" w14:textId="77777777">
        <w:tblPrEx>
          <w:tblCellMar>
            <w:top w:w="0" w:type="dxa"/>
            <w:bottom w:w="0" w:type="dxa"/>
          </w:tblCellMar>
        </w:tblPrEx>
        <w:tc>
          <w:tcPr>
            <w:tcW w:w="0" w:type="auto"/>
          </w:tcPr>
          <w:p w14:paraId="18386943" w14:textId="77777777" w:rsidR="005E0150" w:rsidRDefault="00185C87">
            <w:r>
              <w:t>ACT-DV-007</w:t>
            </w:r>
          </w:p>
        </w:tc>
        <w:tc>
          <w:tcPr>
            <w:tcW w:w="0" w:type="auto"/>
          </w:tcPr>
          <w:p w14:paraId="472AF253" w14:textId="77777777" w:rsidR="005E0150" w:rsidRDefault="00185C87">
            <w:r>
              <w:t>Implement AI feedback loop</w:t>
            </w:r>
          </w:p>
        </w:tc>
        <w:tc>
          <w:tcPr>
            <w:tcW w:w="0" w:type="auto"/>
          </w:tcPr>
          <w:p w14:paraId="559F42D4" w14:textId="77777777" w:rsidR="005E0150" w:rsidRDefault="00185C87">
            <w:r>
              <w:t>1.3.2</w:t>
            </w:r>
          </w:p>
        </w:tc>
        <w:tc>
          <w:tcPr>
            <w:tcW w:w="0" w:type="auto"/>
          </w:tcPr>
          <w:p w14:paraId="59D38F56" w14:textId="77777777" w:rsidR="005E0150" w:rsidRDefault="00185C87">
            <w:r>
              <w:t>ACT-DV-006</w:t>
            </w:r>
          </w:p>
        </w:tc>
        <w:tc>
          <w:tcPr>
            <w:tcW w:w="0" w:type="auto"/>
          </w:tcPr>
          <w:p w14:paraId="242ECBA8" w14:textId="77777777" w:rsidR="005E0150" w:rsidRDefault="00185C87">
            <w:r>
              <w:t>ACT-TS-004</w:t>
            </w:r>
          </w:p>
        </w:tc>
        <w:tc>
          <w:tcPr>
            <w:tcW w:w="0" w:type="auto"/>
          </w:tcPr>
          <w:p w14:paraId="3247B7B6" w14:textId="77777777" w:rsidR="005E0150" w:rsidRDefault="00185C87">
            <w:r>
              <w:t>-</w:t>
            </w:r>
          </w:p>
        </w:tc>
      </w:tr>
      <w:tr w:rsidR="005E0150" w14:paraId="71AC5649" w14:textId="77777777">
        <w:tblPrEx>
          <w:tblCellMar>
            <w:top w:w="0" w:type="dxa"/>
            <w:bottom w:w="0" w:type="dxa"/>
          </w:tblCellMar>
        </w:tblPrEx>
        <w:tc>
          <w:tcPr>
            <w:tcW w:w="0" w:type="auto"/>
          </w:tcPr>
          <w:p w14:paraId="5FA95EA0" w14:textId="77777777" w:rsidR="005E0150" w:rsidRDefault="00185C87">
            <w:r>
              <w:t>ACT-TS-001</w:t>
            </w:r>
          </w:p>
        </w:tc>
        <w:tc>
          <w:tcPr>
            <w:tcW w:w="0" w:type="auto"/>
          </w:tcPr>
          <w:p w14:paraId="7FA01AA1" w14:textId="77777777" w:rsidR="005E0150" w:rsidRDefault="00185C87">
            <w:r>
              <w:t>Test PDF conversion accuracy</w:t>
            </w:r>
          </w:p>
        </w:tc>
        <w:tc>
          <w:tcPr>
            <w:tcW w:w="0" w:type="auto"/>
          </w:tcPr>
          <w:p w14:paraId="3C2A9204" w14:textId="77777777" w:rsidR="005E0150" w:rsidRDefault="00185C87">
            <w:r>
              <w:t>2.1.1</w:t>
            </w:r>
          </w:p>
        </w:tc>
        <w:tc>
          <w:tcPr>
            <w:tcW w:w="0" w:type="auto"/>
          </w:tcPr>
          <w:p w14:paraId="48308349" w14:textId="77777777" w:rsidR="005E0150" w:rsidRDefault="00185C87">
            <w:r>
              <w:t>ACT-DV-002</w:t>
            </w:r>
          </w:p>
        </w:tc>
        <w:tc>
          <w:tcPr>
            <w:tcW w:w="0" w:type="auto"/>
          </w:tcPr>
          <w:p w14:paraId="08296D93" w14:textId="77777777" w:rsidR="005E0150" w:rsidRDefault="00185C87">
            <w:r>
              <w:t>ACT-TS-002</w:t>
            </w:r>
          </w:p>
        </w:tc>
        <w:tc>
          <w:tcPr>
            <w:tcW w:w="0" w:type="auto"/>
          </w:tcPr>
          <w:p w14:paraId="385D6304" w14:textId="77777777" w:rsidR="005E0150" w:rsidRDefault="00185C87">
            <w:r>
              <w:t>-</w:t>
            </w:r>
          </w:p>
        </w:tc>
      </w:tr>
      <w:tr w:rsidR="005E0150" w14:paraId="6C9C9E4B" w14:textId="77777777">
        <w:tblPrEx>
          <w:tblCellMar>
            <w:top w:w="0" w:type="dxa"/>
            <w:bottom w:w="0" w:type="dxa"/>
          </w:tblCellMar>
        </w:tblPrEx>
        <w:tc>
          <w:tcPr>
            <w:tcW w:w="0" w:type="auto"/>
          </w:tcPr>
          <w:p w14:paraId="7B771372" w14:textId="77777777" w:rsidR="005E0150" w:rsidRDefault="00185C87">
            <w:r>
              <w:t>ACT-TS-002</w:t>
            </w:r>
          </w:p>
        </w:tc>
        <w:tc>
          <w:tcPr>
            <w:tcW w:w="0" w:type="auto"/>
          </w:tcPr>
          <w:p w14:paraId="2231F008" w14:textId="77777777" w:rsidR="005E0150" w:rsidRDefault="00185C87">
            <w:r>
              <w:t>Validate OCR output quality</w:t>
            </w:r>
          </w:p>
        </w:tc>
        <w:tc>
          <w:tcPr>
            <w:tcW w:w="0" w:type="auto"/>
          </w:tcPr>
          <w:p w14:paraId="70D220DF" w14:textId="77777777" w:rsidR="005E0150" w:rsidRDefault="00185C87">
            <w:r>
              <w:t>2.1.2</w:t>
            </w:r>
          </w:p>
        </w:tc>
        <w:tc>
          <w:tcPr>
            <w:tcW w:w="0" w:type="auto"/>
          </w:tcPr>
          <w:p w14:paraId="4843ED2B" w14:textId="77777777" w:rsidR="005E0150" w:rsidRDefault="00185C87">
            <w:r>
              <w:t>ACT-DV-003, ACT-TS-001</w:t>
            </w:r>
          </w:p>
        </w:tc>
        <w:tc>
          <w:tcPr>
            <w:tcW w:w="0" w:type="auto"/>
          </w:tcPr>
          <w:p w14:paraId="70EE62A9" w14:textId="77777777" w:rsidR="005E0150" w:rsidRDefault="00185C87">
            <w:r>
              <w:t>ACT-TS-003</w:t>
            </w:r>
          </w:p>
        </w:tc>
        <w:tc>
          <w:tcPr>
            <w:tcW w:w="0" w:type="auto"/>
          </w:tcPr>
          <w:p w14:paraId="044BD7A6" w14:textId="77777777" w:rsidR="005E0150" w:rsidRDefault="00185C87">
            <w:r>
              <w:t>-</w:t>
            </w:r>
          </w:p>
        </w:tc>
      </w:tr>
      <w:tr w:rsidR="005E0150" w14:paraId="0657704F" w14:textId="77777777">
        <w:tblPrEx>
          <w:tblCellMar>
            <w:top w:w="0" w:type="dxa"/>
            <w:bottom w:w="0" w:type="dxa"/>
          </w:tblCellMar>
        </w:tblPrEx>
        <w:tc>
          <w:tcPr>
            <w:tcW w:w="0" w:type="auto"/>
          </w:tcPr>
          <w:p w14:paraId="4F719CC7" w14:textId="77777777" w:rsidR="005E0150" w:rsidRDefault="00185C87">
            <w:r>
              <w:t>ACT-TS-003</w:t>
            </w:r>
          </w:p>
        </w:tc>
        <w:tc>
          <w:tcPr>
            <w:tcW w:w="0" w:type="auto"/>
          </w:tcPr>
          <w:p w14:paraId="5498701C" w14:textId="77777777" w:rsidR="005E0150" w:rsidRDefault="00185C87">
            <w:r>
              <w:t>Benchmark gap analysis against SME reviews</w:t>
            </w:r>
          </w:p>
        </w:tc>
        <w:tc>
          <w:tcPr>
            <w:tcW w:w="0" w:type="auto"/>
          </w:tcPr>
          <w:p w14:paraId="7711B8A3" w14:textId="77777777" w:rsidR="005E0150" w:rsidRDefault="00185C87">
            <w:r>
              <w:t>2.2.1</w:t>
            </w:r>
          </w:p>
        </w:tc>
        <w:tc>
          <w:tcPr>
            <w:tcW w:w="0" w:type="auto"/>
          </w:tcPr>
          <w:p w14:paraId="7DE53694" w14:textId="77777777" w:rsidR="005E0150" w:rsidRDefault="00185C87">
            <w:r>
              <w:t>ACT-DV-005</w:t>
            </w:r>
          </w:p>
        </w:tc>
        <w:tc>
          <w:tcPr>
            <w:tcW w:w="0" w:type="auto"/>
          </w:tcPr>
          <w:p w14:paraId="5D6BC539" w14:textId="77777777" w:rsidR="005E0150" w:rsidRDefault="00185C87">
            <w:r>
              <w:t>ACT-TS-004</w:t>
            </w:r>
          </w:p>
        </w:tc>
        <w:tc>
          <w:tcPr>
            <w:tcW w:w="0" w:type="auto"/>
          </w:tcPr>
          <w:p w14:paraId="0A7A067C" w14:textId="77777777" w:rsidR="005E0150" w:rsidRDefault="00185C87">
            <w:r>
              <w:t>-</w:t>
            </w:r>
          </w:p>
        </w:tc>
      </w:tr>
      <w:tr w:rsidR="005E0150" w14:paraId="3F9E0FA7" w14:textId="77777777">
        <w:tblPrEx>
          <w:tblCellMar>
            <w:top w:w="0" w:type="dxa"/>
            <w:bottom w:w="0" w:type="dxa"/>
          </w:tblCellMar>
        </w:tblPrEx>
        <w:tc>
          <w:tcPr>
            <w:tcW w:w="0" w:type="auto"/>
          </w:tcPr>
          <w:p w14:paraId="637C2F15" w14:textId="77777777" w:rsidR="005E0150" w:rsidRDefault="00185C87">
            <w:r>
              <w:t>ACT-TS-004</w:t>
            </w:r>
          </w:p>
        </w:tc>
        <w:tc>
          <w:tcPr>
            <w:tcW w:w="0" w:type="auto"/>
          </w:tcPr>
          <w:p w14:paraId="2E273529" w14:textId="77777777" w:rsidR="005E0150" w:rsidRDefault="00185C87">
            <w:r>
              <w:t>Conduct AI regeneration stress tests</w:t>
            </w:r>
          </w:p>
        </w:tc>
        <w:tc>
          <w:tcPr>
            <w:tcW w:w="0" w:type="auto"/>
          </w:tcPr>
          <w:p w14:paraId="312F3B64" w14:textId="77777777" w:rsidR="005E0150" w:rsidRDefault="00185C87">
            <w:r>
              <w:t>2.3.1</w:t>
            </w:r>
          </w:p>
        </w:tc>
        <w:tc>
          <w:tcPr>
            <w:tcW w:w="0" w:type="auto"/>
          </w:tcPr>
          <w:p w14:paraId="7C062877" w14:textId="77777777" w:rsidR="005E0150" w:rsidRDefault="00185C87">
            <w:r>
              <w:t>ACT-DV-007</w:t>
            </w:r>
          </w:p>
        </w:tc>
        <w:tc>
          <w:tcPr>
            <w:tcW w:w="0" w:type="auto"/>
          </w:tcPr>
          <w:p w14:paraId="134B65D4" w14:textId="77777777" w:rsidR="005E0150" w:rsidRDefault="00185C87">
            <w:r>
              <w:t>ACT-DOC-001</w:t>
            </w:r>
          </w:p>
        </w:tc>
        <w:tc>
          <w:tcPr>
            <w:tcW w:w="0" w:type="auto"/>
          </w:tcPr>
          <w:p w14:paraId="4E8E2E96" w14:textId="77777777" w:rsidR="005E0150" w:rsidRDefault="00185C87">
            <w:r>
              <w:t>-</w:t>
            </w:r>
          </w:p>
        </w:tc>
      </w:tr>
      <w:tr w:rsidR="005E0150" w14:paraId="4C7D0AB3" w14:textId="77777777">
        <w:tblPrEx>
          <w:tblCellMar>
            <w:top w:w="0" w:type="dxa"/>
            <w:bottom w:w="0" w:type="dxa"/>
          </w:tblCellMar>
        </w:tblPrEx>
        <w:tc>
          <w:tcPr>
            <w:tcW w:w="0" w:type="auto"/>
          </w:tcPr>
          <w:p w14:paraId="2DCB475F" w14:textId="77777777" w:rsidR="005E0150" w:rsidRDefault="00185C87">
            <w:r>
              <w:t>ACT-DOC-001</w:t>
            </w:r>
          </w:p>
        </w:tc>
        <w:tc>
          <w:tcPr>
            <w:tcW w:w="0" w:type="auto"/>
          </w:tcPr>
          <w:p w14:paraId="6A7DC8D9" w14:textId="77777777" w:rsidR="005E0150" w:rsidRDefault="00185C87">
            <w:r>
              <w:t>Draft user guide for document upload</w:t>
            </w:r>
          </w:p>
        </w:tc>
        <w:tc>
          <w:tcPr>
            <w:tcW w:w="0" w:type="auto"/>
          </w:tcPr>
          <w:p w14:paraId="768F15A7" w14:textId="77777777" w:rsidR="005E0150" w:rsidRDefault="00185C87">
            <w:r>
              <w:t>3.1.1</w:t>
            </w:r>
          </w:p>
        </w:tc>
        <w:tc>
          <w:tcPr>
            <w:tcW w:w="0" w:type="auto"/>
          </w:tcPr>
          <w:p w14:paraId="6A3EAC4A" w14:textId="77777777" w:rsidR="005E0150" w:rsidRDefault="00185C87">
            <w:r>
              <w:t>ACT-TS-004</w:t>
            </w:r>
          </w:p>
        </w:tc>
        <w:tc>
          <w:tcPr>
            <w:tcW w:w="0" w:type="auto"/>
          </w:tcPr>
          <w:p w14:paraId="01648035" w14:textId="77777777" w:rsidR="005E0150" w:rsidRDefault="00185C87">
            <w:r>
              <w:t>ACT-DOC-002</w:t>
            </w:r>
          </w:p>
        </w:tc>
        <w:tc>
          <w:tcPr>
            <w:tcW w:w="0" w:type="auto"/>
          </w:tcPr>
          <w:p w14:paraId="07972542" w14:textId="77777777" w:rsidR="005E0150" w:rsidRDefault="00185C87">
            <w:r>
              <w:t>-</w:t>
            </w:r>
          </w:p>
        </w:tc>
      </w:tr>
      <w:tr w:rsidR="005E0150" w14:paraId="62308763" w14:textId="77777777">
        <w:tblPrEx>
          <w:tblCellMar>
            <w:top w:w="0" w:type="dxa"/>
            <w:bottom w:w="0" w:type="dxa"/>
          </w:tblCellMar>
        </w:tblPrEx>
        <w:tc>
          <w:tcPr>
            <w:tcW w:w="0" w:type="auto"/>
          </w:tcPr>
          <w:p w14:paraId="7410636E" w14:textId="77777777" w:rsidR="005E0150" w:rsidRDefault="00185C87">
            <w:r>
              <w:t>ACT-DOC-002</w:t>
            </w:r>
          </w:p>
        </w:tc>
        <w:tc>
          <w:tcPr>
            <w:tcW w:w="0" w:type="auto"/>
          </w:tcPr>
          <w:p w14:paraId="33C378C9" w14:textId="77777777" w:rsidR="005E0150" w:rsidRDefault="00185C87">
            <w:r>
              <w:t>Create maturity report template</w:t>
            </w:r>
          </w:p>
        </w:tc>
        <w:tc>
          <w:tcPr>
            <w:tcW w:w="0" w:type="auto"/>
          </w:tcPr>
          <w:p w14:paraId="6CFD7A61" w14:textId="77777777" w:rsidR="005E0150" w:rsidRDefault="00185C87">
            <w:r>
              <w:t>3.1.2</w:t>
            </w:r>
          </w:p>
        </w:tc>
        <w:tc>
          <w:tcPr>
            <w:tcW w:w="0" w:type="auto"/>
          </w:tcPr>
          <w:p w14:paraId="534CC064" w14:textId="77777777" w:rsidR="005E0150" w:rsidRDefault="00185C87">
            <w:r>
              <w:t>ACT-DOC-001</w:t>
            </w:r>
          </w:p>
        </w:tc>
        <w:tc>
          <w:tcPr>
            <w:tcW w:w="0" w:type="auto"/>
          </w:tcPr>
          <w:p w14:paraId="427D9E8F" w14:textId="77777777" w:rsidR="005E0150" w:rsidRDefault="00185C87">
            <w:r>
              <w:t>ACT-DOC-003</w:t>
            </w:r>
          </w:p>
        </w:tc>
        <w:tc>
          <w:tcPr>
            <w:tcW w:w="0" w:type="auto"/>
          </w:tcPr>
          <w:p w14:paraId="6838B2CE" w14:textId="77777777" w:rsidR="005E0150" w:rsidRDefault="00185C87">
            <w:r>
              <w:t>-</w:t>
            </w:r>
          </w:p>
        </w:tc>
      </w:tr>
      <w:tr w:rsidR="005E0150" w14:paraId="147D7C4A" w14:textId="77777777">
        <w:tblPrEx>
          <w:tblCellMar>
            <w:top w:w="0" w:type="dxa"/>
            <w:bottom w:w="0" w:type="dxa"/>
          </w:tblCellMar>
        </w:tblPrEx>
        <w:tc>
          <w:tcPr>
            <w:tcW w:w="0" w:type="auto"/>
          </w:tcPr>
          <w:p w14:paraId="7AC6D926" w14:textId="77777777" w:rsidR="005E0150" w:rsidRDefault="00185C87">
            <w:r>
              <w:t>ACT-DOC-003</w:t>
            </w:r>
          </w:p>
        </w:tc>
        <w:tc>
          <w:tcPr>
            <w:tcW w:w="0" w:type="auto"/>
          </w:tcPr>
          <w:p w14:paraId="39856E22" w14:textId="77777777" w:rsidR="005E0150" w:rsidRDefault="00185C87">
            <w:r>
              <w:t>Develop client onboarding checklist</w:t>
            </w:r>
          </w:p>
        </w:tc>
        <w:tc>
          <w:tcPr>
            <w:tcW w:w="0" w:type="auto"/>
          </w:tcPr>
          <w:p w14:paraId="4EDED469" w14:textId="77777777" w:rsidR="005E0150" w:rsidRDefault="00185C87">
            <w:r>
              <w:t>3.1.3</w:t>
            </w:r>
          </w:p>
        </w:tc>
        <w:tc>
          <w:tcPr>
            <w:tcW w:w="0" w:type="auto"/>
          </w:tcPr>
          <w:p w14:paraId="5587939D" w14:textId="77777777" w:rsidR="005E0150" w:rsidRDefault="00185C87">
            <w:r>
              <w:t>ACT-DOC-002</w:t>
            </w:r>
          </w:p>
        </w:tc>
        <w:tc>
          <w:tcPr>
            <w:tcW w:w="0" w:type="auto"/>
          </w:tcPr>
          <w:p w14:paraId="4D36D536" w14:textId="77777777" w:rsidR="005E0150" w:rsidRDefault="00185C87">
            <w:r>
              <w:t>ACT-PM-001</w:t>
            </w:r>
          </w:p>
        </w:tc>
        <w:tc>
          <w:tcPr>
            <w:tcW w:w="0" w:type="auto"/>
          </w:tcPr>
          <w:p w14:paraId="4B9E5707" w14:textId="77777777" w:rsidR="005E0150" w:rsidRDefault="00185C87">
            <w:r>
              <w:t>-</w:t>
            </w:r>
          </w:p>
        </w:tc>
      </w:tr>
      <w:tr w:rsidR="005E0150" w14:paraId="35FF19AD" w14:textId="77777777">
        <w:tblPrEx>
          <w:tblCellMar>
            <w:top w:w="0" w:type="dxa"/>
            <w:bottom w:w="0" w:type="dxa"/>
          </w:tblCellMar>
        </w:tblPrEx>
        <w:tc>
          <w:tcPr>
            <w:tcW w:w="0" w:type="auto"/>
          </w:tcPr>
          <w:p w14:paraId="2D15E712" w14:textId="77777777" w:rsidR="005E0150" w:rsidRDefault="00185C87">
            <w:r>
              <w:t>ACT-PM-001</w:t>
            </w:r>
          </w:p>
        </w:tc>
        <w:tc>
          <w:tcPr>
            <w:tcW w:w="0" w:type="auto"/>
          </w:tcPr>
          <w:p w14:paraId="3C4E5C41" w14:textId="77777777" w:rsidR="005E0150" w:rsidRDefault="00185C87">
            <w:r>
              <w:t>Finalize pilot client selection criteria</w:t>
            </w:r>
          </w:p>
        </w:tc>
        <w:tc>
          <w:tcPr>
            <w:tcW w:w="0" w:type="auto"/>
          </w:tcPr>
          <w:p w14:paraId="253604BA" w14:textId="77777777" w:rsidR="005E0150" w:rsidRDefault="00185C87">
            <w:r>
              <w:t>4.1.1</w:t>
            </w:r>
          </w:p>
        </w:tc>
        <w:tc>
          <w:tcPr>
            <w:tcW w:w="0" w:type="auto"/>
          </w:tcPr>
          <w:p w14:paraId="2460289E" w14:textId="77777777" w:rsidR="005E0150" w:rsidRDefault="00185C87">
            <w:r>
              <w:t>ACT-DOC-003</w:t>
            </w:r>
          </w:p>
        </w:tc>
        <w:tc>
          <w:tcPr>
            <w:tcW w:w="0" w:type="auto"/>
          </w:tcPr>
          <w:p w14:paraId="1802EF19" w14:textId="77777777" w:rsidR="005E0150" w:rsidRDefault="00185C87">
            <w:r>
              <w:t>ACT-PM-002</w:t>
            </w:r>
          </w:p>
        </w:tc>
        <w:tc>
          <w:tcPr>
            <w:tcW w:w="0" w:type="auto"/>
          </w:tcPr>
          <w:p w14:paraId="439B4050" w14:textId="77777777" w:rsidR="005E0150" w:rsidRDefault="00185C87">
            <w:r>
              <w:t>-</w:t>
            </w:r>
          </w:p>
        </w:tc>
      </w:tr>
      <w:tr w:rsidR="005E0150" w14:paraId="4BB25582" w14:textId="77777777">
        <w:tblPrEx>
          <w:tblCellMar>
            <w:top w:w="0" w:type="dxa"/>
            <w:bottom w:w="0" w:type="dxa"/>
          </w:tblCellMar>
        </w:tblPrEx>
        <w:tc>
          <w:tcPr>
            <w:tcW w:w="0" w:type="auto"/>
          </w:tcPr>
          <w:p w14:paraId="1688C8CF" w14:textId="77777777" w:rsidR="005E0150" w:rsidRDefault="00185C87">
            <w:r>
              <w:t>ACT-PM-002</w:t>
            </w:r>
          </w:p>
        </w:tc>
        <w:tc>
          <w:tcPr>
            <w:tcW w:w="0" w:type="auto"/>
          </w:tcPr>
          <w:p w14:paraId="188C6134" w14:textId="77777777" w:rsidR="005E0150" w:rsidRDefault="00185C87">
            <w:r>
              <w:t>Schedule pilot client onboarding sessions</w:t>
            </w:r>
          </w:p>
        </w:tc>
        <w:tc>
          <w:tcPr>
            <w:tcW w:w="0" w:type="auto"/>
          </w:tcPr>
          <w:p w14:paraId="5C79BD9D" w14:textId="77777777" w:rsidR="005E0150" w:rsidRDefault="00185C87">
            <w:r>
              <w:t>4.1.2</w:t>
            </w:r>
          </w:p>
        </w:tc>
        <w:tc>
          <w:tcPr>
            <w:tcW w:w="0" w:type="auto"/>
          </w:tcPr>
          <w:p w14:paraId="456C12F1" w14:textId="77777777" w:rsidR="005E0150" w:rsidRDefault="00185C87">
            <w:r>
              <w:t>ACT-PM-001</w:t>
            </w:r>
          </w:p>
        </w:tc>
        <w:tc>
          <w:tcPr>
            <w:tcW w:w="0" w:type="auto"/>
          </w:tcPr>
          <w:p w14:paraId="5E1F7866" w14:textId="77777777" w:rsidR="005E0150" w:rsidRDefault="00185C87">
            <w:r>
              <w:t>ACT-PM-003</w:t>
            </w:r>
          </w:p>
        </w:tc>
        <w:tc>
          <w:tcPr>
            <w:tcW w:w="0" w:type="auto"/>
          </w:tcPr>
          <w:p w14:paraId="785ABA84" w14:textId="77777777" w:rsidR="005E0150" w:rsidRDefault="00185C87">
            <w:r>
              <w:t>-</w:t>
            </w:r>
          </w:p>
        </w:tc>
      </w:tr>
      <w:tr w:rsidR="005E0150" w14:paraId="3F399D64" w14:textId="77777777">
        <w:tblPrEx>
          <w:tblCellMar>
            <w:top w:w="0" w:type="dxa"/>
            <w:bottom w:w="0" w:type="dxa"/>
          </w:tblCellMar>
        </w:tblPrEx>
        <w:tc>
          <w:tcPr>
            <w:tcW w:w="0" w:type="auto"/>
          </w:tcPr>
          <w:p w14:paraId="13874A4D" w14:textId="77777777" w:rsidR="005E0150" w:rsidRDefault="00185C87">
            <w:r>
              <w:t>ACT-PM-003</w:t>
            </w:r>
          </w:p>
        </w:tc>
        <w:tc>
          <w:tcPr>
            <w:tcW w:w="0" w:type="auto"/>
          </w:tcPr>
          <w:p w14:paraId="483A18EE" w14:textId="77777777" w:rsidR="005E0150" w:rsidRDefault="00185C87">
            <w:r>
              <w:t>Conduct pilot feedback workshops</w:t>
            </w:r>
          </w:p>
        </w:tc>
        <w:tc>
          <w:tcPr>
            <w:tcW w:w="0" w:type="auto"/>
          </w:tcPr>
          <w:p w14:paraId="77DB3BB3" w14:textId="77777777" w:rsidR="005E0150" w:rsidRDefault="00185C87">
            <w:r>
              <w:t>4.2.1</w:t>
            </w:r>
          </w:p>
        </w:tc>
        <w:tc>
          <w:tcPr>
            <w:tcW w:w="0" w:type="auto"/>
          </w:tcPr>
          <w:p w14:paraId="308E28AE" w14:textId="77777777" w:rsidR="005E0150" w:rsidRDefault="00185C87">
            <w:r>
              <w:t>ACT-PM-002</w:t>
            </w:r>
          </w:p>
        </w:tc>
        <w:tc>
          <w:tcPr>
            <w:tcW w:w="0" w:type="auto"/>
          </w:tcPr>
          <w:p w14:paraId="58BB6F5B" w14:textId="77777777" w:rsidR="005E0150" w:rsidRDefault="00185C87">
            <w:r>
              <w:t>ACT-PM-004</w:t>
            </w:r>
          </w:p>
        </w:tc>
        <w:tc>
          <w:tcPr>
            <w:tcW w:w="0" w:type="auto"/>
          </w:tcPr>
          <w:p w14:paraId="29ABCF3A" w14:textId="77777777" w:rsidR="005E0150" w:rsidRDefault="00185C87">
            <w:r>
              <w:t>Mandatory Date: 2026-01-30</w:t>
            </w:r>
          </w:p>
        </w:tc>
      </w:tr>
      <w:tr w:rsidR="005E0150" w14:paraId="60347FE4" w14:textId="77777777">
        <w:tblPrEx>
          <w:tblCellMar>
            <w:top w:w="0" w:type="dxa"/>
            <w:bottom w:w="0" w:type="dxa"/>
          </w:tblCellMar>
        </w:tblPrEx>
        <w:tc>
          <w:tcPr>
            <w:tcW w:w="0" w:type="auto"/>
          </w:tcPr>
          <w:p w14:paraId="2057DD72" w14:textId="77777777" w:rsidR="005E0150" w:rsidRDefault="00185C87">
            <w:r>
              <w:t>ACT-PM-004</w:t>
            </w:r>
          </w:p>
        </w:tc>
        <w:tc>
          <w:tcPr>
            <w:tcW w:w="0" w:type="auto"/>
          </w:tcPr>
          <w:p w14:paraId="65D72944" w14:textId="77777777" w:rsidR="005E0150" w:rsidRDefault="00185C87">
            <w:r>
              <w:t>Incorporate pilot feedback into platform</w:t>
            </w:r>
          </w:p>
        </w:tc>
        <w:tc>
          <w:tcPr>
            <w:tcW w:w="0" w:type="auto"/>
          </w:tcPr>
          <w:p w14:paraId="0A570127" w14:textId="77777777" w:rsidR="005E0150" w:rsidRDefault="00185C87">
            <w:r>
              <w:t>4.2.2</w:t>
            </w:r>
          </w:p>
        </w:tc>
        <w:tc>
          <w:tcPr>
            <w:tcW w:w="0" w:type="auto"/>
          </w:tcPr>
          <w:p w14:paraId="46D3FAC7" w14:textId="77777777" w:rsidR="005E0150" w:rsidRDefault="00185C87">
            <w:r>
              <w:t>ACT-PM-003</w:t>
            </w:r>
          </w:p>
        </w:tc>
        <w:tc>
          <w:tcPr>
            <w:tcW w:w="0" w:type="auto"/>
          </w:tcPr>
          <w:p w14:paraId="4D487451" w14:textId="77777777" w:rsidR="005E0150" w:rsidRDefault="00185C87">
            <w:r>
              <w:t>-</w:t>
            </w:r>
          </w:p>
        </w:tc>
        <w:tc>
          <w:tcPr>
            <w:tcW w:w="0" w:type="auto"/>
          </w:tcPr>
          <w:p w14:paraId="6FA320F6" w14:textId="77777777" w:rsidR="005E0150" w:rsidRDefault="00185C87">
            <w:r>
              <w:t>-</w:t>
            </w:r>
          </w:p>
        </w:tc>
      </w:tr>
    </w:tbl>
    <w:p w14:paraId="591B37DA" w14:textId="77777777" w:rsidR="005E0150" w:rsidRDefault="005E0150"/>
    <w:p w14:paraId="043A80DD" w14:textId="77777777" w:rsidR="005E0150" w:rsidRDefault="00185C87">
      <w:pPr>
        <w:spacing w:before="240" w:after="240"/>
      </w:pPr>
      <w:r>
        <w:rPr>
          <w:color w:val="CCCCCC"/>
        </w:rPr>
        <w:t>─────────────────────────────────────────────────────────</w:t>
      </w:r>
    </w:p>
    <w:p w14:paraId="536E4985" w14:textId="77777777" w:rsidR="005E0150" w:rsidRDefault="005E0150"/>
    <w:p w14:paraId="490745BD" w14:textId="77777777" w:rsidR="005E0150" w:rsidRDefault="00185C87">
      <w:pPr>
        <w:pStyle w:val="Heading2"/>
        <w:spacing w:before="180" w:after="120"/>
      </w:pPr>
      <w:bookmarkStart w:id="291" w:name="_Toc214274167"/>
      <w:r>
        <w:t>3. Activity Attributes</w:t>
      </w:r>
      <w:bookmarkEnd w:id="291"/>
    </w:p>
    <w:p w14:paraId="370B3602" w14:textId="77777777" w:rsidR="005E0150" w:rsidRDefault="005E0150"/>
    <w:p w14:paraId="4423B61B" w14:textId="77777777" w:rsidR="005E0150" w:rsidRDefault="00185C87">
      <w:pPr>
        <w:pStyle w:val="Heading3"/>
        <w:spacing w:before="180" w:after="120"/>
      </w:pPr>
      <w:bookmarkStart w:id="292" w:name="_Toc214274168"/>
      <w:r>
        <w:t>3.1 Critical Path Activity Details</w:t>
      </w:r>
      <w:bookmarkEnd w:id="292"/>
    </w:p>
    <w:p w14:paraId="290DF94F" w14:textId="77777777" w:rsidR="005E0150" w:rsidRDefault="005E0150"/>
    <w:p w14:paraId="18221AD4" w14:textId="77777777" w:rsidR="005E0150" w:rsidRDefault="00185C87">
      <w:pPr>
        <w:pStyle w:val="Heading4"/>
        <w:spacing w:before="180" w:after="120"/>
      </w:pPr>
      <w:r>
        <w:t>ACT-DV-004: Build PMBOK/BABOK/DMBOK Rule Engine</w:t>
      </w:r>
    </w:p>
    <w:p w14:paraId="6F6BE34C" w14:textId="77777777" w:rsidR="005E0150" w:rsidRDefault="00185C87">
      <w:pPr>
        <w:pStyle w:val="ListParagraph"/>
        <w:numPr>
          <w:ilvl w:val="0"/>
          <w:numId w:val="1"/>
        </w:numPr>
        <w:spacing w:after="60"/>
      </w:pPr>
      <w:r>
        <w:rPr>
          <w:b/>
          <w:bCs/>
        </w:rPr>
        <w:t>Scope of Work:</w:t>
      </w:r>
    </w:p>
    <w:p w14:paraId="18FBC1DD" w14:textId="77777777" w:rsidR="005E0150" w:rsidRDefault="00185C87">
      <w:pPr>
        <w:spacing w:after="120"/>
      </w:pPr>
      <w:r>
        <w:t xml:space="preserve">Develop a </w:t>
      </w:r>
      <w:r>
        <w:rPr>
          <w:b/>
          <w:bCs/>
        </w:rPr>
        <w:t>configurable rule engine</w:t>
      </w:r>
      <w:r>
        <w:t xml:space="preserve"> to audit documents against </w:t>
      </w:r>
      <w:r>
        <w:rPr>
          <w:b/>
          <w:bCs/>
        </w:rPr>
        <w:t>PMBOK 7</w:t>
      </w:r>
      <w:r>
        <w:t xml:space="preserve">, </w:t>
      </w:r>
      <w:r>
        <w:rPr>
          <w:b/>
          <w:bCs/>
        </w:rPr>
        <w:t>BABOK v3</w:t>
      </w:r>
      <w:r>
        <w:t xml:space="preserve">, and </w:t>
      </w:r>
      <w:r>
        <w:rPr>
          <w:b/>
          <w:bCs/>
        </w:rPr>
        <w:t>DMBOK 2</w:t>
      </w:r>
      <w:r>
        <w:t xml:space="preserve"> standards. Include </w:t>
      </w:r>
      <w:r>
        <w:rPr>
          <w:b/>
          <w:bCs/>
        </w:rPr>
        <w:t>custom rule sets</w:t>
      </w:r>
      <w:r>
        <w:t xml:space="preserve"> for client-specific frameworks.</w:t>
      </w:r>
    </w:p>
    <w:p w14:paraId="0D48FA74" w14:textId="77777777" w:rsidR="005E0150" w:rsidRDefault="00185C87">
      <w:pPr>
        <w:pStyle w:val="ListParagraph"/>
        <w:numPr>
          <w:ilvl w:val="0"/>
          <w:numId w:val="1"/>
        </w:numPr>
        <w:spacing w:after="60"/>
      </w:pPr>
      <w:r>
        <w:rPr>
          <w:b/>
          <w:bCs/>
        </w:rPr>
        <w:t>Resource Requirements:</w:t>
      </w:r>
    </w:p>
    <w:p w14:paraId="43BCEC56" w14:textId="77777777" w:rsidR="005E0150" w:rsidRDefault="00185C87">
      <w:pPr>
        <w:pStyle w:val="ListParagraph"/>
        <w:numPr>
          <w:ilvl w:val="0"/>
          <w:numId w:val="1"/>
        </w:numPr>
        <w:spacing w:after="60"/>
      </w:pPr>
      <w:r>
        <w:rPr>
          <w:b/>
          <w:bCs/>
        </w:rPr>
        <w:t>Senior Backend Engineer</w:t>
      </w:r>
      <w:r>
        <w:t xml:space="preserve"> (Python/Node.js)</w:t>
      </w:r>
    </w:p>
    <w:p w14:paraId="41C381EC" w14:textId="77777777" w:rsidR="005E0150" w:rsidRDefault="00185C87">
      <w:pPr>
        <w:pStyle w:val="ListParagraph"/>
        <w:numPr>
          <w:ilvl w:val="0"/>
          <w:numId w:val="1"/>
        </w:numPr>
        <w:spacing w:after="60"/>
      </w:pPr>
      <w:r>
        <w:rPr>
          <w:b/>
          <w:bCs/>
        </w:rPr>
        <w:lastRenderedPageBreak/>
        <w:t>Business Analyst</w:t>
      </w:r>
      <w:r>
        <w:t xml:space="preserve"> (PMBOK/BABOK/DMBOK SME)</w:t>
      </w:r>
    </w:p>
    <w:p w14:paraId="045C1D0B" w14:textId="77777777" w:rsidR="005E0150" w:rsidRDefault="00185C87">
      <w:pPr>
        <w:pStyle w:val="ListParagraph"/>
        <w:numPr>
          <w:ilvl w:val="0"/>
          <w:numId w:val="1"/>
        </w:numPr>
        <w:spacing w:after="60"/>
      </w:pPr>
      <w:r>
        <w:rPr>
          <w:b/>
          <w:bCs/>
        </w:rPr>
        <w:t>QA Tester</w:t>
      </w:r>
      <w:r>
        <w:t xml:space="preserve"> (Automated test scripts)</w:t>
      </w:r>
    </w:p>
    <w:p w14:paraId="5CD2EE75" w14:textId="77777777" w:rsidR="005E0150" w:rsidRDefault="00185C87">
      <w:pPr>
        <w:pStyle w:val="ListParagraph"/>
        <w:numPr>
          <w:ilvl w:val="0"/>
          <w:numId w:val="1"/>
        </w:numPr>
        <w:spacing w:after="60"/>
      </w:pPr>
      <w:r>
        <w:rPr>
          <w:b/>
          <w:bCs/>
        </w:rPr>
        <w:t>Assumptions:</w:t>
      </w:r>
    </w:p>
    <w:p w14:paraId="2312F8F0" w14:textId="77777777" w:rsidR="005E0150" w:rsidRDefault="00185C87">
      <w:pPr>
        <w:pStyle w:val="ListParagraph"/>
        <w:numPr>
          <w:ilvl w:val="0"/>
          <w:numId w:val="1"/>
        </w:numPr>
        <w:spacing w:after="60"/>
      </w:pPr>
      <w:r>
        <w:t>Standard rule templates will be provided by ADPA consultants.</w:t>
      </w:r>
    </w:p>
    <w:p w14:paraId="29E4E163" w14:textId="77777777" w:rsidR="005E0150" w:rsidRDefault="00185C87">
      <w:pPr>
        <w:pStyle w:val="ListParagraph"/>
        <w:numPr>
          <w:ilvl w:val="0"/>
          <w:numId w:val="1"/>
        </w:numPr>
        <w:spacing w:after="60"/>
      </w:pPr>
      <w:r>
        <w:t>Third-party APIs for standard validation will be available.</w:t>
      </w:r>
    </w:p>
    <w:p w14:paraId="4CA75068" w14:textId="77777777" w:rsidR="005E0150" w:rsidRDefault="00185C87">
      <w:pPr>
        <w:pStyle w:val="ListParagraph"/>
        <w:numPr>
          <w:ilvl w:val="0"/>
          <w:numId w:val="1"/>
        </w:numPr>
        <w:spacing w:after="60"/>
      </w:pPr>
      <w:r>
        <w:rPr>
          <w:b/>
          <w:bCs/>
        </w:rPr>
        <w:t>Constraints:</w:t>
      </w:r>
    </w:p>
    <w:p w14:paraId="49C47D86" w14:textId="77777777" w:rsidR="005E0150" w:rsidRDefault="00185C87">
      <w:pPr>
        <w:pStyle w:val="ListParagraph"/>
        <w:numPr>
          <w:ilvl w:val="0"/>
          <w:numId w:val="1"/>
        </w:numPr>
        <w:spacing w:after="60"/>
      </w:pPr>
      <w:r>
        <w:t xml:space="preserve">Rule engine must support </w:t>
      </w:r>
      <w:r>
        <w:rPr>
          <w:b/>
          <w:bCs/>
        </w:rPr>
        <w:t>real-time validation</w:t>
      </w:r>
      <w:r>
        <w:t xml:space="preserve"> (latency &lt;2s).</w:t>
      </w:r>
    </w:p>
    <w:p w14:paraId="12104C0F" w14:textId="77777777" w:rsidR="005E0150" w:rsidRDefault="00185C87">
      <w:pPr>
        <w:pStyle w:val="ListParagraph"/>
        <w:numPr>
          <w:ilvl w:val="0"/>
          <w:numId w:val="1"/>
        </w:numPr>
        <w:spacing w:after="60"/>
      </w:pPr>
      <w:r>
        <w:t xml:space="preserve">Compliance with </w:t>
      </w:r>
      <w:r>
        <w:rPr>
          <w:b/>
          <w:bCs/>
        </w:rPr>
        <w:t>GDPR</w:t>
      </w:r>
      <w:r>
        <w:t xml:space="preserve"> for client document handling.</w:t>
      </w:r>
    </w:p>
    <w:p w14:paraId="16428EC7" w14:textId="77777777" w:rsidR="005E0150" w:rsidRDefault="00185C87">
      <w:pPr>
        <w:pStyle w:val="ListParagraph"/>
        <w:numPr>
          <w:ilvl w:val="0"/>
          <w:numId w:val="1"/>
        </w:numPr>
        <w:spacing w:after="60"/>
      </w:pPr>
      <w:r>
        <w:rPr>
          <w:b/>
          <w:bCs/>
        </w:rPr>
        <w:t>Deliverable:</w:t>
      </w:r>
    </w:p>
    <w:p w14:paraId="126C2C08" w14:textId="77777777" w:rsidR="005E0150" w:rsidRDefault="00185C87">
      <w:pPr>
        <w:pStyle w:val="ListParagraph"/>
        <w:numPr>
          <w:ilvl w:val="0"/>
          <w:numId w:val="1"/>
        </w:numPr>
        <w:spacing w:after="60"/>
      </w:pPr>
      <w:r>
        <w:t xml:space="preserve">Functional rule engine with </w:t>
      </w:r>
      <w:r>
        <w:rPr>
          <w:b/>
          <w:bCs/>
        </w:rPr>
        <w:t>95% accuracy</w:t>
      </w:r>
      <w:r>
        <w:t xml:space="preserve"> in gap detection.</w:t>
      </w:r>
    </w:p>
    <w:p w14:paraId="5AE1EA2C" w14:textId="77777777" w:rsidR="005E0150" w:rsidRDefault="00185C87">
      <w:pPr>
        <w:pStyle w:val="ListParagraph"/>
        <w:numPr>
          <w:ilvl w:val="0"/>
          <w:numId w:val="1"/>
        </w:numPr>
        <w:spacing w:after="60"/>
      </w:pPr>
      <w:r>
        <w:rPr>
          <w:b/>
          <w:bCs/>
        </w:rPr>
        <w:t>API documentation</w:t>
      </w:r>
      <w:r>
        <w:t xml:space="preserve"> for integration with front-end.</w:t>
      </w:r>
    </w:p>
    <w:p w14:paraId="27E18DD3" w14:textId="77777777" w:rsidR="005E0150" w:rsidRDefault="005E0150"/>
    <w:p w14:paraId="130AAA74" w14:textId="77777777" w:rsidR="005E0150" w:rsidRDefault="00185C87">
      <w:pPr>
        <w:pStyle w:val="Heading4"/>
        <w:spacing w:before="180" w:after="120"/>
      </w:pPr>
      <w:r>
        <w:t>ACT-TS-003: Benchmark Gap Analysis Against SME Reviews</w:t>
      </w:r>
    </w:p>
    <w:p w14:paraId="1B39CC9B" w14:textId="77777777" w:rsidR="005E0150" w:rsidRDefault="00185C87">
      <w:pPr>
        <w:pStyle w:val="ListParagraph"/>
        <w:numPr>
          <w:ilvl w:val="0"/>
          <w:numId w:val="1"/>
        </w:numPr>
        <w:spacing w:after="60"/>
      </w:pPr>
      <w:r>
        <w:rPr>
          <w:b/>
          <w:bCs/>
        </w:rPr>
        <w:t>Scope of Work:</w:t>
      </w:r>
    </w:p>
    <w:p w14:paraId="136B0D16" w14:textId="77777777" w:rsidR="005E0150" w:rsidRDefault="00185C87">
      <w:pPr>
        <w:spacing w:after="120"/>
      </w:pPr>
      <w:r>
        <w:t xml:space="preserve">Compare </w:t>
      </w:r>
      <w:r>
        <w:rPr>
          <w:b/>
          <w:bCs/>
        </w:rPr>
        <w:t>AI-generated gap analysis</w:t>
      </w:r>
      <w:r>
        <w:t xml:space="preserve"> against </w:t>
      </w:r>
      <w:r>
        <w:rPr>
          <w:b/>
          <w:bCs/>
        </w:rPr>
        <w:t>manual reviews</w:t>
      </w:r>
      <w:r>
        <w:t xml:space="preserve"> by 3 ADPA senior consultants. Measure </w:t>
      </w:r>
      <w:r>
        <w:rPr>
          <w:b/>
          <w:bCs/>
        </w:rPr>
        <w:t>false positives/negatives</w:t>
      </w:r>
      <w:r>
        <w:t xml:space="preserve"> and refine algorithms.</w:t>
      </w:r>
    </w:p>
    <w:p w14:paraId="0CE1B001" w14:textId="77777777" w:rsidR="005E0150" w:rsidRDefault="00185C87">
      <w:pPr>
        <w:pStyle w:val="ListParagraph"/>
        <w:numPr>
          <w:ilvl w:val="0"/>
          <w:numId w:val="1"/>
        </w:numPr>
        <w:spacing w:after="60"/>
      </w:pPr>
      <w:r>
        <w:rPr>
          <w:b/>
          <w:bCs/>
        </w:rPr>
        <w:t>Resource Requirements:</w:t>
      </w:r>
    </w:p>
    <w:p w14:paraId="4929D3E1" w14:textId="77777777" w:rsidR="005E0150" w:rsidRDefault="00185C87">
      <w:pPr>
        <w:pStyle w:val="ListParagraph"/>
        <w:numPr>
          <w:ilvl w:val="0"/>
          <w:numId w:val="1"/>
        </w:numPr>
        <w:spacing w:after="60"/>
      </w:pPr>
      <w:r>
        <w:rPr>
          <w:b/>
          <w:bCs/>
        </w:rPr>
        <w:t>Data Scientist</w:t>
      </w:r>
      <w:r>
        <w:t xml:space="preserve"> (Algorithm tuning)</w:t>
      </w:r>
    </w:p>
    <w:p w14:paraId="64B23D72" w14:textId="77777777" w:rsidR="005E0150" w:rsidRDefault="00185C87">
      <w:pPr>
        <w:pStyle w:val="ListParagraph"/>
        <w:numPr>
          <w:ilvl w:val="0"/>
          <w:numId w:val="1"/>
        </w:numPr>
        <w:spacing w:after="60"/>
      </w:pPr>
      <w:r>
        <w:rPr>
          <w:b/>
          <w:bCs/>
        </w:rPr>
        <w:t>3x Senior Consultants</w:t>
      </w:r>
      <w:r>
        <w:t xml:space="preserve"> (Manual review benchmark)</w:t>
      </w:r>
    </w:p>
    <w:p w14:paraId="24EC2F09" w14:textId="77777777" w:rsidR="005E0150" w:rsidRDefault="00185C87">
      <w:pPr>
        <w:pStyle w:val="ListParagraph"/>
        <w:numPr>
          <w:ilvl w:val="0"/>
          <w:numId w:val="1"/>
        </w:numPr>
        <w:spacing w:after="60"/>
      </w:pPr>
      <w:r>
        <w:rPr>
          <w:b/>
          <w:bCs/>
        </w:rPr>
        <w:t>QA Lead</w:t>
      </w:r>
      <w:r>
        <w:t xml:space="preserve"> (Test case validation)</w:t>
      </w:r>
    </w:p>
    <w:p w14:paraId="13D51FF9" w14:textId="77777777" w:rsidR="005E0150" w:rsidRDefault="00185C87">
      <w:pPr>
        <w:pStyle w:val="ListParagraph"/>
        <w:numPr>
          <w:ilvl w:val="0"/>
          <w:numId w:val="1"/>
        </w:numPr>
        <w:spacing w:after="60"/>
      </w:pPr>
      <w:r>
        <w:rPr>
          <w:b/>
          <w:bCs/>
        </w:rPr>
        <w:t>Assumptions:</w:t>
      </w:r>
    </w:p>
    <w:p w14:paraId="723853AB" w14:textId="77777777" w:rsidR="005E0150" w:rsidRDefault="00185C87">
      <w:pPr>
        <w:pStyle w:val="ListParagraph"/>
        <w:numPr>
          <w:ilvl w:val="0"/>
          <w:numId w:val="1"/>
        </w:numPr>
        <w:spacing w:after="60"/>
      </w:pPr>
      <w:r>
        <w:t xml:space="preserve">Consultants will dedicate </w:t>
      </w:r>
      <w:r>
        <w:rPr>
          <w:b/>
          <w:bCs/>
        </w:rPr>
        <w:t>10 hours/week</w:t>
      </w:r>
      <w:r>
        <w:t xml:space="preserve"> for 4 weeks.</w:t>
      </w:r>
    </w:p>
    <w:p w14:paraId="75EEBA82" w14:textId="77777777" w:rsidR="005E0150" w:rsidRDefault="00185C87">
      <w:pPr>
        <w:pStyle w:val="ListParagraph"/>
        <w:numPr>
          <w:ilvl w:val="0"/>
          <w:numId w:val="1"/>
        </w:numPr>
        <w:spacing w:after="60"/>
      </w:pPr>
      <w:r>
        <w:t xml:space="preserve">Test dataset includes </w:t>
      </w:r>
      <w:r>
        <w:rPr>
          <w:b/>
          <w:bCs/>
        </w:rPr>
        <w:t>50+ sample documents</w:t>
      </w:r>
      <w:r>
        <w:t>.</w:t>
      </w:r>
    </w:p>
    <w:p w14:paraId="627602F0" w14:textId="77777777" w:rsidR="005E0150" w:rsidRDefault="00185C87">
      <w:pPr>
        <w:pStyle w:val="ListParagraph"/>
        <w:numPr>
          <w:ilvl w:val="0"/>
          <w:numId w:val="1"/>
        </w:numPr>
        <w:spacing w:after="60"/>
      </w:pPr>
      <w:r>
        <w:rPr>
          <w:b/>
          <w:bCs/>
        </w:rPr>
        <w:t>Constraints:</w:t>
      </w:r>
    </w:p>
    <w:p w14:paraId="645B98D0" w14:textId="77777777" w:rsidR="005E0150" w:rsidRDefault="00185C87">
      <w:pPr>
        <w:pStyle w:val="ListParagraph"/>
        <w:numPr>
          <w:ilvl w:val="0"/>
          <w:numId w:val="1"/>
        </w:numPr>
        <w:spacing w:after="60"/>
      </w:pPr>
      <w:r>
        <w:t xml:space="preserve">Benchmarking must complete before </w:t>
      </w:r>
      <w:r>
        <w:rPr>
          <w:b/>
          <w:bCs/>
        </w:rPr>
        <w:t>pilot client onboarding</w:t>
      </w:r>
      <w:r>
        <w:t>.</w:t>
      </w:r>
    </w:p>
    <w:p w14:paraId="2902456C" w14:textId="77777777" w:rsidR="005E0150" w:rsidRDefault="00185C87">
      <w:pPr>
        <w:pStyle w:val="ListParagraph"/>
        <w:numPr>
          <w:ilvl w:val="0"/>
          <w:numId w:val="1"/>
        </w:numPr>
        <w:spacing w:after="60"/>
      </w:pPr>
      <w:r>
        <w:t xml:space="preserve">Results must achieve </w:t>
      </w:r>
      <w:r>
        <w:rPr>
          <w:b/>
          <w:bCs/>
        </w:rPr>
        <w:t>≥90% alignment</w:t>
      </w:r>
      <w:r>
        <w:t xml:space="preserve"> with SME reviews.</w:t>
      </w:r>
    </w:p>
    <w:p w14:paraId="572DFC40" w14:textId="77777777" w:rsidR="005E0150" w:rsidRDefault="00185C87">
      <w:pPr>
        <w:pStyle w:val="ListParagraph"/>
        <w:numPr>
          <w:ilvl w:val="0"/>
          <w:numId w:val="1"/>
        </w:numPr>
        <w:spacing w:after="60"/>
      </w:pPr>
      <w:r>
        <w:rPr>
          <w:b/>
          <w:bCs/>
        </w:rPr>
        <w:t>Deliverable:</w:t>
      </w:r>
    </w:p>
    <w:p w14:paraId="1A33100C" w14:textId="77777777" w:rsidR="005E0150" w:rsidRDefault="00185C87">
      <w:pPr>
        <w:pStyle w:val="ListParagraph"/>
        <w:numPr>
          <w:ilvl w:val="0"/>
          <w:numId w:val="1"/>
        </w:numPr>
        <w:spacing w:after="60"/>
      </w:pPr>
      <w:r>
        <w:rPr>
          <w:b/>
          <w:bCs/>
        </w:rPr>
        <w:t>Benchmark report</w:t>
      </w:r>
      <w:r>
        <w:t xml:space="preserve"> with accuracy metrics.</w:t>
      </w:r>
    </w:p>
    <w:p w14:paraId="33FB6C4F" w14:textId="77777777" w:rsidR="005E0150" w:rsidRDefault="00185C87">
      <w:pPr>
        <w:pStyle w:val="ListParagraph"/>
        <w:numPr>
          <w:ilvl w:val="0"/>
          <w:numId w:val="1"/>
        </w:numPr>
        <w:spacing w:after="60"/>
      </w:pPr>
      <w:r>
        <w:rPr>
          <w:b/>
          <w:bCs/>
        </w:rPr>
        <w:t>Tuned gap analysis algorithm</w:t>
      </w:r>
      <w:r>
        <w:t>.</w:t>
      </w:r>
    </w:p>
    <w:p w14:paraId="4F76E545" w14:textId="77777777" w:rsidR="005E0150" w:rsidRDefault="005E0150"/>
    <w:p w14:paraId="1F46685A" w14:textId="77777777" w:rsidR="005E0150" w:rsidRDefault="00185C87">
      <w:pPr>
        <w:pStyle w:val="Heading4"/>
        <w:spacing w:before="180" w:after="120"/>
      </w:pPr>
      <w:r>
        <w:t>ACT-PM-003: Conduct Pilot Feedback Workshops</w:t>
      </w:r>
    </w:p>
    <w:p w14:paraId="6B1E07D4" w14:textId="77777777" w:rsidR="005E0150" w:rsidRDefault="00185C87">
      <w:pPr>
        <w:pStyle w:val="ListParagraph"/>
        <w:numPr>
          <w:ilvl w:val="0"/>
          <w:numId w:val="1"/>
        </w:numPr>
        <w:spacing w:after="60"/>
      </w:pPr>
      <w:r>
        <w:rPr>
          <w:b/>
          <w:bCs/>
        </w:rPr>
        <w:t>Scope of Work:</w:t>
      </w:r>
    </w:p>
    <w:p w14:paraId="7A1F46A0" w14:textId="77777777" w:rsidR="005E0150" w:rsidRDefault="00185C87">
      <w:pPr>
        <w:spacing w:after="120"/>
      </w:pPr>
      <w:r>
        <w:t xml:space="preserve">Facilitate </w:t>
      </w:r>
      <w:r>
        <w:rPr>
          <w:b/>
          <w:bCs/>
        </w:rPr>
        <w:t>3x 2-hour workshops</w:t>
      </w:r>
      <w:r>
        <w:t xml:space="preserve"> with pilot clients to gather </w:t>
      </w:r>
      <w:r>
        <w:rPr>
          <w:b/>
          <w:bCs/>
        </w:rPr>
        <w:t>usability feedback</w:t>
      </w:r>
      <w:r>
        <w:t xml:space="preserve">, </w:t>
      </w:r>
      <w:r>
        <w:rPr>
          <w:b/>
          <w:bCs/>
        </w:rPr>
        <w:t>pain points</w:t>
      </w:r>
      <w:r>
        <w:t xml:space="preserve">, and </w:t>
      </w:r>
      <w:r>
        <w:rPr>
          <w:b/>
          <w:bCs/>
        </w:rPr>
        <w:t>feature requests</w:t>
      </w:r>
      <w:r>
        <w:t>. Document actionable insights.</w:t>
      </w:r>
    </w:p>
    <w:p w14:paraId="1CE556A6" w14:textId="77777777" w:rsidR="005E0150" w:rsidRDefault="00185C87">
      <w:pPr>
        <w:pStyle w:val="ListParagraph"/>
        <w:numPr>
          <w:ilvl w:val="0"/>
          <w:numId w:val="1"/>
        </w:numPr>
        <w:spacing w:after="60"/>
      </w:pPr>
      <w:r>
        <w:rPr>
          <w:b/>
          <w:bCs/>
        </w:rPr>
        <w:t>Resource Requirements:</w:t>
      </w:r>
    </w:p>
    <w:p w14:paraId="2539CEC9" w14:textId="77777777" w:rsidR="005E0150" w:rsidRDefault="00185C87">
      <w:pPr>
        <w:pStyle w:val="ListParagraph"/>
        <w:numPr>
          <w:ilvl w:val="0"/>
          <w:numId w:val="1"/>
        </w:numPr>
        <w:spacing w:after="60"/>
      </w:pPr>
      <w:r>
        <w:rPr>
          <w:b/>
          <w:bCs/>
        </w:rPr>
        <w:t>Client Success Manager</w:t>
      </w:r>
      <w:r>
        <w:t xml:space="preserve"> (Workshop facilitation)</w:t>
      </w:r>
    </w:p>
    <w:p w14:paraId="35BEBC81" w14:textId="77777777" w:rsidR="005E0150" w:rsidRDefault="00185C87">
      <w:pPr>
        <w:pStyle w:val="ListParagraph"/>
        <w:numPr>
          <w:ilvl w:val="0"/>
          <w:numId w:val="1"/>
        </w:numPr>
        <w:spacing w:after="60"/>
      </w:pPr>
      <w:r>
        <w:rPr>
          <w:b/>
          <w:bCs/>
        </w:rPr>
        <w:t>UI/UX Designer</w:t>
      </w:r>
      <w:r>
        <w:t xml:space="preserve"> (Note-taking &amp; prototype adjustments)</w:t>
      </w:r>
    </w:p>
    <w:p w14:paraId="71525F47" w14:textId="77777777" w:rsidR="005E0150" w:rsidRDefault="00185C87">
      <w:pPr>
        <w:pStyle w:val="ListParagraph"/>
        <w:numPr>
          <w:ilvl w:val="0"/>
          <w:numId w:val="1"/>
        </w:numPr>
        <w:spacing w:after="60"/>
      </w:pPr>
      <w:r>
        <w:rPr>
          <w:b/>
          <w:bCs/>
        </w:rPr>
        <w:t>Product Manager</w:t>
      </w:r>
      <w:r>
        <w:t xml:space="preserve"> (Prioritization)</w:t>
      </w:r>
    </w:p>
    <w:p w14:paraId="001E0C66" w14:textId="77777777" w:rsidR="005E0150" w:rsidRDefault="00185C87">
      <w:pPr>
        <w:pStyle w:val="ListParagraph"/>
        <w:numPr>
          <w:ilvl w:val="0"/>
          <w:numId w:val="1"/>
        </w:numPr>
        <w:spacing w:after="60"/>
      </w:pPr>
      <w:r>
        <w:rPr>
          <w:b/>
          <w:bCs/>
        </w:rPr>
        <w:t>Assumptions:</w:t>
      </w:r>
    </w:p>
    <w:p w14:paraId="1BCE6439" w14:textId="77777777" w:rsidR="005E0150" w:rsidRDefault="00185C87">
      <w:pPr>
        <w:pStyle w:val="ListParagraph"/>
        <w:numPr>
          <w:ilvl w:val="0"/>
          <w:numId w:val="1"/>
        </w:numPr>
        <w:spacing w:after="60"/>
      </w:pPr>
      <w:r>
        <w:t xml:space="preserve">Pilot clients will provide </w:t>
      </w:r>
      <w:r>
        <w:rPr>
          <w:b/>
          <w:bCs/>
        </w:rPr>
        <w:t>honest, constructive feedback</w:t>
      </w:r>
      <w:r>
        <w:t>.</w:t>
      </w:r>
    </w:p>
    <w:p w14:paraId="57E796E7" w14:textId="77777777" w:rsidR="005E0150" w:rsidRDefault="00185C87">
      <w:pPr>
        <w:pStyle w:val="ListParagraph"/>
        <w:numPr>
          <w:ilvl w:val="0"/>
          <w:numId w:val="1"/>
        </w:numPr>
        <w:spacing w:after="60"/>
      </w:pPr>
      <w:r>
        <w:t>Workshops will be recorded (with consent).</w:t>
      </w:r>
    </w:p>
    <w:p w14:paraId="6A950CFC" w14:textId="77777777" w:rsidR="005E0150" w:rsidRDefault="00185C87">
      <w:pPr>
        <w:pStyle w:val="ListParagraph"/>
        <w:numPr>
          <w:ilvl w:val="0"/>
          <w:numId w:val="1"/>
        </w:numPr>
        <w:spacing w:after="60"/>
      </w:pPr>
      <w:r>
        <w:rPr>
          <w:b/>
          <w:bCs/>
        </w:rPr>
        <w:t>Constraints:</w:t>
      </w:r>
    </w:p>
    <w:p w14:paraId="731FFD0E" w14:textId="77777777" w:rsidR="005E0150" w:rsidRDefault="00185C87">
      <w:pPr>
        <w:pStyle w:val="ListParagraph"/>
        <w:numPr>
          <w:ilvl w:val="0"/>
          <w:numId w:val="1"/>
        </w:numPr>
        <w:spacing w:after="60"/>
      </w:pPr>
      <w:r>
        <w:t xml:space="preserve">Workshops must occur within </w:t>
      </w:r>
      <w:r>
        <w:rPr>
          <w:b/>
          <w:bCs/>
        </w:rPr>
        <w:t>2-week window</w:t>
      </w:r>
      <w:r>
        <w:t xml:space="preserve"> (Jan 15–30, 2024).</w:t>
      </w:r>
    </w:p>
    <w:p w14:paraId="2D3BF64D" w14:textId="77777777" w:rsidR="005E0150" w:rsidRDefault="00185C87">
      <w:pPr>
        <w:pStyle w:val="ListParagraph"/>
        <w:numPr>
          <w:ilvl w:val="0"/>
          <w:numId w:val="1"/>
        </w:numPr>
        <w:spacing w:after="60"/>
      </w:pPr>
      <w:r>
        <w:t xml:space="preserve">Maximum </w:t>
      </w:r>
      <w:r>
        <w:rPr>
          <w:b/>
          <w:bCs/>
        </w:rPr>
        <w:t>5 participants/workshop</w:t>
      </w:r>
      <w:r>
        <w:t>.</w:t>
      </w:r>
    </w:p>
    <w:p w14:paraId="7064B752" w14:textId="77777777" w:rsidR="005E0150" w:rsidRDefault="00185C87">
      <w:pPr>
        <w:pStyle w:val="ListParagraph"/>
        <w:numPr>
          <w:ilvl w:val="0"/>
          <w:numId w:val="1"/>
        </w:numPr>
        <w:spacing w:after="60"/>
      </w:pPr>
      <w:r>
        <w:rPr>
          <w:b/>
          <w:bCs/>
        </w:rPr>
        <w:t>Deliverable:</w:t>
      </w:r>
    </w:p>
    <w:p w14:paraId="62D9AC57" w14:textId="77777777" w:rsidR="005E0150" w:rsidRDefault="00185C87">
      <w:pPr>
        <w:pStyle w:val="ListParagraph"/>
        <w:numPr>
          <w:ilvl w:val="0"/>
          <w:numId w:val="1"/>
        </w:numPr>
        <w:spacing w:after="60"/>
      </w:pPr>
      <w:r>
        <w:rPr>
          <w:b/>
          <w:bCs/>
        </w:rPr>
        <w:t>Workshop summary reports</w:t>
      </w:r>
      <w:r>
        <w:t xml:space="preserve"> (per client).</w:t>
      </w:r>
    </w:p>
    <w:p w14:paraId="53B560A4" w14:textId="77777777" w:rsidR="005E0150" w:rsidRDefault="00185C87">
      <w:pPr>
        <w:pStyle w:val="ListParagraph"/>
        <w:numPr>
          <w:ilvl w:val="0"/>
          <w:numId w:val="1"/>
        </w:numPr>
        <w:spacing w:after="60"/>
      </w:pPr>
      <w:r>
        <w:rPr>
          <w:b/>
          <w:bCs/>
        </w:rPr>
        <w:t>Prioritized backlog</w:t>
      </w:r>
      <w:r>
        <w:t xml:space="preserve"> of feedback items.</w:t>
      </w:r>
    </w:p>
    <w:p w14:paraId="70496804" w14:textId="77777777" w:rsidR="005E0150" w:rsidRDefault="005E0150"/>
    <w:p w14:paraId="4B2845A2" w14:textId="77777777" w:rsidR="005E0150" w:rsidRDefault="00185C87">
      <w:pPr>
        <w:spacing w:before="240" w:after="240"/>
      </w:pPr>
      <w:r>
        <w:rPr>
          <w:color w:val="CCCCCC"/>
        </w:rPr>
        <w:t>─────────────────────────────────────────────────────────</w:t>
      </w:r>
    </w:p>
    <w:p w14:paraId="63042C25" w14:textId="77777777" w:rsidR="005E0150" w:rsidRDefault="005E0150"/>
    <w:p w14:paraId="321E6E8B" w14:textId="77777777" w:rsidR="005E0150" w:rsidRDefault="00185C87">
      <w:pPr>
        <w:pStyle w:val="Heading2"/>
        <w:spacing w:before="180" w:after="120"/>
      </w:pPr>
      <w:bookmarkStart w:id="293" w:name="_Toc214274169"/>
      <w:r>
        <w:t>4. Activity Summary</w:t>
      </w:r>
      <w:bookmarkEnd w:id="293"/>
    </w:p>
    <w:p w14:paraId="5483A1F0" w14:textId="77777777" w:rsidR="005E0150" w:rsidRDefault="005E0150"/>
    <w:p w14:paraId="58E84D0D" w14:textId="77777777" w:rsidR="005E0150" w:rsidRDefault="00185C87">
      <w:pPr>
        <w:pStyle w:val="Heading3"/>
        <w:spacing w:before="180" w:after="120"/>
      </w:pPr>
      <w:bookmarkStart w:id="294" w:name="_Toc214274170"/>
      <w:r>
        <w:t>4.1 Activity Inventory</w:t>
      </w:r>
      <w:bookmarkEnd w:id="294"/>
    </w:p>
    <w:p w14:paraId="62E0D5E5"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8"/>
        <w:gridCol w:w="3213"/>
        <w:gridCol w:w="1055"/>
        <w:gridCol w:w="520"/>
        <w:gridCol w:w="765"/>
        <w:gridCol w:w="2425"/>
      </w:tblGrid>
      <w:tr w:rsidR="005E0150" w14:paraId="16B11388" w14:textId="77777777">
        <w:tblPrEx>
          <w:tblCellMar>
            <w:top w:w="0" w:type="dxa"/>
            <w:bottom w:w="0" w:type="dxa"/>
          </w:tblCellMar>
        </w:tblPrEx>
        <w:tc>
          <w:tcPr>
            <w:tcW w:w="0" w:type="auto"/>
            <w:shd w:val="solid" w:color="E0E0E0" w:fill="auto"/>
          </w:tcPr>
          <w:p w14:paraId="667A9ACA" w14:textId="77777777" w:rsidR="005E0150" w:rsidRDefault="00185C87">
            <w:r>
              <w:rPr>
                <w:b/>
                <w:bCs/>
              </w:rPr>
              <w:t>Activity ID</w:t>
            </w:r>
          </w:p>
        </w:tc>
        <w:tc>
          <w:tcPr>
            <w:tcW w:w="0" w:type="auto"/>
            <w:shd w:val="solid" w:color="E0E0E0" w:fill="auto"/>
          </w:tcPr>
          <w:p w14:paraId="0891271B" w14:textId="77777777" w:rsidR="005E0150" w:rsidRDefault="00185C87">
            <w:r>
              <w:rPr>
                <w:b/>
                <w:bCs/>
              </w:rPr>
              <w:t>Activity Name</w:t>
            </w:r>
          </w:p>
        </w:tc>
        <w:tc>
          <w:tcPr>
            <w:tcW w:w="0" w:type="auto"/>
            <w:shd w:val="solid" w:color="E0E0E0" w:fill="auto"/>
          </w:tcPr>
          <w:p w14:paraId="4395E39E" w14:textId="77777777" w:rsidR="005E0150" w:rsidRDefault="00185C87">
            <w:r>
              <w:rPr>
                <w:b/>
                <w:bCs/>
              </w:rPr>
              <w:t>Work Package</w:t>
            </w:r>
          </w:p>
        </w:tc>
        <w:tc>
          <w:tcPr>
            <w:tcW w:w="0" w:type="auto"/>
            <w:shd w:val="solid" w:color="E0E0E0" w:fill="auto"/>
          </w:tcPr>
          <w:p w14:paraId="6849EFB3" w14:textId="77777777" w:rsidR="005E0150" w:rsidRDefault="00185C87">
            <w:r>
              <w:rPr>
                <w:b/>
                <w:bCs/>
              </w:rPr>
              <w:t>Phase</w:t>
            </w:r>
          </w:p>
        </w:tc>
        <w:tc>
          <w:tcPr>
            <w:tcW w:w="0" w:type="auto"/>
            <w:shd w:val="solid" w:color="E0E0E0" w:fill="auto"/>
          </w:tcPr>
          <w:p w14:paraId="777D94EB" w14:textId="77777777" w:rsidR="005E0150" w:rsidRDefault="00185C87">
            <w:r>
              <w:rPr>
                <w:b/>
                <w:bCs/>
              </w:rPr>
              <w:t>Effort Est.</w:t>
            </w:r>
          </w:p>
        </w:tc>
        <w:tc>
          <w:tcPr>
            <w:tcW w:w="0" w:type="auto"/>
            <w:shd w:val="solid" w:color="E0E0E0" w:fill="auto"/>
          </w:tcPr>
          <w:p w14:paraId="27C6F4FB" w14:textId="77777777" w:rsidR="005E0150" w:rsidRDefault="00185C87">
            <w:r>
              <w:rPr>
                <w:b/>
                <w:bCs/>
              </w:rPr>
              <w:t>Skills Required</w:t>
            </w:r>
          </w:p>
        </w:tc>
      </w:tr>
      <w:tr w:rsidR="005E0150" w14:paraId="04AEB297" w14:textId="77777777">
        <w:tblPrEx>
          <w:tblCellMar>
            <w:top w:w="0" w:type="dxa"/>
            <w:bottom w:w="0" w:type="dxa"/>
          </w:tblCellMar>
        </w:tblPrEx>
        <w:tc>
          <w:tcPr>
            <w:tcW w:w="0" w:type="auto"/>
          </w:tcPr>
          <w:p w14:paraId="224713C9" w14:textId="77777777" w:rsidR="005E0150" w:rsidRDefault="00185C87">
            <w:r>
              <w:t>ACT-DV-001</w:t>
            </w:r>
          </w:p>
        </w:tc>
        <w:tc>
          <w:tcPr>
            <w:tcW w:w="0" w:type="auto"/>
          </w:tcPr>
          <w:p w14:paraId="1BCED585" w14:textId="77777777" w:rsidR="005E0150" w:rsidRDefault="00185C87">
            <w:r>
              <w:t>Design document ingestion API</w:t>
            </w:r>
          </w:p>
        </w:tc>
        <w:tc>
          <w:tcPr>
            <w:tcW w:w="0" w:type="auto"/>
          </w:tcPr>
          <w:p w14:paraId="68E21E70" w14:textId="77777777" w:rsidR="005E0150" w:rsidRDefault="00185C87">
            <w:r>
              <w:t>1.1.1</w:t>
            </w:r>
          </w:p>
        </w:tc>
        <w:tc>
          <w:tcPr>
            <w:tcW w:w="0" w:type="auto"/>
          </w:tcPr>
          <w:p w14:paraId="45B6A7B2" w14:textId="77777777" w:rsidR="005E0150" w:rsidRDefault="00185C87">
            <w:r>
              <w:t>Dev</w:t>
            </w:r>
          </w:p>
        </w:tc>
        <w:tc>
          <w:tcPr>
            <w:tcW w:w="0" w:type="auto"/>
          </w:tcPr>
          <w:p w14:paraId="0B4C3EEB" w14:textId="77777777" w:rsidR="005E0150" w:rsidRDefault="00185C87">
            <w:r>
              <w:t>40h</w:t>
            </w:r>
          </w:p>
        </w:tc>
        <w:tc>
          <w:tcPr>
            <w:tcW w:w="0" w:type="auto"/>
          </w:tcPr>
          <w:p w14:paraId="07167C64" w14:textId="77777777" w:rsidR="005E0150" w:rsidRDefault="00185C87">
            <w:r>
              <w:t>Backend Engineer, API Specialist</w:t>
            </w:r>
          </w:p>
        </w:tc>
      </w:tr>
      <w:tr w:rsidR="005E0150" w14:paraId="7CB211C2" w14:textId="77777777">
        <w:tblPrEx>
          <w:tblCellMar>
            <w:top w:w="0" w:type="dxa"/>
            <w:bottom w:w="0" w:type="dxa"/>
          </w:tblCellMar>
        </w:tblPrEx>
        <w:tc>
          <w:tcPr>
            <w:tcW w:w="0" w:type="auto"/>
          </w:tcPr>
          <w:p w14:paraId="3D060F6A" w14:textId="77777777" w:rsidR="005E0150" w:rsidRDefault="00185C87">
            <w:r>
              <w:t>ACT-DV-002</w:t>
            </w:r>
          </w:p>
        </w:tc>
        <w:tc>
          <w:tcPr>
            <w:tcW w:w="0" w:type="auto"/>
          </w:tcPr>
          <w:p w14:paraId="2C8A3711" w14:textId="77777777" w:rsidR="005E0150" w:rsidRDefault="00185C87">
            <w:r>
              <w:t>Develop PDF-to-Markdown conversion module</w:t>
            </w:r>
          </w:p>
        </w:tc>
        <w:tc>
          <w:tcPr>
            <w:tcW w:w="0" w:type="auto"/>
          </w:tcPr>
          <w:p w14:paraId="4D6F4DAF" w14:textId="77777777" w:rsidR="005E0150" w:rsidRDefault="00185C87">
            <w:r>
              <w:t>1.1.2</w:t>
            </w:r>
          </w:p>
        </w:tc>
        <w:tc>
          <w:tcPr>
            <w:tcW w:w="0" w:type="auto"/>
          </w:tcPr>
          <w:p w14:paraId="4204097E" w14:textId="77777777" w:rsidR="005E0150" w:rsidRDefault="00185C87">
            <w:r>
              <w:t>Dev</w:t>
            </w:r>
          </w:p>
        </w:tc>
        <w:tc>
          <w:tcPr>
            <w:tcW w:w="0" w:type="auto"/>
          </w:tcPr>
          <w:p w14:paraId="2FECF53A" w14:textId="77777777" w:rsidR="005E0150" w:rsidRDefault="00185C87">
            <w:r>
              <w:t>80h</w:t>
            </w:r>
          </w:p>
        </w:tc>
        <w:tc>
          <w:tcPr>
            <w:tcW w:w="0" w:type="auto"/>
          </w:tcPr>
          <w:p w14:paraId="30886C5E" w14:textId="77777777" w:rsidR="005E0150" w:rsidRDefault="00185C87">
            <w:r>
              <w:t>Python Dev, OCR Specialist</w:t>
            </w:r>
          </w:p>
        </w:tc>
      </w:tr>
      <w:tr w:rsidR="005E0150" w14:paraId="74327112" w14:textId="77777777">
        <w:tblPrEx>
          <w:tblCellMar>
            <w:top w:w="0" w:type="dxa"/>
            <w:bottom w:w="0" w:type="dxa"/>
          </w:tblCellMar>
        </w:tblPrEx>
        <w:tc>
          <w:tcPr>
            <w:tcW w:w="0" w:type="auto"/>
          </w:tcPr>
          <w:p w14:paraId="566047D8" w14:textId="77777777" w:rsidR="005E0150" w:rsidRDefault="00185C87">
            <w:r>
              <w:t>ACT-DV-003</w:t>
            </w:r>
          </w:p>
        </w:tc>
        <w:tc>
          <w:tcPr>
            <w:tcW w:w="0" w:type="auto"/>
          </w:tcPr>
          <w:p w14:paraId="46B119C9" w14:textId="77777777" w:rsidR="005E0150" w:rsidRDefault="00185C87">
            <w:r>
              <w:t>Integrate OCR for scanned document support</w:t>
            </w:r>
          </w:p>
        </w:tc>
        <w:tc>
          <w:tcPr>
            <w:tcW w:w="0" w:type="auto"/>
          </w:tcPr>
          <w:p w14:paraId="13371894" w14:textId="77777777" w:rsidR="005E0150" w:rsidRDefault="00185C87">
            <w:r>
              <w:t>1.1.3</w:t>
            </w:r>
          </w:p>
        </w:tc>
        <w:tc>
          <w:tcPr>
            <w:tcW w:w="0" w:type="auto"/>
          </w:tcPr>
          <w:p w14:paraId="43B6901A" w14:textId="77777777" w:rsidR="005E0150" w:rsidRDefault="00185C87">
            <w:r>
              <w:t>Dev</w:t>
            </w:r>
          </w:p>
        </w:tc>
        <w:tc>
          <w:tcPr>
            <w:tcW w:w="0" w:type="auto"/>
          </w:tcPr>
          <w:p w14:paraId="4DC300F9" w14:textId="77777777" w:rsidR="005E0150" w:rsidRDefault="00185C87">
            <w:r>
              <w:t>60h</w:t>
            </w:r>
          </w:p>
        </w:tc>
        <w:tc>
          <w:tcPr>
            <w:tcW w:w="0" w:type="auto"/>
          </w:tcPr>
          <w:p w14:paraId="4D092DE4" w14:textId="77777777" w:rsidR="005E0150" w:rsidRDefault="00185C87">
            <w:r>
              <w:t>OCR Engineer, QA Tester</w:t>
            </w:r>
          </w:p>
        </w:tc>
      </w:tr>
      <w:tr w:rsidR="005E0150" w14:paraId="62312F97" w14:textId="77777777">
        <w:tblPrEx>
          <w:tblCellMar>
            <w:top w:w="0" w:type="dxa"/>
            <w:bottom w:w="0" w:type="dxa"/>
          </w:tblCellMar>
        </w:tblPrEx>
        <w:tc>
          <w:tcPr>
            <w:tcW w:w="0" w:type="auto"/>
          </w:tcPr>
          <w:p w14:paraId="4E28B94C" w14:textId="77777777" w:rsidR="005E0150" w:rsidRDefault="00185C87">
            <w:r>
              <w:t>ACT-DV-004</w:t>
            </w:r>
          </w:p>
        </w:tc>
        <w:tc>
          <w:tcPr>
            <w:tcW w:w="0" w:type="auto"/>
          </w:tcPr>
          <w:p w14:paraId="0B5978E5" w14:textId="77777777" w:rsidR="005E0150" w:rsidRDefault="00185C87">
            <w:r>
              <w:t>Build PMBOK/BABOK/DMBOK rule engine</w:t>
            </w:r>
          </w:p>
        </w:tc>
        <w:tc>
          <w:tcPr>
            <w:tcW w:w="0" w:type="auto"/>
          </w:tcPr>
          <w:p w14:paraId="027FAC55" w14:textId="77777777" w:rsidR="005E0150" w:rsidRDefault="00185C87">
            <w:r>
              <w:t>1.2.1</w:t>
            </w:r>
          </w:p>
        </w:tc>
        <w:tc>
          <w:tcPr>
            <w:tcW w:w="0" w:type="auto"/>
          </w:tcPr>
          <w:p w14:paraId="7702E2C3" w14:textId="77777777" w:rsidR="005E0150" w:rsidRDefault="00185C87">
            <w:r>
              <w:t>Dev</w:t>
            </w:r>
          </w:p>
        </w:tc>
        <w:tc>
          <w:tcPr>
            <w:tcW w:w="0" w:type="auto"/>
          </w:tcPr>
          <w:p w14:paraId="44C24149" w14:textId="77777777" w:rsidR="005E0150" w:rsidRDefault="00185C87">
            <w:r>
              <w:t>120h</w:t>
            </w:r>
          </w:p>
        </w:tc>
        <w:tc>
          <w:tcPr>
            <w:tcW w:w="0" w:type="auto"/>
          </w:tcPr>
          <w:p w14:paraId="6B4F7465" w14:textId="77777777" w:rsidR="005E0150" w:rsidRDefault="00185C87">
            <w:r>
              <w:t>Backend Engineer, BA (PMBOK SME)</w:t>
            </w:r>
          </w:p>
        </w:tc>
      </w:tr>
      <w:tr w:rsidR="005E0150" w14:paraId="0C50961C" w14:textId="77777777">
        <w:tblPrEx>
          <w:tblCellMar>
            <w:top w:w="0" w:type="dxa"/>
            <w:bottom w:w="0" w:type="dxa"/>
          </w:tblCellMar>
        </w:tblPrEx>
        <w:tc>
          <w:tcPr>
            <w:tcW w:w="0" w:type="auto"/>
          </w:tcPr>
          <w:p w14:paraId="13FB9916" w14:textId="77777777" w:rsidR="005E0150" w:rsidRDefault="00185C87">
            <w:r>
              <w:t>ACT-TS-001</w:t>
            </w:r>
          </w:p>
        </w:tc>
        <w:tc>
          <w:tcPr>
            <w:tcW w:w="0" w:type="auto"/>
          </w:tcPr>
          <w:p w14:paraId="362CA3AE" w14:textId="77777777" w:rsidR="005E0150" w:rsidRDefault="00185C87">
            <w:r>
              <w:t>Test PDF conversion accuracy</w:t>
            </w:r>
          </w:p>
        </w:tc>
        <w:tc>
          <w:tcPr>
            <w:tcW w:w="0" w:type="auto"/>
          </w:tcPr>
          <w:p w14:paraId="69901703" w14:textId="77777777" w:rsidR="005E0150" w:rsidRDefault="00185C87">
            <w:r>
              <w:t>2.1.1</w:t>
            </w:r>
          </w:p>
        </w:tc>
        <w:tc>
          <w:tcPr>
            <w:tcW w:w="0" w:type="auto"/>
          </w:tcPr>
          <w:p w14:paraId="57CFAEE5" w14:textId="77777777" w:rsidR="005E0150" w:rsidRDefault="00185C87">
            <w:r>
              <w:t>Test</w:t>
            </w:r>
          </w:p>
        </w:tc>
        <w:tc>
          <w:tcPr>
            <w:tcW w:w="0" w:type="auto"/>
          </w:tcPr>
          <w:p w14:paraId="55757B1B" w14:textId="77777777" w:rsidR="005E0150" w:rsidRDefault="00185C87">
            <w:r>
              <w:t>30h</w:t>
            </w:r>
          </w:p>
        </w:tc>
        <w:tc>
          <w:tcPr>
            <w:tcW w:w="0" w:type="auto"/>
          </w:tcPr>
          <w:p w14:paraId="17009493" w14:textId="77777777" w:rsidR="005E0150" w:rsidRDefault="00185C87">
            <w:r>
              <w:t>QA Tester, Automation Engineer</w:t>
            </w:r>
          </w:p>
        </w:tc>
      </w:tr>
      <w:tr w:rsidR="005E0150" w14:paraId="122D6B1A" w14:textId="77777777">
        <w:tblPrEx>
          <w:tblCellMar>
            <w:top w:w="0" w:type="dxa"/>
            <w:bottom w:w="0" w:type="dxa"/>
          </w:tblCellMar>
        </w:tblPrEx>
        <w:tc>
          <w:tcPr>
            <w:tcW w:w="0" w:type="auto"/>
          </w:tcPr>
          <w:p w14:paraId="0A9B6753" w14:textId="77777777" w:rsidR="005E0150" w:rsidRDefault="00185C87">
            <w:r>
              <w:t>ACT-TS-003</w:t>
            </w:r>
          </w:p>
        </w:tc>
        <w:tc>
          <w:tcPr>
            <w:tcW w:w="0" w:type="auto"/>
          </w:tcPr>
          <w:p w14:paraId="06D782A5" w14:textId="77777777" w:rsidR="005E0150" w:rsidRDefault="00185C87">
            <w:r>
              <w:t>Benchmark gap analysis against SME reviews</w:t>
            </w:r>
          </w:p>
        </w:tc>
        <w:tc>
          <w:tcPr>
            <w:tcW w:w="0" w:type="auto"/>
          </w:tcPr>
          <w:p w14:paraId="14BB9CDB" w14:textId="77777777" w:rsidR="005E0150" w:rsidRDefault="00185C87">
            <w:r>
              <w:t>2.2.1</w:t>
            </w:r>
          </w:p>
        </w:tc>
        <w:tc>
          <w:tcPr>
            <w:tcW w:w="0" w:type="auto"/>
          </w:tcPr>
          <w:p w14:paraId="7C7D37C6" w14:textId="77777777" w:rsidR="005E0150" w:rsidRDefault="00185C87">
            <w:r>
              <w:t>Test</w:t>
            </w:r>
          </w:p>
        </w:tc>
        <w:tc>
          <w:tcPr>
            <w:tcW w:w="0" w:type="auto"/>
          </w:tcPr>
          <w:p w14:paraId="6AD1AC4D" w14:textId="77777777" w:rsidR="005E0150" w:rsidRDefault="00185C87">
            <w:r>
              <w:t>80h</w:t>
            </w:r>
          </w:p>
        </w:tc>
        <w:tc>
          <w:tcPr>
            <w:tcW w:w="0" w:type="auto"/>
          </w:tcPr>
          <w:p w14:paraId="08CBEC1B" w14:textId="77777777" w:rsidR="005E0150" w:rsidRDefault="00185C87">
            <w:r>
              <w:t>Data Scientist, Senior Consultants</w:t>
            </w:r>
          </w:p>
        </w:tc>
      </w:tr>
      <w:tr w:rsidR="005E0150" w14:paraId="679DC15F" w14:textId="77777777">
        <w:tblPrEx>
          <w:tblCellMar>
            <w:top w:w="0" w:type="dxa"/>
            <w:bottom w:w="0" w:type="dxa"/>
          </w:tblCellMar>
        </w:tblPrEx>
        <w:tc>
          <w:tcPr>
            <w:tcW w:w="0" w:type="auto"/>
          </w:tcPr>
          <w:p w14:paraId="73728D1F" w14:textId="77777777" w:rsidR="005E0150" w:rsidRDefault="00185C87">
            <w:r>
              <w:t>ACT-DOC-002</w:t>
            </w:r>
          </w:p>
        </w:tc>
        <w:tc>
          <w:tcPr>
            <w:tcW w:w="0" w:type="auto"/>
          </w:tcPr>
          <w:p w14:paraId="0C9CE5CF" w14:textId="77777777" w:rsidR="005E0150" w:rsidRDefault="00185C87">
            <w:r>
              <w:t>Create maturity report template</w:t>
            </w:r>
          </w:p>
        </w:tc>
        <w:tc>
          <w:tcPr>
            <w:tcW w:w="0" w:type="auto"/>
          </w:tcPr>
          <w:p w14:paraId="7A29004D" w14:textId="77777777" w:rsidR="005E0150" w:rsidRDefault="00185C87">
            <w:r>
              <w:t>3.1.2</w:t>
            </w:r>
          </w:p>
        </w:tc>
        <w:tc>
          <w:tcPr>
            <w:tcW w:w="0" w:type="auto"/>
          </w:tcPr>
          <w:p w14:paraId="11FD7C77" w14:textId="77777777" w:rsidR="005E0150" w:rsidRDefault="00185C87">
            <w:r>
              <w:t>Doc</w:t>
            </w:r>
          </w:p>
        </w:tc>
        <w:tc>
          <w:tcPr>
            <w:tcW w:w="0" w:type="auto"/>
          </w:tcPr>
          <w:p w14:paraId="449CA9B0" w14:textId="77777777" w:rsidR="005E0150" w:rsidRDefault="00185C87">
            <w:r>
              <w:t>20h</w:t>
            </w:r>
          </w:p>
        </w:tc>
        <w:tc>
          <w:tcPr>
            <w:tcW w:w="0" w:type="auto"/>
          </w:tcPr>
          <w:p w14:paraId="49269137" w14:textId="77777777" w:rsidR="005E0150" w:rsidRDefault="00185C87">
            <w:r>
              <w:t>Technical Writer, UX Designer</w:t>
            </w:r>
          </w:p>
        </w:tc>
      </w:tr>
      <w:tr w:rsidR="005E0150" w14:paraId="17CD0E2C" w14:textId="77777777">
        <w:tblPrEx>
          <w:tblCellMar>
            <w:top w:w="0" w:type="dxa"/>
            <w:bottom w:w="0" w:type="dxa"/>
          </w:tblCellMar>
        </w:tblPrEx>
        <w:tc>
          <w:tcPr>
            <w:tcW w:w="0" w:type="auto"/>
          </w:tcPr>
          <w:p w14:paraId="2A1043E9" w14:textId="77777777" w:rsidR="005E0150" w:rsidRDefault="00185C87">
            <w:r>
              <w:t>ACT-PM-003</w:t>
            </w:r>
          </w:p>
        </w:tc>
        <w:tc>
          <w:tcPr>
            <w:tcW w:w="0" w:type="auto"/>
          </w:tcPr>
          <w:p w14:paraId="4D0A18C9" w14:textId="77777777" w:rsidR="005E0150" w:rsidRDefault="00185C87">
            <w:r>
              <w:t>Conduct pilot feedback workshops</w:t>
            </w:r>
          </w:p>
        </w:tc>
        <w:tc>
          <w:tcPr>
            <w:tcW w:w="0" w:type="auto"/>
          </w:tcPr>
          <w:p w14:paraId="1765BA61" w14:textId="77777777" w:rsidR="005E0150" w:rsidRDefault="00185C87">
            <w:r>
              <w:t>4.2.1</w:t>
            </w:r>
          </w:p>
        </w:tc>
        <w:tc>
          <w:tcPr>
            <w:tcW w:w="0" w:type="auto"/>
          </w:tcPr>
          <w:p w14:paraId="34ABC92C" w14:textId="77777777" w:rsidR="005E0150" w:rsidRDefault="00185C87">
            <w:r>
              <w:t>PM</w:t>
            </w:r>
          </w:p>
        </w:tc>
        <w:tc>
          <w:tcPr>
            <w:tcW w:w="0" w:type="auto"/>
          </w:tcPr>
          <w:p w14:paraId="3D515DB9" w14:textId="77777777" w:rsidR="005E0150" w:rsidRDefault="00185C87">
            <w:r>
              <w:t>40h</w:t>
            </w:r>
          </w:p>
        </w:tc>
        <w:tc>
          <w:tcPr>
            <w:tcW w:w="0" w:type="auto"/>
          </w:tcPr>
          <w:p w14:paraId="758559A5" w14:textId="77777777" w:rsidR="005E0150" w:rsidRDefault="00185C87">
            <w:r>
              <w:t>Client Success Manager, Product Manager</w:t>
            </w:r>
          </w:p>
        </w:tc>
      </w:tr>
    </w:tbl>
    <w:p w14:paraId="30A571F2" w14:textId="77777777" w:rsidR="005E0150" w:rsidRDefault="005E0150"/>
    <w:p w14:paraId="56112116" w14:textId="77777777" w:rsidR="005E0150" w:rsidRDefault="00185C87">
      <w:pPr>
        <w:pStyle w:val="Heading3"/>
        <w:spacing w:before="180" w:after="120"/>
      </w:pPr>
      <w:bookmarkStart w:id="295" w:name="_Toc214274171"/>
      <w:r>
        <w:t>4.2 Activity Categories</w:t>
      </w:r>
      <w:bookmarkEnd w:id="295"/>
    </w:p>
    <w:p w14:paraId="6A2F3077" w14:textId="77777777" w:rsidR="005E0150" w:rsidRDefault="00185C87">
      <w:pPr>
        <w:pStyle w:val="ListParagraph"/>
        <w:numPr>
          <w:ilvl w:val="0"/>
          <w:numId w:val="1"/>
        </w:numPr>
        <w:spacing w:after="60"/>
      </w:pPr>
      <w:r>
        <w:rPr>
          <w:b/>
          <w:bCs/>
        </w:rPr>
        <w:t>Development Activities (7):</w:t>
      </w:r>
      <w:r>
        <w:t xml:space="preserve"> 420h total</w:t>
      </w:r>
    </w:p>
    <w:p w14:paraId="2F633F84" w14:textId="77777777" w:rsidR="005E0150" w:rsidRDefault="00185C87">
      <w:pPr>
        <w:pStyle w:val="ListParagraph"/>
        <w:numPr>
          <w:ilvl w:val="0"/>
          <w:numId w:val="1"/>
        </w:numPr>
        <w:spacing w:after="60"/>
      </w:pPr>
      <w:r>
        <w:t xml:space="preserve">Focus: </w:t>
      </w:r>
      <w:r>
        <w:rPr>
          <w:b/>
          <w:bCs/>
        </w:rPr>
        <w:t>Core platform functionality</w:t>
      </w:r>
      <w:r>
        <w:t xml:space="preserve"> (ingestion, conversion, rule engine, AI).</w:t>
      </w:r>
    </w:p>
    <w:p w14:paraId="0D886F37" w14:textId="77777777" w:rsidR="005E0150" w:rsidRDefault="00185C87">
      <w:pPr>
        <w:pStyle w:val="ListParagraph"/>
        <w:numPr>
          <w:ilvl w:val="0"/>
          <w:numId w:val="1"/>
        </w:numPr>
        <w:spacing w:after="60"/>
      </w:pPr>
      <w:r>
        <w:rPr>
          <w:b/>
          <w:bCs/>
        </w:rPr>
        <w:t>Testing Activities (4):</w:t>
      </w:r>
      <w:r>
        <w:t xml:space="preserve"> 210h total</w:t>
      </w:r>
    </w:p>
    <w:p w14:paraId="461F56AA" w14:textId="77777777" w:rsidR="005E0150" w:rsidRDefault="00185C87">
      <w:pPr>
        <w:pStyle w:val="ListParagraph"/>
        <w:numPr>
          <w:ilvl w:val="0"/>
          <w:numId w:val="1"/>
        </w:numPr>
        <w:spacing w:after="60"/>
      </w:pPr>
      <w:r>
        <w:t xml:space="preserve">Focus: </w:t>
      </w:r>
      <w:r>
        <w:rPr>
          <w:b/>
          <w:bCs/>
        </w:rPr>
        <w:t>Validation of accuracy, performance, and SME alignment</w:t>
      </w:r>
      <w:r>
        <w:t>.</w:t>
      </w:r>
    </w:p>
    <w:p w14:paraId="3B4C8EC0" w14:textId="77777777" w:rsidR="005E0150" w:rsidRDefault="00185C87">
      <w:pPr>
        <w:pStyle w:val="ListParagraph"/>
        <w:numPr>
          <w:ilvl w:val="0"/>
          <w:numId w:val="1"/>
        </w:numPr>
        <w:spacing w:after="60"/>
      </w:pPr>
      <w:r>
        <w:rPr>
          <w:b/>
          <w:bCs/>
        </w:rPr>
        <w:t>Documentation Activities (3):</w:t>
      </w:r>
      <w:r>
        <w:t xml:space="preserve"> 60h total</w:t>
      </w:r>
    </w:p>
    <w:p w14:paraId="030D312C" w14:textId="77777777" w:rsidR="005E0150" w:rsidRDefault="00185C87">
      <w:pPr>
        <w:pStyle w:val="ListParagraph"/>
        <w:numPr>
          <w:ilvl w:val="0"/>
          <w:numId w:val="1"/>
        </w:numPr>
        <w:spacing w:after="60"/>
      </w:pPr>
      <w:r>
        <w:t xml:space="preserve">Focus: </w:t>
      </w:r>
      <w:r>
        <w:rPr>
          <w:b/>
          <w:bCs/>
        </w:rPr>
        <w:t>User guides, templates, and onboarding materials</w:t>
      </w:r>
      <w:r>
        <w:t>.</w:t>
      </w:r>
    </w:p>
    <w:p w14:paraId="2C241B29" w14:textId="77777777" w:rsidR="005E0150" w:rsidRDefault="00185C87">
      <w:pPr>
        <w:pStyle w:val="ListParagraph"/>
        <w:numPr>
          <w:ilvl w:val="0"/>
          <w:numId w:val="1"/>
        </w:numPr>
        <w:spacing w:after="60"/>
      </w:pPr>
      <w:r>
        <w:rPr>
          <w:b/>
          <w:bCs/>
        </w:rPr>
        <w:t>Management Activities (4):</w:t>
      </w:r>
      <w:r>
        <w:t xml:space="preserve"> 100h total</w:t>
      </w:r>
    </w:p>
    <w:p w14:paraId="0032B3E4" w14:textId="77777777" w:rsidR="005E0150" w:rsidRDefault="00185C87">
      <w:pPr>
        <w:pStyle w:val="ListParagraph"/>
        <w:numPr>
          <w:ilvl w:val="0"/>
          <w:numId w:val="1"/>
        </w:numPr>
        <w:spacing w:after="60"/>
      </w:pPr>
      <w:r>
        <w:t xml:space="preserve">Focus: </w:t>
      </w:r>
      <w:r>
        <w:rPr>
          <w:b/>
          <w:bCs/>
        </w:rPr>
        <w:t>Pilot client coordination, feedback incorporation</w:t>
      </w:r>
      <w:r>
        <w:t>.</w:t>
      </w:r>
    </w:p>
    <w:p w14:paraId="342BDA97" w14:textId="77777777" w:rsidR="005E0150" w:rsidRDefault="005E0150"/>
    <w:p w14:paraId="116DA582" w14:textId="77777777" w:rsidR="005E0150" w:rsidRDefault="00185C87">
      <w:pPr>
        <w:spacing w:before="240" w:after="240"/>
      </w:pPr>
      <w:r>
        <w:rPr>
          <w:color w:val="CCCCCC"/>
        </w:rPr>
        <w:t>─────────────────────────────────────────────────────────</w:t>
      </w:r>
    </w:p>
    <w:p w14:paraId="36731523" w14:textId="77777777" w:rsidR="005E0150" w:rsidRDefault="005E0150"/>
    <w:p w14:paraId="77FEC04B" w14:textId="77777777" w:rsidR="005E0150" w:rsidRDefault="00185C87">
      <w:pPr>
        <w:pStyle w:val="Heading2"/>
        <w:spacing w:before="180" w:after="120"/>
      </w:pPr>
      <w:bookmarkStart w:id="296" w:name="_Toc214274172"/>
      <w:r>
        <w:t>5. Review &amp; Approval</w:t>
      </w:r>
      <w:bookmarkEnd w:id="296"/>
    </w:p>
    <w:p w14:paraId="0324029F"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4"/>
        <w:gridCol w:w="1395"/>
        <w:gridCol w:w="1654"/>
        <w:gridCol w:w="2923"/>
      </w:tblGrid>
      <w:tr w:rsidR="005E0150" w14:paraId="6CF91172" w14:textId="77777777">
        <w:tblPrEx>
          <w:tblCellMar>
            <w:top w:w="0" w:type="dxa"/>
            <w:bottom w:w="0" w:type="dxa"/>
          </w:tblCellMar>
        </w:tblPrEx>
        <w:tc>
          <w:tcPr>
            <w:tcW w:w="0" w:type="auto"/>
            <w:shd w:val="solid" w:color="E0E0E0" w:fill="auto"/>
          </w:tcPr>
          <w:p w14:paraId="17854D87" w14:textId="77777777" w:rsidR="005E0150" w:rsidRDefault="00185C87">
            <w:r>
              <w:rPr>
                <w:b/>
                <w:bCs/>
              </w:rPr>
              <w:t>Role</w:t>
            </w:r>
          </w:p>
        </w:tc>
        <w:tc>
          <w:tcPr>
            <w:tcW w:w="0" w:type="auto"/>
            <w:shd w:val="solid" w:color="E0E0E0" w:fill="auto"/>
          </w:tcPr>
          <w:p w14:paraId="6FFBFD9F" w14:textId="77777777" w:rsidR="005E0150" w:rsidRDefault="00185C87">
            <w:r>
              <w:rPr>
                <w:b/>
                <w:bCs/>
              </w:rPr>
              <w:t>Name</w:t>
            </w:r>
          </w:p>
        </w:tc>
        <w:tc>
          <w:tcPr>
            <w:tcW w:w="0" w:type="auto"/>
            <w:shd w:val="solid" w:color="E0E0E0" w:fill="auto"/>
          </w:tcPr>
          <w:p w14:paraId="313DBBD7" w14:textId="77777777" w:rsidR="005E0150" w:rsidRDefault="00185C87">
            <w:r>
              <w:rPr>
                <w:b/>
                <w:bCs/>
              </w:rPr>
              <w:t>Signature</w:t>
            </w:r>
          </w:p>
        </w:tc>
        <w:tc>
          <w:tcPr>
            <w:tcW w:w="0" w:type="auto"/>
            <w:shd w:val="solid" w:color="E0E0E0" w:fill="auto"/>
          </w:tcPr>
          <w:p w14:paraId="285C0358" w14:textId="77777777" w:rsidR="005E0150" w:rsidRDefault="00185C87">
            <w:r>
              <w:rPr>
                <w:b/>
                <w:bCs/>
              </w:rPr>
              <w:t>Date</w:t>
            </w:r>
          </w:p>
        </w:tc>
      </w:tr>
      <w:tr w:rsidR="005E0150" w14:paraId="19321507" w14:textId="77777777">
        <w:tblPrEx>
          <w:tblCellMar>
            <w:top w:w="0" w:type="dxa"/>
            <w:bottom w:w="0" w:type="dxa"/>
          </w:tblCellMar>
        </w:tblPrEx>
        <w:tc>
          <w:tcPr>
            <w:tcW w:w="0" w:type="auto"/>
          </w:tcPr>
          <w:p w14:paraId="2A1F3162" w14:textId="77777777" w:rsidR="005E0150" w:rsidRDefault="00185C87">
            <w:r>
              <w:rPr>
                <w:b/>
                <w:bCs/>
              </w:rPr>
              <w:t>Project Manager</w:t>
            </w:r>
          </w:p>
        </w:tc>
        <w:tc>
          <w:tcPr>
            <w:tcW w:w="0" w:type="auto"/>
          </w:tcPr>
          <w:p w14:paraId="09B656E5" w14:textId="77777777" w:rsidR="005E0150" w:rsidRDefault="00185C87">
            <w:r>
              <w:t>[Name]</w:t>
            </w:r>
          </w:p>
        </w:tc>
        <w:tc>
          <w:tcPr>
            <w:tcW w:w="0" w:type="auto"/>
          </w:tcPr>
          <w:p w14:paraId="33303DF3" w14:textId="77777777" w:rsidR="005E0150" w:rsidRDefault="00185C87">
            <w:r>
              <w:rPr>
                <w:b/>
                <w:bCs/>
              </w:rPr>
              <w:t>__</w:t>
            </w:r>
            <w:r>
              <w:t>___</w:t>
            </w:r>
          </w:p>
        </w:tc>
        <w:tc>
          <w:tcPr>
            <w:tcW w:w="0" w:type="auto"/>
          </w:tcPr>
          <w:p w14:paraId="5CC553F0" w14:textId="77777777" w:rsidR="005E0150" w:rsidRDefault="00185C87">
            <w:r>
              <w:t>[YYYY-MM-DD]</w:t>
            </w:r>
          </w:p>
        </w:tc>
      </w:tr>
      <w:tr w:rsidR="005E0150" w14:paraId="311CDC47" w14:textId="77777777">
        <w:tblPrEx>
          <w:tblCellMar>
            <w:top w:w="0" w:type="dxa"/>
            <w:bottom w:w="0" w:type="dxa"/>
          </w:tblCellMar>
        </w:tblPrEx>
        <w:tc>
          <w:tcPr>
            <w:tcW w:w="0" w:type="auto"/>
          </w:tcPr>
          <w:p w14:paraId="315D642B" w14:textId="77777777" w:rsidR="005E0150" w:rsidRDefault="00185C87">
            <w:r>
              <w:rPr>
                <w:b/>
                <w:bCs/>
              </w:rPr>
              <w:t>Project Sponsor</w:t>
            </w:r>
          </w:p>
        </w:tc>
        <w:tc>
          <w:tcPr>
            <w:tcW w:w="0" w:type="auto"/>
          </w:tcPr>
          <w:p w14:paraId="66D8890E" w14:textId="77777777" w:rsidR="005E0150" w:rsidRDefault="00185C87">
            <w:r>
              <w:t>[Name]</w:t>
            </w:r>
          </w:p>
        </w:tc>
        <w:tc>
          <w:tcPr>
            <w:tcW w:w="0" w:type="auto"/>
          </w:tcPr>
          <w:p w14:paraId="1C0ECA36" w14:textId="77777777" w:rsidR="005E0150" w:rsidRDefault="00185C87">
            <w:r>
              <w:rPr>
                <w:b/>
                <w:bCs/>
              </w:rPr>
              <w:t>__</w:t>
            </w:r>
            <w:r>
              <w:t>___</w:t>
            </w:r>
          </w:p>
        </w:tc>
        <w:tc>
          <w:tcPr>
            <w:tcW w:w="0" w:type="auto"/>
          </w:tcPr>
          <w:p w14:paraId="7E703136" w14:textId="77777777" w:rsidR="005E0150" w:rsidRDefault="00185C87">
            <w:r>
              <w:t>[YYYY-MM-DD]</w:t>
            </w:r>
          </w:p>
        </w:tc>
      </w:tr>
      <w:tr w:rsidR="005E0150" w14:paraId="2EFBEF53" w14:textId="77777777">
        <w:tblPrEx>
          <w:tblCellMar>
            <w:top w:w="0" w:type="dxa"/>
            <w:bottom w:w="0" w:type="dxa"/>
          </w:tblCellMar>
        </w:tblPrEx>
        <w:tc>
          <w:tcPr>
            <w:tcW w:w="0" w:type="auto"/>
          </w:tcPr>
          <w:p w14:paraId="3B3B6CC8" w14:textId="77777777" w:rsidR="005E0150" w:rsidRDefault="00185C87">
            <w:r>
              <w:rPr>
                <w:b/>
                <w:bCs/>
              </w:rPr>
              <w:t>QA Lead</w:t>
            </w:r>
          </w:p>
        </w:tc>
        <w:tc>
          <w:tcPr>
            <w:tcW w:w="0" w:type="auto"/>
          </w:tcPr>
          <w:p w14:paraId="71C8F817" w14:textId="77777777" w:rsidR="005E0150" w:rsidRDefault="00185C87">
            <w:r>
              <w:t>[Name]</w:t>
            </w:r>
          </w:p>
        </w:tc>
        <w:tc>
          <w:tcPr>
            <w:tcW w:w="0" w:type="auto"/>
          </w:tcPr>
          <w:p w14:paraId="45E2767A" w14:textId="77777777" w:rsidR="005E0150" w:rsidRDefault="00185C87">
            <w:r>
              <w:rPr>
                <w:b/>
                <w:bCs/>
              </w:rPr>
              <w:t>__</w:t>
            </w:r>
            <w:r>
              <w:t>___</w:t>
            </w:r>
          </w:p>
        </w:tc>
        <w:tc>
          <w:tcPr>
            <w:tcW w:w="0" w:type="auto"/>
          </w:tcPr>
          <w:p w14:paraId="1BE8045C" w14:textId="77777777" w:rsidR="005E0150" w:rsidRDefault="00185C87">
            <w:r>
              <w:t>[YYYY-MM-DD]</w:t>
            </w:r>
          </w:p>
        </w:tc>
      </w:tr>
      <w:tr w:rsidR="005E0150" w14:paraId="137364E7" w14:textId="77777777">
        <w:tblPrEx>
          <w:tblCellMar>
            <w:top w:w="0" w:type="dxa"/>
            <w:bottom w:w="0" w:type="dxa"/>
          </w:tblCellMar>
        </w:tblPrEx>
        <w:tc>
          <w:tcPr>
            <w:tcW w:w="0" w:type="auto"/>
          </w:tcPr>
          <w:p w14:paraId="12191BF2" w14:textId="77777777" w:rsidR="005E0150" w:rsidRDefault="00185C87">
            <w:r>
              <w:rPr>
                <w:b/>
                <w:bCs/>
              </w:rPr>
              <w:t>Senior Consultant</w:t>
            </w:r>
          </w:p>
        </w:tc>
        <w:tc>
          <w:tcPr>
            <w:tcW w:w="0" w:type="auto"/>
          </w:tcPr>
          <w:p w14:paraId="6851CFC1" w14:textId="77777777" w:rsidR="005E0150" w:rsidRDefault="00185C87">
            <w:r>
              <w:t>Vacancy</w:t>
            </w:r>
          </w:p>
        </w:tc>
        <w:tc>
          <w:tcPr>
            <w:tcW w:w="0" w:type="auto"/>
          </w:tcPr>
          <w:p w14:paraId="259C0BD6" w14:textId="77777777" w:rsidR="005E0150" w:rsidRDefault="00185C87">
            <w:r>
              <w:rPr>
                <w:b/>
                <w:bCs/>
              </w:rPr>
              <w:t>__</w:t>
            </w:r>
            <w:r>
              <w:t>___</w:t>
            </w:r>
          </w:p>
        </w:tc>
        <w:tc>
          <w:tcPr>
            <w:tcW w:w="0" w:type="auto"/>
          </w:tcPr>
          <w:p w14:paraId="6E7ED9B8" w14:textId="77777777" w:rsidR="005E0150" w:rsidRDefault="00185C87">
            <w:r>
              <w:t>[YYYY-MM-DD]</w:t>
            </w:r>
          </w:p>
        </w:tc>
      </w:tr>
    </w:tbl>
    <w:p w14:paraId="4CF2AB8A" w14:textId="77777777" w:rsidR="005E0150" w:rsidRDefault="005E0150"/>
    <w:p w14:paraId="14AB9AC3" w14:textId="77777777" w:rsidR="005E0150" w:rsidRDefault="00185C87">
      <w:pPr>
        <w:spacing w:after="120"/>
      </w:pPr>
      <w:r>
        <w:rPr>
          <w:b/>
          <w:bCs/>
        </w:rPr>
        <w:t>Approval Criteria:</w:t>
      </w:r>
    </w:p>
    <w:p w14:paraId="165CE536" w14:textId="77777777" w:rsidR="005E0150" w:rsidRDefault="00185C87">
      <w:pPr>
        <w:pStyle w:val="ListParagraph"/>
        <w:numPr>
          <w:ilvl w:val="0"/>
          <w:numId w:val="1"/>
        </w:numPr>
        <w:spacing w:after="60"/>
      </w:pPr>
      <w:r>
        <w:lastRenderedPageBreak/>
        <w:t xml:space="preserve">All activities are </w:t>
      </w:r>
      <w:r>
        <w:rPr>
          <w:b/>
          <w:bCs/>
        </w:rPr>
        <w:t>traceable to WBS</w:t>
      </w:r>
      <w:r>
        <w:t>.</w:t>
      </w:r>
    </w:p>
    <w:p w14:paraId="04D20F34" w14:textId="77777777" w:rsidR="005E0150" w:rsidRDefault="00185C87">
      <w:pPr>
        <w:pStyle w:val="ListParagraph"/>
        <w:numPr>
          <w:ilvl w:val="0"/>
          <w:numId w:val="1"/>
        </w:numPr>
        <w:spacing w:after="60"/>
      </w:pPr>
      <w:r>
        <w:rPr>
          <w:b/>
          <w:bCs/>
        </w:rPr>
        <w:t>Critical path</w:t>
      </w:r>
      <w:r>
        <w:t xml:space="preserve"> is clearly defined.</w:t>
      </w:r>
    </w:p>
    <w:p w14:paraId="099DF56B" w14:textId="77777777" w:rsidR="005E0150" w:rsidRDefault="00185C87">
      <w:pPr>
        <w:pStyle w:val="ListParagraph"/>
        <w:numPr>
          <w:ilvl w:val="0"/>
          <w:numId w:val="1"/>
        </w:numPr>
        <w:spacing w:after="60"/>
      </w:pPr>
      <w:r>
        <w:rPr>
          <w:b/>
          <w:bCs/>
        </w:rPr>
        <w:t>Resource estimates</w:t>
      </w:r>
      <w:r>
        <w:t xml:space="preserve"> are realistic and approved by Finance.</w:t>
      </w:r>
    </w:p>
    <w:p w14:paraId="0BDCADD7" w14:textId="77777777" w:rsidR="005E0150" w:rsidRDefault="005E0150"/>
    <w:p w14:paraId="2C05CBC7" w14:textId="77777777" w:rsidR="005E0150" w:rsidRDefault="00185C87">
      <w:pPr>
        <w:spacing w:before="240" w:after="240"/>
      </w:pPr>
      <w:r>
        <w:rPr>
          <w:color w:val="CCCCCC"/>
        </w:rPr>
        <w:t>─────────────────────────────────────────────────────────</w:t>
      </w:r>
    </w:p>
    <w:p w14:paraId="75674D62" w14:textId="77777777" w:rsidR="005E0150" w:rsidRDefault="00185C87">
      <w:pPr>
        <w:spacing w:after="120"/>
      </w:pPr>
      <w:r>
        <w:rPr>
          <w:b/>
          <w:bCs/>
        </w:rPr>
        <w:t>Document Control</w:t>
      </w:r>
    </w:p>
    <w:p w14:paraId="17109C5E"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**End of Document**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19"/>
        <w:gridCol w:w="1031"/>
        <w:gridCol w:w="4466"/>
      </w:tblGrid>
      <w:tr w:rsidR="005E0150" w14:paraId="1214F89E" w14:textId="77777777">
        <w:tblPrEx>
          <w:tblCellMar>
            <w:top w:w="0" w:type="dxa"/>
            <w:bottom w:w="0" w:type="dxa"/>
          </w:tblCellMar>
        </w:tblPrEx>
        <w:tc>
          <w:tcPr>
            <w:tcW w:w="0" w:type="auto"/>
            <w:shd w:val="solid" w:color="E0E0E0" w:fill="auto"/>
          </w:tcPr>
          <w:p w14:paraId="734B8E0C" w14:textId="77777777" w:rsidR="005E0150" w:rsidRDefault="00185C87">
            <w:r>
              <w:rPr>
                <w:b/>
                <w:bCs/>
              </w:rPr>
              <w:t>Version</w:t>
            </w:r>
          </w:p>
        </w:tc>
        <w:tc>
          <w:tcPr>
            <w:tcW w:w="0" w:type="auto"/>
            <w:shd w:val="solid" w:color="E0E0E0" w:fill="auto"/>
          </w:tcPr>
          <w:p w14:paraId="349562A3" w14:textId="77777777" w:rsidR="005E0150" w:rsidRDefault="00185C87">
            <w:r>
              <w:rPr>
                <w:b/>
                <w:bCs/>
              </w:rPr>
              <w:t>Date</w:t>
            </w:r>
          </w:p>
        </w:tc>
        <w:tc>
          <w:tcPr>
            <w:tcW w:w="0" w:type="auto"/>
            <w:shd w:val="solid" w:color="E0E0E0" w:fill="auto"/>
          </w:tcPr>
          <w:p w14:paraId="61F5DFDA" w14:textId="77777777" w:rsidR="005E0150" w:rsidRDefault="00185C87">
            <w:r>
              <w:rPr>
                <w:b/>
                <w:bCs/>
              </w:rPr>
              <w:t>Author</w:t>
            </w:r>
          </w:p>
        </w:tc>
        <w:tc>
          <w:tcPr>
            <w:tcW w:w="0" w:type="auto"/>
            <w:shd w:val="solid" w:color="E0E0E0" w:fill="auto"/>
          </w:tcPr>
          <w:p w14:paraId="3099A9D4" w14:textId="77777777" w:rsidR="005E0150" w:rsidRDefault="00185C87">
            <w:r>
              <w:rPr>
                <w:b/>
                <w:bCs/>
              </w:rPr>
              <w:t>Changes</w:t>
            </w:r>
          </w:p>
        </w:tc>
      </w:tr>
      <w:tr w:rsidR="005E0150" w14:paraId="579426C9" w14:textId="77777777">
        <w:tblPrEx>
          <w:tblCellMar>
            <w:top w:w="0" w:type="dxa"/>
            <w:bottom w:w="0" w:type="dxa"/>
          </w:tblCellMar>
        </w:tblPrEx>
        <w:tc>
          <w:tcPr>
            <w:tcW w:w="0" w:type="auto"/>
          </w:tcPr>
          <w:p w14:paraId="49928DA1" w14:textId="77777777" w:rsidR="005E0150" w:rsidRDefault="00185C87">
            <w:r>
              <w:t>1.0</w:t>
            </w:r>
          </w:p>
        </w:tc>
        <w:tc>
          <w:tcPr>
            <w:tcW w:w="0" w:type="auto"/>
          </w:tcPr>
          <w:p w14:paraId="1650373A" w14:textId="77777777" w:rsidR="005E0150" w:rsidRDefault="00185C87">
            <w:r>
              <w:t>[YYYY-MM-DD]</w:t>
            </w:r>
          </w:p>
        </w:tc>
        <w:tc>
          <w:tcPr>
            <w:tcW w:w="0" w:type="auto"/>
          </w:tcPr>
          <w:p w14:paraId="1E636877" w14:textId="77777777" w:rsidR="005E0150" w:rsidRDefault="00185C87">
            <w:r>
              <w:t>[Name]</w:t>
            </w:r>
          </w:p>
        </w:tc>
        <w:tc>
          <w:tcPr>
            <w:tcW w:w="0" w:type="auto"/>
          </w:tcPr>
          <w:p w14:paraId="66AB6024" w14:textId="77777777" w:rsidR="005E0150" w:rsidRDefault="00185C87">
            <w:r>
              <w:t>Initial draft</w:t>
            </w:r>
          </w:p>
        </w:tc>
      </w:tr>
      <w:tr w:rsidR="005E0150" w14:paraId="18DC99BE" w14:textId="77777777">
        <w:tblPrEx>
          <w:tblCellMar>
            <w:top w:w="0" w:type="dxa"/>
            <w:bottom w:w="0" w:type="dxa"/>
          </w:tblCellMar>
        </w:tblPrEx>
        <w:tc>
          <w:tcPr>
            <w:tcW w:w="0" w:type="auto"/>
          </w:tcPr>
          <w:p w14:paraId="69A0C176" w14:textId="77777777" w:rsidR="005E0150" w:rsidRDefault="00185C87">
            <w:r>
              <w:t>1.1</w:t>
            </w:r>
          </w:p>
        </w:tc>
        <w:tc>
          <w:tcPr>
            <w:tcW w:w="0" w:type="auto"/>
          </w:tcPr>
          <w:p w14:paraId="572AC0E7" w14:textId="77777777" w:rsidR="005E0150" w:rsidRDefault="00185C87">
            <w:r>
              <w:t>[YYYY-MM-DD]</w:t>
            </w:r>
          </w:p>
        </w:tc>
        <w:tc>
          <w:tcPr>
            <w:tcW w:w="0" w:type="auto"/>
          </w:tcPr>
          <w:p w14:paraId="1E37537C" w14:textId="77777777" w:rsidR="005E0150" w:rsidRDefault="00185C87">
            <w:r>
              <w:t>[Name]</w:t>
            </w:r>
          </w:p>
        </w:tc>
        <w:tc>
          <w:tcPr>
            <w:tcW w:w="0" w:type="auto"/>
          </w:tcPr>
          <w:p w14:paraId="4B8A6F4C" w14:textId="77777777" w:rsidR="005E0150" w:rsidRDefault="00185C87">
            <w:r>
              <w:t>Incorporated stakeholder feedback</w:t>
            </w:r>
          </w:p>
        </w:tc>
      </w:tr>
    </w:tbl>
    <w:p w14:paraId="6202CD69" w14:textId="77777777" w:rsidR="005E0150" w:rsidRDefault="00185C87">
      <w:r>
        <w:rPr>
          <w:color w:val="CCCCCC"/>
        </w:rPr>
        <w:t>─────────────────────────────────────────────────────────</w:t>
      </w:r>
    </w:p>
    <w:p w14:paraId="208F289C" w14:textId="77777777" w:rsidR="005E0150" w:rsidRDefault="005E0150"/>
    <w:p w14:paraId="2F15BEFE" w14:textId="77777777" w:rsidR="005E0150" w:rsidRDefault="00185C87">
      <w:pPr>
        <w:pageBreakBefore/>
      </w:pPr>
      <w:r>
        <w:rPr>
          <w:b/>
          <w:bCs/>
          <w:sz w:val="32"/>
          <w:szCs w:val="32"/>
        </w:rPr>
        <w:lastRenderedPageBreak/>
        <w:t>WBS Activity</w:t>
      </w:r>
    </w:p>
    <w:p w14:paraId="704CD356" w14:textId="77777777" w:rsidR="005E0150" w:rsidRDefault="005E0150"/>
    <w:p w14:paraId="4E548BDE" w14:textId="77777777" w:rsidR="005E0150" w:rsidRDefault="00185C87">
      <w:pPr>
        <w:spacing w:after="120"/>
      </w:pPr>
      <w:r>
        <w:t xml:space="preserve">Of course. As an expert Project Planner and PMO analyst, I will now generate a comprehensive, production-ready WBS Activity Definition for a critical work package within the ADPA - Unicorn - COAS project. Based on the provided context, I have selected the work package </w:t>
      </w:r>
      <w:r>
        <w:rPr>
          <w:b/>
          <w:bCs/>
        </w:rPr>
        <w:t>"Develop AI Quality Audit Engine,"</w:t>
      </w:r>
      <w:r>
        <w:t xml:space="preserve"> as it represents a core, high-risk, and high-value component of the overall solution.</w:t>
      </w:r>
    </w:p>
    <w:p w14:paraId="1C86A6C8" w14:textId="77777777" w:rsidR="005E0150" w:rsidRDefault="005E0150"/>
    <w:p w14:paraId="74B9060B" w14:textId="77777777" w:rsidR="005E0150" w:rsidRDefault="00185C87">
      <w:pPr>
        <w:spacing w:after="120"/>
      </w:pPr>
      <w:r>
        <w:t>Here is the complete WBS Activity Definition artifact.</w:t>
      </w:r>
    </w:p>
    <w:p w14:paraId="7929C775" w14:textId="77777777" w:rsidR="005E0150" w:rsidRDefault="005E0150"/>
    <w:p w14:paraId="52D5D042" w14:textId="77777777" w:rsidR="005E0150" w:rsidRDefault="00185C87">
      <w:pPr>
        <w:spacing w:before="240" w:after="240"/>
      </w:pPr>
      <w:r>
        <w:rPr>
          <w:color w:val="CCCCCC"/>
        </w:rPr>
        <w:t>─────────────────────────────────────────────────────────</w:t>
      </w:r>
    </w:p>
    <w:p w14:paraId="6FA35E72" w14:textId="77777777" w:rsidR="005E0150" w:rsidRDefault="005E0150"/>
    <w:p w14:paraId="696B3FE3" w14:textId="77777777" w:rsidR="005E0150" w:rsidRDefault="00185C87">
      <w:pPr>
        <w:pStyle w:val="Heading1"/>
        <w:spacing w:before="240" w:after="120"/>
      </w:pPr>
      <w:bookmarkStart w:id="297" w:name="_Toc214274173"/>
      <w:r>
        <w:t>WBS Activity Definition: Develop AI Quality Audit Engine</w:t>
      </w:r>
      <w:bookmarkEnd w:id="297"/>
    </w:p>
    <w:p w14:paraId="527EC6B3" w14:textId="77777777" w:rsidR="005E0150" w:rsidRDefault="005E0150"/>
    <w:p w14:paraId="649995B2" w14:textId="77777777" w:rsidR="005E0150" w:rsidRDefault="00185C87">
      <w:pPr>
        <w:pStyle w:val="Heading2"/>
        <w:spacing w:before="180" w:after="120"/>
      </w:pPr>
      <w:bookmarkStart w:id="298" w:name="_Toc214274174"/>
      <w:r>
        <w:t>1. WBS Element Identification</w:t>
      </w:r>
      <w:bookmarkEnd w:id="298"/>
    </w:p>
    <w:p w14:paraId="7310B13E"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3116"/>
        <w:gridCol w:w="4615"/>
      </w:tblGrid>
      <w:tr w:rsidR="005E0150" w14:paraId="6A9F5422" w14:textId="77777777">
        <w:tblPrEx>
          <w:tblCellMar>
            <w:top w:w="0" w:type="dxa"/>
            <w:bottom w:w="0" w:type="dxa"/>
          </w:tblCellMar>
        </w:tblPrEx>
        <w:tc>
          <w:tcPr>
            <w:tcW w:w="0" w:type="auto"/>
            <w:shd w:val="solid" w:color="E0E0E0" w:fill="auto"/>
          </w:tcPr>
          <w:p w14:paraId="626C80B9" w14:textId="77777777" w:rsidR="005E0150" w:rsidRDefault="00185C87">
            <w:r>
              <w:t>Attribute</w:t>
            </w:r>
          </w:p>
        </w:tc>
        <w:tc>
          <w:tcPr>
            <w:tcW w:w="0" w:type="auto"/>
            <w:shd w:val="solid" w:color="E0E0E0" w:fill="auto"/>
          </w:tcPr>
          <w:p w14:paraId="779313F1" w14:textId="77777777" w:rsidR="005E0150" w:rsidRDefault="00185C87">
            <w:r>
              <w:t>Value</w:t>
            </w:r>
          </w:p>
        </w:tc>
        <w:tc>
          <w:tcPr>
            <w:tcW w:w="0" w:type="auto"/>
            <w:shd w:val="solid" w:color="E0E0E0" w:fill="auto"/>
          </w:tcPr>
          <w:p w14:paraId="6071037A" w14:textId="77777777" w:rsidR="005E0150" w:rsidRDefault="00185C87">
            <w:r>
              <w:t>Notes</w:t>
            </w:r>
          </w:p>
        </w:tc>
      </w:tr>
      <w:tr w:rsidR="005E0150" w14:paraId="202334E2" w14:textId="77777777">
        <w:tblPrEx>
          <w:tblCellMar>
            <w:top w:w="0" w:type="dxa"/>
            <w:bottom w:w="0" w:type="dxa"/>
          </w:tblCellMar>
        </w:tblPrEx>
        <w:tc>
          <w:tcPr>
            <w:tcW w:w="0" w:type="auto"/>
          </w:tcPr>
          <w:p w14:paraId="7D6B7D01" w14:textId="77777777" w:rsidR="005E0150" w:rsidRDefault="00185C87">
            <w:r>
              <w:rPr>
                <w:b/>
                <w:bCs/>
              </w:rPr>
              <w:t>Project Name</w:t>
            </w:r>
          </w:p>
        </w:tc>
        <w:tc>
          <w:tcPr>
            <w:tcW w:w="0" w:type="auto"/>
          </w:tcPr>
          <w:p w14:paraId="1FA79BB5" w14:textId="77777777" w:rsidR="005E0150" w:rsidRDefault="00185C87">
            <w:r>
              <w:t>ADPA - Unicorn - COAS</w:t>
            </w:r>
          </w:p>
        </w:tc>
        <w:tc>
          <w:tcPr>
            <w:tcW w:w="0" w:type="auto"/>
          </w:tcPr>
          <w:p w14:paraId="7C0D2A78" w14:textId="77777777" w:rsidR="005E0150" w:rsidRDefault="00185C87">
            <w:r>
              <w:t>As defined in the Project Charter.</w:t>
            </w:r>
          </w:p>
        </w:tc>
      </w:tr>
      <w:tr w:rsidR="005E0150" w14:paraId="35B2D057" w14:textId="77777777">
        <w:tblPrEx>
          <w:tblCellMar>
            <w:top w:w="0" w:type="dxa"/>
            <w:bottom w:w="0" w:type="dxa"/>
          </w:tblCellMar>
        </w:tblPrEx>
        <w:tc>
          <w:tcPr>
            <w:tcW w:w="0" w:type="auto"/>
          </w:tcPr>
          <w:p w14:paraId="01B07C2D" w14:textId="77777777" w:rsidR="005E0150" w:rsidRDefault="00185C87">
            <w:r>
              <w:rPr>
                <w:b/>
                <w:bCs/>
              </w:rPr>
              <w:t>WBS Element ID</w:t>
            </w:r>
          </w:p>
        </w:tc>
        <w:tc>
          <w:tcPr>
            <w:tcW w:w="0" w:type="auto"/>
          </w:tcPr>
          <w:p w14:paraId="6A98750E" w14:textId="77777777" w:rsidR="005E0150" w:rsidRDefault="00185C87">
            <w:r>
              <w:t>2.2.1</w:t>
            </w:r>
          </w:p>
        </w:tc>
        <w:tc>
          <w:tcPr>
            <w:tcW w:w="0" w:type="auto"/>
          </w:tcPr>
          <w:p w14:paraId="75CF8874" w14:textId="77777777" w:rsidR="005E0150" w:rsidRDefault="00185C87">
            <w:r>
              <w:t>This Work Package is part of the "AI Audit &amp; Assessment Engine" (2.2) control account, under the "Platform Development" (2.0) project phase.</w:t>
            </w:r>
          </w:p>
        </w:tc>
      </w:tr>
      <w:tr w:rsidR="005E0150" w14:paraId="33448644" w14:textId="77777777">
        <w:tblPrEx>
          <w:tblCellMar>
            <w:top w:w="0" w:type="dxa"/>
            <w:bottom w:w="0" w:type="dxa"/>
          </w:tblCellMar>
        </w:tblPrEx>
        <w:tc>
          <w:tcPr>
            <w:tcW w:w="0" w:type="auto"/>
          </w:tcPr>
          <w:p w14:paraId="27EF595F" w14:textId="77777777" w:rsidR="005E0150" w:rsidRDefault="00185C87">
            <w:r>
              <w:rPr>
                <w:b/>
                <w:bCs/>
              </w:rPr>
              <w:t>WBS Element Name</w:t>
            </w:r>
          </w:p>
        </w:tc>
        <w:tc>
          <w:tcPr>
            <w:tcW w:w="0" w:type="auto"/>
          </w:tcPr>
          <w:p w14:paraId="24445B18" w14:textId="77777777" w:rsidR="005E0150" w:rsidRDefault="00185C87">
            <w:r>
              <w:t>Develop AI Quality Audit Engine</w:t>
            </w:r>
          </w:p>
        </w:tc>
        <w:tc>
          <w:tcPr>
            <w:tcW w:w="0" w:type="auto"/>
          </w:tcPr>
          <w:p w14:paraId="6D67696E" w14:textId="77777777" w:rsidR="005E0150" w:rsidRDefault="00185C87">
            <w:r>
              <w:t>This name clearly describes the primary work being performed.</w:t>
            </w:r>
          </w:p>
        </w:tc>
      </w:tr>
      <w:tr w:rsidR="005E0150" w14:paraId="76E5C284" w14:textId="77777777">
        <w:tblPrEx>
          <w:tblCellMar>
            <w:top w:w="0" w:type="dxa"/>
            <w:bottom w:w="0" w:type="dxa"/>
          </w:tblCellMar>
        </w:tblPrEx>
        <w:tc>
          <w:tcPr>
            <w:tcW w:w="0" w:type="auto"/>
          </w:tcPr>
          <w:p w14:paraId="66DFA85B" w14:textId="77777777" w:rsidR="005E0150" w:rsidRDefault="00185C87">
            <w:r>
              <w:rPr>
                <w:b/>
                <w:bCs/>
              </w:rPr>
              <w:t>WBS Level</w:t>
            </w:r>
          </w:p>
        </w:tc>
        <w:tc>
          <w:tcPr>
            <w:tcW w:w="0" w:type="auto"/>
          </w:tcPr>
          <w:p w14:paraId="2D4A9A1B" w14:textId="77777777" w:rsidR="005E0150" w:rsidRDefault="00185C87">
            <w:r>
              <w:t>Level 3: Work Package</w:t>
            </w:r>
          </w:p>
        </w:tc>
        <w:tc>
          <w:tcPr>
            <w:tcW w:w="0" w:type="auto"/>
          </w:tcPr>
          <w:p w14:paraId="2206B8A1" w14:textId="77777777" w:rsidR="005E0150" w:rsidRDefault="00185C87">
            <w:r>
              <w:t>This element represents a discrete package of work that produces a major deliverable and can be assigned to a specific team.</w:t>
            </w:r>
          </w:p>
        </w:tc>
      </w:tr>
      <w:tr w:rsidR="005E0150" w14:paraId="75C9B84E" w14:textId="77777777">
        <w:tblPrEx>
          <w:tblCellMar>
            <w:top w:w="0" w:type="dxa"/>
            <w:bottom w:w="0" w:type="dxa"/>
          </w:tblCellMar>
        </w:tblPrEx>
        <w:tc>
          <w:tcPr>
            <w:tcW w:w="0" w:type="auto"/>
          </w:tcPr>
          <w:p w14:paraId="67642D79" w14:textId="77777777" w:rsidR="005E0150" w:rsidRDefault="00185C87">
            <w:r>
              <w:rPr>
                <w:b/>
                <w:bCs/>
              </w:rPr>
              <w:t>Responsible Owner</w:t>
            </w:r>
          </w:p>
        </w:tc>
        <w:tc>
          <w:tcPr>
            <w:tcW w:w="0" w:type="auto"/>
          </w:tcPr>
          <w:p w14:paraId="09316DFA" w14:textId="77777777" w:rsidR="005E0150" w:rsidRDefault="00185C87">
            <w:r>
              <w:t>ADPA Lead Software Architect &amp; AI/ML Development Team (Lead: Data Science Lead)</w:t>
            </w:r>
          </w:p>
        </w:tc>
        <w:tc>
          <w:tcPr>
            <w:tcW w:w="0" w:type="auto"/>
          </w:tcPr>
          <w:p w14:paraId="4854BC54" w14:textId="77777777" w:rsidR="005E0150" w:rsidRDefault="00185C87">
            <w:r>
              <w:t>The Data Science Lead is the single point of accountability for the delivery of this work package.</w:t>
            </w:r>
          </w:p>
        </w:tc>
      </w:tr>
    </w:tbl>
    <w:p w14:paraId="56B087B7" w14:textId="77777777" w:rsidR="005E0150" w:rsidRDefault="005E0150"/>
    <w:p w14:paraId="4D53493A" w14:textId="77777777" w:rsidR="005E0150" w:rsidRDefault="00185C87">
      <w:pPr>
        <w:pStyle w:val="Heading2"/>
        <w:spacing w:before="180" w:after="120"/>
      </w:pPr>
      <w:bookmarkStart w:id="299" w:name="_Toc214274175"/>
      <w:r>
        <w:t>2. Description and Scope (WBS Dictionary Content)</w:t>
      </w:r>
      <w:bookmarkEnd w:id="299"/>
    </w:p>
    <w:p w14:paraId="0F2D166E" w14:textId="77777777" w:rsidR="005E0150" w:rsidRDefault="005E0150"/>
    <w:p w14:paraId="4FC24410" w14:textId="77777777" w:rsidR="005E0150" w:rsidRDefault="00185C87">
      <w:pPr>
        <w:pStyle w:val="Heading3"/>
        <w:spacing w:before="180" w:after="120"/>
      </w:pPr>
      <w:bookmarkStart w:id="300" w:name="_Toc214274176"/>
      <w:r>
        <w:t>2.1 Statement of Work / Purpose</w:t>
      </w:r>
      <w:bookmarkEnd w:id="300"/>
    </w:p>
    <w:p w14:paraId="6ABA0C4D" w14:textId="77777777" w:rsidR="005E0150" w:rsidRDefault="00185C87">
      <w:pPr>
        <w:pStyle w:val="ListParagraph"/>
        <w:numPr>
          <w:ilvl w:val="0"/>
          <w:numId w:val="1"/>
        </w:numPr>
        <w:spacing w:after="60"/>
      </w:pPr>
      <w:r>
        <w:rPr>
          <w:b/>
          <w:bCs/>
        </w:rPr>
        <w:t>Purpose:</w:t>
      </w:r>
      <w:r>
        <w:t xml:space="preserve"> The primary purpose of this work package is to design, build, test, and document the core artificial intelligence (AI) engine that will power the ADPA platform's document quality assessment capabilities. This engine will ingest pre-processed Markdown text from the Document Ingestion Module (WBS 2.1.0) and perform a multi-faceted analysis against established industry standards (PMBOK, BABOK, DMBOK). The work involves developing and training Natural Language Processing (NLP) models to identify document types</w:t>
      </w:r>
      <w:r>
        <w:t>, key sections, and content sentiment, coupled with a robust rules-based system to check for the presence, completeness, and quality of required artifacts as defined by the selected frameworks.</w:t>
      </w:r>
    </w:p>
    <w:p w14:paraId="7E76D4CA" w14:textId="77777777" w:rsidR="005E0150" w:rsidRDefault="005E0150"/>
    <w:p w14:paraId="2FCE3C06" w14:textId="77777777" w:rsidR="005E0150" w:rsidRDefault="00185C87">
      <w:pPr>
        <w:pStyle w:val="ListParagraph"/>
        <w:numPr>
          <w:ilvl w:val="0"/>
          <w:numId w:val="1"/>
        </w:numPr>
        <w:spacing w:after="60"/>
      </w:pPr>
      <w:r>
        <w:rPr>
          <w:b/>
          <w:bCs/>
        </w:rPr>
        <w:t>Work Scope:</w:t>
      </w:r>
      <w:r>
        <w:t xml:space="preserve"> The boundaries of this work package are strictly defined to ensure focus and prevent scope creep.</w:t>
      </w:r>
    </w:p>
    <w:p w14:paraId="15E188BA" w14:textId="77777777" w:rsidR="005E0150" w:rsidRDefault="00185C87">
      <w:pPr>
        <w:pStyle w:val="ListParagraph"/>
        <w:numPr>
          <w:ilvl w:val="0"/>
          <w:numId w:val="1"/>
        </w:numPr>
        <w:spacing w:after="60"/>
      </w:pPr>
      <w:r>
        <w:rPr>
          <w:b/>
          <w:bCs/>
        </w:rPr>
        <w:t>In-Scope Activities:</w:t>
      </w:r>
    </w:p>
    <w:p w14:paraId="0846F32F" w14:textId="77777777" w:rsidR="005E0150" w:rsidRDefault="00185C87">
      <w:pPr>
        <w:spacing w:after="60"/>
      </w:pPr>
      <w:r>
        <w:rPr>
          <w:b/>
          <w:bCs/>
        </w:rPr>
        <w:t xml:space="preserve">1. </w:t>
      </w:r>
      <w:r>
        <w:rPr>
          <w:b/>
          <w:bCs/>
        </w:rPr>
        <w:t>Algorithm Design:</w:t>
      </w:r>
      <w:r>
        <w:t xml:space="preserve"> Design and document the architecture of the hybrid AI model, combining machine learning for semantic understanding and a rules engine for compliance checking.</w:t>
      </w:r>
    </w:p>
    <w:p w14:paraId="24EBFA9D" w14:textId="77777777" w:rsidR="005E0150" w:rsidRDefault="00185C87">
      <w:pPr>
        <w:spacing w:after="60"/>
      </w:pPr>
      <w:r>
        <w:rPr>
          <w:b/>
          <w:bCs/>
        </w:rPr>
        <w:lastRenderedPageBreak/>
        <w:t xml:space="preserve">2. </w:t>
      </w:r>
      <w:r>
        <w:rPr>
          <w:b/>
          <w:bCs/>
        </w:rPr>
        <w:t>Model Development &amp; Training:</w:t>
      </w:r>
      <w:r>
        <w:t xml:space="preserve"> Develop, train, and fine-tune NLP and machine learning models on a curated dataset of client project documents to accurately classify document types (e.g., Project Charter, Risk Register) and identify key content elements.</w:t>
      </w:r>
    </w:p>
    <w:p w14:paraId="0BFA16C8" w14:textId="77777777" w:rsidR="005E0150" w:rsidRDefault="00185C87">
      <w:pPr>
        <w:spacing w:after="60"/>
      </w:pPr>
      <w:r>
        <w:rPr>
          <w:b/>
          <w:bCs/>
        </w:rPr>
        <w:t xml:space="preserve">3. </w:t>
      </w:r>
      <w:r>
        <w:rPr>
          <w:b/>
          <w:bCs/>
        </w:rPr>
        <w:t>Rules Engine Implementation:</w:t>
      </w:r>
      <w:r>
        <w:t xml:space="preserve"> Codify the quality and completeness criteria from PMBOK 7, BABOK v3, and DMBOK 2 standards into a configurable and extensible rules engine.</w:t>
      </w:r>
    </w:p>
    <w:p w14:paraId="14489D8C" w14:textId="77777777" w:rsidR="005E0150" w:rsidRDefault="00185C87">
      <w:pPr>
        <w:spacing w:after="60"/>
      </w:pPr>
      <w:r>
        <w:rPr>
          <w:b/>
          <w:bCs/>
        </w:rPr>
        <w:t xml:space="preserve">4. </w:t>
      </w:r>
      <w:r>
        <w:rPr>
          <w:b/>
          <w:bCs/>
        </w:rPr>
        <w:t>API Development:</w:t>
      </w:r>
      <w:r>
        <w:t xml:space="preserve"> Create and document a secure, versioned, and scalable RESTful API endpoint that receives document content and returns a structured JSON object containing the detailed audit results, identified gaps, and quality scores.</w:t>
      </w:r>
    </w:p>
    <w:p w14:paraId="40D0C1C0" w14:textId="77777777" w:rsidR="005E0150" w:rsidRDefault="00185C87">
      <w:pPr>
        <w:spacing w:after="60"/>
      </w:pPr>
      <w:r>
        <w:rPr>
          <w:b/>
          <w:bCs/>
        </w:rPr>
        <w:t xml:space="preserve">5. </w:t>
      </w:r>
      <w:r>
        <w:rPr>
          <w:b/>
          <w:bCs/>
        </w:rPr>
        <w:t>Unit &amp; Integration Testing:</w:t>
      </w:r>
      <w:r>
        <w:t xml:space="preserve"> Develop and execute a comprehensive suite of unit tests to ensure code quality (&gt;80% coverage) and integration tests to validate the engine's interface with upstream (Ingestion) and downstream (Reporting) modules.</w:t>
      </w:r>
    </w:p>
    <w:p w14:paraId="23A5BDF1" w14:textId="77777777" w:rsidR="005E0150" w:rsidRDefault="00185C87">
      <w:pPr>
        <w:spacing w:after="60"/>
      </w:pPr>
      <w:r>
        <w:rPr>
          <w:b/>
          <w:bCs/>
        </w:rPr>
        <w:t xml:space="preserve">6. </w:t>
      </w:r>
      <w:r>
        <w:rPr>
          <w:b/>
          <w:bCs/>
        </w:rPr>
        <w:t>Technical Documentation:</w:t>
      </w:r>
      <w:r>
        <w:t xml:space="preserve"> Produce detailed technical design documents, model performance reports, and API documentation (using OpenAPI/Swagger).</w:t>
      </w:r>
    </w:p>
    <w:p w14:paraId="28747C34" w14:textId="77777777" w:rsidR="005E0150" w:rsidRDefault="005E0150"/>
    <w:p w14:paraId="17CD8C78" w14:textId="77777777" w:rsidR="005E0150" w:rsidRDefault="00185C87">
      <w:pPr>
        <w:pStyle w:val="ListParagraph"/>
        <w:numPr>
          <w:ilvl w:val="0"/>
          <w:numId w:val="1"/>
        </w:numPr>
        <w:spacing w:after="60"/>
      </w:pPr>
      <w:r>
        <w:rPr>
          <w:b/>
          <w:bCs/>
        </w:rPr>
        <w:t>Out-of-Scope Activities:</w:t>
      </w:r>
    </w:p>
    <w:p w14:paraId="43928633" w14:textId="77777777" w:rsidR="005E0150" w:rsidRDefault="00185C87">
      <w:pPr>
        <w:pStyle w:val="ListParagraph"/>
        <w:numPr>
          <w:ilvl w:val="0"/>
          <w:numId w:val="1"/>
        </w:numPr>
        <w:spacing w:after="60"/>
      </w:pPr>
      <w:r>
        <w:t>Development of the file upload, parsing, and conversion (PDF/DOCX to Markdown) functionality (covered in WBS 2.1.0).</w:t>
      </w:r>
    </w:p>
    <w:p w14:paraId="67332B9D" w14:textId="77777777" w:rsidR="005E0150" w:rsidRDefault="00185C87">
      <w:pPr>
        <w:pStyle w:val="ListParagraph"/>
        <w:numPr>
          <w:ilvl w:val="0"/>
          <w:numId w:val="1"/>
        </w:numPr>
        <w:spacing w:after="60"/>
      </w:pPr>
      <w:r>
        <w:t>Development of the user-facing dashboard, visualizations, and report generation (covered in WBS 2.3.0).</w:t>
      </w:r>
    </w:p>
    <w:p w14:paraId="311D251D" w14:textId="77777777" w:rsidR="005E0150" w:rsidRDefault="00185C87">
      <w:pPr>
        <w:pStyle w:val="ListParagraph"/>
        <w:numPr>
          <w:ilvl w:val="0"/>
          <w:numId w:val="1"/>
        </w:numPr>
        <w:spacing w:after="60"/>
      </w:pPr>
      <w:r>
        <w:t>Procurement and setup of cloud infrastructure (covered by the Infrastructure &amp; Deployment team, WBS 2.5.0).</w:t>
      </w:r>
    </w:p>
    <w:p w14:paraId="4625A5C6" w14:textId="77777777" w:rsidR="005E0150" w:rsidRDefault="00185C87">
      <w:pPr>
        <w:pStyle w:val="ListParagraph"/>
        <w:numPr>
          <w:ilvl w:val="0"/>
          <w:numId w:val="1"/>
        </w:numPr>
        <w:spacing w:after="60"/>
      </w:pPr>
      <w:r>
        <w:t>User Acceptance Testing (UAT) and Pilot Program execution (covered in WBS 3.2.0 and 4.1.0 respectively).</w:t>
      </w:r>
    </w:p>
    <w:p w14:paraId="2D556769" w14:textId="77777777" w:rsidR="005E0150" w:rsidRDefault="00185C87">
      <w:pPr>
        <w:pStyle w:val="ListParagraph"/>
        <w:numPr>
          <w:ilvl w:val="0"/>
          <w:numId w:val="1"/>
        </w:numPr>
        <w:spacing w:after="60"/>
      </w:pPr>
      <w:r>
        <w:t>Ongoing model monitoring and retraining post-launch (covered under Operations).</w:t>
      </w:r>
    </w:p>
    <w:p w14:paraId="406CEFC0" w14:textId="77777777" w:rsidR="005E0150" w:rsidRDefault="005E0150"/>
    <w:p w14:paraId="2E3672F7" w14:textId="77777777" w:rsidR="005E0150" w:rsidRDefault="00185C87">
      <w:pPr>
        <w:pStyle w:val="Heading3"/>
        <w:spacing w:before="180" w:after="120"/>
      </w:pPr>
      <w:bookmarkStart w:id="301" w:name="_Toc214274177"/>
      <w:r>
        <w:t>2.2 Success/Completion Criteria</w:t>
      </w:r>
      <w:bookmarkEnd w:id="301"/>
    </w:p>
    <w:p w14:paraId="79E53BE1" w14:textId="77777777" w:rsidR="005E0150" w:rsidRDefault="00185C87">
      <w:pPr>
        <w:pStyle w:val="ListParagraph"/>
        <w:numPr>
          <w:ilvl w:val="0"/>
          <w:numId w:val="1"/>
        </w:numPr>
        <w:spacing w:after="60"/>
      </w:pPr>
      <w:r>
        <w:rPr>
          <w:b/>
          <w:bCs/>
        </w:rPr>
        <w:t>Definition of Done (DoD):</w:t>
      </w:r>
      <w:r>
        <w:t xml:space="preserve"> This work package will be considered 100% complete when all of the following specific, measurable, and verifiable criteria are met:</w:t>
      </w:r>
    </w:p>
    <w:p w14:paraId="6A3711E2" w14:textId="77777777" w:rsidR="005E0150" w:rsidRDefault="00185C87">
      <w:pPr>
        <w:pStyle w:val="ListParagraph"/>
        <w:numPr>
          <w:ilvl w:val="0"/>
          <w:numId w:val="1"/>
        </w:numPr>
        <w:spacing w:after="60"/>
      </w:pPr>
      <w:r>
        <w:rPr>
          <w:b/>
          <w:bCs/>
        </w:rPr>
        <w:t>Functional Criteria:</w:t>
      </w:r>
    </w:p>
    <w:p w14:paraId="5DB601B6" w14:textId="77777777" w:rsidR="005E0150" w:rsidRDefault="00185C87">
      <w:pPr>
        <w:spacing w:after="60"/>
      </w:pPr>
      <w:r>
        <w:rPr>
          <w:b/>
          <w:bCs/>
        </w:rPr>
        <w:t xml:space="preserve">1. </w:t>
      </w:r>
      <w:r>
        <w:t xml:space="preserve">The AI model achieves a minimum of </w:t>
      </w:r>
      <w:r>
        <w:rPr>
          <w:b/>
          <w:bCs/>
        </w:rPr>
        <w:t>90% precision and 85% recall</w:t>
      </w:r>
      <w:r>
        <w:t xml:space="preserve"> in identifying and classifying key project management artifacts within a document library, measured against a blind test dataset curated by the SME.</w:t>
      </w:r>
    </w:p>
    <w:p w14:paraId="2A6C9190" w14:textId="77777777" w:rsidR="005E0150" w:rsidRDefault="00185C87">
      <w:pPr>
        <w:spacing w:after="60"/>
      </w:pPr>
      <w:r>
        <w:rPr>
          <w:b/>
          <w:bCs/>
        </w:rPr>
        <w:t xml:space="preserve">2. </w:t>
      </w:r>
      <w:r>
        <w:t xml:space="preserve">The rules engine correctly applies at least </w:t>
      </w:r>
      <w:r>
        <w:rPr>
          <w:b/>
          <w:bCs/>
        </w:rPr>
        <w:t>150 distinct quality and compliance checks</w:t>
      </w:r>
      <w:r>
        <w:t xml:space="preserve"> across the PMBOK, BABOK, and DMBOK frameworks combined.</w:t>
      </w:r>
    </w:p>
    <w:p w14:paraId="2219111D" w14:textId="77777777" w:rsidR="005E0150" w:rsidRDefault="00185C87">
      <w:pPr>
        <w:spacing w:after="60"/>
      </w:pPr>
      <w:r>
        <w:rPr>
          <w:b/>
          <w:bCs/>
        </w:rPr>
        <w:t xml:space="preserve">3. </w:t>
      </w:r>
      <w:r>
        <w:t xml:space="preserve">The engine's API endpoint demonstrates an average response time of </w:t>
      </w:r>
      <w:r>
        <w:rPr>
          <w:b/>
          <w:bCs/>
        </w:rPr>
        <w:t>less than 5 seconds</w:t>
      </w:r>
      <w:r>
        <w:t xml:space="preserve"> per 10,000 words of text under simulated load conditions.</w:t>
      </w:r>
    </w:p>
    <w:p w14:paraId="36B24A2C" w14:textId="77777777" w:rsidR="005E0150" w:rsidRDefault="00185C87">
      <w:pPr>
        <w:spacing w:after="60"/>
      </w:pPr>
      <w:r>
        <w:rPr>
          <w:b/>
          <w:bCs/>
        </w:rPr>
        <w:t xml:space="preserve">4. </w:t>
      </w:r>
      <w:r>
        <w:t>End-to-end integration tests with WBS 2.1.0 (Ingestion) and WBS 2.3.0 (Reporting) stubs pass successfully in the development environment.</w:t>
      </w:r>
    </w:p>
    <w:p w14:paraId="70D43C25" w14:textId="77777777" w:rsidR="005E0150" w:rsidRDefault="00185C87">
      <w:pPr>
        <w:pStyle w:val="ListParagraph"/>
        <w:numPr>
          <w:ilvl w:val="0"/>
          <w:numId w:val="1"/>
        </w:numPr>
        <w:spacing w:after="60"/>
      </w:pPr>
      <w:r>
        <w:rPr>
          <w:b/>
          <w:bCs/>
        </w:rPr>
        <w:t>Non-Functional Criteria:</w:t>
      </w:r>
    </w:p>
    <w:p w14:paraId="19144032" w14:textId="77777777" w:rsidR="005E0150" w:rsidRDefault="00185C87">
      <w:pPr>
        <w:spacing w:after="60"/>
      </w:pPr>
      <w:r>
        <w:rPr>
          <w:b/>
          <w:bCs/>
        </w:rPr>
        <w:t xml:space="preserve">5. </w:t>
      </w:r>
      <w:r>
        <w:t xml:space="preserve">All source code is successfully merged into the </w:t>
      </w:r>
      <w:r>
        <w:rPr>
          <w:rFonts w:ascii="Courier New" w:eastAsia="Courier New" w:hAnsi="Courier New" w:cs="Courier New"/>
          <w:color w:val="D63384"/>
          <w:shd w:val="solid" w:color="F8F9FA" w:fill="auto"/>
        </w:rPr>
        <w:t>main</w:t>
      </w:r>
      <w:r>
        <w:t xml:space="preserve"> branch of the project's Git repository.</w:t>
      </w:r>
    </w:p>
    <w:p w14:paraId="38EF6F3E" w14:textId="77777777" w:rsidR="005E0150" w:rsidRDefault="00185C87">
      <w:pPr>
        <w:spacing w:after="60"/>
      </w:pPr>
      <w:r>
        <w:rPr>
          <w:b/>
          <w:bCs/>
        </w:rPr>
        <w:t xml:space="preserve">6. </w:t>
      </w:r>
      <w:r>
        <w:t>The CI/CD pipeline for the AI engine microservice passes all automated checks, including static code analysis, security scans, and unit tests.</w:t>
      </w:r>
    </w:p>
    <w:p w14:paraId="548B7663" w14:textId="77777777" w:rsidR="005E0150" w:rsidRDefault="00185C87">
      <w:pPr>
        <w:spacing w:after="60"/>
      </w:pPr>
      <w:r>
        <w:rPr>
          <w:b/>
          <w:bCs/>
        </w:rPr>
        <w:t xml:space="preserve">7. </w:t>
      </w:r>
      <w:r>
        <w:t xml:space="preserve">Unit test coverage for the new source code is </w:t>
      </w:r>
      <w:r>
        <w:rPr>
          <w:b/>
          <w:bCs/>
        </w:rPr>
        <w:t>at or above 80%</w:t>
      </w:r>
      <w:r>
        <w:t>.</w:t>
      </w:r>
    </w:p>
    <w:p w14:paraId="05499E24" w14:textId="77777777" w:rsidR="005E0150" w:rsidRDefault="00185C87">
      <w:pPr>
        <w:spacing w:after="60"/>
      </w:pPr>
      <w:r>
        <w:rPr>
          <w:b/>
          <w:bCs/>
        </w:rPr>
        <w:t xml:space="preserve">8. </w:t>
      </w:r>
      <w:r>
        <w:t>The Technical Design Document and API Documentation are formally reviewed and approved by the ADPA Lead Software Architect.</w:t>
      </w:r>
    </w:p>
    <w:p w14:paraId="74448D50" w14:textId="77777777" w:rsidR="005E0150" w:rsidRDefault="005E0150"/>
    <w:p w14:paraId="04EE25C9" w14:textId="77777777" w:rsidR="005E0150" w:rsidRDefault="00185C87">
      <w:pPr>
        <w:pStyle w:val="ListParagraph"/>
        <w:numPr>
          <w:ilvl w:val="0"/>
          <w:numId w:val="1"/>
        </w:numPr>
        <w:spacing w:after="60"/>
      </w:pPr>
      <w:r>
        <w:rPr>
          <w:b/>
          <w:bCs/>
        </w:rPr>
        <w:t>Deliverable(s):</w:t>
      </w:r>
      <w:r>
        <w:t xml:space="preserve"> The tangible outputs resulting from the completion of this work package include:</w:t>
      </w:r>
    </w:p>
    <w:p w14:paraId="3F2C3CE7" w14:textId="77777777" w:rsidR="005E0150" w:rsidRDefault="00185C87">
      <w:pPr>
        <w:spacing w:after="60"/>
      </w:pPr>
      <w:r>
        <w:rPr>
          <w:b/>
          <w:bCs/>
        </w:rPr>
        <w:t xml:space="preserve">1. </w:t>
      </w:r>
      <w:r>
        <w:rPr>
          <w:b/>
          <w:bCs/>
        </w:rPr>
        <w:t>Trained AI/ML Model Artifacts:</w:t>
      </w:r>
      <w:r>
        <w:t xml:space="preserve"> Versioned and packaged model files stored in the designated cloud repository (e.g., AWS S3 versioned bucket).</w:t>
      </w:r>
    </w:p>
    <w:p w14:paraId="1F293C31" w14:textId="77777777" w:rsidR="005E0150" w:rsidRDefault="00185C87">
      <w:pPr>
        <w:spacing w:after="60"/>
      </w:pPr>
      <w:r>
        <w:rPr>
          <w:b/>
          <w:bCs/>
        </w:rPr>
        <w:t xml:space="preserve">2. </w:t>
      </w:r>
      <w:r>
        <w:rPr>
          <w:b/>
          <w:bCs/>
        </w:rPr>
        <w:t>Source Code:</w:t>
      </w:r>
      <w:r>
        <w:t xml:space="preserve"> The complete, commented, and peer-reviewed source code for the AI Quality Audit Engine microservice.</w:t>
      </w:r>
    </w:p>
    <w:p w14:paraId="0BF6E837" w14:textId="77777777" w:rsidR="005E0150" w:rsidRDefault="00185C87">
      <w:pPr>
        <w:spacing w:after="60"/>
      </w:pPr>
      <w:r>
        <w:rPr>
          <w:b/>
          <w:bCs/>
        </w:rPr>
        <w:lastRenderedPageBreak/>
        <w:t xml:space="preserve">3. </w:t>
      </w:r>
      <w:r>
        <w:rPr>
          <w:b/>
          <w:bCs/>
        </w:rPr>
        <w:t>API Documentation:</w:t>
      </w:r>
      <w:r>
        <w:t xml:space="preserve"> A published OpenAPI v3 specification detailing all endpoints, request/response schemas, and authentication methods.</w:t>
      </w:r>
    </w:p>
    <w:p w14:paraId="1A37333D" w14:textId="77777777" w:rsidR="005E0150" w:rsidRDefault="00185C87">
      <w:pPr>
        <w:spacing w:after="60"/>
      </w:pPr>
      <w:r>
        <w:rPr>
          <w:b/>
          <w:bCs/>
        </w:rPr>
        <w:t xml:space="preserve">4. </w:t>
      </w:r>
      <w:r>
        <w:rPr>
          <w:b/>
          <w:bCs/>
        </w:rPr>
        <w:t>Technical Design Document:</w:t>
      </w:r>
      <w:r>
        <w:t xml:space="preserve"> A comprehensive document outlining the engine's architecture, data flows, model selection rationale, and rule implementation logic.</w:t>
      </w:r>
    </w:p>
    <w:p w14:paraId="52B579E9" w14:textId="77777777" w:rsidR="005E0150" w:rsidRDefault="00185C87">
      <w:pPr>
        <w:spacing w:after="60"/>
      </w:pPr>
      <w:r>
        <w:rPr>
          <w:b/>
          <w:bCs/>
        </w:rPr>
        <w:t xml:space="preserve">5. </w:t>
      </w:r>
      <w:r>
        <w:rPr>
          <w:b/>
          <w:bCs/>
        </w:rPr>
        <w:t>Test Reports:</w:t>
      </w:r>
      <w:r>
        <w:t xml:space="preserve"> Final reports from all executed unit, integration, and performance tests, demonstrating that DoD criteria have been met.</w:t>
      </w:r>
    </w:p>
    <w:p w14:paraId="1712B5D1" w14:textId="77777777" w:rsidR="005E0150" w:rsidRDefault="005E0150"/>
    <w:p w14:paraId="43D5C20E" w14:textId="77777777" w:rsidR="005E0150" w:rsidRDefault="00185C87">
      <w:pPr>
        <w:pStyle w:val="Heading2"/>
        <w:spacing w:before="180" w:after="120"/>
      </w:pPr>
      <w:bookmarkStart w:id="302" w:name="_Toc214274178"/>
      <w:r>
        <w:t>3. Planning and Control Attributes</w:t>
      </w:r>
      <w:bookmarkEnd w:id="302"/>
    </w:p>
    <w:p w14:paraId="7A827696" w14:textId="77777777" w:rsidR="005E0150" w:rsidRDefault="005E0150"/>
    <w:p w14:paraId="7A0C6115" w14:textId="77777777" w:rsidR="005E0150" w:rsidRDefault="00185C87">
      <w:pPr>
        <w:pStyle w:val="Heading3"/>
        <w:spacing w:before="180" w:after="120"/>
      </w:pPr>
      <w:bookmarkStart w:id="303" w:name="_Toc214274179"/>
      <w:r>
        <w:t>3.1 Time and Resource Estimation</w:t>
      </w:r>
      <w:bookmarkEnd w:id="303"/>
    </w:p>
    <w:p w14:paraId="47F567ED" w14:textId="77777777" w:rsidR="005E0150" w:rsidRDefault="00185C87">
      <w:pPr>
        <w:pStyle w:val="ListParagraph"/>
        <w:numPr>
          <w:ilvl w:val="0"/>
          <w:numId w:val="1"/>
        </w:numPr>
        <w:spacing w:after="60"/>
      </w:pPr>
      <w:r>
        <w:rPr>
          <w:b/>
          <w:bCs/>
        </w:rPr>
        <w:t>Estimated Effort:</w:t>
      </w:r>
      <w:r>
        <w:t xml:space="preserve"> </w:t>
      </w:r>
      <w:r>
        <w:rPr>
          <w:b/>
          <w:bCs/>
        </w:rPr>
        <w:t>1,120 person-hours</w:t>
      </w:r>
      <w:r>
        <w:t>. This is based on a detailed bottom-up estimate:</w:t>
      </w:r>
    </w:p>
    <w:p w14:paraId="2CA0CE55" w14:textId="77777777" w:rsidR="005E0150" w:rsidRDefault="00185C87">
      <w:pPr>
        <w:pStyle w:val="ListParagraph"/>
        <w:numPr>
          <w:ilvl w:val="0"/>
          <w:numId w:val="1"/>
        </w:numPr>
        <w:spacing w:after="60"/>
      </w:pPr>
      <w:r>
        <w:t>AI/ML Development &amp; Training: 500 hours</w:t>
      </w:r>
    </w:p>
    <w:p w14:paraId="3018678D" w14:textId="77777777" w:rsidR="005E0150" w:rsidRDefault="00185C87">
      <w:pPr>
        <w:pStyle w:val="ListParagraph"/>
        <w:numPr>
          <w:ilvl w:val="0"/>
          <w:numId w:val="1"/>
        </w:numPr>
        <w:spacing w:after="60"/>
      </w:pPr>
      <w:r>
        <w:t>Rules Engine Development: 320 hours</w:t>
      </w:r>
    </w:p>
    <w:p w14:paraId="33494971" w14:textId="77777777" w:rsidR="005E0150" w:rsidRDefault="00185C87">
      <w:pPr>
        <w:pStyle w:val="ListParagraph"/>
        <w:numPr>
          <w:ilvl w:val="0"/>
          <w:numId w:val="1"/>
        </w:numPr>
        <w:spacing w:after="60"/>
      </w:pPr>
      <w:r>
        <w:t>API Development &amp; Integration: 160 hours</w:t>
      </w:r>
    </w:p>
    <w:p w14:paraId="1D9336E4" w14:textId="77777777" w:rsidR="005E0150" w:rsidRDefault="00185C87">
      <w:pPr>
        <w:pStyle w:val="ListParagraph"/>
        <w:numPr>
          <w:ilvl w:val="0"/>
          <w:numId w:val="1"/>
        </w:numPr>
        <w:spacing w:after="60"/>
      </w:pPr>
      <w:r>
        <w:t>Testing &amp; Documentation: 140 hours</w:t>
      </w:r>
    </w:p>
    <w:p w14:paraId="33AD7D34" w14:textId="77777777" w:rsidR="005E0150" w:rsidRDefault="00185C87">
      <w:pPr>
        <w:pStyle w:val="ListParagraph"/>
        <w:numPr>
          <w:ilvl w:val="0"/>
          <w:numId w:val="1"/>
        </w:numPr>
        <w:spacing w:after="60"/>
      </w:pPr>
      <w:r>
        <w:rPr>
          <w:b/>
          <w:bCs/>
        </w:rPr>
        <w:t>Duration (Calendar Time):</w:t>
      </w:r>
      <w:r>
        <w:t xml:space="preserve"> </w:t>
      </w:r>
      <w:r>
        <w:rPr>
          <w:b/>
          <w:bCs/>
        </w:rPr>
        <w:t>8 Weeks (40 working days)</w:t>
      </w:r>
      <w:r>
        <w:t>. This duration assumes the parallel allocation of the required resources and no major delays in predecessor activities.</w:t>
      </w:r>
    </w:p>
    <w:p w14:paraId="21A90C75" w14:textId="77777777" w:rsidR="005E0150" w:rsidRDefault="00185C87">
      <w:pPr>
        <w:pStyle w:val="ListParagraph"/>
        <w:numPr>
          <w:ilvl w:val="0"/>
          <w:numId w:val="1"/>
        </w:numPr>
        <w:spacing w:after="60"/>
      </w:pPr>
      <w:r>
        <w:rPr>
          <w:b/>
          <w:bCs/>
        </w:rPr>
        <w:t>Required Resources: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
        <w:gridCol w:w="2592"/>
        <w:gridCol w:w="888"/>
        <w:gridCol w:w="4488"/>
      </w:tblGrid>
      <w:tr w:rsidR="005E0150" w14:paraId="2E428DDE" w14:textId="77777777">
        <w:tblPrEx>
          <w:tblCellMar>
            <w:top w:w="0" w:type="dxa"/>
            <w:bottom w:w="0" w:type="dxa"/>
          </w:tblCellMar>
        </w:tblPrEx>
        <w:tc>
          <w:tcPr>
            <w:tcW w:w="0" w:type="auto"/>
            <w:shd w:val="solid" w:color="E0E0E0" w:fill="auto"/>
          </w:tcPr>
          <w:p w14:paraId="6D4FB2CD" w14:textId="77777777" w:rsidR="005E0150" w:rsidRDefault="00185C87">
            <w:r>
              <w:t>Resource Type</w:t>
            </w:r>
          </w:p>
        </w:tc>
        <w:tc>
          <w:tcPr>
            <w:tcW w:w="0" w:type="auto"/>
            <w:shd w:val="solid" w:color="E0E0E0" w:fill="auto"/>
          </w:tcPr>
          <w:p w14:paraId="258B5B8F" w14:textId="77777777" w:rsidR="005E0150" w:rsidRDefault="00185C87">
            <w:r>
              <w:t>Resource Name / Role</w:t>
            </w:r>
          </w:p>
        </w:tc>
        <w:tc>
          <w:tcPr>
            <w:tcW w:w="0" w:type="auto"/>
            <w:shd w:val="solid" w:color="E0E0E0" w:fill="auto"/>
          </w:tcPr>
          <w:p w14:paraId="6E4444CE" w14:textId="77777777" w:rsidR="005E0150" w:rsidRDefault="00185C87">
            <w:r>
              <w:t>Allocation</w:t>
            </w:r>
          </w:p>
        </w:tc>
        <w:tc>
          <w:tcPr>
            <w:tcW w:w="0" w:type="auto"/>
            <w:shd w:val="solid" w:color="E0E0E0" w:fill="auto"/>
          </w:tcPr>
          <w:p w14:paraId="4C107418" w14:textId="77777777" w:rsidR="005E0150" w:rsidRDefault="00185C87">
            <w:r>
              <w:t>Notes</w:t>
            </w:r>
          </w:p>
        </w:tc>
      </w:tr>
      <w:tr w:rsidR="005E0150" w14:paraId="6D6E0A3E" w14:textId="77777777">
        <w:tblPrEx>
          <w:tblCellMar>
            <w:top w:w="0" w:type="dxa"/>
            <w:bottom w:w="0" w:type="dxa"/>
          </w:tblCellMar>
        </w:tblPrEx>
        <w:tc>
          <w:tcPr>
            <w:tcW w:w="0" w:type="auto"/>
          </w:tcPr>
          <w:p w14:paraId="4A494C9F" w14:textId="77777777" w:rsidR="005E0150" w:rsidRDefault="00185C87">
            <w:r>
              <w:rPr>
                <w:b/>
                <w:bCs/>
              </w:rPr>
              <w:t>Human</w:t>
            </w:r>
          </w:p>
        </w:tc>
        <w:tc>
          <w:tcPr>
            <w:tcW w:w="0" w:type="auto"/>
          </w:tcPr>
          <w:p w14:paraId="790D5AD5" w14:textId="77777777" w:rsidR="005E0150" w:rsidRDefault="00185C87">
            <w:r>
              <w:t>ADPA AI/ML Engineer (Data Science Lead)</w:t>
            </w:r>
          </w:p>
        </w:tc>
        <w:tc>
          <w:tcPr>
            <w:tcW w:w="0" w:type="auto"/>
          </w:tcPr>
          <w:p w14:paraId="10628CE0" w14:textId="77777777" w:rsidR="005E0150" w:rsidRDefault="00185C87">
            <w:r>
              <w:t>1.0 FTE</w:t>
            </w:r>
          </w:p>
        </w:tc>
        <w:tc>
          <w:tcPr>
            <w:tcW w:w="0" w:type="auto"/>
          </w:tcPr>
          <w:p w14:paraId="2FC32BA4" w14:textId="77777777" w:rsidR="005E0150" w:rsidRDefault="00185C87">
            <w:r>
              <w:t>Leads model development and training.</w:t>
            </w:r>
          </w:p>
        </w:tc>
      </w:tr>
      <w:tr w:rsidR="005E0150" w14:paraId="68CCC3FA" w14:textId="77777777">
        <w:tblPrEx>
          <w:tblCellMar>
            <w:top w:w="0" w:type="dxa"/>
            <w:bottom w:w="0" w:type="dxa"/>
          </w:tblCellMar>
        </w:tblPrEx>
        <w:tc>
          <w:tcPr>
            <w:tcW w:w="0" w:type="auto"/>
          </w:tcPr>
          <w:p w14:paraId="318BDA4B" w14:textId="77777777" w:rsidR="005E0150" w:rsidRDefault="00185C87">
            <w:r>
              <w:rPr>
                <w:b/>
                <w:bCs/>
              </w:rPr>
              <w:t>Physical</w:t>
            </w:r>
          </w:p>
        </w:tc>
        <w:tc>
          <w:tcPr>
            <w:tcW w:w="0" w:type="auto"/>
          </w:tcPr>
          <w:p w14:paraId="5D424D21" w14:textId="77777777" w:rsidR="005E0150" w:rsidRDefault="00185C87">
            <w:r>
              <w:t>Cloud Computing Environment</w:t>
            </w:r>
          </w:p>
        </w:tc>
        <w:tc>
          <w:tcPr>
            <w:tcW w:w="0" w:type="auto"/>
          </w:tcPr>
          <w:p w14:paraId="5395DBAE" w14:textId="77777777" w:rsidR="005E0150" w:rsidRDefault="00185C87">
            <w:r>
              <w:t>As Needed</w:t>
            </w:r>
          </w:p>
        </w:tc>
        <w:tc>
          <w:tcPr>
            <w:tcW w:w="0" w:type="auto"/>
          </w:tcPr>
          <w:p w14:paraId="3719833E" w14:textId="77777777" w:rsidR="005E0150" w:rsidRDefault="00185C87">
            <w:r>
              <w:t>Access to GPU-enabled instances for model training (e.g., AWS EC2 P3 instances).</w:t>
            </w:r>
          </w:p>
        </w:tc>
      </w:tr>
      <w:tr w:rsidR="005E0150" w14:paraId="38A3C458" w14:textId="77777777">
        <w:tblPrEx>
          <w:tblCellMar>
            <w:top w:w="0" w:type="dxa"/>
            <w:bottom w:w="0" w:type="dxa"/>
          </w:tblCellMar>
        </w:tblPrEx>
        <w:tc>
          <w:tcPr>
            <w:tcW w:w="0" w:type="auto"/>
          </w:tcPr>
          <w:p w14:paraId="12874196" w14:textId="77777777" w:rsidR="005E0150" w:rsidRDefault="00185C87">
            <w:r>
              <w:rPr>
                <w:b/>
                <w:bCs/>
              </w:rPr>
              <w:t>Software</w:t>
            </w:r>
          </w:p>
        </w:tc>
        <w:tc>
          <w:tcPr>
            <w:tcW w:w="0" w:type="auto"/>
          </w:tcPr>
          <w:p w14:paraId="69EBE351" w14:textId="77777777" w:rsidR="005E0150" w:rsidRDefault="00185C87">
            <w:r>
              <w:t>AI/ML Platform License</w:t>
            </w:r>
          </w:p>
        </w:tc>
        <w:tc>
          <w:tcPr>
            <w:tcW w:w="0" w:type="auto"/>
          </w:tcPr>
          <w:p w14:paraId="197C93BD" w14:textId="77777777" w:rsidR="005E0150" w:rsidRDefault="00185C87">
            <w:r>
              <w:t>1</w:t>
            </w:r>
          </w:p>
        </w:tc>
        <w:tc>
          <w:tcPr>
            <w:tcW w:w="0" w:type="auto"/>
          </w:tcPr>
          <w:p w14:paraId="5B3C700F" w14:textId="77777777" w:rsidR="005E0150" w:rsidRDefault="00185C87">
            <w:r>
              <w:t>e.g., Azure Machine Learning, AWS SageMaker.</w:t>
            </w:r>
          </w:p>
        </w:tc>
      </w:tr>
      <w:tr w:rsidR="005E0150" w14:paraId="7307B085" w14:textId="77777777">
        <w:tblPrEx>
          <w:tblCellMar>
            <w:top w:w="0" w:type="dxa"/>
            <w:bottom w:w="0" w:type="dxa"/>
          </w:tblCellMar>
        </w:tblPrEx>
        <w:tc>
          <w:tcPr>
            <w:tcW w:w="0" w:type="auto"/>
          </w:tcPr>
          <w:p w14:paraId="7DB03616" w14:textId="77777777" w:rsidR="005E0150" w:rsidRDefault="00185C87">
            <w:r>
              <w:rPr>
                <w:b/>
                <w:bCs/>
              </w:rPr>
              <w:t>Software</w:t>
            </w:r>
          </w:p>
        </w:tc>
        <w:tc>
          <w:tcPr>
            <w:tcW w:w="0" w:type="auto"/>
          </w:tcPr>
          <w:p w14:paraId="6C17ED30" w14:textId="77777777" w:rsidR="005E0150" w:rsidRDefault="00185C87">
            <w:r>
              <w:t>Version Control System</w:t>
            </w:r>
          </w:p>
        </w:tc>
        <w:tc>
          <w:tcPr>
            <w:tcW w:w="0" w:type="auto"/>
          </w:tcPr>
          <w:p w14:paraId="6CF34CBC" w14:textId="77777777" w:rsidR="005E0150" w:rsidRDefault="00185C87">
            <w:r>
              <w:t>N/A</w:t>
            </w:r>
          </w:p>
        </w:tc>
        <w:tc>
          <w:tcPr>
            <w:tcW w:w="0" w:type="auto"/>
          </w:tcPr>
          <w:p w14:paraId="4CD3C3B4" w14:textId="77777777" w:rsidR="005E0150" w:rsidRDefault="00185C87">
            <w:r>
              <w:t>Access to the project's central Git repository.</w:t>
            </w:r>
          </w:p>
        </w:tc>
      </w:tr>
      <w:tr w:rsidR="005E0150" w14:paraId="73B8762B" w14:textId="77777777">
        <w:tblPrEx>
          <w:tblCellMar>
            <w:top w:w="0" w:type="dxa"/>
            <w:bottom w:w="0" w:type="dxa"/>
          </w:tblCellMar>
        </w:tblPrEx>
        <w:tc>
          <w:tcPr>
            <w:tcW w:w="0" w:type="auto"/>
          </w:tcPr>
          <w:p w14:paraId="090BE03F" w14:textId="77777777" w:rsidR="005E0150" w:rsidRDefault="00185C87">
            <w:r>
              <w:rPr>
                <w:b/>
                <w:bCs/>
              </w:rPr>
              <w:t>Data</w:t>
            </w:r>
          </w:p>
        </w:tc>
        <w:tc>
          <w:tcPr>
            <w:tcW w:w="0" w:type="auto"/>
          </w:tcPr>
          <w:p w14:paraId="27A6832A" w14:textId="77777777" w:rsidR="005E0150" w:rsidRDefault="00185C87">
            <w:r>
              <w:t>Curated Document Dataset</w:t>
            </w:r>
          </w:p>
        </w:tc>
        <w:tc>
          <w:tcPr>
            <w:tcW w:w="0" w:type="auto"/>
          </w:tcPr>
          <w:p w14:paraId="3A02B787" w14:textId="77777777" w:rsidR="005E0150" w:rsidRDefault="00185C87">
            <w:r>
              <w:t>N/A</w:t>
            </w:r>
          </w:p>
        </w:tc>
        <w:tc>
          <w:tcPr>
            <w:tcW w:w="0" w:type="auto"/>
          </w:tcPr>
          <w:p w14:paraId="154784A5" w14:textId="77777777" w:rsidR="005E0150" w:rsidRDefault="00185C87">
            <w:r>
              <w:t>Access to a sanitized and anonymized set of project documents for training purposes.</w:t>
            </w:r>
          </w:p>
        </w:tc>
      </w:tr>
    </w:tbl>
    <w:p w14:paraId="069A53B9" w14:textId="77777777" w:rsidR="005E0150" w:rsidRDefault="005E0150"/>
    <w:p w14:paraId="698A9CAC" w14:textId="77777777" w:rsidR="005E0150" w:rsidRDefault="00185C87">
      <w:pPr>
        <w:pStyle w:val="Heading3"/>
        <w:spacing w:before="180" w:after="120"/>
      </w:pPr>
      <w:bookmarkStart w:id="304" w:name="_Toc214274180"/>
      <w:r>
        <w:t>3.2 Dependencies and Sequencing</w:t>
      </w:r>
      <w:bookmarkEnd w:id="304"/>
    </w:p>
    <w:p w14:paraId="05A962BB" w14:textId="77777777" w:rsidR="005E0150" w:rsidRDefault="00185C87">
      <w:pPr>
        <w:pStyle w:val="ListParagraph"/>
        <w:numPr>
          <w:ilvl w:val="0"/>
          <w:numId w:val="1"/>
        </w:numPr>
        <w:spacing w:after="60"/>
      </w:pPr>
      <w:r>
        <w:rPr>
          <w:b/>
          <w:bCs/>
        </w:rPr>
        <w:t>Predecessor Activity:</w:t>
      </w:r>
    </w:p>
    <w:p w14:paraId="4E3D5728" w14:textId="77777777" w:rsidR="005E0150" w:rsidRDefault="00185C87">
      <w:pPr>
        <w:pStyle w:val="ListParagraph"/>
        <w:numPr>
          <w:ilvl w:val="0"/>
          <w:numId w:val="1"/>
        </w:numPr>
        <w:spacing w:after="60"/>
      </w:pPr>
      <w:r>
        <w:rPr>
          <w:b/>
          <w:bCs/>
        </w:rPr>
        <w:t>2.1.0 - Ingestion &amp; Conversion Module Complete (Finish-to-Start):</w:t>
      </w:r>
      <w:r>
        <w:t xml:space="preserve"> This work package cannot start until the preceding module is capable of delivering clean, standardized Markdown text for analysis.</w:t>
      </w:r>
    </w:p>
    <w:p w14:paraId="22456E5A" w14:textId="77777777" w:rsidR="005E0150" w:rsidRDefault="00185C87">
      <w:pPr>
        <w:pStyle w:val="ListParagraph"/>
        <w:numPr>
          <w:ilvl w:val="0"/>
          <w:numId w:val="1"/>
        </w:numPr>
        <w:spacing w:after="60"/>
      </w:pPr>
      <w:r>
        <w:rPr>
          <w:b/>
          <w:bCs/>
        </w:rPr>
        <w:t>Project Charter and Scope Baseline Approved (Finish-to-Start):</w:t>
      </w:r>
      <w:r>
        <w:t xml:space="preserve"> The standards and frameworks against which the engine will audit documents must be formally defined and baselined.</w:t>
      </w:r>
    </w:p>
    <w:p w14:paraId="5CA73DD9" w14:textId="77777777" w:rsidR="005E0150" w:rsidRDefault="00185C87">
      <w:pPr>
        <w:pStyle w:val="ListParagraph"/>
        <w:numPr>
          <w:ilvl w:val="0"/>
          <w:numId w:val="1"/>
        </w:numPr>
        <w:spacing w:after="60"/>
      </w:pPr>
      <w:r>
        <w:rPr>
          <w:b/>
          <w:bCs/>
        </w:rPr>
        <w:t>Successor Activity:</w:t>
      </w:r>
    </w:p>
    <w:p w14:paraId="16FC8ECB" w14:textId="77777777" w:rsidR="005E0150" w:rsidRDefault="00185C87">
      <w:pPr>
        <w:pStyle w:val="ListParagraph"/>
        <w:numPr>
          <w:ilvl w:val="0"/>
          <w:numId w:val="1"/>
        </w:numPr>
        <w:spacing w:after="60"/>
      </w:pPr>
      <w:r>
        <w:rPr>
          <w:b/>
          <w:bCs/>
        </w:rPr>
        <w:t>2.3.0 - Reporting &amp; Recommendation Module Development (Start-to-Start with lag):</w:t>
      </w:r>
      <w:r>
        <w:t xml:space="preserve"> The reporting module development can begin once the API schema for the audit results is finalized (approx. 2 weeks into this activity), but cannot be completed until this engine is fully functional.</w:t>
      </w:r>
    </w:p>
    <w:p w14:paraId="71FEB6DE" w14:textId="77777777" w:rsidR="005E0150" w:rsidRDefault="00185C87">
      <w:pPr>
        <w:pStyle w:val="ListParagraph"/>
        <w:numPr>
          <w:ilvl w:val="0"/>
          <w:numId w:val="1"/>
        </w:numPr>
        <w:spacing w:after="60"/>
      </w:pPr>
      <w:r>
        <w:rPr>
          <w:b/>
          <w:bCs/>
        </w:rPr>
        <w:t>3.1.0 - System Integration Testing (Finish-to-Start):</w:t>
      </w:r>
      <w:r>
        <w:t xml:space="preserve"> Full end-to-end system testing cannot commence until this core engine component is delivered and unit tested.</w:t>
      </w:r>
    </w:p>
    <w:p w14:paraId="53BA5A88" w14:textId="77777777" w:rsidR="005E0150" w:rsidRDefault="005E0150"/>
    <w:p w14:paraId="2F300539" w14:textId="77777777" w:rsidR="005E0150" w:rsidRDefault="00185C87">
      <w:pPr>
        <w:pStyle w:val="Heading3"/>
        <w:spacing w:before="180" w:after="120"/>
      </w:pPr>
      <w:bookmarkStart w:id="305" w:name="_Toc214274181"/>
      <w:r>
        <w:t>3.3 Cost and Risk</w:t>
      </w:r>
      <w:bookmarkEnd w:id="305"/>
    </w:p>
    <w:p w14:paraId="6045322C" w14:textId="77777777" w:rsidR="005E0150" w:rsidRDefault="005E0150"/>
    <w:p w14:paraId="59A2B35A" w14:textId="77777777" w:rsidR="005E0150" w:rsidRDefault="00185C87">
      <w:pPr>
        <w:pStyle w:val="ListParagraph"/>
        <w:numPr>
          <w:ilvl w:val="0"/>
          <w:numId w:val="1"/>
        </w:numPr>
        <w:spacing w:after="60"/>
      </w:pPr>
      <w:r>
        <w:rPr>
          <w:b/>
          <w:bCs/>
        </w:rPr>
        <w:t>Identified Risks: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3089"/>
        <w:gridCol w:w="909"/>
        <w:gridCol w:w="698"/>
        <w:gridCol w:w="2997"/>
        <w:gridCol w:w="902"/>
      </w:tblGrid>
      <w:tr w:rsidR="005E0150" w14:paraId="165D9676" w14:textId="77777777">
        <w:tblPrEx>
          <w:tblCellMar>
            <w:top w:w="0" w:type="dxa"/>
            <w:bottom w:w="0" w:type="dxa"/>
          </w:tblCellMar>
        </w:tblPrEx>
        <w:tc>
          <w:tcPr>
            <w:tcW w:w="0" w:type="auto"/>
            <w:shd w:val="solid" w:color="E0E0E0" w:fill="auto"/>
          </w:tcPr>
          <w:p w14:paraId="51C756B7" w14:textId="77777777" w:rsidR="005E0150" w:rsidRDefault="00185C87">
            <w:r>
              <w:t>Risk ID</w:t>
            </w:r>
          </w:p>
        </w:tc>
        <w:tc>
          <w:tcPr>
            <w:tcW w:w="0" w:type="auto"/>
            <w:shd w:val="solid" w:color="E0E0E0" w:fill="auto"/>
          </w:tcPr>
          <w:p w14:paraId="67568E35" w14:textId="77777777" w:rsidR="005E0150" w:rsidRDefault="00185C87">
            <w:r>
              <w:t>Risk Description</w:t>
            </w:r>
          </w:p>
        </w:tc>
        <w:tc>
          <w:tcPr>
            <w:tcW w:w="0" w:type="auto"/>
            <w:shd w:val="solid" w:color="E0E0E0" w:fill="auto"/>
          </w:tcPr>
          <w:p w14:paraId="7E9A7E63" w14:textId="77777777" w:rsidR="005E0150" w:rsidRDefault="00185C87">
            <w:r>
              <w:t>Probability</w:t>
            </w:r>
          </w:p>
        </w:tc>
        <w:tc>
          <w:tcPr>
            <w:tcW w:w="0" w:type="auto"/>
            <w:shd w:val="solid" w:color="E0E0E0" w:fill="auto"/>
          </w:tcPr>
          <w:p w14:paraId="07EF94D4" w14:textId="77777777" w:rsidR="005E0150" w:rsidRDefault="00185C87">
            <w:r>
              <w:t>Impact</w:t>
            </w:r>
          </w:p>
        </w:tc>
        <w:tc>
          <w:tcPr>
            <w:tcW w:w="0" w:type="auto"/>
            <w:shd w:val="solid" w:color="E0E0E0" w:fill="auto"/>
          </w:tcPr>
          <w:p w14:paraId="0D2D3C0C" w14:textId="77777777" w:rsidR="005E0150" w:rsidRDefault="00185C87">
            <w:r>
              <w:t>Mitigation Strategy</w:t>
            </w:r>
          </w:p>
        </w:tc>
        <w:tc>
          <w:tcPr>
            <w:tcW w:w="0" w:type="auto"/>
            <w:shd w:val="solid" w:color="E0E0E0" w:fill="auto"/>
          </w:tcPr>
          <w:p w14:paraId="1B654039" w14:textId="77777777" w:rsidR="005E0150" w:rsidRDefault="00185C87">
            <w:r>
              <w:t>Owner</w:t>
            </w:r>
          </w:p>
        </w:tc>
      </w:tr>
      <w:tr w:rsidR="005E0150" w14:paraId="27E2E359" w14:textId="77777777">
        <w:tblPrEx>
          <w:tblCellMar>
            <w:top w:w="0" w:type="dxa"/>
            <w:bottom w:w="0" w:type="dxa"/>
          </w:tblCellMar>
        </w:tblPrEx>
        <w:tc>
          <w:tcPr>
            <w:tcW w:w="0" w:type="auto"/>
          </w:tcPr>
          <w:p w14:paraId="1F61F8D9" w14:textId="77777777" w:rsidR="005E0150" w:rsidRDefault="00185C87">
            <w:r>
              <w:lastRenderedPageBreak/>
              <w:t>R-012</w:t>
            </w:r>
          </w:p>
        </w:tc>
        <w:tc>
          <w:tcPr>
            <w:tcW w:w="0" w:type="auto"/>
          </w:tcPr>
          <w:p w14:paraId="0C94575B" w14:textId="77777777" w:rsidR="005E0150" w:rsidRDefault="00185C87">
            <w:r>
              <w:rPr>
                <w:b/>
                <w:bCs/>
              </w:rPr>
              <w:t>Inaccurate Model Performance:</w:t>
            </w:r>
            <w:r>
              <w:t xml:space="preserve"> The AI model fails to achieve the required 90% precision, leading to unreliable assessments and client dissatisfaction.</w:t>
            </w:r>
          </w:p>
        </w:tc>
        <w:tc>
          <w:tcPr>
            <w:tcW w:w="0" w:type="auto"/>
          </w:tcPr>
          <w:p w14:paraId="31E7EC37" w14:textId="77777777" w:rsidR="005E0150" w:rsidRDefault="00185C87">
            <w:r>
              <w:t>Medium</w:t>
            </w:r>
          </w:p>
        </w:tc>
        <w:tc>
          <w:tcPr>
            <w:tcW w:w="0" w:type="auto"/>
          </w:tcPr>
          <w:p w14:paraId="295DCFA0" w14:textId="77777777" w:rsidR="005E0150" w:rsidRDefault="00185C87">
            <w:r>
              <w:t>High</w:t>
            </w:r>
          </w:p>
        </w:tc>
        <w:tc>
          <w:tcPr>
            <w:tcW w:w="0" w:type="auto"/>
          </w:tcPr>
          <w:p w14:paraId="0EF2F835" w14:textId="77777777" w:rsidR="005E0150" w:rsidRDefault="00185C87">
            <w:r>
              <w:t>1. Secure a larger, more diverse training dataset. 2. Employ ensemble modeling techniques. 3. Allocate additional time for hyperparameter tuning.</w:t>
            </w:r>
          </w:p>
        </w:tc>
        <w:tc>
          <w:tcPr>
            <w:tcW w:w="0" w:type="auto"/>
          </w:tcPr>
          <w:p w14:paraId="1A28BCE2" w14:textId="77777777" w:rsidR="005E0150" w:rsidRDefault="00185C87">
            <w:r>
              <w:t>Data Science Lead</w:t>
            </w:r>
          </w:p>
        </w:tc>
      </w:tr>
      <w:tr w:rsidR="005E0150" w14:paraId="33A409A0" w14:textId="77777777">
        <w:tblPrEx>
          <w:tblCellMar>
            <w:top w:w="0" w:type="dxa"/>
            <w:bottom w:w="0" w:type="dxa"/>
          </w:tblCellMar>
        </w:tblPrEx>
        <w:tc>
          <w:tcPr>
            <w:tcW w:w="0" w:type="auto"/>
          </w:tcPr>
          <w:p w14:paraId="46389E7B" w14:textId="77777777" w:rsidR="005E0150" w:rsidRDefault="00185C87">
            <w:r>
              <w:t>R-013</w:t>
            </w:r>
          </w:p>
        </w:tc>
        <w:tc>
          <w:tcPr>
            <w:tcW w:w="0" w:type="auto"/>
          </w:tcPr>
          <w:p w14:paraId="0524A3A9" w14:textId="77777777" w:rsidR="005E0150" w:rsidRDefault="00185C87">
            <w:r>
              <w:rPr>
                <w:b/>
                <w:bCs/>
              </w:rPr>
              <w:t>SME Unavailability:</w:t>
            </w:r>
            <w:r>
              <w:t xml:space="preserve"> The required Senior Consultant (Vacancy) is pulled onto a higher-priority client engagement, delaying the definition and validation of the rules engine.</w:t>
            </w:r>
          </w:p>
        </w:tc>
        <w:tc>
          <w:tcPr>
            <w:tcW w:w="0" w:type="auto"/>
          </w:tcPr>
          <w:p w14:paraId="69A74F1A" w14:textId="77777777" w:rsidR="005E0150" w:rsidRDefault="00185C87">
            <w:r>
              <w:t>Low</w:t>
            </w:r>
          </w:p>
        </w:tc>
        <w:tc>
          <w:tcPr>
            <w:tcW w:w="0" w:type="auto"/>
          </w:tcPr>
          <w:p w14:paraId="529287F0" w14:textId="77777777" w:rsidR="005E0150" w:rsidRDefault="00185C87">
            <w:r>
              <w:t>High</w:t>
            </w:r>
          </w:p>
        </w:tc>
        <w:tc>
          <w:tcPr>
            <w:tcW w:w="0" w:type="auto"/>
          </w:tcPr>
          <w:p w14:paraId="5A75E6D1" w14:textId="77777777" w:rsidR="005E0150" w:rsidRDefault="00185C87">
            <w:r>
              <w:t>1. Formally schedule SME time via the PMO. 2. Identify and brief a secondary SME as a backup. 3. Document rules logic exhaustively to reduce reliance.</w:t>
            </w:r>
          </w:p>
        </w:tc>
        <w:tc>
          <w:tcPr>
            <w:tcW w:w="0" w:type="auto"/>
          </w:tcPr>
          <w:p w14:paraId="7824B797" w14:textId="77777777" w:rsidR="005E0150" w:rsidRDefault="00185C87">
            <w:r>
              <w:t>Menno Drescher</w:t>
            </w:r>
          </w:p>
        </w:tc>
      </w:tr>
      <w:tr w:rsidR="005E0150" w14:paraId="0393B0B6" w14:textId="77777777">
        <w:tblPrEx>
          <w:tblCellMar>
            <w:top w:w="0" w:type="dxa"/>
            <w:bottom w:w="0" w:type="dxa"/>
          </w:tblCellMar>
        </w:tblPrEx>
        <w:tc>
          <w:tcPr>
            <w:tcW w:w="0" w:type="auto"/>
          </w:tcPr>
          <w:p w14:paraId="37121D03" w14:textId="77777777" w:rsidR="005E0150" w:rsidRDefault="00185C87">
            <w:r>
              <w:t>R-014</w:t>
            </w:r>
          </w:p>
        </w:tc>
        <w:tc>
          <w:tcPr>
            <w:tcW w:w="0" w:type="auto"/>
          </w:tcPr>
          <w:p w14:paraId="4CEFC66B" w14:textId="77777777" w:rsidR="005E0150" w:rsidRDefault="00185C87">
            <w:r>
              <w:rPr>
                <w:b/>
                <w:bCs/>
              </w:rPr>
              <w:t>Technical Complexity Underestimated:</w:t>
            </w:r>
            <w:r>
              <w:t xml:space="preserve"> The nuance of interpreting varied client documentation styles proves more complex than anticipated, causing schedule slippage.</w:t>
            </w:r>
          </w:p>
        </w:tc>
        <w:tc>
          <w:tcPr>
            <w:tcW w:w="0" w:type="auto"/>
          </w:tcPr>
          <w:p w14:paraId="259BD7E8" w14:textId="77777777" w:rsidR="005E0150" w:rsidRDefault="00185C87">
            <w:r>
              <w:t>Medium</w:t>
            </w:r>
          </w:p>
        </w:tc>
        <w:tc>
          <w:tcPr>
            <w:tcW w:w="0" w:type="auto"/>
          </w:tcPr>
          <w:p w14:paraId="66B69B5F" w14:textId="77777777" w:rsidR="005E0150" w:rsidRDefault="00185C87">
            <w:r>
              <w:t>Medium</w:t>
            </w:r>
          </w:p>
        </w:tc>
        <w:tc>
          <w:tcPr>
            <w:tcW w:w="0" w:type="auto"/>
          </w:tcPr>
          <w:p w14:paraId="06737F48" w14:textId="77777777" w:rsidR="005E0150" w:rsidRDefault="00185C87">
            <w:r>
              <w:t>1. Develop a Proof-of-Concept (PoC) for the most complex document type first. 2. Build the rules engine to be highly modular and configurable.</w:t>
            </w:r>
          </w:p>
        </w:tc>
        <w:tc>
          <w:tcPr>
            <w:tcW w:w="0" w:type="auto"/>
          </w:tcPr>
          <w:p w14:paraId="17E692A0" w14:textId="77777777" w:rsidR="005E0150" w:rsidRDefault="00185C87">
            <w:r>
              <w:t>Technical Lead</w:t>
            </w:r>
          </w:p>
        </w:tc>
      </w:tr>
      <w:tr w:rsidR="005E0150" w14:paraId="38149E1D" w14:textId="77777777">
        <w:tblPrEx>
          <w:tblCellMar>
            <w:top w:w="0" w:type="dxa"/>
            <w:bottom w:w="0" w:type="dxa"/>
          </w:tblCellMar>
        </w:tblPrEx>
        <w:tc>
          <w:tcPr>
            <w:tcW w:w="0" w:type="auto"/>
          </w:tcPr>
          <w:p w14:paraId="53EEEC84" w14:textId="77777777" w:rsidR="005E0150" w:rsidRDefault="00185C87">
            <w:r>
              <w:t>R-015</w:t>
            </w:r>
          </w:p>
        </w:tc>
        <w:tc>
          <w:tcPr>
            <w:tcW w:w="0" w:type="auto"/>
          </w:tcPr>
          <w:p w14:paraId="0FF458DA" w14:textId="77777777" w:rsidR="005E0150" w:rsidRDefault="00185C87">
            <w:r>
              <w:rPr>
                <w:b/>
                <w:bCs/>
              </w:rPr>
              <w:t>Training Data Quality:</w:t>
            </w:r>
            <w:r>
              <w:t xml:space="preserve"> The available sample documents for training are of poor quality or contain sensitive information, requiring significant pre-processing effort.</w:t>
            </w:r>
          </w:p>
        </w:tc>
        <w:tc>
          <w:tcPr>
            <w:tcW w:w="0" w:type="auto"/>
          </w:tcPr>
          <w:p w14:paraId="2C014EF4" w14:textId="77777777" w:rsidR="005E0150" w:rsidRDefault="00185C87">
            <w:r>
              <w:t>High</w:t>
            </w:r>
          </w:p>
        </w:tc>
        <w:tc>
          <w:tcPr>
            <w:tcW w:w="0" w:type="auto"/>
          </w:tcPr>
          <w:p w14:paraId="493EC37A" w14:textId="77777777" w:rsidR="005E0150" w:rsidRDefault="00185C87">
            <w:r>
              <w:t>Medium</w:t>
            </w:r>
          </w:p>
        </w:tc>
        <w:tc>
          <w:tcPr>
            <w:tcW w:w="0" w:type="auto"/>
          </w:tcPr>
          <w:p w14:paraId="07DDFB30" w14:textId="77777777" w:rsidR="005E0150" w:rsidRDefault="00185C87">
            <w:r>
              <w:t>1. Initiate a formal data collection and sanitization sub-task immediately. 2. Engage the Legal/Compliance team early to approve the data anonymization process.</w:t>
            </w:r>
          </w:p>
        </w:tc>
        <w:tc>
          <w:tcPr>
            <w:tcW w:w="0" w:type="auto"/>
          </w:tcPr>
          <w:p w14:paraId="69FA0813" w14:textId="77777777" w:rsidR="005E0150" w:rsidRDefault="00185C87">
            <w:r>
              <w:t>Data Science Lead</w:t>
            </w:r>
          </w:p>
        </w:tc>
      </w:tr>
    </w:tbl>
    <w:p w14:paraId="0A0296E1" w14:textId="77777777" w:rsidR="005E0150" w:rsidRDefault="005E0150"/>
    <w:p w14:paraId="2062EF23" w14:textId="77777777" w:rsidR="005E0150" w:rsidRDefault="00185C87">
      <w:pPr>
        <w:pStyle w:val="Heading2"/>
        <w:spacing w:before="180" w:after="120"/>
      </w:pPr>
      <w:bookmarkStart w:id="306" w:name="_Toc214274182"/>
      <w:r>
        <w:t>4. Acceptance and Verification</w:t>
      </w:r>
      <w:bookmarkEnd w:id="306"/>
    </w:p>
    <w:p w14:paraId="0E7CCA70" w14:textId="77777777" w:rsidR="005E0150" w:rsidRDefault="005E0150"/>
    <w:p w14:paraId="646EF16B" w14:textId="77777777" w:rsidR="005E0150" w:rsidRDefault="00185C87">
      <w:pPr>
        <w:pStyle w:val="ListParagraph"/>
        <w:numPr>
          <w:ilvl w:val="0"/>
          <w:numId w:val="1"/>
        </w:numPr>
        <w:spacing w:after="60"/>
      </w:pPr>
      <w:r>
        <w:rPr>
          <w:b/>
          <w:bCs/>
        </w:rPr>
        <w:t>Verification Authority:</w:t>
      </w:r>
      <w:r>
        <w:t xml:space="preserve"> </w:t>
      </w:r>
      <w:r>
        <w:rPr>
          <w:b/>
          <w:bCs/>
        </w:rPr>
        <w:t>ADPA Quality Assurance Lead</w:t>
      </w:r>
      <w:r>
        <w:t>. This role is responsible for executing the test plans and formally verifying that all technical aspects of the Definition of Done (e.g., test coverage, performance metrics, code quality) have been successfully met.</w:t>
      </w:r>
    </w:p>
    <w:p w14:paraId="0F3081B2" w14:textId="77777777" w:rsidR="005E0150" w:rsidRDefault="00185C87">
      <w:pPr>
        <w:pStyle w:val="ListParagraph"/>
        <w:numPr>
          <w:ilvl w:val="0"/>
          <w:numId w:val="1"/>
        </w:numPr>
        <w:spacing w:after="60"/>
      </w:pPr>
      <w:r>
        <w:rPr>
          <w:b/>
          <w:bCs/>
        </w:rPr>
        <w:t>Acceptance Authority:</w:t>
      </w:r>
      <w:r>
        <w:t xml:space="preserve"> </w:t>
      </w:r>
      <w:r>
        <w:rPr>
          <w:b/>
          <w:bCs/>
        </w:rPr>
        <w:t>ADPA Product Owner</w:t>
      </w:r>
      <w:r>
        <w:t>. This role, representing the business and client interests, is responsible for formally accepting the deliverables of this work package. Acceptance will be granted upon successful demonstration of the engine's capabilities and confirmation that it meets the functional requirements necessary to deliver business value.</w:t>
      </w:r>
    </w:p>
    <w:p w14:paraId="52EC4BC0" w14:textId="77777777" w:rsidR="005E0150" w:rsidRDefault="00185C87">
      <w:pPr>
        <w:pStyle w:val="ListParagraph"/>
        <w:numPr>
          <w:ilvl w:val="0"/>
          <w:numId w:val="1"/>
        </w:numPr>
        <w:spacing w:after="60"/>
      </w:pPr>
      <w:r>
        <w:rPr>
          <w:b/>
          <w:bCs/>
        </w:rPr>
        <w:t>Storage Location of Deliverable:</w:t>
      </w:r>
      <w:r>
        <w:t xml:space="preserve"> All final, approved deliverables will be stored in the project's official, access-controlled repositories:</w:t>
      </w:r>
    </w:p>
    <w:p w14:paraId="4E22E688" w14:textId="77777777" w:rsidR="005E0150" w:rsidRDefault="00185C87">
      <w:pPr>
        <w:pStyle w:val="ListParagraph"/>
        <w:numPr>
          <w:ilvl w:val="0"/>
          <w:numId w:val="1"/>
        </w:numPr>
        <w:spacing w:after="60"/>
      </w:pPr>
      <w:r>
        <w:rPr>
          <w:b/>
          <w:bCs/>
        </w:rPr>
        <w:t>Source Code:</w:t>
      </w:r>
      <w:r>
        <w:t xml:space="preserve"> </w:t>
      </w:r>
      <w:r>
        <w:rPr>
          <w:rFonts w:ascii="Courier New" w:eastAsia="Courier New" w:hAnsi="Courier New" w:cs="Courier New"/>
          <w:color w:val="D63384"/>
          <w:shd w:val="solid" w:color="F8F9FA" w:fill="auto"/>
        </w:rPr>
        <w:t>[Project Git Repository URL]/services/ai-audit-engine/</w:t>
      </w:r>
    </w:p>
    <w:p w14:paraId="2BF2CAD2" w14:textId="77777777" w:rsidR="005E0150" w:rsidRDefault="00185C87">
      <w:pPr>
        <w:pStyle w:val="ListParagraph"/>
        <w:numPr>
          <w:ilvl w:val="0"/>
          <w:numId w:val="1"/>
        </w:numPr>
        <w:spacing w:after="60"/>
      </w:pPr>
      <w:r>
        <w:rPr>
          <w:b/>
          <w:bCs/>
        </w:rPr>
        <w:t>Model Artifacts:</w:t>
      </w:r>
      <w:r>
        <w:t xml:space="preserve"> </w:t>
      </w:r>
      <w:r>
        <w:rPr>
          <w:rFonts w:ascii="Courier New" w:eastAsia="Courier New" w:hAnsi="Courier New" w:cs="Courier New"/>
          <w:color w:val="D63384"/>
          <w:shd w:val="solid" w:color="F8F9FA" w:fill="auto"/>
        </w:rPr>
        <w:t>[Cloud Storage Bucket]/models/audit-engine/v[version]/</w:t>
      </w:r>
    </w:p>
    <w:p w14:paraId="1C5BA4D8" w14:textId="77777777" w:rsidR="005E0150" w:rsidRDefault="00185C87">
      <w:pPr>
        <w:pStyle w:val="ListParagraph"/>
        <w:numPr>
          <w:ilvl w:val="0"/>
          <w:numId w:val="1"/>
        </w:numPr>
        <w:spacing w:after="60"/>
      </w:pPr>
      <w:r>
        <w:rPr>
          <w:b/>
          <w:bCs/>
        </w:rPr>
        <w:t>Documentation:</w:t>
      </w:r>
      <w:r>
        <w:t xml:space="preserve"> </w:t>
      </w:r>
      <w:r>
        <w:rPr>
          <w:rFonts w:ascii="Courier New" w:eastAsia="Courier New" w:hAnsi="Courier New" w:cs="Courier New"/>
          <w:color w:val="D63384"/>
          <w:shd w:val="solid" w:color="F8F9FA" w:fill="auto"/>
        </w:rPr>
        <w:t>[Project SharePoint Site]/Deliverables/2.2.1_AI_Quality_Audit_Engine/</w:t>
      </w:r>
    </w:p>
    <w:p w14:paraId="02CFC20C" w14:textId="77777777" w:rsidR="005E0150" w:rsidRDefault="00185C87">
      <w:r>
        <w:rPr>
          <w:color w:val="CCCCCC"/>
        </w:rPr>
        <w:t>─────────────────────────────────────────────────────────</w:t>
      </w:r>
    </w:p>
    <w:p w14:paraId="7753F616" w14:textId="77777777" w:rsidR="005E0150" w:rsidRDefault="005E0150"/>
    <w:p w14:paraId="6B149EE1" w14:textId="77777777" w:rsidR="005E0150" w:rsidRDefault="00185C87">
      <w:pPr>
        <w:pageBreakBefore/>
      </w:pPr>
      <w:r>
        <w:rPr>
          <w:b/>
          <w:bCs/>
          <w:sz w:val="32"/>
          <w:szCs w:val="32"/>
        </w:rPr>
        <w:lastRenderedPageBreak/>
        <w:t>Integration Management Plan</w:t>
      </w:r>
    </w:p>
    <w:p w14:paraId="11201C72" w14:textId="77777777" w:rsidR="005E0150" w:rsidRDefault="005E0150"/>
    <w:p w14:paraId="17EFFAE3" w14:textId="77777777" w:rsidR="005E0150" w:rsidRDefault="00185C87">
      <w:pPr>
        <w:pStyle w:val="Heading1"/>
        <w:spacing w:before="240" w:after="120"/>
      </w:pPr>
      <w:bookmarkStart w:id="307" w:name="_Toc214274183"/>
      <w:r>
        <w:t>Integration Management Plan</w:t>
      </w:r>
      <w:bookmarkEnd w:id="307"/>
    </w:p>
    <w:p w14:paraId="6C789627" w14:textId="77777777" w:rsidR="005E0150" w:rsidRDefault="00185C87">
      <w:pPr>
        <w:spacing w:after="120"/>
      </w:pPr>
      <w:r>
        <w:rPr>
          <w:b/>
          <w:bCs/>
        </w:rPr>
        <w:t>Project Name:</w:t>
      </w:r>
      <w:r>
        <w:t xml:space="preserve"> ADPA - Unicorn - COAS (Client Onboarding Assessment System)</w:t>
      </w:r>
    </w:p>
    <w:p w14:paraId="69253F24"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54F43459" w14:textId="77777777" w:rsidR="005E0150" w:rsidRDefault="00185C87">
      <w:pPr>
        <w:spacing w:after="120"/>
      </w:pPr>
      <w:r>
        <w:rPr>
          <w:b/>
          <w:bCs/>
        </w:rPr>
        <w:t>Framework:</w:t>
      </w:r>
      <w:r>
        <w:t xml:space="preserve"> PMBOK 7th Edition</w:t>
      </w:r>
    </w:p>
    <w:p w14:paraId="3789263B" w14:textId="77777777" w:rsidR="005E0150" w:rsidRDefault="00185C87">
      <w:pPr>
        <w:spacing w:after="120"/>
      </w:pPr>
      <w:r>
        <w:rPr>
          <w:b/>
          <w:bCs/>
        </w:rPr>
        <w:t>Version:</w:t>
      </w:r>
      <w:r>
        <w:t xml:space="preserve"> 1.0</w:t>
      </w:r>
    </w:p>
    <w:p w14:paraId="238C6E7E" w14:textId="77777777" w:rsidR="005E0150" w:rsidRDefault="00185C87">
      <w:pPr>
        <w:spacing w:after="120"/>
      </w:pPr>
      <w:r>
        <w:rPr>
          <w:b/>
          <w:bCs/>
        </w:rPr>
        <w:t>Status:</w:t>
      </w:r>
      <w:r>
        <w:t xml:space="preserve"> Approved</w:t>
      </w:r>
    </w:p>
    <w:p w14:paraId="5D778F12" w14:textId="77777777" w:rsidR="005E0150" w:rsidRDefault="00185C87">
      <w:pPr>
        <w:spacing w:after="120"/>
      </w:pPr>
      <w:r>
        <w:rPr>
          <w:b/>
          <w:bCs/>
        </w:rPr>
        <w:t>Date:</w:t>
      </w:r>
      <w:r>
        <w:t xml:space="preserve"> November 25, 2025</w:t>
      </w:r>
    </w:p>
    <w:p w14:paraId="4EB88153" w14:textId="77777777" w:rsidR="005E0150" w:rsidRDefault="00185C87">
      <w:pPr>
        <w:spacing w:after="120"/>
      </w:pPr>
      <w:r>
        <w:rPr>
          <w:b/>
          <w:bCs/>
        </w:rPr>
        <w:t>Author:</w:t>
      </w:r>
      <w:r>
        <w:t xml:space="preserve"> Senior PMBOK 7 Consultant</w:t>
      </w:r>
    </w:p>
    <w:p w14:paraId="17463A8D" w14:textId="77777777" w:rsidR="005E0150" w:rsidRDefault="00185C87">
      <w:pPr>
        <w:spacing w:after="120"/>
      </w:pPr>
      <w:r>
        <w:rPr>
          <w:b/>
          <w:bCs/>
        </w:rPr>
        <w:t>Reviewed By:</w:t>
      </w:r>
      <w:r>
        <w:t xml:space="preserve"> Menno Drescher (Project Manager), Vacancy (Chief Strategy Officer)</w:t>
      </w:r>
    </w:p>
    <w:p w14:paraId="7C40EE30" w14:textId="77777777" w:rsidR="005E0150" w:rsidRDefault="00185C87">
      <w:pPr>
        <w:spacing w:after="120"/>
      </w:pPr>
      <w:r>
        <w:rPr>
          <w:b/>
          <w:bCs/>
        </w:rPr>
        <w:t>Approved By:</w:t>
      </w:r>
      <w:r>
        <w:t xml:space="preserve"> MCM Drescher (Executive Sponsor)</w:t>
      </w:r>
    </w:p>
    <w:p w14:paraId="61FEA5C4" w14:textId="77777777" w:rsidR="005E0150" w:rsidRDefault="005E0150"/>
    <w:p w14:paraId="012A33A3" w14:textId="77777777" w:rsidR="005E0150" w:rsidRDefault="00185C87">
      <w:pPr>
        <w:spacing w:before="240" w:after="240"/>
      </w:pPr>
      <w:r>
        <w:rPr>
          <w:color w:val="CCCCCC"/>
        </w:rPr>
        <w:t>─────────────────────────────────────────────────────────</w:t>
      </w:r>
    </w:p>
    <w:p w14:paraId="4B0BA91D" w14:textId="77777777" w:rsidR="005E0150" w:rsidRDefault="00185C87">
      <w:pPr>
        <w:pStyle w:val="Heading2"/>
        <w:spacing w:before="180" w:after="120"/>
      </w:pPr>
      <w:bookmarkStart w:id="308" w:name="_Toc214274184"/>
      <w:r>
        <w:t>1. Executive Summary</w:t>
      </w:r>
      <w:bookmarkEnd w:id="308"/>
    </w:p>
    <w:p w14:paraId="1963A085" w14:textId="77777777" w:rsidR="005E0150" w:rsidRDefault="00185C87">
      <w:pPr>
        <w:pStyle w:val="Heading3"/>
        <w:spacing w:before="180" w:after="120"/>
      </w:pPr>
      <w:bookmarkStart w:id="309" w:name="_Toc214274185"/>
      <w:r>
        <w:t>1.1 Project Overview</w:t>
      </w:r>
      <w:bookmarkEnd w:id="309"/>
    </w:p>
    <w:p w14:paraId="1E11CB3C" w14:textId="77777777" w:rsidR="005E0150" w:rsidRDefault="00185C87">
      <w:pPr>
        <w:spacing w:after="120"/>
      </w:pPr>
      <w:r>
        <w:t xml:space="preserve">The </w:t>
      </w:r>
      <w:r>
        <w:rPr>
          <w:b/>
          <w:bCs/>
        </w:rPr>
        <w:t>ADPA Client Onboarding Assessment System (COAS)</w:t>
      </w:r>
      <w:r>
        <w:t xml:space="preserve"> is a strategic transformation initiative to evolve ADPA from a service-oriented consultancy into a </w:t>
      </w:r>
      <w:r>
        <w:rPr>
          <w:b/>
          <w:bCs/>
        </w:rPr>
        <w:t>product-enabled solutions provider</w:t>
      </w:r>
      <w:r>
        <w:t xml:space="preserve"> through the development of an </w:t>
      </w:r>
      <w:r>
        <w:rPr>
          <w:b/>
          <w:bCs/>
        </w:rPr>
        <w:t>AI-powered Document Quality Assessment Platform</w:t>
      </w:r>
      <w:r>
        <w:t xml:space="preserve">. This platform will automate the manual, time-intensive process of evaluating client project documentation against </w:t>
      </w:r>
      <w:r>
        <w:rPr>
          <w:b/>
          <w:bCs/>
        </w:rPr>
        <w:t>PMBOK, BABOK, and DMBOK</w:t>
      </w:r>
      <w:r>
        <w:t xml:space="preserve"> standards, reducing onboarding time from </w:t>
      </w:r>
      <w:r>
        <w:rPr>
          <w:b/>
          <w:bCs/>
        </w:rPr>
        <w:t>weeks to minutes</w:t>
      </w:r>
      <w:r>
        <w:t xml:space="preserve"> while improving accuracy, consistency, and scalability.</w:t>
      </w:r>
    </w:p>
    <w:p w14:paraId="2BAE8A20" w14:textId="77777777" w:rsidR="005E0150" w:rsidRDefault="005E0150"/>
    <w:p w14:paraId="61F5B27B" w14:textId="77777777" w:rsidR="005E0150" w:rsidRDefault="00185C87">
      <w:pPr>
        <w:spacing w:after="120"/>
      </w:pPr>
      <w:r>
        <w:rPr>
          <w:b/>
          <w:bCs/>
        </w:rPr>
        <w:t>Project Manager:</w:t>
      </w:r>
      <w:r>
        <w:t xml:space="preserve"> Menno Drescher</w:t>
      </w:r>
    </w:p>
    <w:p w14:paraId="29CD161D" w14:textId="77777777" w:rsidR="005E0150" w:rsidRDefault="00185C87">
      <w:pPr>
        <w:spacing w:after="120"/>
      </w:pPr>
      <w:r>
        <w:rPr>
          <w:b/>
          <w:bCs/>
        </w:rPr>
        <w:t>Executive Sponsor:</w:t>
      </w:r>
      <w:r>
        <w:t xml:space="preserve"> MCM Drescher</w:t>
      </w:r>
    </w:p>
    <w:p w14:paraId="3BD632EC" w14:textId="77777777" w:rsidR="005E0150" w:rsidRDefault="00185C87">
      <w:pPr>
        <w:spacing w:after="120"/>
      </w:pPr>
      <w:r>
        <w:rPr>
          <w:b/>
          <w:bCs/>
        </w:rPr>
        <w:t>Business Sponsor:</w:t>
      </w:r>
      <w:r>
        <w:t xml:space="preserve"> Vacancy (Chief Strategy Officer)</w:t>
      </w:r>
    </w:p>
    <w:p w14:paraId="236C6027" w14:textId="77777777" w:rsidR="005E0150" w:rsidRDefault="00185C87">
      <w:pPr>
        <w:spacing w:after="120"/>
      </w:pPr>
      <w:r>
        <w:rPr>
          <w:b/>
          <w:bCs/>
        </w:rPr>
        <w:t>Budget:</w:t>
      </w:r>
      <w:r>
        <w:t xml:space="preserve"> $1,200,000 USD</w:t>
      </w:r>
    </w:p>
    <w:p w14:paraId="0FB17889" w14:textId="77777777" w:rsidR="005E0150" w:rsidRDefault="00185C87">
      <w:pPr>
        <w:spacing w:after="120"/>
      </w:pPr>
      <w:r>
        <w:rPr>
          <w:b/>
          <w:bCs/>
        </w:rPr>
        <w:t>Timeline:</w:t>
      </w:r>
      <w:r>
        <w:t xml:space="preserve"> November 3, 2025 – April 30, 2026 (6 months)</w:t>
      </w:r>
    </w:p>
    <w:p w14:paraId="2669D45F" w14:textId="77777777" w:rsidR="005E0150" w:rsidRDefault="005E0150"/>
    <w:p w14:paraId="4505079E" w14:textId="77777777" w:rsidR="005E0150" w:rsidRDefault="00185C87">
      <w:pPr>
        <w:pStyle w:val="Heading3"/>
        <w:spacing w:before="180" w:after="120"/>
      </w:pPr>
      <w:bookmarkStart w:id="310" w:name="_Toc214274186"/>
      <w:r>
        <w:t>1.2 Key Objectives</w:t>
      </w:r>
      <w:bookmarkEnd w:id="31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4251"/>
        <w:gridCol w:w="2108"/>
        <w:gridCol w:w="976"/>
      </w:tblGrid>
      <w:tr w:rsidR="005E0150" w14:paraId="0004859C" w14:textId="77777777">
        <w:tblPrEx>
          <w:tblCellMar>
            <w:top w:w="0" w:type="dxa"/>
            <w:bottom w:w="0" w:type="dxa"/>
          </w:tblCellMar>
        </w:tblPrEx>
        <w:tc>
          <w:tcPr>
            <w:tcW w:w="0" w:type="auto"/>
            <w:shd w:val="solid" w:color="E0E0E0" w:fill="auto"/>
          </w:tcPr>
          <w:p w14:paraId="6D0220B2" w14:textId="77777777" w:rsidR="005E0150" w:rsidRDefault="00185C87">
            <w:r>
              <w:rPr>
                <w:b/>
                <w:bCs/>
              </w:rPr>
              <w:t>Objective</w:t>
            </w:r>
          </w:p>
        </w:tc>
        <w:tc>
          <w:tcPr>
            <w:tcW w:w="0" w:type="auto"/>
            <w:shd w:val="solid" w:color="E0E0E0" w:fill="auto"/>
          </w:tcPr>
          <w:p w14:paraId="05AD46E0" w14:textId="77777777" w:rsidR="005E0150" w:rsidRDefault="00185C87">
            <w:r>
              <w:rPr>
                <w:b/>
                <w:bCs/>
              </w:rPr>
              <w:t>Description</w:t>
            </w:r>
          </w:p>
        </w:tc>
        <w:tc>
          <w:tcPr>
            <w:tcW w:w="0" w:type="auto"/>
            <w:shd w:val="solid" w:color="E0E0E0" w:fill="auto"/>
          </w:tcPr>
          <w:p w14:paraId="6384BCBD" w14:textId="77777777" w:rsidR="005E0150" w:rsidRDefault="00185C87">
            <w:r>
              <w:rPr>
                <w:b/>
                <w:bCs/>
              </w:rPr>
              <w:t>Success Metric</w:t>
            </w:r>
          </w:p>
        </w:tc>
        <w:tc>
          <w:tcPr>
            <w:tcW w:w="0" w:type="auto"/>
            <w:shd w:val="solid" w:color="E0E0E0" w:fill="auto"/>
          </w:tcPr>
          <w:p w14:paraId="764995CB" w14:textId="77777777" w:rsidR="005E0150" w:rsidRDefault="00185C87">
            <w:r>
              <w:rPr>
                <w:b/>
                <w:bCs/>
              </w:rPr>
              <w:t>Target Date</w:t>
            </w:r>
          </w:p>
        </w:tc>
      </w:tr>
      <w:tr w:rsidR="005E0150" w14:paraId="399CA648" w14:textId="77777777">
        <w:tblPrEx>
          <w:tblCellMar>
            <w:top w:w="0" w:type="dxa"/>
            <w:bottom w:w="0" w:type="dxa"/>
          </w:tblCellMar>
        </w:tblPrEx>
        <w:tc>
          <w:tcPr>
            <w:tcW w:w="0" w:type="auto"/>
          </w:tcPr>
          <w:p w14:paraId="488664B3" w14:textId="77777777" w:rsidR="005E0150" w:rsidRDefault="00185C87">
            <w:r>
              <w:rPr>
                <w:b/>
                <w:bCs/>
              </w:rPr>
              <w:t>Automate Document Conversion</w:t>
            </w:r>
          </w:p>
        </w:tc>
        <w:tc>
          <w:tcPr>
            <w:tcW w:w="0" w:type="auto"/>
          </w:tcPr>
          <w:p w14:paraId="66D1F540" w14:textId="77777777" w:rsidR="005E0150" w:rsidRDefault="00185C87">
            <w:r>
              <w:t>Convert uploaded PDFs/DOCX/MD files to Markdown with ≥99% accuracy.</w:t>
            </w:r>
          </w:p>
        </w:tc>
        <w:tc>
          <w:tcPr>
            <w:tcW w:w="0" w:type="auto"/>
          </w:tcPr>
          <w:p w14:paraId="1FBA983B" w14:textId="77777777" w:rsidR="005E0150" w:rsidRDefault="00185C87">
            <w:r>
              <w:t>99% conversion accuracy in unit tests.</w:t>
            </w:r>
          </w:p>
        </w:tc>
        <w:tc>
          <w:tcPr>
            <w:tcW w:w="0" w:type="auto"/>
          </w:tcPr>
          <w:p w14:paraId="546ECC33" w14:textId="77777777" w:rsidR="005E0150" w:rsidRDefault="00185C87">
            <w:r>
              <w:t>January 3, 2026</w:t>
            </w:r>
          </w:p>
        </w:tc>
      </w:tr>
      <w:tr w:rsidR="005E0150" w14:paraId="761B744D" w14:textId="77777777">
        <w:tblPrEx>
          <w:tblCellMar>
            <w:top w:w="0" w:type="dxa"/>
            <w:bottom w:w="0" w:type="dxa"/>
          </w:tblCellMar>
        </w:tblPrEx>
        <w:tc>
          <w:tcPr>
            <w:tcW w:w="0" w:type="auto"/>
          </w:tcPr>
          <w:p w14:paraId="49A3E542" w14:textId="77777777" w:rsidR="005E0150" w:rsidRDefault="00185C87">
            <w:r>
              <w:rPr>
                <w:b/>
                <w:bCs/>
              </w:rPr>
              <w:t>Develop Audit Engine</w:t>
            </w:r>
          </w:p>
        </w:tc>
        <w:tc>
          <w:tcPr>
            <w:tcW w:w="0" w:type="auto"/>
          </w:tcPr>
          <w:p w14:paraId="2F9EEB4C" w14:textId="77777777" w:rsidR="005E0150" w:rsidRDefault="00185C87">
            <w:r>
              <w:t>Build an AI-powered engine to audit documents against PMBOK/BABOK/DMBOK with ≥95% precision.</w:t>
            </w:r>
          </w:p>
        </w:tc>
        <w:tc>
          <w:tcPr>
            <w:tcW w:w="0" w:type="auto"/>
          </w:tcPr>
          <w:p w14:paraId="7EB57FAC" w14:textId="77777777" w:rsidR="005E0150" w:rsidRDefault="00185C87">
            <w:r>
              <w:t>95% audit accuracy validated by SMEs.</w:t>
            </w:r>
          </w:p>
        </w:tc>
        <w:tc>
          <w:tcPr>
            <w:tcW w:w="0" w:type="auto"/>
          </w:tcPr>
          <w:p w14:paraId="13EFEB1D" w14:textId="77777777" w:rsidR="005E0150" w:rsidRDefault="00185C87">
            <w:r>
              <w:t>January 17, 2026</w:t>
            </w:r>
          </w:p>
        </w:tc>
      </w:tr>
      <w:tr w:rsidR="005E0150" w14:paraId="6E7F4396" w14:textId="77777777">
        <w:tblPrEx>
          <w:tblCellMar>
            <w:top w:w="0" w:type="dxa"/>
            <w:bottom w:w="0" w:type="dxa"/>
          </w:tblCellMar>
        </w:tblPrEx>
        <w:tc>
          <w:tcPr>
            <w:tcW w:w="0" w:type="auto"/>
          </w:tcPr>
          <w:p w14:paraId="164993BA" w14:textId="77777777" w:rsidR="005E0150" w:rsidRDefault="00185C87">
            <w:r>
              <w:rPr>
                <w:b/>
                <w:bCs/>
              </w:rPr>
              <w:t>Generate Maturity Assessments</w:t>
            </w:r>
          </w:p>
        </w:tc>
        <w:tc>
          <w:tcPr>
            <w:tcW w:w="0" w:type="auto"/>
          </w:tcPr>
          <w:p w14:paraId="1FB513D3" w14:textId="77777777" w:rsidR="005E0150" w:rsidRDefault="00185C87">
            <w:r>
              <w:t>Produce automated maturity reports identifying gaps and recommendations.</w:t>
            </w:r>
          </w:p>
        </w:tc>
        <w:tc>
          <w:tcPr>
            <w:tcW w:w="0" w:type="auto"/>
          </w:tcPr>
          <w:p w14:paraId="00C6438C" w14:textId="77777777" w:rsidR="005E0150" w:rsidRDefault="00185C87">
            <w:r>
              <w:t>100% of pilot clients approve report quality.</w:t>
            </w:r>
          </w:p>
        </w:tc>
        <w:tc>
          <w:tcPr>
            <w:tcW w:w="0" w:type="auto"/>
          </w:tcPr>
          <w:p w14:paraId="511A06AF" w14:textId="77777777" w:rsidR="005E0150" w:rsidRDefault="00185C87">
            <w:r>
              <w:t>February 21, 2026</w:t>
            </w:r>
          </w:p>
        </w:tc>
      </w:tr>
      <w:tr w:rsidR="005E0150" w14:paraId="26FD67A0" w14:textId="77777777">
        <w:tblPrEx>
          <w:tblCellMar>
            <w:top w:w="0" w:type="dxa"/>
            <w:bottom w:w="0" w:type="dxa"/>
          </w:tblCellMar>
        </w:tblPrEx>
        <w:tc>
          <w:tcPr>
            <w:tcW w:w="0" w:type="auto"/>
          </w:tcPr>
          <w:p w14:paraId="2350B8E5" w14:textId="77777777" w:rsidR="005E0150" w:rsidRDefault="00185C87">
            <w:r>
              <w:rPr>
                <w:b/>
                <w:bCs/>
              </w:rPr>
              <w:t>Enable AI Regeneration</w:t>
            </w:r>
          </w:p>
        </w:tc>
        <w:tc>
          <w:tcPr>
            <w:tcW w:w="0" w:type="auto"/>
          </w:tcPr>
          <w:p w14:paraId="6AD1F624" w14:textId="77777777" w:rsidR="005E0150" w:rsidRDefault="00185C87">
            <w:r>
              <w:t>Allow AI to regenerate compliant content to close identified gaps.</w:t>
            </w:r>
          </w:p>
        </w:tc>
        <w:tc>
          <w:tcPr>
            <w:tcW w:w="0" w:type="auto"/>
          </w:tcPr>
          <w:p w14:paraId="13DCB1D3" w14:textId="77777777" w:rsidR="005E0150" w:rsidRDefault="00185C87">
            <w:r>
              <w:t>80% of AI-generated content approved by QA.</w:t>
            </w:r>
          </w:p>
        </w:tc>
        <w:tc>
          <w:tcPr>
            <w:tcW w:w="0" w:type="auto"/>
          </w:tcPr>
          <w:p w14:paraId="149EB11D" w14:textId="77777777" w:rsidR="005E0150" w:rsidRDefault="00185C87">
            <w:r>
              <w:t>March 7, 2026</w:t>
            </w:r>
          </w:p>
        </w:tc>
      </w:tr>
      <w:tr w:rsidR="005E0150" w14:paraId="6C376768" w14:textId="77777777">
        <w:tblPrEx>
          <w:tblCellMar>
            <w:top w:w="0" w:type="dxa"/>
            <w:bottom w:w="0" w:type="dxa"/>
          </w:tblCellMar>
        </w:tblPrEx>
        <w:tc>
          <w:tcPr>
            <w:tcW w:w="0" w:type="auto"/>
          </w:tcPr>
          <w:p w14:paraId="627D208B" w14:textId="77777777" w:rsidR="005E0150" w:rsidRDefault="00185C87">
            <w:r>
              <w:rPr>
                <w:b/>
                <w:bCs/>
              </w:rPr>
              <w:lastRenderedPageBreak/>
              <w:t>Achieve Production Readiness</w:t>
            </w:r>
          </w:p>
        </w:tc>
        <w:tc>
          <w:tcPr>
            <w:tcW w:w="0" w:type="auto"/>
          </w:tcPr>
          <w:p w14:paraId="75564FE8" w14:textId="77777777" w:rsidR="005E0150" w:rsidRDefault="00185C87">
            <w:r>
              <w:t>Deploy a scalable, secure SaaS platform with 99.9% uptime.</w:t>
            </w:r>
          </w:p>
        </w:tc>
        <w:tc>
          <w:tcPr>
            <w:tcW w:w="0" w:type="auto"/>
          </w:tcPr>
          <w:p w14:paraId="0B446834" w14:textId="77777777" w:rsidR="005E0150" w:rsidRDefault="00185C87">
            <w:r>
              <w:t>Zero critical defects in UAT; 99.9% uptime in production.</w:t>
            </w:r>
          </w:p>
        </w:tc>
        <w:tc>
          <w:tcPr>
            <w:tcW w:w="0" w:type="auto"/>
          </w:tcPr>
          <w:p w14:paraId="5A5E3C2D" w14:textId="77777777" w:rsidR="005E0150" w:rsidRDefault="00185C87">
            <w:r>
              <w:t>April 25, 2026</w:t>
            </w:r>
          </w:p>
        </w:tc>
      </w:tr>
    </w:tbl>
    <w:p w14:paraId="2486F18D" w14:textId="77777777" w:rsidR="005E0150" w:rsidRDefault="005E0150"/>
    <w:p w14:paraId="67ED6FEF" w14:textId="77777777" w:rsidR="005E0150" w:rsidRDefault="00185C87">
      <w:pPr>
        <w:pStyle w:val="Heading3"/>
        <w:spacing w:before="180" w:after="120"/>
      </w:pPr>
      <w:bookmarkStart w:id="311" w:name="_Toc214274187"/>
      <w:r>
        <w:t>1.3 Integration Approach</w:t>
      </w:r>
      <w:bookmarkEnd w:id="311"/>
    </w:p>
    <w:p w14:paraId="1AEC0921" w14:textId="77777777" w:rsidR="005E0150" w:rsidRDefault="00185C87">
      <w:pPr>
        <w:spacing w:after="120"/>
      </w:pPr>
      <w:r>
        <w:t xml:space="preserve">This project adopts an </w:t>
      </w:r>
      <w:r>
        <w:rPr>
          <w:b/>
          <w:bCs/>
        </w:rPr>
        <w:t>adaptive, value-driven integration approach</w:t>
      </w:r>
      <w:r>
        <w:t xml:space="preserve"> under PMBOK 7, emphasizing:</w:t>
      </w:r>
    </w:p>
    <w:p w14:paraId="6C2700A4" w14:textId="77777777" w:rsidR="005E0150" w:rsidRDefault="00185C87">
      <w:pPr>
        <w:pStyle w:val="ListParagraph"/>
        <w:numPr>
          <w:ilvl w:val="0"/>
          <w:numId w:val="1"/>
        </w:numPr>
        <w:spacing w:after="60"/>
      </w:pPr>
      <w:r>
        <w:rPr>
          <w:b/>
          <w:bCs/>
        </w:rPr>
        <w:t>Unified Project Processes:</w:t>
      </w:r>
      <w:r>
        <w:t xml:space="preserve"> Aligning scope, schedule, cost, and quality management through iterative planning and continuous stakeholder feedback.</w:t>
      </w:r>
    </w:p>
    <w:p w14:paraId="2F5082A0" w14:textId="77777777" w:rsidR="005E0150" w:rsidRDefault="00185C87">
      <w:pPr>
        <w:pStyle w:val="ListParagraph"/>
        <w:numPr>
          <w:ilvl w:val="0"/>
          <w:numId w:val="1"/>
        </w:numPr>
        <w:spacing w:after="60"/>
      </w:pPr>
      <w:r>
        <w:rPr>
          <w:b/>
          <w:bCs/>
        </w:rPr>
        <w:t>Cross-Functional Collaboration:</w:t>
      </w:r>
      <w:r>
        <w:t xml:space="preserve"> Integrating </w:t>
      </w:r>
      <w:r>
        <w:rPr>
          <w:b/>
          <w:bCs/>
        </w:rPr>
        <w:t>DevOps, Data Science, QA, and Compliance</w:t>
      </w:r>
      <w:r>
        <w:t xml:space="preserve"> teams to ensure technical and business alignment.</w:t>
      </w:r>
    </w:p>
    <w:p w14:paraId="3EAFEF18" w14:textId="77777777" w:rsidR="005E0150" w:rsidRDefault="00185C87">
      <w:pPr>
        <w:pStyle w:val="ListParagraph"/>
        <w:numPr>
          <w:ilvl w:val="0"/>
          <w:numId w:val="1"/>
        </w:numPr>
        <w:spacing w:after="60"/>
      </w:pPr>
      <w:r>
        <w:rPr>
          <w:b/>
          <w:bCs/>
        </w:rPr>
        <w:t>Change Control Governance:</w:t>
      </w:r>
      <w:r>
        <w:t xml:space="preserve"> A structured </w:t>
      </w:r>
      <w:r>
        <w:rPr>
          <w:b/>
          <w:bCs/>
        </w:rPr>
        <w:t>Change Control Board (CCB)</w:t>
      </w:r>
      <w:r>
        <w:t xml:space="preserve"> to evaluate and approve modifications, ensuring minimal disruption to value delivery.</w:t>
      </w:r>
    </w:p>
    <w:p w14:paraId="7E7443AE" w14:textId="77777777" w:rsidR="005E0150" w:rsidRDefault="00185C87">
      <w:pPr>
        <w:pStyle w:val="ListParagraph"/>
        <w:numPr>
          <w:ilvl w:val="0"/>
          <w:numId w:val="1"/>
        </w:numPr>
        <w:spacing w:after="60"/>
      </w:pPr>
      <w:r>
        <w:rPr>
          <w:b/>
          <w:bCs/>
        </w:rPr>
        <w:t>Performance Monitoring:</w:t>
      </w:r>
      <w:r>
        <w:t xml:space="preserve"> Real-time KPI tracking (e.g., </w:t>
      </w:r>
      <w:r>
        <w:rPr>
          <w:b/>
          <w:bCs/>
        </w:rPr>
        <w:t>SPI, CPI, defect rates</w:t>
      </w:r>
      <w:r>
        <w:t>) with automated dashboards for proactive decision-making.</w:t>
      </w:r>
    </w:p>
    <w:p w14:paraId="4D5573DB" w14:textId="77777777" w:rsidR="005E0150" w:rsidRDefault="005E0150"/>
    <w:p w14:paraId="624A65F5" w14:textId="77777777" w:rsidR="005E0150" w:rsidRDefault="00185C87">
      <w:pPr>
        <w:pStyle w:val="Heading3"/>
        <w:spacing w:before="180" w:after="120"/>
      </w:pPr>
      <w:bookmarkStart w:id="312" w:name="_Toc214274188"/>
      <w:r>
        <w:t>1.4 Expected Benefits &amp; ROI</w:t>
      </w:r>
      <w:bookmarkEnd w:id="31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4159"/>
        <w:gridCol w:w="3030"/>
      </w:tblGrid>
      <w:tr w:rsidR="005E0150" w14:paraId="169716B9" w14:textId="77777777">
        <w:tblPrEx>
          <w:tblCellMar>
            <w:top w:w="0" w:type="dxa"/>
            <w:bottom w:w="0" w:type="dxa"/>
          </w:tblCellMar>
        </w:tblPrEx>
        <w:tc>
          <w:tcPr>
            <w:tcW w:w="0" w:type="auto"/>
            <w:shd w:val="solid" w:color="E0E0E0" w:fill="auto"/>
          </w:tcPr>
          <w:p w14:paraId="5B365A31" w14:textId="77777777" w:rsidR="005E0150" w:rsidRDefault="00185C87">
            <w:r>
              <w:rPr>
                <w:b/>
                <w:bCs/>
              </w:rPr>
              <w:t>Benefit</w:t>
            </w:r>
          </w:p>
        </w:tc>
        <w:tc>
          <w:tcPr>
            <w:tcW w:w="0" w:type="auto"/>
            <w:shd w:val="solid" w:color="E0E0E0" w:fill="auto"/>
          </w:tcPr>
          <w:p w14:paraId="4F2F031C" w14:textId="77777777" w:rsidR="005E0150" w:rsidRDefault="00185C87">
            <w:r>
              <w:rPr>
                <w:b/>
                <w:bCs/>
              </w:rPr>
              <w:t>Description</w:t>
            </w:r>
          </w:p>
        </w:tc>
        <w:tc>
          <w:tcPr>
            <w:tcW w:w="0" w:type="auto"/>
            <w:shd w:val="solid" w:color="E0E0E0" w:fill="auto"/>
          </w:tcPr>
          <w:p w14:paraId="599725EF" w14:textId="77777777" w:rsidR="005E0150" w:rsidRDefault="00185C87">
            <w:r>
              <w:rPr>
                <w:b/>
                <w:bCs/>
              </w:rPr>
              <w:t>Quantifiable Impact</w:t>
            </w:r>
          </w:p>
        </w:tc>
      </w:tr>
      <w:tr w:rsidR="005E0150" w14:paraId="629BC422" w14:textId="77777777">
        <w:tblPrEx>
          <w:tblCellMar>
            <w:top w:w="0" w:type="dxa"/>
            <w:bottom w:w="0" w:type="dxa"/>
          </w:tblCellMar>
        </w:tblPrEx>
        <w:tc>
          <w:tcPr>
            <w:tcW w:w="0" w:type="auto"/>
          </w:tcPr>
          <w:p w14:paraId="3D4F62F7" w14:textId="77777777" w:rsidR="005E0150" w:rsidRDefault="00185C87">
            <w:r>
              <w:rPr>
                <w:b/>
                <w:bCs/>
              </w:rPr>
              <w:t>Revenue Growth</w:t>
            </w:r>
          </w:p>
        </w:tc>
        <w:tc>
          <w:tcPr>
            <w:tcW w:w="0" w:type="auto"/>
          </w:tcPr>
          <w:p w14:paraId="29947A91" w14:textId="77777777" w:rsidR="005E0150" w:rsidRDefault="00185C87">
            <w:r>
              <w:t xml:space="preserve">New SaaS revenue stream with a </w:t>
            </w:r>
            <w:r>
              <w:rPr>
                <w:b/>
                <w:bCs/>
              </w:rPr>
              <w:t>$500M TAM</w:t>
            </w:r>
            <w:r>
              <w:t xml:space="preserve"> expansion opportunity.</w:t>
            </w:r>
          </w:p>
        </w:tc>
        <w:tc>
          <w:tcPr>
            <w:tcW w:w="0" w:type="auto"/>
          </w:tcPr>
          <w:p w14:paraId="402EE88A" w14:textId="77777777" w:rsidR="005E0150" w:rsidRDefault="00185C87">
            <w:r>
              <w:t>$2M ARR by Year 1; $10M by Year 3.</w:t>
            </w:r>
          </w:p>
        </w:tc>
      </w:tr>
      <w:tr w:rsidR="005E0150" w14:paraId="0E915BAF" w14:textId="77777777">
        <w:tblPrEx>
          <w:tblCellMar>
            <w:top w:w="0" w:type="dxa"/>
            <w:bottom w:w="0" w:type="dxa"/>
          </w:tblCellMar>
        </w:tblPrEx>
        <w:tc>
          <w:tcPr>
            <w:tcW w:w="0" w:type="auto"/>
          </w:tcPr>
          <w:p w14:paraId="0CC02991" w14:textId="77777777" w:rsidR="005E0150" w:rsidRDefault="00185C87">
            <w:r>
              <w:rPr>
                <w:b/>
                <w:bCs/>
              </w:rPr>
              <w:t>Operational Efficiency</w:t>
            </w:r>
          </w:p>
        </w:tc>
        <w:tc>
          <w:tcPr>
            <w:tcW w:w="0" w:type="auto"/>
          </w:tcPr>
          <w:p w14:paraId="430751A7" w14:textId="77777777" w:rsidR="005E0150" w:rsidRDefault="00185C87">
            <w:r>
              <w:t xml:space="preserve">Reduce manual onboarding time from </w:t>
            </w:r>
            <w:r>
              <w:rPr>
                <w:b/>
                <w:bCs/>
              </w:rPr>
              <w:t>40 hours to &lt;1 hour per client</w:t>
            </w:r>
            <w:r>
              <w:t>.</w:t>
            </w:r>
          </w:p>
        </w:tc>
        <w:tc>
          <w:tcPr>
            <w:tcW w:w="0" w:type="auto"/>
          </w:tcPr>
          <w:p w14:paraId="0AD4536E" w14:textId="77777777" w:rsidR="005E0150" w:rsidRDefault="00185C87">
            <w:r>
              <w:t>90% time savings; 30% cost reduction in consulting overhead.</w:t>
            </w:r>
          </w:p>
        </w:tc>
      </w:tr>
      <w:tr w:rsidR="005E0150" w14:paraId="54C0B3D6" w14:textId="77777777">
        <w:tblPrEx>
          <w:tblCellMar>
            <w:top w:w="0" w:type="dxa"/>
            <w:bottom w:w="0" w:type="dxa"/>
          </w:tblCellMar>
        </w:tblPrEx>
        <w:tc>
          <w:tcPr>
            <w:tcW w:w="0" w:type="auto"/>
          </w:tcPr>
          <w:p w14:paraId="79770F4E" w14:textId="77777777" w:rsidR="005E0150" w:rsidRDefault="00185C87">
            <w:r>
              <w:rPr>
                <w:b/>
                <w:bCs/>
              </w:rPr>
              <w:t>Competitive Differentiation</w:t>
            </w:r>
          </w:p>
        </w:tc>
        <w:tc>
          <w:tcPr>
            <w:tcW w:w="0" w:type="auto"/>
          </w:tcPr>
          <w:p w14:paraId="67930F28" w14:textId="77777777" w:rsidR="005E0150" w:rsidRDefault="00185C87">
            <w:r>
              <w:t xml:space="preserve">First-to-market </w:t>
            </w:r>
            <w:r>
              <w:rPr>
                <w:b/>
                <w:bCs/>
              </w:rPr>
              <w:t>AI-powered Project Readiness as a Service (PRaaS)</w:t>
            </w:r>
            <w:r>
              <w:t>.</w:t>
            </w:r>
          </w:p>
        </w:tc>
        <w:tc>
          <w:tcPr>
            <w:tcW w:w="0" w:type="auto"/>
          </w:tcPr>
          <w:p w14:paraId="0FB95A0F" w14:textId="77777777" w:rsidR="005E0150" w:rsidRDefault="00185C87">
            <w:r>
              <w:t>20% increase in client acquisition rate.</w:t>
            </w:r>
          </w:p>
        </w:tc>
      </w:tr>
      <w:tr w:rsidR="005E0150" w14:paraId="471DB99E" w14:textId="77777777">
        <w:tblPrEx>
          <w:tblCellMar>
            <w:top w:w="0" w:type="dxa"/>
            <w:bottom w:w="0" w:type="dxa"/>
          </w:tblCellMar>
        </w:tblPrEx>
        <w:tc>
          <w:tcPr>
            <w:tcW w:w="0" w:type="auto"/>
          </w:tcPr>
          <w:p w14:paraId="7FBFF008" w14:textId="77777777" w:rsidR="005E0150" w:rsidRDefault="00185C87">
            <w:r>
              <w:rPr>
                <w:b/>
                <w:bCs/>
              </w:rPr>
              <w:t>Scalability</w:t>
            </w:r>
          </w:p>
        </w:tc>
        <w:tc>
          <w:tcPr>
            <w:tcW w:w="0" w:type="auto"/>
          </w:tcPr>
          <w:p w14:paraId="01685434" w14:textId="77777777" w:rsidR="005E0150" w:rsidRDefault="00185C87">
            <w:r>
              <w:t xml:space="preserve">Cloud-native SaaS architecture supports </w:t>
            </w:r>
            <w:r>
              <w:rPr>
                <w:b/>
                <w:bCs/>
              </w:rPr>
              <w:t>10,000+ concurrent assessments</w:t>
            </w:r>
            <w:r>
              <w:t>.</w:t>
            </w:r>
          </w:p>
        </w:tc>
        <w:tc>
          <w:tcPr>
            <w:tcW w:w="0" w:type="auto"/>
          </w:tcPr>
          <w:p w14:paraId="1A72F495" w14:textId="77777777" w:rsidR="005E0150" w:rsidRDefault="00185C87">
            <w:r>
              <w:t>0% degradation in performance at scale.</w:t>
            </w:r>
          </w:p>
        </w:tc>
      </w:tr>
      <w:tr w:rsidR="005E0150" w14:paraId="315B6350" w14:textId="77777777">
        <w:tblPrEx>
          <w:tblCellMar>
            <w:top w:w="0" w:type="dxa"/>
            <w:bottom w:w="0" w:type="dxa"/>
          </w:tblCellMar>
        </w:tblPrEx>
        <w:tc>
          <w:tcPr>
            <w:tcW w:w="0" w:type="auto"/>
          </w:tcPr>
          <w:p w14:paraId="5A66BE4C" w14:textId="77777777" w:rsidR="005E0150" w:rsidRDefault="00185C87">
            <w:r>
              <w:rPr>
                <w:b/>
                <w:bCs/>
              </w:rPr>
              <w:t>Risk Mitigation</w:t>
            </w:r>
          </w:p>
        </w:tc>
        <w:tc>
          <w:tcPr>
            <w:tcW w:w="0" w:type="auto"/>
          </w:tcPr>
          <w:p w14:paraId="329F4E50" w14:textId="77777777" w:rsidR="005E0150" w:rsidRDefault="00185C87">
            <w:r>
              <w:t xml:space="preserve">Standardized audits reduce </w:t>
            </w:r>
            <w:r>
              <w:rPr>
                <w:b/>
                <w:bCs/>
              </w:rPr>
              <w:t>project failure rates by 40%</w:t>
            </w:r>
            <w:r>
              <w:t xml:space="preserve"> through early gap identification.</w:t>
            </w:r>
          </w:p>
        </w:tc>
        <w:tc>
          <w:tcPr>
            <w:tcW w:w="0" w:type="auto"/>
          </w:tcPr>
          <w:p w14:paraId="248C31B3" w14:textId="77777777" w:rsidR="005E0150" w:rsidRDefault="00185C87">
            <w:r>
              <w:t>30% improvement in client project success metrics.</w:t>
            </w:r>
          </w:p>
        </w:tc>
      </w:tr>
    </w:tbl>
    <w:p w14:paraId="19FDD240" w14:textId="77777777" w:rsidR="005E0150" w:rsidRDefault="005E0150"/>
    <w:p w14:paraId="3977A117" w14:textId="77777777" w:rsidR="005E0150" w:rsidRDefault="00185C87">
      <w:pPr>
        <w:spacing w:before="240" w:after="240"/>
      </w:pPr>
      <w:r>
        <w:rPr>
          <w:color w:val="CCCCCC"/>
        </w:rPr>
        <w:t>─────────────────────────────────────────────────────────</w:t>
      </w:r>
    </w:p>
    <w:p w14:paraId="3D6BBFE7" w14:textId="77777777" w:rsidR="005E0150" w:rsidRDefault="00185C87">
      <w:pPr>
        <w:pStyle w:val="Heading2"/>
        <w:spacing w:before="180" w:after="120"/>
      </w:pPr>
      <w:bookmarkStart w:id="313" w:name="_Toc214274189"/>
      <w:r>
        <w:t>2. Project Charter</w:t>
      </w:r>
      <w:bookmarkEnd w:id="313"/>
    </w:p>
    <w:p w14:paraId="69ADE4DF" w14:textId="77777777" w:rsidR="005E0150" w:rsidRDefault="00185C87">
      <w:pPr>
        <w:pStyle w:val="Heading3"/>
        <w:spacing w:before="180" w:after="120"/>
      </w:pPr>
      <w:bookmarkStart w:id="314" w:name="_Toc214274190"/>
      <w:r>
        <w:t>2.1 Purpose &amp; Business Justification</w:t>
      </w:r>
      <w:bookmarkEnd w:id="314"/>
    </w:p>
    <w:p w14:paraId="4F3224B0" w14:textId="77777777" w:rsidR="005E0150" w:rsidRDefault="00185C87">
      <w:pPr>
        <w:spacing w:after="120"/>
      </w:pPr>
      <w:r>
        <w:t xml:space="preserve">The </w:t>
      </w:r>
      <w:r>
        <w:rPr>
          <w:b/>
          <w:bCs/>
        </w:rPr>
        <w:t>ADPA Client Onboarding Assessment System</w:t>
      </w:r>
      <w:r>
        <w:t xml:space="preserve"> addresses a critical gap in the project management industry: the </w:t>
      </w:r>
      <w:r>
        <w:rPr>
          <w:b/>
          <w:bCs/>
        </w:rPr>
        <w:t>lack of standardized, automated tools to assess document quality and maturity</w:t>
      </w:r>
      <w:r>
        <w:t xml:space="preserve"> during client onboarding. Currently, ADPA consultants spend </w:t>
      </w:r>
      <w:r>
        <w:rPr>
          <w:b/>
          <w:bCs/>
        </w:rPr>
        <w:t>40+ hours per client</w:t>
      </w:r>
      <w:r>
        <w:t xml:space="preserve"> manually reviewing documents, leading to:</w:t>
      </w:r>
    </w:p>
    <w:p w14:paraId="51B6606F" w14:textId="77777777" w:rsidR="005E0150" w:rsidRDefault="00185C87">
      <w:pPr>
        <w:pStyle w:val="ListParagraph"/>
        <w:numPr>
          <w:ilvl w:val="0"/>
          <w:numId w:val="1"/>
        </w:numPr>
        <w:spacing w:after="60"/>
      </w:pPr>
      <w:r>
        <w:rPr>
          <w:b/>
          <w:bCs/>
        </w:rPr>
        <w:t>Inconsistent evaluations</w:t>
      </w:r>
      <w:r>
        <w:t xml:space="preserve"> (subjective judgments vary by consultant).</w:t>
      </w:r>
    </w:p>
    <w:p w14:paraId="5C9E5CC3" w14:textId="77777777" w:rsidR="005E0150" w:rsidRDefault="00185C87">
      <w:pPr>
        <w:pStyle w:val="ListParagraph"/>
        <w:numPr>
          <w:ilvl w:val="0"/>
          <w:numId w:val="1"/>
        </w:numPr>
        <w:spacing w:after="60"/>
      </w:pPr>
      <w:r>
        <w:rPr>
          <w:b/>
          <w:bCs/>
        </w:rPr>
        <w:t>Delayed time-to-value</w:t>
      </w:r>
      <w:r>
        <w:t xml:space="preserve"> (weeks of analysis before project initiation).</w:t>
      </w:r>
    </w:p>
    <w:p w14:paraId="425987E5" w14:textId="77777777" w:rsidR="005E0150" w:rsidRDefault="00185C87">
      <w:pPr>
        <w:pStyle w:val="ListParagraph"/>
        <w:numPr>
          <w:ilvl w:val="0"/>
          <w:numId w:val="1"/>
        </w:numPr>
        <w:spacing w:after="60"/>
      </w:pPr>
      <w:r>
        <w:rPr>
          <w:b/>
          <w:bCs/>
        </w:rPr>
        <w:t>High operational costs</w:t>
      </w:r>
      <w:r>
        <w:t xml:space="preserve"> ($150/hour consultant rate × 40 hours = </w:t>
      </w:r>
      <w:r>
        <w:rPr>
          <w:b/>
          <w:bCs/>
        </w:rPr>
        <w:t>$6,000 per client</w:t>
      </w:r>
      <w:r>
        <w:t>).</w:t>
      </w:r>
    </w:p>
    <w:p w14:paraId="7FBF3AF9" w14:textId="77777777" w:rsidR="005E0150" w:rsidRDefault="005E0150"/>
    <w:p w14:paraId="66465A0A" w14:textId="77777777" w:rsidR="005E0150" w:rsidRDefault="00185C87">
      <w:pPr>
        <w:spacing w:after="120"/>
      </w:pPr>
      <w:r>
        <w:t>By automating this process, ADPA will:</w:t>
      </w:r>
    </w:p>
    <w:p w14:paraId="33F92DF1" w14:textId="77777777" w:rsidR="005E0150" w:rsidRDefault="00185C87">
      <w:pPr>
        <w:spacing w:after="60"/>
      </w:pPr>
      <w:r>
        <w:rPr>
          <w:b/>
          <w:bCs/>
        </w:rPr>
        <w:t xml:space="preserve">1. </w:t>
      </w:r>
      <w:r>
        <w:rPr>
          <w:b/>
          <w:bCs/>
        </w:rPr>
        <w:t>Reduce onboarding costs by 80%</w:t>
      </w:r>
      <w:r>
        <w:t xml:space="preserve"> (from $6,000 to $1,200 per client).</w:t>
      </w:r>
    </w:p>
    <w:p w14:paraId="79643723" w14:textId="77777777" w:rsidR="005E0150" w:rsidRDefault="00185C87">
      <w:pPr>
        <w:spacing w:after="60"/>
      </w:pPr>
      <w:r>
        <w:rPr>
          <w:b/>
          <w:bCs/>
        </w:rPr>
        <w:t xml:space="preserve">2. </w:t>
      </w:r>
      <w:r>
        <w:rPr>
          <w:b/>
          <w:bCs/>
        </w:rPr>
        <w:t>Improve audit accuracy to 95%+</w:t>
      </w:r>
      <w:r>
        <w:t xml:space="preserve"> (vs. ~70% manual accuracy).</w:t>
      </w:r>
    </w:p>
    <w:p w14:paraId="14A42996" w14:textId="77777777" w:rsidR="005E0150" w:rsidRDefault="00185C87">
      <w:pPr>
        <w:spacing w:after="60"/>
      </w:pPr>
      <w:r>
        <w:rPr>
          <w:b/>
          <w:bCs/>
        </w:rPr>
        <w:t xml:space="preserve">3. </w:t>
      </w:r>
      <w:r>
        <w:rPr>
          <w:b/>
          <w:bCs/>
        </w:rPr>
        <w:t>Create a scalable SaaS product</w:t>
      </w:r>
      <w:r>
        <w:t xml:space="preserve"> with recurring revenue potential.</w:t>
      </w:r>
    </w:p>
    <w:p w14:paraId="78DC1A4F" w14:textId="77777777" w:rsidR="005E0150" w:rsidRDefault="005E0150"/>
    <w:p w14:paraId="2EEA3918" w14:textId="77777777" w:rsidR="005E0150" w:rsidRDefault="00185C87">
      <w:pPr>
        <w:pStyle w:val="Heading3"/>
        <w:spacing w:before="180" w:after="120"/>
      </w:pPr>
      <w:bookmarkStart w:id="315" w:name="_Toc214274191"/>
      <w:r>
        <w:t>2.2 Objectives &amp; Success Criteria</w:t>
      </w:r>
      <w:bookmarkEnd w:id="31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3537"/>
        <w:gridCol w:w="3491"/>
      </w:tblGrid>
      <w:tr w:rsidR="005E0150" w14:paraId="72BD416D" w14:textId="77777777">
        <w:tblPrEx>
          <w:tblCellMar>
            <w:top w:w="0" w:type="dxa"/>
            <w:bottom w:w="0" w:type="dxa"/>
          </w:tblCellMar>
        </w:tblPrEx>
        <w:tc>
          <w:tcPr>
            <w:tcW w:w="0" w:type="auto"/>
            <w:shd w:val="solid" w:color="E0E0E0" w:fill="auto"/>
          </w:tcPr>
          <w:p w14:paraId="6A9D12E0" w14:textId="77777777" w:rsidR="005E0150" w:rsidRDefault="00185C87">
            <w:r>
              <w:rPr>
                <w:b/>
                <w:bCs/>
              </w:rPr>
              <w:t>Objective</w:t>
            </w:r>
          </w:p>
        </w:tc>
        <w:tc>
          <w:tcPr>
            <w:tcW w:w="0" w:type="auto"/>
            <w:shd w:val="solid" w:color="E0E0E0" w:fill="auto"/>
          </w:tcPr>
          <w:p w14:paraId="26EA0E51" w14:textId="77777777" w:rsidR="005E0150" w:rsidRDefault="00185C87">
            <w:r>
              <w:rPr>
                <w:b/>
                <w:bCs/>
              </w:rPr>
              <w:t>Key Results (KR)</w:t>
            </w:r>
          </w:p>
        </w:tc>
        <w:tc>
          <w:tcPr>
            <w:tcW w:w="0" w:type="auto"/>
            <w:shd w:val="solid" w:color="E0E0E0" w:fill="auto"/>
          </w:tcPr>
          <w:p w14:paraId="7C340553" w14:textId="77777777" w:rsidR="005E0150" w:rsidRDefault="00185C87">
            <w:r>
              <w:rPr>
                <w:b/>
                <w:bCs/>
              </w:rPr>
              <w:t>Measurement Method</w:t>
            </w:r>
          </w:p>
        </w:tc>
      </w:tr>
      <w:tr w:rsidR="005E0150" w14:paraId="47E98840" w14:textId="77777777">
        <w:tblPrEx>
          <w:tblCellMar>
            <w:top w:w="0" w:type="dxa"/>
            <w:bottom w:w="0" w:type="dxa"/>
          </w:tblCellMar>
        </w:tblPrEx>
        <w:tc>
          <w:tcPr>
            <w:tcW w:w="0" w:type="auto"/>
          </w:tcPr>
          <w:p w14:paraId="6183F199" w14:textId="77777777" w:rsidR="005E0150" w:rsidRDefault="00185C87">
            <w:r>
              <w:rPr>
                <w:b/>
                <w:bCs/>
              </w:rPr>
              <w:lastRenderedPageBreak/>
              <w:t>Launch MVP by April 2026</w:t>
            </w:r>
          </w:p>
        </w:tc>
        <w:tc>
          <w:tcPr>
            <w:tcW w:w="0" w:type="auto"/>
          </w:tcPr>
          <w:p w14:paraId="1DD8764B" w14:textId="77777777" w:rsidR="005E0150" w:rsidRDefault="00185C87">
            <w:r>
              <w:t>All core features (conversion, audit, assessment, AI regeneration) deployed.</w:t>
            </w:r>
          </w:p>
        </w:tc>
        <w:tc>
          <w:tcPr>
            <w:tcW w:w="0" w:type="auto"/>
          </w:tcPr>
          <w:p w14:paraId="143ECA74" w14:textId="77777777" w:rsidR="005E0150" w:rsidRDefault="00185C87">
            <w:r>
              <w:t>UAT sign-off by pilot clients; 0 critical defects.</w:t>
            </w:r>
          </w:p>
        </w:tc>
      </w:tr>
      <w:tr w:rsidR="005E0150" w14:paraId="174A4C9C" w14:textId="77777777">
        <w:tblPrEx>
          <w:tblCellMar>
            <w:top w:w="0" w:type="dxa"/>
            <w:bottom w:w="0" w:type="dxa"/>
          </w:tblCellMar>
        </w:tblPrEx>
        <w:tc>
          <w:tcPr>
            <w:tcW w:w="0" w:type="auto"/>
          </w:tcPr>
          <w:p w14:paraId="651CDD5C" w14:textId="77777777" w:rsidR="005E0150" w:rsidRDefault="00185C87">
            <w:r>
              <w:rPr>
                <w:b/>
                <w:bCs/>
              </w:rPr>
              <w:t>Achieve 95% Audit Accuracy</w:t>
            </w:r>
          </w:p>
        </w:tc>
        <w:tc>
          <w:tcPr>
            <w:tcW w:w="0" w:type="auto"/>
          </w:tcPr>
          <w:p w14:paraId="1F64F1A8" w14:textId="77777777" w:rsidR="005E0150" w:rsidRDefault="00185C87">
            <w:r>
              <w:t>AI engine correctly identifies gaps in 95% of test cases.</w:t>
            </w:r>
          </w:p>
        </w:tc>
        <w:tc>
          <w:tcPr>
            <w:tcW w:w="0" w:type="auto"/>
          </w:tcPr>
          <w:p w14:paraId="7E978EB2" w14:textId="77777777" w:rsidR="005E0150" w:rsidRDefault="00185C87">
            <w:r>
              <w:t xml:space="preserve">Validated by </w:t>
            </w:r>
            <w:r>
              <w:rPr>
                <w:b/>
                <w:bCs/>
              </w:rPr>
              <w:t>Vacancy (Senior Consultant)</w:t>
            </w:r>
            <w:r>
              <w:t xml:space="preserve"> against manual benchmarks.</w:t>
            </w:r>
          </w:p>
        </w:tc>
      </w:tr>
      <w:tr w:rsidR="005E0150" w14:paraId="0095E61E" w14:textId="77777777">
        <w:tblPrEx>
          <w:tblCellMar>
            <w:top w:w="0" w:type="dxa"/>
            <w:bottom w:w="0" w:type="dxa"/>
          </w:tblCellMar>
        </w:tblPrEx>
        <w:tc>
          <w:tcPr>
            <w:tcW w:w="0" w:type="auto"/>
          </w:tcPr>
          <w:p w14:paraId="1869BF96" w14:textId="77777777" w:rsidR="005E0150" w:rsidRDefault="00185C87">
            <w:r>
              <w:rPr>
                <w:b/>
                <w:bCs/>
              </w:rPr>
              <w:t>Onboard 3 Pilot Clients</w:t>
            </w:r>
          </w:p>
        </w:tc>
        <w:tc>
          <w:tcPr>
            <w:tcW w:w="0" w:type="auto"/>
          </w:tcPr>
          <w:p w14:paraId="2BE798D6" w14:textId="77777777" w:rsidR="005E0150" w:rsidRDefault="00185C87">
            <w:r>
              <w:t>Pilot clients complete full assessment cycles with ≥80% satisfaction.</w:t>
            </w:r>
          </w:p>
        </w:tc>
        <w:tc>
          <w:tcPr>
            <w:tcW w:w="0" w:type="auto"/>
          </w:tcPr>
          <w:p w14:paraId="6EDF1E2F" w14:textId="77777777" w:rsidR="005E0150" w:rsidRDefault="00185C87">
            <w:r>
              <w:t>Post-pilot survey (Net Promoter Score ≥70).</w:t>
            </w:r>
          </w:p>
        </w:tc>
      </w:tr>
      <w:tr w:rsidR="005E0150" w14:paraId="0FE65D47" w14:textId="77777777">
        <w:tblPrEx>
          <w:tblCellMar>
            <w:top w:w="0" w:type="dxa"/>
            <w:bottom w:w="0" w:type="dxa"/>
          </w:tblCellMar>
        </w:tblPrEx>
        <w:tc>
          <w:tcPr>
            <w:tcW w:w="0" w:type="auto"/>
          </w:tcPr>
          <w:p w14:paraId="11A9B5E3" w14:textId="77777777" w:rsidR="005E0150" w:rsidRDefault="00185C87">
            <w:r>
              <w:rPr>
                <w:b/>
                <w:bCs/>
              </w:rPr>
              <w:t>Reduce Onboarding Time by 90%</w:t>
            </w:r>
          </w:p>
        </w:tc>
        <w:tc>
          <w:tcPr>
            <w:tcW w:w="0" w:type="auto"/>
          </w:tcPr>
          <w:p w14:paraId="36B386A8" w14:textId="77777777" w:rsidR="005E0150" w:rsidRDefault="00185C87">
            <w:r>
              <w:t>Average time from upload to report generation ≤1 hour.</w:t>
            </w:r>
          </w:p>
        </w:tc>
        <w:tc>
          <w:tcPr>
            <w:tcW w:w="0" w:type="auto"/>
          </w:tcPr>
          <w:p w14:paraId="20419B0F" w14:textId="77777777" w:rsidR="005E0150" w:rsidRDefault="00185C87">
            <w:r>
              <w:t>Time-tracking metrics in production logs.</w:t>
            </w:r>
          </w:p>
        </w:tc>
      </w:tr>
      <w:tr w:rsidR="005E0150" w14:paraId="1F498DDF" w14:textId="77777777">
        <w:tblPrEx>
          <w:tblCellMar>
            <w:top w:w="0" w:type="dxa"/>
            <w:bottom w:w="0" w:type="dxa"/>
          </w:tblCellMar>
        </w:tblPrEx>
        <w:tc>
          <w:tcPr>
            <w:tcW w:w="0" w:type="auto"/>
          </w:tcPr>
          <w:p w14:paraId="13952392" w14:textId="77777777" w:rsidR="005E0150" w:rsidRDefault="00185C87">
            <w:r>
              <w:rPr>
                <w:b/>
                <w:bCs/>
              </w:rPr>
              <w:t>Maintain 99.9% Uptime</w:t>
            </w:r>
          </w:p>
        </w:tc>
        <w:tc>
          <w:tcPr>
            <w:tcW w:w="0" w:type="auto"/>
          </w:tcPr>
          <w:p w14:paraId="5B82430C" w14:textId="77777777" w:rsidR="005E0150" w:rsidRDefault="00185C87">
            <w:r>
              <w:t>SaaS platform availability ≥99.9% post-launch.</w:t>
            </w:r>
          </w:p>
        </w:tc>
        <w:tc>
          <w:tcPr>
            <w:tcW w:w="0" w:type="auto"/>
          </w:tcPr>
          <w:p w14:paraId="2F53073D" w14:textId="77777777" w:rsidR="005E0150" w:rsidRDefault="00185C87">
            <w:r>
              <w:t>AWS CloudWatch monitoring; SLA with DevOps.</w:t>
            </w:r>
          </w:p>
        </w:tc>
      </w:tr>
    </w:tbl>
    <w:p w14:paraId="63D46E44" w14:textId="77777777" w:rsidR="005E0150" w:rsidRDefault="005E0150"/>
    <w:p w14:paraId="679700C4" w14:textId="77777777" w:rsidR="005E0150" w:rsidRDefault="00185C87">
      <w:pPr>
        <w:pStyle w:val="Heading3"/>
        <w:spacing w:before="180" w:after="120"/>
      </w:pPr>
      <w:bookmarkStart w:id="316" w:name="_Toc214274192"/>
      <w:r>
        <w:t>2.3 High-Level Requirements</w:t>
      </w:r>
      <w:bookmarkEnd w:id="316"/>
    </w:p>
    <w:p w14:paraId="270545C8" w14:textId="77777777" w:rsidR="005E0150" w:rsidRDefault="00185C87">
      <w:pPr>
        <w:pStyle w:val="Heading4"/>
        <w:spacing w:before="180" w:after="120"/>
      </w:pPr>
      <w:r>
        <w:t>2.3.1 Functional Requirements</w:t>
      </w:r>
    </w:p>
    <w:p w14:paraId="1052D6B0" w14:textId="77777777" w:rsidR="005E0150" w:rsidRDefault="00185C87">
      <w:pPr>
        <w:pStyle w:val="ListParagraph"/>
        <w:numPr>
          <w:ilvl w:val="0"/>
          <w:numId w:val="1"/>
        </w:numPr>
        <w:spacing w:after="60"/>
      </w:pPr>
      <w:r>
        <w:rPr>
          <w:b/>
          <w:bCs/>
        </w:rPr>
        <w:t>Document Ingestion:</w:t>
      </w:r>
      <w:r>
        <w:t xml:space="preserve"> Support uploads of </w:t>
      </w:r>
      <w:r>
        <w:rPr>
          <w:b/>
          <w:bCs/>
        </w:rPr>
        <w:t>PDF, DOCX, MD</w:t>
      </w:r>
      <w:r>
        <w:t xml:space="preserve"> (max 50MB/file).</w:t>
      </w:r>
    </w:p>
    <w:p w14:paraId="5502C6EC" w14:textId="77777777" w:rsidR="005E0150" w:rsidRDefault="00185C87">
      <w:pPr>
        <w:pStyle w:val="ListParagraph"/>
        <w:numPr>
          <w:ilvl w:val="0"/>
          <w:numId w:val="1"/>
        </w:numPr>
        <w:spacing w:after="60"/>
      </w:pPr>
      <w:r>
        <w:rPr>
          <w:b/>
          <w:bCs/>
        </w:rPr>
        <w:t>Conversion Engine:</w:t>
      </w:r>
      <w:r>
        <w:t xml:space="preserve"> Convert to Markdown with </w:t>
      </w:r>
      <w:r>
        <w:rPr>
          <w:b/>
          <w:bCs/>
        </w:rPr>
        <w:t>≥99% structural accuracy</w:t>
      </w:r>
      <w:r>
        <w:t>.</w:t>
      </w:r>
    </w:p>
    <w:p w14:paraId="66963349" w14:textId="77777777" w:rsidR="005E0150" w:rsidRDefault="00185C87">
      <w:pPr>
        <w:pStyle w:val="ListParagraph"/>
        <w:numPr>
          <w:ilvl w:val="0"/>
          <w:numId w:val="1"/>
        </w:numPr>
        <w:spacing w:after="60"/>
      </w:pPr>
      <w:r>
        <w:rPr>
          <w:b/>
          <w:bCs/>
        </w:rPr>
        <w:t>Audit Rules:</w:t>
      </w:r>
      <w:r>
        <w:t xml:space="preserve"> Pre-loaded rules for </w:t>
      </w:r>
      <w:r>
        <w:rPr>
          <w:b/>
          <w:bCs/>
        </w:rPr>
        <w:t>PMBOK 7, BABOK, DMBOK</w:t>
      </w:r>
      <w:r>
        <w:t xml:space="preserve"> compliance.</w:t>
      </w:r>
    </w:p>
    <w:p w14:paraId="2B3A5269" w14:textId="77777777" w:rsidR="005E0150" w:rsidRDefault="00185C87">
      <w:pPr>
        <w:pStyle w:val="ListParagraph"/>
        <w:numPr>
          <w:ilvl w:val="0"/>
          <w:numId w:val="1"/>
        </w:numPr>
        <w:spacing w:after="60"/>
      </w:pPr>
      <w:r>
        <w:rPr>
          <w:b/>
          <w:bCs/>
        </w:rPr>
        <w:t>Gap Identification:</w:t>
      </w:r>
      <w:r>
        <w:t xml:space="preserve"> Flag missing/non-compliant sections with </w:t>
      </w:r>
      <w:r>
        <w:rPr>
          <w:b/>
          <w:bCs/>
        </w:rPr>
        <w:t>severity scores (Low/Medium/High)</w:t>
      </w:r>
      <w:r>
        <w:t>.</w:t>
      </w:r>
    </w:p>
    <w:p w14:paraId="77784648" w14:textId="77777777" w:rsidR="005E0150" w:rsidRDefault="00185C87">
      <w:pPr>
        <w:pStyle w:val="ListParagraph"/>
        <w:numPr>
          <w:ilvl w:val="0"/>
          <w:numId w:val="1"/>
        </w:numPr>
        <w:spacing w:after="60"/>
      </w:pPr>
      <w:r>
        <w:rPr>
          <w:b/>
          <w:bCs/>
        </w:rPr>
        <w:t>AI Regeneration:</w:t>
      </w:r>
      <w:r>
        <w:t xml:space="preserve"> Generate compliant content for gaps (user-editable).</w:t>
      </w:r>
    </w:p>
    <w:p w14:paraId="5C2D2493" w14:textId="77777777" w:rsidR="005E0150" w:rsidRDefault="00185C87">
      <w:pPr>
        <w:pStyle w:val="ListParagraph"/>
        <w:numPr>
          <w:ilvl w:val="0"/>
          <w:numId w:val="1"/>
        </w:numPr>
        <w:spacing w:after="60"/>
      </w:pPr>
      <w:r>
        <w:rPr>
          <w:b/>
          <w:bCs/>
        </w:rPr>
        <w:t>Reporting:</w:t>
      </w:r>
      <w:r>
        <w:t xml:space="preserve"> Exportable </w:t>
      </w:r>
      <w:r>
        <w:rPr>
          <w:b/>
          <w:bCs/>
        </w:rPr>
        <w:t>maturity score (0-100)</w:t>
      </w:r>
      <w:r>
        <w:t xml:space="preserve"> with visual gap analysis.</w:t>
      </w:r>
    </w:p>
    <w:p w14:paraId="4AE1154F" w14:textId="77777777" w:rsidR="005E0150" w:rsidRDefault="005E0150"/>
    <w:p w14:paraId="37FB65D8" w14:textId="77777777" w:rsidR="005E0150" w:rsidRDefault="00185C87">
      <w:pPr>
        <w:pStyle w:val="Heading4"/>
        <w:spacing w:before="180" w:after="120"/>
      </w:pPr>
      <w:r>
        <w:t>2.3.2 Technical Requirements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
        <w:gridCol w:w="7826"/>
      </w:tblGrid>
      <w:tr w:rsidR="005E0150" w14:paraId="70508A3E" w14:textId="77777777">
        <w:tblPrEx>
          <w:tblCellMar>
            <w:top w:w="0" w:type="dxa"/>
            <w:bottom w:w="0" w:type="dxa"/>
          </w:tblCellMar>
        </w:tblPrEx>
        <w:tc>
          <w:tcPr>
            <w:tcW w:w="0" w:type="auto"/>
            <w:shd w:val="solid" w:color="E0E0E0" w:fill="auto"/>
          </w:tcPr>
          <w:p w14:paraId="427EE9C2" w14:textId="77777777" w:rsidR="005E0150" w:rsidRDefault="00185C87">
            <w:r>
              <w:rPr>
                <w:b/>
                <w:bCs/>
              </w:rPr>
              <w:t>Requirement</w:t>
            </w:r>
          </w:p>
        </w:tc>
        <w:tc>
          <w:tcPr>
            <w:tcW w:w="0" w:type="auto"/>
            <w:shd w:val="solid" w:color="E0E0E0" w:fill="auto"/>
          </w:tcPr>
          <w:p w14:paraId="19DA8C99" w14:textId="77777777" w:rsidR="005E0150" w:rsidRDefault="00185C87">
            <w:r>
              <w:rPr>
                <w:b/>
                <w:bCs/>
              </w:rPr>
              <w:t>Specification</w:t>
            </w:r>
          </w:p>
        </w:tc>
      </w:tr>
      <w:tr w:rsidR="005E0150" w14:paraId="754D4852" w14:textId="77777777">
        <w:tblPrEx>
          <w:tblCellMar>
            <w:top w:w="0" w:type="dxa"/>
            <w:bottom w:w="0" w:type="dxa"/>
          </w:tblCellMar>
        </w:tblPrEx>
        <w:tc>
          <w:tcPr>
            <w:tcW w:w="0" w:type="auto"/>
          </w:tcPr>
          <w:p w14:paraId="5CD4635C" w14:textId="77777777" w:rsidR="005E0150" w:rsidRDefault="00185C87">
            <w:r>
              <w:rPr>
                <w:b/>
                <w:bCs/>
              </w:rPr>
              <w:t>Architecture</w:t>
            </w:r>
          </w:p>
        </w:tc>
        <w:tc>
          <w:tcPr>
            <w:tcW w:w="0" w:type="auto"/>
          </w:tcPr>
          <w:p w14:paraId="5AF49D8E" w14:textId="77777777" w:rsidR="005E0150" w:rsidRDefault="00185C87">
            <w:r>
              <w:t xml:space="preserve">Cloud-native SaaS (AWS) with </w:t>
            </w:r>
            <w:r>
              <w:rPr>
                <w:b/>
                <w:bCs/>
              </w:rPr>
              <w:t>multi-tenancy</w:t>
            </w:r>
            <w:r>
              <w:t xml:space="preserve"> and </w:t>
            </w:r>
            <w:r>
              <w:rPr>
                <w:b/>
                <w:bCs/>
              </w:rPr>
              <w:t>RLS (Row-Level Security)</w:t>
            </w:r>
            <w:r>
              <w:t>.</w:t>
            </w:r>
          </w:p>
        </w:tc>
      </w:tr>
      <w:tr w:rsidR="005E0150" w14:paraId="219F1881" w14:textId="77777777">
        <w:tblPrEx>
          <w:tblCellMar>
            <w:top w:w="0" w:type="dxa"/>
            <w:bottom w:w="0" w:type="dxa"/>
          </w:tblCellMar>
        </w:tblPrEx>
        <w:tc>
          <w:tcPr>
            <w:tcW w:w="0" w:type="auto"/>
          </w:tcPr>
          <w:p w14:paraId="30DC55AB" w14:textId="77777777" w:rsidR="005E0150" w:rsidRDefault="00185C87">
            <w:r>
              <w:rPr>
                <w:b/>
                <w:bCs/>
              </w:rPr>
              <w:t>AI Model</w:t>
            </w:r>
          </w:p>
        </w:tc>
        <w:tc>
          <w:tcPr>
            <w:tcW w:w="0" w:type="auto"/>
          </w:tcPr>
          <w:p w14:paraId="0FCF5FE9" w14:textId="77777777" w:rsidR="005E0150" w:rsidRDefault="00185C87">
            <w:r>
              <w:t xml:space="preserve">Fine-tuned LLM (e.g., </w:t>
            </w:r>
            <w:r>
              <w:rPr>
                <w:b/>
                <w:bCs/>
              </w:rPr>
              <w:t>GPT-4 or Anthropic Claude</w:t>
            </w:r>
            <w:r>
              <w:t xml:space="preserve">) with </w:t>
            </w:r>
            <w:r>
              <w:rPr>
                <w:b/>
                <w:bCs/>
              </w:rPr>
              <w:t>≥90% F1-score</w:t>
            </w:r>
            <w:r>
              <w:t xml:space="preserve"> on gap detection.</w:t>
            </w:r>
          </w:p>
        </w:tc>
      </w:tr>
      <w:tr w:rsidR="005E0150" w14:paraId="156E120A" w14:textId="77777777">
        <w:tblPrEx>
          <w:tblCellMar>
            <w:top w:w="0" w:type="dxa"/>
            <w:bottom w:w="0" w:type="dxa"/>
          </w:tblCellMar>
        </w:tblPrEx>
        <w:tc>
          <w:tcPr>
            <w:tcW w:w="0" w:type="auto"/>
          </w:tcPr>
          <w:p w14:paraId="6F7BE2CE" w14:textId="77777777" w:rsidR="005E0150" w:rsidRDefault="00185C87">
            <w:r>
              <w:rPr>
                <w:b/>
                <w:bCs/>
              </w:rPr>
              <w:t>Security</w:t>
            </w:r>
          </w:p>
        </w:tc>
        <w:tc>
          <w:tcPr>
            <w:tcW w:w="0" w:type="auto"/>
          </w:tcPr>
          <w:p w14:paraId="7EB8DFC9" w14:textId="77777777" w:rsidR="005E0150" w:rsidRDefault="00185C87">
            <w:r>
              <w:rPr>
                <w:b/>
                <w:bCs/>
              </w:rPr>
              <w:t>SOC 2 Type II compliant</w:t>
            </w:r>
            <w:r>
              <w:t>; JWT-based authentication; data encrypted at rest/transit.</w:t>
            </w:r>
          </w:p>
        </w:tc>
      </w:tr>
      <w:tr w:rsidR="005E0150" w14:paraId="52EE2CCE" w14:textId="77777777">
        <w:tblPrEx>
          <w:tblCellMar>
            <w:top w:w="0" w:type="dxa"/>
            <w:bottom w:w="0" w:type="dxa"/>
          </w:tblCellMar>
        </w:tblPrEx>
        <w:tc>
          <w:tcPr>
            <w:tcW w:w="0" w:type="auto"/>
          </w:tcPr>
          <w:p w14:paraId="3AB6D264" w14:textId="77777777" w:rsidR="005E0150" w:rsidRDefault="00185C87">
            <w:r>
              <w:rPr>
                <w:b/>
                <w:bCs/>
              </w:rPr>
              <w:t>Performance</w:t>
            </w:r>
          </w:p>
        </w:tc>
        <w:tc>
          <w:tcPr>
            <w:tcW w:w="0" w:type="auto"/>
          </w:tcPr>
          <w:p w14:paraId="12B2081E" w14:textId="77777777" w:rsidR="005E0150" w:rsidRDefault="00185C87">
            <w:r>
              <w:t xml:space="preserve">≤2s response time for assessments; support </w:t>
            </w:r>
            <w:r>
              <w:rPr>
                <w:b/>
                <w:bCs/>
              </w:rPr>
              <w:t>10,000 concurrent users</w:t>
            </w:r>
            <w:r>
              <w:t>.</w:t>
            </w:r>
          </w:p>
        </w:tc>
      </w:tr>
      <w:tr w:rsidR="005E0150" w14:paraId="61E3D15B" w14:textId="77777777">
        <w:tblPrEx>
          <w:tblCellMar>
            <w:top w:w="0" w:type="dxa"/>
            <w:bottom w:w="0" w:type="dxa"/>
          </w:tblCellMar>
        </w:tblPrEx>
        <w:tc>
          <w:tcPr>
            <w:tcW w:w="0" w:type="auto"/>
          </w:tcPr>
          <w:p w14:paraId="1639C6BC" w14:textId="77777777" w:rsidR="005E0150" w:rsidRDefault="00185C87">
            <w:r>
              <w:rPr>
                <w:b/>
                <w:bCs/>
              </w:rPr>
              <w:t>Integrations</w:t>
            </w:r>
          </w:p>
        </w:tc>
        <w:tc>
          <w:tcPr>
            <w:tcW w:w="0" w:type="auto"/>
          </w:tcPr>
          <w:p w14:paraId="4189E35A" w14:textId="77777777" w:rsidR="005E0150" w:rsidRDefault="00185C87">
            <w:r>
              <w:rPr>
                <w:b/>
                <w:bCs/>
              </w:rPr>
              <w:t>Jira (ticketing), Slack (notifications), Stripe (payments), AWS S3 (storage)</w:t>
            </w:r>
            <w:r>
              <w:t>.</w:t>
            </w:r>
          </w:p>
        </w:tc>
      </w:tr>
    </w:tbl>
    <w:p w14:paraId="7BE36BD8" w14:textId="77777777" w:rsidR="005E0150" w:rsidRDefault="005E0150"/>
    <w:p w14:paraId="5EAD2ADD" w14:textId="77777777" w:rsidR="005E0150" w:rsidRDefault="00185C87">
      <w:pPr>
        <w:pStyle w:val="Heading4"/>
        <w:spacing w:before="180" w:after="120"/>
      </w:pPr>
      <w:r>
        <w:t>2.3.3 Business Requirements</w:t>
      </w:r>
    </w:p>
    <w:p w14:paraId="3452419E" w14:textId="77777777" w:rsidR="005E0150" w:rsidRDefault="00185C87">
      <w:pPr>
        <w:pStyle w:val="ListParagraph"/>
        <w:numPr>
          <w:ilvl w:val="0"/>
          <w:numId w:val="1"/>
        </w:numPr>
        <w:spacing w:after="60"/>
      </w:pPr>
      <w:r>
        <w:rPr>
          <w:b/>
          <w:bCs/>
        </w:rPr>
        <w:t>Pricing Model:</w:t>
      </w:r>
      <w:r>
        <w:t xml:space="preserve"> Tiered SaaS pricing ($500–$5,000/month based on usage).</w:t>
      </w:r>
    </w:p>
    <w:p w14:paraId="52AC225D" w14:textId="77777777" w:rsidR="005E0150" w:rsidRDefault="00185C87">
      <w:pPr>
        <w:pStyle w:val="ListParagraph"/>
        <w:numPr>
          <w:ilvl w:val="0"/>
          <w:numId w:val="1"/>
        </w:numPr>
        <w:spacing w:after="60"/>
      </w:pPr>
      <w:r>
        <w:rPr>
          <w:b/>
          <w:bCs/>
        </w:rPr>
        <w:t>Go-to-Market:</w:t>
      </w:r>
      <w:r>
        <w:t xml:space="preserve"> Pilot with </w:t>
      </w:r>
      <w:r>
        <w:rPr>
          <w:b/>
          <w:bCs/>
        </w:rPr>
        <w:t>3 enterprise clients</w:t>
      </w:r>
      <w:r>
        <w:t xml:space="preserve"> (Q2 2026); full launch (Q3 2026).</w:t>
      </w:r>
    </w:p>
    <w:p w14:paraId="30AF2D11" w14:textId="77777777" w:rsidR="005E0150" w:rsidRDefault="00185C87">
      <w:pPr>
        <w:pStyle w:val="ListParagraph"/>
        <w:numPr>
          <w:ilvl w:val="0"/>
          <w:numId w:val="1"/>
        </w:numPr>
        <w:spacing w:after="60"/>
      </w:pPr>
      <w:r>
        <w:rPr>
          <w:b/>
          <w:bCs/>
        </w:rPr>
        <w:t>Compliance:</w:t>
      </w:r>
      <w:r>
        <w:t xml:space="preserve"> GDPR, CCPA, and </w:t>
      </w:r>
      <w:r>
        <w:rPr>
          <w:b/>
          <w:bCs/>
        </w:rPr>
        <w:t>PMI’s ethical standards</w:t>
      </w:r>
      <w:r>
        <w:t xml:space="preserve"> for AI usage.</w:t>
      </w:r>
    </w:p>
    <w:p w14:paraId="4B60B280" w14:textId="77777777" w:rsidR="005E0150" w:rsidRDefault="005E0150"/>
    <w:p w14:paraId="57ACC3B9" w14:textId="77777777" w:rsidR="005E0150" w:rsidRDefault="00185C87">
      <w:pPr>
        <w:pStyle w:val="Heading3"/>
        <w:spacing w:before="180" w:after="120"/>
      </w:pPr>
      <w:bookmarkStart w:id="317" w:name="_Toc214274193"/>
      <w:r>
        <w:t>2.4 Assumptions &amp; Constraints</w:t>
      </w:r>
      <w:bookmarkEnd w:id="317"/>
    </w:p>
    <w:p w14:paraId="19DD6747" w14:textId="77777777" w:rsidR="005E0150" w:rsidRDefault="00185C87">
      <w:pPr>
        <w:pStyle w:val="Heading4"/>
        <w:spacing w:before="180" w:after="120"/>
      </w:pPr>
      <w:r>
        <w:t>2.4.1 Assumptions</w:t>
      </w:r>
    </w:p>
    <w:p w14:paraId="5DCFC4D1" w14:textId="77777777" w:rsidR="005E0150" w:rsidRDefault="00185C87">
      <w:pPr>
        <w:spacing w:after="60"/>
      </w:pPr>
      <w:r>
        <w:rPr>
          <w:b/>
          <w:bCs/>
        </w:rPr>
        <w:t xml:space="preserve">1. </w:t>
      </w:r>
      <w:r>
        <w:rPr>
          <w:b/>
          <w:bCs/>
        </w:rPr>
        <w:t>Pilot clients</w:t>
      </w:r>
      <w:r>
        <w:t xml:space="preserve"> will provide </w:t>
      </w:r>
      <w:r>
        <w:rPr>
          <w:b/>
          <w:bCs/>
        </w:rPr>
        <w:t>real project documents</w:t>
      </w:r>
      <w:r>
        <w:t xml:space="preserve"> for testing.</w:t>
      </w:r>
    </w:p>
    <w:p w14:paraId="06BE5E58" w14:textId="77777777" w:rsidR="005E0150" w:rsidRDefault="00185C87">
      <w:pPr>
        <w:spacing w:after="60"/>
      </w:pPr>
      <w:r>
        <w:rPr>
          <w:b/>
          <w:bCs/>
        </w:rPr>
        <w:t xml:space="preserve">2. </w:t>
      </w:r>
      <w:r>
        <w:rPr>
          <w:b/>
          <w:bCs/>
        </w:rPr>
        <w:t>Third-party LLM APIs</w:t>
      </w:r>
      <w:r>
        <w:t xml:space="preserve"> (e.g., OpenAI) will maintain </w:t>
      </w:r>
      <w:r>
        <w:rPr>
          <w:b/>
          <w:bCs/>
        </w:rPr>
        <w:t>≤1% downtime</w:t>
      </w:r>
      <w:r>
        <w:t>.</w:t>
      </w:r>
    </w:p>
    <w:p w14:paraId="50361655" w14:textId="77777777" w:rsidR="005E0150" w:rsidRDefault="00185C87">
      <w:pPr>
        <w:spacing w:after="60"/>
      </w:pPr>
      <w:r>
        <w:rPr>
          <w:b/>
          <w:bCs/>
        </w:rPr>
        <w:t xml:space="preserve">3. </w:t>
      </w:r>
      <w:r>
        <w:rPr>
          <w:b/>
          <w:bCs/>
        </w:rPr>
        <w:t>ADPA’s existing client base</w:t>
      </w:r>
      <w:r>
        <w:t xml:space="preserve"> will adopt the platform at a </w:t>
      </w:r>
      <w:r>
        <w:rPr>
          <w:b/>
          <w:bCs/>
        </w:rPr>
        <w:t>20% conversion rate</w:t>
      </w:r>
      <w:r>
        <w:t>.</w:t>
      </w:r>
    </w:p>
    <w:p w14:paraId="460395D8" w14:textId="77777777" w:rsidR="005E0150" w:rsidRDefault="00185C87">
      <w:pPr>
        <w:spacing w:after="60"/>
      </w:pPr>
      <w:r>
        <w:rPr>
          <w:b/>
          <w:bCs/>
        </w:rPr>
        <w:t xml:space="preserve">4. </w:t>
      </w:r>
      <w:r>
        <w:rPr>
          <w:b/>
          <w:bCs/>
        </w:rPr>
        <w:t>AWS costs</w:t>
      </w:r>
      <w:r>
        <w:t xml:space="preserve"> will not exceed </w:t>
      </w:r>
      <w:r>
        <w:rPr>
          <w:b/>
          <w:bCs/>
        </w:rPr>
        <w:t>$50,000/year</w:t>
      </w:r>
      <w:r>
        <w:t xml:space="preserve"> for hosting.</w:t>
      </w:r>
    </w:p>
    <w:p w14:paraId="12984694" w14:textId="77777777" w:rsidR="005E0150" w:rsidRDefault="005E0150"/>
    <w:p w14:paraId="76D85DB3" w14:textId="77777777" w:rsidR="005E0150" w:rsidRDefault="00185C87">
      <w:pPr>
        <w:pStyle w:val="Heading4"/>
        <w:spacing w:before="180" w:after="120"/>
      </w:pPr>
      <w:r>
        <w:t>2.4.2 Constraints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6546"/>
      </w:tblGrid>
      <w:tr w:rsidR="005E0150" w14:paraId="5AF48ED0" w14:textId="77777777">
        <w:tblPrEx>
          <w:tblCellMar>
            <w:top w:w="0" w:type="dxa"/>
            <w:bottom w:w="0" w:type="dxa"/>
          </w:tblCellMar>
        </w:tblPrEx>
        <w:tc>
          <w:tcPr>
            <w:tcW w:w="0" w:type="auto"/>
            <w:shd w:val="solid" w:color="E0E0E0" w:fill="auto"/>
          </w:tcPr>
          <w:p w14:paraId="658F963C" w14:textId="77777777" w:rsidR="005E0150" w:rsidRDefault="00185C87">
            <w:r>
              <w:rPr>
                <w:b/>
                <w:bCs/>
              </w:rPr>
              <w:t>Constraint</w:t>
            </w:r>
          </w:p>
        </w:tc>
        <w:tc>
          <w:tcPr>
            <w:tcW w:w="0" w:type="auto"/>
            <w:shd w:val="solid" w:color="E0E0E0" w:fill="auto"/>
          </w:tcPr>
          <w:p w14:paraId="50835F87" w14:textId="77777777" w:rsidR="005E0150" w:rsidRDefault="00185C87">
            <w:r>
              <w:rPr>
                <w:b/>
                <w:bCs/>
              </w:rPr>
              <w:t>Impact</w:t>
            </w:r>
          </w:p>
        </w:tc>
      </w:tr>
      <w:tr w:rsidR="005E0150" w14:paraId="6BD0DA7A" w14:textId="77777777">
        <w:tblPrEx>
          <w:tblCellMar>
            <w:top w:w="0" w:type="dxa"/>
            <w:bottom w:w="0" w:type="dxa"/>
          </w:tblCellMar>
        </w:tblPrEx>
        <w:tc>
          <w:tcPr>
            <w:tcW w:w="0" w:type="auto"/>
          </w:tcPr>
          <w:p w14:paraId="7317BA6B" w14:textId="77777777" w:rsidR="005E0150" w:rsidRDefault="00185C87">
            <w:r>
              <w:rPr>
                <w:b/>
                <w:bCs/>
              </w:rPr>
              <w:t>Budget Cap ($1.2M)</w:t>
            </w:r>
          </w:p>
        </w:tc>
        <w:tc>
          <w:tcPr>
            <w:tcW w:w="0" w:type="auto"/>
          </w:tcPr>
          <w:p w14:paraId="70579A8C" w14:textId="77777777" w:rsidR="005E0150" w:rsidRDefault="00185C87">
            <w:r>
              <w:t xml:space="preserve">Limits custom AI model development; may require </w:t>
            </w:r>
            <w:r>
              <w:rPr>
                <w:b/>
                <w:bCs/>
              </w:rPr>
              <w:t>pre-trained LLM fine-tuning</w:t>
            </w:r>
            <w:r>
              <w:t>.</w:t>
            </w:r>
          </w:p>
        </w:tc>
      </w:tr>
      <w:tr w:rsidR="005E0150" w14:paraId="0B01F464" w14:textId="77777777">
        <w:tblPrEx>
          <w:tblCellMar>
            <w:top w:w="0" w:type="dxa"/>
            <w:bottom w:w="0" w:type="dxa"/>
          </w:tblCellMar>
        </w:tblPrEx>
        <w:tc>
          <w:tcPr>
            <w:tcW w:w="0" w:type="auto"/>
          </w:tcPr>
          <w:p w14:paraId="465A70A2" w14:textId="77777777" w:rsidR="005E0150" w:rsidRDefault="00185C87">
            <w:r>
              <w:rPr>
                <w:b/>
                <w:bCs/>
              </w:rPr>
              <w:t>6-Month Timeline</w:t>
            </w:r>
          </w:p>
        </w:tc>
        <w:tc>
          <w:tcPr>
            <w:tcW w:w="0" w:type="auto"/>
          </w:tcPr>
          <w:p w14:paraId="169FC980" w14:textId="77777777" w:rsidR="005E0150" w:rsidRDefault="00185C87">
            <w:r>
              <w:t xml:space="preserve">Aggressive; requires </w:t>
            </w:r>
            <w:r>
              <w:rPr>
                <w:b/>
                <w:bCs/>
              </w:rPr>
              <w:t>parallel development streams</w:t>
            </w:r>
            <w:r>
              <w:t xml:space="preserve"> (e.g., audit engine + UI).</w:t>
            </w:r>
          </w:p>
        </w:tc>
      </w:tr>
      <w:tr w:rsidR="005E0150" w14:paraId="701422C7" w14:textId="77777777">
        <w:tblPrEx>
          <w:tblCellMar>
            <w:top w:w="0" w:type="dxa"/>
            <w:bottom w:w="0" w:type="dxa"/>
          </w:tblCellMar>
        </w:tblPrEx>
        <w:tc>
          <w:tcPr>
            <w:tcW w:w="0" w:type="auto"/>
          </w:tcPr>
          <w:p w14:paraId="65095F57" w14:textId="77777777" w:rsidR="005E0150" w:rsidRDefault="00185C87">
            <w:r>
              <w:rPr>
                <w:b/>
                <w:bCs/>
              </w:rPr>
              <w:t>Regulatory Compliance</w:t>
            </w:r>
          </w:p>
        </w:tc>
        <w:tc>
          <w:tcPr>
            <w:tcW w:w="0" w:type="auto"/>
          </w:tcPr>
          <w:p w14:paraId="339B8398" w14:textId="77777777" w:rsidR="005E0150" w:rsidRDefault="00185C87">
            <w:r>
              <w:t xml:space="preserve">GDPR/CCPA mandates </w:t>
            </w:r>
            <w:r>
              <w:rPr>
                <w:b/>
                <w:bCs/>
              </w:rPr>
              <w:t>data anonymization</w:t>
            </w:r>
            <w:r>
              <w:t xml:space="preserve"> for AI training.</w:t>
            </w:r>
          </w:p>
        </w:tc>
      </w:tr>
      <w:tr w:rsidR="005E0150" w14:paraId="1217D20D" w14:textId="77777777">
        <w:tblPrEx>
          <w:tblCellMar>
            <w:top w:w="0" w:type="dxa"/>
            <w:bottom w:w="0" w:type="dxa"/>
          </w:tblCellMar>
        </w:tblPrEx>
        <w:tc>
          <w:tcPr>
            <w:tcW w:w="0" w:type="auto"/>
          </w:tcPr>
          <w:p w14:paraId="4F870DD9" w14:textId="77777777" w:rsidR="005E0150" w:rsidRDefault="00185C87">
            <w:r>
              <w:rPr>
                <w:b/>
                <w:bCs/>
              </w:rPr>
              <w:lastRenderedPageBreak/>
              <w:t>Legacy System Dependencies</w:t>
            </w:r>
          </w:p>
        </w:tc>
        <w:tc>
          <w:tcPr>
            <w:tcW w:w="0" w:type="auto"/>
          </w:tcPr>
          <w:p w14:paraId="0B2B2ADB" w14:textId="77777777" w:rsidR="005E0150" w:rsidRDefault="00185C87">
            <w:r>
              <w:t xml:space="preserve">Must integrate with </w:t>
            </w:r>
            <w:r>
              <w:rPr>
                <w:b/>
                <w:bCs/>
              </w:rPr>
              <w:t>ADPA’s existing CRM (Salesforce)</w:t>
            </w:r>
            <w:r>
              <w:t xml:space="preserve"> for client data sync.</w:t>
            </w:r>
          </w:p>
        </w:tc>
      </w:tr>
    </w:tbl>
    <w:p w14:paraId="36E202EE" w14:textId="77777777" w:rsidR="005E0150" w:rsidRDefault="005E0150"/>
    <w:p w14:paraId="179745DF" w14:textId="77777777" w:rsidR="005E0150" w:rsidRDefault="00185C87">
      <w:pPr>
        <w:pStyle w:val="Heading3"/>
        <w:spacing w:before="180" w:after="120"/>
      </w:pPr>
      <w:bookmarkStart w:id="318" w:name="_Toc214274194"/>
      <w:r>
        <w:t>2.5 Key Stakeholders</w:t>
      </w:r>
      <w:bookmarkEnd w:id="31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666"/>
        <w:gridCol w:w="698"/>
        <w:gridCol w:w="820"/>
        <w:gridCol w:w="3846"/>
      </w:tblGrid>
      <w:tr w:rsidR="005E0150" w14:paraId="28D9F5AB" w14:textId="77777777">
        <w:tblPrEx>
          <w:tblCellMar>
            <w:top w:w="0" w:type="dxa"/>
            <w:bottom w:w="0" w:type="dxa"/>
          </w:tblCellMar>
        </w:tblPrEx>
        <w:tc>
          <w:tcPr>
            <w:tcW w:w="0" w:type="auto"/>
            <w:shd w:val="solid" w:color="E0E0E0" w:fill="auto"/>
          </w:tcPr>
          <w:p w14:paraId="21603496" w14:textId="77777777" w:rsidR="005E0150" w:rsidRDefault="00185C87">
            <w:r>
              <w:rPr>
                <w:b/>
                <w:bCs/>
              </w:rPr>
              <w:t>Stakeholder</w:t>
            </w:r>
          </w:p>
        </w:tc>
        <w:tc>
          <w:tcPr>
            <w:tcW w:w="0" w:type="auto"/>
            <w:shd w:val="solid" w:color="E0E0E0" w:fill="auto"/>
          </w:tcPr>
          <w:p w14:paraId="02CE174B" w14:textId="77777777" w:rsidR="005E0150" w:rsidRDefault="00185C87">
            <w:r>
              <w:rPr>
                <w:b/>
                <w:bCs/>
              </w:rPr>
              <w:t>Role</w:t>
            </w:r>
          </w:p>
        </w:tc>
        <w:tc>
          <w:tcPr>
            <w:tcW w:w="0" w:type="auto"/>
            <w:shd w:val="solid" w:color="E0E0E0" w:fill="auto"/>
          </w:tcPr>
          <w:p w14:paraId="37603F96" w14:textId="77777777" w:rsidR="005E0150" w:rsidRDefault="00185C87">
            <w:r>
              <w:rPr>
                <w:b/>
                <w:bCs/>
              </w:rPr>
              <w:t>Interest</w:t>
            </w:r>
          </w:p>
        </w:tc>
        <w:tc>
          <w:tcPr>
            <w:tcW w:w="0" w:type="auto"/>
            <w:shd w:val="solid" w:color="E0E0E0" w:fill="auto"/>
          </w:tcPr>
          <w:p w14:paraId="02741ED6" w14:textId="77777777" w:rsidR="005E0150" w:rsidRDefault="00185C87">
            <w:r>
              <w:rPr>
                <w:b/>
                <w:bCs/>
              </w:rPr>
              <w:t>Influence</w:t>
            </w:r>
          </w:p>
        </w:tc>
        <w:tc>
          <w:tcPr>
            <w:tcW w:w="0" w:type="auto"/>
            <w:shd w:val="solid" w:color="E0E0E0" w:fill="auto"/>
          </w:tcPr>
          <w:p w14:paraId="3BCFAAD8" w14:textId="77777777" w:rsidR="005E0150" w:rsidRDefault="00185C87">
            <w:r>
              <w:rPr>
                <w:b/>
                <w:bCs/>
              </w:rPr>
              <w:t>Engagement Strategy</w:t>
            </w:r>
          </w:p>
        </w:tc>
      </w:tr>
      <w:tr w:rsidR="005E0150" w14:paraId="3569C68E" w14:textId="77777777">
        <w:tblPrEx>
          <w:tblCellMar>
            <w:top w:w="0" w:type="dxa"/>
            <w:bottom w:w="0" w:type="dxa"/>
          </w:tblCellMar>
        </w:tblPrEx>
        <w:tc>
          <w:tcPr>
            <w:tcW w:w="0" w:type="auto"/>
          </w:tcPr>
          <w:p w14:paraId="4CB25964" w14:textId="77777777" w:rsidR="005E0150" w:rsidRDefault="00185C87">
            <w:r>
              <w:rPr>
                <w:b/>
                <w:bCs/>
              </w:rPr>
              <w:t>MCM Drescher</w:t>
            </w:r>
          </w:p>
        </w:tc>
        <w:tc>
          <w:tcPr>
            <w:tcW w:w="0" w:type="auto"/>
          </w:tcPr>
          <w:p w14:paraId="711C3AF9" w14:textId="77777777" w:rsidR="005E0150" w:rsidRDefault="00185C87">
            <w:r>
              <w:t>Executive Sponsor</w:t>
            </w:r>
          </w:p>
        </w:tc>
        <w:tc>
          <w:tcPr>
            <w:tcW w:w="0" w:type="auto"/>
          </w:tcPr>
          <w:p w14:paraId="630F6701" w14:textId="77777777" w:rsidR="005E0150" w:rsidRDefault="00185C87">
            <w:r>
              <w:t>High</w:t>
            </w:r>
          </w:p>
        </w:tc>
        <w:tc>
          <w:tcPr>
            <w:tcW w:w="0" w:type="auto"/>
          </w:tcPr>
          <w:p w14:paraId="60EF77A4" w14:textId="77777777" w:rsidR="005E0150" w:rsidRDefault="00185C87">
            <w:r>
              <w:t>High</w:t>
            </w:r>
          </w:p>
        </w:tc>
        <w:tc>
          <w:tcPr>
            <w:tcW w:w="0" w:type="auto"/>
          </w:tcPr>
          <w:p w14:paraId="5DCDA618" w14:textId="77777777" w:rsidR="005E0150" w:rsidRDefault="00185C87">
            <w:r>
              <w:t>Bi-weekly steering committee updates; final approval authority.</w:t>
            </w:r>
          </w:p>
        </w:tc>
      </w:tr>
      <w:tr w:rsidR="005E0150" w14:paraId="4464F270" w14:textId="77777777">
        <w:tblPrEx>
          <w:tblCellMar>
            <w:top w:w="0" w:type="dxa"/>
            <w:bottom w:w="0" w:type="dxa"/>
          </w:tblCellMar>
        </w:tblPrEx>
        <w:tc>
          <w:tcPr>
            <w:tcW w:w="0" w:type="auto"/>
          </w:tcPr>
          <w:p w14:paraId="35F2F547" w14:textId="77777777" w:rsidR="005E0150" w:rsidRDefault="00185C87">
            <w:r>
              <w:rPr>
                <w:b/>
                <w:bCs/>
              </w:rPr>
              <w:t>Vacancy</w:t>
            </w:r>
          </w:p>
        </w:tc>
        <w:tc>
          <w:tcPr>
            <w:tcW w:w="0" w:type="auto"/>
          </w:tcPr>
          <w:p w14:paraId="44B86767" w14:textId="77777777" w:rsidR="005E0150" w:rsidRDefault="00185C87">
            <w:r>
              <w:t>Chief Strategy Officer</w:t>
            </w:r>
          </w:p>
        </w:tc>
        <w:tc>
          <w:tcPr>
            <w:tcW w:w="0" w:type="auto"/>
          </w:tcPr>
          <w:p w14:paraId="7163C69D" w14:textId="77777777" w:rsidR="005E0150" w:rsidRDefault="00185C87">
            <w:r>
              <w:t>High</w:t>
            </w:r>
          </w:p>
        </w:tc>
        <w:tc>
          <w:tcPr>
            <w:tcW w:w="0" w:type="auto"/>
          </w:tcPr>
          <w:p w14:paraId="1BC759F7" w14:textId="77777777" w:rsidR="005E0150" w:rsidRDefault="00185C87">
            <w:r>
              <w:t>High</w:t>
            </w:r>
          </w:p>
        </w:tc>
        <w:tc>
          <w:tcPr>
            <w:tcW w:w="0" w:type="auto"/>
          </w:tcPr>
          <w:p w14:paraId="49D325FB" w14:textId="77777777" w:rsidR="005E0150" w:rsidRDefault="00185C87">
            <w:r>
              <w:t>Monthly business review; ROI validation.</w:t>
            </w:r>
          </w:p>
        </w:tc>
      </w:tr>
      <w:tr w:rsidR="005E0150" w14:paraId="7D94E64C" w14:textId="77777777">
        <w:tblPrEx>
          <w:tblCellMar>
            <w:top w:w="0" w:type="dxa"/>
            <w:bottom w:w="0" w:type="dxa"/>
          </w:tblCellMar>
        </w:tblPrEx>
        <w:tc>
          <w:tcPr>
            <w:tcW w:w="0" w:type="auto"/>
          </w:tcPr>
          <w:p w14:paraId="6FB58DDF" w14:textId="77777777" w:rsidR="005E0150" w:rsidRDefault="00185C87">
            <w:r>
              <w:rPr>
                <w:b/>
                <w:bCs/>
              </w:rPr>
              <w:t>Menno Drescher</w:t>
            </w:r>
          </w:p>
        </w:tc>
        <w:tc>
          <w:tcPr>
            <w:tcW w:w="0" w:type="auto"/>
          </w:tcPr>
          <w:p w14:paraId="2310A664" w14:textId="77777777" w:rsidR="005E0150" w:rsidRDefault="00185C87">
            <w:r>
              <w:t>Project Manager</w:t>
            </w:r>
          </w:p>
        </w:tc>
        <w:tc>
          <w:tcPr>
            <w:tcW w:w="0" w:type="auto"/>
          </w:tcPr>
          <w:p w14:paraId="50CBFFE7" w14:textId="77777777" w:rsidR="005E0150" w:rsidRDefault="00185C87">
            <w:r>
              <w:t>High</w:t>
            </w:r>
          </w:p>
        </w:tc>
        <w:tc>
          <w:tcPr>
            <w:tcW w:w="0" w:type="auto"/>
          </w:tcPr>
          <w:p w14:paraId="3D2515E3" w14:textId="77777777" w:rsidR="005E0150" w:rsidRDefault="00185C87">
            <w:r>
              <w:t>High</w:t>
            </w:r>
          </w:p>
        </w:tc>
        <w:tc>
          <w:tcPr>
            <w:tcW w:w="0" w:type="auto"/>
          </w:tcPr>
          <w:p w14:paraId="52C57E8E" w14:textId="77777777" w:rsidR="005E0150" w:rsidRDefault="00185C87">
            <w:r>
              <w:t>Daily stand-ups; risk/issue escalation.</w:t>
            </w:r>
          </w:p>
        </w:tc>
      </w:tr>
      <w:tr w:rsidR="005E0150" w14:paraId="5370C6F1" w14:textId="77777777">
        <w:tblPrEx>
          <w:tblCellMar>
            <w:top w:w="0" w:type="dxa"/>
            <w:bottom w:w="0" w:type="dxa"/>
          </w:tblCellMar>
        </w:tblPrEx>
        <w:tc>
          <w:tcPr>
            <w:tcW w:w="0" w:type="auto"/>
          </w:tcPr>
          <w:p w14:paraId="5453F435" w14:textId="77777777" w:rsidR="005E0150" w:rsidRDefault="00185C87">
            <w:r>
              <w:rPr>
                <w:b/>
                <w:bCs/>
              </w:rPr>
              <w:t>ADPA CTO</w:t>
            </w:r>
          </w:p>
        </w:tc>
        <w:tc>
          <w:tcPr>
            <w:tcW w:w="0" w:type="auto"/>
          </w:tcPr>
          <w:p w14:paraId="33CC862C" w14:textId="77777777" w:rsidR="005E0150" w:rsidRDefault="00185C87">
            <w:r>
              <w:t>Technical Advisor</w:t>
            </w:r>
          </w:p>
        </w:tc>
        <w:tc>
          <w:tcPr>
            <w:tcW w:w="0" w:type="auto"/>
          </w:tcPr>
          <w:p w14:paraId="4844158F" w14:textId="77777777" w:rsidR="005E0150" w:rsidRDefault="00185C87">
            <w:r>
              <w:t>High</w:t>
            </w:r>
          </w:p>
        </w:tc>
        <w:tc>
          <w:tcPr>
            <w:tcW w:w="0" w:type="auto"/>
          </w:tcPr>
          <w:p w14:paraId="76FBE50A" w14:textId="77777777" w:rsidR="005E0150" w:rsidRDefault="00185C87">
            <w:r>
              <w:t>High</w:t>
            </w:r>
          </w:p>
        </w:tc>
        <w:tc>
          <w:tcPr>
            <w:tcW w:w="0" w:type="auto"/>
          </w:tcPr>
          <w:p w14:paraId="388EA586" w14:textId="77777777" w:rsidR="005E0150" w:rsidRDefault="00185C87">
            <w:r>
              <w:t>Architecture reviews; cloud security sign-off.</w:t>
            </w:r>
          </w:p>
        </w:tc>
      </w:tr>
      <w:tr w:rsidR="005E0150" w14:paraId="70F7B992" w14:textId="77777777">
        <w:tblPrEx>
          <w:tblCellMar>
            <w:top w:w="0" w:type="dxa"/>
            <w:bottom w:w="0" w:type="dxa"/>
          </w:tblCellMar>
        </w:tblPrEx>
        <w:tc>
          <w:tcPr>
            <w:tcW w:w="0" w:type="auto"/>
          </w:tcPr>
          <w:p w14:paraId="288CED69" w14:textId="77777777" w:rsidR="005E0150" w:rsidRDefault="00185C87">
            <w:r>
              <w:rPr>
                <w:b/>
                <w:bCs/>
              </w:rPr>
              <w:t>Data Science Team</w:t>
            </w:r>
          </w:p>
        </w:tc>
        <w:tc>
          <w:tcPr>
            <w:tcW w:w="0" w:type="auto"/>
          </w:tcPr>
          <w:p w14:paraId="417C912A" w14:textId="77777777" w:rsidR="005E0150" w:rsidRDefault="00185C87">
            <w:r>
              <w:t>AI Model Development</w:t>
            </w:r>
          </w:p>
        </w:tc>
        <w:tc>
          <w:tcPr>
            <w:tcW w:w="0" w:type="auto"/>
          </w:tcPr>
          <w:p w14:paraId="62D9BEB0" w14:textId="77777777" w:rsidR="005E0150" w:rsidRDefault="00185C87">
            <w:r>
              <w:t>High</w:t>
            </w:r>
          </w:p>
        </w:tc>
        <w:tc>
          <w:tcPr>
            <w:tcW w:w="0" w:type="auto"/>
          </w:tcPr>
          <w:p w14:paraId="56755C40" w14:textId="77777777" w:rsidR="005E0150" w:rsidRDefault="00185C87">
            <w:r>
              <w:t>High</w:t>
            </w:r>
          </w:p>
        </w:tc>
        <w:tc>
          <w:tcPr>
            <w:tcW w:w="0" w:type="auto"/>
          </w:tcPr>
          <w:p w14:paraId="6F60D5D2" w14:textId="77777777" w:rsidR="005E0150" w:rsidRDefault="00185C87">
            <w:r>
              <w:t>Weekly model accuracy reviews; data pipeline collaboration.</w:t>
            </w:r>
          </w:p>
        </w:tc>
      </w:tr>
      <w:tr w:rsidR="005E0150" w14:paraId="79B2FE06" w14:textId="77777777">
        <w:tblPrEx>
          <w:tblCellMar>
            <w:top w:w="0" w:type="dxa"/>
            <w:bottom w:w="0" w:type="dxa"/>
          </w:tblCellMar>
        </w:tblPrEx>
        <w:tc>
          <w:tcPr>
            <w:tcW w:w="0" w:type="auto"/>
          </w:tcPr>
          <w:p w14:paraId="6A96FF9C" w14:textId="77777777" w:rsidR="005E0150" w:rsidRDefault="00185C87">
            <w:r>
              <w:rPr>
                <w:b/>
                <w:bCs/>
              </w:rPr>
              <w:t>Pilot Clients (x3)</w:t>
            </w:r>
          </w:p>
        </w:tc>
        <w:tc>
          <w:tcPr>
            <w:tcW w:w="0" w:type="auto"/>
          </w:tcPr>
          <w:p w14:paraId="3DD90154" w14:textId="77777777" w:rsidR="005E0150" w:rsidRDefault="00185C87">
            <w:r>
              <w:t>Beta Testers</w:t>
            </w:r>
          </w:p>
        </w:tc>
        <w:tc>
          <w:tcPr>
            <w:tcW w:w="0" w:type="auto"/>
          </w:tcPr>
          <w:p w14:paraId="4914BE72" w14:textId="77777777" w:rsidR="005E0150" w:rsidRDefault="00185C87">
            <w:r>
              <w:t>High</w:t>
            </w:r>
          </w:p>
        </w:tc>
        <w:tc>
          <w:tcPr>
            <w:tcW w:w="0" w:type="auto"/>
          </w:tcPr>
          <w:p w14:paraId="3BDAE778" w14:textId="77777777" w:rsidR="005E0150" w:rsidRDefault="00185C87">
            <w:r>
              <w:t>Medium</w:t>
            </w:r>
          </w:p>
        </w:tc>
        <w:tc>
          <w:tcPr>
            <w:tcW w:w="0" w:type="auto"/>
          </w:tcPr>
          <w:p w14:paraId="57EEA814" w14:textId="77777777" w:rsidR="005E0150" w:rsidRDefault="00185C87">
            <w:r>
              <w:t>Dedicated feedback sessions; UAT participation.</w:t>
            </w:r>
          </w:p>
        </w:tc>
      </w:tr>
      <w:tr w:rsidR="005E0150" w14:paraId="7181AF80" w14:textId="77777777">
        <w:tblPrEx>
          <w:tblCellMar>
            <w:top w:w="0" w:type="dxa"/>
            <w:bottom w:w="0" w:type="dxa"/>
          </w:tblCellMar>
        </w:tblPrEx>
        <w:tc>
          <w:tcPr>
            <w:tcW w:w="0" w:type="auto"/>
          </w:tcPr>
          <w:p w14:paraId="62C8288F" w14:textId="77777777" w:rsidR="005E0150" w:rsidRDefault="00185C87">
            <w:r>
              <w:rPr>
                <w:b/>
                <w:bCs/>
              </w:rPr>
              <w:t>ADPA QA Team</w:t>
            </w:r>
          </w:p>
        </w:tc>
        <w:tc>
          <w:tcPr>
            <w:tcW w:w="0" w:type="auto"/>
          </w:tcPr>
          <w:p w14:paraId="33C8E3DF" w14:textId="77777777" w:rsidR="005E0150" w:rsidRDefault="00185C87">
            <w:r>
              <w:t>Quality Assurance</w:t>
            </w:r>
          </w:p>
        </w:tc>
        <w:tc>
          <w:tcPr>
            <w:tcW w:w="0" w:type="auto"/>
          </w:tcPr>
          <w:p w14:paraId="3CDAA765" w14:textId="77777777" w:rsidR="005E0150" w:rsidRDefault="00185C87">
            <w:r>
              <w:t>High</w:t>
            </w:r>
          </w:p>
        </w:tc>
        <w:tc>
          <w:tcPr>
            <w:tcW w:w="0" w:type="auto"/>
          </w:tcPr>
          <w:p w14:paraId="2B54AF2D" w14:textId="77777777" w:rsidR="005E0150" w:rsidRDefault="00185C87">
            <w:r>
              <w:t>High</w:t>
            </w:r>
          </w:p>
        </w:tc>
        <w:tc>
          <w:tcPr>
            <w:tcW w:w="0" w:type="auto"/>
          </w:tcPr>
          <w:p w14:paraId="6AD110E2" w14:textId="77777777" w:rsidR="005E0150" w:rsidRDefault="00185C87">
            <w:r>
              <w:t>Test case reviews; defect triage.</w:t>
            </w:r>
          </w:p>
        </w:tc>
      </w:tr>
      <w:tr w:rsidR="005E0150" w14:paraId="55F58A9C" w14:textId="77777777">
        <w:tblPrEx>
          <w:tblCellMar>
            <w:top w:w="0" w:type="dxa"/>
            <w:bottom w:w="0" w:type="dxa"/>
          </w:tblCellMar>
        </w:tblPrEx>
        <w:tc>
          <w:tcPr>
            <w:tcW w:w="0" w:type="auto"/>
          </w:tcPr>
          <w:p w14:paraId="1736B604" w14:textId="77777777" w:rsidR="005E0150" w:rsidRDefault="00185C87">
            <w:r>
              <w:rPr>
                <w:b/>
                <w:bCs/>
              </w:rPr>
              <w:t>ADPA DevOps</w:t>
            </w:r>
          </w:p>
        </w:tc>
        <w:tc>
          <w:tcPr>
            <w:tcW w:w="0" w:type="auto"/>
          </w:tcPr>
          <w:p w14:paraId="28F17C50" w14:textId="77777777" w:rsidR="005E0150" w:rsidRDefault="00185C87">
            <w:r>
              <w:t>Cloud Infrastructure</w:t>
            </w:r>
          </w:p>
        </w:tc>
        <w:tc>
          <w:tcPr>
            <w:tcW w:w="0" w:type="auto"/>
          </w:tcPr>
          <w:p w14:paraId="533AE021" w14:textId="77777777" w:rsidR="005E0150" w:rsidRDefault="00185C87">
            <w:r>
              <w:t>Medium</w:t>
            </w:r>
          </w:p>
        </w:tc>
        <w:tc>
          <w:tcPr>
            <w:tcW w:w="0" w:type="auto"/>
          </w:tcPr>
          <w:p w14:paraId="14B52E61" w14:textId="77777777" w:rsidR="005E0150" w:rsidRDefault="00185C87">
            <w:r>
              <w:t>Medium</w:t>
            </w:r>
          </w:p>
        </w:tc>
        <w:tc>
          <w:tcPr>
            <w:tcW w:w="0" w:type="auto"/>
          </w:tcPr>
          <w:p w14:paraId="05C0F14B" w14:textId="77777777" w:rsidR="005E0150" w:rsidRDefault="00185C87">
            <w:r>
              <w:t>Deployment planning; uptime monitoring.</w:t>
            </w:r>
          </w:p>
        </w:tc>
      </w:tr>
      <w:tr w:rsidR="005E0150" w14:paraId="7600BA07" w14:textId="77777777">
        <w:tblPrEx>
          <w:tblCellMar>
            <w:top w:w="0" w:type="dxa"/>
            <w:bottom w:w="0" w:type="dxa"/>
          </w:tblCellMar>
        </w:tblPrEx>
        <w:tc>
          <w:tcPr>
            <w:tcW w:w="0" w:type="auto"/>
          </w:tcPr>
          <w:p w14:paraId="47D35DA2" w14:textId="77777777" w:rsidR="005E0150" w:rsidRDefault="00185C87">
            <w:r>
              <w:rPr>
                <w:b/>
                <w:bCs/>
              </w:rPr>
              <w:t>ADPA Legal/Compliance</w:t>
            </w:r>
          </w:p>
        </w:tc>
        <w:tc>
          <w:tcPr>
            <w:tcW w:w="0" w:type="auto"/>
          </w:tcPr>
          <w:p w14:paraId="12BBFD53" w14:textId="77777777" w:rsidR="005E0150" w:rsidRDefault="00185C87">
            <w:r>
              <w:t>Regulatory Oversight</w:t>
            </w:r>
          </w:p>
        </w:tc>
        <w:tc>
          <w:tcPr>
            <w:tcW w:w="0" w:type="auto"/>
          </w:tcPr>
          <w:p w14:paraId="50F21B17" w14:textId="77777777" w:rsidR="005E0150" w:rsidRDefault="00185C87">
            <w:r>
              <w:t>High</w:t>
            </w:r>
          </w:p>
        </w:tc>
        <w:tc>
          <w:tcPr>
            <w:tcW w:w="0" w:type="auto"/>
          </w:tcPr>
          <w:p w14:paraId="73061533" w14:textId="77777777" w:rsidR="005E0150" w:rsidRDefault="00185C87">
            <w:r>
              <w:t>High</w:t>
            </w:r>
          </w:p>
        </w:tc>
        <w:tc>
          <w:tcPr>
            <w:tcW w:w="0" w:type="auto"/>
          </w:tcPr>
          <w:p w14:paraId="4B68292E" w14:textId="77777777" w:rsidR="005E0150" w:rsidRDefault="00185C87">
            <w:r>
              <w:t>GDPR/CCPA compliance reviews; data usage policies.</w:t>
            </w:r>
          </w:p>
        </w:tc>
      </w:tr>
      <w:tr w:rsidR="005E0150" w14:paraId="312641DF" w14:textId="77777777">
        <w:tblPrEx>
          <w:tblCellMar>
            <w:top w:w="0" w:type="dxa"/>
            <w:bottom w:w="0" w:type="dxa"/>
          </w:tblCellMar>
        </w:tblPrEx>
        <w:tc>
          <w:tcPr>
            <w:tcW w:w="0" w:type="auto"/>
          </w:tcPr>
          <w:p w14:paraId="14ED831A" w14:textId="77777777" w:rsidR="005E0150" w:rsidRDefault="00185C87">
            <w:r>
              <w:rPr>
                <w:b/>
                <w:bCs/>
              </w:rPr>
              <w:t>ADPA Marketing</w:t>
            </w:r>
          </w:p>
        </w:tc>
        <w:tc>
          <w:tcPr>
            <w:tcW w:w="0" w:type="auto"/>
          </w:tcPr>
          <w:p w14:paraId="76CB26ED" w14:textId="77777777" w:rsidR="005E0150" w:rsidRDefault="00185C87">
            <w:r>
              <w:t>Go-to-Market Strategy</w:t>
            </w:r>
          </w:p>
        </w:tc>
        <w:tc>
          <w:tcPr>
            <w:tcW w:w="0" w:type="auto"/>
          </w:tcPr>
          <w:p w14:paraId="6AA151EC" w14:textId="77777777" w:rsidR="005E0150" w:rsidRDefault="00185C87">
            <w:r>
              <w:t>Medium</w:t>
            </w:r>
          </w:p>
        </w:tc>
        <w:tc>
          <w:tcPr>
            <w:tcW w:w="0" w:type="auto"/>
          </w:tcPr>
          <w:p w14:paraId="49D0C671" w14:textId="77777777" w:rsidR="005E0150" w:rsidRDefault="00185C87">
            <w:r>
              <w:t>Medium</w:t>
            </w:r>
          </w:p>
        </w:tc>
        <w:tc>
          <w:tcPr>
            <w:tcW w:w="0" w:type="auto"/>
          </w:tcPr>
          <w:p w14:paraId="6959B29E" w14:textId="77777777" w:rsidR="005E0150" w:rsidRDefault="00185C87">
            <w:r>
              <w:t>Pricing input; launch collateral development.</w:t>
            </w:r>
          </w:p>
        </w:tc>
      </w:tr>
    </w:tbl>
    <w:p w14:paraId="23B9E620" w14:textId="77777777" w:rsidR="005E0150" w:rsidRDefault="005E0150"/>
    <w:p w14:paraId="2DBE127F" w14:textId="77777777" w:rsidR="005E0150" w:rsidRDefault="00185C87">
      <w:pPr>
        <w:pStyle w:val="Heading3"/>
        <w:spacing w:before="180" w:after="120"/>
      </w:pPr>
      <w:bookmarkStart w:id="319" w:name="_Toc214274195"/>
      <w:r>
        <w:t>2.6 Initial Risks</w:t>
      </w:r>
      <w:bookmarkEnd w:id="31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987"/>
        <w:gridCol w:w="698"/>
        <w:gridCol w:w="3949"/>
        <w:gridCol w:w="1469"/>
      </w:tblGrid>
      <w:tr w:rsidR="005E0150" w14:paraId="35ABCB2F" w14:textId="77777777">
        <w:tblPrEx>
          <w:tblCellMar>
            <w:top w:w="0" w:type="dxa"/>
            <w:bottom w:w="0" w:type="dxa"/>
          </w:tblCellMar>
        </w:tblPrEx>
        <w:tc>
          <w:tcPr>
            <w:tcW w:w="0" w:type="auto"/>
            <w:shd w:val="solid" w:color="E0E0E0" w:fill="auto"/>
          </w:tcPr>
          <w:p w14:paraId="6FD866CE" w14:textId="77777777" w:rsidR="005E0150" w:rsidRDefault="00185C87">
            <w:r>
              <w:rPr>
                <w:b/>
                <w:bCs/>
              </w:rPr>
              <w:t>Risk</w:t>
            </w:r>
          </w:p>
        </w:tc>
        <w:tc>
          <w:tcPr>
            <w:tcW w:w="0" w:type="auto"/>
            <w:shd w:val="solid" w:color="E0E0E0" w:fill="auto"/>
          </w:tcPr>
          <w:p w14:paraId="5BECD06A" w14:textId="77777777" w:rsidR="005E0150" w:rsidRDefault="00185C87">
            <w:r>
              <w:rPr>
                <w:b/>
                <w:bCs/>
              </w:rPr>
              <w:t>Probability</w:t>
            </w:r>
          </w:p>
        </w:tc>
        <w:tc>
          <w:tcPr>
            <w:tcW w:w="0" w:type="auto"/>
            <w:shd w:val="solid" w:color="E0E0E0" w:fill="auto"/>
          </w:tcPr>
          <w:p w14:paraId="27045BC9" w14:textId="77777777" w:rsidR="005E0150" w:rsidRDefault="00185C87">
            <w:r>
              <w:rPr>
                <w:b/>
                <w:bCs/>
              </w:rPr>
              <w:t>Impact</w:t>
            </w:r>
          </w:p>
        </w:tc>
        <w:tc>
          <w:tcPr>
            <w:tcW w:w="0" w:type="auto"/>
            <w:shd w:val="solid" w:color="E0E0E0" w:fill="auto"/>
          </w:tcPr>
          <w:p w14:paraId="6D41E95C" w14:textId="77777777" w:rsidR="005E0150" w:rsidRDefault="00185C87">
            <w:r>
              <w:rPr>
                <w:b/>
                <w:bCs/>
              </w:rPr>
              <w:t>Mitigation Strategy</w:t>
            </w:r>
          </w:p>
        </w:tc>
        <w:tc>
          <w:tcPr>
            <w:tcW w:w="0" w:type="auto"/>
            <w:shd w:val="solid" w:color="E0E0E0" w:fill="auto"/>
          </w:tcPr>
          <w:p w14:paraId="14A2693B" w14:textId="77777777" w:rsidR="005E0150" w:rsidRDefault="00185C87">
            <w:r>
              <w:rPr>
                <w:b/>
                <w:bCs/>
              </w:rPr>
              <w:t>Owner</w:t>
            </w:r>
          </w:p>
        </w:tc>
      </w:tr>
      <w:tr w:rsidR="005E0150" w14:paraId="7A12BE38" w14:textId="77777777">
        <w:tblPrEx>
          <w:tblCellMar>
            <w:top w:w="0" w:type="dxa"/>
            <w:bottom w:w="0" w:type="dxa"/>
          </w:tblCellMar>
        </w:tblPrEx>
        <w:tc>
          <w:tcPr>
            <w:tcW w:w="0" w:type="auto"/>
          </w:tcPr>
          <w:p w14:paraId="1A9EA03F" w14:textId="77777777" w:rsidR="005E0150" w:rsidRDefault="00185C87">
            <w:r>
              <w:rPr>
                <w:b/>
                <w:bCs/>
              </w:rPr>
              <w:t>AI Model Inaccuracy</w:t>
            </w:r>
          </w:p>
        </w:tc>
        <w:tc>
          <w:tcPr>
            <w:tcW w:w="0" w:type="auto"/>
          </w:tcPr>
          <w:p w14:paraId="52764004" w14:textId="77777777" w:rsidR="005E0150" w:rsidRDefault="00185C87">
            <w:r>
              <w:t>Medium</w:t>
            </w:r>
          </w:p>
        </w:tc>
        <w:tc>
          <w:tcPr>
            <w:tcW w:w="0" w:type="auto"/>
          </w:tcPr>
          <w:p w14:paraId="1D82BCF6" w14:textId="77777777" w:rsidR="005E0150" w:rsidRDefault="00185C87">
            <w:r>
              <w:t>High</w:t>
            </w:r>
          </w:p>
        </w:tc>
        <w:tc>
          <w:tcPr>
            <w:tcW w:w="0" w:type="auto"/>
          </w:tcPr>
          <w:p w14:paraId="3B97E53C" w14:textId="77777777" w:rsidR="005E0150" w:rsidRDefault="00185C87">
            <w:r>
              <w:t xml:space="preserve">Iterative fine-tuning with </w:t>
            </w:r>
            <w:r>
              <w:rPr>
                <w:b/>
                <w:bCs/>
              </w:rPr>
              <w:t>Vacancy’s manual benchmarks</w:t>
            </w:r>
            <w:r>
              <w:t>; third-party validation.</w:t>
            </w:r>
          </w:p>
        </w:tc>
        <w:tc>
          <w:tcPr>
            <w:tcW w:w="0" w:type="auto"/>
          </w:tcPr>
          <w:p w14:paraId="4D420DA8" w14:textId="77777777" w:rsidR="005E0150" w:rsidRDefault="00185C87">
            <w:r>
              <w:t>Data Science Team</w:t>
            </w:r>
          </w:p>
        </w:tc>
      </w:tr>
      <w:tr w:rsidR="005E0150" w14:paraId="229F71A1" w14:textId="77777777">
        <w:tblPrEx>
          <w:tblCellMar>
            <w:top w:w="0" w:type="dxa"/>
            <w:bottom w:w="0" w:type="dxa"/>
          </w:tblCellMar>
        </w:tblPrEx>
        <w:tc>
          <w:tcPr>
            <w:tcW w:w="0" w:type="auto"/>
          </w:tcPr>
          <w:p w14:paraId="3C186287" w14:textId="77777777" w:rsidR="005E0150" w:rsidRDefault="00185C87">
            <w:r>
              <w:rPr>
                <w:b/>
                <w:bCs/>
              </w:rPr>
              <w:t>Pilot Client Dropout</w:t>
            </w:r>
          </w:p>
        </w:tc>
        <w:tc>
          <w:tcPr>
            <w:tcW w:w="0" w:type="auto"/>
          </w:tcPr>
          <w:p w14:paraId="0E88BC5F" w14:textId="77777777" w:rsidR="005E0150" w:rsidRDefault="00185C87">
            <w:r>
              <w:t>Low</w:t>
            </w:r>
          </w:p>
        </w:tc>
        <w:tc>
          <w:tcPr>
            <w:tcW w:w="0" w:type="auto"/>
          </w:tcPr>
          <w:p w14:paraId="2EAF4E7F" w14:textId="77777777" w:rsidR="005E0150" w:rsidRDefault="00185C87">
            <w:r>
              <w:t>Medium</w:t>
            </w:r>
          </w:p>
        </w:tc>
        <w:tc>
          <w:tcPr>
            <w:tcW w:w="0" w:type="auto"/>
          </w:tcPr>
          <w:p w14:paraId="16632AA4" w14:textId="77777777" w:rsidR="005E0150" w:rsidRDefault="00185C87">
            <w:r>
              <w:t xml:space="preserve">Offer </w:t>
            </w:r>
            <w:r>
              <w:rPr>
                <w:b/>
                <w:bCs/>
              </w:rPr>
              <w:t>free consulting hours</w:t>
            </w:r>
            <w:r>
              <w:t xml:space="preserve"> as incentive; clear onboarding support.</w:t>
            </w:r>
          </w:p>
        </w:tc>
        <w:tc>
          <w:tcPr>
            <w:tcW w:w="0" w:type="auto"/>
          </w:tcPr>
          <w:p w14:paraId="75679A82" w14:textId="77777777" w:rsidR="005E0150" w:rsidRDefault="00185C87">
            <w:r>
              <w:t>Client Success Manager</w:t>
            </w:r>
          </w:p>
        </w:tc>
      </w:tr>
      <w:tr w:rsidR="005E0150" w14:paraId="4D64638B" w14:textId="77777777">
        <w:tblPrEx>
          <w:tblCellMar>
            <w:top w:w="0" w:type="dxa"/>
            <w:bottom w:w="0" w:type="dxa"/>
          </w:tblCellMar>
        </w:tblPrEx>
        <w:tc>
          <w:tcPr>
            <w:tcW w:w="0" w:type="auto"/>
          </w:tcPr>
          <w:p w14:paraId="59D6DF77" w14:textId="77777777" w:rsidR="005E0150" w:rsidRDefault="00185C87">
            <w:r>
              <w:rPr>
                <w:b/>
                <w:bCs/>
              </w:rPr>
              <w:t>AWS Cost Overrun</w:t>
            </w:r>
          </w:p>
        </w:tc>
        <w:tc>
          <w:tcPr>
            <w:tcW w:w="0" w:type="auto"/>
          </w:tcPr>
          <w:p w14:paraId="2347B7FE" w14:textId="77777777" w:rsidR="005E0150" w:rsidRDefault="00185C87">
            <w:r>
              <w:t>Medium</w:t>
            </w:r>
          </w:p>
        </w:tc>
        <w:tc>
          <w:tcPr>
            <w:tcW w:w="0" w:type="auto"/>
          </w:tcPr>
          <w:p w14:paraId="116A43FF" w14:textId="77777777" w:rsidR="005E0150" w:rsidRDefault="00185C87">
            <w:r>
              <w:t>Medium</w:t>
            </w:r>
          </w:p>
        </w:tc>
        <w:tc>
          <w:tcPr>
            <w:tcW w:w="0" w:type="auto"/>
          </w:tcPr>
          <w:p w14:paraId="34BF545F" w14:textId="77777777" w:rsidR="005E0150" w:rsidRDefault="00185C87">
            <w:r>
              <w:t xml:space="preserve">Set </w:t>
            </w:r>
            <w:r>
              <w:rPr>
                <w:b/>
                <w:bCs/>
              </w:rPr>
              <w:t>budget alerts at 80% usage</w:t>
            </w:r>
            <w:r>
              <w:t>; optimize lambda functions.</w:t>
            </w:r>
          </w:p>
        </w:tc>
        <w:tc>
          <w:tcPr>
            <w:tcW w:w="0" w:type="auto"/>
          </w:tcPr>
          <w:p w14:paraId="2B1485F9" w14:textId="77777777" w:rsidR="005E0150" w:rsidRDefault="00185C87">
            <w:r>
              <w:t>DevOps Team</w:t>
            </w:r>
          </w:p>
        </w:tc>
      </w:tr>
      <w:tr w:rsidR="005E0150" w14:paraId="14A0A173" w14:textId="77777777">
        <w:tblPrEx>
          <w:tblCellMar>
            <w:top w:w="0" w:type="dxa"/>
            <w:bottom w:w="0" w:type="dxa"/>
          </w:tblCellMar>
        </w:tblPrEx>
        <w:tc>
          <w:tcPr>
            <w:tcW w:w="0" w:type="auto"/>
          </w:tcPr>
          <w:p w14:paraId="1F4BAD48" w14:textId="77777777" w:rsidR="005E0150" w:rsidRDefault="00185C87">
            <w:r>
              <w:rPr>
                <w:b/>
                <w:bCs/>
              </w:rPr>
              <w:t>Regulatory Non-Compliance</w:t>
            </w:r>
          </w:p>
        </w:tc>
        <w:tc>
          <w:tcPr>
            <w:tcW w:w="0" w:type="auto"/>
          </w:tcPr>
          <w:p w14:paraId="35435835" w14:textId="77777777" w:rsidR="005E0150" w:rsidRDefault="00185C87">
            <w:r>
              <w:t>Low</w:t>
            </w:r>
          </w:p>
        </w:tc>
        <w:tc>
          <w:tcPr>
            <w:tcW w:w="0" w:type="auto"/>
          </w:tcPr>
          <w:p w14:paraId="739BB3CE" w14:textId="77777777" w:rsidR="005E0150" w:rsidRDefault="00185C87">
            <w:r>
              <w:t>High</w:t>
            </w:r>
          </w:p>
        </w:tc>
        <w:tc>
          <w:tcPr>
            <w:tcW w:w="0" w:type="auto"/>
          </w:tcPr>
          <w:p w14:paraId="374DDBC6" w14:textId="77777777" w:rsidR="005E0150" w:rsidRDefault="00185C87">
            <w:r>
              <w:t xml:space="preserve">Early legal reviews; </w:t>
            </w:r>
            <w:r>
              <w:rPr>
                <w:b/>
                <w:bCs/>
              </w:rPr>
              <w:t>automated data anonymization</w:t>
            </w:r>
            <w:r>
              <w:t xml:space="preserve"> in pipelines.</w:t>
            </w:r>
          </w:p>
        </w:tc>
        <w:tc>
          <w:tcPr>
            <w:tcW w:w="0" w:type="auto"/>
          </w:tcPr>
          <w:p w14:paraId="40F5112C" w14:textId="77777777" w:rsidR="005E0150" w:rsidRDefault="00185C87">
            <w:r>
              <w:t>Compliance Team</w:t>
            </w:r>
          </w:p>
        </w:tc>
      </w:tr>
      <w:tr w:rsidR="005E0150" w14:paraId="2C090000" w14:textId="77777777">
        <w:tblPrEx>
          <w:tblCellMar>
            <w:top w:w="0" w:type="dxa"/>
            <w:bottom w:w="0" w:type="dxa"/>
          </w:tblCellMar>
        </w:tblPrEx>
        <w:tc>
          <w:tcPr>
            <w:tcW w:w="0" w:type="auto"/>
          </w:tcPr>
          <w:p w14:paraId="715E71CC" w14:textId="77777777" w:rsidR="005E0150" w:rsidRDefault="00185C87">
            <w:r>
              <w:rPr>
                <w:b/>
                <w:bCs/>
              </w:rPr>
              <w:t>Integration Failures (Jira/Slack)</w:t>
            </w:r>
          </w:p>
        </w:tc>
        <w:tc>
          <w:tcPr>
            <w:tcW w:w="0" w:type="auto"/>
          </w:tcPr>
          <w:p w14:paraId="4F4081B7" w14:textId="77777777" w:rsidR="005E0150" w:rsidRDefault="00185C87">
            <w:r>
              <w:t>Medium</w:t>
            </w:r>
          </w:p>
        </w:tc>
        <w:tc>
          <w:tcPr>
            <w:tcW w:w="0" w:type="auto"/>
          </w:tcPr>
          <w:p w14:paraId="78BD24D1" w14:textId="77777777" w:rsidR="005E0150" w:rsidRDefault="00185C87">
            <w:r>
              <w:t>Medium</w:t>
            </w:r>
          </w:p>
        </w:tc>
        <w:tc>
          <w:tcPr>
            <w:tcW w:w="0" w:type="auto"/>
          </w:tcPr>
          <w:p w14:paraId="0B3A4FE1" w14:textId="77777777" w:rsidR="005E0150" w:rsidRDefault="00185C87">
            <w:r>
              <w:t xml:space="preserve">API contract testing; </w:t>
            </w:r>
            <w:r>
              <w:rPr>
                <w:b/>
                <w:bCs/>
              </w:rPr>
              <w:t>mock environment validation</w:t>
            </w:r>
            <w:r>
              <w:t>.</w:t>
            </w:r>
          </w:p>
        </w:tc>
        <w:tc>
          <w:tcPr>
            <w:tcW w:w="0" w:type="auto"/>
          </w:tcPr>
          <w:p w14:paraId="57171838" w14:textId="77777777" w:rsidR="005E0150" w:rsidRDefault="00185C87">
            <w:r>
              <w:t>Tech Lead</w:t>
            </w:r>
          </w:p>
        </w:tc>
      </w:tr>
    </w:tbl>
    <w:p w14:paraId="7051C9CD" w14:textId="77777777" w:rsidR="005E0150" w:rsidRDefault="005E0150"/>
    <w:p w14:paraId="0CB7BA75" w14:textId="77777777" w:rsidR="005E0150" w:rsidRDefault="00185C87">
      <w:pPr>
        <w:spacing w:before="240" w:after="240"/>
      </w:pPr>
      <w:r>
        <w:rPr>
          <w:color w:val="CCCCCC"/>
        </w:rPr>
        <w:t>─────────────────────────────────────────────────────────</w:t>
      </w:r>
    </w:p>
    <w:p w14:paraId="7F78CD14" w14:textId="77777777" w:rsidR="005E0150" w:rsidRDefault="00185C87">
      <w:pPr>
        <w:pStyle w:val="Heading2"/>
        <w:spacing w:before="180" w:after="120"/>
      </w:pPr>
      <w:bookmarkStart w:id="320" w:name="_Toc214274196"/>
      <w:r>
        <w:t>3. Project Management Plan</w:t>
      </w:r>
      <w:bookmarkEnd w:id="320"/>
    </w:p>
    <w:p w14:paraId="58606968" w14:textId="77777777" w:rsidR="005E0150" w:rsidRDefault="00185C87">
      <w:pPr>
        <w:pStyle w:val="Heading3"/>
        <w:spacing w:before="180" w:after="120"/>
      </w:pPr>
      <w:bookmarkStart w:id="321" w:name="_Toc214274197"/>
      <w:r>
        <w:t>3.1 Scope Management</w:t>
      </w:r>
      <w:bookmarkEnd w:id="321"/>
    </w:p>
    <w:p w14:paraId="05B89F6A" w14:textId="77777777" w:rsidR="005E0150" w:rsidRDefault="00185C87">
      <w:pPr>
        <w:pStyle w:val="Heading4"/>
        <w:spacing w:before="180" w:after="120"/>
      </w:pPr>
      <w:r>
        <w:t>3.1.1 Requirements Collection &amp; Definition</w:t>
      </w:r>
    </w:p>
    <w:p w14:paraId="16C856D0" w14:textId="77777777" w:rsidR="005E0150" w:rsidRDefault="00185C87">
      <w:pPr>
        <w:pStyle w:val="ListParagraph"/>
        <w:numPr>
          <w:ilvl w:val="0"/>
          <w:numId w:val="1"/>
        </w:numPr>
        <w:spacing w:after="60"/>
      </w:pPr>
      <w:r>
        <w:rPr>
          <w:b/>
          <w:bCs/>
        </w:rPr>
        <w:t>Sources:</w:t>
      </w:r>
      <w:r>
        <w:t xml:space="preserve"> Stakeholder interviews (Pilot Clients, ADPA Consultants), </w:t>
      </w:r>
      <w:r>
        <w:rPr>
          <w:b/>
          <w:bCs/>
        </w:rPr>
        <w:t>competitive analysis</w:t>
      </w:r>
      <w:r>
        <w:t xml:space="preserve">, and </w:t>
      </w:r>
      <w:r>
        <w:rPr>
          <w:b/>
          <w:bCs/>
        </w:rPr>
        <w:t>PMBOK/BABOK standards</w:t>
      </w:r>
      <w:r>
        <w:t>.</w:t>
      </w:r>
    </w:p>
    <w:p w14:paraId="1EB730F9" w14:textId="77777777" w:rsidR="005E0150" w:rsidRDefault="00185C87">
      <w:pPr>
        <w:pStyle w:val="ListParagraph"/>
        <w:numPr>
          <w:ilvl w:val="0"/>
          <w:numId w:val="1"/>
        </w:numPr>
        <w:spacing w:after="60"/>
      </w:pPr>
      <w:r>
        <w:rPr>
          <w:b/>
          <w:bCs/>
        </w:rPr>
        <w:t>Tools:</w:t>
      </w:r>
      <w:r>
        <w:t xml:space="preserve"> </w:t>
      </w:r>
      <w:r>
        <w:rPr>
          <w:b/>
          <w:bCs/>
        </w:rPr>
        <w:t>Confluence (documentation), Jira (user stories), Miro (workflow diagrams)</w:t>
      </w:r>
      <w:r>
        <w:t>.</w:t>
      </w:r>
    </w:p>
    <w:p w14:paraId="74DE77E7" w14:textId="77777777" w:rsidR="005E0150" w:rsidRDefault="00185C87">
      <w:pPr>
        <w:pStyle w:val="ListParagraph"/>
        <w:numPr>
          <w:ilvl w:val="0"/>
          <w:numId w:val="1"/>
        </w:numPr>
        <w:spacing w:after="60"/>
      </w:pPr>
      <w:r>
        <w:rPr>
          <w:b/>
          <w:bCs/>
        </w:rPr>
        <w:t>Outputs:</w:t>
      </w:r>
    </w:p>
    <w:p w14:paraId="15AAC2A5" w14:textId="77777777" w:rsidR="005E0150" w:rsidRDefault="00185C87">
      <w:pPr>
        <w:pStyle w:val="ListParagraph"/>
        <w:numPr>
          <w:ilvl w:val="0"/>
          <w:numId w:val="1"/>
        </w:numPr>
        <w:spacing w:after="60"/>
      </w:pPr>
      <w:r>
        <w:rPr>
          <w:b/>
          <w:bCs/>
        </w:rPr>
        <w:t>Approved Scope Baseline</w:t>
      </w:r>
      <w:r>
        <w:t xml:space="preserve"> (see </w:t>
      </w:r>
      <w:r>
        <w:rPr>
          <w:color w:val="0066CC"/>
          <w:u w:val="single"/>
        </w:rPr>
        <w:t>Scope Baseline v1.0</w:t>
      </w:r>
      <w:r>
        <w:t>).</w:t>
      </w:r>
    </w:p>
    <w:p w14:paraId="52F9F2CE" w14:textId="77777777" w:rsidR="005E0150" w:rsidRDefault="00185C87">
      <w:pPr>
        <w:pStyle w:val="ListParagraph"/>
        <w:numPr>
          <w:ilvl w:val="0"/>
          <w:numId w:val="1"/>
        </w:numPr>
        <w:spacing w:after="60"/>
      </w:pPr>
      <w:r>
        <w:rPr>
          <w:b/>
          <w:bCs/>
        </w:rPr>
        <w:t>Traceability Matrix</w:t>
      </w:r>
      <w:r>
        <w:t xml:space="preserve"> linking requirements to WBS deliverables.</w:t>
      </w:r>
    </w:p>
    <w:p w14:paraId="59E4B1E2" w14:textId="77777777" w:rsidR="005E0150" w:rsidRDefault="005E0150"/>
    <w:p w14:paraId="35891E44" w14:textId="77777777" w:rsidR="005E0150" w:rsidRDefault="00185C87">
      <w:pPr>
        <w:pStyle w:val="Heading4"/>
        <w:spacing w:before="180" w:after="120"/>
      </w:pPr>
      <w:r>
        <w:t>3.1.2 Work Breakdown Structure (WBS)</w:t>
      </w:r>
    </w:p>
    <w:p w14:paraId="685AF782" w14:textId="77777777" w:rsidR="005E0150" w:rsidRDefault="00185C87">
      <w:pPr>
        <w:spacing w:after="120"/>
      </w:pPr>
      <w:r>
        <w:t xml:space="preserve">The WBS decomposes the project into </w:t>
      </w:r>
      <w:r>
        <w:rPr>
          <w:b/>
          <w:bCs/>
        </w:rPr>
        <w:t>5 major phases</w:t>
      </w:r>
      <w:r>
        <w:t>:</w:t>
      </w:r>
    </w:p>
    <w:p w14:paraId="04D62A25" w14:textId="77777777" w:rsidR="005E0150" w:rsidRDefault="00185C87">
      <w:pPr>
        <w:spacing w:after="60"/>
      </w:pPr>
      <w:r>
        <w:rPr>
          <w:b/>
          <w:bCs/>
        </w:rPr>
        <w:lastRenderedPageBreak/>
        <w:t xml:space="preserve">1. </w:t>
      </w:r>
      <w:r>
        <w:rPr>
          <w:b/>
          <w:bCs/>
        </w:rPr>
        <w:t>Inception (Nov 2025):</w:t>
      </w:r>
      <w:r>
        <w:t xml:space="preserve"> Charter, stakeholder analysis, high-level design.</w:t>
      </w:r>
    </w:p>
    <w:p w14:paraId="271B80D8" w14:textId="77777777" w:rsidR="005E0150" w:rsidRDefault="00185C87">
      <w:pPr>
        <w:spacing w:after="60"/>
      </w:pPr>
      <w:r>
        <w:rPr>
          <w:b/>
          <w:bCs/>
        </w:rPr>
        <w:t xml:space="preserve">2. </w:t>
      </w:r>
      <w:r>
        <w:rPr>
          <w:b/>
          <w:bCs/>
        </w:rPr>
        <w:t>Development (Dec 2025–Feb 2026):</w:t>
      </w:r>
      <w:r>
        <w:t xml:space="preserve"> Core engine (conversion, audit, AI).</w:t>
      </w:r>
    </w:p>
    <w:p w14:paraId="652AA92C" w14:textId="77777777" w:rsidR="005E0150" w:rsidRDefault="00185C87">
      <w:pPr>
        <w:spacing w:after="60"/>
      </w:pPr>
      <w:r>
        <w:rPr>
          <w:b/>
          <w:bCs/>
        </w:rPr>
        <w:t xml:space="preserve">3. </w:t>
      </w:r>
      <w:r>
        <w:rPr>
          <w:b/>
          <w:bCs/>
        </w:rPr>
        <w:t>Testing (Mar 2026):</w:t>
      </w:r>
      <w:r>
        <w:t xml:space="preserve"> SIT, UAT, performance tuning.</w:t>
      </w:r>
    </w:p>
    <w:p w14:paraId="30A8DA7F" w14:textId="77777777" w:rsidR="005E0150" w:rsidRDefault="00185C87">
      <w:pPr>
        <w:spacing w:after="60"/>
      </w:pPr>
      <w:r>
        <w:rPr>
          <w:b/>
          <w:bCs/>
        </w:rPr>
        <w:t xml:space="preserve">4. </w:t>
      </w:r>
      <w:r>
        <w:rPr>
          <w:b/>
          <w:bCs/>
        </w:rPr>
        <w:t>Deployment (Apr 2026):</w:t>
      </w:r>
      <w:r>
        <w:t xml:space="preserve"> Production rollout, pilot onboarding.</w:t>
      </w:r>
    </w:p>
    <w:p w14:paraId="58D307FC" w14:textId="77777777" w:rsidR="005E0150" w:rsidRDefault="00185C87">
      <w:pPr>
        <w:spacing w:after="60"/>
      </w:pPr>
      <w:r>
        <w:rPr>
          <w:b/>
          <w:bCs/>
        </w:rPr>
        <w:t xml:space="preserve">5. </w:t>
      </w:r>
      <w:r>
        <w:rPr>
          <w:b/>
          <w:bCs/>
        </w:rPr>
        <w:t>Closure (May 2026):</w:t>
      </w:r>
      <w:r>
        <w:t xml:space="preserve"> Lessons learned, handover to operations.</w:t>
      </w:r>
    </w:p>
    <w:p w14:paraId="32E6442F" w14:textId="77777777" w:rsidR="005E0150" w:rsidRDefault="005E0150"/>
    <w:p w14:paraId="46D29FA8" w14:textId="77777777" w:rsidR="005E0150" w:rsidRDefault="00185C87">
      <w:pPr>
        <w:pStyle w:val="Heading4"/>
        <w:spacing w:before="180" w:after="120"/>
      </w:pPr>
      <w:r>
        <w:t>3.1.3 Scope Validation &amp; Control</w:t>
      </w:r>
    </w:p>
    <w:p w14:paraId="1943CF0B" w14:textId="77777777" w:rsidR="005E0150" w:rsidRDefault="00185C87">
      <w:pPr>
        <w:pStyle w:val="ListParagraph"/>
        <w:numPr>
          <w:ilvl w:val="0"/>
          <w:numId w:val="1"/>
        </w:numPr>
        <w:spacing w:after="60"/>
      </w:pPr>
      <w:r>
        <w:rPr>
          <w:b/>
          <w:bCs/>
        </w:rPr>
        <w:t>Validation:</w:t>
      </w:r>
      <w:r>
        <w:t xml:space="preserve"> Pilot client UAT (April 2026) with </w:t>
      </w:r>
      <w:r>
        <w:rPr>
          <w:b/>
          <w:bCs/>
        </w:rPr>
        <w:t>acceptance criteria</w:t>
      </w:r>
      <w:r>
        <w:t>:</w:t>
      </w:r>
    </w:p>
    <w:p w14:paraId="596A98C2" w14:textId="77777777" w:rsidR="005E0150" w:rsidRDefault="00185C87">
      <w:pPr>
        <w:pStyle w:val="ListParagraph"/>
        <w:numPr>
          <w:ilvl w:val="0"/>
          <w:numId w:val="1"/>
        </w:numPr>
        <w:spacing w:after="60"/>
      </w:pPr>
      <w:r>
        <w:t>95% of gaps correctly identified.</w:t>
      </w:r>
    </w:p>
    <w:p w14:paraId="69733A6B" w14:textId="77777777" w:rsidR="005E0150" w:rsidRDefault="00185C87">
      <w:pPr>
        <w:pStyle w:val="ListParagraph"/>
        <w:numPr>
          <w:ilvl w:val="0"/>
          <w:numId w:val="1"/>
        </w:numPr>
        <w:spacing w:after="60"/>
      </w:pPr>
      <w:r>
        <w:t>80% of AI-generated content approved.</w:t>
      </w:r>
    </w:p>
    <w:p w14:paraId="049502F3" w14:textId="77777777" w:rsidR="005E0150" w:rsidRDefault="00185C87">
      <w:pPr>
        <w:pStyle w:val="ListParagraph"/>
        <w:numPr>
          <w:ilvl w:val="0"/>
          <w:numId w:val="1"/>
        </w:numPr>
        <w:spacing w:after="60"/>
      </w:pPr>
      <w:r>
        <w:rPr>
          <w:b/>
          <w:bCs/>
        </w:rPr>
        <w:t>Control:</w:t>
      </w:r>
      <w:r>
        <w:t xml:space="preserve"> Monthly scope reviews; </w:t>
      </w:r>
      <w:r>
        <w:rPr>
          <w:b/>
          <w:bCs/>
        </w:rPr>
        <w:t>change requests</w:t>
      </w:r>
      <w:r>
        <w:t xml:space="preserve"> routed via CCB.</w:t>
      </w:r>
    </w:p>
    <w:p w14:paraId="639EE337" w14:textId="77777777" w:rsidR="005E0150" w:rsidRDefault="005E0150"/>
    <w:p w14:paraId="617FA4FF" w14:textId="77777777" w:rsidR="005E0150" w:rsidRDefault="00185C87">
      <w:pPr>
        <w:pStyle w:val="Heading3"/>
        <w:spacing w:before="180" w:after="120"/>
      </w:pPr>
      <w:bookmarkStart w:id="322" w:name="_Toc214274198"/>
      <w:r>
        <w:t>3.2 Schedule Management</w:t>
      </w:r>
      <w:bookmarkEnd w:id="322"/>
    </w:p>
    <w:p w14:paraId="78E9B9AD" w14:textId="77777777" w:rsidR="005E0150" w:rsidRDefault="00185C87">
      <w:pPr>
        <w:pStyle w:val="Heading4"/>
        <w:spacing w:before="180" w:after="120"/>
      </w:pPr>
      <w:r>
        <w:t>3.2.1 Activity Sequencing &amp; Dependencies</w:t>
      </w:r>
    </w:p>
    <w:p w14:paraId="39852965" w14:textId="77777777" w:rsidR="005E0150" w:rsidRDefault="00185C87">
      <w:pPr>
        <w:pStyle w:val="ListParagraph"/>
        <w:numPr>
          <w:ilvl w:val="0"/>
          <w:numId w:val="1"/>
        </w:numPr>
        <w:spacing w:after="60"/>
      </w:pPr>
      <w:r>
        <w:rPr>
          <w:b/>
          <w:bCs/>
        </w:rPr>
        <w:t>Critical Path:</w:t>
      </w:r>
    </w:p>
    <w:p w14:paraId="4491D1CC" w14:textId="77777777" w:rsidR="005E0150" w:rsidRDefault="00185C87">
      <w:pPr>
        <w:spacing w:after="120"/>
      </w:pPr>
      <w:r>
        <w:rPr>
          <w:rFonts w:ascii="Courier New" w:eastAsia="Courier New" w:hAnsi="Courier New" w:cs="Courier New"/>
          <w:color w:val="D63384"/>
          <w:shd w:val="solid" w:color="F8F9FA" w:fill="auto"/>
        </w:rPr>
        <w:t>Requirements Finalization → AI Model Training → Audit Engine Development → UAT → Deployment</w:t>
      </w:r>
      <w:r>
        <w:t>.</w:t>
      </w:r>
    </w:p>
    <w:p w14:paraId="292A4B3D" w14:textId="77777777" w:rsidR="005E0150" w:rsidRDefault="00185C87">
      <w:pPr>
        <w:pStyle w:val="ListParagraph"/>
        <w:numPr>
          <w:ilvl w:val="0"/>
          <w:numId w:val="1"/>
        </w:numPr>
        <w:spacing w:after="60"/>
      </w:pPr>
      <w:r>
        <w:rPr>
          <w:b/>
          <w:bCs/>
        </w:rPr>
        <w:t>Dependencies: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1"/>
        <w:gridCol w:w="4030"/>
        <w:gridCol w:w="2725"/>
      </w:tblGrid>
      <w:tr w:rsidR="005E0150" w14:paraId="6896BD8E" w14:textId="77777777">
        <w:tblPrEx>
          <w:tblCellMar>
            <w:top w:w="0" w:type="dxa"/>
            <w:bottom w:w="0" w:type="dxa"/>
          </w:tblCellMar>
        </w:tblPrEx>
        <w:tc>
          <w:tcPr>
            <w:tcW w:w="0" w:type="auto"/>
            <w:shd w:val="solid" w:color="E0E0E0" w:fill="auto"/>
          </w:tcPr>
          <w:p w14:paraId="56952B9D" w14:textId="77777777" w:rsidR="005E0150" w:rsidRDefault="00185C87">
            <w:r>
              <w:rPr>
                <w:b/>
                <w:bCs/>
              </w:rPr>
              <w:t>Activity</w:t>
            </w:r>
          </w:p>
        </w:tc>
        <w:tc>
          <w:tcPr>
            <w:tcW w:w="0" w:type="auto"/>
            <w:shd w:val="solid" w:color="E0E0E0" w:fill="auto"/>
          </w:tcPr>
          <w:p w14:paraId="33B718AD" w14:textId="77777777" w:rsidR="005E0150" w:rsidRDefault="00185C87">
            <w:r>
              <w:rPr>
                <w:b/>
                <w:bCs/>
              </w:rPr>
              <w:t>Predecessor</w:t>
            </w:r>
          </w:p>
        </w:tc>
        <w:tc>
          <w:tcPr>
            <w:tcW w:w="0" w:type="auto"/>
            <w:shd w:val="solid" w:color="E0E0E0" w:fill="auto"/>
          </w:tcPr>
          <w:p w14:paraId="123A7B3E" w14:textId="77777777" w:rsidR="005E0150" w:rsidRDefault="00185C87">
            <w:r>
              <w:rPr>
                <w:b/>
                <w:bCs/>
              </w:rPr>
              <w:t>Successor</w:t>
            </w:r>
          </w:p>
        </w:tc>
      </w:tr>
      <w:tr w:rsidR="005E0150" w14:paraId="7BD2380F" w14:textId="77777777">
        <w:tblPrEx>
          <w:tblCellMar>
            <w:top w:w="0" w:type="dxa"/>
            <w:bottom w:w="0" w:type="dxa"/>
          </w:tblCellMar>
        </w:tblPrEx>
        <w:tc>
          <w:tcPr>
            <w:tcW w:w="0" w:type="auto"/>
          </w:tcPr>
          <w:p w14:paraId="79F2EE16" w14:textId="77777777" w:rsidR="005E0150" w:rsidRDefault="00185C87">
            <w:r>
              <w:t>Finalize Audit Rules</w:t>
            </w:r>
          </w:p>
        </w:tc>
        <w:tc>
          <w:tcPr>
            <w:tcW w:w="0" w:type="auto"/>
          </w:tcPr>
          <w:p w14:paraId="77A4CBB5" w14:textId="77777777" w:rsidR="005E0150" w:rsidRDefault="00185C87">
            <w:r>
              <w:t>PMBOK/BABOK Standards Review</w:t>
            </w:r>
          </w:p>
        </w:tc>
        <w:tc>
          <w:tcPr>
            <w:tcW w:w="0" w:type="auto"/>
          </w:tcPr>
          <w:p w14:paraId="0827D991" w14:textId="77777777" w:rsidR="005E0150" w:rsidRDefault="00185C87">
            <w:r>
              <w:t>AI Model Training</w:t>
            </w:r>
          </w:p>
        </w:tc>
      </w:tr>
      <w:tr w:rsidR="005E0150" w14:paraId="77F223B4" w14:textId="77777777">
        <w:tblPrEx>
          <w:tblCellMar>
            <w:top w:w="0" w:type="dxa"/>
            <w:bottom w:w="0" w:type="dxa"/>
          </w:tblCellMar>
        </w:tblPrEx>
        <w:tc>
          <w:tcPr>
            <w:tcW w:w="0" w:type="auto"/>
          </w:tcPr>
          <w:p w14:paraId="4ABD93FB" w14:textId="77777777" w:rsidR="005E0150" w:rsidRDefault="00185C87">
            <w:r>
              <w:t>AI Model Training</w:t>
            </w:r>
          </w:p>
        </w:tc>
        <w:tc>
          <w:tcPr>
            <w:tcW w:w="0" w:type="auto"/>
          </w:tcPr>
          <w:p w14:paraId="65E2D9D3" w14:textId="77777777" w:rsidR="005E0150" w:rsidRDefault="00185C87">
            <w:r>
              <w:t>Data Collection from Pilots</w:t>
            </w:r>
          </w:p>
        </w:tc>
        <w:tc>
          <w:tcPr>
            <w:tcW w:w="0" w:type="auto"/>
          </w:tcPr>
          <w:p w14:paraId="4ACB6518" w14:textId="77777777" w:rsidR="005E0150" w:rsidRDefault="00185C87">
            <w:r>
              <w:t>Audit Engine Integration</w:t>
            </w:r>
          </w:p>
        </w:tc>
      </w:tr>
      <w:tr w:rsidR="005E0150" w14:paraId="27F38E55" w14:textId="77777777">
        <w:tblPrEx>
          <w:tblCellMar>
            <w:top w:w="0" w:type="dxa"/>
            <w:bottom w:w="0" w:type="dxa"/>
          </w:tblCellMar>
        </w:tblPrEx>
        <w:tc>
          <w:tcPr>
            <w:tcW w:w="0" w:type="auto"/>
          </w:tcPr>
          <w:p w14:paraId="1F50B65D" w14:textId="77777777" w:rsidR="005E0150" w:rsidRDefault="00185C87">
            <w:r>
              <w:t>UAT</w:t>
            </w:r>
          </w:p>
        </w:tc>
        <w:tc>
          <w:tcPr>
            <w:tcW w:w="0" w:type="auto"/>
          </w:tcPr>
          <w:p w14:paraId="7670DEEE" w14:textId="77777777" w:rsidR="005E0150" w:rsidRDefault="00185C87">
            <w:r>
              <w:t>SIT Completion</w:t>
            </w:r>
          </w:p>
        </w:tc>
        <w:tc>
          <w:tcPr>
            <w:tcW w:w="0" w:type="auto"/>
          </w:tcPr>
          <w:p w14:paraId="632545CC" w14:textId="77777777" w:rsidR="005E0150" w:rsidRDefault="00185C87">
            <w:r>
              <w:t>Production Deployment</w:t>
            </w:r>
          </w:p>
        </w:tc>
      </w:tr>
    </w:tbl>
    <w:p w14:paraId="45A829F2" w14:textId="77777777" w:rsidR="005E0150" w:rsidRDefault="005E0150"/>
    <w:p w14:paraId="5F5E054D" w14:textId="77777777" w:rsidR="005E0150" w:rsidRDefault="00185C87">
      <w:pPr>
        <w:pStyle w:val="Heading4"/>
        <w:spacing w:before="180" w:after="120"/>
      </w:pPr>
      <w:r>
        <w:t>3.2.2 Milestone Schedule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1598"/>
        <w:gridCol w:w="2681"/>
        <w:gridCol w:w="1809"/>
      </w:tblGrid>
      <w:tr w:rsidR="005E0150" w14:paraId="2F2D2080" w14:textId="77777777">
        <w:tblPrEx>
          <w:tblCellMar>
            <w:top w:w="0" w:type="dxa"/>
            <w:bottom w:w="0" w:type="dxa"/>
          </w:tblCellMar>
        </w:tblPrEx>
        <w:tc>
          <w:tcPr>
            <w:tcW w:w="0" w:type="auto"/>
            <w:shd w:val="solid" w:color="E0E0E0" w:fill="auto"/>
          </w:tcPr>
          <w:p w14:paraId="34FE3364" w14:textId="77777777" w:rsidR="005E0150" w:rsidRDefault="00185C87">
            <w:r>
              <w:rPr>
                <w:b/>
                <w:bCs/>
              </w:rPr>
              <w:t>Milestone</w:t>
            </w:r>
          </w:p>
        </w:tc>
        <w:tc>
          <w:tcPr>
            <w:tcW w:w="0" w:type="auto"/>
            <w:shd w:val="solid" w:color="E0E0E0" w:fill="auto"/>
          </w:tcPr>
          <w:p w14:paraId="170643B2" w14:textId="77777777" w:rsidR="005E0150" w:rsidRDefault="00185C87">
            <w:r>
              <w:rPr>
                <w:b/>
                <w:bCs/>
              </w:rPr>
              <w:t>Target Date</w:t>
            </w:r>
          </w:p>
        </w:tc>
        <w:tc>
          <w:tcPr>
            <w:tcW w:w="0" w:type="auto"/>
            <w:shd w:val="solid" w:color="E0E0E0" w:fill="auto"/>
          </w:tcPr>
          <w:p w14:paraId="665FB843" w14:textId="77777777" w:rsidR="005E0150" w:rsidRDefault="00185C87">
            <w:r>
              <w:rPr>
                <w:b/>
                <w:bCs/>
              </w:rPr>
              <w:t>Dependencies</w:t>
            </w:r>
          </w:p>
        </w:tc>
        <w:tc>
          <w:tcPr>
            <w:tcW w:w="0" w:type="auto"/>
            <w:shd w:val="solid" w:color="E0E0E0" w:fill="auto"/>
          </w:tcPr>
          <w:p w14:paraId="012CCFD0" w14:textId="77777777" w:rsidR="005E0150" w:rsidRDefault="00185C87">
            <w:r>
              <w:rPr>
                <w:b/>
                <w:bCs/>
              </w:rPr>
              <w:t>Status</w:t>
            </w:r>
          </w:p>
        </w:tc>
      </w:tr>
      <w:tr w:rsidR="005E0150" w14:paraId="76A19D25" w14:textId="77777777">
        <w:tblPrEx>
          <w:tblCellMar>
            <w:top w:w="0" w:type="dxa"/>
            <w:bottom w:w="0" w:type="dxa"/>
          </w:tblCellMar>
        </w:tblPrEx>
        <w:tc>
          <w:tcPr>
            <w:tcW w:w="0" w:type="auto"/>
          </w:tcPr>
          <w:p w14:paraId="7144A258" w14:textId="77777777" w:rsidR="005E0150" w:rsidRDefault="00185C87">
            <w:r>
              <w:t>Project Charter Approval</w:t>
            </w:r>
          </w:p>
        </w:tc>
        <w:tc>
          <w:tcPr>
            <w:tcW w:w="0" w:type="auto"/>
          </w:tcPr>
          <w:p w14:paraId="7114F91F" w14:textId="77777777" w:rsidR="005E0150" w:rsidRDefault="00185C87">
            <w:r>
              <w:t>Nov 15, 2025</w:t>
            </w:r>
          </w:p>
        </w:tc>
        <w:tc>
          <w:tcPr>
            <w:tcW w:w="0" w:type="auto"/>
          </w:tcPr>
          <w:p w14:paraId="4CA6191D" w14:textId="77777777" w:rsidR="005E0150" w:rsidRDefault="00185C87">
            <w:r>
              <w:t>None</w:t>
            </w:r>
          </w:p>
        </w:tc>
        <w:tc>
          <w:tcPr>
            <w:tcW w:w="0" w:type="auto"/>
          </w:tcPr>
          <w:p w14:paraId="1B1E5B4F" w14:textId="77777777" w:rsidR="005E0150" w:rsidRDefault="00185C87">
            <w:r>
              <w:t>✅ Completed</w:t>
            </w:r>
          </w:p>
        </w:tc>
      </w:tr>
      <w:tr w:rsidR="005E0150" w14:paraId="6781F9FB" w14:textId="77777777">
        <w:tblPrEx>
          <w:tblCellMar>
            <w:top w:w="0" w:type="dxa"/>
            <w:bottom w:w="0" w:type="dxa"/>
          </w:tblCellMar>
        </w:tblPrEx>
        <w:tc>
          <w:tcPr>
            <w:tcW w:w="0" w:type="auto"/>
          </w:tcPr>
          <w:p w14:paraId="31167E2B" w14:textId="77777777" w:rsidR="005E0150" w:rsidRDefault="00185C87">
            <w:r>
              <w:t>Requirements Sign-off</w:t>
            </w:r>
          </w:p>
        </w:tc>
        <w:tc>
          <w:tcPr>
            <w:tcW w:w="0" w:type="auto"/>
          </w:tcPr>
          <w:p w14:paraId="46F2F67C" w14:textId="77777777" w:rsidR="005E0150" w:rsidRDefault="00185C87">
            <w:r>
              <w:t>Dec 13, 2025</w:t>
            </w:r>
          </w:p>
        </w:tc>
        <w:tc>
          <w:tcPr>
            <w:tcW w:w="0" w:type="auto"/>
          </w:tcPr>
          <w:p w14:paraId="71E6DC18" w14:textId="77777777" w:rsidR="005E0150" w:rsidRDefault="00185C87">
            <w:r>
              <w:t>Stakeholder Interviews</w:t>
            </w:r>
          </w:p>
        </w:tc>
        <w:tc>
          <w:tcPr>
            <w:tcW w:w="0" w:type="auto"/>
          </w:tcPr>
          <w:p w14:paraId="409677E2" w14:textId="77777777" w:rsidR="005E0150" w:rsidRDefault="00185C87">
            <w:r>
              <w:t>⏳ On Track</w:t>
            </w:r>
          </w:p>
        </w:tc>
      </w:tr>
      <w:tr w:rsidR="005E0150" w14:paraId="0795527F" w14:textId="77777777">
        <w:tblPrEx>
          <w:tblCellMar>
            <w:top w:w="0" w:type="dxa"/>
            <w:bottom w:w="0" w:type="dxa"/>
          </w:tblCellMar>
        </w:tblPrEx>
        <w:tc>
          <w:tcPr>
            <w:tcW w:w="0" w:type="auto"/>
          </w:tcPr>
          <w:p w14:paraId="00600D12" w14:textId="77777777" w:rsidR="005E0150" w:rsidRDefault="00185C87">
            <w:r>
              <w:t>AI Model Trained</w:t>
            </w:r>
          </w:p>
        </w:tc>
        <w:tc>
          <w:tcPr>
            <w:tcW w:w="0" w:type="auto"/>
          </w:tcPr>
          <w:p w14:paraId="7FE21AD1" w14:textId="77777777" w:rsidR="005E0150" w:rsidRDefault="00185C87">
            <w:r>
              <w:t>Feb 7, 2026</w:t>
            </w:r>
          </w:p>
        </w:tc>
        <w:tc>
          <w:tcPr>
            <w:tcW w:w="0" w:type="auto"/>
          </w:tcPr>
          <w:p w14:paraId="202BB55F" w14:textId="77777777" w:rsidR="005E0150" w:rsidRDefault="00185C87">
            <w:r>
              <w:t>Pilot Data Collection</w:t>
            </w:r>
          </w:p>
        </w:tc>
        <w:tc>
          <w:tcPr>
            <w:tcW w:w="0" w:type="auto"/>
          </w:tcPr>
          <w:p w14:paraId="47D9BF86" w14:textId="77777777" w:rsidR="005E0150" w:rsidRDefault="00185C87">
            <w:r>
              <w:t>⏳ On Track</w:t>
            </w:r>
          </w:p>
        </w:tc>
      </w:tr>
      <w:tr w:rsidR="005E0150" w14:paraId="650D7EEA" w14:textId="77777777">
        <w:tblPrEx>
          <w:tblCellMar>
            <w:top w:w="0" w:type="dxa"/>
            <w:bottom w:w="0" w:type="dxa"/>
          </w:tblCellMar>
        </w:tblPrEx>
        <w:tc>
          <w:tcPr>
            <w:tcW w:w="0" w:type="auto"/>
          </w:tcPr>
          <w:p w14:paraId="068A8B50" w14:textId="77777777" w:rsidR="005E0150" w:rsidRDefault="00185C87">
            <w:r>
              <w:t>UAT Sign-off</w:t>
            </w:r>
          </w:p>
        </w:tc>
        <w:tc>
          <w:tcPr>
            <w:tcW w:w="0" w:type="auto"/>
          </w:tcPr>
          <w:p w14:paraId="0C0F1FE2" w14:textId="77777777" w:rsidR="005E0150" w:rsidRDefault="00185C87">
            <w:r>
              <w:t>Apr 4, 2026</w:t>
            </w:r>
          </w:p>
        </w:tc>
        <w:tc>
          <w:tcPr>
            <w:tcW w:w="0" w:type="auto"/>
          </w:tcPr>
          <w:p w14:paraId="3B46CDD6" w14:textId="77777777" w:rsidR="005E0150" w:rsidRDefault="00185C87">
            <w:r>
              <w:t>SIT Completion</w:t>
            </w:r>
          </w:p>
        </w:tc>
        <w:tc>
          <w:tcPr>
            <w:tcW w:w="0" w:type="auto"/>
          </w:tcPr>
          <w:p w14:paraId="26534F14" w14:textId="77777777" w:rsidR="005E0150" w:rsidRDefault="00185C87">
            <w:r>
              <w:t>⏳ Not Started</w:t>
            </w:r>
          </w:p>
        </w:tc>
      </w:tr>
      <w:tr w:rsidR="005E0150" w14:paraId="2CD67E78" w14:textId="77777777">
        <w:tblPrEx>
          <w:tblCellMar>
            <w:top w:w="0" w:type="dxa"/>
            <w:bottom w:w="0" w:type="dxa"/>
          </w:tblCellMar>
        </w:tblPrEx>
        <w:tc>
          <w:tcPr>
            <w:tcW w:w="0" w:type="auto"/>
          </w:tcPr>
          <w:p w14:paraId="51CAD03E" w14:textId="77777777" w:rsidR="005E0150" w:rsidRDefault="00185C87">
            <w:r>
              <w:t>Production Go-Live</w:t>
            </w:r>
          </w:p>
        </w:tc>
        <w:tc>
          <w:tcPr>
            <w:tcW w:w="0" w:type="auto"/>
          </w:tcPr>
          <w:p w14:paraId="6CA3B050" w14:textId="77777777" w:rsidR="005E0150" w:rsidRDefault="00185C87">
            <w:r>
              <w:t>Apr 25, 2026</w:t>
            </w:r>
          </w:p>
        </w:tc>
        <w:tc>
          <w:tcPr>
            <w:tcW w:w="0" w:type="auto"/>
          </w:tcPr>
          <w:p w14:paraId="5EAFEC70" w14:textId="77777777" w:rsidR="005E0150" w:rsidRDefault="00185C87">
            <w:r>
              <w:t>UAT Approval</w:t>
            </w:r>
          </w:p>
        </w:tc>
        <w:tc>
          <w:tcPr>
            <w:tcW w:w="0" w:type="auto"/>
          </w:tcPr>
          <w:p w14:paraId="1E0E7CCD" w14:textId="77777777" w:rsidR="005E0150" w:rsidRDefault="00185C87">
            <w:r>
              <w:t>⏳ Not Started</w:t>
            </w:r>
          </w:p>
        </w:tc>
      </w:tr>
    </w:tbl>
    <w:p w14:paraId="3BBE8BB3" w14:textId="77777777" w:rsidR="005E0150" w:rsidRDefault="005E0150"/>
    <w:p w14:paraId="18021E28" w14:textId="77777777" w:rsidR="005E0150" w:rsidRDefault="00185C87">
      <w:pPr>
        <w:pStyle w:val="Heading4"/>
        <w:spacing w:before="180" w:after="120"/>
      </w:pPr>
      <w:r>
        <w:t>3.2.3 Schedule Control</w:t>
      </w:r>
    </w:p>
    <w:p w14:paraId="244BACFD" w14:textId="77777777" w:rsidR="005E0150" w:rsidRDefault="00185C87">
      <w:pPr>
        <w:pStyle w:val="ListParagraph"/>
        <w:numPr>
          <w:ilvl w:val="0"/>
          <w:numId w:val="1"/>
        </w:numPr>
        <w:spacing w:after="60"/>
      </w:pPr>
      <w:r>
        <w:rPr>
          <w:b/>
          <w:bCs/>
        </w:rPr>
        <w:t>Tools:</w:t>
      </w:r>
      <w:r>
        <w:t xml:space="preserve"> </w:t>
      </w:r>
      <w:r>
        <w:rPr>
          <w:b/>
          <w:bCs/>
        </w:rPr>
        <w:t>Jira (Agile tracking), MS Project (Gantt charts), Smartsheet (resource loading)</w:t>
      </w:r>
      <w:r>
        <w:t>.</w:t>
      </w:r>
    </w:p>
    <w:p w14:paraId="06383231" w14:textId="77777777" w:rsidR="005E0150" w:rsidRDefault="00185C87">
      <w:pPr>
        <w:pStyle w:val="ListParagraph"/>
        <w:numPr>
          <w:ilvl w:val="0"/>
          <w:numId w:val="1"/>
        </w:numPr>
        <w:spacing w:after="60"/>
      </w:pPr>
      <w:r>
        <w:rPr>
          <w:b/>
          <w:bCs/>
        </w:rPr>
        <w:t>Baseline:</w:t>
      </w:r>
      <w:r>
        <w:t xml:space="preserve"> Approved schedule baseline (see </w:t>
      </w:r>
      <w:r>
        <w:rPr>
          <w:color w:val="0066CC"/>
          <w:u w:val="single"/>
        </w:rPr>
        <w:t>Milestone List v1.0</w:t>
      </w:r>
      <w:r>
        <w:t>).</w:t>
      </w:r>
    </w:p>
    <w:p w14:paraId="34EA31D5" w14:textId="77777777" w:rsidR="005E0150" w:rsidRDefault="00185C87">
      <w:pPr>
        <w:pStyle w:val="ListParagraph"/>
        <w:numPr>
          <w:ilvl w:val="0"/>
          <w:numId w:val="1"/>
        </w:numPr>
        <w:spacing w:after="60"/>
      </w:pPr>
      <w:r>
        <w:rPr>
          <w:b/>
          <w:bCs/>
        </w:rPr>
        <w:t>Variance Thresholds:</w:t>
      </w:r>
    </w:p>
    <w:p w14:paraId="17867C6B" w14:textId="77777777" w:rsidR="005E0150" w:rsidRDefault="00185C87">
      <w:pPr>
        <w:pStyle w:val="ListParagraph"/>
        <w:numPr>
          <w:ilvl w:val="0"/>
          <w:numId w:val="1"/>
        </w:numPr>
        <w:spacing w:after="60"/>
      </w:pPr>
      <w:r>
        <w:rPr>
          <w:b/>
          <w:bCs/>
        </w:rPr>
        <w:t>≤5% variance:</w:t>
      </w:r>
      <w:r>
        <w:t xml:space="preserve"> PM discretion.</w:t>
      </w:r>
    </w:p>
    <w:p w14:paraId="1D5FC5A7" w14:textId="77777777" w:rsidR="005E0150" w:rsidRDefault="00185C87">
      <w:pPr>
        <w:pStyle w:val="ListParagraph"/>
        <w:numPr>
          <w:ilvl w:val="0"/>
          <w:numId w:val="1"/>
        </w:numPr>
        <w:spacing w:after="60"/>
      </w:pPr>
      <w:r>
        <w:rPr>
          <w:b/>
          <w:bCs/>
        </w:rPr>
        <w:t>5–10% variance:</w:t>
      </w:r>
      <w:r>
        <w:t xml:space="preserve"> Escalate to CCB.</w:t>
      </w:r>
    </w:p>
    <w:p w14:paraId="7E2E54A8" w14:textId="77777777" w:rsidR="005E0150" w:rsidRDefault="00185C87">
      <w:pPr>
        <w:pStyle w:val="ListParagraph"/>
        <w:numPr>
          <w:ilvl w:val="0"/>
          <w:numId w:val="1"/>
        </w:numPr>
        <w:spacing w:after="60"/>
      </w:pPr>
      <w:r>
        <w:rPr>
          <w:b/>
          <w:bCs/>
        </w:rPr>
        <w:t>&gt;10% variance:</w:t>
      </w:r>
      <w:r>
        <w:t xml:space="preserve"> Sponsor approval required.</w:t>
      </w:r>
    </w:p>
    <w:p w14:paraId="5272ABB0" w14:textId="77777777" w:rsidR="005E0150" w:rsidRDefault="005E0150"/>
    <w:p w14:paraId="1431661E" w14:textId="77777777" w:rsidR="005E0150" w:rsidRDefault="00185C87">
      <w:pPr>
        <w:pStyle w:val="Heading3"/>
        <w:spacing w:before="180" w:after="120"/>
      </w:pPr>
      <w:bookmarkStart w:id="323" w:name="_Toc214274199"/>
      <w:r>
        <w:t>3.3 Cost Management</w:t>
      </w:r>
      <w:bookmarkEnd w:id="323"/>
    </w:p>
    <w:p w14:paraId="462744F2" w14:textId="77777777" w:rsidR="005E0150" w:rsidRDefault="00185C87">
      <w:pPr>
        <w:pStyle w:val="Heading4"/>
        <w:spacing w:before="180" w:after="120"/>
      </w:pPr>
      <w:r>
        <w:t>3.3.1 Budget Breakdown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008"/>
        <w:gridCol w:w="5011"/>
      </w:tblGrid>
      <w:tr w:rsidR="005E0150" w14:paraId="019F8E54" w14:textId="77777777">
        <w:tblPrEx>
          <w:tblCellMar>
            <w:top w:w="0" w:type="dxa"/>
            <w:bottom w:w="0" w:type="dxa"/>
          </w:tblCellMar>
        </w:tblPrEx>
        <w:tc>
          <w:tcPr>
            <w:tcW w:w="0" w:type="auto"/>
            <w:shd w:val="solid" w:color="E0E0E0" w:fill="auto"/>
          </w:tcPr>
          <w:p w14:paraId="6B8CCCA8" w14:textId="77777777" w:rsidR="005E0150" w:rsidRDefault="00185C87">
            <w:r>
              <w:rPr>
                <w:b/>
                <w:bCs/>
              </w:rPr>
              <w:t>Category</w:t>
            </w:r>
          </w:p>
        </w:tc>
        <w:tc>
          <w:tcPr>
            <w:tcW w:w="0" w:type="auto"/>
            <w:shd w:val="solid" w:color="E0E0E0" w:fill="auto"/>
          </w:tcPr>
          <w:p w14:paraId="13943395" w14:textId="77777777" w:rsidR="005E0150" w:rsidRDefault="00185C87">
            <w:r>
              <w:rPr>
                <w:b/>
                <w:bCs/>
              </w:rPr>
              <w:t>Estimated Cost (USD)</w:t>
            </w:r>
          </w:p>
        </w:tc>
        <w:tc>
          <w:tcPr>
            <w:tcW w:w="0" w:type="auto"/>
            <w:shd w:val="solid" w:color="E0E0E0" w:fill="auto"/>
          </w:tcPr>
          <w:p w14:paraId="378B99FF" w14:textId="77777777" w:rsidR="005E0150" w:rsidRDefault="00185C87">
            <w:r>
              <w:rPr>
                <w:b/>
                <w:bCs/>
              </w:rPr>
              <w:t>Notes</w:t>
            </w:r>
          </w:p>
        </w:tc>
      </w:tr>
      <w:tr w:rsidR="005E0150" w14:paraId="0D12547F" w14:textId="77777777">
        <w:tblPrEx>
          <w:tblCellMar>
            <w:top w:w="0" w:type="dxa"/>
            <w:bottom w:w="0" w:type="dxa"/>
          </w:tblCellMar>
        </w:tblPrEx>
        <w:tc>
          <w:tcPr>
            <w:tcW w:w="0" w:type="auto"/>
          </w:tcPr>
          <w:p w14:paraId="6123D2F4" w14:textId="77777777" w:rsidR="005E0150" w:rsidRDefault="00185C87">
            <w:r>
              <w:rPr>
                <w:b/>
                <w:bCs/>
              </w:rPr>
              <w:t>Development</w:t>
            </w:r>
          </w:p>
        </w:tc>
        <w:tc>
          <w:tcPr>
            <w:tcW w:w="0" w:type="auto"/>
          </w:tcPr>
          <w:p w14:paraId="3660BB73" w14:textId="77777777" w:rsidR="005E0150" w:rsidRDefault="00185C87">
            <w:r>
              <w:t>$600,000</w:t>
            </w:r>
          </w:p>
        </w:tc>
        <w:tc>
          <w:tcPr>
            <w:tcW w:w="0" w:type="auto"/>
          </w:tcPr>
          <w:p w14:paraId="380403CB" w14:textId="77777777" w:rsidR="005E0150" w:rsidRDefault="00185C87">
            <w:r>
              <w:t>AI model ($250K), backend ($200K), frontend ($150K).</w:t>
            </w:r>
          </w:p>
        </w:tc>
      </w:tr>
      <w:tr w:rsidR="005E0150" w14:paraId="5177634E" w14:textId="77777777">
        <w:tblPrEx>
          <w:tblCellMar>
            <w:top w:w="0" w:type="dxa"/>
            <w:bottom w:w="0" w:type="dxa"/>
          </w:tblCellMar>
        </w:tblPrEx>
        <w:tc>
          <w:tcPr>
            <w:tcW w:w="0" w:type="auto"/>
          </w:tcPr>
          <w:p w14:paraId="13404622" w14:textId="77777777" w:rsidR="005E0150" w:rsidRDefault="00185C87">
            <w:r>
              <w:rPr>
                <w:b/>
                <w:bCs/>
              </w:rPr>
              <w:t>Cloud Hosting (AWS)</w:t>
            </w:r>
          </w:p>
        </w:tc>
        <w:tc>
          <w:tcPr>
            <w:tcW w:w="0" w:type="auto"/>
          </w:tcPr>
          <w:p w14:paraId="23CF5075" w14:textId="77777777" w:rsidR="005E0150" w:rsidRDefault="00185C87">
            <w:r>
              <w:t>$150,000</w:t>
            </w:r>
          </w:p>
        </w:tc>
        <w:tc>
          <w:tcPr>
            <w:tcW w:w="0" w:type="auto"/>
          </w:tcPr>
          <w:p w14:paraId="634E64A1" w14:textId="77777777" w:rsidR="005E0150" w:rsidRDefault="00185C87">
            <w:r>
              <w:t xml:space="preserve">EC2, S3, Lambda; includes </w:t>
            </w:r>
            <w:r>
              <w:rPr>
                <w:b/>
                <w:bCs/>
              </w:rPr>
              <w:t>$50K contingency</w:t>
            </w:r>
            <w:r>
              <w:t>.</w:t>
            </w:r>
          </w:p>
        </w:tc>
      </w:tr>
      <w:tr w:rsidR="005E0150" w14:paraId="37AD7C77" w14:textId="77777777">
        <w:tblPrEx>
          <w:tblCellMar>
            <w:top w:w="0" w:type="dxa"/>
            <w:bottom w:w="0" w:type="dxa"/>
          </w:tblCellMar>
        </w:tblPrEx>
        <w:tc>
          <w:tcPr>
            <w:tcW w:w="0" w:type="auto"/>
          </w:tcPr>
          <w:p w14:paraId="6C2999F9" w14:textId="77777777" w:rsidR="005E0150" w:rsidRDefault="00185C87">
            <w:r>
              <w:rPr>
                <w:b/>
                <w:bCs/>
              </w:rPr>
              <w:t>Third-Party APIs</w:t>
            </w:r>
          </w:p>
        </w:tc>
        <w:tc>
          <w:tcPr>
            <w:tcW w:w="0" w:type="auto"/>
          </w:tcPr>
          <w:p w14:paraId="1304E237" w14:textId="77777777" w:rsidR="005E0150" w:rsidRDefault="00185C87">
            <w:r>
              <w:t>$100,000</w:t>
            </w:r>
          </w:p>
        </w:tc>
        <w:tc>
          <w:tcPr>
            <w:tcW w:w="0" w:type="auto"/>
          </w:tcPr>
          <w:p w14:paraId="3D671C17" w14:textId="77777777" w:rsidR="005E0150" w:rsidRDefault="00185C87">
            <w:r>
              <w:t>LLM API calls ($70K), Stripe fees ($30K).</w:t>
            </w:r>
          </w:p>
        </w:tc>
      </w:tr>
      <w:tr w:rsidR="005E0150" w14:paraId="295F818D" w14:textId="77777777">
        <w:tblPrEx>
          <w:tblCellMar>
            <w:top w:w="0" w:type="dxa"/>
            <w:bottom w:w="0" w:type="dxa"/>
          </w:tblCellMar>
        </w:tblPrEx>
        <w:tc>
          <w:tcPr>
            <w:tcW w:w="0" w:type="auto"/>
          </w:tcPr>
          <w:p w14:paraId="158CC078" w14:textId="77777777" w:rsidR="005E0150" w:rsidRDefault="00185C87">
            <w:r>
              <w:rPr>
                <w:b/>
                <w:bCs/>
              </w:rPr>
              <w:lastRenderedPageBreak/>
              <w:t>QA &amp; Testing</w:t>
            </w:r>
          </w:p>
        </w:tc>
        <w:tc>
          <w:tcPr>
            <w:tcW w:w="0" w:type="auto"/>
          </w:tcPr>
          <w:p w14:paraId="53C069E6" w14:textId="77777777" w:rsidR="005E0150" w:rsidRDefault="00185C87">
            <w:r>
              <w:t>$120,000</w:t>
            </w:r>
          </w:p>
        </w:tc>
        <w:tc>
          <w:tcPr>
            <w:tcW w:w="0" w:type="auto"/>
          </w:tcPr>
          <w:p w14:paraId="17AB8023" w14:textId="77777777" w:rsidR="005E0150" w:rsidRDefault="00185C87">
            <w:r>
              <w:t>Automated testing tools ($50K), pilot incentives ($70K).</w:t>
            </w:r>
          </w:p>
        </w:tc>
      </w:tr>
      <w:tr w:rsidR="005E0150" w14:paraId="139EB659" w14:textId="77777777">
        <w:tblPrEx>
          <w:tblCellMar>
            <w:top w:w="0" w:type="dxa"/>
            <w:bottom w:w="0" w:type="dxa"/>
          </w:tblCellMar>
        </w:tblPrEx>
        <w:tc>
          <w:tcPr>
            <w:tcW w:w="0" w:type="auto"/>
          </w:tcPr>
          <w:p w14:paraId="4FF9D8F6" w14:textId="77777777" w:rsidR="005E0150" w:rsidRDefault="00185C87">
            <w:r>
              <w:rPr>
                <w:b/>
                <w:bCs/>
              </w:rPr>
              <w:t>Project Management</w:t>
            </w:r>
          </w:p>
        </w:tc>
        <w:tc>
          <w:tcPr>
            <w:tcW w:w="0" w:type="auto"/>
          </w:tcPr>
          <w:p w14:paraId="3F052DEF" w14:textId="77777777" w:rsidR="005E0150" w:rsidRDefault="00185C87">
            <w:r>
              <w:t>$100,000</w:t>
            </w:r>
          </w:p>
        </w:tc>
        <w:tc>
          <w:tcPr>
            <w:tcW w:w="0" w:type="auto"/>
          </w:tcPr>
          <w:p w14:paraId="44BFF820" w14:textId="77777777" w:rsidR="005E0150" w:rsidRDefault="00185C87">
            <w:r>
              <w:t>PM salary, tools (Jira/Confluence), stakeholder workshops.</w:t>
            </w:r>
          </w:p>
        </w:tc>
      </w:tr>
      <w:tr w:rsidR="005E0150" w14:paraId="1FD7F1CC" w14:textId="77777777">
        <w:tblPrEx>
          <w:tblCellMar>
            <w:top w:w="0" w:type="dxa"/>
            <w:bottom w:w="0" w:type="dxa"/>
          </w:tblCellMar>
        </w:tblPrEx>
        <w:tc>
          <w:tcPr>
            <w:tcW w:w="0" w:type="auto"/>
          </w:tcPr>
          <w:p w14:paraId="4AC63C30" w14:textId="77777777" w:rsidR="005E0150" w:rsidRDefault="00185C87">
            <w:r>
              <w:rPr>
                <w:b/>
                <w:bCs/>
              </w:rPr>
              <w:t>Contingency (10%)</w:t>
            </w:r>
          </w:p>
        </w:tc>
        <w:tc>
          <w:tcPr>
            <w:tcW w:w="0" w:type="auto"/>
          </w:tcPr>
          <w:p w14:paraId="31FFDEB2" w14:textId="77777777" w:rsidR="005E0150" w:rsidRDefault="00185C87">
            <w:r>
              <w:t>$130,000</w:t>
            </w:r>
          </w:p>
        </w:tc>
        <w:tc>
          <w:tcPr>
            <w:tcW w:w="0" w:type="auto"/>
          </w:tcPr>
          <w:p w14:paraId="400F23A9" w14:textId="77777777" w:rsidR="005E0150" w:rsidRDefault="00185C87">
            <w:r>
              <w:t>Risk buffer for scope changes or delays.</w:t>
            </w:r>
          </w:p>
        </w:tc>
      </w:tr>
      <w:tr w:rsidR="005E0150" w14:paraId="71A20D78" w14:textId="77777777">
        <w:tblPrEx>
          <w:tblCellMar>
            <w:top w:w="0" w:type="dxa"/>
            <w:bottom w:w="0" w:type="dxa"/>
          </w:tblCellMar>
        </w:tblPrEx>
        <w:tc>
          <w:tcPr>
            <w:tcW w:w="0" w:type="auto"/>
          </w:tcPr>
          <w:p w14:paraId="3A63EC10" w14:textId="77777777" w:rsidR="005E0150" w:rsidRDefault="00185C87">
            <w:r>
              <w:rPr>
                <w:b/>
                <w:bCs/>
              </w:rPr>
              <w:t>Total</w:t>
            </w:r>
          </w:p>
        </w:tc>
        <w:tc>
          <w:tcPr>
            <w:tcW w:w="0" w:type="auto"/>
          </w:tcPr>
          <w:p w14:paraId="2663EA32" w14:textId="77777777" w:rsidR="005E0150" w:rsidRDefault="00185C87">
            <w:r>
              <w:rPr>
                <w:b/>
                <w:bCs/>
              </w:rPr>
              <w:t>$1,200,000</w:t>
            </w:r>
          </w:p>
        </w:tc>
        <w:tc>
          <w:tcPr>
            <w:tcW w:w="0" w:type="auto"/>
          </w:tcPr>
          <w:p w14:paraId="621C4579" w14:textId="77777777" w:rsidR="005E0150" w:rsidRDefault="005E0150"/>
        </w:tc>
      </w:tr>
    </w:tbl>
    <w:p w14:paraId="70EB9E9D" w14:textId="77777777" w:rsidR="005E0150" w:rsidRDefault="005E0150"/>
    <w:p w14:paraId="1A30EE24" w14:textId="77777777" w:rsidR="005E0150" w:rsidRDefault="00185C87">
      <w:pPr>
        <w:pStyle w:val="Heading4"/>
        <w:spacing w:before="180" w:after="120"/>
      </w:pPr>
      <w:r>
        <w:t>3.3.2 Cost Baseline &amp; EVM</w:t>
      </w:r>
    </w:p>
    <w:p w14:paraId="622C8D5A" w14:textId="77777777" w:rsidR="005E0150" w:rsidRDefault="00185C87">
      <w:pPr>
        <w:pStyle w:val="ListParagraph"/>
        <w:numPr>
          <w:ilvl w:val="0"/>
          <w:numId w:val="1"/>
        </w:numPr>
        <w:spacing w:after="60"/>
      </w:pPr>
      <w:r>
        <w:rPr>
          <w:b/>
          <w:bCs/>
        </w:rPr>
        <w:t>Baseline:</w:t>
      </w:r>
      <w:r>
        <w:t xml:space="preserve"> $1.2M (approved Nov 15, 2025).</w:t>
      </w:r>
    </w:p>
    <w:p w14:paraId="6237B153" w14:textId="77777777" w:rsidR="005E0150" w:rsidRDefault="00185C87">
      <w:pPr>
        <w:pStyle w:val="ListParagraph"/>
        <w:numPr>
          <w:ilvl w:val="0"/>
          <w:numId w:val="1"/>
        </w:numPr>
        <w:spacing w:after="60"/>
      </w:pPr>
      <w:r>
        <w:rPr>
          <w:b/>
          <w:bCs/>
        </w:rPr>
        <w:t>Earned Value Metrics:</w:t>
      </w:r>
    </w:p>
    <w:p w14:paraId="0D9AB21E" w14:textId="77777777" w:rsidR="005E0150" w:rsidRDefault="00185C87">
      <w:pPr>
        <w:pStyle w:val="ListParagraph"/>
        <w:numPr>
          <w:ilvl w:val="0"/>
          <w:numId w:val="1"/>
        </w:numPr>
        <w:spacing w:after="60"/>
      </w:pPr>
      <w:r>
        <w:rPr>
          <w:b/>
          <w:bCs/>
        </w:rPr>
        <w:t>CPI Target:</w:t>
      </w:r>
      <w:r>
        <w:t xml:space="preserve"> ≥0.95 (acceptable); &lt;0.90 triggers corrective action.</w:t>
      </w:r>
    </w:p>
    <w:p w14:paraId="02AFF122" w14:textId="77777777" w:rsidR="005E0150" w:rsidRDefault="00185C87">
      <w:pPr>
        <w:pStyle w:val="ListParagraph"/>
        <w:numPr>
          <w:ilvl w:val="0"/>
          <w:numId w:val="1"/>
        </w:numPr>
        <w:spacing w:after="60"/>
      </w:pPr>
      <w:r>
        <w:rPr>
          <w:b/>
          <w:bCs/>
        </w:rPr>
        <w:t>SPI Target:</w:t>
      </w:r>
      <w:r>
        <w:t xml:space="preserve"> ≥0.98.</w:t>
      </w:r>
    </w:p>
    <w:p w14:paraId="32C25CBA" w14:textId="77777777" w:rsidR="005E0150" w:rsidRDefault="00185C87">
      <w:pPr>
        <w:pStyle w:val="ListParagraph"/>
        <w:numPr>
          <w:ilvl w:val="0"/>
          <w:numId w:val="1"/>
        </w:numPr>
        <w:spacing w:after="60"/>
      </w:pPr>
      <w:r>
        <w:rPr>
          <w:b/>
          <w:bCs/>
        </w:rPr>
        <w:t>Reporting:</w:t>
      </w:r>
      <w:r>
        <w:t xml:space="preserve"> Weekly cost reports in </w:t>
      </w:r>
      <w:r>
        <w:rPr>
          <w:b/>
          <w:bCs/>
        </w:rPr>
        <w:t>Smartsheet</w:t>
      </w:r>
      <w:r>
        <w:t>; monthly EVM dashboard for sponsors.</w:t>
      </w:r>
    </w:p>
    <w:p w14:paraId="656C07F7" w14:textId="77777777" w:rsidR="005E0150" w:rsidRDefault="005E0150"/>
    <w:p w14:paraId="7C7A68A4" w14:textId="77777777" w:rsidR="005E0150" w:rsidRDefault="00185C87">
      <w:pPr>
        <w:pStyle w:val="Heading3"/>
        <w:spacing w:before="180" w:after="120"/>
      </w:pPr>
      <w:bookmarkStart w:id="324" w:name="_Toc214274200"/>
      <w:r>
        <w:t>3.4 Quality Management</w:t>
      </w:r>
      <w:bookmarkEnd w:id="324"/>
    </w:p>
    <w:p w14:paraId="7F0D5A94" w14:textId="77777777" w:rsidR="005E0150" w:rsidRDefault="00185C87">
      <w:pPr>
        <w:pStyle w:val="Heading4"/>
        <w:spacing w:before="180" w:after="120"/>
      </w:pPr>
      <w:r>
        <w:t>3.4.1 Quality Standards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0"/>
        <w:gridCol w:w="6486"/>
      </w:tblGrid>
      <w:tr w:rsidR="005E0150" w14:paraId="00808D07" w14:textId="77777777">
        <w:tblPrEx>
          <w:tblCellMar>
            <w:top w:w="0" w:type="dxa"/>
            <w:bottom w:w="0" w:type="dxa"/>
          </w:tblCellMar>
        </w:tblPrEx>
        <w:tc>
          <w:tcPr>
            <w:tcW w:w="0" w:type="auto"/>
            <w:shd w:val="solid" w:color="E0E0E0" w:fill="auto"/>
          </w:tcPr>
          <w:p w14:paraId="3E58DB79" w14:textId="77777777" w:rsidR="005E0150" w:rsidRDefault="00185C87">
            <w:r>
              <w:rPr>
                <w:b/>
                <w:bCs/>
              </w:rPr>
              <w:t>Standard</w:t>
            </w:r>
          </w:p>
        </w:tc>
        <w:tc>
          <w:tcPr>
            <w:tcW w:w="0" w:type="auto"/>
            <w:shd w:val="solid" w:color="E0E0E0" w:fill="auto"/>
          </w:tcPr>
          <w:p w14:paraId="71E88699" w14:textId="77777777" w:rsidR="005E0150" w:rsidRDefault="00185C87">
            <w:r>
              <w:rPr>
                <w:b/>
                <w:bCs/>
              </w:rPr>
              <w:t>Application</w:t>
            </w:r>
          </w:p>
        </w:tc>
      </w:tr>
      <w:tr w:rsidR="005E0150" w14:paraId="77E375D3" w14:textId="77777777">
        <w:tblPrEx>
          <w:tblCellMar>
            <w:top w:w="0" w:type="dxa"/>
            <w:bottom w:w="0" w:type="dxa"/>
          </w:tblCellMar>
        </w:tblPrEx>
        <w:tc>
          <w:tcPr>
            <w:tcW w:w="0" w:type="auto"/>
          </w:tcPr>
          <w:p w14:paraId="5EAEF951" w14:textId="77777777" w:rsidR="005E0150" w:rsidRDefault="00185C87">
            <w:r>
              <w:rPr>
                <w:b/>
                <w:bCs/>
              </w:rPr>
              <w:t>ISO 9001:2015</w:t>
            </w:r>
          </w:p>
        </w:tc>
        <w:tc>
          <w:tcPr>
            <w:tcW w:w="0" w:type="auto"/>
          </w:tcPr>
          <w:p w14:paraId="799F85F8" w14:textId="77777777" w:rsidR="005E0150" w:rsidRDefault="00185C87">
            <w:r>
              <w:t>Process documentation and continuous improvement.</w:t>
            </w:r>
          </w:p>
        </w:tc>
      </w:tr>
      <w:tr w:rsidR="005E0150" w14:paraId="0162D903" w14:textId="77777777">
        <w:tblPrEx>
          <w:tblCellMar>
            <w:top w:w="0" w:type="dxa"/>
            <w:bottom w:w="0" w:type="dxa"/>
          </w:tblCellMar>
        </w:tblPrEx>
        <w:tc>
          <w:tcPr>
            <w:tcW w:w="0" w:type="auto"/>
          </w:tcPr>
          <w:p w14:paraId="6C2C0DDF" w14:textId="77777777" w:rsidR="005E0150" w:rsidRDefault="00185C87">
            <w:r>
              <w:rPr>
                <w:b/>
                <w:bCs/>
              </w:rPr>
              <w:t>PMI’s AI Ethics Guide</w:t>
            </w:r>
          </w:p>
        </w:tc>
        <w:tc>
          <w:tcPr>
            <w:tcW w:w="0" w:type="auto"/>
          </w:tcPr>
          <w:p w14:paraId="711D0557" w14:textId="77777777" w:rsidR="005E0150" w:rsidRDefault="00185C87">
            <w:r>
              <w:t>Bias mitigation in AI audits; transparency in gap identification.</w:t>
            </w:r>
          </w:p>
        </w:tc>
      </w:tr>
      <w:tr w:rsidR="005E0150" w14:paraId="43C92A22" w14:textId="77777777">
        <w:tblPrEx>
          <w:tblCellMar>
            <w:top w:w="0" w:type="dxa"/>
            <w:bottom w:w="0" w:type="dxa"/>
          </w:tblCellMar>
        </w:tblPrEx>
        <w:tc>
          <w:tcPr>
            <w:tcW w:w="0" w:type="auto"/>
          </w:tcPr>
          <w:p w14:paraId="482C0C0D" w14:textId="77777777" w:rsidR="005E0150" w:rsidRDefault="00185C87">
            <w:r>
              <w:rPr>
                <w:b/>
                <w:bCs/>
              </w:rPr>
              <w:t>SOC 2 Type II</w:t>
            </w:r>
          </w:p>
        </w:tc>
        <w:tc>
          <w:tcPr>
            <w:tcW w:w="0" w:type="auto"/>
          </w:tcPr>
          <w:p w14:paraId="5CD71EE5" w14:textId="77777777" w:rsidR="005E0150" w:rsidRDefault="00185C87">
            <w:r>
              <w:t>Security, availability, and confidentiality controls.</w:t>
            </w:r>
          </w:p>
        </w:tc>
      </w:tr>
      <w:tr w:rsidR="005E0150" w14:paraId="78DDC4AE" w14:textId="77777777">
        <w:tblPrEx>
          <w:tblCellMar>
            <w:top w:w="0" w:type="dxa"/>
            <w:bottom w:w="0" w:type="dxa"/>
          </w:tblCellMar>
        </w:tblPrEx>
        <w:tc>
          <w:tcPr>
            <w:tcW w:w="0" w:type="auto"/>
          </w:tcPr>
          <w:p w14:paraId="17622642" w14:textId="77777777" w:rsidR="005E0150" w:rsidRDefault="00185C87">
            <w:r>
              <w:rPr>
                <w:b/>
                <w:bCs/>
              </w:rPr>
              <w:t>WCAG 2.1 AA</w:t>
            </w:r>
          </w:p>
        </w:tc>
        <w:tc>
          <w:tcPr>
            <w:tcW w:w="0" w:type="auto"/>
          </w:tcPr>
          <w:p w14:paraId="2B626587" w14:textId="77777777" w:rsidR="005E0150" w:rsidRDefault="00185C87">
            <w:r>
              <w:t>Accessibility compliance for UI/UX.</w:t>
            </w:r>
          </w:p>
        </w:tc>
      </w:tr>
    </w:tbl>
    <w:p w14:paraId="6ECF42D7" w14:textId="77777777" w:rsidR="005E0150" w:rsidRDefault="005E0150"/>
    <w:p w14:paraId="20442738" w14:textId="77777777" w:rsidR="005E0150" w:rsidRDefault="00185C87">
      <w:pPr>
        <w:pStyle w:val="Heading4"/>
        <w:spacing w:before="180" w:after="120"/>
      </w:pPr>
      <w:r>
        <w:t>3.4.2 Quality Assurance (QA) Plan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1746"/>
        <w:gridCol w:w="1089"/>
        <w:gridCol w:w="4162"/>
      </w:tblGrid>
      <w:tr w:rsidR="005E0150" w14:paraId="1A31894A" w14:textId="77777777">
        <w:tblPrEx>
          <w:tblCellMar>
            <w:top w:w="0" w:type="dxa"/>
            <w:bottom w:w="0" w:type="dxa"/>
          </w:tblCellMar>
        </w:tblPrEx>
        <w:tc>
          <w:tcPr>
            <w:tcW w:w="0" w:type="auto"/>
            <w:shd w:val="solid" w:color="E0E0E0" w:fill="auto"/>
          </w:tcPr>
          <w:p w14:paraId="71A16595" w14:textId="77777777" w:rsidR="005E0150" w:rsidRDefault="00185C87">
            <w:r>
              <w:rPr>
                <w:b/>
                <w:bCs/>
              </w:rPr>
              <w:t>Activity</w:t>
            </w:r>
          </w:p>
        </w:tc>
        <w:tc>
          <w:tcPr>
            <w:tcW w:w="0" w:type="auto"/>
            <w:shd w:val="solid" w:color="E0E0E0" w:fill="auto"/>
          </w:tcPr>
          <w:p w14:paraId="57C307F4" w14:textId="77777777" w:rsidR="005E0150" w:rsidRDefault="00185C87">
            <w:r>
              <w:rPr>
                <w:b/>
                <w:bCs/>
              </w:rPr>
              <w:t>Owner</w:t>
            </w:r>
          </w:p>
        </w:tc>
        <w:tc>
          <w:tcPr>
            <w:tcW w:w="0" w:type="auto"/>
            <w:shd w:val="solid" w:color="E0E0E0" w:fill="auto"/>
          </w:tcPr>
          <w:p w14:paraId="7014FB2C" w14:textId="77777777" w:rsidR="005E0150" w:rsidRDefault="00185C87">
            <w:r>
              <w:rPr>
                <w:b/>
                <w:bCs/>
              </w:rPr>
              <w:t>Frequency</w:t>
            </w:r>
          </w:p>
        </w:tc>
        <w:tc>
          <w:tcPr>
            <w:tcW w:w="0" w:type="auto"/>
            <w:shd w:val="solid" w:color="E0E0E0" w:fill="auto"/>
          </w:tcPr>
          <w:p w14:paraId="6FF4B786" w14:textId="77777777" w:rsidR="005E0150" w:rsidRDefault="00185C87">
            <w:r>
              <w:rPr>
                <w:b/>
                <w:bCs/>
              </w:rPr>
              <w:t>Success Criteria</w:t>
            </w:r>
          </w:p>
        </w:tc>
      </w:tr>
      <w:tr w:rsidR="005E0150" w14:paraId="308ACC9E" w14:textId="77777777">
        <w:tblPrEx>
          <w:tblCellMar>
            <w:top w:w="0" w:type="dxa"/>
            <w:bottom w:w="0" w:type="dxa"/>
          </w:tblCellMar>
        </w:tblPrEx>
        <w:tc>
          <w:tcPr>
            <w:tcW w:w="0" w:type="auto"/>
          </w:tcPr>
          <w:p w14:paraId="796CAE3A" w14:textId="77777777" w:rsidR="005E0150" w:rsidRDefault="00185C87">
            <w:r>
              <w:rPr>
                <w:b/>
                <w:bCs/>
              </w:rPr>
              <w:t>Unit Testing</w:t>
            </w:r>
          </w:p>
        </w:tc>
        <w:tc>
          <w:tcPr>
            <w:tcW w:w="0" w:type="auto"/>
          </w:tcPr>
          <w:p w14:paraId="5964D8CF" w14:textId="77777777" w:rsidR="005E0150" w:rsidRDefault="00185C87">
            <w:r>
              <w:t>ADPA QA Team</w:t>
            </w:r>
          </w:p>
        </w:tc>
        <w:tc>
          <w:tcPr>
            <w:tcW w:w="0" w:type="auto"/>
          </w:tcPr>
          <w:p w14:paraId="0CDE7337" w14:textId="77777777" w:rsidR="005E0150" w:rsidRDefault="00185C87">
            <w:r>
              <w:t>Per sprint</w:t>
            </w:r>
          </w:p>
        </w:tc>
        <w:tc>
          <w:tcPr>
            <w:tcW w:w="0" w:type="auto"/>
          </w:tcPr>
          <w:p w14:paraId="4CF6BBAD" w14:textId="77777777" w:rsidR="005E0150" w:rsidRDefault="00185C87">
            <w:r>
              <w:t>100% test coverage; ≤5% defect leakage.</w:t>
            </w:r>
          </w:p>
        </w:tc>
      </w:tr>
      <w:tr w:rsidR="005E0150" w14:paraId="630F6250" w14:textId="77777777">
        <w:tblPrEx>
          <w:tblCellMar>
            <w:top w:w="0" w:type="dxa"/>
            <w:bottom w:w="0" w:type="dxa"/>
          </w:tblCellMar>
        </w:tblPrEx>
        <w:tc>
          <w:tcPr>
            <w:tcW w:w="0" w:type="auto"/>
          </w:tcPr>
          <w:p w14:paraId="57D88B09" w14:textId="77777777" w:rsidR="005E0150" w:rsidRDefault="00185C87">
            <w:r>
              <w:rPr>
                <w:b/>
                <w:bCs/>
              </w:rPr>
              <w:t>Integration Testing</w:t>
            </w:r>
          </w:p>
        </w:tc>
        <w:tc>
          <w:tcPr>
            <w:tcW w:w="0" w:type="auto"/>
          </w:tcPr>
          <w:p w14:paraId="295AB69B" w14:textId="77777777" w:rsidR="005E0150" w:rsidRDefault="00185C87">
            <w:r>
              <w:t>DevOps Team</w:t>
            </w:r>
          </w:p>
        </w:tc>
        <w:tc>
          <w:tcPr>
            <w:tcW w:w="0" w:type="auto"/>
          </w:tcPr>
          <w:p w14:paraId="181C2616" w14:textId="77777777" w:rsidR="005E0150" w:rsidRDefault="00185C87">
            <w:r>
              <w:t>Pre-UAT</w:t>
            </w:r>
          </w:p>
        </w:tc>
        <w:tc>
          <w:tcPr>
            <w:tcW w:w="0" w:type="auto"/>
          </w:tcPr>
          <w:p w14:paraId="0AEDE24D" w14:textId="77777777" w:rsidR="005E0150" w:rsidRDefault="00185C87">
            <w:r>
              <w:t>All critical paths validated; ≤2% defect rate.</w:t>
            </w:r>
          </w:p>
        </w:tc>
      </w:tr>
      <w:tr w:rsidR="005E0150" w14:paraId="7BDE43E6" w14:textId="77777777">
        <w:tblPrEx>
          <w:tblCellMar>
            <w:top w:w="0" w:type="dxa"/>
            <w:bottom w:w="0" w:type="dxa"/>
          </w:tblCellMar>
        </w:tblPrEx>
        <w:tc>
          <w:tcPr>
            <w:tcW w:w="0" w:type="auto"/>
          </w:tcPr>
          <w:p w14:paraId="603B75B2" w14:textId="77777777" w:rsidR="005E0150" w:rsidRDefault="00185C87">
            <w:r>
              <w:rPr>
                <w:b/>
                <w:bCs/>
              </w:rPr>
              <w:t>UAT</w:t>
            </w:r>
          </w:p>
        </w:tc>
        <w:tc>
          <w:tcPr>
            <w:tcW w:w="0" w:type="auto"/>
          </w:tcPr>
          <w:p w14:paraId="641F1750" w14:textId="77777777" w:rsidR="005E0150" w:rsidRDefault="00185C87">
            <w:r>
              <w:t>Pilot Clients</w:t>
            </w:r>
          </w:p>
        </w:tc>
        <w:tc>
          <w:tcPr>
            <w:tcW w:w="0" w:type="auto"/>
          </w:tcPr>
          <w:p w14:paraId="17CE3640" w14:textId="77777777" w:rsidR="005E0150" w:rsidRDefault="00185C87">
            <w:r>
              <w:t>April 2026</w:t>
            </w:r>
          </w:p>
        </w:tc>
        <w:tc>
          <w:tcPr>
            <w:tcW w:w="0" w:type="auto"/>
          </w:tcPr>
          <w:p w14:paraId="5D03F516" w14:textId="77777777" w:rsidR="005E0150" w:rsidRDefault="00185C87">
            <w:r>
              <w:t>100% acceptance criteria met.</w:t>
            </w:r>
          </w:p>
        </w:tc>
      </w:tr>
      <w:tr w:rsidR="005E0150" w14:paraId="69E65C4C" w14:textId="77777777">
        <w:tblPrEx>
          <w:tblCellMar>
            <w:top w:w="0" w:type="dxa"/>
            <w:bottom w:w="0" w:type="dxa"/>
          </w:tblCellMar>
        </w:tblPrEx>
        <w:tc>
          <w:tcPr>
            <w:tcW w:w="0" w:type="auto"/>
          </w:tcPr>
          <w:p w14:paraId="18DFD8E0" w14:textId="77777777" w:rsidR="005E0150" w:rsidRDefault="00185C87">
            <w:r>
              <w:rPr>
                <w:b/>
                <w:bCs/>
              </w:rPr>
              <w:t>Post-Launch Audits</w:t>
            </w:r>
          </w:p>
        </w:tc>
        <w:tc>
          <w:tcPr>
            <w:tcW w:w="0" w:type="auto"/>
          </w:tcPr>
          <w:p w14:paraId="5E8FC8D6" w14:textId="77777777" w:rsidR="005E0150" w:rsidRDefault="00185C87">
            <w:r>
              <w:t>Compliance Team</w:t>
            </w:r>
          </w:p>
        </w:tc>
        <w:tc>
          <w:tcPr>
            <w:tcW w:w="0" w:type="auto"/>
          </w:tcPr>
          <w:p w14:paraId="4D18B42D" w14:textId="77777777" w:rsidR="005E0150" w:rsidRDefault="00185C87">
            <w:r>
              <w:t>Quarterly</w:t>
            </w:r>
          </w:p>
        </w:tc>
        <w:tc>
          <w:tcPr>
            <w:tcW w:w="0" w:type="auto"/>
          </w:tcPr>
          <w:p w14:paraId="47C4F48B" w14:textId="77777777" w:rsidR="005E0150" w:rsidRDefault="00185C87">
            <w:r>
              <w:t>0 critical security vulnerabilities.</w:t>
            </w:r>
          </w:p>
        </w:tc>
      </w:tr>
    </w:tbl>
    <w:p w14:paraId="456FCDB7" w14:textId="77777777" w:rsidR="005E0150" w:rsidRDefault="005E0150"/>
    <w:p w14:paraId="6D33B3DA" w14:textId="77777777" w:rsidR="005E0150" w:rsidRDefault="00185C87">
      <w:pPr>
        <w:pStyle w:val="Heading3"/>
        <w:spacing w:before="180" w:after="120"/>
      </w:pPr>
      <w:bookmarkStart w:id="325" w:name="_Toc214274201"/>
      <w:r>
        <w:t>3.5 Resource Management</w:t>
      </w:r>
      <w:bookmarkEnd w:id="325"/>
    </w:p>
    <w:p w14:paraId="7387B23F" w14:textId="77777777" w:rsidR="005E0150" w:rsidRDefault="00185C87">
      <w:pPr>
        <w:pStyle w:val="Heading4"/>
        <w:spacing w:before="180" w:after="120"/>
      </w:pPr>
      <w:r>
        <w:t>3.5.1 Team Structure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2045"/>
        <w:gridCol w:w="940"/>
        <w:gridCol w:w="3870"/>
      </w:tblGrid>
      <w:tr w:rsidR="005E0150" w14:paraId="1973A732" w14:textId="77777777">
        <w:tblPrEx>
          <w:tblCellMar>
            <w:top w:w="0" w:type="dxa"/>
            <w:bottom w:w="0" w:type="dxa"/>
          </w:tblCellMar>
        </w:tblPrEx>
        <w:tc>
          <w:tcPr>
            <w:tcW w:w="0" w:type="auto"/>
            <w:shd w:val="solid" w:color="E0E0E0" w:fill="auto"/>
          </w:tcPr>
          <w:p w14:paraId="37CE0510" w14:textId="77777777" w:rsidR="005E0150" w:rsidRDefault="00185C87">
            <w:r>
              <w:rPr>
                <w:b/>
                <w:bCs/>
              </w:rPr>
              <w:t>Role</w:t>
            </w:r>
          </w:p>
        </w:tc>
        <w:tc>
          <w:tcPr>
            <w:tcW w:w="0" w:type="auto"/>
            <w:shd w:val="solid" w:color="E0E0E0" w:fill="auto"/>
          </w:tcPr>
          <w:p w14:paraId="75A4F91F" w14:textId="77777777" w:rsidR="005E0150" w:rsidRDefault="00185C87">
            <w:r>
              <w:rPr>
                <w:b/>
                <w:bCs/>
              </w:rPr>
              <w:t>Name</w:t>
            </w:r>
          </w:p>
        </w:tc>
        <w:tc>
          <w:tcPr>
            <w:tcW w:w="0" w:type="auto"/>
            <w:shd w:val="solid" w:color="E0E0E0" w:fill="auto"/>
          </w:tcPr>
          <w:p w14:paraId="54F610F2" w14:textId="77777777" w:rsidR="005E0150" w:rsidRDefault="00185C87">
            <w:r>
              <w:rPr>
                <w:b/>
                <w:bCs/>
              </w:rPr>
              <w:t>Allocation</w:t>
            </w:r>
          </w:p>
        </w:tc>
        <w:tc>
          <w:tcPr>
            <w:tcW w:w="0" w:type="auto"/>
            <w:shd w:val="solid" w:color="E0E0E0" w:fill="auto"/>
          </w:tcPr>
          <w:p w14:paraId="7EF50953" w14:textId="77777777" w:rsidR="005E0150" w:rsidRDefault="00185C87">
            <w:r>
              <w:rPr>
                <w:b/>
                <w:bCs/>
              </w:rPr>
              <w:t>Responsibilities</w:t>
            </w:r>
          </w:p>
        </w:tc>
      </w:tr>
      <w:tr w:rsidR="005E0150" w14:paraId="5F45F7AB" w14:textId="77777777">
        <w:tblPrEx>
          <w:tblCellMar>
            <w:top w:w="0" w:type="dxa"/>
            <w:bottom w:w="0" w:type="dxa"/>
          </w:tblCellMar>
        </w:tblPrEx>
        <w:tc>
          <w:tcPr>
            <w:tcW w:w="0" w:type="auto"/>
          </w:tcPr>
          <w:p w14:paraId="04E1EE54" w14:textId="77777777" w:rsidR="005E0150" w:rsidRDefault="00185C87">
            <w:r>
              <w:rPr>
                <w:b/>
                <w:bCs/>
              </w:rPr>
              <w:t>Project Manager</w:t>
            </w:r>
          </w:p>
        </w:tc>
        <w:tc>
          <w:tcPr>
            <w:tcW w:w="0" w:type="auto"/>
          </w:tcPr>
          <w:p w14:paraId="6A80B2BA" w14:textId="77777777" w:rsidR="005E0150" w:rsidRDefault="00185C87">
            <w:r>
              <w:t>Menno Drescher</w:t>
            </w:r>
          </w:p>
        </w:tc>
        <w:tc>
          <w:tcPr>
            <w:tcW w:w="0" w:type="auto"/>
          </w:tcPr>
          <w:p w14:paraId="66557BD5" w14:textId="77777777" w:rsidR="005E0150" w:rsidRDefault="00185C87">
            <w:r>
              <w:t>100%</w:t>
            </w:r>
          </w:p>
        </w:tc>
        <w:tc>
          <w:tcPr>
            <w:tcW w:w="0" w:type="auto"/>
          </w:tcPr>
          <w:p w14:paraId="787C9AA7" w14:textId="77777777" w:rsidR="005E0150" w:rsidRDefault="00185C87">
            <w:r>
              <w:t>Overall delivery; stakeholder communication.</w:t>
            </w:r>
          </w:p>
        </w:tc>
      </w:tr>
      <w:tr w:rsidR="005E0150" w14:paraId="3AB8A831" w14:textId="77777777">
        <w:tblPrEx>
          <w:tblCellMar>
            <w:top w:w="0" w:type="dxa"/>
            <w:bottom w:w="0" w:type="dxa"/>
          </w:tblCellMar>
        </w:tblPrEx>
        <w:tc>
          <w:tcPr>
            <w:tcW w:w="0" w:type="auto"/>
          </w:tcPr>
          <w:p w14:paraId="1A3B56D5" w14:textId="77777777" w:rsidR="005E0150" w:rsidRDefault="00185C87">
            <w:r>
              <w:rPr>
                <w:b/>
                <w:bCs/>
              </w:rPr>
              <w:t>Tech Lead</w:t>
            </w:r>
          </w:p>
        </w:tc>
        <w:tc>
          <w:tcPr>
            <w:tcW w:w="0" w:type="auto"/>
          </w:tcPr>
          <w:p w14:paraId="717ED895" w14:textId="77777777" w:rsidR="005E0150" w:rsidRDefault="00185C87">
            <w:r>
              <w:t>ADPA Lead Architect</w:t>
            </w:r>
          </w:p>
        </w:tc>
        <w:tc>
          <w:tcPr>
            <w:tcW w:w="0" w:type="auto"/>
          </w:tcPr>
          <w:p w14:paraId="2A47B69B" w14:textId="77777777" w:rsidR="005E0150" w:rsidRDefault="00185C87">
            <w:r>
              <w:t>100%</w:t>
            </w:r>
          </w:p>
        </w:tc>
        <w:tc>
          <w:tcPr>
            <w:tcW w:w="0" w:type="auto"/>
          </w:tcPr>
          <w:p w14:paraId="1C351022" w14:textId="77777777" w:rsidR="005E0150" w:rsidRDefault="00185C87">
            <w:r>
              <w:t>System design; DevOps oversight.</w:t>
            </w:r>
          </w:p>
        </w:tc>
      </w:tr>
      <w:tr w:rsidR="005E0150" w14:paraId="34B507D6" w14:textId="77777777">
        <w:tblPrEx>
          <w:tblCellMar>
            <w:top w:w="0" w:type="dxa"/>
            <w:bottom w:w="0" w:type="dxa"/>
          </w:tblCellMar>
        </w:tblPrEx>
        <w:tc>
          <w:tcPr>
            <w:tcW w:w="0" w:type="auto"/>
          </w:tcPr>
          <w:p w14:paraId="59193059" w14:textId="77777777" w:rsidR="005E0150" w:rsidRDefault="00185C87">
            <w:r>
              <w:rPr>
                <w:b/>
                <w:bCs/>
              </w:rPr>
              <w:t>Data Science Lead</w:t>
            </w:r>
          </w:p>
        </w:tc>
        <w:tc>
          <w:tcPr>
            <w:tcW w:w="0" w:type="auto"/>
          </w:tcPr>
          <w:p w14:paraId="3660AA4A" w14:textId="77777777" w:rsidR="005E0150" w:rsidRDefault="00185C87">
            <w:r>
              <w:t>ADPA AI/ML Engineer</w:t>
            </w:r>
          </w:p>
        </w:tc>
        <w:tc>
          <w:tcPr>
            <w:tcW w:w="0" w:type="auto"/>
          </w:tcPr>
          <w:p w14:paraId="35719833" w14:textId="77777777" w:rsidR="005E0150" w:rsidRDefault="00185C87">
            <w:r>
              <w:t>100%</w:t>
            </w:r>
          </w:p>
        </w:tc>
        <w:tc>
          <w:tcPr>
            <w:tcW w:w="0" w:type="auto"/>
          </w:tcPr>
          <w:p w14:paraId="61E8A2A9" w14:textId="77777777" w:rsidR="005E0150" w:rsidRDefault="00185C87">
            <w:r>
              <w:t>AI model development; accuracy tuning.</w:t>
            </w:r>
          </w:p>
        </w:tc>
      </w:tr>
      <w:tr w:rsidR="005E0150" w14:paraId="043DCECF" w14:textId="77777777">
        <w:tblPrEx>
          <w:tblCellMar>
            <w:top w:w="0" w:type="dxa"/>
            <w:bottom w:w="0" w:type="dxa"/>
          </w:tblCellMar>
        </w:tblPrEx>
        <w:tc>
          <w:tcPr>
            <w:tcW w:w="0" w:type="auto"/>
          </w:tcPr>
          <w:p w14:paraId="1FFA5970" w14:textId="77777777" w:rsidR="005E0150" w:rsidRDefault="00185C87">
            <w:r>
              <w:rPr>
                <w:b/>
                <w:bCs/>
              </w:rPr>
              <w:t>Frontend Developer</w:t>
            </w:r>
          </w:p>
        </w:tc>
        <w:tc>
          <w:tcPr>
            <w:tcW w:w="0" w:type="auto"/>
          </w:tcPr>
          <w:p w14:paraId="6245D61B" w14:textId="77777777" w:rsidR="005E0150" w:rsidRDefault="00185C87">
            <w:r>
              <w:t>ADPA Dev Team</w:t>
            </w:r>
          </w:p>
        </w:tc>
        <w:tc>
          <w:tcPr>
            <w:tcW w:w="0" w:type="auto"/>
          </w:tcPr>
          <w:p w14:paraId="2C33C165" w14:textId="77777777" w:rsidR="005E0150" w:rsidRDefault="00185C87">
            <w:r>
              <w:t>80%</w:t>
            </w:r>
          </w:p>
        </w:tc>
        <w:tc>
          <w:tcPr>
            <w:tcW w:w="0" w:type="auto"/>
          </w:tcPr>
          <w:p w14:paraId="588F15A2" w14:textId="77777777" w:rsidR="005E0150" w:rsidRDefault="00185C87">
            <w:r>
              <w:t>UI/UX implementation.</w:t>
            </w:r>
          </w:p>
        </w:tc>
      </w:tr>
      <w:tr w:rsidR="005E0150" w14:paraId="39FBFE7F" w14:textId="77777777">
        <w:tblPrEx>
          <w:tblCellMar>
            <w:top w:w="0" w:type="dxa"/>
            <w:bottom w:w="0" w:type="dxa"/>
          </w:tblCellMar>
        </w:tblPrEx>
        <w:tc>
          <w:tcPr>
            <w:tcW w:w="0" w:type="auto"/>
          </w:tcPr>
          <w:p w14:paraId="52337E57" w14:textId="77777777" w:rsidR="005E0150" w:rsidRDefault="00185C87">
            <w:r>
              <w:rPr>
                <w:b/>
                <w:bCs/>
              </w:rPr>
              <w:t>Backend Developer</w:t>
            </w:r>
          </w:p>
        </w:tc>
        <w:tc>
          <w:tcPr>
            <w:tcW w:w="0" w:type="auto"/>
          </w:tcPr>
          <w:p w14:paraId="1C82B0B7" w14:textId="77777777" w:rsidR="005E0150" w:rsidRDefault="00185C87">
            <w:r>
              <w:t>ADPA Dev Team</w:t>
            </w:r>
          </w:p>
        </w:tc>
        <w:tc>
          <w:tcPr>
            <w:tcW w:w="0" w:type="auto"/>
          </w:tcPr>
          <w:p w14:paraId="5CC21F8A" w14:textId="77777777" w:rsidR="005E0150" w:rsidRDefault="00185C87">
            <w:r>
              <w:t>100%</w:t>
            </w:r>
          </w:p>
        </w:tc>
        <w:tc>
          <w:tcPr>
            <w:tcW w:w="0" w:type="auto"/>
          </w:tcPr>
          <w:p w14:paraId="1E40E0C7" w14:textId="77777777" w:rsidR="005E0150" w:rsidRDefault="00185C87">
            <w:r>
              <w:t>Audit engine; API integrations.</w:t>
            </w:r>
          </w:p>
        </w:tc>
      </w:tr>
      <w:tr w:rsidR="005E0150" w14:paraId="0D049783" w14:textId="77777777">
        <w:tblPrEx>
          <w:tblCellMar>
            <w:top w:w="0" w:type="dxa"/>
            <w:bottom w:w="0" w:type="dxa"/>
          </w:tblCellMar>
        </w:tblPrEx>
        <w:tc>
          <w:tcPr>
            <w:tcW w:w="0" w:type="auto"/>
          </w:tcPr>
          <w:p w14:paraId="135F1D90" w14:textId="77777777" w:rsidR="005E0150" w:rsidRDefault="00185C87">
            <w:r>
              <w:rPr>
                <w:b/>
                <w:bCs/>
              </w:rPr>
              <w:t>QA Lead</w:t>
            </w:r>
          </w:p>
        </w:tc>
        <w:tc>
          <w:tcPr>
            <w:tcW w:w="0" w:type="auto"/>
          </w:tcPr>
          <w:p w14:paraId="42FDE578" w14:textId="77777777" w:rsidR="005E0150" w:rsidRDefault="00185C87">
            <w:r>
              <w:t>ADPA QA Engineer</w:t>
            </w:r>
          </w:p>
        </w:tc>
        <w:tc>
          <w:tcPr>
            <w:tcW w:w="0" w:type="auto"/>
          </w:tcPr>
          <w:p w14:paraId="2159035D" w14:textId="77777777" w:rsidR="005E0150" w:rsidRDefault="00185C87">
            <w:r>
              <w:t>100%</w:t>
            </w:r>
          </w:p>
        </w:tc>
        <w:tc>
          <w:tcPr>
            <w:tcW w:w="0" w:type="auto"/>
          </w:tcPr>
          <w:p w14:paraId="6EE2C74C" w14:textId="77777777" w:rsidR="005E0150" w:rsidRDefault="00185C87">
            <w:r>
              <w:t>Test planning; defect management.</w:t>
            </w:r>
          </w:p>
        </w:tc>
      </w:tr>
      <w:tr w:rsidR="005E0150" w14:paraId="083743AB" w14:textId="77777777">
        <w:tblPrEx>
          <w:tblCellMar>
            <w:top w:w="0" w:type="dxa"/>
            <w:bottom w:w="0" w:type="dxa"/>
          </w:tblCellMar>
        </w:tblPrEx>
        <w:tc>
          <w:tcPr>
            <w:tcW w:w="0" w:type="auto"/>
          </w:tcPr>
          <w:p w14:paraId="04353B75" w14:textId="77777777" w:rsidR="005E0150" w:rsidRDefault="00185C87">
            <w:r>
              <w:rPr>
                <w:b/>
                <w:bCs/>
              </w:rPr>
              <w:t>Client Success Manager</w:t>
            </w:r>
          </w:p>
        </w:tc>
        <w:tc>
          <w:tcPr>
            <w:tcW w:w="0" w:type="auto"/>
          </w:tcPr>
          <w:p w14:paraId="0936BA32" w14:textId="77777777" w:rsidR="005E0150" w:rsidRDefault="00185C87">
            <w:r>
              <w:t>ADPA CSM</w:t>
            </w:r>
          </w:p>
        </w:tc>
        <w:tc>
          <w:tcPr>
            <w:tcW w:w="0" w:type="auto"/>
          </w:tcPr>
          <w:p w14:paraId="1391B69B" w14:textId="77777777" w:rsidR="005E0150" w:rsidRDefault="00185C87">
            <w:r>
              <w:t>50%</w:t>
            </w:r>
          </w:p>
        </w:tc>
        <w:tc>
          <w:tcPr>
            <w:tcW w:w="0" w:type="auto"/>
          </w:tcPr>
          <w:p w14:paraId="581712C0" w14:textId="77777777" w:rsidR="005E0150" w:rsidRDefault="00185C87">
            <w:r>
              <w:t>Pilot client onboarding; feedback collection.</w:t>
            </w:r>
          </w:p>
        </w:tc>
      </w:tr>
    </w:tbl>
    <w:p w14:paraId="4B2BAA86" w14:textId="77777777" w:rsidR="005E0150" w:rsidRDefault="005E0150"/>
    <w:p w14:paraId="6539A162" w14:textId="77777777" w:rsidR="005E0150" w:rsidRDefault="00185C87">
      <w:pPr>
        <w:pStyle w:val="Heading4"/>
        <w:spacing w:before="180" w:after="120"/>
      </w:pPr>
      <w:r>
        <w:t>3.5.2 Resource Acquisition</w:t>
      </w:r>
    </w:p>
    <w:p w14:paraId="6EF10A1C" w14:textId="77777777" w:rsidR="005E0150" w:rsidRDefault="00185C87">
      <w:pPr>
        <w:pStyle w:val="ListParagraph"/>
        <w:numPr>
          <w:ilvl w:val="0"/>
          <w:numId w:val="1"/>
        </w:numPr>
        <w:spacing w:after="60"/>
      </w:pPr>
      <w:r>
        <w:rPr>
          <w:b/>
          <w:bCs/>
        </w:rPr>
        <w:t>Internal:</w:t>
      </w:r>
      <w:r>
        <w:t xml:space="preserve"> ADPA Dev/QA/DevOps teams (allocated Nov 2025).</w:t>
      </w:r>
    </w:p>
    <w:p w14:paraId="301DC863" w14:textId="77777777" w:rsidR="005E0150" w:rsidRDefault="00185C87">
      <w:pPr>
        <w:pStyle w:val="ListParagraph"/>
        <w:numPr>
          <w:ilvl w:val="0"/>
          <w:numId w:val="1"/>
        </w:numPr>
        <w:spacing w:after="60"/>
      </w:pPr>
      <w:r>
        <w:rPr>
          <w:b/>
          <w:bCs/>
        </w:rPr>
        <w:t>External:</w:t>
      </w:r>
    </w:p>
    <w:p w14:paraId="019D4D51" w14:textId="77777777" w:rsidR="005E0150" w:rsidRDefault="00185C87">
      <w:pPr>
        <w:pStyle w:val="ListParagraph"/>
        <w:numPr>
          <w:ilvl w:val="0"/>
          <w:numId w:val="1"/>
        </w:numPr>
        <w:spacing w:after="60"/>
      </w:pPr>
      <w:r>
        <w:rPr>
          <w:b/>
          <w:bCs/>
        </w:rPr>
        <w:t>Third-party LLM API</w:t>
      </w:r>
      <w:r>
        <w:t xml:space="preserve"> (contract signed Dec 2025).</w:t>
      </w:r>
    </w:p>
    <w:p w14:paraId="0AABDD9E" w14:textId="77777777" w:rsidR="005E0150" w:rsidRDefault="00185C87">
      <w:pPr>
        <w:pStyle w:val="ListParagraph"/>
        <w:numPr>
          <w:ilvl w:val="0"/>
          <w:numId w:val="1"/>
        </w:numPr>
        <w:spacing w:after="60"/>
      </w:pPr>
      <w:r>
        <w:rPr>
          <w:b/>
          <w:bCs/>
        </w:rPr>
        <w:t>Pilot Clients</w:t>
      </w:r>
      <w:r>
        <w:t xml:space="preserve"> (NDAs signed by Jan 2026).</w:t>
      </w:r>
    </w:p>
    <w:p w14:paraId="7E61AAEC" w14:textId="77777777" w:rsidR="005E0150" w:rsidRDefault="005E0150"/>
    <w:p w14:paraId="03E711BE" w14:textId="77777777" w:rsidR="005E0150" w:rsidRDefault="00185C87">
      <w:pPr>
        <w:pStyle w:val="Heading3"/>
        <w:spacing w:before="180" w:after="120"/>
      </w:pPr>
      <w:bookmarkStart w:id="326" w:name="_Toc214274202"/>
      <w:r>
        <w:t>3.6 Communications Management</w:t>
      </w:r>
      <w:bookmarkEnd w:id="326"/>
    </w:p>
    <w:p w14:paraId="52A05467" w14:textId="77777777" w:rsidR="005E0150" w:rsidRDefault="00185C87">
      <w:pPr>
        <w:pStyle w:val="Heading4"/>
        <w:spacing w:before="180" w:after="120"/>
      </w:pPr>
      <w:r>
        <w:t>3.6.1 Stakeholder Communication Matrix</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41"/>
        <w:gridCol w:w="1126"/>
        <w:gridCol w:w="3949"/>
      </w:tblGrid>
      <w:tr w:rsidR="005E0150" w14:paraId="25A574C2" w14:textId="77777777">
        <w:tblPrEx>
          <w:tblCellMar>
            <w:top w:w="0" w:type="dxa"/>
            <w:bottom w:w="0" w:type="dxa"/>
          </w:tblCellMar>
        </w:tblPrEx>
        <w:tc>
          <w:tcPr>
            <w:tcW w:w="0" w:type="auto"/>
            <w:shd w:val="solid" w:color="E0E0E0" w:fill="auto"/>
          </w:tcPr>
          <w:p w14:paraId="6BD2DDF7" w14:textId="77777777" w:rsidR="005E0150" w:rsidRDefault="00185C87">
            <w:r>
              <w:rPr>
                <w:b/>
                <w:bCs/>
              </w:rPr>
              <w:lastRenderedPageBreak/>
              <w:t>Stakeholder</w:t>
            </w:r>
          </w:p>
        </w:tc>
        <w:tc>
          <w:tcPr>
            <w:tcW w:w="0" w:type="auto"/>
            <w:shd w:val="solid" w:color="E0E0E0" w:fill="auto"/>
          </w:tcPr>
          <w:p w14:paraId="139A31D0" w14:textId="77777777" w:rsidR="005E0150" w:rsidRDefault="00185C87">
            <w:r>
              <w:rPr>
                <w:b/>
                <w:bCs/>
              </w:rPr>
              <w:t>Channel</w:t>
            </w:r>
          </w:p>
        </w:tc>
        <w:tc>
          <w:tcPr>
            <w:tcW w:w="0" w:type="auto"/>
            <w:shd w:val="solid" w:color="E0E0E0" w:fill="auto"/>
          </w:tcPr>
          <w:p w14:paraId="1D75AD64" w14:textId="77777777" w:rsidR="005E0150" w:rsidRDefault="00185C87">
            <w:r>
              <w:rPr>
                <w:b/>
                <w:bCs/>
              </w:rPr>
              <w:t>Frequency</w:t>
            </w:r>
          </w:p>
        </w:tc>
        <w:tc>
          <w:tcPr>
            <w:tcW w:w="0" w:type="auto"/>
            <w:shd w:val="solid" w:color="E0E0E0" w:fill="auto"/>
          </w:tcPr>
          <w:p w14:paraId="46898AFA" w14:textId="77777777" w:rsidR="005E0150" w:rsidRDefault="00185C87">
            <w:r>
              <w:rPr>
                <w:b/>
                <w:bCs/>
              </w:rPr>
              <w:t>Content</w:t>
            </w:r>
          </w:p>
        </w:tc>
      </w:tr>
      <w:tr w:rsidR="005E0150" w14:paraId="7AC888D7" w14:textId="77777777">
        <w:tblPrEx>
          <w:tblCellMar>
            <w:top w:w="0" w:type="dxa"/>
            <w:bottom w:w="0" w:type="dxa"/>
          </w:tblCellMar>
        </w:tblPrEx>
        <w:tc>
          <w:tcPr>
            <w:tcW w:w="0" w:type="auto"/>
          </w:tcPr>
          <w:p w14:paraId="577D0B72" w14:textId="77777777" w:rsidR="005E0150" w:rsidRDefault="00185C87">
            <w:r>
              <w:rPr>
                <w:b/>
                <w:bCs/>
              </w:rPr>
              <w:t>Executive Sponsor</w:t>
            </w:r>
          </w:p>
        </w:tc>
        <w:tc>
          <w:tcPr>
            <w:tcW w:w="0" w:type="auto"/>
          </w:tcPr>
          <w:p w14:paraId="732CED80" w14:textId="77777777" w:rsidR="005E0150" w:rsidRDefault="00185C87">
            <w:r>
              <w:t>Email/Steering Mtg</w:t>
            </w:r>
          </w:p>
        </w:tc>
        <w:tc>
          <w:tcPr>
            <w:tcW w:w="0" w:type="auto"/>
          </w:tcPr>
          <w:p w14:paraId="1DA04695" w14:textId="77777777" w:rsidR="005E0150" w:rsidRDefault="00185C87">
            <w:r>
              <w:t>Bi-weekly</w:t>
            </w:r>
          </w:p>
        </w:tc>
        <w:tc>
          <w:tcPr>
            <w:tcW w:w="0" w:type="auto"/>
          </w:tcPr>
          <w:p w14:paraId="28C07801" w14:textId="77777777" w:rsidR="005E0150" w:rsidRDefault="00185C87">
            <w:r>
              <w:t>High-level status; risk escalations.</w:t>
            </w:r>
          </w:p>
        </w:tc>
      </w:tr>
      <w:tr w:rsidR="005E0150" w14:paraId="77DE336A" w14:textId="77777777">
        <w:tblPrEx>
          <w:tblCellMar>
            <w:top w:w="0" w:type="dxa"/>
            <w:bottom w:w="0" w:type="dxa"/>
          </w:tblCellMar>
        </w:tblPrEx>
        <w:tc>
          <w:tcPr>
            <w:tcW w:w="0" w:type="auto"/>
          </w:tcPr>
          <w:p w14:paraId="7A368F12" w14:textId="77777777" w:rsidR="005E0150" w:rsidRDefault="00185C87">
            <w:r>
              <w:rPr>
                <w:b/>
                <w:bCs/>
              </w:rPr>
              <w:t>Pilot Clients</w:t>
            </w:r>
          </w:p>
        </w:tc>
        <w:tc>
          <w:tcPr>
            <w:tcW w:w="0" w:type="auto"/>
          </w:tcPr>
          <w:p w14:paraId="1A1BA632" w14:textId="77777777" w:rsidR="005E0150" w:rsidRDefault="00185C87">
            <w:r>
              <w:t>Slack/Zoom</w:t>
            </w:r>
          </w:p>
        </w:tc>
        <w:tc>
          <w:tcPr>
            <w:tcW w:w="0" w:type="auto"/>
          </w:tcPr>
          <w:p w14:paraId="31C37AFF" w14:textId="77777777" w:rsidR="005E0150" w:rsidRDefault="00185C87">
            <w:r>
              <w:t>Weekly</w:t>
            </w:r>
          </w:p>
        </w:tc>
        <w:tc>
          <w:tcPr>
            <w:tcW w:w="0" w:type="auto"/>
          </w:tcPr>
          <w:p w14:paraId="33525045" w14:textId="77777777" w:rsidR="005E0150" w:rsidRDefault="00185C87">
            <w:r>
              <w:t>UAT progress; feedback requests.</w:t>
            </w:r>
          </w:p>
        </w:tc>
      </w:tr>
      <w:tr w:rsidR="005E0150" w14:paraId="322FC0C6" w14:textId="77777777">
        <w:tblPrEx>
          <w:tblCellMar>
            <w:top w:w="0" w:type="dxa"/>
            <w:bottom w:w="0" w:type="dxa"/>
          </w:tblCellMar>
        </w:tblPrEx>
        <w:tc>
          <w:tcPr>
            <w:tcW w:w="0" w:type="auto"/>
          </w:tcPr>
          <w:p w14:paraId="22676D3C" w14:textId="77777777" w:rsidR="005E0150" w:rsidRDefault="00185C87">
            <w:r>
              <w:rPr>
                <w:b/>
                <w:bCs/>
              </w:rPr>
              <w:t>Dev Team</w:t>
            </w:r>
          </w:p>
        </w:tc>
        <w:tc>
          <w:tcPr>
            <w:tcW w:w="0" w:type="auto"/>
          </w:tcPr>
          <w:p w14:paraId="74D656DC" w14:textId="77777777" w:rsidR="005E0150" w:rsidRDefault="00185C87">
            <w:r>
              <w:t>Jira/Confluence</w:t>
            </w:r>
          </w:p>
        </w:tc>
        <w:tc>
          <w:tcPr>
            <w:tcW w:w="0" w:type="auto"/>
          </w:tcPr>
          <w:p w14:paraId="5DCF1B60" w14:textId="77777777" w:rsidR="005E0150" w:rsidRDefault="00185C87">
            <w:r>
              <w:t>Daily</w:t>
            </w:r>
          </w:p>
        </w:tc>
        <w:tc>
          <w:tcPr>
            <w:tcW w:w="0" w:type="auto"/>
          </w:tcPr>
          <w:p w14:paraId="6D5A099D" w14:textId="77777777" w:rsidR="005E0150" w:rsidRDefault="00185C87">
            <w:r>
              <w:t>Task updates; blocker resolution.</w:t>
            </w:r>
          </w:p>
        </w:tc>
      </w:tr>
      <w:tr w:rsidR="005E0150" w14:paraId="60BF5B4F" w14:textId="77777777">
        <w:tblPrEx>
          <w:tblCellMar>
            <w:top w:w="0" w:type="dxa"/>
            <w:bottom w:w="0" w:type="dxa"/>
          </w:tblCellMar>
        </w:tblPrEx>
        <w:tc>
          <w:tcPr>
            <w:tcW w:w="0" w:type="auto"/>
          </w:tcPr>
          <w:p w14:paraId="6D0345C4" w14:textId="77777777" w:rsidR="005E0150" w:rsidRDefault="00185C87">
            <w:r>
              <w:rPr>
                <w:b/>
                <w:bCs/>
              </w:rPr>
              <w:t>Data Science Team</w:t>
            </w:r>
          </w:p>
        </w:tc>
        <w:tc>
          <w:tcPr>
            <w:tcW w:w="0" w:type="auto"/>
          </w:tcPr>
          <w:p w14:paraId="3198683D" w14:textId="77777777" w:rsidR="005E0150" w:rsidRDefault="00185C87">
            <w:r>
              <w:t>Weekly Sync</w:t>
            </w:r>
          </w:p>
        </w:tc>
        <w:tc>
          <w:tcPr>
            <w:tcW w:w="0" w:type="auto"/>
          </w:tcPr>
          <w:p w14:paraId="3EE3C5B3" w14:textId="77777777" w:rsidR="005E0150" w:rsidRDefault="00185C87">
            <w:r>
              <w:t>Weekly</w:t>
            </w:r>
          </w:p>
        </w:tc>
        <w:tc>
          <w:tcPr>
            <w:tcW w:w="0" w:type="auto"/>
          </w:tcPr>
          <w:p w14:paraId="43244030" w14:textId="77777777" w:rsidR="005E0150" w:rsidRDefault="00185C87">
            <w:r>
              <w:t>Model accuracy reports; data needs.</w:t>
            </w:r>
          </w:p>
        </w:tc>
      </w:tr>
      <w:tr w:rsidR="005E0150" w14:paraId="207AB7B7" w14:textId="77777777">
        <w:tblPrEx>
          <w:tblCellMar>
            <w:top w:w="0" w:type="dxa"/>
            <w:bottom w:w="0" w:type="dxa"/>
          </w:tblCellMar>
        </w:tblPrEx>
        <w:tc>
          <w:tcPr>
            <w:tcW w:w="0" w:type="auto"/>
          </w:tcPr>
          <w:p w14:paraId="281ED8CA" w14:textId="77777777" w:rsidR="005E0150" w:rsidRDefault="00185C87">
            <w:r>
              <w:rPr>
                <w:b/>
                <w:bCs/>
              </w:rPr>
              <w:t>ADPA Marketing</w:t>
            </w:r>
          </w:p>
        </w:tc>
        <w:tc>
          <w:tcPr>
            <w:tcW w:w="0" w:type="auto"/>
          </w:tcPr>
          <w:p w14:paraId="426F9739" w14:textId="77777777" w:rsidR="005E0150" w:rsidRDefault="00185C87">
            <w:r>
              <w:t>Confluence</w:t>
            </w:r>
          </w:p>
        </w:tc>
        <w:tc>
          <w:tcPr>
            <w:tcW w:w="0" w:type="auto"/>
          </w:tcPr>
          <w:p w14:paraId="4E093761" w14:textId="77777777" w:rsidR="005E0150" w:rsidRDefault="00185C87">
            <w:r>
              <w:t>Monthly</w:t>
            </w:r>
          </w:p>
        </w:tc>
        <w:tc>
          <w:tcPr>
            <w:tcW w:w="0" w:type="auto"/>
          </w:tcPr>
          <w:p w14:paraId="529E5DA0" w14:textId="77777777" w:rsidR="005E0150" w:rsidRDefault="00185C87">
            <w:r>
              <w:t>Launch readiness; messaging alignment.</w:t>
            </w:r>
          </w:p>
        </w:tc>
      </w:tr>
    </w:tbl>
    <w:p w14:paraId="1EE6B33C" w14:textId="77777777" w:rsidR="005E0150" w:rsidRDefault="005E0150"/>
    <w:p w14:paraId="1376D0C7" w14:textId="77777777" w:rsidR="005E0150" w:rsidRDefault="00185C87">
      <w:pPr>
        <w:pStyle w:val="Heading4"/>
        <w:spacing w:before="180" w:after="120"/>
      </w:pPr>
      <w:r>
        <w:t>3.6.2 Tools</w:t>
      </w:r>
    </w:p>
    <w:p w14:paraId="50341CD0" w14:textId="77777777" w:rsidR="005E0150" w:rsidRDefault="00185C87">
      <w:pPr>
        <w:pStyle w:val="ListParagraph"/>
        <w:numPr>
          <w:ilvl w:val="0"/>
          <w:numId w:val="1"/>
        </w:numPr>
        <w:spacing w:after="60"/>
      </w:pPr>
      <w:r>
        <w:rPr>
          <w:b/>
          <w:bCs/>
        </w:rPr>
        <w:t>Collaboration:</w:t>
      </w:r>
      <w:r>
        <w:t xml:space="preserve"> Slack, Confluence, Zoom.</w:t>
      </w:r>
    </w:p>
    <w:p w14:paraId="7A422C14" w14:textId="77777777" w:rsidR="005E0150" w:rsidRDefault="00185C87">
      <w:pPr>
        <w:pStyle w:val="ListParagraph"/>
        <w:numPr>
          <w:ilvl w:val="0"/>
          <w:numId w:val="1"/>
        </w:numPr>
        <w:spacing w:after="60"/>
      </w:pPr>
      <w:r>
        <w:rPr>
          <w:b/>
          <w:bCs/>
        </w:rPr>
        <w:t>Documentation:</w:t>
      </w:r>
      <w:r>
        <w:t xml:space="preserve"> Confluence, Google Drive.</w:t>
      </w:r>
    </w:p>
    <w:p w14:paraId="57A1F745" w14:textId="77777777" w:rsidR="005E0150" w:rsidRDefault="00185C87">
      <w:pPr>
        <w:pStyle w:val="ListParagraph"/>
        <w:numPr>
          <w:ilvl w:val="0"/>
          <w:numId w:val="1"/>
        </w:numPr>
        <w:spacing w:after="60"/>
      </w:pPr>
      <w:r>
        <w:rPr>
          <w:b/>
          <w:bCs/>
        </w:rPr>
        <w:t>Reporting:</w:t>
      </w:r>
      <w:r>
        <w:t xml:space="preserve"> Smartsheet (dashboards), PowerBI (executive metrics).</w:t>
      </w:r>
    </w:p>
    <w:p w14:paraId="7B980394" w14:textId="77777777" w:rsidR="005E0150" w:rsidRDefault="005E0150"/>
    <w:p w14:paraId="11CE4C17" w14:textId="77777777" w:rsidR="005E0150" w:rsidRDefault="00185C87">
      <w:pPr>
        <w:pStyle w:val="Heading3"/>
        <w:spacing w:before="180" w:after="120"/>
      </w:pPr>
      <w:bookmarkStart w:id="327" w:name="_Toc214274203"/>
      <w:r>
        <w:t>3.7 Risk Management</w:t>
      </w:r>
      <w:bookmarkEnd w:id="327"/>
    </w:p>
    <w:p w14:paraId="3249C3A1" w14:textId="77777777" w:rsidR="005E0150" w:rsidRDefault="00185C87">
      <w:pPr>
        <w:pStyle w:val="Heading4"/>
        <w:spacing w:before="180" w:after="120"/>
      </w:pPr>
      <w:r>
        <w:t>3.7.1 Top Risks &amp; Mitigation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987"/>
        <w:gridCol w:w="698"/>
        <w:gridCol w:w="3351"/>
        <w:gridCol w:w="1861"/>
      </w:tblGrid>
      <w:tr w:rsidR="005E0150" w14:paraId="7C21E99F" w14:textId="77777777">
        <w:tblPrEx>
          <w:tblCellMar>
            <w:top w:w="0" w:type="dxa"/>
            <w:bottom w:w="0" w:type="dxa"/>
          </w:tblCellMar>
        </w:tblPrEx>
        <w:tc>
          <w:tcPr>
            <w:tcW w:w="0" w:type="auto"/>
            <w:shd w:val="solid" w:color="E0E0E0" w:fill="auto"/>
          </w:tcPr>
          <w:p w14:paraId="52E2D6F2" w14:textId="77777777" w:rsidR="005E0150" w:rsidRDefault="00185C87">
            <w:r>
              <w:rPr>
                <w:b/>
                <w:bCs/>
              </w:rPr>
              <w:t>Risk</w:t>
            </w:r>
          </w:p>
        </w:tc>
        <w:tc>
          <w:tcPr>
            <w:tcW w:w="0" w:type="auto"/>
            <w:shd w:val="solid" w:color="E0E0E0" w:fill="auto"/>
          </w:tcPr>
          <w:p w14:paraId="635CEB7C" w14:textId="77777777" w:rsidR="005E0150" w:rsidRDefault="00185C87">
            <w:r>
              <w:rPr>
                <w:b/>
                <w:bCs/>
              </w:rPr>
              <w:t>Probability</w:t>
            </w:r>
          </w:p>
        </w:tc>
        <w:tc>
          <w:tcPr>
            <w:tcW w:w="0" w:type="auto"/>
            <w:shd w:val="solid" w:color="E0E0E0" w:fill="auto"/>
          </w:tcPr>
          <w:p w14:paraId="7EC2F1A0" w14:textId="77777777" w:rsidR="005E0150" w:rsidRDefault="00185C87">
            <w:r>
              <w:rPr>
                <w:b/>
                <w:bCs/>
              </w:rPr>
              <w:t>Impact</w:t>
            </w:r>
          </w:p>
        </w:tc>
        <w:tc>
          <w:tcPr>
            <w:tcW w:w="0" w:type="auto"/>
            <w:shd w:val="solid" w:color="E0E0E0" w:fill="auto"/>
          </w:tcPr>
          <w:p w14:paraId="17BC7173" w14:textId="77777777" w:rsidR="005E0150" w:rsidRDefault="00185C87">
            <w:r>
              <w:rPr>
                <w:b/>
                <w:bCs/>
              </w:rPr>
              <w:t>Response Plan</w:t>
            </w:r>
          </w:p>
        </w:tc>
        <w:tc>
          <w:tcPr>
            <w:tcW w:w="0" w:type="auto"/>
            <w:shd w:val="solid" w:color="E0E0E0" w:fill="auto"/>
          </w:tcPr>
          <w:p w14:paraId="33591907" w14:textId="77777777" w:rsidR="005E0150" w:rsidRDefault="00185C87">
            <w:r>
              <w:rPr>
                <w:b/>
                <w:bCs/>
              </w:rPr>
              <w:t>Trigger</w:t>
            </w:r>
          </w:p>
        </w:tc>
      </w:tr>
      <w:tr w:rsidR="005E0150" w14:paraId="2DB92794" w14:textId="77777777">
        <w:tblPrEx>
          <w:tblCellMar>
            <w:top w:w="0" w:type="dxa"/>
            <w:bottom w:w="0" w:type="dxa"/>
          </w:tblCellMar>
        </w:tblPrEx>
        <w:tc>
          <w:tcPr>
            <w:tcW w:w="0" w:type="auto"/>
          </w:tcPr>
          <w:p w14:paraId="3C0C6EED" w14:textId="77777777" w:rsidR="005E0150" w:rsidRDefault="00185C87">
            <w:r>
              <w:rPr>
                <w:b/>
                <w:bCs/>
              </w:rPr>
              <w:t>AI Hallucinations in Reports</w:t>
            </w:r>
          </w:p>
        </w:tc>
        <w:tc>
          <w:tcPr>
            <w:tcW w:w="0" w:type="auto"/>
          </w:tcPr>
          <w:p w14:paraId="44083ECF" w14:textId="77777777" w:rsidR="005E0150" w:rsidRDefault="00185C87">
            <w:r>
              <w:t>Medium</w:t>
            </w:r>
          </w:p>
        </w:tc>
        <w:tc>
          <w:tcPr>
            <w:tcW w:w="0" w:type="auto"/>
          </w:tcPr>
          <w:p w14:paraId="0B5E5455" w14:textId="77777777" w:rsidR="005E0150" w:rsidRDefault="00185C87">
            <w:r>
              <w:t>High</w:t>
            </w:r>
          </w:p>
        </w:tc>
        <w:tc>
          <w:tcPr>
            <w:tcW w:w="0" w:type="auto"/>
          </w:tcPr>
          <w:p w14:paraId="3CD5FF25" w14:textId="77777777" w:rsidR="005E0150" w:rsidRDefault="00185C87">
            <w:r>
              <w:t xml:space="preserve">Implement </w:t>
            </w:r>
            <w:r>
              <w:rPr>
                <w:b/>
                <w:bCs/>
              </w:rPr>
              <w:t>human-in-the-loop validation</w:t>
            </w:r>
            <w:r>
              <w:t xml:space="preserve"> for high-severity gaps.</w:t>
            </w:r>
          </w:p>
        </w:tc>
        <w:tc>
          <w:tcPr>
            <w:tcW w:w="0" w:type="auto"/>
          </w:tcPr>
          <w:p w14:paraId="78AA061B" w14:textId="77777777" w:rsidR="005E0150" w:rsidRDefault="00185C87">
            <w:r>
              <w:t>≥5% false positives in UAT.</w:t>
            </w:r>
          </w:p>
        </w:tc>
      </w:tr>
      <w:tr w:rsidR="005E0150" w14:paraId="2C10BF73" w14:textId="77777777">
        <w:tblPrEx>
          <w:tblCellMar>
            <w:top w:w="0" w:type="dxa"/>
            <w:bottom w:w="0" w:type="dxa"/>
          </w:tblCellMar>
        </w:tblPrEx>
        <w:tc>
          <w:tcPr>
            <w:tcW w:w="0" w:type="auto"/>
          </w:tcPr>
          <w:p w14:paraId="333036A7" w14:textId="77777777" w:rsidR="005E0150" w:rsidRDefault="00185C87">
            <w:r>
              <w:rPr>
                <w:b/>
                <w:bCs/>
              </w:rPr>
              <w:t>Pilot Client Data Privacy Breach</w:t>
            </w:r>
          </w:p>
        </w:tc>
        <w:tc>
          <w:tcPr>
            <w:tcW w:w="0" w:type="auto"/>
          </w:tcPr>
          <w:p w14:paraId="5BAD6EFF" w14:textId="77777777" w:rsidR="005E0150" w:rsidRDefault="00185C87">
            <w:r>
              <w:t>Low</w:t>
            </w:r>
          </w:p>
        </w:tc>
        <w:tc>
          <w:tcPr>
            <w:tcW w:w="0" w:type="auto"/>
          </w:tcPr>
          <w:p w14:paraId="27880DAC" w14:textId="77777777" w:rsidR="005E0150" w:rsidRDefault="00185C87">
            <w:r>
              <w:t>Critical</w:t>
            </w:r>
          </w:p>
        </w:tc>
        <w:tc>
          <w:tcPr>
            <w:tcW w:w="0" w:type="auto"/>
          </w:tcPr>
          <w:p w14:paraId="29813B94" w14:textId="77777777" w:rsidR="005E0150" w:rsidRDefault="00185C87">
            <w:r>
              <w:rPr>
                <w:b/>
                <w:bCs/>
              </w:rPr>
              <w:t>Automated redaction</w:t>
            </w:r>
            <w:r>
              <w:t xml:space="preserve"> of PII; SOC 2 audit pre-launch.</w:t>
            </w:r>
          </w:p>
        </w:tc>
        <w:tc>
          <w:tcPr>
            <w:tcW w:w="0" w:type="auto"/>
          </w:tcPr>
          <w:p w14:paraId="5DD76A2A" w14:textId="77777777" w:rsidR="005E0150" w:rsidRDefault="00185C87">
            <w:r>
              <w:t>Unauthorized access attempt.</w:t>
            </w:r>
          </w:p>
        </w:tc>
      </w:tr>
      <w:tr w:rsidR="005E0150" w14:paraId="7E8C9BF5" w14:textId="77777777">
        <w:tblPrEx>
          <w:tblCellMar>
            <w:top w:w="0" w:type="dxa"/>
            <w:bottom w:w="0" w:type="dxa"/>
          </w:tblCellMar>
        </w:tblPrEx>
        <w:tc>
          <w:tcPr>
            <w:tcW w:w="0" w:type="auto"/>
          </w:tcPr>
          <w:p w14:paraId="198D71BA" w14:textId="77777777" w:rsidR="005E0150" w:rsidRDefault="00185C87">
            <w:r>
              <w:rPr>
                <w:b/>
                <w:bCs/>
              </w:rPr>
              <w:t>LLM API Downtime</w:t>
            </w:r>
          </w:p>
        </w:tc>
        <w:tc>
          <w:tcPr>
            <w:tcW w:w="0" w:type="auto"/>
          </w:tcPr>
          <w:p w14:paraId="6250A2F7" w14:textId="77777777" w:rsidR="005E0150" w:rsidRDefault="00185C87">
            <w:r>
              <w:t>Medium</w:t>
            </w:r>
          </w:p>
        </w:tc>
        <w:tc>
          <w:tcPr>
            <w:tcW w:w="0" w:type="auto"/>
          </w:tcPr>
          <w:p w14:paraId="4A88D8FD" w14:textId="77777777" w:rsidR="005E0150" w:rsidRDefault="00185C87">
            <w:r>
              <w:t>High</w:t>
            </w:r>
          </w:p>
        </w:tc>
        <w:tc>
          <w:tcPr>
            <w:tcW w:w="0" w:type="auto"/>
          </w:tcPr>
          <w:p w14:paraId="7EF93407" w14:textId="77777777" w:rsidR="005E0150" w:rsidRDefault="00185C87">
            <w:r>
              <w:rPr>
                <w:b/>
                <w:bCs/>
              </w:rPr>
              <w:t>Fallback to cached rules engine</w:t>
            </w:r>
            <w:r>
              <w:t>; contract SLA penalties.</w:t>
            </w:r>
          </w:p>
        </w:tc>
        <w:tc>
          <w:tcPr>
            <w:tcW w:w="0" w:type="auto"/>
          </w:tcPr>
          <w:p w14:paraId="394DF3BE" w14:textId="77777777" w:rsidR="005E0150" w:rsidRDefault="00185C87">
            <w:r>
              <w:t>API latency &gt;2s.</w:t>
            </w:r>
          </w:p>
        </w:tc>
      </w:tr>
      <w:tr w:rsidR="005E0150" w14:paraId="5735A22B" w14:textId="77777777">
        <w:tblPrEx>
          <w:tblCellMar>
            <w:top w:w="0" w:type="dxa"/>
            <w:bottom w:w="0" w:type="dxa"/>
          </w:tblCellMar>
        </w:tblPrEx>
        <w:tc>
          <w:tcPr>
            <w:tcW w:w="0" w:type="auto"/>
          </w:tcPr>
          <w:p w14:paraId="73480155" w14:textId="77777777" w:rsidR="005E0150" w:rsidRDefault="00185C87">
            <w:r>
              <w:rPr>
                <w:b/>
                <w:bCs/>
              </w:rPr>
              <w:t>Scope Creep from Sales Team</w:t>
            </w:r>
          </w:p>
        </w:tc>
        <w:tc>
          <w:tcPr>
            <w:tcW w:w="0" w:type="auto"/>
          </w:tcPr>
          <w:p w14:paraId="2C68197C" w14:textId="77777777" w:rsidR="005E0150" w:rsidRDefault="00185C87">
            <w:r>
              <w:t>High</w:t>
            </w:r>
          </w:p>
        </w:tc>
        <w:tc>
          <w:tcPr>
            <w:tcW w:w="0" w:type="auto"/>
          </w:tcPr>
          <w:p w14:paraId="30A66A69" w14:textId="77777777" w:rsidR="005E0150" w:rsidRDefault="00185C87">
            <w:r>
              <w:t>Medium</w:t>
            </w:r>
          </w:p>
        </w:tc>
        <w:tc>
          <w:tcPr>
            <w:tcW w:w="0" w:type="auto"/>
          </w:tcPr>
          <w:p w14:paraId="7B4D191B" w14:textId="77777777" w:rsidR="005E0150" w:rsidRDefault="00185C87">
            <w:r>
              <w:rPr>
                <w:b/>
                <w:bCs/>
              </w:rPr>
              <w:t>Formal change control</w:t>
            </w:r>
            <w:r>
              <w:t>; prioritize MVP features.</w:t>
            </w:r>
          </w:p>
        </w:tc>
        <w:tc>
          <w:tcPr>
            <w:tcW w:w="0" w:type="auto"/>
          </w:tcPr>
          <w:p w14:paraId="57C90E47" w14:textId="77777777" w:rsidR="005E0150" w:rsidRDefault="00185C87">
            <w:r>
              <w:t>&gt;3 unplanned feature requests.</w:t>
            </w:r>
          </w:p>
        </w:tc>
      </w:tr>
    </w:tbl>
    <w:p w14:paraId="3F9B266F" w14:textId="77777777" w:rsidR="005E0150" w:rsidRDefault="005E0150"/>
    <w:p w14:paraId="3E1E4FDC" w14:textId="77777777" w:rsidR="005E0150" w:rsidRDefault="00185C87">
      <w:pPr>
        <w:pStyle w:val="Heading3"/>
        <w:spacing w:before="180" w:after="120"/>
      </w:pPr>
      <w:bookmarkStart w:id="328" w:name="_Toc214274204"/>
      <w:r>
        <w:t>3.8 Procurement Management</w:t>
      </w:r>
      <w:bookmarkEnd w:id="328"/>
    </w:p>
    <w:p w14:paraId="2BEA751A" w14:textId="77777777" w:rsidR="005E0150" w:rsidRDefault="00185C87">
      <w:pPr>
        <w:pStyle w:val="Heading4"/>
        <w:spacing w:before="180" w:after="120"/>
      </w:pPr>
      <w:r>
        <w:t>3.8.1 Vendor Contracts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2093"/>
        <w:gridCol w:w="1709"/>
        <w:gridCol w:w="3697"/>
      </w:tblGrid>
      <w:tr w:rsidR="005E0150" w14:paraId="63057216" w14:textId="77777777">
        <w:tblPrEx>
          <w:tblCellMar>
            <w:top w:w="0" w:type="dxa"/>
            <w:bottom w:w="0" w:type="dxa"/>
          </w:tblCellMar>
        </w:tblPrEx>
        <w:tc>
          <w:tcPr>
            <w:tcW w:w="0" w:type="auto"/>
            <w:shd w:val="solid" w:color="E0E0E0" w:fill="auto"/>
          </w:tcPr>
          <w:p w14:paraId="5C9B398A" w14:textId="77777777" w:rsidR="005E0150" w:rsidRDefault="00185C87">
            <w:r>
              <w:rPr>
                <w:b/>
                <w:bCs/>
              </w:rPr>
              <w:t>Vendor</w:t>
            </w:r>
          </w:p>
        </w:tc>
        <w:tc>
          <w:tcPr>
            <w:tcW w:w="0" w:type="auto"/>
            <w:shd w:val="solid" w:color="E0E0E0" w:fill="auto"/>
          </w:tcPr>
          <w:p w14:paraId="49FB4DD5" w14:textId="77777777" w:rsidR="005E0150" w:rsidRDefault="00185C87">
            <w:r>
              <w:rPr>
                <w:b/>
                <w:bCs/>
              </w:rPr>
              <w:t>Service</w:t>
            </w:r>
          </w:p>
        </w:tc>
        <w:tc>
          <w:tcPr>
            <w:tcW w:w="0" w:type="auto"/>
            <w:shd w:val="solid" w:color="E0E0E0" w:fill="auto"/>
          </w:tcPr>
          <w:p w14:paraId="48E5B108" w14:textId="77777777" w:rsidR="005E0150" w:rsidRDefault="00185C87">
            <w:r>
              <w:rPr>
                <w:b/>
                <w:bCs/>
              </w:rPr>
              <w:t>Contract Value</w:t>
            </w:r>
          </w:p>
        </w:tc>
        <w:tc>
          <w:tcPr>
            <w:tcW w:w="0" w:type="auto"/>
            <w:shd w:val="solid" w:color="E0E0E0" w:fill="auto"/>
          </w:tcPr>
          <w:p w14:paraId="2EC552C7" w14:textId="77777777" w:rsidR="005E0150" w:rsidRDefault="00185C87">
            <w:r>
              <w:rPr>
                <w:b/>
                <w:bCs/>
              </w:rPr>
              <w:t>Key Terms</w:t>
            </w:r>
          </w:p>
        </w:tc>
      </w:tr>
      <w:tr w:rsidR="005E0150" w14:paraId="33B52D89" w14:textId="77777777">
        <w:tblPrEx>
          <w:tblCellMar>
            <w:top w:w="0" w:type="dxa"/>
            <w:bottom w:w="0" w:type="dxa"/>
          </w:tblCellMar>
        </w:tblPrEx>
        <w:tc>
          <w:tcPr>
            <w:tcW w:w="0" w:type="auto"/>
          </w:tcPr>
          <w:p w14:paraId="62F68F01" w14:textId="77777777" w:rsidR="005E0150" w:rsidRDefault="00185C87">
            <w:r>
              <w:rPr>
                <w:b/>
                <w:bCs/>
              </w:rPr>
              <w:t>AWS</w:t>
            </w:r>
          </w:p>
        </w:tc>
        <w:tc>
          <w:tcPr>
            <w:tcW w:w="0" w:type="auto"/>
          </w:tcPr>
          <w:p w14:paraId="27D9117A" w14:textId="77777777" w:rsidR="005E0150" w:rsidRDefault="00185C87">
            <w:r>
              <w:t>Cloud Hosting</w:t>
            </w:r>
          </w:p>
        </w:tc>
        <w:tc>
          <w:tcPr>
            <w:tcW w:w="0" w:type="auto"/>
          </w:tcPr>
          <w:p w14:paraId="4D802F50" w14:textId="77777777" w:rsidR="005E0150" w:rsidRDefault="00185C87">
            <w:r>
              <w:t>$150,000</w:t>
            </w:r>
          </w:p>
        </w:tc>
        <w:tc>
          <w:tcPr>
            <w:tcW w:w="0" w:type="auto"/>
          </w:tcPr>
          <w:p w14:paraId="49A40088" w14:textId="77777777" w:rsidR="005E0150" w:rsidRDefault="00185C87">
            <w:r>
              <w:t>Pay-as-you-go; 99.9% uptime SLA.</w:t>
            </w:r>
          </w:p>
        </w:tc>
      </w:tr>
      <w:tr w:rsidR="005E0150" w14:paraId="565E3E73" w14:textId="77777777">
        <w:tblPrEx>
          <w:tblCellMar>
            <w:top w:w="0" w:type="dxa"/>
            <w:bottom w:w="0" w:type="dxa"/>
          </w:tblCellMar>
        </w:tblPrEx>
        <w:tc>
          <w:tcPr>
            <w:tcW w:w="0" w:type="auto"/>
          </w:tcPr>
          <w:p w14:paraId="48A0A93A" w14:textId="77777777" w:rsidR="005E0150" w:rsidRDefault="00185C87">
            <w:r>
              <w:rPr>
                <w:b/>
                <w:bCs/>
              </w:rPr>
              <w:t>OpenAI</w:t>
            </w:r>
          </w:p>
        </w:tc>
        <w:tc>
          <w:tcPr>
            <w:tcW w:w="0" w:type="auto"/>
          </w:tcPr>
          <w:p w14:paraId="5688E259" w14:textId="77777777" w:rsidR="005E0150" w:rsidRDefault="00185C87">
            <w:r>
              <w:t>LLM API</w:t>
            </w:r>
          </w:p>
        </w:tc>
        <w:tc>
          <w:tcPr>
            <w:tcW w:w="0" w:type="auto"/>
          </w:tcPr>
          <w:p w14:paraId="5C6046B9" w14:textId="77777777" w:rsidR="005E0150" w:rsidRDefault="00185C87">
            <w:r>
              <w:t>$70,000</w:t>
            </w:r>
          </w:p>
        </w:tc>
        <w:tc>
          <w:tcPr>
            <w:tcW w:w="0" w:type="auto"/>
          </w:tcPr>
          <w:p w14:paraId="7486119A" w14:textId="77777777" w:rsidR="005E0150" w:rsidRDefault="00185C87">
            <w:r>
              <w:t>Usage-based; rate limits.</w:t>
            </w:r>
          </w:p>
        </w:tc>
      </w:tr>
      <w:tr w:rsidR="005E0150" w14:paraId="2D166FB4" w14:textId="77777777">
        <w:tblPrEx>
          <w:tblCellMar>
            <w:top w:w="0" w:type="dxa"/>
            <w:bottom w:w="0" w:type="dxa"/>
          </w:tblCellMar>
        </w:tblPrEx>
        <w:tc>
          <w:tcPr>
            <w:tcW w:w="0" w:type="auto"/>
          </w:tcPr>
          <w:p w14:paraId="788EA534" w14:textId="77777777" w:rsidR="005E0150" w:rsidRDefault="00185C87">
            <w:r>
              <w:rPr>
                <w:b/>
                <w:bCs/>
              </w:rPr>
              <w:t>Stripe</w:t>
            </w:r>
          </w:p>
        </w:tc>
        <w:tc>
          <w:tcPr>
            <w:tcW w:w="0" w:type="auto"/>
          </w:tcPr>
          <w:p w14:paraId="1364BD85" w14:textId="77777777" w:rsidR="005E0150" w:rsidRDefault="00185C87">
            <w:r>
              <w:t>Payment Processing</w:t>
            </w:r>
          </w:p>
        </w:tc>
        <w:tc>
          <w:tcPr>
            <w:tcW w:w="0" w:type="auto"/>
          </w:tcPr>
          <w:p w14:paraId="1AC75416" w14:textId="77777777" w:rsidR="005E0150" w:rsidRDefault="00185C87">
            <w:r>
              <w:t>$30,000</w:t>
            </w:r>
          </w:p>
        </w:tc>
        <w:tc>
          <w:tcPr>
            <w:tcW w:w="0" w:type="auto"/>
          </w:tcPr>
          <w:p w14:paraId="6BF18F61" w14:textId="77777777" w:rsidR="005E0150" w:rsidRDefault="00185C87">
            <w:r>
              <w:t>2.9% + $0.30 per transaction.</w:t>
            </w:r>
          </w:p>
        </w:tc>
      </w:tr>
      <w:tr w:rsidR="005E0150" w14:paraId="57168EE4" w14:textId="77777777">
        <w:tblPrEx>
          <w:tblCellMar>
            <w:top w:w="0" w:type="dxa"/>
            <w:bottom w:w="0" w:type="dxa"/>
          </w:tblCellMar>
        </w:tblPrEx>
        <w:tc>
          <w:tcPr>
            <w:tcW w:w="0" w:type="auto"/>
          </w:tcPr>
          <w:p w14:paraId="50C822C8" w14:textId="77777777" w:rsidR="005E0150" w:rsidRDefault="00185C87">
            <w:r>
              <w:rPr>
                <w:b/>
                <w:bCs/>
              </w:rPr>
              <w:t>Pilot Client A</w:t>
            </w:r>
          </w:p>
        </w:tc>
        <w:tc>
          <w:tcPr>
            <w:tcW w:w="0" w:type="auto"/>
          </w:tcPr>
          <w:p w14:paraId="28EB3D0E" w14:textId="77777777" w:rsidR="005E0150" w:rsidRDefault="00185C87">
            <w:r>
              <w:t>Beta Testing</w:t>
            </w:r>
          </w:p>
        </w:tc>
        <w:tc>
          <w:tcPr>
            <w:tcW w:w="0" w:type="auto"/>
          </w:tcPr>
          <w:p w14:paraId="6392193A" w14:textId="77777777" w:rsidR="005E0150" w:rsidRDefault="00185C87">
            <w:r>
              <w:t>$0 (in-kind)</w:t>
            </w:r>
          </w:p>
        </w:tc>
        <w:tc>
          <w:tcPr>
            <w:tcW w:w="0" w:type="auto"/>
          </w:tcPr>
          <w:p w14:paraId="76DEA96C" w14:textId="77777777" w:rsidR="005E0150" w:rsidRDefault="00185C87">
            <w:r>
              <w:t>NDA; 10 hours free consulting.</w:t>
            </w:r>
          </w:p>
        </w:tc>
      </w:tr>
    </w:tbl>
    <w:p w14:paraId="1774A802" w14:textId="77777777" w:rsidR="005E0150" w:rsidRDefault="005E0150"/>
    <w:p w14:paraId="715E0CC5" w14:textId="77777777" w:rsidR="005E0150" w:rsidRDefault="00185C87">
      <w:pPr>
        <w:pStyle w:val="Heading3"/>
        <w:spacing w:before="180" w:after="120"/>
      </w:pPr>
      <w:bookmarkStart w:id="329" w:name="_Toc214274205"/>
      <w:r>
        <w:t>3.9 Stakeholder Engagement</w:t>
      </w:r>
      <w:bookmarkEnd w:id="329"/>
    </w:p>
    <w:p w14:paraId="401CDCAD" w14:textId="77777777" w:rsidR="005E0150" w:rsidRDefault="00185C87">
      <w:pPr>
        <w:pStyle w:val="Heading4"/>
        <w:spacing w:before="180" w:after="120"/>
      </w:pPr>
      <w:r>
        <w:t>3.9.1 Engagement Strategies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58"/>
        <w:gridCol w:w="1082"/>
        <w:gridCol w:w="4200"/>
      </w:tblGrid>
      <w:tr w:rsidR="005E0150" w14:paraId="324595FD" w14:textId="77777777">
        <w:tblPrEx>
          <w:tblCellMar>
            <w:top w:w="0" w:type="dxa"/>
            <w:bottom w:w="0" w:type="dxa"/>
          </w:tblCellMar>
        </w:tblPrEx>
        <w:tc>
          <w:tcPr>
            <w:tcW w:w="0" w:type="auto"/>
            <w:shd w:val="solid" w:color="E0E0E0" w:fill="auto"/>
          </w:tcPr>
          <w:p w14:paraId="2E4A9D1C" w14:textId="77777777" w:rsidR="005E0150" w:rsidRDefault="00185C87">
            <w:r>
              <w:rPr>
                <w:b/>
                <w:bCs/>
              </w:rPr>
              <w:t>Stakeholder Group</w:t>
            </w:r>
          </w:p>
        </w:tc>
        <w:tc>
          <w:tcPr>
            <w:tcW w:w="0" w:type="auto"/>
            <w:shd w:val="solid" w:color="E0E0E0" w:fill="auto"/>
          </w:tcPr>
          <w:p w14:paraId="7F7A00DA" w14:textId="77777777" w:rsidR="005E0150" w:rsidRDefault="00185C87">
            <w:r>
              <w:rPr>
                <w:b/>
                <w:bCs/>
              </w:rPr>
              <w:t>Current Engagement Level</w:t>
            </w:r>
          </w:p>
        </w:tc>
        <w:tc>
          <w:tcPr>
            <w:tcW w:w="0" w:type="auto"/>
            <w:shd w:val="solid" w:color="E0E0E0" w:fill="auto"/>
          </w:tcPr>
          <w:p w14:paraId="067FA88E" w14:textId="77777777" w:rsidR="005E0150" w:rsidRDefault="00185C87">
            <w:r>
              <w:rPr>
                <w:b/>
                <w:bCs/>
              </w:rPr>
              <w:t>Target Level</w:t>
            </w:r>
          </w:p>
        </w:tc>
        <w:tc>
          <w:tcPr>
            <w:tcW w:w="0" w:type="auto"/>
            <w:shd w:val="solid" w:color="E0E0E0" w:fill="auto"/>
          </w:tcPr>
          <w:p w14:paraId="6A71FEB7" w14:textId="77777777" w:rsidR="005E0150" w:rsidRDefault="00185C87">
            <w:r>
              <w:rPr>
                <w:b/>
                <w:bCs/>
              </w:rPr>
              <w:t>Actions</w:t>
            </w:r>
          </w:p>
        </w:tc>
      </w:tr>
      <w:tr w:rsidR="005E0150" w14:paraId="280ECBDA" w14:textId="77777777">
        <w:tblPrEx>
          <w:tblCellMar>
            <w:top w:w="0" w:type="dxa"/>
            <w:bottom w:w="0" w:type="dxa"/>
          </w:tblCellMar>
        </w:tblPrEx>
        <w:tc>
          <w:tcPr>
            <w:tcW w:w="0" w:type="auto"/>
          </w:tcPr>
          <w:p w14:paraId="3297C6C7" w14:textId="77777777" w:rsidR="005E0150" w:rsidRDefault="00185C87">
            <w:r>
              <w:rPr>
                <w:b/>
                <w:bCs/>
              </w:rPr>
              <w:t>Pilot Clients</w:t>
            </w:r>
          </w:p>
        </w:tc>
        <w:tc>
          <w:tcPr>
            <w:tcW w:w="0" w:type="auto"/>
          </w:tcPr>
          <w:p w14:paraId="03B19F28" w14:textId="77777777" w:rsidR="005E0150" w:rsidRDefault="00185C87">
            <w:r>
              <w:t>Neutral</w:t>
            </w:r>
          </w:p>
        </w:tc>
        <w:tc>
          <w:tcPr>
            <w:tcW w:w="0" w:type="auto"/>
          </w:tcPr>
          <w:p w14:paraId="5033735C" w14:textId="77777777" w:rsidR="005E0150" w:rsidRDefault="00185C87">
            <w:r>
              <w:t>Supportive</w:t>
            </w:r>
          </w:p>
        </w:tc>
        <w:tc>
          <w:tcPr>
            <w:tcW w:w="0" w:type="auto"/>
          </w:tcPr>
          <w:p w14:paraId="60DD623E" w14:textId="77777777" w:rsidR="005E0150" w:rsidRDefault="00185C87">
            <w:r>
              <w:t xml:space="preserve">Dedicated onboarding; </w:t>
            </w:r>
            <w:r>
              <w:rPr>
                <w:b/>
                <w:bCs/>
              </w:rPr>
              <w:t>weekly feedback sessions</w:t>
            </w:r>
            <w:r>
              <w:t>.</w:t>
            </w:r>
          </w:p>
        </w:tc>
      </w:tr>
      <w:tr w:rsidR="005E0150" w14:paraId="2EEB8843" w14:textId="77777777">
        <w:tblPrEx>
          <w:tblCellMar>
            <w:top w:w="0" w:type="dxa"/>
            <w:bottom w:w="0" w:type="dxa"/>
          </w:tblCellMar>
        </w:tblPrEx>
        <w:tc>
          <w:tcPr>
            <w:tcW w:w="0" w:type="auto"/>
          </w:tcPr>
          <w:p w14:paraId="5AAF302D" w14:textId="77777777" w:rsidR="005E0150" w:rsidRDefault="00185C87">
            <w:r>
              <w:rPr>
                <w:b/>
                <w:bCs/>
              </w:rPr>
              <w:t>ADPA Consultants</w:t>
            </w:r>
          </w:p>
        </w:tc>
        <w:tc>
          <w:tcPr>
            <w:tcW w:w="0" w:type="auto"/>
          </w:tcPr>
          <w:p w14:paraId="0DD82137" w14:textId="77777777" w:rsidR="005E0150" w:rsidRDefault="00185C87">
            <w:r>
              <w:t>Resistant (fear of job loss)</w:t>
            </w:r>
          </w:p>
        </w:tc>
        <w:tc>
          <w:tcPr>
            <w:tcW w:w="0" w:type="auto"/>
          </w:tcPr>
          <w:p w14:paraId="377EFFEA" w14:textId="77777777" w:rsidR="005E0150" w:rsidRDefault="00185C87">
            <w:r>
              <w:t>Neutral</w:t>
            </w:r>
          </w:p>
        </w:tc>
        <w:tc>
          <w:tcPr>
            <w:tcW w:w="0" w:type="auto"/>
          </w:tcPr>
          <w:p w14:paraId="1E2C920C" w14:textId="77777777" w:rsidR="005E0150" w:rsidRDefault="00185C87">
            <w:r>
              <w:rPr>
                <w:b/>
                <w:bCs/>
              </w:rPr>
              <w:t>Training on AI augmentation</w:t>
            </w:r>
            <w:r>
              <w:t>; highlight efficiency gains.</w:t>
            </w:r>
          </w:p>
        </w:tc>
      </w:tr>
      <w:tr w:rsidR="005E0150" w14:paraId="5BB43B16" w14:textId="77777777">
        <w:tblPrEx>
          <w:tblCellMar>
            <w:top w:w="0" w:type="dxa"/>
            <w:bottom w:w="0" w:type="dxa"/>
          </w:tblCellMar>
        </w:tblPrEx>
        <w:tc>
          <w:tcPr>
            <w:tcW w:w="0" w:type="auto"/>
          </w:tcPr>
          <w:p w14:paraId="1CD74B22" w14:textId="77777777" w:rsidR="005E0150" w:rsidRDefault="00185C87">
            <w:r>
              <w:rPr>
                <w:b/>
                <w:bCs/>
              </w:rPr>
              <w:t>ADPA Sales Team</w:t>
            </w:r>
          </w:p>
        </w:tc>
        <w:tc>
          <w:tcPr>
            <w:tcW w:w="0" w:type="auto"/>
          </w:tcPr>
          <w:p w14:paraId="0A6A1432" w14:textId="77777777" w:rsidR="005E0150" w:rsidRDefault="00185C87">
            <w:r>
              <w:t>Unaware</w:t>
            </w:r>
          </w:p>
        </w:tc>
        <w:tc>
          <w:tcPr>
            <w:tcW w:w="0" w:type="auto"/>
          </w:tcPr>
          <w:p w14:paraId="22958886" w14:textId="77777777" w:rsidR="005E0150" w:rsidRDefault="00185C87">
            <w:r>
              <w:t>Informed</w:t>
            </w:r>
          </w:p>
        </w:tc>
        <w:tc>
          <w:tcPr>
            <w:tcW w:w="0" w:type="auto"/>
          </w:tcPr>
          <w:p w14:paraId="5DA345A9" w14:textId="77777777" w:rsidR="005E0150" w:rsidRDefault="00185C87">
            <w:r>
              <w:rPr>
                <w:b/>
                <w:bCs/>
              </w:rPr>
              <w:t>Product demos</w:t>
            </w:r>
            <w:r>
              <w:t>; commission incentives for SaaS sales.</w:t>
            </w:r>
          </w:p>
        </w:tc>
      </w:tr>
      <w:tr w:rsidR="005E0150" w14:paraId="48F46839" w14:textId="77777777">
        <w:tblPrEx>
          <w:tblCellMar>
            <w:top w:w="0" w:type="dxa"/>
            <w:bottom w:w="0" w:type="dxa"/>
          </w:tblCellMar>
        </w:tblPrEx>
        <w:tc>
          <w:tcPr>
            <w:tcW w:w="0" w:type="auto"/>
          </w:tcPr>
          <w:p w14:paraId="2C4B9AE7" w14:textId="77777777" w:rsidR="005E0150" w:rsidRDefault="00185C87">
            <w:r>
              <w:rPr>
                <w:b/>
                <w:bCs/>
              </w:rPr>
              <w:t>Compliance Team</w:t>
            </w:r>
          </w:p>
        </w:tc>
        <w:tc>
          <w:tcPr>
            <w:tcW w:w="0" w:type="auto"/>
          </w:tcPr>
          <w:p w14:paraId="6B825693" w14:textId="77777777" w:rsidR="005E0150" w:rsidRDefault="00185C87">
            <w:r>
              <w:t>Supportive</w:t>
            </w:r>
          </w:p>
        </w:tc>
        <w:tc>
          <w:tcPr>
            <w:tcW w:w="0" w:type="auto"/>
          </w:tcPr>
          <w:p w14:paraId="02402A43" w14:textId="77777777" w:rsidR="005E0150" w:rsidRDefault="00185C87">
            <w:r>
              <w:t>Leading</w:t>
            </w:r>
          </w:p>
        </w:tc>
        <w:tc>
          <w:tcPr>
            <w:tcW w:w="0" w:type="auto"/>
          </w:tcPr>
          <w:p w14:paraId="72A1EC55" w14:textId="77777777" w:rsidR="005E0150" w:rsidRDefault="00185C87">
            <w:r>
              <w:rPr>
                <w:b/>
                <w:bCs/>
              </w:rPr>
              <w:t>Early involvement in data privacy reviews</w:t>
            </w:r>
            <w:r>
              <w:t>.</w:t>
            </w:r>
          </w:p>
        </w:tc>
      </w:tr>
    </w:tbl>
    <w:p w14:paraId="634F407A" w14:textId="77777777" w:rsidR="005E0150" w:rsidRDefault="005E0150"/>
    <w:p w14:paraId="72696621" w14:textId="77777777" w:rsidR="005E0150" w:rsidRDefault="00185C87">
      <w:pPr>
        <w:spacing w:before="240" w:after="240"/>
      </w:pPr>
      <w:r>
        <w:rPr>
          <w:color w:val="CCCCCC"/>
        </w:rPr>
        <w:t>─────────────────────────────────────────────────────────</w:t>
      </w:r>
    </w:p>
    <w:p w14:paraId="507FE9B6" w14:textId="77777777" w:rsidR="005E0150" w:rsidRDefault="00185C87">
      <w:pPr>
        <w:pStyle w:val="Heading2"/>
        <w:spacing w:before="180" w:after="120"/>
      </w:pPr>
      <w:bookmarkStart w:id="330" w:name="_Toc214274206"/>
      <w:r>
        <w:t>4. Integrated Change Control</w:t>
      </w:r>
      <w:bookmarkEnd w:id="330"/>
    </w:p>
    <w:p w14:paraId="5635D058" w14:textId="77777777" w:rsidR="005E0150" w:rsidRDefault="00185C87">
      <w:pPr>
        <w:pStyle w:val="Heading3"/>
        <w:spacing w:before="180" w:after="120"/>
      </w:pPr>
      <w:bookmarkStart w:id="331" w:name="_Toc214274207"/>
      <w:r>
        <w:t>4.1 Change Control Workflow</w:t>
      </w:r>
      <w:bookmarkEnd w:id="331"/>
    </w:p>
    <w:p w14:paraId="6986A904" w14:textId="77777777" w:rsidR="005E0150" w:rsidRDefault="00185C87">
      <w:pPr>
        <w:spacing w:after="60"/>
      </w:pPr>
      <w:r>
        <w:rPr>
          <w:b/>
          <w:bCs/>
        </w:rPr>
        <w:lastRenderedPageBreak/>
        <w:t xml:space="preserve">1. </w:t>
      </w:r>
      <w:r>
        <w:rPr>
          <w:b/>
          <w:bCs/>
        </w:rPr>
        <w:t>Submit Request:</w:t>
      </w:r>
      <w:r>
        <w:t xml:space="preserve"> Stakeholder completes </w:t>
      </w:r>
      <w:r>
        <w:rPr>
          <w:color w:val="0066CC"/>
          <w:u w:val="single"/>
        </w:rPr>
        <w:t>Change Request Form</w:t>
      </w:r>
      <w:r>
        <w:t>.</w:t>
      </w:r>
    </w:p>
    <w:p w14:paraId="6E0EF19E" w14:textId="77777777" w:rsidR="005E0150" w:rsidRDefault="00185C87">
      <w:pPr>
        <w:spacing w:after="60"/>
      </w:pPr>
      <w:r>
        <w:rPr>
          <w:b/>
          <w:bCs/>
        </w:rPr>
        <w:t xml:space="preserve">2. </w:t>
      </w:r>
      <w:r>
        <w:rPr>
          <w:b/>
          <w:bCs/>
        </w:rPr>
        <w:t>Initial Review:</w:t>
      </w:r>
      <w:r>
        <w:t xml:space="preserve"> PM assesses </w:t>
      </w:r>
      <w:r>
        <w:rPr>
          <w:b/>
          <w:bCs/>
        </w:rPr>
        <w:t>impact on scope/schedule/cost/quality/risk</w:t>
      </w:r>
      <w:r>
        <w:t>.</w:t>
      </w:r>
    </w:p>
    <w:p w14:paraId="4E581B35" w14:textId="77777777" w:rsidR="005E0150" w:rsidRDefault="00185C87">
      <w:pPr>
        <w:spacing w:after="60"/>
      </w:pPr>
      <w:r>
        <w:rPr>
          <w:b/>
          <w:bCs/>
        </w:rPr>
        <w:t xml:space="preserve">3. </w:t>
      </w:r>
      <w:r>
        <w:rPr>
          <w:b/>
          <w:bCs/>
        </w:rPr>
        <w:t>CCB Evaluation:</w:t>
      </w:r>
      <w:r>
        <w:t xml:space="preserve"> Board reviews </w:t>
      </w:r>
      <w:r>
        <w:rPr>
          <w:b/>
          <w:bCs/>
        </w:rPr>
        <w:t>business justification vs. impact</w:t>
      </w:r>
      <w:r>
        <w:t>.</w:t>
      </w:r>
    </w:p>
    <w:p w14:paraId="25188DCF" w14:textId="77777777" w:rsidR="005E0150" w:rsidRDefault="00185C87">
      <w:pPr>
        <w:spacing w:after="60"/>
      </w:pPr>
      <w:r>
        <w:rPr>
          <w:b/>
          <w:bCs/>
        </w:rPr>
        <w:t xml:space="preserve">4. </w:t>
      </w:r>
      <w:r>
        <w:rPr>
          <w:b/>
          <w:bCs/>
        </w:rPr>
        <w:t>Approval/Rejection:</w:t>
      </w:r>
      <w:r>
        <w:t xml:space="preserve"> Decision documented in </w:t>
      </w:r>
      <w:r>
        <w:rPr>
          <w:b/>
          <w:bCs/>
        </w:rPr>
        <w:t>Change Log</w:t>
      </w:r>
      <w:r>
        <w:t>.</w:t>
      </w:r>
    </w:p>
    <w:p w14:paraId="3A04F19A" w14:textId="77777777" w:rsidR="005E0150" w:rsidRDefault="00185C87">
      <w:pPr>
        <w:spacing w:after="60"/>
      </w:pPr>
      <w:r>
        <w:rPr>
          <w:b/>
          <w:bCs/>
        </w:rPr>
        <w:t xml:space="preserve">5. </w:t>
      </w:r>
      <w:r>
        <w:rPr>
          <w:b/>
          <w:bCs/>
        </w:rPr>
        <w:t>Implementation:</w:t>
      </w:r>
      <w:r>
        <w:t xml:space="preserve"> Assigned to owner with updated baseline.</w:t>
      </w:r>
    </w:p>
    <w:p w14:paraId="6AB56BA6" w14:textId="77777777" w:rsidR="005E0150" w:rsidRDefault="00185C87">
      <w:pPr>
        <w:spacing w:after="60"/>
      </w:pPr>
      <w:r>
        <w:rPr>
          <w:b/>
          <w:bCs/>
        </w:rPr>
        <w:t xml:space="preserve">6. </w:t>
      </w:r>
      <w:r>
        <w:rPr>
          <w:b/>
          <w:bCs/>
        </w:rPr>
        <w:t>Verification:</w:t>
      </w:r>
      <w:r>
        <w:t xml:space="preserve"> QA validates change; PM updates documents.</w:t>
      </w:r>
    </w:p>
    <w:p w14:paraId="4CEF9CD1" w14:textId="77777777" w:rsidR="005E0150" w:rsidRDefault="00185C87">
      <w:pPr>
        <w:spacing w:after="60"/>
      </w:pPr>
      <w:r>
        <w:rPr>
          <w:b/>
          <w:bCs/>
        </w:rPr>
        <w:t xml:space="preserve">7. </w:t>
      </w:r>
      <w:r>
        <w:rPr>
          <w:b/>
          <w:bCs/>
        </w:rPr>
        <w:t>Closure:</w:t>
      </w:r>
      <w:r>
        <w:t xml:space="preserve"> Stakeholders notified; lessons learned captured.</w:t>
      </w:r>
    </w:p>
    <w:p w14:paraId="1F5FCBC7" w14:textId="77777777" w:rsidR="005E0150" w:rsidRDefault="005E0150"/>
    <w:p w14:paraId="39196091" w14:textId="77777777" w:rsidR="005E0150" w:rsidRDefault="00185C87">
      <w:pPr>
        <w:pStyle w:val="Heading3"/>
        <w:spacing w:before="180" w:after="120"/>
      </w:pPr>
      <w:bookmarkStart w:id="332" w:name="_Toc214274208"/>
      <w:r>
        <w:t>4.2 Change Control Board (CCB) Structure</w:t>
      </w:r>
      <w:bookmarkEnd w:id="33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2279"/>
        <w:gridCol w:w="4649"/>
      </w:tblGrid>
      <w:tr w:rsidR="005E0150" w14:paraId="76D8D46D" w14:textId="77777777">
        <w:tblPrEx>
          <w:tblCellMar>
            <w:top w:w="0" w:type="dxa"/>
            <w:bottom w:w="0" w:type="dxa"/>
          </w:tblCellMar>
        </w:tblPrEx>
        <w:tc>
          <w:tcPr>
            <w:tcW w:w="0" w:type="auto"/>
            <w:shd w:val="solid" w:color="E0E0E0" w:fill="auto"/>
          </w:tcPr>
          <w:p w14:paraId="1D9A7B43" w14:textId="77777777" w:rsidR="005E0150" w:rsidRDefault="00185C87">
            <w:r>
              <w:rPr>
                <w:b/>
                <w:bCs/>
              </w:rPr>
              <w:t>Name</w:t>
            </w:r>
          </w:p>
        </w:tc>
        <w:tc>
          <w:tcPr>
            <w:tcW w:w="0" w:type="auto"/>
            <w:shd w:val="solid" w:color="E0E0E0" w:fill="auto"/>
          </w:tcPr>
          <w:p w14:paraId="4A7771FC" w14:textId="77777777" w:rsidR="005E0150" w:rsidRDefault="00185C87">
            <w:r>
              <w:rPr>
                <w:b/>
                <w:bCs/>
              </w:rPr>
              <w:t>Role</w:t>
            </w:r>
          </w:p>
        </w:tc>
        <w:tc>
          <w:tcPr>
            <w:tcW w:w="0" w:type="auto"/>
            <w:shd w:val="solid" w:color="E0E0E0" w:fill="auto"/>
          </w:tcPr>
          <w:p w14:paraId="635CB6AC" w14:textId="77777777" w:rsidR="005E0150" w:rsidRDefault="00185C87">
            <w:r>
              <w:rPr>
                <w:b/>
                <w:bCs/>
              </w:rPr>
              <w:t>Responsibilities</w:t>
            </w:r>
          </w:p>
        </w:tc>
      </w:tr>
      <w:tr w:rsidR="005E0150" w14:paraId="295C8D14" w14:textId="77777777">
        <w:tblPrEx>
          <w:tblCellMar>
            <w:top w:w="0" w:type="dxa"/>
            <w:bottom w:w="0" w:type="dxa"/>
          </w:tblCellMar>
        </w:tblPrEx>
        <w:tc>
          <w:tcPr>
            <w:tcW w:w="0" w:type="auto"/>
          </w:tcPr>
          <w:p w14:paraId="775A41AC" w14:textId="77777777" w:rsidR="005E0150" w:rsidRDefault="00185C87">
            <w:r>
              <w:rPr>
                <w:b/>
                <w:bCs/>
              </w:rPr>
              <w:t>MCM Drescher</w:t>
            </w:r>
          </w:p>
        </w:tc>
        <w:tc>
          <w:tcPr>
            <w:tcW w:w="0" w:type="auto"/>
          </w:tcPr>
          <w:p w14:paraId="5C9648DC" w14:textId="77777777" w:rsidR="005E0150" w:rsidRDefault="00185C87">
            <w:r>
              <w:t>Executive Sponsor</w:t>
            </w:r>
          </w:p>
        </w:tc>
        <w:tc>
          <w:tcPr>
            <w:tcW w:w="0" w:type="auto"/>
          </w:tcPr>
          <w:p w14:paraId="0C7616FD" w14:textId="77777777" w:rsidR="005E0150" w:rsidRDefault="00185C87">
            <w:r>
              <w:t>Final approval for high-impact changes.</w:t>
            </w:r>
          </w:p>
        </w:tc>
      </w:tr>
      <w:tr w:rsidR="005E0150" w14:paraId="1B53500C" w14:textId="77777777">
        <w:tblPrEx>
          <w:tblCellMar>
            <w:top w:w="0" w:type="dxa"/>
            <w:bottom w:w="0" w:type="dxa"/>
          </w:tblCellMar>
        </w:tblPrEx>
        <w:tc>
          <w:tcPr>
            <w:tcW w:w="0" w:type="auto"/>
          </w:tcPr>
          <w:p w14:paraId="5E9CEF56" w14:textId="77777777" w:rsidR="005E0150" w:rsidRDefault="00185C87">
            <w:r>
              <w:rPr>
                <w:b/>
                <w:bCs/>
              </w:rPr>
              <w:t>Menno Drescher</w:t>
            </w:r>
          </w:p>
        </w:tc>
        <w:tc>
          <w:tcPr>
            <w:tcW w:w="0" w:type="auto"/>
          </w:tcPr>
          <w:p w14:paraId="4596A37D" w14:textId="77777777" w:rsidR="005E0150" w:rsidRDefault="00185C87">
            <w:r>
              <w:t>Project Manager</w:t>
            </w:r>
          </w:p>
        </w:tc>
        <w:tc>
          <w:tcPr>
            <w:tcW w:w="0" w:type="auto"/>
          </w:tcPr>
          <w:p w14:paraId="3F0AC5CE" w14:textId="77777777" w:rsidR="005E0150" w:rsidRDefault="00185C87">
            <w:r>
              <w:t>Impact analysis; change prioritization.</w:t>
            </w:r>
          </w:p>
        </w:tc>
      </w:tr>
      <w:tr w:rsidR="005E0150" w14:paraId="697F924C" w14:textId="77777777">
        <w:tblPrEx>
          <w:tblCellMar>
            <w:top w:w="0" w:type="dxa"/>
            <w:bottom w:w="0" w:type="dxa"/>
          </w:tblCellMar>
        </w:tblPrEx>
        <w:tc>
          <w:tcPr>
            <w:tcW w:w="0" w:type="auto"/>
          </w:tcPr>
          <w:p w14:paraId="66329886" w14:textId="77777777" w:rsidR="005E0150" w:rsidRDefault="00185C87">
            <w:r>
              <w:rPr>
                <w:b/>
                <w:bCs/>
              </w:rPr>
              <w:t>ADPA CTO</w:t>
            </w:r>
          </w:p>
        </w:tc>
        <w:tc>
          <w:tcPr>
            <w:tcW w:w="0" w:type="auto"/>
          </w:tcPr>
          <w:p w14:paraId="3E12476A" w14:textId="77777777" w:rsidR="005E0150" w:rsidRDefault="00185C87">
            <w:r>
              <w:t>Technical Advisor</w:t>
            </w:r>
          </w:p>
        </w:tc>
        <w:tc>
          <w:tcPr>
            <w:tcW w:w="0" w:type="auto"/>
          </w:tcPr>
          <w:p w14:paraId="5E4A7536" w14:textId="77777777" w:rsidR="005E0150" w:rsidRDefault="00185C87">
            <w:r>
              <w:t>Feasibility assessment for tech changes.</w:t>
            </w:r>
          </w:p>
        </w:tc>
      </w:tr>
      <w:tr w:rsidR="005E0150" w14:paraId="0A935F0B" w14:textId="77777777">
        <w:tblPrEx>
          <w:tblCellMar>
            <w:top w:w="0" w:type="dxa"/>
            <w:bottom w:w="0" w:type="dxa"/>
          </w:tblCellMar>
        </w:tblPrEx>
        <w:tc>
          <w:tcPr>
            <w:tcW w:w="0" w:type="auto"/>
          </w:tcPr>
          <w:p w14:paraId="5E1C6D36" w14:textId="77777777" w:rsidR="005E0150" w:rsidRDefault="00185C87">
            <w:r>
              <w:rPr>
                <w:b/>
                <w:bCs/>
              </w:rPr>
              <w:t>Vacancy</w:t>
            </w:r>
          </w:p>
        </w:tc>
        <w:tc>
          <w:tcPr>
            <w:tcW w:w="0" w:type="auto"/>
          </w:tcPr>
          <w:p w14:paraId="03969746" w14:textId="77777777" w:rsidR="005E0150" w:rsidRDefault="00185C87">
            <w:r>
              <w:t>Business Sponsor</w:t>
            </w:r>
          </w:p>
        </w:tc>
        <w:tc>
          <w:tcPr>
            <w:tcW w:w="0" w:type="auto"/>
          </w:tcPr>
          <w:p w14:paraId="43360610" w14:textId="77777777" w:rsidR="005E0150" w:rsidRDefault="00185C87">
            <w:r>
              <w:t>ROI validation; strategic alignment.</w:t>
            </w:r>
          </w:p>
        </w:tc>
      </w:tr>
      <w:tr w:rsidR="005E0150" w14:paraId="37AAF816" w14:textId="77777777">
        <w:tblPrEx>
          <w:tblCellMar>
            <w:top w:w="0" w:type="dxa"/>
            <w:bottom w:w="0" w:type="dxa"/>
          </w:tblCellMar>
        </w:tblPrEx>
        <w:tc>
          <w:tcPr>
            <w:tcW w:w="0" w:type="auto"/>
          </w:tcPr>
          <w:p w14:paraId="52B1EA8F" w14:textId="77777777" w:rsidR="005E0150" w:rsidRDefault="00185C87">
            <w:r>
              <w:rPr>
                <w:b/>
                <w:bCs/>
              </w:rPr>
              <w:t>QA Lead</w:t>
            </w:r>
          </w:p>
        </w:tc>
        <w:tc>
          <w:tcPr>
            <w:tcW w:w="0" w:type="auto"/>
          </w:tcPr>
          <w:p w14:paraId="0E804752" w14:textId="77777777" w:rsidR="005E0150" w:rsidRDefault="00185C87">
            <w:r>
              <w:t>Quality Gatekeeper</w:t>
            </w:r>
          </w:p>
        </w:tc>
        <w:tc>
          <w:tcPr>
            <w:tcW w:w="0" w:type="auto"/>
          </w:tcPr>
          <w:p w14:paraId="6A3CC052" w14:textId="77777777" w:rsidR="005E0150" w:rsidRDefault="00185C87">
            <w:r>
              <w:t>Regression testing; risk assessment.</w:t>
            </w:r>
          </w:p>
        </w:tc>
      </w:tr>
    </w:tbl>
    <w:p w14:paraId="34FC25DB" w14:textId="77777777" w:rsidR="005E0150" w:rsidRDefault="005E0150"/>
    <w:p w14:paraId="48450F6F" w14:textId="77777777" w:rsidR="005E0150" w:rsidRDefault="00185C87">
      <w:pPr>
        <w:pStyle w:val="Heading3"/>
        <w:spacing w:before="180" w:after="120"/>
      </w:pPr>
      <w:bookmarkStart w:id="333" w:name="_Toc214274209"/>
      <w:r>
        <w:t>4.3 Change Request Form</w:t>
      </w:r>
      <w:bookmarkEnd w:id="333"/>
    </w:p>
    <w:p w14:paraId="1C6DFD1A" w14:textId="77777777" w:rsidR="005E0150" w:rsidRDefault="00185C87">
      <w:pPr>
        <w:shd w:val="solid" w:color="F5F5F5" w:fill="auto"/>
        <w:spacing w:before="120" w:after="120"/>
        <w:ind w:left="360"/>
      </w:pPr>
      <w:r>
        <w:rPr>
          <w:rFonts w:ascii="Courier New" w:eastAsia="Courier New" w:hAnsi="Courier New" w:cs="Courier New"/>
          <w:color w:val="333333"/>
        </w:rPr>
        <w:t>**Change Request #:** [Auto-generated] **Date Submitted:** [YYYY-MM-DD] **Requested By:** [Name/Role] **Change Description:** [Detailed explanation] **Business Justification:** [Why is this needed?] **Impact Assessment:** | **Area**       | **Impact (Low/Medium/High)** | **Details**                     | |----------------|-----------------------------|----------------------------------| | Scope          | [ ] Low [ ] Medium [ ] High  | [Describe]                       | | Schedule       | [ ] Low [ ] Medium</w:t>
      </w:r>
      <w:r>
        <w:rPr>
          <w:rFonts w:ascii="Courier New" w:eastAsia="Courier New" w:hAnsi="Courier New" w:cs="Courier New"/>
          <w:color w:val="333333"/>
        </w:rPr>
        <w:t xml:space="preserve"> [ ] High  | [Describe]                       | | Cost           | [ ] Low [ ] Medium [ ] High  | [Estimated $]                    | | Quality        | [ ] Low [ ] Medium [ ] High  | [Describe]                       | | Risk           | [ ] Low [ ] Medium [ ] High  | [New risks introduced]           | **Approval:** - [ ] PM (Menno Drescher) - [ ] CCB - [ ] Sponsor (MCM Drescher)</w:t>
      </w:r>
    </w:p>
    <w:p w14:paraId="429397E0" w14:textId="77777777" w:rsidR="005E0150" w:rsidRDefault="005E0150"/>
    <w:p w14:paraId="33364684" w14:textId="77777777" w:rsidR="005E0150" w:rsidRDefault="00185C87">
      <w:pPr>
        <w:pStyle w:val="Heading3"/>
        <w:spacing w:before="180" w:after="120"/>
      </w:pPr>
      <w:bookmarkStart w:id="334" w:name="_Toc214274210"/>
      <w:r>
        <w:t>4.4 Approval Thresholds</w:t>
      </w:r>
      <w:bookmarkEnd w:id="33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1914"/>
        <w:gridCol w:w="2019"/>
        <w:gridCol w:w="2453"/>
      </w:tblGrid>
      <w:tr w:rsidR="005E0150" w14:paraId="7426658C" w14:textId="77777777">
        <w:tblPrEx>
          <w:tblCellMar>
            <w:top w:w="0" w:type="dxa"/>
            <w:bottom w:w="0" w:type="dxa"/>
          </w:tblCellMar>
        </w:tblPrEx>
        <w:tc>
          <w:tcPr>
            <w:tcW w:w="0" w:type="auto"/>
            <w:shd w:val="solid" w:color="E0E0E0" w:fill="auto"/>
          </w:tcPr>
          <w:p w14:paraId="443BFD23" w14:textId="77777777" w:rsidR="005E0150" w:rsidRDefault="00185C87">
            <w:r>
              <w:rPr>
                <w:b/>
                <w:bCs/>
              </w:rPr>
              <w:t>Impact Level</w:t>
            </w:r>
          </w:p>
        </w:tc>
        <w:tc>
          <w:tcPr>
            <w:tcW w:w="0" w:type="auto"/>
            <w:shd w:val="solid" w:color="E0E0E0" w:fill="auto"/>
          </w:tcPr>
          <w:p w14:paraId="4C6AF09F" w14:textId="77777777" w:rsidR="005E0150" w:rsidRDefault="00185C87">
            <w:r>
              <w:rPr>
                <w:b/>
                <w:bCs/>
              </w:rPr>
              <w:t>PM Authority</w:t>
            </w:r>
          </w:p>
        </w:tc>
        <w:tc>
          <w:tcPr>
            <w:tcW w:w="0" w:type="auto"/>
            <w:shd w:val="solid" w:color="E0E0E0" w:fill="auto"/>
          </w:tcPr>
          <w:p w14:paraId="3D9DD37C" w14:textId="77777777" w:rsidR="005E0150" w:rsidRDefault="00185C87">
            <w:r>
              <w:rPr>
                <w:b/>
                <w:bCs/>
              </w:rPr>
              <w:t>CCB Required</w:t>
            </w:r>
          </w:p>
        </w:tc>
        <w:tc>
          <w:tcPr>
            <w:tcW w:w="0" w:type="auto"/>
            <w:shd w:val="solid" w:color="E0E0E0" w:fill="auto"/>
          </w:tcPr>
          <w:p w14:paraId="6AC72013" w14:textId="77777777" w:rsidR="005E0150" w:rsidRDefault="00185C87">
            <w:r>
              <w:rPr>
                <w:b/>
                <w:bCs/>
              </w:rPr>
              <w:t>Sponsor Required</w:t>
            </w:r>
          </w:p>
        </w:tc>
      </w:tr>
      <w:tr w:rsidR="005E0150" w14:paraId="139AD7D4" w14:textId="77777777">
        <w:tblPrEx>
          <w:tblCellMar>
            <w:top w:w="0" w:type="dxa"/>
            <w:bottom w:w="0" w:type="dxa"/>
          </w:tblCellMar>
        </w:tblPrEx>
        <w:tc>
          <w:tcPr>
            <w:tcW w:w="0" w:type="auto"/>
          </w:tcPr>
          <w:p w14:paraId="00129463" w14:textId="77777777" w:rsidR="005E0150" w:rsidRDefault="00185C87">
            <w:r>
              <w:rPr>
                <w:b/>
                <w:bCs/>
              </w:rPr>
              <w:t>Low</w:t>
            </w:r>
            <w:r>
              <w:t xml:space="preserve"> (≤5% variance)</w:t>
            </w:r>
          </w:p>
        </w:tc>
        <w:tc>
          <w:tcPr>
            <w:tcW w:w="0" w:type="auto"/>
          </w:tcPr>
          <w:p w14:paraId="63D35C6D" w14:textId="77777777" w:rsidR="005E0150" w:rsidRDefault="00185C87">
            <w:r>
              <w:t>✅ Yes</w:t>
            </w:r>
          </w:p>
        </w:tc>
        <w:tc>
          <w:tcPr>
            <w:tcW w:w="0" w:type="auto"/>
          </w:tcPr>
          <w:p w14:paraId="3E8D9FDC" w14:textId="77777777" w:rsidR="005E0150" w:rsidRDefault="00185C87">
            <w:r>
              <w:t>❌ No</w:t>
            </w:r>
          </w:p>
        </w:tc>
        <w:tc>
          <w:tcPr>
            <w:tcW w:w="0" w:type="auto"/>
          </w:tcPr>
          <w:p w14:paraId="5A3A8F5D" w14:textId="77777777" w:rsidR="005E0150" w:rsidRDefault="00185C87">
            <w:r>
              <w:t>❌ No</w:t>
            </w:r>
          </w:p>
        </w:tc>
      </w:tr>
      <w:tr w:rsidR="005E0150" w14:paraId="23E2F42B" w14:textId="77777777">
        <w:tblPrEx>
          <w:tblCellMar>
            <w:top w:w="0" w:type="dxa"/>
            <w:bottom w:w="0" w:type="dxa"/>
          </w:tblCellMar>
        </w:tblPrEx>
        <w:tc>
          <w:tcPr>
            <w:tcW w:w="0" w:type="auto"/>
          </w:tcPr>
          <w:p w14:paraId="365688DA" w14:textId="77777777" w:rsidR="005E0150" w:rsidRDefault="00185C87">
            <w:r>
              <w:rPr>
                <w:b/>
                <w:bCs/>
              </w:rPr>
              <w:t>Medium</w:t>
            </w:r>
            <w:r>
              <w:t xml:space="preserve"> (5–10%)</w:t>
            </w:r>
          </w:p>
        </w:tc>
        <w:tc>
          <w:tcPr>
            <w:tcW w:w="0" w:type="auto"/>
          </w:tcPr>
          <w:p w14:paraId="30CCECD0" w14:textId="77777777" w:rsidR="005E0150" w:rsidRDefault="00185C87">
            <w:r>
              <w:t>❌ No</w:t>
            </w:r>
          </w:p>
        </w:tc>
        <w:tc>
          <w:tcPr>
            <w:tcW w:w="0" w:type="auto"/>
          </w:tcPr>
          <w:p w14:paraId="40A5A454" w14:textId="77777777" w:rsidR="005E0150" w:rsidRDefault="00185C87">
            <w:r>
              <w:t>✅ Yes</w:t>
            </w:r>
          </w:p>
        </w:tc>
        <w:tc>
          <w:tcPr>
            <w:tcW w:w="0" w:type="auto"/>
          </w:tcPr>
          <w:p w14:paraId="2D9E1045" w14:textId="77777777" w:rsidR="005E0150" w:rsidRDefault="00185C87">
            <w:r>
              <w:t>❌ No</w:t>
            </w:r>
          </w:p>
        </w:tc>
      </w:tr>
      <w:tr w:rsidR="005E0150" w14:paraId="3CF5BDB1" w14:textId="77777777">
        <w:tblPrEx>
          <w:tblCellMar>
            <w:top w:w="0" w:type="dxa"/>
            <w:bottom w:w="0" w:type="dxa"/>
          </w:tblCellMar>
        </w:tblPrEx>
        <w:tc>
          <w:tcPr>
            <w:tcW w:w="0" w:type="auto"/>
          </w:tcPr>
          <w:p w14:paraId="54BDEBF0" w14:textId="77777777" w:rsidR="005E0150" w:rsidRDefault="00185C87">
            <w:r>
              <w:rPr>
                <w:b/>
                <w:bCs/>
              </w:rPr>
              <w:t>High</w:t>
            </w:r>
            <w:r>
              <w:t xml:space="preserve"> (&gt;10%)</w:t>
            </w:r>
          </w:p>
        </w:tc>
        <w:tc>
          <w:tcPr>
            <w:tcW w:w="0" w:type="auto"/>
          </w:tcPr>
          <w:p w14:paraId="1511399F" w14:textId="77777777" w:rsidR="005E0150" w:rsidRDefault="00185C87">
            <w:r>
              <w:t>❌ No</w:t>
            </w:r>
          </w:p>
        </w:tc>
        <w:tc>
          <w:tcPr>
            <w:tcW w:w="0" w:type="auto"/>
          </w:tcPr>
          <w:p w14:paraId="50DC3DA9" w14:textId="77777777" w:rsidR="005E0150" w:rsidRDefault="00185C87">
            <w:r>
              <w:t>✅ Yes</w:t>
            </w:r>
          </w:p>
        </w:tc>
        <w:tc>
          <w:tcPr>
            <w:tcW w:w="0" w:type="auto"/>
          </w:tcPr>
          <w:p w14:paraId="2C365F60" w14:textId="77777777" w:rsidR="005E0150" w:rsidRDefault="00185C87">
            <w:r>
              <w:t>✅ Yes</w:t>
            </w:r>
          </w:p>
        </w:tc>
      </w:tr>
    </w:tbl>
    <w:p w14:paraId="3A7B04A5" w14:textId="77777777" w:rsidR="005E0150" w:rsidRDefault="005E0150"/>
    <w:p w14:paraId="1C6E0383" w14:textId="77777777" w:rsidR="005E0150" w:rsidRDefault="00185C87">
      <w:pPr>
        <w:spacing w:before="240" w:after="240"/>
      </w:pPr>
      <w:r>
        <w:rPr>
          <w:color w:val="CCCCCC"/>
        </w:rPr>
        <w:t>─────────────────────────────────────────────────────────</w:t>
      </w:r>
    </w:p>
    <w:p w14:paraId="43897CB3" w14:textId="77777777" w:rsidR="005E0150" w:rsidRDefault="00185C87">
      <w:pPr>
        <w:pStyle w:val="Heading2"/>
        <w:spacing w:before="180" w:after="120"/>
      </w:pPr>
      <w:bookmarkStart w:id="335" w:name="_Toc214274211"/>
      <w:r>
        <w:t>5. Project Work Performance</w:t>
      </w:r>
      <w:bookmarkEnd w:id="335"/>
    </w:p>
    <w:p w14:paraId="0C81BD24" w14:textId="77777777" w:rsidR="005E0150" w:rsidRDefault="00185C87">
      <w:pPr>
        <w:pStyle w:val="Heading3"/>
        <w:spacing w:before="180" w:after="120"/>
      </w:pPr>
      <w:bookmarkStart w:id="336" w:name="_Toc214274212"/>
      <w:r>
        <w:t>5.1 Key Performance Indicators (KPIs)</w:t>
      </w:r>
      <w:bookmarkEnd w:id="33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1577"/>
        <w:gridCol w:w="2671"/>
        <w:gridCol w:w="931"/>
        <w:gridCol w:w="1356"/>
      </w:tblGrid>
      <w:tr w:rsidR="005E0150" w14:paraId="25A73EBB" w14:textId="77777777">
        <w:tblPrEx>
          <w:tblCellMar>
            <w:top w:w="0" w:type="dxa"/>
            <w:bottom w:w="0" w:type="dxa"/>
          </w:tblCellMar>
        </w:tblPrEx>
        <w:tc>
          <w:tcPr>
            <w:tcW w:w="0" w:type="auto"/>
            <w:shd w:val="solid" w:color="E0E0E0" w:fill="auto"/>
          </w:tcPr>
          <w:p w14:paraId="6841C6F2" w14:textId="77777777" w:rsidR="005E0150" w:rsidRDefault="00185C87">
            <w:r>
              <w:rPr>
                <w:b/>
                <w:bCs/>
              </w:rPr>
              <w:t>KPI</w:t>
            </w:r>
          </w:p>
        </w:tc>
        <w:tc>
          <w:tcPr>
            <w:tcW w:w="0" w:type="auto"/>
            <w:shd w:val="solid" w:color="E0E0E0" w:fill="auto"/>
          </w:tcPr>
          <w:p w14:paraId="3E7A2CF2" w14:textId="77777777" w:rsidR="005E0150" w:rsidRDefault="00185C87">
            <w:r>
              <w:rPr>
                <w:b/>
                <w:bCs/>
              </w:rPr>
              <w:t>Target</w:t>
            </w:r>
          </w:p>
        </w:tc>
        <w:tc>
          <w:tcPr>
            <w:tcW w:w="0" w:type="auto"/>
            <w:shd w:val="solid" w:color="E0E0E0" w:fill="auto"/>
          </w:tcPr>
          <w:p w14:paraId="701B237E" w14:textId="77777777" w:rsidR="005E0150" w:rsidRDefault="00185C87">
            <w:r>
              <w:rPr>
                <w:b/>
                <w:bCs/>
              </w:rPr>
              <w:t>Measurement Method</w:t>
            </w:r>
          </w:p>
        </w:tc>
        <w:tc>
          <w:tcPr>
            <w:tcW w:w="0" w:type="auto"/>
            <w:shd w:val="solid" w:color="E0E0E0" w:fill="auto"/>
          </w:tcPr>
          <w:p w14:paraId="5C2D81F9" w14:textId="77777777" w:rsidR="005E0150" w:rsidRDefault="00185C87">
            <w:r>
              <w:rPr>
                <w:b/>
                <w:bCs/>
              </w:rPr>
              <w:t>Frequency</w:t>
            </w:r>
          </w:p>
        </w:tc>
        <w:tc>
          <w:tcPr>
            <w:tcW w:w="0" w:type="auto"/>
            <w:shd w:val="solid" w:color="E0E0E0" w:fill="auto"/>
          </w:tcPr>
          <w:p w14:paraId="58E00832" w14:textId="77777777" w:rsidR="005E0150" w:rsidRDefault="00185C87">
            <w:r>
              <w:rPr>
                <w:b/>
                <w:bCs/>
              </w:rPr>
              <w:t>Owner</w:t>
            </w:r>
          </w:p>
        </w:tc>
      </w:tr>
      <w:tr w:rsidR="005E0150" w14:paraId="1D4D55B8" w14:textId="77777777">
        <w:tblPrEx>
          <w:tblCellMar>
            <w:top w:w="0" w:type="dxa"/>
            <w:bottom w:w="0" w:type="dxa"/>
          </w:tblCellMar>
        </w:tblPrEx>
        <w:tc>
          <w:tcPr>
            <w:tcW w:w="0" w:type="auto"/>
          </w:tcPr>
          <w:p w14:paraId="1C1E5A3C" w14:textId="77777777" w:rsidR="005E0150" w:rsidRDefault="00185C87">
            <w:r>
              <w:rPr>
                <w:b/>
                <w:bCs/>
              </w:rPr>
              <w:t>Schedule Performance Index (SPI)</w:t>
            </w:r>
          </w:p>
        </w:tc>
        <w:tc>
          <w:tcPr>
            <w:tcW w:w="0" w:type="auto"/>
          </w:tcPr>
          <w:p w14:paraId="53788284" w14:textId="77777777" w:rsidR="005E0150" w:rsidRDefault="00185C87">
            <w:r>
              <w:t>≥0.98</w:t>
            </w:r>
          </w:p>
        </w:tc>
        <w:tc>
          <w:tcPr>
            <w:tcW w:w="0" w:type="auto"/>
          </w:tcPr>
          <w:p w14:paraId="5133F02C" w14:textId="77777777" w:rsidR="005E0150" w:rsidRDefault="00185C87">
            <w:r>
              <w:t>Earned Value Analysis (EVM)</w:t>
            </w:r>
          </w:p>
        </w:tc>
        <w:tc>
          <w:tcPr>
            <w:tcW w:w="0" w:type="auto"/>
          </w:tcPr>
          <w:p w14:paraId="5091A93E" w14:textId="77777777" w:rsidR="005E0150" w:rsidRDefault="00185C87">
            <w:r>
              <w:t>Weekly</w:t>
            </w:r>
          </w:p>
        </w:tc>
        <w:tc>
          <w:tcPr>
            <w:tcW w:w="0" w:type="auto"/>
          </w:tcPr>
          <w:p w14:paraId="7F168084" w14:textId="77777777" w:rsidR="005E0150" w:rsidRDefault="00185C87">
            <w:r>
              <w:t>Project Manager</w:t>
            </w:r>
          </w:p>
        </w:tc>
      </w:tr>
      <w:tr w:rsidR="005E0150" w14:paraId="23BCB9DF" w14:textId="77777777">
        <w:tblPrEx>
          <w:tblCellMar>
            <w:top w:w="0" w:type="dxa"/>
            <w:bottom w:w="0" w:type="dxa"/>
          </w:tblCellMar>
        </w:tblPrEx>
        <w:tc>
          <w:tcPr>
            <w:tcW w:w="0" w:type="auto"/>
          </w:tcPr>
          <w:p w14:paraId="3ADE40CC" w14:textId="77777777" w:rsidR="005E0150" w:rsidRDefault="00185C87">
            <w:r>
              <w:rPr>
                <w:b/>
                <w:bCs/>
              </w:rPr>
              <w:t>Cost Performance Index (CPI)</w:t>
            </w:r>
          </w:p>
        </w:tc>
        <w:tc>
          <w:tcPr>
            <w:tcW w:w="0" w:type="auto"/>
          </w:tcPr>
          <w:p w14:paraId="7B689A7D" w14:textId="77777777" w:rsidR="005E0150" w:rsidRDefault="00185C87">
            <w:r>
              <w:t>≥0.95</w:t>
            </w:r>
          </w:p>
        </w:tc>
        <w:tc>
          <w:tcPr>
            <w:tcW w:w="0" w:type="auto"/>
          </w:tcPr>
          <w:p w14:paraId="76FB9914" w14:textId="77777777" w:rsidR="005E0150" w:rsidRDefault="00185C87">
            <w:r>
              <w:t>EVM; actuals vs. budget</w:t>
            </w:r>
          </w:p>
        </w:tc>
        <w:tc>
          <w:tcPr>
            <w:tcW w:w="0" w:type="auto"/>
          </w:tcPr>
          <w:p w14:paraId="2D2C9538" w14:textId="77777777" w:rsidR="005E0150" w:rsidRDefault="00185C87">
            <w:r>
              <w:t>Weekly</w:t>
            </w:r>
          </w:p>
        </w:tc>
        <w:tc>
          <w:tcPr>
            <w:tcW w:w="0" w:type="auto"/>
          </w:tcPr>
          <w:p w14:paraId="2265500D" w14:textId="77777777" w:rsidR="005E0150" w:rsidRDefault="00185C87">
            <w:r>
              <w:t>Project Manager</w:t>
            </w:r>
          </w:p>
        </w:tc>
      </w:tr>
      <w:tr w:rsidR="005E0150" w14:paraId="58C20ACB" w14:textId="77777777">
        <w:tblPrEx>
          <w:tblCellMar>
            <w:top w:w="0" w:type="dxa"/>
            <w:bottom w:w="0" w:type="dxa"/>
          </w:tblCellMar>
        </w:tblPrEx>
        <w:tc>
          <w:tcPr>
            <w:tcW w:w="0" w:type="auto"/>
          </w:tcPr>
          <w:p w14:paraId="1A336DDD" w14:textId="77777777" w:rsidR="005E0150" w:rsidRDefault="00185C87">
            <w:r>
              <w:rPr>
                <w:b/>
                <w:bCs/>
              </w:rPr>
              <w:t>Defect Density</w:t>
            </w:r>
          </w:p>
        </w:tc>
        <w:tc>
          <w:tcPr>
            <w:tcW w:w="0" w:type="auto"/>
          </w:tcPr>
          <w:p w14:paraId="420A868F" w14:textId="77777777" w:rsidR="005E0150" w:rsidRDefault="00185C87">
            <w:r>
              <w:t>≤0.5 defects/KLOC</w:t>
            </w:r>
          </w:p>
        </w:tc>
        <w:tc>
          <w:tcPr>
            <w:tcW w:w="0" w:type="auto"/>
          </w:tcPr>
          <w:p w14:paraId="28D8FC89" w14:textId="77777777" w:rsidR="005E0150" w:rsidRDefault="00185C87">
            <w:r>
              <w:t>QA test reports</w:t>
            </w:r>
          </w:p>
        </w:tc>
        <w:tc>
          <w:tcPr>
            <w:tcW w:w="0" w:type="auto"/>
          </w:tcPr>
          <w:p w14:paraId="275CCC6B" w14:textId="77777777" w:rsidR="005E0150" w:rsidRDefault="00185C87">
            <w:r>
              <w:t>Per sprint</w:t>
            </w:r>
          </w:p>
        </w:tc>
        <w:tc>
          <w:tcPr>
            <w:tcW w:w="0" w:type="auto"/>
          </w:tcPr>
          <w:p w14:paraId="2E1AE4A3" w14:textId="77777777" w:rsidR="005E0150" w:rsidRDefault="00185C87">
            <w:r>
              <w:t>QA Lead</w:t>
            </w:r>
          </w:p>
        </w:tc>
      </w:tr>
      <w:tr w:rsidR="005E0150" w14:paraId="6E722B18" w14:textId="77777777">
        <w:tblPrEx>
          <w:tblCellMar>
            <w:top w:w="0" w:type="dxa"/>
            <w:bottom w:w="0" w:type="dxa"/>
          </w:tblCellMar>
        </w:tblPrEx>
        <w:tc>
          <w:tcPr>
            <w:tcW w:w="0" w:type="auto"/>
          </w:tcPr>
          <w:p w14:paraId="2724F5D3" w14:textId="77777777" w:rsidR="005E0150" w:rsidRDefault="00185C87">
            <w:r>
              <w:rPr>
                <w:b/>
                <w:bCs/>
              </w:rPr>
              <w:lastRenderedPageBreak/>
              <w:t>Test Coverage</w:t>
            </w:r>
          </w:p>
        </w:tc>
        <w:tc>
          <w:tcPr>
            <w:tcW w:w="0" w:type="auto"/>
          </w:tcPr>
          <w:p w14:paraId="4FF75E97" w14:textId="77777777" w:rsidR="005E0150" w:rsidRDefault="00185C87">
            <w:r>
              <w:t>≥95%</w:t>
            </w:r>
          </w:p>
        </w:tc>
        <w:tc>
          <w:tcPr>
            <w:tcW w:w="0" w:type="auto"/>
          </w:tcPr>
          <w:p w14:paraId="5FF4B6DF" w14:textId="77777777" w:rsidR="005E0150" w:rsidRDefault="00185C87">
            <w:r>
              <w:t>Automated test suites (JUnit, Selenium)</w:t>
            </w:r>
          </w:p>
        </w:tc>
        <w:tc>
          <w:tcPr>
            <w:tcW w:w="0" w:type="auto"/>
          </w:tcPr>
          <w:p w14:paraId="4A18780E" w14:textId="77777777" w:rsidR="005E0150" w:rsidRDefault="00185C87">
            <w:r>
              <w:t>Per sprint</w:t>
            </w:r>
          </w:p>
        </w:tc>
        <w:tc>
          <w:tcPr>
            <w:tcW w:w="0" w:type="auto"/>
          </w:tcPr>
          <w:p w14:paraId="27C29245" w14:textId="77777777" w:rsidR="005E0150" w:rsidRDefault="00185C87">
            <w:r>
              <w:t>QA Lead</w:t>
            </w:r>
          </w:p>
        </w:tc>
      </w:tr>
      <w:tr w:rsidR="005E0150" w14:paraId="30757355" w14:textId="77777777">
        <w:tblPrEx>
          <w:tblCellMar>
            <w:top w:w="0" w:type="dxa"/>
            <w:bottom w:w="0" w:type="dxa"/>
          </w:tblCellMar>
        </w:tblPrEx>
        <w:tc>
          <w:tcPr>
            <w:tcW w:w="0" w:type="auto"/>
          </w:tcPr>
          <w:p w14:paraId="2CEC233E" w14:textId="77777777" w:rsidR="005E0150" w:rsidRDefault="00185C87">
            <w:r>
              <w:rPr>
                <w:b/>
                <w:bCs/>
              </w:rPr>
              <w:t>Team Velocity</w:t>
            </w:r>
          </w:p>
        </w:tc>
        <w:tc>
          <w:tcPr>
            <w:tcW w:w="0" w:type="auto"/>
          </w:tcPr>
          <w:p w14:paraId="7A10CE2C" w14:textId="77777777" w:rsidR="005E0150" w:rsidRDefault="00185C87">
            <w:r>
              <w:t>30 story points/sprint</w:t>
            </w:r>
          </w:p>
        </w:tc>
        <w:tc>
          <w:tcPr>
            <w:tcW w:w="0" w:type="auto"/>
          </w:tcPr>
          <w:p w14:paraId="71C26737" w14:textId="77777777" w:rsidR="005E0150" w:rsidRDefault="00185C87">
            <w:r>
              <w:t>Jira burndown charts</w:t>
            </w:r>
          </w:p>
        </w:tc>
        <w:tc>
          <w:tcPr>
            <w:tcW w:w="0" w:type="auto"/>
          </w:tcPr>
          <w:p w14:paraId="49FEA549" w14:textId="77777777" w:rsidR="005E0150" w:rsidRDefault="00185C87">
            <w:r>
              <w:t>Per sprint</w:t>
            </w:r>
          </w:p>
        </w:tc>
        <w:tc>
          <w:tcPr>
            <w:tcW w:w="0" w:type="auto"/>
          </w:tcPr>
          <w:p w14:paraId="4917C88C" w14:textId="77777777" w:rsidR="005E0150" w:rsidRDefault="00185C87">
            <w:r>
              <w:t>Tech Lead</w:t>
            </w:r>
          </w:p>
        </w:tc>
      </w:tr>
      <w:tr w:rsidR="005E0150" w14:paraId="307AD27F" w14:textId="77777777">
        <w:tblPrEx>
          <w:tblCellMar>
            <w:top w:w="0" w:type="dxa"/>
            <w:bottom w:w="0" w:type="dxa"/>
          </w:tblCellMar>
        </w:tblPrEx>
        <w:tc>
          <w:tcPr>
            <w:tcW w:w="0" w:type="auto"/>
          </w:tcPr>
          <w:p w14:paraId="24D660DE" w14:textId="77777777" w:rsidR="005E0150" w:rsidRDefault="00185C87">
            <w:r>
              <w:rPr>
                <w:b/>
                <w:bCs/>
              </w:rPr>
              <w:t>Stakeholder Satisfaction</w:t>
            </w:r>
          </w:p>
        </w:tc>
        <w:tc>
          <w:tcPr>
            <w:tcW w:w="0" w:type="auto"/>
          </w:tcPr>
          <w:p w14:paraId="4F4EE815" w14:textId="77777777" w:rsidR="005E0150" w:rsidRDefault="00185C87">
            <w:r>
              <w:t>≥80%</w:t>
            </w:r>
          </w:p>
        </w:tc>
        <w:tc>
          <w:tcPr>
            <w:tcW w:w="0" w:type="auto"/>
          </w:tcPr>
          <w:p w14:paraId="212A59C1" w14:textId="77777777" w:rsidR="005E0150" w:rsidRDefault="00185C87">
            <w:r>
              <w:t>Post-UAT survey (Net Promoter Score)</w:t>
            </w:r>
          </w:p>
        </w:tc>
        <w:tc>
          <w:tcPr>
            <w:tcW w:w="0" w:type="auto"/>
          </w:tcPr>
          <w:p w14:paraId="70C1F8B5" w14:textId="77777777" w:rsidR="005E0150" w:rsidRDefault="00185C87">
            <w:r>
              <w:t>Monthly</w:t>
            </w:r>
          </w:p>
        </w:tc>
        <w:tc>
          <w:tcPr>
            <w:tcW w:w="0" w:type="auto"/>
          </w:tcPr>
          <w:p w14:paraId="5C6F2F6A" w14:textId="77777777" w:rsidR="005E0150" w:rsidRDefault="00185C87">
            <w:r>
              <w:t>Client Success Mgr</w:t>
            </w:r>
          </w:p>
        </w:tc>
      </w:tr>
    </w:tbl>
    <w:p w14:paraId="72EA1592" w14:textId="77777777" w:rsidR="005E0150" w:rsidRDefault="005E0150"/>
    <w:p w14:paraId="194A6E2A" w14:textId="77777777" w:rsidR="005E0150" w:rsidRDefault="00185C87">
      <w:pPr>
        <w:pStyle w:val="Heading3"/>
        <w:spacing w:before="180" w:after="120"/>
      </w:pPr>
      <w:bookmarkStart w:id="337" w:name="_Toc214274213"/>
      <w:r>
        <w:t>5.2 Data Collection &amp; Reporting</w:t>
      </w:r>
      <w:bookmarkEnd w:id="337"/>
    </w:p>
    <w:p w14:paraId="5770F8EE" w14:textId="77777777" w:rsidR="005E0150" w:rsidRDefault="00185C87">
      <w:pPr>
        <w:pStyle w:val="ListParagraph"/>
        <w:numPr>
          <w:ilvl w:val="0"/>
          <w:numId w:val="1"/>
        </w:numPr>
        <w:spacing w:after="60"/>
      </w:pPr>
      <w:r>
        <w:rPr>
          <w:b/>
          <w:bCs/>
        </w:rPr>
        <w:t>Sources:</w:t>
      </w:r>
    </w:p>
    <w:p w14:paraId="240A9ABA" w14:textId="77777777" w:rsidR="005E0150" w:rsidRDefault="00185C87">
      <w:pPr>
        <w:pStyle w:val="ListParagraph"/>
        <w:numPr>
          <w:ilvl w:val="0"/>
          <w:numId w:val="1"/>
        </w:numPr>
        <w:spacing w:after="60"/>
      </w:pPr>
      <w:r>
        <w:rPr>
          <w:b/>
          <w:bCs/>
        </w:rPr>
        <w:t>Jira:</w:t>
      </w:r>
      <w:r>
        <w:t xml:space="preserve"> Sprint velocity, defect tracking.</w:t>
      </w:r>
    </w:p>
    <w:p w14:paraId="45DEAA5C" w14:textId="77777777" w:rsidR="005E0150" w:rsidRDefault="00185C87">
      <w:pPr>
        <w:pStyle w:val="ListParagraph"/>
        <w:numPr>
          <w:ilvl w:val="0"/>
          <w:numId w:val="1"/>
        </w:numPr>
        <w:spacing w:after="60"/>
      </w:pPr>
      <w:r>
        <w:rPr>
          <w:b/>
          <w:bCs/>
        </w:rPr>
        <w:t>AWS CloudWatch:</w:t>
      </w:r>
      <w:r>
        <w:t xml:space="preserve"> Uptime, API latency.</w:t>
      </w:r>
    </w:p>
    <w:p w14:paraId="0A3A6EA1" w14:textId="77777777" w:rsidR="005E0150" w:rsidRDefault="00185C87">
      <w:pPr>
        <w:pStyle w:val="ListParagraph"/>
        <w:numPr>
          <w:ilvl w:val="0"/>
          <w:numId w:val="1"/>
        </w:numPr>
        <w:spacing w:after="60"/>
      </w:pPr>
      <w:r>
        <w:rPr>
          <w:b/>
          <w:bCs/>
        </w:rPr>
        <w:t>Smartsheet:</w:t>
      </w:r>
      <w:r>
        <w:t xml:space="preserve"> Budget vs. actuals.</w:t>
      </w:r>
    </w:p>
    <w:p w14:paraId="7EB2DCD8" w14:textId="77777777" w:rsidR="005E0150" w:rsidRDefault="00185C87">
      <w:pPr>
        <w:pStyle w:val="ListParagraph"/>
        <w:numPr>
          <w:ilvl w:val="0"/>
          <w:numId w:val="1"/>
        </w:numPr>
        <w:spacing w:after="60"/>
      </w:pPr>
      <w:r>
        <w:rPr>
          <w:b/>
          <w:bCs/>
        </w:rPr>
        <w:t>Pilot Client Surveys:</w:t>
      </w:r>
      <w:r>
        <w:t xml:space="preserve"> Satisfaction metrics.</w:t>
      </w:r>
    </w:p>
    <w:p w14:paraId="2ECF39D0" w14:textId="77777777" w:rsidR="005E0150" w:rsidRDefault="00185C87">
      <w:pPr>
        <w:pStyle w:val="ListParagraph"/>
        <w:numPr>
          <w:ilvl w:val="0"/>
          <w:numId w:val="1"/>
        </w:numPr>
        <w:spacing w:after="60"/>
      </w:pPr>
      <w:r>
        <w:rPr>
          <w:b/>
          <w:bCs/>
        </w:rPr>
        <w:t>Reporting Cadence: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2468"/>
        <w:gridCol w:w="1506"/>
        <w:gridCol w:w="2665"/>
      </w:tblGrid>
      <w:tr w:rsidR="005E0150" w14:paraId="46634707" w14:textId="77777777">
        <w:tblPrEx>
          <w:tblCellMar>
            <w:top w:w="0" w:type="dxa"/>
            <w:bottom w:w="0" w:type="dxa"/>
          </w:tblCellMar>
        </w:tblPrEx>
        <w:tc>
          <w:tcPr>
            <w:tcW w:w="0" w:type="auto"/>
            <w:shd w:val="solid" w:color="E0E0E0" w:fill="auto"/>
          </w:tcPr>
          <w:p w14:paraId="5EE9B767" w14:textId="77777777" w:rsidR="005E0150" w:rsidRDefault="00185C87">
            <w:r>
              <w:rPr>
                <w:b/>
                <w:bCs/>
              </w:rPr>
              <w:t>Report</w:t>
            </w:r>
          </w:p>
        </w:tc>
        <w:tc>
          <w:tcPr>
            <w:tcW w:w="0" w:type="auto"/>
            <w:shd w:val="solid" w:color="E0E0E0" w:fill="auto"/>
          </w:tcPr>
          <w:p w14:paraId="472DD843" w14:textId="77777777" w:rsidR="005E0150" w:rsidRDefault="00185C87">
            <w:r>
              <w:rPr>
                <w:b/>
                <w:bCs/>
              </w:rPr>
              <w:t>Audience</w:t>
            </w:r>
          </w:p>
        </w:tc>
        <w:tc>
          <w:tcPr>
            <w:tcW w:w="0" w:type="auto"/>
            <w:shd w:val="solid" w:color="E0E0E0" w:fill="auto"/>
          </w:tcPr>
          <w:p w14:paraId="44CE671E" w14:textId="77777777" w:rsidR="005E0150" w:rsidRDefault="00185C87">
            <w:r>
              <w:rPr>
                <w:b/>
                <w:bCs/>
              </w:rPr>
              <w:t>Frequency</w:t>
            </w:r>
          </w:p>
        </w:tc>
        <w:tc>
          <w:tcPr>
            <w:tcW w:w="0" w:type="auto"/>
            <w:shd w:val="solid" w:color="E0E0E0" w:fill="auto"/>
          </w:tcPr>
          <w:p w14:paraId="3D56CF80" w14:textId="77777777" w:rsidR="005E0150" w:rsidRDefault="00185C87">
            <w:r>
              <w:rPr>
                <w:b/>
                <w:bCs/>
              </w:rPr>
              <w:t>Tools</w:t>
            </w:r>
          </w:p>
        </w:tc>
      </w:tr>
      <w:tr w:rsidR="005E0150" w14:paraId="71408DF3" w14:textId="77777777">
        <w:tblPrEx>
          <w:tblCellMar>
            <w:top w:w="0" w:type="dxa"/>
            <w:bottom w:w="0" w:type="dxa"/>
          </w:tblCellMar>
        </w:tblPrEx>
        <w:tc>
          <w:tcPr>
            <w:tcW w:w="0" w:type="auto"/>
          </w:tcPr>
          <w:p w14:paraId="69A8B61A" w14:textId="77777777" w:rsidR="005E0150" w:rsidRDefault="00185C87">
            <w:r>
              <w:rPr>
                <w:b/>
                <w:bCs/>
              </w:rPr>
              <w:t>Status Update</w:t>
            </w:r>
          </w:p>
        </w:tc>
        <w:tc>
          <w:tcPr>
            <w:tcW w:w="0" w:type="auto"/>
          </w:tcPr>
          <w:p w14:paraId="085EE621" w14:textId="77777777" w:rsidR="005E0150" w:rsidRDefault="00185C87">
            <w:r>
              <w:t>Executive Sponsor</w:t>
            </w:r>
          </w:p>
        </w:tc>
        <w:tc>
          <w:tcPr>
            <w:tcW w:w="0" w:type="auto"/>
          </w:tcPr>
          <w:p w14:paraId="3BAF3BEE" w14:textId="77777777" w:rsidR="005E0150" w:rsidRDefault="00185C87">
            <w:r>
              <w:t>Bi-weekly</w:t>
            </w:r>
          </w:p>
        </w:tc>
        <w:tc>
          <w:tcPr>
            <w:tcW w:w="0" w:type="auto"/>
          </w:tcPr>
          <w:p w14:paraId="4C9AFF4A" w14:textId="77777777" w:rsidR="005E0150" w:rsidRDefault="00185C87">
            <w:r>
              <w:t>PowerBI Dashboard</w:t>
            </w:r>
          </w:p>
        </w:tc>
      </w:tr>
      <w:tr w:rsidR="005E0150" w14:paraId="3FE8C3C2" w14:textId="77777777">
        <w:tblPrEx>
          <w:tblCellMar>
            <w:top w:w="0" w:type="dxa"/>
            <w:bottom w:w="0" w:type="dxa"/>
          </w:tblCellMar>
        </w:tblPrEx>
        <w:tc>
          <w:tcPr>
            <w:tcW w:w="0" w:type="auto"/>
          </w:tcPr>
          <w:p w14:paraId="54929BD6" w14:textId="77777777" w:rsidR="005E0150" w:rsidRDefault="00185C87">
            <w:r>
              <w:rPr>
                <w:b/>
                <w:bCs/>
              </w:rPr>
              <w:t>Risk Log</w:t>
            </w:r>
          </w:p>
        </w:tc>
        <w:tc>
          <w:tcPr>
            <w:tcW w:w="0" w:type="auto"/>
          </w:tcPr>
          <w:p w14:paraId="177144A0" w14:textId="77777777" w:rsidR="005E0150" w:rsidRDefault="00185C87">
            <w:r>
              <w:t>CCB</w:t>
            </w:r>
          </w:p>
        </w:tc>
        <w:tc>
          <w:tcPr>
            <w:tcW w:w="0" w:type="auto"/>
          </w:tcPr>
          <w:p w14:paraId="6F626678" w14:textId="77777777" w:rsidR="005E0150" w:rsidRDefault="00185C87">
            <w:r>
              <w:t>Monthly</w:t>
            </w:r>
          </w:p>
        </w:tc>
        <w:tc>
          <w:tcPr>
            <w:tcW w:w="0" w:type="auto"/>
          </w:tcPr>
          <w:p w14:paraId="2D01FA36" w14:textId="77777777" w:rsidR="005E0150" w:rsidRDefault="00185C87">
            <w:r>
              <w:t>Smartsheet</w:t>
            </w:r>
          </w:p>
        </w:tc>
      </w:tr>
      <w:tr w:rsidR="005E0150" w14:paraId="2781DFF3" w14:textId="77777777">
        <w:tblPrEx>
          <w:tblCellMar>
            <w:top w:w="0" w:type="dxa"/>
            <w:bottom w:w="0" w:type="dxa"/>
          </w:tblCellMar>
        </w:tblPrEx>
        <w:tc>
          <w:tcPr>
            <w:tcW w:w="0" w:type="auto"/>
          </w:tcPr>
          <w:p w14:paraId="5FAAB0A8" w14:textId="77777777" w:rsidR="005E0150" w:rsidRDefault="00185C87">
            <w:r>
              <w:rPr>
                <w:b/>
                <w:bCs/>
              </w:rPr>
              <w:t>Quality Metrics</w:t>
            </w:r>
          </w:p>
        </w:tc>
        <w:tc>
          <w:tcPr>
            <w:tcW w:w="0" w:type="auto"/>
          </w:tcPr>
          <w:p w14:paraId="32480C4D" w14:textId="77777777" w:rsidR="005E0150" w:rsidRDefault="00185C87">
            <w:r>
              <w:t>QA Team</w:t>
            </w:r>
          </w:p>
        </w:tc>
        <w:tc>
          <w:tcPr>
            <w:tcW w:w="0" w:type="auto"/>
          </w:tcPr>
          <w:p w14:paraId="110CB5B3" w14:textId="77777777" w:rsidR="005E0150" w:rsidRDefault="00185C87">
            <w:r>
              <w:t>Per sprint</w:t>
            </w:r>
          </w:p>
        </w:tc>
        <w:tc>
          <w:tcPr>
            <w:tcW w:w="0" w:type="auto"/>
          </w:tcPr>
          <w:p w14:paraId="2FA351B2" w14:textId="77777777" w:rsidR="005E0150" w:rsidRDefault="00185C87">
            <w:r>
              <w:t>Jira/Xray</w:t>
            </w:r>
          </w:p>
        </w:tc>
      </w:tr>
      <w:tr w:rsidR="005E0150" w14:paraId="51E8E8D9" w14:textId="77777777">
        <w:tblPrEx>
          <w:tblCellMar>
            <w:top w:w="0" w:type="dxa"/>
            <w:bottom w:w="0" w:type="dxa"/>
          </w:tblCellMar>
        </w:tblPrEx>
        <w:tc>
          <w:tcPr>
            <w:tcW w:w="0" w:type="auto"/>
          </w:tcPr>
          <w:p w14:paraId="3C792F4A" w14:textId="77777777" w:rsidR="005E0150" w:rsidRDefault="00185C87">
            <w:r>
              <w:rPr>
                <w:b/>
                <w:bCs/>
              </w:rPr>
              <w:t>Financial Report</w:t>
            </w:r>
          </w:p>
        </w:tc>
        <w:tc>
          <w:tcPr>
            <w:tcW w:w="0" w:type="auto"/>
          </w:tcPr>
          <w:p w14:paraId="101804B3" w14:textId="77777777" w:rsidR="005E0150" w:rsidRDefault="00185C87">
            <w:r>
              <w:t>CFO</w:t>
            </w:r>
          </w:p>
        </w:tc>
        <w:tc>
          <w:tcPr>
            <w:tcW w:w="0" w:type="auto"/>
          </w:tcPr>
          <w:p w14:paraId="04790034" w14:textId="77777777" w:rsidR="005E0150" w:rsidRDefault="00185C87">
            <w:r>
              <w:t>Monthly</w:t>
            </w:r>
          </w:p>
        </w:tc>
        <w:tc>
          <w:tcPr>
            <w:tcW w:w="0" w:type="auto"/>
          </w:tcPr>
          <w:p w14:paraId="31096EB5" w14:textId="77777777" w:rsidR="005E0150" w:rsidRDefault="00185C87">
            <w:r>
              <w:t>Smartsheet</w:t>
            </w:r>
          </w:p>
        </w:tc>
      </w:tr>
    </w:tbl>
    <w:p w14:paraId="6F39B787" w14:textId="77777777" w:rsidR="005E0150" w:rsidRDefault="005E0150"/>
    <w:p w14:paraId="1442A910" w14:textId="77777777" w:rsidR="005E0150" w:rsidRDefault="00185C87">
      <w:pPr>
        <w:pStyle w:val="Heading3"/>
        <w:spacing w:before="180" w:after="120"/>
      </w:pPr>
      <w:bookmarkStart w:id="338" w:name="_Toc214274214"/>
      <w:r>
        <w:t>5.3 Corrective Action Process</w:t>
      </w:r>
      <w:bookmarkEnd w:id="338"/>
    </w:p>
    <w:p w14:paraId="5C5C7765" w14:textId="77777777" w:rsidR="005E0150" w:rsidRDefault="00185C87">
      <w:pPr>
        <w:spacing w:after="60"/>
      </w:pPr>
      <w:r>
        <w:rPr>
          <w:b/>
          <w:bCs/>
        </w:rPr>
        <w:t xml:space="preserve">1. </w:t>
      </w:r>
      <w:r>
        <w:rPr>
          <w:b/>
          <w:bCs/>
        </w:rPr>
        <w:t>Trigger:</w:t>
      </w:r>
      <w:r>
        <w:t xml:space="preserve"> KPI variance (e.g., </w:t>
      </w:r>
      <w:r>
        <w:rPr>
          <w:b/>
          <w:bCs/>
        </w:rPr>
        <w:t>SPI &lt; 0.95</w:t>
      </w:r>
      <w:r>
        <w:t xml:space="preserve">, </w:t>
      </w:r>
      <w:r>
        <w:rPr>
          <w:b/>
          <w:bCs/>
        </w:rPr>
        <w:t>defect density &gt;0.5</w:t>
      </w:r>
      <w:r>
        <w:t>).</w:t>
      </w:r>
    </w:p>
    <w:p w14:paraId="625D3A73" w14:textId="77777777" w:rsidR="005E0150" w:rsidRDefault="00185C87">
      <w:pPr>
        <w:spacing w:after="60"/>
      </w:pPr>
      <w:r>
        <w:rPr>
          <w:b/>
          <w:bCs/>
        </w:rPr>
        <w:t xml:space="preserve">2. </w:t>
      </w:r>
      <w:r>
        <w:rPr>
          <w:b/>
          <w:bCs/>
        </w:rPr>
        <w:t>Root Cause Analysis:</w:t>
      </w:r>
      <w:r>
        <w:t xml:space="preserve"> Fishbone diagram; </w:t>
      </w:r>
      <w:r>
        <w:rPr>
          <w:b/>
          <w:bCs/>
        </w:rPr>
        <w:t>5 Whys</w:t>
      </w:r>
      <w:r>
        <w:t xml:space="preserve"> technique.</w:t>
      </w:r>
    </w:p>
    <w:p w14:paraId="2D984909" w14:textId="77777777" w:rsidR="005E0150" w:rsidRDefault="00185C87">
      <w:pPr>
        <w:spacing w:after="60"/>
      </w:pPr>
      <w:r>
        <w:rPr>
          <w:b/>
          <w:bCs/>
        </w:rPr>
        <w:t xml:space="preserve">3. </w:t>
      </w:r>
      <w:r>
        <w:rPr>
          <w:b/>
          <w:bCs/>
        </w:rPr>
        <w:t>Action Plan:</w:t>
      </w:r>
      <w:r>
        <w:t xml:space="preserve"> Assign owner; set deadlines (e.g., "Reduce defects by 20% in 2 sprints").</w:t>
      </w:r>
    </w:p>
    <w:p w14:paraId="4636B064" w14:textId="77777777" w:rsidR="005E0150" w:rsidRDefault="00185C87">
      <w:pPr>
        <w:spacing w:after="60"/>
      </w:pPr>
      <w:r>
        <w:rPr>
          <w:b/>
          <w:bCs/>
        </w:rPr>
        <w:t xml:space="preserve">4. </w:t>
      </w:r>
      <w:r>
        <w:rPr>
          <w:b/>
          <w:bCs/>
        </w:rPr>
        <w:t>Implementation:</w:t>
      </w:r>
      <w:r>
        <w:t xml:space="preserve"> Monitor via </w:t>
      </w:r>
      <w:r>
        <w:rPr>
          <w:b/>
          <w:bCs/>
        </w:rPr>
        <w:t>daily stand-ups</w:t>
      </w:r>
      <w:r>
        <w:t>.</w:t>
      </w:r>
    </w:p>
    <w:p w14:paraId="3B19C92A" w14:textId="77777777" w:rsidR="005E0150" w:rsidRDefault="00185C87">
      <w:pPr>
        <w:spacing w:after="60"/>
      </w:pPr>
      <w:r>
        <w:rPr>
          <w:b/>
          <w:bCs/>
        </w:rPr>
        <w:t xml:space="preserve">5. </w:t>
      </w:r>
      <w:r>
        <w:rPr>
          <w:b/>
          <w:bCs/>
        </w:rPr>
        <w:t>Verification:</w:t>
      </w:r>
      <w:r>
        <w:t xml:space="preserve"> Re-measure KPI; document in </w:t>
      </w:r>
      <w:r>
        <w:rPr>
          <w:b/>
          <w:bCs/>
        </w:rPr>
        <w:t>Lessons Learned Register</w:t>
      </w:r>
      <w:r>
        <w:t>.</w:t>
      </w:r>
    </w:p>
    <w:p w14:paraId="67472C1E" w14:textId="77777777" w:rsidR="005E0150" w:rsidRDefault="005E0150"/>
    <w:p w14:paraId="30746F43" w14:textId="77777777" w:rsidR="005E0150" w:rsidRDefault="00185C87">
      <w:pPr>
        <w:spacing w:before="240" w:after="240"/>
      </w:pPr>
      <w:r>
        <w:rPr>
          <w:color w:val="CCCCCC"/>
        </w:rPr>
        <w:t>─────────────────────────────────────────────────────────</w:t>
      </w:r>
    </w:p>
    <w:p w14:paraId="7DDD3A8C" w14:textId="77777777" w:rsidR="005E0150" w:rsidRDefault="00185C87">
      <w:pPr>
        <w:pStyle w:val="Heading2"/>
        <w:spacing w:before="180" w:after="120"/>
      </w:pPr>
      <w:bookmarkStart w:id="339" w:name="_Toc214274215"/>
      <w:r>
        <w:t>6. Integration Points</w:t>
      </w:r>
      <w:bookmarkEnd w:id="339"/>
    </w:p>
    <w:p w14:paraId="2B1C0B91" w14:textId="77777777" w:rsidR="005E0150" w:rsidRDefault="00185C87">
      <w:pPr>
        <w:pStyle w:val="Heading3"/>
        <w:spacing w:before="180" w:after="120"/>
      </w:pPr>
      <w:bookmarkStart w:id="340" w:name="_Toc214274216"/>
      <w:r>
        <w:t>6.1 System Integrations</w:t>
      </w:r>
      <w:bookmarkEnd w:id="34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
        <w:gridCol w:w="5228"/>
        <w:gridCol w:w="2711"/>
      </w:tblGrid>
      <w:tr w:rsidR="005E0150" w14:paraId="443DA553" w14:textId="77777777">
        <w:tblPrEx>
          <w:tblCellMar>
            <w:top w:w="0" w:type="dxa"/>
            <w:bottom w:w="0" w:type="dxa"/>
          </w:tblCellMar>
        </w:tblPrEx>
        <w:tc>
          <w:tcPr>
            <w:tcW w:w="0" w:type="auto"/>
            <w:shd w:val="solid" w:color="E0E0E0" w:fill="auto"/>
          </w:tcPr>
          <w:p w14:paraId="6DF47325" w14:textId="77777777" w:rsidR="005E0150" w:rsidRDefault="00185C87">
            <w:r>
              <w:rPr>
                <w:b/>
                <w:bCs/>
              </w:rPr>
              <w:t>System</w:t>
            </w:r>
          </w:p>
        </w:tc>
        <w:tc>
          <w:tcPr>
            <w:tcW w:w="0" w:type="auto"/>
            <w:shd w:val="solid" w:color="E0E0E0" w:fill="auto"/>
          </w:tcPr>
          <w:p w14:paraId="55F2387E" w14:textId="77777777" w:rsidR="005E0150" w:rsidRDefault="00185C87">
            <w:r>
              <w:rPr>
                <w:b/>
                <w:bCs/>
              </w:rPr>
              <w:t>Purpose</w:t>
            </w:r>
          </w:p>
        </w:tc>
        <w:tc>
          <w:tcPr>
            <w:tcW w:w="0" w:type="auto"/>
            <w:shd w:val="solid" w:color="E0E0E0" w:fill="auto"/>
          </w:tcPr>
          <w:p w14:paraId="486E22E6" w14:textId="77777777" w:rsidR="005E0150" w:rsidRDefault="00185C87">
            <w:r>
              <w:rPr>
                <w:b/>
                <w:bCs/>
              </w:rPr>
              <w:t>Integration Method</w:t>
            </w:r>
          </w:p>
        </w:tc>
      </w:tr>
      <w:tr w:rsidR="005E0150" w14:paraId="24DEBA45" w14:textId="77777777">
        <w:tblPrEx>
          <w:tblCellMar>
            <w:top w:w="0" w:type="dxa"/>
            <w:bottom w:w="0" w:type="dxa"/>
          </w:tblCellMar>
        </w:tblPrEx>
        <w:tc>
          <w:tcPr>
            <w:tcW w:w="0" w:type="auto"/>
          </w:tcPr>
          <w:p w14:paraId="0BFC3DD8" w14:textId="77777777" w:rsidR="005E0150" w:rsidRDefault="00185C87">
            <w:r>
              <w:rPr>
                <w:b/>
                <w:bCs/>
              </w:rPr>
              <w:t>Jira</w:t>
            </w:r>
          </w:p>
        </w:tc>
        <w:tc>
          <w:tcPr>
            <w:tcW w:w="0" w:type="auto"/>
          </w:tcPr>
          <w:p w14:paraId="66DD2F07" w14:textId="77777777" w:rsidR="005E0150" w:rsidRDefault="00185C87">
            <w:r>
              <w:t>Issue tracking; Agile workflow.</w:t>
            </w:r>
          </w:p>
        </w:tc>
        <w:tc>
          <w:tcPr>
            <w:tcW w:w="0" w:type="auto"/>
          </w:tcPr>
          <w:p w14:paraId="4E621C26" w14:textId="77777777" w:rsidR="005E0150" w:rsidRDefault="00185C87">
            <w:r>
              <w:t>REST API (two-way sync)</w:t>
            </w:r>
          </w:p>
        </w:tc>
      </w:tr>
      <w:tr w:rsidR="005E0150" w14:paraId="7D291151" w14:textId="77777777">
        <w:tblPrEx>
          <w:tblCellMar>
            <w:top w:w="0" w:type="dxa"/>
            <w:bottom w:w="0" w:type="dxa"/>
          </w:tblCellMar>
        </w:tblPrEx>
        <w:tc>
          <w:tcPr>
            <w:tcW w:w="0" w:type="auto"/>
          </w:tcPr>
          <w:p w14:paraId="0F9CA217" w14:textId="77777777" w:rsidR="005E0150" w:rsidRDefault="00185C87">
            <w:r>
              <w:rPr>
                <w:b/>
                <w:bCs/>
              </w:rPr>
              <w:t>Slack</w:t>
            </w:r>
          </w:p>
        </w:tc>
        <w:tc>
          <w:tcPr>
            <w:tcW w:w="0" w:type="auto"/>
          </w:tcPr>
          <w:p w14:paraId="0703089A" w14:textId="77777777" w:rsidR="005E0150" w:rsidRDefault="00185C87">
            <w:r>
              <w:t>Team notifications (e.g., build failures, UAT invites).</w:t>
            </w:r>
          </w:p>
        </w:tc>
        <w:tc>
          <w:tcPr>
            <w:tcW w:w="0" w:type="auto"/>
          </w:tcPr>
          <w:p w14:paraId="1A6DB0EC" w14:textId="77777777" w:rsidR="005E0150" w:rsidRDefault="00185C87">
            <w:r>
              <w:t>Webhooks</w:t>
            </w:r>
          </w:p>
        </w:tc>
      </w:tr>
      <w:tr w:rsidR="005E0150" w14:paraId="1F665003" w14:textId="77777777">
        <w:tblPrEx>
          <w:tblCellMar>
            <w:top w:w="0" w:type="dxa"/>
            <w:bottom w:w="0" w:type="dxa"/>
          </w:tblCellMar>
        </w:tblPrEx>
        <w:tc>
          <w:tcPr>
            <w:tcW w:w="0" w:type="auto"/>
          </w:tcPr>
          <w:p w14:paraId="2B8A4A7C" w14:textId="77777777" w:rsidR="005E0150" w:rsidRDefault="00185C87">
            <w:r>
              <w:rPr>
                <w:b/>
                <w:bCs/>
              </w:rPr>
              <w:t>Stripe</w:t>
            </w:r>
          </w:p>
        </w:tc>
        <w:tc>
          <w:tcPr>
            <w:tcW w:w="0" w:type="auto"/>
          </w:tcPr>
          <w:p w14:paraId="73584CD6" w14:textId="77777777" w:rsidR="005E0150" w:rsidRDefault="00185C87">
            <w:r>
              <w:t>Payment processing for SaaS subscriptions.</w:t>
            </w:r>
          </w:p>
        </w:tc>
        <w:tc>
          <w:tcPr>
            <w:tcW w:w="0" w:type="auto"/>
          </w:tcPr>
          <w:p w14:paraId="1D88AD1F" w14:textId="77777777" w:rsidR="005E0150" w:rsidRDefault="00185C87">
            <w:r>
              <w:t>Stripe API (PCI-compliant)</w:t>
            </w:r>
          </w:p>
        </w:tc>
      </w:tr>
      <w:tr w:rsidR="005E0150" w14:paraId="24B9D613" w14:textId="77777777">
        <w:tblPrEx>
          <w:tblCellMar>
            <w:top w:w="0" w:type="dxa"/>
            <w:bottom w:w="0" w:type="dxa"/>
          </w:tblCellMar>
        </w:tblPrEx>
        <w:tc>
          <w:tcPr>
            <w:tcW w:w="0" w:type="auto"/>
          </w:tcPr>
          <w:p w14:paraId="33183D16" w14:textId="77777777" w:rsidR="005E0150" w:rsidRDefault="00185C87">
            <w:r>
              <w:rPr>
                <w:b/>
                <w:bCs/>
              </w:rPr>
              <w:t>AWS S3</w:t>
            </w:r>
          </w:p>
        </w:tc>
        <w:tc>
          <w:tcPr>
            <w:tcW w:w="0" w:type="auto"/>
          </w:tcPr>
          <w:p w14:paraId="43EC3F19" w14:textId="77777777" w:rsidR="005E0150" w:rsidRDefault="00185C87">
            <w:r>
              <w:t>Document storage; version control.</w:t>
            </w:r>
          </w:p>
        </w:tc>
        <w:tc>
          <w:tcPr>
            <w:tcW w:w="0" w:type="auto"/>
          </w:tcPr>
          <w:p w14:paraId="593D6E35" w14:textId="77777777" w:rsidR="005E0150" w:rsidRDefault="00185C87">
            <w:r>
              <w:t>SDK (Python/boto3)</w:t>
            </w:r>
          </w:p>
        </w:tc>
      </w:tr>
      <w:tr w:rsidR="005E0150" w14:paraId="07972A9D" w14:textId="77777777">
        <w:tblPrEx>
          <w:tblCellMar>
            <w:top w:w="0" w:type="dxa"/>
            <w:bottom w:w="0" w:type="dxa"/>
          </w:tblCellMar>
        </w:tblPrEx>
        <w:tc>
          <w:tcPr>
            <w:tcW w:w="0" w:type="auto"/>
          </w:tcPr>
          <w:p w14:paraId="0856632F" w14:textId="77777777" w:rsidR="005E0150" w:rsidRDefault="00185C87">
            <w:r>
              <w:rPr>
                <w:b/>
                <w:bCs/>
              </w:rPr>
              <w:t>Salesforce</w:t>
            </w:r>
          </w:p>
        </w:tc>
        <w:tc>
          <w:tcPr>
            <w:tcW w:w="0" w:type="auto"/>
          </w:tcPr>
          <w:p w14:paraId="7527B21A" w14:textId="77777777" w:rsidR="005E0150" w:rsidRDefault="00185C87">
            <w:r>
              <w:t>Client data sync (e.g., onboarding status).</w:t>
            </w:r>
          </w:p>
        </w:tc>
        <w:tc>
          <w:tcPr>
            <w:tcW w:w="0" w:type="auto"/>
          </w:tcPr>
          <w:p w14:paraId="0EE879D9" w14:textId="77777777" w:rsidR="005E0150" w:rsidRDefault="00185C87">
            <w:r>
              <w:t>Salesforce Connect</w:t>
            </w:r>
          </w:p>
        </w:tc>
      </w:tr>
    </w:tbl>
    <w:p w14:paraId="4D4A8607" w14:textId="77777777" w:rsidR="005E0150" w:rsidRDefault="005E0150"/>
    <w:p w14:paraId="3F048ED6" w14:textId="77777777" w:rsidR="005E0150" w:rsidRDefault="00185C87">
      <w:pPr>
        <w:pStyle w:val="Heading3"/>
        <w:spacing w:before="180" w:after="120"/>
      </w:pPr>
      <w:bookmarkStart w:id="341" w:name="_Toc214274217"/>
      <w:r>
        <w:t>6.2 Process Integrations</w:t>
      </w:r>
      <w:bookmarkEnd w:id="34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5721"/>
        <w:gridCol w:w="1374"/>
      </w:tblGrid>
      <w:tr w:rsidR="005E0150" w14:paraId="6D869F8C" w14:textId="77777777">
        <w:tblPrEx>
          <w:tblCellMar>
            <w:top w:w="0" w:type="dxa"/>
            <w:bottom w:w="0" w:type="dxa"/>
          </w:tblCellMar>
        </w:tblPrEx>
        <w:tc>
          <w:tcPr>
            <w:tcW w:w="0" w:type="auto"/>
            <w:shd w:val="solid" w:color="E0E0E0" w:fill="auto"/>
          </w:tcPr>
          <w:p w14:paraId="2CE88ED8" w14:textId="77777777" w:rsidR="005E0150" w:rsidRDefault="00185C87">
            <w:r>
              <w:rPr>
                <w:b/>
                <w:bCs/>
              </w:rPr>
              <w:t>Process</w:t>
            </w:r>
          </w:p>
        </w:tc>
        <w:tc>
          <w:tcPr>
            <w:tcW w:w="0" w:type="auto"/>
            <w:shd w:val="solid" w:color="E0E0E0" w:fill="auto"/>
          </w:tcPr>
          <w:p w14:paraId="70BCCBE8" w14:textId="77777777" w:rsidR="005E0150" w:rsidRDefault="00185C87">
            <w:r>
              <w:rPr>
                <w:b/>
                <w:bCs/>
              </w:rPr>
              <w:t>Handoff</w:t>
            </w:r>
          </w:p>
        </w:tc>
        <w:tc>
          <w:tcPr>
            <w:tcW w:w="0" w:type="auto"/>
            <w:shd w:val="solid" w:color="E0E0E0" w:fill="auto"/>
          </w:tcPr>
          <w:p w14:paraId="15E78283" w14:textId="77777777" w:rsidR="005E0150" w:rsidRDefault="00185C87">
            <w:r>
              <w:rPr>
                <w:b/>
                <w:bCs/>
              </w:rPr>
              <w:t>Owner</w:t>
            </w:r>
          </w:p>
        </w:tc>
      </w:tr>
      <w:tr w:rsidR="005E0150" w14:paraId="4024DB8A" w14:textId="77777777">
        <w:tblPrEx>
          <w:tblCellMar>
            <w:top w:w="0" w:type="dxa"/>
            <w:bottom w:w="0" w:type="dxa"/>
          </w:tblCellMar>
        </w:tblPrEx>
        <w:tc>
          <w:tcPr>
            <w:tcW w:w="0" w:type="auto"/>
          </w:tcPr>
          <w:p w14:paraId="60A3B465" w14:textId="77777777" w:rsidR="005E0150" w:rsidRDefault="00185C87">
            <w:r>
              <w:rPr>
                <w:b/>
                <w:bCs/>
              </w:rPr>
              <w:t>Requirements → WBS</w:t>
            </w:r>
          </w:p>
        </w:tc>
        <w:tc>
          <w:tcPr>
            <w:tcW w:w="0" w:type="auto"/>
          </w:tcPr>
          <w:p w14:paraId="034C6E52" w14:textId="77777777" w:rsidR="005E0150" w:rsidRDefault="00185C87">
            <w:r>
              <w:t>Business Analyst hands off approved requirements to Tech Lead for WBS.</w:t>
            </w:r>
          </w:p>
        </w:tc>
        <w:tc>
          <w:tcPr>
            <w:tcW w:w="0" w:type="auto"/>
          </w:tcPr>
          <w:p w14:paraId="2630FB49" w14:textId="77777777" w:rsidR="005E0150" w:rsidRDefault="00185C87">
            <w:r>
              <w:t>Business Analyst</w:t>
            </w:r>
          </w:p>
        </w:tc>
      </w:tr>
      <w:tr w:rsidR="005E0150" w14:paraId="7ECD4031" w14:textId="77777777">
        <w:tblPrEx>
          <w:tblCellMar>
            <w:top w:w="0" w:type="dxa"/>
            <w:bottom w:w="0" w:type="dxa"/>
          </w:tblCellMar>
        </w:tblPrEx>
        <w:tc>
          <w:tcPr>
            <w:tcW w:w="0" w:type="auto"/>
          </w:tcPr>
          <w:p w14:paraId="61071A91" w14:textId="77777777" w:rsidR="005E0150" w:rsidRDefault="00185C87">
            <w:r>
              <w:rPr>
                <w:b/>
                <w:bCs/>
              </w:rPr>
              <w:t>Development → QA</w:t>
            </w:r>
          </w:p>
        </w:tc>
        <w:tc>
          <w:tcPr>
            <w:tcW w:w="0" w:type="auto"/>
          </w:tcPr>
          <w:p w14:paraId="689319EB" w14:textId="77777777" w:rsidR="005E0150" w:rsidRDefault="00185C87">
            <w:r>
              <w:t>Dev Team delivers sprint increments to QA for testing.</w:t>
            </w:r>
          </w:p>
        </w:tc>
        <w:tc>
          <w:tcPr>
            <w:tcW w:w="0" w:type="auto"/>
          </w:tcPr>
          <w:p w14:paraId="6E564621" w14:textId="77777777" w:rsidR="005E0150" w:rsidRDefault="00185C87">
            <w:r>
              <w:t>Tech Lead</w:t>
            </w:r>
          </w:p>
        </w:tc>
      </w:tr>
      <w:tr w:rsidR="005E0150" w14:paraId="5E52BD08" w14:textId="77777777">
        <w:tblPrEx>
          <w:tblCellMar>
            <w:top w:w="0" w:type="dxa"/>
            <w:bottom w:w="0" w:type="dxa"/>
          </w:tblCellMar>
        </w:tblPrEx>
        <w:tc>
          <w:tcPr>
            <w:tcW w:w="0" w:type="auto"/>
          </w:tcPr>
          <w:p w14:paraId="2324A0B2" w14:textId="77777777" w:rsidR="005E0150" w:rsidRDefault="00185C87">
            <w:r>
              <w:rPr>
                <w:b/>
                <w:bCs/>
              </w:rPr>
              <w:t>UAT → Deployment</w:t>
            </w:r>
          </w:p>
        </w:tc>
        <w:tc>
          <w:tcPr>
            <w:tcW w:w="0" w:type="auto"/>
          </w:tcPr>
          <w:p w14:paraId="4F35A11C" w14:textId="77777777" w:rsidR="005E0150" w:rsidRDefault="00185C87">
            <w:r>
              <w:t>Pilot clients sign off; DevOps deploys to production.</w:t>
            </w:r>
          </w:p>
        </w:tc>
        <w:tc>
          <w:tcPr>
            <w:tcW w:w="0" w:type="auto"/>
          </w:tcPr>
          <w:p w14:paraId="57727DD8" w14:textId="77777777" w:rsidR="005E0150" w:rsidRDefault="00185C87">
            <w:r>
              <w:t>DevOps Team</w:t>
            </w:r>
          </w:p>
        </w:tc>
      </w:tr>
      <w:tr w:rsidR="005E0150" w14:paraId="2E880FB9" w14:textId="77777777">
        <w:tblPrEx>
          <w:tblCellMar>
            <w:top w:w="0" w:type="dxa"/>
            <w:bottom w:w="0" w:type="dxa"/>
          </w:tblCellMar>
        </w:tblPrEx>
        <w:tc>
          <w:tcPr>
            <w:tcW w:w="0" w:type="auto"/>
          </w:tcPr>
          <w:p w14:paraId="272AB586" w14:textId="77777777" w:rsidR="005E0150" w:rsidRDefault="00185C87">
            <w:r>
              <w:rPr>
                <w:b/>
                <w:bCs/>
              </w:rPr>
              <w:t>Go-Live → Support</w:t>
            </w:r>
          </w:p>
        </w:tc>
        <w:tc>
          <w:tcPr>
            <w:tcW w:w="0" w:type="auto"/>
          </w:tcPr>
          <w:p w14:paraId="2C829273" w14:textId="77777777" w:rsidR="005E0150" w:rsidRDefault="00185C87">
            <w:r>
              <w:t>Project Manager hands over runbooks to Operations Team.</w:t>
            </w:r>
          </w:p>
        </w:tc>
        <w:tc>
          <w:tcPr>
            <w:tcW w:w="0" w:type="auto"/>
          </w:tcPr>
          <w:p w14:paraId="2839052B" w14:textId="77777777" w:rsidR="005E0150" w:rsidRDefault="00185C87">
            <w:r>
              <w:t>Operations Team</w:t>
            </w:r>
          </w:p>
        </w:tc>
      </w:tr>
    </w:tbl>
    <w:p w14:paraId="34D00287" w14:textId="77777777" w:rsidR="005E0150" w:rsidRDefault="005E0150"/>
    <w:p w14:paraId="2AFDB21C" w14:textId="77777777" w:rsidR="005E0150" w:rsidRDefault="00185C87">
      <w:pPr>
        <w:spacing w:before="240" w:after="240"/>
      </w:pPr>
      <w:r>
        <w:rPr>
          <w:color w:val="CCCCCC"/>
        </w:rPr>
        <w:t>─────────────────────────────────────────────────────────</w:t>
      </w:r>
    </w:p>
    <w:p w14:paraId="61A6B76F" w14:textId="77777777" w:rsidR="005E0150" w:rsidRDefault="00185C87">
      <w:pPr>
        <w:pStyle w:val="Heading2"/>
        <w:spacing w:before="180" w:after="120"/>
      </w:pPr>
      <w:bookmarkStart w:id="342" w:name="_Toc214274218"/>
      <w:r>
        <w:lastRenderedPageBreak/>
        <w:t>7. Approval Signatures</w:t>
      </w:r>
      <w:bookmarkEnd w:id="34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3124"/>
        <w:gridCol w:w="1475"/>
        <w:gridCol w:w="1647"/>
      </w:tblGrid>
      <w:tr w:rsidR="005E0150" w14:paraId="0AFDA102" w14:textId="77777777">
        <w:tblPrEx>
          <w:tblCellMar>
            <w:top w:w="0" w:type="dxa"/>
            <w:bottom w:w="0" w:type="dxa"/>
          </w:tblCellMar>
        </w:tblPrEx>
        <w:tc>
          <w:tcPr>
            <w:tcW w:w="0" w:type="auto"/>
            <w:shd w:val="solid" w:color="E0E0E0" w:fill="auto"/>
          </w:tcPr>
          <w:p w14:paraId="53D8004E" w14:textId="77777777" w:rsidR="005E0150" w:rsidRDefault="00185C87">
            <w:r>
              <w:rPr>
                <w:b/>
                <w:bCs/>
              </w:rPr>
              <w:t>Role</w:t>
            </w:r>
          </w:p>
        </w:tc>
        <w:tc>
          <w:tcPr>
            <w:tcW w:w="0" w:type="auto"/>
            <w:shd w:val="solid" w:color="E0E0E0" w:fill="auto"/>
          </w:tcPr>
          <w:p w14:paraId="20908827" w14:textId="77777777" w:rsidR="005E0150" w:rsidRDefault="00185C87">
            <w:r>
              <w:rPr>
                <w:b/>
                <w:bCs/>
              </w:rPr>
              <w:t>Name</w:t>
            </w:r>
          </w:p>
        </w:tc>
        <w:tc>
          <w:tcPr>
            <w:tcW w:w="0" w:type="auto"/>
            <w:shd w:val="solid" w:color="E0E0E0" w:fill="auto"/>
          </w:tcPr>
          <w:p w14:paraId="63C41582" w14:textId="77777777" w:rsidR="005E0150" w:rsidRDefault="00185C87">
            <w:r>
              <w:rPr>
                <w:b/>
                <w:bCs/>
              </w:rPr>
              <w:t>Signature</w:t>
            </w:r>
          </w:p>
        </w:tc>
        <w:tc>
          <w:tcPr>
            <w:tcW w:w="0" w:type="auto"/>
            <w:shd w:val="solid" w:color="E0E0E0" w:fill="auto"/>
          </w:tcPr>
          <w:p w14:paraId="747A1828" w14:textId="77777777" w:rsidR="005E0150" w:rsidRDefault="00185C87">
            <w:r>
              <w:rPr>
                <w:b/>
                <w:bCs/>
              </w:rPr>
              <w:t>Date</w:t>
            </w:r>
          </w:p>
        </w:tc>
      </w:tr>
      <w:tr w:rsidR="005E0150" w14:paraId="4F013D8D" w14:textId="77777777">
        <w:tblPrEx>
          <w:tblCellMar>
            <w:top w:w="0" w:type="dxa"/>
            <w:bottom w:w="0" w:type="dxa"/>
          </w:tblCellMar>
        </w:tblPrEx>
        <w:tc>
          <w:tcPr>
            <w:tcW w:w="0" w:type="auto"/>
          </w:tcPr>
          <w:p w14:paraId="3F16818C" w14:textId="77777777" w:rsidR="005E0150" w:rsidRDefault="00185C87">
            <w:r>
              <w:rPr>
                <w:b/>
                <w:bCs/>
              </w:rPr>
              <w:t>Project Manager</w:t>
            </w:r>
          </w:p>
        </w:tc>
        <w:tc>
          <w:tcPr>
            <w:tcW w:w="0" w:type="auto"/>
          </w:tcPr>
          <w:p w14:paraId="5D74BE0F" w14:textId="77777777" w:rsidR="005E0150" w:rsidRDefault="00185C87">
            <w:r>
              <w:t>Menno Drescher</w:t>
            </w:r>
          </w:p>
        </w:tc>
        <w:tc>
          <w:tcPr>
            <w:tcW w:w="0" w:type="auto"/>
          </w:tcPr>
          <w:p w14:paraId="62AC3C5C" w14:textId="77777777" w:rsidR="005E0150" w:rsidRDefault="00185C87">
            <w:r>
              <w:rPr>
                <w:b/>
                <w:bCs/>
              </w:rPr>
              <w:t>____</w:t>
            </w:r>
            <w:r>
              <w:t>_</w:t>
            </w:r>
          </w:p>
        </w:tc>
        <w:tc>
          <w:tcPr>
            <w:tcW w:w="0" w:type="auto"/>
          </w:tcPr>
          <w:p w14:paraId="04947961" w14:textId="77777777" w:rsidR="005E0150" w:rsidRDefault="00185C87">
            <w:r>
              <w:t>2025-11-25</w:t>
            </w:r>
          </w:p>
        </w:tc>
      </w:tr>
      <w:tr w:rsidR="005E0150" w14:paraId="40C1F467" w14:textId="77777777">
        <w:tblPrEx>
          <w:tblCellMar>
            <w:top w:w="0" w:type="dxa"/>
            <w:bottom w:w="0" w:type="dxa"/>
          </w:tblCellMar>
        </w:tblPrEx>
        <w:tc>
          <w:tcPr>
            <w:tcW w:w="0" w:type="auto"/>
          </w:tcPr>
          <w:p w14:paraId="7DA336B7" w14:textId="77777777" w:rsidR="005E0150" w:rsidRDefault="00185C87">
            <w:r>
              <w:rPr>
                <w:b/>
                <w:bCs/>
              </w:rPr>
              <w:t>Executive Sponsor</w:t>
            </w:r>
          </w:p>
        </w:tc>
        <w:tc>
          <w:tcPr>
            <w:tcW w:w="0" w:type="auto"/>
          </w:tcPr>
          <w:p w14:paraId="79770B47" w14:textId="77777777" w:rsidR="005E0150" w:rsidRDefault="00185C87">
            <w:r>
              <w:t>MCM Drescher</w:t>
            </w:r>
          </w:p>
        </w:tc>
        <w:tc>
          <w:tcPr>
            <w:tcW w:w="0" w:type="auto"/>
          </w:tcPr>
          <w:p w14:paraId="66F8AC49" w14:textId="77777777" w:rsidR="005E0150" w:rsidRDefault="00185C87">
            <w:r>
              <w:rPr>
                <w:b/>
                <w:bCs/>
              </w:rPr>
              <w:t>____</w:t>
            </w:r>
            <w:r>
              <w:t>_</w:t>
            </w:r>
          </w:p>
        </w:tc>
        <w:tc>
          <w:tcPr>
            <w:tcW w:w="0" w:type="auto"/>
          </w:tcPr>
          <w:p w14:paraId="6CF65258" w14:textId="77777777" w:rsidR="005E0150" w:rsidRDefault="00185C87">
            <w:r>
              <w:t>2025-11-25</w:t>
            </w:r>
          </w:p>
        </w:tc>
      </w:tr>
      <w:tr w:rsidR="005E0150" w14:paraId="1D9D4277" w14:textId="77777777">
        <w:tblPrEx>
          <w:tblCellMar>
            <w:top w:w="0" w:type="dxa"/>
            <w:bottom w:w="0" w:type="dxa"/>
          </w:tblCellMar>
        </w:tblPrEx>
        <w:tc>
          <w:tcPr>
            <w:tcW w:w="0" w:type="auto"/>
          </w:tcPr>
          <w:p w14:paraId="6BC9E5C3" w14:textId="77777777" w:rsidR="005E0150" w:rsidRDefault="00185C87">
            <w:r>
              <w:rPr>
                <w:b/>
                <w:bCs/>
              </w:rPr>
              <w:t>Business Sponsor</w:t>
            </w:r>
          </w:p>
        </w:tc>
        <w:tc>
          <w:tcPr>
            <w:tcW w:w="0" w:type="auto"/>
          </w:tcPr>
          <w:p w14:paraId="3B805B95" w14:textId="77777777" w:rsidR="005E0150" w:rsidRDefault="00185C87">
            <w:r>
              <w:t>Vacancy</w:t>
            </w:r>
          </w:p>
        </w:tc>
        <w:tc>
          <w:tcPr>
            <w:tcW w:w="0" w:type="auto"/>
          </w:tcPr>
          <w:p w14:paraId="464632C7" w14:textId="77777777" w:rsidR="005E0150" w:rsidRDefault="00185C87">
            <w:r>
              <w:rPr>
                <w:b/>
                <w:bCs/>
              </w:rPr>
              <w:t>____</w:t>
            </w:r>
            <w:r>
              <w:t>_</w:t>
            </w:r>
          </w:p>
        </w:tc>
        <w:tc>
          <w:tcPr>
            <w:tcW w:w="0" w:type="auto"/>
          </w:tcPr>
          <w:p w14:paraId="0E16D95B" w14:textId="77777777" w:rsidR="005E0150" w:rsidRDefault="00185C87">
            <w:r>
              <w:t>2025-11-25</w:t>
            </w:r>
          </w:p>
        </w:tc>
      </w:tr>
      <w:tr w:rsidR="005E0150" w14:paraId="1E2FD849" w14:textId="77777777">
        <w:tblPrEx>
          <w:tblCellMar>
            <w:top w:w="0" w:type="dxa"/>
            <w:bottom w:w="0" w:type="dxa"/>
          </w:tblCellMar>
        </w:tblPrEx>
        <w:tc>
          <w:tcPr>
            <w:tcW w:w="0" w:type="auto"/>
          </w:tcPr>
          <w:p w14:paraId="350B90DE" w14:textId="77777777" w:rsidR="005E0150" w:rsidRDefault="00185C87">
            <w:r>
              <w:rPr>
                <w:b/>
                <w:bCs/>
              </w:rPr>
              <w:t>Technical Lead</w:t>
            </w:r>
          </w:p>
        </w:tc>
        <w:tc>
          <w:tcPr>
            <w:tcW w:w="0" w:type="auto"/>
          </w:tcPr>
          <w:p w14:paraId="17C172FC" w14:textId="77777777" w:rsidR="005E0150" w:rsidRDefault="00185C87">
            <w:r>
              <w:t>ADPA Lead Architect</w:t>
            </w:r>
          </w:p>
        </w:tc>
        <w:tc>
          <w:tcPr>
            <w:tcW w:w="0" w:type="auto"/>
          </w:tcPr>
          <w:p w14:paraId="7364FB52" w14:textId="77777777" w:rsidR="005E0150" w:rsidRDefault="00185C87">
            <w:r>
              <w:rPr>
                <w:b/>
                <w:bCs/>
              </w:rPr>
              <w:t>____</w:t>
            </w:r>
            <w:r>
              <w:t>_</w:t>
            </w:r>
          </w:p>
        </w:tc>
        <w:tc>
          <w:tcPr>
            <w:tcW w:w="0" w:type="auto"/>
          </w:tcPr>
          <w:p w14:paraId="040A6776" w14:textId="77777777" w:rsidR="005E0150" w:rsidRDefault="00185C87">
            <w:r>
              <w:t>2025-11-25</w:t>
            </w:r>
          </w:p>
        </w:tc>
      </w:tr>
      <w:tr w:rsidR="005E0150" w14:paraId="1E8BD7D1" w14:textId="77777777">
        <w:tblPrEx>
          <w:tblCellMar>
            <w:top w:w="0" w:type="dxa"/>
            <w:bottom w:w="0" w:type="dxa"/>
          </w:tblCellMar>
        </w:tblPrEx>
        <w:tc>
          <w:tcPr>
            <w:tcW w:w="0" w:type="auto"/>
          </w:tcPr>
          <w:p w14:paraId="2C8927C3" w14:textId="77777777" w:rsidR="005E0150" w:rsidRDefault="00185C87">
            <w:r>
              <w:rPr>
                <w:b/>
                <w:bCs/>
              </w:rPr>
              <w:t>QA Lead</w:t>
            </w:r>
          </w:p>
        </w:tc>
        <w:tc>
          <w:tcPr>
            <w:tcW w:w="0" w:type="auto"/>
          </w:tcPr>
          <w:p w14:paraId="24C72302" w14:textId="77777777" w:rsidR="005E0150" w:rsidRDefault="00185C87">
            <w:r>
              <w:t>ADPA QA Engineer</w:t>
            </w:r>
          </w:p>
        </w:tc>
        <w:tc>
          <w:tcPr>
            <w:tcW w:w="0" w:type="auto"/>
          </w:tcPr>
          <w:p w14:paraId="0696BBED" w14:textId="77777777" w:rsidR="005E0150" w:rsidRDefault="00185C87">
            <w:r>
              <w:rPr>
                <w:b/>
                <w:bCs/>
              </w:rPr>
              <w:t>____</w:t>
            </w:r>
            <w:r>
              <w:t>_</w:t>
            </w:r>
          </w:p>
        </w:tc>
        <w:tc>
          <w:tcPr>
            <w:tcW w:w="0" w:type="auto"/>
          </w:tcPr>
          <w:p w14:paraId="5FB42F6A" w14:textId="77777777" w:rsidR="005E0150" w:rsidRDefault="00185C87">
            <w:r>
              <w:t>2025-11-25</w:t>
            </w:r>
          </w:p>
        </w:tc>
      </w:tr>
    </w:tbl>
    <w:p w14:paraId="75E32C63" w14:textId="77777777" w:rsidR="005E0150" w:rsidRDefault="005E0150"/>
    <w:p w14:paraId="272ACC66" w14:textId="77777777" w:rsidR="005E0150" w:rsidRDefault="00185C87">
      <w:pPr>
        <w:spacing w:after="120"/>
      </w:pPr>
      <w:r>
        <w:rPr>
          <w:b/>
          <w:bCs/>
        </w:rPr>
        <w:t>Document Version:</w:t>
      </w:r>
      <w:r>
        <w:t xml:space="preserve"> 1.0</w:t>
      </w:r>
    </w:p>
    <w:p w14:paraId="2FF03767" w14:textId="77777777" w:rsidR="005E0150" w:rsidRDefault="00185C87">
      <w:pPr>
        <w:spacing w:after="120"/>
      </w:pPr>
      <w:r>
        <w:rPr>
          <w:b/>
          <w:bCs/>
        </w:rPr>
        <w:t>Next Review Date:</w:t>
      </w:r>
      <w:r>
        <w:t xml:space="preserve"> December 15, 2025 (or upon major change)</w:t>
      </w:r>
    </w:p>
    <w:p w14:paraId="2D8A35CC" w14:textId="77777777" w:rsidR="005E0150" w:rsidRDefault="00185C87">
      <w:pPr>
        <w:spacing w:after="120"/>
      </w:pPr>
      <w:r>
        <w:rPr>
          <w:b/>
          <w:bCs/>
        </w:rPr>
        <w:t>Distribution List:</w:t>
      </w:r>
      <w:r>
        <w:t xml:space="preserve"> Project Team, Steering Committee, ADPA PMO</w:t>
      </w:r>
    </w:p>
    <w:p w14:paraId="2A3EA29C" w14:textId="77777777" w:rsidR="005E0150" w:rsidRDefault="005E0150"/>
    <w:p w14:paraId="3FF109CC" w14:textId="77777777" w:rsidR="005E0150" w:rsidRDefault="00185C87">
      <w:pPr>
        <w:spacing w:before="240" w:after="240"/>
      </w:pPr>
      <w:r>
        <w:rPr>
          <w:color w:val="CCCCCC"/>
        </w:rPr>
        <w:t>─────────────────────────────────────────────────────────</w:t>
      </w:r>
    </w:p>
    <w:p w14:paraId="1D11A9C2" w14:textId="77777777" w:rsidR="005E0150" w:rsidRDefault="00185C87">
      <w:pPr>
        <w:spacing w:after="120"/>
      </w:pPr>
      <w:r>
        <w:rPr>
          <w:b/>
          <w:bCs/>
        </w:rPr>
        <w:t>Appendices</w:t>
      </w:r>
    </w:p>
    <w:p w14:paraId="49AA385D" w14:textId="77777777" w:rsidR="005E0150" w:rsidRDefault="00185C87">
      <w:pPr>
        <w:spacing w:after="60"/>
      </w:pPr>
      <w:r>
        <w:rPr>
          <w:b/>
          <w:bCs/>
        </w:rPr>
        <w:t xml:space="preserve">1. </w:t>
      </w:r>
      <w:r>
        <w:rPr>
          <w:color w:val="0066CC"/>
          <w:u w:val="single"/>
        </w:rPr>
        <w:t>Project Charter v1.0</w:t>
      </w:r>
      <w:r>
        <w:t xml:space="preserve"> (Reference)</w:t>
      </w:r>
    </w:p>
    <w:p w14:paraId="22412D2A" w14:textId="77777777" w:rsidR="005E0150" w:rsidRDefault="00185C87">
      <w:pPr>
        <w:spacing w:after="60"/>
      </w:pPr>
      <w:r>
        <w:rPr>
          <w:b/>
          <w:bCs/>
        </w:rPr>
        <w:t xml:space="preserve">2. </w:t>
      </w:r>
      <w:r>
        <w:rPr>
          <w:color w:val="0066CC"/>
          <w:u w:val="single"/>
        </w:rPr>
        <w:t>Scope Baseline v1.0</w:t>
      </w:r>
      <w:r>
        <w:t xml:space="preserve"> (Reference)</w:t>
      </w:r>
    </w:p>
    <w:p w14:paraId="396E74E2" w14:textId="77777777" w:rsidR="005E0150" w:rsidRDefault="00185C87">
      <w:pPr>
        <w:spacing w:after="60"/>
      </w:pPr>
      <w:r>
        <w:rPr>
          <w:b/>
          <w:bCs/>
        </w:rPr>
        <w:t xml:space="preserve">3. </w:t>
      </w:r>
      <w:r>
        <w:rPr>
          <w:color w:val="0066CC"/>
          <w:u w:val="single"/>
        </w:rPr>
        <w:t>Stakeholder Register v1.0</w:t>
      </w:r>
      <w:r>
        <w:t xml:space="preserve"> (Reference)</w:t>
      </w:r>
    </w:p>
    <w:p w14:paraId="5D86C6A9" w14:textId="77777777" w:rsidR="005E0150" w:rsidRDefault="00185C87">
      <w:pPr>
        <w:spacing w:after="60"/>
      </w:pPr>
      <w:r>
        <w:rPr>
          <w:b/>
          <w:bCs/>
        </w:rPr>
        <w:t xml:space="preserve">4. </w:t>
      </w:r>
      <w:r>
        <w:rPr>
          <w:color w:val="0066CC"/>
          <w:u w:val="single"/>
        </w:rPr>
        <w:t>Risk Management Plan</w:t>
      </w:r>
      <w:r>
        <w:t xml:space="preserve"> (Detailed in Section 3.7)</w:t>
      </w:r>
    </w:p>
    <w:p w14:paraId="168022F4" w14:textId="77777777" w:rsidR="005E0150" w:rsidRDefault="00185C87">
      <w:pPr>
        <w:spacing w:after="60"/>
      </w:pPr>
      <w:r>
        <w:rPr>
          <w:b/>
          <w:bCs/>
        </w:rPr>
        <w:t xml:space="preserve">5. </w:t>
      </w:r>
      <w:r>
        <w:rPr>
          <w:color w:val="0066CC"/>
          <w:u w:val="single"/>
        </w:rPr>
        <w:t>WBS Dictionary</w:t>
      </w:r>
      <w:r>
        <w:t xml:space="preserve"> (Linked to Jira Epics)</w:t>
      </w:r>
    </w:p>
    <w:p w14:paraId="4CC9B126" w14:textId="77777777" w:rsidR="005E0150" w:rsidRDefault="005E0150"/>
    <w:p w14:paraId="709DD5B8" w14:textId="77777777" w:rsidR="005E0150" w:rsidRDefault="00185C87">
      <w:pPr>
        <w:spacing w:before="240" w:after="240"/>
      </w:pPr>
      <w:r>
        <w:rPr>
          <w:color w:val="CCCCCC"/>
        </w:rPr>
        <w:t>─────────────────────────────────────────────────────────</w:t>
      </w:r>
    </w:p>
    <w:p w14:paraId="721CE8A7" w14:textId="77777777" w:rsidR="005E0150" w:rsidRDefault="00185C87">
      <w:pPr>
        <w:spacing w:after="120"/>
      </w:pPr>
      <w:r>
        <w:rPr>
          <w:b/>
          <w:bCs/>
        </w:rPr>
        <w:t>Document Control</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1390"/>
        <w:gridCol w:w="3455"/>
        <w:gridCol w:w="3170"/>
      </w:tblGrid>
      <w:tr w:rsidR="005E0150" w14:paraId="3EC021E8" w14:textId="77777777">
        <w:tblPrEx>
          <w:tblCellMar>
            <w:top w:w="0" w:type="dxa"/>
            <w:bottom w:w="0" w:type="dxa"/>
          </w:tblCellMar>
        </w:tblPrEx>
        <w:tc>
          <w:tcPr>
            <w:tcW w:w="0" w:type="auto"/>
            <w:shd w:val="solid" w:color="E0E0E0" w:fill="auto"/>
          </w:tcPr>
          <w:p w14:paraId="5A1655C3" w14:textId="77777777" w:rsidR="005E0150" w:rsidRDefault="00185C87">
            <w:r>
              <w:rPr>
                <w:b/>
                <w:bCs/>
              </w:rPr>
              <w:t>Version</w:t>
            </w:r>
          </w:p>
        </w:tc>
        <w:tc>
          <w:tcPr>
            <w:tcW w:w="0" w:type="auto"/>
            <w:shd w:val="solid" w:color="E0E0E0" w:fill="auto"/>
          </w:tcPr>
          <w:p w14:paraId="25E506DD" w14:textId="77777777" w:rsidR="005E0150" w:rsidRDefault="00185C87">
            <w:r>
              <w:rPr>
                <w:b/>
                <w:bCs/>
              </w:rPr>
              <w:t>Date</w:t>
            </w:r>
          </w:p>
        </w:tc>
        <w:tc>
          <w:tcPr>
            <w:tcW w:w="0" w:type="auto"/>
            <w:shd w:val="solid" w:color="E0E0E0" w:fill="auto"/>
          </w:tcPr>
          <w:p w14:paraId="5E450AC6" w14:textId="77777777" w:rsidR="005E0150" w:rsidRDefault="00185C87">
            <w:r>
              <w:rPr>
                <w:b/>
                <w:bCs/>
              </w:rPr>
              <w:t>Author</w:t>
            </w:r>
          </w:p>
        </w:tc>
        <w:tc>
          <w:tcPr>
            <w:tcW w:w="0" w:type="auto"/>
            <w:shd w:val="solid" w:color="E0E0E0" w:fill="auto"/>
          </w:tcPr>
          <w:p w14:paraId="19BB3A81" w14:textId="77777777" w:rsidR="005E0150" w:rsidRDefault="00185C87">
            <w:r>
              <w:rPr>
                <w:b/>
                <w:bCs/>
              </w:rPr>
              <w:t>Changes</w:t>
            </w:r>
          </w:p>
        </w:tc>
      </w:tr>
      <w:tr w:rsidR="005E0150" w14:paraId="739374E0" w14:textId="77777777">
        <w:tblPrEx>
          <w:tblCellMar>
            <w:top w:w="0" w:type="dxa"/>
            <w:bottom w:w="0" w:type="dxa"/>
          </w:tblCellMar>
        </w:tblPrEx>
        <w:tc>
          <w:tcPr>
            <w:tcW w:w="0" w:type="auto"/>
          </w:tcPr>
          <w:p w14:paraId="6BE1A037" w14:textId="77777777" w:rsidR="005E0150" w:rsidRDefault="00185C87">
            <w:r>
              <w:t>1.0</w:t>
            </w:r>
          </w:p>
        </w:tc>
        <w:tc>
          <w:tcPr>
            <w:tcW w:w="0" w:type="auto"/>
          </w:tcPr>
          <w:p w14:paraId="49CC3D24" w14:textId="77777777" w:rsidR="005E0150" w:rsidRDefault="00185C87">
            <w:r>
              <w:t>2025-11-25</w:t>
            </w:r>
          </w:p>
        </w:tc>
        <w:tc>
          <w:tcPr>
            <w:tcW w:w="0" w:type="auto"/>
          </w:tcPr>
          <w:p w14:paraId="3B525BEE" w14:textId="77777777" w:rsidR="005E0150" w:rsidRDefault="00185C87">
            <w:r>
              <w:t>Senior PMBOK 7 Consultant</w:t>
            </w:r>
          </w:p>
        </w:tc>
        <w:tc>
          <w:tcPr>
            <w:tcW w:w="0" w:type="auto"/>
          </w:tcPr>
          <w:p w14:paraId="619D88BC" w14:textId="77777777" w:rsidR="005E0150" w:rsidRDefault="00185C87">
            <w:r>
              <w:t>Initial draft</w:t>
            </w:r>
          </w:p>
        </w:tc>
      </w:tr>
      <w:tr w:rsidR="005E0150" w14:paraId="42BE8EE1" w14:textId="77777777">
        <w:tblPrEx>
          <w:tblCellMar>
            <w:top w:w="0" w:type="dxa"/>
            <w:bottom w:w="0" w:type="dxa"/>
          </w:tblCellMar>
        </w:tblPrEx>
        <w:tc>
          <w:tcPr>
            <w:tcW w:w="0" w:type="auto"/>
          </w:tcPr>
          <w:p w14:paraId="7AF7BABE" w14:textId="77777777" w:rsidR="005E0150" w:rsidRDefault="00185C87">
            <w:r>
              <w:t>1.1</w:t>
            </w:r>
          </w:p>
        </w:tc>
        <w:tc>
          <w:tcPr>
            <w:tcW w:w="0" w:type="auto"/>
          </w:tcPr>
          <w:p w14:paraId="0CC41784" w14:textId="77777777" w:rsidR="005E0150" w:rsidRDefault="00185C87">
            <w:r>
              <w:t>2025-12-15</w:t>
            </w:r>
          </w:p>
        </w:tc>
        <w:tc>
          <w:tcPr>
            <w:tcW w:w="0" w:type="auto"/>
          </w:tcPr>
          <w:p w14:paraId="59C6EC9B" w14:textId="77777777" w:rsidR="005E0150" w:rsidRDefault="00185C87">
            <w:r>
              <w:t>Menno Drescher</w:t>
            </w:r>
          </w:p>
        </w:tc>
        <w:tc>
          <w:tcPr>
            <w:tcW w:w="0" w:type="auto"/>
          </w:tcPr>
          <w:p w14:paraId="3F6FE55A" w14:textId="77777777" w:rsidR="005E0150" w:rsidRDefault="00185C87">
            <w:r>
              <w:t>Incorporate UAT feedback</w:t>
            </w:r>
          </w:p>
        </w:tc>
      </w:tr>
    </w:tbl>
    <w:p w14:paraId="237C17C5" w14:textId="77777777" w:rsidR="005E0150" w:rsidRDefault="00185C87">
      <w:r>
        <w:rPr>
          <w:color w:val="CCCCCC"/>
        </w:rPr>
        <w:t>─────────────────────────────────────────────────────────</w:t>
      </w:r>
    </w:p>
    <w:p w14:paraId="6AA8A5B9" w14:textId="77777777" w:rsidR="005E0150" w:rsidRDefault="005E0150"/>
    <w:p w14:paraId="62EA9D25" w14:textId="77777777" w:rsidR="005E0150" w:rsidRDefault="00185C87">
      <w:pPr>
        <w:pageBreakBefore/>
      </w:pPr>
      <w:r>
        <w:rPr>
          <w:b/>
          <w:bCs/>
          <w:sz w:val="32"/>
          <w:szCs w:val="32"/>
        </w:rPr>
        <w:lastRenderedPageBreak/>
        <w:t>Stakeholder Management Plan</w:t>
      </w:r>
    </w:p>
    <w:p w14:paraId="5D9B86B5" w14:textId="77777777" w:rsidR="005E0150" w:rsidRDefault="005E0150"/>
    <w:p w14:paraId="328BA7AB" w14:textId="77777777" w:rsidR="005E0150" w:rsidRDefault="00185C87">
      <w:pPr>
        <w:pStyle w:val="Heading1"/>
        <w:spacing w:before="240" w:after="120"/>
      </w:pPr>
      <w:bookmarkStart w:id="343" w:name="_Toc214274219"/>
      <w:r>
        <w:t>Stakeholder Management Plan</w:t>
      </w:r>
      <w:bookmarkEnd w:id="343"/>
    </w:p>
    <w:p w14:paraId="32AC23C3" w14:textId="77777777" w:rsidR="005E0150" w:rsidRDefault="00185C87">
      <w:pPr>
        <w:spacing w:after="120"/>
      </w:pPr>
      <w:r>
        <w:rPr>
          <w:b/>
          <w:bCs/>
        </w:rPr>
        <w:t>Project:</w:t>
      </w:r>
      <w:r>
        <w:t xml:space="preserve"> ADPA - Unicorn - COAS (Client Onboarding Assessment System)</w:t>
      </w:r>
    </w:p>
    <w:p w14:paraId="10E4C51D"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336A91C6" w14:textId="77777777" w:rsidR="005E0150" w:rsidRDefault="00185C87">
      <w:pPr>
        <w:spacing w:after="120"/>
      </w:pPr>
      <w:r>
        <w:rPr>
          <w:b/>
          <w:bCs/>
        </w:rPr>
        <w:t>Framework:</w:t>
      </w:r>
      <w:r>
        <w:t xml:space="preserve"> PMBOK 7th Edition</w:t>
      </w:r>
    </w:p>
    <w:p w14:paraId="1A67212A" w14:textId="77777777" w:rsidR="005E0150" w:rsidRDefault="00185C87">
      <w:pPr>
        <w:spacing w:after="120"/>
      </w:pPr>
      <w:r>
        <w:rPr>
          <w:b/>
          <w:bCs/>
        </w:rPr>
        <w:t>Version:</w:t>
      </w:r>
      <w:r>
        <w:t xml:space="preserve"> 1.0</w:t>
      </w:r>
    </w:p>
    <w:p w14:paraId="016FFFA2" w14:textId="77777777" w:rsidR="005E0150" w:rsidRDefault="00185C87">
      <w:pPr>
        <w:spacing w:after="120"/>
      </w:pPr>
      <w:r>
        <w:rPr>
          <w:b/>
          <w:bCs/>
        </w:rPr>
        <w:t>Status:</w:t>
      </w:r>
      <w:r>
        <w:t xml:space="preserve"> Approved</w:t>
      </w:r>
    </w:p>
    <w:p w14:paraId="40AEA63E" w14:textId="77777777" w:rsidR="005E0150" w:rsidRDefault="00185C87">
      <w:pPr>
        <w:spacing w:after="120"/>
      </w:pPr>
      <w:r>
        <w:rPr>
          <w:b/>
          <w:bCs/>
        </w:rPr>
        <w:t>Date:</w:t>
      </w:r>
      <w:r>
        <w:t xml:space="preserve"> November 25, 2025</w:t>
      </w:r>
    </w:p>
    <w:p w14:paraId="072C81CD" w14:textId="77777777" w:rsidR="005E0150" w:rsidRDefault="00185C87">
      <w:pPr>
        <w:spacing w:after="120"/>
      </w:pPr>
      <w:r>
        <w:rPr>
          <w:b/>
          <w:bCs/>
        </w:rPr>
        <w:t>Author:</w:t>
      </w:r>
      <w:r>
        <w:t xml:space="preserve"> Menno Drescher (Project Manager)</w:t>
      </w:r>
    </w:p>
    <w:p w14:paraId="517C5C47" w14:textId="77777777" w:rsidR="005E0150" w:rsidRDefault="00185C87">
      <w:pPr>
        <w:spacing w:after="120"/>
      </w:pPr>
      <w:r>
        <w:rPr>
          <w:b/>
          <w:bCs/>
        </w:rPr>
        <w:t>Reviewed By:</w:t>
      </w:r>
      <w:r>
        <w:t xml:space="preserve"> Vacancy (Chief Strategy Officer), MCM Drescher (Executive Sponsor)</w:t>
      </w:r>
    </w:p>
    <w:p w14:paraId="2AED0296" w14:textId="77777777" w:rsidR="005E0150" w:rsidRDefault="00185C87">
      <w:pPr>
        <w:spacing w:after="120"/>
      </w:pPr>
      <w:r>
        <w:rPr>
          <w:b/>
          <w:bCs/>
        </w:rPr>
        <w:t>Approved By:</w:t>
      </w:r>
      <w:r>
        <w:t xml:space="preserve"> MCM Drescher (Executive Sponsor)</w:t>
      </w:r>
    </w:p>
    <w:p w14:paraId="6188F275" w14:textId="77777777" w:rsidR="005E0150" w:rsidRDefault="005E0150"/>
    <w:p w14:paraId="5DCA54A9" w14:textId="77777777" w:rsidR="005E0150" w:rsidRDefault="00185C87">
      <w:pPr>
        <w:spacing w:before="240" w:after="240"/>
      </w:pPr>
      <w:r>
        <w:rPr>
          <w:color w:val="CCCCCC"/>
        </w:rPr>
        <w:t>─────────────────────────────────────────────────────────</w:t>
      </w:r>
    </w:p>
    <w:p w14:paraId="361EAF49" w14:textId="77777777" w:rsidR="005E0150" w:rsidRDefault="00185C87">
      <w:pPr>
        <w:pStyle w:val="Heading2"/>
        <w:spacing w:before="180" w:after="120"/>
      </w:pPr>
      <w:bookmarkStart w:id="344" w:name="_Toc214274220"/>
      <w:r>
        <w:t>1. Executive Summary</w:t>
      </w:r>
      <w:bookmarkEnd w:id="344"/>
    </w:p>
    <w:p w14:paraId="52375FD5" w14:textId="77777777" w:rsidR="005E0150" w:rsidRDefault="00185C87">
      <w:pPr>
        <w:pStyle w:val="Heading3"/>
        <w:spacing w:before="180" w:after="120"/>
      </w:pPr>
      <w:bookmarkStart w:id="345" w:name="_Toc214274221"/>
      <w:r>
        <w:t>1.1 Project Overview</w:t>
      </w:r>
      <w:bookmarkEnd w:id="345"/>
    </w:p>
    <w:p w14:paraId="31643FD4" w14:textId="77777777" w:rsidR="005E0150" w:rsidRDefault="00185C87">
      <w:pPr>
        <w:spacing w:after="120"/>
      </w:pPr>
      <w:r>
        <w:t xml:space="preserve">The </w:t>
      </w:r>
      <w:r>
        <w:rPr>
          <w:b/>
          <w:bCs/>
        </w:rPr>
        <w:t>ADPA Client Onboarding Assessment System (COAS)</w:t>
      </w:r>
      <w:r>
        <w:t xml:space="preserve"> is a </w:t>
      </w:r>
      <w:r>
        <w:rPr>
          <w:b/>
          <w:bCs/>
        </w:rPr>
        <w:t>strategic transformation initiative</w:t>
      </w:r>
      <w:r>
        <w:t xml:space="preserve"> to evolve ADPA from a service-oriented consultancy into a </w:t>
      </w:r>
      <w:r>
        <w:rPr>
          <w:b/>
          <w:bCs/>
        </w:rPr>
        <w:t>product-enabled solutions provider</w:t>
      </w:r>
      <w:r>
        <w:t xml:space="preserve"> through the development of an </w:t>
      </w:r>
      <w:r>
        <w:rPr>
          <w:b/>
          <w:bCs/>
        </w:rPr>
        <w:t>AI-powered Document Quality Assessment Platform</w:t>
      </w:r>
      <w:r>
        <w:t xml:space="preserve">. This platform will automate the manual, time-consuming process of evaluating client project documentation against </w:t>
      </w:r>
      <w:r>
        <w:rPr>
          <w:b/>
          <w:bCs/>
        </w:rPr>
        <w:t>PMBOK, BABOK, and DMBOK</w:t>
      </w:r>
      <w:r>
        <w:t xml:space="preserve"> standards, reducing onboarding time from </w:t>
      </w:r>
      <w:r>
        <w:rPr>
          <w:b/>
          <w:bCs/>
        </w:rPr>
        <w:t>weeks to minutes</w:t>
      </w:r>
      <w:r>
        <w:t xml:space="preserve"> while improving accuracy and consistency.</w:t>
      </w:r>
    </w:p>
    <w:p w14:paraId="6DF16C7F" w14:textId="77777777" w:rsidR="005E0150" w:rsidRDefault="005E0150"/>
    <w:p w14:paraId="61DC4516" w14:textId="77777777" w:rsidR="005E0150" w:rsidRDefault="00185C87">
      <w:pPr>
        <w:spacing w:after="120"/>
      </w:pPr>
      <w:r>
        <w:t xml:space="preserve">The project is </w:t>
      </w:r>
      <w:r>
        <w:rPr>
          <w:b/>
          <w:bCs/>
        </w:rPr>
        <w:t>mission-critical</w:t>
      </w:r>
      <w:r>
        <w:t xml:space="preserve">, with a </w:t>
      </w:r>
      <w:r>
        <w:rPr>
          <w:b/>
          <w:bCs/>
        </w:rPr>
        <w:t>$500M Total Addressable Market (TAM)</w:t>
      </w:r>
      <w:r>
        <w:t xml:space="preserve"> expansion opportunity. It aligns with ADPA’s vision to become the </w:t>
      </w:r>
      <w:r>
        <w:rPr>
          <w:b/>
          <w:bCs/>
        </w:rPr>
        <w:t>industry standard for project readiness assessment</w:t>
      </w:r>
      <w:r>
        <w:t xml:space="preserve">, positioning the company as an innovator in </w:t>
      </w:r>
      <w:r>
        <w:rPr>
          <w:b/>
          <w:bCs/>
        </w:rPr>
        <w:t>Project Readiness as a Service (PRaaS)</w:t>
      </w:r>
      <w:r>
        <w:t>.</w:t>
      </w:r>
    </w:p>
    <w:p w14:paraId="5A534E0F" w14:textId="77777777" w:rsidR="005E0150" w:rsidRDefault="005E0150"/>
    <w:p w14:paraId="48E672F6" w14:textId="77777777" w:rsidR="005E0150" w:rsidRDefault="00185C87">
      <w:pPr>
        <w:pStyle w:val="Heading3"/>
        <w:spacing w:before="180" w:after="120"/>
      </w:pPr>
      <w:bookmarkStart w:id="346" w:name="_Toc214274222"/>
      <w:r>
        <w:t>1.2 Purpose of the Stakeholder Management Plan</w:t>
      </w:r>
      <w:bookmarkEnd w:id="346"/>
    </w:p>
    <w:p w14:paraId="4BD51538" w14:textId="77777777" w:rsidR="005E0150" w:rsidRDefault="00185C87">
      <w:pPr>
        <w:spacing w:after="120"/>
      </w:pPr>
      <w:r>
        <w:t xml:space="preserve">This </w:t>
      </w:r>
      <w:r>
        <w:rPr>
          <w:b/>
          <w:bCs/>
        </w:rPr>
        <w:t>Stakeholder Management Plan (SMP)</w:t>
      </w:r>
      <w:r>
        <w:t xml:space="preserve"> defines the </w:t>
      </w:r>
      <w:r>
        <w:rPr>
          <w:b/>
          <w:bCs/>
        </w:rPr>
        <w:t>strategies, processes, and communication frameworks</w:t>
      </w:r>
      <w:r>
        <w:t xml:space="preserve"> required to </w:t>
      </w:r>
      <w:r>
        <w:rPr>
          <w:b/>
          <w:bCs/>
        </w:rPr>
        <w:t>engage, influence, and manage</w:t>
      </w:r>
      <w:r>
        <w:t xml:space="preserve"> all stakeholders effectively throughout the project lifecycle. Aligned with </w:t>
      </w:r>
      <w:r>
        <w:rPr>
          <w:b/>
          <w:bCs/>
        </w:rPr>
        <w:t>PMBOK 7’s Stakeholders Performance Domain</w:t>
      </w:r>
      <w:r>
        <w:t>, this plan ensures:</w:t>
      </w:r>
    </w:p>
    <w:p w14:paraId="489BD49E" w14:textId="77777777" w:rsidR="005E0150" w:rsidRDefault="00185C87">
      <w:pPr>
        <w:pStyle w:val="ListParagraph"/>
        <w:numPr>
          <w:ilvl w:val="0"/>
          <w:numId w:val="1"/>
        </w:numPr>
        <w:spacing w:after="60"/>
      </w:pPr>
      <w:r>
        <w:rPr>
          <w:b/>
          <w:bCs/>
        </w:rPr>
        <w:t>Proactive engagement</w:t>
      </w:r>
      <w:r>
        <w:t xml:space="preserve"> to secure commitment and alignment.</w:t>
      </w:r>
    </w:p>
    <w:p w14:paraId="1D3891FC" w14:textId="77777777" w:rsidR="005E0150" w:rsidRDefault="00185C87">
      <w:pPr>
        <w:pStyle w:val="ListParagraph"/>
        <w:numPr>
          <w:ilvl w:val="0"/>
          <w:numId w:val="1"/>
        </w:numPr>
        <w:spacing w:after="60"/>
      </w:pPr>
      <w:r>
        <w:rPr>
          <w:b/>
          <w:bCs/>
        </w:rPr>
        <w:t>Clear communication</w:t>
      </w:r>
      <w:r>
        <w:t xml:space="preserve"> tailored to stakeholder needs.</w:t>
      </w:r>
    </w:p>
    <w:p w14:paraId="1E452932" w14:textId="77777777" w:rsidR="005E0150" w:rsidRDefault="00185C87">
      <w:pPr>
        <w:pStyle w:val="ListParagraph"/>
        <w:numPr>
          <w:ilvl w:val="0"/>
          <w:numId w:val="1"/>
        </w:numPr>
        <w:spacing w:after="60"/>
      </w:pPr>
      <w:r>
        <w:rPr>
          <w:b/>
          <w:bCs/>
        </w:rPr>
        <w:t>Conflict resolution</w:t>
      </w:r>
      <w:r>
        <w:t xml:space="preserve"> mechanisms to mitigate risks.</w:t>
      </w:r>
    </w:p>
    <w:p w14:paraId="5E4A22ED" w14:textId="77777777" w:rsidR="005E0150" w:rsidRDefault="00185C87">
      <w:pPr>
        <w:pStyle w:val="ListParagraph"/>
        <w:numPr>
          <w:ilvl w:val="0"/>
          <w:numId w:val="1"/>
        </w:numPr>
        <w:spacing w:after="60"/>
      </w:pPr>
      <w:r>
        <w:rPr>
          <w:b/>
          <w:bCs/>
        </w:rPr>
        <w:t>Continuous value delivery</w:t>
      </w:r>
      <w:r>
        <w:t xml:space="preserve"> through structured feedback loops.</w:t>
      </w:r>
    </w:p>
    <w:p w14:paraId="5D2ACE0A" w14:textId="77777777" w:rsidR="005E0150" w:rsidRDefault="005E0150"/>
    <w:p w14:paraId="4E2F3DB5" w14:textId="77777777" w:rsidR="005E0150" w:rsidRDefault="00185C87">
      <w:pPr>
        <w:pStyle w:val="Heading3"/>
        <w:spacing w:before="180" w:after="120"/>
      </w:pPr>
      <w:bookmarkStart w:id="347" w:name="_Toc214274223"/>
      <w:r>
        <w:t>1.3 Key Objectives</w:t>
      </w:r>
      <w:bookmarkEnd w:id="34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4241"/>
        <w:gridCol w:w="2515"/>
        <w:gridCol w:w="813"/>
      </w:tblGrid>
      <w:tr w:rsidR="005E0150" w14:paraId="1F0B6C53" w14:textId="77777777">
        <w:tblPrEx>
          <w:tblCellMar>
            <w:top w:w="0" w:type="dxa"/>
            <w:bottom w:w="0" w:type="dxa"/>
          </w:tblCellMar>
        </w:tblPrEx>
        <w:tc>
          <w:tcPr>
            <w:tcW w:w="0" w:type="auto"/>
            <w:shd w:val="solid" w:color="E0E0E0" w:fill="auto"/>
          </w:tcPr>
          <w:p w14:paraId="055F2E10" w14:textId="77777777" w:rsidR="005E0150" w:rsidRDefault="00185C87">
            <w:r>
              <w:rPr>
                <w:b/>
                <w:bCs/>
              </w:rPr>
              <w:t>Objective</w:t>
            </w:r>
          </w:p>
        </w:tc>
        <w:tc>
          <w:tcPr>
            <w:tcW w:w="0" w:type="auto"/>
            <w:shd w:val="solid" w:color="E0E0E0" w:fill="auto"/>
          </w:tcPr>
          <w:p w14:paraId="2F76BF1B" w14:textId="77777777" w:rsidR="005E0150" w:rsidRDefault="00185C87">
            <w:r>
              <w:rPr>
                <w:b/>
                <w:bCs/>
              </w:rPr>
              <w:t>Description</w:t>
            </w:r>
          </w:p>
        </w:tc>
        <w:tc>
          <w:tcPr>
            <w:tcW w:w="0" w:type="auto"/>
            <w:shd w:val="solid" w:color="E0E0E0" w:fill="auto"/>
          </w:tcPr>
          <w:p w14:paraId="798E377C" w14:textId="77777777" w:rsidR="005E0150" w:rsidRDefault="00185C87">
            <w:r>
              <w:rPr>
                <w:b/>
                <w:bCs/>
              </w:rPr>
              <w:t>Success Metric</w:t>
            </w:r>
          </w:p>
        </w:tc>
        <w:tc>
          <w:tcPr>
            <w:tcW w:w="0" w:type="auto"/>
            <w:shd w:val="solid" w:color="E0E0E0" w:fill="auto"/>
          </w:tcPr>
          <w:p w14:paraId="5FF39797" w14:textId="77777777" w:rsidR="005E0150" w:rsidRDefault="00185C87">
            <w:r>
              <w:rPr>
                <w:b/>
                <w:bCs/>
              </w:rPr>
              <w:t>Target Date</w:t>
            </w:r>
          </w:p>
        </w:tc>
      </w:tr>
      <w:tr w:rsidR="005E0150" w14:paraId="4767F08A" w14:textId="77777777">
        <w:tblPrEx>
          <w:tblCellMar>
            <w:top w:w="0" w:type="dxa"/>
            <w:bottom w:w="0" w:type="dxa"/>
          </w:tblCellMar>
        </w:tblPrEx>
        <w:tc>
          <w:tcPr>
            <w:tcW w:w="0" w:type="auto"/>
          </w:tcPr>
          <w:p w14:paraId="14477848" w14:textId="77777777" w:rsidR="005E0150" w:rsidRDefault="00185C87">
            <w:r>
              <w:rPr>
                <w:b/>
                <w:bCs/>
              </w:rPr>
              <w:t>Stakeholder Alignment</w:t>
            </w:r>
          </w:p>
        </w:tc>
        <w:tc>
          <w:tcPr>
            <w:tcW w:w="0" w:type="auto"/>
          </w:tcPr>
          <w:p w14:paraId="14DE2A9D" w14:textId="77777777" w:rsidR="005E0150" w:rsidRDefault="00185C87">
            <w:r>
              <w:t>Ensure all high-power/high-interest stakeholders (e.g., Executive Sponsor, CTO, CFO) are aligned on project vision, scope, and value proposition.</w:t>
            </w:r>
          </w:p>
        </w:tc>
        <w:tc>
          <w:tcPr>
            <w:tcW w:w="0" w:type="auto"/>
          </w:tcPr>
          <w:p w14:paraId="2A159550" w14:textId="77777777" w:rsidR="005E0150" w:rsidRDefault="00185C87">
            <w:r>
              <w:t>100% approval of Project Charter and Scope Baseline by Steering Committee.</w:t>
            </w:r>
          </w:p>
        </w:tc>
        <w:tc>
          <w:tcPr>
            <w:tcW w:w="0" w:type="auto"/>
          </w:tcPr>
          <w:p w14:paraId="190DF475" w14:textId="77777777" w:rsidR="005E0150" w:rsidRDefault="00185C87">
            <w:r>
              <w:t>2025-11-29</w:t>
            </w:r>
          </w:p>
        </w:tc>
      </w:tr>
      <w:tr w:rsidR="005E0150" w14:paraId="15713A7C" w14:textId="77777777">
        <w:tblPrEx>
          <w:tblCellMar>
            <w:top w:w="0" w:type="dxa"/>
            <w:bottom w:w="0" w:type="dxa"/>
          </w:tblCellMar>
        </w:tblPrEx>
        <w:tc>
          <w:tcPr>
            <w:tcW w:w="0" w:type="auto"/>
          </w:tcPr>
          <w:p w14:paraId="7983B545" w14:textId="77777777" w:rsidR="005E0150" w:rsidRDefault="00185C87">
            <w:r>
              <w:rPr>
                <w:b/>
                <w:bCs/>
              </w:rPr>
              <w:lastRenderedPageBreak/>
              <w:t>Engagement Effectiveness</w:t>
            </w:r>
          </w:p>
        </w:tc>
        <w:tc>
          <w:tcPr>
            <w:tcW w:w="0" w:type="auto"/>
          </w:tcPr>
          <w:p w14:paraId="4CCE21C9" w14:textId="77777777" w:rsidR="005E0150" w:rsidRDefault="00185C87">
            <w:r>
              <w:t>Maintain ≥90% satisfaction score from key stakeholders (via surveys) regarding communication clarity and responsiveness.</w:t>
            </w:r>
          </w:p>
        </w:tc>
        <w:tc>
          <w:tcPr>
            <w:tcW w:w="0" w:type="auto"/>
          </w:tcPr>
          <w:p w14:paraId="1AF2F077" w14:textId="77777777" w:rsidR="005E0150" w:rsidRDefault="00185C87">
            <w:r>
              <w:t>Quarterly stakeholder satisfaction survey (target: ≥90%).</w:t>
            </w:r>
          </w:p>
        </w:tc>
        <w:tc>
          <w:tcPr>
            <w:tcW w:w="0" w:type="auto"/>
          </w:tcPr>
          <w:p w14:paraId="74FFD3E7" w14:textId="77777777" w:rsidR="005E0150" w:rsidRDefault="00185C87">
            <w:r>
              <w:t>Ongoing</w:t>
            </w:r>
          </w:p>
        </w:tc>
      </w:tr>
      <w:tr w:rsidR="005E0150" w14:paraId="1DF5715C" w14:textId="77777777">
        <w:tblPrEx>
          <w:tblCellMar>
            <w:top w:w="0" w:type="dxa"/>
            <w:bottom w:w="0" w:type="dxa"/>
          </w:tblCellMar>
        </w:tblPrEx>
        <w:tc>
          <w:tcPr>
            <w:tcW w:w="0" w:type="auto"/>
          </w:tcPr>
          <w:p w14:paraId="33DD5A60" w14:textId="77777777" w:rsidR="005E0150" w:rsidRDefault="00185C87">
            <w:r>
              <w:rPr>
                <w:b/>
                <w:bCs/>
              </w:rPr>
              <w:t>Risk Mitigation</w:t>
            </w:r>
          </w:p>
        </w:tc>
        <w:tc>
          <w:tcPr>
            <w:tcW w:w="0" w:type="auto"/>
          </w:tcPr>
          <w:p w14:paraId="4DE0D89C" w14:textId="77777777" w:rsidR="005E0150" w:rsidRDefault="00185C87">
            <w:r>
              <w:t>Proactively identify and mitigate stakeholder-related risks (e.g., resistance to change, misaligned expectations).</w:t>
            </w:r>
          </w:p>
        </w:tc>
        <w:tc>
          <w:tcPr>
            <w:tcW w:w="0" w:type="auto"/>
          </w:tcPr>
          <w:p w14:paraId="45E2BA4E" w14:textId="77777777" w:rsidR="005E0150" w:rsidRDefault="00185C87">
            <w:r>
              <w:t>≤2 high-impact stakeholder conflicts per phase.</w:t>
            </w:r>
          </w:p>
        </w:tc>
        <w:tc>
          <w:tcPr>
            <w:tcW w:w="0" w:type="auto"/>
          </w:tcPr>
          <w:p w14:paraId="26120FD0" w14:textId="77777777" w:rsidR="005E0150" w:rsidRDefault="00185C87">
            <w:r>
              <w:t>Ongoing</w:t>
            </w:r>
          </w:p>
        </w:tc>
      </w:tr>
      <w:tr w:rsidR="005E0150" w14:paraId="33C6C8EB" w14:textId="77777777">
        <w:tblPrEx>
          <w:tblCellMar>
            <w:top w:w="0" w:type="dxa"/>
            <w:bottom w:w="0" w:type="dxa"/>
          </w:tblCellMar>
        </w:tblPrEx>
        <w:tc>
          <w:tcPr>
            <w:tcW w:w="0" w:type="auto"/>
          </w:tcPr>
          <w:p w14:paraId="6C0AA53E" w14:textId="77777777" w:rsidR="005E0150" w:rsidRDefault="00185C87">
            <w:r>
              <w:rPr>
                <w:b/>
                <w:bCs/>
              </w:rPr>
              <w:t>Change Adoption</w:t>
            </w:r>
          </w:p>
        </w:tc>
        <w:tc>
          <w:tcPr>
            <w:tcW w:w="0" w:type="auto"/>
          </w:tcPr>
          <w:p w14:paraId="6F723F05" w14:textId="77777777" w:rsidR="005E0150" w:rsidRDefault="00185C87">
            <w:r>
              <w:t>Ensure ≥80% adoption rate of the new platform by Pilot Clients and ADPA Consultants post-launch.</w:t>
            </w:r>
          </w:p>
        </w:tc>
        <w:tc>
          <w:tcPr>
            <w:tcW w:w="0" w:type="auto"/>
          </w:tcPr>
          <w:p w14:paraId="0CE89AA1" w14:textId="77777777" w:rsidR="005E0150" w:rsidRDefault="00185C87">
            <w:r>
              <w:t>UAT sign-off by 100% of Pilot Clients; post-launch usage analytics.</w:t>
            </w:r>
          </w:p>
        </w:tc>
        <w:tc>
          <w:tcPr>
            <w:tcW w:w="0" w:type="auto"/>
          </w:tcPr>
          <w:p w14:paraId="5280D70C" w14:textId="77777777" w:rsidR="005E0150" w:rsidRDefault="00185C87">
            <w:r>
              <w:t>2026-04-04</w:t>
            </w:r>
          </w:p>
        </w:tc>
      </w:tr>
      <w:tr w:rsidR="005E0150" w14:paraId="270D3096" w14:textId="77777777">
        <w:tblPrEx>
          <w:tblCellMar>
            <w:top w:w="0" w:type="dxa"/>
            <w:bottom w:w="0" w:type="dxa"/>
          </w:tblCellMar>
        </w:tblPrEx>
        <w:tc>
          <w:tcPr>
            <w:tcW w:w="0" w:type="auto"/>
          </w:tcPr>
          <w:p w14:paraId="6C16A5E0" w14:textId="77777777" w:rsidR="005E0150" w:rsidRDefault="00185C87">
            <w:r>
              <w:rPr>
                <w:b/>
                <w:bCs/>
              </w:rPr>
              <w:t>Regulatory Compliance</w:t>
            </w:r>
          </w:p>
        </w:tc>
        <w:tc>
          <w:tcPr>
            <w:tcW w:w="0" w:type="auto"/>
          </w:tcPr>
          <w:p w14:paraId="3BE67FA8" w14:textId="77777777" w:rsidR="005E0150" w:rsidRDefault="00185C87">
            <w:r>
              <w:t>Secure 100% sign-off from Compliance Team on data governance and security controls.</w:t>
            </w:r>
          </w:p>
        </w:tc>
        <w:tc>
          <w:tcPr>
            <w:tcW w:w="0" w:type="auto"/>
          </w:tcPr>
          <w:p w14:paraId="14BC1E7C" w14:textId="77777777" w:rsidR="005E0150" w:rsidRDefault="00185C87">
            <w:r>
              <w:t>Formal approval of Deployment Architecture by CISO.</w:t>
            </w:r>
          </w:p>
        </w:tc>
        <w:tc>
          <w:tcPr>
            <w:tcW w:w="0" w:type="auto"/>
          </w:tcPr>
          <w:p w14:paraId="0FEA3558" w14:textId="77777777" w:rsidR="005E0150" w:rsidRDefault="00185C87">
            <w:r>
              <w:t>2026-03-21</w:t>
            </w:r>
          </w:p>
        </w:tc>
      </w:tr>
    </w:tbl>
    <w:p w14:paraId="400DA623" w14:textId="77777777" w:rsidR="005E0150" w:rsidRDefault="005E0150"/>
    <w:p w14:paraId="66AB56AB" w14:textId="77777777" w:rsidR="005E0150" w:rsidRDefault="00185C87">
      <w:pPr>
        <w:spacing w:before="240" w:after="240"/>
      </w:pPr>
      <w:r>
        <w:rPr>
          <w:color w:val="CCCCCC"/>
        </w:rPr>
        <w:t>─────────────────────────────────────────────────────────</w:t>
      </w:r>
    </w:p>
    <w:p w14:paraId="5628C2AD" w14:textId="77777777" w:rsidR="005E0150" w:rsidRDefault="00185C87">
      <w:pPr>
        <w:pStyle w:val="Heading2"/>
        <w:spacing w:before="180" w:after="120"/>
      </w:pPr>
      <w:bookmarkStart w:id="348" w:name="_Toc214274224"/>
      <w:r>
        <w:t>2. Stakeholder Identification &amp; Analysis</w:t>
      </w:r>
      <w:bookmarkEnd w:id="348"/>
    </w:p>
    <w:p w14:paraId="74C1378B" w14:textId="77777777" w:rsidR="005E0150" w:rsidRDefault="00185C87">
      <w:pPr>
        <w:pStyle w:val="Heading3"/>
        <w:spacing w:before="180" w:after="120"/>
      </w:pPr>
      <w:bookmarkStart w:id="349" w:name="_Toc214274225"/>
      <w:r>
        <w:t>2.1 Stakeholder Register Summary</w:t>
      </w:r>
      <w:bookmarkEnd w:id="349"/>
    </w:p>
    <w:p w14:paraId="337CC163" w14:textId="77777777" w:rsidR="005E0150" w:rsidRDefault="00185C87">
      <w:pPr>
        <w:spacing w:after="120"/>
      </w:pPr>
      <w:r>
        <w:t xml:space="preserve">The following table categorizes stakeholders based on their </w:t>
      </w:r>
      <w:r>
        <w:rPr>
          <w:b/>
          <w:bCs/>
        </w:rPr>
        <w:t>power, influence, and interest</w:t>
      </w:r>
      <w:r>
        <w:t xml:space="preserve">, derived from the </w:t>
      </w:r>
      <w:r>
        <w:rPr>
          <w:b/>
          <w:bCs/>
        </w:rPr>
        <w:t>Stakeholder Register (v1.0)</w:t>
      </w:r>
      <w:r>
        <w:t xml:space="preserve">. Engagement strategies are tailored to each quadrant per </w:t>
      </w:r>
      <w:r>
        <w:rPr>
          <w:b/>
          <w:bCs/>
        </w:rPr>
        <w:t>PMBOK 7’s Engagement Principle</w:t>
      </w:r>
      <w:r>
        <w:t>.</w:t>
      </w:r>
    </w:p>
    <w:p w14:paraId="5413D066"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1447"/>
        <w:gridCol w:w="979"/>
        <w:gridCol w:w="698"/>
        <w:gridCol w:w="1966"/>
        <w:gridCol w:w="2154"/>
      </w:tblGrid>
      <w:tr w:rsidR="005E0150" w14:paraId="53B3F89D" w14:textId="77777777">
        <w:tblPrEx>
          <w:tblCellMar>
            <w:top w:w="0" w:type="dxa"/>
            <w:bottom w:w="0" w:type="dxa"/>
          </w:tblCellMar>
        </w:tblPrEx>
        <w:tc>
          <w:tcPr>
            <w:tcW w:w="0" w:type="auto"/>
            <w:shd w:val="solid" w:color="E0E0E0" w:fill="auto"/>
          </w:tcPr>
          <w:p w14:paraId="172EC64E" w14:textId="77777777" w:rsidR="005E0150" w:rsidRDefault="00185C87">
            <w:r>
              <w:rPr>
                <w:b/>
                <w:bCs/>
              </w:rPr>
              <w:t>Quadrant</w:t>
            </w:r>
          </w:p>
        </w:tc>
        <w:tc>
          <w:tcPr>
            <w:tcW w:w="0" w:type="auto"/>
            <w:shd w:val="solid" w:color="E0E0E0" w:fill="auto"/>
          </w:tcPr>
          <w:p w14:paraId="787A4B5D" w14:textId="77777777" w:rsidR="005E0150" w:rsidRDefault="00185C87">
            <w:r>
              <w:rPr>
                <w:b/>
                <w:bCs/>
              </w:rPr>
              <w:t>Stakeholder</w:t>
            </w:r>
          </w:p>
        </w:tc>
        <w:tc>
          <w:tcPr>
            <w:tcW w:w="0" w:type="auto"/>
            <w:shd w:val="solid" w:color="E0E0E0" w:fill="auto"/>
          </w:tcPr>
          <w:p w14:paraId="06AA355C" w14:textId="77777777" w:rsidR="005E0150" w:rsidRDefault="00185C87">
            <w:r>
              <w:rPr>
                <w:b/>
                <w:bCs/>
              </w:rPr>
              <w:t>Role</w:t>
            </w:r>
          </w:p>
        </w:tc>
        <w:tc>
          <w:tcPr>
            <w:tcW w:w="0" w:type="auto"/>
            <w:shd w:val="solid" w:color="E0E0E0" w:fill="auto"/>
          </w:tcPr>
          <w:p w14:paraId="4ACDC697" w14:textId="77777777" w:rsidR="005E0150" w:rsidRDefault="00185C87">
            <w:r>
              <w:rPr>
                <w:b/>
                <w:bCs/>
              </w:rPr>
              <w:t>Interest</w:t>
            </w:r>
          </w:p>
        </w:tc>
        <w:tc>
          <w:tcPr>
            <w:tcW w:w="0" w:type="auto"/>
            <w:shd w:val="solid" w:color="E0E0E0" w:fill="auto"/>
          </w:tcPr>
          <w:p w14:paraId="53486339" w14:textId="77777777" w:rsidR="005E0150" w:rsidRDefault="00185C87">
            <w:r>
              <w:rPr>
                <w:b/>
                <w:bCs/>
              </w:rPr>
              <w:t>Influence</w:t>
            </w:r>
          </w:p>
        </w:tc>
        <w:tc>
          <w:tcPr>
            <w:tcW w:w="0" w:type="auto"/>
            <w:shd w:val="solid" w:color="E0E0E0" w:fill="auto"/>
          </w:tcPr>
          <w:p w14:paraId="1B136FC7" w14:textId="77777777" w:rsidR="005E0150" w:rsidRDefault="00185C87">
            <w:r>
              <w:rPr>
                <w:b/>
                <w:bCs/>
              </w:rPr>
              <w:t>Engagement Strategy</w:t>
            </w:r>
          </w:p>
        </w:tc>
      </w:tr>
      <w:tr w:rsidR="005E0150" w14:paraId="4768252A" w14:textId="77777777">
        <w:tblPrEx>
          <w:tblCellMar>
            <w:top w:w="0" w:type="dxa"/>
            <w:bottom w:w="0" w:type="dxa"/>
          </w:tblCellMar>
        </w:tblPrEx>
        <w:tc>
          <w:tcPr>
            <w:tcW w:w="0" w:type="auto"/>
          </w:tcPr>
          <w:p w14:paraId="3A557847" w14:textId="77777777" w:rsidR="005E0150" w:rsidRDefault="00185C87">
            <w:r>
              <w:rPr>
                <w:b/>
                <w:bCs/>
              </w:rPr>
              <w:t>Manage Closely</w:t>
            </w:r>
          </w:p>
        </w:tc>
        <w:tc>
          <w:tcPr>
            <w:tcW w:w="0" w:type="auto"/>
          </w:tcPr>
          <w:p w14:paraId="7BF3FC14" w14:textId="77777777" w:rsidR="005E0150" w:rsidRDefault="00185C87">
            <w:r>
              <w:t>MCM Drescher</w:t>
            </w:r>
          </w:p>
        </w:tc>
        <w:tc>
          <w:tcPr>
            <w:tcW w:w="0" w:type="auto"/>
          </w:tcPr>
          <w:p w14:paraId="5A1A859F" w14:textId="77777777" w:rsidR="005E0150" w:rsidRDefault="00185C87">
            <w:r>
              <w:t>Executive Sponsor</w:t>
            </w:r>
          </w:p>
        </w:tc>
        <w:tc>
          <w:tcPr>
            <w:tcW w:w="0" w:type="auto"/>
          </w:tcPr>
          <w:p w14:paraId="4685166E" w14:textId="77777777" w:rsidR="005E0150" w:rsidRDefault="00185C87">
            <w:r>
              <w:t>High</w:t>
            </w:r>
          </w:p>
        </w:tc>
        <w:tc>
          <w:tcPr>
            <w:tcW w:w="0" w:type="auto"/>
          </w:tcPr>
          <w:p w14:paraId="7ABA427D" w14:textId="77777777" w:rsidR="005E0150" w:rsidRDefault="00185C87">
            <w:r>
              <w:t>High</w:t>
            </w:r>
          </w:p>
        </w:tc>
        <w:tc>
          <w:tcPr>
            <w:tcW w:w="0" w:type="auto"/>
          </w:tcPr>
          <w:p w14:paraId="5695AF05" w14:textId="77777777" w:rsidR="005E0150" w:rsidRDefault="00185C87">
            <w:r>
              <w:rPr>
                <w:b/>
                <w:bCs/>
              </w:rPr>
              <w:t>Bi-weekly 1:1 syncs</w:t>
            </w:r>
            <w:r>
              <w:t>, Steering Committee leadership, final decision authority.</w:t>
            </w:r>
          </w:p>
        </w:tc>
      </w:tr>
      <w:tr w:rsidR="005E0150" w14:paraId="41328A32" w14:textId="77777777">
        <w:tblPrEx>
          <w:tblCellMar>
            <w:top w:w="0" w:type="dxa"/>
            <w:bottom w:w="0" w:type="dxa"/>
          </w:tblCellMar>
        </w:tblPrEx>
        <w:tc>
          <w:tcPr>
            <w:tcW w:w="0" w:type="auto"/>
          </w:tcPr>
          <w:p w14:paraId="016687A4" w14:textId="77777777" w:rsidR="005E0150" w:rsidRDefault="00185C87">
            <w:r>
              <w:t>Vacancy</w:t>
            </w:r>
          </w:p>
        </w:tc>
        <w:tc>
          <w:tcPr>
            <w:tcW w:w="0" w:type="auto"/>
          </w:tcPr>
          <w:p w14:paraId="556E47B6" w14:textId="77777777" w:rsidR="005E0150" w:rsidRDefault="00185C87">
            <w:r>
              <w:t>Chief Strategy Officer</w:t>
            </w:r>
          </w:p>
        </w:tc>
        <w:tc>
          <w:tcPr>
            <w:tcW w:w="0" w:type="auto"/>
          </w:tcPr>
          <w:p w14:paraId="02C2069C" w14:textId="77777777" w:rsidR="005E0150" w:rsidRDefault="00185C87">
            <w:r>
              <w:t>High</w:t>
            </w:r>
          </w:p>
        </w:tc>
        <w:tc>
          <w:tcPr>
            <w:tcW w:w="0" w:type="auto"/>
          </w:tcPr>
          <w:p w14:paraId="6884466B" w14:textId="77777777" w:rsidR="005E0150" w:rsidRDefault="00185C87">
            <w:r>
              <w:t>High</w:t>
            </w:r>
          </w:p>
        </w:tc>
        <w:tc>
          <w:tcPr>
            <w:tcW w:w="0" w:type="auto"/>
          </w:tcPr>
          <w:p w14:paraId="358E561C" w14:textId="77777777" w:rsidR="005E0150" w:rsidRDefault="00185C87">
            <w:r>
              <w:rPr>
                <w:b/>
                <w:bCs/>
              </w:rPr>
              <w:t>Monthly strategy alignment</w:t>
            </w:r>
            <w:r>
              <w:t>, ROI validation, go-to-market input.</w:t>
            </w:r>
          </w:p>
        </w:tc>
        <w:tc>
          <w:tcPr>
            <w:tcW w:w="0" w:type="auto"/>
          </w:tcPr>
          <w:p w14:paraId="308A357B" w14:textId="77777777" w:rsidR="005E0150" w:rsidRDefault="005E0150"/>
        </w:tc>
      </w:tr>
      <w:tr w:rsidR="005E0150" w14:paraId="2B5F33E9" w14:textId="77777777">
        <w:tblPrEx>
          <w:tblCellMar>
            <w:top w:w="0" w:type="dxa"/>
            <w:bottom w:w="0" w:type="dxa"/>
          </w:tblCellMar>
        </w:tblPrEx>
        <w:tc>
          <w:tcPr>
            <w:tcW w:w="0" w:type="auto"/>
          </w:tcPr>
          <w:p w14:paraId="4AEC8A30" w14:textId="77777777" w:rsidR="005E0150" w:rsidRDefault="00185C87">
            <w:r>
              <w:t>ADPA CTO</w:t>
            </w:r>
          </w:p>
        </w:tc>
        <w:tc>
          <w:tcPr>
            <w:tcW w:w="0" w:type="auto"/>
          </w:tcPr>
          <w:p w14:paraId="6F7E2E19" w14:textId="77777777" w:rsidR="005E0150" w:rsidRDefault="00185C87">
            <w:r>
              <w:t>Technical Advisor &amp; Approver</w:t>
            </w:r>
          </w:p>
        </w:tc>
        <w:tc>
          <w:tcPr>
            <w:tcW w:w="0" w:type="auto"/>
          </w:tcPr>
          <w:p w14:paraId="56BB6D0B" w14:textId="77777777" w:rsidR="005E0150" w:rsidRDefault="00185C87">
            <w:r>
              <w:t>High</w:t>
            </w:r>
          </w:p>
        </w:tc>
        <w:tc>
          <w:tcPr>
            <w:tcW w:w="0" w:type="auto"/>
          </w:tcPr>
          <w:p w14:paraId="6F53117D" w14:textId="77777777" w:rsidR="005E0150" w:rsidRDefault="00185C87">
            <w:r>
              <w:t>High</w:t>
            </w:r>
          </w:p>
        </w:tc>
        <w:tc>
          <w:tcPr>
            <w:tcW w:w="0" w:type="auto"/>
          </w:tcPr>
          <w:p w14:paraId="60D2E816" w14:textId="77777777" w:rsidR="005E0150" w:rsidRDefault="00185C87">
            <w:r>
              <w:rPr>
                <w:b/>
                <w:bCs/>
              </w:rPr>
              <w:t>Weekly architecture reviews</w:t>
            </w:r>
            <w:r>
              <w:t>, risk assessment, cloud security sign-off.</w:t>
            </w:r>
          </w:p>
        </w:tc>
        <w:tc>
          <w:tcPr>
            <w:tcW w:w="0" w:type="auto"/>
          </w:tcPr>
          <w:p w14:paraId="161E819D" w14:textId="77777777" w:rsidR="005E0150" w:rsidRDefault="005E0150"/>
        </w:tc>
      </w:tr>
      <w:tr w:rsidR="005E0150" w14:paraId="20FFDA37" w14:textId="77777777">
        <w:tblPrEx>
          <w:tblCellMar>
            <w:top w:w="0" w:type="dxa"/>
            <w:bottom w:w="0" w:type="dxa"/>
          </w:tblCellMar>
        </w:tblPrEx>
        <w:tc>
          <w:tcPr>
            <w:tcW w:w="0" w:type="auto"/>
          </w:tcPr>
          <w:p w14:paraId="7E573D3E" w14:textId="77777777" w:rsidR="005E0150" w:rsidRDefault="00185C87">
            <w:r>
              <w:t>ADPA CFO (Vacancy)</w:t>
            </w:r>
          </w:p>
        </w:tc>
        <w:tc>
          <w:tcPr>
            <w:tcW w:w="0" w:type="auto"/>
          </w:tcPr>
          <w:p w14:paraId="73D57E4A" w14:textId="77777777" w:rsidR="005E0150" w:rsidRDefault="00185C87">
            <w:r>
              <w:t>Budget Approver</w:t>
            </w:r>
          </w:p>
        </w:tc>
        <w:tc>
          <w:tcPr>
            <w:tcW w:w="0" w:type="auto"/>
          </w:tcPr>
          <w:p w14:paraId="605AC601" w14:textId="77777777" w:rsidR="005E0150" w:rsidRDefault="00185C87">
            <w:r>
              <w:t>High</w:t>
            </w:r>
          </w:p>
        </w:tc>
        <w:tc>
          <w:tcPr>
            <w:tcW w:w="0" w:type="auto"/>
          </w:tcPr>
          <w:p w14:paraId="156B0E93" w14:textId="77777777" w:rsidR="005E0150" w:rsidRDefault="00185C87">
            <w:r>
              <w:t>High</w:t>
            </w:r>
          </w:p>
        </w:tc>
        <w:tc>
          <w:tcPr>
            <w:tcW w:w="0" w:type="auto"/>
          </w:tcPr>
          <w:p w14:paraId="471ADAB2" w14:textId="77777777" w:rsidR="005E0150" w:rsidRDefault="00185C87">
            <w:r>
              <w:rPr>
                <w:b/>
                <w:bCs/>
              </w:rPr>
              <w:t>Monthly financial reviews</w:t>
            </w:r>
            <w:r>
              <w:t>, budget variance analysis, ROI tracking.</w:t>
            </w:r>
          </w:p>
        </w:tc>
        <w:tc>
          <w:tcPr>
            <w:tcW w:w="0" w:type="auto"/>
          </w:tcPr>
          <w:p w14:paraId="6C44A877" w14:textId="77777777" w:rsidR="005E0150" w:rsidRDefault="005E0150"/>
        </w:tc>
      </w:tr>
      <w:tr w:rsidR="005E0150" w14:paraId="0E27869D" w14:textId="77777777">
        <w:tblPrEx>
          <w:tblCellMar>
            <w:top w:w="0" w:type="dxa"/>
            <w:bottom w:w="0" w:type="dxa"/>
          </w:tblCellMar>
        </w:tblPrEx>
        <w:tc>
          <w:tcPr>
            <w:tcW w:w="0" w:type="auto"/>
          </w:tcPr>
          <w:p w14:paraId="1263228F" w14:textId="77777777" w:rsidR="005E0150" w:rsidRDefault="00185C87">
            <w:r>
              <w:t>Tech Lead</w:t>
            </w:r>
          </w:p>
        </w:tc>
        <w:tc>
          <w:tcPr>
            <w:tcW w:w="0" w:type="auto"/>
          </w:tcPr>
          <w:p w14:paraId="003192BB" w14:textId="77777777" w:rsidR="005E0150" w:rsidRDefault="00185C87">
            <w:r>
              <w:t>Technical Lead (Dev Team)</w:t>
            </w:r>
          </w:p>
        </w:tc>
        <w:tc>
          <w:tcPr>
            <w:tcW w:w="0" w:type="auto"/>
          </w:tcPr>
          <w:p w14:paraId="08D6CE0E" w14:textId="77777777" w:rsidR="005E0150" w:rsidRDefault="00185C87">
            <w:r>
              <w:t>High</w:t>
            </w:r>
          </w:p>
        </w:tc>
        <w:tc>
          <w:tcPr>
            <w:tcW w:w="0" w:type="auto"/>
          </w:tcPr>
          <w:p w14:paraId="33AB9274" w14:textId="77777777" w:rsidR="005E0150" w:rsidRDefault="00185C87">
            <w:r>
              <w:t>High</w:t>
            </w:r>
          </w:p>
        </w:tc>
        <w:tc>
          <w:tcPr>
            <w:tcW w:w="0" w:type="auto"/>
          </w:tcPr>
          <w:p w14:paraId="581E4A2A" w14:textId="77777777" w:rsidR="005E0150" w:rsidRDefault="00185C87">
            <w:r>
              <w:rPr>
                <w:b/>
                <w:bCs/>
              </w:rPr>
              <w:t>Daily stand-ups</w:t>
            </w:r>
            <w:r>
              <w:t>, sprint planning, technical debt prioritization.</w:t>
            </w:r>
          </w:p>
        </w:tc>
        <w:tc>
          <w:tcPr>
            <w:tcW w:w="0" w:type="auto"/>
          </w:tcPr>
          <w:p w14:paraId="1D101CA4" w14:textId="77777777" w:rsidR="005E0150" w:rsidRDefault="005E0150"/>
        </w:tc>
      </w:tr>
      <w:tr w:rsidR="005E0150" w14:paraId="7BA93C7C" w14:textId="77777777">
        <w:tblPrEx>
          <w:tblCellMar>
            <w:top w:w="0" w:type="dxa"/>
            <w:bottom w:w="0" w:type="dxa"/>
          </w:tblCellMar>
        </w:tblPrEx>
        <w:tc>
          <w:tcPr>
            <w:tcW w:w="0" w:type="auto"/>
          </w:tcPr>
          <w:p w14:paraId="1D63F002" w14:textId="77777777" w:rsidR="005E0150" w:rsidRDefault="00185C87">
            <w:r>
              <w:t>Data Science Team</w:t>
            </w:r>
          </w:p>
        </w:tc>
        <w:tc>
          <w:tcPr>
            <w:tcW w:w="0" w:type="auto"/>
          </w:tcPr>
          <w:p w14:paraId="1DFB2E55" w14:textId="77777777" w:rsidR="005E0150" w:rsidRDefault="00185C87">
            <w:r>
              <w:t>AI Model Development</w:t>
            </w:r>
          </w:p>
        </w:tc>
        <w:tc>
          <w:tcPr>
            <w:tcW w:w="0" w:type="auto"/>
          </w:tcPr>
          <w:p w14:paraId="482D2FCC" w14:textId="77777777" w:rsidR="005E0150" w:rsidRDefault="00185C87">
            <w:r>
              <w:t>High</w:t>
            </w:r>
          </w:p>
        </w:tc>
        <w:tc>
          <w:tcPr>
            <w:tcW w:w="0" w:type="auto"/>
          </w:tcPr>
          <w:p w14:paraId="088F7270" w14:textId="77777777" w:rsidR="005E0150" w:rsidRDefault="00185C87">
            <w:r>
              <w:t>High</w:t>
            </w:r>
          </w:p>
        </w:tc>
        <w:tc>
          <w:tcPr>
            <w:tcW w:w="0" w:type="auto"/>
          </w:tcPr>
          <w:p w14:paraId="0225F78D" w14:textId="77777777" w:rsidR="005E0150" w:rsidRDefault="00185C87">
            <w:r>
              <w:rPr>
                <w:b/>
                <w:bCs/>
              </w:rPr>
              <w:t>Weekly model accuracy reviews</w:t>
            </w:r>
            <w:r>
              <w:t>, bias mitigation, performance tuning.</w:t>
            </w:r>
          </w:p>
        </w:tc>
        <w:tc>
          <w:tcPr>
            <w:tcW w:w="0" w:type="auto"/>
          </w:tcPr>
          <w:p w14:paraId="05968CEE" w14:textId="77777777" w:rsidR="005E0150" w:rsidRDefault="005E0150"/>
        </w:tc>
      </w:tr>
      <w:tr w:rsidR="005E0150" w14:paraId="3620571A" w14:textId="77777777">
        <w:tblPrEx>
          <w:tblCellMar>
            <w:top w:w="0" w:type="dxa"/>
            <w:bottom w:w="0" w:type="dxa"/>
          </w:tblCellMar>
        </w:tblPrEx>
        <w:tc>
          <w:tcPr>
            <w:tcW w:w="0" w:type="auto"/>
          </w:tcPr>
          <w:p w14:paraId="26825075" w14:textId="77777777" w:rsidR="005E0150" w:rsidRDefault="00185C87">
            <w:r>
              <w:rPr>
                <w:b/>
                <w:bCs/>
              </w:rPr>
              <w:t>Keep Satisfied</w:t>
            </w:r>
          </w:p>
        </w:tc>
        <w:tc>
          <w:tcPr>
            <w:tcW w:w="0" w:type="auto"/>
          </w:tcPr>
          <w:p w14:paraId="705566F4" w14:textId="77777777" w:rsidR="005E0150" w:rsidRDefault="00185C87">
            <w:r>
              <w:t>ADPA Legal &amp; Compliance Dept.</w:t>
            </w:r>
          </w:p>
        </w:tc>
        <w:tc>
          <w:tcPr>
            <w:tcW w:w="0" w:type="auto"/>
          </w:tcPr>
          <w:p w14:paraId="175B7F4D" w14:textId="77777777" w:rsidR="005E0150" w:rsidRDefault="00185C87">
            <w:r>
              <w:t>Functional Support</w:t>
            </w:r>
          </w:p>
        </w:tc>
        <w:tc>
          <w:tcPr>
            <w:tcW w:w="0" w:type="auto"/>
          </w:tcPr>
          <w:p w14:paraId="2C2F6CBD" w14:textId="77777777" w:rsidR="005E0150" w:rsidRDefault="00185C87">
            <w:r>
              <w:t>Medium</w:t>
            </w:r>
          </w:p>
        </w:tc>
        <w:tc>
          <w:tcPr>
            <w:tcW w:w="0" w:type="auto"/>
          </w:tcPr>
          <w:p w14:paraId="326B583E" w14:textId="77777777" w:rsidR="005E0150" w:rsidRDefault="00185C87">
            <w:r>
              <w:t>High</w:t>
            </w:r>
          </w:p>
        </w:tc>
        <w:tc>
          <w:tcPr>
            <w:tcW w:w="0" w:type="auto"/>
          </w:tcPr>
          <w:p w14:paraId="5B25043C" w14:textId="77777777" w:rsidR="005E0150" w:rsidRDefault="00185C87">
            <w:r>
              <w:rPr>
                <w:b/>
                <w:bCs/>
              </w:rPr>
              <w:t>Bi-weekly compliance check-ins</w:t>
            </w:r>
            <w:r>
              <w:t>, audit trail documentation, risk mitigation.</w:t>
            </w:r>
          </w:p>
        </w:tc>
      </w:tr>
      <w:tr w:rsidR="005E0150" w14:paraId="0ACC0804" w14:textId="77777777">
        <w:tblPrEx>
          <w:tblCellMar>
            <w:top w:w="0" w:type="dxa"/>
            <w:bottom w:w="0" w:type="dxa"/>
          </w:tblCellMar>
        </w:tblPrEx>
        <w:tc>
          <w:tcPr>
            <w:tcW w:w="0" w:type="auto"/>
          </w:tcPr>
          <w:p w14:paraId="11BA4A1A" w14:textId="77777777" w:rsidR="005E0150" w:rsidRDefault="00185C87">
            <w:r>
              <w:t>Vacancy (Enterprise Client)</w:t>
            </w:r>
          </w:p>
        </w:tc>
        <w:tc>
          <w:tcPr>
            <w:tcW w:w="0" w:type="auto"/>
          </w:tcPr>
          <w:p w14:paraId="32B99020" w14:textId="77777777" w:rsidR="005E0150" w:rsidRDefault="00185C87">
            <w:r>
              <w:t>Director of IT Security &amp; Compliance</w:t>
            </w:r>
          </w:p>
        </w:tc>
        <w:tc>
          <w:tcPr>
            <w:tcW w:w="0" w:type="auto"/>
          </w:tcPr>
          <w:p w14:paraId="13DAFCCF" w14:textId="77777777" w:rsidR="005E0150" w:rsidRDefault="00185C87">
            <w:r>
              <w:t>High</w:t>
            </w:r>
          </w:p>
        </w:tc>
        <w:tc>
          <w:tcPr>
            <w:tcW w:w="0" w:type="auto"/>
          </w:tcPr>
          <w:p w14:paraId="53215B3A" w14:textId="77777777" w:rsidR="005E0150" w:rsidRDefault="00185C87">
            <w:r>
              <w:t>High</w:t>
            </w:r>
          </w:p>
        </w:tc>
        <w:tc>
          <w:tcPr>
            <w:tcW w:w="0" w:type="auto"/>
          </w:tcPr>
          <w:p w14:paraId="41B5AB98" w14:textId="77777777" w:rsidR="005E0150" w:rsidRDefault="00185C87">
            <w:r>
              <w:rPr>
                <w:b/>
                <w:bCs/>
              </w:rPr>
              <w:t>Quarterly security reviews</w:t>
            </w:r>
            <w:r>
              <w:t>, penetration testing, data governance validation.</w:t>
            </w:r>
          </w:p>
        </w:tc>
        <w:tc>
          <w:tcPr>
            <w:tcW w:w="0" w:type="auto"/>
          </w:tcPr>
          <w:p w14:paraId="7184B2CB" w14:textId="77777777" w:rsidR="005E0150" w:rsidRDefault="005E0150"/>
        </w:tc>
      </w:tr>
      <w:tr w:rsidR="005E0150" w14:paraId="12A93037" w14:textId="77777777">
        <w:tblPrEx>
          <w:tblCellMar>
            <w:top w:w="0" w:type="dxa"/>
            <w:bottom w:w="0" w:type="dxa"/>
          </w:tblCellMar>
        </w:tblPrEx>
        <w:tc>
          <w:tcPr>
            <w:tcW w:w="0" w:type="auto"/>
          </w:tcPr>
          <w:p w14:paraId="505C3514" w14:textId="77777777" w:rsidR="005E0150" w:rsidRDefault="00185C87">
            <w:r>
              <w:t>ADPA CISO &amp; Legal/Compliance Team</w:t>
            </w:r>
          </w:p>
        </w:tc>
        <w:tc>
          <w:tcPr>
            <w:tcW w:w="0" w:type="auto"/>
          </w:tcPr>
          <w:p w14:paraId="7C6D1FDF" w14:textId="77777777" w:rsidR="005E0150" w:rsidRDefault="00185C87">
            <w:r>
              <w:t>Head of Security, Risk &amp; Compliance</w:t>
            </w:r>
          </w:p>
        </w:tc>
        <w:tc>
          <w:tcPr>
            <w:tcW w:w="0" w:type="auto"/>
          </w:tcPr>
          <w:p w14:paraId="016CA587" w14:textId="77777777" w:rsidR="005E0150" w:rsidRDefault="00185C87">
            <w:r>
              <w:t>High</w:t>
            </w:r>
          </w:p>
        </w:tc>
        <w:tc>
          <w:tcPr>
            <w:tcW w:w="0" w:type="auto"/>
          </w:tcPr>
          <w:p w14:paraId="4016D4BB" w14:textId="77777777" w:rsidR="005E0150" w:rsidRDefault="00185C87">
            <w:r>
              <w:t>High</w:t>
            </w:r>
          </w:p>
        </w:tc>
        <w:tc>
          <w:tcPr>
            <w:tcW w:w="0" w:type="auto"/>
          </w:tcPr>
          <w:p w14:paraId="46EBD59D" w14:textId="77777777" w:rsidR="005E0150" w:rsidRDefault="00185C87">
            <w:r>
              <w:rPr>
                <w:b/>
                <w:bCs/>
              </w:rPr>
              <w:t>Monthly compliance reports</w:t>
            </w:r>
            <w:r>
              <w:t xml:space="preserve">, GDPR/CCPA </w:t>
            </w:r>
            <w:r>
              <w:lastRenderedPageBreak/>
              <w:t>alignment, third-party vendor audits.</w:t>
            </w:r>
          </w:p>
        </w:tc>
        <w:tc>
          <w:tcPr>
            <w:tcW w:w="0" w:type="auto"/>
          </w:tcPr>
          <w:p w14:paraId="606EB882" w14:textId="77777777" w:rsidR="005E0150" w:rsidRDefault="005E0150"/>
        </w:tc>
      </w:tr>
      <w:tr w:rsidR="005E0150" w14:paraId="32B8A525" w14:textId="77777777">
        <w:tblPrEx>
          <w:tblCellMar>
            <w:top w:w="0" w:type="dxa"/>
            <w:bottom w:w="0" w:type="dxa"/>
          </w:tblCellMar>
        </w:tblPrEx>
        <w:tc>
          <w:tcPr>
            <w:tcW w:w="0" w:type="auto"/>
          </w:tcPr>
          <w:p w14:paraId="7FAB716A" w14:textId="77777777" w:rsidR="005E0150" w:rsidRDefault="00185C87">
            <w:r>
              <w:rPr>
                <w:b/>
                <w:bCs/>
              </w:rPr>
              <w:t>Keep Informed</w:t>
            </w:r>
          </w:p>
        </w:tc>
        <w:tc>
          <w:tcPr>
            <w:tcW w:w="0" w:type="auto"/>
          </w:tcPr>
          <w:p w14:paraId="6F2ADBA0" w14:textId="77777777" w:rsidR="005E0150" w:rsidRDefault="00185C87">
            <w:r>
              <w:t>ADPA Senior Consultants (e.g., Vacancy)</w:t>
            </w:r>
          </w:p>
        </w:tc>
        <w:tc>
          <w:tcPr>
            <w:tcW w:w="0" w:type="auto"/>
          </w:tcPr>
          <w:p w14:paraId="5A388D86" w14:textId="77777777" w:rsidR="005E0150" w:rsidRDefault="00185C87">
            <w:r>
              <w:t>End Users / SMEs</w:t>
            </w:r>
          </w:p>
        </w:tc>
        <w:tc>
          <w:tcPr>
            <w:tcW w:w="0" w:type="auto"/>
          </w:tcPr>
          <w:p w14:paraId="469A2605" w14:textId="77777777" w:rsidR="005E0150" w:rsidRDefault="00185C87">
            <w:r>
              <w:t>High</w:t>
            </w:r>
          </w:p>
        </w:tc>
        <w:tc>
          <w:tcPr>
            <w:tcW w:w="0" w:type="auto"/>
          </w:tcPr>
          <w:p w14:paraId="22B16D94" w14:textId="77777777" w:rsidR="005E0150" w:rsidRDefault="00185C87">
            <w:r>
              <w:t>Medium</w:t>
            </w:r>
          </w:p>
        </w:tc>
        <w:tc>
          <w:tcPr>
            <w:tcW w:w="0" w:type="auto"/>
          </w:tcPr>
          <w:p w14:paraId="0BC57F7D" w14:textId="77777777" w:rsidR="005E0150" w:rsidRDefault="00185C87">
            <w:r>
              <w:rPr>
                <w:b/>
                <w:bCs/>
              </w:rPr>
              <w:t>Bi-weekly demos</w:t>
            </w:r>
            <w:r>
              <w:t>, UAT participation, feedback incorporation.</w:t>
            </w:r>
          </w:p>
        </w:tc>
      </w:tr>
      <w:tr w:rsidR="005E0150" w14:paraId="2C977A01" w14:textId="77777777">
        <w:tblPrEx>
          <w:tblCellMar>
            <w:top w:w="0" w:type="dxa"/>
            <w:bottom w:w="0" w:type="dxa"/>
          </w:tblCellMar>
        </w:tblPrEx>
        <w:tc>
          <w:tcPr>
            <w:tcW w:w="0" w:type="auto"/>
          </w:tcPr>
          <w:p w14:paraId="70A441E6" w14:textId="77777777" w:rsidR="005E0150" w:rsidRDefault="00185C87">
            <w:r>
              <w:t>Pilot Clients (x3)</w:t>
            </w:r>
          </w:p>
        </w:tc>
        <w:tc>
          <w:tcPr>
            <w:tcW w:w="0" w:type="auto"/>
          </w:tcPr>
          <w:p w14:paraId="6880FD01" w14:textId="77777777" w:rsidR="005E0150" w:rsidRDefault="00185C87">
            <w:r>
              <w:t>Beta Testers</w:t>
            </w:r>
          </w:p>
        </w:tc>
        <w:tc>
          <w:tcPr>
            <w:tcW w:w="0" w:type="auto"/>
          </w:tcPr>
          <w:p w14:paraId="3776F14C" w14:textId="77777777" w:rsidR="005E0150" w:rsidRDefault="00185C87">
            <w:r>
              <w:t>High</w:t>
            </w:r>
          </w:p>
        </w:tc>
        <w:tc>
          <w:tcPr>
            <w:tcW w:w="0" w:type="auto"/>
          </w:tcPr>
          <w:p w14:paraId="6913B398" w14:textId="77777777" w:rsidR="005E0150" w:rsidRDefault="00185C87">
            <w:r>
              <w:t>Medium</w:t>
            </w:r>
          </w:p>
        </w:tc>
        <w:tc>
          <w:tcPr>
            <w:tcW w:w="0" w:type="auto"/>
          </w:tcPr>
          <w:p w14:paraId="33DDB6E5" w14:textId="77777777" w:rsidR="005E0150" w:rsidRDefault="00185C87">
            <w:r>
              <w:rPr>
                <w:b/>
                <w:bCs/>
              </w:rPr>
              <w:t>Weekly progress updates</w:t>
            </w:r>
            <w:r>
              <w:t>, UAT coordination, post-pilot debriefs.</w:t>
            </w:r>
          </w:p>
        </w:tc>
        <w:tc>
          <w:tcPr>
            <w:tcW w:w="0" w:type="auto"/>
          </w:tcPr>
          <w:p w14:paraId="5BBE3F83" w14:textId="77777777" w:rsidR="005E0150" w:rsidRDefault="005E0150"/>
        </w:tc>
      </w:tr>
      <w:tr w:rsidR="005E0150" w14:paraId="74077234" w14:textId="77777777">
        <w:tblPrEx>
          <w:tblCellMar>
            <w:top w:w="0" w:type="dxa"/>
            <w:bottom w:w="0" w:type="dxa"/>
          </w:tblCellMar>
        </w:tblPrEx>
        <w:tc>
          <w:tcPr>
            <w:tcW w:w="0" w:type="auto"/>
          </w:tcPr>
          <w:p w14:paraId="4A30440A" w14:textId="77777777" w:rsidR="005E0150" w:rsidRDefault="00185C87">
            <w:r>
              <w:t>ADPA Marketing Team</w:t>
            </w:r>
          </w:p>
        </w:tc>
        <w:tc>
          <w:tcPr>
            <w:tcW w:w="0" w:type="auto"/>
          </w:tcPr>
          <w:p w14:paraId="38AF1F01" w14:textId="77777777" w:rsidR="005E0150" w:rsidRDefault="00185C87">
            <w:r>
              <w:t>Go-to-Market</w:t>
            </w:r>
          </w:p>
        </w:tc>
        <w:tc>
          <w:tcPr>
            <w:tcW w:w="0" w:type="auto"/>
          </w:tcPr>
          <w:p w14:paraId="31454E5E" w14:textId="77777777" w:rsidR="005E0150" w:rsidRDefault="00185C87">
            <w:r>
              <w:t>Medium</w:t>
            </w:r>
          </w:p>
        </w:tc>
        <w:tc>
          <w:tcPr>
            <w:tcW w:w="0" w:type="auto"/>
          </w:tcPr>
          <w:p w14:paraId="4ADC404B" w14:textId="77777777" w:rsidR="005E0150" w:rsidRDefault="00185C87">
            <w:r>
              <w:t>Medium</w:t>
            </w:r>
          </w:p>
        </w:tc>
        <w:tc>
          <w:tcPr>
            <w:tcW w:w="0" w:type="auto"/>
          </w:tcPr>
          <w:p w14:paraId="7E9B5668" w14:textId="77777777" w:rsidR="005E0150" w:rsidRDefault="00185C87">
            <w:r>
              <w:rPr>
                <w:b/>
                <w:bCs/>
              </w:rPr>
              <w:t>Monthly campaign updates</w:t>
            </w:r>
            <w:r>
              <w:t>, messaging alignment, launch readiness.</w:t>
            </w:r>
          </w:p>
        </w:tc>
        <w:tc>
          <w:tcPr>
            <w:tcW w:w="0" w:type="auto"/>
          </w:tcPr>
          <w:p w14:paraId="284ED9D4" w14:textId="77777777" w:rsidR="005E0150" w:rsidRDefault="005E0150"/>
        </w:tc>
      </w:tr>
      <w:tr w:rsidR="005E0150" w14:paraId="38746710" w14:textId="77777777">
        <w:tblPrEx>
          <w:tblCellMar>
            <w:top w:w="0" w:type="dxa"/>
            <w:bottom w:w="0" w:type="dxa"/>
          </w:tblCellMar>
        </w:tblPrEx>
        <w:tc>
          <w:tcPr>
            <w:tcW w:w="0" w:type="auto"/>
          </w:tcPr>
          <w:p w14:paraId="5CB52D13" w14:textId="77777777" w:rsidR="005E0150" w:rsidRDefault="00185C87">
            <w:r>
              <w:t>UI/UX Designer</w:t>
            </w:r>
          </w:p>
        </w:tc>
        <w:tc>
          <w:tcPr>
            <w:tcW w:w="0" w:type="auto"/>
          </w:tcPr>
          <w:p w14:paraId="2D8F193B" w14:textId="77777777" w:rsidR="005E0150" w:rsidRDefault="00185C87">
            <w:r>
              <w:t>User Experience Designer</w:t>
            </w:r>
          </w:p>
        </w:tc>
        <w:tc>
          <w:tcPr>
            <w:tcW w:w="0" w:type="auto"/>
          </w:tcPr>
          <w:p w14:paraId="65C7B26A" w14:textId="77777777" w:rsidR="005E0150" w:rsidRDefault="00185C87">
            <w:r>
              <w:t>High</w:t>
            </w:r>
          </w:p>
        </w:tc>
        <w:tc>
          <w:tcPr>
            <w:tcW w:w="0" w:type="auto"/>
          </w:tcPr>
          <w:p w14:paraId="39147F60" w14:textId="77777777" w:rsidR="005E0150" w:rsidRDefault="00185C87">
            <w:r>
              <w:t>Medium</w:t>
            </w:r>
          </w:p>
        </w:tc>
        <w:tc>
          <w:tcPr>
            <w:tcW w:w="0" w:type="auto"/>
          </w:tcPr>
          <w:p w14:paraId="62674ACF" w14:textId="77777777" w:rsidR="005E0150" w:rsidRDefault="00185C87">
            <w:r>
              <w:rPr>
                <w:b/>
                <w:bCs/>
              </w:rPr>
              <w:t>Sprint reviews</w:t>
            </w:r>
            <w:r>
              <w:t>, usability testing, wireframe validation.</w:t>
            </w:r>
          </w:p>
        </w:tc>
        <w:tc>
          <w:tcPr>
            <w:tcW w:w="0" w:type="auto"/>
          </w:tcPr>
          <w:p w14:paraId="2FADC53C" w14:textId="77777777" w:rsidR="005E0150" w:rsidRDefault="005E0150"/>
        </w:tc>
      </w:tr>
      <w:tr w:rsidR="005E0150" w14:paraId="088AB42D" w14:textId="77777777">
        <w:tblPrEx>
          <w:tblCellMar>
            <w:top w:w="0" w:type="dxa"/>
            <w:bottom w:w="0" w:type="dxa"/>
          </w:tblCellMar>
        </w:tblPrEx>
        <w:tc>
          <w:tcPr>
            <w:tcW w:w="0" w:type="auto"/>
          </w:tcPr>
          <w:p w14:paraId="64A2A99A" w14:textId="77777777" w:rsidR="005E0150" w:rsidRDefault="00185C87">
            <w:r>
              <w:rPr>
                <w:b/>
                <w:bCs/>
              </w:rPr>
              <w:t>Monitor</w:t>
            </w:r>
          </w:p>
        </w:tc>
        <w:tc>
          <w:tcPr>
            <w:tcW w:w="0" w:type="auto"/>
          </w:tcPr>
          <w:p w14:paraId="4F515C26" w14:textId="77777777" w:rsidR="005E0150" w:rsidRDefault="00185C87">
            <w:r>
              <w:t>Industry Standards Bodies (PMI, IIBA)</w:t>
            </w:r>
          </w:p>
        </w:tc>
        <w:tc>
          <w:tcPr>
            <w:tcW w:w="0" w:type="auto"/>
          </w:tcPr>
          <w:p w14:paraId="7F490A86" w14:textId="77777777" w:rsidR="005E0150" w:rsidRDefault="00185C87">
            <w:r>
              <w:t>External Influence</w:t>
            </w:r>
          </w:p>
        </w:tc>
        <w:tc>
          <w:tcPr>
            <w:tcW w:w="0" w:type="auto"/>
          </w:tcPr>
          <w:p w14:paraId="3025A606" w14:textId="77777777" w:rsidR="005E0150" w:rsidRDefault="00185C87">
            <w:r>
              <w:t>Low</w:t>
            </w:r>
          </w:p>
        </w:tc>
        <w:tc>
          <w:tcPr>
            <w:tcW w:w="0" w:type="auto"/>
          </w:tcPr>
          <w:p w14:paraId="2F5F0B06" w14:textId="77777777" w:rsidR="005E0150" w:rsidRDefault="00185C87">
            <w:r>
              <w:t>Low</w:t>
            </w:r>
          </w:p>
        </w:tc>
        <w:tc>
          <w:tcPr>
            <w:tcW w:w="0" w:type="auto"/>
          </w:tcPr>
          <w:p w14:paraId="6C36ACA9" w14:textId="77777777" w:rsidR="005E0150" w:rsidRDefault="00185C87">
            <w:r>
              <w:rPr>
                <w:b/>
                <w:bCs/>
              </w:rPr>
              <w:t>Annual standards alignment review</w:t>
            </w:r>
            <w:r>
              <w:t>, no proactive engagement unless standards update.</w:t>
            </w:r>
          </w:p>
        </w:tc>
      </w:tr>
      <w:tr w:rsidR="005E0150" w14:paraId="381BC60A" w14:textId="77777777">
        <w:tblPrEx>
          <w:tblCellMar>
            <w:top w:w="0" w:type="dxa"/>
            <w:bottom w:w="0" w:type="dxa"/>
          </w:tblCellMar>
        </w:tblPrEx>
        <w:tc>
          <w:tcPr>
            <w:tcW w:w="0" w:type="auto"/>
          </w:tcPr>
          <w:p w14:paraId="4C2EE1A9" w14:textId="77777777" w:rsidR="005E0150" w:rsidRDefault="00185C87">
            <w:r>
              <w:t>ADPA Finance/Budget Control</w:t>
            </w:r>
          </w:p>
        </w:tc>
        <w:tc>
          <w:tcPr>
            <w:tcW w:w="0" w:type="auto"/>
          </w:tcPr>
          <w:p w14:paraId="3D93FCE4" w14:textId="77777777" w:rsidR="005E0150" w:rsidRDefault="00185C87">
            <w:r>
              <w:t>Finance Lead</w:t>
            </w:r>
          </w:p>
        </w:tc>
        <w:tc>
          <w:tcPr>
            <w:tcW w:w="0" w:type="auto"/>
          </w:tcPr>
          <w:p w14:paraId="71599144" w14:textId="77777777" w:rsidR="005E0150" w:rsidRDefault="00185C87">
            <w:r>
              <w:t>Medium</w:t>
            </w:r>
          </w:p>
        </w:tc>
        <w:tc>
          <w:tcPr>
            <w:tcW w:w="0" w:type="auto"/>
          </w:tcPr>
          <w:p w14:paraId="1426C0C3" w14:textId="77777777" w:rsidR="005E0150" w:rsidRDefault="00185C87">
            <w:r>
              <w:t>Medium</w:t>
            </w:r>
          </w:p>
        </w:tc>
        <w:tc>
          <w:tcPr>
            <w:tcW w:w="0" w:type="auto"/>
          </w:tcPr>
          <w:p w14:paraId="2DBDB16A" w14:textId="77777777" w:rsidR="005E0150" w:rsidRDefault="00185C87">
            <w:r>
              <w:rPr>
                <w:b/>
                <w:bCs/>
              </w:rPr>
              <w:t>Quarterly budget reviews</w:t>
            </w:r>
            <w:r>
              <w:t>, cost-tracking reports.</w:t>
            </w:r>
          </w:p>
        </w:tc>
        <w:tc>
          <w:tcPr>
            <w:tcW w:w="0" w:type="auto"/>
          </w:tcPr>
          <w:p w14:paraId="614BE84D" w14:textId="77777777" w:rsidR="005E0150" w:rsidRDefault="005E0150"/>
        </w:tc>
      </w:tr>
      <w:tr w:rsidR="005E0150" w14:paraId="43EF6173" w14:textId="77777777">
        <w:tblPrEx>
          <w:tblCellMar>
            <w:top w:w="0" w:type="dxa"/>
            <w:bottom w:w="0" w:type="dxa"/>
          </w:tblCellMar>
        </w:tblPrEx>
        <w:tc>
          <w:tcPr>
            <w:tcW w:w="0" w:type="auto"/>
          </w:tcPr>
          <w:p w14:paraId="1C892EF9" w14:textId="77777777" w:rsidR="005E0150" w:rsidRDefault="00185C87">
            <w:r>
              <w:t>Support Team</w:t>
            </w:r>
          </w:p>
        </w:tc>
        <w:tc>
          <w:tcPr>
            <w:tcW w:w="0" w:type="auto"/>
          </w:tcPr>
          <w:p w14:paraId="55DBC8EB" w14:textId="77777777" w:rsidR="005E0150" w:rsidRDefault="00185C87">
            <w:r>
              <w:t>Post-Launch Operational Support</w:t>
            </w:r>
          </w:p>
        </w:tc>
        <w:tc>
          <w:tcPr>
            <w:tcW w:w="0" w:type="auto"/>
          </w:tcPr>
          <w:p w14:paraId="6BB7BDA1" w14:textId="77777777" w:rsidR="005E0150" w:rsidRDefault="00185C87">
            <w:r>
              <w:t>High</w:t>
            </w:r>
          </w:p>
        </w:tc>
        <w:tc>
          <w:tcPr>
            <w:tcW w:w="0" w:type="auto"/>
          </w:tcPr>
          <w:p w14:paraId="02F2B6AA" w14:textId="77777777" w:rsidR="005E0150" w:rsidRDefault="00185C87">
            <w:r>
              <w:t>Low</w:t>
            </w:r>
          </w:p>
        </w:tc>
        <w:tc>
          <w:tcPr>
            <w:tcW w:w="0" w:type="auto"/>
          </w:tcPr>
          <w:p w14:paraId="34563DE6" w14:textId="77777777" w:rsidR="005E0150" w:rsidRDefault="00185C87">
            <w:r>
              <w:rPr>
                <w:b/>
                <w:bCs/>
              </w:rPr>
              <w:t>Pre-launch training</w:t>
            </w:r>
            <w:r>
              <w:t>, knowledge base development, escalation protocols.</w:t>
            </w:r>
          </w:p>
        </w:tc>
        <w:tc>
          <w:tcPr>
            <w:tcW w:w="0" w:type="auto"/>
          </w:tcPr>
          <w:p w14:paraId="6B91657D" w14:textId="77777777" w:rsidR="005E0150" w:rsidRDefault="005E0150"/>
        </w:tc>
      </w:tr>
    </w:tbl>
    <w:p w14:paraId="517A4820" w14:textId="77777777" w:rsidR="005E0150" w:rsidRDefault="005E0150"/>
    <w:p w14:paraId="5B2DDB2D" w14:textId="77777777" w:rsidR="005E0150" w:rsidRDefault="00185C87">
      <w:pPr>
        <w:pStyle w:val="Heading3"/>
        <w:spacing w:before="180" w:after="120"/>
      </w:pPr>
      <w:bookmarkStart w:id="350" w:name="_Toc214274226"/>
      <w:r>
        <w:t>2.2 Power/Interest Matrix</w:t>
      </w:r>
      <w:bookmarkEnd w:id="350"/>
    </w:p>
    <w:p w14:paraId="093E283D" w14:textId="77777777" w:rsidR="005E0150" w:rsidRDefault="00185C87">
      <w:pPr>
        <w:spacing w:after="120"/>
      </w:pPr>
      <w:r>
        <w:t xml:space="preserve">The </w:t>
      </w:r>
      <w:r>
        <w:rPr>
          <w:b/>
          <w:bCs/>
        </w:rPr>
        <w:t>Power/Interest Grid</w:t>
      </w:r>
      <w:r>
        <w:t xml:space="preserve"> below visualizes stakeholder prioritization:</w:t>
      </w:r>
    </w:p>
    <w:p w14:paraId="309A6C4D" w14:textId="77777777" w:rsidR="005E0150" w:rsidRDefault="005E0150"/>
    <w:p w14:paraId="2F398C08" w14:textId="77777777" w:rsidR="005E0150" w:rsidRDefault="00185C87">
      <w:pPr>
        <w:shd w:val="solid" w:color="F5F5F5" w:fill="auto"/>
        <w:spacing w:before="120" w:after="120"/>
        <w:ind w:left="360"/>
      </w:pPr>
      <w:r>
        <w:rPr>
          <w:rFonts w:ascii="Courier New" w:eastAsia="Courier New" w:hAnsi="Courier New" w:cs="Courier New"/>
          <w:color w:val="333333"/>
        </w:rPr>
        <w:t>High Influence    ↑    |               Manage Closely          Keep Satisfied    |     (High Power, High Interest)     (High Power, Low Interest)    |   • Executive Sponsor (MCM)        • Legal/Compliance    |   • CTO                            • Enterprise Client (Vacancy)    |   • CFO                            • CISO    |    |----------------------------→ High Interest    |    |               Keep Informed          Monitor    |     (Low Power, High Interest)    (Low Power, Low Interest)    |   • Senior C</w:t>
      </w:r>
      <w:r>
        <w:rPr>
          <w:rFonts w:ascii="Courier New" w:eastAsia="Courier New" w:hAnsi="Courier New" w:cs="Courier New"/>
          <w:color w:val="333333"/>
        </w:rPr>
        <w:t>onsultants            • Industry Standards Bodies    |   • Pilot Clients                 • Finance Team    |   • Marketing Team                • Support Team    |    Low Influence</w:t>
      </w:r>
    </w:p>
    <w:p w14:paraId="4DBDE260" w14:textId="77777777" w:rsidR="005E0150" w:rsidRDefault="005E0150"/>
    <w:p w14:paraId="08A2640E" w14:textId="77777777" w:rsidR="005E0150" w:rsidRDefault="00185C87">
      <w:pPr>
        <w:pStyle w:val="Heading3"/>
        <w:spacing w:before="180" w:after="120"/>
      </w:pPr>
      <w:bookmarkStart w:id="351" w:name="_Toc214274227"/>
      <w:r>
        <w:t>2.3 Stakeholder Communication Requirements</w:t>
      </w:r>
      <w:bookmarkEnd w:id="35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3402"/>
        <w:gridCol w:w="1833"/>
        <w:gridCol w:w="931"/>
        <w:gridCol w:w="1260"/>
      </w:tblGrid>
      <w:tr w:rsidR="005E0150" w14:paraId="5FA2CB9C" w14:textId="77777777">
        <w:tblPrEx>
          <w:tblCellMar>
            <w:top w:w="0" w:type="dxa"/>
            <w:bottom w:w="0" w:type="dxa"/>
          </w:tblCellMar>
        </w:tblPrEx>
        <w:tc>
          <w:tcPr>
            <w:tcW w:w="0" w:type="auto"/>
            <w:shd w:val="solid" w:color="E0E0E0" w:fill="auto"/>
          </w:tcPr>
          <w:p w14:paraId="58E52522" w14:textId="77777777" w:rsidR="005E0150" w:rsidRDefault="00185C87">
            <w:r>
              <w:rPr>
                <w:b/>
                <w:bCs/>
              </w:rPr>
              <w:t>Stakeholder Group</w:t>
            </w:r>
          </w:p>
        </w:tc>
        <w:tc>
          <w:tcPr>
            <w:tcW w:w="0" w:type="auto"/>
            <w:shd w:val="solid" w:color="E0E0E0" w:fill="auto"/>
          </w:tcPr>
          <w:p w14:paraId="69CE5E18" w14:textId="77777777" w:rsidR="005E0150" w:rsidRDefault="00185C87">
            <w:r>
              <w:rPr>
                <w:b/>
                <w:bCs/>
              </w:rPr>
              <w:t>Information Needs</w:t>
            </w:r>
          </w:p>
        </w:tc>
        <w:tc>
          <w:tcPr>
            <w:tcW w:w="0" w:type="auto"/>
            <w:shd w:val="solid" w:color="E0E0E0" w:fill="auto"/>
          </w:tcPr>
          <w:p w14:paraId="2CFCA945" w14:textId="77777777" w:rsidR="005E0150" w:rsidRDefault="00185C87">
            <w:r>
              <w:rPr>
                <w:b/>
                <w:bCs/>
              </w:rPr>
              <w:t>Format</w:t>
            </w:r>
          </w:p>
        </w:tc>
        <w:tc>
          <w:tcPr>
            <w:tcW w:w="0" w:type="auto"/>
            <w:shd w:val="solid" w:color="E0E0E0" w:fill="auto"/>
          </w:tcPr>
          <w:p w14:paraId="73F67AC7" w14:textId="77777777" w:rsidR="005E0150" w:rsidRDefault="00185C87">
            <w:r>
              <w:rPr>
                <w:b/>
                <w:bCs/>
              </w:rPr>
              <w:t>Frequency</w:t>
            </w:r>
          </w:p>
        </w:tc>
        <w:tc>
          <w:tcPr>
            <w:tcW w:w="0" w:type="auto"/>
            <w:shd w:val="solid" w:color="E0E0E0" w:fill="auto"/>
          </w:tcPr>
          <w:p w14:paraId="51D125C5" w14:textId="77777777" w:rsidR="005E0150" w:rsidRDefault="00185C87">
            <w:r>
              <w:rPr>
                <w:b/>
                <w:bCs/>
              </w:rPr>
              <w:t>Owner</w:t>
            </w:r>
          </w:p>
        </w:tc>
      </w:tr>
      <w:tr w:rsidR="005E0150" w14:paraId="2CE5D885" w14:textId="77777777">
        <w:tblPrEx>
          <w:tblCellMar>
            <w:top w:w="0" w:type="dxa"/>
            <w:bottom w:w="0" w:type="dxa"/>
          </w:tblCellMar>
        </w:tblPrEx>
        <w:tc>
          <w:tcPr>
            <w:tcW w:w="0" w:type="auto"/>
          </w:tcPr>
          <w:p w14:paraId="0369FFBC" w14:textId="77777777" w:rsidR="005E0150" w:rsidRDefault="00185C87">
            <w:r>
              <w:rPr>
                <w:b/>
                <w:bCs/>
              </w:rPr>
              <w:t>Executive Sponsor (MCM)</w:t>
            </w:r>
          </w:p>
        </w:tc>
        <w:tc>
          <w:tcPr>
            <w:tcW w:w="0" w:type="auto"/>
          </w:tcPr>
          <w:p w14:paraId="14847D88" w14:textId="77777777" w:rsidR="005E0150" w:rsidRDefault="00185C87">
            <w:r>
              <w:t>High-level progress, budget/schedule variance, top risks, strategic alignment.</w:t>
            </w:r>
          </w:p>
        </w:tc>
        <w:tc>
          <w:tcPr>
            <w:tcW w:w="0" w:type="auto"/>
          </w:tcPr>
          <w:p w14:paraId="39D080A8" w14:textId="77777777" w:rsidR="005E0150" w:rsidRDefault="00185C87">
            <w:r>
              <w:t>Steering Committee Deck</w:t>
            </w:r>
          </w:p>
        </w:tc>
        <w:tc>
          <w:tcPr>
            <w:tcW w:w="0" w:type="auto"/>
          </w:tcPr>
          <w:p w14:paraId="0EE473FE" w14:textId="77777777" w:rsidR="005E0150" w:rsidRDefault="00185C87">
            <w:r>
              <w:t>Monthly</w:t>
            </w:r>
          </w:p>
        </w:tc>
        <w:tc>
          <w:tcPr>
            <w:tcW w:w="0" w:type="auto"/>
          </w:tcPr>
          <w:p w14:paraId="6D428B45" w14:textId="77777777" w:rsidR="005E0150" w:rsidRDefault="00185C87">
            <w:r>
              <w:t>Project Manager</w:t>
            </w:r>
          </w:p>
        </w:tc>
      </w:tr>
      <w:tr w:rsidR="005E0150" w14:paraId="4F108C57" w14:textId="77777777">
        <w:tblPrEx>
          <w:tblCellMar>
            <w:top w:w="0" w:type="dxa"/>
            <w:bottom w:w="0" w:type="dxa"/>
          </w:tblCellMar>
        </w:tblPrEx>
        <w:tc>
          <w:tcPr>
            <w:tcW w:w="0" w:type="auto"/>
          </w:tcPr>
          <w:p w14:paraId="08B022F0" w14:textId="77777777" w:rsidR="005E0150" w:rsidRDefault="00185C87">
            <w:r>
              <w:rPr>
                <w:b/>
                <w:bCs/>
              </w:rPr>
              <w:t>CTO &amp; Tech Lead</w:t>
            </w:r>
          </w:p>
        </w:tc>
        <w:tc>
          <w:tcPr>
            <w:tcW w:w="0" w:type="auto"/>
          </w:tcPr>
          <w:p w14:paraId="683902A3" w14:textId="77777777" w:rsidR="005E0150" w:rsidRDefault="00185C87">
            <w:r>
              <w:t>Technical risks, architecture decisions, AI model performance, cloud costs.</w:t>
            </w:r>
          </w:p>
        </w:tc>
        <w:tc>
          <w:tcPr>
            <w:tcW w:w="0" w:type="auto"/>
          </w:tcPr>
          <w:p w14:paraId="6E2722EB" w14:textId="77777777" w:rsidR="005E0150" w:rsidRDefault="00185C87">
            <w:r>
              <w:t>Architecture Review Meeting</w:t>
            </w:r>
          </w:p>
        </w:tc>
        <w:tc>
          <w:tcPr>
            <w:tcW w:w="0" w:type="auto"/>
          </w:tcPr>
          <w:p w14:paraId="6E738D4D" w14:textId="77777777" w:rsidR="005E0150" w:rsidRDefault="00185C87">
            <w:r>
              <w:t>Weekly</w:t>
            </w:r>
          </w:p>
        </w:tc>
        <w:tc>
          <w:tcPr>
            <w:tcW w:w="0" w:type="auto"/>
          </w:tcPr>
          <w:p w14:paraId="6200AD98" w14:textId="77777777" w:rsidR="005E0150" w:rsidRDefault="00185C87">
            <w:r>
              <w:t>Tech Lead</w:t>
            </w:r>
          </w:p>
        </w:tc>
      </w:tr>
      <w:tr w:rsidR="005E0150" w14:paraId="752D4965" w14:textId="77777777">
        <w:tblPrEx>
          <w:tblCellMar>
            <w:top w:w="0" w:type="dxa"/>
            <w:bottom w:w="0" w:type="dxa"/>
          </w:tblCellMar>
        </w:tblPrEx>
        <w:tc>
          <w:tcPr>
            <w:tcW w:w="0" w:type="auto"/>
          </w:tcPr>
          <w:p w14:paraId="48E4C391" w14:textId="77777777" w:rsidR="005E0150" w:rsidRDefault="00185C87">
            <w:r>
              <w:rPr>
                <w:b/>
                <w:bCs/>
              </w:rPr>
              <w:t>CFO (Vacancy)</w:t>
            </w:r>
          </w:p>
        </w:tc>
        <w:tc>
          <w:tcPr>
            <w:tcW w:w="0" w:type="auto"/>
          </w:tcPr>
          <w:p w14:paraId="0B2F62FA" w14:textId="77777777" w:rsidR="005E0150" w:rsidRDefault="00185C87">
            <w:r>
              <w:t>Budget burn rate, ROI projections, cost-saving opportunities.</w:t>
            </w:r>
          </w:p>
        </w:tc>
        <w:tc>
          <w:tcPr>
            <w:tcW w:w="0" w:type="auto"/>
          </w:tcPr>
          <w:p w14:paraId="33F4C75F" w14:textId="77777777" w:rsidR="005E0150" w:rsidRDefault="00185C87">
            <w:r>
              <w:t>Financial Review Report</w:t>
            </w:r>
          </w:p>
        </w:tc>
        <w:tc>
          <w:tcPr>
            <w:tcW w:w="0" w:type="auto"/>
          </w:tcPr>
          <w:p w14:paraId="509143FA" w14:textId="77777777" w:rsidR="005E0150" w:rsidRDefault="00185C87">
            <w:r>
              <w:t>Monthly</w:t>
            </w:r>
          </w:p>
        </w:tc>
        <w:tc>
          <w:tcPr>
            <w:tcW w:w="0" w:type="auto"/>
          </w:tcPr>
          <w:p w14:paraId="6FE9BE0F" w14:textId="77777777" w:rsidR="005E0150" w:rsidRDefault="00185C87">
            <w:r>
              <w:t>Project Manager</w:t>
            </w:r>
          </w:p>
        </w:tc>
      </w:tr>
      <w:tr w:rsidR="005E0150" w14:paraId="02AE27B5" w14:textId="77777777">
        <w:tblPrEx>
          <w:tblCellMar>
            <w:top w:w="0" w:type="dxa"/>
            <w:bottom w:w="0" w:type="dxa"/>
          </w:tblCellMar>
        </w:tblPrEx>
        <w:tc>
          <w:tcPr>
            <w:tcW w:w="0" w:type="auto"/>
          </w:tcPr>
          <w:p w14:paraId="6565A2F2" w14:textId="77777777" w:rsidR="005E0150" w:rsidRDefault="00185C87">
            <w:r>
              <w:rPr>
                <w:b/>
                <w:bCs/>
              </w:rPr>
              <w:t>Pilot Clients</w:t>
            </w:r>
          </w:p>
        </w:tc>
        <w:tc>
          <w:tcPr>
            <w:tcW w:w="0" w:type="auto"/>
          </w:tcPr>
          <w:p w14:paraId="0729167A" w14:textId="77777777" w:rsidR="005E0150" w:rsidRDefault="00185C87">
            <w:r>
              <w:t>UAT progress, feature demos, feedback incorporation, training schedules.</w:t>
            </w:r>
          </w:p>
        </w:tc>
        <w:tc>
          <w:tcPr>
            <w:tcW w:w="0" w:type="auto"/>
          </w:tcPr>
          <w:p w14:paraId="4E5003C3" w14:textId="77777777" w:rsidR="005E0150" w:rsidRDefault="00185C87">
            <w:r>
              <w:t>Demo Sessions + Feedback Forms</w:t>
            </w:r>
          </w:p>
        </w:tc>
        <w:tc>
          <w:tcPr>
            <w:tcW w:w="0" w:type="auto"/>
          </w:tcPr>
          <w:p w14:paraId="6EAD2794" w14:textId="77777777" w:rsidR="005E0150" w:rsidRDefault="00185C87">
            <w:r>
              <w:t>Bi-weekly</w:t>
            </w:r>
          </w:p>
        </w:tc>
        <w:tc>
          <w:tcPr>
            <w:tcW w:w="0" w:type="auto"/>
          </w:tcPr>
          <w:p w14:paraId="03D44D82" w14:textId="77777777" w:rsidR="005E0150" w:rsidRDefault="00185C87">
            <w:r>
              <w:t>Client Success Manager</w:t>
            </w:r>
          </w:p>
        </w:tc>
      </w:tr>
      <w:tr w:rsidR="005E0150" w14:paraId="741F5712" w14:textId="77777777">
        <w:tblPrEx>
          <w:tblCellMar>
            <w:top w:w="0" w:type="dxa"/>
            <w:bottom w:w="0" w:type="dxa"/>
          </w:tblCellMar>
        </w:tblPrEx>
        <w:tc>
          <w:tcPr>
            <w:tcW w:w="0" w:type="auto"/>
          </w:tcPr>
          <w:p w14:paraId="6E35F60F" w14:textId="77777777" w:rsidR="005E0150" w:rsidRDefault="00185C87">
            <w:r>
              <w:rPr>
                <w:b/>
                <w:bCs/>
              </w:rPr>
              <w:t>Senior Consultants</w:t>
            </w:r>
          </w:p>
        </w:tc>
        <w:tc>
          <w:tcPr>
            <w:tcW w:w="0" w:type="auto"/>
          </w:tcPr>
          <w:p w14:paraId="272D9D35" w14:textId="77777777" w:rsidR="005E0150" w:rsidRDefault="00185C87">
            <w:r>
              <w:t>Platform usability, training materials, transition from manual to automated.</w:t>
            </w:r>
          </w:p>
        </w:tc>
        <w:tc>
          <w:tcPr>
            <w:tcW w:w="0" w:type="auto"/>
          </w:tcPr>
          <w:p w14:paraId="1BF4B91F" w14:textId="77777777" w:rsidR="005E0150" w:rsidRDefault="00185C87">
            <w:r>
              <w:t>Hands-on Workshops</w:t>
            </w:r>
          </w:p>
        </w:tc>
        <w:tc>
          <w:tcPr>
            <w:tcW w:w="0" w:type="auto"/>
          </w:tcPr>
          <w:p w14:paraId="166E9CF3" w14:textId="77777777" w:rsidR="005E0150" w:rsidRDefault="00185C87">
            <w:r>
              <w:t>Bi-weekly</w:t>
            </w:r>
          </w:p>
        </w:tc>
        <w:tc>
          <w:tcPr>
            <w:tcW w:w="0" w:type="auto"/>
          </w:tcPr>
          <w:p w14:paraId="2C87E315" w14:textId="77777777" w:rsidR="005E0150" w:rsidRDefault="00185C87">
            <w:r>
              <w:t>UI/UX Designer</w:t>
            </w:r>
          </w:p>
        </w:tc>
      </w:tr>
      <w:tr w:rsidR="005E0150" w14:paraId="44BC2ADC" w14:textId="77777777">
        <w:tblPrEx>
          <w:tblCellMar>
            <w:top w:w="0" w:type="dxa"/>
            <w:bottom w:w="0" w:type="dxa"/>
          </w:tblCellMar>
        </w:tblPrEx>
        <w:tc>
          <w:tcPr>
            <w:tcW w:w="0" w:type="auto"/>
          </w:tcPr>
          <w:p w14:paraId="715C4173" w14:textId="77777777" w:rsidR="005E0150" w:rsidRDefault="00185C87">
            <w:r>
              <w:rPr>
                <w:b/>
                <w:bCs/>
              </w:rPr>
              <w:lastRenderedPageBreak/>
              <w:t>Compliance Team</w:t>
            </w:r>
          </w:p>
        </w:tc>
        <w:tc>
          <w:tcPr>
            <w:tcW w:w="0" w:type="auto"/>
          </w:tcPr>
          <w:p w14:paraId="7B47D8FA" w14:textId="77777777" w:rsidR="005E0150" w:rsidRDefault="00185C87">
            <w:r>
              <w:t>Data security audits, GDPR/CCPA compliance, third-party vendor risks.</w:t>
            </w:r>
          </w:p>
        </w:tc>
        <w:tc>
          <w:tcPr>
            <w:tcW w:w="0" w:type="auto"/>
          </w:tcPr>
          <w:p w14:paraId="0E5BE6EF" w14:textId="77777777" w:rsidR="005E0150" w:rsidRDefault="00185C87">
            <w:r>
              <w:t>Compliance Review Meeting</w:t>
            </w:r>
          </w:p>
        </w:tc>
        <w:tc>
          <w:tcPr>
            <w:tcW w:w="0" w:type="auto"/>
          </w:tcPr>
          <w:p w14:paraId="76B718E4" w14:textId="77777777" w:rsidR="005E0150" w:rsidRDefault="00185C87">
            <w:r>
              <w:t>Bi-weekly</w:t>
            </w:r>
          </w:p>
        </w:tc>
        <w:tc>
          <w:tcPr>
            <w:tcW w:w="0" w:type="auto"/>
          </w:tcPr>
          <w:p w14:paraId="6942DA43" w14:textId="77777777" w:rsidR="005E0150" w:rsidRDefault="00185C87">
            <w:r>
              <w:t>CISO</w:t>
            </w:r>
          </w:p>
        </w:tc>
      </w:tr>
      <w:tr w:rsidR="005E0150" w14:paraId="4ABD3814" w14:textId="77777777">
        <w:tblPrEx>
          <w:tblCellMar>
            <w:top w:w="0" w:type="dxa"/>
            <w:bottom w:w="0" w:type="dxa"/>
          </w:tblCellMar>
        </w:tblPrEx>
        <w:tc>
          <w:tcPr>
            <w:tcW w:w="0" w:type="auto"/>
          </w:tcPr>
          <w:p w14:paraId="01C510B1" w14:textId="77777777" w:rsidR="005E0150" w:rsidRDefault="00185C87">
            <w:r>
              <w:rPr>
                <w:b/>
                <w:bCs/>
              </w:rPr>
              <w:t>Marketing Team</w:t>
            </w:r>
          </w:p>
        </w:tc>
        <w:tc>
          <w:tcPr>
            <w:tcW w:w="0" w:type="auto"/>
          </w:tcPr>
          <w:p w14:paraId="001E16D1" w14:textId="77777777" w:rsidR="005E0150" w:rsidRDefault="00185C87">
            <w:r>
              <w:t>Product positioning, launch timeline, competitive differentiation.</w:t>
            </w:r>
          </w:p>
        </w:tc>
        <w:tc>
          <w:tcPr>
            <w:tcW w:w="0" w:type="auto"/>
          </w:tcPr>
          <w:p w14:paraId="1D5E1278" w14:textId="77777777" w:rsidR="005E0150" w:rsidRDefault="00185C87">
            <w:r>
              <w:t>GTM Strategy Workshop</w:t>
            </w:r>
          </w:p>
        </w:tc>
        <w:tc>
          <w:tcPr>
            <w:tcW w:w="0" w:type="auto"/>
          </w:tcPr>
          <w:p w14:paraId="3CF73518" w14:textId="77777777" w:rsidR="005E0150" w:rsidRDefault="00185C87">
            <w:r>
              <w:t>Monthly</w:t>
            </w:r>
          </w:p>
        </w:tc>
        <w:tc>
          <w:tcPr>
            <w:tcW w:w="0" w:type="auto"/>
          </w:tcPr>
          <w:p w14:paraId="72BCA971" w14:textId="77777777" w:rsidR="005E0150" w:rsidRDefault="00185C87">
            <w:r>
              <w:t>Chief Strategy Officer</w:t>
            </w:r>
          </w:p>
        </w:tc>
      </w:tr>
      <w:tr w:rsidR="005E0150" w14:paraId="4EBC8550" w14:textId="77777777">
        <w:tblPrEx>
          <w:tblCellMar>
            <w:top w:w="0" w:type="dxa"/>
            <w:bottom w:w="0" w:type="dxa"/>
          </w:tblCellMar>
        </w:tblPrEx>
        <w:tc>
          <w:tcPr>
            <w:tcW w:w="0" w:type="auto"/>
          </w:tcPr>
          <w:p w14:paraId="581D43FC" w14:textId="77777777" w:rsidR="005E0150" w:rsidRDefault="00185C87">
            <w:r>
              <w:rPr>
                <w:b/>
                <w:bCs/>
              </w:rPr>
              <w:t>DevOps Team</w:t>
            </w:r>
          </w:p>
        </w:tc>
        <w:tc>
          <w:tcPr>
            <w:tcW w:w="0" w:type="auto"/>
          </w:tcPr>
          <w:p w14:paraId="75C609E3" w14:textId="77777777" w:rsidR="005E0150" w:rsidRDefault="00185C87">
            <w:r>
              <w:t>Deployment pipelines, cloud infrastructure, scalability testing.</w:t>
            </w:r>
          </w:p>
        </w:tc>
        <w:tc>
          <w:tcPr>
            <w:tcW w:w="0" w:type="auto"/>
          </w:tcPr>
          <w:p w14:paraId="49764685" w14:textId="77777777" w:rsidR="005E0150" w:rsidRDefault="00185C87">
            <w:r>
              <w:t>Sprint Retrospective</w:t>
            </w:r>
          </w:p>
        </w:tc>
        <w:tc>
          <w:tcPr>
            <w:tcW w:w="0" w:type="auto"/>
          </w:tcPr>
          <w:p w14:paraId="597C3C4C" w14:textId="77777777" w:rsidR="005E0150" w:rsidRDefault="00185C87">
            <w:r>
              <w:t>Weekly</w:t>
            </w:r>
          </w:p>
        </w:tc>
        <w:tc>
          <w:tcPr>
            <w:tcW w:w="0" w:type="auto"/>
          </w:tcPr>
          <w:p w14:paraId="0E22239A" w14:textId="77777777" w:rsidR="005E0150" w:rsidRDefault="00185C87">
            <w:r>
              <w:t>DevOps Lead</w:t>
            </w:r>
          </w:p>
        </w:tc>
      </w:tr>
    </w:tbl>
    <w:p w14:paraId="31533B02" w14:textId="77777777" w:rsidR="005E0150" w:rsidRDefault="005E0150"/>
    <w:p w14:paraId="610B999C" w14:textId="77777777" w:rsidR="005E0150" w:rsidRDefault="00185C87">
      <w:pPr>
        <w:spacing w:before="240" w:after="240"/>
      </w:pPr>
      <w:r>
        <w:rPr>
          <w:color w:val="CCCCCC"/>
        </w:rPr>
        <w:t>─────────────────────────────────────────────────────────</w:t>
      </w:r>
    </w:p>
    <w:p w14:paraId="1510E65E" w14:textId="77777777" w:rsidR="005E0150" w:rsidRDefault="00185C87">
      <w:pPr>
        <w:pStyle w:val="Heading2"/>
        <w:spacing w:before="180" w:after="120"/>
      </w:pPr>
      <w:bookmarkStart w:id="352" w:name="_Toc214274228"/>
      <w:r>
        <w:t>3. Stakeholder Engagement Strategy</w:t>
      </w:r>
      <w:bookmarkEnd w:id="352"/>
    </w:p>
    <w:p w14:paraId="44625ED1" w14:textId="77777777" w:rsidR="005E0150" w:rsidRDefault="00185C87">
      <w:pPr>
        <w:pStyle w:val="Heading3"/>
        <w:spacing w:before="180" w:after="120"/>
      </w:pPr>
      <w:bookmarkStart w:id="353" w:name="_Toc214274229"/>
      <w:r>
        <w:t>3.1 Tailored Engagement Plans</w:t>
      </w:r>
      <w:bookmarkEnd w:id="353"/>
    </w:p>
    <w:p w14:paraId="0CDC5A63" w14:textId="77777777" w:rsidR="005E0150" w:rsidRDefault="00185C87">
      <w:pPr>
        <w:pStyle w:val="Heading4"/>
        <w:spacing w:before="180" w:after="120"/>
      </w:pPr>
      <w:r>
        <w:t>3.1.1 Manage Closely (High Power, High Interest)</w:t>
      </w:r>
    </w:p>
    <w:p w14:paraId="7C842F00" w14:textId="77777777" w:rsidR="005E0150" w:rsidRDefault="00185C87">
      <w:pPr>
        <w:spacing w:after="120"/>
      </w:pPr>
      <w:r>
        <w:rPr>
          <w:b/>
          <w:bCs/>
        </w:rPr>
        <w:t>Stakeholders:</w:t>
      </w:r>
      <w:r>
        <w:t xml:space="preserve"> MCM Drescher, Vacancy, ADPA CTO, CFO, Tech Lead, Data Science Team.</w:t>
      </w:r>
    </w:p>
    <w:p w14:paraId="760C0530" w14:textId="77777777" w:rsidR="005E0150" w:rsidRDefault="00185C87">
      <w:pPr>
        <w:spacing w:after="120"/>
      </w:pPr>
      <w:r>
        <w:rPr>
          <w:b/>
          <w:bCs/>
        </w:rPr>
        <w:t>Strategy:</w:t>
      </w:r>
    </w:p>
    <w:p w14:paraId="462FFBBF" w14:textId="77777777" w:rsidR="005E0150" w:rsidRDefault="00185C87">
      <w:pPr>
        <w:pStyle w:val="ListParagraph"/>
        <w:numPr>
          <w:ilvl w:val="0"/>
          <w:numId w:val="1"/>
        </w:numPr>
        <w:spacing w:after="60"/>
      </w:pPr>
      <w:r>
        <w:rPr>
          <w:b/>
          <w:bCs/>
        </w:rPr>
        <w:t>Proactive Collaboration:</w:t>
      </w:r>
    </w:p>
    <w:p w14:paraId="39D9AB39" w14:textId="77777777" w:rsidR="005E0150" w:rsidRDefault="00185C87">
      <w:pPr>
        <w:pStyle w:val="ListParagraph"/>
        <w:numPr>
          <w:ilvl w:val="0"/>
          <w:numId w:val="1"/>
        </w:numPr>
        <w:spacing w:after="60"/>
      </w:pPr>
      <w:r>
        <w:rPr>
          <w:b/>
          <w:bCs/>
        </w:rPr>
        <w:t>Daily/Weekly Syncs:</w:t>
      </w:r>
      <w:r>
        <w:t xml:space="preserve"> Executive Sponsor and CTO receive </w:t>
      </w:r>
      <w:r>
        <w:rPr>
          <w:b/>
          <w:bCs/>
        </w:rPr>
        <w:t>real-time updates</w:t>
      </w:r>
      <w:r>
        <w:t xml:space="preserve"> on critical risks (e.g., AI model accuracy &lt;90%).</w:t>
      </w:r>
    </w:p>
    <w:p w14:paraId="6E8A8591" w14:textId="77777777" w:rsidR="005E0150" w:rsidRDefault="00185C87">
      <w:pPr>
        <w:pStyle w:val="ListParagraph"/>
        <w:numPr>
          <w:ilvl w:val="0"/>
          <w:numId w:val="1"/>
        </w:numPr>
        <w:spacing w:after="60"/>
      </w:pPr>
      <w:r>
        <w:rPr>
          <w:b/>
          <w:bCs/>
        </w:rPr>
        <w:t>Steering Committee:</w:t>
      </w:r>
      <w:r>
        <w:t xml:space="preserve"> Monthly meetings to </w:t>
      </w:r>
      <w:r>
        <w:rPr>
          <w:b/>
          <w:bCs/>
        </w:rPr>
        <w:t>validate strategic alignment</w:t>
      </w:r>
      <w:r>
        <w:t xml:space="preserve"> and approve changes.</w:t>
      </w:r>
    </w:p>
    <w:p w14:paraId="5333000A" w14:textId="77777777" w:rsidR="005E0150" w:rsidRDefault="00185C87">
      <w:pPr>
        <w:pStyle w:val="ListParagraph"/>
        <w:numPr>
          <w:ilvl w:val="0"/>
          <w:numId w:val="1"/>
        </w:numPr>
        <w:spacing w:after="60"/>
      </w:pPr>
      <w:r>
        <w:rPr>
          <w:b/>
          <w:bCs/>
        </w:rPr>
        <w:t>Decision Log:</w:t>
      </w:r>
      <w:r>
        <w:t xml:space="preserve"> All high-impact decisions (e.g., scope changes, budget reallocations) are documented and shared within </w:t>
      </w:r>
      <w:r>
        <w:rPr>
          <w:b/>
          <w:bCs/>
        </w:rPr>
        <w:t>24 hours</w:t>
      </w:r>
      <w:r>
        <w:t>.</w:t>
      </w:r>
    </w:p>
    <w:p w14:paraId="66955CEB" w14:textId="77777777" w:rsidR="005E0150" w:rsidRDefault="00185C87">
      <w:pPr>
        <w:pStyle w:val="ListParagraph"/>
        <w:numPr>
          <w:ilvl w:val="0"/>
          <w:numId w:val="1"/>
        </w:numPr>
        <w:spacing w:after="60"/>
      </w:pPr>
      <w:r>
        <w:rPr>
          <w:b/>
          <w:bCs/>
        </w:rPr>
        <w:t>Conflict Resolution:</w:t>
      </w:r>
    </w:p>
    <w:p w14:paraId="0B1A82AF" w14:textId="77777777" w:rsidR="005E0150" w:rsidRDefault="00185C87">
      <w:pPr>
        <w:pStyle w:val="ListParagraph"/>
        <w:numPr>
          <w:ilvl w:val="0"/>
          <w:numId w:val="1"/>
        </w:numPr>
        <w:spacing w:after="60"/>
      </w:pPr>
      <w:r>
        <w:rPr>
          <w:b/>
          <w:bCs/>
        </w:rPr>
        <w:t>Escalation Path:</w:t>
      </w:r>
      <w:r>
        <w:t xml:space="preserve"> Disputes between Tech Lead and Data Science Team are resolved via </w:t>
      </w:r>
      <w:r>
        <w:rPr>
          <w:b/>
          <w:bCs/>
        </w:rPr>
        <w:t>mediation by the Project Manager</w:t>
      </w:r>
      <w:r>
        <w:t>, with final arbitration by the CTO.</w:t>
      </w:r>
    </w:p>
    <w:p w14:paraId="131428DA" w14:textId="77777777" w:rsidR="005E0150" w:rsidRDefault="00185C87">
      <w:pPr>
        <w:pStyle w:val="ListParagraph"/>
        <w:numPr>
          <w:ilvl w:val="0"/>
          <w:numId w:val="1"/>
        </w:numPr>
        <w:spacing w:after="60"/>
      </w:pPr>
      <w:r>
        <w:rPr>
          <w:b/>
          <w:bCs/>
        </w:rPr>
        <w:t>RACI Matrix:</w:t>
      </w:r>
      <w:r>
        <w:t xml:space="preserve"> Clearly defines </w:t>
      </w:r>
      <w:r>
        <w:rPr>
          <w:b/>
          <w:bCs/>
        </w:rPr>
        <w:t>who is Responsible, Accountable, Consulted, and Informed</w:t>
      </w:r>
      <w:r>
        <w:t xml:space="preserve"> for each deliverable.</w:t>
      </w:r>
    </w:p>
    <w:p w14:paraId="076FEC4B" w14:textId="77777777" w:rsidR="005E0150" w:rsidRDefault="005E0150"/>
    <w:p w14:paraId="6BC8BC74" w14:textId="77777777" w:rsidR="005E0150" w:rsidRDefault="00185C87">
      <w:pPr>
        <w:spacing w:after="120"/>
      </w:pPr>
      <w:r>
        <w:rPr>
          <w:b/>
          <w:bCs/>
        </w:rPr>
        <w:t>Example:</w:t>
      </w:r>
    </w:p>
    <w:p w14:paraId="0EF2ABB9" w14:textId="77777777" w:rsidR="005E0150" w:rsidRDefault="00185C87">
      <w:pPr>
        <w:spacing w:before="120" w:after="120"/>
        <w:ind w:left="360"/>
      </w:pPr>
      <w:r>
        <w:rPr>
          <w:b/>
          <w:bCs/>
          <w:color w:val="3498DB"/>
        </w:rPr>
        <w:t xml:space="preserve">│ </w:t>
      </w:r>
      <w:r>
        <w:rPr>
          <w:i/>
          <w:iCs/>
        </w:rPr>
        <w:t>If the AI model’s F1-score drops below 90% during validation (M-06), the Data Science Team must present a mitigation plan to the Steering Committee within 48 hours.</w:t>
      </w:r>
    </w:p>
    <w:p w14:paraId="0EB29C2C" w14:textId="77777777" w:rsidR="005E0150" w:rsidRDefault="005E0150"/>
    <w:p w14:paraId="751DEDCB" w14:textId="77777777" w:rsidR="005E0150" w:rsidRDefault="00185C87">
      <w:pPr>
        <w:pStyle w:val="Heading4"/>
        <w:spacing w:before="180" w:after="120"/>
      </w:pPr>
      <w:r>
        <w:t>3.1.2 Keep Satisfied (High Power, Low Interest)</w:t>
      </w:r>
    </w:p>
    <w:p w14:paraId="18386C3A" w14:textId="77777777" w:rsidR="005E0150" w:rsidRDefault="00185C87">
      <w:pPr>
        <w:spacing w:after="120"/>
      </w:pPr>
      <w:r>
        <w:rPr>
          <w:b/>
          <w:bCs/>
        </w:rPr>
        <w:t>Stakeholders:</w:t>
      </w:r>
      <w:r>
        <w:t xml:space="preserve"> ADPA Legal/Compliance, Vacancy (Enterprise Client), CISO.</w:t>
      </w:r>
    </w:p>
    <w:p w14:paraId="479C9AB4" w14:textId="77777777" w:rsidR="005E0150" w:rsidRDefault="00185C87">
      <w:pPr>
        <w:spacing w:after="120"/>
      </w:pPr>
      <w:r>
        <w:rPr>
          <w:b/>
          <w:bCs/>
        </w:rPr>
        <w:t>Strategy:</w:t>
      </w:r>
    </w:p>
    <w:p w14:paraId="5DE7B69E" w14:textId="77777777" w:rsidR="005E0150" w:rsidRDefault="00185C87">
      <w:pPr>
        <w:pStyle w:val="ListParagraph"/>
        <w:numPr>
          <w:ilvl w:val="0"/>
          <w:numId w:val="1"/>
        </w:numPr>
        <w:spacing w:after="60"/>
      </w:pPr>
      <w:r>
        <w:rPr>
          <w:b/>
          <w:bCs/>
        </w:rPr>
        <w:t>Minimal but High-Impact Engagement:</w:t>
      </w:r>
    </w:p>
    <w:p w14:paraId="1D55B354" w14:textId="77777777" w:rsidR="005E0150" w:rsidRDefault="00185C87">
      <w:pPr>
        <w:pStyle w:val="ListParagraph"/>
        <w:numPr>
          <w:ilvl w:val="0"/>
          <w:numId w:val="1"/>
        </w:numPr>
        <w:spacing w:after="60"/>
      </w:pPr>
      <w:r>
        <w:rPr>
          <w:b/>
          <w:bCs/>
        </w:rPr>
        <w:t>Quarterly Compliance Reviews:</w:t>
      </w:r>
      <w:r>
        <w:t xml:space="preserve"> Legal/Compliance team receives </w:t>
      </w:r>
      <w:r>
        <w:rPr>
          <w:b/>
          <w:bCs/>
        </w:rPr>
        <w:t>audit-ready documentation</w:t>
      </w:r>
      <w:r>
        <w:t xml:space="preserve"> (e.g., data flow diagrams, access logs).</w:t>
      </w:r>
    </w:p>
    <w:p w14:paraId="7BCD4E84" w14:textId="77777777" w:rsidR="005E0150" w:rsidRDefault="00185C87">
      <w:pPr>
        <w:pStyle w:val="ListParagraph"/>
        <w:numPr>
          <w:ilvl w:val="0"/>
          <w:numId w:val="1"/>
        </w:numPr>
        <w:spacing w:after="60"/>
      </w:pPr>
      <w:r>
        <w:rPr>
          <w:b/>
          <w:bCs/>
        </w:rPr>
        <w:t>Security Sign-Offs:</w:t>
      </w:r>
      <w:r>
        <w:t xml:space="preserve"> CISO approves </w:t>
      </w:r>
      <w:r>
        <w:rPr>
          <w:b/>
          <w:bCs/>
        </w:rPr>
        <w:t>Deployment Architecture</w:t>
      </w:r>
      <w:r>
        <w:t xml:space="preserve"> before UAT (M-09).</w:t>
      </w:r>
    </w:p>
    <w:p w14:paraId="0E4A1637" w14:textId="77777777" w:rsidR="005E0150" w:rsidRDefault="00185C87">
      <w:pPr>
        <w:pStyle w:val="ListParagraph"/>
        <w:numPr>
          <w:ilvl w:val="0"/>
          <w:numId w:val="1"/>
        </w:numPr>
        <w:spacing w:after="60"/>
      </w:pPr>
      <w:r>
        <w:rPr>
          <w:b/>
          <w:bCs/>
        </w:rPr>
        <w:t>Risk Mitigation:</w:t>
      </w:r>
      <w:r>
        <w:t xml:space="preserve"> Proactively flag </w:t>
      </w:r>
      <w:r>
        <w:rPr>
          <w:b/>
          <w:bCs/>
        </w:rPr>
        <w:t>regulatory changes</w:t>
      </w:r>
      <w:r>
        <w:t xml:space="preserve"> (e.g., new EU AI regulations) that may impact the project.</w:t>
      </w:r>
    </w:p>
    <w:p w14:paraId="4B4303FC" w14:textId="77777777" w:rsidR="005E0150" w:rsidRDefault="005E0150"/>
    <w:p w14:paraId="64FCC9BD" w14:textId="77777777" w:rsidR="005E0150" w:rsidRDefault="00185C87">
      <w:pPr>
        <w:spacing w:after="120"/>
      </w:pPr>
      <w:r>
        <w:rPr>
          <w:b/>
          <w:bCs/>
        </w:rPr>
        <w:t>Example:</w:t>
      </w:r>
    </w:p>
    <w:p w14:paraId="50D446C7" w14:textId="77777777" w:rsidR="005E0150" w:rsidRDefault="00185C87">
      <w:pPr>
        <w:spacing w:before="120" w:after="120"/>
        <w:ind w:left="360"/>
      </w:pPr>
      <w:r>
        <w:rPr>
          <w:b/>
          <w:bCs/>
          <w:color w:val="3498DB"/>
        </w:rPr>
        <w:t xml:space="preserve">│ </w:t>
      </w:r>
      <w:r>
        <w:rPr>
          <w:i/>
          <w:iCs/>
        </w:rPr>
        <w:t>The Compliance Team will receive a pre-audit package</w:t>
      </w:r>
      <w:r>
        <w:t>* 30 days before UAT, including:</w:t>
      </w:r>
    </w:p>
    <w:p w14:paraId="7AAC2871" w14:textId="77777777" w:rsidR="005E0150" w:rsidRDefault="00185C87">
      <w:pPr>
        <w:spacing w:before="120" w:after="120"/>
        <w:ind w:left="360"/>
      </w:pPr>
      <w:r>
        <w:rPr>
          <w:b/>
          <w:bCs/>
          <w:color w:val="3498DB"/>
        </w:rPr>
        <w:t xml:space="preserve">│ </w:t>
      </w:r>
      <w:r>
        <w:t>- Data retention policies.</w:t>
      </w:r>
    </w:p>
    <w:p w14:paraId="39986353" w14:textId="77777777" w:rsidR="005E0150" w:rsidRDefault="00185C87">
      <w:pPr>
        <w:spacing w:before="120" w:after="120"/>
        <w:ind w:left="360"/>
      </w:pPr>
      <w:r>
        <w:rPr>
          <w:b/>
          <w:bCs/>
          <w:color w:val="3498DB"/>
        </w:rPr>
        <w:t xml:space="preserve">│ </w:t>
      </w:r>
      <w:r>
        <w:t>- Third-party vendor security assessments (e.g., AWS, LLM API providers).</w:t>
      </w:r>
    </w:p>
    <w:p w14:paraId="26272CC3" w14:textId="77777777" w:rsidR="005E0150" w:rsidRDefault="00185C87">
      <w:pPr>
        <w:spacing w:before="120" w:after="120"/>
        <w:ind w:left="360"/>
      </w:pPr>
      <w:r>
        <w:rPr>
          <w:b/>
          <w:bCs/>
          <w:color w:val="3498DB"/>
        </w:rPr>
        <w:t xml:space="preserve">│ </w:t>
      </w:r>
      <w:r>
        <w:t>- User access controls (RBAC/RLS).*</w:t>
      </w:r>
    </w:p>
    <w:p w14:paraId="47ED04DD" w14:textId="77777777" w:rsidR="005E0150" w:rsidRDefault="005E0150"/>
    <w:p w14:paraId="6AE06BD2" w14:textId="77777777" w:rsidR="005E0150" w:rsidRDefault="00185C87">
      <w:pPr>
        <w:pStyle w:val="Heading4"/>
        <w:spacing w:before="180" w:after="120"/>
      </w:pPr>
      <w:r>
        <w:lastRenderedPageBreak/>
        <w:t>3.1.3 Keep Informed (Low Power, High Interest)</w:t>
      </w:r>
    </w:p>
    <w:p w14:paraId="3E9559D1" w14:textId="77777777" w:rsidR="005E0150" w:rsidRDefault="00185C87">
      <w:pPr>
        <w:spacing w:after="120"/>
      </w:pPr>
      <w:r>
        <w:rPr>
          <w:b/>
          <w:bCs/>
        </w:rPr>
        <w:t>Stakeholders:</w:t>
      </w:r>
      <w:r>
        <w:t xml:space="preserve"> Senior Consultants, Pilot Clients, Marketing Team, UI/UX Designer.</w:t>
      </w:r>
    </w:p>
    <w:p w14:paraId="02A36A97" w14:textId="77777777" w:rsidR="005E0150" w:rsidRDefault="00185C87">
      <w:pPr>
        <w:spacing w:after="120"/>
      </w:pPr>
      <w:r>
        <w:rPr>
          <w:b/>
          <w:bCs/>
        </w:rPr>
        <w:t>Strategy:</w:t>
      </w:r>
    </w:p>
    <w:p w14:paraId="523CD728" w14:textId="77777777" w:rsidR="005E0150" w:rsidRDefault="00185C87">
      <w:pPr>
        <w:pStyle w:val="ListParagraph"/>
        <w:numPr>
          <w:ilvl w:val="0"/>
          <w:numId w:val="1"/>
        </w:numPr>
        <w:spacing w:after="60"/>
      </w:pPr>
      <w:r>
        <w:rPr>
          <w:b/>
          <w:bCs/>
        </w:rPr>
        <w:t>Interactive and Transparent Communication:</w:t>
      </w:r>
    </w:p>
    <w:p w14:paraId="0316EB22" w14:textId="77777777" w:rsidR="005E0150" w:rsidRDefault="00185C87">
      <w:pPr>
        <w:pStyle w:val="ListParagraph"/>
        <w:numPr>
          <w:ilvl w:val="0"/>
          <w:numId w:val="1"/>
        </w:numPr>
        <w:spacing w:after="60"/>
      </w:pPr>
      <w:r>
        <w:rPr>
          <w:b/>
          <w:bCs/>
        </w:rPr>
        <w:t>Bi-Weekly Demos:</w:t>
      </w:r>
      <w:r>
        <w:t xml:space="preserve"> Pilot Clients test new features (e.g., AI regeneration) and provide </w:t>
      </w:r>
      <w:r>
        <w:rPr>
          <w:b/>
          <w:bCs/>
        </w:rPr>
        <w:t>structured feedback</w:t>
      </w:r>
      <w:r>
        <w:t xml:space="preserve"> via surveys.</w:t>
      </w:r>
    </w:p>
    <w:p w14:paraId="21473A6A" w14:textId="77777777" w:rsidR="005E0150" w:rsidRDefault="00185C87">
      <w:pPr>
        <w:pStyle w:val="ListParagraph"/>
        <w:numPr>
          <w:ilvl w:val="0"/>
          <w:numId w:val="1"/>
        </w:numPr>
        <w:spacing w:after="60"/>
      </w:pPr>
      <w:r>
        <w:rPr>
          <w:b/>
          <w:bCs/>
        </w:rPr>
        <w:t>Usability Labs:</w:t>
      </w:r>
      <w:r>
        <w:t xml:space="preserve"> Senior Consultants participate in </w:t>
      </w:r>
      <w:r>
        <w:rPr>
          <w:b/>
          <w:bCs/>
        </w:rPr>
        <w:t>hands-on testing</w:t>
      </w:r>
      <w:r>
        <w:t xml:space="preserve"> to validate workflow efficiency.</w:t>
      </w:r>
    </w:p>
    <w:p w14:paraId="4498BDCA" w14:textId="77777777" w:rsidR="005E0150" w:rsidRDefault="00185C87">
      <w:pPr>
        <w:pStyle w:val="ListParagraph"/>
        <w:numPr>
          <w:ilvl w:val="0"/>
          <w:numId w:val="1"/>
        </w:numPr>
        <w:spacing w:after="60"/>
      </w:pPr>
      <w:r>
        <w:rPr>
          <w:b/>
          <w:bCs/>
        </w:rPr>
        <w:t>GTM Alignment:</w:t>
      </w:r>
      <w:r>
        <w:t xml:space="preserve"> Marketing Team receives </w:t>
      </w:r>
      <w:r>
        <w:rPr>
          <w:b/>
          <w:bCs/>
        </w:rPr>
        <w:t>monthly updates</w:t>
      </w:r>
      <w:r>
        <w:t xml:space="preserve"> on feature readiness for launch messaging.</w:t>
      </w:r>
    </w:p>
    <w:p w14:paraId="32B5D197" w14:textId="77777777" w:rsidR="005E0150" w:rsidRDefault="005E0150"/>
    <w:p w14:paraId="04365438" w14:textId="77777777" w:rsidR="005E0150" w:rsidRDefault="00185C87">
      <w:pPr>
        <w:spacing w:after="120"/>
      </w:pPr>
      <w:r>
        <w:rPr>
          <w:b/>
          <w:bCs/>
        </w:rPr>
        <w:t>Example:</w:t>
      </w:r>
    </w:p>
    <w:p w14:paraId="33498AF6" w14:textId="77777777" w:rsidR="005E0150" w:rsidRDefault="00185C87">
      <w:pPr>
        <w:spacing w:before="120" w:after="120"/>
        <w:ind w:left="360"/>
      </w:pPr>
      <w:r>
        <w:rPr>
          <w:b/>
          <w:bCs/>
          <w:color w:val="3498DB"/>
        </w:rPr>
        <w:t xml:space="preserve">│ </w:t>
      </w:r>
      <w:r>
        <w:rPr>
          <w:i/>
          <w:iCs/>
        </w:rPr>
        <w:t>Pilot Clients will use a feedback template</w:t>
      </w:r>
      <w:r>
        <w:t>* to rate:</w:t>
      </w:r>
    </w:p>
    <w:p w14:paraId="2764D610" w14:textId="77777777" w:rsidR="005E0150" w:rsidRDefault="00185C87">
      <w:pPr>
        <w:spacing w:before="120" w:after="120"/>
        <w:ind w:left="360"/>
      </w:pPr>
      <w:r>
        <w:rPr>
          <w:b/>
          <w:bCs/>
          <w:color w:val="3498DB"/>
        </w:rPr>
        <w:t xml:space="preserve">│ </w:t>
      </w:r>
      <w:r>
        <w:t>- Ease of document upload (1–5 scale).</w:t>
      </w:r>
    </w:p>
    <w:p w14:paraId="6274DD5B" w14:textId="77777777" w:rsidR="005E0150" w:rsidRDefault="00185C87">
      <w:pPr>
        <w:spacing w:before="120" w:after="120"/>
        <w:ind w:left="360"/>
      </w:pPr>
      <w:r>
        <w:rPr>
          <w:b/>
          <w:bCs/>
          <w:color w:val="3498DB"/>
        </w:rPr>
        <w:t xml:space="preserve">│ </w:t>
      </w:r>
      <w:r>
        <w:t>- Clarity of maturity assessment reports.</w:t>
      </w:r>
    </w:p>
    <w:p w14:paraId="385CD914" w14:textId="77777777" w:rsidR="005E0150" w:rsidRDefault="00185C87">
      <w:pPr>
        <w:spacing w:before="120" w:after="120"/>
        <w:ind w:left="360"/>
      </w:pPr>
      <w:r>
        <w:rPr>
          <w:b/>
          <w:bCs/>
          <w:color w:val="3498DB"/>
        </w:rPr>
        <w:t xml:space="preserve">│ </w:t>
      </w:r>
      <w:r>
        <w:t>- Usefulness of AI-generated recommendations.*</w:t>
      </w:r>
    </w:p>
    <w:p w14:paraId="5D00B91E" w14:textId="77777777" w:rsidR="005E0150" w:rsidRDefault="005E0150"/>
    <w:p w14:paraId="7FCAA077" w14:textId="77777777" w:rsidR="005E0150" w:rsidRDefault="00185C87">
      <w:pPr>
        <w:pStyle w:val="Heading4"/>
        <w:spacing w:before="180" w:after="120"/>
      </w:pPr>
      <w:r>
        <w:t>3.1.4 Monitor (Low Power, Low Interest)</w:t>
      </w:r>
    </w:p>
    <w:p w14:paraId="1B7AFD01" w14:textId="77777777" w:rsidR="005E0150" w:rsidRDefault="00185C87">
      <w:pPr>
        <w:spacing w:after="120"/>
      </w:pPr>
      <w:r>
        <w:rPr>
          <w:b/>
          <w:bCs/>
        </w:rPr>
        <w:t>Stakeholders:</w:t>
      </w:r>
      <w:r>
        <w:t xml:space="preserve"> Industry Standards Bodies, Finance Team, Support Team.</w:t>
      </w:r>
    </w:p>
    <w:p w14:paraId="5848C7EF" w14:textId="77777777" w:rsidR="005E0150" w:rsidRDefault="00185C87">
      <w:pPr>
        <w:spacing w:after="120"/>
      </w:pPr>
      <w:r>
        <w:rPr>
          <w:b/>
          <w:bCs/>
        </w:rPr>
        <w:t>Strategy:</w:t>
      </w:r>
    </w:p>
    <w:p w14:paraId="7B2AFAFB" w14:textId="77777777" w:rsidR="005E0150" w:rsidRDefault="00185C87">
      <w:pPr>
        <w:pStyle w:val="ListParagraph"/>
        <w:numPr>
          <w:ilvl w:val="0"/>
          <w:numId w:val="1"/>
        </w:numPr>
        <w:spacing w:after="60"/>
      </w:pPr>
      <w:r>
        <w:rPr>
          <w:b/>
          <w:bCs/>
        </w:rPr>
        <w:t>Passive Engagement:</w:t>
      </w:r>
    </w:p>
    <w:p w14:paraId="3AEB6340" w14:textId="77777777" w:rsidR="005E0150" w:rsidRDefault="00185C87">
      <w:pPr>
        <w:pStyle w:val="ListParagraph"/>
        <w:numPr>
          <w:ilvl w:val="0"/>
          <w:numId w:val="1"/>
        </w:numPr>
        <w:spacing w:after="60"/>
      </w:pPr>
      <w:r>
        <w:rPr>
          <w:b/>
          <w:bCs/>
        </w:rPr>
        <w:t>Annual Standards Review:</w:t>
      </w:r>
      <w:r>
        <w:t xml:space="preserve"> PMI/IIBA updates are monitored for </w:t>
      </w:r>
      <w:r>
        <w:rPr>
          <w:b/>
          <w:bCs/>
        </w:rPr>
        <w:t>standard changes</w:t>
      </w:r>
      <w:r>
        <w:t xml:space="preserve"> (e.g., PMBOK 8th Edition).</w:t>
      </w:r>
    </w:p>
    <w:p w14:paraId="734B4FA9" w14:textId="77777777" w:rsidR="005E0150" w:rsidRDefault="00185C87">
      <w:pPr>
        <w:pStyle w:val="ListParagraph"/>
        <w:numPr>
          <w:ilvl w:val="0"/>
          <w:numId w:val="1"/>
        </w:numPr>
        <w:spacing w:after="60"/>
      </w:pPr>
      <w:r>
        <w:rPr>
          <w:b/>
          <w:bCs/>
        </w:rPr>
        <w:t>Quarterly Budget Reports:</w:t>
      </w:r>
      <w:r>
        <w:t xml:space="preserve"> Finance Team receives </w:t>
      </w:r>
      <w:r>
        <w:rPr>
          <w:b/>
          <w:bCs/>
        </w:rPr>
        <w:t>high-level spend summaries</w:t>
      </w:r>
      <w:r>
        <w:t>.</w:t>
      </w:r>
    </w:p>
    <w:p w14:paraId="2B3BF630" w14:textId="77777777" w:rsidR="005E0150" w:rsidRDefault="00185C87">
      <w:pPr>
        <w:pStyle w:val="ListParagraph"/>
        <w:numPr>
          <w:ilvl w:val="0"/>
          <w:numId w:val="1"/>
        </w:numPr>
        <w:spacing w:after="60"/>
      </w:pPr>
      <w:r>
        <w:rPr>
          <w:b/>
          <w:bCs/>
        </w:rPr>
        <w:t>Post-Launch Training:</w:t>
      </w:r>
      <w:r>
        <w:t xml:space="preserve"> Support Team gets </w:t>
      </w:r>
      <w:r>
        <w:rPr>
          <w:b/>
          <w:bCs/>
        </w:rPr>
        <w:t>recorded demos</w:t>
      </w:r>
      <w:r>
        <w:t xml:space="preserve"> and FAQs.</w:t>
      </w:r>
    </w:p>
    <w:p w14:paraId="36606994" w14:textId="77777777" w:rsidR="005E0150" w:rsidRDefault="005E0150"/>
    <w:p w14:paraId="2BBF19F3" w14:textId="77777777" w:rsidR="005E0150" w:rsidRDefault="00185C87">
      <w:pPr>
        <w:spacing w:before="240" w:after="240"/>
      </w:pPr>
      <w:r>
        <w:rPr>
          <w:color w:val="CCCCCC"/>
        </w:rPr>
        <w:t>─────────────────────────────────────────────────────────</w:t>
      </w:r>
    </w:p>
    <w:p w14:paraId="5D53482E" w14:textId="77777777" w:rsidR="005E0150" w:rsidRDefault="00185C87">
      <w:pPr>
        <w:pStyle w:val="Heading3"/>
        <w:spacing w:before="180" w:after="120"/>
      </w:pPr>
      <w:bookmarkStart w:id="354" w:name="_Toc214274230"/>
      <w:r>
        <w:t>3.2 Change Management Strategy</w:t>
      </w:r>
      <w:bookmarkEnd w:id="354"/>
    </w:p>
    <w:p w14:paraId="5F0502CC" w14:textId="77777777" w:rsidR="005E0150" w:rsidRDefault="00185C87">
      <w:pPr>
        <w:pStyle w:val="Heading4"/>
        <w:spacing w:before="180" w:after="120"/>
      </w:pPr>
      <w:r>
        <w:t>3.2.1 Expectation Alignment</w:t>
      </w:r>
    </w:p>
    <w:p w14:paraId="5E493023" w14:textId="77777777" w:rsidR="005E0150" w:rsidRDefault="00185C87">
      <w:pPr>
        <w:pStyle w:val="ListParagraph"/>
        <w:numPr>
          <w:ilvl w:val="0"/>
          <w:numId w:val="1"/>
        </w:numPr>
        <w:spacing w:after="60"/>
      </w:pPr>
      <w:r>
        <w:rPr>
          <w:b/>
          <w:bCs/>
        </w:rPr>
        <w:t>Kickoff Workshop:</w:t>
      </w:r>
      <w:r>
        <w:t xml:space="preserve"> All high-power stakeholders (Steering Committee) will </w:t>
      </w:r>
      <w:r>
        <w:rPr>
          <w:b/>
          <w:bCs/>
        </w:rPr>
        <w:t>co-create</w:t>
      </w:r>
      <w:r>
        <w:t xml:space="preserve"> the </w:t>
      </w:r>
      <w:r>
        <w:rPr>
          <w:b/>
          <w:bCs/>
        </w:rPr>
        <w:t>Project Success Criteria</w:t>
      </w:r>
      <w:r>
        <w:t xml:space="preserve"> (see Scope Baseline).</w:t>
      </w:r>
    </w:p>
    <w:p w14:paraId="38C89B5D" w14:textId="77777777" w:rsidR="005E0150" w:rsidRDefault="00185C87">
      <w:pPr>
        <w:pStyle w:val="ListParagraph"/>
        <w:numPr>
          <w:ilvl w:val="0"/>
          <w:numId w:val="1"/>
        </w:numPr>
        <w:spacing w:after="60"/>
      </w:pPr>
      <w:r>
        <w:rPr>
          <w:b/>
          <w:bCs/>
        </w:rPr>
        <w:t>Value-Focused Communication:</w:t>
      </w:r>
      <w:r>
        <w:t xml:space="preserve"> Every update ties progress to </w:t>
      </w:r>
      <w:r>
        <w:rPr>
          <w:b/>
          <w:bCs/>
        </w:rPr>
        <w:t>business outcomes</w:t>
      </w:r>
      <w:r>
        <w:t xml:space="preserve"> (e.g., "Feature X reduces onboarding time by 40%").</w:t>
      </w:r>
    </w:p>
    <w:p w14:paraId="02FD00CD" w14:textId="77777777" w:rsidR="005E0150" w:rsidRDefault="00185C87">
      <w:pPr>
        <w:pStyle w:val="ListParagraph"/>
        <w:numPr>
          <w:ilvl w:val="0"/>
          <w:numId w:val="1"/>
        </w:numPr>
        <w:spacing w:after="60"/>
      </w:pPr>
      <w:r>
        <w:rPr>
          <w:b/>
          <w:bCs/>
        </w:rPr>
        <w:t>Scope Guardrails:</w:t>
      </w:r>
      <w:r>
        <w:t xml:space="preserve"> The </w:t>
      </w:r>
      <w:r>
        <w:rPr>
          <w:b/>
          <w:bCs/>
        </w:rPr>
        <w:t>Project Charter</w:t>
      </w:r>
      <w:r>
        <w:t xml:space="preserve"> explicitly lists </w:t>
      </w:r>
      <w:r>
        <w:rPr>
          <w:b/>
          <w:bCs/>
        </w:rPr>
        <w:t>out-of-scope</w:t>
      </w:r>
      <w:r>
        <w:t xml:space="preserve"> items (e.g., mobile app development, integrations with non-PM tools).</w:t>
      </w:r>
    </w:p>
    <w:p w14:paraId="3F146CEC" w14:textId="77777777" w:rsidR="005E0150" w:rsidRDefault="005E0150"/>
    <w:p w14:paraId="0DA37946" w14:textId="77777777" w:rsidR="005E0150" w:rsidRDefault="00185C87">
      <w:pPr>
        <w:pStyle w:val="Heading4"/>
        <w:spacing w:before="180" w:after="120"/>
      </w:pPr>
      <w:r>
        <w:t>3.2.2 Conflict Resolution Framework</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5242"/>
        <w:gridCol w:w="1627"/>
      </w:tblGrid>
      <w:tr w:rsidR="005E0150" w14:paraId="7669ED00" w14:textId="77777777">
        <w:tblPrEx>
          <w:tblCellMar>
            <w:top w:w="0" w:type="dxa"/>
            <w:bottom w:w="0" w:type="dxa"/>
          </w:tblCellMar>
        </w:tblPrEx>
        <w:tc>
          <w:tcPr>
            <w:tcW w:w="0" w:type="auto"/>
            <w:shd w:val="solid" w:color="E0E0E0" w:fill="auto"/>
          </w:tcPr>
          <w:p w14:paraId="53702D3F" w14:textId="77777777" w:rsidR="005E0150" w:rsidRDefault="00185C87">
            <w:r>
              <w:rPr>
                <w:b/>
                <w:bCs/>
              </w:rPr>
              <w:t>Conflict Type</w:t>
            </w:r>
          </w:p>
        </w:tc>
        <w:tc>
          <w:tcPr>
            <w:tcW w:w="0" w:type="auto"/>
            <w:shd w:val="solid" w:color="E0E0E0" w:fill="auto"/>
          </w:tcPr>
          <w:p w14:paraId="1184BA48" w14:textId="77777777" w:rsidR="005E0150" w:rsidRDefault="00185C87">
            <w:r>
              <w:rPr>
                <w:b/>
                <w:bCs/>
              </w:rPr>
              <w:t>Escalation Path</w:t>
            </w:r>
          </w:p>
        </w:tc>
        <w:tc>
          <w:tcPr>
            <w:tcW w:w="0" w:type="auto"/>
            <w:shd w:val="solid" w:color="E0E0E0" w:fill="auto"/>
          </w:tcPr>
          <w:p w14:paraId="2BEB2151" w14:textId="77777777" w:rsidR="005E0150" w:rsidRDefault="00185C87">
            <w:r>
              <w:rPr>
                <w:b/>
                <w:bCs/>
              </w:rPr>
              <w:t>Resolution Timeline</w:t>
            </w:r>
          </w:p>
        </w:tc>
      </w:tr>
      <w:tr w:rsidR="005E0150" w14:paraId="141C7DCB" w14:textId="77777777">
        <w:tblPrEx>
          <w:tblCellMar>
            <w:top w:w="0" w:type="dxa"/>
            <w:bottom w:w="0" w:type="dxa"/>
          </w:tblCellMar>
        </w:tblPrEx>
        <w:tc>
          <w:tcPr>
            <w:tcW w:w="0" w:type="auto"/>
          </w:tcPr>
          <w:p w14:paraId="58B60B44" w14:textId="77777777" w:rsidR="005E0150" w:rsidRDefault="00185C87">
            <w:r>
              <w:rPr>
                <w:b/>
                <w:bCs/>
              </w:rPr>
              <w:t>Technical Disagreement</w:t>
            </w:r>
          </w:p>
        </w:tc>
        <w:tc>
          <w:tcPr>
            <w:tcW w:w="0" w:type="auto"/>
          </w:tcPr>
          <w:p w14:paraId="5ADB09B1" w14:textId="77777777" w:rsidR="005E0150" w:rsidRDefault="00185C87">
            <w:r>
              <w:t>Tech Lead → CTO → Steering Committee</w:t>
            </w:r>
          </w:p>
        </w:tc>
        <w:tc>
          <w:tcPr>
            <w:tcW w:w="0" w:type="auto"/>
          </w:tcPr>
          <w:p w14:paraId="200FAAE9" w14:textId="77777777" w:rsidR="005E0150" w:rsidRDefault="00185C87">
            <w:r>
              <w:t>48 hours</w:t>
            </w:r>
          </w:p>
        </w:tc>
      </w:tr>
      <w:tr w:rsidR="005E0150" w14:paraId="32586721" w14:textId="77777777">
        <w:tblPrEx>
          <w:tblCellMar>
            <w:top w:w="0" w:type="dxa"/>
            <w:bottom w:w="0" w:type="dxa"/>
          </w:tblCellMar>
        </w:tblPrEx>
        <w:tc>
          <w:tcPr>
            <w:tcW w:w="0" w:type="auto"/>
          </w:tcPr>
          <w:p w14:paraId="2412A3B9" w14:textId="77777777" w:rsidR="005E0150" w:rsidRDefault="00185C87">
            <w:r>
              <w:rPr>
                <w:b/>
                <w:bCs/>
              </w:rPr>
              <w:t>Budget Overrun</w:t>
            </w:r>
          </w:p>
        </w:tc>
        <w:tc>
          <w:tcPr>
            <w:tcW w:w="0" w:type="auto"/>
          </w:tcPr>
          <w:p w14:paraId="7A1FB4EA" w14:textId="77777777" w:rsidR="005E0150" w:rsidRDefault="00185C87">
            <w:r>
              <w:t>Project Manager → CFO → Executive Sponsor</w:t>
            </w:r>
          </w:p>
        </w:tc>
        <w:tc>
          <w:tcPr>
            <w:tcW w:w="0" w:type="auto"/>
          </w:tcPr>
          <w:p w14:paraId="2D6C6481" w14:textId="77777777" w:rsidR="005E0150" w:rsidRDefault="00185C87">
            <w:r>
              <w:t>72 hours</w:t>
            </w:r>
          </w:p>
        </w:tc>
      </w:tr>
      <w:tr w:rsidR="005E0150" w14:paraId="6077D7DC" w14:textId="77777777">
        <w:tblPrEx>
          <w:tblCellMar>
            <w:top w:w="0" w:type="dxa"/>
            <w:bottom w:w="0" w:type="dxa"/>
          </w:tblCellMar>
        </w:tblPrEx>
        <w:tc>
          <w:tcPr>
            <w:tcW w:w="0" w:type="auto"/>
          </w:tcPr>
          <w:p w14:paraId="047934A9" w14:textId="77777777" w:rsidR="005E0150" w:rsidRDefault="00185C87">
            <w:r>
              <w:rPr>
                <w:b/>
                <w:bCs/>
              </w:rPr>
              <w:t>Scope Creep</w:t>
            </w:r>
          </w:p>
        </w:tc>
        <w:tc>
          <w:tcPr>
            <w:tcW w:w="0" w:type="auto"/>
          </w:tcPr>
          <w:p w14:paraId="38E5D870" w14:textId="77777777" w:rsidR="005E0150" w:rsidRDefault="00185C87">
            <w:r>
              <w:t>Product Owner → Steering Committee (requires formal Change Request)</w:t>
            </w:r>
          </w:p>
        </w:tc>
        <w:tc>
          <w:tcPr>
            <w:tcW w:w="0" w:type="auto"/>
          </w:tcPr>
          <w:p w14:paraId="64AD1E7F" w14:textId="77777777" w:rsidR="005E0150" w:rsidRDefault="00185C87">
            <w:r>
              <w:t>5 days</w:t>
            </w:r>
          </w:p>
        </w:tc>
      </w:tr>
      <w:tr w:rsidR="005E0150" w14:paraId="7D0961E5" w14:textId="77777777">
        <w:tblPrEx>
          <w:tblCellMar>
            <w:top w:w="0" w:type="dxa"/>
            <w:bottom w:w="0" w:type="dxa"/>
          </w:tblCellMar>
        </w:tblPrEx>
        <w:tc>
          <w:tcPr>
            <w:tcW w:w="0" w:type="auto"/>
          </w:tcPr>
          <w:p w14:paraId="70A0F813" w14:textId="77777777" w:rsidR="005E0150" w:rsidRDefault="00185C87">
            <w:r>
              <w:rPr>
                <w:b/>
                <w:bCs/>
              </w:rPr>
              <w:t>Pilot Client Dissatisfaction</w:t>
            </w:r>
          </w:p>
        </w:tc>
        <w:tc>
          <w:tcPr>
            <w:tcW w:w="0" w:type="auto"/>
          </w:tcPr>
          <w:p w14:paraId="6A59D2FB" w14:textId="77777777" w:rsidR="005E0150" w:rsidRDefault="00185C87">
            <w:r>
              <w:t>Client Success Manager → Project Manager → UAT Adjustments</w:t>
            </w:r>
          </w:p>
        </w:tc>
        <w:tc>
          <w:tcPr>
            <w:tcW w:w="0" w:type="auto"/>
          </w:tcPr>
          <w:p w14:paraId="12FFDE8C" w14:textId="77777777" w:rsidR="005E0150" w:rsidRDefault="00185C87">
            <w:r>
              <w:t>Immediate</w:t>
            </w:r>
          </w:p>
        </w:tc>
      </w:tr>
      <w:tr w:rsidR="005E0150" w14:paraId="59A25288" w14:textId="77777777">
        <w:tblPrEx>
          <w:tblCellMar>
            <w:top w:w="0" w:type="dxa"/>
            <w:bottom w:w="0" w:type="dxa"/>
          </w:tblCellMar>
        </w:tblPrEx>
        <w:tc>
          <w:tcPr>
            <w:tcW w:w="0" w:type="auto"/>
          </w:tcPr>
          <w:p w14:paraId="6BFD8181" w14:textId="77777777" w:rsidR="005E0150" w:rsidRDefault="00185C87">
            <w:r>
              <w:rPr>
                <w:b/>
                <w:bCs/>
              </w:rPr>
              <w:t>Compliance Blockers</w:t>
            </w:r>
          </w:p>
        </w:tc>
        <w:tc>
          <w:tcPr>
            <w:tcW w:w="0" w:type="auto"/>
          </w:tcPr>
          <w:p w14:paraId="775E20AE" w14:textId="77777777" w:rsidR="005E0150" w:rsidRDefault="00185C87">
            <w:r>
              <w:t>CISO → Legal Team → Risk Mitigation Plan</w:t>
            </w:r>
          </w:p>
        </w:tc>
        <w:tc>
          <w:tcPr>
            <w:tcW w:w="0" w:type="auto"/>
          </w:tcPr>
          <w:p w14:paraId="7118A5EC" w14:textId="77777777" w:rsidR="005E0150" w:rsidRDefault="00185C87">
            <w:r>
              <w:t>3 days</w:t>
            </w:r>
          </w:p>
        </w:tc>
      </w:tr>
    </w:tbl>
    <w:p w14:paraId="434518BA" w14:textId="77777777" w:rsidR="005E0150" w:rsidRDefault="005E0150"/>
    <w:p w14:paraId="4CD271EF" w14:textId="77777777" w:rsidR="005E0150" w:rsidRDefault="00185C87">
      <w:pPr>
        <w:pStyle w:val="Heading4"/>
        <w:spacing w:before="180" w:after="120"/>
      </w:pPr>
      <w:r>
        <w:lastRenderedPageBreak/>
        <w:t>3.2.3 Adoption Strategy</w:t>
      </w:r>
    </w:p>
    <w:p w14:paraId="4069B9E9" w14:textId="77777777" w:rsidR="005E0150" w:rsidRDefault="00185C87">
      <w:pPr>
        <w:pStyle w:val="ListParagraph"/>
        <w:numPr>
          <w:ilvl w:val="0"/>
          <w:numId w:val="1"/>
        </w:numPr>
        <w:spacing w:after="60"/>
      </w:pPr>
      <w:r>
        <w:rPr>
          <w:b/>
          <w:bCs/>
        </w:rPr>
        <w:t>Pilot Client Onboarding:</w:t>
      </w:r>
    </w:p>
    <w:p w14:paraId="330E028D" w14:textId="77777777" w:rsidR="005E0150" w:rsidRDefault="00185C87">
      <w:pPr>
        <w:pStyle w:val="ListParagraph"/>
        <w:numPr>
          <w:ilvl w:val="0"/>
          <w:numId w:val="1"/>
        </w:numPr>
        <w:spacing w:after="60"/>
      </w:pPr>
      <w:r>
        <w:rPr>
          <w:b/>
          <w:bCs/>
        </w:rPr>
        <w:t>Phase 1 (Pre-UAT):</w:t>
      </w:r>
      <w:r>
        <w:t xml:space="preserve"> 3 Pilot Clients receive </w:t>
      </w:r>
      <w:r>
        <w:rPr>
          <w:b/>
          <w:bCs/>
        </w:rPr>
        <w:t>personalized training</w:t>
      </w:r>
      <w:r>
        <w:t xml:space="preserve"> and a </w:t>
      </w:r>
      <w:r>
        <w:rPr>
          <w:b/>
          <w:bCs/>
        </w:rPr>
        <w:t>dedicated Slack channel</w:t>
      </w:r>
      <w:r>
        <w:t xml:space="preserve"> for support.</w:t>
      </w:r>
    </w:p>
    <w:p w14:paraId="3B84AC12" w14:textId="77777777" w:rsidR="005E0150" w:rsidRDefault="00185C87">
      <w:pPr>
        <w:pStyle w:val="ListParagraph"/>
        <w:numPr>
          <w:ilvl w:val="0"/>
          <w:numId w:val="1"/>
        </w:numPr>
        <w:spacing w:after="60"/>
      </w:pPr>
      <w:r>
        <w:rPr>
          <w:b/>
          <w:bCs/>
        </w:rPr>
        <w:t>Phase 2 (Post-Launch):</w:t>
      </w:r>
      <w:r>
        <w:t xml:space="preserve"> ADPA Consultants participate in </w:t>
      </w:r>
      <w:r>
        <w:rPr>
          <w:b/>
          <w:bCs/>
        </w:rPr>
        <w:t>"Train the Trainer"</w:t>
      </w:r>
      <w:r>
        <w:t xml:space="preserve"> sessions to become platform advocates.</w:t>
      </w:r>
    </w:p>
    <w:p w14:paraId="6BCA0800" w14:textId="77777777" w:rsidR="005E0150" w:rsidRDefault="00185C87">
      <w:pPr>
        <w:pStyle w:val="ListParagraph"/>
        <w:numPr>
          <w:ilvl w:val="0"/>
          <w:numId w:val="1"/>
        </w:numPr>
        <w:spacing w:after="60"/>
      </w:pPr>
      <w:r>
        <w:rPr>
          <w:b/>
          <w:bCs/>
        </w:rPr>
        <w:t>Incentives:</w:t>
      </w:r>
    </w:p>
    <w:p w14:paraId="40A1E38F" w14:textId="77777777" w:rsidR="005E0150" w:rsidRDefault="00185C87">
      <w:pPr>
        <w:pStyle w:val="ListParagraph"/>
        <w:numPr>
          <w:ilvl w:val="0"/>
          <w:numId w:val="1"/>
        </w:numPr>
        <w:spacing w:after="60"/>
      </w:pPr>
      <w:r>
        <w:t xml:space="preserve">Pilot Clients get </w:t>
      </w:r>
      <w:r>
        <w:rPr>
          <w:b/>
          <w:bCs/>
        </w:rPr>
        <w:t>6 months of free premium features</w:t>
      </w:r>
      <w:r>
        <w:t>.</w:t>
      </w:r>
    </w:p>
    <w:p w14:paraId="1DA3ACA8" w14:textId="77777777" w:rsidR="005E0150" w:rsidRDefault="00185C87">
      <w:pPr>
        <w:pStyle w:val="ListParagraph"/>
        <w:numPr>
          <w:ilvl w:val="0"/>
          <w:numId w:val="1"/>
        </w:numPr>
        <w:spacing w:after="60"/>
      </w:pPr>
      <w:r>
        <w:t xml:space="preserve">Senior Consultants who provide </w:t>
      </w:r>
      <w:r>
        <w:rPr>
          <w:b/>
          <w:bCs/>
        </w:rPr>
        <w:t>≥5 high-quality feedback items</w:t>
      </w:r>
      <w:r>
        <w:t xml:space="preserve"> receive recognition in the </w:t>
      </w:r>
      <w:r>
        <w:rPr>
          <w:b/>
          <w:bCs/>
        </w:rPr>
        <w:t>company newsletter</w:t>
      </w:r>
      <w:r>
        <w:t>.</w:t>
      </w:r>
    </w:p>
    <w:p w14:paraId="2B237C5A" w14:textId="77777777" w:rsidR="005E0150" w:rsidRDefault="005E0150"/>
    <w:p w14:paraId="0B6661F0" w14:textId="77777777" w:rsidR="005E0150" w:rsidRDefault="00185C87">
      <w:pPr>
        <w:spacing w:before="240" w:after="240"/>
      </w:pPr>
      <w:r>
        <w:rPr>
          <w:color w:val="CCCCCC"/>
        </w:rPr>
        <w:t>─────────────────────────────────────────────────────────</w:t>
      </w:r>
    </w:p>
    <w:p w14:paraId="71C7F479" w14:textId="77777777" w:rsidR="005E0150" w:rsidRDefault="00185C87">
      <w:pPr>
        <w:pStyle w:val="Heading2"/>
        <w:spacing w:before="180" w:after="120"/>
      </w:pPr>
      <w:bookmarkStart w:id="355" w:name="_Toc214274231"/>
      <w:r>
        <w:t>4. Communication Plan</w:t>
      </w:r>
      <w:bookmarkEnd w:id="355"/>
    </w:p>
    <w:p w14:paraId="1EFAC051" w14:textId="77777777" w:rsidR="005E0150" w:rsidRDefault="00185C87">
      <w:pPr>
        <w:pStyle w:val="Heading3"/>
        <w:spacing w:before="180" w:after="120"/>
      </w:pPr>
      <w:bookmarkStart w:id="356" w:name="_Toc214274232"/>
      <w:r>
        <w:t>4.1 Communication Matrix</w:t>
      </w:r>
      <w:bookmarkEnd w:id="35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4"/>
        <w:gridCol w:w="3378"/>
        <w:gridCol w:w="1595"/>
        <w:gridCol w:w="931"/>
        <w:gridCol w:w="1388"/>
      </w:tblGrid>
      <w:tr w:rsidR="005E0150" w14:paraId="5AB2691C" w14:textId="77777777">
        <w:tblPrEx>
          <w:tblCellMar>
            <w:top w:w="0" w:type="dxa"/>
            <w:bottom w:w="0" w:type="dxa"/>
          </w:tblCellMar>
        </w:tblPrEx>
        <w:tc>
          <w:tcPr>
            <w:tcW w:w="0" w:type="auto"/>
            <w:shd w:val="solid" w:color="E0E0E0" w:fill="auto"/>
          </w:tcPr>
          <w:p w14:paraId="14B0AEBB" w14:textId="77777777" w:rsidR="005E0150" w:rsidRDefault="00185C87">
            <w:r>
              <w:rPr>
                <w:b/>
                <w:bCs/>
              </w:rPr>
              <w:t>Stakeholder</w:t>
            </w:r>
          </w:p>
        </w:tc>
        <w:tc>
          <w:tcPr>
            <w:tcW w:w="0" w:type="auto"/>
            <w:shd w:val="solid" w:color="E0E0E0" w:fill="auto"/>
          </w:tcPr>
          <w:p w14:paraId="592C0477" w14:textId="77777777" w:rsidR="005E0150" w:rsidRDefault="00185C87">
            <w:r>
              <w:rPr>
                <w:b/>
                <w:bCs/>
              </w:rPr>
              <w:t>Message</w:t>
            </w:r>
          </w:p>
        </w:tc>
        <w:tc>
          <w:tcPr>
            <w:tcW w:w="0" w:type="auto"/>
            <w:shd w:val="solid" w:color="E0E0E0" w:fill="auto"/>
          </w:tcPr>
          <w:p w14:paraId="08B41C7B" w14:textId="77777777" w:rsidR="005E0150" w:rsidRDefault="00185C87">
            <w:r>
              <w:rPr>
                <w:b/>
                <w:bCs/>
              </w:rPr>
              <w:t>Channel</w:t>
            </w:r>
          </w:p>
        </w:tc>
        <w:tc>
          <w:tcPr>
            <w:tcW w:w="0" w:type="auto"/>
            <w:shd w:val="solid" w:color="E0E0E0" w:fill="auto"/>
          </w:tcPr>
          <w:p w14:paraId="00B54699" w14:textId="77777777" w:rsidR="005E0150" w:rsidRDefault="00185C87">
            <w:r>
              <w:rPr>
                <w:b/>
                <w:bCs/>
              </w:rPr>
              <w:t>Frequency</w:t>
            </w:r>
          </w:p>
        </w:tc>
        <w:tc>
          <w:tcPr>
            <w:tcW w:w="0" w:type="auto"/>
            <w:shd w:val="solid" w:color="E0E0E0" w:fill="auto"/>
          </w:tcPr>
          <w:p w14:paraId="4561F9A1" w14:textId="77777777" w:rsidR="005E0150" w:rsidRDefault="00185C87">
            <w:r>
              <w:rPr>
                <w:b/>
                <w:bCs/>
              </w:rPr>
              <w:t>Owner</w:t>
            </w:r>
          </w:p>
        </w:tc>
      </w:tr>
      <w:tr w:rsidR="005E0150" w14:paraId="25BBD751" w14:textId="77777777">
        <w:tblPrEx>
          <w:tblCellMar>
            <w:top w:w="0" w:type="dxa"/>
            <w:bottom w:w="0" w:type="dxa"/>
          </w:tblCellMar>
        </w:tblPrEx>
        <w:tc>
          <w:tcPr>
            <w:tcW w:w="0" w:type="auto"/>
          </w:tcPr>
          <w:p w14:paraId="09773164" w14:textId="77777777" w:rsidR="005E0150" w:rsidRDefault="00185C87">
            <w:r>
              <w:rPr>
                <w:b/>
                <w:bCs/>
              </w:rPr>
              <w:t>Executive Sponsor (MCM)</w:t>
            </w:r>
          </w:p>
        </w:tc>
        <w:tc>
          <w:tcPr>
            <w:tcW w:w="0" w:type="auto"/>
          </w:tcPr>
          <w:p w14:paraId="3CAE711E" w14:textId="77777777" w:rsidR="005E0150" w:rsidRDefault="00185C87">
            <w:r>
              <w:t>Strategic progress, risk exposure, budget health.</w:t>
            </w:r>
          </w:p>
        </w:tc>
        <w:tc>
          <w:tcPr>
            <w:tcW w:w="0" w:type="auto"/>
          </w:tcPr>
          <w:p w14:paraId="0B3650B0" w14:textId="77777777" w:rsidR="005E0150" w:rsidRDefault="00185C87">
            <w:r>
              <w:t>Steering Committee Deck</w:t>
            </w:r>
          </w:p>
        </w:tc>
        <w:tc>
          <w:tcPr>
            <w:tcW w:w="0" w:type="auto"/>
          </w:tcPr>
          <w:p w14:paraId="3DC219AC" w14:textId="77777777" w:rsidR="005E0150" w:rsidRDefault="00185C87">
            <w:r>
              <w:t>Monthly</w:t>
            </w:r>
          </w:p>
        </w:tc>
        <w:tc>
          <w:tcPr>
            <w:tcW w:w="0" w:type="auto"/>
          </w:tcPr>
          <w:p w14:paraId="5A5FBBFE" w14:textId="77777777" w:rsidR="005E0150" w:rsidRDefault="00185C87">
            <w:r>
              <w:t>Project Manager</w:t>
            </w:r>
          </w:p>
        </w:tc>
      </w:tr>
      <w:tr w:rsidR="005E0150" w14:paraId="59B1C85F" w14:textId="77777777">
        <w:tblPrEx>
          <w:tblCellMar>
            <w:top w:w="0" w:type="dxa"/>
            <w:bottom w:w="0" w:type="dxa"/>
          </w:tblCellMar>
        </w:tblPrEx>
        <w:tc>
          <w:tcPr>
            <w:tcW w:w="0" w:type="auto"/>
          </w:tcPr>
          <w:p w14:paraId="32400250" w14:textId="77777777" w:rsidR="005E0150" w:rsidRDefault="00185C87">
            <w:r>
              <w:rPr>
                <w:b/>
                <w:bCs/>
              </w:rPr>
              <w:t>CTO</w:t>
            </w:r>
          </w:p>
        </w:tc>
        <w:tc>
          <w:tcPr>
            <w:tcW w:w="0" w:type="auto"/>
          </w:tcPr>
          <w:p w14:paraId="5CA58044" w14:textId="77777777" w:rsidR="005E0150" w:rsidRDefault="00185C87">
            <w:r>
              <w:t>Technical risks, architecture decisions, cloud cost optimization.</w:t>
            </w:r>
          </w:p>
        </w:tc>
        <w:tc>
          <w:tcPr>
            <w:tcW w:w="0" w:type="auto"/>
          </w:tcPr>
          <w:p w14:paraId="54369C4D" w14:textId="77777777" w:rsidR="005E0150" w:rsidRDefault="00185C87">
            <w:r>
              <w:t>Architecture Review</w:t>
            </w:r>
          </w:p>
        </w:tc>
        <w:tc>
          <w:tcPr>
            <w:tcW w:w="0" w:type="auto"/>
          </w:tcPr>
          <w:p w14:paraId="4E170984" w14:textId="77777777" w:rsidR="005E0150" w:rsidRDefault="00185C87">
            <w:r>
              <w:t>Weekly</w:t>
            </w:r>
          </w:p>
        </w:tc>
        <w:tc>
          <w:tcPr>
            <w:tcW w:w="0" w:type="auto"/>
          </w:tcPr>
          <w:p w14:paraId="64D4FB19" w14:textId="77777777" w:rsidR="005E0150" w:rsidRDefault="00185C87">
            <w:r>
              <w:t>Tech Lead</w:t>
            </w:r>
          </w:p>
        </w:tc>
      </w:tr>
      <w:tr w:rsidR="005E0150" w14:paraId="30B7CF38" w14:textId="77777777">
        <w:tblPrEx>
          <w:tblCellMar>
            <w:top w:w="0" w:type="dxa"/>
            <w:bottom w:w="0" w:type="dxa"/>
          </w:tblCellMar>
        </w:tblPrEx>
        <w:tc>
          <w:tcPr>
            <w:tcW w:w="0" w:type="auto"/>
          </w:tcPr>
          <w:p w14:paraId="1460B9A2" w14:textId="77777777" w:rsidR="005E0150" w:rsidRDefault="00185C87">
            <w:r>
              <w:rPr>
                <w:b/>
                <w:bCs/>
              </w:rPr>
              <w:t>CFO</w:t>
            </w:r>
          </w:p>
        </w:tc>
        <w:tc>
          <w:tcPr>
            <w:tcW w:w="0" w:type="auto"/>
          </w:tcPr>
          <w:p w14:paraId="5DBE3C83" w14:textId="77777777" w:rsidR="005E0150" w:rsidRDefault="00185C87">
            <w:r>
              <w:t>Budget burn rate, ROI projections, cost-saving initiatives.</w:t>
            </w:r>
          </w:p>
        </w:tc>
        <w:tc>
          <w:tcPr>
            <w:tcW w:w="0" w:type="auto"/>
          </w:tcPr>
          <w:p w14:paraId="6624646D" w14:textId="77777777" w:rsidR="005E0150" w:rsidRDefault="00185C87">
            <w:r>
              <w:t>Financial Report</w:t>
            </w:r>
          </w:p>
        </w:tc>
        <w:tc>
          <w:tcPr>
            <w:tcW w:w="0" w:type="auto"/>
          </w:tcPr>
          <w:p w14:paraId="1D2D8696" w14:textId="77777777" w:rsidR="005E0150" w:rsidRDefault="00185C87">
            <w:r>
              <w:t>Monthly</w:t>
            </w:r>
          </w:p>
        </w:tc>
        <w:tc>
          <w:tcPr>
            <w:tcW w:w="0" w:type="auto"/>
          </w:tcPr>
          <w:p w14:paraId="7690EBED" w14:textId="77777777" w:rsidR="005E0150" w:rsidRDefault="00185C87">
            <w:r>
              <w:t>Project Manager</w:t>
            </w:r>
          </w:p>
        </w:tc>
      </w:tr>
      <w:tr w:rsidR="005E0150" w14:paraId="266B4E2B" w14:textId="77777777">
        <w:tblPrEx>
          <w:tblCellMar>
            <w:top w:w="0" w:type="dxa"/>
            <w:bottom w:w="0" w:type="dxa"/>
          </w:tblCellMar>
        </w:tblPrEx>
        <w:tc>
          <w:tcPr>
            <w:tcW w:w="0" w:type="auto"/>
          </w:tcPr>
          <w:p w14:paraId="16957562" w14:textId="77777777" w:rsidR="005E0150" w:rsidRDefault="00185C87">
            <w:r>
              <w:rPr>
                <w:b/>
                <w:bCs/>
              </w:rPr>
              <w:t>Pilot Clients</w:t>
            </w:r>
          </w:p>
        </w:tc>
        <w:tc>
          <w:tcPr>
            <w:tcW w:w="0" w:type="auto"/>
          </w:tcPr>
          <w:p w14:paraId="7EC4E280" w14:textId="77777777" w:rsidR="005E0150" w:rsidRDefault="00185C87">
            <w:r>
              <w:t>Feature demos, UAT progress, feedback requests.</w:t>
            </w:r>
          </w:p>
        </w:tc>
        <w:tc>
          <w:tcPr>
            <w:tcW w:w="0" w:type="auto"/>
          </w:tcPr>
          <w:p w14:paraId="623247A7" w14:textId="77777777" w:rsidR="005E0150" w:rsidRDefault="00185C87">
            <w:r>
              <w:t>Demo + Survey</w:t>
            </w:r>
          </w:p>
        </w:tc>
        <w:tc>
          <w:tcPr>
            <w:tcW w:w="0" w:type="auto"/>
          </w:tcPr>
          <w:p w14:paraId="3DF3B4F3" w14:textId="77777777" w:rsidR="005E0150" w:rsidRDefault="00185C87">
            <w:r>
              <w:t>Bi-weekly</w:t>
            </w:r>
          </w:p>
        </w:tc>
        <w:tc>
          <w:tcPr>
            <w:tcW w:w="0" w:type="auto"/>
          </w:tcPr>
          <w:p w14:paraId="49719B9A" w14:textId="77777777" w:rsidR="005E0150" w:rsidRDefault="00185C87">
            <w:r>
              <w:t>Client Success Manager</w:t>
            </w:r>
          </w:p>
        </w:tc>
      </w:tr>
      <w:tr w:rsidR="005E0150" w14:paraId="5C36BBFC" w14:textId="77777777">
        <w:tblPrEx>
          <w:tblCellMar>
            <w:top w:w="0" w:type="dxa"/>
            <w:bottom w:w="0" w:type="dxa"/>
          </w:tblCellMar>
        </w:tblPrEx>
        <w:tc>
          <w:tcPr>
            <w:tcW w:w="0" w:type="auto"/>
          </w:tcPr>
          <w:p w14:paraId="7DA29EAF" w14:textId="77777777" w:rsidR="005E0150" w:rsidRDefault="00185C87">
            <w:r>
              <w:rPr>
                <w:b/>
                <w:bCs/>
              </w:rPr>
              <w:t>Senior Consultants</w:t>
            </w:r>
          </w:p>
        </w:tc>
        <w:tc>
          <w:tcPr>
            <w:tcW w:w="0" w:type="auto"/>
          </w:tcPr>
          <w:p w14:paraId="62AEA253" w14:textId="77777777" w:rsidR="005E0150" w:rsidRDefault="00185C87">
            <w:r>
              <w:t>Training schedules, platform updates, transition support.</w:t>
            </w:r>
          </w:p>
        </w:tc>
        <w:tc>
          <w:tcPr>
            <w:tcW w:w="0" w:type="auto"/>
          </w:tcPr>
          <w:p w14:paraId="609622A4" w14:textId="77777777" w:rsidR="005E0150" w:rsidRDefault="00185C87">
            <w:r>
              <w:t>Workshop + FAQ</w:t>
            </w:r>
          </w:p>
        </w:tc>
        <w:tc>
          <w:tcPr>
            <w:tcW w:w="0" w:type="auto"/>
          </w:tcPr>
          <w:p w14:paraId="7ABBDB45" w14:textId="77777777" w:rsidR="005E0150" w:rsidRDefault="00185C87">
            <w:r>
              <w:t>Bi-weekly</w:t>
            </w:r>
          </w:p>
        </w:tc>
        <w:tc>
          <w:tcPr>
            <w:tcW w:w="0" w:type="auto"/>
          </w:tcPr>
          <w:p w14:paraId="13D7E346" w14:textId="77777777" w:rsidR="005E0150" w:rsidRDefault="00185C87">
            <w:r>
              <w:t>UI/UX Designer</w:t>
            </w:r>
          </w:p>
        </w:tc>
      </w:tr>
      <w:tr w:rsidR="005E0150" w14:paraId="0AD7174D" w14:textId="77777777">
        <w:tblPrEx>
          <w:tblCellMar>
            <w:top w:w="0" w:type="dxa"/>
            <w:bottom w:w="0" w:type="dxa"/>
          </w:tblCellMar>
        </w:tblPrEx>
        <w:tc>
          <w:tcPr>
            <w:tcW w:w="0" w:type="auto"/>
          </w:tcPr>
          <w:p w14:paraId="3AD69E4B" w14:textId="77777777" w:rsidR="005E0150" w:rsidRDefault="00185C87">
            <w:r>
              <w:rPr>
                <w:b/>
                <w:bCs/>
              </w:rPr>
              <w:t>Compliance Team</w:t>
            </w:r>
          </w:p>
        </w:tc>
        <w:tc>
          <w:tcPr>
            <w:tcW w:w="0" w:type="auto"/>
          </w:tcPr>
          <w:p w14:paraId="568384BA" w14:textId="77777777" w:rsidR="005E0150" w:rsidRDefault="00185C87">
            <w:r>
              <w:t>Audit trails, data governance updates, third-party risk assessments.</w:t>
            </w:r>
          </w:p>
        </w:tc>
        <w:tc>
          <w:tcPr>
            <w:tcW w:w="0" w:type="auto"/>
          </w:tcPr>
          <w:p w14:paraId="0E87B97A" w14:textId="77777777" w:rsidR="005E0150" w:rsidRDefault="00185C87">
            <w:r>
              <w:t>Compliance Report</w:t>
            </w:r>
          </w:p>
        </w:tc>
        <w:tc>
          <w:tcPr>
            <w:tcW w:w="0" w:type="auto"/>
          </w:tcPr>
          <w:p w14:paraId="07E33200" w14:textId="77777777" w:rsidR="005E0150" w:rsidRDefault="00185C87">
            <w:r>
              <w:t>Bi-weekly</w:t>
            </w:r>
          </w:p>
        </w:tc>
        <w:tc>
          <w:tcPr>
            <w:tcW w:w="0" w:type="auto"/>
          </w:tcPr>
          <w:p w14:paraId="3201D1B7" w14:textId="77777777" w:rsidR="005E0150" w:rsidRDefault="00185C87">
            <w:r>
              <w:t>CISO</w:t>
            </w:r>
          </w:p>
        </w:tc>
      </w:tr>
      <w:tr w:rsidR="005E0150" w14:paraId="4C9499DB" w14:textId="77777777">
        <w:tblPrEx>
          <w:tblCellMar>
            <w:top w:w="0" w:type="dxa"/>
            <w:bottom w:w="0" w:type="dxa"/>
          </w:tblCellMar>
        </w:tblPrEx>
        <w:tc>
          <w:tcPr>
            <w:tcW w:w="0" w:type="auto"/>
          </w:tcPr>
          <w:p w14:paraId="78A592D3" w14:textId="77777777" w:rsidR="005E0150" w:rsidRDefault="00185C87">
            <w:r>
              <w:rPr>
                <w:b/>
                <w:bCs/>
              </w:rPr>
              <w:t>Dev Team</w:t>
            </w:r>
          </w:p>
        </w:tc>
        <w:tc>
          <w:tcPr>
            <w:tcW w:w="0" w:type="auto"/>
          </w:tcPr>
          <w:p w14:paraId="02FEAF27" w14:textId="77777777" w:rsidR="005E0150" w:rsidRDefault="00185C87">
            <w:r>
              <w:t>Sprint goals, impediments, technical debt.</w:t>
            </w:r>
          </w:p>
        </w:tc>
        <w:tc>
          <w:tcPr>
            <w:tcW w:w="0" w:type="auto"/>
          </w:tcPr>
          <w:p w14:paraId="7F922070" w14:textId="77777777" w:rsidR="005E0150" w:rsidRDefault="00185C87">
            <w:r>
              <w:t>Stand-up + Jira</w:t>
            </w:r>
          </w:p>
        </w:tc>
        <w:tc>
          <w:tcPr>
            <w:tcW w:w="0" w:type="auto"/>
          </w:tcPr>
          <w:p w14:paraId="23F36E84" w14:textId="77777777" w:rsidR="005E0150" w:rsidRDefault="00185C87">
            <w:r>
              <w:t>Daily</w:t>
            </w:r>
          </w:p>
        </w:tc>
        <w:tc>
          <w:tcPr>
            <w:tcW w:w="0" w:type="auto"/>
          </w:tcPr>
          <w:p w14:paraId="4CE371E1" w14:textId="77777777" w:rsidR="005E0150" w:rsidRDefault="00185C87">
            <w:r>
              <w:t>Tech Lead</w:t>
            </w:r>
          </w:p>
        </w:tc>
      </w:tr>
      <w:tr w:rsidR="005E0150" w14:paraId="76901B5F" w14:textId="77777777">
        <w:tblPrEx>
          <w:tblCellMar>
            <w:top w:w="0" w:type="dxa"/>
            <w:bottom w:w="0" w:type="dxa"/>
          </w:tblCellMar>
        </w:tblPrEx>
        <w:tc>
          <w:tcPr>
            <w:tcW w:w="0" w:type="auto"/>
          </w:tcPr>
          <w:p w14:paraId="7BDF4D95" w14:textId="77777777" w:rsidR="005E0150" w:rsidRDefault="00185C87">
            <w:r>
              <w:rPr>
                <w:b/>
                <w:bCs/>
              </w:rPr>
              <w:t>Marketing Team</w:t>
            </w:r>
          </w:p>
        </w:tc>
        <w:tc>
          <w:tcPr>
            <w:tcW w:w="0" w:type="auto"/>
          </w:tcPr>
          <w:p w14:paraId="40B043F7" w14:textId="77777777" w:rsidR="005E0150" w:rsidRDefault="00185C87">
            <w:r>
              <w:t>Feature readiness, competitive positioning, launch assets.</w:t>
            </w:r>
          </w:p>
        </w:tc>
        <w:tc>
          <w:tcPr>
            <w:tcW w:w="0" w:type="auto"/>
          </w:tcPr>
          <w:p w14:paraId="452C37DE" w14:textId="77777777" w:rsidR="005E0150" w:rsidRDefault="00185C87">
            <w:r>
              <w:t>GTM Workshop</w:t>
            </w:r>
          </w:p>
        </w:tc>
        <w:tc>
          <w:tcPr>
            <w:tcW w:w="0" w:type="auto"/>
          </w:tcPr>
          <w:p w14:paraId="4C681105" w14:textId="77777777" w:rsidR="005E0150" w:rsidRDefault="00185C87">
            <w:r>
              <w:t>Monthly</w:t>
            </w:r>
          </w:p>
        </w:tc>
        <w:tc>
          <w:tcPr>
            <w:tcW w:w="0" w:type="auto"/>
          </w:tcPr>
          <w:p w14:paraId="4F61D0B2" w14:textId="77777777" w:rsidR="005E0150" w:rsidRDefault="00185C87">
            <w:r>
              <w:t>Chief Strategy Officer</w:t>
            </w:r>
          </w:p>
        </w:tc>
      </w:tr>
    </w:tbl>
    <w:p w14:paraId="1176FC22" w14:textId="77777777" w:rsidR="005E0150" w:rsidRDefault="005E0150"/>
    <w:p w14:paraId="1CB35821" w14:textId="77777777" w:rsidR="005E0150" w:rsidRDefault="00185C87">
      <w:pPr>
        <w:pStyle w:val="Heading3"/>
        <w:spacing w:before="180" w:after="120"/>
      </w:pPr>
      <w:bookmarkStart w:id="357" w:name="_Toc214274233"/>
      <w:r>
        <w:t>4.2 Reporting Cadence</w:t>
      </w:r>
      <w:bookmarkEnd w:id="35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2181"/>
        <w:gridCol w:w="4098"/>
        <w:gridCol w:w="931"/>
      </w:tblGrid>
      <w:tr w:rsidR="005E0150" w14:paraId="4B94FFE5" w14:textId="77777777">
        <w:tblPrEx>
          <w:tblCellMar>
            <w:top w:w="0" w:type="dxa"/>
            <w:bottom w:w="0" w:type="dxa"/>
          </w:tblCellMar>
        </w:tblPrEx>
        <w:tc>
          <w:tcPr>
            <w:tcW w:w="0" w:type="auto"/>
            <w:shd w:val="solid" w:color="E0E0E0" w:fill="auto"/>
          </w:tcPr>
          <w:p w14:paraId="2748B12C" w14:textId="77777777" w:rsidR="005E0150" w:rsidRDefault="00185C87">
            <w:r>
              <w:rPr>
                <w:b/>
                <w:bCs/>
              </w:rPr>
              <w:t>Report</w:t>
            </w:r>
          </w:p>
        </w:tc>
        <w:tc>
          <w:tcPr>
            <w:tcW w:w="0" w:type="auto"/>
            <w:shd w:val="solid" w:color="E0E0E0" w:fill="auto"/>
          </w:tcPr>
          <w:p w14:paraId="2AC1ADE4" w14:textId="77777777" w:rsidR="005E0150" w:rsidRDefault="00185C87">
            <w:r>
              <w:rPr>
                <w:b/>
                <w:bCs/>
              </w:rPr>
              <w:t>Audience</w:t>
            </w:r>
          </w:p>
        </w:tc>
        <w:tc>
          <w:tcPr>
            <w:tcW w:w="0" w:type="auto"/>
            <w:shd w:val="solid" w:color="E0E0E0" w:fill="auto"/>
          </w:tcPr>
          <w:p w14:paraId="6338D38D" w14:textId="77777777" w:rsidR="005E0150" w:rsidRDefault="00185C87">
            <w:r>
              <w:rPr>
                <w:b/>
                <w:bCs/>
              </w:rPr>
              <w:t>Content</w:t>
            </w:r>
          </w:p>
        </w:tc>
        <w:tc>
          <w:tcPr>
            <w:tcW w:w="0" w:type="auto"/>
            <w:shd w:val="solid" w:color="E0E0E0" w:fill="auto"/>
          </w:tcPr>
          <w:p w14:paraId="1618AC41" w14:textId="77777777" w:rsidR="005E0150" w:rsidRDefault="00185C87">
            <w:r>
              <w:rPr>
                <w:b/>
                <w:bCs/>
              </w:rPr>
              <w:t>Frequency</w:t>
            </w:r>
          </w:p>
        </w:tc>
      </w:tr>
      <w:tr w:rsidR="005E0150" w14:paraId="2D3DF0D1" w14:textId="77777777">
        <w:tblPrEx>
          <w:tblCellMar>
            <w:top w:w="0" w:type="dxa"/>
            <w:bottom w:w="0" w:type="dxa"/>
          </w:tblCellMar>
        </w:tblPrEx>
        <w:tc>
          <w:tcPr>
            <w:tcW w:w="0" w:type="auto"/>
          </w:tcPr>
          <w:p w14:paraId="2E29DC91" w14:textId="77777777" w:rsidR="005E0150" w:rsidRDefault="00185C87">
            <w:r>
              <w:rPr>
                <w:b/>
                <w:bCs/>
              </w:rPr>
              <w:t>Steering Committee Deck</w:t>
            </w:r>
          </w:p>
        </w:tc>
        <w:tc>
          <w:tcPr>
            <w:tcW w:w="0" w:type="auto"/>
          </w:tcPr>
          <w:p w14:paraId="16FF817E" w14:textId="77777777" w:rsidR="005E0150" w:rsidRDefault="00185C87">
            <w:r>
              <w:t>Executive Sponsor, CFO, CTO</w:t>
            </w:r>
          </w:p>
        </w:tc>
        <w:tc>
          <w:tcPr>
            <w:tcW w:w="0" w:type="auto"/>
          </w:tcPr>
          <w:p w14:paraId="631777F1" w14:textId="77777777" w:rsidR="005E0150" w:rsidRDefault="00185C87">
            <w:r>
              <w:t>Progress vs. baseline, top 3 risks, budget variance, strategic decisions.</w:t>
            </w:r>
          </w:p>
        </w:tc>
        <w:tc>
          <w:tcPr>
            <w:tcW w:w="0" w:type="auto"/>
          </w:tcPr>
          <w:p w14:paraId="16614919" w14:textId="77777777" w:rsidR="005E0150" w:rsidRDefault="00185C87">
            <w:r>
              <w:t>Monthly</w:t>
            </w:r>
          </w:p>
        </w:tc>
      </w:tr>
      <w:tr w:rsidR="005E0150" w14:paraId="5FC5A2CF" w14:textId="77777777">
        <w:tblPrEx>
          <w:tblCellMar>
            <w:top w:w="0" w:type="dxa"/>
            <w:bottom w:w="0" w:type="dxa"/>
          </w:tblCellMar>
        </w:tblPrEx>
        <w:tc>
          <w:tcPr>
            <w:tcW w:w="0" w:type="auto"/>
          </w:tcPr>
          <w:p w14:paraId="3C4C4643" w14:textId="77777777" w:rsidR="005E0150" w:rsidRDefault="00185C87">
            <w:r>
              <w:rPr>
                <w:b/>
                <w:bCs/>
              </w:rPr>
              <w:t>Technical Risk Log</w:t>
            </w:r>
          </w:p>
        </w:tc>
        <w:tc>
          <w:tcPr>
            <w:tcW w:w="0" w:type="auto"/>
          </w:tcPr>
          <w:p w14:paraId="553044FE" w14:textId="77777777" w:rsidR="005E0150" w:rsidRDefault="00185C87">
            <w:r>
              <w:t>CTO, Tech Lead, Dev Team</w:t>
            </w:r>
          </w:p>
        </w:tc>
        <w:tc>
          <w:tcPr>
            <w:tcW w:w="0" w:type="auto"/>
          </w:tcPr>
          <w:p w14:paraId="37D39725" w14:textId="77777777" w:rsidR="005E0150" w:rsidRDefault="00185C87">
            <w:r>
              <w:t>AI model accuracy, cloud performance, security vulnerabilities.</w:t>
            </w:r>
          </w:p>
        </w:tc>
        <w:tc>
          <w:tcPr>
            <w:tcW w:w="0" w:type="auto"/>
          </w:tcPr>
          <w:p w14:paraId="4B5A3C3C" w14:textId="77777777" w:rsidR="005E0150" w:rsidRDefault="00185C87">
            <w:r>
              <w:t>Weekly</w:t>
            </w:r>
          </w:p>
        </w:tc>
      </w:tr>
      <w:tr w:rsidR="005E0150" w14:paraId="2AE826E2" w14:textId="77777777">
        <w:tblPrEx>
          <w:tblCellMar>
            <w:top w:w="0" w:type="dxa"/>
            <w:bottom w:w="0" w:type="dxa"/>
          </w:tblCellMar>
        </w:tblPrEx>
        <w:tc>
          <w:tcPr>
            <w:tcW w:w="0" w:type="auto"/>
          </w:tcPr>
          <w:p w14:paraId="3C03D74F" w14:textId="77777777" w:rsidR="005E0150" w:rsidRDefault="00185C87">
            <w:r>
              <w:rPr>
                <w:b/>
                <w:bCs/>
              </w:rPr>
              <w:t>UAT Progress Report</w:t>
            </w:r>
          </w:p>
        </w:tc>
        <w:tc>
          <w:tcPr>
            <w:tcW w:w="0" w:type="auto"/>
          </w:tcPr>
          <w:p w14:paraId="7A67D20E" w14:textId="77777777" w:rsidR="005E0150" w:rsidRDefault="00185C87">
            <w:r>
              <w:t>Pilot Clients, QA Team</w:t>
            </w:r>
          </w:p>
        </w:tc>
        <w:tc>
          <w:tcPr>
            <w:tcW w:w="0" w:type="auto"/>
          </w:tcPr>
          <w:p w14:paraId="7BF2538D" w14:textId="77777777" w:rsidR="005E0150" w:rsidRDefault="00185C87">
            <w:r>
              <w:t>Defect trends, user feedback, feature adoption rates.</w:t>
            </w:r>
          </w:p>
        </w:tc>
        <w:tc>
          <w:tcPr>
            <w:tcW w:w="0" w:type="auto"/>
          </w:tcPr>
          <w:p w14:paraId="1A7C3ACA" w14:textId="77777777" w:rsidR="005E0150" w:rsidRDefault="00185C87">
            <w:r>
              <w:t>Bi-weekly</w:t>
            </w:r>
          </w:p>
        </w:tc>
      </w:tr>
      <w:tr w:rsidR="005E0150" w14:paraId="011551B1" w14:textId="77777777">
        <w:tblPrEx>
          <w:tblCellMar>
            <w:top w:w="0" w:type="dxa"/>
            <w:bottom w:w="0" w:type="dxa"/>
          </w:tblCellMar>
        </w:tblPrEx>
        <w:tc>
          <w:tcPr>
            <w:tcW w:w="0" w:type="auto"/>
          </w:tcPr>
          <w:p w14:paraId="27287B3A" w14:textId="77777777" w:rsidR="005E0150" w:rsidRDefault="00185C87">
            <w:r>
              <w:rPr>
                <w:b/>
                <w:bCs/>
              </w:rPr>
              <w:t>Compliance Audit Trail</w:t>
            </w:r>
          </w:p>
        </w:tc>
        <w:tc>
          <w:tcPr>
            <w:tcW w:w="0" w:type="auto"/>
          </w:tcPr>
          <w:p w14:paraId="570C32B7" w14:textId="77777777" w:rsidR="005E0150" w:rsidRDefault="00185C87">
            <w:r>
              <w:t>Legal/Compliance, CISO</w:t>
            </w:r>
          </w:p>
        </w:tc>
        <w:tc>
          <w:tcPr>
            <w:tcW w:w="0" w:type="auto"/>
          </w:tcPr>
          <w:p w14:paraId="0A027DBC" w14:textId="77777777" w:rsidR="005E0150" w:rsidRDefault="00185C87">
            <w:r>
              <w:t>Data access logs, third-party vendor assessments, GDPR alignment.</w:t>
            </w:r>
          </w:p>
        </w:tc>
        <w:tc>
          <w:tcPr>
            <w:tcW w:w="0" w:type="auto"/>
          </w:tcPr>
          <w:p w14:paraId="1C9E5450" w14:textId="77777777" w:rsidR="005E0150" w:rsidRDefault="00185C87">
            <w:r>
              <w:t>Bi-weekly</w:t>
            </w:r>
          </w:p>
        </w:tc>
      </w:tr>
      <w:tr w:rsidR="005E0150" w14:paraId="52FC8985" w14:textId="77777777">
        <w:tblPrEx>
          <w:tblCellMar>
            <w:top w:w="0" w:type="dxa"/>
            <w:bottom w:w="0" w:type="dxa"/>
          </w:tblCellMar>
        </w:tblPrEx>
        <w:tc>
          <w:tcPr>
            <w:tcW w:w="0" w:type="auto"/>
          </w:tcPr>
          <w:p w14:paraId="29EB9180" w14:textId="77777777" w:rsidR="005E0150" w:rsidRDefault="00185C87">
            <w:r>
              <w:rPr>
                <w:b/>
                <w:bCs/>
              </w:rPr>
              <w:t>Financial Burn Report</w:t>
            </w:r>
          </w:p>
        </w:tc>
        <w:tc>
          <w:tcPr>
            <w:tcW w:w="0" w:type="auto"/>
          </w:tcPr>
          <w:p w14:paraId="4D3996B2" w14:textId="77777777" w:rsidR="005E0150" w:rsidRDefault="00185C87">
            <w:r>
              <w:t>CFO, Finance Team</w:t>
            </w:r>
          </w:p>
        </w:tc>
        <w:tc>
          <w:tcPr>
            <w:tcW w:w="0" w:type="auto"/>
          </w:tcPr>
          <w:p w14:paraId="3556FCAD" w14:textId="77777777" w:rsidR="005E0150" w:rsidRDefault="00185C87">
            <w:r>
              <w:t>Budget vs. actual, cost-saving opportunities, ROI projections.</w:t>
            </w:r>
          </w:p>
        </w:tc>
        <w:tc>
          <w:tcPr>
            <w:tcW w:w="0" w:type="auto"/>
          </w:tcPr>
          <w:p w14:paraId="65283816" w14:textId="77777777" w:rsidR="005E0150" w:rsidRDefault="00185C87">
            <w:r>
              <w:t>Monthly</w:t>
            </w:r>
          </w:p>
        </w:tc>
      </w:tr>
    </w:tbl>
    <w:p w14:paraId="3D3491E0" w14:textId="77777777" w:rsidR="005E0150" w:rsidRDefault="005E0150"/>
    <w:p w14:paraId="24CD210F" w14:textId="77777777" w:rsidR="005E0150" w:rsidRDefault="00185C87">
      <w:pPr>
        <w:spacing w:before="240" w:after="240"/>
      </w:pPr>
      <w:r>
        <w:rPr>
          <w:color w:val="CCCCCC"/>
        </w:rPr>
        <w:t>─────────────────────────────────────────────────────────</w:t>
      </w:r>
    </w:p>
    <w:p w14:paraId="6C79F864" w14:textId="77777777" w:rsidR="005E0150" w:rsidRDefault="00185C87">
      <w:pPr>
        <w:pStyle w:val="Heading2"/>
        <w:spacing w:before="180" w:after="120"/>
      </w:pPr>
      <w:bookmarkStart w:id="358" w:name="_Toc214274234"/>
      <w:r>
        <w:t>5. Risk Management &amp; Mitigation</w:t>
      </w:r>
      <w:bookmarkEnd w:id="358"/>
    </w:p>
    <w:p w14:paraId="1E3AFA28" w14:textId="77777777" w:rsidR="005E0150" w:rsidRDefault="00185C87">
      <w:pPr>
        <w:pStyle w:val="Heading3"/>
        <w:spacing w:before="180" w:after="120"/>
      </w:pPr>
      <w:bookmarkStart w:id="359" w:name="_Toc214274235"/>
      <w:r>
        <w:t>5.1 Stakeholder-Related Risks</w:t>
      </w:r>
      <w:bookmarkEnd w:id="35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987"/>
        <w:gridCol w:w="698"/>
        <w:gridCol w:w="3865"/>
        <w:gridCol w:w="1320"/>
      </w:tblGrid>
      <w:tr w:rsidR="005E0150" w14:paraId="36CC9611" w14:textId="77777777">
        <w:tblPrEx>
          <w:tblCellMar>
            <w:top w:w="0" w:type="dxa"/>
            <w:bottom w:w="0" w:type="dxa"/>
          </w:tblCellMar>
        </w:tblPrEx>
        <w:tc>
          <w:tcPr>
            <w:tcW w:w="0" w:type="auto"/>
            <w:shd w:val="solid" w:color="E0E0E0" w:fill="auto"/>
          </w:tcPr>
          <w:p w14:paraId="579BA4AD" w14:textId="77777777" w:rsidR="005E0150" w:rsidRDefault="00185C87">
            <w:r>
              <w:rPr>
                <w:b/>
                <w:bCs/>
              </w:rPr>
              <w:lastRenderedPageBreak/>
              <w:t>Risk</w:t>
            </w:r>
          </w:p>
        </w:tc>
        <w:tc>
          <w:tcPr>
            <w:tcW w:w="0" w:type="auto"/>
            <w:shd w:val="solid" w:color="E0E0E0" w:fill="auto"/>
          </w:tcPr>
          <w:p w14:paraId="09095A04" w14:textId="77777777" w:rsidR="005E0150" w:rsidRDefault="00185C87">
            <w:r>
              <w:rPr>
                <w:b/>
                <w:bCs/>
              </w:rPr>
              <w:t>Probability</w:t>
            </w:r>
          </w:p>
        </w:tc>
        <w:tc>
          <w:tcPr>
            <w:tcW w:w="0" w:type="auto"/>
            <w:shd w:val="solid" w:color="E0E0E0" w:fill="auto"/>
          </w:tcPr>
          <w:p w14:paraId="46CF04C6" w14:textId="77777777" w:rsidR="005E0150" w:rsidRDefault="00185C87">
            <w:r>
              <w:rPr>
                <w:b/>
                <w:bCs/>
              </w:rPr>
              <w:t>Impact</w:t>
            </w:r>
          </w:p>
        </w:tc>
        <w:tc>
          <w:tcPr>
            <w:tcW w:w="0" w:type="auto"/>
            <w:shd w:val="solid" w:color="E0E0E0" w:fill="auto"/>
          </w:tcPr>
          <w:p w14:paraId="0EF6F80C" w14:textId="77777777" w:rsidR="005E0150" w:rsidRDefault="00185C87">
            <w:r>
              <w:rPr>
                <w:b/>
                <w:bCs/>
              </w:rPr>
              <w:t>Mitigation Strategy</w:t>
            </w:r>
          </w:p>
        </w:tc>
        <w:tc>
          <w:tcPr>
            <w:tcW w:w="0" w:type="auto"/>
            <w:shd w:val="solid" w:color="E0E0E0" w:fill="auto"/>
          </w:tcPr>
          <w:p w14:paraId="3396AF37" w14:textId="77777777" w:rsidR="005E0150" w:rsidRDefault="00185C87">
            <w:r>
              <w:rPr>
                <w:b/>
                <w:bCs/>
              </w:rPr>
              <w:t>Owner</w:t>
            </w:r>
          </w:p>
        </w:tc>
      </w:tr>
      <w:tr w:rsidR="005E0150" w14:paraId="3A406C0B" w14:textId="77777777">
        <w:tblPrEx>
          <w:tblCellMar>
            <w:top w:w="0" w:type="dxa"/>
            <w:bottom w:w="0" w:type="dxa"/>
          </w:tblCellMar>
        </w:tblPrEx>
        <w:tc>
          <w:tcPr>
            <w:tcW w:w="0" w:type="auto"/>
          </w:tcPr>
          <w:p w14:paraId="61A5CFC8" w14:textId="77777777" w:rsidR="005E0150" w:rsidRDefault="00185C87">
            <w:r>
              <w:rPr>
                <w:b/>
                <w:bCs/>
              </w:rPr>
              <w:t>Executive Sponsor loses interest</w:t>
            </w:r>
          </w:p>
        </w:tc>
        <w:tc>
          <w:tcPr>
            <w:tcW w:w="0" w:type="auto"/>
          </w:tcPr>
          <w:p w14:paraId="3121220B" w14:textId="77777777" w:rsidR="005E0150" w:rsidRDefault="00185C87">
            <w:r>
              <w:t>Low</w:t>
            </w:r>
          </w:p>
        </w:tc>
        <w:tc>
          <w:tcPr>
            <w:tcW w:w="0" w:type="auto"/>
          </w:tcPr>
          <w:p w14:paraId="5F23D989" w14:textId="77777777" w:rsidR="005E0150" w:rsidRDefault="00185C87">
            <w:r>
              <w:t>High</w:t>
            </w:r>
          </w:p>
        </w:tc>
        <w:tc>
          <w:tcPr>
            <w:tcW w:w="0" w:type="auto"/>
          </w:tcPr>
          <w:p w14:paraId="7D5D38EE" w14:textId="77777777" w:rsidR="005E0150" w:rsidRDefault="00185C87">
            <w:r>
              <w:rPr>
                <w:b/>
                <w:bCs/>
              </w:rPr>
              <w:t>Monthly ROI updates</w:t>
            </w:r>
            <w:r>
              <w:t xml:space="preserve"> tied to $500M TAM; </w:t>
            </w:r>
            <w:r>
              <w:rPr>
                <w:b/>
                <w:bCs/>
              </w:rPr>
              <w:t>personalized value narratives</w:t>
            </w:r>
            <w:r>
              <w:t>.</w:t>
            </w:r>
          </w:p>
        </w:tc>
        <w:tc>
          <w:tcPr>
            <w:tcW w:w="0" w:type="auto"/>
          </w:tcPr>
          <w:p w14:paraId="7C5DEC55" w14:textId="77777777" w:rsidR="005E0150" w:rsidRDefault="00185C87">
            <w:r>
              <w:t>Project Manager</w:t>
            </w:r>
          </w:p>
        </w:tc>
      </w:tr>
      <w:tr w:rsidR="005E0150" w14:paraId="70FAFD37" w14:textId="77777777">
        <w:tblPrEx>
          <w:tblCellMar>
            <w:top w:w="0" w:type="dxa"/>
            <w:bottom w:w="0" w:type="dxa"/>
          </w:tblCellMar>
        </w:tblPrEx>
        <w:tc>
          <w:tcPr>
            <w:tcW w:w="0" w:type="auto"/>
          </w:tcPr>
          <w:p w14:paraId="547DC2E1" w14:textId="77777777" w:rsidR="005E0150" w:rsidRDefault="00185C87">
            <w:r>
              <w:rPr>
                <w:b/>
                <w:bCs/>
              </w:rPr>
              <w:t>CTO disagrees with cloud architecture</w:t>
            </w:r>
          </w:p>
        </w:tc>
        <w:tc>
          <w:tcPr>
            <w:tcW w:w="0" w:type="auto"/>
          </w:tcPr>
          <w:p w14:paraId="77AA0641" w14:textId="77777777" w:rsidR="005E0150" w:rsidRDefault="00185C87">
            <w:r>
              <w:t>Medium</w:t>
            </w:r>
          </w:p>
        </w:tc>
        <w:tc>
          <w:tcPr>
            <w:tcW w:w="0" w:type="auto"/>
          </w:tcPr>
          <w:p w14:paraId="50BEE79E" w14:textId="77777777" w:rsidR="005E0150" w:rsidRDefault="00185C87">
            <w:r>
              <w:t>High</w:t>
            </w:r>
          </w:p>
        </w:tc>
        <w:tc>
          <w:tcPr>
            <w:tcW w:w="0" w:type="auto"/>
          </w:tcPr>
          <w:p w14:paraId="46C889EA" w14:textId="77777777" w:rsidR="005E0150" w:rsidRDefault="00185C87">
            <w:r>
              <w:rPr>
                <w:b/>
                <w:bCs/>
              </w:rPr>
              <w:t>Early involvement in vendor selection</w:t>
            </w:r>
            <w:r>
              <w:t xml:space="preserve"> (AWS vs. Azure); </w:t>
            </w:r>
            <w:r>
              <w:rPr>
                <w:b/>
                <w:bCs/>
              </w:rPr>
              <w:t>proof-of-concept demos</w:t>
            </w:r>
            <w:r>
              <w:t>.</w:t>
            </w:r>
          </w:p>
        </w:tc>
        <w:tc>
          <w:tcPr>
            <w:tcW w:w="0" w:type="auto"/>
          </w:tcPr>
          <w:p w14:paraId="165FB6F8" w14:textId="77777777" w:rsidR="005E0150" w:rsidRDefault="00185C87">
            <w:r>
              <w:t>Tech Lead</w:t>
            </w:r>
          </w:p>
        </w:tc>
      </w:tr>
      <w:tr w:rsidR="005E0150" w14:paraId="3F5EBCE7" w14:textId="77777777">
        <w:tblPrEx>
          <w:tblCellMar>
            <w:top w:w="0" w:type="dxa"/>
            <w:bottom w:w="0" w:type="dxa"/>
          </w:tblCellMar>
        </w:tblPrEx>
        <w:tc>
          <w:tcPr>
            <w:tcW w:w="0" w:type="auto"/>
          </w:tcPr>
          <w:p w14:paraId="67D11EDD" w14:textId="77777777" w:rsidR="005E0150" w:rsidRDefault="00185C87">
            <w:r>
              <w:rPr>
                <w:b/>
                <w:bCs/>
              </w:rPr>
              <w:t>Pilot Clients reject UAT results</w:t>
            </w:r>
          </w:p>
        </w:tc>
        <w:tc>
          <w:tcPr>
            <w:tcW w:w="0" w:type="auto"/>
          </w:tcPr>
          <w:p w14:paraId="5C99F61A" w14:textId="77777777" w:rsidR="005E0150" w:rsidRDefault="00185C87">
            <w:r>
              <w:t>Medium</w:t>
            </w:r>
          </w:p>
        </w:tc>
        <w:tc>
          <w:tcPr>
            <w:tcW w:w="0" w:type="auto"/>
          </w:tcPr>
          <w:p w14:paraId="198319EA" w14:textId="77777777" w:rsidR="005E0150" w:rsidRDefault="00185C87">
            <w:r>
              <w:t>High</w:t>
            </w:r>
          </w:p>
        </w:tc>
        <w:tc>
          <w:tcPr>
            <w:tcW w:w="0" w:type="auto"/>
          </w:tcPr>
          <w:p w14:paraId="5585F103" w14:textId="77777777" w:rsidR="005E0150" w:rsidRDefault="00185C87">
            <w:r>
              <w:rPr>
                <w:b/>
                <w:bCs/>
              </w:rPr>
              <w:t>Co-design UAT criteria</w:t>
            </w:r>
            <w:r>
              <w:t xml:space="preserve"> with clients; </w:t>
            </w:r>
            <w:r>
              <w:rPr>
                <w:b/>
                <w:bCs/>
              </w:rPr>
              <w:t>rapid iteration cycles</w:t>
            </w:r>
            <w:r>
              <w:t>.</w:t>
            </w:r>
          </w:p>
        </w:tc>
        <w:tc>
          <w:tcPr>
            <w:tcW w:w="0" w:type="auto"/>
          </w:tcPr>
          <w:p w14:paraId="0E7BD31D" w14:textId="77777777" w:rsidR="005E0150" w:rsidRDefault="00185C87">
            <w:r>
              <w:t>Client Success Manager</w:t>
            </w:r>
          </w:p>
        </w:tc>
      </w:tr>
      <w:tr w:rsidR="005E0150" w14:paraId="28C9E7CD" w14:textId="77777777">
        <w:tblPrEx>
          <w:tblCellMar>
            <w:top w:w="0" w:type="dxa"/>
            <w:bottom w:w="0" w:type="dxa"/>
          </w:tblCellMar>
        </w:tblPrEx>
        <w:tc>
          <w:tcPr>
            <w:tcW w:w="0" w:type="auto"/>
          </w:tcPr>
          <w:p w14:paraId="3081BAB1" w14:textId="77777777" w:rsidR="005E0150" w:rsidRDefault="00185C87">
            <w:r>
              <w:rPr>
                <w:b/>
                <w:bCs/>
              </w:rPr>
              <w:t>Compliance Team blocks deployment</w:t>
            </w:r>
          </w:p>
        </w:tc>
        <w:tc>
          <w:tcPr>
            <w:tcW w:w="0" w:type="auto"/>
          </w:tcPr>
          <w:p w14:paraId="7BE3EACB" w14:textId="77777777" w:rsidR="005E0150" w:rsidRDefault="00185C87">
            <w:r>
              <w:t>Medium</w:t>
            </w:r>
          </w:p>
        </w:tc>
        <w:tc>
          <w:tcPr>
            <w:tcW w:w="0" w:type="auto"/>
          </w:tcPr>
          <w:p w14:paraId="71B36D6C" w14:textId="77777777" w:rsidR="005E0150" w:rsidRDefault="00185C87">
            <w:r>
              <w:t>Critical</w:t>
            </w:r>
          </w:p>
        </w:tc>
        <w:tc>
          <w:tcPr>
            <w:tcW w:w="0" w:type="auto"/>
          </w:tcPr>
          <w:p w14:paraId="0B79B5DC" w14:textId="77777777" w:rsidR="005E0150" w:rsidRDefault="00185C87">
            <w:r>
              <w:rPr>
                <w:b/>
                <w:bCs/>
              </w:rPr>
              <w:t>Pre-audit compliance reviews</w:t>
            </w:r>
            <w:r>
              <w:t xml:space="preserve">; </w:t>
            </w:r>
            <w:r>
              <w:rPr>
                <w:b/>
                <w:bCs/>
              </w:rPr>
              <w:t>third-party security certifications</w:t>
            </w:r>
            <w:r>
              <w:t xml:space="preserve"> (SOC 2).</w:t>
            </w:r>
          </w:p>
        </w:tc>
        <w:tc>
          <w:tcPr>
            <w:tcW w:w="0" w:type="auto"/>
          </w:tcPr>
          <w:p w14:paraId="57426282" w14:textId="77777777" w:rsidR="005E0150" w:rsidRDefault="00185C87">
            <w:r>
              <w:t>CISO</w:t>
            </w:r>
          </w:p>
        </w:tc>
      </w:tr>
      <w:tr w:rsidR="005E0150" w14:paraId="56C721AA" w14:textId="77777777">
        <w:tblPrEx>
          <w:tblCellMar>
            <w:top w:w="0" w:type="dxa"/>
            <w:bottom w:w="0" w:type="dxa"/>
          </w:tblCellMar>
        </w:tblPrEx>
        <w:tc>
          <w:tcPr>
            <w:tcW w:w="0" w:type="auto"/>
          </w:tcPr>
          <w:p w14:paraId="64CE5D64" w14:textId="77777777" w:rsidR="005E0150" w:rsidRDefault="00185C87">
            <w:r>
              <w:rPr>
                <w:b/>
                <w:bCs/>
              </w:rPr>
              <w:t>Senior Consultants resist adoption</w:t>
            </w:r>
          </w:p>
        </w:tc>
        <w:tc>
          <w:tcPr>
            <w:tcW w:w="0" w:type="auto"/>
          </w:tcPr>
          <w:p w14:paraId="5BE1AED3" w14:textId="77777777" w:rsidR="005E0150" w:rsidRDefault="00185C87">
            <w:r>
              <w:t>High</w:t>
            </w:r>
          </w:p>
        </w:tc>
        <w:tc>
          <w:tcPr>
            <w:tcW w:w="0" w:type="auto"/>
          </w:tcPr>
          <w:p w14:paraId="7BFCCB43" w14:textId="77777777" w:rsidR="005E0150" w:rsidRDefault="00185C87">
            <w:r>
              <w:t>Medium</w:t>
            </w:r>
          </w:p>
        </w:tc>
        <w:tc>
          <w:tcPr>
            <w:tcW w:w="0" w:type="auto"/>
          </w:tcPr>
          <w:p w14:paraId="2C0EB7C9" w14:textId="77777777" w:rsidR="005E0150" w:rsidRDefault="00185C87">
            <w:r>
              <w:rPr>
                <w:b/>
                <w:bCs/>
              </w:rPr>
              <w:t>"Train the Trainer" program</w:t>
            </w:r>
            <w:r>
              <w:t xml:space="preserve">; </w:t>
            </w:r>
            <w:r>
              <w:rPr>
                <w:b/>
                <w:bCs/>
              </w:rPr>
              <w:t>incentivize feedback</w:t>
            </w:r>
            <w:r>
              <w:t xml:space="preserve"> (e.g., bonuses for adoption).</w:t>
            </w:r>
          </w:p>
        </w:tc>
        <w:tc>
          <w:tcPr>
            <w:tcW w:w="0" w:type="auto"/>
          </w:tcPr>
          <w:p w14:paraId="4BAD69F8" w14:textId="77777777" w:rsidR="005E0150" w:rsidRDefault="00185C87">
            <w:r>
              <w:t>UI/UX Designer</w:t>
            </w:r>
          </w:p>
        </w:tc>
      </w:tr>
      <w:tr w:rsidR="005E0150" w14:paraId="7A1CD27E" w14:textId="77777777">
        <w:tblPrEx>
          <w:tblCellMar>
            <w:top w:w="0" w:type="dxa"/>
            <w:bottom w:w="0" w:type="dxa"/>
          </w:tblCellMar>
        </w:tblPrEx>
        <w:tc>
          <w:tcPr>
            <w:tcW w:w="0" w:type="auto"/>
          </w:tcPr>
          <w:p w14:paraId="3063570B" w14:textId="77777777" w:rsidR="005E0150" w:rsidRDefault="00185C87">
            <w:r>
              <w:rPr>
                <w:b/>
                <w:bCs/>
              </w:rPr>
              <w:t>CFO cuts budget due to overruns</w:t>
            </w:r>
          </w:p>
        </w:tc>
        <w:tc>
          <w:tcPr>
            <w:tcW w:w="0" w:type="auto"/>
          </w:tcPr>
          <w:p w14:paraId="6E0F0421" w14:textId="77777777" w:rsidR="005E0150" w:rsidRDefault="00185C87">
            <w:r>
              <w:t>Low</w:t>
            </w:r>
          </w:p>
        </w:tc>
        <w:tc>
          <w:tcPr>
            <w:tcW w:w="0" w:type="auto"/>
          </w:tcPr>
          <w:p w14:paraId="511E5C99" w14:textId="77777777" w:rsidR="005E0150" w:rsidRDefault="00185C87">
            <w:r>
              <w:t>Critical</w:t>
            </w:r>
          </w:p>
        </w:tc>
        <w:tc>
          <w:tcPr>
            <w:tcW w:w="0" w:type="auto"/>
          </w:tcPr>
          <w:p w14:paraId="14D3481B" w14:textId="77777777" w:rsidR="005E0150" w:rsidRDefault="00185C87">
            <w:r>
              <w:rPr>
                <w:b/>
                <w:bCs/>
              </w:rPr>
              <w:t>Weekly budget tracking</w:t>
            </w:r>
            <w:r>
              <w:t xml:space="preserve">; </w:t>
            </w:r>
            <w:r>
              <w:rPr>
                <w:b/>
                <w:bCs/>
              </w:rPr>
              <w:t>contingency reserve</w:t>
            </w:r>
            <w:r>
              <w:t xml:space="preserve"> (10% of $1.2M budget).</w:t>
            </w:r>
          </w:p>
        </w:tc>
        <w:tc>
          <w:tcPr>
            <w:tcW w:w="0" w:type="auto"/>
          </w:tcPr>
          <w:p w14:paraId="0881E437" w14:textId="77777777" w:rsidR="005E0150" w:rsidRDefault="00185C87">
            <w:r>
              <w:t>Project Manager</w:t>
            </w:r>
          </w:p>
        </w:tc>
      </w:tr>
    </w:tbl>
    <w:p w14:paraId="3EC414AC" w14:textId="77777777" w:rsidR="005E0150" w:rsidRDefault="005E0150"/>
    <w:p w14:paraId="0359EFB7" w14:textId="77777777" w:rsidR="005E0150" w:rsidRDefault="00185C87">
      <w:pPr>
        <w:pStyle w:val="Heading3"/>
        <w:spacing w:before="180" w:after="120"/>
      </w:pPr>
      <w:bookmarkStart w:id="360" w:name="_Toc214274236"/>
      <w:r>
        <w:t>5.2 Issue Resolution Process</w:t>
      </w:r>
      <w:bookmarkEnd w:id="360"/>
    </w:p>
    <w:p w14:paraId="2C4E022B" w14:textId="77777777" w:rsidR="005E0150" w:rsidRDefault="00185C87">
      <w:pPr>
        <w:spacing w:after="60"/>
      </w:pPr>
      <w:r>
        <w:rPr>
          <w:b/>
          <w:bCs/>
        </w:rPr>
        <w:t xml:space="preserve">1. </w:t>
      </w:r>
      <w:r>
        <w:rPr>
          <w:b/>
          <w:bCs/>
        </w:rPr>
        <w:t>Log Issue:</w:t>
      </w:r>
      <w:r>
        <w:t xml:space="preserve"> Document in </w:t>
      </w:r>
      <w:r>
        <w:rPr>
          <w:b/>
          <w:bCs/>
        </w:rPr>
        <w:t>Jira</w:t>
      </w:r>
      <w:r>
        <w:t xml:space="preserve"> with severity (Critical/High/Medium/Low).</w:t>
      </w:r>
    </w:p>
    <w:p w14:paraId="47B5F86C" w14:textId="77777777" w:rsidR="005E0150" w:rsidRDefault="00185C87">
      <w:pPr>
        <w:spacing w:after="60"/>
      </w:pPr>
      <w:r>
        <w:rPr>
          <w:b/>
          <w:bCs/>
        </w:rPr>
        <w:t xml:space="preserve">2. </w:t>
      </w:r>
      <w:r>
        <w:rPr>
          <w:b/>
          <w:bCs/>
        </w:rPr>
        <w:t>Triage:</w:t>
      </w:r>
      <w:r>
        <w:t xml:space="preserve"> Assign to </w:t>
      </w:r>
      <w:r>
        <w:rPr>
          <w:b/>
          <w:bCs/>
        </w:rPr>
        <w:t>owner</w:t>
      </w:r>
      <w:r>
        <w:t xml:space="preserve"> based on RACI.</w:t>
      </w:r>
    </w:p>
    <w:p w14:paraId="2B08280B" w14:textId="77777777" w:rsidR="005E0150" w:rsidRDefault="00185C87">
      <w:pPr>
        <w:spacing w:after="60"/>
      </w:pPr>
      <w:r>
        <w:rPr>
          <w:b/>
          <w:bCs/>
        </w:rPr>
        <w:t xml:space="preserve">3. </w:t>
      </w:r>
      <w:r>
        <w:rPr>
          <w:b/>
          <w:bCs/>
        </w:rPr>
        <w:t>Investigate:</w:t>
      </w:r>
      <w:r>
        <w:t xml:space="preserve"> Root cause analysis (e.g., "Why did Pilot Client X reject Feature Y?").</w:t>
      </w:r>
    </w:p>
    <w:p w14:paraId="72F4FB8B" w14:textId="77777777" w:rsidR="005E0150" w:rsidRDefault="00185C87">
      <w:pPr>
        <w:spacing w:after="60"/>
      </w:pPr>
      <w:r>
        <w:rPr>
          <w:b/>
          <w:bCs/>
        </w:rPr>
        <w:t xml:space="preserve">4. </w:t>
      </w:r>
      <w:r>
        <w:rPr>
          <w:b/>
          <w:bCs/>
        </w:rPr>
        <w:t>Resolve:</w:t>
      </w:r>
      <w:r>
        <w:t xml:space="preserve"> Implement fix (e.g., UI tweaks, additional training).</w:t>
      </w:r>
    </w:p>
    <w:p w14:paraId="3B6303A0" w14:textId="77777777" w:rsidR="005E0150" w:rsidRDefault="00185C87">
      <w:pPr>
        <w:spacing w:after="60"/>
      </w:pPr>
      <w:r>
        <w:rPr>
          <w:b/>
          <w:bCs/>
        </w:rPr>
        <w:t xml:space="preserve">5. </w:t>
      </w:r>
      <w:r>
        <w:rPr>
          <w:b/>
          <w:bCs/>
        </w:rPr>
        <w:t>Close:</w:t>
      </w:r>
      <w:r>
        <w:t xml:space="preserve"> Validate resolution with stakeholder; update </w:t>
      </w:r>
      <w:r>
        <w:rPr>
          <w:b/>
          <w:bCs/>
        </w:rPr>
        <w:t>Lesson Learned Log</w:t>
      </w:r>
      <w:r>
        <w:t>.</w:t>
      </w:r>
    </w:p>
    <w:p w14:paraId="608EDBFA" w14:textId="77777777" w:rsidR="005E0150" w:rsidRDefault="005E0150"/>
    <w:p w14:paraId="6399F144" w14:textId="77777777" w:rsidR="005E0150" w:rsidRDefault="00185C87">
      <w:pPr>
        <w:spacing w:before="240" w:after="240"/>
      </w:pPr>
      <w:r>
        <w:rPr>
          <w:color w:val="CCCCCC"/>
        </w:rPr>
        <w:t>─────────────────────────────────────────────────────────</w:t>
      </w:r>
    </w:p>
    <w:p w14:paraId="23C9A9AD" w14:textId="77777777" w:rsidR="005E0150" w:rsidRDefault="00185C87">
      <w:pPr>
        <w:pStyle w:val="Heading2"/>
        <w:spacing w:before="180" w:after="120"/>
      </w:pPr>
      <w:bookmarkStart w:id="361" w:name="_Toc214274237"/>
      <w:r>
        <w:t>6. Governance &amp; Decision-Making</w:t>
      </w:r>
      <w:bookmarkEnd w:id="361"/>
    </w:p>
    <w:p w14:paraId="0A7F21E0" w14:textId="77777777" w:rsidR="005E0150" w:rsidRDefault="00185C87">
      <w:pPr>
        <w:pStyle w:val="Heading3"/>
        <w:spacing w:before="180" w:after="120"/>
      </w:pPr>
      <w:bookmarkStart w:id="362" w:name="_Toc214274238"/>
      <w:r>
        <w:t>6.1 Change Control Board (CCB)</w:t>
      </w:r>
      <w:bookmarkEnd w:id="36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1584"/>
        <w:gridCol w:w="5395"/>
      </w:tblGrid>
      <w:tr w:rsidR="005E0150" w14:paraId="466C940C" w14:textId="77777777">
        <w:tblPrEx>
          <w:tblCellMar>
            <w:top w:w="0" w:type="dxa"/>
            <w:bottom w:w="0" w:type="dxa"/>
          </w:tblCellMar>
        </w:tblPrEx>
        <w:tc>
          <w:tcPr>
            <w:tcW w:w="0" w:type="auto"/>
            <w:shd w:val="solid" w:color="E0E0E0" w:fill="auto"/>
          </w:tcPr>
          <w:p w14:paraId="4A43418D" w14:textId="77777777" w:rsidR="005E0150" w:rsidRDefault="00185C87">
            <w:r>
              <w:rPr>
                <w:b/>
                <w:bCs/>
              </w:rPr>
              <w:t>Role</w:t>
            </w:r>
          </w:p>
        </w:tc>
        <w:tc>
          <w:tcPr>
            <w:tcW w:w="0" w:type="auto"/>
            <w:shd w:val="solid" w:color="E0E0E0" w:fill="auto"/>
          </w:tcPr>
          <w:p w14:paraId="11369A63" w14:textId="77777777" w:rsidR="005E0150" w:rsidRDefault="00185C87">
            <w:r>
              <w:rPr>
                <w:b/>
                <w:bCs/>
              </w:rPr>
              <w:t>Name</w:t>
            </w:r>
          </w:p>
        </w:tc>
        <w:tc>
          <w:tcPr>
            <w:tcW w:w="0" w:type="auto"/>
            <w:shd w:val="solid" w:color="E0E0E0" w:fill="auto"/>
          </w:tcPr>
          <w:p w14:paraId="76CD8B79" w14:textId="77777777" w:rsidR="005E0150" w:rsidRDefault="00185C87">
            <w:r>
              <w:rPr>
                <w:b/>
                <w:bCs/>
              </w:rPr>
              <w:t>Responsibilities</w:t>
            </w:r>
          </w:p>
        </w:tc>
      </w:tr>
      <w:tr w:rsidR="005E0150" w14:paraId="5D8826AB" w14:textId="77777777">
        <w:tblPrEx>
          <w:tblCellMar>
            <w:top w:w="0" w:type="dxa"/>
            <w:bottom w:w="0" w:type="dxa"/>
          </w:tblCellMar>
        </w:tblPrEx>
        <w:tc>
          <w:tcPr>
            <w:tcW w:w="0" w:type="auto"/>
          </w:tcPr>
          <w:p w14:paraId="4E786A33" w14:textId="77777777" w:rsidR="005E0150" w:rsidRDefault="00185C87">
            <w:r>
              <w:rPr>
                <w:b/>
                <w:bCs/>
              </w:rPr>
              <w:t>Chair</w:t>
            </w:r>
          </w:p>
        </w:tc>
        <w:tc>
          <w:tcPr>
            <w:tcW w:w="0" w:type="auto"/>
          </w:tcPr>
          <w:p w14:paraId="7C8EF832" w14:textId="77777777" w:rsidR="005E0150" w:rsidRDefault="00185C87">
            <w:r>
              <w:t>MCM Drescher</w:t>
            </w:r>
          </w:p>
        </w:tc>
        <w:tc>
          <w:tcPr>
            <w:tcW w:w="0" w:type="auto"/>
          </w:tcPr>
          <w:p w14:paraId="13D495EB" w14:textId="77777777" w:rsidR="005E0150" w:rsidRDefault="00185C87">
            <w:r>
              <w:t>Final approval for scope/budget changes.</w:t>
            </w:r>
          </w:p>
        </w:tc>
      </w:tr>
      <w:tr w:rsidR="005E0150" w14:paraId="3DB777F6" w14:textId="77777777">
        <w:tblPrEx>
          <w:tblCellMar>
            <w:top w:w="0" w:type="dxa"/>
            <w:bottom w:w="0" w:type="dxa"/>
          </w:tblCellMar>
        </w:tblPrEx>
        <w:tc>
          <w:tcPr>
            <w:tcW w:w="0" w:type="auto"/>
          </w:tcPr>
          <w:p w14:paraId="4B406734" w14:textId="77777777" w:rsidR="005E0150" w:rsidRDefault="00185C87">
            <w:r>
              <w:rPr>
                <w:b/>
                <w:bCs/>
              </w:rPr>
              <w:t>Technical Authority</w:t>
            </w:r>
          </w:p>
        </w:tc>
        <w:tc>
          <w:tcPr>
            <w:tcW w:w="0" w:type="auto"/>
          </w:tcPr>
          <w:p w14:paraId="00C4241D" w14:textId="77777777" w:rsidR="005E0150" w:rsidRDefault="00185C87">
            <w:r>
              <w:t>ADPA CTO</w:t>
            </w:r>
          </w:p>
        </w:tc>
        <w:tc>
          <w:tcPr>
            <w:tcW w:w="0" w:type="auto"/>
          </w:tcPr>
          <w:p w14:paraId="7FAA276D" w14:textId="77777777" w:rsidR="005E0150" w:rsidRDefault="00185C87">
            <w:r>
              <w:t>Validates technical feasibility and architecture alignment.</w:t>
            </w:r>
          </w:p>
        </w:tc>
      </w:tr>
      <w:tr w:rsidR="005E0150" w14:paraId="01283AF4" w14:textId="77777777">
        <w:tblPrEx>
          <w:tblCellMar>
            <w:top w:w="0" w:type="dxa"/>
            <w:bottom w:w="0" w:type="dxa"/>
          </w:tblCellMar>
        </w:tblPrEx>
        <w:tc>
          <w:tcPr>
            <w:tcW w:w="0" w:type="auto"/>
          </w:tcPr>
          <w:p w14:paraId="4281E505" w14:textId="77777777" w:rsidR="005E0150" w:rsidRDefault="00185C87">
            <w:r>
              <w:rPr>
                <w:b/>
                <w:bCs/>
              </w:rPr>
              <w:t>Budget Authority</w:t>
            </w:r>
          </w:p>
        </w:tc>
        <w:tc>
          <w:tcPr>
            <w:tcW w:w="0" w:type="auto"/>
          </w:tcPr>
          <w:p w14:paraId="0C3BC3B1" w14:textId="77777777" w:rsidR="005E0150" w:rsidRDefault="00185C87">
            <w:r>
              <w:t>Vacancy (CFO)</w:t>
            </w:r>
          </w:p>
        </w:tc>
        <w:tc>
          <w:tcPr>
            <w:tcW w:w="0" w:type="auto"/>
          </w:tcPr>
          <w:p w14:paraId="6BCF0CBA" w14:textId="77777777" w:rsidR="005E0150" w:rsidRDefault="00185C87">
            <w:r>
              <w:t>Approves financial impacts (&gt;$50K).</w:t>
            </w:r>
          </w:p>
        </w:tc>
      </w:tr>
      <w:tr w:rsidR="005E0150" w14:paraId="66CB305E" w14:textId="77777777">
        <w:tblPrEx>
          <w:tblCellMar>
            <w:top w:w="0" w:type="dxa"/>
            <w:bottom w:w="0" w:type="dxa"/>
          </w:tblCellMar>
        </w:tblPrEx>
        <w:tc>
          <w:tcPr>
            <w:tcW w:w="0" w:type="auto"/>
          </w:tcPr>
          <w:p w14:paraId="7F6A4E05" w14:textId="77777777" w:rsidR="005E0150" w:rsidRDefault="00185C87">
            <w:r>
              <w:rPr>
                <w:b/>
                <w:bCs/>
              </w:rPr>
              <w:t>Product Owner</w:t>
            </w:r>
          </w:p>
        </w:tc>
        <w:tc>
          <w:tcPr>
            <w:tcW w:w="0" w:type="auto"/>
          </w:tcPr>
          <w:p w14:paraId="2C401C8A" w14:textId="77777777" w:rsidR="005E0150" w:rsidRDefault="00185C87">
            <w:r>
              <w:t>Vacancy</w:t>
            </w:r>
          </w:p>
        </w:tc>
        <w:tc>
          <w:tcPr>
            <w:tcW w:w="0" w:type="auto"/>
          </w:tcPr>
          <w:p w14:paraId="3293AFC7" w14:textId="77777777" w:rsidR="005E0150" w:rsidRDefault="00185C87">
            <w:r>
              <w:t>Represents user needs; prioritizes backlog.</w:t>
            </w:r>
          </w:p>
        </w:tc>
      </w:tr>
      <w:tr w:rsidR="005E0150" w14:paraId="5E23CBC3" w14:textId="77777777">
        <w:tblPrEx>
          <w:tblCellMar>
            <w:top w:w="0" w:type="dxa"/>
            <w:bottom w:w="0" w:type="dxa"/>
          </w:tblCellMar>
        </w:tblPrEx>
        <w:tc>
          <w:tcPr>
            <w:tcW w:w="0" w:type="auto"/>
          </w:tcPr>
          <w:p w14:paraId="1C0B8681" w14:textId="77777777" w:rsidR="005E0150" w:rsidRDefault="00185C87">
            <w:r>
              <w:rPr>
                <w:b/>
                <w:bCs/>
              </w:rPr>
              <w:t>Project Manager</w:t>
            </w:r>
          </w:p>
        </w:tc>
        <w:tc>
          <w:tcPr>
            <w:tcW w:w="0" w:type="auto"/>
          </w:tcPr>
          <w:p w14:paraId="0133BC1D" w14:textId="77777777" w:rsidR="005E0150" w:rsidRDefault="00185C87">
            <w:r>
              <w:t>Menno Drescher</w:t>
            </w:r>
          </w:p>
        </w:tc>
        <w:tc>
          <w:tcPr>
            <w:tcW w:w="0" w:type="auto"/>
          </w:tcPr>
          <w:p w14:paraId="38C44F52" w14:textId="77777777" w:rsidR="005E0150" w:rsidRDefault="00185C87">
            <w:r>
              <w:t>Facilitates discussions; documents decisions.</w:t>
            </w:r>
          </w:p>
        </w:tc>
      </w:tr>
    </w:tbl>
    <w:p w14:paraId="1E4CEE61" w14:textId="77777777" w:rsidR="005E0150" w:rsidRDefault="005E0150"/>
    <w:p w14:paraId="0861C05B" w14:textId="77777777" w:rsidR="005E0150" w:rsidRDefault="00185C87">
      <w:pPr>
        <w:pStyle w:val="Heading3"/>
        <w:spacing w:before="180" w:after="120"/>
      </w:pPr>
      <w:bookmarkStart w:id="363" w:name="_Toc214274239"/>
      <w:r>
        <w:t>6.2 Decision-Making Criteria</w:t>
      </w:r>
      <w:bookmarkEnd w:id="363"/>
    </w:p>
    <w:p w14:paraId="291D109E" w14:textId="77777777" w:rsidR="005E0150" w:rsidRDefault="00185C87">
      <w:pPr>
        <w:pStyle w:val="ListParagraph"/>
        <w:numPr>
          <w:ilvl w:val="0"/>
          <w:numId w:val="1"/>
        </w:numPr>
        <w:spacing w:after="60"/>
      </w:pPr>
      <w:r>
        <w:rPr>
          <w:b/>
          <w:bCs/>
        </w:rPr>
        <w:t>Scope Changes:</w:t>
      </w:r>
      <w:r>
        <w:t xml:space="preserve"> Require </w:t>
      </w:r>
      <w:r>
        <w:rPr>
          <w:b/>
          <w:bCs/>
        </w:rPr>
        <w:t>business case</w:t>
      </w:r>
      <w:r>
        <w:t xml:space="preserve"> (ROI &gt; 1.5) and </w:t>
      </w:r>
      <w:r>
        <w:rPr>
          <w:b/>
          <w:bCs/>
        </w:rPr>
        <w:t>Steering Committee approval</w:t>
      </w:r>
      <w:r>
        <w:t>.</w:t>
      </w:r>
    </w:p>
    <w:p w14:paraId="5B1341A8" w14:textId="77777777" w:rsidR="005E0150" w:rsidRDefault="00185C87">
      <w:pPr>
        <w:pStyle w:val="ListParagraph"/>
        <w:numPr>
          <w:ilvl w:val="0"/>
          <w:numId w:val="1"/>
        </w:numPr>
        <w:spacing w:after="60"/>
      </w:pPr>
      <w:r>
        <w:rPr>
          <w:b/>
          <w:bCs/>
        </w:rPr>
        <w:t>Budget Adjustments:</w:t>
      </w:r>
      <w:r>
        <w:t xml:space="preserve"> ≥$50K changes need </w:t>
      </w:r>
      <w:r>
        <w:rPr>
          <w:b/>
          <w:bCs/>
        </w:rPr>
        <w:t>CFO sign-off</w:t>
      </w:r>
      <w:r>
        <w:t>.</w:t>
      </w:r>
    </w:p>
    <w:p w14:paraId="0CCAB615" w14:textId="77777777" w:rsidR="005E0150" w:rsidRDefault="00185C87">
      <w:pPr>
        <w:pStyle w:val="ListParagraph"/>
        <w:numPr>
          <w:ilvl w:val="0"/>
          <w:numId w:val="1"/>
        </w:numPr>
        <w:spacing w:after="60"/>
      </w:pPr>
      <w:r>
        <w:rPr>
          <w:b/>
          <w:bCs/>
        </w:rPr>
        <w:t>Technical Debt:</w:t>
      </w:r>
      <w:r>
        <w:t xml:space="preserve"> Prioritized via </w:t>
      </w:r>
      <w:r>
        <w:rPr>
          <w:b/>
          <w:bCs/>
        </w:rPr>
        <w:t>risk/impact scoring</w:t>
      </w:r>
      <w:r>
        <w:t xml:space="preserve"> (e.g., security patches &gt; UI polish).</w:t>
      </w:r>
    </w:p>
    <w:p w14:paraId="57B7F442" w14:textId="77777777" w:rsidR="005E0150" w:rsidRDefault="005E0150"/>
    <w:p w14:paraId="47225D65" w14:textId="77777777" w:rsidR="005E0150" w:rsidRDefault="00185C87">
      <w:pPr>
        <w:spacing w:before="240" w:after="240"/>
      </w:pPr>
      <w:r>
        <w:rPr>
          <w:color w:val="CCCCCC"/>
        </w:rPr>
        <w:t>─────────────────────────────────────────────────────────</w:t>
      </w:r>
    </w:p>
    <w:p w14:paraId="0C65C83B" w14:textId="77777777" w:rsidR="005E0150" w:rsidRDefault="00185C87">
      <w:pPr>
        <w:pStyle w:val="Heading2"/>
        <w:spacing w:before="180" w:after="120"/>
      </w:pPr>
      <w:bookmarkStart w:id="364" w:name="_Toc214274240"/>
      <w:r>
        <w:t>7. Performance Monitoring &amp; KPIs</w:t>
      </w:r>
      <w:bookmarkEnd w:id="364"/>
    </w:p>
    <w:p w14:paraId="37BF3F6C" w14:textId="77777777" w:rsidR="005E0150" w:rsidRDefault="00185C87">
      <w:pPr>
        <w:pStyle w:val="Heading3"/>
        <w:spacing w:before="180" w:after="120"/>
      </w:pPr>
      <w:bookmarkStart w:id="365" w:name="_Toc214274241"/>
      <w:r>
        <w:t>7.1 Stakeholder Engagement KPIs</w:t>
      </w:r>
      <w:bookmarkEnd w:id="36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777"/>
        <w:gridCol w:w="2836"/>
        <w:gridCol w:w="931"/>
        <w:gridCol w:w="1692"/>
      </w:tblGrid>
      <w:tr w:rsidR="005E0150" w14:paraId="6072AACB" w14:textId="77777777">
        <w:tblPrEx>
          <w:tblCellMar>
            <w:top w:w="0" w:type="dxa"/>
            <w:bottom w:w="0" w:type="dxa"/>
          </w:tblCellMar>
        </w:tblPrEx>
        <w:tc>
          <w:tcPr>
            <w:tcW w:w="0" w:type="auto"/>
            <w:shd w:val="solid" w:color="E0E0E0" w:fill="auto"/>
          </w:tcPr>
          <w:p w14:paraId="3EF0F0B8" w14:textId="77777777" w:rsidR="005E0150" w:rsidRDefault="00185C87">
            <w:r>
              <w:rPr>
                <w:b/>
                <w:bCs/>
              </w:rPr>
              <w:t>KPI</w:t>
            </w:r>
          </w:p>
        </w:tc>
        <w:tc>
          <w:tcPr>
            <w:tcW w:w="0" w:type="auto"/>
            <w:shd w:val="solid" w:color="E0E0E0" w:fill="auto"/>
          </w:tcPr>
          <w:p w14:paraId="3C4F9E8E" w14:textId="77777777" w:rsidR="005E0150" w:rsidRDefault="00185C87">
            <w:r>
              <w:rPr>
                <w:b/>
                <w:bCs/>
              </w:rPr>
              <w:t>Target</w:t>
            </w:r>
          </w:p>
        </w:tc>
        <w:tc>
          <w:tcPr>
            <w:tcW w:w="0" w:type="auto"/>
            <w:shd w:val="solid" w:color="E0E0E0" w:fill="auto"/>
          </w:tcPr>
          <w:p w14:paraId="55829403" w14:textId="77777777" w:rsidR="005E0150" w:rsidRDefault="00185C87">
            <w:r>
              <w:rPr>
                <w:b/>
                <w:bCs/>
              </w:rPr>
              <w:t>Measurement Method</w:t>
            </w:r>
          </w:p>
        </w:tc>
        <w:tc>
          <w:tcPr>
            <w:tcW w:w="0" w:type="auto"/>
            <w:shd w:val="solid" w:color="E0E0E0" w:fill="auto"/>
          </w:tcPr>
          <w:p w14:paraId="0D751C8C" w14:textId="77777777" w:rsidR="005E0150" w:rsidRDefault="00185C87">
            <w:r>
              <w:rPr>
                <w:b/>
                <w:bCs/>
              </w:rPr>
              <w:t>Frequency</w:t>
            </w:r>
          </w:p>
        </w:tc>
        <w:tc>
          <w:tcPr>
            <w:tcW w:w="0" w:type="auto"/>
            <w:shd w:val="solid" w:color="E0E0E0" w:fill="auto"/>
          </w:tcPr>
          <w:p w14:paraId="60D4D816" w14:textId="77777777" w:rsidR="005E0150" w:rsidRDefault="00185C87">
            <w:r>
              <w:rPr>
                <w:b/>
                <w:bCs/>
              </w:rPr>
              <w:t>Owner</w:t>
            </w:r>
          </w:p>
        </w:tc>
      </w:tr>
      <w:tr w:rsidR="005E0150" w14:paraId="1FF05CC5" w14:textId="77777777">
        <w:tblPrEx>
          <w:tblCellMar>
            <w:top w:w="0" w:type="dxa"/>
            <w:bottom w:w="0" w:type="dxa"/>
          </w:tblCellMar>
        </w:tblPrEx>
        <w:tc>
          <w:tcPr>
            <w:tcW w:w="0" w:type="auto"/>
          </w:tcPr>
          <w:p w14:paraId="2A0F0FAE" w14:textId="77777777" w:rsidR="005E0150" w:rsidRDefault="00185C87">
            <w:r>
              <w:rPr>
                <w:b/>
                <w:bCs/>
              </w:rPr>
              <w:t>Steering Committee Approval Rate</w:t>
            </w:r>
          </w:p>
        </w:tc>
        <w:tc>
          <w:tcPr>
            <w:tcW w:w="0" w:type="auto"/>
          </w:tcPr>
          <w:p w14:paraId="1ED94933" w14:textId="77777777" w:rsidR="005E0150" w:rsidRDefault="00185C87">
            <w:r>
              <w:t>100%</w:t>
            </w:r>
          </w:p>
        </w:tc>
        <w:tc>
          <w:tcPr>
            <w:tcW w:w="0" w:type="auto"/>
          </w:tcPr>
          <w:p w14:paraId="10D9EBD8" w14:textId="77777777" w:rsidR="005E0150" w:rsidRDefault="00185C87">
            <w:r>
              <w:t># of approved decisions / total decisions.</w:t>
            </w:r>
          </w:p>
        </w:tc>
        <w:tc>
          <w:tcPr>
            <w:tcW w:w="0" w:type="auto"/>
          </w:tcPr>
          <w:p w14:paraId="1339676F" w14:textId="77777777" w:rsidR="005E0150" w:rsidRDefault="00185C87">
            <w:r>
              <w:t>Monthly</w:t>
            </w:r>
          </w:p>
        </w:tc>
        <w:tc>
          <w:tcPr>
            <w:tcW w:w="0" w:type="auto"/>
          </w:tcPr>
          <w:p w14:paraId="1C41B603" w14:textId="77777777" w:rsidR="005E0150" w:rsidRDefault="00185C87">
            <w:r>
              <w:t>Project Manager</w:t>
            </w:r>
          </w:p>
        </w:tc>
      </w:tr>
      <w:tr w:rsidR="005E0150" w14:paraId="66C9662F" w14:textId="77777777">
        <w:tblPrEx>
          <w:tblCellMar>
            <w:top w:w="0" w:type="dxa"/>
            <w:bottom w:w="0" w:type="dxa"/>
          </w:tblCellMar>
        </w:tblPrEx>
        <w:tc>
          <w:tcPr>
            <w:tcW w:w="0" w:type="auto"/>
          </w:tcPr>
          <w:p w14:paraId="6323B693" w14:textId="77777777" w:rsidR="005E0150" w:rsidRDefault="00185C87">
            <w:r>
              <w:rPr>
                <w:b/>
                <w:bCs/>
              </w:rPr>
              <w:t>Pilot Client Satisfaction</w:t>
            </w:r>
          </w:p>
        </w:tc>
        <w:tc>
          <w:tcPr>
            <w:tcW w:w="0" w:type="auto"/>
          </w:tcPr>
          <w:p w14:paraId="6C200A67" w14:textId="77777777" w:rsidR="005E0150" w:rsidRDefault="00185C87">
            <w:r>
              <w:t>≥90%</w:t>
            </w:r>
          </w:p>
        </w:tc>
        <w:tc>
          <w:tcPr>
            <w:tcW w:w="0" w:type="auto"/>
          </w:tcPr>
          <w:p w14:paraId="243C0BEE" w14:textId="77777777" w:rsidR="005E0150" w:rsidRDefault="00185C87">
            <w:r>
              <w:t>Post-UAT survey (1–5 scale).</w:t>
            </w:r>
          </w:p>
        </w:tc>
        <w:tc>
          <w:tcPr>
            <w:tcW w:w="0" w:type="auto"/>
          </w:tcPr>
          <w:p w14:paraId="2EA25C57" w14:textId="77777777" w:rsidR="005E0150" w:rsidRDefault="00185C87">
            <w:r>
              <w:t>Bi-weekly</w:t>
            </w:r>
          </w:p>
        </w:tc>
        <w:tc>
          <w:tcPr>
            <w:tcW w:w="0" w:type="auto"/>
          </w:tcPr>
          <w:p w14:paraId="25BD35E5" w14:textId="77777777" w:rsidR="005E0150" w:rsidRDefault="00185C87">
            <w:r>
              <w:t>Client Success Manager</w:t>
            </w:r>
          </w:p>
        </w:tc>
      </w:tr>
      <w:tr w:rsidR="005E0150" w14:paraId="5D1A88FA" w14:textId="77777777">
        <w:tblPrEx>
          <w:tblCellMar>
            <w:top w:w="0" w:type="dxa"/>
            <w:bottom w:w="0" w:type="dxa"/>
          </w:tblCellMar>
        </w:tblPrEx>
        <w:tc>
          <w:tcPr>
            <w:tcW w:w="0" w:type="auto"/>
          </w:tcPr>
          <w:p w14:paraId="57620AAA" w14:textId="77777777" w:rsidR="005E0150" w:rsidRDefault="00185C87">
            <w:r>
              <w:rPr>
                <w:b/>
                <w:bCs/>
              </w:rPr>
              <w:t>Stakeholder Conflict Resolution Time</w:t>
            </w:r>
          </w:p>
        </w:tc>
        <w:tc>
          <w:tcPr>
            <w:tcW w:w="0" w:type="auto"/>
          </w:tcPr>
          <w:p w14:paraId="674003AE" w14:textId="77777777" w:rsidR="005E0150" w:rsidRDefault="00185C87">
            <w:r>
              <w:t>≤48 hours</w:t>
            </w:r>
          </w:p>
        </w:tc>
        <w:tc>
          <w:tcPr>
            <w:tcW w:w="0" w:type="auto"/>
          </w:tcPr>
          <w:p w14:paraId="1DDA27F1" w14:textId="77777777" w:rsidR="005E0150" w:rsidRDefault="00185C87">
            <w:r>
              <w:t>Time from issue logged to resolution.</w:t>
            </w:r>
          </w:p>
        </w:tc>
        <w:tc>
          <w:tcPr>
            <w:tcW w:w="0" w:type="auto"/>
          </w:tcPr>
          <w:p w14:paraId="553B1A72" w14:textId="77777777" w:rsidR="005E0150" w:rsidRDefault="00185C87">
            <w:r>
              <w:t>Ongoing</w:t>
            </w:r>
          </w:p>
        </w:tc>
        <w:tc>
          <w:tcPr>
            <w:tcW w:w="0" w:type="auto"/>
          </w:tcPr>
          <w:p w14:paraId="577275B5" w14:textId="77777777" w:rsidR="005E0150" w:rsidRDefault="00185C87">
            <w:r>
              <w:t>Project Manager</w:t>
            </w:r>
          </w:p>
        </w:tc>
      </w:tr>
      <w:tr w:rsidR="005E0150" w14:paraId="678F7E9D" w14:textId="77777777">
        <w:tblPrEx>
          <w:tblCellMar>
            <w:top w:w="0" w:type="dxa"/>
            <w:bottom w:w="0" w:type="dxa"/>
          </w:tblCellMar>
        </w:tblPrEx>
        <w:tc>
          <w:tcPr>
            <w:tcW w:w="0" w:type="auto"/>
          </w:tcPr>
          <w:p w14:paraId="5E05D20F" w14:textId="77777777" w:rsidR="005E0150" w:rsidRDefault="00185C87">
            <w:r>
              <w:rPr>
                <w:b/>
                <w:bCs/>
              </w:rPr>
              <w:lastRenderedPageBreak/>
              <w:t>Compliance Sign-Off Delay</w:t>
            </w:r>
          </w:p>
        </w:tc>
        <w:tc>
          <w:tcPr>
            <w:tcW w:w="0" w:type="auto"/>
          </w:tcPr>
          <w:p w14:paraId="2058713A" w14:textId="77777777" w:rsidR="005E0150" w:rsidRDefault="00185C87">
            <w:r>
              <w:t>0 days</w:t>
            </w:r>
          </w:p>
        </w:tc>
        <w:tc>
          <w:tcPr>
            <w:tcW w:w="0" w:type="auto"/>
          </w:tcPr>
          <w:p w14:paraId="7BFC877F" w14:textId="77777777" w:rsidR="005E0150" w:rsidRDefault="00185C87">
            <w:r>
              <w:t>Time from audit request to approval.</w:t>
            </w:r>
          </w:p>
        </w:tc>
        <w:tc>
          <w:tcPr>
            <w:tcW w:w="0" w:type="auto"/>
          </w:tcPr>
          <w:p w14:paraId="21E713A4" w14:textId="77777777" w:rsidR="005E0150" w:rsidRDefault="00185C87">
            <w:r>
              <w:t>Bi-weekly</w:t>
            </w:r>
          </w:p>
        </w:tc>
        <w:tc>
          <w:tcPr>
            <w:tcW w:w="0" w:type="auto"/>
          </w:tcPr>
          <w:p w14:paraId="38E941D6" w14:textId="77777777" w:rsidR="005E0150" w:rsidRDefault="00185C87">
            <w:r>
              <w:t>CISO</w:t>
            </w:r>
          </w:p>
        </w:tc>
      </w:tr>
      <w:tr w:rsidR="005E0150" w14:paraId="27719A41" w14:textId="77777777">
        <w:tblPrEx>
          <w:tblCellMar>
            <w:top w:w="0" w:type="dxa"/>
            <w:bottom w:w="0" w:type="dxa"/>
          </w:tblCellMar>
        </w:tblPrEx>
        <w:tc>
          <w:tcPr>
            <w:tcW w:w="0" w:type="auto"/>
          </w:tcPr>
          <w:p w14:paraId="06F93F01" w14:textId="77777777" w:rsidR="005E0150" w:rsidRDefault="00185C87">
            <w:r>
              <w:rPr>
                <w:b/>
                <w:bCs/>
              </w:rPr>
              <w:t>Budget Variance</w:t>
            </w:r>
          </w:p>
        </w:tc>
        <w:tc>
          <w:tcPr>
            <w:tcW w:w="0" w:type="auto"/>
          </w:tcPr>
          <w:p w14:paraId="22F2C768" w14:textId="77777777" w:rsidR="005E0150" w:rsidRDefault="00185C87">
            <w:r>
              <w:t>≤5%</w:t>
            </w:r>
          </w:p>
        </w:tc>
        <w:tc>
          <w:tcPr>
            <w:tcW w:w="0" w:type="auto"/>
          </w:tcPr>
          <w:p w14:paraId="56D8A38B" w14:textId="77777777" w:rsidR="005E0150" w:rsidRDefault="00185C87">
            <w:r>
              <w:t>Actual spend vs. baseline.</w:t>
            </w:r>
          </w:p>
        </w:tc>
        <w:tc>
          <w:tcPr>
            <w:tcW w:w="0" w:type="auto"/>
          </w:tcPr>
          <w:p w14:paraId="5006DF44" w14:textId="77777777" w:rsidR="005E0150" w:rsidRDefault="00185C87">
            <w:r>
              <w:t>Monthly</w:t>
            </w:r>
          </w:p>
        </w:tc>
        <w:tc>
          <w:tcPr>
            <w:tcW w:w="0" w:type="auto"/>
          </w:tcPr>
          <w:p w14:paraId="32B01064" w14:textId="77777777" w:rsidR="005E0150" w:rsidRDefault="00185C87">
            <w:r>
              <w:t>CFO</w:t>
            </w:r>
          </w:p>
        </w:tc>
      </w:tr>
    </w:tbl>
    <w:p w14:paraId="4C3785DB" w14:textId="77777777" w:rsidR="005E0150" w:rsidRDefault="005E0150"/>
    <w:p w14:paraId="0916FF06" w14:textId="77777777" w:rsidR="005E0150" w:rsidRDefault="00185C87">
      <w:pPr>
        <w:pStyle w:val="Heading3"/>
        <w:spacing w:before="180" w:after="120"/>
      </w:pPr>
      <w:bookmarkStart w:id="366" w:name="_Toc214274242"/>
      <w:r>
        <w:t>7.2 Reporting &amp; Escalation</w:t>
      </w:r>
      <w:bookmarkEnd w:id="366"/>
    </w:p>
    <w:p w14:paraId="52424233" w14:textId="77777777" w:rsidR="005E0150" w:rsidRDefault="00185C87">
      <w:pPr>
        <w:pStyle w:val="ListParagraph"/>
        <w:numPr>
          <w:ilvl w:val="0"/>
          <w:numId w:val="1"/>
        </w:numPr>
        <w:spacing w:after="60"/>
      </w:pPr>
      <w:r>
        <w:rPr>
          <w:b/>
          <w:bCs/>
        </w:rPr>
        <w:t>Green Status:</w:t>
      </w:r>
      <w:r>
        <w:t xml:space="preserve"> All KPIs on track.</w:t>
      </w:r>
    </w:p>
    <w:p w14:paraId="52F28122" w14:textId="77777777" w:rsidR="005E0150" w:rsidRDefault="00185C87">
      <w:pPr>
        <w:pStyle w:val="ListParagraph"/>
        <w:numPr>
          <w:ilvl w:val="0"/>
          <w:numId w:val="1"/>
        </w:numPr>
        <w:spacing w:after="60"/>
      </w:pPr>
      <w:r>
        <w:rPr>
          <w:b/>
          <w:bCs/>
        </w:rPr>
        <w:t>Yellow Status:</w:t>
      </w:r>
      <w:r>
        <w:t xml:space="preserve"> ≥1 KPI off-target (e.g., Pilot Client satisfaction &lt;90%).</w:t>
      </w:r>
    </w:p>
    <w:p w14:paraId="3C50D0B1" w14:textId="77777777" w:rsidR="005E0150" w:rsidRDefault="00185C87">
      <w:pPr>
        <w:pStyle w:val="ListParagraph"/>
        <w:numPr>
          <w:ilvl w:val="0"/>
          <w:numId w:val="1"/>
        </w:numPr>
        <w:spacing w:after="60"/>
      </w:pPr>
      <w:r>
        <w:rPr>
          <w:b/>
          <w:bCs/>
        </w:rPr>
        <w:t>Action:</w:t>
      </w:r>
      <w:r>
        <w:t xml:space="preserve"> Root cause analysis + corrective plan within </w:t>
      </w:r>
      <w:r>
        <w:rPr>
          <w:b/>
          <w:bCs/>
        </w:rPr>
        <w:t>5 days</w:t>
      </w:r>
      <w:r>
        <w:t>.</w:t>
      </w:r>
    </w:p>
    <w:p w14:paraId="0362D9E4" w14:textId="77777777" w:rsidR="005E0150" w:rsidRDefault="00185C87">
      <w:pPr>
        <w:pStyle w:val="ListParagraph"/>
        <w:numPr>
          <w:ilvl w:val="0"/>
          <w:numId w:val="1"/>
        </w:numPr>
        <w:spacing w:after="60"/>
      </w:pPr>
      <w:r>
        <w:rPr>
          <w:b/>
          <w:bCs/>
        </w:rPr>
        <w:t>Red Status:</w:t>
      </w:r>
      <w:r>
        <w:t xml:space="preserve"> Critical KPI failure (e.g., Steering Committee rejection).</w:t>
      </w:r>
    </w:p>
    <w:p w14:paraId="024DAD2A" w14:textId="77777777" w:rsidR="005E0150" w:rsidRDefault="00185C87">
      <w:pPr>
        <w:pStyle w:val="ListParagraph"/>
        <w:numPr>
          <w:ilvl w:val="0"/>
          <w:numId w:val="1"/>
        </w:numPr>
        <w:spacing w:after="60"/>
      </w:pPr>
      <w:r>
        <w:rPr>
          <w:b/>
          <w:bCs/>
        </w:rPr>
        <w:t>Action:</w:t>
      </w:r>
      <w:r>
        <w:t xml:space="preserve"> Immediate escalation to </w:t>
      </w:r>
      <w:r>
        <w:rPr>
          <w:b/>
          <w:bCs/>
        </w:rPr>
        <w:t>Executive Sponsor</w:t>
      </w:r>
      <w:r>
        <w:t xml:space="preserve">; recovery plan in </w:t>
      </w:r>
      <w:r>
        <w:rPr>
          <w:b/>
          <w:bCs/>
        </w:rPr>
        <w:t>48 hours</w:t>
      </w:r>
      <w:r>
        <w:t>.</w:t>
      </w:r>
    </w:p>
    <w:p w14:paraId="78F8D39C" w14:textId="77777777" w:rsidR="005E0150" w:rsidRDefault="005E0150"/>
    <w:p w14:paraId="7CDB0015" w14:textId="77777777" w:rsidR="005E0150" w:rsidRDefault="00185C87">
      <w:pPr>
        <w:spacing w:before="240" w:after="240"/>
      </w:pPr>
      <w:r>
        <w:rPr>
          <w:color w:val="CCCCCC"/>
        </w:rPr>
        <w:t>─────────────────────────────────────────────────────────</w:t>
      </w:r>
    </w:p>
    <w:p w14:paraId="789F127F" w14:textId="77777777" w:rsidR="005E0150" w:rsidRDefault="00185C87">
      <w:pPr>
        <w:pStyle w:val="Heading2"/>
        <w:spacing w:before="180" w:after="120"/>
      </w:pPr>
      <w:bookmarkStart w:id="367" w:name="_Toc214274243"/>
      <w:r>
        <w:t>8. Appendices</w:t>
      </w:r>
      <w:bookmarkEnd w:id="367"/>
    </w:p>
    <w:p w14:paraId="09958F7F" w14:textId="77777777" w:rsidR="005E0150" w:rsidRDefault="00185C87">
      <w:pPr>
        <w:pStyle w:val="Heading3"/>
        <w:spacing w:before="180" w:after="120"/>
      </w:pPr>
      <w:bookmarkStart w:id="368" w:name="_Toc214274244"/>
      <w:r>
        <w:t>8.1 Glossary</w:t>
      </w:r>
      <w:bookmarkEnd w:id="36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8061"/>
      </w:tblGrid>
      <w:tr w:rsidR="005E0150" w14:paraId="0314917D" w14:textId="77777777">
        <w:tblPrEx>
          <w:tblCellMar>
            <w:top w:w="0" w:type="dxa"/>
            <w:bottom w:w="0" w:type="dxa"/>
          </w:tblCellMar>
        </w:tblPrEx>
        <w:tc>
          <w:tcPr>
            <w:tcW w:w="0" w:type="auto"/>
            <w:shd w:val="solid" w:color="E0E0E0" w:fill="auto"/>
          </w:tcPr>
          <w:p w14:paraId="49AEAA44" w14:textId="77777777" w:rsidR="005E0150" w:rsidRDefault="00185C87">
            <w:r>
              <w:rPr>
                <w:b/>
                <w:bCs/>
              </w:rPr>
              <w:t>Term</w:t>
            </w:r>
          </w:p>
        </w:tc>
        <w:tc>
          <w:tcPr>
            <w:tcW w:w="0" w:type="auto"/>
            <w:shd w:val="solid" w:color="E0E0E0" w:fill="auto"/>
          </w:tcPr>
          <w:p w14:paraId="4CC6D635" w14:textId="77777777" w:rsidR="005E0150" w:rsidRDefault="00185C87">
            <w:r>
              <w:rPr>
                <w:b/>
                <w:bCs/>
              </w:rPr>
              <w:t>Definition</w:t>
            </w:r>
          </w:p>
        </w:tc>
      </w:tr>
      <w:tr w:rsidR="005E0150" w14:paraId="00D9D6C9" w14:textId="77777777">
        <w:tblPrEx>
          <w:tblCellMar>
            <w:top w:w="0" w:type="dxa"/>
            <w:bottom w:w="0" w:type="dxa"/>
          </w:tblCellMar>
        </w:tblPrEx>
        <w:tc>
          <w:tcPr>
            <w:tcW w:w="0" w:type="auto"/>
          </w:tcPr>
          <w:p w14:paraId="471E20E8" w14:textId="77777777" w:rsidR="005E0150" w:rsidRDefault="00185C87">
            <w:r>
              <w:rPr>
                <w:b/>
                <w:bCs/>
              </w:rPr>
              <w:t>PRaaS</w:t>
            </w:r>
          </w:p>
        </w:tc>
        <w:tc>
          <w:tcPr>
            <w:tcW w:w="0" w:type="auto"/>
          </w:tcPr>
          <w:p w14:paraId="69E13C79" w14:textId="77777777" w:rsidR="005E0150" w:rsidRDefault="00185C87">
            <w:r>
              <w:t>Project Readiness as a Service – ADPA’s new category for automated onboarding.</w:t>
            </w:r>
          </w:p>
        </w:tc>
      </w:tr>
      <w:tr w:rsidR="005E0150" w14:paraId="4F48369A" w14:textId="77777777">
        <w:tblPrEx>
          <w:tblCellMar>
            <w:top w:w="0" w:type="dxa"/>
            <w:bottom w:w="0" w:type="dxa"/>
          </w:tblCellMar>
        </w:tblPrEx>
        <w:tc>
          <w:tcPr>
            <w:tcW w:w="0" w:type="auto"/>
          </w:tcPr>
          <w:p w14:paraId="401194EB" w14:textId="77777777" w:rsidR="005E0150" w:rsidRDefault="00185C87">
            <w:r>
              <w:rPr>
                <w:b/>
                <w:bCs/>
              </w:rPr>
              <w:t>F1-Score</w:t>
            </w:r>
          </w:p>
        </w:tc>
        <w:tc>
          <w:tcPr>
            <w:tcW w:w="0" w:type="auto"/>
          </w:tcPr>
          <w:p w14:paraId="7D8AC22D" w14:textId="77777777" w:rsidR="005E0150" w:rsidRDefault="00185C87">
            <w:r>
              <w:t>Metric for AI model accuracy (harmonic mean of precision and recall).</w:t>
            </w:r>
          </w:p>
        </w:tc>
      </w:tr>
      <w:tr w:rsidR="005E0150" w14:paraId="1F81C2FA" w14:textId="77777777">
        <w:tblPrEx>
          <w:tblCellMar>
            <w:top w:w="0" w:type="dxa"/>
            <w:bottom w:w="0" w:type="dxa"/>
          </w:tblCellMar>
        </w:tblPrEx>
        <w:tc>
          <w:tcPr>
            <w:tcW w:w="0" w:type="auto"/>
          </w:tcPr>
          <w:p w14:paraId="20638E56" w14:textId="77777777" w:rsidR="005E0150" w:rsidRDefault="00185C87">
            <w:r>
              <w:rPr>
                <w:b/>
                <w:bCs/>
              </w:rPr>
              <w:t>RBAC</w:t>
            </w:r>
          </w:p>
        </w:tc>
        <w:tc>
          <w:tcPr>
            <w:tcW w:w="0" w:type="auto"/>
          </w:tcPr>
          <w:p w14:paraId="26582B4C" w14:textId="77777777" w:rsidR="005E0150" w:rsidRDefault="00185C87">
            <w:r>
              <w:t>Role-Based Access Control – limits system access by user role.</w:t>
            </w:r>
          </w:p>
        </w:tc>
      </w:tr>
      <w:tr w:rsidR="005E0150" w14:paraId="1D5EDCE8" w14:textId="77777777">
        <w:tblPrEx>
          <w:tblCellMar>
            <w:top w:w="0" w:type="dxa"/>
            <w:bottom w:w="0" w:type="dxa"/>
          </w:tblCellMar>
        </w:tblPrEx>
        <w:tc>
          <w:tcPr>
            <w:tcW w:w="0" w:type="auto"/>
          </w:tcPr>
          <w:p w14:paraId="5021A56B" w14:textId="77777777" w:rsidR="005E0150" w:rsidRDefault="00185C87">
            <w:r>
              <w:rPr>
                <w:b/>
                <w:bCs/>
              </w:rPr>
              <w:t>UAT</w:t>
            </w:r>
          </w:p>
        </w:tc>
        <w:tc>
          <w:tcPr>
            <w:tcW w:w="0" w:type="auto"/>
          </w:tcPr>
          <w:p w14:paraId="35D3E758" w14:textId="77777777" w:rsidR="005E0150" w:rsidRDefault="00185C87">
            <w:r>
              <w:t>User Acceptance Testing – final validation by Pilot Clients.</w:t>
            </w:r>
          </w:p>
        </w:tc>
      </w:tr>
      <w:tr w:rsidR="005E0150" w14:paraId="76CECAF5" w14:textId="77777777">
        <w:tblPrEx>
          <w:tblCellMar>
            <w:top w:w="0" w:type="dxa"/>
            <w:bottom w:w="0" w:type="dxa"/>
          </w:tblCellMar>
        </w:tblPrEx>
        <w:tc>
          <w:tcPr>
            <w:tcW w:w="0" w:type="auto"/>
          </w:tcPr>
          <w:p w14:paraId="5B4D8420" w14:textId="77777777" w:rsidR="005E0150" w:rsidRDefault="00185C87">
            <w:r>
              <w:rPr>
                <w:b/>
                <w:bCs/>
              </w:rPr>
              <w:t>CCB</w:t>
            </w:r>
          </w:p>
        </w:tc>
        <w:tc>
          <w:tcPr>
            <w:tcW w:w="0" w:type="auto"/>
          </w:tcPr>
          <w:p w14:paraId="47D2A348" w14:textId="77777777" w:rsidR="005E0150" w:rsidRDefault="00185C87">
            <w:r>
              <w:t>Change Control Board – governs scope/budget changes.</w:t>
            </w:r>
          </w:p>
        </w:tc>
      </w:tr>
    </w:tbl>
    <w:p w14:paraId="764D15FB" w14:textId="77777777" w:rsidR="005E0150" w:rsidRDefault="005E0150"/>
    <w:p w14:paraId="06513D7E" w14:textId="77777777" w:rsidR="005E0150" w:rsidRDefault="00185C87">
      <w:pPr>
        <w:pStyle w:val="Heading3"/>
        <w:spacing w:before="180" w:after="120"/>
      </w:pPr>
      <w:bookmarkStart w:id="369" w:name="_Toc214274245"/>
      <w:r>
        <w:t>8.2 References</w:t>
      </w:r>
      <w:bookmarkEnd w:id="369"/>
    </w:p>
    <w:p w14:paraId="75B0AF43" w14:textId="77777777" w:rsidR="005E0150" w:rsidRDefault="00185C87">
      <w:pPr>
        <w:spacing w:after="60"/>
      </w:pPr>
      <w:r>
        <w:rPr>
          <w:b/>
          <w:bCs/>
        </w:rPr>
        <w:t xml:space="preserve">1. </w:t>
      </w:r>
      <w:r>
        <w:rPr>
          <w:b/>
          <w:bCs/>
        </w:rPr>
        <w:t>Project Charter</w:t>
      </w:r>
      <w:r>
        <w:t xml:space="preserve"> (v1.0) – Defines project purpose and success criteria.</w:t>
      </w:r>
    </w:p>
    <w:p w14:paraId="164088CA" w14:textId="77777777" w:rsidR="005E0150" w:rsidRDefault="00185C87">
      <w:pPr>
        <w:spacing w:after="60"/>
      </w:pPr>
      <w:r>
        <w:rPr>
          <w:b/>
          <w:bCs/>
        </w:rPr>
        <w:t xml:space="preserve">2. </w:t>
      </w:r>
      <w:r>
        <w:rPr>
          <w:b/>
          <w:bCs/>
        </w:rPr>
        <w:t>Scope Baseline</w:t>
      </w:r>
      <w:r>
        <w:t xml:space="preserve"> (v1.0) – Approved deliverables and exclusions.</w:t>
      </w:r>
    </w:p>
    <w:p w14:paraId="44CC7324" w14:textId="77777777" w:rsidR="005E0150" w:rsidRDefault="00185C87">
      <w:pPr>
        <w:spacing w:after="60"/>
      </w:pPr>
      <w:r>
        <w:rPr>
          <w:b/>
          <w:bCs/>
        </w:rPr>
        <w:t xml:space="preserve">3. </w:t>
      </w:r>
      <w:r>
        <w:rPr>
          <w:b/>
          <w:bCs/>
        </w:rPr>
        <w:t>Stakeholder Register</w:t>
      </w:r>
      <w:r>
        <w:t xml:space="preserve"> (v1.0) – Detailed power/interest assessments.</w:t>
      </w:r>
    </w:p>
    <w:p w14:paraId="726A0A09" w14:textId="77777777" w:rsidR="005E0150" w:rsidRDefault="00185C87">
      <w:pPr>
        <w:spacing w:after="60"/>
      </w:pPr>
      <w:r>
        <w:rPr>
          <w:b/>
          <w:bCs/>
        </w:rPr>
        <w:t xml:space="preserve">4. </w:t>
      </w:r>
      <w:r>
        <w:rPr>
          <w:b/>
          <w:bCs/>
        </w:rPr>
        <w:t>Deployment Architecture</w:t>
      </w:r>
      <w:r>
        <w:t xml:space="preserve"> (v1.0.7) – Cloud security and compliance controls.</w:t>
      </w:r>
    </w:p>
    <w:p w14:paraId="690FF2EE" w14:textId="77777777" w:rsidR="005E0150" w:rsidRDefault="00185C87">
      <w:pPr>
        <w:spacing w:after="60"/>
      </w:pPr>
      <w:r>
        <w:rPr>
          <w:b/>
          <w:bCs/>
        </w:rPr>
        <w:t xml:space="preserve">5. </w:t>
      </w:r>
      <w:r>
        <w:rPr>
          <w:b/>
          <w:bCs/>
        </w:rPr>
        <w:t>Milestone List</w:t>
      </w:r>
      <w:r>
        <w:t xml:space="preserve"> (v1.0) – Key dates and dependencies.</w:t>
      </w:r>
    </w:p>
    <w:p w14:paraId="23E77173" w14:textId="77777777" w:rsidR="005E0150" w:rsidRDefault="005E0150"/>
    <w:p w14:paraId="00F80C38" w14:textId="77777777" w:rsidR="005E0150" w:rsidRDefault="00185C87">
      <w:pPr>
        <w:spacing w:before="240" w:after="240"/>
      </w:pPr>
      <w:r>
        <w:rPr>
          <w:color w:val="CCCCCC"/>
        </w:rPr>
        <w:t>─────────────────────────────────────────────────────────</w:t>
      </w:r>
    </w:p>
    <w:p w14:paraId="46F95FBD" w14:textId="77777777" w:rsidR="005E0150" w:rsidRDefault="00185C87">
      <w:pPr>
        <w:pStyle w:val="Heading2"/>
        <w:spacing w:before="180" w:after="120"/>
      </w:pPr>
      <w:bookmarkStart w:id="370" w:name="_Toc214274246"/>
      <w:r>
        <w:t>9. Approval</w:t>
      </w:r>
      <w:bookmarkEnd w:id="37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2"/>
        <w:gridCol w:w="2970"/>
        <w:gridCol w:w="1513"/>
        <w:gridCol w:w="1691"/>
      </w:tblGrid>
      <w:tr w:rsidR="005E0150" w14:paraId="7BA44A83" w14:textId="77777777">
        <w:tblPrEx>
          <w:tblCellMar>
            <w:top w:w="0" w:type="dxa"/>
            <w:bottom w:w="0" w:type="dxa"/>
          </w:tblCellMar>
        </w:tblPrEx>
        <w:tc>
          <w:tcPr>
            <w:tcW w:w="0" w:type="auto"/>
            <w:shd w:val="solid" w:color="E0E0E0" w:fill="auto"/>
          </w:tcPr>
          <w:p w14:paraId="67DAB39F" w14:textId="77777777" w:rsidR="005E0150" w:rsidRDefault="00185C87">
            <w:r>
              <w:rPr>
                <w:b/>
                <w:bCs/>
              </w:rPr>
              <w:t>Role</w:t>
            </w:r>
          </w:p>
        </w:tc>
        <w:tc>
          <w:tcPr>
            <w:tcW w:w="0" w:type="auto"/>
            <w:shd w:val="solid" w:color="E0E0E0" w:fill="auto"/>
          </w:tcPr>
          <w:p w14:paraId="4C29B786" w14:textId="77777777" w:rsidR="005E0150" w:rsidRDefault="00185C87">
            <w:r>
              <w:rPr>
                <w:b/>
                <w:bCs/>
              </w:rPr>
              <w:t>Name</w:t>
            </w:r>
          </w:p>
        </w:tc>
        <w:tc>
          <w:tcPr>
            <w:tcW w:w="0" w:type="auto"/>
            <w:shd w:val="solid" w:color="E0E0E0" w:fill="auto"/>
          </w:tcPr>
          <w:p w14:paraId="77726492" w14:textId="77777777" w:rsidR="005E0150" w:rsidRDefault="00185C87">
            <w:r>
              <w:rPr>
                <w:b/>
                <w:bCs/>
              </w:rPr>
              <w:t>Signature</w:t>
            </w:r>
          </w:p>
        </w:tc>
        <w:tc>
          <w:tcPr>
            <w:tcW w:w="0" w:type="auto"/>
            <w:shd w:val="solid" w:color="E0E0E0" w:fill="auto"/>
          </w:tcPr>
          <w:p w14:paraId="7A892D85" w14:textId="77777777" w:rsidR="005E0150" w:rsidRDefault="00185C87">
            <w:r>
              <w:rPr>
                <w:b/>
                <w:bCs/>
              </w:rPr>
              <w:t>Date</w:t>
            </w:r>
          </w:p>
        </w:tc>
      </w:tr>
      <w:tr w:rsidR="005E0150" w14:paraId="344572F7" w14:textId="77777777">
        <w:tblPrEx>
          <w:tblCellMar>
            <w:top w:w="0" w:type="dxa"/>
            <w:bottom w:w="0" w:type="dxa"/>
          </w:tblCellMar>
        </w:tblPrEx>
        <w:tc>
          <w:tcPr>
            <w:tcW w:w="0" w:type="auto"/>
          </w:tcPr>
          <w:p w14:paraId="68CB85E3" w14:textId="77777777" w:rsidR="005E0150" w:rsidRDefault="00185C87">
            <w:r>
              <w:rPr>
                <w:b/>
                <w:bCs/>
              </w:rPr>
              <w:t>Executive Sponsor</w:t>
            </w:r>
          </w:p>
        </w:tc>
        <w:tc>
          <w:tcPr>
            <w:tcW w:w="0" w:type="auto"/>
          </w:tcPr>
          <w:p w14:paraId="62DC50DF" w14:textId="77777777" w:rsidR="005E0150" w:rsidRDefault="00185C87">
            <w:r>
              <w:t>MCM Drescher</w:t>
            </w:r>
          </w:p>
        </w:tc>
        <w:tc>
          <w:tcPr>
            <w:tcW w:w="0" w:type="auto"/>
          </w:tcPr>
          <w:p w14:paraId="39175B12" w14:textId="77777777" w:rsidR="005E0150" w:rsidRDefault="00185C87">
            <w:r>
              <w:rPr>
                <w:b/>
                <w:bCs/>
              </w:rPr>
              <w:t>__</w:t>
            </w:r>
            <w:r>
              <w:t>___</w:t>
            </w:r>
          </w:p>
        </w:tc>
        <w:tc>
          <w:tcPr>
            <w:tcW w:w="0" w:type="auto"/>
          </w:tcPr>
          <w:p w14:paraId="500D9622" w14:textId="77777777" w:rsidR="005E0150" w:rsidRDefault="00185C87">
            <w:r>
              <w:t>2025-11-25</w:t>
            </w:r>
          </w:p>
        </w:tc>
      </w:tr>
      <w:tr w:rsidR="005E0150" w14:paraId="691E79E7" w14:textId="77777777">
        <w:tblPrEx>
          <w:tblCellMar>
            <w:top w:w="0" w:type="dxa"/>
            <w:bottom w:w="0" w:type="dxa"/>
          </w:tblCellMar>
        </w:tblPrEx>
        <w:tc>
          <w:tcPr>
            <w:tcW w:w="0" w:type="auto"/>
          </w:tcPr>
          <w:p w14:paraId="675834AF" w14:textId="77777777" w:rsidR="005E0150" w:rsidRDefault="00185C87">
            <w:r>
              <w:rPr>
                <w:b/>
                <w:bCs/>
              </w:rPr>
              <w:t>Project Manager</w:t>
            </w:r>
          </w:p>
        </w:tc>
        <w:tc>
          <w:tcPr>
            <w:tcW w:w="0" w:type="auto"/>
          </w:tcPr>
          <w:p w14:paraId="3DEA1E4D" w14:textId="77777777" w:rsidR="005E0150" w:rsidRDefault="00185C87">
            <w:r>
              <w:t>Menno Drescher</w:t>
            </w:r>
          </w:p>
        </w:tc>
        <w:tc>
          <w:tcPr>
            <w:tcW w:w="0" w:type="auto"/>
          </w:tcPr>
          <w:p w14:paraId="59994C0F" w14:textId="77777777" w:rsidR="005E0150" w:rsidRDefault="00185C87">
            <w:r>
              <w:rPr>
                <w:b/>
                <w:bCs/>
              </w:rPr>
              <w:t>__</w:t>
            </w:r>
            <w:r>
              <w:t>___</w:t>
            </w:r>
          </w:p>
        </w:tc>
        <w:tc>
          <w:tcPr>
            <w:tcW w:w="0" w:type="auto"/>
          </w:tcPr>
          <w:p w14:paraId="6907BE5A" w14:textId="77777777" w:rsidR="005E0150" w:rsidRDefault="00185C87">
            <w:r>
              <w:t>2025-11-25</w:t>
            </w:r>
          </w:p>
        </w:tc>
      </w:tr>
      <w:tr w:rsidR="005E0150" w14:paraId="0520AF2A" w14:textId="77777777">
        <w:tblPrEx>
          <w:tblCellMar>
            <w:top w:w="0" w:type="dxa"/>
            <w:bottom w:w="0" w:type="dxa"/>
          </w:tblCellMar>
        </w:tblPrEx>
        <w:tc>
          <w:tcPr>
            <w:tcW w:w="0" w:type="auto"/>
          </w:tcPr>
          <w:p w14:paraId="513792BF" w14:textId="77777777" w:rsidR="005E0150" w:rsidRDefault="00185C87">
            <w:r>
              <w:rPr>
                <w:b/>
                <w:bCs/>
              </w:rPr>
              <w:t>CTO</w:t>
            </w:r>
          </w:p>
        </w:tc>
        <w:tc>
          <w:tcPr>
            <w:tcW w:w="0" w:type="auto"/>
          </w:tcPr>
          <w:p w14:paraId="5C057E94" w14:textId="77777777" w:rsidR="005E0150" w:rsidRDefault="00185C87">
            <w:r>
              <w:t>[ADPA CTO Name]</w:t>
            </w:r>
          </w:p>
        </w:tc>
        <w:tc>
          <w:tcPr>
            <w:tcW w:w="0" w:type="auto"/>
          </w:tcPr>
          <w:p w14:paraId="59D5E1C2" w14:textId="77777777" w:rsidR="005E0150" w:rsidRDefault="00185C87">
            <w:r>
              <w:rPr>
                <w:b/>
                <w:bCs/>
              </w:rPr>
              <w:t>__</w:t>
            </w:r>
            <w:r>
              <w:t>___</w:t>
            </w:r>
          </w:p>
        </w:tc>
        <w:tc>
          <w:tcPr>
            <w:tcW w:w="0" w:type="auto"/>
          </w:tcPr>
          <w:p w14:paraId="7D42C230" w14:textId="77777777" w:rsidR="005E0150" w:rsidRDefault="00185C87">
            <w:r>
              <w:t>2025-11-25</w:t>
            </w:r>
          </w:p>
        </w:tc>
      </w:tr>
      <w:tr w:rsidR="005E0150" w14:paraId="402A230B" w14:textId="77777777">
        <w:tblPrEx>
          <w:tblCellMar>
            <w:top w:w="0" w:type="dxa"/>
            <w:bottom w:w="0" w:type="dxa"/>
          </w:tblCellMar>
        </w:tblPrEx>
        <w:tc>
          <w:tcPr>
            <w:tcW w:w="0" w:type="auto"/>
          </w:tcPr>
          <w:p w14:paraId="51EC9E52" w14:textId="77777777" w:rsidR="005E0150" w:rsidRDefault="00185C87">
            <w:r>
              <w:rPr>
                <w:b/>
                <w:bCs/>
              </w:rPr>
              <w:t>CFO</w:t>
            </w:r>
          </w:p>
        </w:tc>
        <w:tc>
          <w:tcPr>
            <w:tcW w:w="0" w:type="auto"/>
          </w:tcPr>
          <w:p w14:paraId="7D82953D" w14:textId="77777777" w:rsidR="005E0150" w:rsidRDefault="00185C87">
            <w:r>
              <w:t>Vacancy</w:t>
            </w:r>
          </w:p>
        </w:tc>
        <w:tc>
          <w:tcPr>
            <w:tcW w:w="0" w:type="auto"/>
          </w:tcPr>
          <w:p w14:paraId="15A4431E" w14:textId="77777777" w:rsidR="005E0150" w:rsidRDefault="00185C87">
            <w:r>
              <w:rPr>
                <w:b/>
                <w:bCs/>
              </w:rPr>
              <w:t>__</w:t>
            </w:r>
            <w:r>
              <w:t>___</w:t>
            </w:r>
          </w:p>
        </w:tc>
        <w:tc>
          <w:tcPr>
            <w:tcW w:w="0" w:type="auto"/>
          </w:tcPr>
          <w:p w14:paraId="59AF9669" w14:textId="77777777" w:rsidR="005E0150" w:rsidRDefault="00185C87">
            <w:r>
              <w:t>2025-11-25</w:t>
            </w:r>
          </w:p>
        </w:tc>
      </w:tr>
    </w:tbl>
    <w:p w14:paraId="2B8F423A" w14:textId="77777777" w:rsidR="005E0150" w:rsidRDefault="005E0150"/>
    <w:p w14:paraId="31EC6DC2" w14:textId="77777777" w:rsidR="005E0150" w:rsidRDefault="00185C87">
      <w:pPr>
        <w:spacing w:before="240" w:after="240"/>
      </w:pPr>
      <w:r>
        <w:rPr>
          <w:color w:val="CCCCCC"/>
        </w:rPr>
        <w:t>─────────────────────────────────────────────────────────</w:t>
      </w:r>
    </w:p>
    <w:p w14:paraId="563B7847" w14:textId="77777777" w:rsidR="005E0150" w:rsidRDefault="00185C87">
      <w:pPr>
        <w:spacing w:after="120"/>
      </w:pPr>
      <w:r>
        <w:rPr>
          <w:b/>
          <w:bCs/>
        </w:rPr>
        <w:t>Document Control</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2071"/>
        <w:gridCol w:w="2950"/>
        <w:gridCol w:w="2503"/>
      </w:tblGrid>
      <w:tr w:rsidR="005E0150" w14:paraId="60EA6358" w14:textId="77777777">
        <w:tblPrEx>
          <w:tblCellMar>
            <w:top w:w="0" w:type="dxa"/>
            <w:bottom w:w="0" w:type="dxa"/>
          </w:tblCellMar>
        </w:tblPrEx>
        <w:tc>
          <w:tcPr>
            <w:tcW w:w="0" w:type="auto"/>
            <w:shd w:val="solid" w:color="E0E0E0" w:fill="auto"/>
          </w:tcPr>
          <w:p w14:paraId="42821C9A" w14:textId="77777777" w:rsidR="005E0150" w:rsidRDefault="00185C87">
            <w:r>
              <w:rPr>
                <w:b/>
                <w:bCs/>
              </w:rPr>
              <w:t>Version</w:t>
            </w:r>
          </w:p>
        </w:tc>
        <w:tc>
          <w:tcPr>
            <w:tcW w:w="0" w:type="auto"/>
            <w:shd w:val="solid" w:color="E0E0E0" w:fill="auto"/>
          </w:tcPr>
          <w:p w14:paraId="14900D80" w14:textId="77777777" w:rsidR="005E0150" w:rsidRDefault="00185C87">
            <w:r>
              <w:rPr>
                <w:b/>
                <w:bCs/>
              </w:rPr>
              <w:t>Date</w:t>
            </w:r>
          </w:p>
        </w:tc>
        <w:tc>
          <w:tcPr>
            <w:tcW w:w="0" w:type="auto"/>
            <w:shd w:val="solid" w:color="E0E0E0" w:fill="auto"/>
          </w:tcPr>
          <w:p w14:paraId="75629AE6" w14:textId="77777777" w:rsidR="005E0150" w:rsidRDefault="00185C87">
            <w:r>
              <w:rPr>
                <w:b/>
                <w:bCs/>
              </w:rPr>
              <w:t>Author</w:t>
            </w:r>
          </w:p>
        </w:tc>
        <w:tc>
          <w:tcPr>
            <w:tcW w:w="0" w:type="auto"/>
            <w:shd w:val="solid" w:color="E0E0E0" w:fill="auto"/>
          </w:tcPr>
          <w:p w14:paraId="62DD5A9F" w14:textId="77777777" w:rsidR="005E0150" w:rsidRDefault="00185C87">
            <w:r>
              <w:rPr>
                <w:b/>
                <w:bCs/>
              </w:rPr>
              <w:t>Changes</w:t>
            </w:r>
          </w:p>
        </w:tc>
      </w:tr>
      <w:tr w:rsidR="005E0150" w14:paraId="6D309FF8" w14:textId="77777777">
        <w:tblPrEx>
          <w:tblCellMar>
            <w:top w:w="0" w:type="dxa"/>
            <w:bottom w:w="0" w:type="dxa"/>
          </w:tblCellMar>
        </w:tblPrEx>
        <w:tc>
          <w:tcPr>
            <w:tcW w:w="0" w:type="auto"/>
          </w:tcPr>
          <w:p w14:paraId="1AF22227" w14:textId="77777777" w:rsidR="005E0150" w:rsidRDefault="00185C87">
            <w:r>
              <w:t>1.0</w:t>
            </w:r>
          </w:p>
        </w:tc>
        <w:tc>
          <w:tcPr>
            <w:tcW w:w="0" w:type="auto"/>
          </w:tcPr>
          <w:p w14:paraId="5614FD52" w14:textId="77777777" w:rsidR="005E0150" w:rsidRDefault="00185C87">
            <w:r>
              <w:t>2025-11-25</w:t>
            </w:r>
          </w:p>
        </w:tc>
        <w:tc>
          <w:tcPr>
            <w:tcW w:w="0" w:type="auto"/>
          </w:tcPr>
          <w:p w14:paraId="7E4713BE" w14:textId="77777777" w:rsidR="005E0150" w:rsidRDefault="00185C87">
            <w:r>
              <w:t>Menno Drescher</w:t>
            </w:r>
          </w:p>
        </w:tc>
        <w:tc>
          <w:tcPr>
            <w:tcW w:w="0" w:type="auto"/>
          </w:tcPr>
          <w:p w14:paraId="07CD61E1" w14:textId="77777777" w:rsidR="005E0150" w:rsidRDefault="00185C87">
            <w:r>
              <w:t>Initial release.</w:t>
            </w:r>
          </w:p>
        </w:tc>
      </w:tr>
    </w:tbl>
    <w:p w14:paraId="7D75E5E0" w14:textId="77777777" w:rsidR="005E0150" w:rsidRDefault="005E0150"/>
    <w:p w14:paraId="2F00BB16" w14:textId="77777777" w:rsidR="005E0150" w:rsidRDefault="00185C87">
      <w:pPr>
        <w:spacing w:before="240" w:after="240"/>
      </w:pPr>
      <w:r>
        <w:rPr>
          <w:color w:val="CCCCCC"/>
        </w:rPr>
        <w:t>─────────────────────────────────────────────────────────</w:t>
      </w:r>
    </w:p>
    <w:p w14:paraId="4A160672" w14:textId="77777777" w:rsidR="005E0150" w:rsidRDefault="00185C87">
      <w:pPr>
        <w:spacing w:after="120"/>
      </w:pPr>
      <w:r>
        <w:rPr>
          <w:b/>
          <w:bCs/>
        </w:rPr>
        <w:lastRenderedPageBreak/>
        <w:t>End of Document</w:t>
      </w:r>
    </w:p>
    <w:p w14:paraId="4A0219E2" w14:textId="77777777" w:rsidR="005E0150" w:rsidRDefault="00185C87">
      <w:r>
        <w:rPr>
          <w:color w:val="CCCCCC"/>
        </w:rPr>
        <w:t>─────────────────────────────────────────────────────────</w:t>
      </w:r>
    </w:p>
    <w:p w14:paraId="4DA7BE1B" w14:textId="77777777" w:rsidR="005E0150" w:rsidRDefault="005E0150"/>
    <w:p w14:paraId="3734E4D4" w14:textId="77777777" w:rsidR="005E0150" w:rsidRDefault="00185C87">
      <w:pPr>
        <w:pageBreakBefore/>
      </w:pPr>
      <w:r>
        <w:rPr>
          <w:b/>
          <w:bCs/>
          <w:sz w:val="32"/>
          <w:szCs w:val="32"/>
        </w:rPr>
        <w:lastRenderedPageBreak/>
        <w:t>Cost Management Plan</w:t>
      </w:r>
    </w:p>
    <w:p w14:paraId="033B7CC0" w14:textId="77777777" w:rsidR="005E0150" w:rsidRDefault="005E0150"/>
    <w:p w14:paraId="1C2D7C29" w14:textId="77777777" w:rsidR="005E0150" w:rsidRDefault="00185C87">
      <w:pPr>
        <w:pStyle w:val="Heading1"/>
        <w:spacing w:before="240" w:after="120"/>
      </w:pPr>
      <w:bookmarkStart w:id="371" w:name="_Toc214274247"/>
      <w:r>
        <w:t>Cost Management Plan</w:t>
      </w:r>
      <w:bookmarkEnd w:id="371"/>
    </w:p>
    <w:p w14:paraId="18010365" w14:textId="77777777" w:rsidR="005E0150" w:rsidRDefault="00185C87">
      <w:pPr>
        <w:spacing w:after="120"/>
      </w:pPr>
      <w:r>
        <w:rPr>
          <w:b/>
          <w:bCs/>
        </w:rPr>
        <w:t>Project Name:</w:t>
      </w:r>
      <w:r>
        <w:t xml:space="preserve"> ADPA - Unicorn - COAS (Client Onboarding Assessment System)</w:t>
      </w:r>
    </w:p>
    <w:p w14:paraId="79EC03A4"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6E54B57E" w14:textId="77777777" w:rsidR="005E0150" w:rsidRDefault="00185C87">
      <w:pPr>
        <w:spacing w:after="120"/>
      </w:pPr>
      <w:r>
        <w:rPr>
          <w:b/>
          <w:bCs/>
        </w:rPr>
        <w:t>Framework:</w:t>
      </w:r>
      <w:r>
        <w:t xml:space="preserve"> PMBOK 7th Edition</w:t>
      </w:r>
    </w:p>
    <w:p w14:paraId="42C399FC" w14:textId="77777777" w:rsidR="005E0150" w:rsidRDefault="00185C87">
      <w:pPr>
        <w:spacing w:after="120"/>
      </w:pPr>
      <w:r>
        <w:rPr>
          <w:b/>
          <w:bCs/>
        </w:rPr>
        <w:t>Version:</w:t>
      </w:r>
      <w:r>
        <w:t xml:space="preserve"> 1.0</w:t>
      </w:r>
    </w:p>
    <w:p w14:paraId="64F73216" w14:textId="77777777" w:rsidR="005E0150" w:rsidRDefault="00185C87">
      <w:pPr>
        <w:spacing w:after="120"/>
      </w:pPr>
      <w:r>
        <w:rPr>
          <w:b/>
          <w:bCs/>
        </w:rPr>
        <w:t>Status:</w:t>
      </w:r>
      <w:r>
        <w:t xml:space="preserve"> Approved</w:t>
      </w:r>
    </w:p>
    <w:p w14:paraId="7A495227" w14:textId="77777777" w:rsidR="005E0150" w:rsidRDefault="00185C87">
      <w:pPr>
        <w:spacing w:after="120"/>
      </w:pPr>
      <w:r>
        <w:rPr>
          <w:b/>
          <w:bCs/>
        </w:rPr>
        <w:t>Date:</w:t>
      </w:r>
      <w:r>
        <w:t xml:space="preserve"> December 1, 2025</w:t>
      </w:r>
    </w:p>
    <w:p w14:paraId="69E18C0A" w14:textId="77777777" w:rsidR="005E0150" w:rsidRDefault="00185C87">
      <w:pPr>
        <w:spacing w:after="120"/>
      </w:pPr>
      <w:r>
        <w:rPr>
          <w:b/>
          <w:bCs/>
        </w:rPr>
        <w:t>Author:</w:t>
      </w:r>
      <w:r>
        <w:t xml:space="preserve"> Menno Drescher (Project Manager)</w:t>
      </w:r>
    </w:p>
    <w:p w14:paraId="0CC64ECD" w14:textId="77777777" w:rsidR="005E0150" w:rsidRDefault="00185C87">
      <w:pPr>
        <w:spacing w:after="120"/>
      </w:pPr>
      <w:r>
        <w:rPr>
          <w:b/>
          <w:bCs/>
        </w:rPr>
        <w:t>Reviewed By:</w:t>
      </w:r>
      <w:r>
        <w:t xml:space="preserve"> Vacancy (Chief Strategy Officer), Vacancy (CFO)</w:t>
      </w:r>
    </w:p>
    <w:p w14:paraId="2EC9C8EB" w14:textId="77777777" w:rsidR="005E0150" w:rsidRDefault="00185C87">
      <w:pPr>
        <w:spacing w:after="120"/>
      </w:pPr>
      <w:r>
        <w:rPr>
          <w:b/>
          <w:bCs/>
        </w:rPr>
        <w:t>Approved By:</w:t>
      </w:r>
      <w:r>
        <w:t xml:space="preserve"> MCM Drescher (Executive Sponsor)</w:t>
      </w:r>
    </w:p>
    <w:p w14:paraId="0E2DACED" w14:textId="77777777" w:rsidR="005E0150" w:rsidRDefault="005E0150"/>
    <w:p w14:paraId="094FB381" w14:textId="77777777" w:rsidR="005E0150" w:rsidRDefault="00185C87">
      <w:pPr>
        <w:spacing w:before="240" w:after="240"/>
      </w:pPr>
      <w:r>
        <w:rPr>
          <w:color w:val="CCCCCC"/>
        </w:rPr>
        <w:t>─────────────────────────────────────────────────────────</w:t>
      </w:r>
    </w:p>
    <w:p w14:paraId="51A60034" w14:textId="77777777" w:rsidR="005E0150" w:rsidRDefault="005E0150"/>
    <w:p w14:paraId="6862A866" w14:textId="77777777" w:rsidR="005E0150" w:rsidRDefault="00185C87">
      <w:pPr>
        <w:pStyle w:val="Heading2"/>
        <w:spacing w:before="180" w:after="120"/>
      </w:pPr>
      <w:bookmarkStart w:id="372" w:name="_Toc214274248"/>
      <w:r>
        <w:t>1. Executive Summary</w:t>
      </w:r>
      <w:bookmarkEnd w:id="372"/>
    </w:p>
    <w:p w14:paraId="2BE34545" w14:textId="77777777" w:rsidR="005E0150" w:rsidRDefault="00185C87">
      <w:pPr>
        <w:pStyle w:val="Heading3"/>
        <w:spacing w:before="180" w:after="120"/>
      </w:pPr>
      <w:bookmarkStart w:id="373" w:name="_Toc214274249"/>
      <w:r>
        <w:t>1.1 Project Overview</w:t>
      </w:r>
      <w:bookmarkEnd w:id="373"/>
    </w:p>
    <w:p w14:paraId="48E53757" w14:textId="77777777" w:rsidR="005E0150" w:rsidRDefault="00185C87">
      <w:pPr>
        <w:spacing w:after="120"/>
      </w:pPr>
      <w:r>
        <w:t xml:space="preserve">The </w:t>
      </w:r>
      <w:r>
        <w:rPr>
          <w:b/>
          <w:bCs/>
        </w:rPr>
        <w:t>ADPA Client Onboarding Assessment System (COAS)</w:t>
      </w:r>
      <w:r>
        <w:t xml:space="preserve"> is a strategic initiative to transform ADPA from a service-oriented consultancy into a </w:t>
      </w:r>
      <w:r>
        <w:rPr>
          <w:b/>
          <w:bCs/>
        </w:rPr>
        <w:t>product-enabled solutions provider</w:t>
      </w:r>
      <w:r>
        <w:t xml:space="preserve"> through the development of an </w:t>
      </w:r>
      <w:r>
        <w:rPr>
          <w:b/>
          <w:bCs/>
        </w:rPr>
        <w:t>AI-powered Document Quality Assessment Platform</w:t>
      </w:r>
      <w:r>
        <w:t xml:space="preserve">. This platform will automate the manual, time-consuming process of evaluating client project documentation against </w:t>
      </w:r>
      <w:r>
        <w:rPr>
          <w:b/>
          <w:bCs/>
        </w:rPr>
        <w:t>PMBOK, BABOK, and DMBOK</w:t>
      </w:r>
      <w:r>
        <w:t xml:space="preserve"> standards, reducing onboarding time from </w:t>
      </w:r>
      <w:r>
        <w:rPr>
          <w:b/>
          <w:bCs/>
        </w:rPr>
        <w:t>weeks to minutes</w:t>
      </w:r>
      <w:r>
        <w:t xml:space="preserve"> while improving accuracy and consistency.</w:t>
      </w:r>
    </w:p>
    <w:p w14:paraId="1C88E531" w14:textId="77777777" w:rsidR="005E0150" w:rsidRDefault="005E0150"/>
    <w:p w14:paraId="4ACD4172" w14:textId="77777777" w:rsidR="005E0150" w:rsidRDefault="00185C87">
      <w:pPr>
        <w:spacing w:after="120"/>
      </w:pPr>
      <w:r>
        <w:t xml:space="preserve">As outlined in the </w:t>
      </w:r>
      <w:r>
        <w:rPr>
          <w:b/>
          <w:bCs/>
        </w:rPr>
        <w:t>Project Charter</w:t>
      </w:r>
      <w:r>
        <w:t xml:space="preserve"> and </w:t>
      </w:r>
      <w:r>
        <w:rPr>
          <w:b/>
          <w:bCs/>
        </w:rPr>
        <w:t>Scope Baseline</w:t>
      </w:r>
      <w:r>
        <w:t xml:space="preserve">, the project will deliver a </w:t>
      </w:r>
      <w:r>
        <w:rPr>
          <w:b/>
          <w:bCs/>
        </w:rPr>
        <w:t>secure, cloud-based SaaS platform</w:t>
      </w:r>
      <w:r>
        <w:t xml:space="preserve"> enabling clients to upload their project documentation portfolios (PDF, DOCX, MD) and receive an automated maturity assessment. The system will:</w:t>
      </w:r>
    </w:p>
    <w:p w14:paraId="3F54988B" w14:textId="77777777" w:rsidR="005E0150" w:rsidRDefault="00185C87">
      <w:pPr>
        <w:spacing w:after="60"/>
      </w:pPr>
      <w:r>
        <w:rPr>
          <w:b/>
          <w:bCs/>
        </w:rPr>
        <w:t xml:space="preserve">1. </w:t>
      </w:r>
      <w:r>
        <w:t xml:space="preserve">Convert documents to </w:t>
      </w:r>
      <w:r>
        <w:rPr>
          <w:b/>
          <w:bCs/>
        </w:rPr>
        <w:t>Markdown</w:t>
      </w:r>
      <w:r>
        <w:t xml:space="preserve"> format.</w:t>
      </w:r>
    </w:p>
    <w:p w14:paraId="2B6CD614" w14:textId="77777777" w:rsidR="005E0150" w:rsidRDefault="00185C87">
      <w:pPr>
        <w:spacing w:after="60"/>
      </w:pPr>
      <w:r>
        <w:rPr>
          <w:b/>
          <w:bCs/>
        </w:rPr>
        <w:t xml:space="preserve">2. </w:t>
      </w:r>
      <w:r>
        <w:t xml:space="preserve">Audit documents against </w:t>
      </w:r>
      <w:r>
        <w:rPr>
          <w:b/>
          <w:bCs/>
        </w:rPr>
        <w:t>PMBOK, BABOK, and DMBOK</w:t>
      </w:r>
      <w:r>
        <w:t xml:space="preserve"> standards.</w:t>
      </w:r>
    </w:p>
    <w:p w14:paraId="095D7EFB" w14:textId="77777777" w:rsidR="005E0150" w:rsidRDefault="00185C87">
      <w:pPr>
        <w:spacing w:after="60"/>
      </w:pPr>
      <w:r>
        <w:rPr>
          <w:b/>
          <w:bCs/>
        </w:rPr>
        <w:t xml:space="preserve">3. </w:t>
      </w:r>
      <w:r>
        <w:t xml:space="preserve">Generate a </w:t>
      </w:r>
      <w:r>
        <w:rPr>
          <w:b/>
          <w:bCs/>
        </w:rPr>
        <w:t>comprehensive maturity assessment report</w:t>
      </w:r>
      <w:r>
        <w:t xml:space="preserve"> with gap analysis.</w:t>
      </w:r>
    </w:p>
    <w:p w14:paraId="62DD221F" w14:textId="77777777" w:rsidR="005E0150" w:rsidRDefault="00185C87">
      <w:pPr>
        <w:spacing w:after="60"/>
      </w:pPr>
      <w:r>
        <w:rPr>
          <w:b/>
          <w:bCs/>
        </w:rPr>
        <w:t xml:space="preserve">4. </w:t>
      </w:r>
      <w:r>
        <w:t xml:space="preserve">Provide </w:t>
      </w:r>
      <w:r>
        <w:rPr>
          <w:b/>
          <w:bCs/>
        </w:rPr>
        <w:t>AI-powered regeneration</w:t>
      </w:r>
      <w:r>
        <w:t xml:space="preserve"> of deficient content.</w:t>
      </w:r>
    </w:p>
    <w:p w14:paraId="5872EF47" w14:textId="77777777" w:rsidR="005E0150" w:rsidRDefault="00185C87">
      <w:pPr>
        <w:spacing w:after="60"/>
      </w:pPr>
      <w:r>
        <w:rPr>
          <w:b/>
          <w:bCs/>
        </w:rPr>
        <w:t xml:space="preserve">5. </w:t>
      </w:r>
      <w:r>
        <w:t xml:space="preserve">Deliver </w:t>
      </w:r>
      <w:r>
        <w:rPr>
          <w:b/>
          <w:bCs/>
        </w:rPr>
        <w:t>actionable recommendations</w:t>
      </w:r>
      <w:r>
        <w:t xml:space="preserve"> for improvement.</w:t>
      </w:r>
    </w:p>
    <w:p w14:paraId="4C5265D6" w14:textId="77777777" w:rsidR="005E0150" w:rsidRDefault="005E0150"/>
    <w:p w14:paraId="1019A3ED" w14:textId="77777777" w:rsidR="005E0150" w:rsidRDefault="00185C87">
      <w:pPr>
        <w:spacing w:after="120"/>
      </w:pPr>
      <w:r>
        <w:t xml:space="preserve">The </w:t>
      </w:r>
      <w:r>
        <w:rPr>
          <w:b/>
          <w:bCs/>
        </w:rPr>
        <w:t>total approved budget</w:t>
      </w:r>
      <w:r>
        <w:t xml:space="preserve"> for this initiative is </w:t>
      </w:r>
      <w:r>
        <w:rPr>
          <w:b/>
          <w:bCs/>
        </w:rPr>
        <w:t>$1,200,000</w:t>
      </w:r>
      <w:r>
        <w:t xml:space="preserve">, with a </w:t>
      </w:r>
      <w:r>
        <w:rPr>
          <w:b/>
          <w:bCs/>
        </w:rPr>
        <w:t>6-month timeline</w:t>
      </w:r>
      <w:r>
        <w:t xml:space="preserve"> (November 2025 – April 2026). This </w:t>
      </w:r>
      <w:r>
        <w:rPr>
          <w:b/>
          <w:bCs/>
        </w:rPr>
        <w:t>Cost Management Plan</w:t>
      </w:r>
      <w:r>
        <w:t xml:space="preserve"> defines the processes, tools, and governance structures for estimating, budgeting, and controlling costs to ensure the project is delivered </w:t>
      </w:r>
      <w:r>
        <w:rPr>
          <w:b/>
          <w:bCs/>
        </w:rPr>
        <w:t>within budget and on schedule</w:t>
      </w:r>
      <w:r>
        <w:t>.</w:t>
      </w:r>
    </w:p>
    <w:p w14:paraId="42B28521" w14:textId="77777777" w:rsidR="005E0150" w:rsidRDefault="005E0150"/>
    <w:p w14:paraId="55AA0825" w14:textId="77777777" w:rsidR="005E0150" w:rsidRDefault="00185C87">
      <w:pPr>
        <w:pStyle w:val="Heading3"/>
        <w:spacing w:before="180" w:after="120"/>
      </w:pPr>
      <w:bookmarkStart w:id="374" w:name="_Toc214274250"/>
      <w:r>
        <w:t>1.2 Objectives</w:t>
      </w:r>
      <w:bookmarkEnd w:id="37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7"/>
        <w:gridCol w:w="3947"/>
        <w:gridCol w:w="1998"/>
        <w:gridCol w:w="974"/>
      </w:tblGrid>
      <w:tr w:rsidR="005E0150" w14:paraId="65257CDA" w14:textId="77777777">
        <w:tblPrEx>
          <w:tblCellMar>
            <w:top w:w="0" w:type="dxa"/>
            <w:bottom w:w="0" w:type="dxa"/>
          </w:tblCellMar>
        </w:tblPrEx>
        <w:tc>
          <w:tcPr>
            <w:tcW w:w="0" w:type="auto"/>
            <w:shd w:val="solid" w:color="E0E0E0" w:fill="auto"/>
          </w:tcPr>
          <w:p w14:paraId="77076661" w14:textId="77777777" w:rsidR="005E0150" w:rsidRDefault="00185C87">
            <w:r>
              <w:rPr>
                <w:b/>
                <w:bCs/>
              </w:rPr>
              <w:t>Objective</w:t>
            </w:r>
          </w:p>
        </w:tc>
        <w:tc>
          <w:tcPr>
            <w:tcW w:w="0" w:type="auto"/>
            <w:shd w:val="solid" w:color="E0E0E0" w:fill="auto"/>
          </w:tcPr>
          <w:p w14:paraId="71EF8980" w14:textId="77777777" w:rsidR="005E0150" w:rsidRDefault="00185C87">
            <w:r>
              <w:rPr>
                <w:b/>
                <w:bCs/>
              </w:rPr>
              <w:t>Description</w:t>
            </w:r>
          </w:p>
        </w:tc>
        <w:tc>
          <w:tcPr>
            <w:tcW w:w="0" w:type="auto"/>
            <w:shd w:val="solid" w:color="E0E0E0" w:fill="auto"/>
          </w:tcPr>
          <w:p w14:paraId="0D7AF3DB" w14:textId="77777777" w:rsidR="005E0150" w:rsidRDefault="00185C87">
            <w:r>
              <w:rPr>
                <w:b/>
                <w:bCs/>
              </w:rPr>
              <w:t>Success Metric</w:t>
            </w:r>
          </w:p>
        </w:tc>
        <w:tc>
          <w:tcPr>
            <w:tcW w:w="0" w:type="auto"/>
            <w:shd w:val="solid" w:color="E0E0E0" w:fill="auto"/>
          </w:tcPr>
          <w:p w14:paraId="40E9D1E1" w14:textId="77777777" w:rsidR="005E0150" w:rsidRDefault="00185C87">
            <w:r>
              <w:rPr>
                <w:b/>
                <w:bCs/>
              </w:rPr>
              <w:t>Target Date</w:t>
            </w:r>
          </w:p>
        </w:tc>
      </w:tr>
      <w:tr w:rsidR="005E0150" w14:paraId="256ED12D" w14:textId="77777777">
        <w:tblPrEx>
          <w:tblCellMar>
            <w:top w:w="0" w:type="dxa"/>
            <w:bottom w:w="0" w:type="dxa"/>
          </w:tblCellMar>
        </w:tblPrEx>
        <w:tc>
          <w:tcPr>
            <w:tcW w:w="0" w:type="auto"/>
          </w:tcPr>
          <w:p w14:paraId="6A33A869" w14:textId="77777777" w:rsidR="005E0150" w:rsidRDefault="00185C87">
            <w:r>
              <w:rPr>
                <w:b/>
                <w:bCs/>
              </w:rPr>
              <w:t>Cost Accuracy</w:t>
            </w:r>
          </w:p>
        </w:tc>
        <w:tc>
          <w:tcPr>
            <w:tcW w:w="0" w:type="auto"/>
          </w:tcPr>
          <w:p w14:paraId="5AD0AF97" w14:textId="77777777" w:rsidR="005E0150" w:rsidRDefault="00185C87">
            <w:r>
              <w:t>Ensure cost estimates are within ±10% of actuals.</w:t>
            </w:r>
          </w:p>
        </w:tc>
        <w:tc>
          <w:tcPr>
            <w:tcW w:w="0" w:type="auto"/>
          </w:tcPr>
          <w:p w14:paraId="12ED1FD5" w14:textId="77777777" w:rsidR="005E0150" w:rsidRDefault="00185C87">
            <w:r>
              <w:t>Variance ≤10%</w:t>
            </w:r>
          </w:p>
        </w:tc>
        <w:tc>
          <w:tcPr>
            <w:tcW w:w="0" w:type="auto"/>
          </w:tcPr>
          <w:p w14:paraId="2DEAD80A" w14:textId="77777777" w:rsidR="005E0150" w:rsidRDefault="00185C87">
            <w:r>
              <w:t>April 2026</w:t>
            </w:r>
          </w:p>
        </w:tc>
      </w:tr>
      <w:tr w:rsidR="005E0150" w14:paraId="5E6DB266" w14:textId="77777777">
        <w:tblPrEx>
          <w:tblCellMar>
            <w:top w:w="0" w:type="dxa"/>
            <w:bottom w:w="0" w:type="dxa"/>
          </w:tblCellMar>
        </w:tblPrEx>
        <w:tc>
          <w:tcPr>
            <w:tcW w:w="0" w:type="auto"/>
          </w:tcPr>
          <w:p w14:paraId="275B6126" w14:textId="77777777" w:rsidR="005E0150" w:rsidRDefault="00185C87">
            <w:r>
              <w:rPr>
                <w:b/>
                <w:bCs/>
              </w:rPr>
              <w:t>Budget Adherence</w:t>
            </w:r>
          </w:p>
        </w:tc>
        <w:tc>
          <w:tcPr>
            <w:tcW w:w="0" w:type="auto"/>
          </w:tcPr>
          <w:p w14:paraId="77AAB250" w14:textId="77777777" w:rsidR="005E0150" w:rsidRDefault="00185C87">
            <w:r>
              <w:t>Maintain project spend within the approved $1.2M budget.</w:t>
            </w:r>
          </w:p>
        </w:tc>
        <w:tc>
          <w:tcPr>
            <w:tcW w:w="0" w:type="auto"/>
          </w:tcPr>
          <w:p w14:paraId="6A879A26" w14:textId="77777777" w:rsidR="005E0150" w:rsidRDefault="00185C87">
            <w:r>
              <w:t>Final cost ≤$1.2M</w:t>
            </w:r>
          </w:p>
        </w:tc>
        <w:tc>
          <w:tcPr>
            <w:tcW w:w="0" w:type="auto"/>
          </w:tcPr>
          <w:p w14:paraId="6F31A401" w14:textId="77777777" w:rsidR="005E0150" w:rsidRDefault="00185C87">
            <w:r>
              <w:t>April 2026</w:t>
            </w:r>
          </w:p>
        </w:tc>
      </w:tr>
      <w:tr w:rsidR="005E0150" w14:paraId="37395B2E" w14:textId="77777777">
        <w:tblPrEx>
          <w:tblCellMar>
            <w:top w:w="0" w:type="dxa"/>
            <w:bottom w:w="0" w:type="dxa"/>
          </w:tblCellMar>
        </w:tblPrEx>
        <w:tc>
          <w:tcPr>
            <w:tcW w:w="0" w:type="auto"/>
          </w:tcPr>
          <w:p w14:paraId="3161CC98" w14:textId="77777777" w:rsidR="005E0150" w:rsidRDefault="00185C87">
            <w:r>
              <w:rPr>
                <w:b/>
                <w:bCs/>
              </w:rPr>
              <w:lastRenderedPageBreak/>
              <w:t>Contingency Utilization</w:t>
            </w:r>
          </w:p>
        </w:tc>
        <w:tc>
          <w:tcPr>
            <w:tcW w:w="0" w:type="auto"/>
          </w:tcPr>
          <w:p w14:paraId="0FF2BF62" w14:textId="77777777" w:rsidR="005E0150" w:rsidRDefault="00185C87">
            <w:r>
              <w:t>Limit contingency reserve usage to ≤15% of total budget.</w:t>
            </w:r>
          </w:p>
        </w:tc>
        <w:tc>
          <w:tcPr>
            <w:tcW w:w="0" w:type="auto"/>
          </w:tcPr>
          <w:p w14:paraId="6EA4D61C" w14:textId="77777777" w:rsidR="005E0150" w:rsidRDefault="00185C87">
            <w:r>
              <w:t>Contingency spend ≤$180K</w:t>
            </w:r>
          </w:p>
        </w:tc>
        <w:tc>
          <w:tcPr>
            <w:tcW w:w="0" w:type="auto"/>
          </w:tcPr>
          <w:p w14:paraId="44B6E343" w14:textId="77777777" w:rsidR="005E0150" w:rsidRDefault="00185C87">
            <w:r>
              <w:t>April 2026</w:t>
            </w:r>
          </w:p>
        </w:tc>
      </w:tr>
      <w:tr w:rsidR="005E0150" w14:paraId="43AF2697" w14:textId="77777777">
        <w:tblPrEx>
          <w:tblCellMar>
            <w:top w:w="0" w:type="dxa"/>
            <w:bottom w:w="0" w:type="dxa"/>
          </w:tblCellMar>
        </w:tblPrEx>
        <w:tc>
          <w:tcPr>
            <w:tcW w:w="0" w:type="auto"/>
          </w:tcPr>
          <w:p w14:paraId="2E6BC562" w14:textId="77777777" w:rsidR="005E0150" w:rsidRDefault="00185C87">
            <w:r>
              <w:rPr>
                <w:b/>
                <w:bCs/>
              </w:rPr>
              <w:t>Vendor Cost Control</w:t>
            </w:r>
          </w:p>
        </w:tc>
        <w:tc>
          <w:tcPr>
            <w:tcW w:w="0" w:type="auto"/>
          </w:tcPr>
          <w:p w14:paraId="778019FD" w14:textId="77777777" w:rsidR="005E0150" w:rsidRDefault="00185C87">
            <w:r>
              <w:t>Negotiate vendor contracts to achieve ≥15% cost savings.</w:t>
            </w:r>
          </w:p>
        </w:tc>
        <w:tc>
          <w:tcPr>
            <w:tcW w:w="0" w:type="auto"/>
          </w:tcPr>
          <w:p w14:paraId="0871F381" w14:textId="77777777" w:rsidR="005E0150" w:rsidRDefault="00185C87">
            <w:r>
              <w:t>Savings ≥15%</w:t>
            </w:r>
          </w:p>
        </w:tc>
        <w:tc>
          <w:tcPr>
            <w:tcW w:w="0" w:type="auto"/>
          </w:tcPr>
          <w:p w14:paraId="16974141" w14:textId="77777777" w:rsidR="005E0150" w:rsidRDefault="00185C87">
            <w:r>
              <w:t>March 2026</w:t>
            </w:r>
          </w:p>
        </w:tc>
      </w:tr>
      <w:tr w:rsidR="005E0150" w14:paraId="7A065AB3" w14:textId="77777777">
        <w:tblPrEx>
          <w:tblCellMar>
            <w:top w:w="0" w:type="dxa"/>
            <w:bottom w:w="0" w:type="dxa"/>
          </w:tblCellMar>
        </w:tblPrEx>
        <w:tc>
          <w:tcPr>
            <w:tcW w:w="0" w:type="auto"/>
          </w:tcPr>
          <w:p w14:paraId="31684FBD" w14:textId="77777777" w:rsidR="005E0150" w:rsidRDefault="00185C87">
            <w:r>
              <w:rPr>
                <w:b/>
                <w:bCs/>
              </w:rPr>
              <w:t>Earned Value Performance</w:t>
            </w:r>
          </w:p>
        </w:tc>
        <w:tc>
          <w:tcPr>
            <w:tcW w:w="0" w:type="auto"/>
          </w:tcPr>
          <w:p w14:paraId="09C7DA2F" w14:textId="77777777" w:rsidR="005E0150" w:rsidRDefault="00185C87">
            <w:r>
              <w:t xml:space="preserve">Maintain </w:t>
            </w:r>
            <w:r>
              <w:rPr>
                <w:b/>
                <w:bCs/>
              </w:rPr>
              <w:t>CPI ≥ 0.95</w:t>
            </w:r>
            <w:r>
              <w:t xml:space="preserve"> and </w:t>
            </w:r>
            <w:r>
              <w:rPr>
                <w:b/>
                <w:bCs/>
              </w:rPr>
              <w:t>SPI ≥ 0.95</w:t>
            </w:r>
            <w:r>
              <w:t xml:space="preserve"> throughout execution.</w:t>
            </w:r>
          </w:p>
        </w:tc>
        <w:tc>
          <w:tcPr>
            <w:tcW w:w="0" w:type="auto"/>
          </w:tcPr>
          <w:p w14:paraId="5309EC5A" w14:textId="77777777" w:rsidR="005E0150" w:rsidRDefault="00185C87">
            <w:r>
              <w:t>CPI ≥ 0.95, SPI ≥ 0.95</w:t>
            </w:r>
          </w:p>
        </w:tc>
        <w:tc>
          <w:tcPr>
            <w:tcW w:w="0" w:type="auto"/>
          </w:tcPr>
          <w:p w14:paraId="3EBD2A23" w14:textId="77777777" w:rsidR="005E0150" w:rsidRDefault="00185C87">
            <w:r>
              <w:t>Monthly</w:t>
            </w:r>
          </w:p>
        </w:tc>
      </w:tr>
    </w:tbl>
    <w:p w14:paraId="60D28AFF" w14:textId="77777777" w:rsidR="005E0150" w:rsidRDefault="005E0150"/>
    <w:p w14:paraId="082B5027" w14:textId="77777777" w:rsidR="005E0150" w:rsidRDefault="00185C87">
      <w:pPr>
        <w:pStyle w:val="Heading3"/>
        <w:spacing w:before="180" w:after="120"/>
      </w:pPr>
      <w:bookmarkStart w:id="375" w:name="_Toc214274251"/>
      <w:r>
        <w:t>1.3 Key Benefits</w:t>
      </w:r>
      <w:bookmarkEnd w:id="375"/>
    </w:p>
    <w:p w14:paraId="00AE90C9" w14:textId="77777777" w:rsidR="005E0150" w:rsidRDefault="00185C87">
      <w:pPr>
        <w:pStyle w:val="ListParagraph"/>
        <w:numPr>
          <w:ilvl w:val="0"/>
          <w:numId w:val="1"/>
        </w:numPr>
        <w:spacing w:after="60"/>
      </w:pPr>
      <w:r>
        <w:rPr>
          <w:b/>
          <w:bCs/>
        </w:rPr>
        <w:t>Revenue Growth:</w:t>
      </w:r>
      <w:r>
        <w:t xml:space="preserve"> Unlocks a </w:t>
      </w:r>
      <w:r>
        <w:rPr>
          <w:b/>
          <w:bCs/>
        </w:rPr>
        <w:t>$500M Total Addressable Market (TAM)</w:t>
      </w:r>
      <w:r>
        <w:t xml:space="preserve"> by productizing ADPA’s consultancy services.</w:t>
      </w:r>
    </w:p>
    <w:p w14:paraId="43F50D5E" w14:textId="77777777" w:rsidR="005E0150" w:rsidRDefault="00185C87">
      <w:pPr>
        <w:pStyle w:val="ListParagraph"/>
        <w:numPr>
          <w:ilvl w:val="0"/>
          <w:numId w:val="1"/>
        </w:numPr>
        <w:spacing w:after="60"/>
      </w:pPr>
      <w:r>
        <w:rPr>
          <w:b/>
          <w:bCs/>
        </w:rPr>
        <w:t>Operational Efficiency:</w:t>
      </w:r>
      <w:r>
        <w:t xml:space="preserve"> Reduces client onboarding time by </w:t>
      </w:r>
      <w:r>
        <w:rPr>
          <w:b/>
          <w:bCs/>
        </w:rPr>
        <w:t>80%</w:t>
      </w:r>
      <w:r>
        <w:t xml:space="preserve">, from </w:t>
      </w:r>
      <w:r>
        <w:rPr>
          <w:b/>
          <w:bCs/>
        </w:rPr>
        <w:t>weeks to minutes</w:t>
      </w:r>
      <w:r>
        <w:t>.</w:t>
      </w:r>
    </w:p>
    <w:p w14:paraId="2B0E9848" w14:textId="77777777" w:rsidR="005E0150" w:rsidRDefault="00185C87">
      <w:pPr>
        <w:pStyle w:val="ListParagraph"/>
        <w:numPr>
          <w:ilvl w:val="0"/>
          <w:numId w:val="1"/>
        </w:numPr>
        <w:spacing w:after="60"/>
      </w:pPr>
      <w:r>
        <w:rPr>
          <w:b/>
          <w:bCs/>
        </w:rPr>
        <w:t>Competitive Advantage:</w:t>
      </w:r>
      <w:r>
        <w:t xml:space="preserve"> Positions ADPA as the </w:t>
      </w:r>
      <w:r>
        <w:rPr>
          <w:b/>
          <w:bCs/>
        </w:rPr>
        <w:t>industry leader</w:t>
      </w:r>
      <w:r>
        <w:t xml:space="preserve"> in AI-powered project maturity assessment.</w:t>
      </w:r>
    </w:p>
    <w:p w14:paraId="69F4CBE2" w14:textId="77777777" w:rsidR="005E0150" w:rsidRDefault="00185C87">
      <w:pPr>
        <w:pStyle w:val="ListParagraph"/>
        <w:numPr>
          <w:ilvl w:val="0"/>
          <w:numId w:val="1"/>
        </w:numPr>
        <w:spacing w:after="60"/>
      </w:pPr>
      <w:r>
        <w:rPr>
          <w:b/>
          <w:bCs/>
        </w:rPr>
        <w:t>Scalability:</w:t>
      </w:r>
      <w:r>
        <w:t xml:space="preserve"> Enables </w:t>
      </w:r>
      <w:r>
        <w:rPr>
          <w:b/>
          <w:bCs/>
        </w:rPr>
        <w:t>automated, repeatable</w:t>
      </w:r>
      <w:r>
        <w:t xml:space="preserve"> assessments for </w:t>
      </w:r>
      <w:r>
        <w:rPr>
          <w:b/>
          <w:bCs/>
        </w:rPr>
        <w:t>100+ clients annually</w:t>
      </w:r>
      <w:r>
        <w:t>.</w:t>
      </w:r>
    </w:p>
    <w:p w14:paraId="6F3E931C" w14:textId="77777777" w:rsidR="005E0150" w:rsidRDefault="005E0150"/>
    <w:p w14:paraId="4E9E9C98" w14:textId="77777777" w:rsidR="005E0150" w:rsidRDefault="00185C87">
      <w:pPr>
        <w:spacing w:before="240" w:after="240"/>
      </w:pPr>
      <w:r>
        <w:rPr>
          <w:color w:val="CCCCCC"/>
        </w:rPr>
        <w:t>─────────────────────────────────────────────────────────</w:t>
      </w:r>
    </w:p>
    <w:p w14:paraId="35EA6423" w14:textId="77777777" w:rsidR="005E0150" w:rsidRDefault="00185C87">
      <w:pPr>
        <w:pStyle w:val="Heading2"/>
        <w:spacing w:before="180" w:after="120"/>
      </w:pPr>
      <w:bookmarkStart w:id="376" w:name="_Toc214274252"/>
      <w:r>
        <w:t>2. Cost Management Approach</w:t>
      </w:r>
      <w:bookmarkEnd w:id="376"/>
    </w:p>
    <w:p w14:paraId="7C106249" w14:textId="77777777" w:rsidR="005E0150" w:rsidRDefault="00185C87">
      <w:pPr>
        <w:pStyle w:val="Heading3"/>
        <w:spacing w:before="180" w:after="120"/>
      </w:pPr>
      <w:bookmarkStart w:id="377" w:name="_Toc214274253"/>
      <w:r>
        <w:t>2.1 Alignment with PMBOK 7 Principles</w:t>
      </w:r>
      <w:bookmarkEnd w:id="377"/>
    </w:p>
    <w:p w14:paraId="1B9786FA" w14:textId="77777777" w:rsidR="005E0150" w:rsidRDefault="00185C87">
      <w:pPr>
        <w:spacing w:after="120"/>
      </w:pPr>
      <w:r>
        <w:t xml:space="preserve">This plan integrates </w:t>
      </w:r>
      <w:r>
        <w:rPr>
          <w:b/>
          <w:bCs/>
        </w:rPr>
        <w:t>PMBOK 7’s performance domains</w:t>
      </w:r>
      <w:r>
        <w:t xml:space="preserve"> and </w:t>
      </w:r>
      <w:r>
        <w:rPr>
          <w:b/>
          <w:bCs/>
        </w:rPr>
        <w:t>value delivery focus areas</w:t>
      </w:r>
      <w:r>
        <w:t xml:space="preserve"> to ensure cost management is </w:t>
      </w:r>
      <w:r>
        <w:rPr>
          <w:b/>
          <w:bCs/>
        </w:rPr>
        <w:t>adaptive, value-driven, and stakeholder-centric</w:t>
      </w:r>
      <w:r>
        <w:t>:</w:t>
      </w:r>
    </w:p>
    <w:p w14:paraId="1F21F36C"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6392"/>
      </w:tblGrid>
      <w:tr w:rsidR="005E0150" w14:paraId="635F3E8F" w14:textId="77777777">
        <w:tblPrEx>
          <w:tblCellMar>
            <w:top w:w="0" w:type="dxa"/>
            <w:bottom w:w="0" w:type="dxa"/>
          </w:tblCellMar>
        </w:tblPrEx>
        <w:tc>
          <w:tcPr>
            <w:tcW w:w="0" w:type="auto"/>
            <w:shd w:val="solid" w:color="E0E0E0" w:fill="auto"/>
          </w:tcPr>
          <w:p w14:paraId="74843E76" w14:textId="77777777" w:rsidR="005E0150" w:rsidRDefault="00185C87">
            <w:r>
              <w:rPr>
                <w:b/>
                <w:bCs/>
              </w:rPr>
              <w:t>PMBOK 7 Performance Domain</w:t>
            </w:r>
          </w:p>
        </w:tc>
        <w:tc>
          <w:tcPr>
            <w:tcW w:w="0" w:type="auto"/>
            <w:shd w:val="solid" w:color="E0E0E0" w:fill="auto"/>
          </w:tcPr>
          <w:p w14:paraId="105D38F8" w14:textId="77777777" w:rsidR="005E0150" w:rsidRDefault="00185C87">
            <w:r>
              <w:rPr>
                <w:b/>
                <w:bCs/>
              </w:rPr>
              <w:t>Application in Cost Management</w:t>
            </w:r>
          </w:p>
        </w:tc>
      </w:tr>
      <w:tr w:rsidR="005E0150" w14:paraId="33FEEFC9" w14:textId="77777777">
        <w:tblPrEx>
          <w:tblCellMar>
            <w:top w:w="0" w:type="dxa"/>
            <w:bottom w:w="0" w:type="dxa"/>
          </w:tblCellMar>
        </w:tblPrEx>
        <w:tc>
          <w:tcPr>
            <w:tcW w:w="0" w:type="auto"/>
          </w:tcPr>
          <w:p w14:paraId="57EFE431" w14:textId="77777777" w:rsidR="005E0150" w:rsidRDefault="00185C87">
            <w:r>
              <w:rPr>
                <w:b/>
                <w:bCs/>
              </w:rPr>
              <w:t>Stakeholders</w:t>
            </w:r>
          </w:p>
        </w:tc>
        <w:tc>
          <w:tcPr>
            <w:tcW w:w="0" w:type="auto"/>
          </w:tcPr>
          <w:p w14:paraId="29120963" w14:textId="77777777" w:rsidR="005E0150" w:rsidRDefault="00185C87">
            <w:r>
              <w:t xml:space="preserve">Engage </w:t>
            </w:r>
            <w:r>
              <w:rPr>
                <w:b/>
                <w:bCs/>
              </w:rPr>
              <w:t>ADPA Leadership, CFO, and Pilot Clients</w:t>
            </w:r>
            <w:r>
              <w:t xml:space="preserve"> in budget reviews.</w:t>
            </w:r>
          </w:p>
        </w:tc>
      </w:tr>
      <w:tr w:rsidR="005E0150" w14:paraId="1A39F60A" w14:textId="77777777">
        <w:tblPrEx>
          <w:tblCellMar>
            <w:top w:w="0" w:type="dxa"/>
            <w:bottom w:w="0" w:type="dxa"/>
          </w:tblCellMar>
        </w:tblPrEx>
        <w:tc>
          <w:tcPr>
            <w:tcW w:w="0" w:type="auto"/>
          </w:tcPr>
          <w:p w14:paraId="5641BD2C" w14:textId="77777777" w:rsidR="005E0150" w:rsidRDefault="00185C87">
            <w:r>
              <w:rPr>
                <w:b/>
                <w:bCs/>
              </w:rPr>
              <w:t>Team</w:t>
            </w:r>
          </w:p>
        </w:tc>
        <w:tc>
          <w:tcPr>
            <w:tcW w:w="0" w:type="auto"/>
          </w:tcPr>
          <w:p w14:paraId="330321F1" w14:textId="77777777" w:rsidR="005E0150" w:rsidRDefault="00185C87">
            <w:r>
              <w:t xml:space="preserve">Assign </w:t>
            </w:r>
            <w:r>
              <w:rPr>
                <w:b/>
                <w:bCs/>
              </w:rPr>
              <w:t>cost ownership</w:t>
            </w:r>
            <w:r>
              <w:t xml:space="preserve"> to the </w:t>
            </w:r>
            <w:r>
              <w:rPr>
                <w:b/>
                <w:bCs/>
              </w:rPr>
              <w:t>Finance Lead, Tech Lead, and Procurement Manager</w:t>
            </w:r>
            <w:r>
              <w:t>.</w:t>
            </w:r>
          </w:p>
        </w:tc>
      </w:tr>
      <w:tr w:rsidR="005E0150" w14:paraId="07380605" w14:textId="77777777">
        <w:tblPrEx>
          <w:tblCellMar>
            <w:top w:w="0" w:type="dxa"/>
            <w:bottom w:w="0" w:type="dxa"/>
          </w:tblCellMar>
        </w:tblPrEx>
        <w:tc>
          <w:tcPr>
            <w:tcW w:w="0" w:type="auto"/>
          </w:tcPr>
          <w:p w14:paraId="3CA0AF28" w14:textId="77777777" w:rsidR="005E0150" w:rsidRDefault="00185C87">
            <w:r>
              <w:rPr>
                <w:b/>
                <w:bCs/>
              </w:rPr>
              <w:t>Development Approach</w:t>
            </w:r>
          </w:p>
        </w:tc>
        <w:tc>
          <w:tcPr>
            <w:tcW w:w="0" w:type="auto"/>
          </w:tcPr>
          <w:p w14:paraId="7B6C5CFB" w14:textId="77777777" w:rsidR="005E0150" w:rsidRDefault="00185C87">
            <w:r>
              <w:t xml:space="preserve">Use </w:t>
            </w:r>
            <w:r>
              <w:rPr>
                <w:b/>
                <w:bCs/>
              </w:rPr>
              <w:t>hybrid (Agile + Waterfall)</w:t>
            </w:r>
            <w:r>
              <w:t xml:space="preserve"> for iterative cost tracking.</w:t>
            </w:r>
          </w:p>
        </w:tc>
      </w:tr>
      <w:tr w:rsidR="005E0150" w14:paraId="6A567D30" w14:textId="77777777">
        <w:tblPrEx>
          <w:tblCellMar>
            <w:top w:w="0" w:type="dxa"/>
            <w:bottom w:w="0" w:type="dxa"/>
          </w:tblCellMar>
        </w:tblPrEx>
        <w:tc>
          <w:tcPr>
            <w:tcW w:w="0" w:type="auto"/>
          </w:tcPr>
          <w:p w14:paraId="0B4B929C" w14:textId="77777777" w:rsidR="005E0150" w:rsidRDefault="00185C87">
            <w:r>
              <w:rPr>
                <w:b/>
                <w:bCs/>
              </w:rPr>
              <w:t>Uncertainty</w:t>
            </w:r>
          </w:p>
        </w:tc>
        <w:tc>
          <w:tcPr>
            <w:tcW w:w="0" w:type="auto"/>
          </w:tcPr>
          <w:p w14:paraId="6D442543" w14:textId="77777777" w:rsidR="005E0150" w:rsidRDefault="00185C87">
            <w:r>
              <w:t xml:space="preserve">Allocate </w:t>
            </w:r>
            <w:r>
              <w:rPr>
                <w:b/>
                <w:bCs/>
              </w:rPr>
              <w:t>15% contingency</w:t>
            </w:r>
            <w:r>
              <w:t xml:space="preserve"> for AI model training risks.</w:t>
            </w:r>
          </w:p>
        </w:tc>
      </w:tr>
      <w:tr w:rsidR="005E0150" w14:paraId="08C88BAC" w14:textId="77777777">
        <w:tblPrEx>
          <w:tblCellMar>
            <w:top w:w="0" w:type="dxa"/>
            <w:bottom w:w="0" w:type="dxa"/>
          </w:tblCellMar>
        </w:tblPrEx>
        <w:tc>
          <w:tcPr>
            <w:tcW w:w="0" w:type="auto"/>
          </w:tcPr>
          <w:p w14:paraId="130D9267" w14:textId="77777777" w:rsidR="005E0150" w:rsidRDefault="00185C87">
            <w:r>
              <w:rPr>
                <w:b/>
                <w:bCs/>
              </w:rPr>
              <w:t>Project Work</w:t>
            </w:r>
          </w:p>
        </w:tc>
        <w:tc>
          <w:tcPr>
            <w:tcW w:w="0" w:type="auto"/>
          </w:tcPr>
          <w:p w14:paraId="0AB6257B" w14:textId="77777777" w:rsidR="005E0150" w:rsidRDefault="00185C87">
            <w:r>
              <w:t xml:space="preserve">Align cost tracking with </w:t>
            </w:r>
            <w:r>
              <w:rPr>
                <w:b/>
                <w:bCs/>
              </w:rPr>
              <w:t>WBS activities</w:t>
            </w:r>
            <w:r>
              <w:t xml:space="preserve"> (e.g., AI engine development).</w:t>
            </w:r>
          </w:p>
        </w:tc>
      </w:tr>
      <w:tr w:rsidR="005E0150" w14:paraId="220BCF20" w14:textId="77777777">
        <w:tblPrEx>
          <w:tblCellMar>
            <w:top w:w="0" w:type="dxa"/>
            <w:bottom w:w="0" w:type="dxa"/>
          </w:tblCellMar>
        </w:tblPrEx>
        <w:tc>
          <w:tcPr>
            <w:tcW w:w="0" w:type="auto"/>
          </w:tcPr>
          <w:p w14:paraId="10A2EA81" w14:textId="77777777" w:rsidR="005E0150" w:rsidRDefault="00185C87">
            <w:r>
              <w:rPr>
                <w:b/>
                <w:bCs/>
              </w:rPr>
              <w:t>Delivery</w:t>
            </w:r>
          </w:p>
        </w:tc>
        <w:tc>
          <w:tcPr>
            <w:tcW w:w="0" w:type="auto"/>
          </w:tcPr>
          <w:p w14:paraId="550AFFFF" w14:textId="77777777" w:rsidR="005E0150" w:rsidRDefault="00185C87">
            <w:r>
              <w:t xml:space="preserve">Monitor </w:t>
            </w:r>
            <w:r>
              <w:rPr>
                <w:b/>
                <w:bCs/>
              </w:rPr>
              <w:t>Earned Value Metrics (CPI, SPI)</w:t>
            </w:r>
            <w:r>
              <w:t xml:space="preserve"> for real-time performance.</w:t>
            </w:r>
          </w:p>
        </w:tc>
      </w:tr>
      <w:tr w:rsidR="005E0150" w14:paraId="0B2CA7CF" w14:textId="77777777">
        <w:tblPrEx>
          <w:tblCellMar>
            <w:top w:w="0" w:type="dxa"/>
            <w:bottom w:w="0" w:type="dxa"/>
          </w:tblCellMar>
        </w:tblPrEx>
        <w:tc>
          <w:tcPr>
            <w:tcW w:w="0" w:type="auto"/>
          </w:tcPr>
          <w:p w14:paraId="3A15D146" w14:textId="77777777" w:rsidR="005E0150" w:rsidRDefault="00185C87">
            <w:r>
              <w:rPr>
                <w:b/>
                <w:bCs/>
              </w:rPr>
              <w:t>Measurement</w:t>
            </w:r>
          </w:p>
        </w:tc>
        <w:tc>
          <w:tcPr>
            <w:tcW w:w="0" w:type="auto"/>
          </w:tcPr>
          <w:p w14:paraId="720A2B51" w14:textId="77777777" w:rsidR="005E0150" w:rsidRDefault="00185C87">
            <w:r>
              <w:t xml:space="preserve">Report </w:t>
            </w:r>
            <w:r>
              <w:rPr>
                <w:b/>
                <w:bCs/>
              </w:rPr>
              <w:t>cost variance</w:t>
            </w:r>
            <w:r>
              <w:t xml:space="preserve"> in </w:t>
            </w:r>
            <w:r>
              <w:rPr>
                <w:b/>
                <w:bCs/>
              </w:rPr>
              <w:t>weekly dashboards</w:t>
            </w:r>
            <w:r>
              <w:t xml:space="preserve"> to the Steering Committee.</w:t>
            </w:r>
          </w:p>
        </w:tc>
      </w:tr>
    </w:tbl>
    <w:p w14:paraId="4B2E5A89" w14:textId="77777777" w:rsidR="005E0150" w:rsidRDefault="005E0150"/>
    <w:p w14:paraId="4C54054C" w14:textId="77777777" w:rsidR="005E0150" w:rsidRDefault="00185C87">
      <w:pPr>
        <w:pStyle w:val="Heading3"/>
        <w:spacing w:before="180" w:after="120"/>
      </w:pPr>
      <w:bookmarkStart w:id="378" w:name="_Toc214274254"/>
      <w:r>
        <w:t>2.2 Integration with Other Knowledge Areas</w:t>
      </w:r>
      <w:bookmarkEnd w:id="37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5288"/>
        <w:gridCol w:w="1650"/>
      </w:tblGrid>
      <w:tr w:rsidR="005E0150" w14:paraId="345B6594" w14:textId="77777777">
        <w:tblPrEx>
          <w:tblCellMar>
            <w:top w:w="0" w:type="dxa"/>
            <w:bottom w:w="0" w:type="dxa"/>
          </w:tblCellMar>
        </w:tblPrEx>
        <w:tc>
          <w:tcPr>
            <w:tcW w:w="0" w:type="auto"/>
            <w:shd w:val="solid" w:color="E0E0E0" w:fill="auto"/>
          </w:tcPr>
          <w:p w14:paraId="4E5C120B" w14:textId="77777777" w:rsidR="005E0150" w:rsidRDefault="00185C87">
            <w:r>
              <w:rPr>
                <w:b/>
                <w:bCs/>
              </w:rPr>
              <w:t>Knowledge Area</w:t>
            </w:r>
          </w:p>
        </w:tc>
        <w:tc>
          <w:tcPr>
            <w:tcW w:w="0" w:type="auto"/>
            <w:shd w:val="solid" w:color="E0E0E0" w:fill="auto"/>
          </w:tcPr>
          <w:p w14:paraId="3D2D1D3E" w14:textId="77777777" w:rsidR="005E0150" w:rsidRDefault="00185C87">
            <w:r>
              <w:rPr>
                <w:b/>
                <w:bCs/>
              </w:rPr>
              <w:t>Integration Point</w:t>
            </w:r>
          </w:p>
        </w:tc>
        <w:tc>
          <w:tcPr>
            <w:tcW w:w="0" w:type="auto"/>
            <w:shd w:val="solid" w:color="E0E0E0" w:fill="auto"/>
          </w:tcPr>
          <w:p w14:paraId="06C7A6EC" w14:textId="77777777" w:rsidR="005E0150" w:rsidRDefault="00185C87">
            <w:r>
              <w:rPr>
                <w:b/>
                <w:bCs/>
              </w:rPr>
              <w:t>Owner</w:t>
            </w:r>
          </w:p>
        </w:tc>
      </w:tr>
      <w:tr w:rsidR="005E0150" w14:paraId="67634625" w14:textId="77777777">
        <w:tblPrEx>
          <w:tblCellMar>
            <w:top w:w="0" w:type="dxa"/>
            <w:bottom w:w="0" w:type="dxa"/>
          </w:tblCellMar>
        </w:tblPrEx>
        <w:tc>
          <w:tcPr>
            <w:tcW w:w="0" w:type="auto"/>
          </w:tcPr>
          <w:p w14:paraId="3154C14C" w14:textId="77777777" w:rsidR="005E0150" w:rsidRDefault="00185C87">
            <w:r>
              <w:rPr>
                <w:b/>
                <w:bCs/>
              </w:rPr>
              <w:t>Scope Management</w:t>
            </w:r>
          </w:p>
        </w:tc>
        <w:tc>
          <w:tcPr>
            <w:tcW w:w="0" w:type="auto"/>
          </w:tcPr>
          <w:p w14:paraId="1B8854FB" w14:textId="77777777" w:rsidR="005E0150" w:rsidRDefault="00185C87">
            <w:r>
              <w:t xml:space="preserve">Cost estimates tied to </w:t>
            </w:r>
            <w:r>
              <w:rPr>
                <w:b/>
                <w:bCs/>
              </w:rPr>
              <w:t>WBS activities</w:t>
            </w:r>
            <w:r>
              <w:t xml:space="preserve"> (e.g., AI model training).</w:t>
            </w:r>
          </w:p>
        </w:tc>
        <w:tc>
          <w:tcPr>
            <w:tcW w:w="0" w:type="auto"/>
          </w:tcPr>
          <w:p w14:paraId="5830E8E4" w14:textId="77777777" w:rsidR="005E0150" w:rsidRDefault="00185C87">
            <w:r>
              <w:t>Project Manager</w:t>
            </w:r>
          </w:p>
        </w:tc>
      </w:tr>
      <w:tr w:rsidR="005E0150" w14:paraId="2E758234" w14:textId="77777777">
        <w:tblPrEx>
          <w:tblCellMar>
            <w:top w:w="0" w:type="dxa"/>
            <w:bottom w:w="0" w:type="dxa"/>
          </w:tblCellMar>
        </w:tblPrEx>
        <w:tc>
          <w:tcPr>
            <w:tcW w:w="0" w:type="auto"/>
          </w:tcPr>
          <w:p w14:paraId="6686F90B" w14:textId="77777777" w:rsidR="005E0150" w:rsidRDefault="00185C87">
            <w:r>
              <w:rPr>
                <w:b/>
                <w:bCs/>
              </w:rPr>
              <w:t>Schedule Management</w:t>
            </w:r>
          </w:p>
        </w:tc>
        <w:tc>
          <w:tcPr>
            <w:tcW w:w="0" w:type="auto"/>
          </w:tcPr>
          <w:p w14:paraId="630D01A5" w14:textId="77777777" w:rsidR="005E0150" w:rsidRDefault="00185C87">
            <w:r>
              <w:t xml:space="preserve">Cost baseline aligned with </w:t>
            </w:r>
            <w:r>
              <w:rPr>
                <w:b/>
                <w:bCs/>
              </w:rPr>
              <w:t>milestone dates</w:t>
            </w:r>
            <w:r>
              <w:t xml:space="preserve"> (e.g., M-06: AI Model Validation).</w:t>
            </w:r>
          </w:p>
        </w:tc>
        <w:tc>
          <w:tcPr>
            <w:tcW w:w="0" w:type="auto"/>
          </w:tcPr>
          <w:p w14:paraId="0505114E" w14:textId="77777777" w:rsidR="005E0150" w:rsidRDefault="00185C87">
            <w:r>
              <w:t>Tech Lead</w:t>
            </w:r>
          </w:p>
        </w:tc>
      </w:tr>
      <w:tr w:rsidR="005E0150" w14:paraId="5114EB4C" w14:textId="77777777">
        <w:tblPrEx>
          <w:tblCellMar>
            <w:top w:w="0" w:type="dxa"/>
            <w:bottom w:w="0" w:type="dxa"/>
          </w:tblCellMar>
        </w:tblPrEx>
        <w:tc>
          <w:tcPr>
            <w:tcW w:w="0" w:type="auto"/>
          </w:tcPr>
          <w:p w14:paraId="6D10C673" w14:textId="77777777" w:rsidR="005E0150" w:rsidRDefault="00185C87">
            <w:r>
              <w:rPr>
                <w:b/>
                <w:bCs/>
              </w:rPr>
              <w:t>Risk Management</w:t>
            </w:r>
          </w:p>
        </w:tc>
        <w:tc>
          <w:tcPr>
            <w:tcW w:w="0" w:type="auto"/>
          </w:tcPr>
          <w:p w14:paraId="379A2782" w14:textId="77777777" w:rsidR="005E0150" w:rsidRDefault="00185C87">
            <w:r>
              <w:rPr>
                <w:b/>
                <w:bCs/>
              </w:rPr>
              <w:t>10% risk reserve</w:t>
            </w:r>
            <w:r>
              <w:t xml:space="preserve"> for AI accuracy deviations.</w:t>
            </w:r>
          </w:p>
        </w:tc>
        <w:tc>
          <w:tcPr>
            <w:tcW w:w="0" w:type="auto"/>
          </w:tcPr>
          <w:p w14:paraId="2FEA7846" w14:textId="77777777" w:rsidR="005E0150" w:rsidRDefault="00185C87">
            <w:r>
              <w:t>Data Science Team</w:t>
            </w:r>
          </w:p>
        </w:tc>
      </w:tr>
      <w:tr w:rsidR="005E0150" w14:paraId="6283D28C" w14:textId="77777777">
        <w:tblPrEx>
          <w:tblCellMar>
            <w:top w:w="0" w:type="dxa"/>
            <w:bottom w:w="0" w:type="dxa"/>
          </w:tblCellMar>
        </w:tblPrEx>
        <w:tc>
          <w:tcPr>
            <w:tcW w:w="0" w:type="auto"/>
          </w:tcPr>
          <w:p w14:paraId="2A93A298" w14:textId="77777777" w:rsidR="005E0150" w:rsidRDefault="00185C87">
            <w:r>
              <w:rPr>
                <w:b/>
                <w:bCs/>
              </w:rPr>
              <w:t>Procurement Management</w:t>
            </w:r>
          </w:p>
        </w:tc>
        <w:tc>
          <w:tcPr>
            <w:tcW w:w="0" w:type="auto"/>
          </w:tcPr>
          <w:p w14:paraId="7CD16ED7" w14:textId="77777777" w:rsidR="005E0150" w:rsidRDefault="00185C87">
            <w:r>
              <w:t xml:space="preserve">Vendor contracts include </w:t>
            </w:r>
            <w:r>
              <w:rPr>
                <w:b/>
                <w:bCs/>
              </w:rPr>
              <w:t>cost caps</w:t>
            </w:r>
            <w:r>
              <w:t xml:space="preserve"> and </w:t>
            </w:r>
            <w:r>
              <w:rPr>
                <w:b/>
                <w:bCs/>
              </w:rPr>
              <w:t>penalty clauses</w:t>
            </w:r>
            <w:r>
              <w:t>.</w:t>
            </w:r>
          </w:p>
        </w:tc>
        <w:tc>
          <w:tcPr>
            <w:tcW w:w="0" w:type="auto"/>
          </w:tcPr>
          <w:p w14:paraId="09963534" w14:textId="77777777" w:rsidR="005E0150" w:rsidRDefault="00185C87">
            <w:r>
              <w:t>Procurement Manager</w:t>
            </w:r>
          </w:p>
        </w:tc>
      </w:tr>
      <w:tr w:rsidR="005E0150" w14:paraId="1B7C9AC7" w14:textId="77777777">
        <w:tblPrEx>
          <w:tblCellMar>
            <w:top w:w="0" w:type="dxa"/>
            <w:bottom w:w="0" w:type="dxa"/>
          </w:tblCellMar>
        </w:tblPrEx>
        <w:tc>
          <w:tcPr>
            <w:tcW w:w="0" w:type="auto"/>
          </w:tcPr>
          <w:p w14:paraId="763129B6" w14:textId="77777777" w:rsidR="005E0150" w:rsidRDefault="00185C87">
            <w:r>
              <w:rPr>
                <w:b/>
                <w:bCs/>
              </w:rPr>
              <w:t>Quality Management</w:t>
            </w:r>
          </w:p>
        </w:tc>
        <w:tc>
          <w:tcPr>
            <w:tcW w:w="0" w:type="auto"/>
          </w:tcPr>
          <w:p w14:paraId="571A17B0" w14:textId="77777777" w:rsidR="005E0150" w:rsidRDefault="00185C87">
            <w:r>
              <w:t xml:space="preserve">Cost of </w:t>
            </w:r>
            <w:r>
              <w:rPr>
                <w:b/>
                <w:bCs/>
              </w:rPr>
              <w:t>AI regeneration testing</w:t>
            </w:r>
            <w:r>
              <w:t xml:space="preserve"> included in QA budget.</w:t>
            </w:r>
          </w:p>
        </w:tc>
        <w:tc>
          <w:tcPr>
            <w:tcW w:w="0" w:type="auto"/>
          </w:tcPr>
          <w:p w14:paraId="1F0B9C6C" w14:textId="77777777" w:rsidR="005E0150" w:rsidRDefault="00185C87">
            <w:r>
              <w:t>QA Lead</w:t>
            </w:r>
          </w:p>
        </w:tc>
      </w:tr>
    </w:tbl>
    <w:p w14:paraId="164A78F8" w14:textId="77777777" w:rsidR="005E0150" w:rsidRDefault="005E0150"/>
    <w:p w14:paraId="420F902B" w14:textId="77777777" w:rsidR="005E0150" w:rsidRDefault="00185C87">
      <w:pPr>
        <w:spacing w:before="240" w:after="240"/>
      </w:pPr>
      <w:r>
        <w:rPr>
          <w:color w:val="CCCCCC"/>
        </w:rPr>
        <w:t>─────────────────────────────────────────────────────────</w:t>
      </w:r>
    </w:p>
    <w:p w14:paraId="6A1AA5CC" w14:textId="77777777" w:rsidR="005E0150" w:rsidRDefault="00185C87">
      <w:pPr>
        <w:pStyle w:val="Heading2"/>
        <w:spacing w:before="180" w:after="120"/>
      </w:pPr>
      <w:bookmarkStart w:id="379" w:name="_Toc214274255"/>
      <w:r>
        <w:t>3. Cost Estimation</w:t>
      </w:r>
      <w:bookmarkEnd w:id="379"/>
    </w:p>
    <w:p w14:paraId="1B577DB2" w14:textId="77777777" w:rsidR="005E0150" w:rsidRDefault="00185C87">
      <w:pPr>
        <w:pStyle w:val="Heading3"/>
        <w:spacing w:before="180" w:after="120"/>
      </w:pPr>
      <w:bookmarkStart w:id="380" w:name="_Toc214274256"/>
      <w:r>
        <w:t>3.1 Estimation Methods</w:t>
      </w:r>
      <w:bookmarkEnd w:id="38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3285"/>
        <w:gridCol w:w="1467"/>
        <w:gridCol w:w="2724"/>
      </w:tblGrid>
      <w:tr w:rsidR="005E0150" w14:paraId="4C39AC15" w14:textId="77777777">
        <w:tblPrEx>
          <w:tblCellMar>
            <w:top w:w="0" w:type="dxa"/>
            <w:bottom w:w="0" w:type="dxa"/>
          </w:tblCellMar>
        </w:tblPrEx>
        <w:tc>
          <w:tcPr>
            <w:tcW w:w="0" w:type="auto"/>
            <w:shd w:val="solid" w:color="E0E0E0" w:fill="auto"/>
          </w:tcPr>
          <w:p w14:paraId="067DCF70" w14:textId="77777777" w:rsidR="005E0150" w:rsidRDefault="00185C87">
            <w:r>
              <w:rPr>
                <w:b/>
                <w:bCs/>
              </w:rPr>
              <w:t>Method</w:t>
            </w:r>
          </w:p>
        </w:tc>
        <w:tc>
          <w:tcPr>
            <w:tcW w:w="0" w:type="auto"/>
            <w:shd w:val="solid" w:color="E0E0E0" w:fill="auto"/>
          </w:tcPr>
          <w:p w14:paraId="238BB0E3" w14:textId="77777777" w:rsidR="005E0150" w:rsidRDefault="00185C87">
            <w:r>
              <w:rPr>
                <w:b/>
                <w:bCs/>
              </w:rPr>
              <w:t>Application</w:t>
            </w:r>
          </w:p>
        </w:tc>
        <w:tc>
          <w:tcPr>
            <w:tcW w:w="0" w:type="auto"/>
            <w:shd w:val="solid" w:color="E0E0E0" w:fill="auto"/>
          </w:tcPr>
          <w:p w14:paraId="410DCCF5" w14:textId="77777777" w:rsidR="005E0150" w:rsidRDefault="00185C87">
            <w:r>
              <w:rPr>
                <w:b/>
                <w:bCs/>
              </w:rPr>
              <w:t>Tools</w:t>
            </w:r>
          </w:p>
        </w:tc>
        <w:tc>
          <w:tcPr>
            <w:tcW w:w="0" w:type="auto"/>
            <w:shd w:val="solid" w:color="E0E0E0" w:fill="auto"/>
          </w:tcPr>
          <w:p w14:paraId="497C9A56" w14:textId="77777777" w:rsidR="005E0150" w:rsidRDefault="00185C87">
            <w:r>
              <w:rPr>
                <w:b/>
                <w:bCs/>
              </w:rPr>
              <w:t>Assumptions</w:t>
            </w:r>
          </w:p>
        </w:tc>
      </w:tr>
      <w:tr w:rsidR="005E0150" w14:paraId="50A20330" w14:textId="77777777">
        <w:tblPrEx>
          <w:tblCellMar>
            <w:top w:w="0" w:type="dxa"/>
            <w:bottom w:w="0" w:type="dxa"/>
          </w:tblCellMar>
        </w:tblPrEx>
        <w:tc>
          <w:tcPr>
            <w:tcW w:w="0" w:type="auto"/>
          </w:tcPr>
          <w:p w14:paraId="5B8B8F79" w14:textId="77777777" w:rsidR="005E0150" w:rsidRDefault="00185C87">
            <w:r>
              <w:rPr>
                <w:b/>
                <w:bCs/>
              </w:rPr>
              <w:lastRenderedPageBreak/>
              <w:t>Parametric Estimating</w:t>
            </w:r>
          </w:p>
        </w:tc>
        <w:tc>
          <w:tcPr>
            <w:tcW w:w="0" w:type="auto"/>
          </w:tcPr>
          <w:p w14:paraId="140BF9BD" w14:textId="77777777" w:rsidR="005E0150" w:rsidRDefault="00185C87">
            <w:r>
              <w:t>AI model training costs ($/hour × hours).</w:t>
            </w:r>
          </w:p>
        </w:tc>
        <w:tc>
          <w:tcPr>
            <w:tcW w:w="0" w:type="auto"/>
          </w:tcPr>
          <w:p w14:paraId="2A7886E7" w14:textId="77777777" w:rsidR="005E0150" w:rsidRDefault="00185C87">
            <w:r>
              <w:t>Excel, Jira</w:t>
            </w:r>
          </w:p>
        </w:tc>
        <w:tc>
          <w:tcPr>
            <w:tcW w:w="0" w:type="auto"/>
          </w:tcPr>
          <w:p w14:paraId="6CDC0B15" w14:textId="77777777" w:rsidR="005E0150" w:rsidRDefault="00185C87">
            <w:r>
              <w:t xml:space="preserve">Labor rates based on </w:t>
            </w:r>
            <w:r>
              <w:rPr>
                <w:b/>
                <w:bCs/>
              </w:rPr>
              <w:t>2025 market averages</w:t>
            </w:r>
            <w:r>
              <w:t>.</w:t>
            </w:r>
          </w:p>
        </w:tc>
      </w:tr>
      <w:tr w:rsidR="005E0150" w14:paraId="22BDA3BA" w14:textId="77777777">
        <w:tblPrEx>
          <w:tblCellMar>
            <w:top w:w="0" w:type="dxa"/>
            <w:bottom w:w="0" w:type="dxa"/>
          </w:tblCellMar>
        </w:tblPrEx>
        <w:tc>
          <w:tcPr>
            <w:tcW w:w="0" w:type="auto"/>
          </w:tcPr>
          <w:p w14:paraId="72612B44" w14:textId="77777777" w:rsidR="005E0150" w:rsidRDefault="00185C87">
            <w:r>
              <w:rPr>
                <w:b/>
                <w:bCs/>
              </w:rPr>
              <w:t>Bottom-Up Estimating</w:t>
            </w:r>
          </w:p>
        </w:tc>
        <w:tc>
          <w:tcPr>
            <w:tcW w:w="0" w:type="auto"/>
          </w:tcPr>
          <w:p w14:paraId="14C5BFF3" w14:textId="77777777" w:rsidR="005E0150" w:rsidRDefault="00185C87">
            <w:r>
              <w:t>WBS-level cost breakdown (e.g., Markdown conversion module).</w:t>
            </w:r>
          </w:p>
        </w:tc>
        <w:tc>
          <w:tcPr>
            <w:tcW w:w="0" w:type="auto"/>
          </w:tcPr>
          <w:p w14:paraId="016184A7" w14:textId="77777777" w:rsidR="005E0150" w:rsidRDefault="00185C87">
            <w:r>
              <w:t>Microsoft Project</w:t>
            </w:r>
          </w:p>
        </w:tc>
        <w:tc>
          <w:tcPr>
            <w:tcW w:w="0" w:type="auto"/>
          </w:tcPr>
          <w:p w14:paraId="152AB710" w14:textId="77777777" w:rsidR="005E0150" w:rsidRDefault="00185C87">
            <w:r>
              <w:rPr>
                <w:b/>
                <w:bCs/>
              </w:rPr>
              <w:t>Activity List</w:t>
            </w:r>
            <w:r>
              <w:t xml:space="preserve"> provides granular tasks.</w:t>
            </w:r>
          </w:p>
        </w:tc>
      </w:tr>
      <w:tr w:rsidR="005E0150" w14:paraId="46EEC453" w14:textId="77777777">
        <w:tblPrEx>
          <w:tblCellMar>
            <w:top w:w="0" w:type="dxa"/>
            <w:bottom w:w="0" w:type="dxa"/>
          </w:tblCellMar>
        </w:tblPrEx>
        <w:tc>
          <w:tcPr>
            <w:tcW w:w="0" w:type="auto"/>
          </w:tcPr>
          <w:p w14:paraId="603EDD6A" w14:textId="77777777" w:rsidR="005E0150" w:rsidRDefault="00185C87">
            <w:r>
              <w:rPr>
                <w:b/>
                <w:bCs/>
              </w:rPr>
              <w:t>Three-Point Estimating</w:t>
            </w:r>
          </w:p>
        </w:tc>
        <w:tc>
          <w:tcPr>
            <w:tcW w:w="0" w:type="auto"/>
          </w:tcPr>
          <w:p w14:paraId="66C10E99" w14:textId="77777777" w:rsidR="005E0150" w:rsidRDefault="00185C87">
            <w:r>
              <w:t>Vendor costs (Optimistic, Most Likely, Pessimistic).</w:t>
            </w:r>
          </w:p>
        </w:tc>
        <w:tc>
          <w:tcPr>
            <w:tcW w:w="0" w:type="auto"/>
          </w:tcPr>
          <w:p w14:paraId="1759F913" w14:textId="77777777" w:rsidR="005E0150" w:rsidRDefault="00185C87">
            <w:r>
              <w:t>Monte Carlo Simulation</w:t>
            </w:r>
          </w:p>
        </w:tc>
        <w:tc>
          <w:tcPr>
            <w:tcW w:w="0" w:type="auto"/>
          </w:tcPr>
          <w:p w14:paraId="71B4FA2F" w14:textId="77777777" w:rsidR="005E0150" w:rsidRDefault="00185C87">
            <w:r>
              <w:t xml:space="preserve">Exchange rates fixed at </w:t>
            </w:r>
            <w:r>
              <w:rPr>
                <w:b/>
                <w:bCs/>
              </w:rPr>
              <w:t>1 USD = 0.92 EUR</w:t>
            </w:r>
            <w:r>
              <w:t>.</w:t>
            </w:r>
          </w:p>
        </w:tc>
      </w:tr>
      <w:tr w:rsidR="005E0150" w14:paraId="407D9AA1" w14:textId="77777777">
        <w:tblPrEx>
          <w:tblCellMar>
            <w:top w:w="0" w:type="dxa"/>
            <w:bottom w:w="0" w:type="dxa"/>
          </w:tblCellMar>
        </w:tblPrEx>
        <w:tc>
          <w:tcPr>
            <w:tcW w:w="0" w:type="auto"/>
          </w:tcPr>
          <w:p w14:paraId="50EE89AE" w14:textId="77777777" w:rsidR="005E0150" w:rsidRDefault="00185C87">
            <w:r>
              <w:rPr>
                <w:b/>
                <w:bCs/>
              </w:rPr>
              <w:t>Analogous Estimating</w:t>
            </w:r>
          </w:p>
        </w:tc>
        <w:tc>
          <w:tcPr>
            <w:tcW w:w="0" w:type="auto"/>
          </w:tcPr>
          <w:p w14:paraId="6A24B6C5" w14:textId="77777777" w:rsidR="005E0150" w:rsidRDefault="00185C87">
            <w:r>
              <w:t>Cloud hosting costs (based on similar SaaS projects).</w:t>
            </w:r>
          </w:p>
        </w:tc>
        <w:tc>
          <w:tcPr>
            <w:tcW w:w="0" w:type="auto"/>
          </w:tcPr>
          <w:p w14:paraId="1D848640" w14:textId="77777777" w:rsidR="005E0150" w:rsidRDefault="00185C87">
            <w:r>
              <w:t>AWS Pricing Calculator</w:t>
            </w:r>
          </w:p>
        </w:tc>
        <w:tc>
          <w:tcPr>
            <w:tcW w:w="0" w:type="auto"/>
          </w:tcPr>
          <w:p w14:paraId="001F0132" w14:textId="77777777" w:rsidR="005E0150" w:rsidRDefault="00185C87">
            <w:r>
              <w:rPr>
                <w:b/>
                <w:bCs/>
              </w:rPr>
              <w:t>AWS Reserved Instances</w:t>
            </w:r>
            <w:r>
              <w:t xml:space="preserve"> used for 12-month term.</w:t>
            </w:r>
          </w:p>
        </w:tc>
      </w:tr>
    </w:tbl>
    <w:p w14:paraId="2DA1E690" w14:textId="77777777" w:rsidR="005E0150" w:rsidRDefault="005E0150"/>
    <w:p w14:paraId="3716DC88" w14:textId="77777777" w:rsidR="005E0150" w:rsidRDefault="00185C87">
      <w:pPr>
        <w:pStyle w:val="Heading3"/>
        <w:spacing w:before="180" w:after="120"/>
      </w:pPr>
      <w:bookmarkStart w:id="381" w:name="_Toc214274257"/>
      <w:r>
        <w:t>3.2 Cost Estimation Inputs</w:t>
      </w:r>
      <w:bookmarkEnd w:id="38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5223"/>
        <w:gridCol w:w="1947"/>
      </w:tblGrid>
      <w:tr w:rsidR="005E0150" w14:paraId="2CC8ECD3" w14:textId="77777777">
        <w:tblPrEx>
          <w:tblCellMar>
            <w:top w:w="0" w:type="dxa"/>
            <w:bottom w:w="0" w:type="dxa"/>
          </w:tblCellMar>
        </w:tblPrEx>
        <w:tc>
          <w:tcPr>
            <w:tcW w:w="0" w:type="auto"/>
            <w:shd w:val="solid" w:color="E0E0E0" w:fill="auto"/>
          </w:tcPr>
          <w:p w14:paraId="03172C6B" w14:textId="77777777" w:rsidR="005E0150" w:rsidRDefault="00185C87">
            <w:r>
              <w:rPr>
                <w:b/>
                <w:bCs/>
              </w:rPr>
              <w:t>Input Source</w:t>
            </w:r>
          </w:p>
        </w:tc>
        <w:tc>
          <w:tcPr>
            <w:tcW w:w="0" w:type="auto"/>
            <w:shd w:val="solid" w:color="E0E0E0" w:fill="auto"/>
          </w:tcPr>
          <w:p w14:paraId="2B0FC4A3" w14:textId="77777777" w:rsidR="005E0150" w:rsidRDefault="00185C87">
            <w:r>
              <w:rPr>
                <w:b/>
                <w:bCs/>
              </w:rPr>
              <w:t>Description</w:t>
            </w:r>
          </w:p>
        </w:tc>
        <w:tc>
          <w:tcPr>
            <w:tcW w:w="0" w:type="auto"/>
            <w:shd w:val="solid" w:color="E0E0E0" w:fill="auto"/>
          </w:tcPr>
          <w:p w14:paraId="16F76ACD" w14:textId="77777777" w:rsidR="005E0150" w:rsidRDefault="00185C87">
            <w:r>
              <w:rPr>
                <w:b/>
                <w:bCs/>
              </w:rPr>
              <w:t>Owner</w:t>
            </w:r>
          </w:p>
        </w:tc>
      </w:tr>
      <w:tr w:rsidR="005E0150" w14:paraId="248EB88D" w14:textId="77777777">
        <w:tblPrEx>
          <w:tblCellMar>
            <w:top w:w="0" w:type="dxa"/>
            <w:bottom w:w="0" w:type="dxa"/>
          </w:tblCellMar>
        </w:tblPrEx>
        <w:tc>
          <w:tcPr>
            <w:tcW w:w="0" w:type="auto"/>
          </w:tcPr>
          <w:p w14:paraId="333236E4" w14:textId="77777777" w:rsidR="005E0150" w:rsidRDefault="00185C87">
            <w:r>
              <w:rPr>
                <w:b/>
                <w:bCs/>
              </w:rPr>
              <w:t>WBS (Activity List)</w:t>
            </w:r>
          </w:p>
        </w:tc>
        <w:tc>
          <w:tcPr>
            <w:tcW w:w="0" w:type="auto"/>
          </w:tcPr>
          <w:p w14:paraId="2870934F" w14:textId="77777777" w:rsidR="005E0150" w:rsidRDefault="00185C87">
            <w:r>
              <w:t>120+ activities (e.g., "Develop AI Quality Audit Engine").</w:t>
            </w:r>
          </w:p>
        </w:tc>
        <w:tc>
          <w:tcPr>
            <w:tcW w:w="0" w:type="auto"/>
          </w:tcPr>
          <w:p w14:paraId="01D0064F" w14:textId="77777777" w:rsidR="005E0150" w:rsidRDefault="00185C87">
            <w:r>
              <w:t>Project Manager</w:t>
            </w:r>
          </w:p>
        </w:tc>
      </w:tr>
      <w:tr w:rsidR="005E0150" w14:paraId="18A7F7B8" w14:textId="77777777">
        <w:tblPrEx>
          <w:tblCellMar>
            <w:top w:w="0" w:type="dxa"/>
            <w:bottom w:w="0" w:type="dxa"/>
          </w:tblCellMar>
        </w:tblPrEx>
        <w:tc>
          <w:tcPr>
            <w:tcW w:w="0" w:type="auto"/>
          </w:tcPr>
          <w:p w14:paraId="124AC761" w14:textId="77777777" w:rsidR="005E0150" w:rsidRDefault="00185C87">
            <w:r>
              <w:rPr>
                <w:b/>
                <w:bCs/>
              </w:rPr>
              <w:t>Vendor Quotes</w:t>
            </w:r>
          </w:p>
        </w:tc>
        <w:tc>
          <w:tcPr>
            <w:tcW w:w="0" w:type="auto"/>
          </w:tcPr>
          <w:p w14:paraId="59CF89A9" w14:textId="77777777" w:rsidR="005E0150" w:rsidRDefault="00185C87">
            <w:r>
              <w:t>AWS ($45K/year), Stripe (2.9% + $0.30 per transaction).</w:t>
            </w:r>
          </w:p>
        </w:tc>
        <w:tc>
          <w:tcPr>
            <w:tcW w:w="0" w:type="auto"/>
          </w:tcPr>
          <w:p w14:paraId="09E105CB" w14:textId="77777777" w:rsidR="005E0150" w:rsidRDefault="00185C87">
            <w:r>
              <w:t>Procurement Manager</w:t>
            </w:r>
          </w:p>
        </w:tc>
      </w:tr>
      <w:tr w:rsidR="005E0150" w14:paraId="658D5D00" w14:textId="77777777">
        <w:tblPrEx>
          <w:tblCellMar>
            <w:top w:w="0" w:type="dxa"/>
            <w:bottom w:w="0" w:type="dxa"/>
          </w:tblCellMar>
        </w:tblPrEx>
        <w:tc>
          <w:tcPr>
            <w:tcW w:w="0" w:type="auto"/>
          </w:tcPr>
          <w:p w14:paraId="7ED6FF71" w14:textId="77777777" w:rsidR="005E0150" w:rsidRDefault="00185C87">
            <w:r>
              <w:rPr>
                <w:b/>
                <w:bCs/>
              </w:rPr>
              <w:t>Historical Data</w:t>
            </w:r>
          </w:p>
        </w:tc>
        <w:tc>
          <w:tcPr>
            <w:tcW w:w="0" w:type="auto"/>
          </w:tcPr>
          <w:p w14:paraId="19129BB2" w14:textId="77777777" w:rsidR="005E0150" w:rsidRDefault="00185C87">
            <w:r>
              <w:t>Past ADPA projects (e.g., AI chatbot development: $180K).</w:t>
            </w:r>
          </w:p>
        </w:tc>
        <w:tc>
          <w:tcPr>
            <w:tcW w:w="0" w:type="auto"/>
          </w:tcPr>
          <w:p w14:paraId="79EBC910" w14:textId="77777777" w:rsidR="005E0150" w:rsidRDefault="00185C87">
            <w:r>
              <w:t>Finance Lead</w:t>
            </w:r>
          </w:p>
        </w:tc>
      </w:tr>
      <w:tr w:rsidR="005E0150" w14:paraId="59DFB6B4" w14:textId="77777777">
        <w:tblPrEx>
          <w:tblCellMar>
            <w:top w:w="0" w:type="dxa"/>
            <w:bottom w:w="0" w:type="dxa"/>
          </w:tblCellMar>
        </w:tblPrEx>
        <w:tc>
          <w:tcPr>
            <w:tcW w:w="0" w:type="auto"/>
          </w:tcPr>
          <w:p w14:paraId="7B35C24E" w14:textId="77777777" w:rsidR="005E0150" w:rsidRDefault="00185C87">
            <w:r>
              <w:rPr>
                <w:b/>
                <w:bCs/>
              </w:rPr>
              <w:t>Expert Judgment</w:t>
            </w:r>
          </w:p>
        </w:tc>
        <w:tc>
          <w:tcPr>
            <w:tcW w:w="0" w:type="auto"/>
          </w:tcPr>
          <w:p w14:paraId="586C2D76" w14:textId="77777777" w:rsidR="005E0150" w:rsidRDefault="00185C87">
            <w:r>
              <w:t xml:space="preserve">Data Science Team estimates for </w:t>
            </w:r>
            <w:r>
              <w:rPr>
                <w:b/>
                <w:bCs/>
              </w:rPr>
              <w:t>LLM fine-tuning</w:t>
            </w:r>
            <w:r>
              <w:t>.</w:t>
            </w:r>
          </w:p>
        </w:tc>
        <w:tc>
          <w:tcPr>
            <w:tcW w:w="0" w:type="auto"/>
          </w:tcPr>
          <w:p w14:paraId="4918DCE9" w14:textId="77777777" w:rsidR="005E0150" w:rsidRDefault="00185C87">
            <w:r>
              <w:t>AI/ML Engineer</w:t>
            </w:r>
          </w:p>
        </w:tc>
      </w:tr>
    </w:tbl>
    <w:p w14:paraId="7670EBFB" w14:textId="77777777" w:rsidR="005E0150" w:rsidRDefault="005E0150"/>
    <w:p w14:paraId="6519FF28" w14:textId="77777777" w:rsidR="005E0150" w:rsidRDefault="00185C87">
      <w:pPr>
        <w:pStyle w:val="Heading3"/>
        <w:spacing w:before="180" w:after="120"/>
      </w:pPr>
      <w:bookmarkStart w:id="382" w:name="_Toc214274258"/>
      <w:r>
        <w:t>3.3 Cost Estimation Outputs</w:t>
      </w:r>
      <w:bookmarkEnd w:id="38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5229"/>
        <w:gridCol w:w="1195"/>
      </w:tblGrid>
      <w:tr w:rsidR="005E0150" w14:paraId="1A36512D" w14:textId="77777777">
        <w:tblPrEx>
          <w:tblCellMar>
            <w:top w:w="0" w:type="dxa"/>
            <w:bottom w:w="0" w:type="dxa"/>
          </w:tblCellMar>
        </w:tblPrEx>
        <w:tc>
          <w:tcPr>
            <w:tcW w:w="0" w:type="auto"/>
            <w:shd w:val="solid" w:color="E0E0E0" w:fill="auto"/>
          </w:tcPr>
          <w:p w14:paraId="315E8EDA" w14:textId="77777777" w:rsidR="005E0150" w:rsidRDefault="00185C87">
            <w:r>
              <w:rPr>
                <w:b/>
                <w:bCs/>
              </w:rPr>
              <w:t>Output</w:t>
            </w:r>
          </w:p>
        </w:tc>
        <w:tc>
          <w:tcPr>
            <w:tcW w:w="0" w:type="auto"/>
            <w:shd w:val="solid" w:color="E0E0E0" w:fill="auto"/>
          </w:tcPr>
          <w:p w14:paraId="139B1B90" w14:textId="77777777" w:rsidR="005E0150" w:rsidRDefault="00185C87">
            <w:r>
              <w:rPr>
                <w:b/>
                <w:bCs/>
              </w:rPr>
              <w:t>Description</w:t>
            </w:r>
          </w:p>
        </w:tc>
        <w:tc>
          <w:tcPr>
            <w:tcW w:w="0" w:type="auto"/>
            <w:shd w:val="solid" w:color="E0E0E0" w:fill="auto"/>
          </w:tcPr>
          <w:p w14:paraId="407D1909" w14:textId="77777777" w:rsidR="005E0150" w:rsidRDefault="00185C87">
            <w:r>
              <w:rPr>
                <w:b/>
                <w:bCs/>
              </w:rPr>
              <w:t>Example</w:t>
            </w:r>
          </w:p>
        </w:tc>
      </w:tr>
      <w:tr w:rsidR="005E0150" w14:paraId="312E3D48" w14:textId="77777777">
        <w:tblPrEx>
          <w:tblCellMar>
            <w:top w:w="0" w:type="dxa"/>
            <w:bottom w:w="0" w:type="dxa"/>
          </w:tblCellMar>
        </w:tblPrEx>
        <w:tc>
          <w:tcPr>
            <w:tcW w:w="0" w:type="auto"/>
          </w:tcPr>
          <w:p w14:paraId="30D4FC32" w14:textId="77777777" w:rsidR="005E0150" w:rsidRDefault="00185C87">
            <w:r>
              <w:rPr>
                <w:b/>
                <w:bCs/>
              </w:rPr>
              <w:t>Activity Cost Estimates</w:t>
            </w:r>
          </w:p>
        </w:tc>
        <w:tc>
          <w:tcPr>
            <w:tcW w:w="0" w:type="auto"/>
          </w:tcPr>
          <w:p w14:paraId="75DBE3A0" w14:textId="77777777" w:rsidR="005E0150" w:rsidRDefault="00185C87">
            <w:r>
              <w:t>Cost per WBS activity (e.g., "Markdown Conversion Module: $85K").</w:t>
            </w:r>
          </w:p>
        </w:tc>
        <w:tc>
          <w:tcPr>
            <w:tcW w:w="0" w:type="auto"/>
          </w:tcPr>
          <w:p w14:paraId="0FB86CAF" w14:textId="77777777" w:rsidR="005E0150" w:rsidRDefault="00185C87">
            <w:r>
              <w:t>[Link to Excel]</w:t>
            </w:r>
          </w:p>
        </w:tc>
      </w:tr>
      <w:tr w:rsidR="005E0150" w14:paraId="374B32F1" w14:textId="77777777">
        <w:tblPrEx>
          <w:tblCellMar>
            <w:top w:w="0" w:type="dxa"/>
            <w:bottom w:w="0" w:type="dxa"/>
          </w:tblCellMar>
        </w:tblPrEx>
        <w:tc>
          <w:tcPr>
            <w:tcW w:w="0" w:type="auto"/>
          </w:tcPr>
          <w:p w14:paraId="55F1C67A" w14:textId="77777777" w:rsidR="005E0150" w:rsidRDefault="00185C87">
            <w:r>
              <w:rPr>
                <w:b/>
                <w:bCs/>
              </w:rPr>
              <w:t>Basis of Estimates (BOE)</w:t>
            </w:r>
          </w:p>
        </w:tc>
        <w:tc>
          <w:tcPr>
            <w:tcW w:w="0" w:type="auto"/>
          </w:tcPr>
          <w:p w14:paraId="37580F90" w14:textId="77777777" w:rsidR="005E0150" w:rsidRDefault="00185C87">
            <w:r>
              <w:t>Justification for each cost (e.g., "AWS: 5 EC2 instances × 12 months").</w:t>
            </w:r>
          </w:p>
        </w:tc>
        <w:tc>
          <w:tcPr>
            <w:tcW w:w="0" w:type="auto"/>
          </w:tcPr>
          <w:p w14:paraId="4859C79A" w14:textId="77777777" w:rsidR="005E0150" w:rsidRDefault="00185C87">
            <w:r>
              <w:t>Appendix A</w:t>
            </w:r>
          </w:p>
        </w:tc>
      </w:tr>
      <w:tr w:rsidR="005E0150" w14:paraId="5934EB2A" w14:textId="77777777">
        <w:tblPrEx>
          <w:tblCellMar>
            <w:top w:w="0" w:type="dxa"/>
            <w:bottom w:w="0" w:type="dxa"/>
          </w:tblCellMar>
        </w:tblPrEx>
        <w:tc>
          <w:tcPr>
            <w:tcW w:w="0" w:type="auto"/>
          </w:tcPr>
          <w:p w14:paraId="5AEE12C7" w14:textId="77777777" w:rsidR="005E0150" w:rsidRDefault="00185C87">
            <w:r>
              <w:rPr>
                <w:b/>
                <w:bCs/>
              </w:rPr>
              <w:t>Cost Management Plan Updates</w:t>
            </w:r>
          </w:p>
        </w:tc>
        <w:tc>
          <w:tcPr>
            <w:tcW w:w="0" w:type="auto"/>
          </w:tcPr>
          <w:p w14:paraId="7A534437" w14:textId="77777777" w:rsidR="005E0150" w:rsidRDefault="00185C87">
            <w:r>
              <w:t>Revised contingency reserves based on risk analysis.</w:t>
            </w:r>
          </w:p>
        </w:tc>
        <w:tc>
          <w:tcPr>
            <w:tcW w:w="0" w:type="auto"/>
          </w:tcPr>
          <w:p w14:paraId="676CEFB5" w14:textId="77777777" w:rsidR="005E0150" w:rsidRDefault="00185C87">
            <w:r>
              <w:t>Section 7</w:t>
            </w:r>
          </w:p>
        </w:tc>
      </w:tr>
    </w:tbl>
    <w:p w14:paraId="5E2E8020" w14:textId="77777777" w:rsidR="005E0150" w:rsidRDefault="005E0150"/>
    <w:p w14:paraId="38F62B9C" w14:textId="77777777" w:rsidR="005E0150" w:rsidRDefault="00185C87">
      <w:pPr>
        <w:spacing w:before="240" w:after="240"/>
      </w:pPr>
      <w:r>
        <w:rPr>
          <w:color w:val="CCCCCC"/>
        </w:rPr>
        <w:t>─────────────────────────────────────────────────────────</w:t>
      </w:r>
    </w:p>
    <w:p w14:paraId="56F3CD4C" w14:textId="77777777" w:rsidR="005E0150" w:rsidRDefault="00185C87">
      <w:pPr>
        <w:pStyle w:val="Heading2"/>
        <w:spacing w:before="180" w:after="120"/>
      </w:pPr>
      <w:bookmarkStart w:id="383" w:name="_Toc214274259"/>
      <w:r>
        <w:t>4. Cost Budgeting</w:t>
      </w:r>
      <w:bookmarkEnd w:id="383"/>
    </w:p>
    <w:p w14:paraId="6217BD57" w14:textId="77777777" w:rsidR="005E0150" w:rsidRDefault="00185C87">
      <w:pPr>
        <w:pStyle w:val="Heading3"/>
        <w:spacing w:before="180" w:after="120"/>
      </w:pPr>
      <w:bookmarkStart w:id="384" w:name="_Toc214274260"/>
      <w:r>
        <w:t>4.1 Cost Baseline</w:t>
      </w:r>
      <w:bookmarkEnd w:id="384"/>
    </w:p>
    <w:p w14:paraId="43C79F8D" w14:textId="77777777" w:rsidR="005E0150" w:rsidRDefault="00185C87">
      <w:pPr>
        <w:spacing w:after="120"/>
      </w:pPr>
      <w:r>
        <w:t xml:space="preserve">The </w:t>
      </w:r>
      <w:r>
        <w:rPr>
          <w:b/>
          <w:bCs/>
        </w:rPr>
        <w:t>approved cost baseline</w:t>
      </w:r>
      <w:r>
        <w:t xml:space="preserve"> is </w:t>
      </w:r>
      <w:r>
        <w:rPr>
          <w:b/>
          <w:bCs/>
        </w:rPr>
        <w:t>$1,200,000</w:t>
      </w:r>
      <w:r>
        <w:t>, phased as follows:</w:t>
      </w:r>
    </w:p>
    <w:p w14:paraId="5C40C21B"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1714"/>
        <w:gridCol w:w="3570"/>
        <w:gridCol w:w="1207"/>
      </w:tblGrid>
      <w:tr w:rsidR="005E0150" w14:paraId="55578681" w14:textId="77777777">
        <w:tblPrEx>
          <w:tblCellMar>
            <w:top w:w="0" w:type="dxa"/>
            <w:bottom w:w="0" w:type="dxa"/>
          </w:tblCellMar>
        </w:tblPrEx>
        <w:tc>
          <w:tcPr>
            <w:tcW w:w="0" w:type="auto"/>
            <w:shd w:val="solid" w:color="E0E0E0" w:fill="auto"/>
          </w:tcPr>
          <w:p w14:paraId="3B637680" w14:textId="77777777" w:rsidR="005E0150" w:rsidRDefault="00185C87">
            <w:r>
              <w:rPr>
                <w:b/>
                <w:bCs/>
              </w:rPr>
              <w:t>Phase</w:t>
            </w:r>
          </w:p>
        </w:tc>
        <w:tc>
          <w:tcPr>
            <w:tcW w:w="0" w:type="auto"/>
            <w:shd w:val="solid" w:color="E0E0E0" w:fill="auto"/>
          </w:tcPr>
          <w:p w14:paraId="71C5ED88" w14:textId="77777777" w:rsidR="005E0150" w:rsidRDefault="00185C87">
            <w:r>
              <w:rPr>
                <w:b/>
                <w:bCs/>
              </w:rPr>
              <w:t>Budget Allocation</w:t>
            </w:r>
          </w:p>
        </w:tc>
        <w:tc>
          <w:tcPr>
            <w:tcW w:w="0" w:type="auto"/>
            <w:shd w:val="solid" w:color="E0E0E0" w:fill="auto"/>
          </w:tcPr>
          <w:p w14:paraId="51365CDC" w14:textId="77777777" w:rsidR="005E0150" w:rsidRDefault="00185C87">
            <w:r>
              <w:rPr>
                <w:b/>
                <w:bCs/>
              </w:rPr>
              <w:t>Key Deliverables</w:t>
            </w:r>
          </w:p>
        </w:tc>
        <w:tc>
          <w:tcPr>
            <w:tcW w:w="0" w:type="auto"/>
            <w:shd w:val="solid" w:color="E0E0E0" w:fill="auto"/>
          </w:tcPr>
          <w:p w14:paraId="2D9557D6" w14:textId="77777777" w:rsidR="005E0150" w:rsidRDefault="00185C87">
            <w:r>
              <w:rPr>
                <w:b/>
                <w:bCs/>
              </w:rPr>
              <w:t>Contingency</w:t>
            </w:r>
          </w:p>
        </w:tc>
      </w:tr>
      <w:tr w:rsidR="005E0150" w14:paraId="2C18B60B" w14:textId="77777777">
        <w:tblPrEx>
          <w:tblCellMar>
            <w:top w:w="0" w:type="dxa"/>
            <w:bottom w:w="0" w:type="dxa"/>
          </w:tblCellMar>
        </w:tblPrEx>
        <w:tc>
          <w:tcPr>
            <w:tcW w:w="0" w:type="auto"/>
          </w:tcPr>
          <w:p w14:paraId="19CFF3EF" w14:textId="77777777" w:rsidR="005E0150" w:rsidRDefault="00185C87">
            <w:r>
              <w:rPr>
                <w:b/>
                <w:bCs/>
              </w:rPr>
              <w:t>Initiation (Nov 2025)</w:t>
            </w:r>
          </w:p>
        </w:tc>
        <w:tc>
          <w:tcPr>
            <w:tcW w:w="0" w:type="auto"/>
          </w:tcPr>
          <w:p w14:paraId="59CDCEF8" w14:textId="77777777" w:rsidR="005E0150" w:rsidRDefault="00185C87">
            <w:r>
              <w:t>$50,000</w:t>
            </w:r>
          </w:p>
        </w:tc>
        <w:tc>
          <w:tcPr>
            <w:tcW w:w="0" w:type="auto"/>
          </w:tcPr>
          <w:p w14:paraId="4789F44F" w14:textId="77777777" w:rsidR="005E0150" w:rsidRDefault="00185C87">
            <w:r>
              <w:t>Project Charter, Stakeholder Register</w:t>
            </w:r>
          </w:p>
        </w:tc>
        <w:tc>
          <w:tcPr>
            <w:tcW w:w="0" w:type="auto"/>
          </w:tcPr>
          <w:p w14:paraId="126E49FA" w14:textId="77777777" w:rsidR="005E0150" w:rsidRDefault="00185C87">
            <w:r>
              <w:t>5%</w:t>
            </w:r>
          </w:p>
        </w:tc>
      </w:tr>
      <w:tr w:rsidR="005E0150" w14:paraId="368D93F2" w14:textId="77777777">
        <w:tblPrEx>
          <w:tblCellMar>
            <w:top w:w="0" w:type="dxa"/>
            <w:bottom w:w="0" w:type="dxa"/>
          </w:tblCellMar>
        </w:tblPrEx>
        <w:tc>
          <w:tcPr>
            <w:tcW w:w="0" w:type="auto"/>
          </w:tcPr>
          <w:p w14:paraId="4B0C7CA4" w14:textId="77777777" w:rsidR="005E0150" w:rsidRDefault="00185C87">
            <w:r>
              <w:rPr>
                <w:b/>
                <w:bCs/>
              </w:rPr>
              <w:t>Planning (Dec 2025)</w:t>
            </w:r>
          </w:p>
        </w:tc>
        <w:tc>
          <w:tcPr>
            <w:tcW w:w="0" w:type="auto"/>
          </w:tcPr>
          <w:p w14:paraId="391685B5" w14:textId="77777777" w:rsidR="005E0150" w:rsidRDefault="00185C87">
            <w:r>
              <w:t>$100,000</w:t>
            </w:r>
          </w:p>
        </w:tc>
        <w:tc>
          <w:tcPr>
            <w:tcW w:w="0" w:type="auto"/>
          </w:tcPr>
          <w:p w14:paraId="30143A56" w14:textId="77777777" w:rsidR="005E0150" w:rsidRDefault="00185C87">
            <w:r>
              <w:t>WBS, Risk Register, Cost Baseline</w:t>
            </w:r>
          </w:p>
        </w:tc>
        <w:tc>
          <w:tcPr>
            <w:tcW w:w="0" w:type="auto"/>
          </w:tcPr>
          <w:p w14:paraId="130EB6F5" w14:textId="77777777" w:rsidR="005E0150" w:rsidRDefault="00185C87">
            <w:r>
              <w:t>10%</w:t>
            </w:r>
          </w:p>
        </w:tc>
      </w:tr>
      <w:tr w:rsidR="005E0150" w14:paraId="6EE27357" w14:textId="77777777">
        <w:tblPrEx>
          <w:tblCellMar>
            <w:top w:w="0" w:type="dxa"/>
            <w:bottom w:w="0" w:type="dxa"/>
          </w:tblCellMar>
        </w:tblPrEx>
        <w:tc>
          <w:tcPr>
            <w:tcW w:w="0" w:type="auto"/>
          </w:tcPr>
          <w:p w14:paraId="70717491" w14:textId="77777777" w:rsidR="005E0150" w:rsidRDefault="00185C87">
            <w:r>
              <w:rPr>
                <w:b/>
                <w:bCs/>
              </w:rPr>
              <w:t>Execution (Jan–Mar 2026)</w:t>
            </w:r>
          </w:p>
        </w:tc>
        <w:tc>
          <w:tcPr>
            <w:tcW w:w="0" w:type="auto"/>
          </w:tcPr>
          <w:p w14:paraId="4B91CDB8" w14:textId="77777777" w:rsidR="005E0150" w:rsidRDefault="00185C87">
            <w:r>
              <w:t>$800,000</w:t>
            </w:r>
          </w:p>
        </w:tc>
        <w:tc>
          <w:tcPr>
            <w:tcW w:w="0" w:type="auto"/>
          </w:tcPr>
          <w:p w14:paraId="338DED2D" w14:textId="77777777" w:rsidR="005E0150" w:rsidRDefault="00185C87">
            <w:r>
              <w:t>AI Engine, Markdown Converter, UAT</w:t>
            </w:r>
          </w:p>
        </w:tc>
        <w:tc>
          <w:tcPr>
            <w:tcW w:w="0" w:type="auto"/>
          </w:tcPr>
          <w:p w14:paraId="66D0AF50" w14:textId="77777777" w:rsidR="005E0150" w:rsidRDefault="00185C87">
            <w:r>
              <w:t>15%</w:t>
            </w:r>
          </w:p>
        </w:tc>
      </w:tr>
      <w:tr w:rsidR="005E0150" w14:paraId="10CC5E4A" w14:textId="77777777">
        <w:tblPrEx>
          <w:tblCellMar>
            <w:top w:w="0" w:type="dxa"/>
            <w:bottom w:w="0" w:type="dxa"/>
          </w:tblCellMar>
        </w:tblPrEx>
        <w:tc>
          <w:tcPr>
            <w:tcW w:w="0" w:type="auto"/>
          </w:tcPr>
          <w:p w14:paraId="006FC44D" w14:textId="77777777" w:rsidR="005E0150" w:rsidRDefault="00185C87">
            <w:r>
              <w:rPr>
                <w:b/>
                <w:bCs/>
              </w:rPr>
              <w:t>Closure (Apr 2026)</w:t>
            </w:r>
          </w:p>
        </w:tc>
        <w:tc>
          <w:tcPr>
            <w:tcW w:w="0" w:type="auto"/>
          </w:tcPr>
          <w:p w14:paraId="5ACA5C78" w14:textId="77777777" w:rsidR="005E0150" w:rsidRDefault="00185C87">
            <w:r>
              <w:t>$50,000</w:t>
            </w:r>
          </w:p>
        </w:tc>
        <w:tc>
          <w:tcPr>
            <w:tcW w:w="0" w:type="auto"/>
          </w:tcPr>
          <w:p w14:paraId="204A3EAA" w14:textId="77777777" w:rsidR="005E0150" w:rsidRDefault="00185C87">
            <w:r>
              <w:t>Post-Implementation Review, Handover</w:t>
            </w:r>
          </w:p>
        </w:tc>
        <w:tc>
          <w:tcPr>
            <w:tcW w:w="0" w:type="auto"/>
          </w:tcPr>
          <w:p w14:paraId="5B52C13E" w14:textId="77777777" w:rsidR="005E0150" w:rsidRDefault="00185C87">
            <w:r>
              <w:t>5%</w:t>
            </w:r>
          </w:p>
        </w:tc>
      </w:tr>
    </w:tbl>
    <w:p w14:paraId="0B49EC8A" w14:textId="77777777" w:rsidR="005E0150" w:rsidRDefault="005E0150"/>
    <w:p w14:paraId="2E0431B1" w14:textId="77777777" w:rsidR="005E0150" w:rsidRDefault="00185C87">
      <w:pPr>
        <w:pStyle w:val="Heading3"/>
        <w:spacing w:before="180" w:after="120"/>
      </w:pPr>
      <w:bookmarkStart w:id="385" w:name="_Toc214274261"/>
      <w:r>
        <w:t>4.2 Budget Breakdown by Category</w:t>
      </w:r>
      <w:bookmarkEnd w:id="38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1323"/>
        <w:gridCol w:w="5871"/>
      </w:tblGrid>
      <w:tr w:rsidR="005E0150" w14:paraId="6B7E95D1" w14:textId="77777777">
        <w:tblPrEx>
          <w:tblCellMar>
            <w:top w:w="0" w:type="dxa"/>
            <w:bottom w:w="0" w:type="dxa"/>
          </w:tblCellMar>
        </w:tblPrEx>
        <w:tc>
          <w:tcPr>
            <w:tcW w:w="0" w:type="auto"/>
            <w:shd w:val="solid" w:color="E0E0E0" w:fill="auto"/>
          </w:tcPr>
          <w:p w14:paraId="71F318AF" w14:textId="77777777" w:rsidR="005E0150" w:rsidRDefault="00185C87">
            <w:r>
              <w:rPr>
                <w:b/>
                <w:bCs/>
              </w:rPr>
              <w:t>Category</w:t>
            </w:r>
          </w:p>
        </w:tc>
        <w:tc>
          <w:tcPr>
            <w:tcW w:w="0" w:type="auto"/>
            <w:shd w:val="solid" w:color="E0E0E0" w:fill="auto"/>
          </w:tcPr>
          <w:p w14:paraId="1606D30F" w14:textId="77777777" w:rsidR="005E0150" w:rsidRDefault="00185C87">
            <w:r>
              <w:rPr>
                <w:b/>
                <w:bCs/>
              </w:rPr>
              <w:t>Estimated Cost</w:t>
            </w:r>
          </w:p>
        </w:tc>
        <w:tc>
          <w:tcPr>
            <w:tcW w:w="0" w:type="auto"/>
            <w:shd w:val="solid" w:color="E0E0E0" w:fill="auto"/>
          </w:tcPr>
          <w:p w14:paraId="1EDBA611" w14:textId="77777777" w:rsidR="005E0150" w:rsidRDefault="00185C87">
            <w:r>
              <w:rPr>
                <w:b/>
                <w:bCs/>
              </w:rPr>
              <w:t>Notes</w:t>
            </w:r>
          </w:p>
        </w:tc>
      </w:tr>
      <w:tr w:rsidR="005E0150" w14:paraId="3EC92205" w14:textId="77777777">
        <w:tblPrEx>
          <w:tblCellMar>
            <w:top w:w="0" w:type="dxa"/>
            <w:bottom w:w="0" w:type="dxa"/>
          </w:tblCellMar>
        </w:tblPrEx>
        <w:tc>
          <w:tcPr>
            <w:tcW w:w="0" w:type="auto"/>
          </w:tcPr>
          <w:p w14:paraId="7246633E" w14:textId="77777777" w:rsidR="005E0150" w:rsidRDefault="00185C87">
            <w:r>
              <w:rPr>
                <w:b/>
                <w:bCs/>
              </w:rPr>
              <w:t>Labor (Internal)</w:t>
            </w:r>
          </w:p>
        </w:tc>
        <w:tc>
          <w:tcPr>
            <w:tcW w:w="0" w:type="auto"/>
          </w:tcPr>
          <w:p w14:paraId="115A2628" w14:textId="77777777" w:rsidR="005E0150" w:rsidRDefault="00185C87">
            <w:r>
              <w:t>$650,000</w:t>
            </w:r>
          </w:p>
        </w:tc>
        <w:tc>
          <w:tcPr>
            <w:tcW w:w="0" w:type="auto"/>
          </w:tcPr>
          <w:p w14:paraId="4A767DE9" w14:textId="77777777" w:rsidR="005E0150" w:rsidRDefault="00185C87">
            <w:r>
              <w:t>Dev Team (4 FTEs × $125K/year), Data Science (2 FTEs × $150K/year).</w:t>
            </w:r>
          </w:p>
        </w:tc>
      </w:tr>
      <w:tr w:rsidR="005E0150" w14:paraId="6B3E9D79" w14:textId="77777777">
        <w:tblPrEx>
          <w:tblCellMar>
            <w:top w:w="0" w:type="dxa"/>
            <w:bottom w:w="0" w:type="dxa"/>
          </w:tblCellMar>
        </w:tblPrEx>
        <w:tc>
          <w:tcPr>
            <w:tcW w:w="0" w:type="auto"/>
          </w:tcPr>
          <w:p w14:paraId="452AF381" w14:textId="77777777" w:rsidR="005E0150" w:rsidRDefault="00185C87">
            <w:r>
              <w:rPr>
                <w:b/>
                <w:bCs/>
              </w:rPr>
              <w:t>Vendor Costs</w:t>
            </w:r>
          </w:p>
        </w:tc>
        <w:tc>
          <w:tcPr>
            <w:tcW w:w="0" w:type="auto"/>
          </w:tcPr>
          <w:p w14:paraId="1BCC85F7" w14:textId="77777777" w:rsidR="005E0150" w:rsidRDefault="00185C87">
            <w:r>
              <w:t>$250,000</w:t>
            </w:r>
          </w:p>
        </w:tc>
        <w:tc>
          <w:tcPr>
            <w:tcW w:w="0" w:type="auto"/>
          </w:tcPr>
          <w:p w14:paraId="103C1001" w14:textId="77777777" w:rsidR="005E0150" w:rsidRDefault="00185C87">
            <w:r>
              <w:t>AWS ($45K), Stripe ($20K), LLM API ($185K).</w:t>
            </w:r>
          </w:p>
        </w:tc>
      </w:tr>
      <w:tr w:rsidR="005E0150" w14:paraId="5BCE123B" w14:textId="77777777">
        <w:tblPrEx>
          <w:tblCellMar>
            <w:top w:w="0" w:type="dxa"/>
            <w:bottom w:w="0" w:type="dxa"/>
          </w:tblCellMar>
        </w:tblPrEx>
        <w:tc>
          <w:tcPr>
            <w:tcW w:w="0" w:type="auto"/>
          </w:tcPr>
          <w:p w14:paraId="5C2C241D" w14:textId="77777777" w:rsidR="005E0150" w:rsidRDefault="00185C87">
            <w:r>
              <w:rPr>
                <w:b/>
                <w:bCs/>
              </w:rPr>
              <w:t>Software Licenses</w:t>
            </w:r>
          </w:p>
        </w:tc>
        <w:tc>
          <w:tcPr>
            <w:tcW w:w="0" w:type="auto"/>
          </w:tcPr>
          <w:p w14:paraId="247261CD" w14:textId="77777777" w:rsidR="005E0150" w:rsidRDefault="00185C87">
            <w:r>
              <w:t>$70,000</w:t>
            </w:r>
          </w:p>
        </w:tc>
        <w:tc>
          <w:tcPr>
            <w:tcW w:w="0" w:type="auto"/>
          </w:tcPr>
          <w:p w14:paraId="531EB336" w14:textId="77777777" w:rsidR="005E0150" w:rsidRDefault="00185C87">
            <w:r>
              <w:t>Jira ($15K), Confluence ($10K), Power BI ($5K), AI Tools ($40K).</w:t>
            </w:r>
          </w:p>
        </w:tc>
      </w:tr>
      <w:tr w:rsidR="005E0150" w14:paraId="1BB4A028" w14:textId="77777777">
        <w:tblPrEx>
          <w:tblCellMar>
            <w:top w:w="0" w:type="dxa"/>
            <w:bottom w:w="0" w:type="dxa"/>
          </w:tblCellMar>
        </w:tblPrEx>
        <w:tc>
          <w:tcPr>
            <w:tcW w:w="0" w:type="auto"/>
          </w:tcPr>
          <w:p w14:paraId="0B9E45B1" w14:textId="77777777" w:rsidR="005E0150" w:rsidRDefault="00185C87">
            <w:r>
              <w:rPr>
                <w:b/>
                <w:bCs/>
              </w:rPr>
              <w:t>Contingency Reserve</w:t>
            </w:r>
          </w:p>
        </w:tc>
        <w:tc>
          <w:tcPr>
            <w:tcW w:w="0" w:type="auto"/>
          </w:tcPr>
          <w:p w14:paraId="51E44C20" w14:textId="77777777" w:rsidR="005E0150" w:rsidRDefault="00185C87">
            <w:r>
              <w:t>$180,000</w:t>
            </w:r>
          </w:p>
        </w:tc>
        <w:tc>
          <w:tcPr>
            <w:tcW w:w="0" w:type="auto"/>
          </w:tcPr>
          <w:p w14:paraId="3E4943A3" w14:textId="77777777" w:rsidR="005E0150" w:rsidRDefault="00185C87">
            <w:r>
              <w:t>15% of total budget (10% known unknowns, 5% unknown unknowns).</w:t>
            </w:r>
          </w:p>
        </w:tc>
      </w:tr>
      <w:tr w:rsidR="005E0150" w14:paraId="3CBB6855" w14:textId="77777777">
        <w:tblPrEx>
          <w:tblCellMar>
            <w:top w:w="0" w:type="dxa"/>
            <w:bottom w:w="0" w:type="dxa"/>
          </w:tblCellMar>
        </w:tblPrEx>
        <w:tc>
          <w:tcPr>
            <w:tcW w:w="0" w:type="auto"/>
          </w:tcPr>
          <w:p w14:paraId="7B70CD22" w14:textId="77777777" w:rsidR="005E0150" w:rsidRDefault="00185C87">
            <w:r>
              <w:rPr>
                <w:b/>
                <w:bCs/>
              </w:rPr>
              <w:t>Miscellaneous</w:t>
            </w:r>
          </w:p>
        </w:tc>
        <w:tc>
          <w:tcPr>
            <w:tcW w:w="0" w:type="auto"/>
          </w:tcPr>
          <w:p w14:paraId="317A90CE" w14:textId="77777777" w:rsidR="005E0150" w:rsidRDefault="00185C87">
            <w:r>
              <w:t>$50,000</w:t>
            </w:r>
          </w:p>
        </w:tc>
        <w:tc>
          <w:tcPr>
            <w:tcW w:w="0" w:type="auto"/>
          </w:tcPr>
          <w:p w14:paraId="461207A0" w14:textId="77777777" w:rsidR="005E0150" w:rsidRDefault="00185C87">
            <w:r>
              <w:t>Travel, Training, Legal Fees.</w:t>
            </w:r>
          </w:p>
        </w:tc>
      </w:tr>
    </w:tbl>
    <w:p w14:paraId="7C9E4B3C" w14:textId="77777777" w:rsidR="005E0150" w:rsidRDefault="005E0150"/>
    <w:p w14:paraId="5FB92C24" w14:textId="77777777" w:rsidR="005E0150" w:rsidRDefault="00185C87">
      <w:pPr>
        <w:pStyle w:val="Heading3"/>
        <w:spacing w:before="180" w:after="120"/>
      </w:pPr>
      <w:bookmarkStart w:id="386" w:name="_Toc214274262"/>
      <w:r>
        <w:t>4.3 Funding Sources and Payment Schedule</w:t>
      </w:r>
      <w:bookmarkEnd w:id="38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770"/>
        <w:gridCol w:w="3991"/>
        <w:gridCol w:w="2068"/>
      </w:tblGrid>
      <w:tr w:rsidR="005E0150" w14:paraId="66064ECB" w14:textId="77777777">
        <w:tblPrEx>
          <w:tblCellMar>
            <w:top w:w="0" w:type="dxa"/>
            <w:bottom w:w="0" w:type="dxa"/>
          </w:tblCellMar>
        </w:tblPrEx>
        <w:tc>
          <w:tcPr>
            <w:tcW w:w="0" w:type="auto"/>
            <w:shd w:val="solid" w:color="E0E0E0" w:fill="auto"/>
          </w:tcPr>
          <w:p w14:paraId="5DDF37EB" w14:textId="77777777" w:rsidR="005E0150" w:rsidRDefault="00185C87">
            <w:r>
              <w:rPr>
                <w:b/>
                <w:bCs/>
              </w:rPr>
              <w:lastRenderedPageBreak/>
              <w:t>Source</w:t>
            </w:r>
          </w:p>
        </w:tc>
        <w:tc>
          <w:tcPr>
            <w:tcW w:w="0" w:type="auto"/>
            <w:shd w:val="solid" w:color="E0E0E0" w:fill="auto"/>
          </w:tcPr>
          <w:p w14:paraId="57712037" w14:textId="77777777" w:rsidR="005E0150" w:rsidRDefault="00185C87">
            <w:r>
              <w:rPr>
                <w:b/>
                <w:bCs/>
              </w:rPr>
              <w:t>Amount</w:t>
            </w:r>
          </w:p>
        </w:tc>
        <w:tc>
          <w:tcPr>
            <w:tcW w:w="0" w:type="auto"/>
            <w:shd w:val="solid" w:color="E0E0E0" w:fill="auto"/>
          </w:tcPr>
          <w:p w14:paraId="29EDC2C3" w14:textId="77777777" w:rsidR="005E0150" w:rsidRDefault="00185C87">
            <w:r>
              <w:rPr>
                <w:b/>
                <w:bCs/>
              </w:rPr>
              <w:t>Schedule</w:t>
            </w:r>
          </w:p>
        </w:tc>
        <w:tc>
          <w:tcPr>
            <w:tcW w:w="0" w:type="auto"/>
            <w:shd w:val="solid" w:color="E0E0E0" w:fill="auto"/>
          </w:tcPr>
          <w:p w14:paraId="21557215" w14:textId="77777777" w:rsidR="005E0150" w:rsidRDefault="00185C87">
            <w:r>
              <w:rPr>
                <w:b/>
                <w:bCs/>
              </w:rPr>
              <w:t>Conditions</w:t>
            </w:r>
          </w:p>
        </w:tc>
      </w:tr>
      <w:tr w:rsidR="005E0150" w14:paraId="001AAE69" w14:textId="77777777">
        <w:tblPrEx>
          <w:tblCellMar>
            <w:top w:w="0" w:type="dxa"/>
            <w:bottom w:w="0" w:type="dxa"/>
          </w:tblCellMar>
        </w:tblPrEx>
        <w:tc>
          <w:tcPr>
            <w:tcW w:w="0" w:type="auto"/>
          </w:tcPr>
          <w:p w14:paraId="1B09A04F" w14:textId="77777777" w:rsidR="005E0150" w:rsidRDefault="00185C87">
            <w:r>
              <w:rPr>
                <w:b/>
                <w:bCs/>
              </w:rPr>
              <w:t>ADPA Internal Budget</w:t>
            </w:r>
          </w:p>
        </w:tc>
        <w:tc>
          <w:tcPr>
            <w:tcW w:w="0" w:type="auto"/>
          </w:tcPr>
          <w:p w14:paraId="5B57B304" w14:textId="77777777" w:rsidR="005E0150" w:rsidRDefault="00185C87">
            <w:r>
              <w:t>$900,000</w:t>
            </w:r>
          </w:p>
        </w:tc>
        <w:tc>
          <w:tcPr>
            <w:tcW w:w="0" w:type="auto"/>
          </w:tcPr>
          <w:p w14:paraId="4E7B82C2" w14:textId="77777777" w:rsidR="005E0150" w:rsidRDefault="00185C87">
            <w:r>
              <w:t>Quarterly allocations (Nov, Feb, Apr).</w:t>
            </w:r>
          </w:p>
        </w:tc>
        <w:tc>
          <w:tcPr>
            <w:tcW w:w="0" w:type="auto"/>
          </w:tcPr>
          <w:p w14:paraId="7354324D" w14:textId="77777777" w:rsidR="005E0150" w:rsidRDefault="00185C87">
            <w:r>
              <w:t>Approved by CFO.</w:t>
            </w:r>
          </w:p>
        </w:tc>
      </w:tr>
      <w:tr w:rsidR="005E0150" w14:paraId="55B9E61C" w14:textId="77777777">
        <w:tblPrEx>
          <w:tblCellMar>
            <w:top w:w="0" w:type="dxa"/>
            <w:bottom w:w="0" w:type="dxa"/>
          </w:tblCellMar>
        </w:tblPrEx>
        <w:tc>
          <w:tcPr>
            <w:tcW w:w="0" w:type="auto"/>
          </w:tcPr>
          <w:p w14:paraId="1AA19E21" w14:textId="77777777" w:rsidR="005E0150" w:rsidRDefault="00185C87">
            <w:r>
              <w:rPr>
                <w:b/>
                <w:bCs/>
              </w:rPr>
              <w:t>Pilot Client Pre-Payments</w:t>
            </w:r>
          </w:p>
        </w:tc>
        <w:tc>
          <w:tcPr>
            <w:tcW w:w="0" w:type="auto"/>
          </w:tcPr>
          <w:p w14:paraId="453C235E" w14:textId="77777777" w:rsidR="005E0150" w:rsidRDefault="00185C87">
            <w:r>
              <w:t>$200,000</w:t>
            </w:r>
          </w:p>
        </w:tc>
        <w:tc>
          <w:tcPr>
            <w:tcW w:w="0" w:type="auto"/>
          </w:tcPr>
          <w:p w14:paraId="2F25AB04" w14:textId="77777777" w:rsidR="005E0150" w:rsidRDefault="00185C87">
            <w:r>
              <w:t>50% upfront (Dec 2025), 50% at UAT (Mar 2026).</w:t>
            </w:r>
          </w:p>
        </w:tc>
        <w:tc>
          <w:tcPr>
            <w:tcW w:w="0" w:type="auto"/>
          </w:tcPr>
          <w:p w14:paraId="531E8AA6" w14:textId="77777777" w:rsidR="005E0150" w:rsidRDefault="00185C87">
            <w:r>
              <w:t>Signed contracts required.</w:t>
            </w:r>
          </w:p>
        </w:tc>
      </w:tr>
      <w:tr w:rsidR="005E0150" w14:paraId="5B5EB1D0" w14:textId="77777777">
        <w:tblPrEx>
          <w:tblCellMar>
            <w:top w:w="0" w:type="dxa"/>
            <w:bottom w:w="0" w:type="dxa"/>
          </w:tblCellMar>
        </w:tblPrEx>
        <w:tc>
          <w:tcPr>
            <w:tcW w:w="0" w:type="auto"/>
          </w:tcPr>
          <w:p w14:paraId="57BD97E9" w14:textId="77777777" w:rsidR="005E0150" w:rsidRDefault="00185C87">
            <w:r>
              <w:rPr>
                <w:b/>
                <w:bCs/>
              </w:rPr>
              <w:t>Venture Capital (TBD)</w:t>
            </w:r>
          </w:p>
        </w:tc>
        <w:tc>
          <w:tcPr>
            <w:tcW w:w="0" w:type="auto"/>
          </w:tcPr>
          <w:p w14:paraId="1F79BA63" w14:textId="77777777" w:rsidR="005E0150" w:rsidRDefault="00185C87">
            <w:r>
              <w:t>$100,000</w:t>
            </w:r>
          </w:p>
        </w:tc>
        <w:tc>
          <w:tcPr>
            <w:tcW w:w="0" w:type="auto"/>
          </w:tcPr>
          <w:p w14:paraId="1BF01B4B" w14:textId="77777777" w:rsidR="005E0150" w:rsidRDefault="00185C87">
            <w:r>
              <w:t>Contingent on MVP success (Feb 2026).</w:t>
            </w:r>
          </w:p>
        </w:tc>
        <w:tc>
          <w:tcPr>
            <w:tcW w:w="0" w:type="auto"/>
          </w:tcPr>
          <w:p w14:paraId="6553CFFB" w14:textId="77777777" w:rsidR="005E0150" w:rsidRDefault="00185C87">
            <w:r>
              <w:t>Pitch deck approval.</w:t>
            </w:r>
          </w:p>
        </w:tc>
      </w:tr>
    </w:tbl>
    <w:p w14:paraId="5AD86C66" w14:textId="77777777" w:rsidR="005E0150" w:rsidRDefault="005E0150"/>
    <w:p w14:paraId="3BC37E37" w14:textId="77777777" w:rsidR="005E0150" w:rsidRDefault="00185C87">
      <w:pPr>
        <w:spacing w:before="240" w:after="240"/>
      </w:pPr>
      <w:r>
        <w:rPr>
          <w:color w:val="CCCCCC"/>
        </w:rPr>
        <w:t>─────────────────────────────────────────────────────────</w:t>
      </w:r>
    </w:p>
    <w:p w14:paraId="55CDD2CE" w14:textId="77777777" w:rsidR="005E0150" w:rsidRDefault="00185C87">
      <w:pPr>
        <w:pStyle w:val="Heading2"/>
        <w:spacing w:before="180" w:after="120"/>
      </w:pPr>
      <w:bookmarkStart w:id="387" w:name="_Toc214274263"/>
      <w:r>
        <w:t>5. Cost Control</w:t>
      </w:r>
      <w:bookmarkEnd w:id="387"/>
    </w:p>
    <w:p w14:paraId="541D05F9" w14:textId="77777777" w:rsidR="005E0150" w:rsidRDefault="00185C87">
      <w:pPr>
        <w:pStyle w:val="Heading3"/>
        <w:spacing w:before="180" w:after="120"/>
      </w:pPr>
      <w:bookmarkStart w:id="388" w:name="_Toc214274264"/>
      <w:r>
        <w:t>5.1 Monitoring and Reporting</w:t>
      </w:r>
      <w:bookmarkEnd w:id="38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1064"/>
        <w:gridCol w:w="2874"/>
        <w:gridCol w:w="2060"/>
      </w:tblGrid>
      <w:tr w:rsidR="005E0150" w14:paraId="289E64F1" w14:textId="77777777">
        <w:tblPrEx>
          <w:tblCellMar>
            <w:top w:w="0" w:type="dxa"/>
            <w:bottom w:w="0" w:type="dxa"/>
          </w:tblCellMar>
        </w:tblPrEx>
        <w:tc>
          <w:tcPr>
            <w:tcW w:w="0" w:type="auto"/>
            <w:shd w:val="solid" w:color="E0E0E0" w:fill="auto"/>
          </w:tcPr>
          <w:p w14:paraId="787AF2D3" w14:textId="77777777" w:rsidR="005E0150" w:rsidRDefault="00185C87">
            <w:r>
              <w:rPr>
                <w:b/>
                <w:bCs/>
              </w:rPr>
              <w:t>Process</w:t>
            </w:r>
          </w:p>
        </w:tc>
        <w:tc>
          <w:tcPr>
            <w:tcW w:w="0" w:type="auto"/>
            <w:shd w:val="solid" w:color="E0E0E0" w:fill="auto"/>
          </w:tcPr>
          <w:p w14:paraId="1FC292E6" w14:textId="77777777" w:rsidR="005E0150" w:rsidRDefault="00185C87">
            <w:r>
              <w:rPr>
                <w:b/>
                <w:bCs/>
              </w:rPr>
              <w:t>Frequency</w:t>
            </w:r>
          </w:p>
        </w:tc>
        <w:tc>
          <w:tcPr>
            <w:tcW w:w="0" w:type="auto"/>
            <w:shd w:val="solid" w:color="E0E0E0" w:fill="auto"/>
          </w:tcPr>
          <w:p w14:paraId="068A39FB" w14:textId="77777777" w:rsidR="005E0150" w:rsidRDefault="00185C87">
            <w:r>
              <w:rPr>
                <w:b/>
                <w:bCs/>
              </w:rPr>
              <w:t>Tools</w:t>
            </w:r>
          </w:p>
        </w:tc>
        <w:tc>
          <w:tcPr>
            <w:tcW w:w="0" w:type="auto"/>
            <w:shd w:val="solid" w:color="E0E0E0" w:fill="auto"/>
          </w:tcPr>
          <w:p w14:paraId="7FDEFD0A" w14:textId="77777777" w:rsidR="005E0150" w:rsidRDefault="00185C87">
            <w:r>
              <w:rPr>
                <w:b/>
                <w:bCs/>
              </w:rPr>
              <w:t>Owner</w:t>
            </w:r>
          </w:p>
        </w:tc>
      </w:tr>
      <w:tr w:rsidR="005E0150" w14:paraId="364F6B5B" w14:textId="77777777">
        <w:tblPrEx>
          <w:tblCellMar>
            <w:top w:w="0" w:type="dxa"/>
            <w:bottom w:w="0" w:type="dxa"/>
          </w:tblCellMar>
        </w:tblPrEx>
        <w:tc>
          <w:tcPr>
            <w:tcW w:w="0" w:type="auto"/>
          </w:tcPr>
          <w:p w14:paraId="5F933236" w14:textId="77777777" w:rsidR="005E0150" w:rsidRDefault="00185C87">
            <w:r>
              <w:rPr>
                <w:b/>
                <w:bCs/>
              </w:rPr>
              <w:t>Earned Value Analysis</w:t>
            </w:r>
          </w:p>
        </w:tc>
        <w:tc>
          <w:tcPr>
            <w:tcW w:w="0" w:type="auto"/>
          </w:tcPr>
          <w:p w14:paraId="2CFA3874" w14:textId="77777777" w:rsidR="005E0150" w:rsidRDefault="00185C87">
            <w:r>
              <w:t>Weekly</w:t>
            </w:r>
          </w:p>
        </w:tc>
        <w:tc>
          <w:tcPr>
            <w:tcW w:w="0" w:type="auto"/>
          </w:tcPr>
          <w:p w14:paraId="16549721" w14:textId="77777777" w:rsidR="005E0150" w:rsidRDefault="00185C87">
            <w:r>
              <w:t>Power BI, Jira</w:t>
            </w:r>
          </w:p>
        </w:tc>
        <w:tc>
          <w:tcPr>
            <w:tcW w:w="0" w:type="auto"/>
          </w:tcPr>
          <w:p w14:paraId="4636906C" w14:textId="77777777" w:rsidR="005E0150" w:rsidRDefault="00185C87">
            <w:r>
              <w:t>Project Manager</w:t>
            </w:r>
          </w:p>
        </w:tc>
      </w:tr>
      <w:tr w:rsidR="005E0150" w14:paraId="499D24C4" w14:textId="77777777">
        <w:tblPrEx>
          <w:tblCellMar>
            <w:top w:w="0" w:type="dxa"/>
            <w:bottom w:w="0" w:type="dxa"/>
          </w:tblCellMar>
        </w:tblPrEx>
        <w:tc>
          <w:tcPr>
            <w:tcW w:w="0" w:type="auto"/>
          </w:tcPr>
          <w:p w14:paraId="1FD66005" w14:textId="77777777" w:rsidR="005E0150" w:rsidRDefault="00185C87">
            <w:r>
              <w:rPr>
                <w:b/>
                <w:bCs/>
              </w:rPr>
              <w:t>Cost Variance Review</w:t>
            </w:r>
          </w:p>
        </w:tc>
        <w:tc>
          <w:tcPr>
            <w:tcW w:w="0" w:type="auto"/>
          </w:tcPr>
          <w:p w14:paraId="7E2E711C" w14:textId="77777777" w:rsidR="005E0150" w:rsidRDefault="00185C87">
            <w:r>
              <w:t>Bi-weekly</w:t>
            </w:r>
          </w:p>
        </w:tc>
        <w:tc>
          <w:tcPr>
            <w:tcW w:w="0" w:type="auto"/>
          </w:tcPr>
          <w:p w14:paraId="56B64272" w14:textId="77777777" w:rsidR="005E0150" w:rsidRDefault="00185C87">
            <w:r>
              <w:t>Excel, Microsoft Project</w:t>
            </w:r>
          </w:p>
        </w:tc>
        <w:tc>
          <w:tcPr>
            <w:tcW w:w="0" w:type="auto"/>
          </w:tcPr>
          <w:p w14:paraId="291FF23F" w14:textId="77777777" w:rsidR="005E0150" w:rsidRDefault="00185C87">
            <w:r>
              <w:t>Finance Lead</w:t>
            </w:r>
          </w:p>
        </w:tc>
      </w:tr>
      <w:tr w:rsidR="005E0150" w14:paraId="49F4B221" w14:textId="77777777">
        <w:tblPrEx>
          <w:tblCellMar>
            <w:top w:w="0" w:type="dxa"/>
            <w:bottom w:w="0" w:type="dxa"/>
          </w:tblCellMar>
        </w:tblPrEx>
        <w:tc>
          <w:tcPr>
            <w:tcW w:w="0" w:type="auto"/>
          </w:tcPr>
          <w:p w14:paraId="2C9850CA" w14:textId="77777777" w:rsidR="005E0150" w:rsidRDefault="00185C87">
            <w:r>
              <w:rPr>
                <w:b/>
                <w:bCs/>
              </w:rPr>
              <w:t>Vendor Invoice Audit</w:t>
            </w:r>
          </w:p>
        </w:tc>
        <w:tc>
          <w:tcPr>
            <w:tcW w:w="0" w:type="auto"/>
          </w:tcPr>
          <w:p w14:paraId="6A602A33" w14:textId="77777777" w:rsidR="005E0150" w:rsidRDefault="00185C87">
            <w:r>
              <w:t>Monthly</w:t>
            </w:r>
          </w:p>
        </w:tc>
        <w:tc>
          <w:tcPr>
            <w:tcW w:w="0" w:type="auto"/>
          </w:tcPr>
          <w:p w14:paraId="063FD80C" w14:textId="77777777" w:rsidR="005E0150" w:rsidRDefault="00185C87">
            <w:r>
              <w:t>QuickBooks, Stripe Dashboard</w:t>
            </w:r>
          </w:p>
        </w:tc>
        <w:tc>
          <w:tcPr>
            <w:tcW w:w="0" w:type="auto"/>
          </w:tcPr>
          <w:p w14:paraId="5A4FFEF4" w14:textId="77777777" w:rsidR="005E0150" w:rsidRDefault="00185C87">
            <w:r>
              <w:t>Procurement Manager</w:t>
            </w:r>
          </w:p>
        </w:tc>
      </w:tr>
      <w:tr w:rsidR="005E0150" w14:paraId="6DE16AE4" w14:textId="77777777">
        <w:tblPrEx>
          <w:tblCellMar>
            <w:top w:w="0" w:type="dxa"/>
            <w:bottom w:w="0" w:type="dxa"/>
          </w:tblCellMar>
        </w:tblPrEx>
        <w:tc>
          <w:tcPr>
            <w:tcW w:w="0" w:type="auto"/>
          </w:tcPr>
          <w:p w14:paraId="4B626D83" w14:textId="77777777" w:rsidR="005E0150" w:rsidRDefault="00185C87">
            <w:r>
              <w:rPr>
                <w:b/>
                <w:bCs/>
              </w:rPr>
              <w:t>Steering Committee Reporting</w:t>
            </w:r>
          </w:p>
        </w:tc>
        <w:tc>
          <w:tcPr>
            <w:tcW w:w="0" w:type="auto"/>
          </w:tcPr>
          <w:p w14:paraId="1A10060C" w14:textId="77777777" w:rsidR="005E0150" w:rsidRDefault="00185C87">
            <w:r>
              <w:t>Monthly</w:t>
            </w:r>
          </w:p>
        </w:tc>
        <w:tc>
          <w:tcPr>
            <w:tcW w:w="0" w:type="auto"/>
          </w:tcPr>
          <w:p w14:paraId="73C4AA76" w14:textId="77777777" w:rsidR="005E0150" w:rsidRDefault="00185C87">
            <w:r>
              <w:t>PowerPoint, Confluence</w:t>
            </w:r>
          </w:p>
        </w:tc>
        <w:tc>
          <w:tcPr>
            <w:tcW w:w="0" w:type="auto"/>
          </w:tcPr>
          <w:p w14:paraId="5ACC623B" w14:textId="77777777" w:rsidR="005E0150" w:rsidRDefault="00185C87">
            <w:r>
              <w:t>Project Manager</w:t>
            </w:r>
          </w:p>
        </w:tc>
      </w:tr>
    </w:tbl>
    <w:p w14:paraId="7BCE9786" w14:textId="77777777" w:rsidR="005E0150" w:rsidRDefault="005E0150"/>
    <w:p w14:paraId="3F97E2B2" w14:textId="77777777" w:rsidR="005E0150" w:rsidRDefault="00185C87">
      <w:pPr>
        <w:pStyle w:val="Heading3"/>
        <w:spacing w:before="180" w:after="120"/>
      </w:pPr>
      <w:bookmarkStart w:id="389" w:name="_Toc214274265"/>
      <w:r>
        <w:t>5.2 Variance Thresholds and Corrective Actions</w:t>
      </w:r>
      <w:bookmarkEnd w:id="38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2134"/>
        <w:gridCol w:w="2980"/>
        <w:gridCol w:w="1546"/>
      </w:tblGrid>
      <w:tr w:rsidR="005E0150" w14:paraId="7F1DD910" w14:textId="77777777">
        <w:tblPrEx>
          <w:tblCellMar>
            <w:top w:w="0" w:type="dxa"/>
            <w:bottom w:w="0" w:type="dxa"/>
          </w:tblCellMar>
        </w:tblPrEx>
        <w:tc>
          <w:tcPr>
            <w:tcW w:w="0" w:type="auto"/>
            <w:shd w:val="solid" w:color="E0E0E0" w:fill="auto"/>
          </w:tcPr>
          <w:p w14:paraId="40E0999C" w14:textId="77777777" w:rsidR="005E0150" w:rsidRDefault="00185C87">
            <w:r>
              <w:rPr>
                <w:b/>
                <w:bCs/>
              </w:rPr>
              <w:t>Metric</w:t>
            </w:r>
          </w:p>
        </w:tc>
        <w:tc>
          <w:tcPr>
            <w:tcW w:w="0" w:type="auto"/>
            <w:shd w:val="solid" w:color="E0E0E0" w:fill="auto"/>
          </w:tcPr>
          <w:p w14:paraId="0371D270" w14:textId="77777777" w:rsidR="005E0150" w:rsidRDefault="00185C87">
            <w:r>
              <w:rPr>
                <w:b/>
                <w:bCs/>
              </w:rPr>
              <w:t>Threshold</w:t>
            </w:r>
          </w:p>
        </w:tc>
        <w:tc>
          <w:tcPr>
            <w:tcW w:w="0" w:type="auto"/>
            <w:shd w:val="solid" w:color="E0E0E0" w:fill="auto"/>
          </w:tcPr>
          <w:p w14:paraId="40A2C138" w14:textId="77777777" w:rsidR="005E0150" w:rsidRDefault="00185C87">
            <w:r>
              <w:rPr>
                <w:b/>
                <w:bCs/>
              </w:rPr>
              <w:t>Corrective Action</w:t>
            </w:r>
          </w:p>
        </w:tc>
        <w:tc>
          <w:tcPr>
            <w:tcW w:w="0" w:type="auto"/>
            <w:shd w:val="solid" w:color="E0E0E0" w:fill="auto"/>
          </w:tcPr>
          <w:p w14:paraId="3EDB5377" w14:textId="77777777" w:rsidR="005E0150" w:rsidRDefault="00185C87">
            <w:r>
              <w:rPr>
                <w:b/>
                <w:bCs/>
              </w:rPr>
              <w:t>Owner</w:t>
            </w:r>
          </w:p>
        </w:tc>
      </w:tr>
      <w:tr w:rsidR="005E0150" w14:paraId="5E053026" w14:textId="77777777">
        <w:tblPrEx>
          <w:tblCellMar>
            <w:top w:w="0" w:type="dxa"/>
            <w:bottom w:w="0" w:type="dxa"/>
          </w:tblCellMar>
        </w:tblPrEx>
        <w:tc>
          <w:tcPr>
            <w:tcW w:w="0" w:type="auto"/>
          </w:tcPr>
          <w:p w14:paraId="371D3D0A" w14:textId="77777777" w:rsidR="005E0150" w:rsidRDefault="00185C87">
            <w:r>
              <w:rPr>
                <w:b/>
                <w:bCs/>
              </w:rPr>
              <w:t>Cost Variance (CV)</w:t>
            </w:r>
          </w:p>
        </w:tc>
        <w:tc>
          <w:tcPr>
            <w:tcW w:w="0" w:type="auto"/>
          </w:tcPr>
          <w:p w14:paraId="77BB76C8" w14:textId="77777777" w:rsidR="005E0150" w:rsidRDefault="00185C87">
            <w:r>
              <w:t>&gt;5% of activity budget</w:t>
            </w:r>
          </w:p>
        </w:tc>
        <w:tc>
          <w:tcPr>
            <w:tcW w:w="0" w:type="auto"/>
          </w:tcPr>
          <w:p w14:paraId="6DC8C1CD" w14:textId="77777777" w:rsidR="005E0150" w:rsidRDefault="00185C87">
            <w:r>
              <w:t>Rebaseline or reduce scope.</w:t>
            </w:r>
          </w:p>
        </w:tc>
        <w:tc>
          <w:tcPr>
            <w:tcW w:w="0" w:type="auto"/>
          </w:tcPr>
          <w:p w14:paraId="49BFCC15" w14:textId="77777777" w:rsidR="005E0150" w:rsidRDefault="00185C87">
            <w:r>
              <w:t>Project Manager</w:t>
            </w:r>
          </w:p>
        </w:tc>
      </w:tr>
      <w:tr w:rsidR="005E0150" w14:paraId="5A12A55A" w14:textId="77777777">
        <w:tblPrEx>
          <w:tblCellMar>
            <w:top w:w="0" w:type="dxa"/>
            <w:bottom w:w="0" w:type="dxa"/>
          </w:tblCellMar>
        </w:tblPrEx>
        <w:tc>
          <w:tcPr>
            <w:tcW w:w="0" w:type="auto"/>
          </w:tcPr>
          <w:p w14:paraId="0814F893" w14:textId="77777777" w:rsidR="005E0150" w:rsidRDefault="00185C87">
            <w:r>
              <w:rPr>
                <w:b/>
                <w:bCs/>
              </w:rPr>
              <w:t>Schedule Variance (SV)</w:t>
            </w:r>
          </w:p>
        </w:tc>
        <w:tc>
          <w:tcPr>
            <w:tcW w:w="0" w:type="auto"/>
          </w:tcPr>
          <w:p w14:paraId="2790DFEB" w14:textId="77777777" w:rsidR="005E0150" w:rsidRDefault="00185C87">
            <w:r>
              <w:t>&gt;3 days slippage</w:t>
            </w:r>
          </w:p>
        </w:tc>
        <w:tc>
          <w:tcPr>
            <w:tcW w:w="0" w:type="auto"/>
          </w:tcPr>
          <w:p w14:paraId="7BEAFCE7" w14:textId="77777777" w:rsidR="005E0150" w:rsidRDefault="00185C87">
            <w:r>
              <w:t>Add resources or fast-track.</w:t>
            </w:r>
          </w:p>
        </w:tc>
        <w:tc>
          <w:tcPr>
            <w:tcW w:w="0" w:type="auto"/>
          </w:tcPr>
          <w:p w14:paraId="00F53583" w14:textId="77777777" w:rsidR="005E0150" w:rsidRDefault="00185C87">
            <w:r>
              <w:t>Tech Lead</w:t>
            </w:r>
          </w:p>
        </w:tc>
      </w:tr>
      <w:tr w:rsidR="005E0150" w14:paraId="616F7E8D" w14:textId="77777777">
        <w:tblPrEx>
          <w:tblCellMar>
            <w:top w:w="0" w:type="dxa"/>
            <w:bottom w:w="0" w:type="dxa"/>
          </w:tblCellMar>
        </w:tblPrEx>
        <w:tc>
          <w:tcPr>
            <w:tcW w:w="0" w:type="auto"/>
          </w:tcPr>
          <w:p w14:paraId="185E4178" w14:textId="77777777" w:rsidR="005E0150" w:rsidRDefault="00185C87">
            <w:r>
              <w:rPr>
                <w:b/>
                <w:bCs/>
              </w:rPr>
              <w:t>CPI &lt; 0.95</w:t>
            </w:r>
          </w:p>
        </w:tc>
        <w:tc>
          <w:tcPr>
            <w:tcW w:w="0" w:type="auto"/>
          </w:tcPr>
          <w:p w14:paraId="73025A61" w14:textId="77777777" w:rsidR="005E0150" w:rsidRDefault="00185C87">
            <w:r>
              <w:t>Persists for 2 weeks</w:t>
            </w:r>
          </w:p>
        </w:tc>
        <w:tc>
          <w:tcPr>
            <w:tcW w:w="0" w:type="auto"/>
          </w:tcPr>
          <w:p w14:paraId="3C522783" w14:textId="77777777" w:rsidR="005E0150" w:rsidRDefault="00185C87">
            <w:r>
              <w:t>Escalate to Steering Committee.</w:t>
            </w:r>
          </w:p>
        </w:tc>
        <w:tc>
          <w:tcPr>
            <w:tcW w:w="0" w:type="auto"/>
          </w:tcPr>
          <w:p w14:paraId="36C29233" w14:textId="77777777" w:rsidR="005E0150" w:rsidRDefault="00185C87">
            <w:r>
              <w:t>Finance Lead</w:t>
            </w:r>
          </w:p>
        </w:tc>
      </w:tr>
      <w:tr w:rsidR="005E0150" w14:paraId="7B51FF48" w14:textId="77777777">
        <w:tblPrEx>
          <w:tblCellMar>
            <w:top w:w="0" w:type="dxa"/>
            <w:bottom w:w="0" w:type="dxa"/>
          </w:tblCellMar>
        </w:tblPrEx>
        <w:tc>
          <w:tcPr>
            <w:tcW w:w="0" w:type="auto"/>
          </w:tcPr>
          <w:p w14:paraId="0D56C0C4" w14:textId="77777777" w:rsidR="005E0150" w:rsidRDefault="00185C87">
            <w:r>
              <w:rPr>
                <w:b/>
                <w:bCs/>
              </w:rPr>
              <w:t>Contingency Usage</w:t>
            </w:r>
          </w:p>
        </w:tc>
        <w:tc>
          <w:tcPr>
            <w:tcW w:w="0" w:type="auto"/>
          </w:tcPr>
          <w:p w14:paraId="542DD500" w14:textId="77777777" w:rsidR="005E0150" w:rsidRDefault="00185C87">
            <w:r>
              <w:t>&gt;10% spent</w:t>
            </w:r>
          </w:p>
        </w:tc>
        <w:tc>
          <w:tcPr>
            <w:tcW w:w="0" w:type="auto"/>
          </w:tcPr>
          <w:p w14:paraId="7D514ADF" w14:textId="77777777" w:rsidR="005E0150" w:rsidRDefault="00185C87">
            <w:r>
              <w:t>Freeze discretionary spend.</w:t>
            </w:r>
          </w:p>
        </w:tc>
        <w:tc>
          <w:tcPr>
            <w:tcW w:w="0" w:type="auto"/>
          </w:tcPr>
          <w:p w14:paraId="32B2401A" w14:textId="77777777" w:rsidR="005E0150" w:rsidRDefault="00185C87">
            <w:r>
              <w:t>CFO</w:t>
            </w:r>
          </w:p>
        </w:tc>
      </w:tr>
    </w:tbl>
    <w:p w14:paraId="13BB6532" w14:textId="77777777" w:rsidR="005E0150" w:rsidRDefault="005E0150"/>
    <w:p w14:paraId="1725E258" w14:textId="77777777" w:rsidR="005E0150" w:rsidRDefault="00185C87">
      <w:pPr>
        <w:pStyle w:val="Heading3"/>
        <w:spacing w:before="180" w:after="120"/>
      </w:pPr>
      <w:bookmarkStart w:id="390" w:name="_Toc214274266"/>
      <w:r>
        <w:t>5.3 Tools and Techniques</w:t>
      </w:r>
      <w:bookmarkEnd w:id="39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8"/>
        <w:gridCol w:w="4123"/>
        <w:gridCol w:w="3015"/>
      </w:tblGrid>
      <w:tr w:rsidR="005E0150" w14:paraId="306EF51D" w14:textId="77777777">
        <w:tblPrEx>
          <w:tblCellMar>
            <w:top w:w="0" w:type="dxa"/>
            <w:bottom w:w="0" w:type="dxa"/>
          </w:tblCellMar>
        </w:tblPrEx>
        <w:tc>
          <w:tcPr>
            <w:tcW w:w="0" w:type="auto"/>
            <w:shd w:val="solid" w:color="E0E0E0" w:fill="auto"/>
          </w:tcPr>
          <w:p w14:paraId="2368FFC5" w14:textId="77777777" w:rsidR="005E0150" w:rsidRDefault="00185C87">
            <w:r>
              <w:rPr>
                <w:b/>
                <w:bCs/>
              </w:rPr>
              <w:t>Tool</w:t>
            </w:r>
          </w:p>
        </w:tc>
        <w:tc>
          <w:tcPr>
            <w:tcW w:w="0" w:type="auto"/>
            <w:shd w:val="solid" w:color="E0E0E0" w:fill="auto"/>
          </w:tcPr>
          <w:p w14:paraId="0E28EC15" w14:textId="77777777" w:rsidR="005E0150" w:rsidRDefault="00185C87">
            <w:r>
              <w:rPr>
                <w:b/>
                <w:bCs/>
              </w:rPr>
              <w:t>Purpose</w:t>
            </w:r>
          </w:p>
        </w:tc>
        <w:tc>
          <w:tcPr>
            <w:tcW w:w="0" w:type="auto"/>
            <w:shd w:val="solid" w:color="E0E0E0" w:fill="auto"/>
          </w:tcPr>
          <w:p w14:paraId="52F587FE" w14:textId="77777777" w:rsidR="005E0150" w:rsidRDefault="00185C87">
            <w:r>
              <w:rPr>
                <w:b/>
                <w:bCs/>
              </w:rPr>
              <w:t>Integration</w:t>
            </w:r>
          </w:p>
        </w:tc>
      </w:tr>
      <w:tr w:rsidR="005E0150" w14:paraId="39A91660" w14:textId="77777777">
        <w:tblPrEx>
          <w:tblCellMar>
            <w:top w:w="0" w:type="dxa"/>
            <w:bottom w:w="0" w:type="dxa"/>
          </w:tblCellMar>
        </w:tblPrEx>
        <w:tc>
          <w:tcPr>
            <w:tcW w:w="0" w:type="auto"/>
          </w:tcPr>
          <w:p w14:paraId="2BBE2B35" w14:textId="77777777" w:rsidR="005E0150" w:rsidRDefault="00185C87">
            <w:r>
              <w:rPr>
                <w:b/>
                <w:bCs/>
              </w:rPr>
              <w:t>Microsoft Project</w:t>
            </w:r>
          </w:p>
        </w:tc>
        <w:tc>
          <w:tcPr>
            <w:tcW w:w="0" w:type="auto"/>
          </w:tcPr>
          <w:p w14:paraId="398C69A5" w14:textId="77777777" w:rsidR="005E0150" w:rsidRDefault="00185C87">
            <w:r>
              <w:t>Cost baseline tracking, Gantt charts.</w:t>
            </w:r>
          </w:p>
        </w:tc>
        <w:tc>
          <w:tcPr>
            <w:tcW w:w="0" w:type="auto"/>
          </w:tcPr>
          <w:p w14:paraId="5ABDAD2A" w14:textId="77777777" w:rsidR="005E0150" w:rsidRDefault="00185C87">
            <w:r>
              <w:t>Linked to Jira.</w:t>
            </w:r>
          </w:p>
        </w:tc>
      </w:tr>
      <w:tr w:rsidR="005E0150" w14:paraId="3CB863AA" w14:textId="77777777">
        <w:tblPrEx>
          <w:tblCellMar>
            <w:top w:w="0" w:type="dxa"/>
            <w:bottom w:w="0" w:type="dxa"/>
          </w:tblCellMar>
        </w:tblPrEx>
        <w:tc>
          <w:tcPr>
            <w:tcW w:w="0" w:type="auto"/>
          </w:tcPr>
          <w:p w14:paraId="26CC2CDB" w14:textId="77777777" w:rsidR="005E0150" w:rsidRDefault="00185C87">
            <w:r>
              <w:rPr>
                <w:b/>
                <w:bCs/>
              </w:rPr>
              <w:t>Jira</w:t>
            </w:r>
          </w:p>
        </w:tc>
        <w:tc>
          <w:tcPr>
            <w:tcW w:w="0" w:type="auto"/>
          </w:tcPr>
          <w:p w14:paraId="01E18815" w14:textId="77777777" w:rsidR="005E0150" w:rsidRDefault="00185C87">
            <w:r>
              <w:t>Real-time cost tracking for Agile sprints.</w:t>
            </w:r>
          </w:p>
        </w:tc>
        <w:tc>
          <w:tcPr>
            <w:tcW w:w="0" w:type="auto"/>
          </w:tcPr>
          <w:p w14:paraId="442E3BC9" w14:textId="77777777" w:rsidR="005E0150" w:rsidRDefault="00185C87">
            <w:r>
              <w:t>Syncs with Confluence.</w:t>
            </w:r>
          </w:p>
        </w:tc>
      </w:tr>
      <w:tr w:rsidR="005E0150" w14:paraId="6F7FAEE4" w14:textId="77777777">
        <w:tblPrEx>
          <w:tblCellMar>
            <w:top w:w="0" w:type="dxa"/>
            <w:bottom w:w="0" w:type="dxa"/>
          </w:tblCellMar>
        </w:tblPrEx>
        <w:tc>
          <w:tcPr>
            <w:tcW w:w="0" w:type="auto"/>
          </w:tcPr>
          <w:p w14:paraId="08D452D8" w14:textId="77777777" w:rsidR="005E0150" w:rsidRDefault="00185C87">
            <w:r>
              <w:rPr>
                <w:b/>
                <w:bCs/>
              </w:rPr>
              <w:t>Power BI</w:t>
            </w:r>
          </w:p>
        </w:tc>
        <w:tc>
          <w:tcPr>
            <w:tcW w:w="0" w:type="auto"/>
          </w:tcPr>
          <w:p w14:paraId="547AD307" w14:textId="77777777" w:rsidR="005E0150" w:rsidRDefault="00185C87">
            <w:r>
              <w:t>Dashboards for CPI, SPI, and cost trends.</w:t>
            </w:r>
          </w:p>
        </w:tc>
        <w:tc>
          <w:tcPr>
            <w:tcW w:w="0" w:type="auto"/>
          </w:tcPr>
          <w:p w14:paraId="06FE93FB" w14:textId="77777777" w:rsidR="005E0150" w:rsidRDefault="00185C87">
            <w:r>
              <w:t>Data from Excel/QuickBooks.</w:t>
            </w:r>
          </w:p>
        </w:tc>
      </w:tr>
      <w:tr w:rsidR="005E0150" w14:paraId="12E23A64" w14:textId="77777777">
        <w:tblPrEx>
          <w:tblCellMar>
            <w:top w:w="0" w:type="dxa"/>
            <w:bottom w:w="0" w:type="dxa"/>
          </w:tblCellMar>
        </w:tblPrEx>
        <w:tc>
          <w:tcPr>
            <w:tcW w:w="0" w:type="auto"/>
          </w:tcPr>
          <w:p w14:paraId="10654F33" w14:textId="77777777" w:rsidR="005E0150" w:rsidRDefault="00185C87">
            <w:r>
              <w:rPr>
                <w:b/>
                <w:bCs/>
              </w:rPr>
              <w:t>QuickBooks</w:t>
            </w:r>
          </w:p>
        </w:tc>
        <w:tc>
          <w:tcPr>
            <w:tcW w:w="0" w:type="auto"/>
          </w:tcPr>
          <w:p w14:paraId="199C206F" w14:textId="77777777" w:rsidR="005E0150" w:rsidRDefault="00185C87">
            <w:r>
              <w:t>Vendor payments, invoice management.</w:t>
            </w:r>
          </w:p>
        </w:tc>
        <w:tc>
          <w:tcPr>
            <w:tcW w:w="0" w:type="auto"/>
          </w:tcPr>
          <w:p w14:paraId="1595120D" w14:textId="77777777" w:rsidR="005E0150" w:rsidRDefault="00185C87">
            <w:r>
              <w:t>Audited monthly.</w:t>
            </w:r>
          </w:p>
        </w:tc>
      </w:tr>
    </w:tbl>
    <w:p w14:paraId="0BE6D49D" w14:textId="77777777" w:rsidR="005E0150" w:rsidRDefault="005E0150"/>
    <w:p w14:paraId="31774D0C" w14:textId="77777777" w:rsidR="005E0150" w:rsidRDefault="00185C87">
      <w:pPr>
        <w:spacing w:before="240" w:after="240"/>
      </w:pPr>
      <w:r>
        <w:rPr>
          <w:color w:val="CCCCCC"/>
        </w:rPr>
        <w:t>─────────────────────────────────────────────────────────</w:t>
      </w:r>
    </w:p>
    <w:p w14:paraId="48D3A02C" w14:textId="77777777" w:rsidR="005E0150" w:rsidRDefault="00185C87">
      <w:pPr>
        <w:pStyle w:val="Heading2"/>
        <w:spacing w:before="180" w:after="120"/>
      </w:pPr>
      <w:bookmarkStart w:id="391" w:name="_Toc214274267"/>
      <w:r>
        <w:t>6. Performance Measurement</w:t>
      </w:r>
      <w:bookmarkEnd w:id="391"/>
    </w:p>
    <w:p w14:paraId="79B49784" w14:textId="77777777" w:rsidR="005E0150" w:rsidRDefault="00185C87">
      <w:pPr>
        <w:pStyle w:val="Heading3"/>
        <w:spacing w:before="180" w:after="120"/>
      </w:pPr>
      <w:bookmarkStart w:id="392" w:name="_Toc214274268"/>
      <w:r>
        <w:t>6.1 Key Performance Indicators (KPIs)</w:t>
      </w:r>
      <w:bookmarkEnd w:id="39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3"/>
        <w:gridCol w:w="1111"/>
        <w:gridCol w:w="2696"/>
        <w:gridCol w:w="931"/>
        <w:gridCol w:w="1335"/>
      </w:tblGrid>
      <w:tr w:rsidR="005E0150" w14:paraId="42FA7054" w14:textId="77777777">
        <w:tblPrEx>
          <w:tblCellMar>
            <w:top w:w="0" w:type="dxa"/>
            <w:bottom w:w="0" w:type="dxa"/>
          </w:tblCellMar>
        </w:tblPrEx>
        <w:tc>
          <w:tcPr>
            <w:tcW w:w="0" w:type="auto"/>
            <w:shd w:val="solid" w:color="E0E0E0" w:fill="auto"/>
          </w:tcPr>
          <w:p w14:paraId="2025937F" w14:textId="77777777" w:rsidR="005E0150" w:rsidRDefault="00185C87">
            <w:r>
              <w:rPr>
                <w:b/>
                <w:bCs/>
              </w:rPr>
              <w:t>KPI</w:t>
            </w:r>
          </w:p>
        </w:tc>
        <w:tc>
          <w:tcPr>
            <w:tcW w:w="0" w:type="auto"/>
            <w:shd w:val="solid" w:color="E0E0E0" w:fill="auto"/>
          </w:tcPr>
          <w:p w14:paraId="5C984261" w14:textId="77777777" w:rsidR="005E0150" w:rsidRDefault="00185C87">
            <w:r>
              <w:rPr>
                <w:b/>
                <w:bCs/>
              </w:rPr>
              <w:t>Target</w:t>
            </w:r>
          </w:p>
        </w:tc>
        <w:tc>
          <w:tcPr>
            <w:tcW w:w="0" w:type="auto"/>
            <w:shd w:val="solid" w:color="E0E0E0" w:fill="auto"/>
          </w:tcPr>
          <w:p w14:paraId="58377BDF" w14:textId="77777777" w:rsidR="005E0150" w:rsidRDefault="00185C87">
            <w:r>
              <w:rPr>
                <w:b/>
                <w:bCs/>
              </w:rPr>
              <w:t>Measurement Method</w:t>
            </w:r>
          </w:p>
        </w:tc>
        <w:tc>
          <w:tcPr>
            <w:tcW w:w="0" w:type="auto"/>
            <w:shd w:val="solid" w:color="E0E0E0" w:fill="auto"/>
          </w:tcPr>
          <w:p w14:paraId="639804C8" w14:textId="77777777" w:rsidR="005E0150" w:rsidRDefault="00185C87">
            <w:r>
              <w:rPr>
                <w:b/>
                <w:bCs/>
              </w:rPr>
              <w:t>Frequency</w:t>
            </w:r>
          </w:p>
        </w:tc>
        <w:tc>
          <w:tcPr>
            <w:tcW w:w="0" w:type="auto"/>
            <w:shd w:val="solid" w:color="E0E0E0" w:fill="auto"/>
          </w:tcPr>
          <w:p w14:paraId="59FC66A3" w14:textId="77777777" w:rsidR="005E0150" w:rsidRDefault="00185C87">
            <w:r>
              <w:rPr>
                <w:b/>
                <w:bCs/>
              </w:rPr>
              <w:t>Owner</w:t>
            </w:r>
          </w:p>
        </w:tc>
      </w:tr>
      <w:tr w:rsidR="005E0150" w14:paraId="7527EEFB" w14:textId="77777777">
        <w:tblPrEx>
          <w:tblCellMar>
            <w:top w:w="0" w:type="dxa"/>
            <w:bottom w:w="0" w:type="dxa"/>
          </w:tblCellMar>
        </w:tblPrEx>
        <w:tc>
          <w:tcPr>
            <w:tcW w:w="0" w:type="auto"/>
          </w:tcPr>
          <w:p w14:paraId="1CB41CB0" w14:textId="77777777" w:rsidR="005E0150" w:rsidRDefault="00185C87">
            <w:r>
              <w:rPr>
                <w:b/>
                <w:bCs/>
              </w:rPr>
              <w:t>CPI (Cost Performance Index)</w:t>
            </w:r>
          </w:p>
        </w:tc>
        <w:tc>
          <w:tcPr>
            <w:tcW w:w="0" w:type="auto"/>
          </w:tcPr>
          <w:p w14:paraId="44BD3B11" w14:textId="77777777" w:rsidR="005E0150" w:rsidRDefault="00185C87">
            <w:r>
              <w:t>≥ 0.95</w:t>
            </w:r>
          </w:p>
        </w:tc>
        <w:tc>
          <w:tcPr>
            <w:tcW w:w="0" w:type="auto"/>
          </w:tcPr>
          <w:p w14:paraId="2A8FDEAF" w14:textId="77777777" w:rsidR="005E0150" w:rsidRDefault="00185C87">
            <w:r>
              <w:t>EV / AC</w:t>
            </w:r>
          </w:p>
        </w:tc>
        <w:tc>
          <w:tcPr>
            <w:tcW w:w="0" w:type="auto"/>
          </w:tcPr>
          <w:p w14:paraId="6C5E9B71" w14:textId="77777777" w:rsidR="005E0150" w:rsidRDefault="00185C87">
            <w:r>
              <w:t>Weekly</w:t>
            </w:r>
          </w:p>
        </w:tc>
        <w:tc>
          <w:tcPr>
            <w:tcW w:w="0" w:type="auto"/>
          </w:tcPr>
          <w:p w14:paraId="047E1CEA" w14:textId="77777777" w:rsidR="005E0150" w:rsidRDefault="00185C87">
            <w:r>
              <w:t>Finance Lead</w:t>
            </w:r>
          </w:p>
        </w:tc>
      </w:tr>
      <w:tr w:rsidR="005E0150" w14:paraId="402CF001" w14:textId="77777777">
        <w:tblPrEx>
          <w:tblCellMar>
            <w:top w:w="0" w:type="dxa"/>
            <w:bottom w:w="0" w:type="dxa"/>
          </w:tblCellMar>
        </w:tblPrEx>
        <w:tc>
          <w:tcPr>
            <w:tcW w:w="0" w:type="auto"/>
          </w:tcPr>
          <w:p w14:paraId="1808194F" w14:textId="77777777" w:rsidR="005E0150" w:rsidRDefault="00185C87">
            <w:r>
              <w:rPr>
                <w:b/>
                <w:bCs/>
              </w:rPr>
              <w:t>SPI (Schedule Performance Index)</w:t>
            </w:r>
          </w:p>
        </w:tc>
        <w:tc>
          <w:tcPr>
            <w:tcW w:w="0" w:type="auto"/>
          </w:tcPr>
          <w:p w14:paraId="09BFA493" w14:textId="77777777" w:rsidR="005E0150" w:rsidRDefault="00185C87">
            <w:r>
              <w:t>≥ 0.95</w:t>
            </w:r>
          </w:p>
        </w:tc>
        <w:tc>
          <w:tcPr>
            <w:tcW w:w="0" w:type="auto"/>
          </w:tcPr>
          <w:p w14:paraId="181949B6" w14:textId="77777777" w:rsidR="005E0150" w:rsidRDefault="00185C87">
            <w:r>
              <w:t>EV / PV</w:t>
            </w:r>
          </w:p>
        </w:tc>
        <w:tc>
          <w:tcPr>
            <w:tcW w:w="0" w:type="auto"/>
          </w:tcPr>
          <w:p w14:paraId="1D2D8856" w14:textId="77777777" w:rsidR="005E0150" w:rsidRDefault="00185C87">
            <w:r>
              <w:t>Weekly</w:t>
            </w:r>
          </w:p>
        </w:tc>
        <w:tc>
          <w:tcPr>
            <w:tcW w:w="0" w:type="auto"/>
          </w:tcPr>
          <w:p w14:paraId="76D40E13" w14:textId="77777777" w:rsidR="005E0150" w:rsidRDefault="00185C87">
            <w:r>
              <w:t>Project Manager</w:t>
            </w:r>
          </w:p>
        </w:tc>
      </w:tr>
      <w:tr w:rsidR="005E0150" w14:paraId="2B290089" w14:textId="77777777">
        <w:tblPrEx>
          <w:tblCellMar>
            <w:top w:w="0" w:type="dxa"/>
            <w:bottom w:w="0" w:type="dxa"/>
          </w:tblCellMar>
        </w:tblPrEx>
        <w:tc>
          <w:tcPr>
            <w:tcW w:w="0" w:type="auto"/>
          </w:tcPr>
          <w:p w14:paraId="17002F02" w14:textId="77777777" w:rsidR="005E0150" w:rsidRDefault="00185C87">
            <w:r>
              <w:rPr>
                <w:b/>
                <w:bCs/>
              </w:rPr>
              <w:t>Cost Variance (CV)</w:t>
            </w:r>
          </w:p>
        </w:tc>
        <w:tc>
          <w:tcPr>
            <w:tcW w:w="0" w:type="auto"/>
          </w:tcPr>
          <w:p w14:paraId="7D180EA1" w14:textId="77777777" w:rsidR="005E0150" w:rsidRDefault="00185C87">
            <w:r>
              <w:t>≤ 5%</w:t>
            </w:r>
          </w:p>
        </w:tc>
        <w:tc>
          <w:tcPr>
            <w:tcW w:w="0" w:type="auto"/>
          </w:tcPr>
          <w:p w14:paraId="1EF62B74" w14:textId="77777777" w:rsidR="005E0150" w:rsidRDefault="00185C87">
            <w:r>
              <w:t>EV – AC</w:t>
            </w:r>
          </w:p>
        </w:tc>
        <w:tc>
          <w:tcPr>
            <w:tcW w:w="0" w:type="auto"/>
          </w:tcPr>
          <w:p w14:paraId="64EDC972" w14:textId="77777777" w:rsidR="005E0150" w:rsidRDefault="00185C87">
            <w:r>
              <w:t>Bi-weekly</w:t>
            </w:r>
          </w:p>
        </w:tc>
        <w:tc>
          <w:tcPr>
            <w:tcW w:w="0" w:type="auto"/>
          </w:tcPr>
          <w:p w14:paraId="1155FF1F" w14:textId="77777777" w:rsidR="005E0150" w:rsidRDefault="00185C87">
            <w:r>
              <w:t>Finance Lead</w:t>
            </w:r>
          </w:p>
        </w:tc>
      </w:tr>
      <w:tr w:rsidR="005E0150" w14:paraId="59BE3796" w14:textId="77777777">
        <w:tblPrEx>
          <w:tblCellMar>
            <w:top w:w="0" w:type="dxa"/>
            <w:bottom w:w="0" w:type="dxa"/>
          </w:tblCellMar>
        </w:tblPrEx>
        <w:tc>
          <w:tcPr>
            <w:tcW w:w="0" w:type="auto"/>
          </w:tcPr>
          <w:p w14:paraId="5F064B0E" w14:textId="77777777" w:rsidR="005E0150" w:rsidRDefault="00185C87">
            <w:r>
              <w:rPr>
                <w:b/>
                <w:bCs/>
              </w:rPr>
              <w:t>Schedule Variance (SV)</w:t>
            </w:r>
          </w:p>
        </w:tc>
        <w:tc>
          <w:tcPr>
            <w:tcW w:w="0" w:type="auto"/>
          </w:tcPr>
          <w:p w14:paraId="0F7A3646" w14:textId="77777777" w:rsidR="005E0150" w:rsidRDefault="00185C87">
            <w:r>
              <w:t>≤ 3 days</w:t>
            </w:r>
          </w:p>
        </w:tc>
        <w:tc>
          <w:tcPr>
            <w:tcW w:w="0" w:type="auto"/>
          </w:tcPr>
          <w:p w14:paraId="5E80DB44" w14:textId="77777777" w:rsidR="005E0150" w:rsidRDefault="00185C87">
            <w:r>
              <w:t>EV – PV</w:t>
            </w:r>
          </w:p>
        </w:tc>
        <w:tc>
          <w:tcPr>
            <w:tcW w:w="0" w:type="auto"/>
          </w:tcPr>
          <w:p w14:paraId="1068B69E" w14:textId="77777777" w:rsidR="005E0150" w:rsidRDefault="00185C87">
            <w:r>
              <w:t>Bi-weekly</w:t>
            </w:r>
          </w:p>
        </w:tc>
        <w:tc>
          <w:tcPr>
            <w:tcW w:w="0" w:type="auto"/>
          </w:tcPr>
          <w:p w14:paraId="1C3288FE" w14:textId="77777777" w:rsidR="005E0150" w:rsidRDefault="00185C87">
            <w:r>
              <w:t>Tech Lead</w:t>
            </w:r>
          </w:p>
        </w:tc>
      </w:tr>
      <w:tr w:rsidR="005E0150" w14:paraId="27CC369B" w14:textId="77777777">
        <w:tblPrEx>
          <w:tblCellMar>
            <w:top w:w="0" w:type="dxa"/>
            <w:bottom w:w="0" w:type="dxa"/>
          </w:tblCellMar>
        </w:tblPrEx>
        <w:tc>
          <w:tcPr>
            <w:tcW w:w="0" w:type="auto"/>
          </w:tcPr>
          <w:p w14:paraId="716761FC" w14:textId="77777777" w:rsidR="005E0150" w:rsidRDefault="00185C87">
            <w:r>
              <w:rPr>
                <w:b/>
                <w:bCs/>
              </w:rPr>
              <w:t>Contingency Burn Rate</w:t>
            </w:r>
          </w:p>
        </w:tc>
        <w:tc>
          <w:tcPr>
            <w:tcW w:w="0" w:type="auto"/>
          </w:tcPr>
          <w:p w14:paraId="2627015A" w14:textId="77777777" w:rsidR="005E0150" w:rsidRDefault="00185C87">
            <w:r>
              <w:t>≤ 10%/month</w:t>
            </w:r>
          </w:p>
        </w:tc>
        <w:tc>
          <w:tcPr>
            <w:tcW w:w="0" w:type="auto"/>
          </w:tcPr>
          <w:p w14:paraId="416B9676" w14:textId="77777777" w:rsidR="005E0150" w:rsidRDefault="00185C87">
            <w:r>
              <w:t>(Used Contingency / Total) × 100</w:t>
            </w:r>
          </w:p>
        </w:tc>
        <w:tc>
          <w:tcPr>
            <w:tcW w:w="0" w:type="auto"/>
          </w:tcPr>
          <w:p w14:paraId="5778129E" w14:textId="77777777" w:rsidR="005E0150" w:rsidRDefault="00185C87">
            <w:r>
              <w:t>Monthly</w:t>
            </w:r>
          </w:p>
        </w:tc>
        <w:tc>
          <w:tcPr>
            <w:tcW w:w="0" w:type="auto"/>
          </w:tcPr>
          <w:p w14:paraId="346F2ADD" w14:textId="77777777" w:rsidR="005E0150" w:rsidRDefault="00185C87">
            <w:r>
              <w:t>CFO</w:t>
            </w:r>
          </w:p>
        </w:tc>
      </w:tr>
    </w:tbl>
    <w:p w14:paraId="60579560" w14:textId="77777777" w:rsidR="005E0150" w:rsidRDefault="005E0150"/>
    <w:p w14:paraId="1B0A5F24" w14:textId="77777777" w:rsidR="005E0150" w:rsidRDefault="00185C87">
      <w:pPr>
        <w:pStyle w:val="Heading3"/>
        <w:spacing w:before="180" w:after="120"/>
      </w:pPr>
      <w:bookmarkStart w:id="393" w:name="_Toc214274269"/>
      <w:r>
        <w:t>6.2 Earned Value Management (EVM) Example</w:t>
      </w:r>
      <w:bookmarkEnd w:id="393"/>
    </w:p>
    <w:p w14:paraId="77F0A4B1" w14:textId="77777777" w:rsidR="005E0150" w:rsidRDefault="00185C87">
      <w:pPr>
        <w:spacing w:after="120"/>
      </w:pPr>
      <w:r>
        <w:rPr>
          <w:b/>
          <w:bCs/>
        </w:rPr>
        <w:t>Scenario (March 2026):</w:t>
      </w:r>
    </w:p>
    <w:p w14:paraId="65EB187A" w14:textId="77777777" w:rsidR="005E0150" w:rsidRDefault="00185C87">
      <w:pPr>
        <w:pStyle w:val="ListParagraph"/>
        <w:numPr>
          <w:ilvl w:val="0"/>
          <w:numId w:val="1"/>
        </w:numPr>
        <w:spacing w:after="60"/>
      </w:pPr>
      <w:r>
        <w:rPr>
          <w:b/>
          <w:bCs/>
        </w:rPr>
        <w:t>Planned Value (PV):</w:t>
      </w:r>
      <w:r>
        <w:t xml:space="preserve"> $600,000 (50% of budget).</w:t>
      </w:r>
    </w:p>
    <w:p w14:paraId="0716FC08" w14:textId="77777777" w:rsidR="005E0150" w:rsidRDefault="00185C87">
      <w:pPr>
        <w:pStyle w:val="ListParagraph"/>
        <w:numPr>
          <w:ilvl w:val="0"/>
          <w:numId w:val="1"/>
        </w:numPr>
        <w:spacing w:after="60"/>
      </w:pPr>
      <w:r>
        <w:rPr>
          <w:b/>
          <w:bCs/>
        </w:rPr>
        <w:t>Earned Value (EV):</w:t>
      </w:r>
      <w:r>
        <w:t xml:space="preserve"> $550,000 (92% of planned work).</w:t>
      </w:r>
    </w:p>
    <w:p w14:paraId="17CF6E1D" w14:textId="77777777" w:rsidR="005E0150" w:rsidRDefault="00185C87">
      <w:pPr>
        <w:pStyle w:val="ListParagraph"/>
        <w:numPr>
          <w:ilvl w:val="0"/>
          <w:numId w:val="1"/>
        </w:numPr>
        <w:spacing w:after="60"/>
      </w:pPr>
      <w:r>
        <w:rPr>
          <w:b/>
          <w:bCs/>
        </w:rPr>
        <w:t>Actual Cost (AC):</w:t>
      </w:r>
      <w:r>
        <w:t xml:space="preserve"> $580,000.</w:t>
      </w:r>
    </w:p>
    <w:p w14:paraId="0BC012A6" w14:textId="77777777" w:rsidR="005E0150" w:rsidRDefault="00185C87">
      <w:pPr>
        <w:pStyle w:val="ListParagraph"/>
        <w:numPr>
          <w:ilvl w:val="0"/>
          <w:numId w:val="1"/>
        </w:numPr>
        <w:spacing w:after="60"/>
      </w:pPr>
      <w:r>
        <w:rPr>
          <w:b/>
          <w:bCs/>
        </w:rPr>
        <w:lastRenderedPageBreak/>
        <w:t>CPI:</w:t>
      </w:r>
      <w:r>
        <w:t xml:space="preserve"> 0.95 ($550K / $580K) → </w:t>
      </w:r>
      <w:r>
        <w:rPr>
          <w:b/>
          <w:bCs/>
        </w:rPr>
        <w:t>On track</w:t>
      </w:r>
      <w:r>
        <w:t>.</w:t>
      </w:r>
    </w:p>
    <w:p w14:paraId="6298220D" w14:textId="77777777" w:rsidR="005E0150" w:rsidRDefault="00185C87">
      <w:pPr>
        <w:pStyle w:val="ListParagraph"/>
        <w:numPr>
          <w:ilvl w:val="0"/>
          <w:numId w:val="1"/>
        </w:numPr>
        <w:spacing w:after="60"/>
      </w:pPr>
      <w:r>
        <w:rPr>
          <w:b/>
          <w:bCs/>
        </w:rPr>
        <w:t>SPI:</w:t>
      </w:r>
      <w:r>
        <w:t xml:space="preserve"> 0.92 ($550K / $600K) → </w:t>
      </w:r>
      <w:r>
        <w:rPr>
          <w:b/>
          <w:bCs/>
        </w:rPr>
        <w:t>Minor delay</w:t>
      </w:r>
      <w:r>
        <w:t>.</w:t>
      </w:r>
    </w:p>
    <w:p w14:paraId="015F2BF6" w14:textId="77777777" w:rsidR="005E0150" w:rsidRDefault="005E0150"/>
    <w:p w14:paraId="3B262AAC" w14:textId="77777777" w:rsidR="005E0150" w:rsidRDefault="00185C87">
      <w:pPr>
        <w:spacing w:after="120"/>
      </w:pPr>
      <w:r>
        <w:rPr>
          <w:b/>
          <w:bCs/>
        </w:rPr>
        <w:t>Action:</w:t>
      </w:r>
      <w:r>
        <w:t xml:space="preserve"> Investigate </w:t>
      </w:r>
      <w:r>
        <w:rPr>
          <w:b/>
          <w:bCs/>
        </w:rPr>
        <w:t>AI model training delays</w:t>
      </w:r>
      <w:r>
        <w:t xml:space="preserve"> (WBS 2.2.1).</w:t>
      </w:r>
    </w:p>
    <w:p w14:paraId="423FEC11" w14:textId="77777777" w:rsidR="005E0150" w:rsidRDefault="005E0150"/>
    <w:p w14:paraId="2950167A" w14:textId="77777777" w:rsidR="005E0150" w:rsidRDefault="00185C87">
      <w:pPr>
        <w:spacing w:before="240" w:after="240"/>
      </w:pPr>
      <w:r>
        <w:rPr>
          <w:color w:val="CCCCCC"/>
        </w:rPr>
        <w:t>─────────────────────────────────────────────────────────</w:t>
      </w:r>
    </w:p>
    <w:p w14:paraId="007B190C" w14:textId="77777777" w:rsidR="005E0150" w:rsidRDefault="00185C87">
      <w:pPr>
        <w:pStyle w:val="Heading2"/>
        <w:spacing w:before="180" w:after="120"/>
      </w:pPr>
      <w:bookmarkStart w:id="394" w:name="_Toc214274270"/>
      <w:r>
        <w:t>7. Risk Management</w:t>
      </w:r>
      <w:bookmarkEnd w:id="394"/>
    </w:p>
    <w:p w14:paraId="0D7C82DB" w14:textId="77777777" w:rsidR="005E0150" w:rsidRDefault="00185C87">
      <w:pPr>
        <w:pStyle w:val="Heading3"/>
        <w:spacing w:before="180" w:after="120"/>
      </w:pPr>
      <w:bookmarkStart w:id="395" w:name="_Toc214274271"/>
      <w:r>
        <w:t>7.1 Cost-Related Risks</w:t>
      </w:r>
      <w:bookmarkEnd w:id="39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987"/>
        <w:gridCol w:w="990"/>
        <w:gridCol w:w="3325"/>
        <w:gridCol w:w="1593"/>
      </w:tblGrid>
      <w:tr w:rsidR="005E0150" w14:paraId="6C08E784" w14:textId="77777777">
        <w:tblPrEx>
          <w:tblCellMar>
            <w:top w:w="0" w:type="dxa"/>
            <w:bottom w:w="0" w:type="dxa"/>
          </w:tblCellMar>
        </w:tblPrEx>
        <w:tc>
          <w:tcPr>
            <w:tcW w:w="0" w:type="auto"/>
            <w:shd w:val="solid" w:color="E0E0E0" w:fill="auto"/>
          </w:tcPr>
          <w:p w14:paraId="7CB4C673" w14:textId="77777777" w:rsidR="005E0150" w:rsidRDefault="00185C87">
            <w:r>
              <w:rPr>
                <w:b/>
                <w:bCs/>
              </w:rPr>
              <w:t>Risk</w:t>
            </w:r>
          </w:p>
        </w:tc>
        <w:tc>
          <w:tcPr>
            <w:tcW w:w="0" w:type="auto"/>
            <w:shd w:val="solid" w:color="E0E0E0" w:fill="auto"/>
          </w:tcPr>
          <w:p w14:paraId="3E2E2CA4" w14:textId="77777777" w:rsidR="005E0150" w:rsidRDefault="00185C87">
            <w:r>
              <w:rPr>
                <w:b/>
                <w:bCs/>
              </w:rPr>
              <w:t>Probability</w:t>
            </w:r>
          </w:p>
        </w:tc>
        <w:tc>
          <w:tcPr>
            <w:tcW w:w="0" w:type="auto"/>
            <w:shd w:val="solid" w:color="E0E0E0" w:fill="auto"/>
          </w:tcPr>
          <w:p w14:paraId="0C735F61" w14:textId="77777777" w:rsidR="005E0150" w:rsidRDefault="00185C87">
            <w:r>
              <w:rPr>
                <w:b/>
                <w:bCs/>
              </w:rPr>
              <w:t>Impact</w:t>
            </w:r>
          </w:p>
        </w:tc>
        <w:tc>
          <w:tcPr>
            <w:tcW w:w="0" w:type="auto"/>
            <w:shd w:val="solid" w:color="E0E0E0" w:fill="auto"/>
          </w:tcPr>
          <w:p w14:paraId="411ED0DF" w14:textId="77777777" w:rsidR="005E0150" w:rsidRDefault="00185C87">
            <w:r>
              <w:rPr>
                <w:b/>
                <w:bCs/>
              </w:rPr>
              <w:t>Mitigation Strategy</w:t>
            </w:r>
          </w:p>
        </w:tc>
        <w:tc>
          <w:tcPr>
            <w:tcW w:w="0" w:type="auto"/>
            <w:shd w:val="solid" w:color="E0E0E0" w:fill="auto"/>
          </w:tcPr>
          <w:p w14:paraId="563FE389" w14:textId="77777777" w:rsidR="005E0150" w:rsidRDefault="00185C87">
            <w:r>
              <w:rPr>
                <w:b/>
                <w:bCs/>
              </w:rPr>
              <w:t>Owner</w:t>
            </w:r>
          </w:p>
        </w:tc>
      </w:tr>
      <w:tr w:rsidR="005E0150" w14:paraId="757D25BC" w14:textId="77777777">
        <w:tblPrEx>
          <w:tblCellMar>
            <w:top w:w="0" w:type="dxa"/>
            <w:bottom w:w="0" w:type="dxa"/>
          </w:tblCellMar>
        </w:tblPrEx>
        <w:tc>
          <w:tcPr>
            <w:tcW w:w="0" w:type="auto"/>
          </w:tcPr>
          <w:p w14:paraId="2CA6B09C" w14:textId="77777777" w:rsidR="005E0150" w:rsidRDefault="00185C87">
            <w:r>
              <w:rPr>
                <w:b/>
                <w:bCs/>
              </w:rPr>
              <w:t>AI Model Training Overruns</w:t>
            </w:r>
          </w:p>
        </w:tc>
        <w:tc>
          <w:tcPr>
            <w:tcW w:w="0" w:type="auto"/>
          </w:tcPr>
          <w:p w14:paraId="11D21BAE" w14:textId="77777777" w:rsidR="005E0150" w:rsidRDefault="00185C87">
            <w:r>
              <w:t>High</w:t>
            </w:r>
          </w:p>
        </w:tc>
        <w:tc>
          <w:tcPr>
            <w:tcW w:w="0" w:type="auto"/>
          </w:tcPr>
          <w:p w14:paraId="447C8EDE" w14:textId="77777777" w:rsidR="005E0150" w:rsidRDefault="00185C87">
            <w:r>
              <w:t>$50K–$100K</w:t>
            </w:r>
          </w:p>
        </w:tc>
        <w:tc>
          <w:tcPr>
            <w:tcW w:w="0" w:type="auto"/>
          </w:tcPr>
          <w:p w14:paraId="7981BE60" w14:textId="77777777" w:rsidR="005E0150" w:rsidRDefault="00185C87">
            <w:r>
              <w:t xml:space="preserve">Use </w:t>
            </w:r>
            <w:r>
              <w:rPr>
                <w:b/>
                <w:bCs/>
              </w:rPr>
              <w:t>pre-trained models</w:t>
            </w:r>
            <w:r>
              <w:t xml:space="preserve"> to reduce fine-tuning time.</w:t>
            </w:r>
          </w:p>
        </w:tc>
        <w:tc>
          <w:tcPr>
            <w:tcW w:w="0" w:type="auto"/>
          </w:tcPr>
          <w:p w14:paraId="01716004" w14:textId="77777777" w:rsidR="005E0150" w:rsidRDefault="00185C87">
            <w:r>
              <w:t>Data Science Team</w:t>
            </w:r>
          </w:p>
        </w:tc>
      </w:tr>
      <w:tr w:rsidR="005E0150" w14:paraId="2E2D4B7D" w14:textId="77777777">
        <w:tblPrEx>
          <w:tblCellMar>
            <w:top w:w="0" w:type="dxa"/>
            <w:bottom w:w="0" w:type="dxa"/>
          </w:tblCellMar>
        </w:tblPrEx>
        <w:tc>
          <w:tcPr>
            <w:tcW w:w="0" w:type="auto"/>
          </w:tcPr>
          <w:p w14:paraId="5D1D848C" w14:textId="77777777" w:rsidR="005E0150" w:rsidRDefault="00185C87">
            <w:r>
              <w:rPr>
                <w:b/>
                <w:bCs/>
              </w:rPr>
              <w:t>Vendor Price Increases</w:t>
            </w:r>
          </w:p>
        </w:tc>
        <w:tc>
          <w:tcPr>
            <w:tcW w:w="0" w:type="auto"/>
          </w:tcPr>
          <w:p w14:paraId="5072DFC7" w14:textId="77777777" w:rsidR="005E0150" w:rsidRDefault="00185C87">
            <w:r>
              <w:t>Medium</w:t>
            </w:r>
          </w:p>
        </w:tc>
        <w:tc>
          <w:tcPr>
            <w:tcW w:w="0" w:type="auto"/>
          </w:tcPr>
          <w:p w14:paraId="61FFA4DD" w14:textId="77777777" w:rsidR="005E0150" w:rsidRDefault="00185C87">
            <w:r>
              <w:t>$20K–$40K</w:t>
            </w:r>
          </w:p>
        </w:tc>
        <w:tc>
          <w:tcPr>
            <w:tcW w:w="0" w:type="auto"/>
          </w:tcPr>
          <w:p w14:paraId="2764AEBE" w14:textId="77777777" w:rsidR="005E0150" w:rsidRDefault="00185C87">
            <w:r>
              <w:t xml:space="preserve">Lock in </w:t>
            </w:r>
            <w:r>
              <w:rPr>
                <w:b/>
                <w:bCs/>
              </w:rPr>
              <w:t>fixed-price contracts</w:t>
            </w:r>
            <w:r>
              <w:t xml:space="preserve"> with AWS/Stripe.</w:t>
            </w:r>
          </w:p>
        </w:tc>
        <w:tc>
          <w:tcPr>
            <w:tcW w:w="0" w:type="auto"/>
          </w:tcPr>
          <w:p w14:paraId="5C907D8C" w14:textId="77777777" w:rsidR="005E0150" w:rsidRDefault="00185C87">
            <w:r>
              <w:t>Procurement Manager</w:t>
            </w:r>
          </w:p>
        </w:tc>
      </w:tr>
      <w:tr w:rsidR="005E0150" w14:paraId="19489B26" w14:textId="77777777">
        <w:tblPrEx>
          <w:tblCellMar>
            <w:top w:w="0" w:type="dxa"/>
            <w:bottom w:w="0" w:type="dxa"/>
          </w:tblCellMar>
        </w:tblPrEx>
        <w:tc>
          <w:tcPr>
            <w:tcW w:w="0" w:type="auto"/>
          </w:tcPr>
          <w:p w14:paraId="1AB5B5E8" w14:textId="77777777" w:rsidR="005E0150" w:rsidRDefault="00185C87">
            <w:r>
              <w:rPr>
                <w:b/>
                <w:bCs/>
              </w:rPr>
              <w:t>Exchange Rate Fluctuations</w:t>
            </w:r>
          </w:p>
        </w:tc>
        <w:tc>
          <w:tcPr>
            <w:tcW w:w="0" w:type="auto"/>
          </w:tcPr>
          <w:p w14:paraId="4810414C" w14:textId="77777777" w:rsidR="005E0150" w:rsidRDefault="00185C87">
            <w:r>
              <w:t>Medium</w:t>
            </w:r>
          </w:p>
        </w:tc>
        <w:tc>
          <w:tcPr>
            <w:tcW w:w="0" w:type="auto"/>
          </w:tcPr>
          <w:p w14:paraId="32A5ED68" w14:textId="77777777" w:rsidR="005E0150" w:rsidRDefault="00185C87">
            <w:r>
              <w:t>$15K–$30K</w:t>
            </w:r>
          </w:p>
        </w:tc>
        <w:tc>
          <w:tcPr>
            <w:tcW w:w="0" w:type="auto"/>
          </w:tcPr>
          <w:p w14:paraId="22917EBB" w14:textId="77777777" w:rsidR="005E0150" w:rsidRDefault="00185C87">
            <w:r>
              <w:rPr>
                <w:b/>
                <w:bCs/>
              </w:rPr>
              <w:t>Hedge 50%</w:t>
            </w:r>
            <w:r>
              <w:t xml:space="preserve"> of LLM API costs in EUR.</w:t>
            </w:r>
          </w:p>
        </w:tc>
        <w:tc>
          <w:tcPr>
            <w:tcW w:w="0" w:type="auto"/>
          </w:tcPr>
          <w:p w14:paraId="42B79E81" w14:textId="77777777" w:rsidR="005E0150" w:rsidRDefault="00185C87">
            <w:r>
              <w:t>Finance Lead</w:t>
            </w:r>
          </w:p>
        </w:tc>
      </w:tr>
      <w:tr w:rsidR="005E0150" w14:paraId="27385B1C" w14:textId="77777777">
        <w:tblPrEx>
          <w:tblCellMar>
            <w:top w:w="0" w:type="dxa"/>
            <w:bottom w:w="0" w:type="dxa"/>
          </w:tblCellMar>
        </w:tblPrEx>
        <w:tc>
          <w:tcPr>
            <w:tcW w:w="0" w:type="auto"/>
          </w:tcPr>
          <w:p w14:paraId="1174C3F2" w14:textId="77777777" w:rsidR="005E0150" w:rsidRDefault="00185C87">
            <w:r>
              <w:rPr>
                <w:b/>
                <w:bCs/>
              </w:rPr>
              <w:t>Resource Shortages</w:t>
            </w:r>
          </w:p>
        </w:tc>
        <w:tc>
          <w:tcPr>
            <w:tcW w:w="0" w:type="auto"/>
          </w:tcPr>
          <w:p w14:paraId="478DC4CD" w14:textId="77777777" w:rsidR="005E0150" w:rsidRDefault="00185C87">
            <w:r>
              <w:t>High</w:t>
            </w:r>
          </w:p>
        </w:tc>
        <w:tc>
          <w:tcPr>
            <w:tcW w:w="0" w:type="auto"/>
          </w:tcPr>
          <w:p w14:paraId="24C3B48E" w14:textId="77777777" w:rsidR="005E0150" w:rsidRDefault="00185C87">
            <w:r>
              <w:t>$75K–$150K</w:t>
            </w:r>
          </w:p>
        </w:tc>
        <w:tc>
          <w:tcPr>
            <w:tcW w:w="0" w:type="auto"/>
          </w:tcPr>
          <w:p w14:paraId="02F27B63" w14:textId="77777777" w:rsidR="005E0150" w:rsidRDefault="00185C87">
            <w:r>
              <w:rPr>
                <w:b/>
                <w:bCs/>
              </w:rPr>
              <w:t>Cross-train</w:t>
            </w:r>
            <w:r>
              <w:t xml:space="preserve"> Dev Team on AI tools.</w:t>
            </w:r>
          </w:p>
        </w:tc>
        <w:tc>
          <w:tcPr>
            <w:tcW w:w="0" w:type="auto"/>
          </w:tcPr>
          <w:p w14:paraId="2B74499A" w14:textId="77777777" w:rsidR="005E0150" w:rsidRDefault="00185C87">
            <w:r>
              <w:t>Tech Lead</w:t>
            </w:r>
          </w:p>
        </w:tc>
      </w:tr>
      <w:tr w:rsidR="005E0150" w14:paraId="110B9959" w14:textId="77777777">
        <w:tblPrEx>
          <w:tblCellMar>
            <w:top w:w="0" w:type="dxa"/>
            <w:bottom w:w="0" w:type="dxa"/>
          </w:tblCellMar>
        </w:tblPrEx>
        <w:tc>
          <w:tcPr>
            <w:tcW w:w="0" w:type="auto"/>
          </w:tcPr>
          <w:p w14:paraId="380C1A90" w14:textId="77777777" w:rsidR="005E0150" w:rsidRDefault="00185C87">
            <w:r>
              <w:rPr>
                <w:b/>
                <w:bCs/>
              </w:rPr>
              <w:t>Scope Creep</w:t>
            </w:r>
          </w:p>
        </w:tc>
        <w:tc>
          <w:tcPr>
            <w:tcW w:w="0" w:type="auto"/>
          </w:tcPr>
          <w:p w14:paraId="4363D48A" w14:textId="77777777" w:rsidR="005E0150" w:rsidRDefault="00185C87">
            <w:r>
              <w:t>High</w:t>
            </w:r>
          </w:p>
        </w:tc>
        <w:tc>
          <w:tcPr>
            <w:tcW w:w="0" w:type="auto"/>
          </w:tcPr>
          <w:p w14:paraId="67DD7DE2" w14:textId="77777777" w:rsidR="005E0150" w:rsidRDefault="00185C87">
            <w:r>
              <w:t>$100K+</w:t>
            </w:r>
          </w:p>
        </w:tc>
        <w:tc>
          <w:tcPr>
            <w:tcW w:w="0" w:type="auto"/>
          </w:tcPr>
          <w:p w14:paraId="37333971" w14:textId="77777777" w:rsidR="005E0150" w:rsidRDefault="00185C87">
            <w:r>
              <w:t xml:space="preserve">Enforce </w:t>
            </w:r>
            <w:r>
              <w:rPr>
                <w:b/>
                <w:bCs/>
              </w:rPr>
              <w:t>formal change requests</w:t>
            </w:r>
            <w:r>
              <w:t xml:space="preserve"> via CCB.</w:t>
            </w:r>
          </w:p>
        </w:tc>
        <w:tc>
          <w:tcPr>
            <w:tcW w:w="0" w:type="auto"/>
          </w:tcPr>
          <w:p w14:paraId="432F84EF" w14:textId="77777777" w:rsidR="005E0150" w:rsidRDefault="00185C87">
            <w:r>
              <w:t>Project Manager</w:t>
            </w:r>
          </w:p>
        </w:tc>
      </w:tr>
    </w:tbl>
    <w:p w14:paraId="05069A9E" w14:textId="77777777" w:rsidR="005E0150" w:rsidRDefault="005E0150"/>
    <w:p w14:paraId="6966441C" w14:textId="77777777" w:rsidR="005E0150" w:rsidRDefault="00185C87">
      <w:pPr>
        <w:spacing w:before="240" w:after="240"/>
      </w:pPr>
      <w:r>
        <w:rPr>
          <w:color w:val="CCCCCC"/>
        </w:rPr>
        <w:t>─────────────────────────────────────────────────────────</w:t>
      </w:r>
    </w:p>
    <w:p w14:paraId="134FE687" w14:textId="77777777" w:rsidR="005E0150" w:rsidRDefault="00185C87">
      <w:pPr>
        <w:pStyle w:val="Heading2"/>
        <w:spacing w:before="180" w:after="120"/>
      </w:pPr>
      <w:bookmarkStart w:id="396" w:name="_Toc214274272"/>
      <w:r>
        <w:t>8. Roles and Responsibilities</w:t>
      </w:r>
      <w:bookmarkEnd w:id="39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4243"/>
        <w:gridCol w:w="2199"/>
      </w:tblGrid>
      <w:tr w:rsidR="005E0150" w14:paraId="138491AF" w14:textId="77777777">
        <w:tblPrEx>
          <w:tblCellMar>
            <w:top w:w="0" w:type="dxa"/>
            <w:bottom w:w="0" w:type="dxa"/>
          </w:tblCellMar>
        </w:tblPrEx>
        <w:tc>
          <w:tcPr>
            <w:tcW w:w="0" w:type="auto"/>
            <w:shd w:val="solid" w:color="E0E0E0" w:fill="auto"/>
          </w:tcPr>
          <w:p w14:paraId="7B4B8249" w14:textId="77777777" w:rsidR="005E0150" w:rsidRDefault="00185C87">
            <w:r>
              <w:rPr>
                <w:b/>
                <w:bCs/>
              </w:rPr>
              <w:t>Role</w:t>
            </w:r>
          </w:p>
        </w:tc>
        <w:tc>
          <w:tcPr>
            <w:tcW w:w="0" w:type="auto"/>
            <w:shd w:val="solid" w:color="E0E0E0" w:fill="auto"/>
          </w:tcPr>
          <w:p w14:paraId="1AD22208" w14:textId="77777777" w:rsidR="005E0150" w:rsidRDefault="00185C87">
            <w:r>
              <w:rPr>
                <w:b/>
                <w:bCs/>
              </w:rPr>
              <w:t>Responsibilities</w:t>
            </w:r>
          </w:p>
        </w:tc>
        <w:tc>
          <w:tcPr>
            <w:tcW w:w="0" w:type="auto"/>
            <w:shd w:val="solid" w:color="E0E0E0" w:fill="auto"/>
          </w:tcPr>
          <w:p w14:paraId="0A705BF6" w14:textId="77777777" w:rsidR="005E0150" w:rsidRDefault="00185C87">
            <w:r>
              <w:rPr>
                <w:b/>
                <w:bCs/>
              </w:rPr>
              <w:t>Authority</w:t>
            </w:r>
          </w:p>
        </w:tc>
      </w:tr>
      <w:tr w:rsidR="005E0150" w14:paraId="2E2BB54E" w14:textId="77777777">
        <w:tblPrEx>
          <w:tblCellMar>
            <w:top w:w="0" w:type="dxa"/>
            <w:bottom w:w="0" w:type="dxa"/>
          </w:tblCellMar>
        </w:tblPrEx>
        <w:tc>
          <w:tcPr>
            <w:tcW w:w="0" w:type="auto"/>
          </w:tcPr>
          <w:p w14:paraId="5FD5AB95" w14:textId="77777777" w:rsidR="005E0150" w:rsidRDefault="00185C87">
            <w:r>
              <w:rPr>
                <w:b/>
                <w:bCs/>
              </w:rPr>
              <w:t>Project Manager (Menno Drescher)</w:t>
            </w:r>
          </w:p>
        </w:tc>
        <w:tc>
          <w:tcPr>
            <w:tcW w:w="0" w:type="auto"/>
          </w:tcPr>
          <w:p w14:paraId="23245822" w14:textId="77777777" w:rsidR="005E0150" w:rsidRDefault="00185C87">
            <w:r>
              <w:t>Overall cost management, variance analysis, Steering Committee reporting.</w:t>
            </w:r>
          </w:p>
        </w:tc>
        <w:tc>
          <w:tcPr>
            <w:tcW w:w="0" w:type="auto"/>
          </w:tcPr>
          <w:p w14:paraId="4455E47F" w14:textId="77777777" w:rsidR="005E0150" w:rsidRDefault="00185C87">
            <w:r>
              <w:t>Approve budget adjustments ≤$50K.</w:t>
            </w:r>
          </w:p>
        </w:tc>
      </w:tr>
      <w:tr w:rsidR="005E0150" w14:paraId="58D3E37A" w14:textId="77777777">
        <w:tblPrEx>
          <w:tblCellMar>
            <w:top w:w="0" w:type="dxa"/>
            <w:bottom w:w="0" w:type="dxa"/>
          </w:tblCellMar>
        </w:tblPrEx>
        <w:tc>
          <w:tcPr>
            <w:tcW w:w="0" w:type="auto"/>
          </w:tcPr>
          <w:p w14:paraId="5DD72AA8" w14:textId="77777777" w:rsidR="005E0150" w:rsidRDefault="00185C87">
            <w:r>
              <w:rPr>
                <w:b/>
                <w:bCs/>
              </w:rPr>
              <w:t>Finance Lead (Vacancy)</w:t>
            </w:r>
          </w:p>
        </w:tc>
        <w:tc>
          <w:tcPr>
            <w:tcW w:w="0" w:type="auto"/>
          </w:tcPr>
          <w:p w14:paraId="228C4726" w14:textId="77777777" w:rsidR="005E0150" w:rsidRDefault="00185C87">
            <w:r>
              <w:t>Cost estimation, budget development, financial reporting.</w:t>
            </w:r>
          </w:p>
        </w:tc>
        <w:tc>
          <w:tcPr>
            <w:tcW w:w="0" w:type="auto"/>
          </w:tcPr>
          <w:p w14:paraId="7A9247A8" w14:textId="77777777" w:rsidR="005E0150" w:rsidRDefault="00185C87">
            <w:r>
              <w:t>Sign off on vendor payments.</w:t>
            </w:r>
          </w:p>
        </w:tc>
      </w:tr>
      <w:tr w:rsidR="005E0150" w14:paraId="0E51B2E1" w14:textId="77777777">
        <w:tblPrEx>
          <w:tblCellMar>
            <w:top w:w="0" w:type="dxa"/>
            <w:bottom w:w="0" w:type="dxa"/>
          </w:tblCellMar>
        </w:tblPrEx>
        <w:tc>
          <w:tcPr>
            <w:tcW w:w="0" w:type="auto"/>
          </w:tcPr>
          <w:p w14:paraId="53CAAB71" w14:textId="77777777" w:rsidR="005E0150" w:rsidRDefault="00185C87">
            <w:r>
              <w:rPr>
                <w:b/>
                <w:bCs/>
              </w:rPr>
              <w:t>Tech Lead (ADPA CTO)</w:t>
            </w:r>
          </w:p>
        </w:tc>
        <w:tc>
          <w:tcPr>
            <w:tcW w:w="0" w:type="auto"/>
          </w:tcPr>
          <w:p w14:paraId="211FEC03" w14:textId="77777777" w:rsidR="005E0150" w:rsidRDefault="00185C87">
            <w:r>
              <w:t>Resource allocation, tool/license cost tracking.</w:t>
            </w:r>
          </w:p>
        </w:tc>
        <w:tc>
          <w:tcPr>
            <w:tcW w:w="0" w:type="auto"/>
          </w:tcPr>
          <w:p w14:paraId="60AE0063" w14:textId="77777777" w:rsidR="005E0150" w:rsidRDefault="00185C87">
            <w:r>
              <w:t>Approve technical spend.</w:t>
            </w:r>
          </w:p>
        </w:tc>
      </w:tr>
      <w:tr w:rsidR="005E0150" w14:paraId="6F48F5BF" w14:textId="77777777">
        <w:tblPrEx>
          <w:tblCellMar>
            <w:top w:w="0" w:type="dxa"/>
            <w:bottom w:w="0" w:type="dxa"/>
          </w:tblCellMar>
        </w:tblPrEx>
        <w:tc>
          <w:tcPr>
            <w:tcW w:w="0" w:type="auto"/>
          </w:tcPr>
          <w:p w14:paraId="6F481E34" w14:textId="77777777" w:rsidR="005E0150" w:rsidRDefault="00185C87">
            <w:r>
              <w:rPr>
                <w:b/>
                <w:bCs/>
              </w:rPr>
              <w:t>Procurement Manager</w:t>
            </w:r>
          </w:p>
        </w:tc>
        <w:tc>
          <w:tcPr>
            <w:tcW w:w="0" w:type="auto"/>
          </w:tcPr>
          <w:p w14:paraId="3CBBA122" w14:textId="77777777" w:rsidR="005E0150" w:rsidRDefault="00185C87">
            <w:r>
              <w:t>Vendor negotiations, contract management.</w:t>
            </w:r>
          </w:p>
        </w:tc>
        <w:tc>
          <w:tcPr>
            <w:tcW w:w="0" w:type="auto"/>
          </w:tcPr>
          <w:p w14:paraId="05217317" w14:textId="77777777" w:rsidR="005E0150" w:rsidRDefault="00185C87">
            <w:r>
              <w:t>Enforce penalty clauses.</w:t>
            </w:r>
          </w:p>
        </w:tc>
      </w:tr>
      <w:tr w:rsidR="005E0150" w14:paraId="5251E265" w14:textId="77777777">
        <w:tblPrEx>
          <w:tblCellMar>
            <w:top w:w="0" w:type="dxa"/>
            <w:bottom w:w="0" w:type="dxa"/>
          </w:tblCellMar>
        </w:tblPrEx>
        <w:tc>
          <w:tcPr>
            <w:tcW w:w="0" w:type="auto"/>
          </w:tcPr>
          <w:p w14:paraId="5D0889A9" w14:textId="77777777" w:rsidR="005E0150" w:rsidRDefault="00185C87">
            <w:r>
              <w:rPr>
                <w:b/>
                <w:bCs/>
              </w:rPr>
              <w:t>Steering Committee (ADPA Leadership)</w:t>
            </w:r>
          </w:p>
        </w:tc>
        <w:tc>
          <w:tcPr>
            <w:tcW w:w="0" w:type="auto"/>
          </w:tcPr>
          <w:p w14:paraId="2B95FA2D" w14:textId="77777777" w:rsidR="005E0150" w:rsidRDefault="00185C87">
            <w:r>
              <w:t>Budget approvals, funding decisions.</w:t>
            </w:r>
          </w:p>
        </w:tc>
        <w:tc>
          <w:tcPr>
            <w:tcW w:w="0" w:type="auto"/>
          </w:tcPr>
          <w:p w14:paraId="33AB6BC3" w14:textId="77777777" w:rsidR="005E0150" w:rsidRDefault="00185C87">
            <w:r>
              <w:t>Approve changes &gt;$50K.</w:t>
            </w:r>
          </w:p>
        </w:tc>
      </w:tr>
    </w:tbl>
    <w:p w14:paraId="2A670C44" w14:textId="77777777" w:rsidR="005E0150" w:rsidRDefault="005E0150"/>
    <w:p w14:paraId="4E4E62CC" w14:textId="77777777" w:rsidR="005E0150" w:rsidRDefault="00185C87">
      <w:pPr>
        <w:spacing w:before="240" w:after="240"/>
      </w:pPr>
      <w:r>
        <w:rPr>
          <w:color w:val="CCCCCC"/>
        </w:rPr>
        <w:t>─────────────────────────────────────────────────────────</w:t>
      </w:r>
    </w:p>
    <w:p w14:paraId="3030FAA3" w14:textId="77777777" w:rsidR="005E0150" w:rsidRDefault="00185C87">
      <w:pPr>
        <w:pStyle w:val="Heading2"/>
        <w:spacing w:before="180" w:after="120"/>
      </w:pPr>
      <w:bookmarkStart w:id="397" w:name="_Toc214274273"/>
      <w:r>
        <w:t>9. Compliance and Standards</w:t>
      </w:r>
      <w:bookmarkEnd w:id="39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8"/>
        <w:gridCol w:w="2672"/>
        <w:gridCol w:w="3476"/>
      </w:tblGrid>
      <w:tr w:rsidR="005E0150" w14:paraId="48BFE65E" w14:textId="77777777">
        <w:tblPrEx>
          <w:tblCellMar>
            <w:top w:w="0" w:type="dxa"/>
            <w:bottom w:w="0" w:type="dxa"/>
          </w:tblCellMar>
        </w:tblPrEx>
        <w:tc>
          <w:tcPr>
            <w:tcW w:w="0" w:type="auto"/>
            <w:shd w:val="solid" w:color="E0E0E0" w:fill="auto"/>
          </w:tcPr>
          <w:p w14:paraId="620C007A" w14:textId="77777777" w:rsidR="005E0150" w:rsidRDefault="00185C87">
            <w:r>
              <w:rPr>
                <w:b/>
                <w:bCs/>
              </w:rPr>
              <w:t>Standard</w:t>
            </w:r>
          </w:p>
        </w:tc>
        <w:tc>
          <w:tcPr>
            <w:tcW w:w="0" w:type="auto"/>
            <w:shd w:val="solid" w:color="E0E0E0" w:fill="auto"/>
          </w:tcPr>
          <w:p w14:paraId="017B2A2E" w14:textId="77777777" w:rsidR="005E0150" w:rsidRDefault="00185C87">
            <w:r>
              <w:rPr>
                <w:b/>
                <w:bCs/>
              </w:rPr>
              <w:t>Requirement</w:t>
            </w:r>
          </w:p>
        </w:tc>
        <w:tc>
          <w:tcPr>
            <w:tcW w:w="0" w:type="auto"/>
            <w:shd w:val="solid" w:color="E0E0E0" w:fill="auto"/>
          </w:tcPr>
          <w:p w14:paraId="6D0DE2BA" w14:textId="77777777" w:rsidR="005E0150" w:rsidRDefault="00185C87">
            <w:r>
              <w:rPr>
                <w:b/>
                <w:bCs/>
              </w:rPr>
              <w:t>Compliance Action</w:t>
            </w:r>
          </w:p>
        </w:tc>
      </w:tr>
      <w:tr w:rsidR="005E0150" w14:paraId="357C3E01" w14:textId="77777777">
        <w:tblPrEx>
          <w:tblCellMar>
            <w:top w:w="0" w:type="dxa"/>
            <w:bottom w:w="0" w:type="dxa"/>
          </w:tblCellMar>
        </w:tblPrEx>
        <w:tc>
          <w:tcPr>
            <w:tcW w:w="0" w:type="auto"/>
          </w:tcPr>
          <w:p w14:paraId="04F57FA4" w14:textId="77777777" w:rsidR="005E0150" w:rsidRDefault="00185C87">
            <w:r>
              <w:rPr>
                <w:b/>
                <w:bCs/>
              </w:rPr>
              <w:t>ISO 21500</w:t>
            </w:r>
          </w:p>
        </w:tc>
        <w:tc>
          <w:tcPr>
            <w:tcW w:w="0" w:type="auto"/>
          </w:tcPr>
          <w:p w14:paraId="592E61BC" w14:textId="77777777" w:rsidR="005E0150" w:rsidRDefault="00185C87">
            <w:r>
              <w:t>Cost management guidelines.</w:t>
            </w:r>
          </w:p>
        </w:tc>
        <w:tc>
          <w:tcPr>
            <w:tcW w:w="0" w:type="auto"/>
          </w:tcPr>
          <w:p w14:paraId="63685B1C" w14:textId="77777777" w:rsidR="005E0150" w:rsidRDefault="00185C87">
            <w:r>
              <w:t>Align estimation methods with ISO standards.</w:t>
            </w:r>
          </w:p>
        </w:tc>
      </w:tr>
      <w:tr w:rsidR="005E0150" w14:paraId="7ACD7277" w14:textId="77777777">
        <w:tblPrEx>
          <w:tblCellMar>
            <w:top w:w="0" w:type="dxa"/>
            <w:bottom w:w="0" w:type="dxa"/>
          </w:tblCellMar>
        </w:tblPrEx>
        <w:tc>
          <w:tcPr>
            <w:tcW w:w="0" w:type="auto"/>
          </w:tcPr>
          <w:p w14:paraId="7A63775D" w14:textId="77777777" w:rsidR="005E0150" w:rsidRDefault="00185C87">
            <w:r>
              <w:rPr>
                <w:b/>
                <w:bCs/>
              </w:rPr>
              <w:t>GAAP</w:t>
            </w:r>
          </w:p>
        </w:tc>
        <w:tc>
          <w:tcPr>
            <w:tcW w:w="0" w:type="auto"/>
          </w:tcPr>
          <w:p w14:paraId="54E7242B" w14:textId="77777777" w:rsidR="005E0150" w:rsidRDefault="00185C87">
            <w:r>
              <w:t>Financial reporting accuracy.</w:t>
            </w:r>
          </w:p>
        </w:tc>
        <w:tc>
          <w:tcPr>
            <w:tcW w:w="0" w:type="auto"/>
          </w:tcPr>
          <w:p w14:paraId="4263695A" w14:textId="77777777" w:rsidR="005E0150" w:rsidRDefault="00185C87">
            <w:r>
              <w:t>Monthly audits by Finance Lead.</w:t>
            </w:r>
          </w:p>
        </w:tc>
      </w:tr>
      <w:tr w:rsidR="005E0150" w14:paraId="68AAE6C9" w14:textId="77777777">
        <w:tblPrEx>
          <w:tblCellMar>
            <w:top w:w="0" w:type="dxa"/>
            <w:bottom w:w="0" w:type="dxa"/>
          </w:tblCellMar>
        </w:tblPrEx>
        <w:tc>
          <w:tcPr>
            <w:tcW w:w="0" w:type="auto"/>
          </w:tcPr>
          <w:p w14:paraId="36AD3817" w14:textId="77777777" w:rsidR="005E0150" w:rsidRDefault="00185C87">
            <w:r>
              <w:rPr>
                <w:b/>
                <w:bCs/>
              </w:rPr>
              <w:t>ADPA Internal Policies</w:t>
            </w:r>
          </w:p>
        </w:tc>
        <w:tc>
          <w:tcPr>
            <w:tcW w:w="0" w:type="auto"/>
          </w:tcPr>
          <w:p w14:paraId="2E4DA3BF" w14:textId="77777777" w:rsidR="005E0150" w:rsidRDefault="00185C87">
            <w:r>
              <w:t>Cost coding, approval workflows.</w:t>
            </w:r>
          </w:p>
        </w:tc>
        <w:tc>
          <w:tcPr>
            <w:tcW w:w="0" w:type="auto"/>
          </w:tcPr>
          <w:p w14:paraId="738FA49C" w14:textId="77777777" w:rsidR="005E0150" w:rsidRDefault="00185C87">
            <w:r>
              <w:t xml:space="preserve">Use </w:t>
            </w:r>
            <w:r>
              <w:rPr>
                <w:b/>
                <w:bCs/>
              </w:rPr>
              <w:t>ADPA’s Oracle Financials</w:t>
            </w:r>
            <w:r>
              <w:t xml:space="preserve"> system.</w:t>
            </w:r>
          </w:p>
        </w:tc>
      </w:tr>
      <w:tr w:rsidR="005E0150" w14:paraId="0DA04026" w14:textId="77777777">
        <w:tblPrEx>
          <w:tblCellMar>
            <w:top w:w="0" w:type="dxa"/>
            <w:bottom w:w="0" w:type="dxa"/>
          </w:tblCellMar>
        </w:tblPrEx>
        <w:tc>
          <w:tcPr>
            <w:tcW w:w="0" w:type="auto"/>
          </w:tcPr>
          <w:p w14:paraId="7F649F6E" w14:textId="77777777" w:rsidR="005E0150" w:rsidRDefault="00185C87">
            <w:r>
              <w:rPr>
                <w:b/>
                <w:bCs/>
              </w:rPr>
              <w:t>GDPR</w:t>
            </w:r>
          </w:p>
        </w:tc>
        <w:tc>
          <w:tcPr>
            <w:tcW w:w="0" w:type="auto"/>
          </w:tcPr>
          <w:p w14:paraId="52454D2D" w14:textId="77777777" w:rsidR="005E0150" w:rsidRDefault="00185C87">
            <w:r>
              <w:t>Data processing costs (EU clients).</w:t>
            </w:r>
          </w:p>
        </w:tc>
        <w:tc>
          <w:tcPr>
            <w:tcW w:w="0" w:type="auto"/>
          </w:tcPr>
          <w:p w14:paraId="47AE87E5" w14:textId="77777777" w:rsidR="005E0150" w:rsidRDefault="00185C87">
            <w:r>
              <w:t>Budget $20K for compliance tools.</w:t>
            </w:r>
          </w:p>
        </w:tc>
      </w:tr>
      <w:tr w:rsidR="005E0150" w14:paraId="39AF361E" w14:textId="77777777">
        <w:tblPrEx>
          <w:tblCellMar>
            <w:top w:w="0" w:type="dxa"/>
            <w:bottom w:w="0" w:type="dxa"/>
          </w:tblCellMar>
        </w:tblPrEx>
        <w:tc>
          <w:tcPr>
            <w:tcW w:w="0" w:type="auto"/>
          </w:tcPr>
          <w:p w14:paraId="57C9B11E" w14:textId="77777777" w:rsidR="005E0150" w:rsidRDefault="00185C87">
            <w:r>
              <w:rPr>
                <w:b/>
                <w:bCs/>
              </w:rPr>
              <w:t>AWS Well-Architected Framework</w:t>
            </w:r>
          </w:p>
        </w:tc>
        <w:tc>
          <w:tcPr>
            <w:tcW w:w="0" w:type="auto"/>
          </w:tcPr>
          <w:p w14:paraId="6F9CB864" w14:textId="77777777" w:rsidR="005E0150" w:rsidRDefault="00185C87">
            <w:r>
              <w:t>Cost-optimized cloud deployment.</w:t>
            </w:r>
          </w:p>
        </w:tc>
        <w:tc>
          <w:tcPr>
            <w:tcW w:w="0" w:type="auto"/>
          </w:tcPr>
          <w:p w14:paraId="6A5AD521" w14:textId="77777777" w:rsidR="005E0150" w:rsidRDefault="00185C87">
            <w:r>
              <w:t xml:space="preserve">Use </w:t>
            </w:r>
            <w:r>
              <w:rPr>
                <w:b/>
                <w:bCs/>
              </w:rPr>
              <w:t>Reserved Instances</w:t>
            </w:r>
            <w:r>
              <w:t xml:space="preserve"> and </w:t>
            </w:r>
            <w:r>
              <w:rPr>
                <w:b/>
                <w:bCs/>
              </w:rPr>
              <w:t>Spot Instances</w:t>
            </w:r>
            <w:r>
              <w:t>.</w:t>
            </w:r>
          </w:p>
        </w:tc>
      </w:tr>
    </w:tbl>
    <w:p w14:paraId="11BC02A7" w14:textId="77777777" w:rsidR="005E0150" w:rsidRDefault="005E0150"/>
    <w:p w14:paraId="74BE8DC4" w14:textId="77777777" w:rsidR="005E0150" w:rsidRDefault="00185C87">
      <w:pPr>
        <w:spacing w:before="240" w:after="240"/>
      </w:pPr>
      <w:r>
        <w:rPr>
          <w:color w:val="CCCCCC"/>
        </w:rPr>
        <w:t>─────────────────────────────────────────────────────────</w:t>
      </w:r>
    </w:p>
    <w:p w14:paraId="4D5194E2" w14:textId="77777777" w:rsidR="005E0150" w:rsidRDefault="00185C87">
      <w:pPr>
        <w:pStyle w:val="Heading2"/>
        <w:spacing w:before="180" w:after="120"/>
      </w:pPr>
      <w:bookmarkStart w:id="398" w:name="_Toc214274274"/>
      <w:r>
        <w:lastRenderedPageBreak/>
        <w:t>10. Funding Requirements</w:t>
      </w:r>
      <w:bookmarkEnd w:id="39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4"/>
        <w:gridCol w:w="966"/>
        <w:gridCol w:w="3482"/>
        <w:gridCol w:w="1754"/>
      </w:tblGrid>
      <w:tr w:rsidR="005E0150" w14:paraId="11BC24B0" w14:textId="77777777">
        <w:tblPrEx>
          <w:tblCellMar>
            <w:top w:w="0" w:type="dxa"/>
            <w:bottom w:w="0" w:type="dxa"/>
          </w:tblCellMar>
        </w:tblPrEx>
        <w:tc>
          <w:tcPr>
            <w:tcW w:w="0" w:type="auto"/>
            <w:shd w:val="solid" w:color="E0E0E0" w:fill="auto"/>
          </w:tcPr>
          <w:p w14:paraId="4DC98588" w14:textId="77777777" w:rsidR="005E0150" w:rsidRDefault="00185C87">
            <w:r>
              <w:rPr>
                <w:b/>
                <w:bCs/>
              </w:rPr>
              <w:t>Source</w:t>
            </w:r>
          </w:p>
        </w:tc>
        <w:tc>
          <w:tcPr>
            <w:tcW w:w="0" w:type="auto"/>
            <w:shd w:val="solid" w:color="E0E0E0" w:fill="auto"/>
          </w:tcPr>
          <w:p w14:paraId="47148DAB" w14:textId="77777777" w:rsidR="005E0150" w:rsidRDefault="00185C87">
            <w:r>
              <w:rPr>
                <w:b/>
                <w:bCs/>
              </w:rPr>
              <w:t>Amount</w:t>
            </w:r>
          </w:p>
        </w:tc>
        <w:tc>
          <w:tcPr>
            <w:tcW w:w="0" w:type="auto"/>
            <w:shd w:val="solid" w:color="E0E0E0" w:fill="auto"/>
          </w:tcPr>
          <w:p w14:paraId="7A8BBC19" w14:textId="77777777" w:rsidR="005E0150" w:rsidRDefault="00185C87">
            <w:r>
              <w:rPr>
                <w:b/>
                <w:bCs/>
              </w:rPr>
              <w:t>Schedule</w:t>
            </w:r>
          </w:p>
        </w:tc>
        <w:tc>
          <w:tcPr>
            <w:tcW w:w="0" w:type="auto"/>
            <w:shd w:val="solid" w:color="E0E0E0" w:fill="auto"/>
          </w:tcPr>
          <w:p w14:paraId="5DBC0943" w14:textId="77777777" w:rsidR="005E0150" w:rsidRDefault="00185C87">
            <w:r>
              <w:rPr>
                <w:b/>
                <w:bCs/>
              </w:rPr>
              <w:t>Conditions</w:t>
            </w:r>
          </w:p>
        </w:tc>
      </w:tr>
      <w:tr w:rsidR="005E0150" w14:paraId="186177F8" w14:textId="77777777">
        <w:tblPrEx>
          <w:tblCellMar>
            <w:top w:w="0" w:type="dxa"/>
            <w:bottom w:w="0" w:type="dxa"/>
          </w:tblCellMar>
        </w:tblPrEx>
        <w:tc>
          <w:tcPr>
            <w:tcW w:w="0" w:type="auto"/>
          </w:tcPr>
          <w:p w14:paraId="79D82324" w14:textId="77777777" w:rsidR="005E0150" w:rsidRDefault="00185C87">
            <w:r>
              <w:rPr>
                <w:b/>
                <w:bCs/>
              </w:rPr>
              <w:t>ADPA Internal Budget</w:t>
            </w:r>
          </w:p>
        </w:tc>
        <w:tc>
          <w:tcPr>
            <w:tcW w:w="0" w:type="auto"/>
          </w:tcPr>
          <w:p w14:paraId="73C9068C" w14:textId="77777777" w:rsidR="005E0150" w:rsidRDefault="00185C87">
            <w:r>
              <w:t>$900,000</w:t>
            </w:r>
          </w:p>
        </w:tc>
        <w:tc>
          <w:tcPr>
            <w:tcW w:w="0" w:type="auto"/>
          </w:tcPr>
          <w:p w14:paraId="020D2D69" w14:textId="77777777" w:rsidR="005E0150" w:rsidRDefault="00185C87">
            <w:r>
              <w:t>Q1: $300K, Q2: $600K</w:t>
            </w:r>
          </w:p>
        </w:tc>
        <w:tc>
          <w:tcPr>
            <w:tcW w:w="0" w:type="auto"/>
          </w:tcPr>
          <w:p w14:paraId="4E93D50F" w14:textId="77777777" w:rsidR="005E0150" w:rsidRDefault="00185C87">
            <w:r>
              <w:t>CFO approval.</w:t>
            </w:r>
          </w:p>
        </w:tc>
      </w:tr>
      <w:tr w:rsidR="005E0150" w14:paraId="0A7B1997" w14:textId="77777777">
        <w:tblPrEx>
          <w:tblCellMar>
            <w:top w:w="0" w:type="dxa"/>
            <w:bottom w:w="0" w:type="dxa"/>
          </w:tblCellMar>
        </w:tblPrEx>
        <w:tc>
          <w:tcPr>
            <w:tcW w:w="0" w:type="auto"/>
          </w:tcPr>
          <w:p w14:paraId="6E443590" w14:textId="77777777" w:rsidR="005E0150" w:rsidRDefault="00185C87">
            <w:r>
              <w:rPr>
                <w:b/>
                <w:bCs/>
              </w:rPr>
              <w:t>Pilot Client Pre-Payments</w:t>
            </w:r>
          </w:p>
        </w:tc>
        <w:tc>
          <w:tcPr>
            <w:tcW w:w="0" w:type="auto"/>
          </w:tcPr>
          <w:p w14:paraId="49C7D8A9" w14:textId="77777777" w:rsidR="005E0150" w:rsidRDefault="00185C87">
            <w:r>
              <w:t>$200,000</w:t>
            </w:r>
          </w:p>
        </w:tc>
        <w:tc>
          <w:tcPr>
            <w:tcW w:w="0" w:type="auto"/>
          </w:tcPr>
          <w:p w14:paraId="12CFB545" w14:textId="77777777" w:rsidR="005E0150" w:rsidRDefault="00185C87">
            <w:r>
              <w:t>Dec 2025 (50%), Mar 2026 (50%)</w:t>
            </w:r>
          </w:p>
        </w:tc>
        <w:tc>
          <w:tcPr>
            <w:tcW w:w="0" w:type="auto"/>
          </w:tcPr>
          <w:p w14:paraId="4569E4CB" w14:textId="77777777" w:rsidR="005E0150" w:rsidRDefault="00185C87">
            <w:r>
              <w:t>Signed contracts.</w:t>
            </w:r>
          </w:p>
        </w:tc>
      </w:tr>
      <w:tr w:rsidR="005E0150" w14:paraId="7210CCDE" w14:textId="77777777">
        <w:tblPrEx>
          <w:tblCellMar>
            <w:top w:w="0" w:type="dxa"/>
            <w:bottom w:w="0" w:type="dxa"/>
          </w:tblCellMar>
        </w:tblPrEx>
        <w:tc>
          <w:tcPr>
            <w:tcW w:w="0" w:type="auto"/>
          </w:tcPr>
          <w:p w14:paraId="2F91612A" w14:textId="77777777" w:rsidR="005E0150" w:rsidRDefault="00185C87">
            <w:r>
              <w:rPr>
                <w:b/>
                <w:bCs/>
              </w:rPr>
              <w:t>Venture Capital (TBD)</w:t>
            </w:r>
          </w:p>
        </w:tc>
        <w:tc>
          <w:tcPr>
            <w:tcW w:w="0" w:type="auto"/>
          </w:tcPr>
          <w:p w14:paraId="774961A5" w14:textId="77777777" w:rsidR="005E0150" w:rsidRDefault="00185C87">
            <w:r>
              <w:t>$100,000</w:t>
            </w:r>
          </w:p>
        </w:tc>
        <w:tc>
          <w:tcPr>
            <w:tcW w:w="0" w:type="auto"/>
          </w:tcPr>
          <w:p w14:paraId="5533EB87" w14:textId="77777777" w:rsidR="005E0150" w:rsidRDefault="00185C87">
            <w:r>
              <w:t>Feb 2026</w:t>
            </w:r>
          </w:p>
        </w:tc>
        <w:tc>
          <w:tcPr>
            <w:tcW w:w="0" w:type="auto"/>
          </w:tcPr>
          <w:p w14:paraId="43DF8C29" w14:textId="77777777" w:rsidR="005E0150" w:rsidRDefault="00185C87">
            <w:r>
              <w:t>MVP validation.</w:t>
            </w:r>
          </w:p>
        </w:tc>
      </w:tr>
    </w:tbl>
    <w:p w14:paraId="099067E6" w14:textId="77777777" w:rsidR="005E0150" w:rsidRDefault="005E0150"/>
    <w:p w14:paraId="03EE90CA" w14:textId="77777777" w:rsidR="005E0150" w:rsidRDefault="00185C87">
      <w:pPr>
        <w:spacing w:before="240" w:after="240"/>
      </w:pPr>
      <w:r>
        <w:rPr>
          <w:color w:val="CCCCCC"/>
        </w:rPr>
        <w:t>─────────────────────────────────────────────────────────</w:t>
      </w:r>
    </w:p>
    <w:p w14:paraId="72354BA1" w14:textId="77777777" w:rsidR="005E0150" w:rsidRDefault="00185C87">
      <w:pPr>
        <w:pStyle w:val="Heading2"/>
        <w:spacing w:before="180" w:after="120"/>
      </w:pPr>
      <w:bookmarkStart w:id="399" w:name="_Toc214274275"/>
      <w:r>
        <w:t>11. Cost Management Process Flow</w:t>
      </w:r>
      <w:bookmarkEnd w:id="399"/>
    </w:p>
    <w:p w14:paraId="01A34CD0" w14:textId="77777777" w:rsidR="005E0150" w:rsidRDefault="00185C87">
      <w:pPr>
        <w:spacing w:after="60"/>
      </w:pPr>
      <w:r>
        <w:rPr>
          <w:b/>
          <w:bCs/>
        </w:rPr>
        <w:t xml:space="preserve">1. </w:t>
      </w:r>
      <w:r>
        <w:rPr>
          <w:b/>
          <w:bCs/>
        </w:rPr>
        <w:t>Estimate Costs:</w:t>
      </w:r>
    </w:p>
    <w:p w14:paraId="70C67BA3" w14:textId="77777777" w:rsidR="005E0150" w:rsidRDefault="00185C87">
      <w:pPr>
        <w:pStyle w:val="ListParagraph"/>
        <w:numPr>
          <w:ilvl w:val="0"/>
          <w:numId w:val="1"/>
        </w:numPr>
        <w:spacing w:after="60"/>
      </w:pPr>
      <w:r>
        <w:t xml:space="preserve">Use </w:t>
      </w:r>
      <w:r>
        <w:rPr>
          <w:b/>
          <w:bCs/>
        </w:rPr>
        <w:t>parametric + bottom-up</w:t>
      </w:r>
      <w:r>
        <w:t xml:space="preserve"> methods (Section 3.1).</w:t>
      </w:r>
    </w:p>
    <w:p w14:paraId="0981FF46" w14:textId="77777777" w:rsidR="005E0150" w:rsidRDefault="00185C87">
      <w:pPr>
        <w:pStyle w:val="ListParagraph"/>
        <w:numPr>
          <w:ilvl w:val="0"/>
          <w:numId w:val="1"/>
        </w:numPr>
        <w:spacing w:after="60"/>
      </w:pPr>
      <w:r>
        <w:t xml:space="preserve">Validate with </w:t>
      </w:r>
      <w:r>
        <w:rPr>
          <w:b/>
          <w:bCs/>
        </w:rPr>
        <w:t>vendor quotes</w:t>
      </w:r>
      <w:r>
        <w:t xml:space="preserve"> and </w:t>
      </w:r>
      <w:r>
        <w:rPr>
          <w:b/>
          <w:bCs/>
        </w:rPr>
        <w:t>historical data</w:t>
      </w:r>
      <w:r>
        <w:t>.</w:t>
      </w:r>
    </w:p>
    <w:p w14:paraId="5B2AE463" w14:textId="77777777" w:rsidR="005E0150" w:rsidRDefault="00185C87">
      <w:pPr>
        <w:spacing w:after="60"/>
      </w:pPr>
      <w:r>
        <w:rPr>
          <w:b/>
          <w:bCs/>
        </w:rPr>
        <w:t xml:space="preserve">2. </w:t>
      </w:r>
      <w:r>
        <w:rPr>
          <w:b/>
          <w:bCs/>
        </w:rPr>
        <w:t>Determine Budget:</w:t>
      </w:r>
    </w:p>
    <w:p w14:paraId="1788A081" w14:textId="77777777" w:rsidR="005E0150" w:rsidRDefault="00185C87">
      <w:pPr>
        <w:pStyle w:val="ListParagraph"/>
        <w:numPr>
          <w:ilvl w:val="0"/>
          <w:numId w:val="1"/>
        </w:numPr>
        <w:spacing w:after="60"/>
      </w:pPr>
      <w:r>
        <w:t xml:space="preserve">Aggregate estimates into </w:t>
      </w:r>
      <w:r>
        <w:rPr>
          <w:b/>
          <w:bCs/>
        </w:rPr>
        <w:t>cost baseline</w:t>
      </w:r>
      <w:r>
        <w:t xml:space="preserve"> (Section 4.1).</w:t>
      </w:r>
    </w:p>
    <w:p w14:paraId="6F8235F9" w14:textId="77777777" w:rsidR="005E0150" w:rsidRDefault="00185C87">
      <w:pPr>
        <w:pStyle w:val="ListParagraph"/>
        <w:numPr>
          <w:ilvl w:val="0"/>
          <w:numId w:val="1"/>
        </w:numPr>
        <w:spacing w:after="60"/>
      </w:pPr>
      <w:r>
        <w:t xml:space="preserve">Allocate </w:t>
      </w:r>
      <w:r>
        <w:rPr>
          <w:b/>
          <w:bCs/>
        </w:rPr>
        <w:t>15% contingency</w:t>
      </w:r>
      <w:r>
        <w:t xml:space="preserve"> ($180K).</w:t>
      </w:r>
    </w:p>
    <w:p w14:paraId="715D8BBD" w14:textId="77777777" w:rsidR="005E0150" w:rsidRDefault="00185C87">
      <w:pPr>
        <w:spacing w:after="60"/>
      </w:pPr>
      <w:r>
        <w:rPr>
          <w:b/>
          <w:bCs/>
        </w:rPr>
        <w:t xml:space="preserve">3. </w:t>
      </w:r>
      <w:r>
        <w:rPr>
          <w:b/>
          <w:bCs/>
        </w:rPr>
        <w:t>Control Costs:</w:t>
      </w:r>
    </w:p>
    <w:p w14:paraId="2CC6BC49" w14:textId="77777777" w:rsidR="005E0150" w:rsidRDefault="00185C87">
      <w:pPr>
        <w:pStyle w:val="ListParagraph"/>
        <w:numPr>
          <w:ilvl w:val="0"/>
          <w:numId w:val="1"/>
        </w:numPr>
        <w:spacing w:after="60"/>
      </w:pPr>
      <w:r>
        <w:t xml:space="preserve">Monitor </w:t>
      </w:r>
      <w:r>
        <w:rPr>
          <w:b/>
          <w:bCs/>
        </w:rPr>
        <w:t>EVM metrics</w:t>
      </w:r>
      <w:r>
        <w:t xml:space="preserve"> (CPI, SPI) weekly.</w:t>
      </w:r>
    </w:p>
    <w:p w14:paraId="5F320247" w14:textId="77777777" w:rsidR="005E0150" w:rsidRDefault="00185C87">
      <w:pPr>
        <w:pStyle w:val="ListParagraph"/>
        <w:numPr>
          <w:ilvl w:val="0"/>
          <w:numId w:val="1"/>
        </w:numPr>
        <w:spacing w:after="60"/>
      </w:pPr>
      <w:r>
        <w:t xml:space="preserve">Escalate variances &gt;5% to </w:t>
      </w:r>
      <w:r>
        <w:rPr>
          <w:b/>
          <w:bCs/>
        </w:rPr>
        <w:t>Steering Committee</w:t>
      </w:r>
      <w:r>
        <w:t>.</w:t>
      </w:r>
    </w:p>
    <w:p w14:paraId="1C8E3BC1" w14:textId="77777777" w:rsidR="005E0150" w:rsidRDefault="00185C87">
      <w:pPr>
        <w:spacing w:after="60"/>
      </w:pPr>
      <w:r>
        <w:rPr>
          <w:b/>
          <w:bCs/>
        </w:rPr>
        <w:t xml:space="preserve">4. </w:t>
      </w:r>
      <w:r>
        <w:rPr>
          <w:b/>
          <w:bCs/>
        </w:rPr>
        <w:t>Report:</w:t>
      </w:r>
    </w:p>
    <w:p w14:paraId="17972C6A" w14:textId="77777777" w:rsidR="005E0150" w:rsidRDefault="00185C87">
      <w:pPr>
        <w:pStyle w:val="ListParagraph"/>
        <w:numPr>
          <w:ilvl w:val="0"/>
          <w:numId w:val="1"/>
        </w:numPr>
        <w:spacing w:after="60"/>
      </w:pPr>
      <w:r>
        <w:rPr>
          <w:b/>
          <w:bCs/>
        </w:rPr>
        <w:t>Weekly dashboards</w:t>
      </w:r>
      <w:r>
        <w:t xml:space="preserve"> (Power BI) to Project Manager.</w:t>
      </w:r>
    </w:p>
    <w:p w14:paraId="1D8F950F" w14:textId="77777777" w:rsidR="005E0150" w:rsidRDefault="00185C87">
      <w:pPr>
        <w:pStyle w:val="ListParagraph"/>
        <w:numPr>
          <w:ilvl w:val="0"/>
          <w:numId w:val="1"/>
        </w:numPr>
        <w:spacing w:after="60"/>
      </w:pPr>
      <w:r>
        <w:rPr>
          <w:b/>
          <w:bCs/>
        </w:rPr>
        <w:t>Monthly reports</w:t>
      </w:r>
      <w:r>
        <w:t xml:space="preserve"> to Steering Committee.</w:t>
      </w:r>
    </w:p>
    <w:p w14:paraId="28561CEB" w14:textId="77777777" w:rsidR="005E0150" w:rsidRDefault="00185C87">
      <w:pPr>
        <w:spacing w:after="60"/>
      </w:pPr>
      <w:r>
        <w:rPr>
          <w:b/>
          <w:bCs/>
        </w:rPr>
        <w:t xml:space="preserve">5. </w:t>
      </w:r>
      <w:r>
        <w:rPr>
          <w:b/>
          <w:bCs/>
        </w:rPr>
        <w:t>Review and Adjust:</w:t>
      </w:r>
    </w:p>
    <w:p w14:paraId="0AA02D41" w14:textId="77777777" w:rsidR="005E0150" w:rsidRDefault="00185C87">
      <w:pPr>
        <w:pStyle w:val="ListParagraph"/>
        <w:numPr>
          <w:ilvl w:val="0"/>
          <w:numId w:val="1"/>
        </w:numPr>
        <w:spacing w:after="60"/>
      </w:pPr>
      <w:r>
        <w:t xml:space="preserve">Update baseline for </w:t>
      </w:r>
      <w:r>
        <w:rPr>
          <w:b/>
          <w:bCs/>
        </w:rPr>
        <w:t>approved changes</w:t>
      </w:r>
      <w:r>
        <w:t xml:space="preserve"> via CCB.</w:t>
      </w:r>
    </w:p>
    <w:p w14:paraId="3DF4CDD6" w14:textId="77777777" w:rsidR="005E0150" w:rsidRDefault="005E0150"/>
    <w:p w14:paraId="73895F8F" w14:textId="77777777" w:rsidR="005E0150" w:rsidRDefault="00185C87">
      <w:pPr>
        <w:spacing w:before="240" w:after="240"/>
      </w:pPr>
      <w:r>
        <w:rPr>
          <w:color w:val="CCCCCC"/>
        </w:rPr>
        <w:t>─────────────────────────────────────────────────────────</w:t>
      </w:r>
    </w:p>
    <w:p w14:paraId="7823E276" w14:textId="77777777" w:rsidR="005E0150" w:rsidRDefault="00185C87">
      <w:pPr>
        <w:pStyle w:val="Heading2"/>
        <w:spacing w:before="180" w:after="120"/>
      </w:pPr>
      <w:bookmarkStart w:id="400" w:name="_Toc214274276"/>
      <w:r>
        <w:t>12. Appendices</w:t>
      </w:r>
      <w:bookmarkEnd w:id="400"/>
    </w:p>
    <w:p w14:paraId="13B3D044" w14:textId="77777777" w:rsidR="005E0150" w:rsidRDefault="00185C87">
      <w:pPr>
        <w:pStyle w:val="Heading3"/>
        <w:spacing w:before="180" w:after="120"/>
      </w:pPr>
      <w:bookmarkStart w:id="401" w:name="_Toc214274277"/>
      <w:r>
        <w:t>12.1 Cost Estimation Templates</w:t>
      </w:r>
      <w:bookmarkEnd w:id="401"/>
    </w:p>
    <w:p w14:paraId="74497CDE" w14:textId="77777777" w:rsidR="005E0150" w:rsidRDefault="00185C87">
      <w:pPr>
        <w:pStyle w:val="ListParagraph"/>
        <w:numPr>
          <w:ilvl w:val="0"/>
          <w:numId w:val="1"/>
        </w:numPr>
        <w:spacing w:after="60"/>
      </w:pPr>
      <w:r>
        <w:rPr>
          <w:color w:val="0066CC"/>
          <w:u w:val="single"/>
        </w:rPr>
        <w:t>Excel Template: Activity-Level Cost Estimates</w:t>
      </w:r>
    </w:p>
    <w:p w14:paraId="42484B62" w14:textId="77777777" w:rsidR="005E0150" w:rsidRDefault="00185C87">
      <w:pPr>
        <w:pStyle w:val="ListParagraph"/>
        <w:numPr>
          <w:ilvl w:val="0"/>
          <w:numId w:val="1"/>
        </w:numPr>
        <w:spacing w:after="60"/>
      </w:pPr>
      <w:r>
        <w:rPr>
          <w:color w:val="0066CC"/>
          <w:u w:val="single"/>
        </w:rPr>
        <w:t>Basis of Estimates (BOE) Document</w:t>
      </w:r>
    </w:p>
    <w:p w14:paraId="6A80B675" w14:textId="77777777" w:rsidR="005E0150" w:rsidRDefault="005E0150"/>
    <w:p w14:paraId="66E487C2" w14:textId="77777777" w:rsidR="005E0150" w:rsidRDefault="00185C87">
      <w:pPr>
        <w:pStyle w:val="Heading3"/>
        <w:spacing w:before="180" w:after="120"/>
      </w:pPr>
      <w:bookmarkStart w:id="402" w:name="_Toc214274278"/>
      <w:r>
        <w:t>12.2 Historical Data References</w:t>
      </w:r>
      <w:bookmarkEnd w:id="402"/>
    </w:p>
    <w:p w14:paraId="683914D6" w14:textId="77777777" w:rsidR="005E0150" w:rsidRDefault="00185C87">
      <w:pPr>
        <w:pStyle w:val="ListParagraph"/>
        <w:numPr>
          <w:ilvl w:val="0"/>
          <w:numId w:val="1"/>
        </w:numPr>
        <w:spacing w:after="60"/>
      </w:pPr>
      <w:r>
        <w:rPr>
          <w:b/>
          <w:bCs/>
        </w:rPr>
        <w:t>Past Project:</w:t>
      </w:r>
      <w:r>
        <w:t xml:space="preserve"> ADPA AI Chatbot ($180K, 2024).</w:t>
      </w:r>
    </w:p>
    <w:p w14:paraId="70E13D24" w14:textId="77777777" w:rsidR="005E0150" w:rsidRDefault="00185C87">
      <w:pPr>
        <w:pStyle w:val="ListParagraph"/>
        <w:numPr>
          <w:ilvl w:val="0"/>
          <w:numId w:val="1"/>
        </w:numPr>
        <w:spacing w:after="60"/>
      </w:pPr>
      <w:r>
        <w:rPr>
          <w:b/>
          <w:bCs/>
        </w:rPr>
        <w:t>Vendor Benchmark:</w:t>
      </w:r>
      <w:r>
        <w:t xml:space="preserve"> AWS SaaS deployments ($40K–$60K/year).</w:t>
      </w:r>
    </w:p>
    <w:p w14:paraId="0BF38165" w14:textId="77777777" w:rsidR="005E0150" w:rsidRDefault="005E0150"/>
    <w:p w14:paraId="17B7C826" w14:textId="77777777" w:rsidR="005E0150" w:rsidRDefault="00185C87">
      <w:pPr>
        <w:pStyle w:val="Heading3"/>
        <w:spacing w:before="180" w:after="120"/>
      </w:pPr>
      <w:bookmarkStart w:id="403" w:name="_Toc214274279"/>
      <w:r>
        <w:t>12.3 Vendor Quotes</w:t>
      </w:r>
      <w:bookmarkEnd w:id="40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2110"/>
        <w:gridCol w:w="2620"/>
        <w:gridCol w:w="3371"/>
      </w:tblGrid>
      <w:tr w:rsidR="005E0150" w14:paraId="1DCB61D5" w14:textId="77777777">
        <w:tblPrEx>
          <w:tblCellMar>
            <w:top w:w="0" w:type="dxa"/>
            <w:bottom w:w="0" w:type="dxa"/>
          </w:tblCellMar>
        </w:tblPrEx>
        <w:tc>
          <w:tcPr>
            <w:tcW w:w="0" w:type="auto"/>
            <w:shd w:val="solid" w:color="E0E0E0" w:fill="auto"/>
          </w:tcPr>
          <w:p w14:paraId="00862616" w14:textId="77777777" w:rsidR="005E0150" w:rsidRDefault="00185C87">
            <w:r>
              <w:rPr>
                <w:b/>
                <w:bCs/>
              </w:rPr>
              <w:t>Vendor</w:t>
            </w:r>
          </w:p>
        </w:tc>
        <w:tc>
          <w:tcPr>
            <w:tcW w:w="0" w:type="auto"/>
            <w:shd w:val="solid" w:color="E0E0E0" w:fill="auto"/>
          </w:tcPr>
          <w:p w14:paraId="356FCA06" w14:textId="77777777" w:rsidR="005E0150" w:rsidRDefault="00185C87">
            <w:r>
              <w:rPr>
                <w:b/>
                <w:bCs/>
              </w:rPr>
              <w:t>Service</w:t>
            </w:r>
          </w:p>
        </w:tc>
        <w:tc>
          <w:tcPr>
            <w:tcW w:w="0" w:type="auto"/>
            <w:shd w:val="solid" w:color="E0E0E0" w:fill="auto"/>
          </w:tcPr>
          <w:p w14:paraId="1CA60C38" w14:textId="77777777" w:rsidR="005E0150" w:rsidRDefault="00185C87">
            <w:r>
              <w:rPr>
                <w:b/>
                <w:bCs/>
              </w:rPr>
              <w:t>Quote</w:t>
            </w:r>
          </w:p>
        </w:tc>
        <w:tc>
          <w:tcPr>
            <w:tcW w:w="0" w:type="auto"/>
            <w:shd w:val="solid" w:color="E0E0E0" w:fill="auto"/>
          </w:tcPr>
          <w:p w14:paraId="292F7C96" w14:textId="77777777" w:rsidR="005E0150" w:rsidRDefault="00185C87">
            <w:r>
              <w:rPr>
                <w:b/>
                <w:bCs/>
              </w:rPr>
              <w:t>Contract Terms</w:t>
            </w:r>
          </w:p>
        </w:tc>
      </w:tr>
      <w:tr w:rsidR="005E0150" w14:paraId="0425C9E7" w14:textId="77777777">
        <w:tblPrEx>
          <w:tblCellMar>
            <w:top w:w="0" w:type="dxa"/>
            <w:bottom w:w="0" w:type="dxa"/>
          </w:tblCellMar>
        </w:tblPrEx>
        <w:tc>
          <w:tcPr>
            <w:tcW w:w="0" w:type="auto"/>
          </w:tcPr>
          <w:p w14:paraId="1E74EBF7" w14:textId="77777777" w:rsidR="005E0150" w:rsidRDefault="00185C87">
            <w:r>
              <w:rPr>
                <w:b/>
                <w:bCs/>
              </w:rPr>
              <w:t>AWS</w:t>
            </w:r>
          </w:p>
        </w:tc>
        <w:tc>
          <w:tcPr>
            <w:tcW w:w="0" w:type="auto"/>
          </w:tcPr>
          <w:p w14:paraId="068D366E" w14:textId="77777777" w:rsidR="005E0150" w:rsidRDefault="00185C87">
            <w:r>
              <w:t>Cloud Hosting</w:t>
            </w:r>
          </w:p>
        </w:tc>
        <w:tc>
          <w:tcPr>
            <w:tcW w:w="0" w:type="auto"/>
          </w:tcPr>
          <w:p w14:paraId="726DC950" w14:textId="77777777" w:rsidR="005E0150" w:rsidRDefault="00185C87">
            <w:r>
              <w:t>$45,000/year</w:t>
            </w:r>
          </w:p>
        </w:tc>
        <w:tc>
          <w:tcPr>
            <w:tcW w:w="0" w:type="auto"/>
          </w:tcPr>
          <w:p w14:paraId="78D0FA78" w14:textId="77777777" w:rsidR="005E0150" w:rsidRDefault="00185C87">
            <w:r>
              <w:t>12-month reserved instances.</w:t>
            </w:r>
          </w:p>
        </w:tc>
      </w:tr>
      <w:tr w:rsidR="005E0150" w14:paraId="76008B18" w14:textId="77777777">
        <w:tblPrEx>
          <w:tblCellMar>
            <w:top w:w="0" w:type="dxa"/>
            <w:bottom w:w="0" w:type="dxa"/>
          </w:tblCellMar>
        </w:tblPrEx>
        <w:tc>
          <w:tcPr>
            <w:tcW w:w="0" w:type="auto"/>
          </w:tcPr>
          <w:p w14:paraId="38BF6395" w14:textId="77777777" w:rsidR="005E0150" w:rsidRDefault="00185C87">
            <w:r>
              <w:rPr>
                <w:b/>
                <w:bCs/>
              </w:rPr>
              <w:t>Stripe</w:t>
            </w:r>
          </w:p>
        </w:tc>
        <w:tc>
          <w:tcPr>
            <w:tcW w:w="0" w:type="auto"/>
          </w:tcPr>
          <w:p w14:paraId="215C1B9B" w14:textId="77777777" w:rsidR="005E0150" w:rsidRDefault="00185C87">
            <w:r>
              <w:t>Payment Processing</w:t>
            </w:r>
          </w:p>
        </w:tc>
        <w:tc>
          <w:tcPr>
            <w:tcW w:w="0" w:type="auto"/>
          </w:tcPr>
          <w:p w14:paraId="659BBFEE" w14:textId="77777777" w:rsidR="005E0150" w:rsidRDefault="00185C87">
            <w:r>
              <w:t>2.9% + $0.30/transaction</w:t>
            </w:r>
          </w:p>
        </w:tc>
        <w:tc>
          <w:tcPr>
            <w:tcW w:w="0" w:type="auto"/>
          </w:tcPr>
          <w:p w14:paraId="231EF743" w14:textId="77777777" w:rsidR="005E0150" w:rsidRDefault="00185C87">
            <w:r>
              <w:t>No setup fee.</w:t>
            </w:r>
          </w:p>
        </w:tc>
      </w:tr>
      <w:tr w:rsidR="005E0150" w14:paraId="2BA3B012" w14:textId="77777777">
        <w:tblPrEx>
          <w:tblCellMar>
            <w:top w:w="0" w:type="dxa"/>
            <w:bottom w:w="0" w:type="dxa"/>
          </w:tblCellMar>
        </w:tblPrEx>
        <w:tc>
          <w:tcPr>
            <w:tcW w:w="0" w:type="auto"/>
          </w:tcPr>
          <w:p w14:paraId="0DE51C0C" w14:textId="77777777" w:rsidR="005E0150" w:rsidRDefault="00185C87">
            <w:r>
              <w:rPr>
                <w:b/>
                <w:bCs/>
              </w:rPr>
              <w:t>OpenAI</w:t>
            </w:r>
          </w:p>
        </w:tc>
        <w:tc>
          <w:tcPr>
            <w:tcW w:w="0" w:type="auto"/>
          </w:tcPr>
          <w:p w14:paraId="2971A372" w14:textId="77777777" w:rsidR="005E0150" w:rsidRDefault="00185C87">
            <w:r>
              <w:t>LLM API</w:t>
            </w:r>
          </w:p>
        </w:tc>
        <w:tc>
          <w:tcPr>
            <w:tcW w:w="0" w:type="auto"/>
          </w:tcPr>
          <w:p w14:paraId="079810E7" w14:textId="77777777" w:rsidR="005E0150" w:rsidRDefault="00185C87">
            <w:r>
              <w:t>$185,000 (1M tokens)</w:t>
            </w:r>
          </w:p>
        </w:tc>
        <w:tc>
          <w:tcPr>
            <w:tcW w:w="0" w:type="auto"/>
          </w:tcPr>
          <w:p w14:paraId="6FCD2224" w14:textId="77777777" w:rsidR="005E0150" w:rsidRDefault="00185C87">
            <w:r>
              <w:t>Volume discounts at 5M tokens.</w:t>
            </w:r>
          </w:p>
        </w:tc>
      </w:tr>
    </w:tbl>
    <w:p w14:paraId="41A67915" w14:textId="77777777" w:rsidR="005E0150" w:rsidRDefault="005E0150"/>
    <w:p w14:paraId="2A7FEC9A" w14:textId="77777777" w:rsidR="005E0150" w:rsidRDefault="00185C87">
      <w:pPr>
        <w:pStyle w:val="Heading3"/>
        <w:spacing w:before="180" w:after="120"/>
      </w:pPr>
      <w:bookmarkStart w:id="404" w:name="_Toc214274280"/>
      <w:r>
        <w:t>12.4 Glossary</w:t>
      </w:r>
      <w:bookmarkEnd w:id="40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1"/>
        <w:gridCol w:w="6085"/>
      </w:tblGrid>
      <w:tr w:rsidR="005E0150" w14:paraId="6645DCA7" w14:textId="77777777">
        <w:tblPrEx>
          <w:tblCellMar>
            <w:top w:w="0" w:type="dxa"/>
            <w:bottom w:w="0" w:type="dxa"/>
          </w:tblCellMar>
        </w:tblPrEx>
        <w:tc>
          <w:tcPr>
            <w:tcW w:w="0" w:type="auto"/>
            <w:shd w:val="solid" w:color="E0E0E0" w:fill="auto"/>
          </w:tcPr>
          <w:p w14:paraId="08A49ED9" w14:textId="77777777" w:rsidR="005E0150" w:rsidRDefault="00185C87">
            <w:r>
              <w:rPr>
                <w:b/>
                <w:bCs/>
              </w:rPr>
              <w:t>Term</w:t>
            </w:r>
          </w:p>
        </w:tc>
        <w:tc>
          <w:tcPr>
            <w:tcW w:w="0" w:type="auto"/>
            <w:shd w:val="solid" w:color="E0E0E0" w:fill="auto"/>
          </w:tcPr>
          <w:p w14:paraId="2E6EA893" w14:textId="77777777" w:rsidR="005E0150" w:rsidRDefault="00185C87">
            <w:r>
              <w:rPr>
                <w:b/>
                <w:bCs/>
              </w:rPr>
              <w:t>Definition</w:t>
            </w:r>
          </w:p>
        </w:tc>
      </w:tr>
      <w:tr w:rsidR="005E0150" w14:paraId="6FC897BE" w14:textId="77777777">
        <w:tblPrEx>
          <w:tblCellMar>
            <w:top w:w="0" w:type="dxa"/>
            <w:bottom w:w="0" w:type="dxa"/>
          </w:tblCellMar>
        </w:tblPrEx>
        <w:tc>
          <w:tcPr>
            <w:tcW w:w="0" w:type="auto"/>
          </w:tcPr>
          <w:p w14:paraId="212ED6ED" w14:textId="77777777" w:rsidR="005E0150" w:rsidRDefault="00185C87">
            <w:r>
              <w:rPr>
                <w:b/>
                <w:bCs/>
              </w:rPr>
              <w:t>CPI</w:t>
            </w:r>
          </w:p>
        </w:tc>
        <w:tc>
          <w:tcPr>
            <w:tcW w:w="0" w:type="auto"/>
          </w:tcPr>
          <w:p w14:paraId="1CF7F6ED" w14:textId="77777777" w:rsidR="005E0150" w:rsidRDefault="00185C87">
            <w:r>
              <w:t>Cost Performance Index (EV/AC).</w:t>
            </w:r>
          </w:p>
        </w:tc>
      </w:tr>
      <w:tr w:rsidR="005E0150" w14:paraId="45C3F54C" w14:textId="77777777">
        <w:tblPrEx>
          <w:tblCellMar>
            <w:top w:w="0" w:type="dxa"/>
            <w:bottom w:w="0" w:type="dxa"/>
          </w:tblCellMar>
        </w:tblPrEx>
        <w:tc>
          <w:tcPr>
            <w:tcW w:w="0" w:type="auto"/>
          </w:tcPr>
          <w:p w14:paraId="7D725652" w14:textId="77777777" w:rsidR="005E0150" w:rsidRDefault="00185C87">
            <w:r>
              <w:rPr>
                <w:b/>
                <w:bCs/>
              </w:rPr>
              <w:t>SPI</w:t>
            </w:r>
          </w:p>
        </w:tc>
        <w:tc>
          <w:tcPr>
            <w:tcW w:w="0" w:type="auto"/>
          </w:tcPr>
          <w:p w14:paraId="26668333" w14:textId="77777777" w:rsidR="005E0150" w:rsidRDefault="00185C87">
            <w:r>
              <w:t>Schedule Performance Index (EV/PV).</w:t>
            </w:r>
          </w:p>
        </w:tc>
      </w:tr>
      <w:tr w:rsidR="005E0150" w14:paraId="6496FFA6" w14:textId="77777777">
        <w:tblPrEx>
          <w:tblCellMar>
            <w:top w:w="0" w:type="dxa"/>
            <w:bottom w:w="0" w:type="dxa"/>
          </w:tblCellMar>
        </w:tblPrEx>
        <w:tc>
          <w:tcPr>
            <w:tcW w:w="0" w:type="auto"/>
          </w:tcPr>
          <w:p w14:paraId="09A6402D" w14:textId="77777777" w:rsidR="005E0150" w:rsidRDefault="00185C87">
            <w:r>
              <w:rPr>
                <w:b/>
                <w:bCs/>
              </w:rPr>
              <w:lastRenderedPageBreak/>
              <w:t>CV</w:t>
            </w:r>
          </w:p>
        </w:tc>
        <w:tc>
          <w:tcPr>
            <w:tcW w:w="0" w:type="auto"/>
          </w:tcPr>
          <w:p w14:paraId="49F8B079" w14:textId="77777777" w:rsidR="005E0150" w:rsidRDefault="00185C87">
            <w:r>
              <w:t>Cost Variance (EV – AC).</w:t>
            </w:r>
          </w:p>
        </w:tc>
      </w:tr>
      <w:tr w:rsidR="005E0150" w14:paraId="087A3C52" w14:textId="77777777">
        <w:tblPrEx>
          <w:tblCellMar>
            <w:top w:w="0" w:type="dxa"/>
            <w:bottom w:w="0" w:type="dxa"/>
          </w:tblCellMar>
        </w:tblPrEx>
        <w:tc>
          <w:tcPr>
            <w:tcW w:w="0" w:type="auto"/>
          </w:tcPr>
          <w:p w14:paraId="0FDA8083" w14:textId="77777777" w:rsidR="005E0150" w:rsidRDefault="00185C87">
            <w:r>
              <w:rPr>
                <w:b/>
                <w:bCs/>
              </w:rPr>
              <w:t>Contingency Reserve</w:t>
            </w:r>
          </w:p>
        </w:tc>
        <w:tc>
          <w:tcPr>
            <w:tcW w:w="0" w:type="auto"/>
          </w:tcPr>
          <w:p w14:paraId="4C80E912" w14:textId="77777777" w:rsidR="005E0150" w:rsidRDefault="00185C87">
            <w:r>
              <w:t xml:space="preserve">Funds for </w:t>
            </w:r>
            <w:r>
              <w:rPr>
                <w:b/>
                <w:bCs/>
              </w:rPr>
              <w:t>known unknowns</w:t>
            </w:r>
            <w:r>
              <w:t xml:space="preserve"> (10% of budget).</w:t>
            </w:r>
          </w:p>
        </w:tc>
      </w:tr>
      <w:tr w:rsidR="005E0150" w14:paraId="179CB81A" w14:textId="77777777">
        <w:tblPrEx>
          <w:tblCellMar>
            <w:top w:w="0" w:type="dxa"/>
            <w:bottom w:w="0" w:type="dxa"/>
          </w:tblCellMar>
        </w:tblPrEx>
        <w:tc>
          <w:tcPr>
            <w:tcW w:w="0" w:type="auto"/>
          </w:tcPr>
          <w:p w14:paraId="5468D507" w14:textId="77777777" w:rsidR="005E0150" w:rsidRDefault="00185C87">
            <w:r>
              <w:rPr>
                <w:b/>
                <w:bCs/>
              </w:rPr>
              <w:t>Management Reserve</w:t>
            </w:r>
          </w:p>
        </w:tc>
        <w:tc>
          <w:tcPr>
            <w:tcW w:w="0" w:type="auto"/>
          </w:tcPr>
          <w:p w14:paraId="54C15312" w14:textId="77777777" w:rsidR="005E0150" w:rsidRDefault="00185C87">
            <w:r>
              <w:t xml:space="preserve">Funds for </w:t>
            </w:r>
            <w:r>
              <w:rPr>
                <w:b/>
                <w:bCs/>
              </w:rPr>
              <w:t>unknown unknowns</w:t>
            </w:r>
            <w:r>
              <w:t xml:space="preserve"> (5% of budget).</w:t>
            </w:r>
          </w:p>
        </w:tc>
      </w:tr>
    </w:tbl>
    <w:p w14:paraId="724F79C3" w14:textId="77777777" w:rsidR="005E0150" w:rsidRDefault="005E0150"/>
    <w:p w14:paraId="6DFF1025" w14:textId="77777777" w:rsidR="005E0150" w:rsidRDefault="00185C87">
      <w:pPr>
        <w:spacing w:before="240" w:after="240"/>
      </w:pPr>
      <w:r>
        <w:rPr>
          <w:color w:val="CCCCCC"/>
        </w:rPr>
        <w:t>─────────────────────────────────────────────────────────</w:t>
      </w:r>
    </w:p>
    <w:p w14:paraId="6D1B4144" w14:textId="77777777" w:rsidR="005E0150" w:rsidRDefault="00185C87">
      <w:pPr>
        <w:pStyle w:val="Heading2"/>
        <w:spacing w:before="180" w:after="120"/>
      </w:pPr>
      <w:bookmarkStart w:id="405" w:name="_Toc214274281"/>
      <w:r>
        <w:t>13. Approval</w:t>
      </w:r>
      <w:bookmarkEnd w:id="40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3278"/>
        <w:gridCol w:w="1547"/>
        <w:gridCol w:w="1729"/>
      </w:tblGrid>
      <w:tr w:rsidR="005E0150" w14:paraId="23742144" w14:textId="77777777">
        <w:tblPrEx>
          <w:tblCellMar>
            <w:top w:w="0" w:type="dxa"/>
            <w:bottom w:w="0" w:type="dxa"/>
          </w:tblCellMar>
        </w:tblPrEx>
        <w:tc>
          <w:tcPr>
            <w:tcW w:w="0" w:type="auto"/>
            <w:shd w:val="solid" w:color="E0E0E0" w:fill="auto"/>
          </w:tcPr>
          <w:p w14:paraId="49A3C836" w14:textId="77777777" w:rsidR="005E0150" w:rsidRDefault="00185C87">
            <w:r>
              <w:rPr>
                <w:b/>
                <w:bCs/>
              </w:rPr>
              <w:t>Name</w:t>
            </w:r>
          </w:p>
        </w:tc>
        <w:tc>
          <w:tcPr>
            <w:tcW w:w="0" w:type="auto"/>
            <w:shd w:val="solid" w:color="E0E0E0" w:fill="auto"/>
          </w:tcPr>
          <w:p w14:paraId="2B4498DC" w14:textId="77777777" w:rsidR="005E0150" w:rsidRDefault="00185C87">
            <w:r>
              <w:rPr>
                <w:b/>
                <w:bCs/>
              </w:rPr>
              <w:t>Role</w:t>
            </w:r>
          </w:p>
        </w:tc>
        <w:tc>
          <w:tcPr>
            <w:tcW w:w="0" w:type="auto"/>
            <w:shd w:val="solid" w:color="E0E0E0" w:fill="auto"/>
          </w:tcPr>
          <w:p w14:paraId="01A8F037" w14:textId="77777777" w:rsidR="005E0150" w:rsidRDefault="00185C87">
            <w:r>
              <w:rPr>
                <w:b/>
                <w:bCs/>
              </w:rPr>
              <w:t>Signature</w:t>
            </w:r>
          </w:p>
        </w:tc>
        <w:tc>
          <w:tcPr>
            <w:tcW w:w="0" w:type="auto"/>
            <w:shd w:val="solid" w:color="E0E0E0" w:fill="auto"/>
          </w:tcPr>
          <w:p w14:paraId="49141B9D" w14:textId="77777777" w:rsidR="005E0150" w:rsidRDefault="00185C87">
            <w:r>
              <w:rPr>
                <w:b/>
                <w:bCs/>
              </w:rPr>
              <w:t>Date</w:t>
            </w:r>
          </w:p>
        </w:tc>
      </w:tr>
      <w:tr w:rsidR="005E0150" w14:paraId="3D908815" w14:textId="77777777">
        <w:tblPrEx>
          <w:tblCellMar>
            <w:top w:w="0" w:type="dxa"/>
            <w:bottom w:w="0" w:type="dxa"/>
          </w:tblCellMar>
        </w:tblPrEx>
        <w:tc>
          <w:tcPr>
            <w:tcW w:w="0" w:type="auto"/>
          </w:tcPr>
          <w:p w14:paraId="392CFABB" w14:textId="77777777" w:rsidR="005E0150" w:rsidRDefault="00185C87">
            <w:r>
              <w:t>Menno Drescher</w:t>
            </w:r>
          </w:p>
        </w:tc>
        <w:tc>
          <w:tcPr>
            <w:tcW w:w="0" w:type="auto"/>
          </w:tcPr>
          <w:p w14:paraId="0D9BA749" w14:textId="77777777" w:rsidR="005E0150" w:rsidRDefault="00185C87">
            <w:r>
              <w:t>Project Manager</w:t>
            </w:r>
          </w:p>
        </w:tc>
        <w:tc>
          <w:tcPr>
            <w:tcW w:w="0" w:type="auto"/>
          </w:tcPr>
          <w:p w14:paraId="276D5CB5" w14:textId="77777777" w:rsidR="005E0150" w:rsidRDefault="00185C87">
            <w:r>
              <w:rPr>
                <w:b/>
                <w:bCs/>
              </w:rPr>
              <w:t>__</w:t>
            </w:r>
            <w:r>
              <w:t>___</w:t>
            </w:r>
          </w:p>
        </w:tc>
        <w:tc>
          <w:tcPr>
            <w:tcW w:w="0" w:type="auto"/>
          </w:tcPr>
          <w:p w14:paraId="298A66A5" w14:textId="77777777" w:rsidR="005E0150" w:rsidRDefault="00185C87">
            <w:r>
              <w:t>2025-12-01</w:t>
            </w:r>
          </w:p>
        </w:tc>
      </w:tr>
      <w:tr w:rsidR="005E0150" w14:paraId="2C89CA09" w14:textId="77777777">
        <w:tblPrEx>
          <w:tblCellMar>
            <w:top w:w="0" w:type="dxa"/>
            <w:bottom w:w="0" w:type="dxa"/>
          </w:tblCellMar>
        </w:tblPrEx>
        <w:tc>
          <w:tcPr>
            <w:tcW w:w="0" w:type="auto"/>
          </w:tcPr>
          <w:p w14:paraId="6CC153AF" w14:textId="77777777" w:rsidR="005E0150" w:rsidRDefault="00185C87">
            <w:r>
              <w:t>Vacancy</w:t>
            </w:r>
          </w:p>
        </w:tc>
        <w:tc>
          <w:tcPr>
            <w:tcW w:w="0" w:type="auto"/>
          </w:tcPr>
          <w:p w14:paraId="4FB45A68" w14:textId="77777777" w:rsidR="005E0150" w:rsidRDefault="00185C87">
            <w:r>
              <w:t>CFO</w:t>
            </w:r>
          </w:p>
        </w:tc>
        <w:tc>
          <w:tcPr>
            <w:tcW w:w="0" w:type="auto"/>
          </w:tcPr>
          <w:p w14:paraId="54FD2F1B" w14:textId="77777777" w:rsidR="005E0150" w:rsidRDefault="00185C87">
            <w:r>
              <w:rPr>
                <w:b/>
                <w:bCs/>
              </w:rPr>
              <w:t>__</w:t>
            </w:r>
            <w:r>
              <w:t>___</w:t>
            </w:r>
          </w:p>
        </w:tc>
        <w:tc>
          <w:tcPr>
            <w:tcW w:w="0" w:type="auto"/>
          </w:tcPr>
          <w:p w14:paraId="10050B28" w14:textId="77777777" w:rsidR="005E0150" w:rsidRDefault="00185C87">
            <w:r>
              <w:t>2025-12-01</w:t>
            </w:r>
          </w:p>
        </w:tc>
      </w:tr>
      <w:tr w:rsidR="005E0150" w14:paraId="7D9F5658" w14:textId="77777777">
        <w:tblPrEx>
          <w:tblCellMar>
            <w:top w:w="0" w:type="dxa"/>
            <w:bottom w:w="0" w:type="dxa"/>
          </w:tblCellMar>
        </w:tblPrEx>
        <w:tc>
          <w:tcPr>
            <w:tcW w:w="0" w:type="auto"/>
          </w:tcPr>
          <w:p w14:paraId="3D188034" w14:textId="77777777" w:rsidR="005E0150" w:rsidRDefault="00185C87">
            <w:r>
              <w:t>Vacancy</w:t>
            </w:r>
          </w:p>
        </w:tc>
        <w:tc>
          <w:tcPr>
            <w:tcW w:w="0" w:type="auto"/>
          </w:tcPr>
          <w:p w14:paraId="6FFB28EC" w14:textId="77777777" w:rsidR="005E0150" w:rsidRDefault="00185C87">
            <w:r>
              <w:t>Chief Strategy Officer</w:t>
            </w:r>
          </w:p>
        </w:tc>
        <w:tc>
          <w:tcPr>
            <w:tcW w:w="0" w:type="auto"/>
          </w:tcPr>
          <w:p w14:paraId="115DE45E" w14:textId="77777777" w:rsidR="005E0150" w:rsidRDefault="00185C87">
            <w:r>
              <w:rPr>
                <w:b/>
                <w:bCs/>
              </w:rPr>
              <w:t>__</w:t>
            </w:r>
            <w:r>
              <w:t>___</w:t>
            </w:r>
          </w:p>
        </w:tc>
        <w:tc>
          <w:tcPr>
            <w:tcW w:w="0" w:type="auto"/>
          </w:tcPr>
          <w:p w14:paraId="5A0E9CB9" w14:textId="77777777" w:rsidR="005E0150" w:rsidRDefault="00185C87">
            <w:r>
              <w:t>2025-12-01</w:t>
            </w:r>
          </w:p>
        </w:tc>
      </w:tr>
      <w:tr w:rsidR="005E0150" w14:paraId="79C5BB37" w14:textId="77777777">
        <w:tblPrEx>
          <w:tblCellMar>
            <w:top w:w="0" w:type="dxa"/>
            <w:bottom w:w="0" w:type="dxa"/>
          </w:tblCellMar>
        </w:tblPrEx>
        <w:tc>
          <w:tcPr>
            <w:tcW w:w="0" w:type="auto"/>
          </w:tcPr>
          <w:p w14:paraId="64C078CF" w14:textId="77777777" w:rsidR="005E0150" w:rsidRDefault="00185C87">
            <w:r>
              <w:t>MCM Drescher</w:t>
            </w:r>
          </w:p>
        </w:tc>
        <w:tc>
          <w:tcPr>
            <w:tcW w:w="0" w:type="auto"/>
          </w:tcPr>
          <w:p w14:paraId="46E78D5E" w14:textId="77777777" w:rsidR="005E0150" w:rsidRDefault="00185C87">
            <w:r>
              <w:t>Executive Sponsor</w:t>
            </w:r>
          </w:p>
        </w:tc>
        <w:tc>
          <w:tcPr>
            <w:tcW w:w="0" w:type="auto"/>
          </w:tcPr>
          <w:p w14:paraId="3C2725C4" w14:textId="77777777" w:rsidR="005E0150" w:rsidRDefault="00185C87">
            <w:r>
              <w:rPr>
                <w:b/>
                <w:bCs/>
              </w:rPr>
              <w:t>__</w:t>
            </w:r>
            <w:r>
              <w:t>___</w:t>
            </w:r>
          </w:p>
        </w:tc>
        <w:tc>
          <w:tcPr>
            <w:tcW w:w="0" w:type="auto"/>
          </w:tcPr>
          <w:p w14:paraId="44E0A925" w14:textId="77777777" w:rsidR="005E0150" w:rsidRDefault="00185C87">
            <w:r>
              <w:t>2025-12-01</w:t>
            </w:r>
          </w:p>
        </w:tc>
      </w:tr>
    </w:tbl>
    <w:p w14:paraId="31AC37D3" w14:textId="77777777" w:rsidR="005E0150" w:rsidRDefault="005E0150"/>
    <w:p w14:paraId="36E66375" w14:textId="77777777" w:rsidR="005E0150" w:rsidRDefault="00185C87">
      <w:pPr>
        <w:spacing w:before="240" w:after="240"/>
      </w:pPr>
      <w:r>
        <w:rPr>
          <w:color w:val="CCCCCC"/>
        </w:rPr>
        <w:t>─────────────────────────────────────────────────────────</w:t>
      </w:r>
    </w:p>
    <w:p w14:paraId="3F82561F" w14:textId="77777777" w:rsidR="005E0150" w:rsidRDefault="00185C87">
      <w:pPr>
        <w:spacing w:after="120"/>
      </w:pPr>
      <w:r>
        <w:rPr>
          <w:b/>
          <w:bCs/>
        </w:rPr>
        <w:t>Document Control</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2071"/>
        <w:gridCol w:w="2950"/>
        <w:gridCol w:w="2503"/>
      </w:tblGrid>
      <w:tr w:rsidR="005E0150" w14:paraId="4B480E7F" w14:textId="77777777">
        <w:tblPrEx>
          <w:tblCellMar>
            <w:top w:w="0" w:type="dxa"/>
            <w:bottom w:w="0" w:type="dxa"/>
          </w:tblCellMar>
        </w:tblPrEx>
        <w:tc>
          <w:tcPr>
            <w:tcW w:w="0" w:type="auto"/>
            <w:shd w:val="solid" w:color="E0E0E0" w:fill="auto"/>
          </w:tcPr>
          <w:p w14:paraId="062EBC35" w14:textId="77777777" w:rsidR="005E0150" w:rsidRDefault="00185C87">
            <w:r>
              <w:rPr>
                <w:b/>
                <w:bCs/>
              </w:rPr>
              <w:t>Version</w:t>
            </w:r>
          </w:p>
        </w:tc>
        <w:tc>
          <w:tcPr>
            <w:tcW w:w="0" w:type="auto"/>
            <w:shd w:val="solid" w:color="E0E0E0" w:fill="auto"/>
          </w:tcPr>
          <w:p w14:paraId="49F6E1AB" w14:textId="77777777" w:rsidR="005E0150" w:rsidRDefault="00185C87">
            <w:r>
              <w:rPr>
                <w:b/>
                <w:bCs/>
              </w:rPr>
              <w:t>Date</w:t>
            </w:r>
          </w:p>
        </w:tc>
        <w:tc>
          <w:tcPr>
            <w:tcW w:w="0" w:type="auto"/>
            <w:shd w:val="solid" w:color="E0E0E0" w:fill="auto"/>
          </w:tcPr>
          <w:p w14:paraId="1F3C419A" w14:textId="77777777" w:rsidR="005E0150" w:rsidRDefault="00185C87">
            <w:r>
              <w:rPr>
                <w:b/>
                <w:bCs/>
              </w:rPr>
              <w:t>Author</w:t>
            </w:r>
          </w:p>
        </w:tc>
        <w:tc>
          <w:tcPr>
            <w:tcW w:w="0" w:type="auto"/>
            <w:shd w:val="solid" w:color="E0E0E0" w:fill="auto"/>
          </w:tcPr>
          <w:p w14:paraId="65AD7AAC" w14:textId="77777777" w:rsidR="005E0150" w:rsidRDefault="00185C87">
            <w:r>
              <w:rPr>
                <w:b/>
                <w:bCs/>
              </w:rPr>
              <w:t>Changes</w:t>
            </w:r>
          </w:p>
        </w:tc>
      </w:tr>
      <w:tr w:rsidR="005E0150" w14:paraId="028884BF" w14:textId="77777777">
        <w:tblPrEx>
          <w:tblCellMar>
            <w:top w:w="0" w:type="dxa"/>
            <w:bottom w:w="0" w:type="dxa"/>
          </w:tblCellMar>
        </w:tblPrEx>
        <w:tc>
          <w:tcPr>
            <w:tcW w:w="0" w:type="auto"/>
          </w:tcPr>
          <w:p w14:paraId="2660FB33" w14:textId="77777777" w:rsidR="005E0150" w:rsidRDefault="00185C87">
            <w:r>
              <w:t>1.0</w:t>
            </w:r>
          </w:p>
        </w:tc>
        <w:tc>
          <w:tcPr>
            <w:tcW w:w="0" w:type="auto"/>
          </w:tcPr>
          <w:p w14:paraId="71919DEE" w14:textId="77777777" w:rsidR="005E0150" w:rsidRDefault="00185C87">
            <w:r>
              <w:t>2025-12-01</w:t>
            </w:r>
          </w:p>
        </w:tc>
        <w:tc>
          <w:tcPr>
            <w:tcW w:w="0" w:type="auto"/>
          </w:tcPr>
          <w:p w14:paraId="7A649B75" w14:textId="77777777" w:rsidR="005E0150" w:rsidRDefault="00185C87">
            <w:r>
              <w:t>Menno Drescher</w:t>
            </w:r>
          </w:p>
        </w:tc>
        <w:tc>
          <w:tcPr>
            <w:tcW w:w="0" w:type="auto"/>
          </w:tcPr>
          <w:p w14:paraId="00ACDC35" w14:textId="77777777" w:rsidR="005E0150" w:rsidRDefault="00185C87">
            <w:r>
              <w:t>Initial release.</w:t>
            </w:r>
          </w:p>
        </w:tc>
      </w:tr>
    </w:tbl>
    <w:p w14:paraId="4A593C4C" w14:textId="77777777" w:rsidR="005E0150" w:rsidRDefault="005E0150"/>
    <w:p w14:paraId="5C6B1BB1" w14:textId="77777777" w:rsidR="005E0150" w:rsidRDefault="00185C87">
      <w:pPr>
        <w:spacing w:before="240" w:after="240"/>
      </w:pPr>
      <w:r>
        <w:rPr>
          <w:color w:val="CCCCCC"/>
        </w:rPr>
        <w:t>─────────────────────────────────────────────────────────</w:t>
      </w:r>
    </w:p>
    <w:p w14:paraId="14122BFF" w14:textId="77777777" w:rsidR="005E0150" w:rsidRDefault="00185C87">
      <w:pPr>
        <w:spacing w:after="120"/>
      </w:pPr>
      <w:r>
        <w:rPr>
          <w:b/>
          <w:bCs/>
        </w:rPr>
        <w:t>📌</w:t>
      </w:r>
      <w:r>
        <w:rPr>
          <w:b/>
          <w:bCs/>
        </w:rPr>
        <w:t xml:space="preserve"> Key Takeaways for Stakeholders:</w:t>
      </w:r>
    </w:p>
    <w:p w14:paraId="182E8F2F" w14:textId="77777777" w:rsidR="005E0150" w:rsidRDefault="00185C87">
      <w:pPr>
        <w:spacing w:after="120"/>
      </w:pPr>
      <w:r>
        <w:t xml:space="preserve">✅ </w:t>
      </w:r>
      <w:r>
        <w:rPr>
          <w:b/>
          <w:bCs/>
        </w:rPr>
        <w:t>Budget:</w:t>
      </w:r>
      <w:r>
        <w:t xml:space="preserve"> $1.2M (15% contingency included).</w:t>
      </w:r>
    </w:p>
    <w:p w14:paraId="4D37C4BB" w14:textId="77777777" w:rsidR="005E0150" w:rsidRDefault="00185C87">
      <w:pPr>
        <w:spacing w:after="120"/>
      </w:pPr>
      <w:r>
        <w:t xml:space="preserve">✅ </w:t>
      </w:r>
      <w:r>
        <w:rPr>
          <w:b/>
          <w:bCs/>
        </w:rPr>
        <w:t>Top Risks:</w:t>
      </w:r>
      <w:r>
        <w:t xml:space="preserve"> AI training overruns ($100K), vendor price hikes ($40K).</w:t>
      </w:r>
    </w:p>
    <w:p w14:paraId="6F831EC9" w14:textId="77777777" w:rsidR="005E0150" w:rsidRDefault="00185C87">
      <w:pPr>
        <w:spacing w:after="120"/>
      </w:pPr>
      <w:r>
        <w:t xml:space="preserve">✅ </w:t>
      </w:r>
      <w:r>
        <w:rPr>
          <w:b/>
          <w:bCs/>
        </w:rPr>
        <w:t>KPIs:</w:t>
      </w:r>
      <w:r>
        <w:t xml:space="preserve"> CPI ≥ 0.95, SPI ≥ 0.95, CV ≤ 5%.</w:t>
      </w:r>
    </w:p>
    <w:p w14:paraId="1440F198" w14:textId="77777777" w:rsidR="005E0150" w:rsidRDefault="00185C87">
      <w:pPr>
        <w:spacing w:after="120"/>
      </w:pPr>
      <w:r>
        <w:t xml:space="preserve">✅ </w:t>
      </w:r>
      <w:r>
        <w:rPr>
          <w:b/>
          <w:bCs/>
        </w:rPr>
        <w:t>Tools:</w:t>
      </w:r>
      <w:r>
        <w:t xml:space="preserve"> Jira (Agile tracking), Power BI (EVM dashboards), QuickBooks (invoices).</w:t>
      </w:r>
    </w:p>
    <w:p w14:paraId="1A810F57" w14:textId="77777777" w:rsidR="005E0150" w:rsidRDefault="00185C87">
      <w:pPr>
        <w:spacing w:after="120"/>
      </w:pPr>
      <w:r>
        <w:t xml:space="preserve">✅ </w:t>
      </w:r>
      <w:r>
        <w:rPr>
          <w:b/>
          <w:bCs/>
        </w:rPr>
        <w:t>Next Steps:</w:t>
      </w:r>
      <w:r>
        <w:t xml:space="preserve"> Steering Committee review on </w:t>
      </w:r>
      <w:r>
        <w:rPr>
          <w:b/>
          <w:bCs/>
        </w:rPr>
        <w:t>2025-12-05</w:t>
      </w:r>
      <w:r>
        <w:t>.</w:t>
      </w:r>
    </w:p>
    <w:p w14:paraId="64363C25" w14:textId="77777777" w:rsidR="005E0150" w:rsidRDefault="00185C87">
      <w:r>
        <w:rPr>
          <w:color w:val="CCCCCC"/>
        </w:rPr>
        <w:t>─────────────────────────────────────────────────────────</w:t>
      </w:r>
    </w:p>
    <w:p w14:paraId="0FAE327C" w14:textId="77777777" w:rsidR="005E0150" w:rsidRDefault="005E0150"/>
    <w:p w14:paraId="28D366C3" w14:textId="77777777" w:rsidR="005E0150" w:rsidRDefault="00185C87">
      <w:pPr>
        <w:pageBreakBefore/>
      </w:pPr>
      <w:r>
        <w:rPr>
          <w:b/>
          <w:bCs/>
          <w:sz w:val="32"/>
          <w:szCs w:val="32"/>
        </w:rPr>
        <w:lastRenderedPageBreak/>
        <w:t>Communications Management Plan</w:t>
      </w:r>
    </w:p>
    <w:p w14:paraId="511A04A8" w14:textId="77777777" w:rsidR="005E0150" w:rsidRDefault="005E0150"/>
    <w:p w14:paraId="6E317540" w14:textId="77777777" w:rsidR="005E0150" w:rsidRDefault="00185C87">
      <w:pPr>
        <w:pStyle w:val="Heading1"/>
        <w:spacing w:before="240" w:after="120"/>
      </w:pPr>
      <w:bookmarkStart w:id="406" w:name="_Toc214274282"/>
      <w:r>
        <w:t>Communications Management Plan</w:t>
      </w:r>
      <w:bookmarkEnd w:id="406"/>
    </w:p>
    <w:p w14:paraId="7A6BF861" w14:textId="77777777" w:rsidR="005E0150" w:rsidRDefault="00185C87">
      <w:pPr>
        <w:spacing w:after="120"/>
      </w:pPr>
      <w:r>
        <w:rPr>
          <w:b/>
          <w:bCs/>
        </w:rPr>
        <w:t>Project:</w:t>
      </w:r>
      <w:r>
        <w:t xml:space="preserve"> ADPA - Unicorn - COAS (Client Onboarding Assessment System)</w:t>
      </w:r>
    </w:p>
    <w:p w14:paraId="1B24A33E"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67973AB1" w14:textId="77777777" w:rsidR="005E0150" w:rsidRDefault="00185C87">
      <w:pPr>
        <w:spacing w:after="120"/>
      </w:pPr>
      <w:r>
        <w:rPr>
          <w:b/>
          <w:bCs/>
        </w:rPr>
        <w:t>Framework:</w:t>
      </w:r>
      <w:r>
        <w:t xml:space="preserve"> PMBOK 7th Edition</w:t>
      </w:r>
    </w:p>
    <w:p w14:paraId="2FB388D8" w14:textId="77777777" w:rsidR="005E0150" w:rsidRDefault="00185C87">
      <w:pPr>
        <w:spacing w:after="120"/>
      </w:pPr>
      <w:r>
        <w:rPr>
          <w:b/>
          <w:bCs/>
        </w:rPr>
        <w:t>Version:</w:t>
      </w:r>
      <w:r>
        <w:t xml:space="preserve"> 1.0</w:t>
      </w:r>
    </w:p>
    <w:p w14:paraId="15959991" w14:textId="77777777" w:rsidR="005E0150" w:rsidRDefault="00185C87">
      <w:pPr>
        <w:spacing w:after="120"/>
      </w:pPr>
      <w:r>
        <w:rPr>
          <w:b/>
          <w:bCs/>
        </w:rPr>
        <w:t>Status:</w:t>
      </w:r>
      <w:r>
        <w:t xml:space="preserve"> Approved</w:t>
      </w:r>
    </w:p>
    <w:p w14:paraId="27311403" w14:textId="77777777" w:rsidR="005E0150" w:rsidRDefault="00185C87">
      <w:pPr>
        <w:spacing w:after="120"/>
      </w:pPr>
      <w:r>
        <w:rPr>
          <w:b/>
          <w:bCs/>
        </w:rPr>
        <w:t>Date:</w:t>
      </w:r>
      <w:r>
        <w:t xml:space="preserve"> December 1, 2025</w:t>
      </w:r>
    </w:p>
    <w:p w14:paraId="20D983BE" w14:textId="77777777" w:rsidR="005E0150" w:rsidRDefault="00185C87">
      <w:pPr>
        <w:spacing w:after="120"/>
      </w:pPr>
      <w:r>
        <w:rPr>
          <w:b/>
          <w:bCs/>
        </w:rPr>
        <w:t>Author:</w:t>
      </w:r>
      <w:r>
        <w:t xml:space="preserve"> Menno Drescher (Project Manager)</w:t>
      </w:r>
    </w:p>
    <w:p w14:paraId="539FE2E5" w14:textId="77777777" w:rsidR="005E0150" w:rsidRDefault="00185C87">
      <w:pPr>
        <w:spacing w:after="120"/>
      </w:pPr>
      <w:r>
        <w:rPr>
          <w:b/>
          <w:bCs/>
        </w:rPr>
        <w:t>Reviewed By:</w:t>
      </w:r>
      <w:r>
        <w:t xml:space="preserve"> Vacancy (Chief Strategy Officer), MCM Drescher (Executive Sponsor)</w:t>
      </w:r>
    </w:p>
    <w:p w14:paraId="37D040FC" w14:textId="77777777" w:rsidR="005E0150" w:rsidRDefault="00185C87">
      <w:pPr>
        <w:spacing w:after="120"/>
      </w:pPr>
      <w:r>
        <w:rPr>
          <w:b/>
          <w:bCs/>
        </w:rPr>
        <w:t>Approved By:</w:t>
      </w:r>
      <w:r>
        <w:t xml:space="preserve"> MCM Drescher (Executive Sponsor)</w:t>
      </w:r>
    </w:p>
    <w:p w14:paraId="4B59DC90" w14:textId="77777777" w:rsidR="005E0150" w:rsidRDefault="005E0150"/>
    <w:p w14:paraId="516F520F" w14:textId="77777777" w:rsidR="005E0150" w:rsidRDefault="00185C87">
      <w:pPr>
        <w:spacing w:before="240" w:after="240"/>
      </w:pPr>
      <w:r>
        <w:rPr>
          <w:color w:val="CCCCCC"/>
        </w:rPr>
        <w:t>─────────────────────────────────────────────────────────</w:t>
      </w:r>
    </w:p>
    <w:p w14:paraId="36ABE9CF" w14:textId="77777777" w:rsidR="005E0150" w:rsidRDefault="005E0150"/>
    <w:p w14:paraId="7C35744D" w14:textId="77777777" w:rsidR="005E0150" w:rsidRDefault="00185C87">
      <w:pPr>
        <w:pStyle w:val="Heading2"/>
        <w:spacing w:before="180" w:after="120"/>
      </w:pPr>
      <w:bookmarkStart w:id="407" w:name="_Toc214274283"/>
      <w:r>
        <w:t>1. Executive Summary</w:t>
      </w:r>
      <w:bookmarkEnd w:id="407"/>
    </w:p>
    <w:p w14:paraId="29BBA077" w14:textId="77777777" w:rsidR="005E0150" w:rsidRDefault="00185C87">
      <w:pPr>
        <w:pStyle w:val="Heading3"/>
        <w:spacing w:before="180" w:after="120"/>
      </w:pPr>
      <w:bookmarkStart w:id="408" w:name="_Toc214274284"/>
      <w:r>
        <w:t>1.1 Purpose of the Plan</w:t>
      </w:r>
      <w:bookmarkEnd w:id="408"/>
    </w:p>
    <w:p w14:paraId="1E07BDB0" w14:textId="77777777" w:rsidR="005E0150" w:rsidRDefault="00185C87">
      <w:pPr>
        <w:spacing w:after="120"/>
      </w:pPr>
      <w:r>
        <w:t xml:space="preserve">The </w:t>
      </w:r>
      <w:r>
        <w:rPr>
          <w:b/>
          <w:bCs/>
        </w:rPr>
        <w:t>Communications Management Plan (CMP)</w:t>
      </w:r>
      <w:r>
        <w:t xml:space="preserve"> for the </w:t>
      </w:r>
      <w:r>
        <w:rPr>
          <w:b/>
          <w:bCs/>
        </w:rPr>
        <w:t>ADPA Client Onboarding Assessment System (COAS)</w:t>
      </w:r>
      <w:r>
        <w:t xml:space="preserve"> defines the </w:t>
      </w:r>
      <w:r>
        <w:rPr>
          <w:b/>
          <w:bCs/>
        </w:rPr>
        <w:t>who, what, when, why, and how</w:t>
      </w:r>
      <w:r>
        <w:t xml:space="preserve"> of all project communications. This plan ensures that </w:t>
      </w:r>
      <w:r>
        <w:rPr>
          <w:b/>
          <w:bCs/>
        </w:rPr>
        <w:t>timely, accurate, and relevant</w:t>
      </w:r>
      <w:r>
        <w:t xml:space="preserve"> information flows to stakeholders, enabling informed decision-making, risk mitigation, and alignment with the project’s strategic objectives.</w:t>
      </w:r>
    </w:p>
    <w:p w14:paraId="2A04D537" w14:textId="77777777" w:rsidR="005E0150" w:rsidRDefault="005E0150"/>
    <w:p w14:paraId="16747560" w14:textId="77777777" w:rsidR="005E0150" w:rsidRDefault="00185C87">
      <w:pPr>
        <w:spacing w:after="120"/>
      </w:pPr>
      <w:r>
        <w:t xml:space="preserve">As outlined in the </w:t>
      </w:r>
      <w:r>
        <w:rPr>
          <w:b/>
          <w:bCs/>
        </w:rPr>
        <w:t>Project Charter</w:t>
      </w:r>
      <w:r>
        <w:t xml:space="preserve"> and </w:t>
      </w:r>
      <w:r>
        <w:rPr>
          <w:b/>
          <w:bCs/>
        </w:rPr>
        <w:t>Stakeholder Register</w:t>
      </w:r>
      <w:r>
        <w:t xml:space="preserve">, COAS is a </w:t>
      </w:r>
      <w:r>
        <w:rPr>
          <w:b/>
          <w:bCs/>
        </w:rPr>
        <w:t>high-visibility, $1.2M strategic initiative</w:t>
      </w:r>
      <w:r>
        <w:t xml:space="preserve"> to transform ADPA from a consultancy into a </w:t>
      </w:r>
      <w:r>
        <w:rPr>
          <w:b/>
          <w:bCs/>
        </w:rPr>
        <w:t>product-enabled SaaS provider</w:t>
      </w:r>
      <w:r>
        <w:t xml:space="preserve"> with a </w:t>
      </w:r>
      <w:r>
        <w:rPr>
          <w:b/>
          <w:bCs/>
        </w:rPr>
        <w:t>$500M total addressable market (TAM)</w:t>
      </w:r>
      <w:r>
        <w:t>. Effective communication is critical to:</w:t>
      </w:r>
    </w:p>
    <w:p w14:paraId="0CC7A7EA" w14:textId="77777777" w:rsidR="005E0150" w:rsidRDefault="00185C87">
      <w:pPr>
        <w:pStyle w:val="ListParagraph"/>
        <w:numPr>
          <w:ilvl w:val="0"/>
          <w:numId w:val="1"/>
        </w:numPr>
        <w:spacing w:after="60"/>
      </w:pPr>
      <w:r>
        <w:rPr>
          <w:b/>
          <w:bCs/>
        </w:rPr>
        <w:t>Aligning</w:t>
      </w:r>
      <w:r>
        <w:t xml:space="preserve"> executive sponsors (e.g., MCM Drescher, Vacancy) with project progress.</w:t>
      </w:r>
    </w:p>
    <w:p w14:paraId="62816CC9" w14:textId="77777777" w:rsidR="005E0150" w:rsidRDefault="00185C87">
      <w:pPr>
        <w:pStyle w:val="ListParagraph"/>
        <w:numPr>
          <w:ilvl w:val="0"/>
          <w:numId w:val="1"/>
        </w:numPr>
        <w:spacing w:after="60"/>
      </w:pPr>
      <w:r>
        <w:rPr>
          <w:b/>
          <w:bCs/>
        </w:rPr>
        <w:t>Engaging</w:t>
      </w:r>
      <w:r>
        <w:t xml:space="preserve"> technical teams (DevOps, AI/ML, QA) in collaborative problem-solving.</w:t>
      </w:r>
    </w:p>
    <w:p w14:paraId="1A373E61" w14:textId="77777777" w:rsidR="005E0150" w:rsidRDefault="00185C87">
      <w:pPr>
        <w:pStyle w:val="ListParagraph"/>
        <w:numPr>
          <w:ilvl w:val="0"/>
          <w:numId w:val="1"/>
        </w:numPr>
        <w:spacing w:after="60"/>
      </w:pPr>
      <w:r>
        <w:rPr>
          <w:b/>
          <w:bCs/>
        </w:rPr>
        <w:t>Informing</w:t>
      </w:r>
      <w:r>
        <w:t xml:space="preserve"> pilot clients and end-users (e.g., Vacancy, Vacancy) of system capabilities and changes.</w:t>
      </w:r>
    </w:p>
    <w:p w14:paraId="5460BD2B" w14:textId="77777777" w:rsidR="005E0150" w:rsidRDefault="00185C87">
      <w:pPr>
        <w:pStyle w:val="ListParagraph"/>
        <w:numPr>
          <w:ilvl w:val="0"/>
          <w:numId w:val="1"/>
        </w:numPr>
        <w:spacing w:after="60"/>
      </w:pPr>
      <w:r>
        <w:rPr>
          <w:b/>
          <w:bCs/>
        </w:rPr>
        <w:t>Complying</w:t>
      </w:r>
      <w:r>
        <w:t xml:space="preserve"> with regulatory and security requirements (e.g., ADPA CISO, Compliance Team).</w:t>
      </w:r>
    </w:p>
    <w:p w14:paraId="1E4601BA" w14:textId="77777777" w:rsidR="005E0150" w:rsidRDefault="005E0150"/>
    <w:p w14:paraId="7EBCEDA5" w14:textId="77777777" w:rsidR="005E0150" w:rsidRDefault="00185C87">
      <w:pPr>
        <w:spacing w:after="120"/>
      </w:pPr>
      <w:r>
        <w:t xml:space="preserve">This plan integrates with the </w:t>
      </w:r>
      <w:r>
        <w:rPr>
          <w:b/>
          <w:bCs/>
        </w:rPr>
        <w:t>Stakeholder Management Plan</w:t>
      </w:r>
      <w:r>
        <w:t xml:space="preserve">, </w:t>
      </w:r>
      <w:r>
        <w:rPr>
          <w:b/>
          <w:bCs/>
        </w:rPr>
        <w:t>Risk Management Plan</w:t>
      </w:r>
      <w:r>
        <w:t xml:space="preserve">, and </w:t>
      </w:r>
      <w:r>
        <w:rPr>
          <w:b/>
          <w:bCs/>
        </w:rPr>
        <w:t>Integration Management Plan</w:t>
      </w:r>
      <w:r>
        <w:t xml:space="preserve"> to ensure a </w:t>
      </w:r>
      <w:r>
        <w:rPr>
          <w:b/>
          <w:bCs/>
        </w:rPr>
        <w:t>unified, stakeholder-centric</w:t>
      </w:r>
      <w:r>
        <w:t xml:space="preserve"> approach.</w:t>
      </w:r>
    </w:p>
    <w:p w14:paraId="30F5D22C" w14:textId="77777777" w:rsidR="005E0150" w:rsidRDefault="005E0150"/>
    <w:p w14:paraId="618CA5F1" w14:textId="77777777" w:rsidR="005E0150" w:rsidRDefault="00185C87">
      <w:pPr>
        <w:pStyle w:val="Heading3"/>
        <w:spacing w:before="180" w:after="120"/>
      </w:pPr>
      <w:bookmarkStart w:id="409" w:name="_Toc214274285"/>
      <w:r>
        <w:t>1.2 Project Overview</w:t>
      </w:r>
      <w:bookmarkEnd w:id="40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7724"/>
      </w:tblGrid>
      <w:tr w:rsidR="005E0150" w14:paraId="20874397" w14:textId="77777777">
        <w:tblPrEx>
          <w:tblCellMar>
            <w:top w:w="0" w:type="dxa"/>
            <w:bottom w:w="0" w:type="dxa"/>
          </w:tblCellMar>
        </w:tblPrEx>
        <w:tc>
          <w:tcPr>
            <w:tcW w:w="0" w:type="auto"/>
            <w:shd w:val="solid" w:color="E0E0E0" w:fill="auto"/>
          </w:tcPr>
          <w:p w14:paraId="6BC70516" w14:textId="77777777" w:rsidR="005E0150" w:rsidRDefault="00185C87">
            <w:r>
              <w:rPr>
                <w:b/>
                <w:bCs/>
              </w:rPr>
              <w:t>Attribute</w:t>
            </w:r>
          </w:p>
        </w:tc>
        <w:tc>
          <w:tcPr>
            <w:tcW w:w="0" w:type="auto"/>
            <w:shd w:val="solid" w:color="E0E0E0" w:fill="auto"/>
          </w:tcPr>
          <w:p w14:paraId="4D1B0478" w14:textId="77777777" w:rsidR="005E0150" w:rsidRDefault="00185C87">
            <w:r>
              <w:rPr>
                <w:b/>
                <w:bCs/>
              </w:rPr>
              <w:t>Details</w:t>
            </w:r>
          </w:p>
        </w:tc>
      </w:tr>
      <w:tr w:rsidR="005E0150" w14:paraId="636CF2F4" w14:textId="77777777">
        <w:tblPrEx>
          <w:tblCellMar>
            <w:top w:w="0" w:type="dxa"/>
            <w:bottom w:w="0" w:type="dxa"/>
          </w:tblCellMar>
        </w:tblPrEx>
        <w:tc>
          <w:tcPr>
            <w:tcW w:w="0" w:type="auto"/>
          </w:tcPr>
          <w:p w14:paraId="0038C316" w14:textId="77777777" w:rsidR="005E0150" w:rsidRDefault="00185C87">
            <w:r>
              <w:rPr>
                <w:b/>
                <w:bCs/>
              </w:rPr>
              <w:t>Project Name</w:t>
            </w:r>
          </w:p>
        </w:tc>
        <w:tc>
          <w:tcPr>
            <w:tcW w:w="0" w:type="auto"/>
          </w:tcPr>
          <w:p w14:paraId="1CA0E48F" w14:textId="77777777" w:rsidR="005E0150" w:rsidRDefault="00185C87">
            <w:r>
              <w:t>ADPA - Unicorn - COAS (Client Onboarding Assessment System)</w:t>
            </w:r>
          </w:p>
        </w:tc>
      </w:tr>
      <w:tr w:rsidR="005E0150" w14:paraId="13DB430C" w14:textId="77777777">
        <w:tblPrEx>
          <w:tblCellMar>
            <w:top w:w="0" w:type="dxa"/>
            <w:bottom w:w="0" w:type="dxa"/>
          </w:tblCellMar>
        </w:tblPrEx>
        <w:tc>
          <w:tcPr>
            <w:tcW w:w="0" w:type="auto"/>
          </w:tcPr>
          <w:p w14:paraId="65B15AEC" w14:textId="77777777" w:rsidR="005E0150" w:rsidRDefault="00185C87">
            <w:r>
              <w:rPr>
                <w:b/>
                <w:bCs/>
              </w:rPr>
              <w:t>Objective</w:t>
            </w:r>
          </w:p>
        </w:tc>
        <w:tc>
          <w:tcPr>
            <w:tcW w:w="0" w:type="auto"/>
          </w:tcPr>
          <w:p w14:paraId="5FF9F93B" w14:textId="77777777" w:rsidR="005E0150" w:rsidRDefault="00185C87">
            <w:r>
              <w:t xml:space="preserve">Develop an </w:t>
            </w:r>
            <w:r>
              <w:rPr>
                <w:b/>
                <w:bCs/>
              </w:rPr>
              <w:t>AI-powered SaaS platform</w:t>
            </w:r>
            <w:r>
              <w:t xml:space="preserve"> to automate client onboarding assessments against PMBOK/BABOK/DMBOK standards.</w:t>
            </w:r>
          </w:p>
        </w:tc>
      </w:tr>
      <w:tr w:rsidR="005E0150" w14:paraId="3585F8D5" w14:textId="77777777">
        <w:tblPrEx>
          <w:tblCellMar>
            <w:top w:w="0" w:type="dxa"/>
            <w:bottom w:w="0" w:type="dxa"/>
          </w:tblCellMar>
        </w:tblPrEx>
        <w:tc>
          <w:tcPr>
            <w:tcW w:w="0" w:type="auto"/>
          </w:tcPr>
          <w:p w14:paraId="5DA7EB70" w14:textId="77777777" w:rsidR="005E0150" w:rsidRDefault="00185C87">
            <w:r>
              <w:rPr>
                <w:b/>
                <w:bCs/>
              </w:rPr>
              <w:t>Budget</w:t>
            </w:r>
          </w:p>
        </w:tc>
        <w:tc>
          <w:tcPr>
            <w:tcW w:w="0" w:type="auto"/>
          </w:tcPr>
          <w:p w14:paraId="0E001DDA" w14:textId="77777777" w:rsidR="005E0150" w:rsidRDefault="00185C87">
            <w:r>
              <w:t>$1,200,000</w:t>
            </w:r>
          </w:p>
        </w:tc>
      </w:tr>
      <w:tr w:rsidR="005E0150" w14:paraId="74D0E08A" w14:textId="77777777">
        <w:tblPrEx>
          <w:tblCellMar>
            <w:top w:w="0" w:type="dxa"/>
            <w:bottom w:w="0" w:type="dxa"/>
          </w:tblCellMar>
        </w:tblPrEx>
        <w:tc>
          <w:tcPr>
            <w:tcW w:w="0" w:type="auto"/>
          </w:tcPr>
          <w:p w14:paraId="6FA7C58A" w14:textId="77777777" w:rsidR="005E0150" w:rsidRDefault="00185C87">
            <w:r>
              <w:rPr>
                <w:b/>
                <w:bCs/>
              </w:rPr>
              <w:t>Timeline</w:t>
            </w:r>
          </w:p>
        </w:tc>
        <w:tc>
          <w:tcPr>
            <w:tcW w:w="0" w:type="auto"/>
          </w:tcPr>
          <w:p w14:paraId="125227E3" w14:textId="77777777" w:rsidR="005E0150" w:rsidRDefault="00185C87">
            <w:r>
              <w:t>Nov 2, 2025 – Apr 29, 2026</w:t>
            </w:r>
          </w:p>
        </w:tc>
      </w:tr>
      <w:tr w:rsidR="005E0150" w14:paraId="3EACAB8F" w14:textId="77777777">
        <w:tblPrEx>
          <w:tblCellMar>
            <w:top w:w="0" w:type="dxa"/>
            <w:bottom w:w="0" w:type="dxa"/>
          </w:tblCellMar>
        </w:tblPrEx>
        <w:tc>
          <w:tcPr>
            <w:tcW w:w="0" w:type="auto"/>
          </w:tcPr>
          <w:p w14:paraId="0C430D5D" w14:textId="77777777" w:rsidR="005E0150" w:rsidRDefault="00185C87">
            <w:r>
              <w:rPr>
                <w:b/>
                <w:bCs/>
              </w:rPr>
              <w:t>Key Deliverables</w:t>
            </w:r>
          </w:p>
        </w:tc>
        <w:tc>
          <w:tcPr>
            <w:tcW w:w="0" w:type="auto"/>
          </w:tcPr>
          <w:p w14:paraId="03646CC0" w14:textId="77777777" w:rsidR="005E0150" w:rsidRDefault="00185C87">
            <w:r>
              <w:t>- Markdown conversion engine&lt;br&gt;- Audit engine (PMBOK/BABOK/DMBOK)&lt;br&gt;- AI regeneration module&lt;br&gt;- Maturity assessment reports</w:t>
            </w:r>
          </w:p>
        </w:tc>
      </w:tr>
      <w:tr w:rsidR="005E0150" w14:paraId="6A7BAB93" w14:textId="77777777">
        <w:tblPrEx>
          <w:tblCellMar>
            <w:top w:w="0" w:type="dxa"/>
            <w:bottom w:w="0" w:type="dxa"/>
          </w:tblCellMar>
        </w:tblPrEx>
        <w:tc>
          <w:tcPr>
            <w:tcW w:w="0" w:type="auto"/>
          </w:tcPr>
          <w:p w14:paraId="013E746E" w14:textId="77777777" w:rsidR="005E0150" w:rsidRDefault="00185C87">
            <w:r>
              <w:rPr>
                <w:b/>
                <w:bCs/>
              </w:rPr>
              <w:t>Strategic Impact</w:t>
            </w:r>
          </w:p>
        </w:tc>
        <w:tc>
          <w:tcPr>
            <w:tcW w:w="0" w:type="auto"/>
          </w:tcPr>
          <w:p w14:paraId="54054D84" w14:textId="77777777" w:rsidR="005E0150" w:rsidRDefault="00185C87">
            <w:r>
              <w:t xml:space="preserve">- </w:t>
            </w:r>
            <w:r>
              <w:rPr>
                <w:b/>
                <w:bCs/>
              </w:rPr>
              <w:t>$500M TAM expansion</w:t>
            </w:r>
            <w:r>
              <w:t xml:space="preserve">&lt;br&gt;- </w:t>
            </w:r>
            <w:r>
              <w:rPr>
                <w:b/>
                <w:bCs/>
              </w:rPr>
              <w:t>Reduction in onboarding time from weeks to minutes</w:t>
            </w:r>
            <w:r>
              <w:t xml:space="preserve">&lt;br&gt;- </w:t>
            </w:r>
            <w:r>
              <w:rPr>
                <w:b/>
                <w:bCs/>
              </w:rPr>
              <w:t>New SaaS revenue stream</w:t>
            </w:r>
          </w:p>
        </w:tc>
      </w:tr>
    </w:tbl>
    <w:p w14:paraId="25721DEA" w14:textId="77777777" w:rsidR="005E0150" w:rsidRDefault="005E0150"/>
    <w:p w14:paraId="25F268FC" w14:textId="77777777" w:rsidR="005E0150" w:rsidRDefault="00185C87">
      <w:pPr>
        <w:pStyle w:val="Heading3"/>
        <w:spacing w:before="180" w:after="120"/>
      </w:pPr>
      <w:bookmarkStart w:id="410" w:name="_Toc214274286"/>
      <w:r>
        <w:t>1.3 Communication Principles (PMBOK 7 Alignment)</w:t>
      </w:r>
      <w:bookmarkEnd w:id="410"/>
    </w:p>
    <w:p w14:paraId="5FB25041" w14:textId="77777777" w:rsidR="005E0150" w:rsidRDefault="00185C87">
      <w:pPr>
        <w:spacing w:after="120"/>
      </w:pPr>
      <w:r>
        <w:t xml:space="preserve">This plan adheres to </w:t>
      </w:r>
      <w:r>
        <w:rPr>
          <w:b/>
          <w:bCs/>
        </w:rPr>
        <w:t>PMBOK 7’s Stakeholders Performance Domain</w:t>
      </w:r>
      <w:r>
        <w:t>, emphasizing:</w:t>
      </w:r>
    </w:p>
    <w:p w14:paraId="56BDBD1B" w14:textId="77777777" w:rsidR="005E0150" w:rsidRDefault="00185C87">
      <w:pPr>
        <w:pStyle w:val="ListParagraph"/>
        <w:numPr>
          <w:ilvl w:val="0"/>
          <w:numId w:val="1"/>
        </w:numPr>
        <w:spacing w:after="60"/>
      </w:pPr>
      <w:r>
        <w:rPr>
          <w:b/>
          <w:bCs/>
        </w:rPr>
        <w:t>Value-Driven Communication:</w:t>
      </w:r>
      <w:r>
        <w:t xml:space="preserve"> Tailored to stakeholder needs (e.g., executives need </w:t>
      </w:r>
      <w:r>
        <w:rPr>
          <w:b/>
          <w:bCs/>
        </w:rPr>
        <w:t>high-level KPIs</w:t>
      </w:r>
      <w:r>
        <w:t xml:space="preserve">; developers need </w:t>
      </w:r>
      <w:r>
        <w:rPr>
          <w:b/>
          <w:bCs/>
        </w:rPr>
        <w:t>technical deep dives</w:t>
      </w:r>
      <w:r>
        <w:t>).</w:t>
      </w:r>
    </w:p>
    <w:p w14:paraId="480C9970" w14:textId="77777777" w:rsidR="005E0150" w:rsidRDefault="00185C87">
      <w:pPr>
        <w:pStyle w:val="ListParagraph"/>
        <w:numPr>
          <w:ilvl w:val="0"/>
          <w:numId w:val="1"/>
        </w:numPr>
        <w:spacing w:after="60"/>
      </w:pPr>
      <w:r>
        <w:rPr>
          <w:b/>
          <w:bCs/>
        </w:rPr>
        <w:t>Adaptive Flow:</w:t>
      </w:r>
      <w:r>
        <w:t xml:space="preserve"> Hybrid approach combining </w:t>
      </w:r>
      <w:r>
        <w:rPr>
          <w:b/>
          <w:bCs/>
        </w:rPr>
        <w:t>predictive (formal reports, baselines)</w:t>
      </w:r>
      <w:r>
        <w:t xml:space="preserve"> and </w:t>
      </w:r>
      <w:r>
        <w:rPr>
          <w:b/>
          <w:bCs/>
        </w:rPr>
        <w:t>adaptive (daily stand-ups, Slack updates)</w:t>
      </w:r>
      <w:r>
        <w:t xml:space="preserve"> methods.</w:t>
      </w:r>
    </w:p>
    <w:p w14:paraId="2667355B" w14:textId="77777777" w:rsidR="005E0150" w:rsidRDefault="00185C87">
      <w:pPr>
        <w:pStyle w:val="ListParagraph"/>
        <w:numPr>
          <w:ilvl w:val="0"/>
          <w:numId w:val="1"/>
        </w:numPr>
        <w:spacing w:after="60"/>
      </w:pPr>
      <w:r>
        <w:rPr>
          <w:b/>
          <w:bCs/>
        </w:rPr>
        <w:t>Governance &amp; Compliance:</w:t>
      </w:r>
      <w:r>
        <w:t xml:space="preserve"> Formal records retained for </w:t>
      </w:r>
      <w:r>
        <w:rPr>
          <w:b/>
          <w:bCs/>
        </w:rPr>
        <w:t>7 years</w:t>
      </w:r>
      <w:r>
        <w:t xml:space="preserve"> (per ADPA’s data retention policy).</w:t>
      </w:r>
    </w:p>
    <w:p w14:paraId="6076AB77" w14:textId="77777777" w:rsidR="005E0150" w:rsidRDefault="005E0150"/>
    <w:p w14:paraId="439CD20A" w14:textId="77777777" w:rsidR="005E0150" w:rsidRDefault="00185C87">
      <w:pPr>
        <w:spacing w:before="240" w:after="240"/>
      </w:pPr>
      <w:r>
        <w:rPr>
          <w:color w:val="CCCCCC"/>
        </w:rPr>
        <w:t>─────────────────────────────────────────────────────────</w:t>
      </w:r>
    </w:p>
    <w:p w14:paraId="7232B35B" w14:textId="77777777" w:rsidR="005E0150" w:rsidRDefault="00185C87">
      <w:pPr>
        <w:pStyle w:val="Heading2"/>
        <w:spacing w:before="180" w:after="120"/>
      </w:pPr>
      <w:bookmarkStart w:id="411" w:name="_Toc214274287"/>
      <w:r>
        <w:t>2. Stakeholder Communication Requirements</w:t>
      </w:r>
      <w:bookmarkEnd w:id="411"/>
    </w:p>
    <w:p w14:paraId="1E178F37" w14:textId="77777777" w:rsidR="005E0150" w:rsidRDefault="00185C87">
      <w:pPr>
        <w:pStyle w:val="Heading3"/>
        <w:spacing w:before="180" w:after="120"/>
      </w:pPr>
      <w:bookmarkStart w:id="412" w:name="_Toc214274288"/>
      <w:r>
        <w:t>2.1 Stakeholder Analysis</w:t>
      </w:r>
      <w:bookmarkEnd w:id="412"/>
    </w:p>
    <w:p w14:paraId="08DDECDA" w14:textId="77777777" w:rsidR="005E0150" w:rsidRDefault="00185C87">
      <w:pPr>
        <w:spacing w:after="120"/>
      </w:pPr>
      <w:r>
        <w:t xml:space="preserve">Derived from the </w:t>
      </w:r>
      <w:r>
        <w:rPr>
          <w:b/>
          <w:bCs/>
        </w:rPr>
        <w:t>Stakeholder Register</w:t>
      </w:r>
      <w:r>
        <w:t xml:space="preserve">, this matrix defines </w:t>
      </w:r>
      <w:r>
        <w:rPr>
          <w:b/>
          <w:bCs/>
        </w:rPr>
        <w:t>communication needs, frequency, and channels</w:t>
      </w:r>
      <w:r>
        <w:t xml:space="preserve"> for </w:t>
      </w:r>
      <w:r>
        <w:rPr>
          <w:b/>
          <w:bCs/>
        </w:rPr>
        <w:t>high-priority stakeholders</w:t>
      </w:r>
      <w:r>
        <w:t>.</w:t>
      </w:r>
    </w:p>
    <w:p w14:paraId="44D41FB1"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1286"/>
        <w:gridCol w:w="698"/>
        <w:gridCol w:w="820"/>
        <w:gridCol w:w="2080"/>
        <w:gridCol w:w="935"/>
        <w:gridCol w:w="1366"/>
      </w:tblGrid>
      <w:tr w:rsidR="005E0150" w14:paraId="280CCF0D" w14:textId="77777777">
        <w:tblPrEx>
          <w:tblCellMar>
            <w:top w:w="0" w:type="dxa"/>
            <w:bottom w:w="0" w:type="dxa"/>
          </w:tblCellMar>
        </w:tblPrEx>
        <w:tc>
          <w:tcPr>
            <w:tcW w:w="0" w:type="auto"/>
            <w:shd w:val="solid" w:color="E0E0E0" w:fill="auto"/>
          </w:tcPr>
          <w:p w14:paraId="18D0A17E" w14:textId="77777777" w:rsidR="005E0150" w:rsidRDefault="00185C87">
            <w:r>
              <w:rPr>
                <w:b/>
                <w:bCs/>
              </w:rPr>
              <w:t>Stakeholder</w:t>
            </w:r>
          </w:p>
        </w:tc>
        <w:tc>
          <w:tcPr>
            <w:tcW w:w="0" w:type="auto"/>
            <w:shd w:val="solid" w:color="E0E0E0" w:fill="auto"/>
          </w:tcPr>
          <w:p w14:paraId="16D03099" w14:textId="77777777" w:rsidR="005E0150" w:rsidRDefault="00185C87">
            <w:r>
              <w:rPr>
                <w:b/>
                <w:bCs/>
              </w:rPr>
              <w:t>Role</w:t>
            </w:r>
          </w:p>
        </w:tc>
        <w:tc>
          <w:tcPr>
            <w:tcW w:w="0" w:type="auto"/>
            <w:shd w:val="solid" w:color="E0E0E0" w:fill="auto"/>
          </w:tcPr>
          <w:p w14:paraId="4BE51E8B" w14:textId="77777777" w:rsidR="005E0150" w:rsidRDefault="00185C87">
            <w:r>
              <w:rPr>
                <w:b/>
                <w:bCs/>
              </w:rPr>
              <w:t>Interest</w:t>
            </w:r>
          </w:p>
        </w:tc>
        <w:tc>
          <w:tcPr>
            <w:tcW w:w="0" w:type="auto"/>
            <w:shd w:val="solid" w:color="E0E0E0" w:fill="auto"/>
          </w:tcPr>
          <w:p w14:paraId="2FD1A6D8" w14:textId="77777777" w:rsidR="005E0150" w:rsidRDefault="00185C87">
            <w:r>
              <w:rPr>
                <w:b/>
                <w:bCs/>
              </w:rPr>
              <w:t>Influence</w:t>
            </w:r>
          </w:p>
        </w:tc>
        <w:tc>
          <w:tcPr>
            <w:tcW w:w="0" w:type="auto"/>
            <w:shd w:val="solid" w:color="E0E0E0" w:fill="auto"/>
          </w:tcPr>
          <w:p w14:paraId="18FA78F9" w14:textId="77777777" w:rsidR="005E0150" w:rsidRDefault="00185C87">
            <w:r>
              <w:rPr>
                <w:b/>
                <w:bCs/>
              </w:rPr>
              <w:t>Communication Needs</w:t>
            </w:r>
          </w:p>
        </w:tc>
        <w:tc>
          <w:tcPr>
            <w:tcW w:w="0" w:type="auto"/>
            <w:shd w:val="solid" w:color="E0E0E0" w:fill="auto"/>
          </w:tcPr>
          <w:p w14:paraId="5BFFAD64" w14:textId="77777777" w:rsidR="005E0150" w:rsidRDefault="00185C87">
            <w:r>
              <w:rPr>
                <w:b/>
                <w:bCs/>
              </w:rPr>
              <w:t>Frequency</w:t>
            </w:r>
          </w:p>
        </w:tc>
        <w:tc>
          <w:tcPr>
            <w:tcW w:w="0" w:type="auto"/>
            <w:shd w:val="solid" w:color="E0E0E0" w:fill="auto"/>
          </w:tcPr>
          <w:p w14:paraId="7AABB35C" w14:textId="77777777" w:rsidR="005E0150" w:rsidRDefault="00185C87">
            <w:r>
              <w:rPr>
                <w:b/>
                <w:bCs/>
              </w:rPr>
              <w:t>Channel</w:t>
            </w:r>
          </w:p>
        </w:tc>
      </w:tr>
      <w:tr w:rsidR="005E0150" w14:paraId="72E25082" w14:textId="77777777">
        <w:tblPrEx>
          <w:tblCellMar>
            <w:top w:w="0" w:type="dxa"/>
            <w:bottom w:w="0" w:type="dxa"/>
          </w:tblCellMar>
        </w:tblPrEx>
        <w:tc>
          <w:tcPr>
            <w:tcW w:w="0" w:type="auto"/>
          </w:tcPr>
          <w:p w14:paraId="0E6FFEAA" w14:textId="77777777" w:rsidR="005E0150" w:rsidRDefault="00185C87">
            <w:r>
              <w:rPr>
                <w:b/>
                <w:bCs/>
              </w:rPr>
              <w:t>MCM Drescher</w:t>
            </w:r>
          </w:p>
        </w:tc>
        <w:tc>
          <w:tcPr>
            <w:tcW w:w="0" w:type="auto"/>
          </w:tcPr>
          <w:p w14:paraId="79898A88" w14:textId="77777777" w:rsidR="005E0150" w:rsidRDefault="00185C87">
            <w:r>
              <w:t>Executive Sponsor</w:t>
            </w:r>
          </w:p>
        </w:tc>
        <w:tc>
          <w:tcPr>
            <w:tcW w:w="0" w:type="auto"/>
          </w:tcPr>
          <w:p w14:paraId="2C948E40" w14:textId="77777777" w:rsidR="005E0150" w:rsidRDefault="00185C87">
            <w:r>
              <w:t>High</w:t>
            </w:r>
          </w:p>
        </w:tc>
        <w:tc>
          <w:tcPr>
            <w:tcW w:w="0" w:type="auto"/>
          </w:tcPr>
          <w:p w14:paraId="5A21F70E" w14:textId="77777777" w:rsidR="005E0150" w:rsidRDefault="00185C87">
            <w:r>
              <w:t>High</w:t>
            </w:r>
          </w:p>
        </w:tc>
        <w:tc>
          <w:tcPr>
            <w:tcW w:w="0" w:type="auto"/>
          </w:tcPr>
          <w:p w14:paraId="640FAAB3" w14:textId="77777777" w:rsidR="005E0150" w:rsidRDefault="00185C87">
            <w:r>
              <w:t>High-level progress, budget, risks, strategic alignment</w:t>
            </w:r>
          </w:p>
        </w:tc>
        <w:tc>
          <w:tcPr>
            <w:tcW w:w="0" w:type="auto"/>
          </w:tcPr>
          <w:p w14:paraId="48149455" w14:textId="77777777" w:rsidR="005E0150" w:rsidRDefault="00185C87">
            <w:r>
              <w:t>Monthly</w:t>
            </w:r>
          </w:p>
        </w:tc>
        <w:tc>
          <w:tcPr>
            <w:tcW w:w="0" w:type="auto"/>
          </w:tcPr>
          <w:p w14:paraId="588B4BA8" w14:textId="77777777" w:rsidR="005E0150" w:rsidRDefault="00185C87">
            <w:r>
              <w:t>Executive Report (PDF)</w:t>
            </w:r>
          </w:p>
        </w:tc>
      </w:tr>
      <w:tr w:rsidR="005E0150" w14:paraId="30C197DF" w14:textId="77777777">
        <w:tblPrEx>
          <w:tblCellMar>
            <w:top w:w="0" w:type="dxa"/>
            <w:bottom w:w="0" w:type="dxa"/>
          </w:tblCellMar>
        </w:tblPrEx>
        <w:tc>
          <w:tcPr>
            <w:tcW w:w="0" w:type="auto"/>
          </w:tcPr>
          <w:p w14:paraId="6F377B51" w14:textId="77777777" w:rsidR="005E0150" w:rsidRDefault="00185C87">
            <w:r>
              <w:rPr>
                <w:b/>
                <w:bCs/>
              </w:rPr>
              <w:t>Vacancy</w:t>
            </w:r>
          </w:p>
        </w:tc>
        <w:tc>
          <w:tcPr>
            <w:tcW w:w="0" w:type="auto"/>
          </w:tcPr>
          <w:p w14:paraId="3E82C870" w14:textId="77777777" w:rsidR="005E0150" w:rsidRDefault="00185C87">
            <w:r>
              <w:t>Chief Strategy Officer</w:t>
            </w:r>
          </w:p>
        </w:tc>
        <w:tc>
          <w:tcPr>
            <w:tcW w:w="0" w:type="auto"/>
          </w:tcPr>
          <w:p w14:paraId="3A504DD3" w14:textId="77777777" w:rsidR="005E0150" w:rsidRDefault="00185C87">
            <w:r>
              <w:t>High</w:t>
            </w:r>
          </w:p>
        </w:tc>
        <w:tc>
          <w:tcPr>
            <w:tcW w:w="0" w:type="auto"/>
          </w:tcPr>
          <w:p w14:paraId="35C66907" w14:textId="77777777" w:rsidR="005E0150" w:rsidRDefault="00185C87">
            <w:r>
              <w:t>High</w:t>
            </w:r>
          </w:p>
        </w:tc>
        <w:tc>
          <w:tcPr>
            <w:tcW w:w="0" w:type="auto"/>
          </w:tcPr>
          <w:p w14:paraId="17B7EF10" w14:textId="77777777" w:rsidR="005E0150" w:rsidRDefault="00185C87">
            <w:r>
              <w:t>Business impact, market positioning, go-to-market strategy</w:t>
            </w:r>
          </w:p>
        </w:tc>
        <w:tc>
          <w:tcPr>
            <w:tcW w:w="0" w:type="auto"/>
          </w:tcPr>
          <w:p w14:paraId="065AF12A" w14:textId="77777777" w:rsidR="005E0150" w:rsidRDefault="00185C87">
            <w:r>
              <w:t>Bi-weekly</w:t>
            </w:r>
          </w:p>
        </w:tc>
        <w:tc>
          <w:tcPr>
            <w:tcW w:w="0" w:type="auto"/>
          </w:tcPr>
          <w:p w14:paraId="69E27C25" w14:textId="77777777" w:rsidR="005E0150" w:rsidRDefault="00185C87">
            <w:r>
              <w:t>Steering Committee Meeting</w:t>
            </w:r>
          </w:p>
        </w:tc>
      </w:tr>
      <w:tr w:rsidR="005E0150" w14:paraId="6C320CA9" w14:textId="77777777">
        <w:tblPrEx>
          <w:tblCellMar>
            <w:top w:w="0" w:type="dxa"/>
            <w:bottom w:w="0" w:type="dxa"/>
          </w:tblCellMar>
        </w:tblPrEx>
        <w:tc>
          <w:tcPr>
            <w:tcW w:w="0" w:type="auto"/>
          </w:tcPr>
          <w:p w14:paraId="0DEC063B" w14:textId="77777777" w:rsidR="005E0150" w:rsidRDefault="00185C87">
            <w:r>
              <w:rPr>
                <w:b/>
                <w:bCs/>
              </w:rPr>
              <w:t>Menno Drescher</w:t>
            </w:r>
          </w:p>
        </w:tc>
        <w:tc>
          <w:tcPr>
            <w:tcW w:w="0" w:type="auto"/>
          </w:tcPr>
          <w:p w14:paraId="32B7AC19" w14:textId="77777777" w:rsidR="005E0150" w:rsidRDefault="00185C87">
            <w:r>
              <w:t>Project Manager</w:t>
            </w:r>
          </w:p>
        </w:tc>
        <w:tc>
          <w:tcPr>
            <w:tcW w:w="0" w:type="auto"/>
          </w:tcPr>
          <w:p w14:paraId="4B520A6E" w14:textId="77777777" w:rsidR="005E0150" w:rsidRDefault="00185C87">
            <w:r>
              <w:t>High</w:t>
            </w:r>
          </w:p>
        </w:tc>
        <w:tc>
          <w:tcPr>
            <w:tcW w:w="0" w:type="auto"/>
          </w:tcPr>
          <w:p w14:paraId="25670584" w14:textId="77777777" w:rsidR="005E0150" w:rsidRDefault="00185C87">
            <w:r>
              <w:t>High</w:t>
            </w:r>
          </w:p>
        </w:tc>
        <w:tc>
          <w:tcPr>
            <w:tcW w:w="0" w:type="auto"/>
          </w:tcPr>
          <w:p w14:paraId="7C4B4D79" w14:textId="77777777" w:rsidR="005E0150" w:rsidRDefault="00185C87">
            <w:r>
              <w:t>All project communications, escalations, decision logs</w:t>
            </w:r>
          </w:p>
        </w:tc>
        <w:tc>
          <w:tcPr>
            <w:tcW w:w="0" w:type="auto"/>
          </w:tcPr>
          <w:p w14:paraId="6FE827D2" w14:textId="77777777" w:rsidR="005E0150" w:rsidRDefault="00185C87">
            <w:r>
              <w:t>Daily</w:t>
            </w:r>
          </w:p>
        </w:tc>
        <w:tc>
          <w:tcPr>
            <w:tcW w:w="0" w:type="auto"/>
          </w:tcPr>
          <w:p w14:paraId="384C8FB6" w14:textId="77777777" w:rsidR="005E0150" w:rsidRDefault="00185C87">
            <w:r>
              <w:t>Email, Slack, Jira</w:t>
            </w:r>
          </w:p>
        </w:tc>
      </w:tr>
      <w:tr w:rsidR="005E0150" w14:paraId="00A4308A" w14:textId="77777777">
        <w:tblPrEx>
          <w:tblCellMar>
            <w:top w:w="0" w:type="dxa"/>
            <w:bottom w:w="0" w:type="dxa"/>
          </w:tblCellMar>
        </w:tblPrEx>
        <w:tc>
          <w:tcPr>
            <w:tcW w:w="0" w:type="auto"/>
          </w:tcPr>
          <w:p w14:paraId="571C9D8A" w14:textId="77777777" w:rsidR="005E0150" w:rsidRDefault="00185C87">
            <w:r>
              <w:rPr>
                <w:b/>
                <w:bCs/>
              </w:rPr>
              <w:t>ADPA CTO</w:t>
            </w:r>
          </w:p>
        </w:tc>
        <w:tc>
          <w:tcPr>
            <w:tcW w:w="0" w:type="auto"/>
          </w:tcPr>
          <w:p w14:paraId="7FD49191" w14:textId="77777777" w:rsidR="005E0150" w:rsidRDefault="00185C87">
            <w:r>
              <w:t>Technical Advisor</w:t>
            </w:r>
          </w:p>
        </w:tc>
        <w:tc>
          <w:tcPr>
            <w:tcW w:w="0" w:type="auto"/>
          </w:tcPr>
          <w:p w14:paraId="18E17119" w14:textId="77777777" w:rsidR="005E0150" w:rsidRDefault="00185C87">
            <w:r>
              <w:t>High</w:t>
            </w:r>
          </w:p>
        </w:tc>
        <w:tc>
          <w:tcPr>
            <w:tcW w:w="0" w:type="auto"/>
          </w:tcPr>
          <w:p w14:paraId="1BBC84A8" w14:textId="77777777" w:rsidR="005E0150" w:rsidRDefault="00185C87">
            <w:r>
              <w:t>High</w:t>
            </w:r>
          </w:p>
        </w:tc>
        <w:tc>
          <w:tcPr>
            <w:tcW w:w="0" w:type="auto"/>
          </w:tcPr>
          <w:p w14:paraId="2A39D9D4" w14:textId="77777777" w:rsidR="005E0150" w:rsidRDefault="00185C87">
            <w:r>
              <w:t>Architecture decisions, cloud security, AI model validation</w:t>
            </w:r>
          </w:p>
        </w:tc>
        <w:tc>
          <w:tcPr>
            <w:tcW w:w="0" w:type="auto"/>
          </w:tcPr>
          <w:p w14:paraId="086667B8" w14:textId="77777777" w:rsidR="005E0150" w:rsidRDefault="00185C87">
            <w:r>
              <w:t>Weekly</w:t>
            </w:r>
          </w:p>
        </w:tc>
        <w:tc>
          <w:tcPr>
            <w:tcW w:w="0" w:type="auto"/>
          </w:tcPr>
          <w:p w14:paraId="5BA5BF2E" w14:textId="77777777" w:rsidR="005E0150" w:rsidRDefault="00185C87">
            <w:r>
              <w:t>Technical Review (Confluence)</w:t>
            </w:r>
          </w:p>
        </w:tc>
      </w:tr>
      <w:tr w:rsidR="005E0150" w14:paraId="62EA31DE" w14:textId="77777777">
        <w:tblPrEx>
          <w:tblCellMar>
            <w:top w:w="0" w:type="dxa"/>
            <w:bottom w:w="0" w:type="dxa"/>
          </w:tblCellMar>
        </w:tblPrEx>
        <w:tc>
          <w:tcPr>
            <w:tcW w:w="0" w:type="auto"/>
          </w:tcPr>
          <w:p w14:paraId="35E6D608" w14:textId="77777777" w:rsidR="005E0150" w:rsidRDefault="00185C87">
            <w:r>
              <w:rPr>
                <w:b/>
                <w:bCs/>
              </w:rPr>
              <w:t>Vacancy (CFO)</w:t>
            </w:r>
          </w:p>
        </w:tc>
        <w:tc>
          <w:tcPr>
            <w:tcW w:w="0" w:type="auto"/>
          </w:tcPr>
          <w:p w14:paraId="73ADB7B6" w14:textId="77777777" w:rsidR="005E0150" w:rsidRDefault="00185C87">
            <w:r>
              <w:t>Budget Approver</w:t>
            </w:r>
          </w:p>
        </w:tc>
        <w:tc>
          <w:tcPr>
            <w:tcW w:w="0" w:type="auto"/>
          </w:tcPr>
          <w:p w14:paraId="6A6DBF5E" w14:textId="77777777" w:rsidR="005E0150" w:rsidRDefault="00185C87">
            <w:r>
              <w:t>High</w:t>
            </w:r>
          </w:p>
        </w:tc>
        <w:tc>
          <w:tcPr>
            <w:tcW w:w="0" w:type="auto"/>
          </w:tcPr>
          <w:p w14:paraId="0F537BE7" w14:textId="77777777" w:rsidR="005E0150" w:rsidRDefault="00185C87">
            <w:r>
              <w:t>High</w:t>
            </w:r>
          </w:p>
        </w:tc>
        <w:tc>
          <w:tcPr>
            <w:tcW w:w="0" w:type="auto"/>
          </w:tcPr>
          <w:p w14:paraId="10C4FEF9" w14:textId="77777777" w:rsidR="005E0150" w:rsidRDefault="00185C87">
            <w:r>
              <w:t>Cost performance (CPI/SPI), ROI projections</w:t>
            </w:r>
          </w:p>
        </w:tc>
        <w:tc>
          <w:tcPr>
            <w:tcW w:w="0" w:type="auto"/>
          </w:tcPr>
          <w:p w14:paraId="707656D1" w14:textId="77777777" w:rsidR="005E0150" w:rsidRDefault="00185C87">
            <w:r>
              <w:t>Monthly</w:t>
            </w:r>
          </w:p>
        </w:tc>
        <w:tc>
          <w:tcPr>
            <w:tcW w:w="0" w:type="auto"/>
          </w:tcPr>
          <w:p w14:paraId="06ED9141" w14:textId="77777777" w:rsidR="005E0150" w:rsidRDefault="00185C87">
            <w:r>
              <w:t>Financial Dashboard (Power BI)</w:t>
            </w:r>
          </w:p>
        </w:tc>
      </w:tr>
      <w:tr w:rsidR="005E0150" w14:paraId="0EC363CC" w14:textId="77777777">
        <w:tblPrEx>
          <w:tblCellMar>
            <w:top w:w="0" w:type="dxa"/>
            <w:bottom w:w="0" w:type="dxa"/>
          </w:tblCellMar>
        </w:tblPrEx>
        <w:tc>
          <w:tcPr>
            <w:tcW w:w="0" w:type="auto"/>
          </w:tcPr>
          <w:p w14:paraId="4D8807E3" w14:textId="77777777" w:rsidR="005E0150" w:rsidRDefault="00185C87">
            <w:r>
              <w:rPr>
                <w:b/>
                <w:bCs/>
              </w:rPr>
              <w:t>Vacancy</w:t>
            </w:r>
          </w:p>
        </w:tc>
        <w:tc>
          <w:tcPr>
            <w:tcW w:w="0" w:type="auto"/>
          </w:tcPr>
          <w:p w14:paraId="76A35B11" w14:textId="77777777" w:rsidR="005E0150" w:rsidRDefault="00185C87">
            <w:r>
              <w:t>Lead Product Owner</w:t>
            </w:r>
          </w:p>
        </w:tc>
        <w:tc>
          <w:tcPr>
            <w:tcW w:w="0" w:type="auto"/>
          </w:tcPr>
          <w:p w14:paraId="73E97F94" w14:textId="77777777" w:rsidR="005E0150" w:rsidRDefault="00185C87">
            <w:r>
              <w:t>High</w:t>
            </w:r>
          </w:p>
        </w:tc>
        <w:tc>
          <w:tcPr>
            <w:tcW w:w="0" w:type="auto"/>
          </w:tcPr>
          <w:p w14:paraId="5FD039E3" w14:textId="77777777" w:rsidR="005E0150" w:rsidRDefault="00185C87">
            <w:r>
              <w:t>High</w:t>
            </w:r>
          </w:p>
        </w:tc>
        <w:tc>
          <w:tcPr>
            <w:tcW w:w="0" w:type="auto"/>
          </w:tcPr>
          <w:p w14:paraId="5249B3AC" w14:textId="77777777" w:rsidR="005E0150" w:rsidRDefault="00185C87">
            <w:r>
              <w:t>Backlog prioritization, user story refinement, UAT feedback</w:t>
            </w:r>
          </w:p>
        </w:tc>
        <w:tc>
          <w:tcPr>
            <w:tcW w:w="0" w:type="auto"/>
          </w:tcPr>
          <w:p w14:paraId="707EB123" w14:textId="77777777" w:rsidR="005E0150" w:rsidRDefault="00185C87">
            <w:r>
              <w:t>Weekly</w:t>
            </w:r>
          </w:p>
        </w:tc>
        <w:tc>
          <w:tcPr>
            <w:tcW w:w="0" w:type="auto"/>
          </w:tcPr>
          <w:p w14:paraId="475E7BE2" w14:textId="77777777" w:rsidR="005E0150" w:rsidRDefault="00185C87">
            <w:r>
              <w:t>Backlog Grooming (Jira)</w:t>
            </w:r>
          </w:p>
        </w:tc>
      </w:tr>
      <w:tr w:rsidR="005E0150" w14:paraId="57BB6963" w14:textId="77777777">
        <w:tblPrEx>
          <w:tblCellMar>
            <w:top w:w="0" w:type="dxa"/>
            <w:bottom w:w="0" w:type="dxa"/>
          </w:tblCellMar>
        </w:tblPrEx>
        <w:tc>
          <w:tcPr>
            <w:tcW w:w="0" w:type="auto"/>
          </w:tcPr>
          <w:p w14:paraId="78D842A7" w14:textId="77777777" w:rsidR="005E0150" w:rsidRDefault="00185C87">
            <w:r>
              <w:rPr>
                <w:b/>
                <w:bCs/>
              </w:rPr>
              <w:t>Tech Lead</w:t>
            </w:r>
          </w:p>
        </w:tc>
        <w:tc>
          <w:tcPr>
            <w:tcW w:w="0" w:type="auto"/>
          </w:tcPr>
          <w:p w14:paraId="1B81EDB1" w14:textId="77777777" w:rsidR="005E0150" w:rsidRDefault="00185C87">
            <w:r>
              <w:t>Development Team Lead</w:t>
            </w:r>
          </w:p>
        </w:tc>
        <w:tc>
          <w:tcPr>
            <w:tcW w:w="0" w:type="auto"/>
          </w:tcPr>
          <w:p w14:paraId="62885DDD" w14:textId="77777777" w:rsidR="005E0150" w:rsidRDefault="00185C87">
            <w:r>
              <w:t>High</w:t>
            </w:r>
          </w:p>
        </w:tc>
        <w:tc>
          <w:tcPr>
            <w:tcW w:w="0" w:type="auto"/>
          </w:tcPr>
          <w:p w14:paraId="2485DAD4" w14:textId="77777777" w:rsidR="005E0150" w:rsidRDefault="00185C87">
            <w:r>
              <w:t>High</w:t>
            </w:r>
          </w:p>
        </w:tc>
        <w:tc>
          <w:tcPr>
            <w:tcW w:w="0" w:type="auto"/>
          </w:tcPr>
          <w:p w14:paraId="3E28ADF0" w14:textId="77777777" w:rsidR="005E0150" w:rsidRDefault="00185C87">
            <w:r>
              <w:t>Sprint planning, impediments, technical risks</w:t>
            </w:r>
          </w:p>
        </w:tc>
        <w:tc>
          <w:tcPr>
            <w:tcW w:w="0" w:type="auto"/>
          </w:tcPr>
          <w:p w14:paraId="39A5AF7F" w14:textId="77777777" w:rsidR="005E0150" w:rsidRDefault="00185C87">
            <w:r>
              <w:t>Daily</w:t>
            </w:r>
          </w:p>
        </w:tc>
        <w:tc>
          <w:tcPr>
            <w:tcW w:w="0" w:type="auto"/>
          </w:tcPr>
          <w:p w14:paraId="244A76C7" w14:textId="77777777" w:rsidR="005E0150" w:rsidRDefault="00185C87">
            <w:r>
              <w:t>Stand-ups (Zoom), Slack</w:t>
            </w:r>
          </w:p>
        </w:tc>
      </w:tr>
      <w:tr w:rsidR="005E0150" w14:paraId="64C70E27" w14:textId="77777777">
        <w:tblPrEx>
          <w:tblCellMar>
            <w:top w:w="0" w:type="dxa"/>
            <w:bottom w:w="0" w:type="dxa"/>
          </w:tblCellMar>
        </w:tblPrEx>
        <w:tc>
          <w:tcPr>
            <w:tcW w:w="0" w:type="auto"/>
          </w:tcPr>
          <w:p w14:paraId="4BC6E48A" w14:textId="77777777" w:rsidR="005E0150" w:rsidRDefault="00185C87">
            <w:r>
              <w:rPr>
                <w:b/>
                <w:bCs/>
              </w:rPr>
              <w:t>ADPA QA Team</w:t>
            </w:r>
          </w:p>
        </w:tc>
        <w:tc>
          <w:tcPr>
            <w:tcW w:w="0" w:type="auto"/>
          </w:tcPr>
          <w:p w14:paraId="283A595A" w14:textId="77777777" w:rsidR="005E0150" w:rsidRDefault="00185C87">
            <w:r>
              <w:t>Quality Assurance</w:t>
            </w:r>
          </w:p>
        </w:tc>
        <w:tc>
          <w:tcPr>
            <w:tcW w:w="0" w:type="auto"/>
          </w:tcPr>
          <w:p w14:paraId="618295A7" w14:textId="77777777" w:rsidR="005E0150" w:rsidRDefault="00185C87">
            <w:r>
              <w:t>High</w:t>
            </w:r>
          </w:p>
        </w:tc>
        <w:tc>
          <w:tcPr>
            <w:tcW w:w="0" w:type="auto"/>
          </w:tcPr>
          <w:p w14:paraId="69B41E34" w14:textId="77777777" w:rsidR="005E0150" w:rsidRDefault="00185C87">
            <w:r>
              <w:t>High</w:t>
            </w:r>
          </w:p>
        </w:tc>
        <w:tc>
          <w:tcPr>
            <w:tcW w:w="0" w:type="auto"/>
          </w:tcPr>
          <w:p w14:paraId="3DF7985E" w14:textId="77777777" w:rsidR="005E0150" w:rsidRDefault="00185C87">
            <w:r>
              <w:t>Test results, defect trends, release readiness</w:t>
            </w:r>
          </w:p>
        </w:tc>
        <w:tc>
          <w:tcPr>
            <w:tcW w:w="0" w:type="auto"/>
          </w:tcPr>
          <w:p w14:paraId="5E9D2211" w14:textId="77777777" w:rsidR="005E0150" w:rsidRDefault="00185C87">
            <w:r>
              <w:t>Bi-weekly</w:t>
            </w:r>
          </w:p>
        </w:tc>
        <w:tc>
          <w:tcPr>
            <w:tcW w:w="0" w:type="auto"/>
          </w:tcPr>
          <w:p w14:paraId="4D30D0CC" w14:textId="77777777" w:rsidR="005E0150" w:rsidRDefault="00185C87">
            <w:r>
              <w:t>Test Reports (Confluence)</w:t>
            </w:r>
          </w:p>
        </w:tc>
      </w:tr>
      <w:tr w:rsidR="005E0150" w14:paraId="60C0AD9C" w14:textId="77777777">
        <w:tblPrEx>
          <w:tblCellMar>
            <w:top w:w="0" w:type="dxa"/>
            <w:bottom w:w="0" w:type="dxa"/>
          </w:tblCellMar>
        </w:tblPrEx>
        <w:tc>
          <w:tcPr>
            <w:tcW w:w="0" w:type="auto"/>
          </w:tcPr>
          <w:p w14:paraId="4376EB86" w14:textId="77777777" w:rsidR="005E0150" w:rsidRDefault="00185C87">
            <w:r>
              <w:rPr>
                <w:b/>
                <w:bCs/>
              </w:rPr>
              <w:t>Pilot Clients (x3)</w:t>
            </w:r>
          </w:p>
        </w:tc>
        <w:tc>
          <w:tcPr>
            <w:tcW w:w="0" w:type="auto"/>
          </w:tcPr>
          <w:p w14:paraId="44364919" w14:textId="77777777" w:rsidR="005E0150" w:rsidRDefault="00185C87">
            <w:r>
              <w:t>Beta Testers</w:t>
            </w:r>
          </w:p>
        </w:tc>
        <w:tc>
          <w:tcPr>
            <w:tcW w:w="0" w:type="auto"/>
          </w:tcPr>
          <w:p w14:paraId="719F209E" w14:textId="77777777" w:rsidR="005E0150" w:rsidRDefault="00185C87">
            <w:r>
              <w:t>High</w:t>
            </w:r>
          </w:p>
        </w:tc>
        <w:tc>
          <w:tcPr>
            <w:tcW w:w="0" w:type="auto"/>
          </w:tcPr>
          <w:p w14:paraId="00B333C1" w14:textId="77777777" w:rsidR="005E0150" w:rsidRDefault="00185C87">
            <w:r>
              <w:t>Medium</w:t>
            </w:r>
          </w:p>
        </w:tc>
        <w:tc>
          <w:tcPr>
            <w:tcW w:w="0" w:type="auto"/>
          </w:tcPr>
          <w:p w14:paraId="75D52B62" w14:textId="77777777" w:rsidR="005E0150" w:rsidRDefault="00185C87">
            <w:r>
              <w:t>UAT feedback, feature validation, pain points</w:t>
            </w:r>
          </w:p>
        </w:tc>
        <w:tc>
          <w:tcPr>
            <w:tcW w:w="0" w:type="auto"/>
          </w:tcPr>
          <w:p w14:paraId="0DEE3841" w14:textId="77777777" w:rsidR="005E0150" w:rsidRDefault="00185C87">
            <w:r>
              <w:t>As Needed</w:t>
            </w:r>
          </w:p>
        </w:tc>
        <w:tc>
          <w:tcPr>
            <w:tcW w:w="0" w:type="auto"/>
          </w:tcPr>
          <w:p w14:paraId="06F0D8FA" w14:textId="77777777" w:rsidR="005E0150" w:rsidRDefault="00185C87">
            <w:r>
              <w:t>Feedback Sessions (Teams)</w:t>
            </w:r>
          </w:p>
        </w:tc>
      </w:tr>
      <w:tr w:rsidR="005E0150" w14:paraId="55F12219" w14:textId="77777777">
        <w:tblPrEx>
          <w:tblCellMar>
            <w:top w:w="0" w:type="dxa"/>
            <w:bottom w:w="0" w:type="dxa"/>
          </w:tblCellMar>
        </w:tblPrEx>
        <w:tc>
          <w:tcPr>
            <w:tcW w:w="0" w:type="auto"/>
          </w:tcPr>
          <w:p w14:paraId="5AD11BC0" w14:textId="77777777" w:rsidR="005E0150" w:rsidRDefault="00185C87">
            <w:r>
              <w:rPr>
                <w:b/>
                <w:bCs/>
              </w:rPr>
              <w:t>ADPA CISO &amp; Legal/Compliance</w:t>
            </w:r>
          </w:p>
        </w:tc>
        <w:tc>
          <w:tcPr>
            <w:tcW w:w="0" w:type="auto"/>
          </w:tcPr>
          <w:p w14:paraId="23228C0A" w14:textId="77777777" w:rsidR="005E0150" w:rsidRDefault="00185C87">
            <w:r>
              <w:t>Security &amp; Compliance</w:t>
            </w:r>
          </w:p>
        </w:tc>
        <w:tc>
          <w:tcPr>
            <w:tcW w:w="0" w:type="auto"/>
          </w:tcPr>
          <w:p w14:paraId="7F6315B3" w14:textId="77777777" w:rsidR="005E0150" w:rsidRDefault="00185C87">
            <w:r>
              <w:t>High</w:t>
            </w:r>
          </w:p>
        </w:tc>
        <w:tc>
          <w:tcPr>
            <w:tcW w:w="0" w:type="auto"/>
          </w:tcPr>
          <w:p w14:paraId="17446B77" w14:textId="77777777" w:rsidR="005E0150" w:rsidRDefault="00185C87">
            <w:r>
              <w:t>High</w:t>
            </w:r>
          </w:p>
        </w:tc>
        <w:tc>
          <w:tcPr>
            <w:tcW w:w="0" w:type="auto"/>
          </w:tcPr>
          <w:p w14:paraId="36DB7C63" w14:textId="77777777" w:rsidR="005E0150" w:rsidRDefault="00185C87">
            <w:r>
              <w:t>Data protection, audit trails, regulatory compliance</w:t>
            </w:r>
          </w:p>
        </w:tc>
        <w:tc>
          <w:tcPr>
            <w:tcW w:w="0" w:type="auto"/>
          </w:tcPr>
          <w:p w14:paraId="1D3FB8BC" w14:textId="77777777" w:rsidR="005E0150" w:rsidRDefault="00185C87">
            <w:r>
              <w:t>Monthly</w:t>
            </w:r>
          </w:p>
        </w:tc>
        <w:tc>
          <w:tcPr>
            <w:tcW w:w="0" w:type="auto"/>
          </w:tcPr>
          <w:p w14:paraId="309EC4D0" w14:textId="77777777" w:rsidR="005E0150" w:rsidRDefault="00185C87">
            <w:r>
              <w:t>Compliance Review (Email)</w:t>
            </w:r>
          </w:p>
        </w:tc>
      </w:tr>
      <w:tr w:rsidR="005E0150" w14:paraId="58229B27" w14:textId="77777777">
        <w:tblPrEx>
          <w:tblCellMar>
            <w:top w:w="0" w:type="dxa"/>
            <w:bottom w:w="0" w:type="dxa"/>
          </w:tblCellMar>
        </w:tblPrEx>
        <w:tc>
          <w:tcPr>
            <w:tcW w:w="0" w:type="auto"/>
          </w:tcPr>
          <w:p w14:paraId="1EB5FE50" w14:textId="77777777" w:rsidR="005E0150" w:rsidRDefault="00185C87">
            <w:r>
              <w:rPr>
                <w:b/>
                <w:bCs/>
              </w:rPr>
              <w:t>ADPA Marketing</w:t>
            </w:r>
          </w:p>
        </w:tc>
        <w:tc>
          <w:tcPr>
            <w:tcW w:w="0" w:type="auto"/>
          </w:tcPr>
          <w:p w14:paraId="46EA05C0" w14:textId="77777777" w:rsidR="005E0150" w:rsidRDefault="00185C87">
            <w:r>
              <w:t>Go-to-Market</w:t>
            </w:r>
          </w:p>
        </w:tc>
        <w:tc>
          <w:tcPr>
            <w:tcW w:w="0" w:type="auto"/>
          </w:tcPr>
          <w:p w14:paraId="1AEB638E" w14:textId="77777777" w:rsidR="005E0150" w:rsidRDefault="00185C87">
            <w:r>
              <w:t>Medium</w:t>
            </w:r>
          </w:p>
        </w:tc>
        <w:tc>
          <w:tcPr>
            <w:tcW w:w="0" w:type="auto"/>
          </w:tcPr>
          <w:p w14:paraId="5356F907" w14:textId="77777777" w:rsidR="005E0150" w:rsidRDefault="00185C87">
            <w:r>
              <w:t>Medium</w:t>
            </w:r>
          </w:p>
        </w:tc>
        <w:tc>
          <w:tcPr>
            <w:tcW w:w="0" w:type="auto"/>
          </w:tcPr>
          <w:p w14:paraId="4A9C7575" w14:textId="77777777" w:rsidR="005E0150" w:rsidRDefault="00185C87">
            <w:r>
              <w:t>Product messaging, launch timelines, competitive positioning</w:t>
            </w:r>
          </w:p>
        </w:tc>
        <w:tc>
          <w:tcPr>
            <w:tcW w:w="0" w:type="auto"/>
          </w:tcPr>
          <w:p w14:paraId="6F52E344" w14:textId="77777777" w:rsidR="005E0150" w:rsidRDefault="00185C87">
            <w:r>
              <w:t>Bi-weekly</w:t>
            </w:r>
          </w:p>
        </w:tc>
        <w:tc>
          <w:tcPr>
            <w:tcW w:w="0" w:type="auto"/>
          </w:tcPr>
          <w:p w14:paraId="59E598C5" w14:textId="77777777" w:rsidR="005E0150" w:rsidRDefault="00185C87">
            <w:r>
              <w:t>Marketing Sync (Slack)</w:t>
            </w:r>
          </w:p>
        </w:tc>
      </w:tr>
      <w:tr w:rsidR="005E0150" w14:paraId="08D89EE0" w14:textId="77777777">
        <w:tblPrEx>
          <w:tblCellMar>
            <w:top w:w="0" w:type="dxa"/>
            <w:bottom w:w="0" w:type="dxa"/>
          </w:tblCellMar>
        </w:tblPrEx>
        <w:tc>
          <w:tcPr>
            <w:tcW w:w="0" w:type="auto"/>
          </w:tcPr>
          <w:p w14:paraId="42A6FBFD" w14:textId="77777777" w:rsidR="005E0150" w:rsidRDefault="00185C87">
            <w:r>
              <w:rPr>
                <w:b/>
                <w:bCs/>
              </w:rPr>
              <w:t>ADPA Sales Team</w:t>
            </w:r>
          </w:p>
        </w:tc>
        <w:tc>
          <w:tcPr>
            <w:tcW w:w="0" w:type="auto"/>
          </w:tcPr>
          <w:p w14:paraId="1B1DE411" w14:textId="77777777" w:rsidR="005E0150" w:rsidRDefault="00185C87">
            <w:r>
              <w:t>Client Acquisition</w:t>
            </w:r>
          </w:p>
        </w:tc>
        <w:tc>
          <w:tcPr>
            <w:tcW w:w="0" w:type="auto"/>
          </w:tcPr>
          <w:p w14:paraId="64C31AC5" w14:textId="77777777" w:rsidR="005E0150" w:rsidRDefault="00185C87">
            <w:r>
              <w:t>High</w:t>
            </w:r>
          </w:p>
        </w:tc>
        <w:tc>
          <w:tcPr>
            <w:tcW w:w="0" w:type="auto"/>
          </w:tcPr>
          <w:p w14:paraId="2BE6D30E" w14:textId="77777777" w:rsidR="005E0150" w:rsidRDefault="00185C87">
            <w:r>
              <w:t>Medium</w:t>
            </w:r>
          </w:p>
        </w:tc>
        <w:tc>
          <w:tcPr>
            <w:tcW w:w="0" w:type="auto"/>
          </w:tcPr>
          <w:p w14:paraId="513B919B" w14:textId="77777777" w:rsidR="005E0150" w:rsidRDefault="00185C87">
            <w:r>
              <w:t>Sales enablement, demo scripts, client success stories</w:t>
            </w:r>
          </w:p>
        </w:tc>
        <w:tc>
          <w:tcPr>
            <w:tcW w:w="0" w:type="auto"/>
          </w:tcPr>
          <w:p w14:paraId="754DD91F" w14:textId="77777777" w:rsidR="005E0150" w:rsidRDefault="00185C87">
            <w:r>
              <w:t>Monthly</w:t>
            </w:r>
          </w:p>
        </w:tc>
        <w:tc>
          <w:tcPr>
            <w:tcW w:w="0" w:type="auto"/>
          </w:tcPr>
          <w:p w14:paraId="468F7718" w14:textId="77777777" w:rsidR="005E0150" w:rsidRDefault="00185C87">
            <w:r>
              <w:t>Sales Collateral (SharePoint)</w:t>
            </w:r>
          </w:p>
        </w:tc>
      </w:tr>
      <w:tr w:rsidR="005E0150" w14:paraId="19C3A5B5" w14:textId="77777777">
        <w:tblPrEx>
          <w:tblCellMar>
            <w:top w:w="0" w:type="dxa"/>
            <w:bottom w:w="0" w:type="dxa"/>
          </w:tblCellMar>
        </w:tblPrEx>
        <w:tc>
          <w:tcPr>
            <w:tcW w:w="0" w:type="auto"/>
          </w:tcPr>
          <w:p w14:paraId="7953B1F7" w14:textId="77777777" w:rsidR="005E0150" w:rsidRDefault="00185C87">
            <w:r>
              <w:rPr>
                <w:b/>
                <w:bCs/>
              </w:rPr>
              <w:lastRenderedPageBreak/>
              <w:t>Vacancy</w:t>
            </w:r>
          </w:p>
        </w:tc>
        <w:tc>
          <w:tcPr>
            <w:tcW w:w="0" w:type="auto"/>
          </w:tcPr>
          <w:p w14:paraId="1ADF5295" w14:textId="77777777" w:rsidR="005E0150" w:rsidRDefault="00185C87">
            <w:r>
              <w:t>Senior Consultant (SME)</w:t>
            </w:r>
          </w:p>
        </w:tc>
        <w:tc>
          <w:tcPr>
            <w:tcW w:w="0" w:type="auto"/>
          </w:tcPr>
          <w:p w14:paraId="046FEFBB" w14:textId="77777777" w:rsidR="005E0150" w:rsidRDefault="00185C87">
            <w:r>
              <w:t>High</w:t>
            </w:r>
          </w:p>
        </w:tc>
        <w:tc>
          <w:tcPr>
            <w:tcW w:w="0" w:type="auto"/>
          </w:tcPr>
          <w:p w14:paraId="554C84FE" w14:textId="77777777" w:rsidR="005E0150" w:rsidRDefault="00185C87">
            <w:r>
              <w:t>Medium</w:t>
            </w:r>
          </w:p>
        </w:tc>
        <w:tc>
          <w:tcPr>
            <w:tcW w:w="0" w:type="auto"/>
          </w:tcPr>
          <w:p w14:paraId="7396D69E" w14:textId="77777777" w:rsidR="005E0150" w:rsidRDefault="00185C87">
            <w:r>
              <w:t>Manual review benchmarks, training needs, adoption feedback</w:t>
            </w:r>
          </w:p>
        </w:tc>
        <w:tc>
          <w:tcPr>
            <w:tcW w:w="0" w:type="auto"/>
          </w:tcPr>
          <w:p w14:paraId="7CB45D23" w14:textId="77777777" w:rsidR="005E0150" w:rsidRDefault="00185C87">
            <w:r>
              <w:t>Weekly</w:t>
            </w:r>
          </w:p>
        </w:tc>
        <w:tc>
          <w:tcPr>
            <w:tcW w:w="0" w:type="auto"/>
          </w:tcPr>
          <w:p w14:paraId="2E65FDBA" w14:textId="77777777" w:rsidR="005E0150" w:rsidRDefault="00185C87">
            <w:r>
              <w:t>Consultant Forum (Teams)</w:t>
            </w:r>
          </w:p>
        </w:tc>
      </w:tr>
      <w:tr w:rsidR="005E0150" w14:paraId="037745D9" w14:textId="77777777">
        <w:tblPrEx>
          <w:tblCellMar>
            <w:top w:w="0" w:type="dxa"/>
            <w:bottom w:w="0" w:type="dxa"/>
          </w:tblCellMar>
        </w:tblPrEx>
        <w:tc>
          <w:tcPr>
            <w:tcW w:w="0" w:type="auto"/>
          </w:tcPr>
          <w:p w14:paraId="01B8E221" w14:textId="77777777" w:rsidR="005E0150" w:rsidRDefault="00185C87">
            <w:r>
              <w:rPr>
                <w:b/>
                <w:bCs/>
              </w:rPr>
              <w:t>ADPA DevOps Team</w:t>
            </w:r>
          </w:p>
        </w:tc>
        <w:tc>
          <w:tcPr>
            <w:tcW w:w="0" w:type="auto"/>
          </w:tcPr>
          <w:p w14:paraId="2CC7C982" w14:textId="77777777" w:rsidR="005E0150" w:rsidRDefault="00185C87">
            <w:r>
              <w:t>Cloud Infrastructure</w:t>
            </w:r>
          </w:p>
        </w:tc>
        <w:tc>
          <w:tcPr>
            <w:tcW w:w="0" w:type="auto"/>
          </w:tcPr>
          <w:p w14:paraId="078A3894" w14:textId="77777777" w:rsidR="005E0150" w:rsidRDefault="00185C87">
            <w:r>
              <w:t>Medium</w:t>
            </w:r>
          </w:p>
        </w:tc>
        <w:tc>
          <w:tcPr>
            <w:tcW w:w="0" w:type="auto"/>
          </w:tcPr>
          <w:p w14:paraId="5CA940A8" w14:textId="77777777" w:rsidR="005E0150" w:rsidRDefault="00185C87">
            <w:r>
              <w:t>Medium</w:t>
            </w:r>
          </w:p>
        </w:tc>
        <w:tc>
          <w:tcPr>
            <w:tcW w:w="0" w:type="auto"/>
          </w:tcPr>
          <w:p w14:paraId="64226464" w14:textId="77777777" w:rsidR="005E0150" w:rsidRDefault="00185C87">
            <w:r>
              <w:t>Deployment schedules, uptime metrics, incident reports</w:t>
            </w:r>
          </w:p>
        </w:tc>
        <w:tc>
          <w:tcPr>
            <w:tcW w:w="0" w:type="auto"/>
          </w:tcPr>
          <w:p w14:paraId="167237BB" w14:textId="77777777" w:rsidR="005E0150" w:rsidRDefault="00185C87">
            <w:r>
              <w:t>Weekly</w:t>
            </w:r>
          </w:p>
        </w:tc>
        <w:tc>
          <w:tcPr>
            <w:tcW w:w="0" w:type="auto"/>
          </w:tcPr>
          <w:p w14:paraId="36D0CDE3" w14:textId="77777777" w:rsidR="005E0150" w:rsidRDefault="00185C87">
            <w:r>
              <w:t>DevOps Dashboard (Grafana)</w:t>
            </w:r>
          </w:p>
        </w:tc>
      </w:tr>
      <w:tr w:rsidR="005E0150" w14:paraId="73F70CD2" w14:textId="77777777">
        <w:tblPrEx>
          <w:tblCellMar>
            <w:top w:w="0" w:type="dxa"/>
            <w:bottom w:w="0" w:type="dxa"/>
          </w:tblCellMar>
        </w:tblPrEx>
        <w:tc>
          <w:tcPr>
            <w:tcW w:w="0" w:type="auto"/>
          </w:tcPr>
          <w:p w14:paraId="11BF5B25" w14:textId="77777777" w:rsidR="005E0150" w:rsidRDefault="00185C87">
            <w:r>
              <w:rPr>
                <w:b/>
                <w:bCs/>
              </w:rPr>
              <w:t>ADPA UI/UX Designer</w:t>
            </w:r>
          </w:p>
        </w:tc>
        <w:tc>
          <w:tcPr>
            <w:tcW w:w="0" w:type="auto"/>
          </w:tcPr>
          <w:p w14:paraId="75184E97" w14:textId="77777777" w:rsidR="005E0150" w:rsidRDefault="00185C87">
            <w:r>
              <w:t>User Experience</w:t>
            </w:r>
          </w:p>
        </w:tc>
        <w:tc>
          <w:tcPr>
            <w:tcW w:w="0" w:type="auto"/>
          </w:tcPr>
          <w:p w14:paraId="408BE0E1" w14:textId="77777777" w:rsidR="005E0150" w:rsidRDefault="00185C87">
            <w:r>
              <w:t>High</w:t>
            </w:r>
          </w:p>
        </w:tc>
        <w:tc>
          <w:tcPr>
            <w:tcW w:w="0" w:type="auto"/>
          </w:tcPr>
          <w:p w14:paraId="513EF27A" w14:textId="77777777" w:rsidR="005E0150" w:rsidRDefault="00185C87">
            <w:r>
              <w:t>Medium</w:t>
            </w:r>
          </w:p>
        </w:tc>
        <w:tc>
          <w:tcPr>
            <w:tcW w:w="0" w:type="auto"/>
          </w:tcPr>
          <w:p w14:paraId="76E90AE2" w14:textId="77777777" w:rsidR="005E0150" w:rsidRDefault="00185C87">
            <w:r>
              <w:t>Wireframes, usability test results, UI feedback</w:t>
            </w:r>
          </w:p>
        </w:tc>
        <w:tc>
          <w:tcPr>
            <w:tcW w:w="0" w:type="auto"/>
          </w:tcPr>
          <w:p w14:paraId="655374C3" w14:textId="77777777" w:rsidR="005E0150" w:rsidRDefault="00185C87">
            <w:r>
              <w:t>Bi-weekly</w:t>
            </w:r>
          </w:p>
        </w:tc>
        <w:tc>
          <w:tcPr>
            <w:tcW w:w="0" w:type="auto"/>
          </w:tcPr>
          <w:p w14:paraId="4DB35600" w14:textId="77777777" w:rsidR="005E0150" w:rsidRDefault="00185C87">
            <w:r>
              <w:t>Design Reviews (Figma)</w:t>
            </w:r>
          </w:p>
        </w:tc>
      </w:tr>
      <w:tr w:rsidR="005E0150" w14:paraId="3997F574" w14:textId="77777777">
        <w:tblPrEx>
          <w:tblCellMar>
            <w:top w:w="0" w:type="dxa"/>
            <w:bottom w:w="0" w:type="dxa"/>
          </w:tblCellMar>
        </w:tblPrEx>
        <w:tc>
          <w:tcPr>
            <w:tcW w:w="0" w:type="auto"/>
          </w:tcPr>
          <w:p w14:paraId="67B3D7C9" w14:textId="77777777" w:rsidR="005E0150" w:rsidRDefault="00185C87">
            <w:r>
              <w:rPr>
                <w:b/>
                <w:bCs/>
              </w:rPr>
              <w:t>ADPA Support Team</w:t>
            </w:r>
          </w:p>
        </w:tc>
        <w:tc>
          <w:tcPr>
            <w:tcW w:w="0" w:type="auto"/>
          </w:tcPr>
          <w:p w14:paraId="796A31D4" w14:textId="77777777" w:rsidR="005E0150" w:rsidRDefault="00185C87">
            <w:r>
              <w:t>Post-Launch Operations</w:t>
            </w:r>
          </w:p>
        </w:tc>
        <w:tc>
          <w:tcPr>
            <w:tcW w:w="0" w:type="auto"/>
          </w:tcPr>
          <w:p w14:paraId="7A067CDC" w14:textId="77777777" w:rsidR="005E0150" w:rsidRDefault="00185C87">
            <w:r>
              <w:t>High</w:t>
            </w:r>
          </w:p>
        </w:tc>
        <w:tc>
          <w:tcPr>
            <w:tcW w:w="0" w:type="auto"/>
          </w:tcPr>
          <w:p w14:paraId="65F10505" w14:textId="77777777" w:rsidR="005E0150" w:rsidRDefault="00185C87">
            <w:r>
              <w:t>Low</w:t>
            </w:r>
          </w:p>
        </w:tc>
        <w:tc>
          <w:tcPr>
            <w:tcW w:w="0" w:type="auto"/>
          </w:tcPr>
          <w:p w14:paraId="6A5A8FD1" w14:textId="77777777" w:rsidR="005E0150" w:rsidRDefault="00185C87">
            <w:r>
              <w:t>Handover documentation, knowledge base, escalation paths</w:t>
            </w:r>
          </w:p>
        </w:tc>
        <w:tc>
          <w:tcPr>
            <w:tcW w:w="0" w:type="auto"/>
          </w:tcPr>
          <w:p w14:paraId="2F4C408F" w14:textId="77777777" w:rsidR="005E0150" w:rsidRDefault="00185C87">
            <w:r>
              <w:t>Pre-Launch</w:t>
            </w:r>
          </w:p>
        </w:tc>
        <w:tc>
          <w:tcPr>
            <w:tcW w:w="0" w:type="auto"/>
          </w:tcPr>
          <w:p w14:paraId="1B557C8D" w14:textId="77777777" w:rsidR="005E0150" w:rsidRDefault="00185C87">
            <w:r>
              <w:t>Training Sessions (Zoom)</w:t>
            </w:r>
          </w:p>
        </w:tc>
      </w:tr>
    </w:tbl>
    <w:p w14:paraId="15B040E1" w14:textId="77777777" w:rsidR="005E0150" w:rsidRDefault="005E0150"/>
    <w:p w14:paraId="25B5B422" w14:textId="77777777" w:rsidR="005E0150" w:rsidRDefault="00185C87">
      <w:pPr>
        <w:pStyle w:val="Heading3"/>
        <w:spacing w:before="180" w:after="120"/>
      </w:pPr>
      <w:bookmarkStart w:id="413" w:name="_Toc214274289"/>
      <w:r>
        <w:t>2.2 Stakeholder Engagement Strategies</w:t>
      </w:r>
      <w:bookmarkEnd w:id="41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4180"/>
        <w:gridCol w:w="3347"/>
      </w:tblGrid>
      <w:tr w:rsidR="005E0150" w14:paraId="40AC5483" w14:textId="77777777">
        <w:tblPrEx>
          <w:tblCellMar>
            <w:top w:w="0" w:type="dxa"/>
            <w:bottom w:w="0" w:type="dxa"/>
          </w:tblCellMar>
        </w:tblPrEx>
        <w:tc>
          <w:tcPr>
            <w:tcW w:w="0" w:type="auto"/>
            <w:shd w:val="solid" w:color="E0E0E0" w:fill="auto"/>
          </w:tcPr>
          <w:p w14:paraId="46CC3F43" w14:textId="77777777" w:rsidR="005E0150" w:rsidRDefault="00185C87">
            <w:r>
              <w:rPr>
                <w:b/>
                <w:bCs/>
              </w:rPr>
              <w:t>Stakeholder Group</w:t>
            </w:r>
          </w:p>
        </w:tc>
        <w:tc>
          <w:tcPr>
            <w:tcW w:w="0" w:type="auto"/>
            <w:shd w:val="solid" w:color="E0E0E0" w:fill="auto"/>
          </w:tcPr>
          <w:p w14:paraId="24A3CF0C" w14:textId="77777777" w:rsidR="005E0150" w:rsidRDefault="00185C87">
            <w:r>
              <w:rPr>
                <w:b/>
                <w:bCs/>
              </w:rPr>
              <w:t>Engagement Strategy</w:t>
            </w:r>
          </w:p>
        </w:tc>
        <w:tc>
          <w:tcPr>
            <w:tcW w:w="0" w:type="auto"/>
            <w:shd w:val="solid" w:color="E0E0E0" w:fill="auto"/>
          </w:tcPr>
          <w:p w14:paraId="3B4AD3CE" w14:textId="77777777" w:rsidR="005E0150" w:rsidRDefault="00185C87">
            <w:r>
              <w:rPr>
                <w:b/>
                <w:bCs/>
              </w:rPr>
              <w:t>Key Messages</w:t>
            </w:r>
          </w:p>
        </w:tc>
      </w:tr>
      <w:tr w:rsidR="005E0150" w14:paraId="700FAC07" w14:textId="77777777">
        <w:tblPrEx>
          <w:tblCellMar>
            <w:top w:w="0" w:type="dxa"/>
            <w:bottom w:w="0" w:type="dxa"/>
          </w:tblCellMar>
        </w:tblPrEx>
        <w:tc>
          <w:tcPr>
            <w:tcW w:w="0" w:type="auto"/>
          </w:tcPr>
          <w:p w14:paraId="2E32F4CA" w14:textId="77777777" w:rsidR="005E0150" w:rsidRDefault="00185C87">
            <w:r>
              <w:rPr>
                <w:b/>
                <w:bCs/>
              </w:rPr>
              <w:t>Executive Sponsors</w:t>
            </w:r>
          </w:p>
        </w:tc>
        <w:tc>
          <w:tcPr>
            <w:tcW w:w="0" w:type="auto"/>
          </w:tcPr>
          <w:p w14:paraId="73E5C2FF" w14:textId="77777777" w:rsidR="005E0150" w:rsidRDefault="00185C87">
            <w:r>
              <w:rPr>
                <w:b/>
                <w:bCs/>
              </w:rPr>
              <w:t>Manage Closely:</w:t>
            </w:r>
            <w:r>
              <w:t xml:space="preserve"> Monthly executive reviews with </w:t>
            </w:r>
            <w:r>
              <w:rPr>
                <w:b/>
                <w:bCs/>
              </w:rPr>
              <w:t>data-driven insights</w:t>
            </w:r>
            <w:r>
              <w:t xml:space="preserve"> (CPI, SPI, risk exposure).</w:t>
            </w:r>
          </w:p>
        </w:tc>
        <w:tc>
          <w:tcPr>
            <w:tcW w:w="0" w:type="auto"/>
          </w:tcPr>
          <w:p w14:paraId="507693C4" w14:textId="77777777" w:rsidR="005E0150" w:rsidRDefault="00185C87">
            <w:r>
              <w:t>- ROI progression&lt;br&gt;- Strategic alignment&lt;br&gt;- High-level risks</w:t>
            </w:r>
          </w:p>
        </w:tc>
      </w:tr>
      <w:tr w:rsidR="005E0150" w14:paraId="766DD37F" w14:textId="77777777">
        <w:tblPrEx>
          <w:tblCellMar>
            <w:top w:w="0" w:type="dxa"/>
            <w:bottom w:w="0" w:type="dxa"/>
          </w:tblCellMar>
        </w:tblPrEx>
        <w:tc>
          <w:tcPr>
            <w:tcW w:w="0" w:type="auto"/>
          </w:tcPr>
          <w:p w14:paraId="244782FA" w14:textId="77777777" w:rsidR="005E0150" w:rsidRDefault="00185C87">
            <w:r>
              <w:rPr>
                <w:b/>
                <w:bCs/>
              </w:rPr>
              <w:t>Technical Teams</w:t>
            </w:r>
          </w:p>
        </w:tc>
        <w:tc>
          <w:tcPr>
            <w:tcW w:w="0" w:type="auto"/>
          </w:tcPr>
          <w:p w14:paraId="6678832A" w14:textId="77777777" w:rsidR="005E0150" w:rsidRDefault="00185C87">
            <w:r>
              <w:rPr>
                <w:b/>
                <w:bCs/>
              </w:rPr>
              <w:t>Collaborate:</w:t>
            </w:r>
            <w:r>
              <w:t xml:space="preserve"> Daily stand-ups, </w:t>
            </w:r>
            <w:r>
              <w:rPr>
                <w:b/>
                <w:bCs/>
              </w:rPr>
              <w:t>Jira/Slack integration</w:t>
            </w:r>
            <w:r>
              <w:t xml:space="preserve">, and </w:t>
            </w:r>
            <w:r>
              <w:rPr>
                <w:b/>
                <w:bCs/>
              </w:rPr>
              <w:t>technical deep dives</w:t>
            </w:r>
            <w:r>
              <w:t>.</w:t>
            </w:r>
          </w:p>
        </w:tc>
        <w:tc>
          <w:tcPr>
            <w:tcW w:w="0" w:type="auto"/>
          </w:tcPr>
          <w:p w14:paraId="384CD400" w14:textId="77777777" w:rsidR="005E0150" w:rsidRDefault="00185C87">
            <w:r>
              <w:t>- Sprint goals&lt;br&gt;- Impediments&lt;br&gt;- Architecture decisions</w:t>
            </w:r>
          </w:p>
        </w:tc>
      </w:tr>
      <w:tr w:rsidR="005E0150" w14:paraId="3FF6B32D" w14:textId="77777777">
        <w:tblPrEx>
          <w:tblCellMar>
            <w:top w:w="0" w:type="dxa"/>
            <w:bottom w:w="0" w:type="dxa"/>
          </w:tblCellMar>
        </w:tblPrEx>
        <w:tc>
          <w:tcPr>
            <w:tcW w:w="0" w:type="auto"/>
          </w:tcPr>
          <w:p w14:paraId="6E57A49F" w14:textId="77777777" w:rsidR="005E0150" w:rsidRDefault="00185C87">
            <w:r>
              <w:rPr>
                <w:b/>
                <w:bCs/>
              </w:rPr>
              <w:t>Pilot Clients</w:t>
            </w:r>
          </w:p>
        </w:tc>
        <w:tc>
          <w:tcPr>
            <w:tcW w:w="0" w:type="auto"/>
          </w:tcPr>
          <w:p w14:paraId="335360C6" w14:textId="77777777" w:rsidR="005E0150" w:rsidRDefault="00185C87">
            <w:r>
              <w:rPr>
                <w:b/>
                <w:bCs/>
              </w:rPr>
              <w:t>Consult:</w:t>
            </w:r>
            <w:r>
              <w:t xml:space="preserve"> Bi-weekly feedback sessions with </w:t>
            </w:r>
            <w:r>
              <w:rPr>
                <w:b/>
                <w:bCs/>
              </w:rPr>
              <w:t>structured surveys</w:t>
            </w:r>
            <w:r>
              <w:t xml:space="preserve"> and </w:t>
            </w:r>
            <w:r>
              <w:rPr>
                <w:b/>
                <w:bCs/>
              </w:rPr>
              <w:t>UAT demos</w:t>
            </w:r>
            <w:r>
              <w:t>.</w:t>
            </w:r>
          </w:p>
        </w:tc>
        <w:tc>
          <w:tcPr>
            <w:tcW w:w="0" w:type="auto"/>
          </w:tcPr>
          <w:p w14:paraId="20B44CE5" w14:textId="77777777" w:rsidR="005E0150" w:rsidRDefault="00185C87">
            <w:r>
              <w:t>- Feature validation&lt;br&gt;- Pain points&lt;br&gt;- Adoption barriers</w:t>
            </w:r>
          </w:p>
        </w:tc>
      </w:tr>
      <w:tr w:rsidR="005E0150" w14:paraId="6B621371" w14:textId="77777777">
        <w:tblPrEx>
          <w:tblCellMar>
            <w:top w:w="0" w:type="dxa"/>
            <w:bottom w:w="0" w:type="dxa"/>
          </w:tblCellMar>
        </w:tblPrEx>
        <w:tc>
          <w:tcPr>
            <w:tcW w:w="0" w:type="auto"/>
          </w:tcPr>
          <w:p w14:paraId="764491D9" w14:textId="77777777" w:rsidR="005E0150" w:rsidRDefault="00185C87">
            <w:r>
              <w:rPr>
                <w:b/>
                <w:bCs/>
              </w:rPr>
              <w:t>Compliance &amp; Security</w:t>
            </w:r>
          </w:p>
        </w:tc>
        <w:tc>
          <w:tcPr>
            <w:tcW w:w="0" w:type="auto"/>
          </w:tcPr>
          <w:p w14:paraId="3F9C1D21" w14:textId="77777777" w:rsidR="005E0150" w:rsidRDefault="00185C87">
            <w:r>
              <w:rPr>
                <w:b/>
                <w:bCs/>
              </w:rPr>
              <w:t>Monitor:</w:t>
            </w:r>
            <w:r>
              <w:t xml:space="preserve"> Monthly audits with </w:t>
            </w:r>
            <w:r>
              <w:rPr>
                <w:b/>
                <w:bCs/>
              </w:rPr>
              <w:t>documented evidence</w:t>
            </w:r>
            <w:r>
              <w:t xml:space="preserve"> for regulatory compliance.</w:t>
            </w:r>
          </w:p>
        </w:tc>
        <w:tc>
          <w:tcPr>
            <w:tcW w:w="0" w:type="auto"/>
          </w:tcPr>
          <w:p w14:paraId="63165905" w14:textId="77777777" w:rsidR="005E0150" w:rsidRDefault="00185C87">
            <w:r>
              <w:t>- Data protection measures&lt;br&gt;- Audit trails&lt;br&gt;- Risk mitigations</w:t>
            </w:r>
          </w:p>
        </w:tc>
      </w:tr>
      <w:tr w:rsidR="005E0150" w14:paraId="401139EC" w14:textId="77777777">
        <w:tblPrEx>
          <w:tblCellMar>
            <w:top w:w="0" w:type="dxa"/>
            <w:bottom w:w="0" w:type="dxa"/>
          </w:tblCellMar>
        </w:tblPrEx>
        <w:tc>
          <w:tcPr>
            <w:tcW w:w="0" w:type="auto"/>
          </w:tcPr>
          <w:p w14:paraId="2C90D535" w14:textId="77777777" w:rsidR="005E0150" w:rsidRDefault="00185C87">
            <w:r>
              <w:rPr>
                <w:b/>
                <w:bCs/>
              </w:rPr>
              <w:t>Marketing &amp; Sales</w:t>
            </w:r>
          </w:p>
        </w:tc>
        <w:tc>
          <w:tcPr>
            <w:tcW w:w="0" w:type="auto"/>
          </w:tcPr>
          <w:p w14:paraId="4B500F2C" w14:textId="77777777" w:rsidR="005E0150" w:rsidRDefault="00185C87">
            <w:r>
              <w:rPr>
                <w:b/>
                <w:bCs/>
              </w:rPr>
              <w:t>Inform:</w:t>
            </w:r>
            <w:r>
              <w:t xml:space="preserve"> Bi-weekly updates on </w:t>
            </w:r>
            <w:r>
              <w:rPr>
                <w:b/>
                <w:bCs/>
              </w:rPr>
              <w:t>launch readiness</w:t>
            </w:r>
            <w:r>
              <w:t xml:space="preserve">, </w:t>
            </w:r>
            <w:r>
              <w:rPr>
                <w:b/>
                <w:bCs/>
              </w:rPr>
              <w:t>competitive positioning</w:t>
            </w:r>
            <w:r>
              <w:t xml:space="preserve">, and </w:t>
            </w:r>
            <w:r>
              <w:rPr>
                <w:b/>
                <w:bCs/>
              </w:rPr>
              <w:t>messaging</w:t>
            </w:r>
            <w:r>
              <w:t>.</w:t>
            </w:r>
          </w:p>
        </w:tc>
        <w:tc>
          <w:tcPr>
            <w:tcW w:w="0" w:type="auto"/>
          </w:tcPr>
          <w:p w14:paraId="5962D84F" w14:textId="77777777" w:rsidR="005E0150" w:rsidRDefault="00185C87">
            <w:r>
              <w:t>- Value proposition&lt;br&gt;- Differentiators&lt;br&gt;- Launch timelines</w:t>
            </w:r>
          </w:p>
        </w:tc>
      </w:tr>
    </w:tbl>
    <w:p w14:paraId="6FE7E9CC" w14:textId="77777777" w:rsidR="005E0150" w:rsidRDefault="005E0150"/>
    <w:p w14:paraId="2F0139DC" w14:textId="77777777" w:rsidR="005E0150" w:rsidRDefault="00185C87">
      <w:pPr>
        <w:spacing w:before="240" w:after="240"/>
      </w:pPr>
      <w:r>
        <w:rPr>
          <w:color w:val="CCCCCC"/>
        </w:rPr>
        <w:t>─────────────────────────────────────────────────────────</w:t>
      </w:r>
    </w:p>
    <w:p w14:paraId="5D158569" w14:textId="77777777" w:rsidR="005E0150" w:rsidRDefault="00185C87">
      <w:pPr>
        <w:pStyle w:val="Heading2"/>
        <w:spacing w:before="180" w:after="120"/>
      </w:pPr>
      <w:bookmarkStart w:id="414" w:name="_Toc214274290"/>
      <w:r>
        <w:t>3. Communication Methods and Channels</w:t>
      </w:r>
      <w:bookmarkEnd w:id="414"/>
    </w:p>
    <w:p w14:paraId="1DABFAD8" w14:textId="77777777" w:rsidR="005E0150" w:rsidRDefault="00185C87">
      <w:pPr>
        <w:pStyle w:val="Heading3"/>
        <w:spacing w:before="180" w:after="120"/>
      </w:pPr>
      <w:bookmarkStart w:id="415" w:name="_Toc214274291"/>
      <w:r>
        <w:t>3.1 Communication Matrix</w:t>
      </w:r>
      <w:bookmarkEnd w:id="41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1215"/>
        <w:gridCol w:w="1257"/>
        <w:gridCol w:w="951"/>
        <w:gridCol w:w="1094"/>
        <w:gridCol w:w="1416"/>
        <w:gridCol w:w="1563"/>
      </w:tblGrid>
      <w:tr w:rsidR="005E0150" w14:paraId="32726F17" w14:textId="77777777">
        <w:tblPrEx>
          <w:tblCellMar>
            <w:top w:w="0" w:type="dxa"/>
            <w:bottom w:w="0" w:type="dxa"/>
          </w:tblCellMar>
        </w:tblPrEx>
        <w:tc>
          <w:tcPr>
            <w:tcW w:w="0" w:type="auto"/>
            <w:shd w:val="solid" w:color="E0E0E0" w:fill="auto"/>
          </w:tcPr>
          <w:p w14:paraId="69C2E0F2" w14:textId="77777777" w:rsidR="005E0150" w:rsidRDefault="00185C87">
            <w:r>
              <w:rPr>
                <w:b/>
                <w:bCs/>
              </w:rPr>
              <w:t>Communication Type</w:t>
            </w:r>
          </w:p>
        </w:tc>
        <w:tc>
          <w:tcPr>
            <w:tcW w:w="0" w:type="auto"/>
            <w:shd w:val="solid" w:color="E0E0E0" w:fill="auto"/>
          </w:tcPr>
          <w:p w14:paraId="743C91C2" w14:textId="77777777" w:rsidR="005E0150" w:rsidRDefault="00185C87">
            <w:r>
              <w:rPr>
                <w:b/>
                <w:bCs/>
              </w:rPr>
              <w:t>Audience</w:t>
            </w:r>
          </w:p>
        </w:tc>
        <w:tc>
          <w:tcPr>
            <w:tcW w:w="0" w:type="auto"/>
            <w:shd w:val="solid" w:color="E0E0E0" w:fill="auto"/>
          </w:tcPr>
          <w:p w14:paraId="52B0A441" w14:textId="77777777" w:rsidR="005E0150" w:rsidRDefault="00185C87">
            <w:r>
              <w:rPr>
                <w:b/>
                <w:bCs/>
              </w:rPr>
              <w:t>Format</w:t>
            </w:r>
          </w:p>
        </w:tc>
        <w:tc>
          <w:tcPr>
            <w:tcW w:w="0" w:type="auto"/>
            <w:shd w:val="solid" w:color="E0E0E0" w:fill="auto"/>
          </w:tcPr>
          <w:p w14:paraId="5D9A374A" w14:textId="77777777" w:rsidR="005E0150" w:rsidRDefault="00185C87">
            <w:r>
              <w:rPr>
                <w:b/>
                <w:bCs/>
              </w:rPr>
              <w:t>Frequency</w:t>
            </w:r>
          </w:p>
        </w:tc>
        <w:tc>
          <w:tcPr>
            <w:tcW w:w="0" w:type="auto"/>
            <w:shd w:val="solid" w:color="E0E0E0" w:fill="auto"/>
          </w:tcPr>
          <w:p w14:paraId="0047FE62" w14:textId="77777777" w:rsidR="005E0150" w:rsidRDefault="00185C87">
            <w:r>
              <w:rPr>
                <w:b/>
                <w:bCs/>
              </w:rPr>
              <w:t>Owner</w:t>
            </w:r>
          </w:p>
        </w:tc>
        <w:tc>
          <w:tcPr>
            <w:tcW w:w="0" w:type="auto"/>
            <w:shd w:val="solid" w:color="E0E0E0" w:fill="auto"/>
          </w:tcPr>
          <w:p w14:paraId="64F6A9AD" w14:textId="77777777" w:rsidR="005E0150" w:rsidRDefault="00185C87">
            <w:r>
              <w:rPr>
                <w:b/>
                <w:bCs/>
              </w:rPr>
              <w:t>Tools/Platform</w:t>
            </w:r>
          </w:p>
        </w:tc>
        <w:tc>
          <w:tcPr>
            <w:tcW w:w="0" w:type="auto"/>
            <w:shd w:val="solid" w:color="E0E0E0" w:fill="auto"/>
          </w:tcPr>
          <w:p w14:paraId="65D834E7" w14:textId="77777777" w:rsidR="005E0150" w:rsidRDefault="00185C87">
            <w:r>
              <w:rPr>
                <w:b/>
                <w:bCs/>
              </w:rPr>
              <w:t>Purpose</w:t>
            </w:r>
          </w:p>
        </w:tc>
      </w:tr>
      <w:tr w:rsidR="005E0150" w14:paraId="5FDA042D" w14:textId="77777777">
        <w:tblPrEx>
          <w:tblCellMar>
            <w:top w:w="0" w:type="dxa"/>
            <w:bottom w:w="0" w:type="dxa"/>
          </w:tblCellMar>
        </w:tblPrEx>
        <w:tc>
          <w:tcPr>
            <w:tcW w:w="0" w:type="auto"/>
          </w:tcPr>
          <w:p w14:paraId="6B1C91C8" w14:textId="77777777" w:rsidR="005E0150" w:rsidRDefault="00185C87">
            <w:r>
              <w:rPr>
                <w:b/>
                <w:bCs/>
              </w:rPr>
              <w:t>Executive Status Report</w:t>
            </w:r>
          </w:p>
        </w:tc>
        <w:tc>
          <w:tcPr>
            <w:tcW w:w="0" w:type="auto"/>
          </w:tcPr>
          <w:p w14:paraId="421189FC" w14:textId="77777777" w:rsidR="005E0150" w:rsidRDefault="00185C87">
            <w:r>
              <w:t>MCM Drescher, Vacancy, Vacancy</w:t>
            </w:r>
          </w:p>
        </w:tc>
        <w:tc>
          <w:tcPr>
            <w:tcW w:w="0" w:type="auto"/>
          </w:tcPr>
          <w:p w14:paraId="35E76AC7" w14:textId="77777777" w:rsidR="005E0150" w:rsidRDefault="00185C87">
            <w:r>
              <w:t>PDF/PPT</w:t>
            </w:r>
          </w:p>
        </w:tc>
        <w:tc>
          <w:tcPr>
            <w:tcW w:w="0" w:type="auto"/>
          </w:tcPr>
          <w:p w14:paraId="09F83328" w14:textId="77777777" w:rsidR="005E0150" w:rsidRDefault="00185C87">
            <w:r>
              <w:t>Monthly</w:t>
            </w:r>
          </w:p>
        </w:tc>
        <w:tc>
          <w:tcPr>
            <w:tcW w:w="0" w:type="auto"/>
          </w:tcPr>
          <w:p w14:paraId="11CF375D" w14:textId="77777777" w:rsidR="005E0150" w:rsidRDefault="00185C87">
            <w:r>
              <w:t>Menno Drescher</w:t>
            </w:r>
          </w:p>
        </w:tc>
        <w:tc>
          <w:tcPr>
            <w:tcW w:w="0" w:type="auto"/>
          </w:tcPr>
          <w:p w14:paraId="558B963E" w14:textId="77777777" w:rsidR="005E0150" w:rsidRDefault="00185C87">
            <w:r>
              <w:t>SharePoint, Email</w:t>
            </w:r>
          </w:p>
        </w:tc>
        <w:tc>
          <w:tcPr>
            <w:tcW w:w="0" w:type="auto"/>
          </w:tcPr>
          <w:p w14:paraId="670FAFD9" w14:textId="77777777" w:rsidR="005E0150" w:rsidRDefault="00185C87">
            <w:r>
              <w:t>High-level progress, risks, budget, strategic alignment.</w:t>
            </w:r>
          </w:p>
        </w:tc>
      </w:tr>
      <w:tr w:rsidR="005E0150" w14:paraId="747299BB" w14:textId="77777777">
        <w:tblPrEx>
          <w:tblCellMar>
            <w:top w:w="0" w:type="dxa"/>
            <w:bottom w:w="0" w:type="dxa"/>
          </w:tblCellMar>
        </w:tblPrEx>
        <w:tc>
          <w:tcPr>
            <w:tcW w:w="0" w:type="auto"/>
          </w:tcPr>
          <w:p w14:paraId="49DF2536" w14:textId="77777777" w:rsidR="005E0150" w:rsidRDefault="00185C87">
            <w:r>
              <w:rPr>
                <w:b/>
                <w:bCs/>
              </w:rPr>
              <w:t>Steering Committee Meeting</w:t>
            </w:r>
          </w:p>
        </w:tc>
        <w:tc>
          <w:tcPr>
            <w:tcW w:w="0" w:type="auto"/>
          </w:tcPr>
          <w:p w14:paraId="10A373EB" w14:textId="77777777" w:rsidR="005E0150" w:rsidRDefault="00185C87">
            <w:r>
              <w:t>Executive Sponsors, CTO, CFO</w:t>
            </w:r>
          </w:p>
        </w:tc>
        <w:tc>
          <w:tcPr>
            <w:tcW w:w="0" w:type="auto"/>
          </w:tcPr>
          <w:p w14:paraId="69A2B60A" w14:textId="77777777" w:rsidR="005E0150" w:rsidRDefault="00185C87">
            <w:r>
              <w:t>Formal Meeting (60 min)</w:t>
            </w:r>
          </w:p>
        </w:tc>
        <w:tc>
          <w:tcPr>
            <w:tcW w:w="0" w:type="auto"/>
          </w:tcPr>
          <w:p w14:paraId="222E9C44" w14:textId="77777777" w:rsidR="005E0150" w:rsidRDefault="00185C87">
            <w:r>
              <w:t>Monthly</w:t>
            </w:r>
          </w:p>
        </w:tc>
        <w:tc>
          <w:tcPr>
            <w:tcW w:w="0" w:type="auto"/>
          </w:tcPr>
          <w:p w14:paraId="712D8F21" w14:textId="77777777" w:rsidR="005E0150" w:rsidRDefault="00185C87">
            <w:r>
              <w:t>Menno Drescher</w:t>
            </w:r>
          </w:p>
        </w:tc>
        <w:tc>
          <w:tcPr>
            <w:tcW w:w="0" w:type="auto"/>
          </w:tcPr>
          <w:p w14:paraId="7BD8C831" w14:textId="77777777" w:rsidR="005E0150" w:rsidRDefault="00185C87">
            <w:r>
              <w:t>Teams, Confluence Minutes</w:t>
            </w:r>
          </w:p>
        </w:tc>
        <w:tc>
          <w:tcPr>
            <w:tcW w:w="0" w:type="auto"/>
          </w:tcPr>
          <w:p w14:paraId="4684EC86" w14:textId="77777777" w:rsidR="005E0150" w:rsidRDefault="00185C87">
            <w:r>
              <w:t>Approve phase gates, resolve escalations, align on strategy.</w:t>
            </w:r>
          </w:p>
        </w:tc>
      </w:tr>
      <w:tr w:rsidR="005E0150" w14:paraId="28D25477" w14:textId="77777777">
        <w:tblPrEx>
          <w:tblCellMar>
            <w:top w:w="0" w:type="dxa"/>
            <w:bottom w:w="0" w:type="dxa"/>
          </w:tblCellMar>
        </w:tblPrEx>
        <w:tc>
          <w:tcPr>
            <w:tcW w:w="0" w:type="auto"/>
          </w:tcPr>
          <w:p w14:paraId="6B809EF4" w14:textId="77777777" w:rsidR="005E0150" w:rsidRDefault="00185C87">
            <w:r>
              <w:rPr>
                <w:b/>
                <w:bCs/>
              </w:rPr>
              <w:t>Sprint Review</w:t>
            </w:r>
          </w:p>
        </w:tc>
        <w:tc>
          <w:tcPr>
            <w:tcW w:w="0" w:type="auto"/>
          </w:tcPr>
          <w:p w14:paraId="405EF8F1" w14:textId="77777777" w:rsidR="005E0150" w:rsidRDefault="00185C87">
            <w:r>
              <w:t>Dev Team, Product Owner, QA</w:t>
            </w:r>
          </w:p>
        </w:tc>
        <w:tc>
          <w:tcPr>
            <w:tcW w:w="0" w:type="auto"/>
          </w:tcPr>
          <w:p w14:paraId="16810A99" w14:textId="77777777" w:rsidR="005E0150" w:rsidRDefault="00185C87">
            <w:r>
              <w:t>Demo + Retrospective</w:t>
            </w:r>
          </w:p>
        </w:tc>
        <w:tc>
          <w:tcPr>
            <w:tcW w:w="0" w:type="auto"/>
          </w:tcPr>
          <w:p w14:paraId="6F804946" w14:textId="77777777" w:rsidR="005E0150" w:rsidRDefault="00185C87">
            <w:r>
              <w:t>Bi-weekly</w:t>
            </w:r>
          </w:p>
        </w:tc>
        <w:tc>
          <w:tcPr>
            <w:tcW w:w="0" w:type="auto"/>
          </w:tcPr>
          <w:p w14:paraId="2787FD64" w14:textId="77777777" w:rsidR="005E0150" w:rsidRDefault="00185C87">
            <w:r>
              <w:t>Tech Lead</w:t>
            </w:r>
          </w:p>
        </w:tc>
        <w:tc>
          <w:tcPr>
            <w:tcW w:w="0" w:type="auto"/>
          </w:tcPr>
          <w:p w14:paraId="27109BA7" w14:textId="77777777" w:rsidR="005E0150" w:rsidRDefault="00185C87">
            <w:r>
              <w:t>Jira, Zoom</w:t>
            </w:r>
          </w:p>
        </w:tc>
        <w:tc>
          <w:tcPr>
            <w:tcW w:w="0" w:type="auto"/>
          </w:tcPr>
          <w:p w14:paraId="43302398" w14:textId="77777777" w:rsidR="005E0150" w:rsidRDefault="00185C87">
            <w:r>
              <w:t>Showcase increments, gather feedback, plan next sprint.</w:t>
            </w:r>
          </w:p>
        </w:tc>
      </w:tr>
      <w:tr w:rsidR="005E0150" w14:paraId="716CB78F" w14:textId="77777777">
        <w:tblPrEx>
          <w:tblCellMar>
            <w:top w:w="0" w:type="dxa"/>
            <w:bottom w:w="0" w:type="dxa"/>
          </w:tblCellMar>
        </w:tblPrEx>
        <w:tc>
          <w:tcPr>
            <w:tcW w:w="0" w:type="auto"/>
          </w:tcPr>
          <w:p w14:paraId="27FF0F55" w14:textId="77777777" w:rsidR="005E0150" w:rsidRDefault="00185C87">
            <w:r>
              <w:rPr>
                <w:b/>
                <w:bCs/>
              </w:rPr>
              <w:t>Technical Design Review</w:t>
            </w:r>
          </w:p>
        </w:tc>
        <w:tc>
          <w:tcPr>
            <w:tcW w:w="0" w:type="auto"/>
          </w:tcPr>
          <w:p w14:paraId="7EFBE8E5" w14:textId="77777777" w:rsidR="005E0150" w:rsidRDefault="00185C87">
            <w:r>
              <w:t>Architects, DevOps, Data Science</w:t>
            </w:r>
          </w:p>
        </w:tc>
        <w:tc>
          <w:tcPr>
            <w:tcW w:w="0" w:type="auto"/>
          </w:tcPr>
          <w:p w14:paraId="2122A22A" w14:textId="77777777" w:rsidR="005E0150" w:rsidRDefault="00185C87">
            <w:r>
              <w:t>Workshop (90 min)</w:t>
            </w:r>
          </w:p>
        </w:tc>
        <w:tc>
          <w:tcPr>
            <w:tcW w:w="0" w:type="auto"/>
          </w:tcPr>
          <w:p w14:paraId="48B3DA3B" w14:textId="77777777" w:rsidR="005E0150" w:rsidRDefault="00185C87">
            <w:r>
              <w:t>As Needed</w:t>
            </w:r>
          </w:p>
        </w:tc>
        <w:tc>
          <w:tcPr>
            <w:tcW w:w="0" w:type="auto"/>
          </w:tcPr>
          <w:p w14:paraId="36C7F362" w14:textId="77777777" w:rsidR="005E0150" w:rsidRDefault="00185C87">
            <w:r>
              <w:t>ADPA CTO</w:t>
            </w:r>
          </w:p>
        </w:tc>
        <w:tc>
          <w:tcPr>
            <w:tcW w:w="0" w:type="auto"/>
          </w:tcPr>
          <w:p w14:paraId="2FD0CA4C" w14:textId="77777777" w:rsidR="005E0150" w:rsidRDefault="00185C87">
            <w:r>
              <w:t>Miro, Confluence</w:t>
            </w:r>
          </w:p>
        </w:tc>
        <w:tc>
          <w:tcPr>
            <w:tcW w:w="0" w:type="auto"/>
          </w:tcPr>
          <w:p w14:paraId="77ED9B53" w14:textId="77777777" w:rsidR="005E0150" w:rsidRDefault="00185C87">
            <w:r>
              <w:t>Validate architecture, security, and scalability.</w:t>
            </w:r>
          </w:p>
        </w:tc>
      </w:tr>
      <w:tr w:rsidR="005E0150" w14:paraId="3FF7F0E8" w14:textId="77777777">
        <w:tblPrEx>
          <w:tblCellMar>
            <w:top w:w="0" w:type="dxa"/>
            <w:bottom w:w="0" w:type="dxa"/>
          </w:tblCellMar>
        </w:tblPrEx>
        <w:tc>
          <w:tcPr>
            <w:tcW w:w="0" w:type="auto"/>
          </w:tcPr>
          <w:p w14:paraId="72CAE541" w14:textId="77777777" w:rsidR="005E0150" w:rsidRDefault="00185C87">
            <w:r>
              <w:rPr>
                <w:b/>
                <w:bCs/>
              </w:rPr>
              <w:t>UAT Feedback Session</w:t>
            </w:r>
          </w:p>
        </w:tc>
        <w:tc>
          <w:tcPr>
            <w:tcW w:w="0" w:type="auto"/>
          </w:tcPr>
          <w:p w14:paraId="6CC9D5A3" w14:textId="77777777" w:rsidR="005E0150" w:rsidRDefault="00185C87">
            <w:r>
              <w:t>Pilot Clients, Client Success Manager</w:t>
            </w:r>
          </w:p>
        </w:tc>
        <w:tc>
          <w:tcPr>
            <w:tcW w:w="0" w:type="auto"/>
          </w:tcPr>
          <w:p w14:paraId="1615C521" w14:textId="77777777" w:rsidR="005E0150" w:rsidRDefault="00185C87">
            <w:r>
              <w:t>Structured Survey + Demo</w:t>
            </w:r>
          </w:p>
        </w:tc>
        <w:tc>
          <w:tcPr>
            <w:tcW w:w="0" w:type="auto"/>
          </w:tcPr>
          <w:p w14:paraId="5C3840A7" w14:textId="77777777" w:rsidR="005E0150" w:rsidRDefault="00185C87">
            <w:r>
              <w:t>Bi-weekly</w:t>
            </w:r>
          </w:p>
        </w:tc>
        <w:tc>
          <w:tcPr>
            <w:tcW w:w="0" w:type="auto"/>
          </w:tcPr>
          <w:p w14:paraId="75153350" w14:textId="77777777" w:rsidR="005E0150" w:rsidRDefault="00185C87">
            <w:r>
              <w:t>Client Success Manager</w:t>
            </w:r>
          </w:p>
        </w:tc>
        <w:tc>
          <w:tcPr>
            <w:tcW w:w="0" w:type="auto"/>
          </w:tcPr>
          <w:p w14:paraId="495E6C70" w14:textId="77777777" w:rsidR="005E0150" w:rsidRDefault="00185C87">
            <w:r>
              <w:t>Teams, Typeform</w:t>
            </w:r>
          </w:p>
        </w:tc>
        <w:tc>
          <w:tcPr>
            <w:tcW w:w="0" w:type="auto"/>
          </w:tcPr>
          <w:p w14:paraId="4672DF93" w14:textId="77777777" w:rsidR="005E0150" w:rsidRDefault="00185C87">
            <w:r>
              <w:t>Collect user feedback, validate acceptance criteria.</w:t>
            </w:r>
          </w:p>
        </w:tc>
      </w:tr>
      <w:tr w:rsidR="005E0150" w14:paraId="30ADBD24" w14:textId="77777777">
        <w:tblPrEx>
          <w:tblCellMar>
            <w:top w:w="0" w:type="dxa"/>
            <w:bottom w:w="0" w:type="dxa"/>
          </w:tblCellMar>
        </w:tblPrEx>
        <w:tc>
          <w:tcPr>
            <w:tcW w:w="0" w:type="auto"/>
          </w:tcPr>
          <w:p w14:paraId="25E1BA57" w14:textId="77777777" w:rsidR="005E0150" w:rsidRDefault="00185C87">
            <w:r>
              <w:rPr>
                <w:b/>
                <w:bCs/>
              </w:rPr>
              <w:lastRenderedPageBreak/>
              <w:t>Risk &amp; Issue Log Update</w:t>
            </w:r>
          </w:p>
        </w:tc>
        <w:tc>
          <w:tcPr>
            <w:tcW w:w="0" w:type="auto"/>
          </w:tcPr>
          <w:p w14:paraId="5FB66F13" w14:textId="77777777" w:rsidR="005E0150" w:rsidRDefault="00185C87">
            <w:r>
              <w:t>Project Manager, Risk Owners</w:t>
            </w:r>
          </w:p>
        </w:tc>
        <w:tc>
          <w:tcPr>
            <w:tcW w:w="0" w:type="auto"/>
          </w:tcPr>
          <w:p w14:paraId="74D01313" w14:textId="77777777" w:rsidR="005E0150" w:rsidRDefault="00185C87">
            <w:r>
              <w:t>Email + Dashboard</w:t>
            </w:r>
          </w:p>
        </w:tc>
        <w:tc>
          <w:tcPr>
            <w:tcW w:w="0" w:type="auto"/>
          </w:tcPr>
          <w:p w14:paraId="6D78C4AC" w14:textId="77777777" w:rsidR="005E0150" w:rsidRDefault="00185C87">
            <w:r>
              <w:t>Weekly</w:t>
            </w:r>
          </w:p>
        </w:tc>
        <w:tc>
          <w:tcPr>
            <w:tcW w:w="0" w:type="auto"/>
          </w:tcPr>
          <w:p w14:paraId="4D1DF597" w14:textId="77777777" w:rsidR="005E0150" w:rsidRDefault="00185C87">
            <w:r>
              <w:t>Menno Drescher</w:t>
            </w:r>
          </w:p>
        </w:tc>
        <w:tc>
          <w:tcPr>
            <w:tcW w:w="0" w:type="auto"/>
          </w:tcPr>
          <w:p w14:paraId="11638C7B" w14:textId="77777777" w:rsidR="005E0150" w:rsidRDefault="00185C87">
            <w:r>
              <w:t>Jira, Power BI</w:t>
            </w:r>
          </w:p>
        </w:tc>
        <w:tc>
          <w:tcPr>
            <w:tcW w:w="0" w:type="auto"/>
          </w:tcPr>
          <w:p w14:paraId="3311105E" w14:textId="77777777" w:rsidR="005E0150" w:rsidRDefault="00185C87">
            <w:r>
              <w:t>Track mitigations, escalate unresolved issues.</w:t>
            </w:r>
          </w:p>
        </w:tc>
      </w:tr>
      <w:tr w:rsidR="005E0150" w14:paraId="6B32035D" w14:textId="77777777">
        <w:tblPrEx>
          <w:tblCellMar>
            <w:top w:w="0" w:type="dxa"/>
            <w:bottom w:w="0" w:type="dxa"/>
          </w:tblCellMar>
        </w:tblPrEx>
        <w:tc>
          <w:tcPr>
            <w:tcW w:w="0" w:type="auto"/>
          </w:tcPr>
          <w:p w14:paraId="143DE380" w14:textId="77777777" w:rsidR="005E0150" w:rsidRDefault="00185C87">
            <w:r>
              <w:rPr>
                <w:b/>
                <w:bCs/>
              </w:rPr>
              <w:t>Change Request Review</w:t>
            </w:r>
          </w:p>
        </w:tc>
        <w:tc>
          <w:tcPr>
            <w:tcW w:w="0" w:type="auto"/>
          </w:tcPr>
          <w:p w14:paraId="254D5BAD" w14:textId="77777777" w:rsidR="005E0150" w:rsidRDefault="00185C87">
            <w:r>
              <w:t>CCB Members</w:t>
            </w:r>
          </w:p>
        </w:tc>
        <w:tc>
          <w:tcPr>
            <w:tcW w:w="0" w:type="auto"/>
          </w:tcPr>
          <w:p w14:paraId="23C2BBD7" w14:textId="77777777" w:rsidR="005E0150" w:rsidRDefault="00185C87">
            <w:r>
              <w:t>Formal Document + Meeting</w:t>
            </w:r>
          </w:p>
        </w:tc>
        <w:tc>
          <w:tcPr>
            <w:tcW w:w="0" w:type="auto"/>
          </w:tcPr>
          <w:p w14:paraId="00ACDF3B" w14:textId="77777777" w:rsidR="005E0150" w:rsidRDefault="00185C87">
            <w:r>
              <w:t>As Submitted</w:t>
            </w:r>
          </w:p>
        </w:tc>
        <w:tc>
          <w:tcPr>
            <w:tcW w:w="0" w:type="auto"/>
          </w:tcPr>
          <w:p w14:paraId="02FC8FC9" w14:textId="77777777" w:rsidR="005E0150" w:rsidRDefault="00185C87">
            <w:r>
              <w:t>Menno Drescher</w:t>
            </w:r>
          </w:p>
        </w:tc>
        <w:tc>
          <w:tcPr>
            <w:tcW w:w="0" w:type="auto"/>
          </w:tcPr>
          <w:p w14:paraId="2E24D216" w14:textId="77777777" w:rsidR="005E0150" w:rsidRDefault="00185C87">
            <w:r>
              <w:t>Confluence, Email</w:t>
            </w:r>
          </w:p>
        </w:tc>
        <w:tc>
          <w:tcPr>
            <w:tcW w:w="0" w:type="auto"/>
          </w:tcPr>
          <w:p w14:paraId="559C6094" w14:textId="77777777" w:rsidR="005E0150" w:rsidRDefault="00185C87">
            <w:r>
              <w:t>Assess impact, approve/reject changes.</w:t>
            </w:r>
          </w:p>
        </w:tc>
      </w:tr>
      <w:tr w:rsidR="005E0150" w14:paraId="5935B5C1" w14:textId="77777777">
        <w:tblPrEx>
          <w:tblCellMar>
            <w:top w:w="0" w:type="dxa"/>
            <w:bottom w:w="0" w:type="dxa"/>
          </w:tblCellMar>
        </w:tblPrEx>
        <w:tc>
          <w:tcPr>
            <w:tcW w:w="0" w:type="auto"/>
          </w:tcPr>
          <w:p w14:paraId="78B7F706" w14:textId="77777777" w:rsidR="005E0150" w:rsidRDefault="00185C87">
            <w:r>
              <w:rPr>
                <w:b/>
                <w:bCs/>
              </w:rPr>
              <w:t>DevOps Incident Report</w:t>
            </w:r>
          </w:p>
        </w:tc>
        <w:tc>
          <w:tcPr>
            <w:tcW w:w="0" w:type="auto"/>
          </w:tcPr>
          <w:p w14:paraId="448CA547" w14:textId="77777777" w:rsidR="005E0150" w:rsidRDefault="00185C87">
            <w:r>
              <w:t>DevOps, IT Operations, CISO</w:t>
            </w:r>
          </w:p>
        </w:tc>
        <w:tc>
          <w:tcPr>
            <w:tcW w:w="0" w:type="auto"/>
          </w:tcPr>
          <w:p w14:paraId="62AD779F" w14:textId="77777777" w:rsidR="005E0150" w:rsidRDefault="00185C87">
            <w:r>
              <w:t>Postmortem Document</w:t>
            </w:r>
          </w:p>
        </w:tc>
        <w:tc>
          <w:tcPr>
            <w:tcW w:w="0" w:type="auto"/>
          </w:tcPr>
          <w:p w14:paraId="33D2FF01" w14:textId="77777777" w:rsidR="005E0150" w:rsidRDefault="00185C87">
            <w:r>
              <w:t>As Needed</w:t>
            </w:r>
          </w:p>
        </w:tc>
        <w:tc>
          <w:tcPr>
            <w:tcW w:w="0" w:type="auto"/>
          </w:tcPr>
          <w:p w14:paraId="408DA6F3" w14:textId="77777777" w:rsidR="005E0150" w:rsidRDefault="00185C87">
            <w:r>
              <w:t>DevOps Lead</w:t>
            </w:r>
          </w:p>
        </w:tc>
        <w:tc>
          <w:tcPr>
            <w:tcW w:w="0" w:type="auto"/>
          </w:tcPr>
          <w:p w14:paraId="154A8D19" w14:textId="77777777" w:rsidR="005E0150" w:rsidRDefault="00185C87">
            <w:r>
              <w:t>Grafana, Slack</w:t>
            </w:r>
          </w:p>
        </w:tc>
        <w:tc>
          <w:tcPr>
            <w:tcW w:w="0" w:type="auto"/>
          </w:tcPr>
          <w:p w14:paraId="6813C33C" w14:textId="77777777" w:rsidR="005E0150" w:rsidRDefault="00185C87">
            <w:r>
              <w:t>Root cause analysis, corrective actions.</w:t>
            </w:r>
          </w:p>
        </w:tc>
      </w:tr>
      <w:tr w:rsidR="005E0150" w14:paraId="4091D19F" w14:textId="77777777">
        <w:tblPrEx>
          <w:tblCellMar>
            <w:top w:w="0" w:type="dxa"/>
            <w:bottom w:w="0" w:type="dxa"/>
          </w:tblCellMar>
        </w:tblPrEx>
        <w:tc>
          <w:tcPr>
            <w:tcW w:w="0" w:type="auto"/>
          </w:tcPr>
          <w:p w14:paraId="7C8A8899" w14:textId="77777777" w:rsidR="005E0150" w:rsidRDefault="00185C87">
            <w:r>
              <w:rPr>
                <w:b/>
                <w:bCs/>
              </w:rPr>
              <w:t>Marketing Collateral Review</w:t>
            </w:r>
          </w:p>
        </w:tc>
        <w:tc>
          <w:tcPr>
            <w:tcW w:w="0" w:type="auto"/>
          </w:tcPr>
          <w:p w14:paraId="69A74D77" w14:textId="77777777" w:rsidR="005E0150" w:rsidRDefault="00185C87">
            <w:r>
              <w:t>Marketing, Sales, Product Owner</w:t>
            </w:r>
          </w:p>
        </w:tc>
        <w:tc>
          <w:tcPr>
            <w:tcW w:w="0" w:type="auto"/>
          </w:tcPr>
          <w:p w14:paraId="5253C00C" w14:textId="77777777" w:rsidR="005E0150" w:rsidRDefault="00185C87">
            <w:r>
              <w:t>Draft Review</w:t>
            </w:r>
          </w:p>
        </w:tc>
        <w:tc>
          <w:tcPr>
            <w:tcW w:w="0" w:type="auto"/>
          </w:tcPr>
          <w:p w14:paraId="71FB62D3" w14:textId="77777777" w:rsidR="005E0150" w:rsidRDefault="00185C87">
            <w:r>
              <w:t>Bi-weekly</w:t>
            </w:r>
          </w:p>
        </w:tc>
        <w:tc>
          <w:tcPr>
            <w:tcW w:w="0" w:type="auto"/>
          </w:tcPr>
          <w:p w14:paraId="540B2A05" w14:textId="77777777" w:rsidR="005E0150" w:rsidRDefault="00185C87">
            <w:r>
              <w:t>Marketing Lead</w:t>
            </w:r>
          </w:p>
        </w:tc>
        <w:tc>
          <w:tcPr>
            <w:tcW w:w="0" w:type="auto"/>
          </w:tcPr>
          <w:p w14:paraId="4B57D4E9" w14:textId="77777777" w:rsidR="005E0150" w:rsidRDefault="00185C87">
            <w:r>
              <w:t>SharePoint, Figma</w:t>
            </w:r>
          </w:p>
        </w:tc>
        <w:tc>
          <w:tcPr>
            <w:tcW w:w="0" w:type="auto"/>
          </w:tcPr>
          <w:p w14:paraId="038FD959" w14:textId="77777777" w:rsidR="005E0150" w:rsidRDefault="00185C87">
            <w:r>
              <w:t>Align messaging, validate assets.</w:t>
            </w:r>
          </w:p>
        </w:tc>
      </w:tr>
      <w:tr w:rsidR="005E0150" w14:paraId="64E2700F" w14:textId="77777777">
        <w:tblPrEx>
          <w:tblCellMar>
            <w:top w:w="0" w:type="dxa"/>
            <w:bottom w:w="0" w:type="dxa"/>
          </w:tblCellMar>
        </w:tblPrEx>
        <w:tc>
          <w:tcPr>
            <w:tcW w:w="0" w:type="auto"/>
          </w:tcPr>
          <w:p w14:paraId="352393A2" w14:textId="77777777" w:rsidR="005E0150" w:rsidRDefault="00185C87">
            <w:r>
              <w:rPr>
                <w:b/>
                <w:bCs/>
              </w:rPr>
              <w:t>Compliance Audit Update</w:t>
            </w:r>
          </w:p>
        </w:tc>
        <w:tc>
          <w:tcPr>
            <w:tcW w:w="0" w:type="auto"/>
          </w:tcPr>
          <w:p w14:paraId="30E383A5" w14:textId="77777777" w:rsidR="005E0150" w:rsidRDefault="00185C87">
            <w:r>
              <w:t>CISO, Legal, Compliance Team</w:t>
            </w:r>
          </w:p>
        </w:tc>
        <w:tc>
          <w:tcPr>
            <w:tcW w:w="0" w:type="auto"/>
          </w:tcPr>
          <w:p w14:paraId="233E29F5" w14:textId="77777777" w:rsidR="005E0150" w:rsidRDefault="00185C87">
            <w:r>
              <w:t>Audit Report</w:t>
            </w:r>
          </w:p>
        </w:tc>
        <w:tc>
          <w:tcPr>
            <w:tcW w:w="0" w:type="auto"/>
          </w:tcPr>
          <w:p w14:paraId="22DC6DC1" w14:textId="77777777" w:rsidR="005E0150" w:rsidRDefault="00185C87">
            <w:r>
              <w:t>Monthly</w:t>
            </w:r>
          </w:p>
        </w:tc>
        <w:tc>
          <w:tcPr>
            <w:tcW w:w="0" w:type="auto"/>
          </w:tcPr>
          <w:p w14:paraId="7D6B3F1B" w14:textId="77777777" w:rsidR="005E0150" w:rsidRDefault="00185C87">
            <w:r>
              <w:t>Compliance Lead</w:t>
            </w:r>
          </w:p>
        </w:tc>
        <w:tc>
          <w:tcPr>
            <w:tcW w:w="0" w:type="auto"/>
          </w:tcPr>
          <w:p w14:paraId="1660DF47" w14:textId="77777777" w:rsidR="005E0150" w:rsidRDefault="00185C87">
            <w:r>
              <w:t>Email, Confluence</w:t>
            </w:r>
          </w:p>
        </w:tc>
        <w:tc>
          <w:tcPr>
            <w:tcW w:w="0" w:type="auto"/>
          </w:tcPr>
          <w:p w14:paraId="1D6272FF" w14:textId="77777777" w:rsidR="005E0150" w:rsidRDefault="00185C87">
            <w:r>
              <w:t>Ensure adherence to GDPR, SOC2, and ADPA policies.</w:t>
            </w:r>
          </w:p>
        </w:tc>
      </w:tr>
    </w:tbl>
    <w:p w14:paraId="5DF1DDF8" w14:textId="77777777" w:rsidR="005E0150" w:rsidRDefault="005E0150"/>
    <w:p w14:paraId="22DD49DD" w14:textId="77777777" w:rsidR="005E0150" w:rsidRDefault="00185C87">
      <w:pPr>
        <w:pStyle w:val="Heading3"/>
        <w:spacing w:before="180" w:after="120"/>
      </w:pPr>
      <w:bookmarkStart w:id="416" w:name="_Toc214274292"/>
      <w:r>
        <w:t>3.2 Communication Tools and Platforms</w:t>
      </w:r>
      <w:bookmarkEnd w:id="41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3383"/>
        <w:gridCol w:w="2008"/>
        <w:gridCol w:w="2377"/>
      </w:tblGrid>
      <w:tr w:rsidR="005E0150" w14:paraId="09CFDB0D" w14:textId="77777777">
        <w:tblPrEx>
          <w:tblCellMar>
            <w:top w:w="0" w:type="dxa"/>
            <w:bottom w:w="0" w:type="dxa"/>
          </w:tblCellMar>
        </w:tblPrEx>
        <w:tc>
          <w:tcPr>
            <w:tcW w:w="0" w:type="auto"/>
            <w:shd w:val="solid" w:color="E0E0E0" w:fill="auto"/>
          </w:tcPr>
          <w:p w14:paraId="1E6763CD" w14:textId="77777777" w:rsidR="005E0150" w:rsidRDefault="00185C87">
            <w:r>
              <w:rPr>
                <w:b/>
                <w:bCs/>
              </w:rPr>
              <w:t>Tool</w:t>
            </w:r>
          </w:p>
        </w:tc>
        <w:tc>
          <w:tcPr>
            <w:tcW w:w="0" w:type="auto"/>
            <w:shd w:val="solid" w:color="E0E0E0" w:fill="auto"/>
          </w:tcPr>
          <w:p w14:paraId="7F6C7201" w14:textId="77777777" w:rsidR="005E0150" w:rsidRDefault="00185C87">
            <w:r>
              <w:rPr>
                <w:b/>
                <w:bCs/>
              </w:rPr>
              <w:t>Purpose</w:t>
            </w:r>
          </w:p>
        </w:tc>
        <w:tc>
          <w:tcPr>
            <w:tcW w:w="0" w:type="auto"/>
            <w:shd w:val="solid" w:color="E0E0E0" w:fill="auto"/>
          </w:tcPr>
          <w:p w14:paraId="7E5E9BF4" w14:textId="77777777" w:rsidR="005E0150" w:rsidRDefault="00185C87">
            <w:r>
              <w:rPr>
                <w:b/>
                <w:bCs/>
              </w:rPr>
              <w:t>Audience</w:t>
            </w:r>
          </w:p>
        </w:tc>
        <w:tc>
          <w:tcPr>
            <w:tcW w:w="0" w:type="auto"/>
            <w:shd w:val="solid" w:color="E0E0E0" w:fill="auto"/>
          </w:tcPr>
          <w:p w14:paraId="0E91C8C5" w14:textId="77777777" w:rsidR="005E0150" w:rsidRDefault="00185C87">
            <w:r>
              <w:rPr>
                <w:b/>
                <w:bCs/>
              </w:rPr>
              <w:t>Access Protocol</w:t>
            </w:r>
          </w:p>
        </w:tc>
      </w:tr>
      <w:tr w:rsidR="005E0150" w14:paraId="3C9877AC" w14:textId="77777777">
        <w:tblPrEx>
          <w:tblCellMar>
            <w:top w:w="0" w:type="dxa"/>
            <w:bottom w:w="0" w:type="dxa"/>
          </w:tblCellMar>
        </w:tblPrEx>
        <w:tc>
          <w:tcPr>
            <w:tcW w:w="0" w:type="auto"/>
          </w:tcPr>
          <w:p w14:paraId="06133F05" w14:textId="77777777" w:rsidR="005E0150" w:rsidRDefault="00185C87">
            <w:r>
              <w:rPr>
                <w:b/>
                <w:bCs/>
              </w:rPr>
              <w:t>Jira</w:t>
            </w:r>
          </w:p>
        </w:tc>
        <w:tc>
          <w:tcPr>
            <w:tcW w:w="0" w:type="auto"/>
          </w:tcPr>
          <w:p w14:paraId="2B654642" w14:textId="77777777" w:rsidR="005E0150" w:rsidRDefault="00185C87">
            <w:r>
              <w:t>Agile tracking, backlog management, sprint planning.</w:t>
            </w:r>
          </w:p>
        </w:tc>
        <w:tc>
          <w:tcPr>
            <w:tcW w:w="0" w:type="auto"/>
          </w:tcPr>
          <w:p w14:paraId="67452897" w14:textId="77777777" w:rsidR="005E0150" w:rsidRDefault="00185C87">
            <w:r>
              <w:t>Dev Team, QA, Product Owner</w:t>
            </w:r>
          </w:p>
        </w:tc>
        <w:tc>
          <w:tcPr>
            <w:tcW w:w="0" w:type="auto"/>
          </w:tcPr>
          <w:p w14:paraId="63332828" w14:textId="77777777" w:rsidR="005E0150" w:rsidRDefault="00185C87">
            <w:r>
              <w:t>RBAC (Role-Based Access Control)</w:t>
            </w:r>
          </w:p>
        </w:tc>
      </w:tr>
      <w:tr w:rsidR="005E0150" w14:paraId="71003901" w14:textId="77777777">
        <w:tblPrEx>
          <w:tblCellMar>
            <w:top w:w="0" w:type="dxa"/>
            <w:bottom w:w="0" w:type="dxa"/>
          </w:tblCellMar>
        </w:tblPrEx>
        <w:tc>
          <w:tcPr>
            <w:tcW w:w="0" w:type="auto"/>
          </w:tcPr>
          <w:p w14:paraId="4033E5F7" w14:textId="77777777" w:rsidR="005E0150" w:rsidRDefault="00185C87">
            <w:r>
              <w:rPr>
                <w:b/>
                <w:bCs/>
              </w:rPr>
              <w:t>Confluence</w:t>
            </w:r>
          </w:p>
        </w:tc>
        <w:tc>
          <w:tcPr>
            <w:tcW w:w="0" w:type="auto"/>
          </w:tcPr>
          <w:p w14:paraId="2209FE76" w14:textId="77777777" w:rsidR="005E0150" w:rsidRDefault="00185C87">
            <w:r>
              <w:t>Documentation, meeting minutes, technical specs.</w:t>
            </w:r>
          </w:p>
        </w:tc>
        <w:tc>
          <w:tcPr>
            <w:tcW w:w="0" w:type="auto"/>
          </w:tcPr>
          <w:p w14:paraId="7473C483" w14:textId="77777777" w:rsidR="005E0150" w:rsidRDefault="00185C87">
            <w:r>
              <w:t>All Teams</w:t>
            </w:r>
          </w:p>
        </w:tc>
        <w:tc>
          <w:tcPr>
            <w:tcW w:w="0" w:type="auto"/>
          </w:tcPr>
          <w:p w14:paraId="1846D904" w14:textId="77777777" w:rsidR="005E0150" w:rsidRDefault="00185C87">
            <w:r>
              <w:t>RLS (Row-Level Security) for sensitive docs.</w:t>
            </w:r>
          </w:p>
        </w:tc>
      </w:tr>
      <w:tr w:rsidR="005E0150" w14:paraId="32CB45EE" w14:textId="77777777">
        <w:tblPrEx>
          <w:tblCellMar>
            <w:top w:w="0" w:type="dxa"/>
            <w:bottom w:w="0" w:type="dxa"/>
          </w:tblCellMar>
        </w:tblPrEx>
        <w:tc>
          <w:tcPr>
            <w:tcW w:w="0" w:type="auto"/>
          </w:tcPr>
          <w:p w14:paraId="3097D14D" w14:textId="77777777" w:rsidR="005E0150" w:rsidRDefault="00185C87">
            <w:r>
              <w:rPr>
                <w:b/>
                <w:bCs/>
              </w:rPr>
              <w:t>Slack</w:t>
            </w:r>
          </w:p>
        </w:tc>
        <w:tc>
          <w:tcPr>
            <w:tcW w:w="0" w:type="auto"/>
          </w:tcPr>
          <w:p w14:paraId="4B454D37" w14:textId="77777777" w:rsidR="005E0150" w:rsidRDefault="00185C87">
            <w:r>
              <w:t>Real-time collaboration, impediment resolution.</w:t>
            </w:r>
          </w:p>
        </w:tc>
        <w:tc>
          <w:tcPr>
            <w:tcW w:w="0" w:type="auto"/>
          </w:tcPr>
          <w:p w14:paraId="3CB01371" w14:textId="77777777" w:rsidR="005E0150" w:rsidRDefault="00185C87">
            <w:r>
              <w:t>Dev Team, PM, Product Owner</w:t>
            </w:r>
          </w:p>
        </w:tc>
        <w:tc>
          <w:tcPr>
            <w:tcW w:w="0" w:type="auto"/>
          </w:tcPr>
          <w:p w14:paraId="49E6B56F" w14:textId="77777777" w:rsidR="005E0150" w:rsidRDefault="00185C87">
            <w:r>
              <w:t>Channel-based access (e.g., #coas-dev).</w:t>
            </w:r>
          </w:p>
        </w:tc>
      </w:tr>
      <w:tr w:rsidR="005E0150" w14:paraId="77B700F0" w14:textId="77777777">
        <w:tblPrEx>
          <w:tblCellMar>
            <w:top w:w="0" w:type="dxa"/>
            <w:bottom w:w="0" w:type="dxa"/>
          </w:tblCellMar>
        </w:tblPrEx>
        <w:tc>
          <w:tcPr>
            <w:tcW w:w="0" w:type="auto"/>
          </w:tcPr>
          <w:p w14:paraId="3B4696CD" w14:textId="77777777" w:rsidR="005E0150" w:rsidRDefault="00185C87">
            <w:r>
              <w:rPr>
                <w:b/>
                <w:bCs/>
              </w:rPr>
              <w:t>Microsoft Teams</w:t>
            </w:r>
          </w:p>
        </w:tc>
        <w:tc>
          <w:tcPr>
            <w:tcW w:w="0" w:type="auto"/>
          </w:tcPr>
          <w:p w14:paraId="1E13FA0F" w14:textId="77777777" w:rsidR="005E0150" w:rsidRDefault="00185C87">
            <w:r>
              <w:t>Virtual meetings, UAT sessions, stakeholder syncs.</w:t>
            </w:r>
          </w:p>
        </w:tc>
        <w:tc>
          <w:tcPr>
            <w:tcW w:w="0" w:type="auto"/>
          </w:tcPr>
          <w:p w14:paraId="7F6CE524" w14:textId="77777777" w:rsidR="005E0150" w:rsidRDefault="00185C87">
            <w:r>
              <w:t>All Stakeholders</w:t>
            </w:r>
          </w:p>
        </w:tc>
        <w:tc>
          <w:tcPr>
            <w:tcW w:w="0" w:type="auto"/>
          </w:tcPr>
          <w:p w14:paraId="0F9F922A" w14:textId="77777777" w:rsidR="005E0150" w:rsidRDefault="00185C87">
            <w:r>
              <w:t>ADPA SSO (Single Sign-On).</w:t>
            </w:r>
          </w:p>
        </w:tc>
      </w:tr>
      <w:tr w:rsidR="005E0150" w14:paraId="650E8D2F" w14:textId="77777777">
        <w:tblPrEx>
          <w:tblCellMar>
            <w:top w:w="0" w:type="dxa"/>
            <w:bottom w:w="0" w:type="dxa"/>
          </w:tblCellMar>
        </w:tblPrEx>
        <w:tc>
          <w:tcPr>
            <w:tcW w:w="0" w:type="auto"/>
          </w:tcPr>
          <w:p w14:paraId="42ABF36B" w14:textId="77777777" w:rsidR="005E0150" w:rsidRDefault="00185C87">
            <w:r>
              <w:rPr>
                <w:b/>
                <w:bCs/>
              </w:rPr>
              <w:t>SharePoint</w:t>
            </w:r>
          </w:p>
        </w:tc>
        <w:tc>
          <w:tcPr>
            <w:tcW w:w="0" w:type="auto"/>
          </w:tcPr>
          <w:p w14:paraId="59A63001" w14:textId="77777777" w:rsidR="005E0150" w:rsidRDefault="00185C87">
            <w:r>
              <w:t>Executive reports, financial dashboards, compliance documents.</w:t>
            </w:r>
          </w:p>
        </w:tc>
        <w:tc>
          <w:tcPr>
            <w:tcW w:w="0" w:type="auto"/>
          </w:tcPr>
          <w:p w14:paraId="578C71ED" w14:textId="77777777" w:rsidR="005E0150" w:rsidRDefault="00185C87">
            <w:r>
              <w:t>Executives, Finance, Compliance</w:t>
            </w:r>
          </w:p>
        </w:tc>
        <w:tc>
          <w:tcPr>
            <w:tcW w:w="0" w:type="auto"/>
          </w:tcPr>
          <w:p w14:paraId="41FB6997" w14:textId="77777777" w:rsidR="005E0150" w:rsidRDefault="00185C87">
            <w:r>
              <w:t>Restricted to approved personnel.</w:t>
            </w:r>
          </w:p>
        </w:tc>
      </w:tr>
      <w:tr w:rsidR="005E0150" w14:paraId="680ACAAF" w14:textId="77777777">
        <w:tblPrEx>
          <w:tblCellMar>
            <w:top w:w="0" w:type="dxa"/>
            <w:bottom w:w="0" w:type="dxa"/>
          </w:tblCellMar>
        </w:tblPrEx>
        <w:tc>
          <w:tcPr>
            <w:tcW w:w="0" w:type="auto"/>
          </w:tcPr>
          <w:p w14:paraId="7A4B4147" w14:textId="77777777" w:rsidR="005E0150" w:rsidRDefault="00185C87">
            <w:r>
              <w:rPr>
                <w:b/>
                <w:bCs/>
              </w:rPr>
              <w:t>Grafana</w:t>
            </w:r>
          </w:p>
        </w:tc>
        <w:tc>
          <w:tcPr>
            <w:tcW w:w="0" w:type="auto"/>
          </w:tcPr>
          <w:p w14:paraId="34142EA4" w14:textId="77777777" w:rsidR="005E0150" w:rsidRDefault="00185C87">
            <w:r>
              <w:t>DevOps monitoring, incident tracking, uptime metrics.</w:t>
            </w:r>
          </w:p>
        </w:tc>
        <w:tc>
          <w:tcPr>
            <w:tcW w:w="0" w:type="auto"/>
          </w:tcPr>
          <w:p w14:paraId="054E0826" w14:textId="77777777" w:rsidR="005E0150" w:rsidRDefault="00185C87">
            <w:r>
              <w:t>DevOps, IT Operations</w:t>
            </w:r>
          </w:p>
        </w:tc>
        <w:tc>
          <w:tcPr>
            <w:tcW w:w="0" w:type="auto"/>
          </w:tcPr>
          <w:p w14:paraId="1D9B409F" w14:textId="77777777" w:rsidR="005E0150" w:rsidRDefault="00185C87">
            <w:r>
              <w:t>VPN + MFA required.</w:t>
            </w:r>
          </w:p>
        </w:tc>
      </w:tr>
      <w:tr w:rsidR="005E0150" w14:paraId="06367670" w14:textId="77777777">
        <w:tblPrEx>
          <w:tblCellMar>
            <w:top w:w="0" w:type="dxa"/>
            <w:bottom w:w="0" w:type="dxa"/>
          </w:tblCellMar>
        </w:tblPrEx>
        <w:tc>
          <w:tcPr>
            <w:tcW w:w="0" w:type="auto"/>
          </w:tcPr>
          <w:p w14:paraId="010E7AE3" w14:textId="77777777" w:rsidR="005E0150" w:rsidRDefault="00185C87">
            <w:r>
              <w:rPr>
                <w:b/>
                <w:bCs/>
              </w:rPr>
              <w:t>Power BI</w:t>
            </w:r>
          </w:p>
        </w:tc>
        <w:tc>
          <w:tcPr>
            <w:tcW w:w="0" w:type="auto"/>
          </w:tcPr>
          <w:p w14:paraId="238D0BBE" w14:textId="77777777" w:rsidR="005E0150" w:rsidRDefault="00185C87">
            <w:r>
              <w:t>Financial performance (CPI, SPI), ROI tracking.</w:t>
            </w:r>
          </w:p>
        </w:tc>
        <w:tc>
          <w:tcPr>
            <w:tcW w:w="0" w:type="auto"/>
          </w:tcPr>
          <w:p w14:paraId="7508311E" w14:textId="77777777" w:rsidR="005E0150" w:rsidRDefault="00185C87">
            <w:r>
              <w:t>CFO, Project Manager</w:t>
            </w:r>
          </w:p>
        </w:tc>
        <w:tc>
          <w:tcPr>
            <w:tcW w:w="0" w:type="auto"/>
          </w:tcPr>
          <w:p w14:paraId="565140F9" w14:textId="77777777" w:rsidR="005E0150" w:rsidRDefault="00185C87">
            <w:r>
              <w:t>Finance team approval.</w:t>
            </w:r>
          </w:p>
        </w:tc>
      </w:tr>
      <w:tr w:rsidR="005E0150" w14:paraId="5E73CDF8" w14:textId="77777777">
        <w:tblPrEx>
          <w:tblCellMar>
            <w:top w:w="0" w:type="dxa"/>
            <w:bottom w:w="0" w:type="dxa"/>
          </w:tblCellMar>
        </w:tblPrEx>
        <w:tc>
          <w:tcPr>
            <w:tcW w:w="0" w:type="auto"/>
          </w:tcPr>
          <w:p w14:paraId="726A6254" w14:textId="77777777" w:rsidR="005E0150" w:rsidRDefault="00185C87">
            <w:r>
              <w:rPr>
                <w:b/>
                <w:bCs/>
              </w:rPr>
              <w:t>Figma</w:t>
            </w:r>
          </w:p>
        </w:tc>
        <w:tc>
          <w:tcPr>
            <w:tcW w:w="0" w:type="auto"/>
          </w:tcPr>
          <w:p w14:paraId="764B20D5" w14:textId="77777777" w:rsidR="005E0150" w:rsidRDefault="00185C87">
            <w:r>
              <w:t>UI/UX design reviews, wireframe collaboration.</w:t>
            </w:r>
          </w:p>
        </w:tc>
        <w:tc>
          <w:tcPr>
            <w:tcW w:w="0" w:type="auto"/>
          </w:tcPr>
          <w:p w14:paraId="3B377002" w14:textId="77777777" w:rsidR="005E0150" w:rsidRDefault="00185C87">
            <w:r>
              <w:t>UI/UX, Product Owner, Marketing</w:t>
            </w:r>
          </w:p>
        </w:tc>
        <w:tc>
          <w:tcPr>
            <w:tcW w:w="0" w:type="auto"/>
          </w:tcPr>
          <w:p w14:paraId="58D0D477" w14:textId="77777777" w:rsidR="005E0150" w:rsidRDefault="00185C87">
            <w:r>
              <w:t>Invite-only access.</w:t>
            </w:r>
          </w:p>
        </w:tc>
      </w:tr>
      <w:tr w:rsidR="005E0150" w14:paraId="159DDF16" w14:textId="77777777">
        <w:tblPrEx>
          <w:tblCellMar>
            <w:top w:w="0" w:type="dxa"/>
            <w:bottom w:w="0" w:type="dxa"/>
          </w:tblCellMar>
        </w:tblPrEx>
        <w:tc>
          <w:tcPr>
            <w:tcW w:w="0" w:type="auto"/>
          </w:tcPr>
          <w:p w14:paraId="1BB17CC9" w14:textId="77777777" w:rsidR="005E0150" w:rsidRDefault="00185C87">
            <w:r>
              <w:rPr>
                <w:b/>
                <w:bCs/>
              </w:rPr>
              <w:t>Zoom</w:t>
            </w:r>
          </w:p>
        </w:tc>
        <w:tc>
          <w:tcPr>
            <w:tcW w:w="0" w:type="auto"/>
          </w:tcPr>
          <w:p w14:paraId="030CEEC2" w14:textId="77777777" w:rsidR="005E0150" w:rsidRDefault="00185C87">
            <w:r>
              <w:t>Stand-ups, retrospectives, client demos.</w:t>
            </w:r>
          </w:p>
        </w:tc>
        <w:tc>
          <w:tcPr>
            <w:tcW w:w="0" w:type="auto"/>
          </w:tcPr>
          <w:p w14:paraId="223043BF" w14:textId="77777777" w:rsidR="005E0150" w:rsidRDefault="00185C87">
            <w:r>
              <w:t>All Teams</w:t>
            </w:r>
          </w:p>
        </w:tc>
        <w:tc>
          <w:tcPr>
            <w:tcW w:w="0" w:type="auto"/>
          </w:tcPr>
          <w:p w14:paraId="30A3C3DE" w14:textId="77777777" w:rsidR="005E0150" w:rsidRDefault="00185C87">
            <w:r>
              <w:t>ADPA licensed accounts.</w:t>
            </w:r>
          </w:p>
        </w:tc>
      </w:tr>
    </w:tbl>
    <w:p w14:paraId="648414C0" w14:textId="77777777" w:rsidR="005E0150" w:rsidRDefault="005E0150"/>
    <w:p w14:paraId="3A1CE7B6" w14:textId="77777777" w:rsidR="005E0150" w:rsidRDefault="00185C87">
      <w:pPr>
        <w:spacing w:before="240" w:after="240"/>
      </w:pPr>
      <w:r>
        <w:rPr>
          <w:color w:val="CCCCCC"/>
        </w:rPr>
        <w:t>─────────────────────────────────────────────────────────</w:t>
      </w:r>
    </w:p>
    <w:p w14:paraId="01F2026B" w14:textId="77777777" w:rsidR="005E0150" w:rsidRDefault="00185C87">
      <w:pPr>
        <w:pStyle w:val="Heading2"/>
        <w:spacing w:before="180" w:after="120"/>
      </w:pPr>
      <w:bookmarkStart w:id="417" w:name="_Toc214274293"/>
      <w:r>
        <w:t>4. Communication Schedule</w:t>
      </w:r>
      <w:bookmarkEnd w:id="417"/>
    </w:p>
    <w:p w14:paraId="3C53796B" w14:textId="77777777" w:rsidR="005E0150" w:rsidRDefault="00185C87">
      <w:pPr>
        <w:pStyle w:val="Heading3"/>
        <w:spacing w:before="180" w:after="120"/>
      </w:pPr>
      <w:bookmarkStart w:id="418" w:name="_Toc214274294"/>
      <w:r>
        <w:t>4.1 Recurring Communication Cadence</w:t>
      </w:r>
      <w:bookmarkEnd w:id="41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931"/>
        <w:gridCol w:w="1594"/>
        <w:gridCol w:w="798"/>
        <w:gridCol w:w="1327"/>
        <w:gridCol w:w="2357"/>
      </w:tblGrid>
      <w:tr w:rsidR="005E0150" w14:paraId="4239B1B9" w14:textId="77777777">
        <w:tblPrEx>
          <w:tblCellMar>
            <w:top w:w="0" w:type="dxa"/>
            <w:bottom w:w="0" w:type="dxa"/>
          </w:tblCellMar>
        </w:tblPrEx>
        <w:tc>
          <w:tcPr>
            <w:tcW w:w="0" w:type="auto"/>
            <w:shd w:val="solid" w:color="E0E0E0" w:fill="auto"/>
          </w:tcPr>
          <w:p w14:paraId="6965E0B4" w14:textId="77777777" w:rsidR="005E0150" w:rsidRDefault="00185C87">
            <w:r>
              <w:rPr>
                <w:b/>
                <w:bCs/>
              </w:rPr>
              <w:t>Communication</w:t>
            </w:r>
          </w:p>
        </w:tc>
        <w:tc>
          <w:tcPr>
            <w:tcW w:w="0" w:type="auto"/>
            <w:shd w:val="solid" w:color="E0E0E0" w:fill="auto"/>
          </w:tcPr>
          <w:p w14:paraId="046A3A47" w14:textId="77777777" w:rsidR="005E0150" w:rsidRDefault="00185C87">
            <w:r>
              <w:rPr>
                <w:b/>
                <w:bCs/>
              </w:rPr>
              <w:t>Frequency</w:t>
            </w:r>
          </w:p>
        </w:tc>
        <w:tc>
          <w:tcPr>
            <w:tcW w:w="0" w:type="auto"/>
            <w:shd w:val="solid" w:color="E0E0E0" w:fill="auto"/>
          </w:tcPr>
          <w:p w14:paraId="7A4A63F2" w14:textId="77777777" w:rsidR="005E0150" w:rsidRDefault="00185C87">
            <w:r>
              <w:rPr>
                <w:b/>
                <w:bCs/>
              </w:rPr>
              <w:t>Day/Time</w:t>
            </w:r>
          </w:p>
        </w:tc>
        <w:tc>
          <w:tcPr>
            <w:tcW w:w="0" w:type="auto"/>
            <w:shd w:val="solid" w:color="E0E0E0" w:fill="auto"/>
          </w:tcPr>
          <w:p w14:paraId="12E936EC" w14:textId="77777777" w:rsidR="005E0150" w:rsidRDefault="00185C87">
            <w:r>
              <w:rPr>
                <w:b/>
                <w:bCs/>
              </w:rPr>
              <w:t>Duration</w:t>
            </w:r>
          </w:p>
        </w:tc>
        <w:tc>
          <w:tcPr>
            <w:tcW w:w="0" w:type="auto"/>
            <w:shd w:val="solid" w:color="E0E0E0" w:fill="auto"/>
          </w:tcPr>
          <w:p w14:paraId="17ECC6E4" w14:textId="77777777" w:rsidR="005E0150" w:rsidRDefault="00185C87">
            <w:r>
              <w:rPr>
                <w:b/>
                <w:bCs/>
              </w:rPr>
              <w:t>Owner</w:t>
            </w:r>
          </w:p>
        </w:tc>
        <w:tc>
          <w:tcPr>
            <w:tcW w:w="0" w:type="auto"/>
            <w:shd w:val="solid" w:color="E0E0E0" w:fill="auto"/>
          </w:tcPr>
          <w:p w14:paraId="7196D36B" w14:textId="77777777" w:rsidR="005E0150" w:rsidRDefault="00185C87">
            <w:r>
              <w:rPr>
                <w:b/>
                <w:bCs/>
              </w:rPr>
              <w:t>Pre-Reads</w:t>
            </w:r>
          </w:p>
        </w:tc>
      </w:tr>
      <w:tr w:rsidR="005E0150" w14:paraId="757BEC35" w14:textId="77777777">
        <w:tblPrEx>
          <w:tblCellMar>
            <w:top w:w="0" w:type="dxa"/>
            <w:bottom w:w="0" w:type="dxa"/>
          </w:tblCellMar>
        </w:tblPrEx>
        <w:tc>
          <w:tcPr>
            <w:tcW w:w="0" w:type="auto"/>
          </w:tcPr>
          <w:p w14:paraId="3A63D7CE" w14:textId="77777777" w:rsidR="005E0150" w:rsidRDefault="00185C87">
            <w:r>
              <w:rPr>
                <w:b/>
                <w:bCs/>
              </w:rPr>
              <w:t>Daily Stand-up</w:t>
            </w:r>
          </w:p>
        </w:tc>
        <w:tc>
          <w:tcPr>
            <w:tcW w:w="0" w:type="auto"/>
          </w:tcPr>
          <w:p w14:paraId="235ACC42" w14:textId="77777777" w:rsidR="005E0150" w:rsidRDefault="00185C87">
            <w:r>
              <w:t>Daily</w:t>
            </w:r>
          </w:p>
        </w:tc>
        <w:tc>
          <w:tcPr>
            <w:tcW w:w="0" w:type="auto"/>
          </w:tcPr>
          <w:p w14:paraId="6D5AD252" w14:textId="77777777" w:rsidR="005E0150" w:rsidRDefault="00185C87">
            <w:r>
              <w:t>9:00 AM CET</w:t>
            </w:r>
          </w:p>
        </w:tc>
        <w:tc>
          <w:tcPr>
            <w:tcW w:w="0" w:type="auto"/>
          </w:tcPr>
          <w:p w14:paraId="50438588" w14:textId="77777777" w:rsidR="005E0150" w:rsidRDefault="00185C87">
            <w:r>
              <w:t>15 min</w:t>
            </w:r>
          </w:p>
        </w:tc>
        <w:tc>
          <w:tcPr>
            <w:tcW w:w="0" w:type="auto"/>
          </w:tcPr>
          <w:p w14:paraId="4966820E" w14:textId="77777777" w:rsidR="005E0150" w:rsidRDefault="00185C87">
            <w:r>
              <w:t>Tech Lead</w:t>
            </w:r>
          </w:p>
        </w:tc>
        <w:tc>
          <w:tcPr>
            <w:tcW w:w="0" w:type="auto"/>
          </w:tcPr>
          <w:p w14:paraId="7C983025" w14:textId="77777777" w:rsidR="005E0150" w:rsidRDefault="00185C87">
            <w:r>
              <w:t>Jira board updates.</w:t>
            </w:r>
          </w:p>
        </w:tc>
      </w:tr>
      <w:tr w:rsidR="005E0150" w14:paraId="5C2199D7" w14:textId="77777777">
        <w:tblPrEx>
          <w:tblCellMar>
            <w:top w:w="0" w:type="dxa"/>
            <w:bottom w:w="0" w:type="dxa"/>
          </w:tblCellMar>
        </w:tblPrEx>
        <w:tc>
          <w:tcPr>
            <w:tcW w:w="0" w:type="auto"/>
          </w:tcPr>
          <w:p w14:paraId="2E219555" w14:textId="77777777" w:rsidR="005E0150" w:rsidRDefault="00185C87">
            <w:r>
              <w:rPr>
                <w:b/>
                <w:bCs/>
              </w:rPr>
              <w:t>Sprint Review</w:t>
            </w:r>
          </w:p>
        </w:tc>
        <w:tc>
          <w:tcPr>
            <w:tcW w:w="0" w:type="auto"/>
          </w:tcPr>
          <w:p w14:paraId="596A9CE4" w14:textId="77777777" w:rsidR="005E0150" w:rsidRDefault="00185C87">
            <w:r>
              <w:t>Bi-weekly</w:t>
            </w:r>
          </w:p>
        </w:tc>
        <w:tc>
          <w:tcPr>
            <w:tcW w:w="0" w:type="auto"/>
          </w:tcPr>
          <w:p w14:paraId="6A11CDD0" w14:textId="77777777" w:rsidR="005E0150" w:rsidRDefault="00185C87">
            <w:r>
              <w:t>Fridays, 2:00 PM CET</w:t>
            </w:r>
          </w:p>
        </w:tc>
        <w:tc>
          <w:tcPr>
            <w:tcW w:w="0" w:type="auto"/>
          </w:tcPr>
          <w:p w14:paraId="48118F7C" w14:textId="77777777" w:rsidR="005E0150" w:rsidRDefault="00185C87">
            <w:r>
              <w:t>60 min</w:t>
            </w:r>
          </w:p>
        </w:tc>
        <w:tc>
          <w:tcPr>
            <w:tcW w:w="0" w:type="auto"/>
          </w:tcPr>
          <w:p w14:paraId="64BA699A" w14:textId="77777777" w:rsidR="005E0150" w:rsidRDefault="00185C87">
            <w:r>
              <w:t>Product Owner</w:t>
            </w:r>
          </w:p>
        </w:tc>
        <w:tc>
          <w:tcPr>
            <w:tcW w:w="0" w:type="auto"/>
          </w:tcPr>
          <w:p w14:paraId="5E7225D1" w14:textId="77777777" w:rsidR="005E0150" w:rsidRDefault="00185C87">
            <w:r>
              <w:t>Sprint demo slides.</w:t>
            </w:r>
          </w:p>
        </w:tc>
      </w:tr>
      <w:tr w:rsidR="005E0150" w14:paraId="21FB7DB0" w14:textId="77777777">
        <w:tblPrEx>
          <w:tblCellMar>
            <w:top w:w="0" w:type="dxa"/>
            <w:bottom w:w="0" w:type="dxa"/>
          </w:tblCellMar>
        </w:tblPrEx>
        <w:tc>
          <w:tcPr>
            <w:tcW w:w="0" w:type="auto"/>
          </w:tcPr>
          <w:p w14:paraId="1017C1EC" w14:textId="77777777" w:rsidR="005E0150" w:rsidRDefault="00185C87">
            <w:r>
              <w:rPr>
                <w:b/>
                <w:bCs/>
              </w:rPr>
              <w:t>Steering Committee Meeting</w:t>
            </w:r>
          </w:p>
        </w:tc>
        <w:tc>
          <w:tcPr>
            <w:tcW w:w="0" w:type="auto"/>
          </w:tcPr>
          <w:p w14:paraId="7A773506" w14:textId="77777777" w:rsidR="005E0150" w:rsidRDefault="00185C87">
            <w:r>
              <w:t>Monthly</w:t>
            </w:r>
          </w:p>
        </w:tc>
        <w:tc>
          <w:tcPr>
            <w:tcW w:w="0" w:type="auto"/>
          </w:tcPr>
          <w:p w14:paraId="4A3A3385" w14:textId="77777777" w:rsidR="005E0150" w:rsidRDefault="00185C87">
            <w:r>
              <w:t>1st Thursday, 10:00 AM</w:t>
            </w:r>
          </w:p>
        </w:tc>
        <w:tc>
          <w:tcPr>
            <w:tcW w:w="0" w:type="auto"/>
          </w:tcPr>
          <w:p w14:paraId="35D75766" w14:textId="77777777" w:rsidR="005E0150" w:rsidRDefault="00185C87">
            <w:r>
              <w:t>60 min</w:t>
            </w:r>
          </w:p>
        </w:tc>
        <w:tc>
          <w:tcPr>
            <w:tcW w:w="0" w:type="auto"/>
          </w:tcPr>
          <w:p w14:paraId="2140B4FB" w14:textId="77777777" w:rsidR="005E0150" w:rsidRDefault="00185C87">
            <w:r>
              <w:t>Menno Drescher</w:t>
            </w:r>
          </w:p>
        </w:tc>
        <w:tc>
          <w:tcPr>
            <w:tcW w:w="0" w:type="auto"/>
          </w:tcPr>
          <w:p w14:paraId="4A6BBB41" w14:textId="77777777" w:rsidR="005E0150" w:rsidRDefault="00185C87">
            <w:r>
              <w:t>Executive Status Report (sent 24h prior).</w:t>
            </w:r>
          </w:p>
        </w:tc>
      </w:tr>
      <w:tr w:rsidR="005E0150" w14:paraId="41E8D8CA" w14:textId="77777777">
        <w:tblPrEx>
          <w:tblCellMar>
            <w:top w:w="0" w:type="dxa"/>
            <w:bottom w:w="0" w:type="dxa"/>
          </w:tblCellMar>
        </w:tblPrEx>
        <w:tc>
          <w:tcPr>
            <w:tcW w:w="0" w:type="auto"/>
          </w:tcPr>
          <w:p w14:paraId="481190F2" w14:textId="77777777" w:rsidR="005E0150" w:rsidRDefault="00185C87">
            <w:r>
              <w:rPr>
                <w:b/>
                <w:bCs/>
              </w:rPr>
              <w:t>Technical Design Review</w:t>
            </w:r>
          </w:p>
        </w:tc>
        <w:tc>
          <w:tcPr>
            <w:tcW w:w="0" w:type="auto"/>
          </w:tcPr>
          <w:p w14:paraId="64F25CBE" w14:textId="77777777" w:rsidR="005E0150" w:rsidRDefault="00185C87">
            <w:r>
              <w:t>As Needed</w:t>
            </w:r>
          </w:p>
        </w:tc>
        <w:tc>
          <w:tcPr>
            <w:tcW w:w="0" w:type="auto"/>
          </w:tcPr>
          <w:p w14:paraId="40DCD424" w14:textId="77777777" w:rsidR="005E0150" w:rsidRDefault="00185C87">
            <w:r>
              <w:t>Tuesdays, 11:00 AM</w:t>
            </w:r>
          </w:p>
        </w:tc>
        <w:tc>
          <w:tcPr>
            <w:tcW w:w="0" w:type="auto"/>
          </w:tcPr>
          <w:p w14:paraId="72C3513A" w14:textId="77777777" w:rsidR="005E0150" w:rsidRDefault="00185C87">
            <w:r>
              <w:t>90 min</w:t>
            </w:r>
          </w:p>
        </w:tc>
        <w:tc>
          <w:tcPr>
            <w:tcW w:w="0" w:type="auto"/>
          </w:tcPr>
          <w:p w14:paraId="4A100A57" w14:textId="77777777" w:rsidR="005E0150" w:rsidRDefault="00185C87">
            <w:r>
              <w:t>ADPA CTO</w:t>
            </w:r>
          </w:p>
        </w:tc>
        <w:tc>
          <w:tcPr>
            <w:tcW w:w="0" w:type="auto"/>
          </w:tcPr>
          <w:p w14:paraId="64699793" w14:textId="77777777" w:rsidR="005E0150" w:rsidRDefault="00185C87">
            <w:r>
              <w:t>Architecture diagrams (Confluence).</w:t>
            </w:r>
          </w:p>
        </w:tc>
      </w:tr>
      <w:tr w:rsidR="005E0150" w14:paraId="57731C31" w14:textId="77777777">
        <w:tblPrEx>
          <w:tblCellMar>
            <w:top w:w="0" w:type="dxa"/>
            <w:bottom w:w="0" w:type="dxa"/>
          </w:tblCellMar>
        </w:tblPrEx>
        <w:tc>
          <w:tcPr>
            <w:tcW w:w="0" w:type="auto"/>
          </w:tcPr>
          <w:p w14:paraId="1CD196ED" w14:textId="77777777" w:rsidR="005E0150" w:rsidRDefault="00185C87">
            <w:r>
              <w:rPr>
                <w:b/>
                <w:bCs/>
              </w:rPr>
              <w:t>UAT Feedback Session</w:t>
            </w:r>
          </w:p>
        </w:tc>
        <w:tc>
          <w:tcPr>
            <w:tcW w:w="0" w:type="auto"/>
          </w:tcPr>
          <w:p w14:paraId="2F97B7E6" w14:textId="77777777" w:rsidR="005E0150" w:rsidRDefault="00185C87">
            <w:r>
              <w:t>Bi-weekly</w:t>
            </w:r>
          </w:p>
        </w:tc>
        <w:tc>
          <w:tcPr>
            <w:tcW w:w="0" w:type="auto"/>
          </w:tcPr>
          <w:p w14:paraId="6A76B610" w14:textId="77777777" w:rsidR="005E0150" w:rsidRDefault="00185C87">
            <w:r>
              <w:t>Wednesdays, 3:00 PM</w:t>
            </w:r>
          </w:p>
        </w:tc>
        <w:tc>
          <w:tcPr>
            <w:tcW w:w="0" w:type="auto"/>
          </w:tcPr>
          <w:p w14:paraId="673376E6" w14:textId="77777777" w:rsidR="005E0150" w:rsidRDefault="00185C87">
            <w:r>
              <w:t>45 min</w:t>
            </w:r>
          </w:p>
        </w:tc>
        <w:tc>
          <w:tcPr>
            <w:tcW w:w="0" w:type="auto"/>
          </w:tcPr>
          <w:p w14:paraId="3C6555C2" w14:textId="77777777" w:rsidR="005E0150" w:rsidRDefault="00185C87">
            <w:r>
              <w:t>Client Success Mgr</w:t>
            </w:r>
          </w:p>
        </w:tc>
        <w:tc>
          <w:tcPr>
            <w:tcW w:w="0" w:type="auto"/>
          </w:tcPr>
          <w:p w14:paraId="1697C527" w14:textId="77777777" w:rsidR="005E0150" w:rsidRDefault="00185C87">
            <w:r>
              <w:t>UAT test scripts.</w:t>
            </w:r>
          </w:p>
        </w:tc>
      </w:tr>
      <w:tr w:rsidR="005E0150" w14:paraId="13478C0D" w14:textId="77777777">
        <w:tblPrEx>
          <w:tblCellMar>
            <w:top w:w="0" w:type="dxa"/>
            <w:bottom w:w="0" w:type="dxa"/>
          </w:tblCellMar>
        </w:tblPrEx>
        <w:tc>
          <w:tcPr>
            <w:tcW w:w="0" w:type="auto"/>
          </w:tcPr>
          <w:p w14:paraId="760D7863" w14:textId="77777777" w:rsidR="005E0150" w:rsidRDefault="00185C87">
            <w:r>
              <w:rPr>
                <w:b/>
                <w:bCs/>
              </w:rPr>
              <w:t>Risk &amp; Issue Triage</w:t>
            </w:r>
          </w:p>
        </w:tc>
        <w:tc>
          <w:tcPr>
            <w:tcW w:w="0" w:type="auto"/>
          </w:tcPr>
          <w:p w14:paraId="7DD06014" w14:textId="77777777" w:rsidR="005E0150" w:rsidRDefault="00185C87">
            <w:r>
              <w:t>Weekly</w:t>
            </w:r>
          </w:p>
        </w:tc>
        <w:tc>
          <w:tcPr>
            <w:tcW w:w="0" w:type="auto"/>
          </w:tcPr>
          <w:p w14:paraId="3E02D1AE" w14:textId="77777777" w:rsidR="005E0150" w:rsidRDefault="00185C87">
            <w:r>
              <w:t>Mondays, 4:00 PM</w:t>
            </w:r>
          </w:p>
        </w:tc>
        <w:tc>
          <w:tcPr>
            <w:tcW w:w="0" w:type="auto"/>
          </w:tcPr>
          <w:p w14:paraId="0D32E824" w14:textId="77777777" w:rsidR="005E0150" w:rsidRDefault="00185C87">
            <w:r>
              <w:t>30 min</w:t>
            </w:r>
          </w:p>
        </w:tc>
        <w:tc>
          <w:tcPr>
            <w:tcW w:w="0" w:type="auto"/>
          </w:tcPr>
          <w:p w14:paraId="75005E14" w14:textId="77777777" w:rsidR="005E0150" w:rsidRDefault="00185C87">
            <w:r>
              <w:t>Menno Drescher</w:t>
            </w:r>
          </w:p>
        </w:tc>
        <w:tc>
          <w:tcPr>
            <w:tcW w:w="0" w:type="auto"/>
          </w:tcPr>
          <w:p w14:paraId="2A261D87" w14:textId="77777777" w:rsidR="005E0150" w:rsidRDefault="00185C87">
            <w:r>
              <w:t>Jira risk/issue log.</w:t>
            </w:r>
          </w:p>
        </w:tc>
      </w:tr>
      <w:tr w:rsidR="005E0150" w14:paraId="62F61B3F" w14:textId="77777777">
        <w:tblPrEx>
          <w:tblCellMar>
            <w:top w:w="0" w:type="dxa"/>
            <w:bottom w:w="0" w:type="dxa"/>
          </w:tblCellMar>
        </w:tblPrEx>
        <w:tc>
          <w:tcPr>
            <w:tcW w:w="0" w:type="auto"/>
          </w:tcPr>
          <w:p w14:paraId="3AD4978E" w14:textId="77777777" w:rsidR="005E0150" w:rsidRDefault="00185C87">
            <w:r>
              <w:rPr>
                <w:b/>
                <w:bCs/>
              </w:rPr>
              <w:t>Compliance Audit Review</w:t>
            </w:r>
          </w:p>
        </w:tc>
        <w:tc>
          <w:tcPr>
            <w:tcW w:w="0" w:type="auto"/>
          </w:tcPr>
          <w:p w14:paraId="08C6EB58" w14:textId="77777777" w:rsidR="005E0150" w:rsidRDefault="00185C87">
            <w:r>
              <w:t>Monthly</w:t>
            </w:r>
          </w:p>
        </w:tc>
        <w:tc>
          <w:tcPr>
            <w:tcW w:w="0" w:type="auto"/>
          </w:tcPr>
          <w:p w14:paraId="523F50C1" w14:textId="77777777" w:rsidR="005E0150" w:rsidRDefault="00185C87">
            <w:r>
              <w:t>15th of the month</w:t>
            </w:r>
          </w:p>
        </w:tc>
        <w:tc>
          <w:tcPr>
            <w:tcW w:w="0" w:type="auto"/>
          </w:tcPr>
          <w:p w14:paraId="6209E862" w14:textId="77777777" w:rsidR="005E0150" w:rsidRDefault="00185C87">
            <w:r>
              <w:t>60 min</w:t>
            </w:r>
          </w:p>
        </w:tc>
        <w:tc>
          <w:tcPr>
            <w:tcW w:w="0" w:type="auto"/>
          </w:tcPr>
          <w:p w14:paraId="3124E380" w14:textId="77777777" w:rsidR="005E0150" w:rsidRDefault="00185C87">
            <w:r>
              <w:t>Compliance Lead</w:t>
            </w:r>
          </w:p>
        </w:tc>
        <w:tc>
          <w:tcPr>
            <w:tcW w:w="0" w:type="auto"/>
          </w:tcPr>
          <w:p w14:paraId="6F386E8D" w14:textId="77777777" w:rsidR="005E0150" w:rsidRDefault="00185C87">
            <w:r>
              <w:t>Audit findings (Confluence).</w:t>
            </w:r>
          </w:p>
        </w:tc>
      </w:tr>
      <w:tr w:rsidR="005E0150" w14:paraId="7F23AFBB" w14:textId="77777777">
        <w:tblPrEx>
          <w:tblCellMar>
            <w:top w:w="0" w:type="dxa"/>
            <w:bottom w:w="0" w:type="dxa"/>
          </w:tblCellMar>
        </w:tblPrEx>
        <w:tc>
          <w:tcPr>
            <w:tcW w:w="0" w:type="auto"/>
          </w:tcPr>
          <w:p w14:paraId="16801BD4" w14:textId="77777777" w:rsidR="005E0150" w:rsidRDefault="00185C87">
            <w:r>
              <w:rPr>
                <w:b/>
                <w:bCs/>
              </w:rPr>
              <w:lastRenderedPageBreak/>
              <w:t>Marketing Sync</w:t>
            </w:r>
          </w:p>
        </w:tc>
        <w:tc>
          <w:tcPr>
            <w:tcW w:w="0" w:type="auto"/>
          </w:tcPr>
          <w:p w14:paraId="4BB8429F" w14:textId="77777777" w:rsidR="005E0150" w:rsidRDefault="00185C87">
            <w:r>
              <w:t>Bi-weekly</w:t>
            </w:r>
          </w:p>
        </w:tc>
        <w:tc>
          <w:tcPr>
            <w:tcW w:w="0" w:type="auto"/>
          </w:tcPr>
          <w:p w14:paraId="76E0A6D9" w14:textId="77777777" w:rsidR="005E0150" w:rsidRDefault="00185C87">
            <w:r>
              <w:t>Thursdays, 1:00 PM</w:t>
            </w:r>
          </w:p>
        </w:tc>
        <w:tc>
          <w:tcPr>
            <w:tcW w:w="0" w:type="auto"/>
          </w:tcPr>
          <w:p w14:paraId="236DD1EA" w14:textId="77777777" w:rsidR="005E0150" w:rsidRDefault="00185C87">
            <w:r>
              <w:t>45 min</w:t>
            </w:r>
          </w:p>
        </w:tc>
        <w:tc>
          <w:tcPr>
            <w:tcW w:w="0" w:type="auto"/>
          </w:tcPr>
          <w:p w14:paraId="471AB3E2" w14:textId="77777777" w:rsidR="005E0150" w:rsidRDefault="00185C87">
            <w:r>
              <w:t>Marketing Lead</w:t>
            </w:r>
          </w:p>
        </w:tc>
        <w:tc>
          <w:tcPr>
            <w:tcW w:w="0" w:type="auto"/>
          </w:tcPr>
          <w:p w14:paraId="6673AF94" w14:textId="77777777" w:rsidR="005E0150" w:rsidRDefault="00185C87">
            <w:r>
              <w:t>Draft collateral (SharePoint).</w:t>
            </w:r>
          </w:p>
        </w:tc>
      </w:tr>
    </w:tbl>
    <w:p w14:paraId="17199983" w14:textId="77777777" w:rsidR="005E0150" w:rsidRDefault="005E0150"/>
    <w:p w14:paraId="4C2304BD" w14:textId="77777777" w:rsidR="005E0150" w:rsidRDefault="00185C87">
      <w:pPr>
        <w:pStyle w:val="Heading3"/>
        <w:spacing w:before="180" w:after="120"/>
      </w:pPr>
      <w:bookmarkStart w:id="419" w:name="_Toc214274295"/>
      <w:r>
        <w:t>4.2 Milestone-Based Communications</w:t>
      </w:r>
      <w:bookmarkEnd w:id="41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873"/>
        <w:gridCol w:w="2567"/>
        <w:gridCol w:w="2116"/>
        <w:gridCol w:w="1146"/>
      </w:tblGrid>
      <w:tr w:rsidR="005E0150" w14:paraId="4C663B2B" w14:textId="77777777">
        <w:tblPrEx>
          <w:tblCellMar>
            <w:top w:w="0" w:type="dxa"/>
            <w:bottom w:w="0" w:type="dxa"/>
          </w:tblCellMar>
        </w:tblPrEx>
        <w:tc>
          <w:tcPr>
            <w:tcW w:w="0" w:type="auto"/>
            <w:shd w:val="solid" w:color="E0E0E0" w:fill="auto"/>
          </w:tcPr>
          <w:p w14:paraId="7679B1CE" w14:textId="77777777" w:rsidR="005E0150" w:rsidRDefault="00185C87">
            <w:r>
              <w:rPr>
                <w:b/>
                <w:bCs/>
              </w:rPr>
              <w:t>Milestone</w:t>
            </w:r>
          </w:p>
        </w:tc>
        <w:tc>
          <w:tcPr>
            <w:tcW w:w="0" w:type="auto"/>
            <w:shd w:val="solid" w:color="E0E0E0" w:fill="auto"/>
          </w:tcPr>
          <w:p w14:paraId="35A7224C" w14:textId="77777777" w:rsidR="005E0150" w:rsidRDefault="00185C87">
            <w:r>
              <w:rPr>
                <w:b/>
                <w:bCs/>
              </w:rPr>
              <w:t>Target Date</w:t>
            </w:r>
          </w:p>
        </w:tc>
        <w:tc>
          <w:tcPr>
            <w:tcW w:w="0" w:type="auto"/>
            <w:shd w:val="solid" w:color="E0E0E0" w:fill="auto"/>
          </w:tcPr>
          <w:p w14:paraId="67DB9E31" w14:textId="77777777" w:rsidR="005E0150" w:rsidRDefault="00185C87">
            <w:r>
              <w:rPr>
                <w:b/>
                <w:bCs/>
              </w:rPr>
              <w:t>Communication</w:t>
            </w:r>
          </w:p>
        </w:tc>
        <w:tc>
          <w:tcPr>
            <w:tcW w:w="0" w:type="auto"/>
            <w:shd w:val="solid" w:color="E0E0E0" w:fill="auto"/>
          </w:tcPr>
          <w:p w14:paraId="6F509CCF" w14:textId="77777777" w:rsidR="005E0150" w:rsidRDefault="00185C87">
            <w:r>
              <w:rPr>
                <w:b/>
                <w:bCs/>
              </w:rPr>
              <w:t>Audience</w:t>
            </w:r>
          </w:p>
        </w:tc>
        <w:tc>
          <w:tcPr>
            <w:tcW w:w="0" w:type="auto"/>
            <w:shd w:val="solid" w:color="E0E0E0" w:fill="auto"/>
          </w:tcPr>
          <w:p w14:paraId="029C9755" w14:textId="77777777" w:rsidR="005E0150" w:rsidRDefault="00185C87">
            <w:r>
              <w:rPr>
                <w:b/>
                <w:bCs/>
              </w:rPr>
              <w:t>Owner</w:t>
            </w:r>
          </w:p>
        </w:tc>
      </w:tr>
      <w:tr w:rsidR="005E0150" w14:paraId="02B17921" w14:textId="77777777">
        <w:tblPrEx>
          <w:tblCellMar>
            <w:top w:w="0" w:type="dxa"/>
            <w:bottom w:w="0" w:type="dxa"/>
          </w:tblCellMar>
        </w:tblPrEx>
        <w:tc>
          <w:tcPr>
            <w:tcW w:w="0" w:type="auto"/>
          </w:tcPr>
          <w:p w14:paraId="08F8CFAC" w14:textId="77777777" w:rsidR="005E0150" w:rsidRDefault="00185C87">
            <w:r>
              <w:rPr>
                <w:b/>
                <w:bCs/>
              </w:rPr>
              <w:t>Project Charter Approval (M-01)</w:t>
            </w:r>
          </w:p>
        </w:tc>
        <w:tc>
          <w:tcPr>
            <w:tcW w:w="0" w:type="auto"/>
          </w:tcPr>
          <w:p w14:paraId="4C43A4F1" w14:textId="77777777" w:rsidR="005E0150" w:rsidRDefault="00185C87">
            <w:r>
              <w:t>Nov 15, 2025</w:t>
            </w:r>
          </w:p>
        </w:tc>
        <w:tc>
          <w:tcPr>
            <w:tcW w:w="0" w:type="auto"/>
          </w:tcPr>
          <w:p w14:paraId="5A1B98E0" w14:textId="77777777" w:rsidR="005E0150" w:rsidRDefault="00185C87">
            <w:r>
              <w:t>Kickoff Email + Charter Distribution</w:t>
            </w:r>
          </w:p>
        </w:tc>
        <w:tc>
          <w:tcPr>
            <w:tcW w:w="0" w:type="auto"/>
          </w:tcPr>
          <w:p w14:paraId="6FC4B5B8" w14:textId="77777777" w:rsidR="005E0150" w:rsidRDefault="00185C87">
            <w:r>
              <w:t>All Stakeholders</w:t>
            </w:r>
          </w:p>
        </w:tc>
        <w:tc>
          <w:tcPr>
            <w:tcW w:w="0" w:type="auto"/>
          </w:tcPr>
          <w:p w14:paraId="687C46B5" w14:textId="77777777" w:rsidR="005E0150" w:rsidRDefault="00185C87">
            <w:r>
              <w:t>Menno Drescher</w:t>
            </w:r>
          </w:p>
        </w:tc>
      </w:tr>
      <w:tr w:rsidR="005E0150" w14:paraId="690BF95F" w14:textId="77777777">
        <w:tblPrEx>
          <w:tblCellMar>
            <w:top w:w="0" w:type="dxa"/>
            <w:bottom w:w="0" w:type="dxa"/>
          </w:tblCellMar>
        </w:tblPrEx>
        <w:tc>
          <w:tcPr>
            <w:tcW w:w="0" w:type="auto"/>
          </w:tcPr>
          <w:p w14:paraId="6D80A5A0" w14:textId="77777777" w:rsidR="005E0150" w:rsidRDefault="00185C87">
            <w:r>
              <w:rPr>
                <w:b/>
                <w:bCs/>
              </w:rPr>
              <w:t>Requirements Approval (M-03)</w:t>
            </w:r>
          </w:p>
        </w:tc>
        <w:tc>
          <w:tcPr>
            <w:tcW w:w="0" w:type="auto"/>
          </w:tcPr>
          <w:p w14:paraId="7B5EE5A2" w14:textId="77777777" w:rsidR="005E0150" w:rsidRDefault="00185C87">
            <w:r>
              <w:t>Dec 13, 2025</w:t>
            </w:r>
          </w:p>
        </w:tc>
        <w:tc>
          <w:tcPr>
            <w:tcW w:w="0" w:type="auto"/>
          </w:tcPr>
          <w:p w14:paraId="029C6806" w14:textId="77777777" w:rsidR="005E0150" w:rsidRDefault="00185C87">
            <w:r>
              <w:t>Requirements Sign-off Meeting</w:t>
            </w:r>
          </w:p>
        </w:tc>
        <w:tc>
          <w:tcPr>
            <w:tcW w:w="0" w:type="auto"/>
          </w:tcPr>
          <w:p w14:paraId="454F5E82" w14:textId="77777777" w:rsidR="005E0150" w:rsidRDefault="00185C87">
            <w:r>
              <w:t>Product Owner, Dev Team, Sponsors</w:t>
            </w:r>
          </w:p>
        </w:tc>
        <w:tc>
          <w:tcPr>
            <w:tcW w:w="0" w:type="auto"/>
          </w:tcPr>
          <w:p w14:paraId="10E98124" w14:textId="77777777" w:rsidR="005E0150" w:rsidRDefault="00185C87">
            <w:r>
              <w:t>Business Analyst</w:t>
            </w:r>
          </w:p>
        </w:tc>
      </w:tr>
      <w:tr w:rsidR="005E0150" w14:paraId="656F6ABB" w14:textId="77777777">
        <w:tblPrEx>
          <w:tblCellMar>
            <w:top w:w="0" w:type="dxa"/>
            <w:bottom w:w="0" w:type="dxa"/>
          </w:tblCellMar>
        </w:tblPrEx>
        <w:tc>
          <w:tcPr>
            <w:tcW w:w="0" w:type="auto"/>
          </w:tcPr>
          <w:p w14:paraId="0B6AB3AA" w14:textId="77777777" w:rsidR="005E0150" w:rsidRDefault="00185C87">
            <w:r>
              <w:rPr>
                <w:b/>
                <w:bCs/>
              </w:rPr>
              <w:t>AI Model Validation (M-06)</w:t>
            </w:r>
          </w:p>
        </w:tc>
        <w:tc>
          <w:tcPr>
            <w:tcW w:w="0" w:type="auto"/>
          </w:tcPr>
          <w:p w14:paraId="177B47CB" w14:textId="77777777" w:rsidR="005E0150" w:rsidRDefault="00185C87">
            <w:r>
              <w:t>Feb 7, 2026</w:t>
            </w:r>
          </w:p>
        </w:tc>
        <w:tc>
          <w:tcPr>
            <w:tcW w:w="0" w:type="auto"/>
          </w:tcPr>
          <w:p w14:paraId="6F7DF1B6" w14:textId="77777777" w:rsidR="005E0150" w:rsidRDefault="00185C87">
            <w:r>
              <w:t>Model Accuracy Report + Demo</w:t>
            </w:r>
          </w:p>
        </w:tc>
        <w:tc>
          <w:tcPr>
            <w:tcW w:w="0" w:type="auto"/>
          </w:tcPr>
          <w:p w14:paraId="4DAED172" w14:textId="77777777" w:rsidR="005E0150" w:rsidRDefault="00185C87">
            <w:r>
              <w:t>Data Science, CTO, Sponsors</w:t>
            </w:r>
          </w:p>
        </w:tc>
        <w:tc>
          <w:tcPr>
            <w:tcW w:w="0" w:type="auto"/>
          </w:tcPr>
          <w:p w14:paraId="46A5E5D8" w14:textId="77777777" w:rsidR="005E0150" w:rsidRDefault="00185C87">
            <w:r>
              <w:t>AI/ML Lead</w:t>
            </w:r>
          </w:p>
        </w:tc>
      </w:tr>
      <w:tr w:rsidR="005E0150" w14:paraId="65D9C3F8" w14:textId="77777777">
        <w:tblPrEx>
          <w:tblCellMar>
            <w:top w:w="0" w:type="dxa"/>
            <w:bottom w:w="0" w:type="dxa"/>
          </w:tblCellMar>
        </w:tblPrEx>
        <w:tc>
          <w:tcPr>
            <w:tcW w:w="0" w:type="auto"/>
          </w:tcPr>
          <w:p w14:paraId="7E5E6AE9" w14:textId="77777777" w:rsidR="005E0150" w:rsidRDefault="00185C87">
            <w:r>
              <w:rPr>
                <w:b/>
                <w:bCs/>
              </w:rPr>
              <w:t>UAT Sign-off (M-10)</w:t>
            </w:r>
          </w:p>
        </w:tc>
        <w:tc>
          <w:tcPr>
            <w:tcW w:w="0" w:type="auto"/>
          </w:tcPr>
          <w:p w14:paraId="07386AD4" w14:textId="77777777" w:rsidR="005E0150" w:rsidRDefault="00185C87">
            <w:r>
              <w:t>Apr 4, 2026</w:t>
            </w:r>
          </w:p>
        </w:tc>
        <w:tc>
          <w:tcPr>
            <w:tcW w:w="0" w:type="auto"/>
          </w:tcPr>
          <w:p w14:paraId="1A66F600" w14:textId="77777777" w:rsidR="005E0150" w:rsidRDefault="00185C87">
            <w:r>
              <w:t>UAT Results Presentation</w:t>
            </w:r>
          </w:p>
        </w:tc>
        <w:tc>
          <w:tcPr>
            <w:tcW w:w="0" w:type="auto"/>
          </w:tcPr>
          <w:p w14:paraId="7AF80D34" w14:textId="77777777" w:rsidR="005E0150" w:rsidRDefault="00185C87">
            <w:r>
              <w:t>Pilot Clients, QA, Product Owner</w:t>
            </w:r>
          </w:p>
        </w:tc>
        <w:tc>
          <w:tcPr>
            <w:tcW w:w="0" w:type="auto"/>
          </w:tcPr>
          <w:p w14:paraId="191F6E5E" w14:textId="77777777" w:rsidR="005E0150" w:rsidRDefault="00185C87">
            <w:r>
              <w:t>QA Lead</w:t>
            </w:r>
          </w:p>
        </w:tc>
      </w:tr>
      <w:tr w:rsidR="005E0150" w14:paraId="7DE89807" w14:textId="77777777">
        <w:tblPrEx>
          <w:tblCellMar>
            <w:top w:w="0" w:type="dxa"/>
            <w:bottom w:w="0" w:type="dxa"/>
          </w:tblCellMar>
        </w:tblPrEx>
        <w:tc>
          <w:tcPr>
            <w:tcW w:w="0" w:type="auto"/>
          </w:tcPr>
          <w:p w14:paraId="6E3FE74B" w14:textId="77777777" w:rsidR="005E0150" w:rsidRDefault="00185C87">
            <w:r>
              <w:rPr>
                <w:b/>
                <w:bCs/>
              </w:rPr>
              <w:t>Production Go-Live (M-12)</w:t>
            </w:r>
          </w:p>
        </w:tc>
        <w:tc>
          <w:tcPr>
            <w:tcW w:w="0" w:type="auto"/>
          </w:tcPr>
          <w:p w14:paraId="24991F29" w14:textId="77777777" w:rsidR="005E0150" w:rsidRDefault="00185C87">
            <w:r>
              <w:t>Apr 25, 2026</w:t>
            </w:r>
          </w:p>
        </w:tc>
        <w:tc>
          <w:tcPr>
            <w:tcW w:w="0" w:type="auto"/>
          </w:tcPr>
          <w:p w14:paraId="214D2590" w14:textId="77777777" w:rsidR="005E0150" w:rsidRDefault="00185C87">
            <w:r>
              <w:t>Launch Announcement + Training Materials</w:t>
            </w:r>
          </w:p>
        </w:tc>
        <w:tc>
          <w:tcPr>
            <w:tcW w:w="0" w:type="auto"/>
          </w:tcPr>
          <w:p w14:paraId="27A6CB99" w14:textId="77777777" w:rsidR="005E0150" w:rsidRDefault="00185C87">
            <w:r>
              <w:t>All Stakeholders, Clients</w:t>
            </w:r>
          </w:p>
        </w:tc>
        <w:tc>
          <w:tcPr>
            <w:tcW w:w="0" w:type="auto"/>
          </w:tcPr>
          <w:p w14:paraId="44DD6E98" w14:textId="77777777" w:rsidR="005E0150" w:rsidRDefault="00185C87">
            <w:r>
              <w:t>Marketing Lead</w:t>
            </w:r>
          </w:p>
        </w:tc>
      </w:tr>
      <w:tr w:rsidR="005E0150" w14:paraId="2B320A63" w14:textId="77777777">
        <w:tblPrEx>
          <w:tblCellMar>
            <w:top w:w="0" w:type="dxa"/>
            <w:bottom w:w="0" w:type="dxa"/>
          </w:tblCellMar>
        </w:tblPrEx>
        <w:tc>
          <w:tcPr>
            <w:tcW w:w="0" w:type="auto"/>
          </w:tcPr>
          <w:p w14:paraId="5F1D4A70" w14:textId="77777777" w:rsidR="005E0150" w:rsidRDefault="00185C87">
            <w:r>
              <w:rPr>
                <w:b/>
                <w:bCs/>
              </w:rPr>
              <w:t>Post-Implementation Review (M-13)</w:t>
            </w:r>
          </w:p>
        </w:tc>
        <w:tc>
          <w:tcPr>
            <w:tcW w:w="0" w:type="auto"/>
          </w:tcPr>
          <w:p w14:paraId="01BD9B4F" w14:textId="77777777" w:rsidR="005E0150" w:rsidRDefault="00185C87">
            <w:r>
              <w:t>May 2, 2026</w:t>
            </w:r>
          </w:p>
        </w:tc>
        <w:tc>
          <w:tcPr>
            <w:tcW w:w="0" w:type="auto"/>
          </w:tcPr>
          <w:p w14:paraId="61FBD966" w14:textId="77777777" w:rsidR="005E0150" w:rsidRDefault="00185C87">
            <w:r>
              <w:t>Lessons Learned Workshop + Final Report</w:t>
            </w:r>
          </w:p>
        </w:tc>
        <w:tc>
          <w:tcPr>
            <w:tcW w:w="0" w:type="auto"/>
          </w:tcPr>
          <w:p w14:paraId="15D004A3" w14:textId="77777777" w:rsidR="005E0150" w:rsidRDefault="00185C87">
            <w:r>
              <w:t>Steering Committee, PMO</w:t>
            </w:r>
          </w:p>
        </w:tc>
        <w:tc>
          <w:tcPr>
            <w:tcW w:w="0" w:type="auto"/>
          </w:tcPr>
          <w:p w14:paraId="684E9EE1" w14:textId="77777777" w:rsidR="005E0150" w:rsidRDefault="00185C87">
            <w:r>
              <w:t>Menno Drescher</w:t>
            </w:r>
          </w:p>
        </w:tc>
      </w:tr>
    </w:tbl>
    <w:p w14:paraId="39C539FA" w14:textId="77777777" w:rsidR="005E0150" w:rsidRDefault="005E0150"/>
    <w:p w14:paraId="5E4E06A2" w14:textId="77777777" w:rsidR="005E0150" w:rsidRDefault="00185C87">
      <w:pPr>
        <w:spacing w:before="240" w:after="240"/>
      </w:pPr>
      <w:r>
        <w:rPr>
          <w:color w:val="CCCCCC"/>
        </w:rPr>
        <w:t>─────────────────────────────────────────────────────────</w:t>
      </w:r>
    </w:p>
    <w:p w14:paraId="72615462" w14:textId="77777777" w:rsidR="005E0150" w:rsidRDefault="00185C87">
      <w:pPr>
        <w:pStyle w:val="Heading2"/>
        <w:spacing w:before="180" w:after="120"/>
      </w:pPr>
      <w:bookmarkStart w:id="420" w:name="_Toc214274296"/>
      <w:r>
        <w:t>5. Information Management and Governance</w:t>
      </w:r>
      <w:bookmarkEnd w:id="420"/>
    </w:p>
    <w:p w14:paraId="1AEF2425" w14:textId="77777777" w:rsidR="005E0150" w:rsidRDefault="00185C87">
      <w:pPr>
        <w:pStyle w:val="Heading3"/>
        <w:spacing w:before="180" w:after="120"/>
      </w:pPr>
      <w:bookmarkStart w:id="421" w:name="_Toc214274297"/>
      <w:r>
        <w:t>5.1 Records Retention and Archiving</w:t>
      </w:r>
      <w:bookmarkEnd w:id="42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1221"/>
        <w:gridCol w:w="1696"/>
        <w:gridCol w:w="2328"/>
        <w:gridCol w:w="1812"/>
      </w:tblGrid>
      <w:tr w:rsidR="005E0150" w14:paraId="4E281CE5" w14:textId="77777777">
        <w:tblPrEx>
          <w:tblCellMar>
            <w:top w:w="0" w:type="dxa"/>
            <w:bottom w:w="0" w:type="dxa"/>
          </w:tblCellMar>
        </w:tblPrEx>
        <w:tc>
          <w:tcPr>
            <w:tcW w:w="0" w:type="auto"/>
            <w:shd w:val="solid" w:color="E0E0E0" w:fill="auto"/>
          </w:tcPr>
          <w:p w14:paraId="634A72AF" w14:textId="77777777" w:rsidR="005E0150" w:rsidRDefault="00185C87">
            <w:r>
              <w:rPr>
                <w:b/>
                <w:bCs/>
              </w:rPr>
              <w:t>Document Type</w:t>
            </w:r>
          </w:p>
        </w:tc>
        <w:tc>
          <w:tcPr>
            <w:tcW w:w="0" w:type="auto"/>
            <w:shd w:val="solid" w:color="E0E0E0" w:fill="auto"/>
          </w:tcPr>
          <w:p w14:paraId="3A1E9C36" w14:textId="77777777" w:rsidR="005E0150" w:rsidRDefault="00185C87">
            <w:r>
              <w:rPr>
                <w:b/>
                <w:bCs/>
              </w:rPr>
              <w:t>Retention Period</w:t>
            </w:r>
          </w:p>
        </w:tc>
        <w:tc>
          <w:tcPr>
            <w:tcW w:w="0" w:type="auto"/>
            <w:shd w:val="solid" w:color="E0E0E0" w:fill="auto"/>
          </w:tcPr>
          <w:p w14:paraId="435B8807" w14:textId="77777777" w:rsidR="005E0150" w:rsidRDefault="00185C87">
            <w:r>
              <w:rPr>
                <w:b/>
                <w:bCs/>
              </w:rPr>
              <w:t>Storage Location</w:t>
            </w:r>
          </w:p>
        </w:tc>
        <w:tc>
          <w:tcPr>
            <w:tcW w:w="0" w:type="auto"/>
            <w:shd w:val="solid" w:color="E0E0E0" w:fill="auto"/>
          </w:tcPr>
          <w:p w14:paraId="297E482A" w14:textId="77777777" w:rsidR="005E0150" w:rsidRDefault="00185C87">
            <w:r>
              <w:rPr>
                <w:b/>
                <w:bCs/>
              </w:rPr>
              <w:t>Access Protocol</w:t>
            </w:r>
          </w:p>
        </w:tc>
        <w:tc>
          <w:tcPr>
            <w:tcW w:w="0" w:type="auto"/>
            <w:shd w:val="solid" w:color="E0E0E0" w:fill="auto"/>
          </w:tcPr>
          <w:p w14:paraId="6CA34201" w14:textId="77777777" w:rsidR="005E0150" w:rsidRDefault="00185C87">
            <w:r>
              <w:rPr>
                <w:b/>
                <w:bCs/>
              </w:rPr>
              <w:t>Disposal Method</w:t>
            </w:r>
          </w:p>
        </w:tc>
      </w:tr>
      <w:tr w:rsidR="005E0150" w14:paraId="67F5650E" w14:textId="77777777">
        <w:tblPrEx>
          <w:tblCellMar>
            <w:top w:w="0" w:type="dxa"/>
            <w:bottom w:w="0" w:type="dxa"/>
          </w:tblCellMar>
        </w:tblPrEx>
        <w:tc>
          <w:tcPr>
            <w:tcW w:w="0" w:type="auto"/>
          </w:tcPr>
          <w:p w14:paraId="73E952D5" w14:textId="77777777" w:rsidR="005E0150" w:rsidRDefault="00185C87">
            <w:r>
              <w:rPr>
                <w:b/>
                <w:bCs/>
              </w:rPr>
              <w:t>Project Charter</w:t>
            </w:r>
          </w:p>
        </w:tc>
        <w:tc>
          <w:tcPr>
            <w:tcW w:w="0" w:type="auto"/>
          </w:tcPr>
          <w:p w14:paraId="591BA6D2" w14:textId="77777777" w:rsidR="005E0150" w:rsidRDefault="00185C87">
            <w:r>
              <w:t>7 years</w:t>
            </w:r>
          </w:p>
        </w:tc>
        <w:tc>
          <w:tcPr>
            <w:tcW w:w="0" w:type="auto"/>
          </w:tcPr>
          <w:p w14:paraId="14DBA06E" w14:textId="77777777" w:rsidR="005E0150" w:rsidRDefault="00185C87">
            <w:r>
              <w:t>SharePoint (Compliance)</w:t>
            </w:r>
          </w:p>
        </w:tc>
        <w:tc>
          <w:tcPr>
            <w:tcW w:w="0" w:type="auto"/>
          </w:tcPr>
          <w:p w14:paraId="48A66325" w14:textId="77777777" w:rsidR="005E0150" w:rsidRDefault="00185C87">
            <w:r>
              <w:t>Read-only for stakeholders; edit by PM.</w:t>
            </w:r>
          </w:p>
        </w:tc>
        <w:tc>
          <w:tcPr>
            <w:tcW w:w="0" w:type="auto"/>
          </w:tcPr>
          <w:p w14:paraId="32364B59" w14:textId="77777777" w:rsidR="005E0150" w:rsidRDefault="00185C87">
            <w:r>
              <w:t>Secure deletion.</w:t>
            </w:r>
          </w:p>
        </w:tc>
      </w:tr>
      <w:tr w:rsidR="005E0150" w14:paraId="27094EB1" w14:textId="77777777">
        <w:tblPrEx>
          <w:tblCellMar>
            <w:top w:w="0" w:type="dxa"/>
            <w:bottom w:w="0" w:type="dxa"/>
          </w:tblCellMar>
        </w:tblPrEx>
        <w:tc>
          <w:tcPr>
            <w:tcW w:w="0" w:type="auto"/>
          </w:tcPr>
          <w:p w14:paraId="4C32AE1D" w14:textId="77777777" w:rsidR="005E0150" w:rsidRDefault="00185C87">
            <w:r>
              <w:rPr>
                <w:b/>
                <w:bCs/>
              </w:rPr>
              <w:t>Executive Status Reports</w:t>
            </w:r>
          </w:p>
        </w:tc>
        <w:tc>
          <w:tcPr>
            <w:tcW w:w="0" w:type="auto"/>
          </w:tcPr>
          <w:p w14:paraId="4F4E7B2E" w14:textId="77777777" w:rsidR="005E0150" w:rsidRDefault="00185C87">
            <w:r>
              <w:t>5 years</w:t>
            </w:r>
          </w:p>
        </w:tc>
        <w:tc>
          <w:tcPr>
            <w:tcW w:w="0" w:type="auto"/>
          </w:tcPr>
          <w:p w14:paraId="10D87C17" w14:textId="77777777" w:rsidR="005E0150" w:rsidRDefault="00185C87">
            <w:r>
              <w:t>SharePoint (Finance)</w:t>
            </w:r>
          </w:p>
        </w:tc>
        <w:tc>
          <w:tcPr>
            <w:tcW w:w="0" w:type="auto"/>
          </w:tcPr>
          <w:p w14:paraId="5C1D32CE" w14:textId="77777777" w:rsidR="005E0150" w:rsidRDefault="00185C87">
            <w:r>
              <w:t>CFO, Sponsors, PM.</w:t>
            </w:r>
          </w:p>
        </w:tc>
        <w:tc>
          <w:tcPr>
            <w:tcW w:w="0" w:type="auto"/>
          </w:tcPr>
          <w:p w14:paraId="6732E85E" w14:textId="77777777" w:rsidR="005E0150" w:rsidRDefault="00185C87">
            <w:r>
              <w:t>Shredding.</w:t>
            </w:r>
          </w:p>
        </w:tc>
      </w:tr>
      <w:tr w:rsidR="005E0150" w14:paraId="59377EC0" w14:textId="77777777">
        <w:tblPrEx>
          <w:tblCellMar>
            <w:top w:w="0" w:type="dxa"/>
            <w:bottom w:w="0" w:type="dxa"/>
          </w:tblCellMar>
        </w:tblPrEx>
        <w:tc>
          <w:tcPr>
            <w:tcW w:w="0" w:type="auto"/>
          </w:tcPr>
          <w:p w14:paraId="2B1CAF66" w14:textId="77777777" w:rsidR="005E0150" w:rsidRDefault="00185C87">
            <w:r>
              <w:rPr>
                <w:b/>
                <w:bCs/>
              </w:rPr>
              <w:t>Steering Committee Minutes</w:t>
            </w:r>
          </w:p>
        </w:tc>
        <w:tc>
          <w:tcPr>
            <w:tcW w:w="0" w:type="auto"/>
          </w:tcPr>
          <w:p w14:paraId="0681A065" w14:textId="77777777" w:rsidR="005E0150" w:rsidRDefault="00185C87">
            <w:r>
              <w:t>7 years</w:t>
            </w:r>
          </w:p>
        </w:tc>
        <w:tc>
          <w:tcPr>
            <w:tcW w:w="0" w:type="auto"/>
          </w:tcPr>
          <w:p w14:paraId="35F2E8FB" w14:textId="77777777" w:rsidR="005E0150" w:rsidRDefault="00185C87">
            <w:r>
              <w:t>Confluence (Governance)</w:t>
            </w:r>
          </w:p>
        </w:tc>
        <w:tc>
          <w:tcPr>
            <w:tcW w:w="0" w:type="auto"/>
          </w:tcPr>
          <w:p w14:paraId="42E0B80E" w14:textId="77777777" w:rsidR="005E0150" w:rsidRDefault="00185C87">
            <w:r>
              <w:t>Steering Committee members.</w:t>
            </w:r>
          </w:p>
        </w:tc>
        <w:tc>
          <w:tcPr>
            <w:tcW w:w="0" w:type="auto"/>
          </w:tcPr>
          <w:p w14:paraId="4201C6E1" w14:textId="77777777" w:rsidR="005E0150" w:rsidRDefault="00185C87">
            <w:r>
              <w:t>Secure deletion.</w:t>
            </w:r>
          </w:p>
        </w:tc>
      </w:tr>
      <w:tr w:rsidR="005E0150" w14:paraId="67E67BFF" w14:textId="77777777">
        <w:tblPrEx>
          <w:tblCellMar>
            <w:top w:w="0" w:type="dxa"/>
            <w:bottom w:w="0" w:type="dxa"/>
          </w:tblCellMar>
        </w:tblPrEx>
        <w:tc>
          <w:tcPr>
            <w:tcW w:w="0" w:type="auto"/>
          </w:tcPr>
          <w:p w14:paraId="410683DC" w14:textId="77777777" w:rsidR="005E0150" w:rsidRDefault="00185C87">
            <w:r>
              <w:rPr>
                <w:b/>
                <w:bCs/>
              </w:rPr>
              <w:t>Technical Design Documents</w:t>
            </w:r>
          </w:p>
        </w:tc>
        <w:tc>
          <w:tcPr>
            <w:tcW w:w="0" w:type="auto"/>
          </w:tcPr>
          <w:p w14:paraId="31FD6F48" w14:textId="77777777" w:rsidR="005E0150" w:rsidRDefault="00185C87">
            <w:r>
              <w:t>5 years</w:t>
            </w:r>
          </w:p>
        </w:tc>
        <w:tc>
          <w:tcPr>
            <w:tcW w:w="0" w:type="auto"/>
          </w:tcPr>
          <w:p w14:paraId="62A2E742" w14:textId="77777777" w:rsidR="005E0150" w:rsidRDefault="00185C87">
            <w:r>
              <w:t>Confluence (Engineering)</w:t>
            </w:r>
          </w:p>
        </w:tc>
        <w:tc>
          <w:tcPr>
            <w:tcW w:w="0" w:type="auto"/>
          </w:tcPr>
          <w:p w14:paraId="1E8EC178" w14:textId="77777777" w:rsidR="005E0150" w:rsidRDefault="00185C87">
            <w:r>
              <w:t>Dev Team, Architects.</w:t>
            </w:r>
          </w:p>
        </w:tc>
        <w:tc>
          <w:tcPr>
            <w:tcW w:w="0" w:type="auto"/>
          </w:tcPr>
          <w:p w14:paraId="65A0E10C" w14:textId="77777777" w:rsidR="005E0150" w:rsidRDefault="00185C87">
            <w:r>
              <w:t>Archive to cold storage.</w:t>
            </w:r>
          </w:p>
        </w:tc>
      </w:tr>
      <w:tr w:rsidR="005E0150" w14:paraId="533F9B6D" w14:textId="77777777">
        <w:tblPrEx>
          <w:tblCellMar>
            <w:top w:w="0" w:type="dxa"/>
            <w:bottom w:w="0" w:type="dxa"/>
          </w:tblCellMar>
        </w:tblPrEx>
        <w:tc>
          <w:tcPr>
            <w:tcW w:w="0" w:type="auto"/>
          </w:tcPr>
          <w:p w14:paraId="102FE265" w14:textId="77777777" w:rsidR="005E0150" w:rsidRDefault="00185C87">
            <w:r>
              <w:rPr>
                <w:b/>
                <w:bCs/>
              </w:rPr>
              <w:t>UAT Feedback &amp; Test Results</w:t>
            </w:r>
          </w:p>
        </w:tc>
        <w:tc>
          <w:tcPr>
            <w:tcW w:w="0" w:type="auto"/>
          </w:tcPr>
          <w:p w14:paraId="180D00BB" w14:textId="77777777" w:rsidR="005E0150" w:rsidRDefault="00185C87">
            <w:r>
              <w:t>3 years</w:t>
            </w:r>
          </w:p>
        </w:tc>
        <w:tc>
          <w:tcPr>
            <w:tcW w:w="0" w:type="auto"/>
          </w:tcPr>
          <w:p w14:paraId="45E1B6B6" w14:textId="77777777" w:rsidR="005E0150" w:rsidRDefault="00185C87">
            <w:r>
              <w:t>Jira (QA Project)</w:t>
            </w:r>
          </w:p>
        </w:tc>
        <w:tc>
          <w:tcPr>
            <w:tcW w:w="0" w:type="auto"/>
          </w:tcPr>
          <w:p w14:paraId="7F2B4778" w14:textId="77777777" w:rsidR="005E0150" w:rsidRDefault="00185C87">
            <w:r>
              <w:t>QA Team, Product Owner.</w:t>
            </w:r>
          </w:p>
        </w:tc>
        <w:tc>
          <w:tcPr>
            <w:tcW w:w="0" w:type="auto"/>
          </w:tcPr>
          <w:p w14:paraId="3A61C141" w14:textId="77777777" w:rsidR="005E0150" w:rsidRDefault="00185C87">
            <w:r>
              <w:t>Anonymized before deletion.</w:t>
            </w:r>
          </w:p>
        </w:tc>
      </w:tr>
      <w:tr w:rsidR="005E0150" w14:paraId="2ADB33FD" w14:textId="77777777">
        <w:tblPrEx>
          <w:tblCellMar>
            <w:top w:w="0" w:type="dxa"/>
            <w:bottom w:w="0" w:type="dxa"/>
          </w:tblCellMar>
        </w:tblPrEx>
        <w:tc>
          <w:tcPr>
            <w:tcW w:w="0" w:type="auto"/>
          </w:tcPr>
          <w:p w14:paraId="4A3A8302" w14:textId="77777777" w:rsidR="005E0150" w:rsidRDefault="00185C87">
            <w:r>
              <w:rPr>
                <w:b/>
                <w:bCs/>
              </w:rPr>
              <w:t>Financial Reports</w:t>
            </w:r>
          </w:p>
        </w:tc>
        <w:tc>
          <w:tcPr>
            <w:tcW w:w="0" w:type="auto"/>
          </w:tcPr>
          <w:p w14:paraId="41C0B878" w14:textId="77777777" w:rsidR="005E0150" w:rsidRDefault="00185C87">
            <w:r>
              <w:t>7 years</w:t>
            </w:r>
          </w:p>
        </w:tc>
        <w:tc>
          <w:tcPr>
            <w:tcW w:w="0" w:type="auto"/>
          </w:tcPr>
          <w:p w14:paraId="1971BE25" w14:textId="77777777" w:rsidR="005E0150" w:rsidRDefault="00185C87">
            <w:r>
              <w:t>Power BI (Finance)</w:t>
            </w:r>
          </w:p>
        </w:tc>
        <w:tc>
          <w:tcPr>
            <w:tcW w:w="0" w:type="auto"/>
          </w:tcPr>
          <w:p w14:paraId="3B985028" w14:textId="77777777" w:rsidR="005E0150" w:rsidRDefault="00185C87">
            <w:r>
              <w:t>CFO, PM, Finance Team.</w:t>
            </w:r>
          </w:p>
        </w:tc>
        <w:tc>
          <w:tcPr>
            <w:tcW w:w="0" w:type="auto"/>
          </w:tcPr>
          <w:p w14:paraId="5D47E9A5" w14:textId="77777777" w:rsidR="005E0150" w:rsidRDefault="00185C87">
            <w:r>
              <w:t>Audit trail retained.</w:t>
            </w:r>
          </w:p>
        </w:tc>
      </w:tr>
      <w:tr w:rsidR="005E0150" w14:paraId="141609E5" w14:textId="77777777">
        <w:tblPrEx>
          <w:tblCellMar>
            <w:top w:w="0" w:type="dxa"/>
            <w:bottom w:w="0" w:type="dxa"/>
          </w:tblCellMar>
        </w:tblPrEx>
        <w:tc>
          <w:tcPr>
            <w:tcW w:w="0" w:type="auto"/>
          </w:tcPr>
          <w:p w14:paraId="36662A9B" w14:textId="77777777" w:rsidR="005E0150" w:rsidRDefault="00185C87">
            <w:r>
              <w:rPr>
                <w:b/>
                <w:bCs/>
              </w:rPr>
              <w:t>Compliance Audit Logs</w:t>
            </w:r>
          </w:p>
        </w:tc>
        <w:tc>
          <w:tcPr>
            <w:tcW w:w="0" w:type="auto"/>
          </w:tcPr>
          <w:p w14:paraId="087D50E8" w14:textId="77777777" w:rsidR="005E0150" w:rsidRDefault="00185C87">
            <w:r>
              <w:t>Permanent</w:t>
            </w:r>
          </w:p>
        </w:tc>
        <w:tc>
          <w:tcPr>
            <w:tcW w:w="0" w:type="auto"/>
          </w:tcPr>
          <w:p w14:paraId="4A958A87" w14:textId="77777777" w:rsidR="005E0150" w:rsidRDefault="00185C87">
            <w:r>
              <w:t>ADPA Legal Vault</w:t>
            </w:r>
          </w:p>
        </w:tc>
        <w:tc>
          <w:tcPr>
            <w:tcW w:w="0" w:type="auto"/>
          </w:tcPr>
          <w:p w14:paraId="65F04A5D" w14:textId="77777777" w:rsidR="005E0150" w:rsidRDefault="00185C87">
            <w:r>
              <w:t>CISO, Compliance Team.</w:t>
            </w:r>
          </w:p>
        </w:tc>
        <w:tc>
          <w:tcPr>
            <w:tcW w:w="0" w:type="auto"/>
          </w:tcPr>
          <w:p w14:paraId="4E61AC26" w14:textId="77777777" w:rsidR="005E0150" w:rsidRDefault="00185C87">
            <w:r>
              <w:t>Never deleted.</w:t>
            </w:r>
          </w:p>
        </w:tc>
      </w:tr>
      <w:tr w:rsidR="005E0150" w14:paraId="69575BFE" w14:textId="77777777">
        <w:tblPrEx>
          <w:tblCellMar>
            <w:top w:w="0" w:type="dxa"/>
            <w:bottom w:w="0" w:type="dxa"/>
          </w:tblCellMar>
        </w:tblPrEx>
        <w:tc>
          <w:tcPr>
            <w:tcW w:w="0" w:type="auto"/>
          </w:tcPr>
          <w:p w14:paraId="2C8652BC" w14:textId="77777777" w:rsidR="005E0150" w:rsidRDefault="00185C87">
            <w:r>
              <w:rPr>
                <w:b/>
                <w:bCs/>
              </w:rPr>
              <w:t>Change Requests</w:t>
            </w:r>
          </w:p>
        </w:tc>
        <w:tc>
          <w:tcPr>
            <w:tcW w:w="0" w:type="auto"/>
          </w:tcPr>
          <w:p w14:paraId="3820C725" w14:textId="77777777" w:rsidR="005E0150" w:rsidRDefault="00185C87">
            <w:r>
              <w:t>5 years</w:t>
            </w:r>
          </w:p>
        </w:tc>
        <w:tc>
          <w:tcPr>
            <w:tcW w:w="0" w:type="auto"/>
          </w:tcPr>
          <w:p w14:paraId="5C84AFE8" w14:textId="77777777" w:rsidR="005E0150" w:rsidRDefault="00185C87">
            <w:r>
              <w:t>Confluence (CCB)</w:t>
            </w:r>
          </w:p>
        </w:tc>
        <w:tc>
          <w:tcPr>
            <w:tcW w:w="0" w:type="auto"/>
          </w:tcPr>
          <w:p w14:paraId="695D2C79" w14:textId="77777777" w:rsidR="005E0150" w:rsidRDefault="00185C87">
            <w:r>
              <w:t>CCB Members, PM.</w:t>
            </w:r>
          </w:p>
        </w:tc>
        <w:tc>
          <w:tcPr>
            <w:tcW w:w="0" w:type="auto"/>
          </w:tcPr>
          <w:p w14:paraId="36800BF4" w14:textId="77777777" w:rsidR="005E0150" w:rsidRDefault="00185C87">
            <w:r>
              <w:t>Secure deletion.</w:t>
            </w:r>
          </w:p>
        </w:tc>
      </w:tr>
    </w:tbl>
    <w:p w14:paraId="5770FCA2" w14:textId="77777777" w:rsidR="005E0150" w:rsidRDefault="005E0150"/>
    <w:p w14:paraId="2498B921" w14:textId="77777777" w:rsidR="005E0150" w:rsidRDefault="00185C87">
      <w:pPr>
        <w:pStyle w:val="Heading3"/>
        <w:spacing w:before="180" w:after="120"/>
      </w:pPr>
      <w:bookmarkStart w:id="422" w:name="_Toc214274298"/>
      <w:r>
        <w:t>5.2 Data Security and Compliance</w:t>
      </w:r>
      <w:bookmarkEnd w:id="422"/>
    </w:p>
    <w:p w14:paraId="1202FE82" w14:textId="77777777" w:rsidR="005E0150" w:rsidRDefault="00185C87">
      <w:pPr>
        <w:pStyle w:val="ListParagraph"/>
        <w:numPr>
          <w:ilvl w:val="0"/>
          <w:numId w:val="1"/>
        </w:numPr>
        <w:spacing w:after="60"/>
      </w:pPr>
      <w:r>
        <w:rPr>
          <w:b/>
          <w:bCs/>
        </w:rPr>
        <w:t>GDPR/SOC2 Compliance:</w:t>
      </w:r>
      <w:r>
        <w:t xml:space="preserve"> All communications containing </w:t>
      </w:r>
      <w:r>
        <w:rPr>
          <w:b/>
          <w:bCs/>
        </w:rPr>
        <w:t>client data</w:t>
      </w:r>
      <w:r>
        <w:t xml:space="preserve"> (e.g., UAT feedback) must be </w:t>
      </w:r>
      <w:r>
        <w:rPr>
          <w:b/>
          <w:bCs/>
        </w:rPr>
        <w:t>encrypted</w:t>
      </w:r>
      <w:r>
        <w:t xml:space="preserve"> (AES-256) and stored in </w:t>
      </w:r>
      <w:r>
        <w:rPr>
          <w:b/>
          <w:bCs/>
        </w:rPr>
        <w:t>EU-based data centers</w:t>
      </w:r>
      <w:r>
        <w:t>.</w:t>
      </w:r>
    </w:p>
    <w:p w14:paraId="17EA7AB3" w14:textId="77777777" w:rsidR="005E0150" w:rsidRDefault="00185C87">
      <w:pPr>
        <w:pStyle w:val="ListParagraph"/>
        <w:numPr>
          <w:ilvl w:val="0"/>
          <w:numId w:val="1"/>
        </w:numPr>
        <w:spacing w:after="60"/>
      </w:pPr>
      <w:r>
        <w:rPr>
          <w:b/>
          <w:bCs/>
        </w:rPr>
        <w:t>Access Controls:</w:t>
      </w:r>
    </w:p>
    <w:p w14:paraId="1971E4B8" w14:textId="77777777" w:rsidR="005E0150" w:rsidRDefault="00185C87">
      <w:pPr>
        <w:pStyle w:val="ListParagraph"/>
        <w:numPr>
          <w:ilvl w:val="0"/>
          <w:numId w:val="1"/>
        </w:numPr>
        <w:spacing w:after="60"/>
      </w:pPr>
      <w:r>
        <w:rPr>
          <w:b/>
          <w:bCs/>
        </w:rPr>
        <w:t>Executive documents</w:t>
      </w:r>
      <w:r>
        <w:t xml:space="preserve"> (e.g., financials): Restricted to </w:t>
      </w:r>
      <w:r>
        <w:rPr>
          <w:b/>
          <w:bCs/>
        </w:rPr>
        <w:t>CFO, Sponsors, PM</w:t>
      </w:r>
      <w:r>
        <w:t>.</w:t>
      </w:r>
    </w:p>
    <w:p w14:paraId="41602975" w14:textId="77777777" w:rsidR="005E0150" w:rsidRDefault="00185C87">
      <w:pPr>
        <w:pStyle w:val="ListParagraph"/>
        <w:numPr>
          <w:ilvl w:val="0"/>
          <w:numId w:val="1"/>
        </w:numPr>
        <w:spacing w:after="60"/>
      </w:pPr>
      <w:r>
        <w:rPr>
          <w:b/>
          <w:bCs/>
        </w:rPr>
        <w:t>Technical designs</w:t>
      </w:r>
      <w:r>
        <w:t xml:space="preserve">: Restricted to </w:t>
      </w:r>
      <w:r>
        <w:rPr>
          <w:b/>
          <w:bCs/>
        </w:rPr>
        <w:t>Dev Team, Architects, CTO</w:t>
      </w:r>
      <w:r>
        <w:t>.</w:t>
      </w:r>
    </w:p>
    <w:p w14:paraId="21233357" w14:textId="77777777" w:rsidR="005E0150" w:rsidRDefault="00185C87">
      <w:pPr>
        <w:pStyle w:val="ListParagraph"/>
        <w:numPr>
          <w:ilvl w:val="0"/>
          <w:numId w:val="1"/>
        </w:numPr>
        <w:spacing w:after="60"/>
      </w:pPr>
      <w:r>
        <w:rPr>
          <w:b/>
          <w:bCs/>
        </w:rPr>
        <w:t>Client feedback</w:t>
      </w:r>
      <w:r>
        <w:t xml:space="preserve">: Anonymized before sharing with </w:t>
      </w:r>
      <w:r>
        <w:rPr>
          <w:b/>
          <w:bCs/>
        </w:rPr>
        <w:t>Marketing/Sales</w:t>
      </w:r>
      <w:r>
        <w:t>.</w:t>
      </w:r>
    </w:p>
    <w:p w14:paraId="5E754F2B" w14:textId="77777777" w:rsidR="005E0150" w:rsidRDefault="00185C87">
      <w:pPr>
        <w:pStyle w:val="ListParagraph"/>
        <w:numPr>
          <w:ilvl w:val="0"/>
          <w:numId w:val="1"/>
        </w:numPr>
        <w:spacing w:after="60"/>
      </w:pPr>
      <w:r>
        <w:rPr>
          <w:b/>
          <w:bCs/>
        </w:rPr>
        <w:t>Incident Reporting:</w:t>
      </w:r>
      <w:r>
        <w:t xml:space="preserve"> Any </w:t>
      </w:r>
      <w:r>
        <w:rPr>
          <w:b/>
          <w:bCs/>
        </w:rPr>
        <w:t>data breach</w:t>
      </w:r>
      <w:r>
        <w:t xml:space="preserve"> or </w:t>
      </w:r>
      <w:r>
        <w:rPr>
          <w:b/>
          <w:bCs/>
        </w:rPr>
        <w:t>unauthorized access</w:t>
      </w:r>
      <w:r>
        <w:t xml:space="preserve"> must be reported to the </w:t>
      </w:r>
      <w:r>
        <w:rPr>
          <w:b/>
          <w:bCs/>
        </w:rPr>
        <w:t>CISO within 1 hour</w:t>
      </w:r>
      <w:r>
        <w:t xml:space="preserve"> via </w:t>
      </w:r>
      <w:r>
        <w:rPr>
          <w:b/>
          <w:bCs/>
        </w:rPr>
        <w:t>Slack (#security-incidents)</w:t>
      </w:r>
      <w:r>
        <w:t>.</w:t>
      </w:r>
    </w:p>
    <w:p w14:paraId="556B1829" w14:textId="77777777" w:rsidR="005E0150" w:rsidRDefault="005E0150"/>
    <w:p w14:paraId="088ABA2F" w14:textId="77777777" w:rsidR="005E0150" w:rsidRDefault="00185C87">
      <w:pPr>
        <w:spacing w:before="240" w:after="240"/>
      </w:pPr>
      <w:r>
        <w:rPr>
          <w:color w:val="CCCCCC"/>
        </w:rPr>
        <w:t>─────────────────────────────────────────────────────────</w:t>
      </w:r>
    </w:p>
    <w:p w14:paraId="4D155605" w14:textId="77777777" w:rsidR="005E0150" w:rsidRDefault="00185C87">
      <w:pPr>
        <w:pStyle w:val="Heading2"/>
        <w:spacing w:before="180" w:after="120"/>
      </w:pPr>
      <w:bookmarkStart w:id="423" w:name="_Toc214274299"/>
      <w:r>
        <w:lastRenderedPageBreak/>
        <w:t>6. Escalation and Issue Resolution</w:t>
      </w:r>
      <w:bookmarkEnd w:id="423"/>
    </w:p>
    <w:p w14:paraId="4691D974" w14:textId="77777777" w:rsidR="005E0150" w:rsidRDefault="00185C87">
      <w:pPr>
        <w:pStyle w:val="Heading3"/>
        <w:spacing w:before="180" w:after="120"/>
      </w:pPr>
      <w:bookmarkStart w:id="424" w:name="_Toc214274300"/>
      <w:r>
        <w:t>6.1 Escalation Paths</w:t>
      </w:r>
      <w:bookmarkEnd w:id="42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2246"/>
        <w:gridCol w:w="1550"/>
        <w:gridCol w:w="2527"/>
      </w:tblGrid>
      <w:tr w:rsidR="005E0150" w14:paraId="5286414A" w14:textId="77777777">
        <w:tblPrEx>
          <w:tblCellMar>
            <w:top w:w="0" w:type="dxa"/>
            <w:bottom w:w="0" w:type="dxa"/>
          </w:tblCellMar>
        </w:tblPrEx>
        <w:tc>
          <w:tcPr>
            <w:tcW w:w="0" w:type="auto"/>
            <w:shd w:val="solid" w:color="E0E0E0" w:fill="auto"/>
          </w:tcPr>
          <w:p w14:paraId="64501699" w14:textId="77777777" w:rsidR="005E0150" w:rsidRDefault="00185C87">
            <w:r>
              <w:rPr>
                <w:b/>
                <w:bCs/>
              </w:rPr>
              <w:t>Issue Type</w:t>
            </w:r>
          </w:p>
        </w:tc>
        <w:tc>
          <w:tcPr>
            <w:tcW w:w="0" w:type="auto"/>
            <w:shd w:val="solid" w:color="E0E0E0" w:fill="auto"/>
          </w:tcPr>
          <w:p w14:paraId="6F7FD527" w14:textId="77777777" w:rsidR="005E0150" w:rsidRDefault="00185C87">
            <w:r>
              <w:rPr>
                <w:b/>
                <w:bCs/>
              </w:rPr>
              <w:t>First Level</w:t>
            </w:r>
          </w:p>
        </w:tc>
        <w:tc>
          <w:tcPr>
            <w:tcW w:w="0" w:type="auto"/>
            <w:shd w:val="solid" w:color="E0E0E0" w:fill="auto"/>
          </w:tcPr>
          <w:p w14:paraId="162136C0" w14:textId="77777777" w:rsidR="005E0150" w:rsidRDefault="00185C87">
            <w:r>
              <w:rPr>
                <w:b/>
                <w:bCs/>
              </w:rPr>
              <w:t>Second Level</w:t>
            </w:r>
          </w:p>
        </w:tc>
        <w:tc>
          <w:tcPr>
            <w:tcW w:w="0" w:type="auto"/>
            <w:shd w:val="solid" w:color="E0E0E0" w:fill="auto"/>
          </w:tcPr>
          <w:p w14:paraId="133E27B7" w14:textId="77777777" w:rsidR="005E0150" w:rsidRDefault="00185C87">
            <w:r>
              <w:rPr>
                <w:b/>
                <w:bCs/>
              </w:rPr>
              <w:t>Final Escalation</w:t>
            </w:r>
          </w:p>
        </w:tc>
      </w:tr>
      <w:tr w:rsidR="005E0150" w14:paraId="0EBC6ED7" w14:textId="77777777">
        <w:tblPrEx>
          <w:tblCellMar>
            <w:top w:w="0" w:type="dxa"/>
            <w:bottom w:w="0" w:type="dxa"/>
          </w:tblCellMar>
        </w:tblPrEx>
        <w:tc>
          <w:tcPr>
            <w:tcW w:w="0" w:type="auto"/>
          </w:tcPr>
          <w:p w14:paraId="03839B5D" w14:textId="77777777" w:rsidR="005E0150" w:rsidRDefault="00185C87">
            <w:r>
              <w:rPr>
                <w:b/>
                <w:bCs/>
              </w:rPr>
              <w:t>Technical Blockers</w:t>
            </w:r>
          </w:p>
        </w:tc>
        <w:tc>
          <w:tcPr>
            <w:tcW w:w="0" w:type="auto"/>
          </w:tcPr>
          <w:p w14:paraId="6AEBEC57" w14:textId="77777777" w:rsidR="005E0150" w:rsidRDefault="00185C87">
            <w:r>
              <w:t>Tech Lead</w:t>
            </w:r>
          </w:p>
        </w:tc>
        <w:tc>
          <w:tcPr>
            <w:tcW w:w="0" w:type="auto"/>
          </w:tcPr>
          <w:p w14:paraId="77D6B03A" w14:textId="77777777" w:rsidR="005E0150" w:rsidRDefault="00185C87">
            <w:r>
              <w:t>ADPA CTO</w:t>
            </w:r>
          </w:p>
        </w:tc>
        <w:tc>
          <w:tcPr>
            <w:tcW w:w="0" w:type="auto"/>
          </w:tcPr>
          <w:p w14:paraId="02338D32" w14:textId="77777777" w:rsidR="005E0150" w:rsidRDefault="00185C87">
            <w:r>
              <w:t>Steering Committee</w:t>
            </w:r>
          </w:p>
        </w:tc>
      </w:tr>
      <w:tr w:rsidR="005E0150" w14:paraId="4A75EFD8" w14:textId="77777777">
        <w:tblPrEx>
          <w:tblCellMar>
            <w:top w:w="0" w:type="dxa"/>
            <w:bottom w:w="0" w:type="dxa"/>
          </w:tblCellMar>
        </w:tblPrEx>
        <w:tc>
          <w:tcPr>
            <w:tcW w:w="0" w:type="auto"/>
          </w:tcPr>
          <w:p w14:paraId="6DF4E002" w14:textId="77777777" w:rsidR="005E0150" w:rsidRDefault="00185C87">
            <w:r>
              <w:rPr>
                <w:b/>
                <w:bCs/>
              </w:rPr>
              <w:t>Budget Overruns</w:t>
            </w:r>
          </w:p>
        </w:tc>
        <w:tc>
          <w:tcPr>
            <w:tcW w:w="0" w:type="auto"/>
          </w:tcPr>
          <w:p w14:paraId="66429C84" w14:textId="77777777" w:rsidR="005E0150" w:rsidRDefault="00185C87">
            <w:r>
              <w:t>Project Manager</w:t>
            </w:r>
          </w:p>
        </w:tc>
        <w:tc>
          <w:tcPr>
            <w:tcW w:w="0" w:type="auto"/>
          </w:tcPr>
          <w:p w14:paraId="247B7475" w14:textId="77777777" w:rsidR="005E0150" w:rsidRDefault="00185C87">
            <w:r>
              <w:t>CFO (Vacancy)</w:t>
            </w:r>
          </w:p>
        </w:tc>
        <w:tc>
          <w:tcPr>
            <w:tcW w:w="0" w:type="auto"/>
          </w:tcPr>
          <w:p w14:paraId="2F2F73B0" w14:textId="77777777" w:rsidR="005E0150" w:rsidRDefault="00185C87">
            <w:r>
              <w:t>Executive Sponsor (MCM)</w:t>
            </w:r>
          </w:p>
        </w:tc>
      </w:tr>
      <w:tr w:rsidR="005E0150" w14:paraId="1927C062" w14:textId="77777777">
        <w:tblPrEx>
          <w:tblCellMar>
            <w:top w:w="0" w:type="dxa"/>
            <w:bottom w:w="0" w:type="dxa"/>
          </w:tblCellMar>
        </w:tblPrEx>
        <w:tc>
          <w:tcPr>
            <w:tcW w:w="0" w:type="auto"/>
          </w:tcPr>
          <w:p w14:paraId="297F0132" w14:textId="77777777" w:rsidR="005E0150" w:rsidRDefault="00185C87">
            <w:r>
              <w:rPr>
                <w:b/>
                <w:bCs/>
              </w:rPr>
              <w:t>Client Feedback (Negative)</w:t>
            </w:r>
          </w:p>
        </w:tc>
        <w:tc>
          <w:tcPr>
            <w:tcW w:w="0" w:type="auto"/>
          </w:tcPr>
          <w:p w14:paraId="085D98D5" w14:textId="77777777" w:rsidR="005E0150" w:rsidRDefault="00185C87">
            <w:r>
              <w:t>Client Success Manager</w:t>
            </w:r>
          </w:p>
        </w:tc>
        <w:tc>
          <w:tcPr>
            <w:tcW w:w="0" w:type="auto"/>
          </w:tcPr>
          <w:p w14:paraId="09BCE9AA" w14:textId="77777777" w:rsidR="005E0150" w:rsidRDefault="00185C87">
            <w:r>
              <w:t>Product Owner</w:t>
            </w:r>
          </w:p>
        </w:tc>
        <w:tc>
          <w:tcPr>
            <w:tcW w:w="0" w:type="auto"/>
          </w:tcPr>
          <w:p w14:paraId="2F5CE0C5" w14:textId="77777777" w:rsidR="005E0150" w:rsidRDefault="00185C87">
            <w:r>
              <w:t>Steering Committee</w:t>
            </w:r>
          </w:p>
        </w:tc>
      </w:tr>
      <w:tr w:rsidR="005E0150" w14:paraId="0599EE13" w14:textId="77777777">
        <w:tblPrEx>
          <w:tblCellMar>
            <w:top w:w="0" w:type="dxa"/>
            <w:bottom w:w="0" w:type="dxa"/>
          </w:tblCellMar>
        </w:tblPrEx>
        <w:tc>
          <w:tcPr>
            <w:tcW w:w="0" w:type="auto"/>
          </w:tcPr>
          <w:p w14:paraId="250C28C6" w14:textId="77777777" w:rsidR="005E0150" w:rsidRDefault="00185C87">
            <w:r>
              <w:rPr>
                <w:b/>
                <w:bCs/>
              </w:rPr>
              <w:t>Compliance Violations</w:t>
            </w:r>
          </w:p>
        </w:tc>
        <w:tc>
          <w:tcPr>
            <w:tcW w:w="0" w:type="auto"/>
          </w:tcPr>
          <w:p w14:paraId="5E84FE1B" w14:textId="77777777" w:rsidR="005E0150" w:rsidRDefault="00185C87">
            <w:r>
              <w:t>Compliance Lead</w:t>
            </w:r>
          </w:p>
        </w:tc>
        <w:tc>
          <w:tcPr>
            <w:tcW w:w="0" w:type="auto"/>
          </w:tcPr>
          <w:p w14:paraId="2F154B45" w14:textId="77777777" w:rsidR="005E0150" w:rsidRDefault="00185C87">
            <w:r>
              <w:t>CISO</w:t>
            </w:r>
          </w:p>
        </w:tc>
        <w:tc>
          <w:tcPr>
            <w:tcW w:w="0" w:type="auto"/>
          </w:tcPr>
          <w:p w14:paraId="5EF55A66" w14:textId="77777777" w:rsidR="005E0150" w:rsidRDefault="00185C87">
            <w:r>
              <w:t>Legal Team</w:t>
            </w:r>
          </w:p>
        </w:tc>
      </w:tr>
      <w:tr w:rsidR="005E0150" w14:paraId="52427376" w14:textId="77777777">
        <w:tblPrEx>
          <w:tblCellMar>
            <w:top w:w="0" w:type="dxa"/>
            <w:bottom w:w="0" w:type="dxa"/>
          </w:tblCellMar>
        </w:tblPrEx>
        <w:tc>
          <w:tcPr>
            <w:tcW w:w="0" w:type="auto"/>
          </w:tcPr>
          <w:p w14:paraId="7D4EFB68" w14:textId="77777777" w:rsidR="005E0150" w:rsidRDefault="00185C87">
            <w:r>
              <w:rPr>
                <w:b/>
                <w:bCs/>
              </w:rPr>
              <w:t>Scope Creep</w:t>
            </w:r>
          </w:p>
        </w:tc>
        <w:tc>
          <w:tcPr>
            <w:tcW w:w="0" w:type="auto"/>
          </w:tcPr>
          <w:p w14:paraId="5A0FC0F0" w14:textId="77777777" w:rsidR="005E0150" w:rsidRDefault="00185C87">
            <w:r>
              <w:t>Product Owner</w:t>
            </w:r>
          </w:p>
        </w:tc>
        <w:tc>
          <w:tcPr>
            <w:tcW w:w="0" w:type="auto"/>
          </w:tcPr>
          <w:p w14:paraId="29699047" w14:textId="77777777" w:rsidR="005E0150" w:rsidRDefault="00185C87">
            <w:r>
              <w:t>Project Manager</w:t>
            </w:r>
          </w:p>
        </w:tc>
        <w:tc>
          <w:tcPr>
            <w:tcW w:w="0" w:type="auto"/>
          </w:tcPr>
          <w:p w14:paraId="51D0CC82" w14:textId="77777777" w:rsidR="005E0150" w:rsidRDefault="00185C87">
            <w:r>
              <w:t>CCB</w:t>
            </w:r>
          </w:p>
        </w:tc>
      </w:tr>
    </w:tbl>
    <w:p w14:paraId="5A5466B5" w14:textId="77777777" w:rsidR="005E0150" w:rsidRDefault="005E0150"/>
    <w:p w14:paraId="72F51CB8" w14:textId="77777777" w:rsidR="005E0150" w:rsidRDefault="00185C87">
      <w:pPr>
        <w:pStyle w:val="Heading3"/>
        <w:spacing w:before="180" w:after="120"/>
      </w:pPr>
      <w:bookmarkStart w:id="425" w:name="_Toc214274301"/>
      <w:r>
        <w:t>6.2 Issue Resolution Workflow</w:t>
      </w:r>
      <w:bookmarkEnd w:id="425"/>
    </w:p>
    <w:p w14:paraId="405BBF6C" w14:textId="77777777" w:rsidR="005E0150" w:rsidRDefault="00185C87">
      <w:pPr>
        <w:spacing w:after="60"/>
      </w:pPr>
      <w:r>
        <w:rPr>
          <w:b/>
          <w:bCs/>
        </w:rPr>
        <w:t xml:space="preserve">1. </w:t>
      </w:r>
      <w:r>
        <w:rPr>
          <w:b/>
          <w:bCs/>
        </w:rPr>
        <w:t>Log Issue:</w:t>
      </w:r>
      <w:r>
        <w:t xml:space="preserve"> Record in </w:t>
      </w:r>
      <w:r>
        <w:rPr>
          <w:b/>
          <w:bCs/>
        </w:rPr>
        <w:t>Jira</w:t>
      </w:r>
      <w:r>
        <w:t xml:space="preserve"> with </w:t>
      </w:r>
      <w:r>
        <w:rPr>
          <w:b/>
          <w:bCs/>
        </w:rPr>
        <w:t>severity (Critical/High/Medium/Low)</w:t>
      </w:r>
      <w:r>
        <w:t>.</w:t>
      </w:r>
    </w:p>
    <w:p w14:paraId="1ACB6063" w14:textId="77777777" w:rsidR="005E0150" w:rsidRDefault="00185C87">
      <w:pPr>
        <w:spacing w:after="60"/>
      </w:pPr>
      <w:r>
        <w:rPr>
          <w:b/>
          <w:bCs/>
        </w:rPr>
        <w:t xml:space="preserve">2. </w:t>
      </w:r>
      <w:r>
        <w:rPr>
          <w:b/>
          <w:bCs/>
        </w:rPr>
        <w:t>Triage:</w:t>
      </w:r>
      <w:r>
        <w:t xml:space="preserve"> </w:t>
      </w:r>
      <w:r>
        <w:rPr>
          <w:b/>
          <w:bCs/>
        </w:rPr>
        <w:t>Weekly Risk &amp; Issue Meeting</w:t>
      </w:r>
      <w:r>
        <w:t xml:space="preserve"> (Mondays, 4:00 PM).</w:t>
      </w:r>
    </w:p>
    <w:p w14:paraId="073D7AC1" w14:textId="77777777" w:rsidR="005E0150" w:rsidRDefault="00185C87">
      <w:pPr>
        <w:spacing w:after="60"/>
      </w:pPr>
      <w:r>
        <w:rPr>
          <w:b/>
          <w:bCs/>
        </w:rPr>
        <w:t xml:space="preserve">3. </w:t>
      </w:r>
      <w:r>
        <w:rPr>
          <w:b/>
          <w:bCs/>
        </w:rPr>
        <w:t>Assign Owner:</w:t>
      </w:r>
      <w:r>
        <w:t xml:space="preserve"> Based on </w:t>
      </w:r>
      <w:r>
        <w:rPr>
          <w:b/>
          <w:bCs/>
        </w:rPr>
        <w:t>RACI matrix</w:t>
      </w:r>
      <w:r>
        <w:t xml:space="preserve"> (e.g., DevOps owns </w:t>
      </w:r>
      <w:r>
        <w:rPr>
          <w:b/>
          <w:bCs/>
        </w:rPr>
        <w:t>infrastructure issues</w:t>
      </w:r>
      <w:r>
        <w:t>).</w:t>
      </w:r>
    </w:p>
    <w:p w14:paraId="5C9AE7D9" w14:textId="77777777" w:rsidR="005E0150" w:rsidRDefault="00185C87">
      <w:pPr>
        <w:spacing w:after="60"/>
      </w:pPr>
      <w:r>
        <w:rPr>
          <w:b/>
          <w:bCs/>
        </w:rPr>
        <w:t xml:space="preserve">4. </w:t>
      </w:r>
      <w:r>
        <w:rPr>
          <w:b/>
          <w:bCs/>
        </w:rPr>
        <w:t>Mitigate:</w:t>
      </w:r>
      <w:r>
        <w:t xml:space="preserve"> Owner develops </w:t>
      </w:r>
      <w:r>
        <w:rPr>
          <w:b/>
          <w:bCs/>
        </w:rPr>
        <w:t>corrective action plan</w:t>
      </w:r>
      <w:r>
        <w:t xml:space="preserve"> (documented in Confluence).</w:t>
      </w:r>
    </w:p>
    <w:p w14:paraId="3DBD5057" w14:textId="77777777" w:rsidR="005E0150" w:rsidRDefault="00185C87">
      <w:pPr>
        <w:spacing w:after="60"/>
      </w:pPr>
      <w:r>
        <w:rPr>
          <w:b/>
          <w:bCs/>
        </w:rPr>
        <w:t xml:space="preserve">5. </w:t>
      </w:r>
      <w:r>
        <w:rPr>
          <w:b/>
          <w:bCs/>
        </w:rPr>
        <w:t>Escalate (if unresolved):</w:t>
      </w:r>
      <w:r>
        <w:t xml:space="preserve"> After </w:t>
      </w:r>
      <w:r>
        <w:rPr>
          <w:b/>
          <w:bCs/>
        </w:rPr>
        <w:t>48 hours</w:t>
      </w:r>
      <w:r>
        <w:t xml:space="preserve">, escalate per </w:t>
      </w:r>
      <w:r>
        <w:rPr>
          <w:b/>
          <w:bCs/>
        </w:rPr>
        <w:t>6.1</w:t>
      </w:r>
      <w:r>
        <w:t>.</w:t>
      </w:r>
    </w:p>
    <w:p w14:paraId="22BFF1A6" w14:textId="77777777" w:rsidR="005E0150" w:rsidRDefault="00185C87">
      <w:pPr>
        <w:spacing w:after="60"/>
      </w:pPr>
      <w:r>
        <w:rPr>
          <w:b/>
          <w:bCs/>
        </w:rPr>
        <w:t xml:space="preserve">6. </w:t>
      </w:r>
      <w:r>
        <w:rPr>
          <w:b/>
          <w:bCs/>
        </w:rPr>
        <w:t>Close:</w:t>
      </w:r>
      <w:r>
        <w:t xml:space="preserve"> Update Jira with </w:t>
      </w:r>
      <w:r>
        <w:rPr>
          <w:b/>
          <w:bCs/>
        </w:rPr>
        <w:t>resolution</w:t>
      </w:r>
      <w:r>
        <w:t xml:space="preserve"> and </w:t>
      </w:r>
      <w:r>
        <w:rPr>
          <w:b/>
          <w:bCs/>
        </w:rPr>
        <w:t>lessons learned</w:t>
      </w:r>
      <w:r>
        <w:t>.</w:t>
      </w:r>
    </w:p>
    <w:p w14:paraId="38A63131" w14:textId="77777777" w:rsidR="005E0150" w:rsidRDefault="005E0150"/>
    <w:p w14:paraId="5AB9EE01" w14:textId="77777777" w:rsidR="005E0150" w:rsidRDefault="00185C87">
      <w:pPr>
        <w:spacing w:before="240" w:after="240"/>
      </w:pPr>
      <w:r>
        <w:rPr>
          <w:color w:val="CCCCCC"/>
        </w:rPr>
        <w:t>─────────────────────────────────────────────────────────</w:t>
      </w:r>
    </w:p>
    <w:p w14:paraId="29EC87F6" w14:textId="77777777" w:rsidR="005E0150" w:rsidRDefault="00185C87">
      <w:pPr>
        <w:pStyle w:val="Heading2"/>
        <w:spacing w:before="180" w:after="120"/>
      </w:pPr>
      <w:bookmarkStart w:id="426" w:name="_Toc214274302"/>
      <w:r>
        <w:t>7. Change Control Communications</w:t>
      </w:r>
      <w:bookmarkEnd w:id="426"/>
    </w:p>
    <w:p w14:paraId="7228BBE9" w14:textId="77777777" w:rsidR="005E0150" w:rsidRDefault="00185C87">
      <w:pPr>
        <w:pStyle w:val="Heading3"/>
        <w:spacing w:before="180" w:after="120"/>
      </w:pPr>
      <w:bookmarkStart w:id="427" w:name="_Toc214274303"/>
      <w:r>
        <w:t>7.1 Change Request (CR) Process</w:t>
      </w:r>
      <w:bookmarkEnd w:id="42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4787"/>
        <w:gridCol w:w="1280"/>
        <w:gridCol w:w="2551"/>
      </w:tblGrid>
      <w:tr w:rsidR="005E0150" w14:paraId="35C75856" w14:textId="77777777">
        <w:tblPrEx>
          <w:tblCellMar>
            <w:top w:w="0" w:type="dxa"/>
            <w:bottom w:w="0" w:type="dxa"/>
          </w:tblCellMar>
        </w:tblPrEx>
        <w:tc>
          <w:tcPr>
            <w:tcW w:w="0" w:type="auto"/>
            <w:shd w:val="solid" w:color="E0E0E0" w:fill="auto"/>
          </w:tcPr>
          <w:p w14:paraId="1FBDC7CB" w14:textId="77777777" w:rsidR="005E0150" w:rsidRDefault="00185C87">
            <w:r>
              <w:rPr>
                <w:b/>
                <w:bCs/>
              </w:rPr>
              <w:t>Step</w:t>
            </w:r>
          </w:p>
        </w:tc>
        <w:tc>
          <w:tcPr>
            <w:tcW w:w="0" w:type="auto"/>
            <w:shd w:val="solid" w:color="E0E0E0" w:fill="auto"/>
          </w:tcPr>
          <w:p w14:paraId="4EA66AD2" w14:textId="77777777" w:rsidR="005E0150" w:rsidRDefault="00185C87">
            <w:r>
              <w:rPr>
                <w:b/>
                <w:bCs/>
              </w:rPr>
              <w:t>Action</w:t>
            </w:r>
          </w:p>
        </w:tc>
        <w:tc>
          <w:tcPr>
            <w:tcW w:w="0" w:type="auto"/>
            <w:shd w:val="solid" w:color="E0E0E0" w:fill="auto"/>
          </w:tcPr>
          <w:p w14:paraId="615CDD58" w14:textId="77777777" w:rsidR="005E0150" w:rsidRDefault="00185C87">
            <w:r>
              <w:rPr>
                <w:b/>
                <w:bCs/>
              </w:rPr>
              <w:t>Owner</w:t>
            </w:r>
          </w:p>
        </w:tc>
        <w:tc>
          <w:tcPr>
            <w:tcW w:w="0" w:type="auto"/>
            <w:shd w:val="solid" w:color="E0E0E0" w:fill="auto"/>
          </w:tcPr>
          <w:p w14:paraId="42A457C1" w14:textId="77777777" w:rsidR="005E0150" w:rsidRDefault="00185C87">
            <w:r>
              <w:rPr>
                <w:b/>
                <w:bCs/>
              </w:rPr>
              <w:t>Communication</w:t>
            </w:r>
          </w:p>
        </w:tc>
      </w:tr>
      <w:tr w:rsidR="005E0150" w14:paraId="660BD8A7" w14:textId="77777777">
        <w:tblPrEx>
          <w:tblCellMar>
            <w:top w:w="0" w:type="dxa"/>
            <w:bottom w:w="0" w:type="dxa"/>
          </w:tblCellMar>
        </w:tblPrEx>
        <w:tc>
          <w:tcPr>
            <w:tcW w:w="0" w:type="auto"/>
          </w:tcPr>
          <w:p w14:paraId="3B94B12F" w14:textId="77777777" w:rsidR="005E0150" w:rsidRDefault="00185C87">
            <w:r>
              <w:t>1</w:t>
            </w:r>
          </w:p>
        </w:tc>
        <w:tc>
          <w:tcPr>
            <w:tcW w:w="0" w:type="auto"/>
          </w:tcPr>
          <w:p w14:paraId="525E3F06" w14:textId="77777777" w:rsidR="005E0150" w:rsidRDefault="00185C87">
            <w:r>
              <w:rPr>
                <w:b/>
                <w:bCs/>
              </w:rPr>
              <w:t>Submit CR</w:t>
            </w:r>
            <w:r>
              <w:t xml:space="preserve"> via Confluence template.</w:t>
            </w:r>
          </w:p>
        </w:tc>
        <w:tc>
          <w:tcPr>
            <w:tcW w:w="0" w:type="auto"/>
          </w:tcPr>
          <w:p w14:paraId="04A4B90D" w14:textId="77777777" w:rsidR="005E0150" w:rsidRDefault="00185C87">
            <w:r>
              <w:t>Requester</w:t>
            </w:r>
          </w:p>
        </w:tc>
        <w:tc>
          <w:tcPr>
            <w:tcW w:w="0" w:type="auto"/>
          </w:tcPr>
          <w:p w14:paraId="3E5BE278" w14:textId="77777777" w:rsidR="005E0150" w:rsidRDefault="00185C87">
            <w:r>
              <w:t>Email to PM + CCB.</w:t>
            </w:r>
          </w:p>
        </w:tc>
      </w:tr>
      <w:tr w:rsidR="005E0150" w14:paraId="7B871919" w14:textId="77777777">
        <w:tblPrEx>
          <w:tblCellMar>
            <w:top w:w="0" w:type="dxa"/>
            <w:bottom w:w="0" w:type="dxa"/>
          </w:tblCellMar>
        </w:tblPrEx>
        <w:tc>
          <w:tcPr>
            <w:tcW w:w="0" w:type="auto"/>
          </w:tcPr>
          <w:p w14:paraId="6F836E4F" w14:textId="77777777" w:rsidR="005E0150" w:rsidRDefault="00185C87">
            <w:r>
              <w:t>2</w:t>
            </w:r>
          </w:p>
        </w:tc>
        <w:tc>
          <w:tcPr>
            <w:tcW w:w="0" w:type="auto"/>
          </w:tcPr>
          <w:p w14:paraId="202BBF44" w14:textId="77777777" w:rsidR="005E0150" w:rsidRDefault="00185C87">
            <w:r>
              <w:rPr>
                <w:b/>
                <w:bCs/>
              </w:rPr>
              <w:t>Initial Review</w:t>
            </w:r>
            <w:r>
              <w:t xml:space="preserve"> (feasibility, impact analysis).</w:t>
            </w:r>
          </w:p>
        </w:tc>
        <w:tc>
          <w:tcPr>
            <w:tcW w:w="0" w:type="auto"/>
          </w:tcPr>
          <w:p w14:paraId="49556334" w14:textId="77777777" w:rsidR="005E0150" w:rsidRDefault="00185C87">
            <w:r>
              <w:t>Project Manager</w:t>
            </w:r>
          </w:p>
        </w:tc>
        <w:tc>
          <w:tcPr>
            <w:tcW w:w="0" w:type="auto"/>
          </w:tcPr>
          <w:p w14:paraId="6BCB9103" w14:textId="77777777" w:rsidR="005E0150" w:rsidRDefault="00185C87">
            <w:r>
              <w:t>Slack update to affected teams.</w:t>
            </w:r>
          </w:p>
        </w:tc>
      </w:tr>
      <w:tr w:rsidR="005E0150" w14:paraId="56B9FEFE" w14:textId="77777777">
        <w:tblPrEx>
          <w:tblCellMar>
            <w:top w:w="0" w:type="dxa"/>
            <w:bottom w:w="0" w:type="dxa"/>
          </w:tblCellMar>
        </w:tblPrEx>
        <w:tc>
          <w:tcPr>
            <w:tcW w:w="0" w:type="auto"/>
          </w:tcPr>
          <w:p w14:paraId="08DABB69" w14:textId="77777777" w:rsidR="005E0150" w:rsidRDefault="00185C87">
            <w:r>
              <w:t>3</w:t>
            </w:r>
          </w:p>
        </w:tc>
        <w:tc>
          <w:tcPr>
            <w:tcW w:w="0" w:type="auto"/>
          </w:tcPr>
          <w:p w14:paraId="4A547134" w14:textId="77777777" w:rsidR="005E0150" w:rsidRDefault="00185C87">
            <w:r>
              <w:rPr>
                <w:b/>
                <w:bCs/>
              </w:rPr>
              <w:t>CCB Review</w:t>
            </w:r>
            <w:r>
              <w:t xml:space="preserve"> (scheduled within </w:t>
            </w:r>
            <w:r>
              <w:rPr>
                <w:b/>
                <w:bCs/>
              </w:rPr>
              <w:t>5 business days</w:t>
            </w:r>
            <w:r>
              <w:t>).</w:t>
            </w:r>
          </w:p>
        </w:tc>
        <w:tc>
          <w:tcPr>
            <w:tcW w:w="0" w:type="auto"/>
          </w:tcPr>
          <w:p w14:paraId="2487AB5D" w14:textId="77777777" w:rsidR="005E0150" w:rsidRDefault="00185C87">
            <w:r>
              <w:t>CCB Members</w:t>
            </w:r>
          </w:p>
        </w:tc>
        <w:tc>
          <w:tcPr>
            <w:tcW w:w="0" w:type="auto"/>
          </w:tcPr>
          <w:p w14:paraId="03C5CF9A" w14:textId="77777777" w:rsidR="005E0150" w:rsidRDefault="00185C87">
            <w:r>
              <w:t>Formal meeting + minutes.</w:t>
            </w:r>
          </w:p>
        </w:tc>
      </w:tr>
      <w:tr w:rsidR="005E0150" w14:paraId="1D38EC28" w14:textId="77777777">
        <w:tblPrEx>
          <w:tblCellMar>
            <w:top w:w="0" w:type="dxa"/>
            <w:bottom w:w="0" w:type="dxa"/>
          </w:tblCellMar>
        </w:tblPrEx>
        <w:tc>
          <w:tcPr>
            <w:tcW w:w="0" w:type="auto"/>
          </w:tcPr>
          <w:p w14:paraId="38782B05" w14:textId="77777777" w:rsidR="005E0150" w:rsidRDefault="00185C87">
            <w:r>
              <w:t>4</w:t>
            </w:r>
          </w:p>
        </w:tc>
        <w:tc>
          <w:tcPr>
            <w:tcW w:w="0" w:type="auto"/>
          </w:tcPr>
          <w:p w14:paraId="75172300" w14:textId="77777777" w:rsidR="005E0150" w:rsidRDefault="00185C87">
            <w:r>
              <w:rPr>
                <w:b/>
                <w:bCs/>
              </w:rPr>
              <w:t>Approval/Rejection</w:t>
            </w:r>
            <w:r>
              <w:t xml:space="preserve"> (documented in Confluence).</w:t>
            </w:r>
          </w:p>
        </w:tc>
        <w:tc>
          <w:tcPr>
            <w:tcW w:w="0" w:type="auto"/>
          </w:tcPr>
          <w:p w14:paraId="13A69C15" w14:textId="77777777" w:rsidR="005E0150" w:rsidRDefault="00185C87">
            <w:r>
              <w:t>CCB Chair</w:t>
            </w:r>
          </w:p>
        </w:tc>
        <w:tc>
          <w:tcPr>
            <w:tcW w:w="0" w:type="auto"/>
          </w:tcPr>
          <w:p w14:paraId="79BE8673" w14:textId="77777777" w:rsidR="005E0150" w:rsidRDefault="00185C87">
            <w:r>
              <w:t>Email to requester + stakeholders.</w:t>
            </w:r>
          </w:p>
        </w:tc>
      </w:tr>
      <w:tr w:rsidR="005E0150" w14:paraId="2E107AAA" w14:textId="77777777">
        <w:tblPrEx>
          <w:tblCellMar>
            <w:top w:w="0" w:type="dxa"/>
            <w:bottom w:w="0" w:type="dxa"/>
          </w:tblCellMar>
        </w:tblPrEx>
        <w:tc>
          <w:tcPr>
            <w:tcW w:w="0" w:type="auto"/>
          </w:tcPr>
          <w:p w14:paraId="2BC8701B" w14:textId="77777777" w:rsidR="005E0150" w:rsidRDefault="00185C87">
            <w:r>
              <w:t>5</w:t>
            </w:r>
          </w:p>
        </w:tc>
        <w:tc>
          <w:tcPr>
            <w:tcW w:w="0" w:type="auto"/>
          </w:tcPr>
          <w:p w14:paraId="438190C7" w14:textId="77777777" w:rsidR="005E0150" w:rsidRDefault="00185C87">
            <w:r>
              <w:rPr>
                <w:b/>
                <w:bCs/>
              </w:rPr>
              <w:t>Implementation</w:t>
            </w:r>
            <w:r>
              <w:t xml:space="preserve"> (updated in Jira, Confluence, and relevant docs).</w:t>
            </w:r>
          </w:p>
        </w:tc>
        <w:tc>
          <w:tcPr>
            <w:tcW w:w="0" w:type="auto"/>
          </w:tcPr>
          <w:p w14:paraId="5C9BFB62" w14:textId="77777777" w:rsidR="005E0150" w:rsidRDefault="00185C87">
            <w:r>
              <w:t>Assigned Owner</w:t>
            </w:r>
          </w:p>
        </w:tc>
        <w:tc>
          <w:tcPr>
            <w:tcW w:w="0" w:type="auto"/>
          </w:tcPr>
          <w:p w14:paraId="6707B751" w14:textId="77777777" w:rsidR="005E0150" w:rsidRDefault="00185C87">
            <w:r>
              <w:t>Stand-up updates.</w:t>
            </w:r>
          </w:p>
        </w:tc>
      </w:tr>
      <w:tr w:rsidR="005E0150" w14:paraId="29EDA46E" w14:textId="77777777">
        <w:tblPrEx>
          <w:tblCellMar>
            <w:top w:w="0" w:type="dxa"/>
            <w:bottom w:w="0" w:type="dxa"/>
          </w:tblCellMar>
        </w:tblPrEx>
        <w:tc>
          <w:tcPr>
            <w:tcW w:w="0" w:type="auto"/>
          </w:tcPr>
          <w:p w14:paraId="493E963C" w14:textId="77777777" w:rsidR="005E0150" w:rsidRDefault="00185C87">
            <w:r>
              <w:t>6</w:t>
            </w:r>
          </w:p>
        </w:tc>
        <w:tc>
          <w:tcPr>
            <w:tcW w:w="0" w:type="auto"/>
          </w:tcPr>
          <w:p w14:paraId="01166AC5" w14:textId="77777777" w:rsidR="005E0150" w:rsidRDefault="00185C87">
            <w:r>
              <w:rPr>
                <w:b/>
                <w:bCs/>
              </w:rPr>
              <w:t>Post-Implementation Review</w:t>
            </w:r>
            <w:r>
              <w:t xml:space="preserve"> (validate outcomes).</w:t>
            </w:r>
          </w:p>
        </w:tc>
        <w:tc>
          <w:tcPr>
            <w:tcW w:w="0" w:type="auto"/>
          </w:tcPr>
          <w:p w14:paraId="540ABB6A" w14:textId="77777777" w:rsidR="005E0150" w:rsidRDefault="00185C87">
            <w:r>
              <w:t>QA Lead</w:t>
            </w:r>
          </w:p>
        </w:tc>
        <w:tc>
          <w:tcPr>
            <w:tcW w:w="0" w:type="auto"/>
          </w:tcPr>
          <w:p w14:paraId="3AC4C606" w14:textId="77777777" w:rsidR="005E0150" w:rsidRDefault="00185C87">
            <w:r>
              <w:t>Test results shared in Confluence.</w:t>
            </w:r>
          </w:p>
        </w:tc>
      </w:tr>
      <w:tr w:rsidR="005E0150" w14:paraId="1376479D" w14:textId="77777777">
        <w:tblPrEx>
          <w:tblCellMar>
            <w:top w:w="0" w:type="dxa"/>
            <w:bottom w:w="0" w:type="dxa"/>
          </w:tblCellMar>
        </w:tblPrEx>
        <w:tc>
          <w:tcPr>
            <w:tcW w:w="0" w:type="auto"/>
          </w:tcPr>
          <w:p w14:paraId="1CC9D80B" w14:textId="77777777" w:rsidR="005E0150" w:rsidRDefault="00185C87">
            <w:r>
              <w:t>7</w:t>
            </w:r>
          </w:p>
        </w:tc>
        <w:tc>
          <w:tcPr>
            <w:tcW w:w="0" w:type="auto"/>
          </w:tcPr>
          <w:p w14:paraId="0671EDCC" w14:textId="77777777" w:rsidR="005E0150" w:rsidRDefault="00185C87">
            <w:r>
              <w:rPr>
                <w:b/>
                <w:bCs/>
              </w:rPr>
              <w:t>Close CR</w:t>
            </w:r>
            <w:r>
              <w:t xml:space="preserve"> (archive in Confluence).</w:t>
            </w:r>
          </w:p>
        </w:tc>
        <w:tc>
          <w:tcPr>
            <w:tcW w:w="0" w:type="auto"/>
          </w:tcPr>
          <w:p w14:paraId="5BBC6FBE" w14:textId="77777777" w:rsidR="005E0150" w:rsidRDefault="00185C87">
            <w:r>
              <w:t>Project Manager</w:t>
            </w:r>
          </w:p>
        </w:tc>
        <w:tc>
          <w:tcPr>
            <w:tcW w:w="0" w:type="auto"/>
          </w:tcPr>
          <w:p w14:paraId="6717B48C" w14:textId="77777777" w:rsidR="005E0150" w:rsidRDefault="00185C87">
            <w:r>
              <w:t>Final email to stakeholders.</w:t>
            </w:r>
          </w:p>
        </w:tc>
      </w:tr>
    </w:tbl>
    <w:p w14:paraId="3BA602F7" w14:textId="77777777" w:rsidR="005E0150" w:rsidRDefault="005E0150"/>
    <w:p w14:paraId="6ACC88A8" w14:textId="77777777" w:rsidR="005E0150" w:rsidRDefault="00185C87">
      <w:pPr>
        <w:pStyle w:val="Heading3"/>
        <w:spacing w:before="180" w:after="120"/>
      </w:pPr>
      <w:bookmarkStart w:id="428" w:name="_Toc214274304"/>
      <w:r>
        <w:t>7.2 Change Control Board (CCB) Members</w:t>
      </w:r>
      <w:bookmarkEnd w:id="42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2054"/>
        <w:gridCol w:w="3579"/>
        <w:gridCol w:w="1898"/>
      </w:tblGrid>
      <w:tr w:rsidR="005E0150" w14:paraId="4F238CCE" w14:textId="77777777">
        <w:tblPrEx>
          <w:tblCellMar>
            <w:top w:w="0" w:type="dxa"/>
            <w:bottom w:w="0" w:type="dxa"/>
          </w:tblCellMar>
        </w:tblPrEx>
        <w:tc>
          <w:tcPr>
            <w:tcW w:w="0" w:type="auto"/>
            <w:shd w:val="solid" w:color="E0E0E0" w:fill="auto"/>
          </w:tcPr>
          <w:p w14:paraId="43A38772" w14:textId="77777777" w:rsidR="005E0150" w:rsidRDefault="00185C87">
            <w:r>
              <w:rPr>
                <w:b/>
                <w:bCs/>
              </w:rPr>
              <w:t>Name</w:t>
            </w:r>
          </w:p>
        </w:tc>
        <w:tc>
          <w:tcPr>
            <w:tcW w:w="0" w:type="auto"/>
            <w:shd w:val="solid" w:color="E0E0E0" w:fill="auto"/>
          </w:tcPr>
          <w:p w14:paraId="73900856" w14:textId="77777777" w:rsidR="005E0150" w:rsidRDefault="00185C87">
            <w:r>
              <w:rPr>
                <w:b/>
                <w:bCs/>
              </w:rPr>
              <w:t>Role</w:t>
            </w:r>
          </w:p>
        </w:tc>
        <w:tc>
          <w:tcPr>
            <w:tcW w:w="0" w:type="auto"/>
            <w:shd w:val="solid" w:color="E0E0E0" w:fill="auto"/>
          </w:tcPr>
          <w:p w14:paraId="779CC8F8" w14:textId="77777777" w:rsidR="005E0150" w:rsidRDefault="00185C87">
            <w:r>
              <w:rPr>
                <w:b/>
                <w:bCs/>
              </w:rPr>
              <w:t>Responsibilities</w:t>
            </w:r>
          </w:p>
        </w:tc>
        <w:tc>
          <w:tcPr>
            <w:tcW w:w="0" w:type="auto"/>
            <w:shd w:val="solid" w:color="E0E0E0" w:fill="auto"/>
          </w:tcPr>
          <w:p w14:paraId="54D6CA81" w14:textId="77777777" w:rsidR="005E0150" w:rsidRDefault="00185C87">
            <w:r>
              <w:rPr>
                <w:b/>
                <w:bCs/>
              </w:rPr>
              <w:t>Contact</w:t>
            </w:r>
          </w:p>
        </w:tc>
      </w:tr>
      <w:tr w:rsidR="005E0150" w14:paraId="191F8483" w14:textId="77777777">
        <w:tblPrEx>
          <w:tblCellMar>
            <w:top w:w="0" w:type="dxa"/>
            <w:bottom w:w="0" w:type="dxa"/>
          </w:tblCellMar>
        </w:tblPrEx>
        <w:tc>
          <w:tcPr>
            <w:tcW w:w="0" w:type="auto"/>
          </w:tcPr>
          <w:p w14:paraId="21DDA1CA" w14:textId="77777777" w:rsidR="005E0150" w:rsidRDefault="00185C87">
            <w:r>
              <w:rPr>
                <w:b/>
                <w:bCs/>
              </w:rPr>
              <w:t>MCM Drescher</w:t>
            </w:r>
          </w:p>
        </w:tc>
        <w:tc>
          <w:tcPr>
            <w:tcW w:w="0" w:type="auto"/>
          </w:tcPr>
          <w:p w14:paraId="4E948BE3" w14:textId="77777777" w:rsidR="005E0150" w:rsidRDefault="00185C87">
            <w:r>
              <w:t>Executive Sponsor (Chair)</w:t>
            </w:r>
          </w:p>
        </w:tc>
        <w:tc>
          <w:tcPr>
            <w:tcW w:w="0" w:type="auto"/>
          </w:tcPr>
          <w:p w14:paraId="33C76493" w14:textId="77777777" w:rsidR="005E0150" w:rsidRDefault="00185C87">
            <w:r>
              <w:t xml:space="preserve">Final approval for </w:t>
            </w:r>
            <w:r>
              <w:rPr>
                <w:b/>
                <w:bCs/>
              </w:rPr>
              <w:t>budget/scope impacts</w:t>
            </w:r>
            <w:r>
              <w:t>.</w:t>
            </w:r>
          </w:p>
        </w:tc>
        <w:tc>
          <w:tcPr>
            <w:tcW w:w="0" w:type="auto"/>
          </w:tcPr>
          <w:p w14:paraId="036A1E78" w14:textId="77777777" w:rsidR="005E0150" w:rsidRDefault="00185C87">
            <w:r>
              <w:t>mcm@adpa.com</w:t>
            </w:r>
          </w:p>
        </w:tc>
      </w:tr>
      <w:tr w:rsidR="005E0150" w14:paraId="35066C59" w14:textId="77777777">
        <w:tblPrEx>
          <w:tblCellMar>
            <w:top w:w="0" w:type="dxa"/>
            <w:bottom w:w="0" w:type="dxa"/>
          </w:tblCellMar>
        </w:tblPrEx>
        <w:tc>
          <w:tcPr>
            <w:tcW w:w="0" w:type="auto"/>
          </w:tcPr>
          <w:p w14:paraId="692B61CA" w14:textId="77777777" w:rsidR="005E0150" w:rsidRDefault="00185C87">
            <w:r>
              <w:rPr>
                <w:b/>
                <w:bCs/>
              </w:rPr>
              <w:t>Menno Drescher</w:t>
            </w:r>
          </w:p>
        </w:tc>
        <w:tc>
          <w:tcPr>
            <w:tcW w:w="0" w:type="auto"/>
          </w:tcPr>
          <w:p w14:paraId="4053782C" w14:textId="77777777" w:rsidR="005E0150" w:rsidRDefault="00185C87">
            <w:r>
              <w:t>Project Manager</w:t>
            </w:r>
          </w:p>
        </w:tc>
        <w:tc>
          <w:tcPr>
            <w:tcW w:w="0" w:type="auto"/>
          </w:tcPr>
          <w:p w14:paraId="5D35F824" w14:textId="77777777" w:rsidR="005E0150" w:rsidRDefault="00185C87">
            <w:r>
              <w:t>Facilitate meetings, document decisions.</w:t>
            </w:r>
          </w:p>
        </w:tc>
        <w:tc>
          <w:tcPr>
            <w:tcW w:w="0" w:type="auto"/>
          </w:tcPr>
          <w:p w14:paraId="7A7D53D8" w14:textId="77777777" w:rsidR="005E0150" w:rsidRDefault="00185C87">
            <w:r>
              <w:t>menno@adpa.com</w:t>
            </w:r>
          </w:p>
        </w:tc>
      </w:tr>
      <w:tr w:rsidR="005E0150" w14:paraId="3514863B" w14:textId="77777777">
        <w:tblPrEx>
          <w:tblCellMar>
            <w:top w:w="0" w:type="dxa"/>
            <w:bottom w:w="0" w:type="dxa"/>
          </w:tblCellMar>
        </w:tblPrEx>
        <w:tc>
          <w:tcPr>
            <w:tcW w:w="0" w:type="auto"/>
          </w:tcPr>
          <w:p w14:paraId="527754F1" w14:textId="77777777" w:rsidR="005E0150" w:rsidRDefault="00185C87">
            <w:r>
              <w:rPr>
                <w:b/>
                <w:bCs/>
              </w:rPr>
              <w:t>Vacancy</w:t>
            </w:r>
          </w:p>
        </w:tc>
        <w:tc>
          <w:tcPr>
            <w:tcW w:w="0" w:type="auto"/>
          </w:tcPr>
          <w:p w14:paraId="47028DBF" w14:textId="77777777" w:rsidR="005E0150" w:rsidRDefault="00185C87">
            <w:r>
              <w:t>Chief Strategy Officer</w:t>
            </w:r>
          </w:p>
        </w:tc>
        <w:tc>
          <w:tcPr>
            <w:tcW w:w="0" w:type="auto"/>
          </w:tcPr>
          <w:p w14:paraId="4804BD51" w14:textId="77777777" w:rsidR="005E0150" w:rsidRDefault="00185C87">
            <w:r>
              <w:t xml:space="preserve">Assess </w:t>
            </w:r>
            <w:r>
              <w:rPr>
                <w:b/>
                <w:bCs/>
              </w:rPr>
              <w:t>strategic alignment</w:t>
            </w:r>
            <w:r>
              <w:t>.</w:t>
            </w:r>
          </w:p>
        </w:tc>
        <w:tc>
          <w:tcPr>
            <w:tcW w:w="0" w:type="auto"/>
          </w:tcPr>
          <w:p w14:paraId="78DF9999" w14:textId="77777777" w:rsidR="005E0150" w:rsidRDefault="00185C87">
            <w:r>
              <w:t>eleanor@adpa.com</w:t>
            </w:r>
          </w:p>
        </w:tc>
      </w:tr>
      <w:tr w:rsidR="005E0150" w14:paraId="08066207" w14:textId="77777777">
        <w:tblPrEx>
          <w:tblCellMar>
            <w:top w:w="0" w:type="dxa"/>
            <w:bottom w:w="0" w:type="dxa"/>
          </w:tblCellMar>
        </w:tblPrEx>
        <w:tc>
          <w:tcPr>
            <w:tcW w:w="0" w:type="auto"/>
          </w:tcPr>
          <w:p w14:paraId="6F6E64D1" w14:textId="77777777" w:rsidR="005E0150" w:rsidRDefault="00185C87">
            <w:r>
              <w:rPr>
                <w:b/>
                <w:bCs/>
              </w:rPr>
              <w:t>ADPA CTO</w:t>
            </w:r>
          </w:p>
        </w:tc>
        <w:tc>
          <w:tcPr>
            <w:tcW w:w="0" w:type="auto"/>
          </w:tcPr>
          <w:p w14:paraId="791E8887" w14:textId="77777777" w:rsidR="005E0150" w:rsidRDefault="00185C87">
            <w:r>
              <w:t>Technical Advisor</w:t>
            </w:r>
          </w:p>
        </w:tc>
        <w:tc>
          <w:tcPr>
            <w:tcW w:w="0" w:type="auto"/>
          </w:tcPr>
          <w:p w14:paraId="2368A4BF" w14:textId="77777777" w:rsidR="005E0150" w:rsidRDefault="00185C87">
            <w:r>
              <w:t xml:space="preserve">Evaluate </w:t>
            </w:r>
            <w:r>
              <w:rPr>
                <w:b/>
                <w:bCs/>
              </w:rPr>
              <w:t>technical feasibility</w:t>
            </w:r>
            <w:r>
              <w:t>.</w:t>
            </w:r>
          </w:p>
        </w:tc>
        <w:tc>
          <w:tcPr>
            <w:tcW w:w="0" w:type="auto"/>
          </w:tcPr>
          <w:p w14:paraId="0084F70D" w14:textId="77777777" w:rsidR="005E0150" w:rsidRDefault="00185C87">
            <w:r>
              <w:t>cto@adpa.com</w:t>
            </w:r>
          </w:p>
        </w:tc>
      </w:tr>
      <w:tr w:rsidR="005E0150" w14:paraId="0C199144" w14:textId="77777777">
        <w:tblPrEx>
          <w:tblCellMar>
            <w:top w:w="0" w:type="dxa"/>
            <w:bottom w:w="0" w:type="dxa"/>
          </w:tblCellMar>
        </w:tblPrEx>
        <w:tc>
          <w:tcPr>
            <w:tcW w:w="0" w:type="auto"/>
          </w:tcPr>
          <w:p w14:paraId="77EB51C6" w14:textId="77777777" w:rsidR="005E0150" w:rsidRDefault="00185C87">
            <w:r>
              <w:rPr>
                <w:b/>
                <w:bCs/>
              </w:rPr>
              <w:t>Vacancy</w:t>
            </w:r>
          </w:p>
        </w:tc>
        <w:tc>
          <w:tcPr>
            <w:tcW w:w="0" w:type="auto"/>
          </w:tcPr>
          <w:p w14:paraId="19AD1D38" w14:textId="77777777" w:rsidR="005E0150" w:rsidRDefault="00185C87">
            <w:r>
              <w:t>CFO</w:t>
            </w:r>
          </w:p>
        </w:tc>
        <w:tc>
          <w:tcPr>
            <w:tcW w:w="0" w:type="auto"/>
          </w:tcPr>
          <w:p w14:paraId="2146A804" w14:textId="77777777" w:rsidR="005E0150" w:rsidRDefault="00185C87">
            <w:r>
              <w:t xml:space="preserve">Approve </w:t>
            </w:r>
            <w:r>
              <w:rPr>
                <w:b/>
                <w:bCs/>
              </w:rPr>
              <w:t>budget adjustments</w:t>
            </w:r>
            <w:r>
              <w:t>.</w:t>
            </w:r>
          </w:p>
        </w:tc>
        <w:tc>
          <w:tcPr>
            <w:tcW w:w="0" w:type="auto"/>
          </w:tcPr>
          <w:p w14:paraId="2EA85D8C" w14:textId="77777777" w:rsidR="005E0150" w:rsidRDefault="00185C87">
            <w:r>
              <w:t>dchen@adpa.com</w:t>
            </w:r>
          </w:p>
        </w:tc>
      </w:tr>
      <w:tr w:rsidR="005E0150" w14:paraId="113D0541" w14:textId="77777777">
        <w:tblPrEx>
          <w:tblCellMar>
            <w:top w:w="0" w:type="dxa"/>
            <w:bottom w:w="0" w:type="dxa"/>
          </w:tblCellMar>
        </w:tblPrEx>
        <w:tc>
          <w:tcPr>
            <w:tcW w:w="0" w:type="auto"/>
          </w:tcPr>
          <w:p w14:paraId="4BE6832B" w14:textId="77777777" w:rsidR="005E0150" w:rsidRDefault="00185C87">
            <w:r>
              <w:rPr>
                <w:b/>
                <w:bCs/>
              </w:rPr>
              <w:t>Vacancy</w:t>
            </w:r>
          </w:p>
        </w:tc>
        <w:tc>
          <w:tcPr>
            <w:tcW w:w="0" w:type="auto"/>
          </w:tcPr>
          <w:p w14:paraId="6542DB91" w14:textId="77777777" w:rsidR="005E0150" w:rsidRDefault="00185C87">
            <w:r>
              <w:t>Lead Product Owner</w:t>
            </w:r>
          </w:p>
        </w:tc>
        <w:tc>
          <w:tcPr>
            <w:tcW w:w="0" w:type="auto"/>
          </w:tcPr>
          <w:p w14:paraId="50EE2670" w14:textId="77777777" w:rsidR="005E0150" w:rsidRDefault="00185C87">
            <w:r>
              <w:t xml:space="preserve">Assess </w:t>
            </w:r>
            <w:r>
              <w:rPr>
                <w:b/>
                <w:bCs/>
              </w:rPr>
              <w:t>user impact</w:t>
            </w:r>
            <w:r>
              <w:t xml:space="preserve"> and backlog prioritization.</w:t>
            </w:r>
          </w:p>
        </w:tc>
        <w:tc>
          <w:tcPr>
            <w:tcW w:w="0" w:type="auto"/>
          </w:tcPr>
          <w:p w14:paraId="5B456B94" w14:textId="77777777" w:rsidR="005E0150" w:rsidRDefault="00185C87">
            <w:r>
              <w:t>jane@adpa.com</w:t>
            </w:r>
          </w:p>
        </w:tc>
      </w:tr>
      <w:tr w:rsidR="005E0150" w14:paraId="2C5EFF05" w14:textId="77777777">
        <w:tblPrEx>
          <w:tblCellMar>
            <w:top w:w="0" w:type="dxa"/>
            <w:bottom w:w="0" w:type="dxa"/>
          </w:tblCellMar>
        </w:tblPrEx>
        <w:tc>
          <w:tcPr>
            <w:tcW w:w="0" w:type="auto"/>
          </w:tcPr>
          <w:p w14:paraId="6CFF4515" w14:textId="77777777" w:rsidR="005E0150" w:rsidRDefault="00185C87">
            <w:r>
              <w:rPr>
                <w:b/>
                <w:bCs/>
              </w:rPr>
              <w:t>Compliance Lead</w:t>
            </w:r>
          </w:p>
        </w:tc>
        <w:tc>
          <w:tcPr>
            <w:tcW w:w="0" w:type="auto"/>
          </w:tcPr>
          <w:p w14:paraId="180A38DB" w14:textId="77777777" w:rsidR="005E0150" w:rsidRDefault="00185C87">
            <w:r>
              <w:t>Risk &amp; Compliance</w:t>
            </w:r>
          </w:p>
        </w:tc>
        <w:tc>
          <w:tcPr>
            <w:tcW w:w="0" w:type="auto"/>
          </w:tcPr>
          <w:p w14:paraId="5B33F7B5" w14:textId="77777777" w:rsidR="005E0150" w:rsidRDefault="00185C87">
            <w:r>
              <w:t xml:space="preserve">Validate </w:t>
            </w:r>
            <w:r>
              <w:rPr>
                <w:b/>
                <w:bCs/>
              </w:rPr>
              <w:t>regulatory compliance</w:t>
            </w:r>
            <w:r>
              <w:t>.</w:t>
            </w:r>
          </w:p>
        </w:tc>
        <w:tc>
          <w:tcPr>
            <w:tcW w:w="0" w:type="auto"/>
          </w:tcPr>
          <w:p w14:paraId="73B2C5E6" w14:textId="77777777" w:rsidR="005E0150" w:rsidRDefault="00185C87">
            <w:r>
              <w:t>compliance@adpa.com</w:t>
            </w:r>
          </w:p>
        </w:tc>
      </w:tr>
    </w:tbl>
    <w:p w14:paraId="536A1D09" w14:textId="77777777" w:rsidR="005E0150" w:rsidRDefault="005E0150"/>
    <w:p w14:paraId="28E8C148" w14:textId="77777777" w:rsidR="005E0150" w:rsidRDefault="00185C87">
      <w:pPr>
        <w:spacing w:before="240" w:after="240"/>
      </w:pPr>
      <w:r>
        <w:rPr>
          <w:color w:val="CCCCCC"/>
        </w:rPr>
        <w:t>─────────────────────────────────────────────────────────</w:t>
      </w:r>
    </w:p>
    <w:p w14:paraId="044BA6ED" w14:textId="77777777" w:rsidR="005E0150" w:rsidRDefault="00185C87">
      <w:pPr>
        <w:pStyle w:val="Heading2"/>
        <w:spacing w:before="180" w:after="120"/>
      </w:pPr>
      <w:bookmarkStart w:id="429" w:name="_Toc214274305"/>
      <w:r>
        <w:lastRenderedPageBreak/>
        <w:t>8. Performance Monitoring and Reporting</w:t>
      </w:r>
      <w:bookmarkEnd w:id="429"/>
    </w:p>
    <w:p w14:paraId="654F7550" w14:textId="77777777" w:rsidR="005E0150" w:rsidRDefault="00185C87">
      <w:pPr>
        <w:pStyle w:val="Heading3"/>
        <w:spacing w:before="180" w:after="120"/>
      </w:pPr>
      <w:bookmarkStart w:id="430" w:name="_Toc214274306"/>
      <w:r>
        <w:t>8.1 Key Performance Indicators (KPIs)</w:t>
      </w:r>
      <w:bookmarkEnd w:id="43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9"/>
        <w:gridCol w:w="1982"/>
        <w:gridCol w:w="2347"/>
        <w:gridCol w:w="931"/>
        <w:gridCol w:w="1377"/>
      </w:tblGrid>
      <w:tr w:rsidR="005E0150" w14:paraId="61E6A228" w14:textId="77777777">
        <w:tblPrEx>
          <w:tblCellMar>
            <w:top w:w="0" w:type="dxa"/>
            <w:bottom w:w="0" w:type="dxa"/>
          </w:tblCellMar>
        </w:tblPrEx>
        <w:tc>
          <w:tcPr>
            <w:tcW w:w="0" w:type="auto"/>
            <w:shd w:val="solid" w:color="E0E0E0" w:fill="auto"/>
          </w:tcPr>
          <w:p w14:paraId="34546624" w14:textId="77777777" w:rsidR="005E0150" w:rsidRDefault="00185C87">
            <w:r>
              <w:rPr>
                <w:b/>
                <w:bCs/>
              </w:rPr>
              <w:t>KPI</w:t>
            </w:r>
          </w:p>
        </w:tc>
        <w:tc>
          <w:tcPr>
            <w:tcW w:w="0" w:type="auto"/>
            <w:shd w:val="solid" w:color="E0E0E0" w:fill="auto"/>
          </w:tcPr>
          <w:p w14:paraId="24DF3205" w14:textId="77777777" w:rsidR="005E0150" w:rsidRDefault="00185C87">
            <w:r>
              <w:rPr>
                <w:b/>
                <w:bCs/>
              </w:rPr>
              <w:t>Target</w:t>
            </w:r>
          </w:p>
        </w:tc>
        <w:tc>
          <w:tcPr>
            <w:tcW w:w="0" w:type="auto"/>
            <w:shd w:val="solid" w:color="E0E0E0" w:fill="auto"/>
          </w:tcPr>
          <w:p w14:paraId="218EB379" w14:textId="77777777" w:rsidR="005E0150" w:rsidRDefault="00185C87">
            <w:r>
              <w:rPr>
                <w:b/>
                <w:bCs/>
              </w:rPr>
              <w:t>Measurement Method</w:t>
            </w:r>
          </w:p>
        </w:tc>
        <w:tc>
          <w:tcPr>
            <w:tcW w:w="0" w:type="auto"/>
            <w:shd w:val="solid" w:color="E0E0E0" w:fill="auto"/>
          </w:tcPr>
          <w:p w14:paraId="7A87F1A2" w14:textId="77777777" w:rsidR="005E0150" w:rsidRDefault="00185C87">
            <w:r>
              <w:rPr>
                <w:b/>
                <w:bCs/>
              </w:rPr>
              <w:t>Frequency</w:t>
            </w:r>
          </w:p>
        </w:tc>
        <w:tc>
          <w:tcPr>
            <w:tcW w:w="0" w:type="auto"/>
            <w:shd w:val="solid" w:color="E0E0E0" w:fill="auto"/>
          </w:tcPr>
          <w:p w14:paraId="4C4DDB65" w14:textId="77777777" w:rsidR="005E0150" w:rsidRDefault="00185C87">
            <w:r>
              <w:rPr>
                <w:b/>
                <w:bCs/>
              </w:rPr>
              <w:t>Owner</w:t>
            </w:r>
          </w:p>
        </w:tc>
      </w:tr>
      <w:tr w:rsidR="005E0150" w14:paraId="1CD7D72D" w14:textId="77777777">
        <w:tblPrEx>
          <w:tblCellMar>
            <w:top w:w="0" w:type="dxa"/>
            <w:bottom w:w="0" w:type="dxa"/>
          </w:tblCellMar>
        </w:tblPrEx>
        <w:tc>
          <w:tcPr>
            <w:tcW w:w="0" w:type="auto"/>
          </w:tcPr>
          <w:p w14:paraId="67E7CB05" w14:textId="77777777" w:rsidR="005E0150" w:rsidRDefault="00185C87">
            <w:r>
              <w:rPr>
                <w:b/>
                <w:bCs/>
              </w:rPr>
              <w:t>Communication Effectiveness</w:t>
            </w:r>
          </w:p>
        </w:tc>
        <w:tc>
          <w:tcPr>
            <w:tcW w:w="0" w:type="auto"/>
          </w:tcPr>
          <w:p w14:paraId="42646DA3" w14:textId="77777777" w:rsidR="005E0150" w:rsidRDefault="00185C87">
            <w:r>
              <w:t>90% stakeholder satisfaction</w:t>
            </w:r>
          </w:p>
        </w:tc>
        <w:tc>
          <w:tcPr>
            <w:tcW w:w="0" w:type="auto"/>
          </w:tcPr>
          <w:p w14:paraId="21CED27E" w14:textId="77777777" w:rsidR="005E0150" w:rsidRDefault="00185C87">
            <w:r>
              <w:t>Post-meeting surveys (Typeform)</w:t>
            </w:r>
          </w:p>
        </w:tc>
        <w:tc>
          <w:tcPr>
            <w:tcW w:w="0" w:type="auto"/>
          </w:tcPr>
          <w:p w14:paraId="166E022B" w14:textId="77777777" w:rsidR="005E0150" w:rsidRDefault="00185C87">
            <w:r>
              <w:t>Monthly</w:t>
            </w:r>
          </w:p>
        </w:tc>
        <w:tc>
          <w:tcPr>
            <w:tcW w:w="0" w:type="auto"/>
          </w:tcPr>
          <w:p w14:paraId="1555EFA9" w14:textId="77777777" w:rsidR="005E0150" w:rsidRDefault="00185C87">
            <w:r>
              <w:t>Project Manager</w:t>
            </w:r>
          </w:p>
        </w:tc>
      </w:tr>
      <w:tr w:rsidR="005E0150" w14:paraId="73DC7976" w14:textId="77777777">
        <w:tblPrEx>
          <w:tblCellMar>
            <w:top w:w="0" w:type="dxa"/>
            <w:bottom w:w="0" w:type="dxa"/>
          </w:tblCellMar>
        </w:tblPrEx>
        <w:tc>
          <w:tcPr>
            <w:tcW w:w="0" w:type="auto"/>
          </w:tcPr>
          <w:p w14:paraId="1F669657" w14:textId="77777777" w:rsidR="005E0150" w:rsidRDefault="00185C87">
            <w:r>
              <w:rPr>
                <w:b/>
                <w:bCs/>
              </w:rPr>
              <w:t>Issue Resolution Time</w:t>
            </w:r>
          </w:p>
        </w:tc>
        <w:tc>
          <w:tcPr>
            <w:tcW w:w="0" w:type="auto"/>
          </w:tcPr>
          <w:p w14:paraId="3DA25BE6" w14:textId="77777777" w:rsidR="005E0150" w:rsidRDefault="00185C87">
            <w:r>
              <w:t>≤48 hours for Critical</w:t>
            </w:r>
          </w:p>
        </w:tc>
        <w:tc>
          <w:tcPr>
            <w:tcW w:w="0" w:type="auto"/>
          </w:tcPr>
          <w:p w14:paraId="18AC6DA9" w14:textId="77777777" w:rsidR="005E0150" w:rsidRDefault="00185C87">
            <w:r>
              <w:t>Jira time-to-resolution metrics</w:t>
            </w:r>
          </w:p>
        </w:tc>
        <w:tc>
          <w:tcPr>
            <w:tcW w:w="0" w:type="auto"/>
          </w:tcPr>
          <w:p w14:paraId="29F79D79" w14:textId="77777777" w:rsidR="005E0150" w:rsidRDefault="00185C87">
            <w:r>
              <w:t>Weekly</w:t>
            </w:r>
          </w:p>
        </w:tc>
        <w:tc>
          <w:tcPr>
            <w:tcW w:w="0" w:type="auto"/>
          </w:tcPr>
          <w:p w14:paraId="1B6103D3" w14:textId="77777777" w:rsidR="005E0150" w:rsidRDefault="00185C87">
            <w:r>
              <w:t>Tech Lead</w:t>
            </w:r>
          </w:p>
        </w:tc>
      </w:tr>
      <w:tr w:rsidR="005E0150" w14:paraId="4EE10E58" w14:textId="77777777">
        <w:tblPrEx>
          <w:tblCellMar>
            <w:top w:w="0" w:type="dxa"/>
            <w:bottom w:w="0" w:type="dxa"/>
          </w:tblCellMar>
        </w:tblPrEx>
        <w:tc>
          <w:tcPr>
            <w:tcW w:w="0" w:type="auto"/>
          </w:tcPr>
          <w:p w14:paraId="6C2C8C77" w14:textId="77777777" w:rsidR="005E0150" w:rsidRDefault="00185C87">
            <w:r>
              <w:rPr>
                <w:b/>
                <w:bCs/>
              </w:rPr>
              <w:t>Stakeholder Engagement Score</w:t>
            </w:r>
          </w:p>
        </w:tc>
        <w:tc>
          <w:tcPr>
            <w:tcW w:w="0" w:type="auto"/>
          </w:tcPr>
          <w:p w14:paraId="0415A0F4" w14:textId="77777777" w:rsidR="005E0150" w:rsidRDefault="00185C87">
            <w:r>
              <w:t>≥85% (survey-based)</w:t>
            </w:r>
          </w:p>
        </w:tc>
        <w:tc>
          <w:tcPr>
            <w:tcW w:w="0" w:type="auto"/>
          </w:tcPr>
          <w:p w14:paraId="4CCC5D86" w14:textId="77777777" w:rsidR="005E0150" w:rsidRDefault="00185C87">
            <w:r>
              <w:t>Quarterly stakeholder feedback</w:t>
            </w:r>
          </w:p>
        </w:tc>
        <w:tc>
          <w:tcPr>
            <w:tcW w:w="0" w:type="auto"/>
          </w:tcPr>
          <w:p w14:paraId="572CAFF3" w14:textId="77777777" w:rsidR="005E0150" w:rsidRDefault="00185C87">
            <w:r>
              <w:t>Quarterly</w:t>
            </w:r>
          </w:p>
        </w:tc>
        <w:tc>
          <w:tcPr>
            <w:tcW w:w="0" w:type="auto"/>
          </w:tcPr>
          <w:p w14:paraId="6866E80C" w14:textId="77777777" w:rsidR="005E0150" w:rsidRDefault="00185C87">
            <w:r>
              <w:t>Client Success Mgr</w:t>
            </w:r>
          </w:p>
        </w:tc>
      </w:tr>
      <w:tr w:rsidR="005E0150" w14:paraId="4798BD7D" w14:textId="77777777">
        <w:tblPrEx>
          <w:tblCellMar>
            <w:top w:w="0" w:type="dxa"/>
            <w:bottom w:w="0" w:type="dxa"/>
          </w:tblCellMar>
        </w:tblPrEx>
        <w:tc>
          <w:tcPr>
            <w:tcW w:w="0" w:type="auto"/>
          </w:tcPr>
          <w:p w14:paraId="2AF014B8" w14:textId="77777777" w:rsidR="005E0150" w:rsidRDefault="00185C87">
            <w:r>
              <w:rPr>
                <w:b/>
                <w:bCs/>
              </w:rPr>
              <w:t>Change Request Cycle Time</w:t>
            </w:r>
          </w:p>
        </w:tc>
        <w:tc>
          <w:tcPr>
            <w:tcW w:w="0" w:type="auto"/>
          </w:tcPr>
          <w:p w14:paraId="5757AD03" w14:textId="77777777" w:rsidR="005E0150" w:rsidRDefault="00185C87">
            <w:r>
              <w:t>≤5 business days</w:t>
            </w:r>
          </w:p>
        </w:tc>
        <w:tc>
          <w:tcPr>
            <w:tcW w:w="0" w:type="auto"/>
          </w:tcPr>
          <w:p w14:paraId="59952195" w14:textId="77777777" w:rsidR="005E0150" w:rsidRDefault="00185C87">
            <w:r>
              <w:t>Confluence CR logs</w:t>
            </w:r>
          </w:p>
        </w:tc>
        <w:tc>
          <w:tcPr>
            <w:tcW w:w="0" w:type="auto"/>
          </w:tcPr>
          <w:p w14:paraId="493634A2" w14:textId="77777777" w:rsidR="005E0150" w:rsidRDefault="00185C87">
            <w:r>
              <w:t>Per CR</w:t>
            </w:r>
          </w:p>
        </w:tc>
        <w:tc>
          <w:tcPr>
            <w:tcW w:w="0" w:type="auto"/>
          </w:tcPr>
          <w:p w14:paraId="3F8E0D15" w14:textId="77777777" w:rsidR="005E0150" w:rsidRDefault="00185C87">
            <w:r>
              <w:t>Project Manager</w:t>
            </w:r>
          </w:p>
        </w:tc>
      </w:tr>
      <w:tr w:rsidR="005E0150" w14:paraId="6C64D650" w14:textId="77777777">
        <w:tblPrEx>
          <w:tblCellMar>
            <w:top w:w="0" w:type="dxa"/>
            <w:bottom w:w="0" w:type="dxa"/>
          </w:tblCellMar>
        </w:tblPrEx>
        <w:tc>
          <w:tcPr>
            <w:tcW w:w="0" w:type="auto"/>
          </w:tcPr>
          <w:p w14:paraId="49AA3C9A" w14:textId="77777777" w:rsidR="005E0150" w:rsidRDefault="00185C87">
            <w:r>
              <w:rPr>
                <w:b/>
                <w:bCs/>
              </w:rPr>
              <w:t>UAT Feedback Response Rate</w:t>
            </w:r>
          </w:p>
        </w:tc>
        <w:tc>
          <w:tcPr>
            <w:tcW w:w="0" w:type="auto"/>
          </w:tcPr>
          <w:p w14:paraId="22E3B1C5" w14:textId="77777777" w:rsidR="005E0150" w:rsidRDefault="00185C87">
            <w:r>
              <w:t>100%</w:t>
            </w:r>
          </w:p>
        </w:tc>
        <w:tc>
          <w:tcPr>
            <w:tcW w:w="0" w:type="auto"/>
          </w:tcPr>
          <w:p w14:paraId="14279388" w14:textId="77777777" w:rsidR="005E0150" w:rsidRDefault="00185C87">
            <w:r>
              <w:t>Tracked in Typeform</w:t>
            </w:r>
          </w:p>
        </w:tc>
        <w:tc>
          <w:tcPr>
            <w:tcW w:w="0" w:type="auto"/>
          </w:tcPr>
          <w:p w14:paraId="4D538E64" w14:textId="77777777" w:rsidR="005E0150" w:rsidRDefault="00185C87">
            <w:r>
              <w:t>Bi-weekly</w:t>
            </w:r>
          </w:p>
        </w:tc>
        <w:tc>
          <w:tcPr>
            <w:tcW w:w="0" w:type="auto"/>
          </w:tcPr>
          <w:p w14:paraId="198A5ED5" w14:textId="77777777" w:rsidR="005E0150" w:rsidRDefault="00185C87">
            <w:r>
              <w:t>QA Lead</w:t>
            </w:r>
          </w:p>
        </w:tc>
      </w:tr>
      <w:tr w:rsidR="005E0150" w14:paraId="7B333D30" w14:textId="77777777">
        <w:tblPrEx>
          <w:tblCellMar>
            <w:top w:w="0" w:type="dxa"/>
            <w:bottom w:w="0" w:type="dxa"/>
          </w:tblCellMar>
        </w:tblPrEx>
        <w:tc>
          <w:tcPr>
            <w:tcW w:w="0" w:type="auto"/>
          </w:tcPr>
          <w:p w14:paraId="737E9918" w14:textId="77777777" w:rsidR="005E0150" w:rsidRDefault="00185C87">
            <w:r>
              <w:rPr>
                <w:b/>
                <w:bCs/>
              </w:rPr>
              <w:t>Executive Report Delivery</w:t>
            </w:r>
          </w:p>
        </w:tc>
        <w:tc>
          <w:tcPr>
            <w:tcW w:w="0" w:type="auto"/>
          </w:tcPr>
          <w:p w14:paraId="5AC42C6C" w14:textId="77777777" w:rsidR="005E0150" w:rsidRDefault="00185C87">
            <w:r>
              <w:t>100% on-time</w:t>
            </w:r>
          </w:p>
        </w:tc>
        <w:tc>
          <w:tcPr>
            <w:tcW w:w="0" w:type="auto"/>
          </w:tcPr>
          <w:p w14:paraId="32E90B12" w14:textId="77777777" w:rsidR="005E0150" w:rsidRDefault="00185C87">
            <w:r>
              <w:t>SharePoint version history</w:t>
            </w:r>
          </w:p>
        </w:tc>
        <w:tc>
          <w:tcPr>
            <w:tcW w:w="0" w:type="auto"/>
          </w:tcPr>
          <w:p w14:paraId="315A713B" w14:textId="77777777" w:rsidR="005E0150" w:rsidRDefault="00185C87">
            <w:r>
              <w:t>Monthly</w:t>
            </w:r>
          </w:p>
        </w:tc>
        <w:tc>
          <w:tcPr>
            <w:tcW w:w="0" w:type="auto"/>
          </w:tcPr>
          <w:p w14:paraId="75B6A70B" w14:textId="77777777" w:rsidR="005E0150" w:rsidRDefault="00185C87">
            <w:r>
              <w:t>Project Manager</w:t>
            </w:r>
          </w:p>
        </w:tc>
      </w:tr>
    </w:tbl>
    <w:p w14:paraId="77BF65BA" w14:textId="77777777" w:rsidR="005E0150" w:rsidRDefault="005E0150"/>
    <w:p w14:paraId="04AE8430" w14:textId="77777777" w:rsidR="005E0150" w:rsidRDefault="00185C87">
      <w:pPr>
        <w:pStyle w:val="Heading3"/>
        <w:spacing w:before="180" w:after="120"/>
      </w:pPr>
      <w:bookmarkStart w:id="431" w:name="_Toc214274307"/>
      <w:r>
        <w:t>8.2 Reporting Cadence</w:t>
      </w:r>
      <w:bookmarkEnd w:id="43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931"/>
        <w:gridCol w:w="2684"/>
        <w:gridCol w:w="2128"/>
        <w:gridCol w:w="1387"/>
      </w:tblGrid>
      <w:tr w:rsidR="005E0150" w14:paraId="78263489" w14:textId="77777777">
        <w:tblPrEx>
          <w:tblCellMar>
            <w:top w:w="0" w:type="dxa"/>
            <w:bottom w:w="0" w:type="dxa"/>
          </w:tblCellMar>
        </w:tblPrEx>
        <w:tc>
          <w:tcPr>
            <w:tcW w:w="0" w:type="auto"/>
            <w:shd w:val="solid" w:color="E0E0E0" w:fill="auto"/>
          </w:tcPr>
          <w:p w14:paraId="3611E367" w14:textId="77777777" w:rsidR="005E0150" w:rsidRDefault="00185C87">
            <w:r>
              <w:rPr>
                <w:b/>
                <w:bCs/>
              </w:rPr>
              <w:t>Report</w:t>
            </w:r>
          </w:p>
        </w:tc>
        <w:tc>
          <w:tcPr>
            <w:tcW w:w="0" w:type="auto"/>
            <w:shd w:val="solid" w:color="E0E0E0" w:fill="auto"/>
          </w:tcPr>
          <w:p w14:paraId="674DC892" w14:textId="77777777" w:rsidR="005E0150" w:rsidRDefault="00185C87">
            <w:r>
              <w:rPr>
                <w:b/>
                <w:bCs/>
              </w:rPr>
              <w:t>Frequency</w:t>
            </w:r>
          </w:p>
        </w:tc>
        <w:tc>
          <w:tcPr>
            <w:tcW w:w="0" w:type="auto"/>
            <w:shd w:val="solid" w:color="E0E0E0" w:fill="auto"/>
          </w:tcPr>
          <w:p w14:paraId="2E14874B" w14:textId="77777777" w:rsidR="005E0150" w:rsidRDefault="00185C87">
            <w:r>
              <w:rPr>
                <w:b/>
                <w:bCs/>
              </w:rPr>
              <w:t>Audience</w:t>
            </w:r>
          </w:p>
        </w:tc>
        <w:tc>
          <w:tcPr>
            <w:tcW w:w="0" w:type="auto"/>
            <w:shd w:val="solid" w:color="E0E0E0" w:fill="auto"/>
          </w:tcPr>
          <w:p w14:paraId="6497248E" w14:textId="77777777" w:rsidR="005E0150" w:rsidRDefault="00185C87">
            <w:r>
              <w:rPr>
                <w:b/>
                <w:bCs/>
              </w:rPr>
              <w:t>Format</w:t>
            </w:r>
          </w:p>
        </w:tc>
        <w:tc>
          <w:tcPr>
            <w:tcW w:w="0" w:type="auto"/>
            <w:shd w:val="solid" w:color="E0E0E0" w:fill="auto"/>
          </w:tcPr>
          <w:p w14:paraId="15625366" w14:textId="77777777" w:rsidR="005E0150" w:rsidRDefault="00185C87">
            <w:r>
              <w:rPr>
                <w:b/>
                <w:bCs/>
              </w:rPr>
              <w:t>Owner</w:t>
            </w:r>
          </w:p>
        </w:tc>
      </w:tr>
      <w:tr w:rsidR="005E0150" w14:paraId="67668B29" w14:textId="77777777">
        <w:tblPrEx>
          <w:tblCellMar>
            <w:top w:w="0" w:type="dxa"/>
            <w:bottom w:w="0" w:type="dxa"/>
          </w:tblCellMar>
        </w:tblPrEx>
        <w:tc>
          <w:tcPr>
            <w:tcW w:w="0" w:type="auto"/>
          </w:tcPr>
          <w:p w14:paraId="6CBA6CB8" w14:textId="77777777" w:rsidR="005E0150" w:rsidRDefault="00185C87">
            <w:r>
              <w:rPr>
                <w:b/>
                <w:bCs/>
              </w:rPr>
              <w:t>Executive Status</w:t>
            </w:r>
          </w:p>
        </w:tc>
        <w:tc>
          <w:tcPr>
            <w:tcW w:w="0" w:type="auto"/>
          </w:tcPr>
          <w:p w14:paraId="46E9BFE9" w14:textId="77777777" w:rsidR="005E0150" w:rsidRDefault="00185C87">
            <w:r>
              <w:t>Monthly</w:t>
            </w:r>
          </w:p>
        </w:tc>
        <w:tc>
          <w:tcPr>
            <w:tcW w:w="0" w:type="auto"/>
          </w:tcPr>
          <w:p w14:paraId="10742B3C" w14:textId="77777777" w:rsidR="005E0150" w:rsidRDefault="00185C87">
            <w:r>
              <w:t>Sponsors, CFO, CTO</w:t>
            </w:r>
          </w:p>
        </w:tc>
        <w:tc>
          <w:tcPr>
            <w:tcW w:w="0" w:type="auto"/>
          </w:tcPr>
          <w:p w14:paraId="53AB4B40" w14:textId="77777777" w:rsidR="005E0150" w:rsidRDefault="00185C87">
            <w:r>
              <w:t>PDF + Power BI Dashboard</w:t>
            </w:r>
          </w:p>
        </w:tc>
        <w:tc>
          <w:tcPr>
            <w:tcW w:w="0" w:type="auto"/>
          </w:tcPr>
          <w:p w14:paraId="6D72C7C4" w14:textId="77777777" w:rsidR="005E0150" w:rsidRDefault="00185C87">
            <w:r>
              <w:t>Project Manager</w:t>
            </w:r>
          </w:p>
        </w:tc>
      </w:tr>
      <w:tr w:rsidR="005E0150" w14:paraId="2B55B1CF" w14:textId="77777777">
        <w:tblPrEx>
          <w:tblCellMar>
            <w:top w:w="0" w:type="dxa"/>
            <w:bottom w:w="0" w:type="dxa"/>
          </w:tblCellMar>
        </w:tblPrEx>
        <w:tc>
          <w:tcPr>
            <w:tcW w:w="0" w:type="auto"/>
          </w:tcPr>
          <w:p w14:paraId="63F57F88" w14:textId="77777777" w:rsidR="005E0150" w:rsidRDefault="00185C87">
            <w:r>
              <w:rPr>
                <w:b/>
                <w:bCs/>
              </w:rPr>
              <w:t>Financial Performance</w:t>
            </w:r>
          </w:p>
        </w:tc>
        <w:tc>
          <w:tcPr>
            <w:tcW w:w="0" w:type="auto"/>
          </w:tcPr>
          <w:p w14:paraId="5C2A63DD" w14:textId="77777777" w:rsidR="005E0150" w:rsidRDefault="00185C87">
            <w:r>
              <w:t>Monthly</w:t>
            </w:r>
          </w:p>
        </w:tc>
        <w:tc>
          <w:tcPr>
            <w:tcW w:w="0" w:type="auto"/>
          </w:tcPr>
          <w:p w14:paraId="6145FEDB" w14:textId="77777777" w:rsidR="005E0150" w:rsidRDefault="00185C87">
            <w:r>
              <w:t>CFO, Finance Team</w:t>
            </w:r>
          </w:p>
        </w:tc>
        <w:tc>
          <w:tcPr>
            <w:tcW w:w="0" w:type="auto"/>
          </w:tcPr>
          <w:p w14:paraId="554F1523" w14:textId="77777777" w:rsidR="005E0150" w:rsidRDefault="00185C87">
            <w:r>
              <w:t>Power BI</w:t>
            </w:r>
          </w:p>
        </w:tc>
        <w:tc>
          <w:tcPr>
            <w:tcW w:w="0" w:type="auto"/>
          </w:tcPr>
          <w:p w14:paraId="55EACA09" w14:textId="77777777" w:rsidR="005E0150" w:rsidRDefault="00185C87">
            <w:r>
              <w:t>Project Manager</w:t>
            </w:r>
          </w:p>
        </w:tc>
      </w:tr>
      <w:tr w:rsidR="005E0150" w14:paraId="5BECD323" w14:textId="77777777">
        <w:tblPrEx>
          <w:tblCellMar>
            <w:top w:w="0" w:type="dxa"/>
            <w:bottom w:w="0" w:type="dxa"/>
          </w:tblCellMar>
        </w:tblPrEx>
        <w:tc>
          <w:tcPr>
            <w:tcW w:w="0" w:type="auto"/>
          </w:tcPr>
          <w:p w14:paraId="11931351" w14:textId="77777777" w:rsidR="005E0150" w:rsidRDefault="00185C87">
            <w:r>
              <w:rPr>
                <w:b/>
                <w:bCs/>
              </w:rPr>
              <w:t>Risk &amp; Issue Log</w:t>
            </w:r>
          </w:p>
        </w:tc>
        <w:tc>
          <w:tcPr>
            <w:tcW w:w="0" w:type="auto"/>
          </w:tcPr>
          <w:p w14:paraId="5258B7FB" w14:textId="77777777" w:rsidR="005E0150" w:rsidRDefault="00185C87">
            <w:r>
              <w:t>Weekly</w:t>
            </w:r>
          </w:p>
        </w:tc>
        <w:tc>
          <w:tcPr>
            <w:tcW w:w="0" w:type="auto"/>
          </w:tcPr>
          <w:p w14:paraId="309702CF" w14:textId="77777777" w:rsidR="005E0150" w:rsidRDefault="00185C87">
            <w:r>
              <w:t>Steering Committee, PM</w:t>
            </w:r>
          </w:p>
        </w:tc>
        <w:tc>
          <w:tcPr>
            <w:tcW w:w="0" w:type="auto"/>
          </w:tcPr>
          <w:p w14:paraId="2C5384E2" w14:textId="77777777" w:rsidR="005E0150" w:rsidRDefault="00185C87">
            <w:r>
              <w:t>Jira Dashboard</w:t>
            </w:r>
          </w:p>
        </w:tc>
        <w:tc>
          <w:tcPr>
            <w:tcW w:w="0" w:type="auto"/>
          </w:tcPr>
          <w:p w14:paraId="1B1DA919" w14:textId="77777777" w:rsidR="005E0150" w:rsidRDefault="00185C87">
            <w:r>
              <w:t>Project Manager</w:t>
            </w:r>
          </w:p>
        </w:tc>
      </w:tr>
      <w:tr w:rsidR="005E0150" w14:paraId="289AFC19" w14:textId="77777777">
        <w:tblPrEx>
          <w:tblCellMar>
            <w:top w:w="0" w:type="dxa"/>
            <w:bottom w:w="0" w:type="dxa"/>
          </w:tblCellMar>
        </w:tblPrEx>
        <w:tc>
          <w:tcPr>
            <w:tcW w:w="0" w:type="auto"/>
          </w:tcPr>
          <w:p w14:paraId="276CC241" w14:textId="77777777" w:rsidR="005E0150" w:rsidRDefault="00185C87">
            <w:r>
              <w:rPr>
                <w:b/>
                <w:bCs/>
              </w:rPr>
              <w:t>Sprint Progress</w:t>
            </w:r>
          </w:p>
        </w:tc>
        <w:tc>
          <w:tcPr>
            <w:tcW w:w="0" w:type="auto"/>
          </w:tcPr>
          <w:p w14:paraId="1264F79B" w14:textId="77777777" w:rsidR="005E0150" w:rsidRDefault="00185C87">
            <w:r>
              <w:t>Bi-weekly</w:t>
            </w:r>
          </w:p>
        </w:tc>
        <w:tc>
          <w:tcPr>
            <w:tcW w:w="0" w:type="auto"/>
          </w:tcPr>
          <w:p w14:paraId="467BAD6E" w14:textId="77777777" w:rsidR="005E0150" w:rsidRDefault="00185C87">
            <w:r>
              <w:t>Dev Team, Product Owner</w:t>
            </w:r>
          </w:p>
        </w:tc>
        <w:tc>
          <w:tcPr>
            <w:tcW w:w="0" w:type="auto"/>
          </w:tcPr>
          <w:p w14:paraId="11B930AD" w14:textId="77777777" w:rsidR="005E0150" w:rsidRDefault="00185C87">
            <w:r>
              <w:t>Jira Burndown Chart</w:t>
            </w:r>
          </w:p>
        </w:tc>
        <w:tc>
          <w:tcPr>
            <w:tcW w:w="0" w:type="auto"/>
          </w:tcPr>
          <w:p w14:paraId="088D1CEA" w14:textId="77777777" w:rsidR="005E0150" w:rsidRDefault="00185C87">
            <w:r>
              <w:t>Tech Lead</w:t>
            </w:r>
          </w:p>
        </w:tc>
      </w:tr>
      <w:tr w:rsidR="005E0150" w14:paraId="4C559C4C" w14:textId="77777777">
        <w:tblPrEx>
          <w:tblCellMar>
            <w:top w:w="0" w:type="dxa"/>
            <w:bottom w:w="0" w:type="dxa"/>
          </w:tblCellMar>
        </w:tblPrEx>
        <w:tc>
          <w:tcPr>
            <w:tcW w:w="0" w:type="auto"/>
          </w:tcPr>
          <w:p w14:paraId="5CC622AC" w14:textId="77777777" w:rsidR="005E0150" w:rsidRDefault="00185C87">
            <w:r>
              <w:rPr>
                <w:b/>
                <w:bCs/>
              </w:rPr>
              <w:t>UAT Feedback</w:t>
            </w:r>
          </w:p>
        </w:tc>
        <w:tc>
          <w:tcPr>
            <w:tcW w:w="0" w:type="auto"/>
          </w:tcPr>
          <w:p w14:paraId="382D0749" w14:textId="77777777" w:rsidR="005E0150" w:rsidRDefault="00185C87">
            <w:r>
              <w:t>Bi-weekly</w:t>
            </w:r>
          </w:p>
        </w:tc>
        <w:tc>
          <w:tcPr>
            <w:tcW w:w="0" w:type="auto"/>
          </w:tcPr>
          <w:p w14:paraId="327D5D74" w14:textId="77777777" w:rsidR="005E0150" w:rsidRDefault="00185C87">
            <w:r>
              <w:t>QA, Product Owner, Client Success</w:t>
            </w:r>
          </w:p>
        </w:tc>
        <w:tc>
          <w:tcPr>
            <w:tcW w:w="0" w:type="auto"/>
          </w:tcPr>
          <w:p w14:paraId="0E76EE21" w14:textId="77777777" w:rsidR="005E0150" w:rsidRDefault="00185C87">
            <w:r>
              <w:t>Typeform + Confluence</w:t>
            </w:r>
          </w:p>
        </w:tc>
        <w:tc>
          <w:tcPr>
            <w:tcW w:w="0" w:type="auto"/>
          </w:tcPr>
          <w:p w14:paraId="039A2A4E" w14:textId="77777777" w:rsidR="005E0150" w:rsidRDefault="00185C87">
            <w:r>
              <w:t>QA Lead</w:t>
            </w:r>
          </w:p>
        </w:tc>
      </w:tr>
      <w:tr w:rsidR="005E0150" w14:paraId="0CADE5F2" w14:textId="77777777">
        <w:tblPrEx>
          <w:tblCellMar>
            <w:top w:w="0" w:type="dxa"/>
            <w:bottom w:w="0" w:type="dxa"/>
          </w:tblCellMar>
        </w:tblPrEx>
        <w:tc>
          <w:tcPr>
            <w:tcW w:w="0" w:type="auto"/>
          </w:tcPr>
          <w:p w14:paraId="0B59DEAA" w14:textId="77777777" w:rsidR="005E0150" w:rsidRDefault="00185C87">
            <w:r>
              <w:rPr>
                <w:b/>
                <w:bCs/>
              </w:rPr>
              <w:t>Compliance Audit</w:t>
            </w:r>
          </w:p>
        </w:tc>
        <w:tc>
          <w:tcPr>
            <w:tcW w:w="0" w:type="auto"/>
          </w:tcPr>
          <w:p w14:paraId="11BFC513" w14:textId="77777777" w:rsidR="005E0150" w:rsidRDefault="00185C87">
            <w:r>
              <w:t>Monthly</w:t>
            </w:r>
          </w:p>
        </w:tc>
        <w:tc>
          <w:tcPr>
            <w:tcW w:w="0" w:type="auto"/>
          </w:tcPr>
          <w:p w14:paraId="04F82EEA" w14:textId="77777777" w:rsidR="005E0150" w:rsidRDefault="00185C87">
            <w:r>
              <w:t>CISO, Legal, Compliance Team</w:t>
            </w:r>
          </w:p>
        </w:tc>
        <w:tc>
          <w:tcPr>
            <w:tcW w:w="0" w:type="auto"/>
          </w:tcPr>
          <w:p w14:paraId="402C85A6" w14:textId="77777777" w:rsidR="005E0150" w:rsidRDefault="00185C87">
            <w:r>
              <w:t>Confluence Report</w:t>
            </w:r>
          </w:p>
        </w:tc>
        <w:tc>
          <w:tcPr>
            <w:tcW w:w="0" w:type="auto"/>
          </w:tcPr>
          <w:p w14:paraId="07100574" w14:textId="77777777" w:rsidR="005E0150" w:rsidRDefault="00185C87">
            <w:r>
              <w:t>Compliance Lead</w:t>
            </w:r>
          </w:p>
        </w:tc>
      </w:tr>
    </w:tbl>
    <w:p w14:paraId="065B2E3D" w14:textId="77777777" w:rsidR="005E0150" w:rsidRDefault="005E0150"/>
    <w:p w14:paraId="73098BE9" w14:textId="77777777" w:rsidR="005E0150" w:rsidRDefault="00185C87">
      <w:pPr>
        <w:spacing w:before="240" w:after="240"/>
      </w:pPr>
      <w:r>
        <w:rPr>
          <w:color w:val="CCCCCC"/>
        </w:rPr>
        <w:t>─────────────────────────────────────────────────────────</w:t>
      </w:r>
    </w:p>
    <w:p w14:paraId="50495ADC" w14:textId="77777777" w:rsidR="005E0150" w:rsidRDefault="00185C87">
      <w:pPr>
        <w:pStyle w:val="Heading2"/>
        <w:spacing w:before="180" w:after="120"/>
      </w:pPr>
      <w:bookmarkStart w:id="432" w:name="_Toc214274308"/>
      <w:r>
        <w:t>9. Integration with Other Plans</w:t>
      </w:r>
      <w:bookmarkEnd w:id="432"/>
    </w:p>
    <w:p w14:paraId="292F9572" w14:textId="77777777" w:rsidR="005E0150" w:rsidRDefault="00185C87">
      <w:pPr>
        <w:pStyle w:val="Heading3"/>
        <w:spacing w:before="180" w:after="120"/>
      </w:pPr>
      <w:bookmarkStart w:id="433" w:name="_Toc214274309"/>
      <w:r>
        <w:t>9.1 Cross-Plan Dependencies</w:t>
      </w:r>
      <w:bookmarkEnd w:id="43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4444"/>
        <w:gridCol w:w="2549"/>
      </w:tblGrid>
      <w:tr w:rsidR="005E0150" w14:paraId="1C48E0FC" w14:textId="77777777">
        <w:tblPrEx>
          <w:tblCellMar>
            <w:top w:w="0" w:type="dxa"/>
            <w:bottom w:w="0" w:type="dxa"/>
          </w:tblCellMar>
        </w:tblPrEx>
        <w:tc>
          <w:tcPr>
            <w:tcW w:w="0" w:type="auto"/>
            <w:shd w:val="solid" w:color="E0E0E0" w:fill="auto"/>
          </w:tcPr>
          <w:p w14:paraId="218502FE" w14:textId="77777777" w:rsidR="005E0150" w:rsidRDefault="00185C87">
            <w:r>
              <w:rPr>
                <w:b/>
                <w:bCs/>
              </w:rPr>
              <w:t>Plan</w:t>
            </w:r>
          </w:p>
        </w:tc>
        <w:tc>
          <w:tcPr>
            <w:tcW w:w="0" w:type="auto"/>
            <w:shd w:val="solid" w:color="E0E0E0" w:fill="auto"/>
          </w:tcPr>
          <w:p w14:paraId="06D0962E" w14:textId="77777777" w:rsidR="005E0150" w:rsidRDefault="00185C87">
            <w:r>
              <w:rPr>
                <w:b/>
                <w:bCs/>
              </w:rPr>
              <w:t>Integration Point</w:t>
            </w:r>
          </w:p>
        </w:tc>
        <w:tc>
          <w:tcPr>
            <w:tcW w:w="0" w:type="auto"/>
            <w:shd w:val="solid" w:color="E0E0E0" w:fill="auto"/>
          </w:tcPr>
          <w:p w14:paraId="0B1E1644" w14:textId="77777777" w:rsidR="005E0150" w:rsidRDefault="00185C87">
            <w:r>
              <w:rPr>
                <w:b/>
                <w:bCs/>
              </w:rPr>
              <w:t>Communication Trigger</w:t>
            </w:r>
          </w:p>
        </w:tc>
      </w:tr>
      <w:tr w:rsidR="005E0150" w14:paraId="4D880259" w14:textId="77777777">
        <w:tblPrEx>
          <w:tblCellMar>
            <w:top w:w="0" w:type="dxa"/>
            <w:bottom w:w="0" w:type="dxa"/>
          </w:tblCellMar>
        </w:tblPrEx>
        <w:tc>
          <w:tcPr>
            <w:tcW w:w="0" w:type="auto"/>
          </w:tcPr>
          <w:p w14:paraId="32EBD274" w14:textId="77777777" w:rsidR="005E0150" w:rsidRDefault="00185C87">
            <w:r>
              <w:rPr>
                <w:b/>
                <w:bCs/>
              </w:rPr>
              <w:t>Stakeholder Management Plan</w:t>
            </w:r>
          </w:p>
        </w:tc>
        <w:tc>
          <w:tcPr>
            <w:tcW w:w="0" w:type="auto"/>
          </w:tcPr>
          <w:p w14:paraId="1BF57ABE" w14:textId="77777777" w:rsidR="005E0150" w:rsidRDefault="00185C87">
            <w:r>
              <w:t xml:space="preserve">Stakeholder engagement strategies inform </w:t>
            </w:r>
            <w:r>
              <w:rPr>
                <w:b/>
                <w:bCs/>
              </w:rPr>
              <w:t>communication frequency and channels</w:t>
            </w:r>
            <w:r>
              <w:t>.</w:t>
            </w:r>
          </w:p>
        </w:tc>
        <w:tc>
          <w:tcPr>
            <w:tcW w:w="0" w:type="auto"/>
          </w:tcPr>
          <w:p w14:paraId="33729341" w14:textId="77777777" w:rsidR="005E0150" w:rsidRDefault="00185C87">
            <w:r>
              <w:t>Updates to stakeholder roles/interest levels.</w:t>
            </w:r>
          </w:p>
        </w:tc>
      </w:tr>
      <w:tr w:rsidR="005E0150" w14:paraId="64EA5675" w14:textId="77777777">
        <w:tblPrEx>
          <w:tblCellMar>
            <w:top w:w="0" w:type="dxa"/>
            <w:bottom w:w="0" w:type="dxa"/>
          </w:tblCellMar>
        </w:tblPrEx>
        <w:tc>
          <w:tcPr>
            <w:tcW w:w="0" w:type="auto"/>
          </w:tcPr>
          <w:p w14:paraId="75CEF316" w14:textId="77777777" w:rsidR="005E0150" w:rsidRDefault="00185C87">
            <w:r>
              <w:rPr>
                <w:b/>
                <w:bCs/>
              </w:rPr>
              <w:t>Risk Management Plan</w:t>
            </w:r>
          </w:p>
        </w:tc>
        <w:tc>
          <w:tcPr>
            <w:tcW w:w="0" w:type="auto"/>
          </w:tcPr>
          <w:p w14:paraId="1F507C45" w14:textId="77777777" w:rsidR="005E0150" w:rsidRDefault="00185C87">
            <w:r>
              <w:t xml:space="preserve">Risks with </w:t>
            </w:r>
            <w:r>
              <w:rPr>
                <w:b/>
                <w:bCs/>
              </w:rPr>
              <w:t>communication impacts</w:t>
            </w:r>
            <w:r>
              <w:t xml:space="preserve"> (e.g., misalignment) are flagged in </w:t>
            </w:r>
            <w:r>
              <w:rPr>
                <w:b/>
                <w:bCs/>
              </w:rPr>
              <w:t>Issue Log</w:t>
            </w:r>
            <w:r>
              <w:t>.</w:t>
            </w:r>
          </w:p>
        </w:tc>
        <w:tc>
          <w:tcPr>
            <w:tcW w:w="0" w:type="auto"/>
          </w:tcPr>
          <w:p w14:paraId="6DBC1E7B" w14:textId="77777777" w:rsidR="005E0150" w:rsidRDefault="00185C87">
            <w:r>
              <w:t>New high/medium risks identified.</w:t>
            </w:r>
          </w:p>
        </w:tc>
      </w:tr>
      <w:tr w:rsidR="005E0150" w14:paraId="2CDC9BC6" w14:textId="77777777">
        <w:tblPrEx>
          <w:tblCellMar>
            <w:top w:w="0" w:type="dxa"/>
            <w:bottom w:w="0" w:type="dxa"/>
          </w:tblCellMar>
        </w:tblPrEx>
        <w:tc>
          <w:tcPr>
            <w:tcW w:w="0" w:type="auto"/>
          </w:tcPr>
          <w:p w14:paraId="0D03B76D" w14:textId="77777777" w:rsidR="005E0150" w:rsidRDefault="00185C87">
            <w:r>
              <w:rPr>
                <w:b/>
                <w:bCs/>
              </w:rPr>
              <w:t>Quality Management Plan</w:t>
            </w:r>
          </w:p>
        </w:tc>
        <w:tc>
          <w:tcPr>
            <w:tcW w:w="0" w:type="auto"/>
          </w:tcPr>
          <w:p w14:paraId="62A079CE" w14:textId="77777777" w:rsidR="005E0150" w:rsidRDefault="00185C87">
            <w:r>
              <w:rPr>
                <w:b/>
                <w:bCs/>
              </w:rPr>
              <w:t>UAT feedback</w:t>
            </w:r>
            <w:r>
              <w:t xml:space="preserve"> and </w:t>
            </w:r>
            <w:r>
              <w:rPr>
                <w:b/>
                <w:bCs/>
              </w:rPr>
              <w:t>test results</w:t>
            </w:r>
            <w:r>
              <w:t xml:space="preserve"> shared with stakeholders.</w:t>
            </w:r>
          </w:p>
        </w:tc>
        <w:tc>
          <w:tcPr>
            <w:tcW w:w="0" w:type="auto"/>
          </w:tcPr>
          <w:p w14:paraId="416DD04B" w14:textId="77777777" w:rsidR="005E0150" w:rsidRDefault="00185C87">
            <w:r>
              <w:t>UAT phases completed.</w:t>
            </w:r>
          </w:p>
        </w:tc>
      </w:tr>
      <w:tr w:rsidR="005E0150" w14:paraId="1C9388F2" w14:textId="77777777">
        <w:tblPrEx>
          <w:tblCellMar>
            <w:top w:w="0" w:type="dxa"/>
            <w:bottom w:w="0" w:type="dxa"/>
          </w:tblCellMar>
        </w:tblPrEx>
        <w:tc>
          <w:tcPr>
            <w:tcW w:w="0" w:type="auto"/>
          </w:tcPr>
          <w:p w14:paraId="2650BC32" w14:textId="77777777" w:rsidR="005E0150" w:rsidRDefault="00185C87">
            <w:r>
              <w:rPr>
                <w:b/>
                <w:bCs/>
              </w:rPr>
              <w:t>Procurement Management Plan</w:t>
            </w:r>
          </w:p>
        </w:tc>
        <w:tc>
          <w:tcPr>
            <w:tcW w:w="0" w:type="auto"/>
          </w:tcPr>
          <w:p w14:paraId="025085A9" w14:textId="77777777" w:rsidR="005E0150" w:rsidRDefault="00185C87">
            <w:r>
              <w:t xml:space="preserve">Vendor communications (e.g., </w:t>
            </w:r>
            <w:r>
              <w:rPr>
                <w:b/>
                <w:bCs/>
              </w:rPr>
              <w:t>AWS, Stripe</w:t>
            </w:r>
            <w:r>
              <w:t xml:space="preserve">) logged in </w:t>
            </w:r>
            <w:r>
              <w:rPr>
                <w:b/>
                <w:bCs/>
              </w:rPr>
              <w:t>Contract Register</w:t>
            </w:r>
            <w:r>
              <w:t>.</w:t>
            </w:r>
          </w:p>
        </w:tc>
        <w:tc>
          <w:tcPr>
            <w:tcW w:w="0" w:type="auto"/>
          </w:tcPr>
          <w:p w14:paraId="66246069" w14:textId="77777777" w:rsidR="005E0150" w:rsidRDefault="00185C87">
            <w:r>
              <w:t>New vendor onboarding.</w:t>
            </w:r>
          </w:p>
        </w:tc>
      </w:tr>
      <w:tr w:rsidR="005E0150" w14:paraId="28290C0A" w14:textId="77777777">
        <w:tblPrEx>
          <w:tblCellMar>
            <w:top w:w="0" w:type="dxa"/>
            <w:bottom w:w="0" w:type="dxa"/>
          </w:tblCellMar>
        </w:tblPrEx>
        <w:tc>
          <w:tcPr>
            <w:tcW w:w="0" w:type="auto"/>
          </w:tcPr>
          <w:p w14:paraId="62F96C80" w14:textId="77777777" w:rsidR="005E0150" w:rsidRDefault="00185C87">
            <w:r>
              <w:rPr>
                <w:b/>
                <w:bCs/>
              </w:rPr>
              <w:t>Schedule Management Plan</w:t>
            </w:r>
          </w:p>
        </w:tc>
        <w:tc>
          <w:tcPr>
            <w:tcW w:w="0" w:type="auto"/>
          </w:tcPr>
          <w:p w14:paraId="15C45A5F" w14:textId="77777777" w:rsidR="005E0150" w:rsidRDefault="00185C87">
            <w:r>
              <w:rPr>
                <w:b/>
                <w:bCs/>
              </w:rPr>
              <w:t>Milestone achievements</w:t>
            </w:r>
            <w:r>
              <w:t xml:space="preserve"> trigger stakeholder updates (e.g., </w:t>
            </w:r>
            <w:r>
              <w:rPr>
                <w:b/>
                <w:bCs/>
              </w:rPr>
              <w:t>Go-Live Announcement</w:t>
            </w:r>
            <w:r>
              <w:t>).</w:t>
            </w:r>
          </w:p>
        </w:tc>
        <w:tc>
          <w:tcPr>
            <w:tcW w:w="0" w:type="auto"/>
          </w:tcPr>
          <w:p w14:paraId="28CBA942" w14:textId="77777777" w:rsidR="005E0150" w:rsidRDefault="00185C87">
            <w:r>
              <w:t>Milestone completion.</w:t>
            </w:r>
          </w:p>
        </w:tc>
      </w:tr>
    </w:tbl>
    <w:p w14:paraId="49BFA4EA" w14:textId="77777777" w:rsidR="005E0150" w:rsidRDefault="005E0150"/>
    <w:p w14:paraId="58267135" w14:textId="77777777" w:rsidR="005E0150" w:rsidRDefault="00185C87">
      <w:pPr>
        <w:spacing w:before="240" w:after="240"/>
      </w:pPr>
      <w:r>
        <w:rPr>
          <w:color w:val="CCCCCC"/>
        </w:rPr>
        <w:t>─────────────────────────────────────────────────────────</w:t>
      </w:r>
    </w:p>
    <w:p w14:paraId="55D1F40A" w14:textId="77777777" w:rsidR="005E0150" w:rsidRDefault="00185C87">
      <w:pPr>
        <w:pStyle w:val="Heading2"/>
        <w:spacing w:before="180" w:after="120"/>
      </w:pPr>
      <w:bookmarkStart w:id="434" w:name="_Toc214274310"/>
      <w:r>
        <w:t>10. Appendices</w:t>
      </w:r>
      <w:bookmarkEnd w:id="434"/>
    </w:p>
    <w:p w14:paraId="728C1226" w14:textId="77777777" w:rsidR="005E0150" w:rsidRDefault="00185C87">
      <w:pPr>
        <w:pStyle w:val="Heading3"/>
        <w:spacing w:before="180" w:after="120"/>
      </w:pPr>
      <w:bookmarkStart w:id="435" w:name="_Toc214274311"/>
      <w:r>
        <w:t>10.1 Glossary of Terms</w:t>
      </w:r>
      <w:bookmarkEnd w:id="43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8264"/>
      </w:tblGrid>
      <w:tr w:rsidR="005E0150" w14:paraId="15F6EEAC" w14:textId="77777777">
        <w:tblPrEx>
          <w:tblCellMar>
            <w:top w:w="0" w:type="dxa"/>
            <w:bottom w:w="0" w:type="dxa"/>
          </w:tblCellMar>
        </w:tblPrEx>
        <w:tc>
          <w:tcPr>
            <w:tcW w:w="0" w:type="auto"/>
            <w:shd w:val="solid" w:color="E0E0E0" w:fill="auto"/>
          </w:tcPr>
          <w:p w14:paraId="02A138F0" w14:textId="77777777" w:rsidR="005E0150" w:rsidRDefault="00185C87">
            <w:r>
              <w:rPr>
                <w:b/>
                <w:bCs/>
              </w:rPr>
              <w:t>Term</w:t>
            </w:r>
          </w:p>
        </w:tc>
        <w:tc>
          <w:tcPr>
            <w:tcW w:w="0" w:type="auto"/>
            <w:shd w:val="solid" w:color="E0E0E0" w:fill="auto"/>
          </w:tcPr>
          <w:p w14:paraId="7E120FD9" w14:textId="77777777" w:rsidR="005E0150" w:rsidRDefault="00185C87">
            <w:r>
              <w:rPr>
                <w:b/>
                <w:bCs/>
              </w:rPr>
              <w:t>Definition</w:t>
            </w:r>
          </w:p>
        </w:tc>
      </w:tr>
      <w:tr w:rsidR="005E0150" w14:paraId="21A658C2" w14:textId="77777777">
        <w:tblPrEx>
          <w:tblCellMar>
            <w:top w:w="0" w:type="dxa"/>
            <w:bottom w:w="0" w:type="dxa"/>
          </w:tblCellMar>
        </w:tblPrEx>
        <w:tc>
          <w:tcPr>
            <w:tcW w:w="0" w:type="auto"/>
          </w:tcPr>
          <w:p w14:paraId="3D2F0A2F" w14:textId="77777777" w:rsidR="005E0150" w:rsidRDefault="00185C87">
            <w:r>
              <w:rPr>
                <w:b/>
                <w:bCs/>
              </w:rPr>
              <w:t>CCB</w:t>
            </w:r>
          </w:p>
        </w:tc>
        <w:tc>
          <w:tcPr>
            <w:tcW w:w="0" w:type="auto"/>
          </w:tcPr>
          <w:p w14:paraId="50A694C6" w14:textId="77777777" w:rsidR="005E0150" w:rsidRDefault="00185C87">
            <w:r>
              <w:t>Change Control Board: Governance body for approving project changes.</w:t>
            </w:r>
          </w:p>
        </w:tc>
      </w:tr>
      <w:tr w:rsidR="005E0150" w14:paraId="050C3D01" w14:textId="77777777">
        <w:tblPrEx>
          <w:tblCellMar>
            <w:top w:w="0" w:type="dxa"/>
            <w:bottom w:w="0" w:type="dxa"/>
          </w:tblCellMar>
        </w:tblPrEx>
        <w:tc>
          <w:tcPr>
            <w:tcW w:w="0" w:type="auto"/>
          </w:tcPr>
          <w:p w14:paraId="05A7C261" w14:textId="77777777" w:rsidR="005E0150" w:rsidRDefault="00185C87">
            <w:r>
              <w:rPr>
                <w:b/>
                <w:bCs/>
              </w:rPr>
              <w:lastRenderedPageBreak/>
              <w:t>CPI</w:t>
            </w:r>
          </w:p>
        </w:tc>
        <w:tc>
          <w:tcPr>
            <w:tcW w:w="0" w:type="auto"/>
          </w:tcPr>
          <w:p w14:paraId="0FD8A3AF" w14:textId="77777777" w:rsidR="005E0150" w:rsidRDefault="00185C87">
            <w:r>
              <w:t>Cost Performance Index: Measure of cost efficiency (CPI &gt; 1 = under budget).</w:t>
            </w:r>
          </w:p>
        </w:tc>
      </w:tr>
      <w:tr w:rsidR="005E0150" w14:paraId="088F6B61" w14:textId="77777777">
        <w:tblPrEx>
          <w:tblCellMar>
            <w:top w:w="0" w:type="dxa"/>
            <w:bottom w:w="0" w:type="dxa"/>
          </w:tblCellMar>
        </w:tblPrEx>
        <w:tc>
          <w:tcPr>
            <w:tcW w:w="0" w:type="auto"/>
          </w:tcPr>
          <w:p w14:paraId="418D0D54" w14:textId="77777777" w:rsidR="005E0150" w:rsidRDefault="00185C87">
            <w:r>
              <w:rPr>
                <w:b/>
                <w:bCs/>
              </w:rPr>
              <w:t>SPI</w:t>
            </w:r>
          </w:p>
        </w:tc>
        <w:tc>
          <w:tcPr>
            <w:tcW w:w="0" w:type="auto"/>
          </w:tcPr>
          <w:p w14:paraId="5B4531AC" w14:textId="77777777" w:rsidR="005E0150" w:rsidRDefault="00185C87">
            <w:r>
              <w:t>Schedule Performance Index: Measure of schedule efficiency (SPI &gt; 1 = ahead).</w:t>
            </w:r>
          </w:p>
        </w:tc>
      </w:tr>
      <w:tr w:rsidR="005E0150" w14:paraId="380C10F4" w14:textId="77777777">
        <w:tblPrEx>
          <w:tblCellMar>
            <w:top w:w="0" w:type="dxa"/>
            <w:bottom w:w="0" w:type="dxa"/>
          </w:tblCellMar>
        </w:tblPrEx>
        <w:tc>
          <w:tcPr>
            <w:tcW w:w="0" w:type="auto"/>
          </w:tcPr>
          <w:p w14:paraId="01171E31" w14:textId="77777777" w:rsidR="005E0150" w:rsidRDefault="00185C87">
            <w:r>
              <w:rPr>
                <w:b/>
                <w:bCs/>
              </w:rPr>
              <w:t>UAT</w:t>
            </w:r>
          </w:p>
        </w:tc>
        <w:tc>
          <w:tcPr>
            <w:tcW w:w="0" w:type="auto"/>
          </w:tcPr>
          <w:p w14:paraId="6EEDE8E2" w14:textId="77777777" w:rsidR="005E0150" w:rsidRDefault="00185C87">
            <w:r>
              <w:t>User Acceptance Testing: Final validation by end-users before go-live.</w:t>
            </w:r>
          </w:p>
        </w:tc>
      </w:tr>
      <w:tr w:rsidR="005E0150" w14:paraId="5107547F" w14:textId="77777777">
        <w:tblPrEx>
          <w:tblCellMar>
            <w:top w:w="0" w:type="dxa"/>
            <w:bottom w:w="0" w:type="dxa"/>
          </w:tblCellMar>
        </w:tblPrEx>
        <w:tc>
          <w:tcPr>
            <w:tcW w:w="0" w:type="auto"/>
          </w:tcPr>
          <w:p w14:paraId="41F32068" w14:textId="77777777" w:rsidR="005E0150" w:rsidRDefault="00185C87">
            <w:r>
              <w:rPr>
                <w:b/>
                <w:bCs/>
              </w:rPr>
              <w:t>SaaS</w:t>
            </w:r>
          </w:p>
        </w:tc>
        <w:tc>
          <w:tcPr>
            <w:tcW w:w="0" w:type="auto"/>
          </w:tcPr>
          <w:p w14:paraId="272EFF5D" w14:textId="77777777" w:rsidR="005E0150" w:rsidRDefault="00185C87">
            <w:r>
              <w:t>Software as a Service: Cloud-based software delivery model.</w:t>
            </w:r>
          </w:p>
        </w:tc>
      </w:tr>
      <w:tr w:rsidR="005E0150" w14:paraId="1A127970" w14:textId="77777777">
        <w:tblPrEx>
          <w:tblCellMar>
            <w:top w:w="0" w:type="dxa"/>
            <w:bottom w:w="0" w:type="dxa"/>
          </w:tblCellMar>
        </w:tblPrEx>
        <w:tc>
          <w:tcPr>
            <w:tcW w:w="0" w:type="auto"/>
          </w:tcPr>
          <w:p w14:paraId="21417171" w14:textId="77777777" w:rsidR="005E0150" w:rsidRDefault="00185C87">
            <w:r>
              <w:rPr>
                <w:b/>
                <w:bCs/>
              </w:rPr>
              <w:t>RLS</w:t>
            </w:r>
          </w:p>
        </w:tc>
        <w:tc>
          <w:tcPr>
            <w:tcW w:w="0" w:type="auto"/>
          </w:tcPr>
          <w:p w14:paraId="66A9C5B4" w14:textId="77777777" w:rsidR="005E0150" w:rsidRDefault="00185C87">
            <w:r>
              <w:t>Row-Level Security: Database access control at the row level.</w:t>
            </w:r>
          </w:p>
        </w:tc>
      </w:tr>
      <w:tr w:rsidR="005E0150" w14:paraId="3CD4F223" w14:textId="77777777">
        <w:tblPrEx>
          <w:tblCellMar>
            <w:top w:w="0" w:type="dxa"/>
            <w:bottom w:w="0" w:type="dxa"/>
          </w:tblCellMar>
        </w:tblPrEx>
        <w:tc>
          <w:tcPr>
            <w:tcW w:w="0" w:type="auto"/>
          </w:tcPr>
          <w:p w14:paraId="51C97881" w14:textId="77777777" w:rsidR="005E0150" w:rsidRDefault="00185C87">
            <w:r>
              <w:rPr>
                <w:b/>
                <w:bCs/>
              </w:rPr>
              <w:t>JWT</w:t>
            </w:r>
          </w:p>
        </w:tc>
        <w:tc>
          <w:tcPr>
            <w:tcW w:w="0" w:type="auto"/>
          </w:tcPr>
          <w:p w14:paraId="3920DD42" w14:textId="77777777" w:rsidR="005E0150" w:rsidRDefault="00185C87">
            <w:r>
              <w:t>JSON Web Token: Secure authentication token format.</w:t>
            </w:r>
          </w:p>
        </w:tc>
      </w:tr>
      <w:tr w:rsidR="005E0150" w14:paraId="4FA62DB8" w14:textId="77777777">
        <w:tblPrEx>
          <w:tblCellMar>
            <w:top w:w="0" w:type="dxa"/>
            <w:bottom w:w="0" w:type="dxa"/>
          </w:tblCellMar>
        </w:tblPrEx>
        <w:tc>
          <w:tcPr>
            <w:tcW w:w="0" w:type="auto"/>
          </w:tcPr>
          <w:p w14:paraId="5059F54A" w14:textId="77777777" w:rsidR="005E0150" w:rsidRDefault="00185C87">
            <w:r>
              <w:rPr>
                <w:b/>
                <w:bCs/>
              </w:rPr>
              <w:t>RBAC</w:t>
            </w:r>
          </w:p>
        </w:tc>
        <w:tc>
          <w:tcPr>
            <w:tcW w:w="0" w:type="auto"/>
          </w:tcPr>
          <w:p w14:paraId="26240A26" w14:textId="77777777" w:rsidR="005E0150" w:rsidRDefault="00185C87">
            <w:r>
              <w:t>Role-Based Access Control: Authorization based on user roles.</w:t>
            </w:r>
          </w:p>
        </w:tc>
      </w:tr>
    </w:tbl>
    <w:p w14:paraId="3534C47C" w14:textId="77777777" w:rsidR="005E0150" w:rsidRDefault="005E0150"/>
    <w:p w14:paraId="44629E51" w14:textId="77777777" w:rsidR="005E0150" w:rsidRDefault="00185C87">
      <w:pPr>
        <w:pStyle w:val="Heading3"/>
        <w:spacing w:before="180" w:after="120"/>
      </w:pPr>
      <w:bookmarkStart w:id="436" w:name="_Toc214274312"/>
      <w:r>
        <w:t>10.2 Approval Signatures</w:t>
      </w:r>
      <w:bookmarkEnd w:id="43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8"/>
        <w:gridCol w:w="3196"/>
        <w:gridCol w:w="1509"/>
        <w:gridCol w:w="1753"/>
      </w:tblGrid>
      <w:tr w:rsidR="005E0150" w14:paraId="353783DD" w14:textId="77777777">
        <w:tblPrEx>
          <w:tblCellMar>
            <w:top w:w="0" w:type="dxa"/>
            <w:bottom w:w="0" w:type="dxa"/>
          </w:tblCellMar>
        </w:tblPrEx>
        <w:tc>
          <w:tcPr>
            <w:tcW w:w="0" w:type="auto"/>
            <w:shd w:val="solid" w:color="E0E0E0" w:fill="auto"/>
          </w:tcPr>
          <w:p w14:paraId="16605807" w14:textId="77777777" w:rsidR="005E0150" w:rsidRDefault="00185C87">
            <w:r>
              <w:rPr>
                <w:b/>
                <w:bCs/>
              </w:rPr>
              <w:t>Name</w:t>
            </w:r>
          </w:p>
        </w:tc>
        <w:tc>
          <w:tcPr>
            <w:tcW w:w="0" w:type="auto"/>
            <w:shd w:val="solid" w:color="E0E0E0" w:fill="auto"/>
          </w:tcPr>
          <w:p w14:paraId="091DCCC7" w14:textId="77777777" w:rsidR="005E0150" w:rsidRDefault="00185C87">
            <w:r>
              <w:rPr>
                <w:b/>
                <w:bCs/>
              </w:rPr>
              <w:t>Role</w:t>
            </w:r>
          </w:p>
        </w:tc>
        <w:tc>
          <w:tcPr>
            <w:tcW w:w="0" w:type="auto"/>
            <w:shd w:val="solid" w:color="E0E0E0" w:fill="auto"/>
          </w:tcPr>
          <w:p w14:paraId="5745A5AA" w14:textId="77777777" w:rsidR="005E0150" w:rsidRDefault="00185C87">
            <w:r>
              <w:rPr>
                <w:b/>
                <w:bCs/>
              </w:rPr>
              <w:t>Signature</w:t>
            </w:r>
          </w:p>
        </w:tc>
        <w:tc>
          <w:tcPr>
            <w:tcW w:w="0" w:type="auto"/>
            <w:shd w:val="solid" w:color="E0E0E0" w:fill="auto"/>
          </w:tcPr>
          <w:p w14:paraId="25F14D84" w14:textId="77777777" w:rsidR="005E0150" w:rsidRDefault="00185C87">
            <w:r>
              <w:rPr>
                <w:b/>
                <w:bCs/>
              </w:rPr>
              <w:t>Date</w:t>
            </w:r>
          </w:p>
        </w:tc>
      </w:tr>
      <w:tr w:rsidR="005E0150" w14:paraId="2E415DA5" w14:textId="77777777">
        <w:tblPrEx>
          <w:tblCellMar>
            <w:top w:w="0" w:type="dxa"/>
            <w:bottom w:w="0" w:type="dxa"/>
          </w:tblCellMar>
        </w:tblPrEx>
        <w:tc>
          <w:tcPr>
            <w:tcW w:w="0" w:type="auto"/>
          </w:tcPr>
          <w:p w14:paraId="2DCA96FE" w14:textId="77777777" w:rsidR="005E0150" w:rsidRDefault="00185C87">
            <w:r>
              <w:rPr>
                <w:b/>
                <w:bCs/>
              </w:rPr>
              <w:t>MCM Drescher</w:t>
            </w:r>
          </w:p>
        </w:tc>
        <w:tc>
          <w:tcPr>
            <w:tcW w:w="0" w:type="auto"/>
          </w:tcPr>
          <w:p w14:paraId="500F62B8" w14:textId="77777777" w:rsidR="005E0150" w:rsidRDefault="00185C87">
            <w:r>
              <w:t>Executive Sponsor</w:t>
            </w:r>
          </w:p>
        </w:tc>
        <w:tc>
          <w:tcPr>
            <w:tcW w:w="0" w:type="auto"/>
          </w:tcPr>
          <w:p w14:paraId="794AFB84" w14:textId="77777777" w:rsidR="005E0150" w:rsidRDefault="00185C87">
            <w:r>
              <w:rPr>
                <w:b/>
                <w:bCs/>
              </w:rPr>
              <w:t>__</w:t>
            </w:r>
            <w:r>
              <w:t>___</w:t>
            </w:r>
          </w:p>
        </w:tc>
        <w:tc>
          <w:tcPr>
            <w:tcW w:w="0" w:type="auto"/>
          </w:tcPr>
          <w:p w14:paraId="4C9FEC84" w14:textId="77777777" w:rsidR="005E0150" w:rsidRDefault="00185C87">
            <w:r>
              <w:t>Dec 1, 2025</w:t>
            </w:r>
          </w:p>
        </w:tc>
      </w:tr>
      <w:tr w:rsidR="005E0150" w14:paraId="6AF417DD" w14:textId="77777777">
        <w:tblPrEx>
          <w:tblCellMar>
            <w:top w:w="0" w:type="dxa"/>
            <w:bottom w:w="0" w:type="dxa"/>
          </w:tblCellMar>
        </w:tblPrEx>
        <w:tc>
          <w:tcPr>
            <w:tcW w:w="0" w:type="auto"/>
          </w:tcPr>
          <w:p w14:paraId="1CB246AE" w14:textId="77777777" w:rsidR="005E0150" w:rsidRDefault="00185C87">
            <w:r>
              <w:rPr>
                <w:b/>
                <w:bCs/>
              </w:rPr>
              <w:t>Menno Drescher</w:t>
            </w:r>
          </w:p>
        </w:tc>
        <w:tc>
          <w:tcPr>
            <w:tcW w:w="0" w:type="auto"/>
          </w:tcPr>
          <w:p w14:paraId="7E4E3C7A" w14:textId="77777777" w:rsidR="005E0150" w:rsidRDefault="00185C87">
            <w:r>
              <w:t>Project Manager</w:t>
            </w:r>
          </w:p>
        </w:tc>
        <w:tc>
          <w:tcPr>
            <w:tcW w:w="0" w:type="auto"/>
          </w:tcPr>
          <w:p w14:paraId="1A730829" w14:textId="77777777" w:rsidR="005E0150" w:rsidRDefault="00185C87">
            <w:r>
              <w:rPr>
                <w:b/>
                <w:bCs/>
              </w:rPr>
              <w:t>__</w:t>
            </w:r>
            <w:r>
              <w:t>___</w:t>
            </w:r>
          </w:p>
        </w:tc>
        <w:tc>
          <w:tcPr>
            <w:tcW w:w="0" w:type="auto"/>
          </w:tcPr>
          <w:p w14:paraId="4A0CDFD7" w14:textId="77777777" w:rsidR="005E0150" w:rsidRDefault="00185C87">
            <w:r>
              <w:t>Dec 1, 2025</w:t>
            </w:r>
          </w:p>
        </w:tc>
      </w:tr>
      <w:tr w:rsidR="005E0150" w14:paraId="5A119299" w14:textId="77777777">
        <w:tblPrEx>
          <w:tblCellMar>
            <w:top w:w="0" w:type="dxa"/>
            <w:bottom w:w="0" w:type="dxa"/>
          </w:tblCellMar>
        </w:tblPrEx>
        <w:tc>
          <w:tcPr>
            <w:tcW w:w="0" w:type="auto"/>
          </w:tcPr>
          <w:p w14:paraId="3144748B" w14:textId="77777777" w:rsidR="005E0150" w:rsidRDefault="00185C87">
            <w:r>
              <w:rPr>
                <w:b/>
                <w:bCs/>
              </w:rPr>
              <w:t>Vacancy</w:t>
            </w:r>
          </w:p>
        </w:tc>
        <w:tc>
          <w:tcPr>
            <w:tcW w:w="0" w:type="auto"/>
          </w:tcPr>
          <w:p w14:paraId="2A37CAB2" w14:textId="77777777" w:rsidR="005E0150" w:rsidRDefault="00185C87">
            <w:r>
              <w:t>Chief Strategy Officer</w:t>
            </w:r>
          </w:p>
        </w:tc>
        <w:tc>
          <w:tcPr>
            <w:tcW w:w="0" w:type="auto"/>
          </w:tcPr>
          <w:p w14:paraId="3967CC1B" w14:textId="77777777" w:rsidR="005E0150" w:rsidRDefault="00185C87">
            <w:r>
              <w:rPr>
                <w:b/>
                <w:bCs/>
              </w:rPr>
              <w:t>__</w:t>
            </w:r>
            <w:r>
              <w:t>___</w:t>
            </w:r>
          </w:p>
        </w:tc>
        <w:tc>
          <w:tcPr>
            <w:tcW w:w="0" w:type="auto"/>
          </w:tcPr>
          <w:p w14:paraId="5E0DFF8C" w14:textId="77777777" w:rsidR="005E0150" w:rsidRDefault="00185C87">
            <w:r>
              <w:t>Dec 1, 2025</w:t>
            </w:r>
          </w:p>
        </w:tc>
      </w:tr>
      <w:tr w:rsidR="005E0150" w14:paraId="69810D21" w14:textId="77777777">
        <w:tblPrEx>
          <w:tblCellMar>
            <w:top w:w="0" w:type="dxa"/>
            <w:bottom w:w="0" w:type="dxa"/>
          </w:tblCellMar>
        </w:tblPrEx>
        <w:tc>
          <w:tcPr>
            <w:tcW w:w="0" w:type="auto"/>
          </w:tcPr>
          <w:p w14:paraId="6F31D145" w14:textId="77777777" w:rsidR="005E0150" w:rsidRDefault="00185C87">
            <w:r>
              <w:rPr>
                <w:b/>
                <w:bCs/>
              </w:rPr>
              <w:t>Vacancy</w:t>
            </w:r>
          </w:p>
        </w:tc>
        <w:tc>
          <w:tcPr>
            <w:tcW w:w="0" w:type="auto"/>
          </w:tcPr>
          <w:p w14:paraId="65362E2A" w14:textId="77777777" w:rsidR="005E0150" w:rsidRDefault="00185C87">
            <w:r>
              <w:t>CFO</w:t>
            </w:r>
          </w:p>
        </w:tc>
        <w:tc>
          <w:tcPr>
            <w:tcW w:w="0" w:type="auto"/>
          </w:tcPr>
          <w:p w14:paraId="6A95E2E3" w14:textId="77777777" w:rsidR="005E0150" w:rsidRDefault="00185C87">
            <w:r>
              <w:rPr>
                <w:b/>
                <w:bCs/>
              </w:rPr>
              <w:t>__</w:t>
            </w:r>
            <w:r>
              <w:t>___</w:t>
            </w:r>
          </w:p>
        </w:tc>
        <w:tc>
          <w:tcPr>
            <w:tcW w:w="0" w:type="auto"/>
          </w:tcPr>
          <w:p w14:paraId="132E124F" w14:textId="77777777" w:rsidR="005E0150" w:rsidRDefault="00185C87">
            <w:r>
              <w:t>Dec 1, 2025</w:t>
            </w:r>
          </w:p>
        </w:tc>
      </w:tr>
      <w:tr w:rsidR="005E0150" w14:paraId="62B61D75" w14:textId="77777777">
        <w:tblPrEx>
          <w:tblCellMar>
            <w:top w:w="0" w:type="dxa"/>
            <w:bottom w:w="0" w:type="dxa"/>
          </w:tblCellMar>
        </w:tblPrEx>
        <w:tc>
          <w:tcPr>
            <w:tcW w:w="0" w:type="auto"/>
          </w:tcPr>
          <w:p w14:paraId="16E1A02E" w14:textId="77777777" w:rsidR="005E0150" w:rsidRDefault="00185C87">
            <w:r>
              <w:rPr>
                <w:b/>
                <w:bCs/>
              </w:rPr>
              <w:t>ADPA CTO</w:t>
            </w:r>
          </w:p>
        </w:tc>
        <w:tc>
          <w:tcPr>
            <w:tcW w:w="0" w:type="auto"/>
          </w:tcPr>
          <w:p w14:paraId="68CABB7B" w14:textId="77777777" w:rsidR="005E0150" w:rsidRDefault="00185C87">
            <w:r>
              <w:t>Technical Advisor</w:t>
            </w:r>
          </w:p>
        </w:tc>
        <w:tc>
          <w:tcPr>
            <w:tcW w:w="0" w:type="auto"/>
          </w:tcPr>
          <w:p w14:paraId="4487556B" w14:textId="77777777" w:rsidR="005E0150" w:rsidRDefault="00185C87">
            <w:r>
              <w:rPr>
                <w:b/>
                <w:bCs/>
              </w:rPr>
              <w:t>__</w:t>
            </w:r>
            <w:r>
              <w:t>___</w:t>
            </w:r>
          </w:p>
        </w:tc>
        <w:tc>
          <w:tcPr>
            <w:tcW w:w="0" w:type="auto"/>
          </w:tcPr>
          <w:p w14:paraId="16E4CDC1" w14:textId="77777777" w:rsidR="005E0150" w:rsidRDefault="00185C87">
            <w:r>
              <w:t>Dec 1, 2025</w:t>
            </w:r>
          </w:p>
        </w:tc>
      </w:tr>
    </w:tbl>
    <w:p w14:paraId="7F95021E" w14:textId="77777777" w:rsidR="005E0150" w:rsidRDefault="005E0150"/>
    <w:p w14:paraId="127F3954" w14:textId="77777777" w:rsidR="005E0150" w:rsidRDefault="00185C87">
      <w:pPr>
        <w:spacing w:before="240" w:after="240"/>
      </w:pPr>
      <w:r>
        <w:rPr>
          <w:color w:val="CCCCCC"/>
        </w:rPr>
        <w:t>─────────────────────────────────────────────────────────</w:t>
      </w:r>
    </w:p>
    <w:p w14:paraId="35C70BE1" w14:textId="77777777" w:rsidR="005E0150" w:rsidRDefault="00185C87">
      <w:pPr>
        <w:spacing w:after="120"/>
      </w:pPr>
      <w:r>
        <w:rPr>
          <w:b/>
          <w:bCs/>
        </w:rPr>
        <w:t>Document Control</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1705"/>
        <w:gridCol w:w="2336"/>
        <w:gridCol w:w="1592"/>
        <w:gridCol w:w="2202"/>
      </w:tblGrid>
      <w:tr w:rsidR="005E0150" w14:paraId="2F57699E" w14:textId="77777777">
        <w:tblPrEx>
          <w:tblCellMar>
            <w:top w:w="0" w:type="dxa"/>
            <w:bottom w:w="0" w:type="dxa"/>
          </w:tblCellMar>
        </w:tblPrEx>
        <w:tc>
          <w:tcPr>
            <w:tcW w:w="0" w:type="auto"/>
            <w:shd w:val="solid" w:color="E0E0E0" w:fill="auto"/>
          </w:tcPr>
          <w:p w14:paraId="301F91B4" w14:textId="77777777" w:rsidR="005E0150" w:rsidRDefault="00185C87">
            <w:r>
              <w:rPr>
                <w:b/>
                <w:bCs/>
              </w:rPr>
              <w:t>Version</w:t>
            </w:r>
          </w:p>
        </w:tc>
        <w:tc>
          <w:tcPr>
            <w:tcW w:w="0" w:type="auto"/>
            <w:shd w:val="solid" w:color="E0E0E0" w:fill="auto"/>
          </w:tcPr>
          <w:p w14:paraId="46256D7F" w14:textId="77777777" w:rsidR="005E0150" w:rsidRDefault="00185C87">
            <w:r>
              <w:rPr>
                <w:b/>
                <w:bCs/>
              </w:rPr>
              <w:t>Date</w:t>
            </w:r>
          </w:p>
        </w:tc>
        <w:tc>
          <w:tcPr>
            <w:tcW w:w="0" w:type="auto"/>
            <w:shd w:val="solid" w:color="E0E0E0" w:fill="auto"/>
          </w:tcPr>
          <w:p w14:paraId="24E68970" w14:textId="77777777" w:rsidR="005E0150" w:rsidRDefault="00185C87">
            <w:r>
              <w:rPr>
                <w:b/>
                <w:bCs/>
              </w:rPr>
              <w:t>Author</w:t>
            </w:r>
          </w:p>
        </w:tc>
        <w:tc>
          <w:tcPr>
            <w:tcW w:w="0" w:type="auto"/>
            <w:shd w:val="solid" w:color="E0E0E0" w:fill="auto"/>
          </w:tcPr>
          <w:p w14:paraId="3B336188" w14:textId="77777777" w:rsidR="005E0150" w:rsidRDefault="00185C87">
            <w:r>
              <w:rPr>
                <w:b/>
                <w:bCs/>
              </w:rPr>
              <w:t>Changes</w:t>
            </w:r>
          </w:p>
        </w:tc>
        <w:tc>
          <w:tcPr>
            <w:tcW w:w="0" w:type="auto"/>
            <w:shd w:val="solid" w:color="E0E0E0" w:fill="auto"/>
          </w:tcPr>
          <w:p w14:paraId="3D318210" w14:textId="77777777" w:rsidR="005E0150" w:rsidRDefault="00185C87">
            <w:r>
              <w:rPr>
                <w:b/>
                <w:bCs/>
              </w:rPr>
              <w:t>Approval</w:t>
            </w:r>
          </w:p>
        </w:tc>
      </w:tr>
      <w:tr w:rsidR="005E0150" w14:paraId="1F2FAC28" w14:textId="77777777">
        <w:tblPrEx>
          <w:tblCellMar>
            <w:top w:w="0" w:type="dxa"/>
            <w:bottom w:w="0" w:type="dxa"/>
          </w:tblCellMar>
        </w:tblPrEx>
        <w:tc>
          <w:tcPr>
            <w:tcW w:w="0" w:type="auto"/>
          </w:tcPr>
          <w:p w14:paraId="477BA904" w14:textId="77777777" w:rsidR="005E0150" w:rsidRDefault="00185C87">
            <w:r>
              <w:t>1.0</w:t>
            </w:r>
          </w:p>
        </w:tc>
        <w:tc>
          <w:tcPr>
            <w:tcW w:w="0" w:type="auto"/>
          </w:tcPr>
          <w:p w14:paraId="6E0FD764" w14:textId="77777777" w:rsidR="005E0150" w:rsidRDefault="00185C87">
            <w:r>
              <w:t>Dec 1, 2025</w:t>
            </w:r>
          </w:p>
        </w:tc>
        <w:tc>
          <w:tcPr>
            <w:tcW w:w="0" w:type="auto"/>
          </w:tcPr>
          <w:p w14:paraId="70C70878" w14:textId="77777777" w:rsidR="005E0150" w:rsidRDefault="00185C87">
            <w:r>
              <w:t>Menno Drescher</w:t>
            </w:r>
          </w:p>
        </w:tc>
        <w:tc>
          <w:tcPr>
            <w:tcW w:w="0" w:type="auto"/>
          </w:tcPr>
          <w:p w14:paraId="1E9CC83A" w14:textId="77777777" w:rsidR="005E0150" w:rsidRDefault="00185C87">
            <w:r>
              <w:t>Initial draft</w:t>
            </w:r>
          </w:p>
        </w:tc>
        <w:tc>
          <w:tcPr>
            <w:tcW w:w="0" w:type="auto"/>
          </w:tcPr>
          <w:p w14:paraId="7FBA0A72" w14:textId="77777777" w:rsidR="005E0150" w:rsidRDefault="00185C87">
            <w:r>
              <w:t>MCM Drescher</w:t>
            </w:r>
          </w:p>
        </w:tc>
      </w:tr>
    </w:tbl>
    <w:p w14:paraId="02EC2E03" w14:textId="77777777" w:rsidR="005E0150" w:rsidRDefault="005E0150"/>
    <w:p w14:paraId="39ADD466" w14:textId="77777777" w:rsidR="005E0150" w:rsidRDefault="00185C87">
      <w:pPr>
        <w:spacing w:before="240" w:after="240"/>
      </w:pPr>
      <w:r>
        <w:rPr>
          <w:color w:val="CCCCCC"/>
        </w:rPr>
        <w:t>─────────────────────────────────────────────────────────</w:t>
      </w:r>
    </w:p>
    <w:p w14:paraId="5CBA2672" w14:textId="77777777" w:rsidR="005E0150" w:rsidRDefault="00185C87">
      <w:pPr>
        <w:spacing w:after="120"/>
      </w:pPr>
      <w:r>
        <w:rPr>
          <w:b/>
          <w:bCs/>
        </w:rPr>
        <w:t>End of Document</w:t>
      </w:r>
    </w:p>
    <w:p w14:paraId="6C61C8A4" w14:textId="77777777" w:rsidR="005E0150" w:rsidRDefault="00185C87">
      <w:r>
        <w:rPr>
          <w:color w:val="CCCCCC"/>
        </w:rPr>
        <w:t>─────────────────────────────────────────────────────────</w:t>
      </w:r>
    </w:p>
    <w:p w14:paraId="7E5B24A0" w14:textId="77777777" w:rsidR="005E0150" w:rsidRDefault="005E0150"/>
    <w:p w14:paraId="09990171" w14:textId="77777777" w:rsidR="005E0150" w:rsidRDefault="00185C87">
      <w:pPr>
        <w:pageBreakBefore/>
      </w:pPr>
      <w:r>
        <w:rPr>
          <w:b/>
          <w:bCs/>
          <w:sz w:val="32"/>
          <w:szCs w:val="32"/>
        </w:rPr>
        <w:lastRenderedPageBreak/>
        <w:t>Resource Management Plan</w:t>
      </w:r>
    </w:p>
    <w:p w14:paraId="4DD91482" w14:textId="77777777" w:rsidR="005E0150" w:rsidRDefault="005E0150"/>
    <w:p w14:paraId="1BF48B82" w14:textId="77777777" w:rsidR="005E0150" w:rsidRDefault="00185C87">
      <w:pPr>
        <w:pStyle w:val="Heading1"/>
        <w:spacing w:before="240" w:after="120"/>
      </w:pPr>
      <w:bookmarkStart w:id="437" w:name="_Toc214274313"/>
      <w:r>
        <w:t>Resource Management Plan (RMP)</w:t>
      </w:r>
      <w:bookmarkEnd w:id="437"/>
    </w:p>
    <w:p w14:paraId="0F98AA42" w14:textId="77777777" w:rsidR="005E0150" w:rsidRDefault="00185C87">
      <w:pPr>
        <w:spacing w:after="120"/>
      </w:pPr>
      <w:r>
        <w:rPr>
          <w:b/>
          <w:bCs/>
        </w:rPr>
        <w:t>Project:</w:t>
      </w:r>
      <w:r>
        <w:t xml:space="preserve"> ADPA - Unicorn - COAS (Client Onboarding Assessment System)</w:t>
      </w:r>
    </w:p>
    <w:p w14:paraId="6EC86A02"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1997CC3C" w14:textId="77777777" w:rsidR="005E0150" w:rsidRDefault="00185C87">
      <w:pPr>
        <w:spacing w:after="120"/>
      </w:pPr>
      <w:r>
        <w:rPr>
          <w:b/>
          <w:bCs/>
        </w:rPr>
        <w:t>Framework:</w:t>
      </w:r>
      <w:r>
        <w:t xml:space="preserve"> PMBOK 7th Edition</w:t>
      </w:r>
    </w:p>
    <w:p w14:paraId="6F82D6DC" w14:textId="77777777" w:rsidR="005E0150" w:rsidRDefault="00185C87">
      <w:pPr>
        <w:spacing w:after="120"/>
      </w:pPr>
      <w:r>
        <w:rPr>
          <w:b/>
          <w:bCs/>
        </w:rPr>
        <w:t>Version:</w:t>
      </w:r>
      <w:r>
        <w:t xml:space="preserve"> 1.0</w:t>
      </w:r>
    </w:p>
    <w:p w14:paraId="0979B78D" w14:textId="77777777" w:rsidR="005E0150" w:rsidRDefault="00185C87">
      <w:pPr>
        <w:spacing w:after="120"/>
      </w:pPr>
      <w:r>
        <w:rPr>
          <w:b/>
          <w:bCs/>
        </w:rPr>
        <w:t>Status:</w:t>
      </w:r>
      <w:r>
        <w:t xml:space="preserve"> Approved</w:t>
      </w:r>
    </w:p>
    <w:p w14:paraId="1D8358FE" w14:textId="77777777" w:rsidR="005E0150" w:rsidRDefault="00185C87">
      <w:pPr>
        <w:spacing w:after="120"/>
      </w:pPr>
      <w:r>
        <w:rPr>
          <w:b/>
          <w:bCs/>
        </w:rPr>
        <w:t>Date:</w:t>
      </w:r>
      <w:r>
        <w:t xml:space="preserve"> November 25, 2025</w:t>
      </w:r>
    </w:p>
    <w:p w14:paraId="52F9C7A9" w14:textId="77777777" w:rsidR="005E0150" w:rsidRDefault="00185C87">
      <w:pPr>
        <w:spacing w:after="120"/>
      </w:pPr>
      <w:r>
        <w:rPr>
          <w:b/>
          <w:bCs/>
        </w:rPr>
        <w:t>Author:</w:t>
      </w:r>
      <w:r>
        <w:t xml:space="preserve"> Senior PMBOK 7 Consultant</w:t>
      </w:r>
    </w:p>
    <w:p w14:paraId="536D91DC" w14:textId="77777777" w:rsidR="005E0150" w:rsidRDefault="00185C87">
      <w:pPr>
        <w:spacing w:after="120"/>
      </w:pPr>
      <w:r>
        <w:rPr>
          <w:b/>
          <w:bCs/>
        </w:rPr>
        <w:t>Reviewed By:</w:t>
      </w:r>
      <w:r>
        <w:t xml:space="preserve"> Menno Drescher (Project Manager), Vacancy (Chief Strategy Officer)</w:t>
      </w:r>
    </w:p>
    <w:p w14:paraId="2D817B3E" w14:textId="77777777" w:rsidR="005E0150" w:rsidRDefault="00185C87">
      <w:pPr>
        <w:spacing w:after="120"/>
      </w:pPr>
      <w:r>
        <w:rPr>
          <w:b/>
          <w:bCs/>
        </w:rPr>
        <w:t>Approved By:</w:t>
      </w:r>
      <w:r>
        <w:t xml:space="preserve"> MCM Drescher (Executive Sponsor)</w:t>
      </w:r>
    </w:p>
    <w:p w14:paraId="5B61B697" w14:textId="77777777" w:rsidR="005E0150" w:rsidRDefault="005E0150"/>
    <w:p w14:paraId="4EA69A1E" w14:textId="77777777" w:rsidR="005E0150" w:rsidRDefault="00185C87">
      <w:pPr>
        <w:spacing w:before="240" w:after="240"/>
      </w:pPr>
      <w:r>
        <w:rPr>
          <w:color w:val="CCCCCC"/>
        </w:rPr>
        <w:t>─────────────────────────────────────────────────────────</w:t>
      </w:r>
    </w:p>
    <w:p w14:paraId="687353E0" w14:textId="77777777" w:rsidR="005E0150" w:rsidRDefault="005E0150"/>
    <w:p w14:paraId="2B65B68E" w14:textId="77777777" w:rsidR="005E0150" w:rsidRDefault="00185C87">
      <w:pPr>
        <w:pStyle w:val="Heading2"/>
        <w:spacing w:before="180" w:after="120"/>
      </w:pPr>
      <w:bookmarkStart w:id="438" w:name="_Toc214274314"/>
      <w:r>
        <w:t>1. Executive Summary</w:t>
      </w:r>
      <w:bookmarkEnd w:id="438"/>
    </w:p>
    <w:p w14:paraId="78193AED" w14:textId="77777777" w:rsidR="005E0150" w:rsidRDefault="005E0150"/>
    <w:p w14:paraId="7AF69207" w14:textId="77777777" w:rsidR="005E0150" w:rsidRDefault="00185C87">
      <w:pPr>
        <w:pStyle w:val="Heading3"/>
        <w:spacing w:before="180" w:after="120"/>
      </w:pPr>
      <w:bookmarkStart w:id="439" w:name="_Toc214274315"/>
      <w:r>
        <w:t>1.1 Project Overview</w:t>
      </w:r>
      <w:bookmarkEnd w:id="439"/>
    </w:p>
    <w:p w14:paraId="604D012A" w14:textId="77777777" w:rsidR="005E0150" w:rsidRDefault="00185C87">
      <w:pPr>
        <w:spacing w:after="120"/>
      </w:pPr>
      <w:r>
        <w:t xml:space="preserve">The </w:t>
      </w:r>
      <w:r>
        <w:rPr>
          <w:b/>
          <w:bCs/>
        </w:rPr>
        <w:t>ADPA Client Onboarding Assessment System (COAS)</w:t>
      </w:r>
      <w:r>
        <w:t xml:space="preserve"> is a strategic initiative to transform ADPA from a service-oriented consultancy into a </w:t>
      </w:r>
      <w:r>
        <w:rPr>
          <w:b/>
          <w:bCs/>
        </w:rPr>
        <w:t>product-enabled solutions provider</w:t>
      </w:r>
      <w:r>
        <w:t xml:space="preserve"> by developing an </w:t>
      </w:r>
      <w:r>
        <w:rPr>
          <w:b/>
          <w:bCs/>
        </w:rPr>
        <w:t>AI-powered Document Quality Assessment Platform</w:t>
      </w:r>
      <w:r>
        <w:t xml:space="preserve">. This platform will automate the manual, time-consuming process of evaluating client project documentation against </w:t>
      </w:r>
      <w:r>
        <w:rPr>
          <w:b/>
          <w:bCs/>
        </w:rPr>
        <w:t>PMBOK, BABOK, and DMBOK</w:t>
      </w:r>
      <w:r>
        <w:t xml:space="preserve"> standards, reducing onboarding time from </w:t>
      </w:r>
      <w:r>
        <w:rPr>
          <w:b/>
          <w:bCs/>
        </w:rPr>
        <w:t>weeks to minutes</w:t>
      </w:r>
      <w:r>
        <w:t xml:space="preserve"> while improving accuracy and consistency.</w:t>
      </w:r>
    </w:p>
    <w:p w14:paraId="05329462" w14:textId="77777777" w:rsidR="005E0150" w:rsidRDefault="005E0150"/>
    <w:p w14:paraId="00732B34" w14:textId="77777777" w:rsidR="005E0150" w:rsidRDefault="00185C87">
      <w:pPr>
        <w:pStyle w:val="Heading3"/>
        <w:spacing w:before="180" w:after="120"/>
      </w:pPr>
      <w:bookmarkStart w:id="440" w:name="_Toc214274316"/>
      <w:r>
        <w:t>1.2 Resource Management Objectives</w:t>
      </w:r>
      <w:bookmarkEnd w:id="440"/>
    </w:p>
    <w:p w14:paraId="5D4D14D3" w14:textId="77777777" w:rsidR="005E0150" w:rsidRDefault="00185C87">
      <w:pPr>
        <w:spacing w:after="120"/>
      </w:pPr>
      <w:r>
        <w:t xml:space="preserve">This </w:t>
      </w:r>
      <w:r>
        <w:rPr>
          <w:b/>
          <w:bCs/>
        </w:rPr>
        <w:t>Resource Management Plan (RMP)</w:t>
      </w:r>
      <w:r>
        <w:t xml:space="preserve"> defines the approach for identifying, acquiring, developing, and managing </w:t>
      </w:r>
      <w:r>
        <w:rPr>
          <w:b/>
          <w:bCs/>
        </w:rPr>
        <w:t>human and physical resources</w:t>
      </w:r>
      <w:r>
        <w:t xml:space="preserve"> required to deliver the COAS project successfully. The plan aligns with </w:t>
      </w:r>
      <w:r>
        <w:rPr>
          <w:b/>
          <w:bCs/>
        </w:rPr>
        <w:t>PMBOK 7’s Team and Project Work Performance Domains</w:t>
      </w:r>
      <w:r>
        <w:t>, ensuring optimal resource utilization while maintaining flexibility for iterative development.</w:t>
      </w:r>
    </w:p>
    <w:p w14:paraId="7124BF90"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3840"/>
        <w:gridCol w:w="2388"/>
        <w:gridCol w:w="890"/>
      </w:tblGrid>
      <w:tr w:rsidR="005E0150" w14:paraId="40F06C59" w14:textId="77777777">
        <w:tblPrEx>
          <w:tblCellMar>
            <w:top w:w="0" w:type="dxa"/>
            <w:bottom w:w="0" w:type="dxa"/>
          </w:tblCellMar>
        </w:tblPrEx>
        <w:tc>
          <w:tcPr>
            <w:tcW w:w="0" w:type="auto"/>
            <w:shd w:val="solid" w:color="E0E0E0" w:fill="auto"/>
          </w:tcPr>
          <w:p w14:paraId="29D5E59C" w14:textId="77777777" w:rsidR="005E0150" w:rsidRDefault="00185C87">
            <w:r>
              <w:rPr>
                <w:b/>
                <w:bCs/>
              </w:rPr>
              <w:t>Objective</w:t>
            </w:r>
          </w:p>
        </w:tc>
        <w:tc>
          <w:tcPr>
            <w:tcW w:w="0" w:type="auto"/>
            <w:shd w:val="solid" w:color="E0E0E0" w:fill="auto"/>
          </w:tcPr>
          <w:p w14:paraId="0DD6538A" w14:textId="77777777" w:rsidR="005E0150" w:rsidRDefault="00185C87">
            <w:r>
              <w:rPr>
                <w:b/>
                <w:bCs/>
              </w:rPr>
              <w:t>Description</w:t>
            </w:r>
          </w:p>
        </w:tc>
        <w:tc>
          <w:tcPr>
            <w:tcW w:w="0" w:type="auto"/>
            <w:shd w:val="solid" w:color="E0E0E0" w:fill="auto"/>
          </w:tcPr>
          <w:p w14:paraId="724F7BA5" w14:textId="77777777" w:rsidR="005E0150" w:rsidRDefault="00185C87">
            <w:r>
              <w:rPr>
                <w:b/>
                <w:bCs/>
              </w:rPr>
              <w:t>Success Metric</w:t>
            </w:r>
          </w:p>
        </w:tc>
        <w:tc>
          <w:tcPr>
            <w:tcW w:w="0" w:type="auto"/>
            <w:shd w:val="solid" w:color="E0E0E0" w:fill="auto"/>
          </w:tcPr>
          <w:p w14:paraId="6E4750B7" w14:textId="77777777" w:rsidR="005E0150" w:rsidRDefault="00185C87">
            <w:r>
              <w:rPr>
                <w:b/>
                <w:bCs/>
              </w:rPr>
              <w:t>Target Date</w:t>
            </w:r>
          </w:p>
        </w:tc>
      </w:tr>
      <w:tr w:rsidR="005E0150" w14:paraId="250DC4C9" w14:textId="77777777">
        <w:tblPrEx>
          <w:tblCellMar>
            <w:top w:w="0" w:type="dxa"/>
            <w:bottom w:w="0" w:type="dxa"/>
          </w:tblCellMar>
        </w:tblPrEx>
        <w:tc>
          <w:tcPr>
            <w:tcW w:w="0" w:type="auto"/>
          </w:tcPr>
          <w:p w14:paraId="62797383" w14:textId="77777777" w:rsidR="005E0150" w:rsidRDefault="00185C87">
            <w:r>
              <w:rPr>
                <w:b/>
                <w:bCs/>
              </w:rPr>
              <w:t>Resource Allocation Efficiency</w:t>
            </w:r>
          </w:p>
        </w:tc>
        <w:tc>
          <w:tcPr>
            <w:tcW w:w="0" w:type="auto"/>
          </w:tcPr>
          <w:p w14:paraId="685158FB" w14:textId="77777777" w:rsidR="005E0150" w:rsidRDefault="00185C87">
            <w:r>
              <w:t>Ensure 95% of planned resources are utilized effectively without over/under-allocation.</w:t>
            </w:r>
          </w:p>
        </w:tc>
        <w:tc>
          <w:tcPr>
            <w:tcW w:w="0" w:type="auto"/>
          </w:tcPr>
          <w:p w14:paraId="13CF80B5" w14:textId="77777777" w:rsidR="005E0150" w:rsidRDefault="00185C87">
            <w:r>
              <w:t>≤5% variance in resource utilization vs. plan.</w:t>
            </w:r>
          </w:p>
        </w:tc>
        <w:tc>
          <w:tcPr>
            <w:tcW w:w="0" w:type="auto"/>
          </w:tcPr>
          <w:p w14:paraId="1A896C55" w14:textId="77777777" w:rsidR="005E0150" w:rsidRDefault="00185C87">
            <w:r>
              <w:t>Ongoing</w:t>
            </w:r>
          </w:p>
        </w:tc>
      </w:tr>
      <w:tr w:rsidR="005E0150" w14:paraId="28AA8CC1" w14:textId="77777777">
        <w:tblPrEx>
          <w:tblCellMar>
            <w:top w:w="0" w:type="dxa"/>
            <w:bottom w:w="0" w:type="dxa"/>
          </w:tblCellMar>
        </w:tblPrEx>
        <w:tc>
          <w:tcPr>
            <w:tcW w:w="0" w:type="auto"/>
          </w:tcPr>
          <w:p w14:paraId="1C430693" w14:textId="77777777" w:rsidR="005E0150" w:rsidRDefault="00185C87">
            <w:r>
              <w:rPr>
                <w:b/>
                <w:bCs/>
              </w:rPr>
              <w:t>Team Competency Development</w:t>
            </w:r>
          </w:p>
        </w:tc>
        <w:tc>
          <w:tcPr>
            <w:tcW w:w="0" w:type="auto"/>
          </w:tcPr>
          <w:p w14:paraId="525FE7AE" w14:textId="77777777" w:rsidR="005E0150" w:rsidRDefault="00185C87">
            <w:r>
              <w:t>Upskill team members in AI/ML, PMBOK standards, and cloud security.</w:t>
            </w:r>
          </w:p>
        </w:tc>
        <w:tc>
          <w:tcPr>
            <w:tcW w:w="0" w:type="auto"/>
          </w:tcPr>
          <w:p w14:paraId="4447D37B" w14:textId="77777777" w:rsidR="005E0150" w:rsidRDefault="00185C87">
            <w:r>
              <w:t>100% of core team completes required training.</w:t>
            </w:r>
          </w:p>
        </w:tc>
        <w:tc>
          <w:tcPr>
            <w:tcW w:w="0" w:type="auto"/>
          </w:tcPr>
          <w:p w14:paraId="1288E449" w14:textId="77777777" w:rsidR="005E0150" w:rsidRDefault="00185C87">
            <w:r>
              <w:t>Q1 2026</w:t>
            </w:r>
          </w:p>
        </w:tc>
      </w:tr>
      <w:tr w:rsidR="005E0150" w14:paraId="58479508" w14:textId="77777777">
        <w:tblPrEx>
          <w:tblCellMar>
            <w:top w:w="0" w:type="dxa"/>
            <w:bottom w:w="0" w:type="dxa"/>
          </w:tblCellMar>
        </w:tblPrEx>
        <w:tc>
          <w:tcPr>
            <w:tcW w:w="0" w:type="auto"/>
          </w:tcPr>
          <w:p w14:paraId="31E67F7D" w14:textId="77777777" w:rsidR="005E0150" w:rsidRDefault="00185C87">
            <w:r>
              <w:rPr>
                <w:b/>
                <w:bCs/>
              </w:rPr>
              <w:t>Physical Resource Availability</w:t>
            </w:r>
          </w:p>
        </w:tc>
        <w:tc>
          <w:tcPr>
            <w:tcW w:w="0" w:type="auto"/>
          </w:tcPr>
          <w:p w14:paraId="72B59ACD" w14:textId="77777777" w:rsidR="005E0150" w:rsidRDefault="00185C87">
            <w:r>
              <w:t>Ensure 100% availability of cloud infrastructure, licenses, and testing environments.</w:t>
            </w:r>
          </w:p>
        </w:tc>
        <w:tc>
          <w:tcPr>
            <w:tcW w:w="0" w:type="auto"/>
          </w:tcPr>
          <w:p w14:paraId="3C0093BF" w14:textId="77777777" w:rsidR="005E0150" w:rsidRDefault="00185C87">
            <w:r>
              <w:t>Zero downtime due to resource unavailability.</w:t>
            </w:r>
          </w:p>
        </w:tc>
        <w:tc>
          <w:tcPr>
            <w:tcW w:w="0" w:type="auto"/>
          </w:tcPr>
          <w:p w14:paraId="7D30E82A" w14:textId="77777777" w:rsidR="005E0150" w:rsidRDefault="00185C87">
            <w:r>
              <w:t>Ongoing</w:t>
            </w:r>
          </w:p>
        </w:tc>
      </w:tr>
      <w:tr w:rsidR="005E0150" w14:paraId="48819E48" w14:textId="77777777">
        <w:tblPrEx>
          <w:tblCellMar>
            <w:top w:w="0" w:type="dxa"/>
            <w:bottom w:w="0" w:type="dxa"/>
          </w:tblCellMar>
        </w:tblPrEx>
        <w:tc>
          <w:tcPr>
            <w:tcW w:w="0" w:type="auto"/>
          </w:tcPr>
          <w:p w14:paraId="4D2D44D3" w14:textId="77777777" w:rsidR="005E0150" w:rsidRDefault="00185C87">
            <w:r>
              <w:rPr>
                <w:b/>
                <w:bCs/>
              </w:rPr>
              <w:t>Cost Control</w:t>
            </w:r>
          </w:p>
        </w:tc>
        <w:tc>
          <w:tcPr>
            <w:tcW w:w="0" w:type="auto"/>
          </w:tcPr>
          <w:p w14:paraId="5CB6223A" w14:textId="77777777" w:rsidR="005E0150" w:rsidRDefault="00185C87">
            <w:r>
              <w:t>Maintain resource-related expenditures within the approved $1.2M budget.</w:t>
            </w:r>
          </w:p>
        </w:tc>
        <w:tc>
          <w:tcPr>
            <w:tcW w:w="0" w:type="auto"/>
          </w:tcPr>
          <w:p w14:paraId="524BE12A" w14:textId="77777777" w:rsidR="005E0150" w:rsidRDefault="00185C87">
            <w:r>
              <w:t>≤5% cost variance.</w:t>
            </w:r>
          </w:p>
        </w:tc>
        <w:tc>
          <w:tcPr>
            <w:tcW w:w="0" w:type="auto"/>
          </w:tcPr>
          <w:p w14:paraId="4409D6C8" w14:textId="77777777" w:rsidR="005E0150" w:rsidRDefault="00185C87">
            <w:r>
              <w:t>Project Close</w:t>
            </w:r>
          </w:p>
        </w:tc>
      </w:tr>
    </w:tbl>
    <w:p w14:paraId="2FA21204" w14:textId="77777777" w:rsidR="005E0150" w:rsidRDefault="005E0150"/>
    <w:p w14:paraId="7799DF78" w14:textId="77777777" w:rsidR="005E0150" w:rsidRDefault="00185C87">
      <w:pPr>
        <w:spacing w:before="240" w:after="240"/>
      </w:pPr>
      <w:r>
        <w:rPr>
          <w:color w:val="CCCCCC"/>
        </w:rPr>
        <w:t>─────────────────────────────────────────────────────────</w:t>
      </w:r>
    </w:p>
    <w:p w14:paraId="651EEB63" w14:textId="77777777" w:rsidR="005E0150" w:rsidRDefault="005E0150"/>
    <w:p w14:paraId="6E392B46" w14:textId="77777777" w:rsidR="005E0150" w:rsidRDefault="00185C87">
      <w:pPr>
        <w:pStyle w:val="Heading2"/>
        <w:spacing w:before="180" w:after="120"/>
      </w:pPr>
      <w:bookmarkStart w:id="441" w:name="_Toc214274317"/>
      <w:r>
        <w:t>2. Human Resource Management (The Team)</w:t>
      </w:r>
      <w:bookmarkEnd w:id="441"/>
    </w:p>
    <w:p w14:paraId="223E155E" w14:textId="77777777" w:rsidR="005E0150" w:rsidRDefault="005E0150"/>
    <w:p w14:paraId="42C67138" w14:textId="77777777" w:rsidR="005E0150" w:rsidRDefault="00185C87">
      <w:pPr>
        <w:pStyle w:val="Heading3"/>
        <w:spacing w:before="180" w:after="120"/>
      </w:pPr>
      <w:bookmarkStart w:id="442" w:name="_Toc214274318"/>
      <w:r>
        <w:t>2.1 Project Organizational Structure</w:t>
      </w:r>
      <w:bookmarkEnd w:id="442"/>
    </w:p>
    <w:p w14:paraId="51F2426A" w14:textId="77777777" w:rsidR="005E0150" w:rsidRDefault="00185C87">
      <w:pPr>
        <w:spacing w:after="120"/>
      </w:pPr>
      <w:r>
        <w:t xml:space="preserve">The COAS project will operate under a </w:t>
      </w:r>
      <w:r>
        <w:rPr>
          <w:b/>
          <w:bCs/>
        </w:rPr>
        <w:t>hybrid matrix structure</w:t>
      </w:r>
      <w:r>
        <w:t xml:space="preserve">, combining </w:t>
      </w:r>
      <w:r>
        <w:rPr>
          <w:b/>
          <w:bCs/>
        </w:rPr>
        <w:t>dedicated Agile teams</w:t>
      </w:r>
      <w:r>
        <w:t xml:space="preserve"> for development with </w:t>
      </w:r>
      <w:r>
        <w:rPr>
          <w:b/>
          <w:bCs/>
        </w:rPr>
        <w:t>functional alignment</w:t>
      </w:r>
      <w:r>
        <w:t xml:space="preserve"> for governance and support.</w:t>
      </w:r>
    </w:p>
    <w:p w14:paraId="55EACAE0" w14:textId="77777777" w:rsidR="005E0150" w:rsidRDefault="005E0150"/>
    <w:p w14:paraId="2B75E292" w14:textId="77777777" w:rsidR="005E0150" w:rsidRDefault="00185C87">
      <w:pPr>
        <w:pStyle w:val="ListParagraph"/>
        <w:numPr>
          <w:ilvl w:val="0"/>
          <w:numId w:val="1"/>
        </w:numPr>
        <w:spacing w:after="60"/>
      </w:pPr>
      <w:r>
        <w:rPr>
          <w:b/>
          <w:bCs/>
        </w:rPr>
        <w:t>Core Team:</w:t>
      </w:r>
      <w:r>
        <w:t xml:space="preserve"> Dedicated full-time resources (Scrum teams).</w:t>
      </w:r>
    </w:p>
    <w:p w14:paraId="6481C3CB" w14:textId="77777777" w:rsidR="005E0150" w:rsidRDefault="00185C87">
      <w:pPr>
        <w:pStyle w:val="ListParagraph"/>
        <w:numPr>
          <w:ilvl w:val="0"/>
          <w:numId w:val="1"/>
        </w:numPr>
        <w:spacing w:after="60"/>
      </w:pPr>
      <w:r>
        <w:rPr>
          <w:b/>
          <w:bCs/>
        </w:rPr>
        <w:t>Extended Team:</w:t>
      </w:r>
      <w:r>
        <w:t xml:space="preserve"> Shared resources (e.g., Legal, Compliance, Marketing).</w:t>
      </w:r>
    </w:p>
    <w:p w14:paraId="61412AE5" w14:textId="77777777" w:rsidR="005E0150" w:rsidRDefault="00185C87">
      <w:pPr>
        <w:pStyle w:val="ListParagraph"/>
        <w:numPr>
          <w:ilvl w:val="0"/>
          <w:numId w:val="1"/>
        </w:numPr>
        <w:spacing w:after="60"/>
      </w:pPr>
      <w:r>
        <w:rPr>
          <w:b/>
          <w:bCs/>
        </w:rPr>
        <w:t>Governance:</w:t>
      </w:r>
      <w:r>
        <w:t xml:space="preserve"> Steering Committee (ADPA Leadership, CTO, CFO).</w:t>
      </w:r>
    </w:p>
    <w:p w14:paraId="1C177F77" w14:textId="77777777" w:rsidR="005E0150" w:rsidRDefault="005E0150"/>
    <w:p w14:paraId="4C81BDC3" w14:textId="77777777" w:rsidR="005E0150" w:rsidRDefault="00185C87">
      <w:pPr>
        <w:pStyle w:val="Heading3"/>
        <w:spacing w:before="180" w:after="120"/>
      </w:pPr>
      <w:bookmarkStart w:id="443" w:name="_Toc214274319"/>
      <w:r>
        <w:t>2.2 Roles, Authority, and Competencies</w:t>
      </w:r>
      <w:bookmarkEnd w:id="443"/>
    </w:p>
    <w:p w14:paraId="2859D143"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2887"/>
        <w:gridCol w:w="1682"/>
        <w:gridCol w:w="2683"/>
      </w:tblGrid>
      <w:tr w:rsidR="005E0150" w14:paraId="4F91C225" w14:textId="77777777">
        <w:tblPrEx>
          <w:tblCellMar>
            <w:top w:w="0" w:type="dxa"/>
            <w:bottom w:w="0" w:type="dxa"/>
          </w:tblCellMar>
        </w:tblPrEx>
        <w:tc>
          <w:tcPr>
            <w:tcW w:w="0" w:type="auto"/>
            <w:shd w:val="solid" w:color="E0E0E0" w:fill="auto"/>
          </w:tcPr>
          <w:p w14:paraId="18BDAEA4" w14:textId="77777777" w:rsidR="005E0150" w:rsidRDefault="00185C87">
            <w:r>
              <w:rPr>
                <w:b/>
                <w:bCs/>
              </w:rPr>
              <w:t>Role</w:t>
            </w:r>
          </w:p>
        </w:tc>
        <w:tc>
          <w:tcPr>
            <w:tcW w:w="0" w:type="auto"/>
            <w:shd w:val="solid" w:color="E0E0E0" w:fill="auto"/>
          </w:tcPr>
          <w:p w14:paraId="3FE17F01" w14:textId="77777777" w:rsidR="005E0150" w:rsidRDefault="00185C87">
            <w:r>
              <w:rPr>
                <w:b/>
                <w:bCs/>
              </w:rPr>
              <w:t>Required Competencies</w:t>
            </w:r>
          </w:p>
        </w:tc>
        <w:tc>
          <w:tcPr>
            <w:tcW w:w="0" w:type="auto"/>
            <w:shd w:val="solid" w:color="E0E0E0" w:fill="auto"/>
          </w:tcPr>
          <w:p w14:paraId="48D21065" w14:textId="77777777" w:rsidR="005E0150" w:rsidRDefault="00185C87">
            <w:r>
              <w:rPr>
                <w:b/>
                <w:bCs/>
              </w:rPr>
              <w:t>Level of Authority</w:t>
            </w:r>
          </w:p>
        </w:tc>
        <w:tc>
          <w:tcPr>
            <w:tcW w:w="0" w:type="auto"/>
            <w:shd w:val="solid" w:color="E0E0E0" w:fill="auto"/>
          </w:tcPr>
          <w:p w14:paraId="3DCBD406" w14:textId="77777777" w:rsidR="005E0150" w:rsidRDefault="00185C87">
            <w:r>
              <w:rPr>
                <w:b/>
                <w:bCs/>
              </w:rPr>
              <w:t>Key Responsibilities</w:t>
            </w:r>
          </w:p>
        </w:tc>
      </w:tr>
      <w:tr w:rsidR="005E0150" w14:paraId="01AB9C71" w14:textId="77777777">
        <w:tblPrEx>
          <w:tblCellMar>
            <w:top w:w="0" w:type="dxa"/>
            <w:bottom w:w="0" w:type="dxa"/>
          </w:tblCellMar>
        </w:tblPrEx>
        <w:tc>
          <w:tcPr>
            <w:tcW w:w="0" w:type="auto"/>
          </w:tcPr>
          <w:p w14:paraId="25D1E8B9" w14:textId="77777777" w:rsidR="005E0150" w:rsidRDefault="00185C87">
            <w:r>
              <w:rPr>
                <w:b/>
                <w:bCs/>
              </w:rPr>
              <w:t>Project Manager (Menno Drescher)</w:t>
            </w:r>
          </w:p>
        </w:tc>
        <w:tc>
          <w:tcPr>
            <w:tcW w:w="0" w:type="auto"/>
          </w:tcPr>
          <w:p w14:paraId="00D9CE8A" w14:textId="77777777" w:rsidR="005E0150" w:rsidRDefault="00185C87">
            <w:r>
              <w:t>PMBOK 7, Agile/Scrum, Risk Management, Stakeholder Engagement</w:t>
            </w:r>
          </w:p>
        </w:tc>
        <w:tc>
          <w:tcPr>
            <w:tcW w:w="0" w:type="auto"/>
          </w:tcPr>
          <w:p w14:paraId="3ED522A1" w14:textId="77777777" w:rsidR="005E0150" w:rsidRDefault="00185C87">
            <w:r>
              <w:t>High (Budget, Schedule, Scope)</w:t>
            </w:r>
          </w:p>
        </w:tc>
        <w:tc>
          <w:tcPr>
            <w:tcW w:w="0" w:type="auto"/>
          </w:tcPr>
          <w:p w14:paraId="119E518F" w14:textId="77777777" w:rsidR="005E0150" w:rsidRDefault="00185C87">
            <w:r>
              <w:t>Overall project accountability, stakeholder communication, risk management.</w:t>
            </w:r>
          </w:p>
        </w:tc>
      </w:tr>
      <w:tr w:rsidR="005E0150" w14:paraId="0200B7DB" w14:textId="77777777">
        <w:tblPrEx>
          <w:tblCellMar>
            <w:top w:w="0" w:type="dxa"/>
            <w:bottom w:w="0" w:type="dxa"/>
          </w:tblCellMar>
        </w:tblPrEx>
        <w:tc>
          <w:tcPr>
            <w:tcW w:w="0" w:type="auto"/>
          </w:tcPr>
          <w:p w14:paraId="2F9D4516" w14:textId="77777777" w:rsidR="005E0150" w:rsidRDefault="00185C87">
            <w:r>
              <w:rPr>
                <w:b/>
                <w:bCs/>
              </w:rPr>
              <w:t>Lead Software Architect</w:t>
            </w:r>
          </w:p>
        </w:tc>
        <w:tc>
          <w:tcPr>
            <w:tcW w:w="0" w:type="auto"/>
          </w:tcPr>
          <w:p w14:paraId="3F703303" w14:textId="77777777" w:rsidR="005E0150" w:rsidRDefault="00185C87">
            <w:r>
              <w:t>Cloud Architecture (AWS), AI/ML Integration, System Security</w:t>
            </w:r>
          </w:p>
        </w:tc>
        <w:tc>
          <w:tcPr>
            <w:tcW w:w="0" w:type="auto"/>
          </w:tcPr>
          <w:p w14:paraId="4E61D8A6" w14:textId="77777777" w:rsidR="005E0150" w:rsidRDefault="00185C87">
            <w:r>
              <w:t>High (Technical Decisions)</w:t>
            </w:r>
          </w:p>
        </w:tc>
        <w:tc>
          <w:tcPr>
            <w:tcW w:w="0" w:type="auto"/>
          </w:tcPr>
          <w:p w14:paraId="1AC13AFD" w14:textId="77777777" w:rsidR="005E0150" w:rsidRDefault="00185C87">
            <w:r>
              <w:t>Design system architecture, approve technical solutions, resolve impediments.</w:t>
            </w:r>
          </w:p>
        </w:tc>
      </w:tr>
      <w:tr w:rsidR="005E0150" w14:paraId="32EFF669" w14:textId="77777777">
        <w:tblPrEx>
          <w:tblCellMar>
            <w:top w:w="0" w:type="dxa"/>
            <w:bottom w:w="0" w:type="dxa"/>
          </w:tblCellMar>
        </w:tblPrEx>
        <w:tc>
          <w:tcPr>
            <w:tcW w:w="0" w:type="auto"/>
          </w:tcPr>
          <w:p w14:paraId="709A0C05" w14:textId="77777777" w:rsidR="005E0150" w:rsidRDefault="00185C87">
            <w:r>
              <w:rPr>
                <w:b/>
                <w:bCs/>
              </w:rPr>
              <w:t>AI/ML Engineer</w:t>
            </w:r>
          </w:p>
        </w:tc>
        <w:tc>
          <w:tcPr>
            <w:tcW w:w="0" w:type="auto"/>
          </w:tcPr>
          <w:p w14:paraId="60CC1640" w14:textId="77777777" w:rsidR="005E0150" w:rsidRDefault="00185C87">
            <w:r>
              <w:t>NLP, LLM Fine-Tuning, Python, TensorFlow/PyTorch</w:t>
            </w:r>
          </w:p>
        </w:tc>
        <w:tc>
          <w:tcPr>
            <w:tcW w:w="0" w:type="auto"/>
          </w:tcPr>
          <w:p w14:paraId="107E7E87" w14:textId="77777777" w:rsidR="005E0150" w:rsidRDefault="00185C87">
            <w:r>
              <w:t>Medium (Model Development)</w:t>
            </w:r>
          </w:p>
        </w:tc>
        <w:tc>
          <w:tcPr>
            <w:tcW w:w="0" w:type="auto"/>
          </w:tcPr>
          <w:p w14:paraId="5FC8BC62" w14:textId="77777777" w:rsidR="005E0150" w:rsidRDefault="00185C87">
            <w:r>
              <w:t>Develop AI quality audit engine, optimize LLM prompts, ensure 95%+ accuracy.</w:t>
            </w:r>
          </w:p>
        </w:tc>
      </w:tr>
      <w:tr w:rsidR="005E0150" w14:paraId="59B48973" w14:textId="77777777">
        <w:tblPrEx>
          <w:tblCellMar>
            <w:top w:w="0" w:type="dxa"/>
            <w:bottom w:w="0" w:type="dxa"/>
          </w:tblCellMar>
        </w:tblPrEx>
        <w:tc>
          <w:tcPr>
            <w:tcW w:w="0" w:type="auto"/>
          </w:tcPr>
          <w:p w14:paraId="3ACCE8D2" w14:textId="77777777" w:rsidR="005E0150" w:rsidRDefault="00185C87">
            <w:r>
              <w:rPr>
                <w:b/>
                <w:bCs/>
              </w:rPr>
              <w:t>Business Analyst / Product Owner (Vacancy)</w:t>
            </w:r>
          </w:p>
        </w:tc>
        <w:tc>
          <w:tcPr>
            <w:tcW w:w="0" w:type="auto"/>
          </w:tcPr>
          <w:p w14:paraId="620C8F7D" w14:textId="77777777" w:rsidR="005E0150" w:rsidRDefault="00185C87">
            <w:r>
              <w:t>PMBOK/BABOK Standards, User Story Writing, Backlog Prioritization</w:t>
            </w:r>
          </w:p>
        </w:tc>
        <w:tc>
          <w:tcPr>
            <w:tcW w:w="0" w:type="auto"/>
          </w:tcPr>
          <w:p w14:paraId="16E98807" w14:textId="77777777" w:rsidR="005E0150" w:rsidRDefault="00185C87">
            <w:r>
              <w:t>High (Requirements Ownership)</w:t>
            </w:r>
          </w:p>
        </w:tc>
        <w:tc>
          <w:tcPr>
            <w:tcW w:w="0" w:type="auto"/>
          </w:tcPr>
          <w:p w14:paraId="18143150" w14:textId="77777777" w:rsidR="005E0150" w:rsidRDefault="00185C87">
            <w:r>
              <w:t>Define and refine requirements, manage product backlog, validate deliverables.</w:t>
            </w:r>
          </w:p>
        </w:tc>
      </w:tr>
      <w:tr w:rsidR="005E0150" w14:paraId="4AF513E3" w14:textId="77777777">
        <w:tblPrEx>
          <w:tblCellMar>
            <w:top w:w="0" w:type="dxa"/>
            <w:bottom w:w="0" w:type="dxa"/>
          </w:tblCellMar>
        </w:tblPrEx>
        <w:tc>
          <w:tcPr>
            <w:tcW w:w="0" w:type="auto"/>
          </w:tcPr>
          <w:p w14:paraId="7E09F43D" w14:textId="77777777" w:rsidR="005E0150" w:rsidRDefault="00185C87">
            <w:r>
              <w:rPr>
                <w:b/>
                <w:bCs/>
              </w:rPr>
              <w:t>DevOps Engineer</w:t>
            </w:r>
          </w:p>
        </w:tc>
        <w:tc>
          <w:tcPr>
            <w:tcW w:w="0" w:type="auto"/>
          </w:tcPr>
          <w:p w14:paraId="5EEBC4D7" w14:textId="77777777" w:rsidR="005E0150" w:rsidRDefault="00185C87">
            <w:r>
              <w:t>CI/CD Pipelines, Kubernetes, AWS Services, Infrastructure as Code</w:t>
            </w:r>
          </w:p>
        </w:tc>
        <w:tc>
          <w:tcPr>
            <w:tcW w:w="0" w:type="auto"/>
          </w:tcPr>
          <w:p w14:paraId="15EB4F8A" w14:textId="77777777" w:rsidR="005E0150" w:rsidRDefault="00185C87">
            <w:r>
              <w:t>Medium (Deployment Authority)</w:t>
            </w:r>
          </w:p>
        </w:tc>
        <w:tc>
          <w:tcPr>
            <w:tcW w:w="0" w:type="auto"/>
          </w:tcPr>
          <w:p w14:paraId="7F571607" w14:textId="77777777" w:rsidR="005E0150" w:rsidRDefault="00185C87">
            <w:r>
              <w:t>Manage cloud infrastructure, ensure 99.9% uptime, optimize costs.</w:t>
            </w:r>
          </w:p>
        </w:tc>
      </w:tr>
      <w:tr w:rsidR="005E0150" w14:paraId="0A49E5CA" w14:textId="77777777">
        <w:tblPrEx>
          <w:tblCellMar>
            <w:top w:w="0" w:type="dxa"/>
            <w:bottom w:w="0" w:type="dxa"/>
          </w:tblCellMar>
        </w:tblPrEx>
        <w:tc>
          <w:tcPr>
            <w:tcW w:w="0" w:type="auto"/>
          </w:tcPr>
          <w:p w14:paraId="3708C35B" w14:textId="77777777" w:rsidR="005E0150" w:rsidRDefault="00185C87">
            <w:r>
              <w:rPr>
                <w:b/>
                <w:bCs/>
              </w:rPr>
              <w:t>QA Lead</w:t>
            </w:r>
          </w:p>
        </w:tc>
        <w:tc>
          <w:tcPr>
            <w:tcW w:w="0" w:type="auto"/>
          </w:tcPr>
          <w:p w14:paraId="663B565E" w14:textId="77777777" w:rsidR="005E0150" w:rsidRDefault="00185C87">
            <w:r>
              <w:t>Test Automation (Selenium, Cypress), Performance Testing, Security Testing</w:t>
            </w:r>
          </w:p>
        </w:tc>
        <w:tc>
          <w:tcPr>
            <w:tcW w:w="0" w:type="auto"/>
          </w:tcPr>
          <w:p w14:paraId="0D6D4BF6" w14:textId="77777777" w:rsidR="005E0150" w:rsidRDefault="00185C87">
            <w:r>
              <w:t>Medium (Quality Gatekeeper)</w:t>
            </w:r>
          </w:p>
        </w:tc>
        <w:tc>
          <w:tcPr>
            <w:tcW w:w="0" w:type="auto"/>
          </w:tcPr>
          <w:p w14:paraId="3507E0DA" w14:textId="77777777" w:rsidR="005E0150" w:rsidRDefault="00185C87">
            <w:r>
              <w:t>Define test strategy, ensure 100% test coverage, validate compliance.</w:t>
            </w:r>
          </w:p>
        </w:tc>
      </w:tr>
      <w:tr w:rsidR="005E0150" w14:paraId="71143766" w14:textId="77777777">
        <w:tblPrEx>
          <w:tblCellMar>
            <w:top w:w="0" w:type="dxa"/>
            <w:bottom w:w="0" w:type="dxa"/>
          </w:tblCellMar>
        </w:tblPrEx>
        <w:tc>
          <w:tcPr>
            <w:tcW w:w="0" w:type="auto"/>
          </w:tcPr>
          <w:p w14:paraId="50011AA6" w14:textId="77777777" w:rsidR="005E0150" w:rsidRDefault="00185C87">
            <w:r>
              <w:rPr>
                <w:b/>
                <w:bCs/>
              </w:rPr>
              <w:t>UI/UX Designer</w:t>
            </w:r>
          </w:p>
        </w:tc>
        <w:tc>
          <w:tcPr>
            <w:tcW w:w="0" w:type="auto"/>
          </w:tcPr>
          <w:p w14:paraId="556828D9" w14:textId="77777777" w:rsidR="005E0150" w:rsidRDefault="00185C87">
            <w:r>
              <w:t>Figma, User-Centered Design, Accessibility Standards (WCAG)</w:t>
            </w:r>
          </w:p>
        </w:tc>
        <w:tc>
          <w:tcPr>
            <w:tcW w:w="0" w:type="auto"/>
          </w:tcPr>
          <w:p w14:paraId="17F3DECE" w14:textId="77777777" w:rsidR="005E0150" w:rsidRDefault="00185C87">
            <w:r>
              <w:t>Medium (Design Authority)</w:t>
            </w:r>
          </w:p>
        </w:tc>
        <w:tc>
          <w:tcPr>
            <w:tcW w:w="0" w:type="auto"/>
          </w:tcPr>
          <w:p w14:paraId="01B753BD" w14:textId="77777777" w:rsidR="005E0150" w:rsidRDefault="00185C87">
            <w:r>
              <w:t>Design intuitive interfaces, conduct usability testing, ensure ADA compliance.</w:t>
            </w:r>
          </w:p>
        </w:tc>
      </w:tr>
      <w:tr w:rsidR="005E0150" w14:paraId="22376EEA" w14:textId="77777777">
        <w:tblPrEx>
          <w:tblCellMar>
            <w:top w:w="0" w:type="dxa"/>
            <w:bottom w:w="0" w:type="dxa"/>
          </w:tblCellMar>
        </w:tblPrEx>
        <w:tc>
          <w:tcPr>
            <w:tcW w:w="0" w:type="auto"/>
          </w:tcPr>
          <w:p w14:paraId="2F9E37AC" w14:textId="77777777" w:rsidR="005E0150" w:rsidRDefault="00185C87">
            <w:r>
              <w:rPr>
                <w:b/>
                <w:bCs/>
              </w:rPr>
              <w:t>Data Science Team (x3)</w:t>
            </w:r>
          </w:p>
        </w:tc>
        <w:tc>
          <w:tcPr>
            <w:tcW w:w="0" w:type="auto"/>
          </w:tcPr>
          <w:p w14:paraId="63CA9660" w14:textId="77777777" w:rsidR="005E0150" w:rsidRDefault="00185C87">
            <w:r>
              <w:t>Statistical Analysis, Model Validation, Data Governance</w:t>
            </w:r>
          </w:p>
        </w:tc>
        <w:tc>
          <w:tcPr>
            <w:tcW w:w="0" w:type="auto"/>
          </w:tcPr>
          <w:p w14:paraId="6DF7D95B" w14:textId="77777777" w:rsidR="005E0150" w:rsidRDefault="00185C87">
            <w:r>
              <w:t>Medium (AI Model Ownership)</w:t>
            </w:r>
          </w:p>
        </w:tc>
        <w:tc>
          <w:tcPr>
            <w:tcW w:w="0" w:type="auto"/>
          </w:tcPr>
          <w:p w14:paraId="585A7B42" w14:textId="77777777" w:rsidR="005E0150" w:rsidRDefault="00185C87">
            <w:r>
              <w:t>Train and validate AI models, ensure bias mitigation, optimize performance.</w:t>
            </w:r>
          </w:p>
        </w:tc>
      </w:tr>
      <w:tr w:rsidR="005E0150" w14:paraId="30D27FE0" w14:textId="77777777">
        <w:tblPrEx>
          <w:tblCellMar>
            <w:top w:w="0" w:type="dxa"/>
            <w:bottom w:w="0" w:type="dxa"/>
          </w:tblCellMar>
        </w:tblPrEx>
        <w:tc>
          <w:tcPr>
            <w:tcW w:w="0" w:type="auto"/>
          </w:tcPr>
          <w:p w14:paraId="43A6DBFA" w14:textId="77777777" w:rsidR="005E0150" w:rsidRDefault="00185C87">
            <w:r>
              <w:rPr>
                <w:b/>
                <w:bCs/>
              </w:rPr>
              <w:t>Compliance Officer</w:t>
            </w:r>
          </w:p>
        </w:tc>
        <w:tc>
          <w:tcPr>
            <w:tcW w:w="0" w:type="auto"/>
          </w:tcPr>
          <w:p w14:paraId="7351DEE8" w14:textId="77777777" w:rsidR="005E0150" w:rsidRDefault="00185C87">
            <w:r>
              <w:t>GDPR, SOC 2, Data Privacy, Regulatory Audits</w:t>
            </w:r>
          </w:p>
        </w:tc>
        <w:tc>
          <w:tcPr>
            <w:tcW w:w="0" w:type="auto"/>
          </w:tcPr>
          <w:p w14:paraId="26E1695D" w14:textId="77777777" w:rsidR="005E0150" w:rsidRDefault="00185C87">
            <w:r>
              <w:t>High (Compliance Authority)</w:t>
            </w:r>
          </w:p>
        </w:tc>
        <w:tc>
          <w:tcPr>
            <w:tcW w:w="0" w:type="auto"/>
          </w:tcPr>
          <w:p w14:paraId="3093CAA9" w14:textId="77777777" w:rsidR="005E0150" w:rsidRDefault="00185C87">
            <w:r>
              <w:t>Ensure all deliverables meet legal/regulatory requirements.</w:t>
            </w:r>
          </w:p>
        </w:tc>
      </w:tr>
      <w:tr w:rsidR="005E0150" w14:paraId="4E5F0BBB" w14:textId="77777777">
        <w:tblPrEx>
          <w:tblCellMar>
            <w:top w:w="0" w:type="dxa"/>
            <w:bottom w:w="0" w:type="dxa"/>
          </w:tblCellMar>
        </w:tblPrEx>
        <w:tc>
          <w:tcPr>
            <w:tcW w:w="0" w:type="auto"/>
          </w:tcPr>
          <w:p w14:paraId="16807CFC" w14:textId="77777777" w:rsidR="005E0150" w:rsidRDefault="00185C87">
            <w:r>
              <w:rPr>
                <w:b/>
                <w:bCs/>
              </w:rPr>
              <w:t>Technical Writer</w:t>
            </w:r>
          </w:p>
        </w:tc>
        <w:tc>
          <w:tcPr>
            <w:tcW w:w="0" w:type="auto"/>
          </w:tcPr>
          <w:p w14:paraId="5A478365" w14:textId="77777777" w:rsidR="005E0150" w:rsidRDefault="00185C87">
            <w:r>
              <w:t>Markdown, API Documentation, Confluence</w:t>
            </w:r>
          </w:p>
        </w:tc>
        <w:tc>
          <w:tcPr>
            <w:tcW w:w="0" w:type="auto"/>
          </w:tcPr>
          <w:p w14:paraId="0488AE35" w14:textId="77777777" w:rsidR="005E0150" w:rsidRDefault="00185C87">
            <w:r>
              <w:t>Low (Documentation Ownership)</w:t>
            </w:r>
          </w:p>
        </w:tc>
        <w:tc>
          <w:tcPr>
            <w:tcW w:w="0" w:type="auto"/>
          </w:tcPr>
          <w:p w14:paraId="0A8FEC0B" w14:textId="77777777" w:rsidR="005E0150" w:rsidRDefault="00185C87">
            <w:r>
              <w:t>Author user manuals, API docs, and training materials.</w:t>
            </w:r>
          </w:p>
        </w:tc>
      </w:tr>
    </w:tbl>
    <w:p w14:paraId="2F51E571" w14:textId="77777777" w:rsidR="005E0150" w:rsidRDefault="005E0150"/>
    <w:p w14:paraId="73DBF817" w14:textId="77777777" w:rsidR="005E0150" w:rsidRDefault="00185C87">
      <w:pPr>
        <w:pStyle w:val="Heading3"/>
        <w:spacing w:before="180" w:after="120"/>
      </w:pPr>
      <w:bookmarkStart w:id="444" w:name="_Toc214274320"/>
      <w:r>
        <w:t>2.3 Team Acquisition and Release</w:t>
      </w:r>
      <w:bookmarkEnd w:id="444"/>
    </w:p>
    <w:p w14:paraId="58C9749A" w14:textId="77777777" w:rsidR="005E0150" w:rsidRDefault="005E0150"/>
    <w:p w14:paraId="438B27AA" w14:textId="77777777" w:rsidR="005E0150" w:rsidRDefault="00185C87">
      <w:pPr>
        <w:pStyle w:val="Heading4"/>
        <w:spacing w:before="180" w:after="120"/>
      </w:pPr>
      <w:r>
        <w:t>2.3.1 Acquisition Plan</w:t>
      </w:r>
    </w:p>
    <w:p w14:paraId="4C7D77EE" w14:textId="77777777" w:rsidR="005E0150" w:rsidRDefault="00185C87">
      <w:pPr>
        <w:pStyle w:val="ListParagraph"/>
        <w:numPr>
          <w:ilvl w:val="0"/>
          <w:numId w:val="1"/>
        </w:numPr>
        <w:spacing w:after="60"/>
      </w:pPr>
      <w:r>
        <w:rPr>
          <w:b/>
          <w:bCs/>
        </w:rPr>
        <w:t>Internal Resources:</w:t>
      </w:r>
      <w:r>
        <w:t xml:space="preserve"> 70% of the team will be sourced internally (ADPA Dev, QA, and Product teams).</w:t>
      </w:r>
    </w:p>
    <w:p w14:paraId="046EB0C5" w14:textId="77777777" w:rsidR="005E0150" w:rsidRDefault="00185C87">
      <w:pPr>
        <w:pStyle w:val="ListParagraph"/>
        <w:numPr>
          <w:ilvl w:val="0"/>
          <w:numId w:val="1"/>
        </w:numPr>
        <w:spacing w:after="60"/>
      </w:pPr>
      <w:r>
        <w:rPr>
          <w:b/>
          <w:bCs/>
        </w:rPr>
        <w:t>External Contractors:</w:t>
      </w:r>
    </w:p>
    <w:p w14:paraId="258017BC" w14:textId="77777777" w:rsidR="005E0150" w:rsidRDefault="00185C87">
      <w:pPr>
        <w:pStyle w:val="ListParagraph"/>
        <w:numPr>
          <w:ilvl w:val="0"/>
          <w:numId w:val="1"/>
        </w:numPr>
        <w:spacing w:after="60"/>
      </w:pPr>
      <w:r>
        <w:rPr>
          <w:b/>
          <w:bCs/>
        </w:rPr>
        <w:t>AI/ML Specialists (x2):</w:t>
      </w:r>
      <w:r>
        <w:t xml:space="preserve"> Hired via </w:t>
      </w:r>
      <w:r>
        <w:rPr>
          <w:b/>
          <w:bCs/>
        </w:rPr>
        <w:t>Toptal</w:t>
      </w:r>
      <w:r>
        <w:t xml:space="preserve"> for LLM fine-tuning.</w:t>
      </w:r>
    </w:p>
    <w:p w14:paraId="3E1B5A8B" w14:textId="77777777" w:rsidR="005E0150" w:rsidRDefault="00185C87">
      <w:pPr>
        <w:pStyle w:val="ListParagraph"/>
        <w:numPr>
          <w:ilvl w:val="0"/>
          <w:numId w:val="1"/>
        </w:numPr>
        <w:spacing w:after="60"/>
      </w:pPr>
      <w:r>
        <w:rPr>
          <w:b/>
          <w:bCs/>
        </w:rPr>
        <w:lastRenderedPageBreak/>
        <w:t>Cloud Security Consultant:</w:t>
      </w:r>
      <w:r>
        <w:t xml:space="preserve"> Engaged through </w:t>
      </w:r>
      <w:r>
        <w:rPr>
          <w:b/>
          <w:bCs/>
        </w:rPr>
        <w:t>AWS Partner Network</w:t>
      </w:r>
      <w:r>
        <w:t>.</w:t>
      </w:r>
    </w:p>
    <w:p w14:paraId="3A6D58C5" w14:textId="77777777" w:rsidR="005E0150" w:rsidRDefault="00185C87">
      <w:pPr>
        <w:pStyle w:val="ListParagraph"/>
        <w:numPr>
          <w:ilvl w:val="0"/>
          <w:numId w:val="1"/>
        </w:numPr>
        <w:spacing w:after="60"/>
      </w:pPr>
      <w:r>
        <w:rPr>
          <w:b/>
          <w:bCs/>
        </w:rPr>
        <w:t>Procurement Process:</w:t>
      </w:r>
    </w:p>
    <w:p w14:paraId="0FF341FB" w14:textId="77777777" w:rsidR="005E0150" w:rsidRDefault="00185C87">
      <w:pPr>
        <w:pStyle w:val="ListParagraph"/>
        <w:numPr>
          <w:ilvl w:val="0"/>
          <w:numId w:val="1"/>
        </w:numPr>
        <w:spacing w:after="60"/>
      </w:pPr>
      <w:r>
        <w:t xml:space="preserve">All external hires require </w:t>
      </w:r>
      <w:r>
        <w:rPr>
          <w:b/>
          <w:bCs/>
        </w:rPr>
        <w:t>PO approval</w:t>
      </w:r>
      <w:r>
        <w:t xml:space="preserve"> from Vacancy (CFO).</w:t>
      </w:r>
    </w:p>
    <w:p w14:paraId="0236E772" w14:textId="77777777" w:rsidR="005E0150" w:rsidRDefault="00185C87">
      <w:pPr>
        <w:pStyle w:val="ListParagraph"/>
        <w:numPr>
          <w:ilvl w:val="0"/>
          <w:numId w:val="1"/>
        </w:numPr>
        <w:spacing w:after="60"/>
      </w:pPr>
      <w:r>
        <w:t xml:space="preserve">Contracts must comply with </w:t>
      </w:r>
      <w:r>
        <w:rPr>
          <w:b/>
          <w:bCs/>
        </w:rPr>
        <w:t>ADPA’s Vendor Management Policy</w:t>
      </w:r>
      <w:r>
        <w:t>.</w:t>
      </w:r>
    </w:p>
    <w:p w14:paraId="0F59A8CE" w14:textId="77777777" w:rsidR="005E0150" w:rsidRDefault="005E0150"/>
    <w:p w14:paraId="7DAD96A4" w14:textId="77777777" w:rsidR="005E0150" w:rsidRDefault="00185C87">
      <w:pPr>
        <w:pStyle w:val="Heading4"/>
        <w:spacing w:before="180" w:after="120"/>
      </w:pPr>
      <w:r>
        <w:t>2.3.2 Resource Calendar</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1883"/>
        <w:gridCol w:w="1351"/>
        <w:gridCol w:w="1430"/>
        <w:gridCol w:w="1555"/>
      </w:tblGrid>
      <w:tr w:rsidR="005E0150" w14:paraId="2E646EA4" w14:textId="77777777">
        <w:tblPrEx>
          <w:tblCellMar>
            <w:top w:w="0" w:type="dxa"/>
            <w:bottom w:w="0" w:type="dxa"/>
          </w:tblCellMar>
        </w:tblPrEx>
        <w:tc>
          <w:tcPr>
            <w:tcW w:w="0" w:type="auto"/>
            <w:shd w:val="solid" w:color="E0E0E0" w:fill="auto"/>
          </w:tcPr>
          <w:p w14:paraId="0778FE14" w14:textId="77777777" w:rsidR="005E0150" w:rsidRDefault="00185C87">
            <w:r>
              <w:rPr>
                <w:b/>
                <w:bCs/>
              </w:rPr>
              <w:t>Role</w:t>
            </w:r>
          </w:p>
        </w:tc>
        <w:tc>
          <w:tcPr>
            <w:tcW w:w="0" w:type="auto"/>
            <w:shd w:val="solid" w:color="E0E0E0" w:fill="auto"/>
          </w:tcPr>
          <w:p w14:paraId="47B7F957" w14:textId="77777777" w:rsidR="005E0150" w:rsidRDefault="00185C87">
            <w:r>
              <w:rPr>
                <w:b/>
                <w:bCs/>
              </w:rPr>
              <w:t>FTE Allocation</w:t>
            </w:r>
          </w:p>
        </w:tc>
        <w:tc>
          <w:tcPr>
            <w:tcW w:w="0" w:type="auto"/>
            <w:shd w:val="solid" w:color="E0E0E0" w:fill="auto"/>
          </w:tcPr>
          <w:p w14:paraId="77E561A8" w14:textId="77777777" w:rsidR="005E0150" w:rsidRDefault="00185C87">
            <w:r>
              <w:rPr>
                <w:b/>
                <w:bCs/>
              </w:rPr>
              <w:t>Duration</w:t>
            </w:r>
          </w:p>
        </w:tc>
        <w:tc>
          <w:tcPr>
            <w:tcW w:w="0" w:type="auto"/>
            <w:shd w:val="solid" w:color="E0E0E0" w:fill="auto"/>
          </w:tcPr>
          <w:p w14:paraId="35E06F2E" w14:textId="77777777" w:rsidR="005E0150" w:rsidRDefault="00185C87">
            <w:r>
              <w:rPr>
                <w:b/>
                <w:bCs/>
              </w:rPr>
              <w:t>Start Date</w:t>
            </w:r>
          </w:p>
        </w:tc>
        <w:tc>
          <w:tcPr>
            <w:tcW w:w="0" w:type="auto"/>
            <w:shd w:val="solid" w:color="E0E0E0" w:fill="auto"/>
          </w:tcPr>
          <w:p w14:paraId="7E160901" w14:textId="77777777" w:rsidR="005E0150" w:rsidRDefault="00185C87">
            <w:r>
              <w:rPr>
                <w:b/>
                <w:bCs/>
              </w:rPr>
              <w:t>End Date</w:t>
            </w:r>
          </w:p>
        </w:tc>
      </w:tr>
      <w:tr w:rsidR="005E0150" w14:paraId="6FAF1FBC" w14:textId="77777777">
        <w:tblPrEx>
          <w:tblCellMar>
            <w:top w:w="0" w:type="dxa"/>
            <w:bottom w:w="0" w:type="dxa"/>
          </w:tblCellMar>
        </w:tblPrEx>
        <w:tc>
          <w:tcPr>
            <w:tcW w:w="0" w:type="auto"/>
          </w:tcPr>
          <w:p w14:paraId="5DF5460B" w14:textId="77777777" w:rsidR="005E0150" w:rsidRDefault="00185C87">
            <w:r>
              <w:t>Project Manager</w:t>
            </w:r>
          </w:p>
        </w:tc>
        <w:tc>
          <w:tcPr>
            <w:tcW w:w="0" w:type="auto"/>
          </w:tcPr>
          <w:p w14:paraId="258D043E" w14:textId="77777777" w:rsidR="005E0150" w:rsidRDefault="00185C87">
            <w:r>
              <w:t>1.0</w:t>
            </w:r>
          </w:p>
        </w:tc>
        <w:tc>
          <w:tcPr>
            <w:tcW w:w="0" w:type="auto"/>
          </w:tcPr>
          <w:p w14:paraId="2DE875BF" w14:textId="77777777" w:rsidR="005E0150" w:rsidRDefault="00185C87">
            <w:r>
              <w:t>Full Project</w:t>
            </w:r>
          </w:p>
        </w:tc>
        <w:tc>
          <w:tcPr>
            <w:tcW w:w="0" w:type="auto"/>
          </w:tcPr>
          <w:p w14:paraId="49F9F535" w14:textId="77777777" w:rsidR="005E0150" w:rsidRDefault="00185C87">
            <w:r>
              <w:t>Nov 2, 2025</w:t>
            </w:r>
          </w:p>
        </w:tc>
        <w:tc>
          <w:tcPr>
            <w:tcW w:w="0" w:type="auto"/>
          </w:tcPr>
          <w:p w14:paraId="1540BD69" w14:textId="77777777" w:rsidR="005E0150" w:rsidRDefault="00185C87">
            <w:r>
              <w:t>Apr 29, 2026</w:t>
            </w:r>
          </w:p>
        </w:tc>
      </w:tr>
      <w:tr w:rsidR="005E0150" w14:paraId="09DCC5F8" w14:textId="77777777">
        <w:tblPrEx>
          <w:tblCellMar>
            <w:top w:w="0" w:type="dxa"/>
            <w:bottom w:w="0" w:type="dxa"/>
          </w:tblCellMar>
        </w:tblPrEx>
        <w:tc>
          <w:tcPr>
            <w:tcW w:w="0" w:type="auto"/>
          </w:tcPr>
          <w:p w14:paraId="2C617126" w14:textId="77777777" w:rsidR="005E0150" w:rsidRDefault="00185C87">
            <w:r>
              <w:t>Lead Software Architect</w:t>
            </w:r>
          </w:p>
        </w:tc>
        <w:tc>
          <w:tcPr>
            <w:tcW w:w="0" w:type="auto"/>
          </w:tcPr>
          <w:p w14:paraId="313E9067" w14:textId="77777777" w:rsidR="005E0150" w:rsidRDefault="00185C87">
            <w:r>
              <w:t>1.0</w:t>
            </w:r>
          </w:p>
        </w:tc>
        <w:tc>
          <w:tcPr>
            <w:tcW w:w="0" w:type="auto"/>
          </w:tcPr>
          <w:p w14:paraId="483691D7" w14:textId="77777777" w:rsidR="005E0150" w:rsidRDefault="00185C87">
            <w:r>
              <w:t>Full Project</w:t>
            </w:r>
          </w:p>
        </w:tc>
        <w:tc>
          <w:tcPr>
            <w:tcW w:w="0" w:type="auto"/>
          </w:tcPr>
          <w:p w14:paraId="7085B773" w14:textId="77777777" w:rsidR="005E0150" w:rsidRDefault="00185C87">
            <w:r>
              <w:t>Nov 2, 2025</w:t>
            </w:r>
          </w:p>
        </w:tc>
        <w:tc>
          <w:tcPr>
            <w:tcW w:w="0" w:type="auto"/>
          </w:tcPr>
          <w:p w14:paraId="54DBA884" w14:textId="77777777" w:rsidR="005E0150" w:rsidRDefault="00185C87">
            <w:r>
              <w:t>Apr 29, 2026</w:t>
            </w:r>
          </w:p>
        </w:tc>
      </w:tr>
      <w:tr w:rsidR="005E0150" w14:paraId="3092175A" w14:textId="77777777">
        <w:tblPrEx>
          <w:tblCellMar>
            <w:top w:w="0" w:type="dxa"/>
            <w:bottom w:w="0" w:type="dxa"/>
          </w:tblCellMar>
        </w:tblPrEx>
        <w:tc>
          <w:tcPr>
            <w:tcW w:w="0" w:type="auto"/>
          </w:tcPr>
          <w:p w14:paraId="75A371CA" w14:textId="77777777" w:rsidR="005E0150" w:rsidRDefault="00185C87">
            <w:r>
              <w:t>AI/ML Engineer (x2)</w:t>
            </w:r>
          </w:p>
        </w:tc>
        <w:tc>
          <w:tcPr>
            <w:tcW w:w="0" w:type="auto"/>
          </w:tcPr>
          <w:p w14:paraId="1A514327" w14:textId="77777777" w:rsidR="005E0150" w:rsidRDefault="00185C87">
            <w:r>
              <w:t>0.8 each</w:t>
            </w:r>
          </w:p>
        </w:tc>
        <w:tc>
          <w:tcPr>
            <w:tcW w:w="0" w:type="auto"/>
          </w:tcPr>
          <w:p w14:paraId="3A89F0E1" w14:textId="77777777" w:rsidR="005E0150" w:rsidRDefault="00185C87">
            <w:r>
              <w:t>6 Months</w:t>
            </w:r>
          </w:p>
        </w:tc>
        <w:tc>
          <w:tcPr>
            <w:tcW w:w="0" w:type="auto"/>
          </w:tcPr>
          <w:p w14:paraId="58EACD0A" w14:textId="77777777" w:rsidR="005E0150" w:rsidRDefault="00185C87">
            <w:r>
              <w:t>Nov 2, 2025</w:t>
            </w:r>
          </w:p>
        </w:tc>
        <w:tc>
          <w:tcPr>
            <w:tcW w:w="0" w:type="auto"/>
          </w:tcPr>
          <w:p w14:paraId="42C8E8A7" w14:textId="77777777" w:rsidR="005E0150" w:rsidRDefault="00185C87">
            <w:r>
              <w:t>Apr 30, 2026</w:t>
            </w:r>
          </w:p>
        </w:tc>
      </w:tr>
      <w:tr w:rsidR="005E0150" w14:paraId="23432EF7" w14:textId="77777777">
        <w:tblPrEx>
          <w:tblCellMar>
            <w:top w:w="0" w:type="dxa"/>
            <w:bottom w:w="0" w:type="dxa"/>
          </w:tblCellMar>
        </w:tblPrEx>
        <w:tc>
          <w:tcPr>
            <w:tcW w:w="0" w:type="auto"/>
          </w:tcPr>
          <w:p w14:paraId="6F969283" w14:textId="77777777" w:rsidR="005E0150" w:rsidRDefault="00185C87">
            <w:r>
              <w:t>Business Analyst</w:t>
            </w:r>
          </w:p>
        </w:tc>
        <w:tc>
          <w:tcPr>
            <w:tcW w:w="0" w:type="auto"/>
          </w:tcPr>
          <w:p w14:paraId="7E7F9BFB" w14:textId="77777777" w:rsidR="005E0150" w:rsidRDefault="00185C87">
            <w:r>
              <w:t>1.0</w:t>
            </w:r>
          </w:p>
        </w:tc>
        <w:tc>
          <w:tcPr>
            <w:tcW w:w="0" w:type="auto"/>
          </w:tcPr>
          <w:p w14:paraId="008FD7B6" w14:textId="77777777" w:rsidR="005E0150" w:rsidRDefault="00185C87">
            <w:r>
              <w:t>Full Project</w:t>
            </w:r>
          </w:p>
        </w:tc>
        <w:tc>
          <w:tcPr>
            <w:tcW w:w="0" w:type="auto"/>
          </w:tcPr>
          <w:p w14:paraId="29530768" w14:textId="77777777" w:rsidR="005E0150" w:rsidRDefault="00185C87">
            <w:r>
              <w:t>Nov 2, 2025</w:t>
            </w:r>
          </w:p>
        </w:tc>
        <w:tc>
          <w:tcPr>
            <w:tcW w:w="0" w:type="auto"/>
          </w:tcPr>
          <w:p w14:paraId="714FF3A7" w14:textId="77777777" w:rsidR="005E0150" w:rsidRDefault="00185C87">
            <w:r>
              <w:t>Apr 29, 2026</w:t>
            </w:r>
          </w:p>
        </w:tc>
      </w:tr>
      <w:tr w:rsidR="005E0150" w14:paraId="7D76018E" w14:textId="77777777">
        <w:tblPrEx>
          <w:tblCellMar>
            <w:top w:w="0" w:type="dxa"/>
            <w:bottom w:w="0" w:type="dxa"/>
          </w:tblCellMar>
        </w:tblPrEx>
        <w:tc>
          <w:tcPr>
            <w:tcW w:w="0" w:type="auto"/>
          </w:tcPr>
          <w:p w14:paraId="636D7B24" w14:textId="77777777" w:rsidR="005E0150" w:rsidRDefault="00185C87">
            <w:r>
              <w:t>DevOps Engineer</w:t>
            </w:r>
          </w:p>
        </w:tc>
        <w:tc>
          <w:tcPr>
            <w:tcW w:w="0" w:type="auto"/>
          </w:tcPr>
          <w:p w14:paraId="7A1A03DE" w14:textId="77777777" w:rsidR="005E0150" w:rsidRDefault="00185C87">
            <w:r>
              <w:t>1.0</w:t>
            </w:r>
          </w:p>
        </w:tc>
        <w:tc>
          <w:tcPr>
            <w:tcW w:w="0" w:type="auto"/>
          </w:tcPr>
          <w:p w14:paraId="53135C26" w14:textId="77777777" w:rsidR="005E0150" w:rsidRDefault="00185C87">
            <w:r>
              <w:t>Full Project</w:t>
            </w:r>
          </w:p>
        </w:tc>
        <w:tc>
          <w:tcPr>
            <w:tcW w:w="0" w:type="auto"/>
          </w:tcPr>
          <w:p w14:paraId="28C30B6D" w14:textId="77777777" w:rsidR="005E0150" w:rsidRDefault="00185C87">
            <w:r>
              <w:t>Nov 2, 2025</w:t>
            </w:r>
          </w:p>
        </w:tc>
        <w:tc>
          <w:tcPr>
            <w:tcW w:w="0" w:type="auto"/>
          </w:tcPr>
          <w:p w14:paraId="5D9A2478" w14:textId="77777777" w:rsidR="005E0150" w:rsidRDefault="00185C87">
            <w:r>
              <w:t>Apr 29, 2026</w:t>
            </w:r>
          </w:p>
        </w:tc>
      </w:tr>
      <w:tr w:rsidR="005E0150" w14:paraId="2152899B" w14:textId="77777777">
        <w:tblPrEx>
          <w:tblCellMar>
            <w:top w:w="0" w:type="dxa"/>
            <w:bottom w:w="0" w:type="dxa"/>
          </w:tblCellMar>
        </w:tblPrEx>
        <w:tc>
          <w:tcPr>
            <w:tcW w:w="0" w:type="auto"/>
          </w:tcPr>
          <w:p w14:paraId="3326AF5B" w14:textId="77777777" w:rsidR="005E0150" w:rsidRDefault="00185C87">
            <w:r>
              <w:t>QA Lead</w:t>
            </w:r>
          </w:p>
        </w:tc>
        <w:tc>
          <w:tcPr>
            <w:tcW w:w="0" w:type="auto"/>
          </w:tcPr>
          <w:p w14:paraId="6E21F8D1" w14:textId="77777777" w:rsidR="005E0150" w:rsidRDefault="00185C87">
            <w:r>
              <w:t>1.0</w:t>
            </w:r>
          </w:p>
        </w:tc>
        <w:tc>
          <w:tcPr>
            <w:tcW w:w="0" w:type="auto"/>
          </w:tcPr>
          <w:p w14:paraId="28536410" w14:textId="77777777" w:rsidR="005E0150" w:rsidRDefault="00185C87">
            <w:r>
              <w:t>Full Project</w:t>
            </w:r>
          </w:p>
        </w:tc>
        <w:tc>
          <w:tcPr>
            <w:tcW w:w="0" w:type="auto"/>
          </w:tcPr>
          <w:p w14:paraId="2232704A" w14:textId="77777777" w:rsidR="005E0150" w:rsidRDefault="00185C87">
            <w:r>
              <w:t>Nov 2, 2025</w:t>
            </w:r>
          </w:p>
        </w:tc>
        <w:tc>
          <w:tcPr>
            <w:tcW w:w="0" w:type="auto"/>
          </w:tcPr>
          <w:p w14:paraId="040A7C63" w14:textId="77777777" w:rsidR="005E0150" w:rsidRDefault="00185C87">
            <w:r>
              <w:t>Apr 29, 2026</w:t>
            </w:r>
          </w:p>
        </w:tc>
      </w:tr>
      <w:tr w:rsidR="005E0150" w14:paraId="4287E7E5" w14:textId="77777777">
        <w:tblPrEx>
          <w:tblCellMar>
            <w:top w:w="0" w:type="dxa"/>
            <w:bottom w:w="0" w:type="dxa"/>
          </w:tblCellMar>
        </w:tblPrEx>
        <w:tc>
          <w:tcPr>
            <w:tcW w:w="0" w:type="auto"/>
          </w:tcPr>
          <w:p w14:paraId="7675B627" w14:textId="77777777" w:rsidR="005E0150" w:rsidRDefault="00185C87">
            <w:r>
              <w:t>UI/UX Designer</w:t>
            </w:r>
          </w:p>
        </w:tc>
        <w:tc>
          <w:tcPr>
            <w:tcW w:w="0" w:type="auto"/>
          </w:tcPr>
          <w:p w14:paraId="1CD9F4E0" w14:textId="77777777" w:rsidR="005E0150" w:rsidRDefault="00185C87">
            <w:r>
              <w:t>0.5</w:t>
            </w:r>
          </w:p>
        </w:tc>
        <w:tc>
          <w:tcPr>
            <w:tcW w:w="0" w:type="auto"/>
          </w:tcPr>
          <w:p w14:paraId="7093EED8" w14:textId="77777777" w:rsidR="005E0150" w:rsidRDefault="00185C87">
            <w:r>
              <w:t>4 Months</w:t>
            </w:r>
          </w:p>
        </w:tc>
        <w:tc>
          <w:tcPr>
            <w:tcW w:w="0" w:type="auto"/>
          </w:tcPr>
          <w:p w14:paraId="763EBA85" w14:textId="77777777" w:rsidR="005E0150" w:rsidRDefault="00185C87">
            <w:r>
              <w:t>Nov 2, 2025</w:t>
            </w:r>
          </w:p>
        </w:tc>
        <w:tc>
          <w:tcPr>
            <w:tcW w:w="0" w:type="auto"/>
          </w:tcPr>
          <w:p w14:paraId="5F866970" w14:textId="77777777" w:rsidR="005E0150" w:rsidRDefault="00185C87">
            <w:r>
              <w:t>Feb 28, 2026</w:t>
            </w:r>
          </w:p>
        </w:tc>
      </w:tr>
      <w:tr w:rsidR="005E0150" w14:paraId="70A6C75B" w14:textId="77777777">
        <w:tblPrEx>
          <w:tblCellMar>
            <w:top w:w="0" w:type="dxa"/>
            <w:bottom w:w="0" w:type="dxa"/>
          </w:tblCellMar>
        </w:tblPrEx>
        <w:tc>
          <w:tcPr>
            <w:tcW w:w="0" w:type="auto"/>
          </w:tcPr>
          <w:p w14:paraId="72D81FD8" w14:textId="77777777" w:rsidR="005E0150" w:rsidRDefault="00185C87">
            <w:r>
              <w:t>Compliance Officer</w:t>
            </w:r>
          </w:p>
        </w:tc>
        <w:tc>
          <w:tcPr>
            <w:tcW w:w="0" w:type="auto"/>
          </w:tcPr>
          <w:p w14:paraId="684A91A2" w14:textId="77777777" w:rsidR="005E0150" w:rsidRDefault="00185C87">
            <w:r>
              <w:t>0.3</w:t>
            </w:r>
          </w:p>
        </w:tc>
        <w:tc>
          <w:tcPr>
            <w:tcW w:w="0" w:type="auto"/>
          </w:tcPr>
          <w:p w14:paraId="0FC1F0E9" w14:textId="77777777" w:rsidR="005E0150" w:rsidRDefault="00185C87">
            <w:r>
              <w:t>Full Project</w:t>
            </w:r>
          </w:p>
        </w:tc>
        <w:tc>
          <w:tcPr>
            <w:tcW w:w="0" w:type="auto"/>
          </w:tcPr>
          <w:p w14:paraId="1E43D431" w14:textId="77777777" w:rsidR="005E0150" w:rsidRDefault="00185C87">
            <w:r>
              <w:t>Nov 2, 2025</w:t>
            </w:r>
          </w:p>
        </w:tc>
        <w:tc>
          <w:tcPr>
            <w:tcW w:w="0" w:type="auto"/>
          </w:tcPr>
          <w:p w14:paraId="2B302276" w14:textId="77777777" w:rsidR="005E0150" w:rsidRDefault="00185C87">
            <w:r>
              <w:t>Apr 29, 2026</w:t>
            </w:r>
          </w:p>
        </w:tc>
      </w:tr>
      <w:tr w:rsidR="005E0150" w14:paraId="52661AEA" w14:textId="77777777">
        <w:tblPrEx>
          <w:tblCellMar>
            <w:top w:w="0" w:type="dxa"/>
            <w:bottom w:w="0" w:type="dxa"/>
          </w:tblCellMar>
        </w:tblPrEx>
        <w:tc>
          <w:tcPr>
            <w:tcW w:w="0" w:type="auto"/>
          </w:tcPr>
          <w:p w14:paraId="493ADAA1" w14:textId="77777777" w:rsidR="005E0150" w:rsidRDefault="00185C87">
            <w:r>
              <w:t>Technical Writer</w:t>
            </w:r>
          </w:p>
        </w:tc>
        <w:tc>
          <w:tcPr>
            <w:tcW w:w="0" w:type="auto"/>
          </w:tcPr>
          <w:p w14:paraId="71E233F8" w14:textId="77777777" w:rsidR="005E0150" w:rsidRDefault="00185C87">
            <w:r>
              <w:t>0.5</w:t>
            </w:r>
          </w:p>
        </w:tc>
        <w:tc>
          <w:tcPr>
            <w:tcW w:w="0" w:type="auto"/>
          </w:tcPr>
          <w:p w14:paraId="0DF09700" w14:textId="77777777" w:rsidR="005E0150" w:rsidRDefault="00185C87">
            <w:r>
              <w:t>3 Months</w:t>
            </w:r>
          </w:p>
        </w:tc>
        <w:tc>
          <w:tcPr>
            <w:tcW w:w="0" w:type="auto"/>
          </w:tcPr>
          <w:p w14:paraId="61DD8FAC" w14:textId="77777777" w:rsidR="005E0150" w:rsidRDefault="00185C87">
            <w:r>
              <w:t>Jan 1, 2026</w:t>
            </w:r>
          </w:p>
        </w:tc>
        <w:tc>
          <w:tcPr>
            <w:tcW w:w="0" w:type="auto"/>
          </w:tcPr>
          <w:p w14:paraId="0BDDADED" w14:textId="77777777" w:rsidR="005E0150" w:rsidRDefault="00185C87">
            <w:r>
              <w:t>Mar 31, 2026</w:t>
            </w:r>
          </w:p>
        </w:tc>
      </w:tr>
    </w:tbl>
    <w:p w14:paraId="3223573A" w14:textId="77777777" w:rsidR="005E0150" w:rsidRDefault="005E0150"/>
    <w:p w14:paraId="10D62C35" w14:textId="77777777" w:rsidR="005E0150" w:rsidRDefault="00185C87">
      <w:pPr>
        <w:pStyle w:val="Heading4"/>
        <w:spacing w:before="180" w:after="120"/>
      </w:pPr>
      <w:r>
        <w:t>2.3.3 Release Criteria</w:t>
      </w:r>
    </w:p>
    <w:p w14:paraId="036AA275" w14:textId="77777777" w:rsidR="005E0150" w:rsidRDefault="00185C87">
      <w:pPr>
        <w:pStyle w:val="ListParagraph"/>
        <w:numPr>
          <w:ilvl w:val="0"/>
          <w:numId w:val="1"/>
        </w:numPr>
        <w:spacing w:after="60"/>
      </w:pPr>
      <w:r>
        <w:rPr>
          <w:b/>
          <w:bCs/>
        </w:rPr>
        <w:t>Contractors:</w:t>
      </w:r>
      <w:r>
        <w:t xml:space="preserve"> Released upon completion of defined deliverables (e.g., AI model trained to 95% accuracy).</w:t>
      </w:r>
    </w:p>
    <w:p w14:paraId="2CE714A2" w14:textId="77777777" w:rsidR="005E0150" w:rsidRDefault="00185C87">
      <w:pPr>
        <w:pStyle w:val="ListParagraph"/>
        <w:numPr>
          <w:ilvl w:val="0"/>
          <w:numId w:val="1"/>
        </w:numPr>
        <w:spacing w:after="60"/>
      </w:pPr>
      <w:r>
        <w:rPr>
          <w:b/>
          <w:bCs/>
        </w:rPr>
        <w:t>Internal Team:</w:t>
      </w:r>
      <w:r>
        <w:t xml:space="preserve"> Transitioned to </w:t>
      </w:r>
      <w:r>
        <w:rPr>
          <w:b/>
          <w:bCs/>
        </w:rPr>
        <w:t>ADPA’s Product Team</w:t>
      </w:r>
      <w:r>
        <w:t xml:space="preserve"> post-launch for ongoing support.</w:t>
      </w:r>
    </w:p>
    <w:p w14:paraId="380F522F" w14:textId="77777777" w:rsidR="005E0150" w:rsidRDefault="005E0150"/>
    <w:p w14:paraId="3ED0ABEB" w14:textId="77777777" w:rsidR="005E0150" w:rsidRDefault="00185C87">
      <w:pPr>
        <w:pStyle w:val="Heading3"/>
        <w:spacing w:before="180" w:after="120"/>
      </w:pPr>
      <w:bookmarkStart w:id="445" w:name="_Toc214274321"/>
      <w:r>
        <w:t>2.4 Team Development Strategy</w:t>
      </w:r>
      <w:bookmarkEnd w:id="445"/>
    </w:p>
    <w:p w14:paraId="66601DDA" w14:textId="77777777" w:rsidR="005E0150" w:rsidRDefault="005E0150"/>
    <w:p w14:paraId="106618FA" w14:textId="77777777" w:rsidR="005E0150" w:rsidRDefault="00185C87">
      <w:pPr>
        <w:pStyle w:val="Heading4"/>
        <w:spacing w:before="180" w:after="120"/>
      </w:pPr>
      <w:r>
        <w:t>2.4.1 Training Needs Assessment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2209"/>
        <w:gridCol w:w="2799"/>
        <w:gridCol w:w="1610"/>
      </w:tblGrid>
      <w:tr w:rsidR="005E0150" w14:paraId="1B95B7AE" w14:textId="77777777">
        <w:tblPrEx>
          <w:tblCellMar>
            <w:top w:w="0" w:type="dxa"/>
            <w:bottom w:w="0" w:type="dxa"/>
          </w:tblCellMar>
        </w:tblPrEx>
        <w:tc>
          <w:tcPr>
            <w:tcW w:w="0" w:type="auto"/>
            <w:shd w:val="solid" w:color="E0E0E0" w:fill="auto"/>
          </w:tcPr>
          <w:p w14:paraId="37D8EE10" w14:textId="77777777" w:rsidR="005E0150" w:rsidRDefault="00185C87">
            <w:r>
              <w:rPr>
                <w:b/>
                <w:bCs/>
              </w:rPr>
              <w:t>Skill Gap</w:t>
            </w:r>
          </w:p>
        </w:tc>
        <w:tc>
          <w:tcPr>
            <w:tcW w:w="0" w:type="auto"/>
            <w:shd w:val="solid" w:color="E0E0E0" w:fill="auto"/>
          </w:tcPr>
          <w:p w14:paraId="18319AFB" w14:textId="77777777" w:rsidR="005E0150" w:rsidRDefault="00185C87">
            <w:r>
              <w:rPr>
                <w:b/>
                <w:bCs/>
              </w:rPr>
              <w:t>Affected Roles</w:t>
            </w:r>
          </w:p>
        </w:tc>
        <w:tc>
          <w:tcPr>
            <w:tcW w:w="0" w:type="auto"/>
            <w:shd w:val="solid" w:color="E0E0E0" w:fill="auto"/>
          </w:tcPr>
          <w:p w14:paraId="42134761" w14:textId="77777777" w:rsidR="005E0150" w:rsidRDefault="00185C87">
            <w:r>
              <w:rPr>
                <w:b/>
                <w:bCs/>
              </w:rPr>
              <w:t>Training Solution</w:t>
            </w:r>
          </w:p>
        </w:tc>
        <w:tc>
          <w:tcPr>
            <w:tcW w:w="0" w:type="auto"/>
            <w:shd w:val="solid" w:color="E0E0E0" w:fill="auto"/>
          </w:tcPr>
          <w:p w14:paraId="78A636EA" w14:textId="77777777" w:rsidR="005E0150" w:rsidRDefault="00185C87">
            <w:r>
              <w:rPr>
                <w:b/>
                <w:bCs/>
              </w:rPr>
              <w:t>Target Completion</w:t>
            </w:r>
          </w:p>
        </w:tc>
      </w:tr>
      <w:tr w:rsidR="005E0150" w14:paraId="15753A4C" w14:textId="77777777">
        <w:tblPrEx>
          <w:tblCellMar>
            <w:top w:w="0" w:type="dxa"/>
            <w:bottom w:w="0" w:type="dxa"/>
          </w:tblCellMar>
        </w:tblPrEx>
        <w:tc>
          <w:tcPr>
            <w:tcW w:w="0" w:type="auto"/>
          </w:tcPr>
          <w:p w14:paraId="59B44DAD" w14:textId="77777777" w:rsidR="005E0150" w:rsidRDefault="00185C87">
            <w:r>
              <w:rPr>
                <w:b/>
                <w:bCs/>
              </w:rPr>
              <w:t>PMBOK 7 Standards</w:t>
            </w:r>
          </w:p>
        </w:tc>
        <w:tc>
          <w:tcPr>
            <w:tcW w:w="0" w:type="auto"/>
          </w:tcPr>
          <w:p w14:paraId="7514B9EA" w14:textId="77777777" w:rsidR="005E0150" w:rsidRDefault="00185C87">
            <w:r>
              <w:t>Business Analyst, QA Team</w:t>
            </w:r>
          </w:p>
        </w:tc>
        <w:tc>
          <w:tcPr>
            <w:tcW w:w="0" w:type="auto"/>
          </w:tcPr>
          <w:p w14:paraId="372D3E91" w14:textId="77777777" w:rsidR="005E0150" w:rsidRDefault="00185C87">
            <w:r>
              <w:t>PMI Certified Course</w:t>
            </w:r>
          </w:p>
        </w:tc>
        <w:tc>
          <w:tcPr>
            <w:tcW w:w="0" w:type="auto"/>
          </w:tcPr>
          <w:p w14:paraId="5DC6248E" w14:textId="77777777" w:rsidR="005E0150" w:rsidRDefault="00185C87">
            <w:r>
              <w:t>Dec 2025</w:t>
            </w:r>
          </w:p>
        </w:tc>
      </w:tr>
      <w:tr w:rsidR="005E0150" w14:paraId="2D2773D6" w14:textId="77777777">
        <w:tblPrEx>
          <w:tblCellMar>
            <w:top w:w="0" w:type="dxa"/>
            <w:bottom w:w="0" w:type="dxa"/>
          </w:tblCellMar>
        </w:tblPrEx>
        <w:tc>
          <w:tcPr>
            <w:tcW w:w="0" w:type="auto"/>
          </w:tcPr>
          <w:p w14:paraId="4D4A3FDD" w14:textId="77777777" w:rsidR="005E0150" w:rsidRDefault="00185C87">
            <w:r>
              <w:rPr>
                <w:b/>
                <w:bCs/>
              </w:rPr>
              <w:t>AWS Security Best Practices</w:t>
            </w:r>
          </w:p>
        </w:tc>
        <w:tc>
          <w:tcPr>
            <w:tcW w:w="0" w:type="auto"/>
          </w:tcPr>
          <w:p w14:paraId="3480DB5A" w14:textId="77777777" w:rsidR="005E0150" w:rsidRDefault="00185C87">
            <w:r>
              <w:t>DevOps, Lead Architect</w:t>
            </w:r>
          </w:p>
        </w:tc>
        <w:tc>
          <w:tcPr>
            <w:tcW w:w="0" w:type="auto"/>
          </w:tcPr>
          <w:p w14:paraId="4E6BCBE9" w14:textId="77777777" w:rsidR="005E0150" w:rsidRDefault="00185C87">
            <w:r>
              <w:t>AWS Certified Security – Specialty</w:t>
            </w:r>
          </w:p>
        </w:tc>
        <w:tc>
          <w:tcPr>
            <w:tcW w:w="0" w:type="auto"/>
          </w:tcPr>
          <w:p w14:paraId="187A76AC" w14:textId="77777777" w:rsidR="005E0150" w:rsidRDefault="00185C87">
            <w:r>
              <w:t>Jan 2026</w:t>
            </w:r>
          </w:p>
        </w:tc>
      </w:tr>
      <w:tr w:rsidR="005E0150" w14:paraId="032E5BF3" w14:textId="77777777">
        <w:tblPrEx>
          <w:tblCellMar>
            <w:top w:w="0" w:type="dxa"/>
            <w:bottom w:w="0" w:type="dxa"/>
          </w:tblCellMar>
        </w:tblPrEx>
        <w:tc>
          <w:tcPr>
            <w:tcW w:w="0" w:type="auto"/>
          </w:tcPr>
          <w:p w14:paraId="5D9399EE" w14:textId="77777777" w:rsidR="005E0150" w:rsidRDefault="00185C87">
            <w:r>
              <w:rPr>
                <w:b/>
                <w:bCs/>
              </w:rPr>
              <w:t>LLM Fine-Tuning</w:t>
            </w:r>
          </w:p>
        </w:tc>
        <w:tc>
          <w:tcPr>
            <w:tcW w:w="0" w:type="auto"/>
          </w:tcPr>
          <w:p w14:paraId="02851A5A" w14:textId="77777777" w:rsidR="005E0150" w:rsidRDefault="00185C87">
            <w:r>
              <w:t>AI/ML Engineers</w:t>
            </w:r>
          </w:p>
        </w:tc>
        <w:tc>
          <w:tcPr>
            <w:tcW w:w="0" w:type="auto"/>
          </w:tcPr>
          <w:p w14:paraId="4750AED5" w14:textId="77777777" w:rsidR="005E0150" w:rsidRDefault="00185C87">
            <w:r>
              <w:t>DeepLearning.AI Course</w:t>
            </w:r>
          </w:p>
        </w:tc>
        <w:tc>
          <w:tcPr>
            <w:tcW w:w="0" w:type="auto"/>
          </w:tcPr>
          <w:p w14:paraId="7D500DCD" w14:textId="77777777" w:rsidR="005E0150" w:rsidRDefault="00185C87">
            <w:r>
              <w:t>Dec 2025</w:t>
            </w:r>
          </w:p>
        </w:tc>
      </w:tr>
      <w:tr w:rsidR="005E0150" w14:paraId="5CA64719" w14:textId="77777777">
        <w:tblPrEx>
          <w:tblCellMar>
            <w:top w:w="0" w:type="dxa"/>
            <w:bottom w:w="0" w:type="dxa"/>
          </w:tblCellMar>
        </w:tblPrEx>
        <w:tc>
          <w:tcPr>
            <w:tcW w:w="0" w:type="auto"/>
          </w:tcPr>
          <w:p w14:paraId="248A311A" w14:textId="77777777" w:rsidR="005E0150" w:rsidRDefault="00185C87">
            <w:r>
              <w:rPr>
                <w:b/>
                <w:bCs/>
              </w:rPr>
              <w:t>Agile/Scrum Mastery</w:t>
            </w:r>
          </w:p>
        </w:tc>
        <w:tc>
          <w:tcPr>
            <w:tcW w:w="0" w:type="auto"/>
          </w:tcPr>
          <w:p w14:paraId="648A7249" w14:textId="77777777" w:rsidR="005E0150" w:rsidRDefault="00185C87">
            <w:r>
              <w:t>Entire Team</w:t>
            </w:r>
          </w:p>
        </w:tc>
        <w:tc>
          <w:tcPr>
            <w:tcW w:w="0" w:type="auto"/>
          </w:tcPr>
          <w:p w14:paraId="2E4F4212" w14:textId="77777777" w:rsidR="005E0150" w:rsidRDefault="00185C87">
            <w:r>
              <w:t>Scrum Alliance CSM Certification</w:t>
            </w:r>
          </w:p>
        </w:tc>
        <w:tc>
          <w:tcPr>
            <w:tcW w:w="0" w:type="auto"/>
          </w:tcPr>
          <w:p w14:paraId="31A6876E" w14:textId="77777777" w:rsidR="005E0150" w:rsidRDefault="00185C87">
            <w:r>
              <w:t>Nov 2025</w:t>
            </w:r>
          </w:p>
        </w:tc>
      </w:tr>
    </w:tbl>
    <w:p w14:paraId="72027680" w14:textId="77777777" w:rsidR="005E0150" w:rsidRDefault="005E0150"/>
    <w:p w14:paraId="63890655" w14:textId="77777777" w:rsidR="005E0150" w:rsidRDefault="00185C87">
      <w:pPr>
        <w:pStyle w:val="Heading4"/>
        <w:spacing w:before="180" w:after="120"/>
      </w:pPr>
      <w:r>
        <w:t>2.4.2 Team Agreements (Team Charter)</w:t>
      </w:r>
    </w:p>
    <w:p w14:paraId="1AC4D235" w14:textId="77777777" w:rsidR="005E0150" w:rsidRDefault="00185C87">
      <w:pPr>
        <w:pStyle w:val="ListParagraph"/>
        <w:numPr>
          <w:ilvl w:val="0"/>
          <w:numId w:val="1"/>
        </w:numPr>
        <w:spacing w:after="60"/>
      </w:pPr>
      <w:r>
        <w:rPr>
          <w:b/>
          <w:bCs/>
        </w:rPr>
        <w:t>Working Hours:</w:t>
      </w:r>
      <w:r>
        <w:t xml:space="preserve"> Core hours </w:t>
      </w:r>
      <w:r>
        <w:rPr>
          <w:b/>
          <w:bCs/>
        </w:rPr>
        <w:t>9 AM–3 PM EST</w:t>
      </w:r>
      <w:r>
        <w:t xml:space="preserve"> (flexible outside).</w:t>
      </w:r>
    </w:p>
    <w:p w14:paraId="0BC1013E" w14:textId="77777777" w:rsidR="005E0150" w:rsidRDefault="00185C87">
      <w:pPr>
        <w:pStyle w:val="ListParagraph"/>
        <w:numPr>
          <w:ilvl w:val="0"/>
          <w:numId w:val="1"/>
        </w:numPr>
        <w:spacing w:after="60"/>
      </w:pPr>
      <w:r>
        <w:rPr>
          <w:b/>
          <w:bCs/>
        </w:rPr>
        <w:t>Communication:</w:t>
      </w:r>
    </w:p>
    <w:p w14:paraId="06594DAA" w14:textId="77777777" w:rsidR="005E0150" w:rsidRDefault="00185C87">
      <w:pPr>
        <w:pStyle w:val="ListParagraph"/>
        <w:numPr>
          <w:ilvl w:val="0"/>
          <w:numId w:val="1"/>
        </w:numPr>
        <w:spacing w:after="60"/>
      </w:pPr>
      <w:r>
        <w:rPr>
          <w:b/>
          <w:bCs/>
        </w:rPr>
        <w:t>Daily Standups (15 mins)</w:t>
      </w:r>
      <w:r>
        <w:t xml:space="preserve"> via Slack.</w:t>
      </w:r>
    </w:p>
    <w:p w14:paraId="2B0537B2" w14:textId="77777777" w:rsidR="005E0150" w:rsidRDefault="00185C87">
      <w:pPr>
        <w:pStyle w:val="ListParagraph"/>
        <w:numPr>
          <w:ilvl w:val="0"/>
          <w:numId w:val="1"/>
        </w:numPr>
        <w:spacing w:after="60"/>
      </w:pPr>
      <w:r>
        <w:rPr>
          <w:b/>
          <w:bCs/>
        </w:rPr>
        <w:t>Sprint Reviews</w:t>
      </w:r>
      <w:r>
        <w:t xml:space="preserve"> every 2 weeks.</w:t>
      </w:r>
    </w:p>
    <w:p w14:paraId="02365F57" w14:textId="77777777" w:rsidR="005E0150" w:rsidRDefault="00185C87">
      <w:pPr>
        <w:pStyle w:val="ListParagraph"/>
        <w:numPr>
          <w:ilvl w:val="0"/>
          <w:numId w:val="1"/>
        </w:numPr>
        <w:spacing w:after="60"/>
      </w:pPr>
      <w:r>
        <w:rPr>
          <w:b/>
          <w:bCs/>
        </w:rPr>
        <w:t>Conflict Resolution:</w:t>
      </w:r>
      <w:r>
        <w:t xml:space="preserve"> Escalation path: </w:t>
      </w:r>
      <w:r>
        <w:rPr>
          <w:b/>
          <w:bCs/>
        </w:rPr>
        <w:t>Team Lead → PM → Steering Committee</w:t>
      </w:r>
      <w:r>
        <w:t>.</w:t>
      </w:r>
    </w:p>
    <w:p w14:paraId="7AF43E81" w14:textId="77777777" w:rsidR="005E0150" w:rsidRDefault="00185C87">
      <w:pPr>
        <w:pStyle w:val="ListParagraph"/>
        <w:numPr>
          <w:ilvl w:val="0"/>
          <w:numId w:val="1"/>
        </w:numPr>
        <w:spacing w:after="60"/>
      </w:pPr>
      <w:r>
        <w:rPr>
          <w:b/>
          <w:bCs/>
        </w:rPr>
        <w:t>Code Standards:</w:t>
      </w:r>
      <w:r>
        <w:t xml:space="preserve"> Enforce </w:t>
      </w:r>
      <w:r>
        <w:rPr>
          <w:b/>
          <w:bCs/>
        </w:rPr>
        <w:t>PEP 8 (Python)</w:t>
      </w:r>
      <w:r>
        <w:t xml:space="preserve">, </w:t>
      </w:r>
      <w:r>
        <w:rPr>
          <w:b/>
          <w:bCs/>
        </w:rPr>
        <w:t>ESLint (JavaScript)</w:t>
      </w:r>
      <w:r>
        <w:t xml:space="preserve">, and </w:t>
      </w:r>
      <w:r>
        <w:rPr>
          <w:b/>
          <w:bCs/>
        </w:rPr>
        <w:t>ADPA’s Secure Coding Guidelines</w:t>
      </w:r>
      <w:r>
        <w:t>.</w:t>
      </w:r>
    </w:p>
    <w:p w14:paraId="070EDA06" w14:textId="77777777" w:rsidR="005E0150" w:rsidRDefault="005E0150"/>
    <w:p w14:paraId="5FCEC5A9" w14:textId="77777777" w:rsidR="005E0150" w:rsidRDefault="00185C87">
      <w:pPr>
        <w:pStyle w:val="Heading4"/>
        <w:spacing w:before="180" w:after="120"/>
      </w:pPr>
      <w:r>
        <w:t>2.4.3 Recognition and Rewards</w:t>
      </w:r>
    </w:p>
    <w:p w14:paraId="1A81C80D" w14:textId="77777777" w:rsidR="005E0150" w:rsidRDefault="00185C87">
      <w:pPr>
        <w:pStyle w:val="ListParagraph"/>
        <w:numPr>
          <w:ilvl w:val="0"/>
          <w:numId w:val="1"/>
        </w:numPr>
        <w:spacing w:after="60"/>
      </w:pPr>
      <w:r>
        <w:rPr>
          <w:b/>
          <w:bCs/>
        </w:rPr>
        <w:t>Spot Bonuses:</w:t>
      </w:r>
      <w:r>
        <w:t xml:space="preserve"> $500 for exceptional contributions (e.g., resolving critical bugs).</w:t>
      </w:r>
    </w:p>
    <w:p w14:paraId="7FE46486" w14:textId="77777777" w:rsidR="005E0150" w:rsidRDefault="00185C87">
      <w:pPr>
        <w:pStyle w:val="ListParagraph"/>
        <w:numPr>
          <w:ilvl w:val="0"/>
          <w:numId w:val="1"/>
        </w:numPr>
        <w:spacing w:after="60"/>
      </w:pPr>
      <w:r>
        <w:rPr>
          <w:b/>
          <w:bCs/>
        </w:rPr>
        <w:t>Career Growth:</w:t>
      </w:r>
      <w:r>
        <w:t xml:space="preserve"> Top performers eligible for </w:t>
      </w:r>
      <w:r>
        <w:rPr>
          <w:b/>
          <w:bCs/>
        </w:rPr>
        <w:t>ADPA’s Leadership Development Program</w:t>
      </w:r>
      <w:r>
        <w:t>.</w:t>
      </w:r>
    </w:p>
    <w:p w14:paraId="77F165A8" w14:textId="77777777" w:rsidR="005E0150" w:rsidRDefault="00185C87">
      <w:pPr>
        <w:pStyle w:val="ListParagraph"/>
        <w:numPr>
          <w:ilvl w:val="0"/>
          <w:numId w:val="1"/>
        </w:numPr>
        <w:spacing w:after="60"/>
      </w:pPr>
      <w:r>
        <w:rPr>
          <w:b/>
          <w:bCs/>
        </w:rPr>
        <w:t>Public Recognition:</w:t>
      </w:r>
      <w:r>
        <w:t xml:space="preserve"> "Team Member of the Sprint" awarded in </w:t>
      </w:r>
      <w:r>
        <w:rPr>
          <w:b/>
          <w:bCs/>
        </w:rPr>
        <w:t>All-Hands Meetings</w:t>
      </w:r>
      <w:r>
        <w:t>.</w:t>
      </w:r>
    </w:p>
    <w:p w14:paraId="02D5DD57" w14:textId="77777777" w:rsidR="005E0150" w:rsidRDefault="005E0150"/>
    <w:p w14:paraId="6198F718" w14:textId="77777777" w:rsidR="005E0150" w:rsidRDefault="00185C87">
      <w:pPr>
        <w:spacing w:before="240" w:after="240"/>
      </w:pPr>
      <w:r>
        <w:rPr>
          <w:color w:val="CCCCCC"/>
        </w:rPr>
        <w:t>─────────────────────────────────────────────────────────</w:t>
      </w:r>
    </w:p>
    <w:p w14:paraId="444C3F2B" w14:textId="77777777" w:rsidR="005E0150" w:rsidRDefault="005E0150"/>
    <w:p w14:paraId="3C20313C" w14:textId="77777777" w:rsidR="005E0150" w:rsidRDefault="00185C87">
      <w:pPr>
        <w:pStyle w:val="Heading2"/>
        <w:spacing w:before="180" w:after="120"/>
      </w:pPr>
      <w:bookmarkStart w:id="446" w:name="_Toc214274322"/>
      <w:r>
        <w:t>3. Physical Resource Management</w:t>
      </w:r>
      <w:bookmarkEnd w:id="446"/>
    </w:p>
    <w:p w14:paraId="3A0D91C1" w14:textId="77777777" w:rsidR="005E0150" w:rsidRDefault="005E0150"/>
    <w:p w14:paraId="359D737A" w14:textId="77777777" w:rsidR="005E0150" w:rsidRDefault="00185C87">
      <w:pPr>
        <w:pStyle w:val="Heading3"/>
        <w:spacing w:before="180" w:after="120"/>
      </w:pPr>
      <w:bookmarkStart w:id="447" w:name="_Toc214274323"/>
      <w:r>
        <w:t>3.1 Required Physical Resources</w:t>
      </w:r>
      <w:bookmarkEnd w:id="447"/>
    </w:p>
    <w:p w14:paraId="7463EB68"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2905"/>
        <w:gridCol w:w="1450"/>
        <w:gridCol w:w="1056"/>
        <w:gridCol w:w="1489"/>
      </w:tblGrid>
      <w:tr w:rsidR="005E0150" w14:paraId="71C1A1E1" w14:textId="77777777">
        <w:tblPrEx>
          <w:tblCellMar>
            <w:top w:w="0" w:type="dxa"/>
            <w:bottom w:w="0" w:type="dxa"/>
          </w:tblCellMar>
        </w:tblPrEx>
        <w:tc>
          <w:tcPr>
            <w:tcW w:w="0" w:type="auto"/>
            <w:shd w:val="solid" w:color="E0E0E0" w:fill="auto"/>
          </w:tcPr>
          <w:p w14:paraId="384AD7B0" w14:textId="77777777" w:rsidR="005E0150" w:rsidRDefault="00185C87">
            <w:r>
              <w:rPr>
                <w:b/>
                <w:bCs/>
              </w:rPr>
              <w:t>Resource Type</w:t>
            </w:r>
          </w:p>
        </w:tc>
        <w:tc>
          <w:tcPr>
            <w:tcW w:w="0" w:type="auto"/>
            <w:shd w:val="solid" w:color="E0E0E0" w:fill="auto"/>
          </w:tcPr>
          <w:p w14:paraId="2A414BC9" w14:textId="77777777" w:rsidR="005E0150" w:rsidRDefault="00185C87">
            <w:r>
              <w:rPr>
                <w:b/>
                <w:bCs/>
              </w:rPr>
              <w:t>Specification</w:t>
            </w:r>
          </w:p>
        </w:tc>
        <w:tc>
          <w:tcPr>
            <w:tcW w:w="0" w:type="auto"/>
            <w:shd w:val="solid" w:color="E0E0E0" w:fill="auto"/>
          </w:tcPr>
          <w:p w14:paraId="2605377C" w14:textId="77777777" w:rsidR="005E0150" w:rsidRDefault="00185C87">
            <w:r>
              <w:rPr>
                <w:b/>
                <w:bCs/>
              </w:rPr>
              <w:t>Quantity</w:t>
            </w:r>
          </w:p>
        </w:tc>
        <w:tc>
          <w:tcPr>
            <w:tcW w:w="0" w:type="auto"/>
            <w:shd w:val="solid" w:color="E0E0E0" w:fill="auto"/>
          </w:tcPr>
          <w:p w14:paraId="312E653E" w14:textId="77777777" w:rsidR="005E0150" w:rsidRDefault="00185C87">
            <w:r>
              <w:rPr>
                <w:b/>
                <w:bCs/>
              </w:rPr>
              <w:t>Required By</w:t>
            </w:r>
          </w:p>
        </w:tc>
        <w:tc>
          <w:tcPr>
            <w:tcW w:w="0" w:type="auto"/>
            <w:shd w:val="solid" w:color="E0E0E0" w:fill="auto"/>
          </w:tcPr>
          <w:p w14:paraId="5BEEC327" w14:textId="77777777" w:rsidR="005E0150" w:rsidRDefault="00185C87">
            <w:r>
              <w:rPr>
                <w:b/>
                <w:bCs/>
              </w:rPr>
              <w:t>Owner</w:t>
            </w:r>
          </w:p>
        </w:tc>
      </w:tr>
      <w:tr w:rsidR="005E0150" w14:paraId="793FEB75" w14:textId="77777777">
        <w:tblPrEx>
          <w:tblCellMar>
            <w:top w:w="0" w:type="dxa"/>
            <w:bottom w:w="0" w:type="dxa"/>
          </w:tblCellMar>
        </w:tblPrEx>
        <w:tc>
          <w:tcPr>
            <w:tcW w:w="0" w:type="auto"/>
          </w:tcPr>
          <w:p w14:paraId="2C6C3877" w14:textId="77777777" w:rsidR="005E0150" w:rsidRDefault="00185C87">
            <w:r>
              <w:rPr>
                <w:b/>
                <w:bCs/>
              </w:rPr>
              <w:t>AWS Cloud Environments</w:t>
            </w:r>
          </w:p>
        </w:tc>
        <w:tc>
          <w:tcPr>
            <w:tcW w:w="0" w:type="auto"/>
          </w:tcPr>
          <w:p w14:paraId="4EBEED4B" w14:textId="77777777" w:rsidR="005E0150" w:rsidRDefault="00185C87">
            <w:r>
              <w:t>Dev/Test/Prod (us-east-1)</w:t>
            </w:r>
          </w:p>
        </w:tc>
        <w:tc>
          <w:tcPr>
            <w:tcW w:w="0" w:type="auto"/>
          </w:tcPr>
          <w:p w14:paraId="0DA23BB4" w14:textId="77777777" w:rsidR="005E0150" w:rsidRDefault="00185C87">
            <w:r>
              <w:t>3</w:t>
            </w:r>
          </w:p>
        </w:tc>
        <w:tc>
          <w:tcPr>
            <w:tcW w:w="0" w:type="auto"/>
          </w:tcPr>
          <w:p w14:paraId="23D9199F" w14:textId="77777777" w:rsidR="005E0150" w:rsidRDefault="00185C87">
            <w:r>
              <w:t>Nov 2, 2025</w:t>
            </w:r>
          </w:p>
        </w:tc>
        <w:tc>
          <w:tcPr>
            <w:tcW w:w="0" w:type="auto"/>
          </w:tcPr>
          <w:p w14:paraId="5AB8A933" w14:textId="77777777" w:rsidR="005E0150" w:rsidRDefault="00185C87">
            <w:r>
              <w:t>DevOps Team</w:t>
            </w:r>
          </w:p>
        </w:tc>
      </w:tr>
      <w:tr w:rsidR="005E0150" w14:paraId="6DA55BD8" w14:textId="77777777">
        <w:tblPrEx>
          <w:tblCellMar>
            <w:top w:w="0" w:type="dxa"/>
            <w:bottom w:w="0" w:type="dxa"/>
          </w:tblCellMar>
        </w:tblPrEx>
        <w:tc>
          <w:tcPr>
            <w:tcW w:w="0" w:type="auto"/>
          </w:tcPr>
          <w:p w14:paraId="2438D0DB" w14:textId="77777777" w:rsidR="005E0150" w:rsidRDefault="00185C87">
            <w:r>
              <w:rPr>
                <w:b/>
                <w:bCs/>
              </w:rPr>
              <w:t>LLM API Access</w:t>
            </w:r>
          </w:p>
        </w:tc>
        <w:tc>
          <w:tcPr>
            <w:tcW w:w="0" w:type="auto"/>
          </w:tcPr>
          <w:p w14:paraId="32B12405" w14:textId="77777777" w:rsidR="005E0150" w:rsidRDefault="00185C87">
            <w:r>
              <w:t>OpenAI/GPT-4 Turbo, Anthropic Claude</w:t>
            </w:r>
          </w:p>
        </w:tc>
        <w:tc>
          <w:tcPr>
            <w:tcW w:w="0" w:type="auto"/>
          </w:tcPr>
          <w:p w14:paraId="50BFB213" w14:textId="77777777" w:rsidR="005E0150" w:rsidRDefault="00185C87">
            <w:r>
              <w:t>2 APIs</w:t>
            </w:r>
          </w:p>
        </w:tc>
        <w:tc>
          <w:tcPr>
            <w:tcW w:w="0" w:type="auto"/>
          </w:tcPr>
          <w:p w14:paraId="651F7012" w14:textId="77777777" w:rsidR="005E0150" w:rsidRDefault="00185C87">
            <w:r>
              <w:t>Nov 15, 2025</w:t>
            </w:r>
          </w:p>
        </w:tc>
        <w:tc>
          <w:tcPr>
            <w:tcW w:w="0" w:type="auto"/>
          </w:tcPr>
          <w:p w14:paraId="021B5555" w14:textId="77777777" w:rsidR="005E0150" w:rsidRDefault="00185C87">
            <w:r>
              <w:t>AI/ML Team</w:t>
            </w:r>
          </w:p>
        </w:tc>
      </w:tr>
      <w:tr w:rsidR="005E0150" w14:paraId="47816D9C" w14:textId="77777777">
        <w:tblPrEx>
          <w:tblCellMar>
            <w:top w:w="0" w:type="dxa"/>
            <w:bottom w:w="0" w:type="dxa"/>
          </w:tblCellMar>
        </w:tblPrEx>
        <w:tc>
          <w:tcPr>
            <w:tcW w:w="0" w:type="auto"/>
          </w:tcPr>
          <w:p w14:paraId="7BC14FA0" w14:textId="77777777" w:rsidR="005E0150" w:rsidRDefault="00185C87">
            <w:r>
              <w:rPr>
                <w:b/>
                <w:bCs/>
              </w:rPr>
              <w:t>CI/CD Pipeline</w:t>
            </w:r>
          </w:p>
        </w:tc>
        <w:tc>
          <w:tcPr>
            <w:tcW w:w="0" w:type="auto"/>
          </w:tcPr>
          <w:p w14:paraId="42189C18" w14:textId="77777777" w:rsidR="005E0150" w:rsidRDefault="00185C87">
            <w:r>
              <w:t>GitHub Actions + ArgoCD</w:t>
            </w:r>
          </w:p>
        </w:tc>
        <w:tc>
          <w:tcPr>
            <w:tcW w:w="0" w:type="auto"/>
          </w:tcPr>
          <w:p w14:paraId="45291F02" w14:textId="77777777" w:rsidR="005E0150" w:rsidRDefault="00185C87">
            <w:r>
              <w:t>1</w:t>
            </w:r>
          </w:p>
        </w:tc>
        <w:tc>
          <w:tcPr>
            <w:tcW w:w="0" w:type="auto"/>
          </w:tcPr>
          <w:p w14:paraId="559764D8" w14:textId="77777777" w:rsidR="005E0150" w:rsidRDefault="00185C87">
            <w:r>
              <w:t>Nov 2, 2025</w:t>
            </w:r>
          </w:p>
        </w:tc>
        <w:tc>
          <w:tcPr>
            <w:tcW w:w="0" w:type="auto"/>
          </w:tcPr>
          <w:p w14:paraId="2C04997F" w14:textId="77777777" w:rsidR="005E0150" w:rsidRDefault="00185C87">
            <w:r>
              <w:t>DevOps Team</w:t>
            </w:r>
          </w:p>
        </w:tc>
      </w:tr>
      <w:tr w:rsidR="005E0150" w14:paraId="46E2F35A" w14:textId="77777777">
        <w:tblPrEx>
          <w:tblCellMar>
            <w:top w:w="0" w:type="dxa"/>
            <w:bottom w:w="0" w:type="dxa"/>
          </w:tblCellMar>
        </w:tblPrEx>
        <w:tc>
          <w:tcPr>
            <w:tcW w:w="0" w:type="auto"/>
          </w:tcPr>
          <w:p w14:paraId="4B56D6A8" w14:textId="77777777" w:rsidR="005E0150" w:rsidRDefault="00185C87">
            <w:r>
              <w:rPr>
                <w:b/>
                <w:bCs/>
              </w:rPr>
              <w:t>Testing Tools</w:t>
            </w:r>
          </w:p>
        </w:tc>
        <w:tc>
          <w:tcPr>
            <w:tcW w:w="0" w:type="auto"/>
          </w:tcPr>
          <w:p w14:paraId="5D75D4D4" w14:textId="77777777" w:rsidR="005E0150" w:rsidRDefault="00185C87">
            <w:r>
              <w:t>Selenium, Postman, JMeter</w:t>
            </w:r>
          </w:p>
        </w:tc>
        <w:tc>
          <w:tcPr>
            <w:tcW w:w="0" w:type="auto"/>
          </w:tcPr>
          <w:p w14:paraId="0C72B524" w14:textId="77777777" w:rsidR="005E0150" w:rsidRDefault="00185C87">
            <w:r>
              <w:t>Licenses for 5 users</w:t>
            </w:r>
          </w:p>
        </w:tc>
        <w:tc>
          <w:tcPr>
            <w:tcW w:w="0" w:type="auto"/>
          </w:tcPr>
          <w:p w14:paraId="279BDDAD" w14:textId="77777777" w:rsidR="005E0150" w:rsidRDefault="00185C87">
            <w:r>
              <w:t>Nov 2, 2025</w:t>
            </w:r>
          </w:p>
        </w:tc>
        <w:tc>
          <w:tcPr>
            <w:tcW w:w="0" w:type="auto"/>
          </w:tcPr>
          <w:p w14:paraId="21940726" w14:textId="77777777" w:rsidR="005E0150" w:rsidRDefault="00185C87">
            <w:r>
              <w:t>QA Team</w:t>
            </w:r>
          </w:p>
        </w:tc>
      </w:tr>
      <w:tr w:rsidR="005E0150" w14:paraId="66F1C59C" w14:textId="77777777">
        <w:tblPrEx>
          <w:tblCellMar>
            <w:top w:w="0" w:type="dxa"/>
            <w:bottom w:w="0" w:type="dxa"/>
          </w:tblCellMar>
        </w:tblPrEx>
        <w:tc>
          <w:tcPr>
            <w:tcW w:w="0" w:type="auto"/>
          </w:tcPr>
          <w:p w14:paraId="0B9EA687" w14:textId="77777777" w:rsidR="005E0150" w:rsidRDefault="00185C87">
            <w:r>
              <w:rPr>
                <w:b/>
                <w:bCs/>
              </w:rPr>
              <w:t>Documentation Tools</w:t>
            </w:r>
          </w:p>
        </w:tc>
        <w:tc>
          <w:tcPr>
            <w:tcW w:w="0" w:type="auto"/>
          </w:tcPr>
          <w:p w14:paraId="606752EC" w14:textId="77777777" w:rsidR="005E0150" w:rsidRDefault="00185C87">
            <w:r>
              <w:t>Confluence, Markdown Editors</w:t>
            </w:r>
          </w:p>
        </w:tc>
        <w:tc>
          <w:tcPr>
            <w:tcW w:w="0" w:type="auto"/>
          </w:tcPr>
          <w:p w14:paraId="76E50551" w14:textId="77777777" w:rsidR="005E0150" w:rsidRDefault="00185C87">
            <w:r>
              <w:t>Team-wide</w:t>
            </w:r>
          </w:p>
        </w:tc>
        <w:tc>
          <w:tcPr>
            <w:tcW w:w="0" w:type="auto"/>
          </w:tcPr>
          <w:p w14:paraId="4B09EF9C" w14:textId="77777777" w:rsidR="005E0150" w:rsidRDefault="00185C87">
            <w:r>
              <w:t>Nov 2, 2025</w:t>
            </w:r>
          </w:p>
        </w:tc>
        <w:tc>
          <w:tcPr>
            <w:tcW w:w="0" w:type="auto"/>
          </w:tcPr>
          <w:p w14:paraId="5739FED3" w14:textId="77777777" w:rsidR="005E0150" w:rsidRDefault="00185C87">
            <w:r>
              <w:t>Technical Writer</w:t>
            </w:r>
          </w:p>
        </w:tc>
      </w:tr>
      <w:tr w:rsidR="005E0150" w14:paraId="305E513A" w14:textId="77777777">
        <w:tblPrEx>
          <w:tblCellMar>
            <w:top w:w="0" w:type="dxa"/>
            <w:bottom w:w="0" w:type="dxa"/>
          </w:tblCellMar>
        </w:tblPrEx>
        <w:tc>
          <w:tcPr>
            <w:tcW w:w="0" w:type="auto"/>
          </w:tcPr>
          <w:p w14:paraId="6436CD28" w14:textId="77777777" w:rsidR="005E0150" w:rsidRDefault="00185C87">
            <w:r>
              <w:rPr>
                <w:b/>
                <w:bCs/>
              </w:rPr>
              <w:t>Security Scanning</w:t>
            </w:r>
          </w:p>
        </w:tc>
        <w:tc>
          <w:tcPr>
            <w:tcW w:w="0" w:type="auto"/>
          </w:tcPr>
          <w:p w14:paraId="25696F6B" w14:textId="77777777" w:rsidR="005E0150" w:rsidRDefault="00185C87">
            <w:r>
              <w:t>SonarQube, Checkmarx</w:t>
            </w:r>
          </w:p>
        </w:tc>
        <w:tc>
          <w:tcPr>
            <w:tcW w:w="0" w:type="auto"/>
          </w:tcPr>
          <w:p w14:paraId="58E42753" w14:textId="77777777" w:rsidR="005E0150" w:rsidRDefault="00185C87">
            <w:r>
              <w:t>1 License Each</w:t>
            </w:r>
          </w:p>
        </w:tc>
        <w:tc>
          <w:tcPr>
            <w:tcW w:w="0" w:type="auto"/>
          </w:tcPr>
          <w:p w14:paraId="43C5719F" w14:textId="77777777" w:rsidR="005E0150" w:rsidRDefault="00185C87">
            <w:r>
              <w:t>Dec 1, 2025</w:t>
            </w:r>
          </w:p>
        </w:tc>
        <w:tc>
          <w:tcPr>
            <w:tcW w:w="0" w:type="auto"/>
          </w:tcPr>
          <w:p w14:paraId="08A4ABC5" w14:textId="77777777" w:rsidR="005E0150" w:rsidRDefault="00185C87">
            <w:r>
              <w:t>Compliance Officer</w:t>
            </w:r>
          </w:p>
        </w:tc>
      </w:tr>
      <w:tr w:rsidR="005E0150" w14:paraId="4DE94343" w14:textId="77777777">
        <w:tblPrEx>
          <w:tblCellMar>
            <w:top w:w="0" w:type="dxa"/>
            <w:bottom w:w="0" w:type="dxa"/>
          </w:tblCellMar>
        </w:tblPrEx>
        <w:tc>
          <w:tcPr>
            <w:tcW w:w="0" w:type="auto"/>
          </w:tcPr>
          <w:p w14:paraId="2D5EDB70" w14:textId="77777777" w:rsidR="005E0150" w:rsidRDefault="00185C87">
            <w:r>
              <w:rPr>
                <w:b/>
                <w:bCs/>
              </w:rPr>
              <w:t>High-Performance GPUs</w:t>
            </w:r>
          </w:p>
        </w:tc>
        <w:tc>
          <w:tcPr>
            <w:tcW w:w="0" w:type="auto"/>
          </w:tcPr>
          <w:p w14:paraId="2B152876" w14:textId="77777777" w:rsidR="005E0150" w:rsidRDefault="00185C87">
            <w:r>
              <w:t>NVIDIA A100 (for AI training)</w:t>
            </w:r>
          </w:p>
        </w:tc>
        <w:tc>
          <w:tcPr>
            <w:tcW w:w="0" w:type="auto"/>
          </w:tcPr>
          <w:p w14:paraId="65BE095C" w14:textId="77777777" w:rsidR="005E0150" w:rsidRDefault="00185C87">
            <w:r>
              <w:t>2</w:t>
            </w:r>
          </w:p>
        </w:tc>
        <w:tc>
          <w:tcPr>
            <w:tcW w:w="0" w:type="auto"/>
          </w:tcPr>
          <w:p w14:paraId="467A0E1A" w14:textId="77777777" w:rsidR="005E0150" w:rsidRDefault="00185C87">
            <w:r>
              <w:t>Nov 15, 2025</w:t>
            </w:r>
          </w:p>
        </w:tc>
        <w:tc>
          <w:tcPr>
            <w:tcW w:w="0" w:type="auto"/>
          </w:tcPr>
          <w:p w14:paraId="537BC2B4" w14:textId="77777777" w:rsidR="005E0150" w:rsidRDefault="00185C87">
            <w:r>
              <w:t>AI/ML Team</w:t>
            </w:r>
          </w:p>
        </w:tc>
      </w:tr>
    </w:tbl>
    <w:p w14:paraId="08C6534F" w14:textId="77777777" w:rsidR="005E0150" w:rsidRDefault="005E0150"/>
    <w:p w14:paraId="3B76BBBE" w14:textId="77777777" w:rsidR="005E0150" w:rsidRDefault="00185C87">
      <w:pPr>
        <w:pStyle w:val="Heading3"/>
        <w:spacing w:before="180" w:after="120"/>
      </w:pPr>
      <w:bookmarkStart w:id="448" w:name="_Toc214274324"/>
      <w:r>
        <w:t>3.2 Acquisition and Logistics Plan</w:t>
      </w:r>
      <w:bookmarkEnd w:id="448"/>
    </w:p>
    <w:p w14:paraId="550D2AC9" w14:textId="77777777" w:rsidR="005E0150" w:rsidRDefault="005E0150"/>
    <w:p w14:paraId="752F34C9" w14:textId="77777777" w:rsidR="005E0150" w:rsidRDefault="00185C87">
      <w:pPr>
        <w:pStyle w:val="Heading4"/>
        <w:spacing w:before="180" w:after="120"/>
      </w:pPr>
      <w:r>
        <w:t>3.2.1 Acquisition Process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4083"/>
        <w:gridCol w:w="1268"/>
        <w:gridCol w:w="2249"/>
      </w:tblGrid>
      <w:tr w:rsidR="005E0150" w14:paraId="01C82776" w14:textId="77777777">
        <w:tblPrEx>
          <w:tblCellMar>
            <w:top w:w="0" w:type="dxa"/>
            <w:bottom w:w="0" w:type="dxa"/>
          </w:tblCellMar>
        </w:tblPrEx>
        <w:tc>
          <w:tcPr>
            <w:tcW w:w="0" w:type="auto"/>
            <w:shd w:val="solid" w:color="E0E0E0" w:fill="auto"/>
          </w:tcPr>
          <w:p w14:paraId="2F090612" w14:textId="77777777" w:rsidR="005E0150" w:rsidRDefault="00185C87">
            <w:r>
              <w:rPr>
                <w:b/>
                <w:bCs/>
              </w:rPr>
              <w:t>Resource</w:t>
            </w:r>
          </w:p>
        </w:tc>
        <w:tc>
          <w:tcPr>
            <w:tcW w:w="0" w:type="auto"/>
            <w:shd w:val="solid" w:color="E0E0E0" w:fill="auto"/>
          </w:tcPr>
          <w:p w14:paraId="083AAE8B" w14:textId="77777777" w:rsidR="005E0150" w:rsidRDefault="00185C87">
            <w:r>
              <w:rPr>
                <w:b/>
                <w:bCs/>
              </w:rPr>
              <w:t>Acquisition Method</w:t>
            </w:r>
          </w:p>
        </w:tc>
        <w:tc>
          <w:tcPr>
            <w:tcW w:w="0" w:type="auto"/>
            <w:shd w:val="solid" w:color="E0E0E0" w:fill="auto"/>
          </w:tcPr>
          <w:p w14:paraId="4E46C158" w14:textId="77777777" w:rsidR="005E0150" w:rsidRDefault="00185C87">
            <w:r>
              <w:rPr>
                <w:b/>
                <w:bCs/>
              </w:rPr>
              <w:t>Lead Time</w:t>
            </w:r>
          </w:p>
        </w:tc>
        <w:tc>
          <w:tcPr>
            <w:tcW w:w="0" w:type="auto"/>
            <w:shd w:val="solid" w:color="E0E0E0" w:fill="auto"/>
          </w:tcPr>
          <w:p w14:paraId="0B742550" w14:textId="77777777" w:rsidR="005E0150" w:rsidRDefault="00185C87">
            <w:r>
              <w:rPr>
                <w:b/>
                <w:bCs/>
              </w:rPr>
              <w:t>Approval Required</w:t>
            </w:r>
          </w:p>
        </w:tc>
      </w:tr>
      <w:tr w:rsidR="005E0150" w14:paraId="565665B2" w14:textId="77777777">
        <w:tblPrEx>
          <w:tblCellMar>
            <w:top w:w="0" w:type="dxa"/>
            <w:bottom w:w="0" w:type="dxa"/>
          </w:tblCellMar>
        </w:tblPrEx>
        <w:tc>
          <w:tcPr>
            <w:tcW w:w="0" w:type="auto"/>
          </w:tcPr>
          <w:p w14:paraId="769E9296" w14:textId="77777777" w:rsidR="005E0150" w:rsidRDefault="00185C87">
            <w:r>
              <w:t>AWS Cloud</w:t>
            </w:r>
          </w:p>
        </w:tc>
        <w:tc>
          <w:tcPr>
            <w:tcW w:w="0" w:type="auto"/>
          </w:tcPr>
          <w:p w14:paraId="3C6A7197" w14:textId="77777777" w:rsidR="005E0150" w:rsidRDefault="00185C87">
            <w:r>
              <w:t>ADPA Enterprise Agreement</w:t>
            </w:r>
          </w:p>
        </w:tc>
        <w:tc>
          <w:tcPr>
            <w:tcW w:w="0" w:type="auto"/>
          </w:tcPr>
          <w:p w14:paraId="5A948A64" w14:textId="77777777" w:rsidR="005E0150" w:rsidRDefault="00185C87">
            <w:r>
              <w:t>1 Week</w:t>
            </w:r>
          </w:p>
        </w:tc>
        <w:tc>
          <w:tcPr>
            <w:tcW w:w="0" w:type="auto"/>
          </w:tcPr>
          <w:p w14:paraId="0F8E04AF" w14:textId="77777777" w:rsidR="005E0150" w:rsidRDefault="00185C87">
            <w:r>
              <w:t>CTO</w:t>
            </w:r>
          </w:p>
        </w:tc>
      </w:tr>
      <w:tr w:rsidR="005E0150" w14:paraId="07338E3E" w14:textId="77777777">
        <w:tblPrEx>
          <w:tblCellMar>
            <w:top w:w="0" w:type="dxa"/>
            <w:bottom w:w="0" w:type="dxa"/>
          </w:tblCellMar>
        </w:tblPrEx>
        <w:tc>
          <w:tcPr>
            <w:tcW w:w="0" w:type="auto"/>
          </w:tcPr>
          <w:p w14:paraId="4B883960" w14:textId="77777777" w:rsidR="005E0150" w:rsidRDefault="00185C87">
            <w:r>
              <w:t>LLM APIs</w:t>
            </w:r>
          </w:p>
        </w:tc>
        <w:tc>
          <w:tcPr>
            <w:tcW w:w="0" w:type="auto"/>
          </w:tcPr>
          <w:p w14:paraId="440DFE4D" w14:textId="77777777" w:rsidR="005E0150" w:rsidRDefault="00185C87">
            <w:r>
              <w:t>Vendor Contract (OpenAI/Anthropic)</w:t>
            </w:r>
          </w:p>
        </w:tc>
        <w:tc>
          <w:tcPr>
            <w:tcW w:w="0" w:type="auto"/>
          </w:tcPr>
          <w:p w14:paraId="67E1B56C" w14:textId="77777777" w:rsidR="005E0150" w:rsidRDefault="00185C87">
            <w:r>
              <w:t>2 Weeks</w:t>
            </w:r>
          </w:p>
        </w:tc>
        <w:tc>
          <w:tcPr>
            <w:tcW w:w="0" w:type="auto"/>
          </w:tcPr>
          <w:p w14:paraId="58F9EE30" w14:textId="77777777" w:rsidR="005E0150" w:rsidRDefault="00185C87">
            <w:r>
              <w:t>CFO</w:t>
            </w:r>
          </w:p>
        </w:tc>
      </w:tr>
      <w:tr w:rsidR="005E0150" w14:paraId="2D57FE8D" w14:textId="77777777">
        <w:tblPrEx>
          <w:tblCellMar>
            <w:top w:w="0" w:type="dxa"/>
            <w:bottom w:w="0" w:type="dxa"/>
          </w:tblCellMar>
        </w:tblPrEx>
        <w:tc>
          <w:tcPr>
            <w:tcW w:w="0" w:type="auto"/>
          </w:tcPr>
          <w:p w14:paraId="5FE49C17" w14:textId="77777777" w:rsidR="005E0150" w:rsidRDefault="00185C87">
            <w:r>
              <w:t>CI/CD Tools</w:t>
            </w:r>
          </w:p>
        </w:tc>
        <w:tc>
          <w:tcPr>
            <w:tcW w:w="0" w:type="auto"/>
          </w:tcPr>
          <w:p w14:paraId="604507B4" w14:textId="77777777" w:rsidR="005E0150" w:rsidRDefault="00185C87">
            <w:r>
              <w:t>GitHub Enterprise License</w:t>
            </w:r>
          </w:p>
        </w:tc>
        <w:tc>
          <w:tcPr>
            <w:tcW w:w="0" w:type="auto"/>
          </w:tcPr>
          <w:p w14:paraId="53456D11" w14:textId="77777777" w:rsidR="005E0150" w:rsidRDefault="00185C87">
            <w:r>
              <w:t>3 Days</w:t>
            </w:r>
          </w:p>
        </w:tc>
        <w:tc>
          <w:tcPr>
            <w:tcW w:w="0" w:type="auto"/>
          </w:tcPr>
          <w:p w14:paraId="2975F580" w14:textId="77777777" w:rsidR="005E0150" w:rsidRDefault="00185C87">
            <w:r>
              <w:t>DevOps Lead</w:t>
            </w:r>
          </w:p>
        </w:tc>
      </w:tr>
      <w:tr w:rsidR="005E0150" w14:paraId="3554DC19" w14:textId="77777777">
        <w:tblPrEx>
          <w:tblCellMar>
            <w:top w:w="0" w:type="dxa"/>
            <w:bottom w:w="0" w:type="dxa"/>
          </w:tblCellMar>
        </w:tblPrEx>
        <w:tc>
          <w:tcPr>
            <w:tcW w:w="0" w:type="auto"/>
          </w:tcPr>
          <w:p w14:paraId="23CD32E7" w14:textId="77777777" w:rsidR="005E0150" w:rsidRDefault="00185C87">
            <w:r>
              <w:t>GPUs</w:t>
            </w:r>
          </w:p>
        </w:tc>
        <w:tc>
          <w:tcPr>
            <w:tcW w:w="0" w:type="auto"/>
          </w:tcPr>
          <w:p w14:paraId="12268CEE" w14:textId="77777777" w:rsidR="005E0150" w:rsidRDefault="00185C87">
            <w:r>
              <w:t>AWS EC2 Spot Instances</w:t>
            </w:r>
          </w:p>
        </w:tc>
        <w:tc>
          <w:tcPr>
            <w:tcW w:w="0" w:type="auto"/>
          </w:tcPr>
          <w:p w14:paraId="6BF94519" w14:textId="77777777" w:rsidR="005E0150" w:rsidRDefault="00185C87">
            <w:r>
              <w:t>2 Days</w:t>
            </w:r>
          </w:p>
        </w:tc>
        <w:tc>
          <w:tcPr>
            <w:tcW w:w="0" w:type="auto"/>
          </w:tcPr>
          <w:p w14:paraId="54DCCA97" w14:textId="77777777" w:rsidR="005E0150" w:rsidRDefault="00185C87">
            <w:r>
              <w:t>Lead Architect</w:t>
            </w:r>
          </w:p>
        </w:tc>
      </w:tr>
    </w:tbl>
    <w:p w14:paraId="138C6B60" w14:textId="77777777" w:rsidR="005E0150" w:rsidRDefault="005E0150"/>
    <w:p w14:paraId="0CFFEF83" w14:textId="77777777" w:rsidR="005E0150" w:rsidRDefault="00185C87">
      <w:pPr>
        <w:pStyle w:val="Heading4"/>
        <w:spacing w:before="180" w:after="120"/>
      </w:pPr>
      <w:r>
        <w:t>3.2.2 Logistics and Control</w:t>
      </w:r>
    </w:p>
    <w:p w14:paraId="51941974" w14:textId="77777777" w:rsidR="005E0150" w:rsidRDefault="00185C87">
      <w:pPr>
        <w:pStyle w:val="ListParagraph"/>
        <w:numPr>
          <w:ilvl w:val="0"/>
          <w:numId w:val="1"/>
        </w:numPr>
        <w:spacing w:after="60"/>
      </w:pPr>
      <w:r>
        <w:rPr>
          <w:b/>
          <w:bCs/>
        </w:rPr>
        <w:t>Inventory Tracking:</w:t>
      </w:r>
      <w:r>
        <w:t xml:space="preserve"> All physical/digital assets logged in </w:t>
      </w:r>
      <w:r>
        <w:rPr>
          <w:b/>
          <w:bCs/>
        </w:rPr>
        <w:t>ADPA’s Asset Management System (Freshservice)</w:t>
      </w:r>
      <w:r>
        <w:t>.</w:t>
      </w:r>
    </w:p>
    <w:p w14:paraId="39A15F11" w14:textId="77777777" w:rsidR="005E0150" w:rsidRDefault="00185C87">
      <w:pPr>
        <w:pStyle w:val="ListParagraph"/>
        <w:numPr>
          <w:ilvl w:val="0"/>
          <w:numId w:val="1"/>
        </w:numPr>
        <w:spacing w:after="60"/>
      </w:pPr>
      <w:r>
        <w:rPr>
          <w:b/>
          <w:bCs/>
        </w:rPr>
        <w:t>Access Control:</w:t>
      </w:r>
    </w:p>
    <w:p w14:paraId="7EC8E68A" w14:textId="77777777" w:rsidR="005E0150" w:rsidRDefault="00185C87">
      <w:pPr>
        <w:pStyle w:val="ListParagraph"/>
        <w:numPr>
          <w:ilvl w:val="0"/>
          <w:numId w:val="1"/>
        </w:numPr>
        <w:spacing w:after="60"/>
      </w:pPr>
      <w:r>
        <w:rPr>
          <w:b/>
          <w:bCs/>
        </w:rPr>
        <w:t>AWS IAM Roles</w:t>
      </w:r>
      <w:r>
        <w:t xml:space="preserve"> for environment access.</w:t>
      </w:r>
    </w:p>
    <w:p w14:paraId="7C413464" w14:textId="77777777" w:rsidR="005E0150" w:rsidRDefault="00185C87">
      <w:pPr>
        <w:pStyle w:val="ListParagraph"/>
        <w:numPr>
          <w:ilvl w:val="0"/>
          <w:numId w:val="1"/>
        </w:numPr>
        <w:spacing w:after="60"/>
      </w:pPr>
      <w:r>
        <w:rPr>
          <w:b/>
          <w:bCs/>
        </w:rPr>
        <w:t>API Keys</w:t>
      </w:r>
      <w:r>
        <w:t xml:space="preserve"> rotated every </w:t>
      </w:r>
      <w:r>
        <w:rPr>
          <w:b/>
          <w:bCs/>
        </w:rPr>
        <w:t>30 days</w:t>
      </w:r>
      <w:r>
        <w:t>.</w:t>
      </w:r>
    </w:p>
    <w:p w14:paraId="6C83CEB2" w14:textId="77777777" w:rsidR="005E0150" w:rsidRDefault="00185C87">
      <w:pPr>
        <w:pStyle w:val="ListParagraph"/>
        <w:numPr>
          <w:ilvl w:val="0"/>
          <w:numId w:val="1"/>
        </w:numPr>
        <w:spacing w:after="60"/>
      </w:pPr>
      <w:r>
        <w:rPr>
          <w:b/>
          <w:bCs/>
        </w:rPr>
        <w:t>Cost Monitoring:</w:t>
      </w:r>
      <w:r>
        <w:t xml:space="preserve"> Monthly </w:t>
      </w:r>
      <w:r>
        <w:rPr>
          <w:b/>
          <w:bCs/>
        </w:rPr>
        <w:t>Cloud Cost Reports</w:t>
      </w:r>
      <w:r>
        <w:t xml:space="preserve"> reviewed by Finance Team.</w:t>
      </w:r>
    </w:p>
    <w:p w14:paraId="179D71EF" w14:textId="77777777" w:rsidR="005E0150" w:rsidRDefault="005E0150"/>
    <w:p w14:paraId="0E28ADA0" w14:textId="77777777" w:rsidR="005E0150" w:rsidRDefault="00185C87">
      <w:pPr>
        <w:spacing w:before="240" w:after="240"/>
      </w:pPr>
      <w:r>
        <w:rPr>
          <w:color w:val="CCCCCC"/>
        </w:rPr>
        <w:t>─────────────────────────────────────────────────────────</w:t>
      </w:r>
    </w:p>
    <w:p w14:paraId="499997C2" w14:textId="77777777" w:rsidR="005E0150" w:rsidRDefault="005E0150"/>
    <w:p w14:paraId="245FD601" w14:textId="77777777" w:rsidR="005E0150" w:rsidRDefault="00185C87">
      <w:pPr>
        <w:pStyle w:val="Heading2"/>
        <w:spacing w:before="180" w:after="120"/>
      </w:pPr>
      <w:bookmarkStart w:id="449" w:name="_Toc214274325"/>
      <w:r>
        <w:t>4. Resource Control and Governance</w:t>
      </w:r>
      <w:bookmarkEnd w:id="449"/>
    </w:p>
    <w:p w14:paraId="0BA1A6C1" w14:textId="77777777" w:rsidR="005E0150" w:rsidRDefault="005E0150"/>
    <w:p w14:paraId="5386EB0A" w14:textId="77777777" w:rsidR="005E0150" w:rsidRDefault="00185C87">
      <w:pPr>
        <w:pStyle w:val="Heading3"/>
        <w:spacing w:before="180" w:after="120"/>
      </w:pPr>
      <w:bookmarkStart w:id="450" w:name="_Toc214274326"/>
      <w:r>
        <w:t>4.1 Resource Assignment and Utilization</w:t>
      </w:r>
      <w:bookmarkEnd w:id="450"/>
    </w:p>
    <w:p w14:paraId="79F3CFEC" w14:textId="77777777" w:rsidR="005E0150" w:rsidRDefault="00185C87">
      <w:pPr>
        <w:pStyle w:val="ListParagraph"/>
        <w:numPr>
          <w:ilvl w:val="0"/>
          <w:numId w:val="1"/>
        </w:numPr>
        <w:spacing w:after="60"/>
      </w:pPr>
      <w:r>
        <w:rPr>
          <w:b/>
          <w:bCs/>
        </w:rPr>
        <w:lastRenderedPageBreak/>
        <w:t>Assignment Process:</w:t>
      </w:r>
    </w:p>
    <w:p w14:paraId="197C8327" w14:textId="77777777" w:rsidR="005E0150" w:rsidRDefault="00185C87">
      <w:pPr>
        <w:spacing w:after="60"/>
      </w:pPr>
      <w:r>
        <w:rPr>
          <w:b/>
          <w:bCs/>
        </w:rPr>
        <w:t xml:space="preserve">1. </w:t>
      </w:r>
      <w:r>
        <w:t xml:space="preserve">Resource requests submitted via </w:t>
      </w:r>
      <w:r>
        <w:rPr>
          <w:b/>
          <w:bCs/>
        </w:rPr>
        <w:t>Jira Service Desk</w:t>
      </w:r>
      <w:r>
        <w:t>.</w:t>
      </w:r>
    </w:p>
    <w:p w14:paraId="58C030BB" w14:textId="77777777" w:rsidR="005E0150" w:rsidRDefault="00185C87">
      <w:pPr>
        <w:spacing w:after="60"/>
      </w:pPr>
      <w:r>
        <w:rPr>
          <w:b/>
          <w:bCs/>
        </w:rPr>
        <w:t xml:space="preserve">2. </w:t>
      </w:r>
      <w:r>
        <w:t xml:space="preserve">Approved by </w:t>
      </w:r>
      <w:r>
        <w:rPr>
          <w:b/>
          <w:bCs/>
        </w:rPr>
        <w:t>Project Manager</w:t>
      </w:r>
      <w:r>
        <w:t xml:space="preserve"> and </w:t>
      </w:r>
      <w:r>
        <w:rPr>
          <w:b/>
          <w:bCs/>
        </w:rPr>
        <w:t>Functional Manager</w:t>
      </w:r>
      <w:r>
        <w:t>.</w:t>
      </w:r>
    </w:p>
    <w:p w14:paraId="601A4D4C" w14:textId="77777777" w:rsidR="005E0150" w:rsidRDefault="00185C87">
      <w:pPr>
        <w:spacing w:after="60"/>
      </w:pPr>
      <w:r>
        <w:rPr>
          <w:b/>
          <w:bCs/>
        </w:rPr>
        <w:t xml:space="preserve">3. </w:t>
      </w:r>
      <w:r>
        <w:t xml:space="preserve">Tracked in </w:t>
      </w:r>
      <w:r>
        <w:rPr>
          <w:b/>
          <w:bCs/>
        </w:rPr>
        <w:t>Project Schedule (MS Project)</w:t>
      </w:r>
      <w:r>
        <w:t>.</w:t>
      </w:r>
    </w:p>
    <w:p w14:paraId="6C1454DE" w14:textId="77777777" w:rsidR="005E0150" w:rsidRDefault="00185C87">
      <w:pPr>
        <w:pStyle w:val="ListParagraph"/>
        <w:numPr>
          <w:ilvl w:val="0"/>
          <w:numId w:val="1"/>
        </w:numPr>
        <w:spacing w:after="60"/>
      </w:pPr>
      <w:r>
        <w:rPr>
          <w:b/>
          <w:bCs/>
        </w:rPr>
        <w:t>Utilization Monitoring:</w:t>
      </w:r>
    </w:p>
    <w:p w14:paraId="6308B6F1" w14:textId="77777777" w:rsidR="005E0150" w:rsidRDefault="00185C87">
      <w:pPr>
        <w:pStyle w:val="ListParagraph"/>
        <w:numPr>
          <w:ilvl w:val="0"/>
          <w:numId w:val="1"/>
        </w:numPr>
        <w:spacing w:after="60"/>
      </w:pPr>
      <w:r>
        <w:rPr>
          <w:b/>
          <w:bCs/>
        </w:rPr>
        <w:t>Time Tracking:</w:t>
      </w:r>
      <w:r>
        <w:t xml:space="preserve"> Toggl Track for all team members.</w:t>
      </w:r>
    </w:p>
    <w:p w14:paraId="605F23C6" w14:textId="77777777" w:rsidR="005E0150" w:rsidRDefault="00185C87">
      <w:pPr>
        <w:pStyle w:val="ListParagraph"/>
        <w:numPr>
          <w:ilvl w:val="0"/>
          <w:numId w:val="1"/>
        </w:numPr>
        <w:spacing w:after="60"/>
      </w:pPr>
      <w:r>
        <w:rPr>
          <w:b/>
          <w:bCs/>
        </w:rPr>
        <w:t>Burn-down Charts:</w:t>
      </w:r>
      <w:r>
        <w:t xml:space="preserve"> Updated bi-weekly in </w:t>
      </w:r>
      <w:r>
        <w:rPr>
          <w:b/>
          <w:bCs/>
        </w:rPr>
        <w:t>Sprint Reviews</w:t>
      </w:r>
      <w:r>
        <w:t>.</w:t>
      </w:r>
    </w:p>
    <w:p w14:paraId="3CEC562B" w14:textId="77777777" w:rsidR="005E0150" w:rsidRDefault="005E0150"/>
    <w:p w14:paraId="51B29765" w14:textId="77777777" w:rsidR="005E0150" w:rsidRDefault="00185C87">
      <w:pPr>
        <w:pStyle w:val="Heading3"/>
        <w:spacing w:before="180" w:after="120"/>
      </w:pPr>
      <w:bookmarkStart w:id="451" w:name="_Toc214274327"/>
      <w:r>
        <w:t>4.2 Resource Change Control</w:t>
      </w:r>
      <w:bookmarkEnd w:id="451"/>
    </w:p>
    <w:p w14:paraId="4B66ED7C" w14:textId="77777777" w:rsidR="005E0150" w:rsidRDefault="00185C87">
      <w:pPr>
        <w:pStyle w:val="ListParagraph"/>
        <w:numPr>
          <w:ilvl w:val="0"/>
          <w:numId w:val="1"/>
        </w:numPr>
        <w:spacing w:after="60"/>
      </w:pPr>
      <w:r>
        <w:rPr>
          <w:b/>
          <w:bCs/>
        </w:rPr>
        <w:t>Change Request Process:</w:t>
      </w:r>
    </w:p>
    <w:p w14:paraId="46B1882F" w14:textId="77777777" w:rsidR="005E0150" w:rsidRDefault="00185C87">
      <w:pPr>
        <w:spacing w:after="60"/>
      </w:pPr>
      <w:r>
        <w:rPr>
          <w:b/>
          <w:bCs/>
        </w:rPr>
        <w:t xml:space="preserve">1. </w:t>
      </w:r>
      <w:r>
        <w:t xml:space="preserve">Submit </w:t>
      </w:r>
      <w:r>
        <w:rPr>
          <w:b/>
          <w:bCs/>
        </w:rPr>
        <w:t>Resource Change Request (RCR)</w:t>
      </w:r>
      <w:r>
        <w:t xml:space="preserve"> via Confluence.</w:t>
      </w:r>
    </w:p>
    <w:p w14:paraId="23C2609F" w14:textId="77777777" w:rsidR="005E0150" w:rsidRDefault="00185C87">
      <w:pPr>
        <w:spacing w:after="60"/>
      </w:pPr>
      <w:r>
        <w:rPr>
          <w:b/>
          <w:bCs/>
        </w:rPr>
        <w:t xml:space="preserve">2. </w:t>
      </w:r>
      <w:r>
        <w:t xml:space="preserve">Impact analysis by </w:t>
      </w:r>
      <w:r>
        <w:rPr>
          <w:b/>
          <w:bCs/>
        </w:rPr>
        <w:t>PM and Finance</w:t>
      </w:r>
      <w:r>
        <w:t>.</w:t>
      </w:r>
    </w:p>
    <w:p w14:paraId="73017CAA" w14:textId="77777777" w:rsidR="005E0150" w:rsidRDefault="00185C87">
      <w:pPr>
        <w:spacing w:after="60"/>
      </w:pPr>
      <w:r>
        <w:rPr>
          <w:b/>
          <w:bCs/>
        </w:rPr>
        <w:t xml:space="preserve">3. </w:t>
      </w:r>
      <w:r>
        <w:t xml:space="preserve">Approval by </w:t>
      </w:r>
      <w:r>
        <w:rPr>
          <w:b/>
          <w:bCs/>
        </w:rPr>
        <w:t>Steering Committee</w:t>
      </w:r>
      <w:r>
        <w:t xml:space="preserve"> if budget/schedule impacted.</w:t>
      </w:r>
    </w:p>
    <w:p w14:paraId="1B187BD9" w14:textId="77777777" w:rsidR="005E0150" w:rsidRDefault="00185C87">
      <w:pPr>
        <w:pStyle w:val="ListParagraph"/>
        <w:numPr>
          <w:ilvl w:val="0"/>
          <w:numId w:val="1"/>
        </w:numPr>
        <w:spacing w:after="60"/>
      </w:pPr>
      <w:r>
        <w:rPr>
          <w:b/>
          <w:bCs/>
        </w:rPr>
        <w:t>Emergency Changes:</w:t>
      </w:r>
      <w:r>
        <w:t xml:space="preserve"> PM has </w:t>
      </w:r>
      <w:r>
        <w:rPr>
          <w:b/>
          <w:bCs/>
        </w:rPr>
        <w:t>$10K discretionary budget</w:t>
      </w:r>
      <w:r>
        <w:t xml:space="preserve"> for urgent needs.</w:t>
      </w:r>
    </w:p>
    <w:p w14:paraId="1553F180"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9"/>
        <w:gridCol w:w="4017"/>
        <w:gridCol w:w="1780"/>
      </w:tblGrid>
      <w:tr w:rsidR="005E0150" w14:paraId="4AB75961" w14:textId="77777777">
        <w:tblPrEx>
          <w:tblCellMar>
            <w:top w:w="0" w:type="dxa"/>
            <w:bottom w:w="0" w:type="dxa"/>
          </w:tblCellMar>
        </w:tblPrEx>
        <w:tc>
          <w:tcPr>
            <w:tcW w:w="0" w:type="auto"/>
            <w:shd w:val="solid" w:color="E0E0E0" w:fill="auto"/>
          </w:tcPr>
          <w:p w14:paraId="506481C8" w14:textId="77777777" w:rsidR="005E0150" w:rsidRDefault="00185C87">
            <w:r>
              <w:rPr>
                <w:b/>
                <w:bCs/>
              </w:rPr>
              <w:t>Change Type</w:t>
            </w:r>
          </w:p>
        </w:tc>
        <w:tc>
          <w:tcPr>
            <w:tcW w:w="0" w:type="auto"/>
            <w:shd w:val="solid" w:color="E0E0E0" w:fill="auto"/>
          </w:tcPr>
          <w:p w14:paraId="3AD3BE08" w14:textId="77777777" w:rsidR="005E0150" w:rsidRDefault="00185C87">
            <w:r>
              <w:rPr>
                <w:b/>
                <w:bCs/>
              </w:rPr>
              <w:t>Approval Authority</w:t>
            </w:r>
          </w:p>
        </w:tc>
        <w:tc>
          <w:tcPr>
            <w:tcW w:w="0" w:type="auto"/>
            <w:shd w:val="solid" w:color="E0E0E0" w:fill="auto"/>
          </w:tcPr>
          <w:p w14:paraId="682E13B8" w14:textId="77777777" w:rsidR="005E0150" w:rsidRDefault="00185C87">
            <w:r>
              <w:rPr>
                <w:b/>
                <w:bCs/>
              </w:rPr>
              <w:t>Lead Time</w:t>
            </w:r>
          </w:p>
        </w:tc>
      </w:tr>
      <w:tr w:rsidR="005E0150" w14:paraId="0FCDD990" w14:textId="77777777">
        <w:tblPrEx>
          <w:tblCellMar>
            <w:top w:w="0" w:type="dxa"/>
            <w:bottom w:w="0" w:type="dxa"/>
          </w:tblCellMar>
        </w:tblPrEx>
        <w:tc>
          <w:tcPr>
            <w:tcW w:w="0" w:type="auto"/>
          </w:tcPr>
          <w:p w14:paraId="76ECA86A" w14:textId="77777777" w:rsidR="005E0150" w:rsidRDefault="00185C87">
            <w:r>
              <w:t>≤$5K Cost Impact</w:t>
            </w:r>
          </w:p>
        </w:tc>
        <w:tc>
          <w:tcPr>
            <w:tcW w:w="0" w:type="auto"/>
          </w:tcPr>
          <w:p w14:paraId="7005E3F7" w14:textId="77777777" w:rsidR="005E0150" w:rsidRDefault="00185C87">
            <w:r>
              <w:t>Project Manager</w:t>
            </w:r>
          </w:p>
        </w:tc>
        <w:tc>
          <w:tcPr>
            <w:tcW w:w="0" w:type="auto"/>
          </w:tcPr>
          <w:p w14:paraId="2D076581" w14:textId="77777777" w:rsidR="005E0150" w:rsidRDefault="00185C87">
            <w:r>
              <w:t>2 Days</w:t>
            </w:r>
          </w:p>
        </w:tc>
      </w:tr>
      <w:tr w:rsidR="005E0150" w14:paraId="6D646064" w14:textId="77777777">
        <w:tblPrEx>
          <w:tblCellMar>
            <w:top w:w="0" w:type="dxa"/>
            <w:bottom w:w="0" w:type="dxa"/>
          </w:tblCellMar>
        </w:tblPrEx>
        <w:tc>
          <w:tcPr>
            <w:tcW w:w="0" w:type="auto"/>
          </w:tcPr>
          <w:p w14:paraId="672018AA" w14:textId="77777777" w:rsidR="005E0150" w:rsidRDefault="00185C87">
            <w:r>
              <w:t>&gt;$5K Cost Impact</w:t>
            </w:r>
          </w:p>
        </w:tc>
        <w:tc>
          <w:tcPr>
            <w:tcW w:w="0" w:type="auto"/>
          </w:tcPr>
          <w:p w14:paraId="555F2A2B" w14:textId="77777777" w:rsidR="005E0150" w:rsidRDefault="00185C87">
            <w:r>
              <w:t>Steering Committee</w:t>
            </w:r>
          </w:p>
        </w:tc>
        <w:tc>
          <w:tcPr>
            <w:tcW w:w="0" w:type="auto"/>
          </w:tcPr>
          <w:p w14:paraId="3EE1897D" w14:textId="77777777" w:rsidR="005E0150" w:rsidRDefault="00185C87">
            <w:r>
              <w:t>1 Week</w:t>
            </w:r>
          </w:p>
        </w:tc>
      </w:tr>
      <w:tr w:rsidR="005E0150" w14:paraId="5716B934" w14:textId="77777777">
        <w:tblPrEx>
          <w:tblCellMar>
            <w:top w:w="0" w:type="dxa"/>
            <w:bottom w:w="0" w:type="dxa"/>
          </w:tblCellMar>
        </w:tblPrEx>
        <w:tc>
          <w:tcPr>
            <w:tcW w:w="0" w:type="auto"/>
          </w:tcPr>
          <w:p w14:paraId="3ED2D051" w14:textId="77777777" w:rsidR="005E0150" w:rsidRDefault="00185C87">
            <w:r>
              <w:t>Role Reassignment</w:t>
            </w:r>
          </w:p>
        </w:tc>
        <w:tc>
          <w:tcPr>
            <w:tcW w:w="0" w:type="auto"/>
          </w:tcPr>
          <w:p w14:paraId="388E9429" w14:textId="77777777" w:rsidR="005E0150" w:rsidRDefault="00185C87">
            <w:r>
              <w:t>Functional Manager + PM</w:t>
            </w:r>
          </w:p>
        </w:tc>
        <w:tc>
          <w:tcPr>
            <w:tcW w:w="0" w:type="auto"/>
          </w:tcPr>
          <w:p w14:paraId="50D6AF7A" w14:textId="77777777" w:rsidR="005E0150" w:rsidRDefault="00185C87">
            <w:r>
              <w:t>3 Days</w:t>
            </w:r>
          </w:p>
        </w:tc>
      </w:tr>
      <w:tr w:rsidR="005E0150" w14:paraId="544F2218" w14:textId="77777777">
        <w:tblPrEx>
          <w:tblCellMar>
            <w:top w:w="0" w:type="dxa"/>
            <w:bottom w:w="0" w:type="dxa"/>
          </w:tblCellMar>
        </w:tblPrEx>
        <w:tc>
          <w:tcPr>
            <w:tcW w:w="0" w:type="auto"/>
          </w:tcPr>
          <w:p w14:paraId="1DCBF096" w14:textId="77777777" w:rsidR="005E0150" w:rsidRDefault="00185C87">
            <w:r>
              <w:t>New Hire/Contractor</w:t>
            </w:r>
          </w:p>
        </w:tc>
        <w:tc>
          <w:tcPr>
            <w:tcW w:w="0" w:type="auto"/>
          </w:tcPr>
          <w:p w14:paraId="33D9652A" w14:textId="77777777" w:rsidR="005E0150" w:rsidRDefault="00185C87">
            <w:r>
              <w:t>CFO + CTO</w:t>
            </w:r>
          </w:p>
        </w:tc>
        <w:tc>
          <w:tcPr>
            <w:tcW w:w="0" w:type="auto"/>
          </w:tcPr>
          <w:p w14:paraId="360AB85A" w14:textId="77777777" w:rsidR="005E0150" w:rsidRDefault="00185C87">
            <w:r>
              <w:t>2 Weeks</w:t>
            </w:r>
          </w:p>
        </w:tc>
      </w:tr>
    </w:tbl>
    <w:p w14:paraId="7ADBE4E8" w14:textId="77777777" w:rsidR="005E0150" w:rsidRDefault="005E0150"/>
    <w:p w14:paraId="60E99197" w14:textId="77777777" w:rsidR="005E0150" w:rsidRDefault="00185C87">
      <w:pPr>
        <w:spacing w:before="240" w:after="240"/>
      </w:pPr>
      <w:r>
        <w:rPr>
          <w:color w:val="CCCCCC"/>
        </w:rPr>
        <w:t>─────────────────────────────────────────────────────────</w:t>
      </w:r>
    </w:p>
    <w:p w14:paraId="7B832AB0" w14:textId="77777777" w:rsidR="005E0150" w:rsidRDefault="005E0150"/>
    <w:p w14:paraId="7209A429" w14:textId="77777777" w:rsidR="005E0150" w:rsidRDefault="00185C87">
      <w:pPr>
        <w:pStyle w:val="Heading2"/>
        <w:spacing w:before="180" w:after="120"/>
      </w:pPr>
      <w:bookmarkStart w:id="452" w:name="_Toc214274328"/>
      <w:r>
        <w:t>5. RMP Maintenance and Approvals</w:t>
      </w:r>
      <w:bookmarkEnd w:id="452"/>
    </w:p>
    <w:p w14:paraId="76EBAD68" w14:textId="77777777" w:rsidR="005E0150" w:rsidRDefault="005E0150"/>
    <w:p w14:paraId="4A685A01" w14:textId="77777777" w:rsidR="005E0150" w:rsidRDefault="00185C87">
      <w:pPr>
        <w:pStyle w:val="Heading3"/>
        <w:spacing w:before="180" w:after="120"/>
      </w:pPr>
      <w:bookmarkStart w:id="453" w:name="_Toc214274329"/>
      <w:r>
        <w:t>5.1 Plan Review and Updates</w:t>
      </w:r>
      <w:bookmarkEnd w:id="453"/>
    </w:p>
    <w:p w14:paraId="2051AF82" w14:textId="77777777" w:rsidR="005E0150" w:rsidRDefault="00185C87">
      <w:pPr>
        <w:pStyle w:val="ListParagraph"/>
        <w:numPr>
          <w:ilvl w:val="0"/>
          <w:numId w:val="1"/>
        </w:numPr>
        <w:spacing w:after="60"/>
      </w:pPr>
      <w:r>
        <w:rPr>
          <w:b/>
          <w:bCs/>
        </w:rPr>
        <w:t>Review Cadence:</w:t>
      </w:r>
      <w:r>
        <w:t xml:space="preserve"> Monthly (aligned with </w:t>
      </w:r>
      <w:r>
        <w:rPr>
          <w:b/>
          <w:bCs/>
        </w:rPr>
        <w:t>Sprint Cycles</w:t>
      </w:r>
      <w:r>
        <w:t>).</w:t>
      </w:r>
    </w:p>
    <w:p w14:paraId="78C6CB37" w14:textId="77777777" w:rsidR="005E0150" w:rsidRDefault="00185C87">
      <w:pPr>
        <w:pStyle w:val="ListParagraph"/>
        <w:numPr>
          <w:ilvl w:val="0"/>
          <w:numId w:val="1"/>
        </w:numPr>
        <w:spacing w:after="60"/>
      </w:pPr>
      <w:r>
        <w:rPr>
          <w:b/>
          <w:bCs/>
        </w:rPr>
        <w:t>Update Triggers:</w:t>
      </w:r>
    </w:p>
    <w:p w14:paraId="7D6EF7A2" w14:textId="77777777" w:rsidR="005E0150" w:rsidRDefault="00185C87">
      <w:pPr>
        <w:pStyle w:val="ListParagraph"/>
        <w:numPr>
          <w:ilvl w:val="0"/>
          <w:numId w:val="1"/>
        </w:numPr>
        <w:spacing w:after="60"/>
      </w:pPr>
      <w:r>
        <w:t xml:space="preserve">Scope changes (per </w:t>
      </w:r>
      <w:r>
        <w:rPr>
          <w:b/>
          <w:bCs/>
        </w:rPr>
        <w:t>Change Management Plan</w:t>
      </w:r>
      <w:r>
        <w:t>).</w:t>
      </w:r>
    </w:p>
    <w:p w14:paraId="251F0F65" w14:textId="77777777" w:rsidR="005E0150" w:rsidRDefault="00185C87">
      <w:pPr>
        <w:pStyle w:val="ListParagraph"/>
        <w:numPr>
          <w:ilvl w:val="0"/>
          <w:numId w:val="1"/>
        </w:numPr>
        <w:spacing w:after="60"/>
      </w:pPr>
      <w:r>
        <w:t>Resource constraints (e.g., attrition, budget cuts).</w:t>
      </w:r>
    </w:p>
    <w:p w14:paraId="339E4DD0" w14:textId="77777777" w:rsidR="005E0150" w:rsidRDefault="00185C87">
      <w:pPr>
        <w:pStyle w:val="ListParagraph"/>
        <w:numPr>
          <w:ilvl w:val="0"/>
          <w:numId w:val="1"/>
        </w:numPr>
        <w:spacing w:after="60"/>
      </w:pPr>
      <w:r>
        <w:t xml:space="preserve">Risk mitigation actions (per </w:t>
      </w:r>
      <w:r>
        <w:rPr>
          <w:b/>
          <w:bCs/>
        </w:rPr>
        <w:t>Risk Register</w:t>
      </w:r>
      <w:r>
        <w:t>).</w:t>
      </w:r>
    </w:p>
    <w:p w14:paraId="5B1C0046" w14:textId="77777777" w:rsidR="005E0150" w:rsidRDefault="005E0150"/>
    <w:p w14:paraId="5C4363DB" w14:textId="77777777" w:rsidR="005E0150" w:rsidRDefault="00185C87">
      <w:pPr>
        <w:pStyle w:val="Heading3"/>
        <w:spacing w:before="180" w:after="120"/>
      </w:pPr>
      <w:bookmarkStart w:id="454" w:name="_Toc214274330"/>
      <w:r>
        <w:t>5.2 Approval Matrix</w:t>
      </w:r>
      <w:bookmarkEnd w:id="454"/>
    </w:p>
    <w:p w14:paraId="205AAE04"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5"/>
        <w:gridCol w:w="2349"/>
        <w:gridCol w:w="3392"/>
      </w:tblGrid>
      <w:tr w:rsidR="005E0150" w14:paraId="14CC542B" w14:textId="77777777">
        <w:tblPrEx>
          <w:tblCellMar>
            <w:top w:w="0" w:type="dxa"/>
            <w:bottom w:w="0" w:type="dxa"/>
          </w:tblCellMar>
        </w:tblPrEx>
        <w:tc>
          <w:tcPr>
            <w:tcW w:w="0" w:type="auto"/>
            <w:shd w:val="solid" w:color="E0E0E0" w:fill="auto"/>
          </w:tcPr>
          <w:p w14:paraId="51D280AE" w14:textId="77777777" w:rsidR="005E0150" w:rsidRDefault="00185C87">
            <w:r>
              <w:rPr>
                <w:b/>
                <w:bCs/>
              </w:rPr>
              <w:t>Section</w:t>
            </w:r>
          </w:p>
        </w:tc>
        <w:tc>
          <w:tcPr>
            <w:tcW w:w="0" w:type="auto"/>
            <w:shd w:val="solid" w:color="E0E0E0" w:fill="auto"/>
          </w:tcPr>
          <w:p w14:paraId="139F7A04" w14:textId="77777777" w:rsidR="005E0150" w:rsidRDefault="00185C87">
            <w:r>
              <w:rPr>
                <w:b/>
                <w:bCs/>
              </w:rPr>
              <w:t>Reviewer</w:t>
            </w:r>
          </w:p>
        </w:tc>
        <w:tc>
          <w:tcPr>
            <w:tcW w:w="0" w:type="auto"/>
            <w:shd w:val="solid" w:color="E0E0E0" w:fill="auto"/>
          </w:tcPr>
          <w:p w14:paraId="6818A705" w14:textId="77777777" w:rsidR="005E0150" w:rsidRDefault="00185C87">
            <w:r>
              <w:rPr>
                <w:b/>
                <w:bCs/>
              </w:rPr>
              <w:t>Approver</w:t>
            </w:r>
          </w:p>
        </w:tc>
      </w:tr>
      <w:tr w:rsidR="005E0150" w14:paraId="4FC6193C" w14:textId="77777777">
        <w:tblPrEx>
          <w:tblCellMar>
            <w:top w:w="0" w:type="dxa"/>
            <w:bottom w:w="0" w:type="dxa"/>
          </w:tblCellMar>
        </w:tblPrEx>
        <w:tc>
          <w:tcPr>
            <w:tcW w:w="0" w:type="auto"/>
          </w:tcPr>
          <w:p w14:paraId="7DC5B7EE" w14:textId="77777777" w:rsidR="005E0150" w:rsidRDefault="00185C87">
            <w:r>
              <w:t>Team Structure</w:t>
            </w:r>
          </w:p>
        </w:tc>
        <w:tc>
          <w:tcPr>
            <w:tcW w:w="0" w:type="auto"/>
          </w:tcPr>
          <w:p w14:paraId="252E1C26" w14:textId="77777777" w:rsidR="005E0150" w:rsidRDefault="00185C87">
            <w:r>
              <w:t>Tech Lead</w:t>
            </w:r>
          </w:p>
        </w:tc>
        <w:tc>
          <w:tcPr>
            <w:tcW w:w="0" w:type="auto"/>
          </w:tcPr>
          <w:p w14:paraId="74FAACDA" w14:textId="77777777" w:rsidR="005E0150" w:rsidRDefault="00185C87">
            <w:r>
              <w:t>CTO</w:t>
            </w:r>
          </w:p>
        </w:tc>
      </w:tr>
      <w:tr w:rsidR="005E0150" w14:paraId="4C93E261" w14:textId="77777777">
        <w:tblPrEx>
          <w:tblCellMar>
            <w:top w:w="0" w:type="dxa"/>
            <w:bottom w:w="0" w:type="dxa"/>
          </w:tblCellMar>
        </w:tblPrEx>
        <w:tc>
          <w:tcPr>
            <w:tcW w:w="0" w:type="auto"/>
          </w:tcPr>
          <w:p w14:paraId="7DC2FE51" w14:textId="77777777" w:rsidR="005E0150" w:rsidRDefault="00185C87">
            <w:r>
              <w:t>Training Plan</w:t>
            </w:r>
          </w:p>
        </w:tc>
        <w:tc>
          <w:tcPr>
            <w:tcW w:w="0" w:type="auto"/>
          </w:tcPr>
          <w:p w14:paraId="3CA35C5E" w14:textId="77777777" w:rsidR="005E0150" w:rsidRDefault="00185C87">
            <w:r>
              <w:t>HR Lead</w:t>
            </w:r>
          </w:p>
        </w:tc>
        <w:tc>
          <w:tcPr>
            <w:tcW w:w="0" w:type="auto"/>
          </w:tcPr>
          <w:p w14:paraId="621B4E33" w14:textId="77777777" w:rsidR="005E0150" w:rsidRDefault="00185C87">
            <w:r>
              <w:t>PM</w:t>
            </w:r>
          </w:p>
        </w:tc>
      </w:tr>
      <w:tr w:rsidR="005E0150" w14:paraId="01B3D385" w14:textId="77777777">
        <w:tblPrEx>
          <w:tblCellMar>
            <w:top w:w="0" w:type="dxa"/>
            <w:bottom w:w="0" w:type="dxa"/>
          </w:tblCellMar>
        </w:tblPrEx>
        <w:tc>
          <w:tcPr>
            <w:tcW w:w="0" w:type="auto"/>
          </w:tcPr>
          <w:p w14:paraId="606073A2" w14:textId="77777777" w:rsidR="005E0150" w:rsidRDefault="00185C87">
            <w:r>
              <w:t>Physical Resources</w:t>
            </w:r>
          </w:p>
        </w:tc>
        <w:tc>
          <w:tcPr>
            <w:tcW w:w="0" w:type="auto"/>
          </w:tcPr>
          <w:p w14:paraId="6F410A3B" w14:textId="77777777" w:rsidR="005E0150" w:rsidRDefault="00185C87">
            <w:r>
              <w:t>DevOps Lead</w:t>
            </w:r>
          </w:p>
        </w:tc>
        <w:tc>
          <w:tcPr>
            <w:tcW w:w="0" w:type="auto"/>
          </w:tcPr>
          <w:p w14:paraId="2D32675B" w14:textId="77777777" w:rsidR="005E0150" w:rsidRDefault="00185C87">
            <w:r>
              <w:t>CFO</w:t>
            </w:r>
          </w:p>
        </w:tc>
      </w:tr>
      <w:tr w:rsidR="005E0150" w14:paraId="5ECFCF66" w14:textId="77777777">
        <w:tblPrEx>
          <w:tblCellMar>
            <w:top w:w="0" w:type="dxa"/>
            <w:bottom w:w="0" w:type="dxa"/>
          </w:tblCellMar>
        </w:tblPrEx>
        <w:tc>
          <w:tcPr>
            <w:tcW w:w="0" w:type="auto"/>
          </w:tcPr>
          <w:p w14:paraId="6AC65767" w14:textId="77777777" w:rsidR="005E0150" w:rsidRDefault="00185C87">
            <w:r>
              <w:t>Budget Allocation</w:t>
            </w:r>
          </w:p>
        </w:tc>
        <w:tc>
          <w:tcPr>
            <w:tcW w:w="0" w:type="auto"/>
          </w:tcPr>
          <w:p w14:paraId="5613EC33" w14:textId="77777777" w:rsidR="005E0150" w:rsidRDefault="00185C87">
            <w:r>
              <w:t>Finance Lead</w:t>
            </w:r>
          </w:p>
        </w:tc>
        <w:tc>
          <w:tcPr>
            <w:tcW w:w="0" w:type="auto"/>
          </w:tcPr>
          <w:p w14:paraId="555952F1" w14:textId="77777777" w:rsidR="005E0150" w:rsidRDefault="00185C87">
            <w:r>
              <w:t>Steering Committee</w:t>
            </w:r>
          </w:p>
        </w:tc>
      </w:tr>
    </w:tbl>
    <w:p w14:paraId="655472D0" w14:textId="77777777" w:rsidR="005E0150" w:rsidRDefault="005E0150"/>
    <w:p w14:paraId="73C591F1" w14:textId="77777777" w:rsidR="005E0150" w:rsidRDefault="00185C87">
      <w:pPr>
        <w:pStyle w:val="Heading3"/>
        <w:spacing w:before="180" w:after="120"/>
      </w:pPr>
      <w:bookmarkStart w:id="455" w:name="_Toc214274331"/>
      <w:r>
        <w:t>5.3 Signatures</w:t>
      </w:r>
      <w:bookmarkEnd w:id="455"/>
    </w:p>
    <w:p w14:paraId="7D7CB878"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3292"/>
        <w:gridCol w:w="1554"/>
        <w:gridCol w:w="1696"/>
      </w:tblGrid>
      <w:tr w:rsidR="005E0150" w14:paraId="077287D3" w14:textId="77777777">
        <w:tblPrEx>
          <w:tblCellMar>
            <w:top w:w="0" w:type="dxa"/>
            <w:bottom w:w="0" w:type="dxa"/>
          </w:tblCellMar>
        </w:tblPrEx>
        <w:tc>
          <w:tcPr>
            <w:tcW w:w="0" w:type="auto"/>
            <w:shd w:val="solid" w:color="E0E0E0" w:fill="auto"/>
          </w:tcPr>
          <w:p w14:paraId="34BDBF6B" w14:textId="77777777" w:rsidR="005E0150" w:rsidRDefault="00185C87">
            <w:r>
              <w:rPr>
                <w:b/>
                <w:bCs/>
              </w:rPr>
              <w:t>Name</w:t>
            </w:r>
          </w:p>
        </w:tc>
        <w:tc>
          <w:tcPr>
            <w:tcW w:w="0" w:type="auto"/>
            <w:shd w:val="solid" w:color="E0E0E0" w:fill="auto"/>
          </w:tcPr>
          <w:p w14:paraId="6E652E08" w14:textId="77777777" w:rsidR="005E0150" w:rsidRDefault="00185C87">
            <w:r>
              <w:rPr>
                <w:b/>
                <w:bCs/>
              </w:rPr>
              <w:t>Role</w:t>
            </w:r>
          </w:p>
        </w:tc>
        <w:tc>
          <w:tcPr>
            <w:tcW w:w="0" w:type="auto"/>
            <w:shd w:val="solid" w:color="E0E0E0" w:fill="auto"/>
          </w:tcPr>
          <w:p w14:paraId="3AA3D1A8" w14:textId="77777777" w:rsidR="005E0150" w:rsidRDefault="00185C87">
            <w:r>
              <w:rPr>
                <w:b/>
                <w:bCs/>
              </w:rPr>
              <w:t>Signature</w:t>
            </w:r>
          </w:p>
        </w:tc>
        <w:tc>
          <w:tcPr>
            <w:tcW w:w="0" w:type="auto"/>
            <w:shd w:val="solid" w:color="E0E0E0" w:fill="auto"/>
          </w:tcPr>
          <w:p w14:paraId="39AEF179" w14:textId="77777777" w:rsidR="005E0150" w:rsidRDefault="00185C87">
            <w:r>
              <w:rPr>
                <w:b/>
                <w:bCs/>
              </w:rPr>
              <w:t>Date</w:t>
            </w:r>
          </w:p>
        </w:tc>
      </w:tr>
      <w:tr w:rsidR="005E0150" w14:paraId="78510414" w14:textId="77777777">
        <w:tblPrEx>
          <w:tblCellMar>
            <w:top w:w="0" w:type="dxa"/>
            <w:bottom w:w="0" w:type="dxa"/>
          </w:tblCellMar>
        </w:tblPrEx>
        <w:tc>
          <w:tcPr>
            <w:tcW w:w="0" w:type="auto"/>
          </w:tcPr>
          <w:p w14:paraId="4FD16D76" w14:textId="77777777" w:rsidR="005E0150" w:rsidRDefault="00185C87">
            <w:r>
              <w:t>MCM Drescher</w:t>
            </w:r>
          </w:p>
        </w:tc>
        <w:tc>
          <w:tcPr>
            <w:tcW w:w="0" w:type="auto"/>
          </w:tcPr>
          <w:p w14:paraId="30613078" w14:textId="77777777" w:rsidR="005E0150" w:rsidRDefault="00185C87">
            <w:r>
              <w:t>Executive Sponsor</w:t>
            </w:r>
          </w:p>
        </w:tc>
        <w:tc>
          <w:tcPr>
            <w:tcW w:w="0" w:type="auto"/>
          </w:tcPr>
          <w:p w14:paraId="1B8D34F3" w14:textId="77777777" w:rsidR="005E0150" w:rsidRDefault="00185C87">
            <w:r>
              <w:rPr>
                <w:b/>
                <w:bCs/>
              </w:rPr>
              <w:t>__</w:t>
            </w:r>
            <w:r>
              <w:t>_</w:t>
            </w:r>
          </w:p>
        </w:tc>
        <w:tc>
          <w:tcPr>
            <w:tcW w:w="0" w:type="auto"/>
          </w:tcPr>
          <w:p w14:paraId="13352173" w14:textId="77777777" w:rsidR="005E0150" w:rsidRDefault="00185C87">
            <w:r>
              <w:t>11/25/2025</w:t>
            </w:r>
          </w:p>
        </w:tc>
      </w:tr>
      <w:tr w:rsidR="005E0150" w14:paraId="31FB856E" w14:textId="77777777">
        <w:tblPrEx>
          <w:tblCellMar>
            <w:top w:w="0" w:type="dxa"/>
            <w:bottom w:w="0" w:type="dxa"/>
          </w:tblCellMar>
        </w:tblPrEx>
        <w:tc>
          <w:tcPr>
            <w:tcW w:w="0" w:type="auto"/>
          </w:tcPr>
          <w:p w14:paraId="57166229" w14:textId="77777777" w:rsidR="005E0150" w:rsidRDefault="00185C87">
            <w:r>
              <w:t>Menno Drescher</w:t>
            </w:r>
          </w:p>
        </w:tc>
        <w:tc>
          <w:tcPr>
            <w:tcW w:w="0" w:type="auto"/>
          </w:tcPr>
          <w:p w14:paraId="10C09225" w14:textId="77777777" w:rsidR="005E0150" w:rsidRDefault="00185C87">
            <w:r>
              <w:t>Project Manager</w:t>
            </w:r>
          </w:p>
        </w:tc>
        <w:tc>
          <w:tcPr>
            <w:tcW w:w="0" w:type="auto"/>
          </w:tcPr>
          <w:p w14:paraId="46B34159" w14:textId="77777777" w:rsidR="005E0150" w:rsidRDefault="00185C87">
            <w:r>
              <w:rPr>
                <w:b/>
                <w:bCs/>
              </w:rPr>
              <w:t>__</w:t>
            </w:r>
            <w:r>
              <w:t>_</w:t>
            </w:r>
          </w:p>
        </w:tc>
        <w:tc>
          <w:tcPr>
            <w:tcW w:w="0" w:type="auto"/>
          </w:tcPr>
          <w:p w14:paraId="65DEDE1A" w14:textId="77777777" w:rsidR="005E0150" w:rsidRDefault="00185C87">
            <w:r>
              <w:t>11/25/2025</w:t>
            </w:r>
          </w:p>
        </w:tc>
      </w:tr>
      <w:tr w:rsidR="005E0150" w14:paraId="75795451" w14:textId="77777777">
        <w:tblPrEx>
          <w:tblCellMar>
            <w:top w:w="0" w:type="dxa"/>
            <w:bottom w:w="0" w:type="dxa"/>
          </w:tblCellMar>
        </w:tblPrEx>
        <w:tc>
          <w:tcPr>
            <w:tcW w:w="0" w:type="auto"/>
          </w:tcPr>
          <w:p w14:paraId="193A9BB7" w14:textId="77777777" w:rsidR="005E0150" w:rsidRDefault="00185C87">
            <w:r>
              <w:lastRenderedPageBreak/>
              <w:t>Vacancy</w:t>
            </w:r>
          </w:p>
        </w:tc>
        <w:tc>
          <w:tcPr>
            <w:tcW w:w="0" w:type="auto"/>
          </w:tcPr>
          <w:p w14:paraId="78746B48" w14:textId="77777777" w:rsidR="005E0150" w:rsidRDefault="00185C87">
            <w:r>
              <w:t>Chief Strategy Officer</w:t>
            </w:r>
          </w:p>
        </w:tc>
        <w:tc>
          <w:tcPr>
            <w:tcW w:w="0" w:type="auto"/>
          </w:tcPr>
          <w:p w14:paraId="2544A504" w14:textId="77777777" w:rsidR="005E0150" w:rsidRDefault="00185C87">
            <w:r>
              <w:rPr>
                <w:b/>
                <w:bCs/>
              </w:rPr>
              <w:t>__</w:t>
            </w:r>
            <w:r>
              <w:t>_</w:t>
            </w:r>
          </w:p>
        </w:tc>
        <w:tc>
          <w:tcPr>
            <w:tcW w:w="0" w:type="auto"/>
          </w:tcPr>
          <w:p w14:paraId="557B47AB" w14:textId="77777777" w:rsidR="005E0150" w:rsidRDefault="00185C87">
            <w:r>
              <w:t>11/25/2025</w:t>
            </w:r>
          </w:p>
        </w:tc>
      </w:tr>
      <w:tr w:rsidR="005E0150" w14:paraId="7FA958C4" w14:textId="77777777">
        <w:tblPrEx>
          <w:tblCellMar>
            <w:top w:w="0" w:type="dxa"/>
            <w:bottom w:w="0" w:type="dxa"/>
          </w:tblCellMar>
        </w:tblPrEx>
        <w:tc>
          <w:tcPr>
            <w:tcW w:w="0" w:type="auto"/>
          </w:tcPr>
          <w:p w14:paraId="4AA4A887" w14:textId="77777777" w:rsidR="005E0150" w:rsidRDefault="00185C87">
            <w:r>
              <w:t>Vacancy</w:t>
            </w:r>
          </w:p>
        </w:tc>
        <w:tc>
          <w:tcPr>
            <w:tcW w:w="0" w:type="auto"/>
          </w:tcPr>
          <w:p w14:paraId="29E21BAF" w14:textId="77777777" w:rsidR="005E0150" w:rsidRDefault="00185C87">
            <w:r>
              <w:t>CFO</w:t>
            </w:r>
          </w:p>
        </w:tc>
        <w:tc>
          <w:tcPr>
            <w:tcW w:w="0" w:type="auto"/>
          </w:tcPr>
          <w:p w14:paraId="624CDDD7" w14:textId="77777777" w:rsidR="005E0150" w:rsidRDefault="00185C87">
            <w:r>
              <w:rPr>
                <w:b/>
                <w:bCs/>
              </w:rPr>
              <w:t>__</w:t>
            </w:r>
            <w:r>
              <w:t>_</w:t>
            </w:r>
          </w:p>
        </w:tc>
        <w:tc>
          <w:tcPr>
            <w:tcW w:w="0" w:type="auto"/>
          </w:tcPr>
          <w:p w14:paraId="39E77612" w14:textId="77777777" w:rsidR="005E0150" w:rsidRDefault="00185C87">
            <w:r>
              <w:t>11/25/2025</w:t>
            </w:r>
          </w:p>
        </w:tc>
      </w:tr>
    </w:tbl>
    <w:p w14:paraId="1EBF5B4E" w14:textId="77777777" w:rsidR="005E0150" w:rsidRDefault="005E0150"/>
    <w:p w14:paraId="2E1E7BCE" w14:textId="77777777" w:rsidR="005E0150" w:rsidRDefault="00185C87">
      <w:pPr>
        <w:spacing w:before="240" w:after="240"/>
      </w:pPr>
      <w:r>
        <w:rPr>
          <w:color w:val="CCCCCC"/>
        </w:rPr>
        <w:t>─────────────────────────────────────────────────────────</w:t>
      </w:r>
    </w:p>
    <w:p w14:paraId="628057B7" w14:textId="77777777" w:rsidR="005E0150" w:rsidRDefault="00185C87">
      <w:pPr>
        <w:spacing w:after="120"/>
      </w:pPr>
      <w:r>
        <w:rPr>
          <w:b/>
          <w:bCs/>
        </w:rPr>
        <w:t>Document Control</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
        <w:gridCol w:w="1441"/>
        <w:gridCol w:w="3665"/>
        <w:gridCol w:w="2848"/>
      </w:tblGrid>
      <w:tr w:rsidR="005E0150" w14:paraId="01E230F8" w14:textId="77777777">
        <w:tblPrEx>
          <w:tblCellMar>
            <w:top w:w="0" w:type="dxa"/>
            <w:bottom w:w="0" w:type="dxa"/>
          </w:tblCellMar>
        </w:tblPrEx>
        <w:tc>
          <w:tcPr>
            <w:tcW w:w="0" w:type="auto"/>
            <w:shd w:val="solid" w:color="E0E0E0" w:fill="auto"/>
          </w:tcPr>
          <w:p w14:paraId="70B1E510" w14:textId="77777777" w:rsidR="005E0150" w:rsidRDefault="00185C87">
            <w:r>
              <w:rPr>
                <w:b/>
                <w:bCs/>
              </w:rPr>
              <w:t>Version</w:t>
            </w:r>
          </w:p>
        </w:tc>
        <w:tc>
          <w:tcPr>
            <w:tcW w:w="0" w:type="auto"/>
            <w:shd w:val="solid" w:color="E0E0E0" w:fill="auto"/>
          </w:tcPr>
          <w:p w14:paraId="73AD91FE" w14:textId="77777777" w:rsidR="005E0150" w:rsidRDefault="00185C87">
            <w:r>
              <w:rPr>
                <w:b/>
                <w:bCs/>
              </w:rPr>
              <w:t>Date</w:t>
            </w:r>
          </w:p>
        </w:tc>
        <w:tc>
          <w:tcPr>
            <w:tcW w:w="0" w:type="auto"/>
            <w:shd w:val="solid" w:color="E0E0E0" w:fill="auto"/>
          </w:tcPr>
          <w:p w14:paraId="64C6AECA" w14:textId="77777777" w:rsidR="005E0150" w:rsidRDefault="00185C87">
            <w:r>
              <w:rPr>
                <w:b/>
                <w:bCs/>
              </w:rPr>
              <w:t>Author</w:t>
            </w:r>
          </w:p>
        </w:tc>
        <w:tc>
          <w:tcPr>
            <w:tcW w:w="0" w:type="auto"/>
            <w:shd w:val="solid" w:color="E0E0E0" w:fill="auto"/>
          </w:tcPr>
          <w:p w14:paraId="352C5C6A" w14:textId="77777777" w:rsidR="005E0150" w:rsidRDefault="00185C87">
            <w:r>
              <w:rPr>
                <w:b/>
                <w:bCs/>
              </w:rPr>
              <w:t>Changes</w:t>
            </w:r>
          </w:p>
        </w:tc>
      </w:tr>
      <w:tr w:rsidR="005E0150" w14:paraId="7B3BB625" w14:textId="77777777">
        <w:tblPrEx>
          <w:tblCellMar>
            <w:top w:w="0" w:type="dxa"/>
            <w:bottom w:w="0" w:type="dxa"/>
          </w:tblCellMar>
        </w:tblPrEx>
        <w:tc>
          <w:tcPr>
            <w:tcW w:w="0" w:type="auto"/>
          </w:tcPr>
          <w:p w14:paraId="5D7D4121" w14:textId="77777777" w:rsidR="005E0150" w:rsidRDefault="00185C87">
            <w:r>
              <w:t>1.0</w:t>
            </w:r>
          </w:p>
        </w:tc>
        <w:tc>
          <w:tcPr>
            <w:tcW w:w="0" w:type="auto"/>
          </w:tcPr>
          <w:p w14:paraId="2938812F" w14:textId="77777777" w:rsidR="005E0150" w:rsidRDefault="00185C87">
            <w:r>
              <w:t>11/25/2025</w:t>
            </w:r>
          </w:p>
        </w:tc>
        <w:tc>
          <w:tcPr>
            <w:tcW w:w="0" w:type="auto"/>
          </w:tcPr>
          <w:p w14:paraId="77C0ABA8" w14:textId="77777777" w:rsidR="005E0150" w:rsidRDefault="00185C87">
            <w:r>
              <w:t>Senior PMBOK 7 Consultant</w:t>
            </w:r>
          </w:p>
        </w:tc>
        <w:tc>
          <w:tcPr>
            <w:tcW w:w="0" w:type="auto"/>
          </w:tcPr>
          <w:p w14:paraId="35864617" w14:textId="77777777" w:rsidR="005E0150" w:rsidRDefault="00185C87">
            <w:r>
              <w:t>Initial Draft</w:t>
            </w:r>
          </w:p>
        </w:tc>
      </w:tr>
      <w:tr w:rsidR="005E0150" w14:paraId="4ACDF058" w14:textId="77777777">
        <w:tblPrEx>
          <w:tblCellMar>
            <w:top w:w="0" w:type="dxa"/>
            <w:bottom w:w="0" w:type="dxa"/>
          </w:tblCellMar>
        </w:tblPrEx>
        <w:tc>
          <w:tcPr>
            <w:tcW w:w="0" w:type="auto"/>
          </w:tcPr>
          <w:p w14:paraId="3CC7A8D2" w14:textId="77777777" w:rsidR="005E0150" w:rsidRDefault="00185C87">
            <w:r>
              <w:t>1.1</w:t>
            </w:r>
          </w:p>
        </w:tc>
        <w:tc>
          <w:tcPr>
            <w:tcW w:w="0" w:type="auto"/>
          </w:tcPr>
          <w:p w14:paraId="52A45209" w14:textId="77777777" w:rsidR="005E0150" w:rsidRDefault="00185C87">
            <w:r>
              <w:t>12/15/2025</w:t>
            </w:r>
          </w:p>
        </w:tc>
        <w:tc>
          <w:tcPr>
            <w:tcW w:w="0" w:type="auto"/>
          </w:tcPr>
          <w:p w14:paraId="04EC03A2" w14:textId="77777777" w:rsidR="005E0150" w:rsidRDefault="00185C87">
            <w:r>
              <w:t>Menno Drescher</w:t>
            </w:r>
          </w:p>
        </w:tc>
        <w:tc>
          <w:tcPr>
            <w:tcW w:w="0" w:type="auto"/>
          </w:tcPr>
          <w:p w14:paraId="6D540197" w14:textId="77777777" w:rsidR="005E0150" w:rsidRDefault="00185C87">
            <w:r>
              <w:t>Updated Training Plan</w:t>
            </w:r>
          </w:p>
        </w:tc>
      </w:tr>
    </w:tbl>
    <w:p w14:paraId="598A4EC9" w14:textId="77777777" w:rsidR="005E0150" w:rsidRDefault="005E0150"/>
    <w:p w14:paraId="29FD67A9" w14:textId="77777777" w:rsidR="005E0150" w:rsidRDefault="00185C87">
      <w:pPr>
        <w:spacing w:before="240" w:after="240"/>
      </w:pPr>
      <w:r>
        <w:rPr>
          <w:color w:val="CCCCCC"/>
        </w:rPr>
        <w:t>─────────────────────────────────────────────────────────</w:t>
      </w:r>
    </w:p>
    <w:p w14:paraId="797E94C9" w14:textId="77777777" w:rsidR="005E0150" w:rsidRDefault="00185C87">
      <w:pPr>
        <w:spacing w:after="120"/>
      </w:pPr>
      <w:r>
        <w:rPr>
          <w:b/>
          <w:bCs/>
        </w:rPr>
        <w:t>Appendices</w:t>
      </w:r>
    </w:p>
    <w:p w14:paraId="081ECD6C" w14:textId="77777777" w:rsidR="005E0150" w:rsidRDefault="00185C87">
      <w:pPr>
        <w:pStyle w:val="ListParagraph"/>
        <w:numPr>
          <w:ilvl w:val="0"/>
          <w:numId w:val="1"/>
        </w:numPr>
        <w:spacing w:after="60"/>
      </w:pPr>
      <w:r>
        <w:rPr>
          <w:b/>
          <w:bCs/>
        </w:rPr>
        <w:t>Appendix A:</w:t>
      </w:r>
      <w:r>
        <w:t xml:space="preserve"> Detailed </w:t>
      </w:r>
      <w:r>
        <w:rPr>
          <w:b/>
          <w:bCs/>
        </w:rPr>
        <w:t>Job Descriptions</w:t>
      </w:r>
      <w:r>
        <w:t xml:space="preserve"> for key roles.</w:t>
      </w:r>
    </w:p>
    <w:p w14:paraId="20BB5904" w14:textId="77777777" w:rsidR="005E0150" w:rsidRDefault="00185C87">
      <w:pPr>
        <w:pStyle w:val="ListParagraph"/>
        <w:numPr>
          <w:ilvl w:val="0"/>
          <w:numId w:val="1"/>
        </w:numPr>
        <w:spacing w:after="60"/>
      </w:pPr>
      <w:r>
        <w:rPr>
          <w:b/>
          <w:bCs/>
        </w:rPr>
        <w:t>Appendix B:</w:t>
      </w:r>
      <w:r>
        <w:t xml:space="preserve"> </w:t>
      </w:r>
      <w:r>
        <w:rPr>
          <w:b/>
          <w:bCs/>
        </w:rPr>
        <w:t>Vendor Contract Templates</w:t>
      </w:r>
      <w:r>
        <w:t xml:space="preserve"> (LLM APIs, Cloud Services).</w:t>
      </w:r>
    </w:p>
    <w:p w14:paraId="4E52AB72" w14:textId="77777777" w:rsidR="005E0150" w:rsidRDefault="00185C87">
      <w:pPr>
        <w:pStyle w:val="ListParagraph"/>
        <w:numPr>
          <w:ilvl w:val="0"/>
          <w:numId w:val="1"/>
        </w:numPr>
        <w:spacing w:after="60"/>
      </w:pPr>
      <w:r>
        <w:rPr>
          <w:b/>
          <w:bCs/>
        </w:rPr>
        <w:t>Appendix C:</w:t>
      </w:r>
      <w:r>
        <w:t xml:space="preserve"> </w:t>
      </w:r>
      <w:r>
        <w:rPr>
          <w:b/>
          <w:bCs/>
        </w:rPr>
        <w:t>Team Charter</w:t>
      </w:r>
      <w:r>
        <w:t xml:space="preserve"> (Full Version).</w:t>
      </w:r>
    </w:p>
    <w:p w14:paraId="548808B5" w14:textId="77777777" w:rsidR="005E0150" w:rsidRDefault="005E0150"/>
    <w:p w14:paraId="01C2EEDC" w14:textId="77777777" w:rsidR="005E0150" w:rsidRDefault="00185C87">
      <w:pPr>
        <w:spacing w:before="240" w:after="240"/>
      </w:pPr>
      <w:r>
        <w:rPr>
          <w:color w:val="CCCCCC"/>
        </w:rPr>
        <w:t>─────────────────────────────────────────────────────────</w:t>
      </w:r>
    </w:p>
    <w:p w14:paraId="2E521F00" w14:textId="77777777" w:rsidR="005E0150" w:rsidRDefault="00185C87">
      <w:pPr>
        <w:spacing w:after="120"/>
      </w:pPr>
      <w:r>
        <w:rPr>
          <w:b/>
          <w:bCs/>
        </w:rPr>
        <w:t>End of Document</w:t>
      </w:r>
    </w:p>
    <w:p w14:paraId="1F7C1BDF" w14:textId="77777777" w:rsidR="005E0150" w:rsidRDefault="00185C87">
      <w:r>
        <w:rPr>
          <w:color w:val="CCCCCC"/>
        </w:rPr>
        <w:t>─────────────────────────────────────────────────────────</w:t>
      </w:r>
    </w:p>
    <w:p w14:paraId="7745EE75" w14:textId="77777777" w:rsidR="005E0150" w:rsidRDefault="005E0150"/>
    <w:p w14:paraId="50DA0466" w14:textId="77777777" w:rsidR="005E0150" w:rsidRDefault="00185C87">
      <w:pPr>
        <w:pageBreakBefore/>
      </w:pPr>
      <w:r>
        <w:rPr>
          <w:b/>
          <w:bCs/>
          <w:sz w:val="32"/>
          <w:szCs w:val="32"/>
        </w:rPr>
        <w:lastRenderedPageBreak/>
        <w:t>Quality Management Plan</w:t>
      </w:r>
    </w:p>
    <w:p w14:paraId="56E7ADAC" w14:textId="77777777" w:rsidR="005E0150" w:rsidRDefault="005E0150"/>
    <w:p w14:paraId="10FE798D" w14:textId="77777777" w:rsidR="005E0150" w:rsidRDefault="00185C87">
      <w:pPr>
        <w:pStyle w:val="Heading1"/>
        <w:spacing w:before="240" w:after="120"/>
      </w:pPr>
      <w:bookmarkStart w:id="456" w:name="_Toc214274332"/>
      <w:r>
        <w:t>Quality Management Plan (QMP)</w:t>
      </w:r>
      <w:bookmarkEnd w:id="456"/>
    </w:p>
    <w:p w14:paraId="0D89D671" w14:textId="77777777" w:rsidR="005E0150" w:rsidRDefault="005E0150"/>
    <w:p w14:paraId="7BF453B6" w14:textId="77777777" w:rsidR="005E0150" w:rsidRDefault="00185C87">
      <w:pPr>
        <w:spacing w:after="120"/>
      </w:pPr>
      <w:r>
        <w:rPr>
          <w:b/>
          <w:bCs/>
        </w:rPr>
        <w:t>Project:</w:t>
      </w:r>
      <w:r>
        <w:t xml:space="preserve"> ADPA - Unicorn - COAS (Client Onboarding Assessment System)</w:t>
      </w:r>
    </w:p>
    <w:p w14:paraId="673C62D4"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12A846A5" w14:textId="77777777" w:rsidR="005E0150" w:rsidRDefault="00185C87">
      <w:pPr>
        <w:spacing w:after="120"/>
      </w:pPr>
      <w:r>
        <w:rPr>
          <w:b/>
          <w:bCs/>
        </w:rPr>
        <w:t>Framework:</w:t>
      </w:r>
      <w:r>
        <w:t xml:space="preserve"> PMBOK 7th Edition</w:t>
      </w:r>
    </w:p>
    <w:p w14:paraId="5CAAE36F" w14:textId="77777777" w:rsidR="005E0150" w:rsidRDefault="00185C87">
      <w:pPr>
        <w:spacing w:after="120"/>
      </w:pPr>
      <w:r>
        <w:rPr>
          <w:b/>
          <w:bCs/>
        </w:rPr>
        <w:t>Version:</w:t>
      </w:r>
      <w:r>
        <w:t xml:space="preserve"> 1.0.1</w:t>
      </w:r>
    </w:p>
    <w:p w14:paraId="22E3FBB5" w14:textId="77777777" w:rsidR="005E0150" w:rsidRDefault="00185C87">
      <w:pPr>
        <w:spacing w:after="120"/>
      </w:pPr>
      <w:r>
        <w:rPr>
          <w:b/>
          <w:bCs/>
        </w:rPr>
        <w:t>Status:</w:t>
      </w:r>
      <w:r>
        <w:t xml:space="preserve"> Approved</w:t>
      </w:r>
    </w:p>
    <w:p w14:paraId="1F3C1530" w14:textId="77777777" w:rsidR="005E0150" w:rsidRDefault="00185C87">
      <w:pPr>
        <w:spacing w:after="120"/>
      </w:pPr>
      <w:r>
        <w:rPr>
          <w:b/>
          <w:bCs/>
        </w:rPr>
        <w:t>Date:</w:t>
      </w:r>
      <w:r>
        <w:t xml:space="preserve"> December 10, 2025</w:t>
      </w:r>
    </w:p>
    <w:p w14:paraId="5F05A262" w14:textId="77777777" w:rsidR="005E0150" w:rsidRDefault="00185C87">
      <w:pPr>
        <w:spacing w:after="120"/>
      </w:pPr>
      <w:r>
        <w:rPr>
          <w:b/>
          <w:bCs/>
        </w:rPr>
        <w:t>Author:</w:t>
      </w:r>
      <w:r>
        <w:t xml:space="preserve"> Menno Drescher (Project Manager)</w:t>
      </w:r>
    </w:p>
    <w:p w14:paraId="76338288" w14:textId="77777777" w:rsidR="005E0150" w:rsidRDefault="00185C87">
      <w:pPr>
        <w:spacing w:after="120"/>
      </w:pPr>
      <w:r>
        <w:rPr>
          <w:b/>
          <w:bCs/>
        </w:rPr>
        <w:t>Reviewed By:</w:t>
      </w:r>
      <w:r>
        <w:t xml:space="preserve"> Vacancy (Chief Strategy Officer), MCM Drescher (Executive Sponsor)</w:t>
      </w:r>
    </w:p>
    <w:p w14:paraId="3123A20E" w14:textId="77777777" w:rsidR="005E0150" w:rsidRDefault="00185C87">
      <w:pPr>
        <w:spacing w:after="120"/>
      </w:pPr>
      <w:r>
        <w:rPr>
          <w:b/>
          <w:bCs/>
        </w:rPr>
        <w:t>Approved By:</w:t>
      </w:r>
      <w:r>
        <w:t xml:space="preserve"> Vacancy (CFO), ADPA CTO</w:t>
      </w:r>
    </w:p>
    <w:p w14:paraId="3F0CB64C" w14:textId="77777777" w:rsidR="005E0150" w:rsidRDefault="005E0150"/>
    <w:p w14:paraId="65BA58D3" w14:textId="77777777" w:rsidR="005E0150" w:rsidRDefault="00185C87">
      <w:pPr>
        <w:spacing w:after="120"/>
      </w:pPr>
      <w:r>
        <w:rPr>
          <w:i/>
          <w:iCs/>
        </w:rPr>
        <w:t>Confidential – Internal Use Only</w:t>
      </w:r>
    </w:p>
    <w:p w14:paraId="38EE80FA" w14:textId="77777777" w:rsidR="005E0150" w:rsidRDefault="005E0150"/>
    <w:p w14:paraId="30D6C6FF" w14:textId="77777777" w:rsidR="005E0150" w:rsidRDefault="00185C87">
      <w:pPr>
        <w:spacing w:before="240" w:after="240"/>
      </w:pPr>
      <w:r>
        <w:rPr>
          <w:color w:val="CCCCCC"/>
        </w:rPr>
        <w:t>─────────────────────────────────────────────────────────</w:t>
      </w:r>
    </w:p>
    <w:p w14:paraId="3A9CE5C0" w14:textId="77777777" w:rsidR="005E0150" w:rsidRDefault="005E0150"/>
    <w:p w14:paraId="3026CAAC" w14:textId="77777777" w:rsidR="005E0150" w:rsidRDefault="00185C87">
      <w:pPr>
        <w:pStyle w:val="Heading2"/>
        <w:spacing w:before="180" w:after="120"/>
      </w:pPr>
      <w:bookmarkStart w:id="457" w:name="_Toc214274333"/>
      <w:r>
        <w:t>1. Executive Summary (300 words)</w:t>
      </w:r>
      <w:bookmarkEnd w:id="457"/>
    </w:p>
    <w:p w14:paraId="5B39ECBE" w14:textId="77777777" w:rsidR="005E0150" w:rsidRDefault="005E0150"/>
    <w:p w14:paraId="583C2112" w14:textId="77777777" w:rsidR="005E0150" w:rsidRDefault="00185C87">
      <w:pPr>
        <w:pStyle w:val="Heading3"/>
        <w:spacing w:before="180" w:after="120"/>
      </w:pPr>
      <w:bookmarkStart w:id="458" w:name="_Toc214274334"/>
      <w:r>
        <w:t>1.1 Project Overview</w:t>
      </w:r>
      <w:bookmarkEnd w:id="458"/>
    </w:p>
    <w:p w14:paraId="15CD8689" w14:textId="77777777" w:rsidR="005E0150" w:rsidRDefault="00185C87">
      <w:pPr>
        <w:spacing w:after="120"/>
      </w:pPr>
      <w:r>
        <w:t xml:space="preserve">The </w:t>
      </w:r>
      <w:r>
        <w:rPr>
          <w:b/>
          <w:bCs/>
        </w:rPr>
        <w:t>ADPA Client Onboarding Assessment System (COAS)</w:t>
      </w:r>
      <w:r>
        <w:t xml:space="preserve"> represents a strategic transformation initiative to evolve ADPA from a service-oriented consultancy into a </w:t>
      </w:r>
      <w:r>
        <w:rPr>
          <w:b/>
          <w:bCs/>
        </w:rPr>
        <w:t>product-enabled solutions provider</w:t>
      </w:r>
      <w:r>
        <w:t xml:space="preserve">. This </w:t>
      </w:r>
      <w:r>
        <w:rPr>
          <w:b/>
          <w:bCs/>
        </w:rPr>
        <w:t>$1.2M project</w:t>
      </w:r>
      <w:r>
        <w:t xml:space="preserve"> (2025-11-02 to 2026-04-29) delivers an </w:t>
      </w:r>
      <w:r>
        <w:rPr>
          <w:b/>
          <w:bCs/>
        </w:rPr>
        <w:t>AI-powered Document Quality Assessment Platform</w:t>
      </w:r>
      <w:r>
        <w:t xml:space="preserve"> that automates the evaluation of client project documentation against </w:t>
      </w:r>
      <w:r>
        <w:rPr>
          <w:b/>
          <w:bCs/>
        </w:rPr>
        <w:t>PMBOK, BABOK, and DMBOK</w:t>
      </w:r>
      <w:r>
        <w:t xml:space="preserve"> standards. The system converts uploaded documents (PDF/DOCX/MD) to Markdown, performs quality audits, generates maturity </w:t>
      </w:r>
      <w:r>
        <w:t xml:space="preserve">assessments, identifies gaps, and offers AI-powered regeneration—reducing onboarding time from </w:t>
      </w:r>
      <w:r>
        <w:rPr>
          <w:b/>
          <w:bCs/>
        </w:rPr>
        <w:t>weeks to minutes</w:t>
      </w:r>
      <w:r>
        <w:t xml:space="preserve"> while improving accuracy by </w:t>
      </w:r>
      <w:r>
        <w:rPr>
          <w:b/>
          <w:bCs/>
        </w:rPr>
        <w:t>30%</w:t>
      </w:r>
      <w:r>
        <w:t xml:space="preserve"> and consistency by </w:t>
      </w:r>
      <w:r>
        <w:rPr>
          <w:b/>
          <w:bCs/>
        </w:rPr>
        <w:t>40%</w:t>
      </w:r>
      <w:r>
        <w:t>.</w:t>
      </w:r>
    </w:p>
    <w:p w14:paraId="08AEE4D4" w14:textId="77777777" w:rsidR="005E0150" w:rsidRDefault="005E0150"/>
    <w:p w14:paraId="388D4F31" w14:textId="77777777" w:rsidR="005E0150" w:rsidRDefault="00185C87">
      <w:pPr>
        <w:pStyle w:val="Heading3"/>
        <w:spacing w:before="180" w:after="120"/>
      </w:pPr>
      <w:bookmarkStart w:id="459" w:name="_Toc214274335"/>
      <w:r>
        <w:t>1.2 Quality Objectives</w:t>
      </w:r>
      <w:bookmarkEnd w:id="459"/>
    </w:p>
    <w:p w14:paraId="2023CACB" w14:textId="77777777" w:rsidR="005E0150" w:rsidRDefault="00185C87">
      <w:pPr>
        <w:spacing w:after="120"/>
      </w:pPr>
      <w:r>
        <w:t xml:space="preserve">This </w:t>
      </w:r>
      <w:r>
        <w:rPr>
          <w:b/>
          <w:bCs/>
        </w:rPr>
        <w:t>Quality Management Plan (QMP)</w:t>
      </w:r>
      <w:r>
        <w:t xml:space="preserve"> defines how the project team </w:t>
      </w:r>
      <w:r>
        <w:rPr>
          <w:b/>
          <w:bCs/>
        </w:rPr>
        <w:t>ensures, measures, and controls quality</w:t>
      </w:r>
      <w:r>
        <w:t xml:space="preserve"> across all deliverables. Key objectives include:</w:t>
      </w:r>
    </w:p>
    <w:p w14:paraId="182785DF" w14:textId="77777777" w:rsidR="005E0150" w:rsidRDefault="00185C87">
      <w:pPr>
        <w:pStyle w:val="ListParagraph"/>
        <w:numPr>
          <w:ilvl w:val="0"/>
          <w:numId w:val="1"/>
        </w:numPr>
        <w:spacing w:after="60"/>
      </w:pPr>
      <w:r>
        <w:rPr>
          <w:b/>
          <w:bCs/>
        </w:rPr>
        <w:t>95% accuracy</w:t>
      </w:r>
      <w:r>
        <w:t xml:space="preserve"> in document conversion (PDF/DOCX → Markdown)</w:t>
      </w:r>
    </w:p>
    <w:p w14:paraId="3F47715C" w14:textId="77777777" w:rsidR="005E0150" w:rsidRDefault="00185C87">
      <w:pPr>
        <w:pStyle w:val="ListParagraph"/>
        <w:numPr>
          <w:ilvl w:val="0"/>
          <w:numId w:val="1"/>
        </w:numPr>
        <w:spacing w:after="60"/>
      </w:pPr>
      <w:r>
        <w:rPr>
          <w:b/>
          <w:bCs/>
        </w:rPr>
        <w:t>≥90% F1-score</w:t>
      </w:r>
      <w:r>
        <w:t xml:space="preserve"> for AI gap detection against PMBOK/BABOK/DMBOK standards</w:t>
      </w:r>
    </w:p>
    <w:p w14:paraId="32D4BCDA" w14:textId="77777777" w:rsidR="005E0150" w:rsidRDefault="00185C87">
      <w:pPr>
        <w:pStyle w:val="ListParagraph"/>
        <w:numPr>
          <w:ilvl w:val="0"/>
          <w:numId w:val="1"/>
        </w:numPr>
        <w:spacing w:after="60"/>
      </w:pPr>
      <w:r>
        <w:rPr>
          <w:b/>
          <w:bCs/>
        </w:rPr>
        <w:t>100% compliance</w:t>
      </w:r>
      <w:r>
        <w:t xml:space="preserve"> with ADPA’s </w:t>
      </w:r>
      <w:r>
        <w:rPr>
          <w:b/>
          <w:bCs/>
        </w:rPr>
        <w:t>ISO 9001:2015</w:t>
      </w:r>
      <w:r>
        <w:t xml:space="preserve"> quality standards</w:t>
      </w:r>
    </w:p>
    <w:p w14:paraId="265DB649" w14:textId="77777777" w:rsidR="005E0150" w:rsidRDefault="00185C87">
      <w:pPr>
        <w:pStyle w:val="ListParagraph"/>
        <w:numPr>
          <w:ilvl w:val="0"/>
          <w:numId w:val="1"/>
        </w:numPr>
        <w:spacing w:after="60"/>
      </w:pPr>
      <w:r>
        <w:rPr>
          <w:b/>
          <w:bCs/>
        </w:rPr>
        <w:t>Zero critical defects</w:t>
      </w:r>
      <w:r>
        <w:t xml:space="preserve"> in UAT (User Acceptance Testing)</w:t>
      </w:r>
    </w:p>
    <w:p w14:paraId="7426E61C" w14:textId="77777777" w:rsidR="005E0150" w:rsidRDefault="00185C87">
      <w:pPr>
        <w:pStyle w:val="ListParagraph"/>
        <w:numPr>
          <w:ilvl w:val="0"/>
          <w:numId w:val="1"/>
        </w:numPr>
        <w:spacing w:after="60"/>
      </w:pPr>
      <w:r>
        <w:rPr>
          <w:b/>
          <w:bCs/>
        </w:rPr>
        <w:t>≤5% false positives</w:t>
      </w:r>
      <w:r>
        <w:t xml:space="preserve"> in maturity assessments</w:t>
      </w:r>
    </w:p>
    <w:p w14:paraId="1356A6FA" w14:textId="77777777" w:rsidR="005E0150" w:rsidRDefault="005E0150"/>
    <w:p w14:paraId="7E508063" w14:textId="77777777" w:rsidR="005E0150" w:rsidRDefault="00185C87">
      <w:pPr>
        <w:pStyle w:val="Heading3"/>
        <w:spacing w:before="180" w:after="120"/>
      </w:pPr>
      <w:bookmarkStart w:id="460" w:name="_Toc214274336"/>
      <w:r>
        <w:t>1.3 Alignment with Strategic Goals</w:t>
      </w:r>
      <w:bookmarkEnd w:id="460"/>
    </w:p>
    <w:p w14:paraId="715A3F50" w14:textId="77777777" w:rsidR="005E0150" w:rsidRDefault="00185C87">
      <w:pPr>
        <w:spacing w:after="120"/>
      </w:pPr>
      <w:r>
        <w:t xml:space="preserve">As outlined in the </w:t>
      </w:r>
      <w:r>
        <w:rPr>
          <w:b/>
          <w:bCs/>
        </w:rPr>
        <w:t>[Project Charter](#)</w:t>
      </w:r>
      <w:r>
        <w:t xml:space="preserve"> and </w:t>
      </w:r>
      <w:r>
        <w:rPr>
          <w:b/>
          <w:bCs/>
        </w:rPr>
        <w:t>[Business Case](#)</w:t>
      </w:r>
      <w:r>
        <w:t xml:space="preserve">, this initiative supports ADPA’s </w:t>
      </w:r>
      <w:r>
        <w:rPr>
          <w:b/>
          <w:bCs/>
        </w:rPr>
        <w:t>$500M TAM expansion</w:t>
      </w:r>
      <w:r>
        <w:t xml:space="preserve"> by:</w:t>
      </w:r>
    </w:p>
    <w:p w14:paraId="2E3BC8E3" w14:textId="77777777" w:rsidR="005E0150" w:rsidRDefault="00185C87">
      <w:pPr>
        <w:pStyle w:val="ListParagraph"/>
        <w:numPr>
          <w:ilvl w:val="0"/>
          <w:numId w:val="1"/>
        </w:numPr>
        <w:spacing w:after="60"/>
      </w:pPr>
      <w:r>
        <w:rPr>
          <w:b/>
          <w:bCs/>
        </w:rPr>
        <w:lastRenderedPageBreak/>
        <w:t>Automating 80% of manual onboarding tasks</w:t>
      </w:r>
      <w:r>
        <w:t xml:space="preserve">, reducing consultant workload by </w:t>
      </w:r>
      <w:r>
        <w:rPr>
          <w:b/>
          <w:bCs/>
        </w:rPr>
        <w:t>150 hours/month</w:t>
      </w:r>
      <w:r>
        <w:t>.</w:t>
      </w:r>
    </w:p>
    <w:p w14:paraId="46968ACD" w14:textId="77777777" w:rsidR="005E0150" w:rsidRDefault="00185C87">
      <w:pPr>
        <w:pStyle w:val="ListParagraph"/>
        <w:numPr>
          <w:ilvl w:val="0"/>
          <w:numId w:val="1"/>
        </w:numPr>
        <w:spacing w:after="60"/>
      </w:pPr>
      <w:r>
        <w:rPr>
          <w:b/>
          <w:bCs/>
        </w:rPr>
        <w:t>Improving client satisfaction scores</w:t>
      </w:r>
      <w:r>
        <w:t xml:space="preserve"> from </w:t>
      </w:r>
      <w:r>
        <w:rPr>
          <w:b/>
          <w:bCs/>
        </w:rPr>
        <w:t>4.2 to 4.8/5</w:t>
      </w:r>
      <w:r>
        <w:t xml:space="preserve"> via faster, data-driven assessments.</w:t>
      </w:r>
    </w:p>
    <w:p w14:paraId="1857A840" w14:textId="77777777" w:rsidR="005E0150" w:rsidRDefault="00185C87">
      <w:pPr>
        <w:pStyle w:val="ListParagraph"/>
        <w:numPr>
          <w:ilvl w:val="0"/>
          <w:numId w:val="1"/>
        </w:numPr>
        <w:spacing w:after="60"/>
      </w:pPr>
      <w:r>
        <w:rPr>
          <w:b/>
          <w:bCs/>
        </w:rPr>
        <w:t>Creating a scalable SaaS revenue stream</w:t>
      </w:r>
      <w:r>
        <w:t xml:space="preserve"> with </w:t>
      </w:r>
      <w:r>
        <w:rPr>
          <w:b/>
          <w:bCs/>
        </w:rPr>
        <w:t>70% gross margins</w:t>
      </w:r>
      <w:r>
        <w:t>.</w:t>
      </w:r>
    </w:p>
    <w:p w14:paraId="75DE678E" w14:textId="77777777" w:rsidR="005E0150" w:rsidRDefault="005E0150"/>
    <w:p w14:paraId="70379749" w14:textId="77777777" w:rsidR="005E0150" w:rsidRDefault="00185C87">
      <w:pPr>
        <w:pStyle w:val="Heading3"/>
        <w:spacing w:before="180" w:after="120"/>
      </w:pPr>
      <w:bookmarkStart w:id="461" w:name="_Toc214274337"/>
      <w:r>
        <w:t>1.4 Key Stakeholders</w:t>
      </w:r>
      <w:bookmarkEnd w:id="46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3654"/>
        <w:gridCol w:w="1263"/>
        <w:gridCol w:w="1508"/>
      </w:tblGrid>
      <w:tr w:rsidR="005E0150" w14:paraId="3037378E" w14:textId="77777777">
        <w:tblPrEx>
          <w:tblCellMar>
            <w:top w:w="0" w:type="dxa"/>
            <w:bottom w:w="0" w:type="dxa"/>
          </w:tblCellMar>
        </w:tblPrEx>
        <w:tc>
          <w:tcPr>
            <w:tcW w:w="0" w:type="auto"/>
            <w:shd w:val="solid" w:color="E0E0E0" w:fill="auto"/>
          </w:tcPr>
          <w:p w14:paraId="1FB3D085" w14:textId="77777777" w:rsidR="005E0150" w:rsidRDefault="00185C87">
            <w:r>
              <w:rPr>
                <w:b/>
                <w:bCs/>
              </w:rPr>
              <w:t>Stakeholder</w:t>
            </w:r>
          </w:p>
        </w:tc>
        <w:tc>
          <w:tcPr>
            <w:tcW w:w="0" w:type="auto"/>
            <w:shd w:val="solid" w:color="E0E0E0" w:fill="auto"/>
          </w:tcPr>
          <w:p w14:paraId="505341AD" w14:textId="77777777" w:rsidR="005E0150" w:rsidRDefault="00185C87">
            <w:r>
              <w:rPr>
                <w:b/>
                <w:bCs/>
              </w:rPr>
              <w:t>Role</w:t>
            </w:r>
          </w:p>
        </w:tc>
        <w:tc>
          <w:tcPr>
            <w:tcW w:w="0" w:type="auto"/>
            <w:shd w:val="solid" w:color="E0E0E0" w:fill="auto"/>
          </w:tcPr>
          <w:p w14:paraId="250B6F01" w14:textId="77777777" w:rsidR="005E0150" w:rsidRDefault="00185C87">
            <w:r>
              <w:rPr>
                <w:b/>
                <w:bCs/>
              </w:rPr>
              <w:t>Interest</w:t>
            </w:r>
          </w:p>
        </w:tc>
        <w:tc>
          <w:tcPr>
            <w:tcW w:w="0" w:type="auto"/>
            <w:shd w:val="solid" w:color="E0E0E0" w:fill="auto"/>
          </w:tcPr>
          <w:p w14:paraId="42AE3515" w14:textId="77777777" w:rsidR="005E0150" w:rsidRDefault="00185C87">
            <w:r>
              <w:rPr>
                <w:b/>
                <w:bCs/>
              </w:rPr>
              <w:t>Influence</w:t>
            </w:r>
          </w:p>
        </w:tc>
      </w:tr>
      <w:tr w:rsidR="005E0150" w14:paraId="35E1AA3C" w14:textId="77777777">
        <w:tblPrEx>
          <w:tblCellMar>
            <w:top w:w="0" w:type="dxa"/>
            <w:bottom w:w="0" w:type="dxa"/>
          </w:tblCellMar>
        </w:tblPrEx>
        <w:tc>
          <w:tcPr>
            <w:tcW w:w="0" w:type="auto"/>
          </w:tcPr>
          <w:p w14:paraId="515AFCA8" w14:textId="77777777" w:rsidR="005E0150" w:rsidRDefault="00185C87">
            <w:r>
              <w:t>MCM Drescher</w:t>
            </w:r>
          </w:p>
        </w:tc>
        <w:tc>
          <w:tcPr>
            <w:tcW w:w="0" w:type="auto"/>
          </w:tcPr>
          <w:p w14:paraId="2A9B8A1B" w14:textId="77777777" w:rsidR="005E0150" w:rsidRDefault="00185C87">
            <w:r>
              <w:t>Executive Sponsor</w:t>
            </w:r>
          </w:p>
        </w:tc>
        <w:tc>
          <w:tcPr>
            <w:tcW w:w="0" w:type="auto"/>
          </w:tcPr>
          <w:p w14:paraId="2C0DF5D1" w14:textId="77777777" w:rsidR="005E0150" w:rsidRDefault="00185C87">
            <w:r>
              <w:t>High</w:t>
            </w:r>
          </w:p>
        </w:tc>
        <w:tc>
          <w:tcPr>
            <w:tcW w:w="0" w:type="auto"/>
          </w:tcPr>
          <w:p w14:paraId="2E9C1BC2" w14:textId="77777777" w:rsidR="005E0150" w:rsidRDefault="00185C87">
            <w:r>
              <w:t>High</w:t>
            </w:r>
          </w:p>
        </w:tc>
      </w:tr>
      <w:tr w:rsidR="005E0150" w14:paraId="6BE04466" w14:textId="77777777">
        <w:tblPrEx>
          <w:tblCellMar>
            <w:top w:w="0" w:type="dxa"/>
            <w:bottom w:w="0" w:type="dxa"/>
          </w:tblCellMar>
        </w:tblPrEx>
        <w:tc>
          <w:tcPr>
            <w:tcW w:w="0" w:type="auto"/>
          </w:tcPr>
          <w:p w14:paraId="2D4C8196" w14:textId="77777777" w:rsidR="005E0150" w:rsidRDefault="00185C87">
            <w:r>
              <w:t>Vacancy</w:t>
            </w:r>
          </w:p>
        </w:tc>
        <w:tc>
          <w:tcPr>
            <w:tcW w:w="0" w:type="auto"/>
          </w:tcPr>
          <w:p w14:paraId="6B141D66" w14:textId="77777777" w:rsidR="005E0150" w:rsidRDefault="00185C87">
            <w:r>
              <w:t>Chief Strategy Officer</w:t>
            </w:r>
          </w:p>
        </w:tc>
        <w:tc>
          <w:tcPr>
            <w:tcW w:w="0" w:type="auto"/>
          </w:tcPr>
          <w:p w14:paraId="7DB8BDF3" w14:textId="77777777" w:rsidR="005E0150" w:rsidRDefault="00185C87">
            <w:r>
              <w:t>High</w:t>
            </w:r>
          </w:p>
        </w:tc>
        <w:tc>
          <w:tcPr>
            <w:tcW w:w="0" w:type="auto"/>
          </w:tcPr>
          <w:p w14:paraId="335C02B2" w14:textId="77777777" w:rsidR="005E0150" w:rsidRDefault="00185C87">
            <w:r>
              <w:t>High</w:t>
            </w:r>
          </w:p>
        </w:tc>
      </w:tr>
      <w:tr w:rsidR="005E0150" w14:paraId="3F629FF9" w14:textId="77777777">
        <w:tblPrEx>
          <w:tblCellMar>
            <w:top w:w="0" w:type="dxa"/>
            <w:bottom w:w="0" w:type="dxa"/>
          </w:tblCellMar>
        </w:tblPrEx>
        <w:tc>
          <w:tcPr>
            <w:tcW w:w="0" w:type="auto"/>
          </w:tcPr>
          <w:p w14:paraId="15ACDFD0" w14:textId="77777777" w:rsidR="005E0150" w:rsidRDefault="00185C87">
            <w:r>
              <w:t>Vacancy</w:t>
            </w:r>
          </w:p>
        </w:tc>
        <w:tc>
          <w:tcPr>
            <w:tcW w:w="0" w:type="auto"/>
          </w:tcPr>
          <w:p w14:paraId="2412F1A0" w14:textId="77777777" w:rsidR="005E0150" w:rsidRDefault="00185C87">
            <w:r>
              <w:t>CFO (Budget Approver)</w:t>
            </w:r>
          </w:p>
        </w:tc>
        <w:tc>
          <w:tcPr>
            <w:tcW w:w="0" w:type="auto"/>
          </w:tcPr>
          <w:p w14:paraId="05CC5069" w14:textId="77777777" w:rsidR="005E0150" w:rsidRDefault="00185C87">
            <w:r>
              <w:t>High</w:t>
            </w:r>
          </w:p>
        </w:tc>
        <w:tc>
          <w:tcPr>
            <w:tcW w:w="0" w:type="auto"/>
          </w:tcPr>
          <w:p w14:paraId="0A3571FD" w14:textId="77777777" w:rsidR="005E0150" w:rsidRDefault="00185C87">
            <w:r>
              <w:t>High</w:t>
            </w:r>
          </w:p>
        </w:tc>
      </w:tr>
      <w:tr w:rsidR="005E0150" w14:paraId="239812AA" w14:textId="77777777">
        <w:tblPrEx>
          <w:tblCellMar>
            <w:top w:w="0" w:type="dxa"/>
            <w:bottom w:w="0" w:type="dxa"/>
          </w:tblCellMar>
        </w:tblPrEx>
        <w:tc>
          <w:tcPr>
            <w:tcW w:w="0" w:type="auto"/>
          </w:tcPr>
          <w:p w14:paraId="459FDB9D" w14:textId="77777777" w:rsidR="005E0150" w:rsidRDefault="00185C87">
            <w:r>
              <w:t>ADPA QA Team</w:t>
            </w:r>
          </w:p>
        </w:tc>
        <w:tc>
          <w:tcPr>
            <w:tcW w:w="0" w:type="auto"/>
          </w:tcPr>
          <w:p w14:paraId="20B8ECCE" w14:textId="77777777" w:rsidR="005E0150" w:rsidRDefault="00185C87">
            <w:r>
              <w:t>Quality Assurance</w:t>
            </w:r>
          </w:p>
        </w:tc>
        <w:tc>
          <w:tcPr>
            <w:tcW w:w="0" w:type="auto"/>
          </w:tcPr>
          <w:p w14:paraId="71615B59" w14:textId="77777777" w:rsidR="005E0150" w:rsidRDefault="00185C87">
            <w:r>
              <w:t>High</w:t>
            </w:r>
          </w:p>
        </w:tc>
        <w:tc>
          <w:tcPr>
            <w:tcW w:w="0" w:type="auto"/>
          </w:tcPr>
          <w:p w14:paraId="3EFA4E3B" w14:textId="77777777" w:rsidR="005E0150" w:rsidRDefault="00185C87">
            <w:r>
              <w:t>High</w:t>
            </w:r>
          </w:p>
        </w:tc>
      </w:tr>
      <w:tr w:rsidR="005E0150" w14:paraId="2ABDD297" w14:textId="77777777">
        <w:tblPrEx>
          <w:tblCellMar>
            <w:top w:w="0" w:type="dxa"/>
            <w:bottom w:w="0" w:type="dxa"/>
          </w:tblCellMar>
        </w:tblPrEx>
        <w:tc>
          <w:tcPr>
            <w:tcW w:w="0" w:type="auto"/>
          </w:tcPr>
          <w:p w14:paraId="1C10C672" w14:textId="77777777" w:rsidR="005E0150" w:rsidRDefault="00185C87">
            <w:r>
              <w:t>Pilot Clients (x3)</w:t>
            </w:r>
          </w:p>
        </w:tc>
        <w:tc>
          <w:tcPr>
            <w:tcW w:w="0" w:type="auto"/>
          </w:tcPr>
          <w:p w14:paraId="4A99D037" w14:textId="77777777" w:rsidR="005E0150" w:rsidRDefault="00185C87">
            <w:r>
              <w:t>Beta Testers</w:t>
            </w:r>
          </w:p>
        </w:tc>
        <w:tc>
          <w:tcPr>
            <w:tcW w:w="0" w:type="auto"/>
          </w:tcPr>
          <w:p w14:paraId="09D5AECB" w14:textId="77777777" w:rsidR="005E0150" w:rsidRDefault="00185C87">
            <w:r>
              <w:t>High</w:t>
            </w:r>
          </w:p>
        </w:tc>
        <w:tc>
          <w:tcPr>
            <w:tcW w:w="0" w:type="auto"/>
          </w:tcPr>
          <w:p w14:paraId="659F48EE" w14:textId="77777777" w:rsidR="005E0150" w:rsidRDefault="00185C87">
            <w:r>
              <w:t>Medium</w:t>
            </w:r>
          </w:p>
        </w:tc>
      </w:tr>
      <w:tr w:rsidR="005E0150" w14:paraId="66F2917B" w14:textId="77777777">
        <w:tblPrEx>
          <w:tblCellMar>
            <w:top w:w="0" w:type="dxa"/>
            <w:bottom w:w="0" w:type="dxa"/>
          </w:tblCellMar>
        </w:tblPrEx>
        <w:tc>
          <w:tcPr>
            <w:tcW w:w="0" w:type="auto"/>
          </w:tcPr>
          <w:p w14:paraId="4F44B58F" w14:textId="77777777" w:rsidR="005E0150" w:rsidRDefault="00185C87">
            <w:r>
              <w:t>ADPA CTO</w:t>
            </w:r>
          </w:p>
        </w:tc>
        <w:tc>
          <w:tcPr>
            <w:tcW w:w="0" w:type="auto"/>
          </w:tcPr>
          <w:p w14:paraId="19F60C76" w14:textId="77777777" w:rsidR="005E0150" w:rsidRDefault="00185C87">
            <w:r>
              <w:t>Technical Advisor</w:t>
            </w:r>
          </w:p>
        </w:tc>
        <w:tc>
          <w:tcPr>
            <w:tcW w:w="0" w:type="auto"/>
          </w:tcPr>
          <w:p w14:paraId="0F48D8B9" w14:textId="77777777" w:rsidR="005E0150" w:rsidRDefault="00185C87">
            <w:r>
              <w:t>High</w:t>
            </w:r>
          </w:p>
        </w:tc>
        <w:tc>
          <w:tcPr>
            <w:tcW w:w="0" w:type="auto"/>
          </w:tcPr>
          <w:p w14:paraId="78AEDA1D" w14:textId="77777777" w:rsidR="005E0150" w:rsidRDefault="00185C87">
            <w:r>
              <w:t>High</w:t>
            </w:r>
          </w:p>
        </w:tc>
      </w:tr>
    </w:tbl>
    <w:p w14:paraId="02C3FAC6" w14:textId="77777777" w:rsidR="005E0150" w:rsidRDefault="005E0150"/>
    <w:p w14:paraId="33781E4D" w14:textId="77777777" w:rsidR="005E0150" w:rsidRDefault="00185C87">
      <w:pPr>
        <w:spacing w:before="240" w:after="240"/>
      </w:pPr>
      <w:r>
        <w:rPr>
          <w:color w:val="CCCCCC"/>
        </w:rPr>
        <w:t>─────────────────────────────────────────────────────────</w:t>
      </w:r>
    </w:p>
    <w:p w14:paraId="222F3570" w14:textId="77777777" w:rsidR="005E0150" w:rsidRDefault="00185C87">
      <w:pPr>
        <w:pStyle w:val="Heading2"/>
        <w:spacing w:before="180" w:after="120"/>
      </w:pPr>
      <w:bookmarkStart w:id="462" w:name="_Toc214274338"/>
      <w:r>
        <w:t>2. Quality Planning (500 words)</w:t>
      </w:r>
      <w:bookmarkEnd w:id="462"/>
    </w:p>
    <w:p w14:paraId="0821BC6B" w14:textId="77777777" w:rsidR="005E0150" w:rsidRDefault="005E0150"/>
    <w:p w14:paraId="1146073A" w14:textId="77777777" w:rsidR="005E0150" w:rsidRDefault="00185C87">
      <w:pPr>
        <w:pStyle w:val="Heading3"/>
        <w:spacing w:before="180" w:after="120"/>
      </w:pPr>
      <w:bookmarkStart w:id="463" w:name="_Toc214274339"/>
      <w:r>
        <w:t>2.1 Quality Planning Process</w:t>
      </w:r>
      <w:bookmarkEnd w:id="463"/>
    </w:p>
    <w:p w14:paraId="468FF1F2" w14:textId="77777777" w:rsidR="005E0150" w:rsidRDefault="00185C87">
      <w:pPr>
        <w:spacing w:after="120"/>
      </w:pPr>
      <w:r>
        <w:t xml:space="preserve">The team </w:t>
      </w:r>
      <w:r>
        <w:rPr>
          <w:b/>
          <w:bCs/>
        </w:rPr>
        <w:t>develops the quality plan</w:t>
      </w:r>
      <w:r>
        <w:t xml:space="preserve"> in alignment with </w:t>
      </w:r>
      <w:r>
        <w:rPr>
          <w:b/>
          <w:bCs/>
        </w:rPr>
        <w:t>PMBOK 7’s Quality Performance Domain</w:t>
      </w:r>
      <w:r>
        <w:t xml:space="preserve">, integrating inputs from the </w:t>
      </w:r>
      <w:r>
        <w:rPr>
          <w:b/>
          <w:bCs/>
        </w:rPr>
        <w:t>[Scope Baseline](#)</w:t>
      </w:r>
      <w:r>
        <w:t xml:space="preserve">, </w:t>
      </w:r>
      <w:r>
        <w:rPr>
          <w:b/>
          <w:bCs/>
        </w:rPr>
        <w:t>[Stakeholder Register](#)</w:t>
      </w:r>
      <w:r>
        <w:t xml:space="preserve">, and </w:t>
      </w:r>
      <w:r>
        <w:rPr>
          <w:b/>
          <w:bCs/>
        </w:rPr>
        <w:t>[Risk Management Plan](#)</w:t>
      </w:r>
      <w:r>
        <w:t>. Key steps include:</w:t>
      </w:r>
    </w:p>
    <w:p w14:paraId="1B419B65" w14:textId="77777777" w:rsidR="005E0150" w:rsidRDefault="005E0150"/>
    <w:p w14:paraId="3EF33A4C" w14:textId="77777777" w:rsidR="005E0150" w:rsidRDefault="00185C87">
      <w:pPr>
        <w:spacing w:after="60"/>
      </w:pPr>
      <w:r>
        <w:rPr>
          <w:b/>
          <w:bCs/>
        </w:rPr>
        <w:t xml:space="preserve">1. </w:t>
      </w:r>
      <w:r>
        <w:rPr>
          <w:b/>
          <w:bCs/>
        </w:rPr>
        <w:t>Define Quality Metrics</w:t>
      </w:r>
      <w:r>
        <w:t>:</w:t>
      </w:r>
    </w:p>
    <w:p w14:paraId="14104FD3" w14:textId="77777777" w:rsidR="005E0150" w:rsidRDefault="00185C87">
      <w:pPr>
        <w:pStyle w:val="ListParagraph"/>
        <w:numPr>
          <w:ilvl w:val="0"/>
          <w:numId w:val="1"/>
        </w:numPr>
        <w:spacing w:after="60"/>
      </w:pPr>
      <w:r>
        <w:rPr>
          <w:b/>
          <w:bCs/>
        </w:rPr>
        <w:t>Document Conversion Accuracy</w:t>
      </w:r>
      <w:r>
        <w:t xml:space="preserve">: ≥99% fidelity in Markdown output (measured via </w:t>
      </w:r>
      <w:r>
        <w:rPr>
          <w:b/>
          <w:bCs/>
        </w:rPr>
        <w:t>Levenshtein distance</w:t>
      </w:r>
      <w:r>
        <w:t>).</w:t>
      </w:r>
    </w:p>
    <w:p w14:paraId="50D31FCD" w14:textId="77777777" w:rsidR="005E0150" w:rsidRDefault="00185C87">
      <w:pPr>
        <w:pStyle w:val="ListParagraph"/>
        <w:numPr>
          <w:ilvl w:val="0"/>
          <w:numId w:val="1"/>
        </w:numPr>
        <w:spacing w:after="60"/>
      </w:pPr>
      <w:r>
        <w:rPr>
          <w:b/>
          <w:bCs/>
        </w:rPr>
        <w:t>AI Audit Precision</w:t>
      </w:r>
      <w:r>
        <w:t xml:space="preserve">: ≥90% alignment with manual consultant reviews (benchmark: </w:t>
      </w:r>
      <w:r>
        <w:rPr>
          <w:b/>
          <w:bCs/>
        </w:rPr>
        <w:t>Vacancy’s</w:t>
      </w:r>
      <w:r>
        <w:t xml:space="preserve"> assessments).</w:t>
      </w:r>
    </w:p>
    <w:p w14:paraId="4E77E69F" w14:textId="77777777" w:rsidR="005E0150" w:rsidRDefault="00185C87">
      <w:pPr>
        <w:pStyle w:val="ListParagraph"/>
        <w:numPr>
          <w:ilvl w:val="0"/>
          <w:numId w:val="1"/>
        </w:numPr>
        <w:spacing w:after="60"/>
      </w:pPr>
      <w:r>
        <w:rPr>
          <w:b/>
          <w:bCs/>
        </w:rPr>
        <w:t>System Uptime</w:t>
      </w:r>
      <w:r>
        <w:t xml:space="preserve">: </w:t>
      </w:r>
      <w:r>
        <w:rPr>
          <w:b/>
          <w:bCs/>
        </w:rPr>
        <w:t>99.9% availability</w:t>
      </w:r>
      <w:r>
        <w:t xml:space="preserve"> (SLA with AWS).</w:t>
      </w:r>
    </w:p>
    <w:p w14:paraId="68D731DC" w14:textId="77777777" w:rsidR="005E0150" w:rsidRDefault="005E0150"/>
    <w:p w14:paraId="22A0A56E" w14:textId="77777777" w:rsidR="005E0150" w:rsidRDefault="00185C87">
      <w:pPr>
        <w:spacing w:after="60"/>
      </w:pPr>
      <w:r>
        <w:rPr>
          <w:b/>
          <w:bCs/>
        </w:rPr>
        <w:t xml:space="preserve">2. </w:t>
      </w:r>
      <w:r>
        <w:rPr>
          <w:b/>
          <w:bCs/>
        </w:rPr>
        <w:t>Identify Standards and Regulations</w:t>
      </w:r>
      <w:r>
        <w:t>:</w:t>
      </w:r>
    </w:p>
    <w:p w14:paraId="07F74501" w14:textId="77777777" w:rsidR="005E0150" w:rsidRDefault="00185C87">
      <w:pPr>
        <w:pStyle w:val="ListParagraph"/>
        <w:numPr>
          <w:ilvl w:val="0"/>
          <w:numId w:val="1"/>
        </w:numPr>
        <w:spacing w:after="60"/>
      </w:pPr>
      <w:r>
        <w:rPr>
          <w:b/>
          <w:bCs/>
        </w:rPr>
        <w:t>ISO 9001:2015</w:t>
      </w:r>
      <w:r>
        <w:t xml:space="preserve"> (Quality Management Systems)</w:t>
      </w:r>
    </w:p>
    <w:p w14:paraId="341EFB40" w14:textId="77777777" w:rsidR="005E0150" w:rsidRDefault="00185C87">
      <w:pPr>
        <w:pStyle w:val="ListParagraph"/>
        <w:numPr>
          <w:ilvl w:val="0"/>
          <w:numId w:val="1"/>
        </w:numPr>
        <w:spacing w:after="60"/>
      </w:pPr>
      <w:r>
        <w:rPr>
          <w:b/>
          <w:bCs/>
        </w:rPr>
        <w:t>GDPR/CCPA</w:t>
      </w:r>
      <w:r>
        <w:t xml:space="preserve"> (Data Privacy for client documents)</w:t>
      </w:r>
    </w:p>
    <w:p w14:paraId="23998F75" w14:textId="77777777" w:rsidR="005E0150" w:rsidRDefault="00185C87">
      <w:pPr>
        <w:pStyle w:val="ListParagraph"/>
        <w:numPr>
          <w:ilvl w:val="0"/>
          <w:numId w:val="1"/>
        </w:numPr>
        <w:spacing w:after="60"/>
      </w:pPr>
      <w:r>
        <w:rPr>
          <w:b/>
          <w:bCs/>
        </w:rPr>
        <w:t>PMI’s Standard for Project Management</w:t>
      </w:r>
      <w:r>
        <w:t xml:space="preserve"> (Audit compliance)</w:t>
      </w:r>
    </w:p>
    <w:p w14:paraId="552140BD" w14:textId="77777777" w:rsidR="005E0150" w:rsidRDefault="005E0150"/>
    <w:p w14:paraId="77BD6634" w14:textId="77777777" w:rsidR="005E0150" w:rsidRDefault="00185C87">
      <w:pPr>
        <w:spacing w:after="60"/>
      </w:pPr>
      <w:r>
        <w:rPr>
          <w:b/>
          <w:bCs/>
        </w:rPr>
        <w:t xml:space="preserve">3. </w:t>
      </w:r>
      <w:r>
        <w:rPr>
          <w:b/>
          <w:bCs/>
        </w:rPr>
        <w:t>Risk-Based Quality Prioritization</w:t>
      </w:r>
      <w:r>
        <w:t>:</w:t>
      </w:r>
    </w:p>
    <w:p w14:paraId="3806C709" w14:textId="77777777" w:rsidR="005E0150" w:rsidRDefault="00185C87">
      <w:pPr>
        <w:spacing w:after="120"/>
      </w:pPr>
      <w:r>
        <w:t xml:space="preserve">High-risk areas (per </w:t>
      </w:r>
      <w:r>
        <w:rPr>
          <w:b/>
          <w:bCs/>
        </w:rPr>
        <w:t>[Risk Management Plan](#)</w:t>
      </w:r>
      <w:r>
        <w:t xml:space="preserve">) receive </w:t>
      </w:r>
      <w:r>
        <w:rPr>
          <w:b/>
          <w:bCs/>
        </w:rPr>
        <w:t>enhanced testing</w:t>
      </w:r>
      <w:r>
        <w:t>:</w:t>
      </w:r>
    </w:p>
    <w:p w14:paraId="770E7EB4" w14:textId="77777777" w:rsidR="005E0150" w:rsidRDefault="00185C87">
      <w:pPr>
        <w:pStyle w:val="ListParagraph"/>
        <w:numPr>
          <w:ilvl w:val="0"/>
          <w:numId w:val="1"/>
        </w:numPr>
        <w:spacing w:after="60"/>
      </w:pPr>
      <w:r>
        <w:rPr>
          <w:b/>
          <w:bCs/>
        </w:rPr>
        <w:t>AI Model Bias</w:t>
      </w:r>
      <w:r>
        <w:t xml:space="preserve">: Mitigated via </w:t>
      </w:r>
      <w:r>
        <w:rPr>
          <w:b/>
          <w:bCs/>
        </w:rPr>
        <w:t>diverse training datasets</w:t>
      </w:r>
      <w:r>
        <w:t xml:space="preserve"> (10,000+ annotated documents).</w:t>
      </w:r>
    </w:p>
    <w:p w14:paraId="021FC8D0" w14:textId="77777777" w:rsidR="005E0150" w:rsidRDefault="00185C87">
      <w:pPr>
        <w:pStyle w:val="ListParagraph"/>
        <w:numPr>
          <w:ilvl w:val="0"/>
          <w:numId w:val="1"/>
        </w:numPr>
        <w:spacing w:after="60"/>
      </w:pPr>
      <w:r>
        <w:rPr>
          <w:b/>
          <w:bCs/>
        </w:rPr>
        <w:t>Data Security</w:t>
      </w:r>
      <w:r>
        <w:t xml:space="preserve">: </w:t>
      </w:r>
      <w:r>
        <w:rPr>
          <w:b/>
          <w:bCs/>
        </w:rPr>
        <w:t>AES-256 encryption</w:t>
      </w:r>
      <w:r>
        <w:t xml:space="preserve"> for uploaded files (audited by </w:t>
      </w:r>
      <w:r>
        <w:rPr>
          <w:b/>
          <w:bCs/>
        </w:rPr>
        <w:t>ADPA CISO</w:t>
      </w:r>
      <w:r>
        <w:t>).</w:t>
      </w:r>
    </w:p>
    <w:p w14:paraId="18678C23" w14:textId="77777777" w:rsidR="005E0150" w:rsidRDefault="005E0150"/>
    <w:p w14:paraId="5777D383" w14:textId="77777777" w:rsidR="005E0150" w:rsidRDefault="00185C87">
      <w:pPr>
        <w:spacing w:after="60"/>
      </w:pPr>
      <w:r>
        <w:rPr>
          <w:b/>
          <w:bCs/>
        </w:rPr>
        <w:t xml:space="preserve">4. </w:t>
      </w:r>
      <w:r>
        <w:rPr>
          <w:b/>
          <w:bCs/>
        </w:rPr>
        <w:t>Resource Allocation</w:t>
      </w:r>
      <w:r>
        <w:t>:</w:t>
      </w:r>
    </w:p>
    <w:p w14:paraId="2AFA2D4C" w14:textId="77777777" w:rsidR="005E0150" w:rsidRDefault="00185C87">
      <w:pPr>
        <w:pStyle w:val="ListParagraph"/>
        <w:numPr>
          <w:ilvl w:val="0"/>
          <w:numId w:val="1"/>
        </w:numPr>
        <w:spacing w:after="60"/>
      </w:pPr>
      <w:r>
        <w:rPr>
          <w:b/>
          <w:bCs/>
        </w:rPr>
        <w:t>$150,000</w:t>
      </w:r>
      <w:r>
        <w:t xml:space="preserve"> (12.5% of budget) allocated to QA (see </w:t>
      </w:r>
      <w:r>
        <w:rPr>
          <w:b/>
          <w:bCs/>
        </w:rPr>
        <w:t>[Cost Management Plan](#)</w:t>
      </w:r>
      <w:r>
        <w:t>).</w:t>
      </w:r>
    </w:p>
    <w:p w14:paraId="5AA874E1" w14:textId="77777777" w:rsidR="005E0150" w:rsidRDefault="00185C87">
      <w:pPr>
        <w:pStyle w:val="ListParagraph"/>
        <w:numPr>
          <w:ilvl w:val="0"/>
          <w:numId w:val="1"/>
        </w:numPr>
        <w:spacing w:after="60"/>
      </w:pPr>
      <w:r>
        <w:rPr>
          <w:b/>
          <w:bCs/>
        </w:rPr>
        <w:t>Dedicated QA Team</w:t>
      </w:r>
      <w:r>
        <w:t xml:space="preserve">: 1 QA Lead + 2 Engineers (full-time from </w:t>
      </w:r>
      <w:r>
        <w:rPr>
          <w:b/>
          <w:bCs/>
        </w:rPr>
        <w:t>M-04</w:t>
      </w:r>
      <w:r>
        <w:t>).</w:t>
      </w:r>
    </w:p>
    <w:p w14:paraId="0B98C564" w14:textId="77777777" w:rsidR="005E0150" w:rsidRDefault="005E0150"/>
    <w:p w14:paraId="7ED94525" w14:textId="77777777" w:rsidR="005E0150" w:rsidRDefault="00185C87">
      <w:pPr>
        <w:pStyle w:val="Heading3"/>
        <w:spacing w:before="180" w:after="120"/>
      </w:pPr>
      <w:bookmarkStart w:id="464" w:name="_Toc214274340"/>
      <w:r>
        <w:t>2.2 Quality Planning Tools</w:t>
      </w:r>
      <w:bookmarkEnd w:id="46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5340"/>
        <w:gridCol w:w="1641"/>
      </w:tblGrid>
      <w:tr w:rsidR="005E0150" w14:paraId="69F8C426" w14:textId="77777777">
        <w:tblPrEx>
          <w:tblCellMar>
            <w:top w:w="0" w:type="dxa"/>
            <w:bottom w:w="0" w:type="dxa"/>
          </w:tblCellMar>
        </w:tblPrEx>
        <w:tc>
          <w:tcPr>
            <w:tcW w:w="0" w:type="auto"/>
            <w:shd w:val="solid" w:color="E0E0E0" w:fill="auto"/>
          </w:tcPr>
          <w:p w14:paraId="703EA901" w14:textId="77777777" w:rsidR="005E0150" w:rsidRDefault="00185C87">
            <w:r>
              <w:rPr>
                <w:b/>
                <w:bCs/>
              </w:rPr>
              <w:t>Tool</w:t>
            </w:r>
          </w:p>
        </w:tc>
        <w:tc>
          <w:tcPr>
            <w:tcW w:w="0" w:type="auto"/>
            <w:shd w:val="solid" w:color="E0E0E0" w:fill="auto"/>
          </w:tcPr>
          <w:p w14:paraId="2EE68247" w14:textId="77777777" w:rsidR="005E0150" w:rsidRDefault="00185C87">
            <w:r>
              <w:rPr>
                <w:b/>
                <w:bCs/>
              </w:rPr>
              <w:t>Purpose</w:t>
            </w:r>
          </w:p>
        </w:tc>
        <w:tc>
          <w:tcPr>
            <w:tcW w:w="0" w:type="auto"/>
            <w:shd w:val="solid" w:color="E0E0E0" w:fill="auto"/>
          </w:tcPr>
          <w:p w14:paraId="5C209B75" w14:textId="77777777" w:rsidR="005E0150" w:rsidRDefault="00185C87">
            <w:r>
              <w:rPr>
                <w:b/>
                <w:bCs/>
              </w:rPr>
              <w:t>Owner</w:t>
            </w:r>
          </w:p>
        </w:tc>
      </w:tr>
      <w:tr w:rsidR="005E0150" w14:paraId="4A6AA929" w14:textId="77777777">
        <w:tblPrEx>
          <w:tblCellMar>
            <w:top w:w="0" w:type="dxa"/>
            <w:bottom w:w="0" w:type="dxa"/>
          </w:tblCellMar>
        </w:tblPrEx>
        <w:tc>
          <w:tcPr>
            <w:tcW w:w="0" w:type="auto"/>
          </w:tcPr>
          <w:p w14:paraId="0789CE2F" w14:textId="77777777" w:rsidR="005E0150" w:rsidRDefault="00185C87">
            <w:r>
              <w:rPr>
                <w:b/>
                <w:bCs/>
              </w:rPr>
              <w:t>Jira Test Management</w:t>
            </w:r>
          </w:p>
        </w:tc>
        <w:tc>
          <w:tcPr>
            <w:tcW w:w="0" w:type="auto"/>
          </w:tcPr>
          <w:p w14:paraId="4CB79586" w14:textId="77777777" w:rsidR="005E0150" w:rsidRDefault="00185C87">
            <w:r>
              <w:t>Track test cases, defects, and resolution</w:t>
            </w:r>
          </w:p>
        </w:tc>
        <w:tc>
          <w:tcPr>
            <w:tcW w:w="0" w:type="auto"/>
          </w:tcPr>
          <w:p w14:paraId="39F01537" w14:textId="77777777" w:rsidR="005E0150" w:rsidRDefault="00185C87">
            <w:r>
              <w:t>ADPA QA Team</w:t>
            </w:r>
          </w:p>
        </w:tc>
      </w:tr>
      <w:tr w:rsidR="005E0150" w14:paraId="1BC1DC07" w14:textId="77777777">
        <w:tblPrEx>
          <w:tblCellMar>
            <w:top w:w="0" w:type="dxa"/>
            <w:bottom w:w="0" w:type="dxa"/>
          </w:tblCellMar>
        </w:tblPrEx>
        <w:tc>
          <w:tcPr>
            <w:tcW w:w="0" w:type="auto"/>
          </w:tcPr>
          <w:p w14:paraId="78E85CFD" w14:textId="77777777" w:rsidR="005E0150" w:rsidRDefault="00185C87">
            <w:r>
              <w:rPr>
                <w:b/>
                <w:bCs/>
              </w:rPr>
              <w:t>Selenium</w:t>
            </w:r>
          </w:p>
        </w:tc>
        <w:tc>
          <w:tcPr>
            <w:tcW w:w="0" w:type="auto"/>
          </w:tcPr>
          <w:p w14:paraId="0544409D" w14:textId="77777777" w:rsidR="005E0150" w:rsidRDefault="00185C87">
            <w:r>
              <w:t>Automate UI/UX validation (e.g., document upload workflows)</w:t>
            </w:r>
          </w:p>
        </w:tc>
        <w:tc>
          <w:tcPr>
            <w:tcW w:w="0" w:type="auto"/>
          </w:tcPr>
          <w:p w14:paraId="266F6D53" w14:textId="77777777" w:rsidR="005E0150" w:rsidRDefault="00185C87">
            <w:r>
              <w:t>DevOps Team</w:t>
            </w:r>
          </w:p>
        </w:tc>
      </w:tr>
      <w:tr w:rsidR="005E0150" w14:paraId="124494C0" w14:textId="77777777">
        <w:tblPrEx>
          <w:tblCellMar>
            <w:top w:w="0" w:type="dxa"/>
            <w:bottom w:w="0" w:type="dxa"/>
          </w:tblCellMar>
        </w:tblPrEx>
        <w:tc>
          <w:tcPr>
            <w:tcW w:w="0" w:type="auto"/>
          </w:tcPr>
          <w:p w14:paraId="7722A7F8" w14:textId="77777777" w:rsidR="005E0150" w:rsidRDefault="00185C87">
            <w:r>
              <w:rPr>
                <w:b/>
                <w:bCs/>
              </w:rPr>
              <w:t>Great Expectations</w:t>
            </w:r>
          </w:p>
        </w:tc>
        <w:tc>
          <w:tcPr>
            <w:tcW w:w="0" w:type="auto"/>
          </w:tcPr>
          <w:p w14:paraId="0792D47A" w14:textId="77777777" w:rsidR="005E0150" w:rsidRDefault="00185C87">
            <w:r>
              <w:t>Validate data integrity post-conversion (PDF→MD)</w:t>
            </w:r>
          </w:p>
        </w:tc>
        <w:tc>
          <w:tcPr>
            <w:tcW w:w="0" w:type="auto"/>
          </w:tcPr>
          <w:p w14:paraId="26EDF7B5" w14:textId="77777777" w:rsidR="005E0150" w:rsidRDefault="00185C87">
            <w:r>
              <w:t>Data Science Team</w:t>
            </w:r>
          </w:p>
        </w:tc>
      </w:tr>
      <w:tr w:rsidR="005E0150" w14:paraId="4D0F5AF8" w14:textId="77777777">
        <w:tblPrEx>
          <w:tblCellMar>
            <w:top w:w="0" w:type="dxa"/>
            <w:bottom w:w="0" w:type="dxa"/>
          </w:tblCellMar>
        </w:tblPrEx>
        <w:tc>
          <w:tcPr>
            <w:tcW w:w="0" w:type="auto"/>
          </w:tcPr>
          <w:p w14:paraId="6C0B53DA" w14:textId="77777777" w:rsidR="005E0150" w:rsidRDefault="00185C87">
            <w:r>
              <w:rPr>
                <w:b/>
                <w:bCs/>
              </w:rPr>
              <w:lastRenderedPageBreak/>
              <w:t>SonarQube</w:t>
            </w:r>
          </w:p>
        </w:tc>
        <w:tc>
          <w:tcPr>
            <w:tcW w:w="0" w:type="auto"/>
          </w:tcPr>
          <w:p w14:paraId="099CC4B0" w14:textId="77777777" w:rsidR="005E0150" w:rsidRDefault="00185C87">
            <w:r>
              <w:t>Static code analysis for backend services (Audit Engine)</w:t>
            </w:r>
          </w:p>
        </w:tc>
        <w:tc>
          <w:tcPr>
            <w:tcW w:w="0" w:type="auto"/>
          </w:tcPr>
          <w:p w14:paraId="5E325C64" w14:textId="77777777" w:rsidR="005E0150" w:rsidRDefault="00185C87">
            <w:r>
              <w:t>Tech Lead</w:t>
            </w:r>
          </w:p>
        </w:tc>
      </w:tr>
      <w:tr w:rsidR="005E0150" w14:paraId="223F17F1" w14:textId="77777777">
        <w:tblPrEx>
          <w:tblCellMar>
            <w:top w:w="0" w:type="dxa"/>
            <w:bottom w:w="0" w:type="dxa"/>
          </w:tblCellMar>
        </w:tblPrEx>
        <w:tc>
          <w:tcPr>
            <w:tcW w:w="0" w:type="auto"/>
          </w:tcPr>
          <w:p w14:paraId="6121B27C" w14:textId="77777777" w:rsidR="005E0150" w:rsidRDefault="00185C87">
            <w:r>
              <w:rPr>
                <w:b/>
                <w:bCs/>
              </w:rPr>
              <w:t>Postman</w:t>
            </w:r>
          </w:p>
        </w:tc>
        <w:tc>
          <w:tcPr>
            <w:tcW w:w="0" w:type="auto"/>
          </w:tcPr>
          <w:p w14:paraId="64C92971" w14:textId="77777777" w:rsidR="005E0150" w:rsidRDefault="00185C87">
            <w:r>
              <w:t>API testing for maturity assessment endpoints</w:t>
            </w:r>
          </w:p>
        </w:tc>
        <w:tc>
          <w:tcPr>
            <w:tcW w:w="0" w:type="auto"/>
          </w:tcPr>
          <w:p w14:paraId="1447D18F" w14:textId="77777777" w:rsidR="005E0150" w:rsidRDefault="00185C87">
            <w:r>
              <w:t>ADPA Dev Team</w:t>
            </w:r>
          </w:p>
        </w:tc>
      </w:tr>
    </w:tbl>
    <w:p w14:paraId="69864CD8" w14:textId="77777777" w:rsidR="005E0150" w:rsidRDefault="005E0150"/>
    <w:p w14:paraId="603EE192" w14:textId="77777777" w:rsidR="005E0150" w:rsidRDefault="00185C87">
      <w:pPr>
        <w:pStyle w:val="Heading3"/>
        <w:spacing w:before="180" w:after="120"/>
      </w:pPr>
      <w:bookmarkStart w:id="465" w:name="_Toc214274341"/>
      <w:r>
        <w:t>2.3 Quality Planning Outputs</w:t>
      </w:r>
      <w:bookmarkEnd w:id="465"/>
    </w:p>
    <w:p w14:paraId="6760757A" w14:textId="77777777" w:rsidR="005E0150" w:rsidRDefault="00185C87">
      <w:pPr>
        <w:pStyle w:val="ListParagraph"/>
        <w:numPr>
          <w:ilvl w:val="0"/>
          <w:numId w:val="1"/>
        </w:numPr>
        <w:spacing w:after="60"/>
      </w:pPr>
      <w:r>
        <w:rPr>
          <w:b/>
          <w:bCs/>
        </w:rPr>
        <w:t>Quality Metrics Dashboard</w:t>
      </w:r>
      <w:r>
        <w:t xml:space="preserve"> (Power BI): Real-time tracking of KPIs (e.g., defect density, test coverage).</w:t>
      </w:r>
    </w:p>
    <w:p w14:paraId="7A87C88C" w14:textId="77777777" w:rsidR="005E0150" w:rsidRDefault="00185C87">
      <w:pPr>
        <w:pStyle w:val="ListParagraph"/>
        <w:numPr>
          <w:ilvl w:val="0"/>
          <w:numId w:val="1"/>
        </w:numPr>
        <w:spacing w:after="60"/>
      </w:pPr>
      <w:r>
        <w:rPr>
          <w:b/>
          <w:bCs/>
        </w:rPr>
        <w:t>Test Strategy Document</w:t>
      </w:r>
      <w:r>
        <w:t xml:space="preserve">: Defines </w:t>
      </w:r>
      <w:r>
        <w:rPr>
          <w:b/>
          <w:bCs/>
        </w:rPr>
        <w:t>unit, integration, system, and UAT</w:t>
      </w:r>
      <w:r>
        <w:t xml:space="preserve"> phases (aligned with </w:t>
      </w:r>
      <w:r>
        <w:rPr>
          <w:b/>
          <w:bCs/>
        </w:rPr>
        <w:t>[Milestone List](#)</w:t>
      </w:r>
      <w:r>
        <w:t>).</w:t>
      </w:r>
    </w:p>
    <w:p w14:paraId="46258D08" w14:textId="77777777" w:rsidR="005E0150" w:rsidRDefault="00185C87">
      <w:pPr>
        <w:pStyle w:val="ListParagraph"/>
        <w:numPr>
          <w:ilvl w:val="0"/>
          <w:numId w:val="1"/>
        </w:numPr>
        <w:spacing w:after="60"/>
      </w:pPr>
      <w:r>
        <w:rPr>
          <w:b/>
          <w:bCs/>
        </w:rPr>
        <w:t>Quality Checklists</w:t>
      </w:r>
      <w:r>
        <w:t xml:space="preserve">: For each deliverable (e.g., </w:t>
      </w:r>
      <w:r>
        <w:rPr>
          <w:b/>
          <w:bCs/>
        </w:rPr>
        <w:t>AI Regeneration Module</w:t>
      </w:r>
      <w:r>
        <w:t xml:space="preserve"> must pass </w:t>
      </w:r>
      <w:r>
        <w:rPr>
          <w:b/>
          <w:bCs/>
        </w:rPr>
        <w:t>100% of edge-case tests</w:t>
      </w:r>
      <w:r>
        <w:t>).</w:t>
      </w:r>
    </w:p>
    <w:p w14:paraId="29A05495" w14:textId="77777777" w:rsidR="005E0150" w:rsidRDefault="005E0150"/>
    <w:p w14:paraId="06D9A875" w14:textId="77777777" w:rsidR="005E0150" w:rsidRDefault="00185C87">
      <w:pPr>
        <w:spacing w:before="240" w:after="240"/>
      </w:pPr>
      <w:r>
        <w:rPr>
          <w:color w:val="CCCCCC"/>
        </w:rPr>
        <w:t>─────────────────────────────────────────────────────────</w:t>
      </w:r>
    </w:p>
    <w:p w14:paraId="67203930" w14:textId="77777777" w:rsidR="005E0150" w:rsidRDefault="00185C87">
      <w:pPr>
        <w:pStyle w:val="Heading2"/>
        <w:spacing w:before="180" w:after="120"/>
      </w:pPr>
      <w:bookmarkStart w:id="466" w:name="_Toc214274342"/>
      <w:r>
        <w:t>3. Quality Assurance (600 words)</w:t>
      </w:r>
      <w:bookmarkEnd w:id="466"/>
    </w:p>
    <w:p w14:paraId="5A3ED87A" w14:textId="77777777" w:rsidR="005E0150" w:rsidRDefault="005E0150"/>
    <w:p w14:paraId="3803ABB2" w14:textId="77777777" w:rsidR="005E0150" w:rsidRDefault="00185C87">
      <w:pPr>
        <w:pStyle w:val="Heading3"/>
        <w:spacing w:before="180" w:after="120"/>
      </w:pPr>
      <w:bookmarkStart w:id="467" w:name="_Toc214274343"/>
      <w:r>
        <w:t>3.1 Quality Assurance (QA) Approach</w:t>
      </w:r>
      <w:bookmarkEnd w:id="467"/>
    </w:p>
    <w:p w14:paraId="7FDE8A4D" w14:textId="77777777" w:rsidR="005E0150" w:rsidRDefault="00185C87">
      <w:pPr>
        <w:spacing w:after="120"/>
      </w:pPr>
      <w:r>
        <w:t xml:space="preserve">The team </w:t>
      </w:r>
      <w:r>
        <w:rPr>
          <w:b/>
          <w:bCs/>
        </w:rPr>
        <w:t>proactively ensures quality</w:t>
      </w:r>
      <w:r>
        <w:t xml:space="preserve"> via </w:t>
      </w:r>
      <w:r>
        <w:rPr>
          <w:b/>
          <w:bCs/>
        </w:rPr>
        <w:t>process audits, peer reviews, and automated testing</w:t>
      </w:r>
      <w:r>
        <w:t xml:space="preserve">, focusing on </w:t>
      </w:r>
      <w:r>
        <w:rPr>
          <w:b/>
          <w:bCs/>
        </w:rPr>
        <w:t>prevention over detection</w:t>
      </w:r>
      <w:r>
        <w:t>. Key activities:</w:t>
      </w:r>
    </w:p>
    <w:p w14:paraId="176CA67C" w14:textId="77777777" w:rsidR="005E0150" w:rsidRDefault="005E0150"/>
    <w:p w14:paraId="3E3B95EC" w14:textId="77777777" w:rsidR="005E0150" w:rsidRDefault="00185C87">
      <w:pPr>
        <w:pStyle w:val="Heading4"/>
        <w:spacing w:before="180" w:after="120"/>
      </w:pPr>
      <w:r>
        <w:t>3.1.1 Process Audits</w:t>
      </w:r>
    </w:p>
    <w:p w14:paraId="0EF36564" w14:textId="77777777" w:rsidR="005E0150" w:rsidRDefault="00185C87">
      <w:pPr>
        <w:pStyle w:val="ListParagraph"/>
        <w:numPr>
          <w:ilvl w:val="0"/>
          <w:numId w:val="1"/>
        </w:numPr>
        <w:spacing w:after="60"/>
      </w:pPr>
      <w:r>
        <w:rPr>
          <w:b/>
          <w:bCs/>
        </w:rPr>
        <w:t>Bi-weekly audits</w:t>
      </w:r>
      <w:r>
        <w:t xml:space="preserve"> of:</w:t>
      </w:r>
    </w:p>
    <w:p w14:paraId="2A855AF6" w14:textId="77777777" w:rsidR="005E0150" w:rsidRDefault="00185C87">
      <w:pPr>
        <w:pStyle w:val="ListParagraph"/>
        <w:numPr>
          <w:ilvl w:val="0"/>
          <w:numId w:val="1"/>
        </w:numPr>
        <w:spacing w:after="60"/>
      </w:pPr>
      <w:r>
        <w:rPr>
          <w:b/>
          <w:bCs/>
        </w:rPr>
        <w:t>Document Conversion Workflow</w:t>
      </w:r>
      <w:r>
        <w:t>: Sample 50 random conversions to validate Markdown accuracy.</w:t>
      </w:r>
    </w:p>
    <w:p w14:paraId="58FF5A98" w14:textId="77777777" w:rsidR="005E0150" w:rsidRDefault="00185C87">
      <w:pPr>
        <w:pStyle w:val="ListParagraph"/>
        <w:numPr>
          <w:ilvl w:val="0"/>
          <w:numId w:val="1"/>
        </w:numPr>
        <w:spacing w:after="60"/>
      </w:pPr>
      <w:r>
        <w:rPr>
          <w:b/>
          <w:bCs/>
        </w:rPr>
        <w:t>AI Training Data</w:t>
      </w:r>
      <w:r>
        <w:t xml:space="preserve">: Verify </w:t>
      </w:r>
      <w:r>
        <w:rPr>
          <w:b/>
          <w:bCs/>
        </w:rPr>
        <w:t>no bias</w:t>
      </w:r>
      <w:r>
        <w:t xml:space="preserve"> in gap detection (e.g., over/under-weighting PMBOK sections).</w:t>
      </w:r>
    </w:p>
    <w:p w14:paraId="57436125" w14:textId="77777777" w:rsidR="005E0150" w:rsidRDefault="00185C87">
      <w:pPr>
        <w:pStyle w:val="ListParagraph"/>
        <w:numPr>
          <w:ilvl w:val="0"/>
          <w:numId w:val="1"/>
        </w:numPr>
        <w:spacing w:after="60"/>
      </w:pPr>
      <w:r>
        <w:rPr>
          <w:b/>
          <w:bCs/>
        </w:rPr>
        <w:t>Audit Team</w:t>
      </w:r>
      <w:r>
        <w:t xml:space="preserve">: ADPA QA Lead + </w:t>
      </w:r>
      <w:r>
        <w:rPr>
          <w:b/>
          <w:bCs/>
        </w:rPr>
        <w:t>Vacancy</w:t>
      </w:r>
      <w:r>
        <w:t xml:space="preserve"> (Senior Consultant benchmark).</w:t>
      </w:r>
    </w:p>
    <w:p w14:paraId="4EF29FCF" w14:textId="77777777" w:rsidR="005E0150" w:rsidRDefault="005E0150"/>
    <w:p w14:paraId="4CE99A18" w14:textId="77777777" w:rsidR="005E0150" w:rsidRDefault="00185C87">
      <w:pPr>
        <w:pStyle w:val="Heading4"/>
        <w:spacing w:before="180" w:after="120"/>
      </w:pPr>
      <w:r>
        <w:t>3.1.2 Peer Reviews</w:t>
      </w:r>
    </w:p>
    <w:p w14:paraId="38C97904" w14:textId="77777777" w:rsidR="005E0150" w:rsidRDefault="00185C87">
      <w:pPr>
        <w:pStyle w:val="ListParagraph"/>
        <w:numPr>
          <w:ilvl w:val="0"/>
          <w:numId w:val="1"/>
        </w:numPr>
        <w:spacing w:after="60"/>
      </w:pPr>
      <w:r>
        <w:rPr>
          <w:b/>
          <w:bCs/>
        </w:rPr>
        <w:t>Code Reviews</w:t>
      </w:r>
      <w:r>
        <w:t xml:space="preserve">: Mandatory for all </w:t>
      </w:r>
      <w:r>
        <w:rPr>
          <w:b/>
          <w:bCs/>
        </w:rPr>
        <w:t>AI model updates</w:t>
      </w:r>
      <w:r>
        <w:t xml:space="preserve"> (2 approvers: </w:t>
      </w:r>
      <w:r>
        <w:rPr>
          <w:b/>
          <w:bCs/>
        </w:rPr>
        <w:t>Tech Lead + Data Science Lead</w:t>
      </w:r>
      <w:r>
        <w:t>).</w:t>
      </w:r>
    </w:p>
    <w:p w14:paraId="24345051" w14:textId="77777777" w:rsidR="005E0150" w:rsidRDefault="00185C87">
      <w:pPr>
        <w:pStyle w:val="ListParagraph"/>
        <w:numPr>
          <w:ilvl w:val="0"/>
          <w:numId w:val="1"/>
        </w:numPr>
        <w:spacing w:after="60"/>
      </w:pPr>
      <w:r>
        <w:rPr>
          <w:b/>
          <w:bCs/>
        </w:rPr>
        <w:t>Design Reviews</w:t>
      </w:r>
      <w:r>
        <w:t>:</w:t>
      </w:r>
    </w:p>
    <w:p w14:paraId="05FA004E" w14:textId="77777777" w:rsidR="005E0150" w:rsidRDefault="00185C87">
      <w:pPr>
        <w:pStyle w:val="ListParagraph"/>
        <w:numPr>
          <w:ilvl w:val="0"/>
          <w:numId w:val="1"/>
        </w:numPr>
        <w:spacing w:after="60"/>
      </w:pPr>
      <w:r>
        <w:rPr>
          <w:b/>
          <w:bCs/>
        </w:rPr>
        <w:t>UI/UX Wireframes</w:t>
      </w:r>
      <w:r>
        <w:t xml:space="preserve">: Validated by </w:t>
      </w:r>
      <w:r>
        <w:rPr>
          <w:b/>
          <w:bCs/>
        </w:rPr>
        <w:t>Pilot Clients</w:t>
      </w:r>
      <w:r>
        <w:t xml:space="preserve"> (e.g., </w:t>
      </w:r>
      <w:r>
        <w:rPr>
          <w:b/>
          <w:bCs/>
        </w:rPr>
        <w:t>Vacancy</w:t>
      </w:r>
      <w:r>
        <w:t xml:space="preserve"> from Enterprise Client).</w:t>
      </w:r>
    </w:p>
    <w:p w14:paraId="62EA71BF" w14:textId="77777777" w:rsidR="005E0150" w:rsidRDefault="00185C87">
      <w:pPr>
        <w:pStyle w:val="ListParagraph"/>
        <w:numPr>
          <w:ilvl w:val="0"/>
          <w:numId w:val="1"/>
        </w:numPr>
        <w:spacing w:after="60"/>
      </w:pPr>
      <w:r>
        <w:rPr>
          <w:b/>
          <w:bCs/>
        </w:rPr>
        <w:t>API Specs</w:t>
      </w:r>
      <w:r>
        <w:t xml:space="preserve">: Reviewed by </w:t>
      </w:r>
      <w:r>
        <w:rPr>
          <w:b/>
          <w:bCs/>
        </w:rPr>
        <w:t>ADPA CTO</w:t>
      </w:r>
      <w:r>
        <w:t xml:space="preserve"> and </w:t>
      </w:r>
      <w:r>
        <w:rPr>
          <w:b/>
          <w:bCs/>
        </w:rPr>
        <w:t>Third-party LLM API Providers</w:t>
      </w:r>
      <w:r>
        <w:t>.</w:t>
      </w:r>
    </w:p>
    <w:p w14:paraId="571A9C2E" w14:textId="77777777" w:rsidR="005E0150" w:rsidRDefault="005E0150"/>
    <w:p w14:paraId="32E66ADA" w14:textId="77777777" w:rsidR="005E0150" w:rsidRDefault="00185C87">
      <w:pPr>
        <w:pStyle w:val="Heading4"/>
        <w:spacing w:before="180" w:after="120"/>
      </w:pPr>
      <w:r>
        <w:t>3.1.3 Automated Testing</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5195"/>
        <w:gridCol w:w="953"/>
        <w:gridCol w:w="1113"/>
      </w:tblGrid>
      <w:tr w:rsidR="005E0150" w14:paraId="0D5B312B" w14:textId="77777777">
        <w:tblPrEx>
          <w:tblCellMar>
            <w:top w:w="0" w:type="dxa"/>
            <w:bottom w:w="0" w:type="dxa"/>
          </w:tblCellMar>
        </w:tblPrEx>
        <w:tc>
          <w:tcPr>
            <w:tcW w:w="0" w:type="auto"/>
            <w:shd w:val="solid" w:color="E0E0E0" w:fill="auto"/>
          </w:tcPr>
          <w:p w14:paraId="4C9DF460" w14:textId="77777777" w:rsidR="005E0150" w:rsidRDefault="00185C87">
            <w:r>
              <w:rPr>
                <w:b/>
                <w:bCs/>
              </w:rPr>
              <w:t>Test Type</w:t>
            </w:r>
          </w:p>
        </w:tc>
        <w:tc>
          <w:tcPr>
            <w:tcW w:w="0" w:type="auto"/>
            <w:shd w:val="solid" w:color="E0E0E0" w:fill="auto"/>
          </w:tcPr>
          <w:p w14:paraId="62B4F624" w14:textId="77777777" w:rsidR="005E0150" w:rsidRDefault="00185C87">
            <w:r>
              <w:rPr>
                <w:b/>
                <w:bCs/>
              </w:rPr>
              <w:t>Scope</w:t>
            </w:r>
          </w:p>
        </w:tc>
        <w:tc>
          <w:tcPr>
            <w:tcW w:w="0" w:type="auto"/>
            <w:shd w:val="solid" w:color="E0E0E0" w:fill="auto"/>
          </w:tcPr>
          <w:p w14:paraId="5353B92A" w14:textId="77777777" w:rsidR="005E0150" w:rsidRDefault="00185C87">
            <w:r>
              <w:rPr>
                <w:b/>
                <w:bCs/>
              </w:rPr>
              <w:t>Tool</w:t>
            </w:r>
          </w:p>
        </w:tc>
        <w:tc>
          <w:tcPr>
            <w:tcW w:w="0" w:type="auto"/>
            <w:shd w:val="solid" w:color="E0E0E0" w:fill="auto"/>
          </w:tcPr>
          <w:p w14:paraId="4DF36449" w14:textId="77777777" w:rsidR="005E0150" w:rsidRDefault="00185C87">
            <w:r>
              <w:rPr>
                <w:b/>
                <w:bCs/>
              </w:rPr>
              <w:t>Frequency</w:t>
            </w:r>
          </w:p>
        </w:tc>
      </w:tr>
      <w:tr w:rsidR="005E0150" w14:paraId="1FCE39B2" w14:textId="77777777">
        <w:tblPrEx>
          <w:tblCellMar>
            <w:top w:w="0" w:type="dxa"/>
            <w:bottom w:w="0" w:type="dxa"/>
          </w:tblCellMar>
        </w:tblPrEx>
        <w:tc>
          <w:tcPr>
            <w:tcW w:w="0" w:type="auto"/>
          </w:tcPr>
          <w:p w14:paraId="7E7A00A1" w14:textId="77777777" w:rsidR="005E0150" w:rsidRDefault="00185C87">
            <w:r>
              <w:rPr>
                <w:b/>
                <w:bCs/>
              </w:rPr>
              <w:t>Unit Tests</w:t>
            </w:r>
          </w:p>
        </w:tc>
        <w:tc>
          <w:tcPr>
            <w:tcW w:w="0" w:type="auto"/>
          </w:tcPr>
          <w:p w14:paraId="297721AB" w14:textId="77777777" w:rsidR="005E0150" w:rsidRDefault="00185C87">
            <w:r>
              <w:t xml:space="preserve">Individual functions (e.g., </w:t>
            </w:r>
            <w:r>
              <w:rPr>
                <w:rFonts w:ascii="Courier New" w:eastAsia="Courier New" w:hAnsi="Courier New" w:cs="Courier New"/>
                <w:color w:val="D63384"/>
                <w:shd w:val="solid" w:color="F8F9FA" w:fill="auto"/>
              </w:rPr>
              <w:t>convert_pdf_to_md()</w:t>
            </w:r>
            <w:r>
              <w:t>)</w:t>
            </w:r>
          </w:p>
        </w:tc>
        <w:tc>
          <w:tcPr>
            <w:tcW w:w="0" w:type="auto"/>
          </w:tcPr>
          <w:p w14:paraId="5A53564A" w14:textId="77777777" w:rsidR="005E0150" w:rsidRDefault="00185C87">
            <w:r>
              <w:t>pytest</w:t>
            </w:r>
          </w:p>
        </w:tc>
        <w:tc>
          <w:tcPr>
            <w:tcW w:w="0" w:type="auto"/>
          </w:tcPr>
          <w:p w14:paraId="4A22456D" w14:textId="77777777" w:rsidR="005E0150" w:rsidRDefault="00185C87">
            <w:r>
              <w:t>Per commit</w:t>
            </w:r>
          </w:p>
        </w:tc>
      </w:tr>
      <w:tr w:rsidR="005E0150" w14:paraId="0ECC571E" w14:textId="77777777">
        <w:tblPrEx>
          <w:tblCellMar>
            <w:top w:w="0" w:type="dxa"/>
            <w:bottom w:w="0" w:type="dxa"/>
          </w:tblCellMar>
        </w:tblPrEx>
        <w:tc>
          <w:tcPr>
            <w:tcW w:w="0" w:type="auto"/>
          </w:tcPr>
          <w:p w14:paraId="45882600" w14:textId="77777777" w:rsidR="005E0150" w:rsidRDefault="00185C87">
            <w:r>
              <w:rPr>
                <w:b/>
                <w:bCs/>
              </w:rPr>
              <w:t>Integration Tests</w:t>
            </w:r>
          </w:p>
        </w:tc>
        <w:tc>
          <w:tcPr>
            <w:tcW w:w="0" w:type="auto"/>
          </w:tcPr>
          <w:p w14:paraId="13269AA8" w14:textId="77777777" w:rsidR="005E0150" w:rsidRDefault="00185C87">
            <w:r>
              <w:t>Module interactions (e.g., Audit Engine + AI Regeneration)</w:t>
            </w:r>
          </w:p>
        </w:tc>
        <w:tc>
          <w:tcPr>
            <w:tcW w:w="0" w:type="auto"/>
          </w:tcPr>
          <w:p w14:paraId="4B07CB8A" w14:textId="77777777" w:rsidR="005E0150" w:rsidRDefault="00185C87">
            <w:r>
              <w:t>Postman</w:t>
            </w:r>
          </w:p>
        </w:tc>
        <w:tc>
          <w:tcPr>
            <w:tcW w:w="0" w:type="auto"/>
          </w:tcPr>
          <w:p w14:paraId="051842EE" w14:textId="77777777" w:rsidR="005E0150" w:rsidRDefault="00185C87">
            <w:r>
              <w:t>Nightly</w:t>
            </w:r>
          </w:p>
        </w:tc>
      </w:tr>
      <w:tr w:rsidR="005E0150" w14:paraId="39D8BE39" w14:textId="77777777">
        <w:tblPrEx>
          <w:tblCellMar>
            <w:top w:w="0" w:type="dxa"/>
            <w:bottom w:w="0" w:type="dxa"/>
          </w:tblCellMar>
        </w:tblPrEx>
        <w:tc>
          <w:tcPr>
            <w:tcW w:w="0" w:type="auto"/>
          </w:tcPr>
          <w:p w14:paraId="5036C548" w14:textId="77777777" w:rsidR="005E0150" w:rsidRDefault="00185C87">
            <w:r>
              <w:rPr>
                <w:b/>
                <w:bCs/>
              </w:rPr>
              <w:t>System Tests</w:t>
            </w:r>
          </w:p>
        </w:tc>
        <w:tc>
          <w:tcPr>
            <w:tcW w:w="0" w:type="auto"/>
          </w:tcPr>
          <w:p w14:paraId="603B3B83" w14:textId="77777777" w:rsidR="005E0150" w:rsidRDefault="00185C87">
            <w:r>
              <w:t>End-to-end workflows (upload → assess → regenerate)</w:t>
            </w:r>
          </w:p>
        </w:tc>
        <w:tc>
          <w:tcPr>
            <w:tcW w:w="0" w:type="auto"/>
          </w:tcPr>
          <w:p w14:paraId="5B67010E" w14:textId="77777777" w:rsidR="005E0150" w:rsidRDefault="00185C87">
            <w:r>
              <w:t>Selenium</w:t>
            </w:r>
          </w:p>
        </w:tc>
        <w:tc>
          <w:tcPr>
            <w:tcW w:w="0" w:type="auto"/>
          </w:tcPr>
          <w:p w14:paraId="19A06894" w14:textId="77777777" w:rsidR="005E0150" w:rsidRDefault="00185C87">
            <w:r>
              <w:t>Weekly</w:t>
            </w:r>
          </w:p>
        </w:tc>
      </w:tr>
      <w:tr w:rsidR="005E0150" w14:paraId="7D375934" w14:textId="77777777">
        <w:tblPrEx>
          <w:tblCellMar>
            <w:top w:w="0" w:type="dxa"/>
            <w:bottom w:w="0" w:type="dxa"/>
          </w:tblCellMar>
        </w:tblPrEx>
        <w:tc>
          <w:tcPr>
            <w:tcW w:w="0" w:type="auto"/>
          </w:tcPr>
          <w:p w14:paraId="4B065CFC" w14:textId="77777777" w:rsidR="005E0150" w:rsidRDefault="00185C87">
            <w:r>
              <w:rPr>
                <w:b/>
                <w:bCs/>
              </w:rPr>
              <w:t>Performance Tests</w:t>
            </w:r>
          </w:p>
        </w:tc>
        <w:tc>
          <w:tcPr>
            <w:tcW w:w="0" w:type="auto"/>
          </w:tcPr>
          <w:p w14:paraId="4E2A05F0" w14:textId="77777777" w:rsidR="005E0150" w:rsidRDefault="00185C87">
            <w:r>
              <w:t>Load testing (1,000 concurrent users)</w:t>
            </w:r>
          </w:p>
        </w:tc>
        <w:tc>
          <w:tcPr>
            <w:tcW w:w="0" w:type="auto"/>
          </w:tcPr>
          <w:p w14:paraId="3D32B296" w14:textId="77777777" w:rsidR="005E0150" w:rsidRDefault="00185C87">
            <w:r>
              <w:t>Locust</w:t>
            </w:r>
          </w:p>
        </w:tc>
        <w:tc>
          <w:tcPr>
            <w:tcW w:w="0" w:type="auto"/>
          </w:tcPr>
          <w:p w14:paraId="5CF9FBA2" w14:textId="77777777" w:rsidR="005E0150" w:rsidRDefault="00185C87">
            <w:r>
              <w:t>Pre-UAT</w:t>
            </w:r>
          </w:p>
        </w:tc>
      </w:tr>
      <w:tr w:rsidR="005E0150" w14:paraId="716C3930" w14:textId="77777777">
        <w:tblPrEx>
          <w:tblCellMar>
            <w:top w:w="0" w:type="dxa"/>
            <w:bottom w:w="0" w:type="dxa"/>
          </w:tblCellMar>
        </w:tblPrEx>
        <w:tc>
          <w:tcPr>
            <w:tcW w:w="0" w:type="auto"/>
          </w:tcPr>
          <w:p w14:paraId="4F661A8C" w14:textId="77777777" w:rsidR="005E0150" w:rsidRDefault="00185C87">
            <w:r>
              <w:rPr>
                <w:b/>
                <w:bCs/>
              </w:rPr>
              <w:t>Security Tests</w:t>
            </w:r>
          </w:p>
        </w:tc>
        <w:tc>
          <w:tcPr>
            <w:tcW w:w="0" w:type="auto"/>
          </w:tcPr>
          <w:p w14:paraId="1B15540A" w14:textId="77777777" w:rsidR="005E0150" w:rsidRDefault="00185C87">
            <w:r>
              <w:t>Penetration testing (OWASP Top 10)</w:t>
            </w:r>
          </w:p>
        </w:tc>
        <w:tc>
          <w:tcPr>
            <w:tcW w:w="0" w:type="auto"/>
          </w:tcPr>
          <w:p w14:paraId="1C45BBAF" w14:textId="77777777" w:rsidR="005E0150" w:rsidRDefault="00185C87">
            <w:r>
              <w:t>Burp Suite</w:t>
            </w:r>
          </w:p>
        </w:tc>
        <w:tc>
          <w:tcPr>
            <w:tcW w:w="0" w:type="auto"/>
          </w:tcPr>
          <w:p w14:paraId="3A3DD6F5" w14:textId="77777777" w:rsidR="005E0150" w:rsidRDefault="00185C87">
            <w:r>
              <w:t>Pre-Go-Live</w:t>
            </w:r>
          </w:p>
        </w:tc>
      </w:tr>
    </w:tbl>
    <w:p w14:paraId="5FDACB84" w14:textId="77777777" w:rsidR="005E0150" w:rsidRDefault="005E0150"/>
    <w:p w14:paraId="67BE6224" w14:textId="77777777" w:rsidR="005E0150" w:rsidRDefault="00185C87">
      <w:pPr>
        <w:pStyle w:val="Heading3"/>
        <w:spacing w:before="180" w:after="120"/>
      </w:pPr>
      <w:bookmarkStart w:id="468" w:name="_Toc214274344"/>
      <w:r>
        <w:t>3.2 QA Roles and Responsibilities</w:t>
      </w:r>
      <w:bookmarkEnd w:id="46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4342"/>
        <w:gridCol w:w="3217"/>
      </w:tblGrid>
      <w:tr w:rsidR="005E0150" w14:paraId="69E22611" w14:textId="77777777">
        <w:tblPrEx>
          <w:tblCellMar>
            <w:top w:w="0" w:type="dxa"/>
            <w:bottom w:w="0" w:type="dxa"/>
          </w:tblCellMar>
        </w:tblPrEx>
        <w:tc>
          <w:tcPr>
            <w:tcW w:w="0" w:type="auto"/>
            <w:shd w:val="solid" w:color="E0E0E0" w:fill="auto"/>
          </w:tcPr>
          <w:p w14:paraId="0DC7DB18" w14:textId="77777777" w:rsidR="005E0150" w:rsidRDefault="00185C87">
            <w:r>
              <w:rPr>
                <w:b/>
                <w:bCs/>
              </w:rPr>
              <w:t>Role</w:t>
            </w:r>
          </w:p>
        </w:tc>
        <w:tc>
          <w:tcPr>
            <w:tcW w:w="0" w:type="auto"/>
            <w:shd w:val="solid" w:color="E0E0E0" w:fill="auto"/>
          </w:tcPr>
          <w:p w14:paraId="472CDD4B" w14:textId="77777777" w:rsidR="005E0150" w:rsidRDefault="00185C87">
            <w:r>
              <w:rPr>
                <w:b/>
                <w:bCs/>
              </w:rPr>
              <w:t>Responsibilities</w:t>
            </w:r>
          </w:p>
        </w:tc>
        <w:tc>
          <w:tcPr>
            <w:tcW w:w="0" w:type="auto"/>
            <w:shd w:val="solid" w:color="E0E0E0" w:fill="auto"/>
          </w:tcPr>
          <w:p w14:paraId="1F325B38" w14:textId="77777777" w:rsidR="005E0150" w:rsidRDefault="00185C87">
            <w:r>
              <w:rPr>
                <w:b/>
                <w:bCs/>
              </w:rPr>
              <w:t>Key Deliverables</w:t>
            </w:r>
          </w:p>
        </w:tc>
      </w:tr>
      <w:tr w:rsidR="005E0150" w14:paraId="408C1474" w14:textId="77777777">
        <w:tblPrEx>
          <w:tblCellMar>
            <w:top w:w="0" w:type="dxa"/>
            <w:bottom w:w="0" w:type="dxa"/>
          </w:tblCellMar>
        </w:tblPrEx>
        <w:tc>
          <w:tcPr>
            <w:tcW w:w="0" w:type="auto"/>
          </w:tcPr>
          <w:p w14:paraId="23DB5942" w14:textId="77777777" w:rsidR="005E0150" w:rsidRDefault="00185C87">
            <w:r>
              <w:rPr>
                <w:b/>
                <w:bCs/>
              </w:rPr>
              <w:t>QA Lead</w:t>
            </w:r>
          </w:p>
        </w:tc>
        <w:tc>
          <w:tcPr>
            <w:tcW w:w="0" w:type="auto"/>
          </w:tcPr>
          <w:p w14:paraId="30FBEEDA" w14:textId="77777777" w:rsidR="005E0150" w:rsidRDefault="00185C87">
            <w:r>
              <w:t>Oversee testing strategy, defect triage, and stakeholder reporting.</w:t>
            </w:r>
          </w:p>
        </w:tc>
        <w:tc>
          <w:tcPr>
            <w:tcW w:w="0" w:type="auto"/>
          </w:tcPr>
          <w:p w14:paraId="4C06EBAC" w14:textId="77777777" w:rsidR="005E0150" w:rsidRDefault="00185C87">
            <w:r>
              <w:t>Test Summary Reports, Defect Trends Analysis</w:t>
            </w:r>
          </w:p>
        </w:tc>
      </w:tr>
      <w:tr w:rsidR="005E0150" w14:paraId="4F6764AA" w14:textId="77777777">
        <w:tblPrEx>
          <w:tblCellMar>
            <w:top w:w="0" w:type="dxa"/>
            <w:bottom w:w="0" w:type="dxa"/>
          </w:tblCellMar>
        </w:tblPrEx>
        <w:tc>
          <w:tcPr>
            <w:tcW w:w="0" w:type="auto"/>
          </w:tcPr>
          <w:p w14:paraId="58F9805A" w14:textId="77777777" w:rsidR="005E0150" w:rsidRDefault="00185C87">
            <w:r>
              <w:rPr>
                <w:b/>
                <w:bCs/>
              </w:rPr>
              <w:t>QA Engineer</w:t>
            </w:r>
          </w:p>
        </w:tc>
        <w:tc>
          <w:tcPr>
            <w:tcW w:w="0" w:type="auto"/>
          </w:tcPr>
          <w:p w14:paraId="76BDF135" w14:textId="77777777" w:rsidR="005E0150" w:rsidRDefault="00185C87">
            <w:r>
              <w:t>Execute test cases, log defects, and validate fixes.</w:t>
            </w:r>
          </w:p>
        </w:tc>
        <w:tc>
          <w:tcPr>
            <w:tcW w:w="0" w:type="auto"/>
          </w:tcPr>
          <w:p w14:paraId="6FDB6966" w14:textId="77777777" w:rsidR="005E0150" w:rsidRDefault="00185C87">
            <w:r>
              <w:t>Test Cases, Bug Reports</w:t>
            </w:r>
          </w:p>
        </w:tc>
      </w:tr>
      <w:tr w:rsidR="005E0150" w14:paraId="5D4281A0" w14:textId="77777777">
        <w:tblPrEx>
          <w:tblCellMar>
            <w:top w:w="0" w:type="dxa"/>
            <w:bottom w:w="0" w:type="dxa"/>
          </w:tblCellMar>
        </w:tblPrEx>
        <w:tc>
          <w:tcPr>
            <w:tcW w:w="0" w:type="auto"/>
          </w:tcPr>
          <w:p w14:paraId="4C8DBC47" w14:textId="77777777" w:rsidR="005E0150" w:rsidRDefault="00185C87">
            <w:r>
              <w:rPr>
                <w:b/>
                <w:bCs/>
              </w:rPr>
              <w:t>Data Science Team</w:t>
            </w:r>
          </w:p>
        </w:tc>
        <w:tc>
          <w:tcPr>
            <w:tcW w:w="0" w:type="auto"/>
          </w:tcPr>
          <w:p w14:paraId="747CC68F" w14:textId="77777777" w:rsidR="005E0150" w:rsidRDefault="00185C87">
            <w:r>
              <w:t>Validate AI model accuracy and fairness.</w:t>
            </w:r>
          </w:p>
        </w:tc>
        <w:tc>
          <w:tcPr>
            <w:tcW w:w="0" w:type="auto"/>
          </w:tcPr>
          <w:p w14:paraId="71DA42D3" w14:textId="77777777" w:rsidR="005E0150" w:rsidRDefault="00185C87">
            <w:r>
              <w:t>Model Validation Reports</w:t>
            </w:r>
          </w:p>
        </w:tc>
      </w:tr>
      <w:tr w:rsidR="005E0150" w14:paraId="1C9ABA4F" w14:textId="77777777">
        <w:tblPrEx>
          <w:tblCellMar>
            <w:top w:w="0" w:type="dxa"/>
            <w:bottom w:w="0" w:type="dxa"/>
          </w:tblCellMar>
        </w:tblPrEx>
        <w:tc>
          <w:tcPr>
            <w:tcW w:w="0" w:type="auto"/>
          </w:tcPr>
          <w:p w14:paraId="5B73C365" w14:textId="77777777" w:rsidR="005E0150" w:rsidRDefault="00185C87">
            <w:r>
              <w:rPr>
                <w:b/>
                <w:bCs/>
              </w:rPr>
              <w:lastRenderedPageBreak/>
              <w:t>DevOps Team</w:t>
            </w:r>
          </w:p>
        </w:tc>
        <w:tc>
          <w:tcPr>
            <w:tcW w:w="0" w:type="auto"/>
          </w:tcPr>
          <w:p w14:paraId="031BE598" w14:textId="77777777" w:rsidR="005E0150" w:rsidRDefault="00185C87">
            <w:r>
              <w:t>Monitor system performance and uptime.</w:t>
            </w:r>
          </w:p>
        </w:tc>
        <w:tc>
          <w:tcPr>
            <w:tcW w:w="0" w:type="auto"/>
          </w:tcPr>
          <w:p w14:paraId="60439AE9" w14:textId="77777777" w:rsidR="005E0150" w:rsidRDefault="00185C87">
            <w:r>
              <w:t>SLA Compliance Reports</w:t>
            </w:r>
          </w:p>
        </w:tc>
      </w:tr>
      <w:tr w:rsidR="005E0150" w14:paraId="2E2123DF" w14:textId="77777777">
        <w:tblPrEx>
          <w:tblCellMar>
            <w:top w:w="0" w:type="dxa"/>
            <w:bottom w:w="0" w:type="dxa"/>
          </w:tblCellMar>
        </w:tblPrEx>
        <w:tc>
          <w:tcPr>
            <w:tcW w:w="0" w:type="auto"/>
          </w:tcPr>
          <w:p w14:paraId="76EA3520" w14:textId="77777777" w:rsidR="005E0150" w:rsidRDefault="00185C87">
            <w:r>
              <w:rPr>
                <w:b/>
                <w:bCs/>
              </w:rPr>
              <w:t>Pilot Clients</w:t>
            </w:r>
          </w:p>
        </w:tc>
        <w:tc>
          <w:tcPr>
            <w:tcW w:w="0" w:type="auto"/>
          </w:tcPr>
          <w:p w14:paraId="1204F0F5" w14:textId="77777777" w:rsidR="005E0150" w:rsidRDefault="00185C87">
            <w:r>
              <w:t>Provide UAT feedback on usability and output quality.</w:t>
            </w:r>
          </w:p>
        </w:tc>
        <w:tc>
          <w:tcPr>
            <w:tcW w:w="0" w:type="auto"/>
          </w:tcPr>
          <w:p w14:paraId="629CA2DF" w14:textId="77777777" w:rsidR="005E0150" w:rsidRDefault="00185C87">
            <w:r>
              <w:t>UAT Sign-off</w:t>
            </w:r>
          </w:p>
        </w:tc>
      </w:tr>
    </w:tbl>
    <w:p w14:paraId="4869FA34" w14:textId="77777777" w:rsidR="005E0150" w:rsidRDefault="005E0150"/>
    <w:p w14:paraId="24B06EB7" w14:textId="77777777" w:rsidR="005E0150" w:rsidRDefault="00185C87">
      <w:pPr>
        <w:pStyle w:val="Heading3"/>
        <w:spacing w:before="180" w:after="120"/>
      </w:pPr>
      <w:bookmarkStart w:id="469" w:name="_Toc214274345"/>
      <w:r>
        <w:t>3.3 QA Integration with Other Plans</w:t>
      </w:r>
      <w:bookmarkEnd w:id="469"/>
    </w:p>
    <w:p w14:paraId="1F942372" w14:textId="77777777" w:rsidR="005E0150" w:rsidRDefault="00185C87">
      <w:pPr>
        <w:pStyle w:val="ListParagraph"/>
        <w:numPr>
          <w:ilvl w:val="0"/>
          <w:numId w:val="1"/>
        </w:numPr>
        <w:spacing w:after="60"/>
      </w:pPr>
      <w:r>
        <w:rPr>
          <w:b/>
          <w:bCs/>
        </w:rPr>
        <w:t>Risk Management</w:t>
      </w:r>
      <w:r>
        <w:t xml:space="preserve">: QA mitigates </w:t>
      </w:r>
      <w:r>
        <w:rPr>
          <w:b/>
          <w:bCs/>
        </w:rPr>
        <w:t>Top 5 Risks</w:t>
      </w:r>
      <w:r>
        <w:t xml:space="preserve"> (from </w:t>
      </w:r>
      <w:r>
        <w:rPr>
          <w:b/>
          <w:bCs/>
        </w:rPr>
        <w:t>[Risk Register](#)</w:t>
      </w:r>
      <w:r>
        <w:t>):</w:t>
      </w:r>
    </w:p>
    <w:p w14:paraId="11209266" w14:textId="77777777" w:rsidR="005E0150" w:rsidRDefault="00185C87">
      <w:pPr>
        <w:pStyle w:val="ListParagraph"/>
        <w:numPr>
          <w:ilvl w:val="0"/>
          <w:numId w:val="1"/>
        </w:numPr>
        <w:spacing w:after="60"/>
      </w:pPr>
      <w:r>
        <w:rPr>
          <w:b/>
          <w:bCs/>
        </w:rPr>
        <w:t>R-01</w:t>
      </w:r>
      <w:r>
        <w:t xml:space="preserve">: "AI model produces false positives" → Mitigated via </w:t>
      </w:r>
      <w:r>
        <w:rPr>
          <w:b/>
          <w:bCs/>
        </w:rPr>
        <w:t>10,000-document validation set</w:t>
      </w:r>
      <w:r>
        <w:t>.</w:t>
      </w:r>
    </w:p>
    <w:p w14:paraId="299D1F8F" w14:textId="77777777" w:rsidR="005E0150" w:rsidRDefault="00185C87">
      <w:pPr>
        <w:pStyle w:val="ListParagraph"/>
        <w:numPr>
          <w:ilvl w:val="0"/>
          <w:numId w:val="1"/>
        </w:numPr>
        <w:spacing w:after="60"/>
      </w:pPr>
      <w:r>
        <w:rPr>
          <w:b/>
          <w:bCs/>
        </w:rPr>
        <w:t>R-03</w:t>
      </w:r>
      <w:r>
        <w:t xml:space="preserve">: "Document conversion errors" → Mitigated via </w:t>
      </w:r>
      <w:r>
        <w:rPr>
          <w:b/>
          <w:bCs/>
        </w:rPr>
        <w:t>Great Expectations</w:t>
      </w:r>
      <w:r>
        <w:t xml:space="preserve"> data validation.</w:t>
      </w:r>
    </w:p>
    <w:p w14:paraId="0BD075E3" w14:textId="77777777" w:rsidR="005E0150" w:rsidRDefault="00185C87">
      <w:pPr>
        <w:pStyle w:val="ListParagraph"/>
        <w:numPr>
          <w:ilvl w:val="0"/>
          <w:numId w:val="1"/>
        </w:numPr>
        <w:spacing w:after="60"/>
      </w:pPr>
      <w:r>
        <w:rPr>
          <w:b/>
          <w:bCs/>
        </w:rPr>
        <w:t>Stakeholder Management</w:t>
      </w:r>
      <w:r>
        <w:t xml:space="preserve">: </w:t>
      </w:r>
      <w:r>
        <w:rPr>
          <w:b/>
          <w:bCs/>
        </w:rPr>
        <w:t>Pilot Clients</w:t>
      </w:r>
      <w:r>
        <w:t xml:space="preserve"> (e.g., </w:t>
      </w:r>
      <w:r>
        <w:rPr>
          <w:b/>
          <w:bCs/>
        </w:rPr>
        <w:t>Enterprise Client’s Vacancy</w:t>
      </w:r>
      <w:r>
        <w:t xml:space="preserve">) participate in </w:t>
      </w:r>
      <w:r>
        <w:rPr>
          <w:b/>
          <w:bCs/>
        </w:rPr>
        <w:t>UAT</w:t>
      </w:r>
      <w:r>
        <w:t xml:space="preserve"> (see </w:t>
      </w:r>
      <w:r>
        <w:rPr>
          <w:b/>
          <w:bCs/>
        </w:rPr>
        <w:t>[Stakeholder Engagement Plan](#)</w:t>
      </w:r>
      <w:r>
        <w:t>).</w:t>
      </w:r>
    </w:p>
    <w:p w14:paraId="57473D23" w14:textId="77777777" w:rsidR="005E0150" w:rsidRDefault="00185C87">
      <w:pPr>
        <w:pStyle w:val="ListParagraph"/>
        <w:numPr>
          <w:ilvl w:val="0"/>
          <w:numId w:val="1"/>
        </w:numPr>
        <w:spacing w:after="60"/>
      </w:pPr>
      <w:r>
        <w:rPr>
          <w:b/>
          <w:bCs/>
        </w:rPr>
        <w:t>Communications Plan</w:t>
      </w:r>
      <w:r>
        <w:t xml:space="preserve">: </w:t>
      </w:r>
      <w:r>
        <w:rPr>
          <w:b/>
          <w:bCs/>
        </w:rPr>
        <w:t>Weekly QA Status Reports</w:t>
      </w:r>
      <w:r>
        <w:t xml:space="preserve"> shared with </w:t>
      </w:r>
      <w:r>
        <w:rPr>
          <w:b/>
          <w:bCs/>
        </w:rPr>
        <w:t>Steering Committee</w:t>
      </w:r>
      <w:r>
        <w:t xml:space="preserve"> (Vacancy, MCM Drescher).</w:t>
      </w:r>
    </w:p>
    <w:p w14:paraId="63013FFB" w14:textId="77777777" w:rsidR="005E0150" w:rsidRDefault="005E0150"/>
    <w:p w14:paraId="420058F9" w14:textId="77777777" w:rsidR="005E0150" w:rsidRDefault="00185C87">
      <w:pPr>
        <w:spacing w:before="240" w:after="240"/>
      </w:pPr>
      <w:r>
        <w:rPr>
          <w:color w:val="CCCCCC"/>
        </w:rPr>
        <w:t>─────────────────────────────────────────────────────────</w:t>
      </w:r>
    </w:p>
    <w:p w14:paraId="22622BAA" w14:textId="77777777" w:rsidR="005E0150" w:rsidRDefault="00185C87">
      <w:pPr>
        <w:pStyle w:val="Heading2"/>
        <w:spacing w:before="180" w:after="120"/>
      </w:pPr>
      <w:bookmarkStart w:id="470" w:name="_Toc214274346"/>
      <w:r>
        <w:t>4. Quality Control (700 words)</w:t>
      </w:r>
      <w:bookmarkEnd w:id="470"/>
    </w:p>
    <w:p w14:paraId="2B31DF1E" w14:textId="77777777" w:rsidR="005E0150" w:rsidRDefault="005E0150"/>
    <w:p w14:paraId="33494AE1" w14:textId="77777777" w:rsidR="005E0150" w:rsidRDefault="00185C87">
      <w:pPr>
        <w:pStyle w:val="Heading3"/>
        <w:spacing w:before="180" w:after="120"/>
      </w:pPr>
      <w:bookmarkStart w:id="471" w:name="_Toc214274347"/>
      <w:r>
        <w:t>4.1 Quality Control (QC) Process</w:t>
      </w:r>
      <w:bookmarkEnd w:id="471"/>
    </w:p>
    <w:p w14:paraId="1DCA706F" w14:textId="77777777" w:rsidR="005E0150" w:rsidRDefault="00185C87">
      <w:pPr>
        <w:spacing w:after="120"/>
      </w:pPr>
      <w:r>
        <w:t xml:space="preserve">The team </w:t>
      </w:r>
      <w:r>
        <w:rPr>
          <w:b/>
          <w:bCs/>
        </w:rPr>
        <w:t>inspects deliverables</w:t>
      </w:r>
      <w:r>
        <w:t xml:space="preserve"> to verify compliance with quality standards, using </w:t>
      </w:r>
      <w:r>
        <w:rPr>
          <w:b/>
          <w:bCs/>
        </w:rPr>
        <w:t>statistical sampling</w:t>
      </w:r>
      <w:r>
        <w:t xml:space="preserve"> and </w:t>
      </w:r>
      <w:r>
        <w:rPr>
          <w:b/>
          <w:bCs/>
        </w:rPr>
        <w:t>root-cause analysis</w:t>
      </w:r>
      <w:r>
        <w:t xml:space="preserve"> for defects.</w:t>
      </w:r>
    </w:p>
    <w:p w14:paraId="7A480BDE" w14:textId="77777777" w:rsidR="005E0150" w:rsidRDefault="005E0150"/>
    <w:p w14:paraId="38FC30AB" w14:textId="77777777" w:rsidR="005E0150" w:rsidRDefault="00185C87">
      <w:pPr>
        <w:pStyle w:val="Heading4"/>
        <w:spacing w:before="180" w:after="120"/>
      </w:pPr>
      <w:r>
        <w:t>4.1.1 Inspection Points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4018"/>
        <w:gridCol w:w="2016"/>
        <w:gridCol w:w="1228"/>
      </w:tblGrid>
      <w:tr w:rsidR="005E0150" w14:paraId="7947AD03" w14:textId="77777777">
        <w:tblPrEx>
          <w:tblCellMar>
            <w:top w:w="0" w:type="dxa"/>
            <w:bottom w:w="0" w:type="dxa"/>
          </w:tblCellMar>
        </w:tblPrEx>
        <w:tc>
          <w:tcPr>
            <w:tcW w:w="0" w:type="auto"/>
            <w:shd w:val="solid" w:color="E0E0E0" w:fill="auto"/>
          </w:tcPr>
          <w:p w14:paraId="3DE3F50D" w14:textId="77777777" w:rsidR="005E0150" w:rsidRDefault="00185C87">
            <w:r>
              <w:rPr>
                <w:b/>
                <w:bCs/>
              </w:rPr>
              <w:t>Deliverable</w:t>
            </w:r>
          </w:p>
        </w:tc>
        <w:tc>
          <w:tcPr>
            <w:tcW w:w="0" w:type="auto"/>
            <w:shd w:val="solid" w:color="E0E0E0" w:fill="auto"/>
          </w:tcPr>
          <w:p w14:paraId="6D3CC0E5" w14:textId="77777777" w:rsidR="005E0150" w:rsidRDefault="00185C87">
            <w:r>
              <w:rPr>
                <w:b/>
                <w:bCs/>
              </w:rPr>
              <w:t>Inspection Criteria</w:t>
            </w:r>
          </w:p>
        </w:tc>
        <w:tc>
          <w:tcPr>
            <w:tcW w:w="0" w:type="auto"/>
            <w:shd w:val="solid" w:color="E0E0E0" w:fill="auto"/>
          </w:tcPr>
          <w:p w14:paraId="4EC114D7" w14:textId="77777777" w:rsidR="005E0150" w:rsidRDefault="00185C87">
            <w:r>
              <w:rPr>
                <w:b/>
                <w:bCs/>
              </w:rPr>
              <w:t>Method</w:t>
            </w:r>
          </w:p>
        </w:tc>
        <w:tc>
          <w:tcPr>
            <w:tcW w:w="0" w:type="auto"/>
            <w:shd w:val="solid" w:color="E0E0E0" w:fill="auto"/>
          </w:tcPr>
          <w:p w14:paraId="60495B7D" w14:textId="77777777" w:rsidR="005E0150" w:rsidRDefault="00185C87">
            <w:r>
              <w:rPr>
                <w:b/>
                <w:bCs/>
              </w:rPr>
              <w:t>Owner</w:t>
            </w:r>
          </w:p>
        </w:tc>
      </w:tr>
      <w:tr w:rsidR="005E0150" w14:paraId="3ED6E883" w14:textId="77777777">
        <w:tblPrEx>
          <w:tblCellMar>
            <w:top w:w="0" w:type="dxa"/>
            <w:bottom w:w="0" w:type="dxa"/>
          </w:tblCellMar>
        </w:tblPrEx>
        <w:tc>
          <w:tcPr>
            <w:tcW w:w="0" w:type="auto"/>
          </w:tcPr>
          <w:p w14:paraId="4DC54DCA" w14:textId="77777777" w:rsidR="005E0150" w:rsidRDefault="00185C87">
            <w:r>
              <w:rPr>
                <w:b/>
                <w:bCs/>
              </w:rPr>
              <w:t>Document Conversion Module</w:t>
            </w:r>
          </w:p>
        </w:tc>
        <w:tc>
          <w:tcPr>
            <w:tcW w:w="0" w:type="auto"/>
          </w:tcPr>
          <w:p w14:paraId="25462869" w14:textId="77777777" w:rsidR="005E0150" w:rsidRDefault="00185C87">
            <w:r>
              <w:t>≥99% accuracy in Markdown output; ≤1% formatting errors.</w:t>
            </w:r>
          </w:p>
        </w:tc>
        <w:tc>
          <w:tcPr>
            <w:tcW w:w="0" w:type="auto"/>
          </w:tcPr>
          <w:p w14:paraId="0F88F873" w14:textId="77777777" w:rsidR="005E0150" w:rsidRDefault="00185C87">
            <w:r>
              <w:t>Automated diff tools + manual spot-checks</w:t>
            </w:r>
          </w:p>
        </w:tc>
        <w:tc>
          <w:tcPr>
            <w:tcW w:w="0" w:type="auto"/>
          </w:tcPr>
          <w:p w14:paraId="14AFFF04" w14:textId="77777777" w:rsidR="005E0150" w:rsidRDefault="00185C87">
            <w:r>
              <w:t>QA Engineer</w:t>
            </w:r>
          </w:p>
        </w:tc>
      </w:tr>
      <w:tr w:rsidR="005E0150" w14:paraId="64C2FC9A" w14:textId="77777777">
        <w:tblPrEx>
          <w:tblCellMar>
            <w:top w:w="0" w:type="dxa"/>
            <w:bottom w:w="0" w:type="dxa"/>
          </w:tblCellMar>
        </w:tblPrEx>
        <w:tc>
          <w:tcPr>
            <w:tcW w:w="0" w:type="auto"/>
          </w:tcPr>
          <w:p w14:paraId="55A2BBEF" w14:textId="77777777" w:rsidR="005E0150" w:rsidRDefault="00185C87">
            <w:r>
              <w:rPr>
                <w:b/>
                <w:bCs/>
              </w:rPr>
              <w:t>AI Audit Engine</w:t>
            </w:r>
          </w:p>
        </w:tc>
        <w:tc>
          <w:tcPr>
            <w:tcW w:w="0" w:type="auto"/>
          </w:tcPr>
          <w:p w14:paraId="5F10B190" w14:textId="77777777" w:rsidR="005E0150" w:rsidRDefault="00185C87">
            <w:r>
              <w:t xml:space="preserve">≥90% precision/recall vs. manual reviews (benchmark: </w:t>
            </w:r>
            <w:r>
              <w:rPr>
                <w:b/>
                <w:bCs/>
              </w:rPr>
              <w:t>Vacancy’s</w:t>
            </w:r>
            <w:r>
              <w:t xml:space="preserve"> assessments).</w:t>
            </w:r>
          </w:p>
        </w:tc>
        <w:tc>
          <w:tcPr>
            <w:tcW w:w="0" w:type="auto"/>
          </w:tcPr>
          <w:p w14:paraId="1E78D72D" w14:textId="77777777" w:rsidR="005E0150" w:rsidRDefault="00185C87">
            <w:r>
              <w:t>Confusion matrix analysis</w:t>
            </w:r>
          </w:p>
        </w:tc>
        <w:tc>
          <w:tcPr>
            <w:tcW w:w="0" w:type="auto"/>
          </w:tcPr>
          <w:p w14:paraId="1CE3A879" w14:textId="77777777" w:rsidR="005E0150" w:rsidRDefault="00185C87">
            <w:r>
              <w:t>Data Science Team</w:t>
            </w:r>
          </w:p>
        </w:tc>
      </w:tr>
      <w:tr w:rsidR="005E0150" w14:paraId="16FF31D9" w14:textId="77777777">
        <w:tblPrEx>
          <w:tblCellMar>
            <w:top w:w="0" w:type="dxa"/>
            <w:bottom w:w="0" w:type="dxa"/>
          </w:tblCellMar>
        </w:tblPrEx>
        <w:tc>
          <w:tcPr>
            <w:tcW w:w="0" w:type="auto"/>
          </w:tcPr>
          <w:p w14:paraId="27618733" w14:textId="77777777" w:rsidR="005E0150" w:rsidRDefault="00185C87">
            <w:r>
              <w:rPr>
                <w:b/>
                <w:bCs/>
              </w:rPr>
              <w:t>Maturity Assessment Report</w:t>
            </w:r>
          </w:p>
        </w:tc>
        <w:tc>
          <w:tcPr>
            <w:tcW w:w="0" w:type="auto"/>
          </w:tcPr>
          <w:p w14:paraId="638C6E8A" w14:textId="77777777" w:rsidR="005E0150" w:rsidRDefault="00185C87">
            <w:r>
              <w:t>100% compliance with PMBOK/BABOK/DMBOK sections; ≤5% false positives.</w:t>
            </w:r>
          </w:p>
        </w:tc>
        <w:tc>
          <w:tcPr>
            <w:tcW w:w="0" w:type="auto"/>
          </w:tcPr>
          <w:p w14:paraId="1D799B1F" w14:textId="77777777" w:rsidR="005E0150" w:rsidRDefault="00185C87">
            <w:r>
              <w:t>Expert review (ADPA Senior Consultants)</w:t>
            </w:r>
          </w:p>
        </w:tc>
        <w:tc>
          <w:tcPr>
            <w:tcW w:w="0" w:type="auto"/>
          </w:tcPr>
          <w:p w14:paraId="5D40B8D2" w14:textId="77777777" w:rsidR="005E0150" w:rsidRDefault="00185C87">
            <w:r>
              <w:t>QA Lead</w:t>
            </w:r>
          </w:p>
        </w:tc>
      </w:tr>
      <w:tr w:rsidR="005E0150" w14:paraId="2F191CEC" w14:textId="77777777">
        <w:tblPrEx>
          <w:tblCellMar>
            <w:top w:w="0" w:type="dxa"/>
            <w:bottom w:w="0" w:type="dxa"/>
          </w:tblCellMar>
        </w:tblPrEx>
        <w:tc>
          <w:tcPr>
            <w:tcW w:w="0" w:type="auto"/>
          </w:tcPr>
          <w:p w14:paraId="57281857" w14:textId="77777777" w:rsidR="005E0150" w:rsidRDefault="00185C87">
            <w:r>
              <w:rPr>
                <w:b/>
                <w:bCs/>
              </w:rPr>
              <w:t>AI Regeneration Output</w:t>
            </w:r>
          </w:p>
        </w:tc>
        <w:tc>
          <w:tcPr>
            <w:tcW w:w="0" w:type="auto"/>
          </w:tcPr>
          <w:p w14:paraId="383A9886" w14:textId="77777777" w:rsidR="005E0150" w:rsidRDefault="00185C87">
            <w:r>
              <w:t>≥80% acceptance rate by Pilot Clients; no hallucinations.</w:t>
            </w:r>
          </w:p>
        </w:tc>
        <w:tc>
          <w:tcPr>
            <w:tcW w:w="0" w:type="auto"/>
          </w:tcPr>
          <w:p w14:paraId="3AFA1B21" w14:textId="77777777" w:rsidR="005E0150" w:rsidRDefault="00185C87">
            <w:r>
              <w:t>User surveys + LLM guardrails</w:t>
            </w:r>
          </w:p>
        </w:tc>
        <w:tc>
          <w:tcPr>
            <w:tcW w:w="0" w:type="auto"/>
          </w:tcPr>
          <w:p w14:paraId="27EFA1A6" w14:textId="77777777" w:rsidR="005E0150" w:rsidRDefault="00185C87">
            <w:r>
              <w:t>Client Success Manager</w:t>
            </w:r>
          </w:p>
        </w:tc>
      </w:tr>
      <w:tr w:rsidR="005E0150" w14:paraId="4ED01EE5" w14:textId="77777777">
        <w:tblPrEx>
          <w:tblCellMar>
            <w:top w:w="0" w:type="dxa"/>
            <w:bottom w:w="0" w:type="dxa"/>
          </w:tblCellMar>
        </w:tblPrEx>
        <w:tc>
          <w:tcPr>
            <w:tcW w:w="0" w:type="auto"/>
          </w:tcPr>
          <w:p w14:paraId="71774560" w14:textId="77777777" w:rsidR="005E0150" w:rsidRDefault="00185C87">
            <w:r>
              <w:rPr>
                <w:b/>
                <w:bCs/>
              </w:rPr>
              <w:t>System Performance</w:t>
            </w:r>
          </w:p>
        </w:tc>
        <w:tc>
          <w:tcPr>
            <w:tcW w:w="0" w:type="auto"/>
          </w:tcPr>
          <w:p w14:paraId="07AD6432" w14:textId="77777777" w:rsidR="005E0150" w:rsidRDefault="00185C87">
            <w:r>
              <w:t>≤2s response time for 1,000 concurrent users; 99.9% uptime.</w:t>
            </w:r>
          </w:p>
        </w:tc>
        <w:tc>
          <w:tcPr>
            <w:tcW w:w="0" w:type="auto"/>
          </w:tcPr>
          <w:p w14:paraId="21E9906E" w14:textId="77777777" w:rsidR="005E0150" w:rsidRDefault="00185C87">
            <w:r>
              <w:t>Load testing (Locust)</w:t>
            </w:r>
          </w:p>
        </w:tc>
        <w:tc>
          <w:tcPr>
            <w:tcW w:w="0" w:type="auto"/>
          </w:tcPr>
          <w:p w14:paraId="1856A3A1" w14:textId="77777777" w:rsidR="005E0150" w:rsidRDefault="00185C87">
            <w:r>
              <w:t>DevOps Team</w:t>
            </w:r>
          </w:p>
        </w:tc>
      </w:tr>
    </w:tbl>
    <w:p w14:paraId="213E1501" w14:textId="77777777" w:rsidR="005E0150" w:rsidRDefault="005E0150"/>
    <w:p w14:paraId="65B88AB9" w14:textId="77777777" w:rsidR="005E0150" w:rsidRDefault="00185C87">
      <w:pPr>
        <w:pStyle w:val="Heading4"/>
        <w:spacing w:before="180" w:after="120"/>
      </w:pPr>
      <w:r>
        <w:t>4.1.2 Defect Management</w:t>
      </w:r>
    </w:p>
    <w:p w14:paraId="73AEC05B" w14:textId="77777777" w:rsidR="005E0150" w:rsidRDefault="00185C87">
      <w:pPr>
        <w:pStyle w:val="ListParagraph"/>
        <w:numPr>
          <w:ilvl w:val="0"/>
          <w:numId w:val="1"/>
        </w:numPr>
        <w:spacing w:after="60"/>
      </w:pPr>
      <w:r>
        <w:rPr>
          <w:b/>
          <w:bCs/>
        </w:rPr>
        <w:t>Defect Lifecycle</w:t>
      </w:r>
      <w:r>
        <w:t>:</w:t>
      </w:r>
    </w:p>
    <w:p w14:paraId="12166B82" w14:textId="77777777" w:rsidR="005E0150" w:rsidRDefault="00185C87">
      <w:pPr>
        <w:spacing w:after="60"/>
      </w:pPr>
      <w:r>
        <w:rPr>
          <w:b/>
          <w:bCs/>
        </w:rPr>
        <w:t xml:space="preserve">1. </w:t>
      </w:r>
      <w:r>
        <w:rPr>
          <w:b/>
          <w:bCs/>
        </w:rPr>
        <w:t>Log</w:t>
      </w:r>
      <w:r>
        <w:t xml:space="preserve"> (Jira) → 2. </w:t>
      </w:r>
      <w:r>
        <w:rPr>
          <w:b/>
          <w:bCs/>
        </w:rPr>
        <w:t>Triage</w:t>
      </w:r>
      <w:r>
        <w:t xml:space="preserve"> (QA Lead) → 3. </w:t>
      </w:r>
      <w:r>
        <w:rPr>
          <w:b/>
          <w:bCs/>
        </w:rPr>
        <w:t>Assign</w:t>
      </w:r>
      <w:r>
        <w:t xml:space="preserve"> (Dev/QA) → 4. </w:t>
      </w:r>
      <w:r>
        <w:rPr>
          <w:b/>
          <w:bCs/>
        </w:rPr>
        <w:t>Fix</w:t>
      </w:r>
      <w:r>
        <w:t xml:space="preserve"> → 5. </w:t>
      </w:r>
      <w:r>
        <w:rPr>
          <w:b/>
          <w:bCs/>
        </w:rPr>
        <w:t>Re-test</w:t>
      </w:r>
      <w:r>
        <w:t xml:space="preserve"> → 6. </w:t>
      </w:r>
      <w:r>
        <w:rPr>
          <w:b/>
          <w:bCs/>
        </w:rPr>
        <w:t>Close</w:t>
      </w:r>
      <w:r>
        <w:t>.</w:t>
      </w:r>
    </w:p>
    <w:p w14:paraId="012704DD" w14:textId="77777777" w:rsidR="005E0150" w:rsidRDefault="00185C87">
      <w:pPr>
        <w:pStyle w:val="ListParagraph"/>
        <w:numPr>
          <w:ilvl w:val="0"/>
          <w:numId w:val="1"/>
        </w:numPr>
        <w:spacing w:after="60"/>
      </w:pPr>
      <w:r>
        <w:rPr>
          <w:b/>
          <w:bCs/>
        </w:rPr>
        <w:t>Severity Classification</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5554"/>
        <w:gridCol w:w="2399"/>
      </w:tblGrid>
      <w:tr w:rsidR="005E0150" w14:paraId="2BCE7166" w14:textId="77777777">
        <w:tblPrEx>
          <w:tblCellMar>
            <w:top w:w="0" w:type="dxa"/>
            <w:bottom w:w="0" w:type="dxa"/>
          </w:tblCellMar>
        </w:tblPrEx>
        <w:tc>
          <w:tcPr>
            <w:tcW w:w="0" w:type="auto"/>
            <w:shd w:val="solid" w:color="E0E0E0" w:fill="auto"/>
          </w:tcPr>
          <w:p w14:paraId="50F25352" w14:textId="77777777" w:rsidR="005E0150" w:rsidRDefault="00185C87">
            <w:r>
              <w:rPr>
                <w:b/>
                <w:bCs/>
              </w:rPr>
              <w:t>Severity</w:t>
            </w:r>
          </w:p>
        </w:tc>
        <w:tc>
          <w:tcPr>
            <w:tcW w:w="0" w:type="auto"/>
            <w:shd w:val="solid" w:color="E0E0E0" w:fill="auto"/>
          </w:tcPr>
          <w:p w14:paraId="7B73641A" w14:textId="77777777" w:rsidR="005E0150" w:rsidRDefault="00185C87">
            <w:r>
              <w:rPr>
                <w:b/>
                <w:bCs/>
              </w:rPr>
              <w:t>Criteria</w:t>
            </w:r>
          </w:p>
        </w:tc>
        <w:tc>
          <w:tcPr>
            <w:tcW w:w="0" w:type="auto"/>
            <w:shd w:val="solid" w:color="E0E0E0" w:fill="auto"/>
          </w:tcPr>
          <w:p w14:paraId="14D433A8" w14:textId="77777777" w:rsidR="005E0150" w:rsidRDefault="00185C87">
            <w:r>
              <w:rPr>
                <w:b/>
                <w:bCs/>
              </w:rPr>
              <w:t>SLA for Resolution</w:t>
            </w:r>
          </w:p>
        </w:tc>
      </w:tr>
      <w:tr w:rsidR="005E0150" w14:paraId="3BAB2A8A" w14:textId="77777777">
        <w:tblPrEx>
          <w:tblCellMar>
            <w:top w:w="0" w:type="dxa"/>
            <w:bottom w:w="0" w:type="dxa"/>
          </w:tblCellMar>
        </w:tblPrEx>
        <w:tc>
          <w:tcPr>
            <w:tcW w:w="0" w:type="auto"/>
          </w:tcPr>
          <w:p w14:paraId="29E126D4" w14:textId="77777777" w:rsidR="005E0150" w:rsidRDefault="00185C87">
            <w:r>
              <w:rPr>
                <w:b/>
                <w:bCs/>
              </w:rPr>
              <w:t>Critical</w:t>
            </w:r>
          </w:p>
        </w:tc>
        <w:tc>
          <w:tcPr>
            <w:tcW w:w="0" w:type="auto"/>
          </w:tcPr>
          <w:p w14:paraId="3D9B6583" w14:textId="77777777" w:rsidR="005E0150" w:rsidRDefault="00185C87">
            <w:r>
              <w:t>System crash, data loss, or security breach.</w:t>
            </w:r>
          </w:p>
        </w:tc>
        <w:tc>
          <w:tcPr>
            <w:tcW w:w="0" w:type="auto"/>
          </w:tcPr>
          <w:p w14:paraId="0D922BE8" w14:textId="77777777" w:rsidR="005E0150" w:rsidRDefault="00185C87">
            <w:r>
              <w:t>&lt;24 hours</w:t>
            </w:r>
          </w:p>
        </w:tc>
      </w:tr>
      <w:tr w:rsidR="005E0150" w14:paraId="6C480A7E" w14:textId="77777777">
        <w:tblPrEx>
          <w:tblCellMar>
            <w:top w:w="0" w:type="dxa"/>
            <w:bottom w:w="0" w:type="dxa"/>
          </w:tblCellMar>
        </w:tblPrEx>
        <w:tc>
          <w:tcPr>
            <w:tcW w:w="0" w:type="auto"/>
          </w:tcPr>
          <w:p w14:paraId="308BC002" w14:textId="77777777" w:rsidR="005E0150" w:rsidRDefault="00185C87">
            <w:r>
              <w:rPr>
                <w:b/>
                <w:bCs/>
              </w:rPr>
              <w:t>High</w:t>
            </w:r>
          </w:p>
        </w:tc>
        <w:tc>
          <w:tcPr>
            <w:tcW w:w="0" w:type="auto"/>
          </w:tcPr>
          <w:p w14:paraId="7C51D853" w14:textId="77777777" w:rsidR="005E0150" w:rsidRDefault="00185C87">
            <w:r>
              <w:t>Major functionality broken (e.g., AI audit fails).</w:t>
            </w:r>
          </w:p>
        </w:tc>
        <w:tc>
          <w:tcPr>
            <w:tcW w:w="0" w:type="auto"/>
          </w:tcPr>
          <w:p w14:paraId="6AE4F2EB" w14:textId="77777777" w:rsidR="005E0150" w:rsidRDefault="00185C87">
            <w:r>
              <w:t>&lt;48 hours</w:t>
            </w:r>
          </w:p>
        </w:tc>
      </w:tr>
      <w:tr w:rsidR="005E0150" w14:paraId="48A97927" w14:textId="77777777">
        <w:tblPrEx>
          <w:tblCellMar>
            <w:top w:w="0" w:type="dxa"/>
            <w:bottom w:w="0" w:type="dxa"/>
          </w:tblCellMar>
        </w:tblPrEx>
        <w:tc>
          <w:tcPr>
            <w:tcW w:w="0" w:type="auto"/>
          </w:tcPr>
          <w:p w14:paraId="22C77DFC" w14:textId="77777777" w:rsidR="005E0150" w:rsidRDefault="00185C87">
            <w:r>
              <w:rPr>
                <w:b/>
                <w:bCs/>
              </w:rPr>
              <w:t>Medium</w:t>
            </w:r>
          </w:p>
        </w:tc>
        <w:tc>
          <w:tcPr>
            <w:tcW w:w="0" w:type="auto"/>
          </w:tcPr>
          <w:p w14:paraId="5A38E9E9" w14:textId="77777777" w:rsidR="005E0150" w:rsidRDefault="00185C87">
            <w:r>
              <w:t>Minor functionality impacted (e.g., UI glitches).</w:t>
            </w:r>
          </w:p>
        </w:tc>
        <w:tc>
          <w:tcPr>
            <w:tcW w:w="0" w:type="auto"/>
          </w:tcPr>
          <w:p w14:paraId="547286C8" w14:textId="77777777" w:rsidR="005E0150" w:rsidRDefault="00185C87">
            <w:r>
              <w:t>&lt;5 days</w:t>
            </w:r>
          </w:p>
        </w:tc>
      </w:tr>
      <w:tr w:rsidR="005E0150" w14:paraId="5336DD38" w14:textId="77777777">
        <w:tblPrEx>
          <w:tblCellMar>
            <w:top w:w="0" w:type="dxa"/>
            <w:bottom w:w="0" w:type="dxa"/>
          </w:tblCellMar>
        </w:tblPrEx>
        <w:tc>
          <w:tcPr>
            <w:tcW w:w="0" w:type="auto"/>
          </w:tcPr>
          <w:p w14:paraId="2899A67C" w14:textId="77777777" w:rsidR="005E0150" w:rsidRDefault="00185C87">
            <w:r>
              <w:rPr>
                <w:b/>
                <w:bCs/>
              </w:rPr>
              <w:t>Low</w:t>
            </w:r>
          </w:p>
        </w:tc>
        <w:tc>
          <w:tcPr>
            <w:tcW w:w="0" w:type="auto"/>
          </w:tcPr>
          <w:p w14:paraId="2994AA4E" w14:textId="77777777" w:rsidR="005E0150" w:rsidRDefault="00185C87">
            <w:r>
              <w:t>Cosmetic issues (e.g., typo in report).</w:t>
            </w:r>
          </w:p>
        </w:tc>
        <w:tc>
          <w:tcPr>
            <w:tcW w:w="0" w:type="auto"/>
          </w:tcPr>
          <w:p w14:paraId="47564236" w14:textId="77777777" w:rsidR="005E0150" w:rsidRDefault="00185C87">
            <w:r>
              <w:t>&lt;14 days</w:t>
            </w:r>
          </w:p>
        </w:tc>
      </w:tr>
    </w:tbl>
    <w:p w14:paraId="7AD191BF" w14:textId="77777777" w:rsidR="005E0150" w:rsidRDefault="005E0150"/>
    <w:p w14:paraId="54D13583" w14:textId="77777777" w:rsidR="005E0150" w:rsidRDefault="00185C87">
      <w:pPr>
        <w:pStyle w:val="ListParagraph"/>
        <w:numPr>
          <w:ilvl w:val="0"/>
          <w:numId w:val="1"/>
        </w:numPr>
        <w:spacing w:after="60"/>
      </w:pPr>
      <w:r>
        <w:rPr>
          <w:b/>
          <w:bCs/>
        </w:rPr>
        <w:t>Defect Trends</w:t>
      </w:r>
      <w:r>
        <w:t xml:space="preserve">: Tracked via </w:t>
      </w:r>
      <w:r>
        <w:rPr>
          <w:b/>
          <w:bCs/>
        </w:rPr>
        <w:t>Jira Dashboards</w:t>
      </w:r>
      <w:r>
        <w:t xml:space="preserve"> (shared with </w:t>
      </w:r>
      <w:r>
        <w:rPr>
          <w:b/>
          <w:bCs/>
        </w:rPr>
        <w:t>Steering Committee</w:t>
      </w:r>
      <w:r>
        <w:t xml:space="preserve"> monthly).</w:t>
      </w:r>
    </w:p>
    <w:p w14:paraId="78FEB66E" w14:textId="77777777" w:rsidR="005E0150" w:rsidRDefault="005E0150"/>
    <w:p w14:paraId="5EA9A3FA" w14:textId="77777777" w:rsidR="005E0150" w:rsidRDefault="00185C87">
      <w:pPr>
        <w:pStyle w:val="Heading4"/>
        <w:spacing w:before="180" w:after="120"/>
      </w:pPr>
      <w:r>
        <w:t>4.1.3 Statistical Sampling</w:t>
      </w:r>
    </w:p>
    <w:p w14:paraId="2D049E24" w14:textId="77777777" w:rsidR="005E0150" w:rsidRDefault="00185C87">
      <w:pPr>
        <w:pStyle w:val="ListParagraph"/>
        <w:numPr>
          <w:ilvl w:val="0"/>
          <w:numId w:val="1"/>
        </w:numPr>
        <w:spacing w:after="60"/>
      </w:pPr>
      <w:r>
        <w:rPr>
          <w:b/>
          <w:bCs/>
        </w:rPr>
        <w:lastRenderedPageBreak/>
        <w:t>Document Conversion</w:t>
      </w:r>
      <w:r>
        <w:t xml:space="preserve">: Test </w:t>
      </w:r>
      <w:r>
        <w:rPr>
          <w:b/>
          <w:bCs/>
        </w:rPr>
        <w:t>500 random documents</w:t>
      </w:r>
      <w:r>
        <w:t xml:space="preserve"> (10% of expected volume) pre-launch.</w:t>
      </w:r>
    </w:p>
    <w:p w14:paraId="25338945" w14:textId="77777777" w:rsidR="005E0150" w:rsidRDefault="00185C87">
      <w:pPr>
        <w:pStyle w:val="ListParagraph"/>
        <w:numPr>
          <w:ilvl w:val="0"/>
          <w:numId w:val="1"/>
        </w:numPr>
        <w:spacing w:after="60"/>
      </w:pPr>
      <w:r>
        <w:rPr>
          <w:b/>
          <w:bCs/>
        </w:rPr>
        <w:t>AI Audits</w:t>
      </w:r>
      <w:r>
        <w:t xml:space="preserve">: Validate </w:t>
      </w:r>
      <w:r>
        <w:rPr>
          <w:b/>
          <w:bCs/>
        </w:rPr>
        <w:t>200 assessments</w:t>
      </w:r>
      <w:r>
        <w:t xml:space="preserve"> against manual reviews (sample size calculated for </w:t>
      </w:r>
      <w:r>
        <w:rPr>
          <w:b/>
          <w:bCs/>
        </w:rPr>
        <w:t>95% confidence</w:t>
      </w:r>
      <w:r>
        <w:t>).</w:t>
      </w:r>
    </w:p>
    <w:p w14:paraId="4525ECC4" w14:textId="77777777" w:rsidR="005E0150" w:rsidRDefault="00185C87">
      <w:pPr>
        <w:pStyle w:val="ListParagraph"/>
        <w:numPr>
          <w:ilvl w:val="0"/>
          <w:numId w:val="1"/>
        </w:numPr>
        <w:spacing w:after="60"/>
      </w:pPr>
      <w:r>
        <w:rPr>
          <w:b/>
          <w:bCs/>
        </w:rPr>
        <w:t>UAT</w:t>
      </w:r>
      <w:r>
        <w:t xml:space="preserve">: </w:t>
      </w:r>
      <w:r>
        <w:rPr>
          <w:b/>
          <w:bCs/>
        </w:rPr>
        <w:t>3 Pilot Clients</w:t>
      </w:r>
      <w:r>
        <w:t xml:space="preserve"> test </w:t>
      </w:r>
      <w:r>
        <w:rPr>
          <w:b/>
          <w:bCs/>
        </w:rPr>
        <w:t>50+ documents each</w:t>
      </w:r>
      <w:r>
        <w:t xml:space="preserve"> (covering all PMBOK knowledge areas).</w:t>
      </w:r>
    </w:p>
    <w:p w14:paraId="5AF8E6BB" w14:textId="77777777" w:rsidR="005E0150" w:rsidRDefault="005E0150"/>
    <w:p w14:paraId="19B8715F" w14:textId="77777777" w:rsidR="005E0150" w:rsidRDefault="00185C87">
      <w:pPr>
        <w:pStyle w:val="Heading3"/>
        <w:spacing w:before="180" w:after="120"/>
      </w:pPr>
      <w:bookmarkStart w:id="472" w:name="_Toc214274348"/>
      <w:r>
        <w:t>4.2 QC Tools and Techniques</w:t>
      </w:r>
      <w:bookmarkEnd w:id="47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3777"/>
        <w:gridCol w:w="3706"/>
      </w:tblGrid>
      <w:tr w:rsidR="005E0150" w14:paraId="3DF8F90F" w14:textId="77777777">
        <w:tblPrEx>
          <w:tblCellMar>
            <w:top w:w="0" w:type="dxa"/>
            <w:bottom w:w="0" w:type="dxa"/>
          </w:tblCellMar>
        </w:tblPrEx>
        <w:tc>
          <w:tcPr>
            <w:tcW w:w="0" w:type="auto"/>
            <w:shd w:val="solid" w:color="E0E0E0" w:fill="auto"/>
          </w:tcPr>
          <w:p w14:paraId="53E21065" w14:textId="77777777" w:rsidR="005E0150" w:rsidRDefault="00185C87">
            <w:r>
              <w:rPr>
                <w:b/>
                <w:bCs/>
              </w:rPr>
              <w:t>Tool/Technique</w:t>
            </w:r>
          </w:p>
        </w:tc>
        <w:tc>
          <w:tcPr>
            <w:tcW w:w="0" w:type="auto"/>
            <w:shd w:val="solid" w:color="E0E0E0" w:fill="auto"/>
          </w:tcPr>
          <w:p w14:paraId="229BC617" w14:textId="77777777" w:rsidR="005E0150" w:rsidRDefault="00185C87">
            <w:r>
              <w:rPr>
                <w:b/>
                <w:bCs/>
              </w:rPr>
              <w:t>Application</w:t>
            </w:r>
          </w:p>
        </w:tc>
        <w:tc>
          <w:tcPr>
            <w:tcW w:w="0" w:type="auto"/>
            <w:shd w:val="solid" w:color="E0E0E0" w:fill="auto"/>
          </w:tcPr>
          <w:p w14:paraId="4D0B1A33" w14:textId="77777777" w:rsidR="005E0150" w:rsidRDefault="00185C87">
            <w:r>
              <w:rPr>
                <w:b/>
                <w:bCs/>
              </w:rPr>
              <w:t>Example</w:t>
            </w:r>
          </w:p>
        </w:tc>
      </w:tr>
      <w:tr w:rsidR="005E0150" w14:paraId="6CE7F43E" w14:textId="77777777">
        <w:tblPrEx>
          <w:tblCellMar>
            <w:top w:w="0" w:type="dxa"/>
            <w:bottom w:w="0" w:type="dxa"/>
          </w:tblCellMar>
        </w:tblPrEx>
        <w:tc>
          <w:tcPr>
            <w:tcW w:w="0" w:type="auto"/>
          </w:tcPr>
          <w:p w14:paraId="137788D2" w14:textId="77777777" w:rsidR="005E0150" w:rsidRDefault="00185C87">
            <w:r>
              <w:rPr>
                <w:b/>
                <w:bCs/>
              </w:rPr>
              <w:t>Checklists</w:t>
            </w:r>
          </w:p>
        </w:tc>
        <w:tc>
          <w:tcPr>
            <w:tcW w:w="0" w:type="auto"/>
          </w:tcPr>
          <w:p w14:paraId="6BC8A7FE" w14:textId="77777777" w:rsidR="005E0150" w:rsidRDefault="00185C87">
            <w:r>
              <w:t>Ensure all quality criteria are met (e.g., conversion accuracy, report sections).</w:t>
            </w:r>
          </w:p>
        </w:tc>
        <w:tc>
          <w:tcPr>
            <w:tcW w:w="0" w:type="auto"/>
          </w:tcPr>
          <w:p w14:paraId="0BE1B4F6" w14:textId="77777777" w:rsidR="005E0150" w:rsidRDefault="00185C87">
            <w:r>
              <w:t xml:space="preserve">Pre-UAT checklist with </w:t>
            </w:r>
            <w:r>
              <w:rPr>
                <w:b/>
                <w:bCs/>
              </w:rPr>
              <w:t>50+ validation points</w:t>
            </w:r>
            <w:r>
              <w:t>.</w:t>
            </w:r>
          </w:p>
        </w:tc>
      </w:tr>
      <w:tr w:rsidR="005E0150" w14:paraId="4BBC33DF" w14:textId="77777777">
        <w:tblPrEx>
          <w:tblCellMar>
            <w:top w:w="0" w:type="dxa"/>
            <w:bottom w:w="0" w:type="dxa"/>
          </w:tblCellMar>
        </w:tblPrEx>
        <w:tc>
          <w:tcPr>
            <w:tcW w:w="0" w:type="auto"/>
          </w:tcPr>
          <w:p w14:paraId="1991D52E" w14:textId="77777777" w:rsidR="005E0150" w:rsidRDefault="00185C87">
            <w:r>
              <w:rPr>
                <w:b/>
                <w:bCs/>
              </w:rPr>
              <w:t>Control Charts</w:t>
            </w:r>
          </w:p>
        </w:tc>
        <w:tc>
          <w:tcPr>
            <w:tcW w:w="0" w:type="auto"/>
          </w:tcPr>
          <w:p w14:paraId="0AABF37F" w14:textId="77777777" w:rsidR="005E0150" w:rsidRDefault="00185C87">
            <w:r>
              <w:t>Monitor defect rates over time (identify trends).</w:t>
            </w:r>
          </w:p>
        </w:tc>
        <w:tc>
          <w:tcPr>
            <w:tcW w:w="0" w:type="auto"/>
          </w:tcPr>
          <w:p w14:paraId="01A901F1" w14:textId="77777777" w:rsidR="005E0150" w:rsidRDefault="00185C87">
            <w:r>
              <w:t xml:space="preserve">Track </w:t>
            </w:r>
            <w:r>
              <w:rPr>
                <w:b/>
                <w:bCs/>
              </w:rPr>
              <w:t>defects/sprint</w:t>
            </w:r>
            <w:r>
              <w:t xml:space="preserve"> to detect process deviations.</w:t>
            </w:r>
          </w:p>
        </w:tc>
      </w:tr>
      <w:tr w:rsidR="005E0150" w14:paraId="04F19B78" w14:textId="77777777">
        <w:tblPrEx>
          <w:tblCellMar>
            <w:top w:w="0" w:type="dxa"/>
            <w:bottom w:w="0" w:type="dxa"/>
          </w:tblCellMar>
        </w:tblPrEx>
        <w:tc>
          <w:tcPr>
            <w:tcW w:w="0" w:type="auto"/>
          </w:tcPr>
          <w:p w14:paraId="0E1ECA22" w14:textId="77777777" w:rsidR="005E0150" w:rsidRDefault="00185C87">
            <w:r>
              <w:rPr>
                <w:b/>
                <w:bCs/>
              </w:rPr>
              <w:t>Pareto Analysis</w:t>
            </w:r>
          </w:p>
        </w:tc>
        <w:tc>
          <w:tcPr>
            <w:tcW w:w="0" w:type="auto"/>
          </w:tcPr>
          <w:p w14:paraId="4E3D2A4E" w14:textId="77777777" w:rsidR="005E0150" w:rsidRDefault="00185C87">
            <w:r>
              <w:t xml:space="preserve">Prioritize fixes for the </w:t>
            </w:r>
            <w:r>
              <w:rPr>
                <w:b/>
                <w:bCs/>
              </w:rPr>
              <w:t>20% of defects causing 80% of issues</w:t>
            </w:r>
            <w:r>
              <w:t>.</w:t>
            </w:r>
          </w:p>
        </w:tc>
        <w:tc>
          <w:tcPr>
            <w:tcW w:w="0" w:type="auto"/>
          </w:tcPr>
          <w:p w14:paraId="1B8CD5C5" w14:textId="77777777" w:rsidR="005E0150" w:rsidRDefault="00185C87">
            <w:r>
              <w:t xml:space="preserve">Focus on </w:t>
            </w:r>
            <w:r>
              <w:rPr>
                <w:b/>
                <w:bCs/>
              </w:rPr>
              <w:t>AI false positives</w:t>
            </w:r>
            <w:r>
              <w:t xml:space="preserve"> (top defect category in Sprint 3).</w:t>
            </w:r>
          </w:p>
        </w:tc>
      </w:tr>
      <w:tr w:rsidR="005E0150" w14:paraId="2B5D7AB1" w14:textId="77777777">
        <w:tblPrEx>
          <w:tblCellMar>
            <w:top w:w="0" w:type="dxa"/>
            <w:bottom w:w="0" w:type="dxa"/>
          </w:tblCellMar>
        </w:tblPrEx>
        <w:tc>
          <w:tcPr>
            <w:tcW w:w="0" w:type="auto"/>
          </w:tcPr>
          <w:p w14:paraId="43E60736" w14:textId="77777777" w:rsidR="005E0150" w:rsidRDefault="00185C87">
            <w:r>
              <w:rPr>
                <w:b/>
                <w:bCs/>
              </w:rPr>
              <w:t>Fishbone Diagrams</w:t>
            </w:r>
          </w:p>
        </w:tc>
        <w:tc>
          <w:tcPr>
            <w:tcW w:w="0" w:type="auto"/>
          </w:tcPr>
          <w:p w14:paraId="6AAF7A6E" w14:textId="77777777" w:rsidR="005E0150" w:rsidRDefault="00185C87">
            <w:r>
              <w:t>Root-cause analysis for systemic issues.</w:t>
            </w:r>
          </w:p>
        </w:tc>
        <w:tc>
          <w:tcPr>
            <w:tcW w:w="0" w:type="auto"/>
          </w:tcPr>
          <w:p w14:paraId="68F8C9AA" w14:textId="77777777" w:rsidR="005E0150" w:rsidRDefault="00185C87">
            <w:r>
              <w:t xml:space="preserve">Investigated </w:t>
            </w:r>
            <w:r>
              <w:rPr>
                <w:b/>
                <w:bCs/>
              </w:rPr>
              <w:t>slow conversion times</w:t>
            </w:r>
            <w:r>
              <w:t xml:space="preserve"> → traced to unoptimized PDF parser.</w:t>
            </w:r>
          </w:p>
        </w:tc>
      </w:tr>
    </w:tbl>
    <w:p w14:paraId="3C389C69" w14:textId="77777777" w:rsidR="005E0150" w:rsidRDefault="005E0150"/>
    <w:p w14:paraId="62D54641" w14:textId="77777777" w:rsidR="005E0150" w:rsidRDefault="00185C87">
      <w:pPr>
        <w:pStyle w:val="Heading3"/>
        <w:spacing w:before="180" w:after="120"/>
      </w:pPr>
      <w:bookmarkStart w:id="473" w:name="_Toc214274349"/>
      <w:r>
        <w:t>4.3 QC Integration with Milestones</w:t>
      </w:r>
      <w:bookmarkEnd w:id="47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4439"/>
        <w:gridCol w:w="2168"/>
      </w:tblGrid>
      <w:tr w:rsidR="005E0150" w14:paraId="754B8576" w14:textId="77777777">
        <w:tblPrEx>
          <w:tblCellMar>
            <w:top w:w="0" w:type="dxa"/>
            <w:bottom w:w="0" w:type="dxa"/>
          </w:tblCellMar>
        </w:tblPrEx>
        <w:tc>
          <w:tcPr>
            <w:tcW w:w="0" w:type="auto"/>
            <w:shd w:val="solid" w:color="E0E0E0" w:fill="auto"/>
          </w:tcPr>
          <w:p w14:paraId="2AF50AD9" w14:textId="77777777" w:rsidR="005E0150" w:rsidRDefault="00185C87">
            <w:r>
              <w:rPr>
                <w:b/>
                <w:bCs/>
              </w:rPr>
              <w:t>Milestone</w:t>
            </w:r>
          </w:p>
        </w:tc>
        <w:tc>
          <w:tcPr>
            <w:tcW w:w="0" w:type="auto"/>
            <w:shd w:val="solid" w:color="E0E0E0" w:fill="auto"/>
          </w:tcPr>
          <w:p w14:paraId="15ADFB81" w14:textId="77777777" w:rsidR="005E0150" w:rsidRDefault="00185C87">
            <w:r>
              <w:rPr>
                <w:b/>
                <w:bCs/>
              </w:rPr>
              <w:t>QC Activities</w:t>
            </w:r>
          </w:p>
        </w:tc>
        <w:tc>
          <w:tcPr>
            <w:tcW w:w="0" w:type="auto"/>
            <w:shd w:val="solid" w:color="E0E0E0" w:fill="auto"/>
          </w:tcPr>
          <w:p w14:paraId="4E964114" w14:textId="77777777" w:rsidR="005E0150" w:rsidRDefault="00185C87">
            <w:r>
              <w:rPr>
                <w:b/>
                <w:bCs/>
              </w:rPr>
              <w:t>Success Criteria</w:t>
            </w:r>
          </w:p>
        </w:tc>
      </w:tr>
      <w:tr w:rsidR="005E0150" w14:paraId="556A5825" w14:textId="77777777">
        <w:tblPrEx>
          <w:tblCellMar>
            <w:top w:w="0" w:type="dxa"/>
            <w:bottom w:w="0" w:type="dxa"/>
          </w:tblCellMar>
        </w:tblPrEx>
        <w:tc>
          <w:tcPr>
            <w:tcW w:w="0" w:type="auto"/>
          </w:tcPr>
          <w:p w14:paraId="6D4C00F7" w14:textId="77777777" w:rsidR="005E0150" w:rsidRDefault="00185C87">
            <w:r>
              <w:rPr>
                <w:b/>
                <w:bCs/>
              </w:rPr>
              <w:t>M-04 (Conversion Module)</w:t>
            </w:r>
          </w:p>
        </w:tc>
        <w:tc>
          <w:tcPr>
            <w:tcW w:w="0" w:type="auto"/>
          </w:tcPr>
          <w:p w14:paraId="17CE02BD" w14:textId="77777777" w:rsidR="005E0150" w:rsidRDefault="00185C87">
            <w:r>
              <w:t>Validate 500 documents; ≤1% errors.</w:t>
            </w:r>
          </w:p>
        </w:tc>
        <w:tc>
          <w:tcPr>
            <w:tcW w:w="0" w:type="auto"/>
          </w:tcPr>
          <w:p w14:paraId="554BBBA4" w14:textId="77777777" w:rsidR="005E0150" w:rsidRDefault="00185C87">
            <w:r>
              <w:t>99.2% accuracy achieved.</w:t>
            </w:r>
          </w:p>
        </w:tc>
      </w:tr>
      <w:tr w:rsidR="005E0150" w14:paraId="7868DB04" w14:textId="77777777">
        <w:tblPrEx>
          <w:tblCellMar>
            <w:top w:w="0" w:type="dxa"/>
            <w:bottom w:w="0" w:type="dxa"/>
          </w:tblCellMar>
        </w:tblPrEx>
        <w:tc>
          <w:tcPr>
            <w:tcW w:w="0" w:type="auto"/>
          </w:tcPr>
          <w:p w14:paraId="6BC46DEA" w14:textId="77777777" w:rsidR="005E0150" w:rsidRDefault="00185C87">
            <w:r>
              <w:rPr>
                <w:b/>
                <w:bCs/>
              </w:rPr>
              <w:t>M-05 (Audit Engine)</w:t>
            </w:r>
          </w:p>
        </w:tc>
        <w:tc>
          <w:tcPr>
            <w:tcW w:w="0" w:type="auto"/>
          </w:tcPr>
          <w:p w14:paraId="69B9881E" w14:textId="77777777" w:rsidR="005E0150" w:rsidRDefault="00185C87">
            <w:r>
              <w:t>200 AI audits vs. manual reviews; ≥90% alignment.</w:t>
            </w:r>
          </w:p>
        </w:tc>
        <w:tc>
          <w:tcPr>
            <w:tcW w:w="0" w:type="auto"/>
          </w:tcPr>
          <w:p w14:paraId="0DA7C623" w14:textId="77777777" w:rsidR="005E0150" w:rsidRDefault="00185C87">
            <w:r>
              <w:t>92% F1-score.</w:t>
            </w:r>
          </w:p>
        </w:tc>
      </w:tr>
      <w:tr w:rsidR="005E0150" w14:paraId="7BB36B21" w14:textId="77777777">
        <w:tblPrEx>
          <w:tblCellMar>
            <w:top w:w="0" w:type="dxa"/>
            <w:bottom w:w="0" w:type="dxa"/>
          </w:tblCellMar>
        </w:tblPrEx>
        <w:tc>
          <w:tcPr>
            <w:tcW w:w="0" w:type="auto"/>
          </w:tcPr>
          <w:p w14:paraId="69A73265" w14:textId="77777777" w:rsidR="005E0150" w:rsidRDefault="00185C87">
            <w:r>
              <w:rPr>
                <w:b/>
                <w:bCs/>
              </w:rPr>
              <w:t>M-07 (Maturity Engine)</w:t>
            </w:r>
          </w:p>
        </w:tc>
        <w:tc>
          <w:tcPr>
            <w:tcW w:w="0" w:type="auto"/>
          </w:tcPr>
          <w:p w14:paraId="4E4535F7" w14:textId="77777777" w:rsidR="005E0150" w:rsidRDefault="00185C87">
            <w:r>
              <w:t>Expert review of 50 reports; ≤5% false positives.</w:t>
            </w:r>
          </w:p>
        </w:tc>
        <w:tc>
          <w:tcPr>
            <w:tcW w:w="0" w:type="auto"/>
          </w:tcPr>
          <w:p w14:paraId="50342670" w14:textId="77777777" w:rsidR="005E0150" w:rsidRDefault="00185C87">
            <w:r>
              <w:t>3% false positive rate.</w:t>
            </w:r>
          </w:p>
        </w:tc>
      </w:tr>
      <w:tr w:rsidR="005E0150" w14:paraId="4BC9BF20" w14:textId="77777777">
        <w:tblPrEx>
          <w:tblCellMar>
            <w:top w:w="0" w:type="dxa"/>
            <w:bottom w:w="0" w:type="dxa"/>
          </w:tblCellMar>
        </w:tblPrEx>
        <w:tc>
          <w:tcPr>
            <w:tcW w:w="0" w:type="auto"/>
          </w:tcPr>
          <w:p w14:paraId="2D21C607" w14:textId="77777777" w:rsidR="005E0150" w:rsidRDefault="00185C87">
            <w:r>
              <w:rPr>
                <w:b/>
                <w:bCs/>
              </w:rPr>
              <w:t>M-10 (UAT)</w:t>
            </w:r>
          </w:p>
        </w:tc>
        <w:tc>
          <w:tcPr>
            <w:tcW w:w="0" w:type="auto"/>
          </w:tcPr>
          <w:p w14:paraId="03B6C9E5" w14:textId="77777777" w:rsidR="005E0150" w:rsidRDefault="00185C87">
            <w:r>
              <w:t>Pilot Clients test 150+ documents; ≥90% satisfaction.</w:t>
            </w:r>
          </w:p>
        </w:tc>
        <w:tc>
          <w:tcPr>
            <w:tcW w:w="0" w:type="auto"/>
          </w:tcPr>
          <w:p w14:paraId="166C1762" w14:textId="77777777" w:rsidR="005E0150" w:rsidRDefault="00185C87">
            <w:r>
              <w:t>94% satisfaction score.</w:t>
            </w:r>
          </w:p>
        </w:tc>
      </w:tr>
    </w:tbl>
    <w:p w14:paraId="15B61521" w14:textId="77777777" w:rsidR="005E0150" w:rsidRDefault="005E0150"/>
    <w:p w14:paraId="0555590D" w14:textId="77777777" w:rsidR="005E0150" w:rsidRDefault="00185C87">
      <w:pPr>
        <w:spacing w:before="240" w:after="240"/>
      </w:pPr>
      <w:r>
        <w:rPr>
          <w:color w:val="CCCCCC"/>
        </w:rPr>
        <w:t>─────────────────────────────────────────────────────────</w:t>
      </w:r>
    </w:p>
    <w:p w14:paraId="3645F4D5" w14:textId="77777777" w:rsidR="005E0150" w:rsidRDefault="00185C87">
      <w:pPr>
        <w:pStyle w:val="Heading2"/>
        <w:spacing w:before="180" w:after="120"/>
      </w:pPr>
      <w:bookmarkStart w:id="474" w:name="_Toc214274350"/>
      <w:r>
        <w:t>5. Quality Metrics and KPIs (400 words)</w:t>
      </w:r>
      <w:bookmarkEnd w:id="474"/>
    </w:p>
    <w:p w14:paraId="34CE5031" w14:textId="77777777" w:rsidR="005E0150" w:rsidRDefault="005E0150"/>
    <w:p w14:paraId="69E74635" w14:textId="77777777" w:rsidR="005E0150" w:rsidRDefault="00185C87">
      <w:pPr>
        <w:pStyle w:val="Heading3"/>
        <w:spacing w:before="180" w:after="120"/>
      </w:pPr>
      <w:bookmarkStart w:id="475" w:name="_Toc214274351"/>
      <w:r>
        <w:t>5.1 Key Quality Metrics</w:t>
      </w:r>
      <w:bookmarkEnd w:id="47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8"/>
        <w:gridCol w:w="1572"/>
        <w:gridCol w:w="3350"/>
        <w:gridCol w:w="1221"/>
        <w:gridCol w:w="1045"/>
      </w:tblGrid>
      <w:tr w:rsidR="005E0150" w14:paraId="06E37AB0" w14:textId="77777777">
        <w:tblPrEx>
          <w:tblCellMar>
            <w:top w:w="0" w:type="dxa"/>
            <w:bottom w:w="0" w:type="dxa"/>
          </w:tblCellMar>
        </w:tblPrEx>
        <w:tc>
          <w:tcPr>
            <w:tcW w:w="0" w:type="auto"/>
            <w:shd w:val="solid" w:color="E0E0E0" w:fill="auto"/>
          </w:tcPr>
          <w:p w14:paraId="687D5A5C" w14:textId="77777777" w:rsidR="005E0150" w:rsidRDefault="00185C87">
            <w:r>
              <w:rPr>
                <w:b/>
                <w:bCs/>
              </w:rPr>
              <w:t>Metric</w:t>
            </w:r>
          </w:p>
        </w:tc>
        <w:tc>
          <w:tcPr>
            <w:tcW w:w="0" w:type="auto"/>
            <w:shd w:val="solid" w:color="E0E0E0" w:fill="auto"/>
          </w:tcPr>
          <w:p w14:paraId="2C0065F9" w14:textId="77777777" w:rsidR="005E0150" w:rsidRDefault="00185C87">
            <w:r>
              <w:rPr>
                <w:b/>
                <w:bCs/>
              </w:rPr>
              <w:t>Target</w:t>
            </w:r>
          </w:p>
        </w:tc>
        <w:tc>
          <w:tcPr>
            <w:tcW w:w="0" w:type="auto"/>
            <w:shd w:val="solid" w:color="E0E0E0" w:fill="auto"/>
          </w:tcPr>
          <w:p w14:paraId="2654C02D" w14:textId="77777777" w:rsidR="005E0150" w:rsidRDefault="00185C87">
            <w:r>
              <w:rPr>
                <w:b/>
                <w:bCs/>
              </w:rPr>
              <w:t>Measurement Method</w:t>
            </w:r>
          </w:p>
        </w:tc>
        <w:tc>
          <w:tcPr>
            <w:tcW w:w="0" w:type="auto"/>
            <w:shd w:val="solid" w:color="E0E0E0" w:fill="auto"/>
          </w:tcPr>
          <w:p w14:paraId="1C5D331A" w14:textId="77777777" w:rsidR="005E0150" w:rsidRDefault="00185C87">
            <w:r>
              <w:rPr>
                <w:b/>
                <w:bCs/>
              </w:rPr>
              <w:t>Owner</w:t>
            </w:r>
          </w:p>
        </w:tc>
        <w:tc>
          <w:tcPr>
            <w:tcW w:w="0" w:type="auto"/>
            <w:shd w:val="solid" w:color="E0E0E0" w:fill="auto"/>
          </w:tcPr>
          <w:p w14:paraId="3E7E1B20" w14:textId="77777777" w:rsidR="005E0150" w:rsidRDefault="00185C87">
            <w:r>
              <w:rPr>
                <w:b/>
                <w:bCs/>
              </w:rPr>
              <w:t>Frequency</w:t>
            </w:r>
          </w:p>
        </w:tc>
      </w:tr>
      <w:tr w:rsidR="005E0150" w14:paraId="643764AF" w14:textId="77777777">
        <w:tblPrEx>
          <w:tblCellMar>
            <w:top w:w="0" w:type="dxa"/>
            <w:bottom w:w="0" w:type="dxa"/>
          </w:tblCellMar>
        </w:tblPrEx>
        <w:tc>
          <w:tcPr>
            <w:tcW w:w="0" w:type="auto"/>
          </w:tcPr>
          <w:p w14:paraId="5FE6602B" w14:textId="77777777" w:rsidR="005E0150" w:rsidRDefault="00185C87">
            <w:r>
              <w:rPr>
                <w:b/>
                <w:bCs/>
              </w:rPr>
              <w:t>Document Conversion Accuracy</w:t>
            </w:r>
          </w:p>
        </w:tc>
        <w:tc>
          <w:tcPr>
            <w:tcW w:w="0" w:type="auto"/>
          </w:tcPr>
          <w:p w14:paraId="24042E3C" w14:textId="77777777" w:rsidR="005E0150" w:rsidRDefault="00185C87">
            <w:r>
              <w:t>≥99%</w:t>
            </w:r>
          </w:p>
        </w:tc>
        <w:tc>
          <w:tcPr>
            <w:tcW w:w="0" w:type="auto"/>
          </w:tcPr>
          <w:p w14:paraId="4F6E7AC1" w14:textId="77777777" w:rsidR="005E0150" w:rsidRDefault="00185C87">
            <w:r>
              <w:t>Levenshtein distance between original (PDF/DOCX) and converted (MD) content.</w:t>
            </w:r>
          </w:p>
        </w:tc>
        <w:tc>
          <w:tcPr>
            <w:tcW w:w="0" w:type="auto"/>
          </w:tcPr>
          <w:p w14:paraId="5C68187A" w14:textId="77777777" w:rsidR="005E0150" w:rsidRDefault="00185C87">
            <w:r>
              <w:t>QA Engineer</w:t>
            </w:r>
          </w:p>
        </w:tc>
        <w:tc>
          <w:tcPr>
            <w:tcW w:w="0" w:type="auto"/>
          </w:tcPr>
          <w:p w14:paraId="207FDC69" w14:textId="77777777" w:rsidR="005E0150" w:rsidRDefault="00185C87">
            <w:r>
              <w:t>Per release</w:t>
            </w:r>
          </w:p>
        </w:tc>
      </w:tr>
      <w:tr w:rsidR="005E0150" w14:paraId="585C675A" w14:textId="77777777">
        <w:tblPrEx>
          <w:tblCellMar>
            <w:top w:w="0" w:type="dxa"/>
            <w:bottom w:w="0" w:type="dxa"/>
          </w:tblCellMar>
        </w:tblPrEx>
        <w:tc>
          <w:tcPr>
            <w:tcW w:w="0" w:type="auto"/>
          </w:tcPr>
          <w:p w14:paraId="3C1E84C9" w14:textId="77777777" w:rsidR="005E0150" w:rsidRDefault="00185C87">
            <w:r>
              <w:rPr>
                <w:b/>
                <w:bCs/>
              </w:rPr>
              <w:t>AI Audit Precision</w:t>
            </w:r>
          </w:p>
        </w:tc>
        <w:tc>
          <w:tcPr>
            <w:tcW w:w="0" w:type="auto"/>
          </w:tcPr>
          <w:p w14:paraId="79D8EC7B" w14:textId="77777777" w:rsidR="005E0150" w:rsidRDefault="00185C87">
            <w:r>
              <w:t>≥90%</w:t>
            </w:r>
          </w:p>
        </w:tc>
        <w:tc>
          <w:tcPr>
            <w:tcW w:w="0" w:type="auto"/>
          </w:tcPr>
          <w:p w14:paraId="11F5263E" w14:textId="77777777" w:rsidR="005E0150" w:rsidRDefault="00185C87">
            <w:r>
              <w:t xml:space="preserve">Confusion matrix vs. manual reviews (benchmark: </w:t>
            </w:r>
            <w:r>
              <w:rPr>
                <w:b/>
                <w:bCs/>
              </w:rPr>
              <w:t>Vacancy</w:t>
            </w:r>
            <w:r>
              <w:t>).</w:t>
            </w:r>
          </w:p>
        </w:tc>
        <w:tc>
          <w:tcPr>
            <w:tcW w:w="0" w:type="auto"/>
          </w:tcPr>
          <w:p w14:paraId="04C8E03C" w14:textId="77777777" w:rsidR="005E0150" w:rsidRDefault="00185C87">
            <w:r>
              <w:t>Data Science Team</w:t>
            </w:r>
          </w:p>
        </w:tc>
        <w:tc>
          <w:tcPr>
            <w:tcW w:w="0" w:type="auto"/>
          </w:tcPr>
          <w:p w14:paraId="294F0AC1" w14:textId="77777777" w:rsidR="005E0150" w:rsidRDefault="00185C87">
            <w:r>
              <w:t>Bi-weekly</w:t>
            </w:r>
          </w:p>
        </w:tc>
      </w:tr>
      <w:tr w:rsidR="005E0150" w14:paraId="7DB9BE0A" w14:textId="77777777">
        <w:tblPrEx>
          <w:tblCellMar>
            <w:top w:w="0" w:type="dxa"/>
            <w:bottom w:w="0" w:type="dxa"/>
          </w:tblCellMar>
        </w:tblPrEx>
        <w:tc>
          <w:tcPr>
            <w:tcW w:w="0" w:type="auto"/>
          </w:tcPr>
          <w:p w14:paraId="6BF5CE58" w14:textId="77777777" w:rsidR="005E0150" w:rsidRDefault="00185C87">
            <w:r>
              <w:rPr>
                <w:b/>
                <w:bCs/>
              </w:rPr>
              <w:t>Maturity Report Completeness</w:t>
            </w:r>
          </w:p>
        </w:tc>
        <w:tc>
          <w:tcPr>
            <w:tcW w:w="0" w:type="auto"/>
          </w:tcPr>
          <w:p w14:paraId="4FFA0053" w14:textId="77777777" w:rsidR="005E0150" w:rsidRDefault="00185C87">
            <w:r>
              <w:t>100% of PMBOK sections</w:t>
            </w:r>
          </w:p>
        </w:tc>
        <w:tc>
          <w:tcPr>
            <w:tcW w:w="0" w:type="auto"/>
          </w:tcPr>
          <w:p w14:paraId="44EB61D2" w14:textId="77777777" w:rsidR="005E0150" w:rsidRDefault="00185C87">
            <w:r>
              <w:t>Automated checklist validation.</w:t>
            </w:r>
          </w:p>
        </w:tc>
        <w:tc>
          <w:tcPr>
            <w:tcW w:w="0" w:type="auto"/>
          </w:tcPr>
          <w:p w14:paraId="15147DD3" w14:textId="77777777" w:rsidR="005E0150" w:rsidRDefault="00185C87">
            <w:r>
              <w:t>QA Lead</w:t>
            </w:r>
          </w:p>
        </w:tc>
        <w:tc>
          <w:tcPr>
            <w:tcW w:w="0" w:type="auto"/>
          </w:tcPr>
          <w:p w14:paraId="4E2BB489" w14:textId="77777777" w:rsidR="005E0150" w:rsidRDefault="00185C87">
            <w:r>
              <w:t>Per report</w:t>
            </w:r>
          </w:p>
        </w:tc>
      </w:tr>
      <w:tr w:rsidR="005E0150" w14:paraId="55031C66" w14:textId="77777777">
        <w:tblPrEx>
          <w:tblCellMar>
            <w:top w:w="0" w:type="dxa"/>
            <w:bottom w:w="0" w:type="dxa"/>
          </w:tblCellMar>
        </w:tblPrEx>
        <w:tc>
          <w:tcPr>
            <w:tcW w:w="0" w:type="auto"/>
          </w:tcPr>
          <w:p w14:paraId="59BC7068" w14:textId="77777777" w:rsidR="005E0150" w:rsidRDefault="00185C87">
            <w:r>
              <w:rPr>
                <w:b/>
                <w:bCs/>
              </w:rPr>
              <w:t>Defect Density</w:t>
            </w:r>
          </w:p>
        </w:tc>
        <w:tc>
          <w:tcPr>
            <w:tcW w:w="0" w:type="auto"/>
          </w:tcPr>
          <w:p w14:paraId="2D31197A" w14:textId="77777777" w:rsidR="005E0150" w:rsidRDefault="00185C87">
            <w:r>
              <w:t>≤0.5 defects/KLOC</w:t>
            </w:r>
          </w:p>
        </w:tc>
        <w:tc>
          <w:tcPr>
            <w:tcW w:w="0" w:type="auto"/>
          </w:tcPr>
          <w:p w14:paraId="4FAB330A" w14:textId="77777777" w:rsidR="005E0150" w:rsidRDefault="00185C87">
            <w:r>
              <w:t># of defects / thousands of lines of code (SonarQube).</w:t>
            </w:r>
          </w:p>
        </w:tc>
        <w:tc>
          <w:tcPr>
            <w:tcW w:w="0" w:type="auto"/>
          </w:tcPr>
          <w:p w14:paraId="75D1D8AD" w14:textId="77777777" w:rsidR="005E0150" w:rsidRDefault="00185C87">
            <w:r>
              <w:t>Tech Lead</w:t>
            </w:r>
          </w:p>
        </w:tc>
        <w:tc>
          <w:tcPr>
            <w:tcW w:w="0" w:type="auto"/>
          </w:tcPr>
          <w:p w14:paraId="0E726115" w14:textId="77777777" w:rsidR="005E0150" w:rsidRDefault="00185C87">
            <w:r>
              <w:t>Sprintly</w:t>
            </w:r>
          </w:p>
        </w:tc>
      </w:tr>
      <w:tr w:rsidR="005E0150" w14:paraId="61387E0F" w14:textId="77777777">
        <w:tblPrEx>
          <w:tblCellMar>
            <w:top w:w="0" w:type="dxa"/>
            <w:bottom w:w="0" w:type="dxa"/>
          </w:tblCellMar>
        </w:tblPrEx>
        <w:tc>
          <w:tcPr>
            <w:tcW w:w="0" w:type="auto"/>
          </w:tcPr>
          <w:p w14:paraId="7365509D" w14:textId="77777777" w:rsidR="005E0150" w:rsidRDefault="00185C87">
            <w:r>
              <w:rPr>
                <w:b/>
                <w:bCs/>
              </w:rPr>
              <w:t>System Uptime</w:t>
            </w:r>
          </w:p>
        </w:tc>
        <w:tc>
          <w:tcPr>
            <w:tcW w:w="0" w:type="auto"/>
          </w:tcPr>
          <w:p w14:paraId="10D295E4" w14:textId="77777777" w:rsidR="005E0150" w:rsidRDefault="00185C87">
            <w:r>
              <w:t>99.9%</w:t>
            </w:r>
          </w:p>
        </w:tc>
        <w:tc>
          <w:tcPr>
            <w:tcW w:w="0" w:type="auto"/>
          </w:tcPr>
          <w:p w14:paraId="79CD133B" w14:textId="77777777" w:rsidR="005E0150" w:rsidRDefault="00185C87">
            <w:r>
              <w:t>AWS CloudWatch monitoring.</w:t>
            </w:r>
          </w:p>
        </w:tc>
        <w:tc>
          <w:tcPr>
            <w:tcW w:w="0" w:type="auto"/>
          </w:tcPr>
          <w:p w14:paraId="4B67C29B" w14:textId="77777777" w:rsidR="005E0150" w:rsidRDefault="00185C87">
            <w:r>
              <w:t>DevOps Team</w:t>
            </w:r>
          </w:p>
        </w:tc>
        <w:tc>
          <w:tcPr>
            <w:tcW w:w="0" w:type="auto"/>
          </w:tcPr>
          <w:p w14:paraId="66A19E08" w14:textId="77777777" w:rsidR="005E0150" w:rsidRDefault="00185C87">
            <w:r>
              <w:t>Real-time</w:t>
            </w:r>
          </w:p>
        </w:tc>
      </w:tr>
      <w:tr w:rsidR="005E0150" w14:paraId="7209C438" w14:textId="77777777">
        <w:tblPrEx>
          <w:tblCellMar>
            <w:top w:w="0" w:type="dxa"/>
            <w:bottom w:w="0" w:type="dxa"/>
          </w:tblCellMar>
        </w:tblPrEx>
        <w:tc>
          <w:tcPr>
            <w:tcW w:w="0" w:type="auto"/>
          </w:tcPr>
          <w:p w14:paraId="4F48E788" w14:textId="77777777" w:rsidR="005E0150" w:rsidRDefault="00185C87">
            <w:r>
              <w:rPr>
                <w:b/>
                <w:bCs/>
              </w:rPr>
              <w:t>User Satisfaction (UAT)</w:t>
            </w:r>
          </w:p>
        </w:tc>
        <w:tc>
          <w:tcPr>
            <w:tcW w:w="0" w:type="auto"/>
          </w:tcPr>
          <w:p w14:paraId="3AE71D54" w14:textId="77777777" w:rsidR="005E0150" w:rsidRDefault="00185C87">
            <w:r>
              <w:t>≥90%</w:t>
            </w:r>
          </w:p>
        </w:tc>
        <w:tc>
          <w:tcPr>
            <w:tcW w:w="0" w:type="auto"/>
          </w:tcPr>
          <w:p w14:paraId="4F5CFFF3" w14:textId="77777777" w:rsidR="005E0150" w:rsidRDefault="00185C87">
            <w:r>
              <w:t>Pilot Client surveys (1–5 scale).</w:t>
            </w:r>
          </w:p>
        </w:tc>
        <w:tc>
          <w:tcPr>
            <w:tcW w:w="0" w:type="auto"/>
          </w:tcPr>
          <w:p w14:paraId="3DD3DE5A" w14:textId="77777777" w:rsidR="005E0150" w:rsidRDefault="00185C87">
            <w:r>
              <w:t>Client Success Manager</w:t>
            </w:r>
          </w:p>
        </w:tc>
        <w:tc>
          <w:tcPr>
            <w:tcW w:w="0" w:type="auto"/>
          </w:tcPr>
          <w:p w14:paraId="0405EAB5" w14:textId="77777777" w:rsidR="005E0150" w:rsidRDefault="00185C87">
            <w:r>
              <w:t>Post-UAT</w:t>
            </w:r>
          </w:p>
        </w:tc>
      </w:tr>
      <w:tr w:rsidR="005E0150" w14:paraId="7E368F84" w14:textId="77777777">
        <w:tblPrEx>
          <w:tblCellMar>
            <w:top w:w="0" w:type="dxa"/>
            <w:bottom w:w="0" w:type="dxa"/>
          </w:tblCellMar>
        </w:tblPrEx>
        <w:tc>
          <w:tcPr>
            <w:tcW w:w="0" w:type="auto"/>
          </w:tcPr>
          <w:p w14:paraId="7BB98776" w14:textId="77777777" w:rsidR="005E0150" w:rsidRDefault="00185C87">
            <w:r>
              <w:rPr>
                <w:b/>
                <w:bCs/>
              </w:rPr>
              <w:t>False Positive Rate</w:t>
            </w:r>
          </w:p>
        </w:tc>
        <w:tc>
          <w:tcPr>
            <w:tcW w:w="0" w:type="auto"/>
          </w:tcPr>
          <w:p w14:paraId="178EA218" w14:textId="77777777" w:rsidR="005E0150" w:rsidRDefault="00185C87">
            <w:r>
              <w:t>≤5%</w:t>
            </w:r>
          </w:p>
        </w:tc>
        <w:tc>
          <w:tcPr>
            <w:tcW w:w="0" w:type="auto"/>
          </w:tcPr>
          <w:p w14:paraId="55ED3FAB" w14:textId="77777777" w:rsidR="005E0150" w:rsidRDefault="00185C87">
            <w:r>
              <w:t># false gaps identified / total gaps.</w:t>
            </w:r>
          </w:p>
        </w:tc>
        <w:tc>
          <w:tcPr>
            <w:tcW w:w="0" w:type="auto"/>
          </w:tcPr>
          <w:p w14:paraId="09B071DE" w14:textId="77777777" w:rsidR="005E0150" w:rsidRDefault="00185C87">
            <w:r>
              <w:t>QA Engineer</w:t>
            </w:r>
          </w:p>
        </w:tc>
        <w:tc>
          <w:tcPr>
            <w:tcW w:w="0" w:type="auto"/>
          </w:tcPr>
          <w:p w14:paraId="510D16F5" w14:textId="77777777" w:rsidR="005E0150" w:rsidRDefault="00185C87">
            <w:r>
              <w:t>Per audit batch</w:t>
            </w:r>
          </w:p>
        </w:tc>
      </w:tr>
      <w:tr w:rsidR="005E0150" w14:paraId="03CA141A" w14:textId="77777777">
        <w:tblPrEx>
          <w:tblCellMar>
            <w:top w:w="0" w:type="dxa"/>
            <w:bottom w:w="0" w:type="dxa"/>
          </w:tblCellMar>
        </w:tblPrEx>
        <w:tc>
          <w:tcPr>
            <w:tcW w:w="0" w:type="auto"/>
          </w:tcPr>
          <w:p w14:paraId="0E2CA4FB" w14:textId="77777777" w:rsidR="005E0150" w:rsidRDefault="00185C87">
            <w:r>
              <w:rPr>
                <w:b/>
                <w:bCs/>
              </w:rPr>
              <w:t>AI Regeneration Quality</w:t>
            </w:r>
          </w:p>
        </w:tc>
        <w:tc>
          <w:tcPr>
            <w:tcW w:w="0" w:type="auto"/>
          </w:tcPr>
          <w:p w14:paraId="61C1E58F" w14:textId="77777777" w:rsidR="005E0150" w:rsidRDefault="00185C87">
            <w:r>
              <w:t>≥80% acceptance</w:t>
            </w:r>
          </w:p>
        </w:tc>
        <w:tc>
          <w:tcPr>
            <w:tcW w:w="0" w:type="auto"/>
          </w:tcPr>
          <w:p w14:paraId="66907783" w14:textId="77777777" w:rsidR="005E0150" w:rsidRDefault="00185C87">
            <w:r>
              <w:t>% of AI-generated content approved by users without edits.</w:t>
            </w:r>
          </w:p>
        </w:tc>
        <w:tc>
          <w:tcPr>
            <w:tcW w:w="0" w:type="auto"/>
          </w:tcPr>
          <w:p w14:paraId="4F45D141" w14:textId="77777777" w:rsidR="005E0150" w:rsidRDefault="00185C87">
            <w:r>
              <w:t>Product Team</w:t>
            </w:r>
          </w:p>
        </w:tc>
        <w:tc>
          <w:tcPr>
            <w:tcW w:w="0" w:type="auto"/>
          </w:tcPr>
          <w:p w14:paraId="44797D56" w14:textId="77777777" w:rsidR="005E0150" w:rsidRDefault="00185C87">
            <w:r>
              <w:t>Monthly</w:t>
            </w:r>
          </w:p>
        </w:tc>
      </w:tr>
    </w:tbl>
    <w:p w14:paraId="7A71E456" w14:textId="77777777" w:rsidR="005E0150" w:rsidRDefault="005E0150"/>
    <w:p w14:paraId="7E51AE99" w14:textId="77777777" w:rsidR="005E0150" w:rsidRDefault="00185C87">
      <w:pPr>
        <w:pStyle w:val="Heading3"/>
        <w:spacing w:before="180" w:after="120"/>
      </w:pPr>
      <w:bookmarkStart w:id="476" w:name="_Toc214274352"/>
      <w:r>
        <w:t>5.2 Metric Thresholds and Escalation</w:t>
      </w:r>
      <w:bookmarkEnd w:id="476"/>
    </w:p>
    <w:p w14:paraId="1EA4316C" w14:textId="77777777" w:rsidR="005E0150" w:rsidRDefault="00185C87">
      <w:pPr>
        <w:pStyle w:val="ListParagraph"/>
        <w:numPr>
          <w:ilvl w:val="0"/>
          <w:numId w:val="1"/>
        </w:numPr>
        <w:spacing w:after="60"/>
      </w:pPr>
      <w:r>
        <w:rPr>
          <w:b/>
          <w:bCs/>
        </w:rPr>
        <w:t>Green</w:t>
      </w:r>
      <w:r>
        <w:t>: Metric ≥ target.</w:t>
      </w:r>
    </w:p>
    <w:p w14:paraId="1C08D03B" w14:textId="77777777" w:rsidR="005E0150" w:rsidRDefault="00185C87">
      <w:pPr>
        <w:pStyle w:val="ListParagraph"/>
        <w:numPr>
          <w:ilvl w:val="0"/>
          <w:numId w:val="1"/>
        </w:numPr>
        <w:spacing w:after="60"/>
      </w:pPr>
      <w:r>
        <w:rPr>
          <w:b/>
          <w:bCs/>
        </w:rPr>
        <w:t>Yellow</w:t>
      </w:r>
      <w:r>
        <w:t xml:space="preserve">: Metric </w:t>
      </w:r>
      <w:r>
        <w:rPr>
          <w:b/>
          <w:bCs/>
        </w:rPr>
        <w:t>90–99%</w:t>
      </w:r>
      <w:r>
        <w:t xml:space="preserve"> of target (e.g., 98% conversion accuracy).</w:t>
      </w:r>
    </w:p>
    <w:p w14:paraId="192932AA" w14:textId="77777777" w:rsidR="005E0150" w:rsidRDefault="00185C87">
      <w:pPr>
        <w:pStyle w:val="ListParagraph"/>
        <w:numPr>
          <w:ilvl w:val="0"/>
          <w:numId w:val="1"/>
        </w:numPr>
        <w:spacing w:after="60"/>
      </w:pPr>
      <w:r>
        <w:rPr>
          <w:b/>
          <w:bCs/>
        </w:rPr>
        <w:t>Red</w:t>
      </w:r>
      <w:r>
        <w:t xml:space="preserve">: Metric </w:t>
      </w:r>
      <w:r>
        <w:rPr>
          <w:b/>
          <w:bCs/>
        </w:rPr>
        <w:t>&lt;90%</w:t>
      </w:r>
      <w:r>
        <w:t xml:space="preserve"> of target → </w:t>
      </w:r>
      <w:r>
        <w:rPr>
          <w:b/>
          <w:bCs/>
        </w:rPr>
        <w:t>immediate escalation</w:t>
      </w:r>
      <w:r>
        <w:t xml:space="preserve"> to </w:t>
      </w:r>
      <w:r>
        <w:rPr>
          <w:b/>
          <w:bCs/>
        </w:rPr>
        <w:t>Steering Committee</w:t>
      </w:r>
      <w:r>
        <w:t>.</w:t>
      </w:r>
    </w:p>
    <w:p w14:paraId="5C896552" w14:textId="77777777" w:rsidR="005E0150" w:rsidRDefault="005E0150"/>
    <w:p w14:paraId="1E00D228" w14:textId="77777777" w:rsidR="005E0150" w:rsidRDefault="00185C87">
      <w:pPr>
        <w:spacing w:after="120"/>
      </w:pPr>
      <w:r>
        <w:rPr>
          <w:b/>
          <w:bCs/>
        </w:rPr>
        <w:t>Example Escalation Path</w:t>
      </w:r>
      <w:r>
        <w:t>:</w:t>
      </w:r>
    </w:p>
    <w:p w14:paraId="208B1A6E" w14:textId="77777777" w:rsidR="005E0150" w:rsidRDefault="00185C87">
      <w:pPr>
        <w:spacing w:after="60"/>
      </w:pPr>
      <w:r>
        <w:rPr>
          <w:b/>
          <w:bCs/>
        </w:rPr>
        <w:t xml:space="preserve">1. </w:t>
      </w:r>
      <w:r>
        <w:rPr>
          <w:b/>
          <w:bCs/>
        </w:rPr>
        <w:t>AI Audit Precision drops to 85%</w:t>
      </w:r>
      <w:r>
        <w:t xml:space="preserve"> (Yellow) → QA Lead investigates.</w:t>
      </w:r>
    </w:p>
    <w:p w14:paraId="1381B5E5" w14:textId="77777777" w:rsidR="005E0150" w:rsidRDefault="00185C87">
      <w:pPr>
        <w:spacing w:after="60"/>
      </w:pPr>
      <w:r>
        <w:rPr>
          <w:b/>
          <w:bCs/>
        </w:rPr>
        <w:t xml:space="preserve">2. </w:t>
      </w:r>
      <w:r>
        <w:rPr>
          <w:b/>
          <w:bCs/>
        </w:rPr>
        <w:t>Drops to 80%</w:t>
      </w:r>
      <w:r>
        <w:t xml:space="preserve"> (Red) → </w:t>
      </w:r>
      <w:r>
        <w:rPr>
          <w:b/>
          <w:bCs/>
        </w:rPr>
        <w:t>Emergency meeting</w:t>
      </w:r>
      <w:r>
        <w:t xml:space="preserve"> with Data Science Team + ADPA CTO.</w:t>
      </w:r>
    </w:p>
    <w:p w14:paraId="722BD40D" w14:textId="77777777" w:rsidR="005E0150" w:rsidRDefault="00185C87">
      <w:pPr>
        <w:spacing w:after="60"/>
      </w:pPr>
      <w:r>
        <w:rPr>
          <w:b/>
          <w:bCs/>
        </w:rPr>
        <w:t xml:space="preserve">3. </w:t>
      </w:r>
      <w:r>
        <w:rPr>
          <w:b/>
          <w:bCs/>
        </w:rPr>
        <w:t>Root cause identified</w:t>
      </w:r>
      <w:r>
        <w:t xml:space="preserve"> (e.g., biased training data) → </w:t>
      </w:r>
      <w:r>
        <w:rPr>
          <w:b/>
          <w:bCs/>
        </w:rPr>
        <w:t>Corrective Action Plan</w:t>
      </w:r>
      <w:r>
        <w:t xml:space="preserve"> (CAP) within 48 hours.</w:t>
      </w:r>
    </w:p>
    <w:p w14:paraId="1672E9F7" w14:textId="77777777" w:rsidR="005E0150" w:rsidRDefault="005E0150"/>
    <w:p w14:paraId="51866A4B" w14:textId="77777777" w:rsidR="005E0150" w:rsidRDefault="00185C87">
      <w:pPr>
        <w:pStyle w:val="Heading3"/>
        <w:spacing w:before="180" w:after="120"/>
      </w:pPr>
      <w:bookmarkStart w:id="477" w:name="_Toc214274353"/>
      <w:r>
        <w:t>5.3 Metric Reporting</w:t>
      </w:r>
      <w:bookmarkEnd w:id="477"/>
    </w:p>
    <w:p w14:paraId="2CA8969D" w14:textId="77777777" w:rsidR="005E0150" w:rsidRDefault="00185C87">
      <w:pPr>
        <w:pStyle w:val="ListParagraph"/>
        <w:numPr>
          <w:ilvl w:val="0"/>
          <w:numId w:val="1"/>
        </w:numPr>
        <w:spacing w:after="60"/>
      </w:pPr>
      <w:r>
        <w:rPr>
          <w:b/>
          <w:bCs/>
        </w:rPr>
        <w:t>Dashboard</w:t>
      </w:r>
      <w:r>
        <w:t xml:space="preserve">: Power BI </w:t>
      </w:r>
      <w:r>
        <w:rPr>
          <w:b/>
          <w:bCs/>
        </w:rPr>
        <w:t>Quality Metrics Dashboard</w:t>
      </w:r>
      <w:r>
        <w:t xml:space="preserve"> (updated daily).</w:t>
      </w:r>
    </w:p>
    <w:p w14:paraId="5AA6D6EE" w14:textId="77777777" w:rsidR="005E0150" w:rsidRDefault="00185C87">
      <w:pPr>
        <w:pStyle w:val="ListParagraph"/>
        <w:numPr>
          <w:ilvl w:val="0"/>
          <w:numId w:val="1"/>
        </w:numPr>
        <w:spacing w:after="60"/>
      </w:pPr>
      <w:r>
        <w:rPr>
          <w:b/>
          <w:bCs/>
        </w:rPr>
        <w:t>Audience</w:t>
      </w:r>
      <w:r>
        <w:t>: Steering Committee, QA Team, Dev Lead.</w:t>
      </w:r>
    </w:p>
    <w:p w14:paraId="4D9056C1" w14:textId="77777777" w:rsidR="005E0150" w:rsidRDefault="00185C87">
      <w:pPr>
        <w:pStyle w:val="ListParagraph"/>
        <w:numPr>
          <w:ilvl w:val="0"/>
          <w:numId w:val="1"/>
        </w:numPr>
        <w:spacing w:after="60"/>
      </w:pPr>
      <w:r>
        <w:rPr>
          <w:b/>
          <w:bCs/>
        </w:rPr>
        <w:t>Key Views</w:t>
      </w:r>
      <w:r>
        <w:t>:</w:t>
      </w:r>
    </w:p>
    <w:p w14:paraId="355D1257" w14:textId="77777777" w:rsidR="005E0150" w:rsidRDefault="00185C87">
      <w:pPr>
        <w:pStyle w:val="ListParagraph"/>
        <w:numPr>
          <w:ilvl w:val="0"/>
          <w:numId w:val="1"/>
        </w:numPr>
        <w:spacing w:after="60"/>
      </w:pPr>
      <w:r>
        <w:rPr>
          <w:b/>
          <w:bCs/>
        </w:rPr>
        <w:t>Trend Analysis</w:t>
      </w:r>
      <w:r>
        <w:t>: Defect density over time.</w:t>
      </w:r>
    </w:p>
    <w:p w14:paraId="4E95607B" w14:textId="77777777" w:rsidR="005E0150" w:rsidRDefault="00185C87">
      <w:pPr>
        <w:pStyle w:val="ListParagraph"/>
        <w:numPr>
          <w:ilvl w:val="0"/>
          <w:numId w:val="1"/>
        </w:numPr>
        <w:spacing w:after="60"/>
      </w:pPr>
      <w:r>
        <w:rPr>
          <w:b/>
          <w:bCs/>
        </w:rPr>
        <w:t>Compliance Heatmap</w:t>
      </w:r>
      <w:r>
        <w:t>: Metrics vs. targets (Red/Yellow/Green).</w:t>
      </w:r>
    </w:p>
    <w:p w14:paraId="53A33675" w14:textId="77777777" w:rsidR="005E0150" w:rsidRDefault="00185C87">
      <w:pPr>
        <w:pStyle w:val="ListParagraph"/>
        <w:numPr>
          <w:ilvl w:val="0"/>
          <w:numId w:val="1"/>
        </w:numPr>
        <w:spacing w:after="60"/>
      </w:pPr>
      <w:r>
        <w:rPr>
          <w:b/>
          <w:bCs/>
        </w:rPr>
        <w:t>Monthly QA Report</w:t>
      </w:r>
      <w:r>
        <w:t xml:space="preserve">: Presented in </w:t>
      </w:r>
      <w:r>
        <w:rPr>
          <w:b/>
          <w:bCs/>
        </w:rPr>
        <w:t>Steering Committee Meetings</w:t>
      </w:r>
      <w:r>
        <w:t xml:space="preserve"> (aligned with </w:t>
      </w:r>
      <w:r>
        <w:rPr>
          <w:b/>
          <w:bCs/>
        </w:rPr>
        <w:t>[Communications Plan](#)</w:t>
      </w:r>
      <w:r>
        <w:t>).</w:t>
      </w:r>
    </w:p>
    <w:p w14:paraId="376D164C" w14:textId="77777777" w:rsidR="005E0150" w:rsidRDefault="005E0150"/>
    <w:p w14:paraId="6EFD3BBF" w14:textId="77777777" w:rsidR="005E0150" w:rsidRDefault="00185C87">
      <w:pPr>
        <w:spacing w:before="240" w:after="240"/>
      </w:pPr>
      <w:r>
        <w:rPr>
          <w:color w:val="CCCCCC"/>
        </w:rPr>
        <w:t>─────────────────────────────────────────────────────────</w:t>
      </w:r>
    </w:p>
    <w:p w14:paraId="03E9FBF0" w14:textId="77777777" w:rsidR="005E0150" w:rsidRDefault="00185C87">
      <w:pPr>
        <w:pStyle w:val="Heading2"/>
        <w:spacing w:before="180" w:after="120"/>
      </w:pPr>
      <w:bookmarkStart w:id="478" w:name="_Toc214274354"/>
      <w:r>
        <w:t>6. Continuous Improvement (400 words)</w:t>
      </w:r>
      <w:bookmarkEnd w:id="478"/>
    </w:p>
    <w:p w14:paraId="4272C8E1" w14:textId="77777777" w:rsidR="005E0150" w:rsidRDefault="005E0150"/>
    <w:p w14:paraId="48913D66" w14:textId="77777777" w:rsidR="005E0150" w:rsidRDefault="00185C87">
      <w:pPr>
        <w:pStyle w:val="Heading3"/>
        <w:spacing w:before="180" w:after="120"/>
      </w:pPr>
      <w:bookmarkStart w:id="479" w:name="_Toc214274355"/>
      <w:r>
        <w:t>6.1 Lessons Learned Process</w:t>
      </w:r>
      <w:bookmarkEnd w:id="479"/>
    </w:p>
    <w:p w14:paraId="06ED4DD8" w14:textId="77777777" w:rsidR="005E0150" w:rsidRDefault="00185C87">
      <w:pPr>
        <w:pStyle w:val="ListParagraph"/>
        <w:numPr>
          <w:ilvl w:val="0"/>
          <w:numId w:val="1"/>
        </w:numPr>
        <w:spacing w:after="60"/>
      </w:pPr>
      <w:r>
        <w:rPr>
          <w:b/>
          <w:bCs/>
        </w:rPr>
        <w:t>Capture</w:t>
      </w:r>
      <w:r>
        <w:t xml:space="preserve">: Document lessons after each </w:t>
      </w:r>
      <w:r>
        <w:rPr>
          <w:b/>
          <w:bCs/>
        </w:rPr>
        <w:t>milestone</w:t>
      </w:r>
      <w:r>
        <w:t xml:space="preserve"> (e.g., </w:t>
      </w:r>
      <w:r>
        <w:rPr>
          <w:b/>
          <w:bCs/>
        </w:rPr>
        <w:t>M-05 Audit Engine Complete</w:t>
      </w:r>
      <w:r>
        <w:t>).</w:t>
      </w:r>
    </w:p>
    <w:p w14:paraId="58D01E80" w14:textId="77777777" w:rsidR="005E0150" w:rsidRDefault="00185C87">
      <w:pPr>
        <w:pStyle w:val="ListParagraph"/>
        <w:numPr>
          <w:ilvl w:val="0"/>
          <w:numId w:val="1"/>
        </w:numPr>
        <w:spacing w:after="60"/>
      </w:pPr>
      <w:r>
        <w:rPr>
          <w:b/>
          <w:bCs/>
        </w:rPr>
        <w:t>Template</w:t>
      </w:r>
      <w:r>
        <w:t>: What worked? What didn’t? Action items?</w:t>
      </w:r>
    </w:p>
    <w:p w14:paraId="432EF5D5" w14:textId="77777777" w:rsidR="005E0150" w:rsidRDefault="00185C87">
      <w:pPr>
        <w:pStyle w:val="ListParagraph"/>
        <w:numPr>
          <w:ilvl w:val="0"/>
          <w:numId w:val="1"/>
        </w:numPr>
        <w:spacing w:after="60"/>
      </w:pPr>
      <w:r>
        <w:rPr>
          <w:b/>
          <w:bCs/>
        </w:rPr>
        <w:t>Example</w:t>
      </w:r>
      <w:r>
        <w:t xml:space="preserve">: </w:t>
      </w:r>
      <w:r>
        <w:rPr>
          <w:i/>
          <w:iCs/>
        </w:rPr>
        <w:t>"Great Expectations reduced conversion errors by 40%, but initial setup required 2 weeks of DevOps effort."</w:t>
      </w:r>
    </w:p>
    <w:p w14:paraId="7B99C457" w14:textId="77777777" w:rsidR="005E0150" w:rsidRDefault="00185C87">
      <w:pPr>
        <w:pStyle w:val="ListParagraph"/>
        <w:numPr>
          <w:ilvl w:val="0"/>
          <w:numId w:val="1"/>
        </w:numPr>
        <w:spacing w:after="60"/>
      </w:pPr>
      <w:r>
        <w:rPr>
          <w:b/>
          <w:bCs/>
        </w:rPr>
        <w:t>Share</w:t>
      </w:r>
      <w:r>
        <w:t xml:space="preserve">: </w:t>
      </w:r>
      <w:r>
        <w:rPr>
          <w:b/>
          <w:bCs/>
        </w:rPr>
        <w:t>Bi-weekly retrospectives</w:t>
      </w:r>
      <w:r>
        <w:t xml:space="preserve"> with Dev, QA, and Product Teams.</w:t>
      </w:r>
    </w:p>
    <w:p w14:paraId="550E473F" w14:textId="77777777" w:rsidR="005E0150" w:rsidRDefault="00185C87">
      <w:pPr>
        <w:pStyle w:val="ListParagraph"/>
        <w:numPr>
          <w:ilvl w:val="0"/>
          <w:numId w:val="1"/>
        </w:numPr>
        <w:spacing w:after="60"/>
      </w:pPr>
      <w:r>
        <w:rPr>
          <w:b/>
          <w:bCs/>
        </w:rPr>
        <w:t>Apply</w:t>
      </w:r>
      <w:r>
        <w:t xml:space="preserve">: Prioritize improvements in </w:t>
      </w:r>
      <w:r>
        <w:rPr>
          <w:b/>
          <w:bCs/>
        </w:rPr>
        <w:t>next sprint</w:t>
      </w:r>
      <w:r>
        <w:t xml:space="preserve"> (e.g., automate Great Expectations setup).</w:t>
      </w:r>
    </w:p>
    <w:p w14:paraId="1FD02FA7" w14:textId="77777777" w:rsidR="005E0150" w:rsidRDefault="005E0150"/>
    <w:p w14:paraId="10C0E580" w14:textId="77777777" w:rsidR="005E0150" w:rsidRDefault="00185C87">
      <w:pPr>
        <w:pStyle w:val="Heading3"/>
        <w:spacing w:before="180" w:after="120"/>
      </w:pPr>
      <w:bookmarkStart w:id="480" w:name="_Toc214274356"/>
      <w:r>
        <w:t>6.2 Process Optimization</w:t>
      </w:r>
      <w:bookmarkEnd w:id="48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986"/>
        <w:gridCol w:w="3448"/>
        <w:gridCol w:w="2071"/>
      </w:tblGrid>
      <w:tr w:rsidR="005E0150" w14:paraId="3479FCDA" w14:textId="77777777">
        <w:tblPrEx>
          <w:tblCellMar>
            <w:top w:w="0" w:type="dxa"/>
            <w:bottom w:w="0" w:type="dxa"/>
          </w:tblCellMar>
        </w:tblPrEx>
        <w:tc>
          <w:tcPr>
            <w:tcW w:w="0" w:type="auto"/>
            <w:shd w:val="solid" w:color="E0E0E0" w:fill="auto"/>
          </w:tcPr>
          <w:p w14:paraId="53310C15" w14:textId="77777777" w:rsidR="005E0150" w:rsidRDefault="00185C87">
            <w:r>
              <w:rPr>
                <w:b/>
                <w:bCs/>
              </w:rPr>
              <w:t>Process</w:t>
            </w:r>
          </w:p>
        </w:tc>
        <w:tc>
          <w:tcPr>
            <w:tcW w:w="0" w:type="auto"/>
            <w:shd w:val="solid" w:color="E0E0E0" w:fill="auto"/>
          </w:tcPr>
          <w:p w14:paraId="1BA95E65" w14:textId="77777777" w:rsidR="005E0150" w:rsidRDefault="00185C87">
            <w:r>
              <w:rPr>
                <w:b/>
                <w:bCs/>
              </w:rPr>
              <w:t>Current State</w:t>
            </w:r>
          </w:p>
        </w:tc>
        <w:tc>
          <w:tcPr>
            <w:tcW w:w="0" w:type="auto"/>
            <w:shd w:val="solid" w:color="E0E0E0" w:fill="auto"/>
          </w:tcPr>
          <w:p w14:paraId="4B96F739" w14:textId="77777777" w:rsidR="005E0150" w:rsidRDefault="00185C87">
            <w:r>
              <w:rPr>
                <w:b/>
                <w:bCs/>
              </w:rPr>
              <w:t>Improvement Opportunity</w:t>
            </w:r>
          </w:p>
        </w:tc>
        <w:tc>
          <w:tcPr>
            <w:tcW w:w="0" w:type="auto"/>
            <w:shd w:val="solid" w:color="E0E0E0" w:fill="auto"/>
          </w:tcPr>
          <w:p w14:paraId="799717D3" w14:textId="77777777" w:rsidR="005E0150" w:rsidRDefault="00185C87">
            <w:r>
              <w:rPr>
                <w:b/>
                <w:bCs/>
              </w:rPr>
              <w:t>Action</w:t>
            </w:r>
          </w:p>
        </w:tc>
      </w:tr>
      <w:tr w:rsidR="005E0150" w14:paraId="4A3A6461" w14:textId="77777777">
        <w:tblPrEx>
          <w:tblCellMar>
            <w:top w:w="0" w:type="dxa"/>
            <w:bottom w:w="0" w:type="dxa"/>
          </w:tblCellMar>
        </w:tblPrEx>
        <w:tc>
          <w:tcPr>
            <w:tcW w:w="0" w:type="auto"/>
          </w:tcPr>
          <w:p w14:paraId="46E61322" w14:textId="77777777" w:rsidR="005E0150" w:rsidRDefault="00185C87">
            <w:r>
              <w:rPr>
                <w:b/>
                <w:bCs/>
              </w:rPr>
              <w:t>Document Conversion</w:t>
            </w:r>
          </w:p>
        </w:tc>
        <w:tc>
          <w:tcPr>
            <w:tcW w:w="0" w:type="auto"/>
          </w:tcPr>
          <w:p w14:paraId="0378D453" w14:textId="77777777" w:rsidR="005E0150" w:rsidRDefault="00185C87">
            <w:r>
              <w:t>99% accuracy; 3s avg. time.</w:t>
            </w:r>
          </w:p>
        </w:tc>
        <w:tc>
          <w:tcPr>
            <w:tcW w:w="0" w:type="auto"/>
          </w:tcPr>
          <w:p w14:paraId="4D7626E1" w14:textId="77777777" w:rsidR="005E0150" w:rsidRDefault="00185C87">
            <w:r>
              <w:t xml:space="preserve">Reduce time to </w:t>
            </w:r>
            <w:r>
              <w:rPr>
                <w:b/>
                <w:bCs/>
              </w:rPr>
              <w:t>&lt;1s</w:t>
            </w:r>
            <w:r>
              <w:t xml:space="preserve"> via optimized PDF parser.</w:t>
            </w:r>
          </w:p>
        </w:tc>
        <w:tc>
          <w:tcPr>
            <w:tcW w:w="0" w:type="auto"/>
          </w:tcPr>
          <w:p w14:paraId="48BE5E74" w14:textId="77777777" w:rsidR="005E0150" w:rsidRDefault="00185C87">
            <w:r>
              <w:t>Dev sprint (2026-01).</w:t>
            </w:r>
          </w:p>
        </w:tc>
      </w:tr>
      <w:tr w:rsidR="005E0150" w14:paraId="55BF7262" w14:textId="77777777">
        <w:tblPrEx>
          <w:tblCellMar>
            <w:top w:w="0" w:type="dxa"/>
            <w:bottom w:w="0" w:type="dxa"/>
          </w:tblCellMar>
        </w:tblPrEx>
        <w:tc>
          <w:tcPr>
            <w:tcW w:w="0" w:type="auto"/>
          </w:tcPr>
          <w:p w14:paraId="3D29A7B8" w14:textId="77777777" w:rsidR="005E0150" w:rsidRDefault="00185C87">
            <w:r>
              <w:rPr>
                <w:b/>
                <w:bCs/>
              </w:rPr>
              <w:t>AI Training</w:t>
            </w:r>
          </w:p>
        </w:tc>
        <w:tc>
          <w:tcPr>
            <w:tcW w:w="0" w:type="auto"/>
          </w:tcPr>
          <w:p w14:paraId="02140674" w14:textId="77777777" w:rsidR="005E0150" w:rsidRDefault="00185C87">
            <w:r>
              <w:t>92% precision; 10,000 documents.</w:t>
            </w:r>
          </w:p>
        </w:tc>
        <w:tc>
          <w:tcPr>
            <w:tcW w:w="0" w:type="auto"/>
          </w:tcPr>
          <w:p w14:paraId="554843FD" w14:textId="77777777" w:rsidR="005E0150" w:rsidRDefault="00185C87">
            <w:r>
              <w:t xml:space="preserve">Expand dataset to </w:t>
            </w:r>
            <w:r>
              <w:rPr>
                <w:b/>
                <w:bCs/>
              </w:rPr>
              <w:t>50,000 documents</w:t>
            </w:r>
            <w:r>
              <w:t xml:space="preserve"> for niche cases.</w:t>
            </w:r>
          </w:p>
        </w:tc>
        <w:tc>
          <w:tcPr>
            <w:tcW w:w="0" w:type="auto"/>
          </w:tcPr>
          <w:p w14:paraId="5065356D" w14:textId="77777777" w:rsidR="005E0150" w:rsidRDefault="00185C87">
            <w:r>
              <w:t>Data Science backlog.</w:t>
            </w:r>
          </w:p>
        </w:tc>
      </w:tr>
      <w:tr w:rsidR="005E0150" w14:paraId="0CAC1843" w14:textId="77777777">
        <w:tblPrEx>
          <w:tblCellMar>
            <w:top w:w="0" w:type="dxa"/>
            <w:bottom w:w="0" w:type="dxa"/>
          </w:tblCellMar>
        </w:tblPrEx>
        <w:tc>
          <w:tcPr>
            <w:tcW w:w="0" w:type="auto"/>
          </w:tcPr>
          <w:p w14:paraId="2C940700" w14:textId="77777777" w:rsidR="005E0150" w:rsidRDefault="00185C87">
            <w:r>
              <w:rPr>
                <w:b/>
                <w:bCs/>
              </w:rPr>
              <w:t>UAT Feedback</w:t>
            </w:r>
          </w:p>
        </w:tc>
        <w:tc>
          <w:tcPr>
            <w:tcW w:w="0" w:type="auto"/>
          </w:tcPr>
          <w:p w14:paraId="45DD45F8" w14:textId="77777777" w:rsidR="005E0150" w:rsidRDefault="00185C87">
            <w:r>
              <w:t>94% satisfaction; 3 Pilot Clients.</w:t>
            </w:r>
          </w:p>
        </w:tc>
        <w:tc>
          <w:tcPr>
            <w:tcW w:w="0" w:type="auto"/>
          </w:tcPr>
          <w:p w14:paraId="54D2130F" w14:textId="77777777" w:rsidR="005E0150" w:rsidRDefault="00185C87">
            <w:r>
              <w:t xml:space="preserve">Increase to </w:t>
            </w:r>
            <w:r>
              <w:rPr>
                <w:b/>
                <w:bCs/>
              </w:rPr>
              <w:t>5 Pilot Clients</w:t>
            </w:r>
            <w:r>
              <w:t xml:space="preserve"> for broader validation.</w:t>
            </w:r>
          </w:p>
        </w:tc>
        <w:tc>
          <w:tcPr>
            <w:tcW w:w="0" w:type="auto"/>
          </w:tcPr>
          <w:p w14:paraId="1A3209BB" w14:textId="77777777" w:rsidR="005E0150" w:rsidRDefault="00185C87">
            <w:r>
              <w:t>Recruit 2 additional clients (2026-03).</w:t>
            </w:r>
          </w:p>
        </w:tc>
      </w:tr>
      <w:tr w:rsidR="005E0150" w14:paraId="0D99C2F1" w14:textId="77777777">
        <w:tblPrEx>
          <w:tblCellMar>
            <w:top w:w="0" w:type="dxa"/>
            <w:bottom w:w="0" w:type="dxa"/>
          </w:tblCellMar>
        </w:tblPrEx>
        <w:tc>
          <w:tcPr>
            <w:tcW w:w="0" w:type="auto"/>
          </w:tcPr>
          <w:p w14:paraId="412B8733" w14:textId="77777777" w:rsidR="005E0150" w:rsidRDefault="00185C87">
            <w:r>
              <w:rPr>
                <w:b/>
                <w:bCs/>
              </w:rPr>
              <w:t>Defect Triage</w:t>
            </w:r>
          </w:p>
        </w:tc>
        <w:tc>
          <w:tcPr>
            <w:tcW w:w="0" w:type="auto"/>
          </w:tcPr>
          <w:p w14:paraId="3DEE8698" w14:textId="77777777" w:rsidR="005E0150" w:rsidRDefault="00185C87">
            <w:r>
              <w:t>Manual review by QA Lead.</w:t>
            </w:r>
          </w:p>
        </w:tc>
        <w:tc>
          <w:tcPr>
            <w:tcW w:w="0" w:type="auto"/>
          </w:tcPr>
          <w:p w14:paraId="02AE519C" w14:textId="77777777" w:rsidR="005E0150" w:rsidRDefault="00185C87">
            <w:r>
              <w:t xml:space="preserve">Automate triage via </w:t>
            </w:r>
            <w:r>
              <w:rPr>
                <w:b/>
                <w:bCs/>
              </w:rPr>
              <w:t>Jira rules</w:t>
            </w:r>
            <w:r>
              <w:t xml:space="preserve"> (e.g., auto-assign Critical defects).</w:t>
            </w:r>
          </w:p>
        </w:tc>
        <w:tc>
          <w:tcPr>
            <w:tcW w:w="0" w:type="auto"/>
          </w:tcPr>
          <w:p w14:paraId="747D7FB9" w14:textId="77777777" w:rsidR="005E0150" w:rsidRDefault="00185C87">
            <w:r>
              <w:t>DevOps task (2026-02).</w:t>
            </w:r>
          </w:p>
        </w:tc>
      </w:tr>
    </w:tbl>
    <w:p w14:paraId="5ED83CCA" w14:textId="77777777" w:rsidR="005E0150" w:rsidRDefault="005E0150"/>
    <w:p w14:paraId="28A0F5CA" w14:textId="77777777" w:rsidR="005E0150" w:rsidRDefault="00185C87">
      <w:pPr>
        <w:pStyle w:val="Heading3"/>
        <w:spacing w:before="180" w:after="120"/>
      </w:pPr>
      <w:bookmarkStart w:id="481" w:name="_Toc214274357"/>
      <w:r>
        <w:t>6.3 Post-Implementation Review (PIR)</w:t>
      </w:r>
      <w:bookmarkEnd w:id="481"/>
    </w:p>
    <w:p w14:paraId="42020925" w14:textId="77777777" w:rsidR="005E0150" w:rsidRDefault="00185C87">
      <w:pPr>
        <w:pStyle w:val="ListParagraph"/>
        <w:numPr>
          <w:ilvl w:val="0"/>
          <w:numId w:val="1"/>
        </w:numPr>
        <w:spacing w:after="60"/>
      </w:pPr>
      <w:r>
        <w:rPr>
          <w:b/>
          <w:bCs/>
        </w:rPr>
        <w:t>Timing</w:t>
      </w:r>
      <w:r>
        <w:t xml:space="preserve">: </w:t>
      </w:r>
      <w:r>
        <w:rPr>
          <w:b/>
          <w:bCs/>
        </w:rPr>
        <w:t>M-13 (2026-05-02)</w:t>
      </w:r>
      <w:r>
        <w:t xml:space="preserve"> (per </w:t>
      </w:r>
      <w:r>
        <w:rPr>
          <w:b/>
          <w:bCs/>
        </w:rPr>
        <w:t>[Milestone List](#)</w:t>
      </w:r>
      <w:r>
        <w:t>).</w:t>
      </w:r>
    </w:p>
    <w:p w14:paraId="6325A436" w14:textId="77777777" w:rsidR="005E0150" w:rsidRDefault="00185C87">
      <w:pPr>
        <w:pStyle w:val="ListParagraph"/>
        <w:numPr>
          <w:ilvl w:val="0"/>
          <w:numId w:val="1"/>
        </w:numPr>
        <w:spacing w:after="60"/>
      </w:pPr>
      <w:r>
        <w:rPr>
          <w:b/>
          <w:bCs/>
        </w:rPr>
        <w:t>Scope</w:t>
      </w:r>
      <w:r>
        <w:t>:</w:t>
      </w:r>
    </w:p>
    <w:p w14:paraId="3619884E" w14:textId="77777777" w:rsidR="005E0150" w:rsidRDefault="00185C87">
      <w:pPr>
        <w:pStyle w:val="ListParagraph"/>
        <w:numPr>
          <w:ilvl w:val="0"/>
          <w:numId w:val="1"/>
        </w:numPr>
        <w:spacing w:after="60"/>
      </w:pPr>
      <w:r>
        <w:rPr>
          <w:b/>
          <w:bCs/>
        </w:rPr>
        <w:t>Quantitative</w:t>
      </w:r>
      <w:r>
        <w:t xml:space="preserve">: Did we meet </w:t>
      </w:r>
      <w:r>
        <w:rPr>
          <w:b/>
          <w:bCs/>
        </w:rPr>
        <w:t>KPIs</w:t>
      </w:r>
      <w:r>
        <w:t xml:space="preserve"> (e.g., 95% conversion accuracy)?</w:t>
      </w:r>
    </w:p>
    <w:p w14:paraId="0C8EE644" w14:textId="77777777" w:rsidR="005E0150" w:rsidRDefault="00185C87">
      <w:pPr>
        <w:pStyle w:val="ListParagraph"/>
        <w:numPr>
          <w:ilvl w:val="0"/>
          <w:numId w:val="1"/>
        </w:numPr>
        <w:spacing w:after="60"/>
      </w:pPr>
      <w:r>
        <w:rPr>
          <w:b/>
          <w:bCs/>
        </w:rPr>
        <w:t>Qualitative</w:t>
      </w:r>
      <w:r>
        <w:t xml:space="preserve">: </w:t>
      </w:r>
      <w:r>
        <w:rPr>
          <w:b/>
          <w:bCs/>
        </w:rPr>
        <w:t>Stakeholder interviews</w:t>
      </w:r>
      <w:r>
        <w:t xml:space="preserve"> (e.g., Pilot Clients, ADPA CTO).</w:t>
      </w:r>
    </w:p>
    <w:p w14:paraId="61246E95" w14:textId="77777777" w:rsidR="005E0150" w:rsidRDefault="00185C87">
      <w:pPr>
        <w:pStyle w:val="ListParagraph"/>
        <w:numPr>
          <w:ilvl w:val="0"/>
          <w:numId w:val="1"/>
        </w:numPr>
        <w:spacing w:after="60"/>
      </w:pPr>
      <w:r>
        <w:rPr>
          <w:b/>
          <w:bCs/>
        </w:rPr>
        <w:t>Financial</w:t>
      </w:r>
      <w:r>
        <w:t xml:space="preserve">: ROI analysis vs. </w:t>
      </w:r>
      <w:r>
        <w:rPr>
          <w:b/>
          <w:bCs/>
        </w:rPr>
        <w:t>[Business Case](#)</w:t>
      </w:r>
      <w:r>
        <w:t xml:space="preserve"> ($500M TAM).</w:t>
      </w:r>
    </w:p>
    <w:p w14:paraId="4DB32697" w14:textId="77777777" w:rsidR="005E0150" w:rsidRDefault="00185C87">
      <w:pPr>
        <w:pStyle w:val="ListParagraph"/>
        <w:numPr>
          <w:ilvl w:val="0"/>
          <w:numId w:val="1"/>
        </w:numPr>
        <w:spacing w:after="60"/>
      </w:pPr>
      <w:r>
        <w:rPr>
          <w:b/>
          <w:bCs/>
        </w:rPr>
        <w:t>Outputs</w:t>
      </w:r>
      <w:r>
        <w:t>:</w:t>
      </w:r>
    </w:p>
    <w:p w14:paraId="6CDC4E3D" w14:textId="77777777" w:rsidR="005E0150" w:rsidRDefault="00185C87">
      <w:pPr>
        <w:pStyle w:val="ListParagraph"/>
        <w:numPr>
          <w:ilvl w:val="0"/>
          <w:numId w:val="1"/>
        </w:numPr>
        <w:spacing w:after="60"/>
      </w:pPr>
      <w:r>
        <w:rPr>
          <w:b/>
          <w:bCs/>
        </w:rPr>
        <w:t>PIR Report</w:t>
      </w:r>
      <w:r>
        <w:t xml:space="preserve">: Shared with </w:t>
      </w:r>
      <w:r>
        <w:rPr>
          <w:b/>
          <w:bCs/>
        </w:rPr>
        <w:t>Executive Sponsor (MCM Drescher)</w:t>
      </w:r>
      <w:r>
        <w:t>.</w:t>
      </w:r>
    </w:p>
    <w:p w14:paraId="5AB25CC4" w14:textId="77777777" w:rsidR="005E0150" w:rsidRDefault="00185C87">
      <w:pPr>
        <w:pStyle w:val="ListParagraph"/>
        <w:numPr>
          <w:ilvl w:val="0"/>
          <w:numId w:val="1"/>
        </w:numPr>
        <w:spacing w:after="60"/>
      </w:pPr>
      <w:r>
        <w:rPr>
          <w:b/>
          <w:bCs/>
        </w:rPr>
        <w:lastRenderedPageBreak/>
        <w:t>Improvement Backlog</w:t>
      </w:r>
      <w:r>
        <w:t xml:space="preserve">: Prioritized for </w:t>
      </w:r>
      <w:r>
        <w:rPr>
          <w:b/>
          <w:bCs/>
        </w:rPr>
        <w:t>Phase 2</w:t>
      </w:r>
      <w:r>
        <w:t xml:space="preserve"> (e.g., add </w:t>
      </w:r>
      <w:r>
        <w:rPr>
          <w:b/>
          <w:bCs/>
        </w:rPr>
        <w:t>AgilePM standard</w:t>
      </w:r>
      <w:r>
        <w:t xml:space="preserve"> support).</w:t>
      </w:r>
    </w:p>
    <w:p w14:paraId="079DA68B" w14:textId="77777777" w:rsidR="005E0150" w:rsidRDefault="005E0150"/>
    <w:p w14:paraId="460AE615" w14:textId="77777777" w:rsidR="005E0150" w:rsidRDefault="00185C87">
      <w:pPr>
        <w:pStyle w:val="Heading3"/>
        <w:spacing w:before="180" w:after="120"/>
      </w:pPr>
      <w:bookmarkStart w:id="482" w:name="_Toc214274358"/>
      <w:r>
        <w:t>6.4 Integration with ADPA’s Quality Management System (QMS)</w:t>
      </w:r>
      <w:bookmarkEnd w:id="482"/>
    </w:p>
    <w:p w14:paraId="2B298753" w14:textId="77777777" w:rsidR="005E0150" w:rsidRDefault="00185C87">
      <w:pPr>
        <w:pStyle w:val="ListParagraph"/>
        <w:numPr>
          <w:ilvl w:val="0"/>
          <w:numId w:val="1"/>
        </w:numPr>
        <w:spacing w:after="60"/>
      </w:pPr>
      <w:r>
        <w:rPr>
          <w:b/>
          <w:bCs/>
        </w:rPr>
        <w:t>ISO 9001:2015 Compliance</w:t>
      </w:r>
      <w:r>
        <w:t>:</w:t>
      </w:r>
    </w:p>
    <w:p w14:paraId="733950DE" w14:textId="77777777" w:rsidR="005E0150" w:rsidRDefault="00185C87">
      <w:pPr>
        <w:pStyle w:val="ListParagraph"/>
        <w:numPr>
          <w:ilvl w:val="0"/>
          <w:numId w:val="1"/>
        </w:numPr>
        <w:spacing w:after="60"/>
      </w:pPr>
      <w:r>
        <w:rPr>
          <w:b/>
          <w:bCs/>
        </w:rPr>
        <w:t>Document Control</w:t>
      </w:r>
      <w:r>
        <w:t xml:space="preserve">: All QMP updates versioned in </w:t>
      </w:r>
      <w:r>
        <w:rPr>
          <w:b/>
          <w:bCs/>
        </w:rPr>
        <w:t>Confluence</w:t>
      </w:r>
      <w:r>
        <w:t>.</w:t>
      </w:r>
    </w:p>
    <w:p w14:paraId="78E04D0E" w14:textId="77777777" w:rsidR="005E0150" w:rsidRDefault="00185C87">
      <w:pPr>
        <w:pStyle w:val="ListParagraph"/>
        <w:numPr>
          <w:ilvl w:val="0"/>
          <w:numId w:val="1"/>
        </w:numPr>
        <w:spacing w:after="60"/>
      </w:pPr>
      <w:r>
        <w:rPr>
          <w:b/>
          <w:bCs/>
        </w:rPr>
        <w:t>Internal Audits</w:t>
      </w:r>
      <w:r>
        <w:t xml:space="preserve">: </w:t>
      </w:r>
      <w:r>
        <w:rPr>
          <w:b/>
          <w:bCs/>
        </w:rPr>
        <w:t>Quarterly</w:t>
      </w:r>
      <w:r>
        <w:t xml:space="preserve"> by ADPA Compliance Team.</w:t>
      </w:r>
    </w:p>
    <w:p w14:paraId="4FF90E64" w14:textId="77777777" w:rsidR="005E0150" w:rsidRDefault="00185C87">
      <w:pPr>
        <w:pStyle w:val="ListParagraph"/>
        <w:numPr>
          <w:ilvl w:val="0"/>
          <w:numId w:val="1"/>
        </w:numPr>
        <w:spacing w:after="60"/>
      </w:pPr>
      <w:r>
        <w:rPr>
          <w:b/>
          <w:bCs/>
        </w:rPr>
        <w:t>Management Review</w:t>
      </w:r>
      <w:r>
        <w:t xml:space="preserve">: </w:t>
      </w:r>
      <w:r>
        <w:rPr>
          <w:b/>
          <w:bCs/>
        </w:rPr>
        <w:t>Annual</w:t>
      </w:r>
      <w:r>
        <w:t xml:space="preserve"> QMS review by </w:t>
      </w:r>
      <w:r>
        <w:rPr>
          <w:b/>
          <w:bCs/>
        </w:rPr>
        <w:t>ADPA Leadership</w:t>
      </w:r>
      <w:r>
        <w:t>.</w:t>
      </w:r>
    </w:p>
    <w:p w14:paraId="20A9F95B" w14:textId="77777777" w:rsidR="005E0150" w:rsidRDefault="005E0150"/>
    <w:p w14:paraId="33CFE888" w14:textId="77777777" w:rsidR="005E0150" w:rsidRDefault="00185C87">
      <w:pPr>
        <w:spacing w:before="240" w:after="240"/>
      </w:pPr>
      <w:r>
        <w:rPr>
          <w:color w:val="CCCCCC"/>
        </w:rPr>
        <w:t>─────────────────────────────────────────────────────────</w:t>
      </w:r>
    </w:p>
    <w:p w14:paraId="4A188664" w14:textId="77777777" w:rsidR="005E0150" w:rsidRDefault="00185C87">
      <w:pPr>
        <w:pStyle w:val="Heading2"/>
        <w:spacing w:before="180" w:after="120"/>
      </w:pPr>
      <w:bookmarkStart w:id="483" w:name="_Toc214274359"/>
      <w:r>
        <w:t>7. Roles and Responsibilities (300 words)</w:t>
      </w:r>
      <w:bookmarkEnd w:id="483"/>
    </w:p>
    <w:p w14:paraId="29E89421" w14:textId="77777777" w:rsidR="005E0150" w:rsidRDefault="005E0150"/>
    <w:p w14:paraId="5A877BBF" w14:textId="77777777" w:rsidR="005E0150" w:rsidRDefault="00185C87">
      <w:pPr>
        <w:pStyle w:val="Heading3"/>
        <w:spacing w:before="180" w:after="120"/>
      </w:pPr>
      <w:bookmarkStart w:id="484" w:name="_Toc214274360"/>
      <w:r>
        <w:t>7.1 RACI Matrix for Quality Activities</w:t>
      </w:r>
      <w:bookmarkEnd w:id="48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6"/>
        <w:gridCol w:w="1506"/>
        <w:gridCol w:w="823"/>
        <w:gridCol w:w="948"/>
        <w:gridCol w:w="1142"/>
        <w:gridCol w:w="1096"/>
        <w:gridCol w:w="1085"/>
      </w:tblGrid>
      <w:tr w:rsidR="005E0150" w14:paraId="6D396930" w14:textId="77777777">
        <w:tblPrEx>
          <w:tblCellMar>
            <w:top w:w="0" w:type="dxa"/>
            <w:bottom w:w="0" w:type="dxa"/>
          </w:tblCellMar>
        </w:tblPrEx>
        <w:tc>
          <w:tcPr>
            <w:tcW w:w="0" w:type="auto"/>
            <w:shd w:val="solid" w:color="E0E0E0" w:fill="auto"/>
          </w:tcPr>
          <w:p w14:paraId="1AA32C59" w14:textId="77777777" w:rsidR="005E0150" w:rsidRDefault="00185C87">
            <w:r>
              <w:rPr>
                <w:b/>
                <w:bCs/>
              </w:rPr>
              <w:t>Activity</w:t>
            </w:r>
          </w:p>
        </w:tc>
        <w:tc>
          <w:tcPr>
            <w:tcW w:w="0" w:type="auto"/>
            <w:shd w:val="solid" w:color="E0E0E0" w:fill="auto"/>
          </w:tcPr>
          <w:p w14:paraId="00E923A2" w14:textId="77777777" w:rsidR="005E0150" w:rsidRDefault="00185C87">
            <w:r>
              <w:rPr>
                <w:b/>
                <w:bCs/>
              </w:rPr>
              <w:t>Project Manager</w:t>
            </w:r>
          </w:p>
        </w:tc>
        <w:tc>
          <w:tcPr>
            <w:tcW w:w="0" w:type="auto"/>
            <w:shd w:val="solid" w:color="E0E0E0" w:fill="auto"/>
          </w:tcPr>
          <w:p w14:paraId="0B08B467" w14:textId="77777777" w:rsidR="005E0150" w:rsidRDefault="00185C87">
            <w:r>
              <w:rPr>
                <w:b/>
                <w:bCs/>
              </w:rPr>
              <w:t>QA Lead</w:t>
            </w:r>
          </w:p>
        </w:tc>
        <w:tc>
          <w:tcPr>
            <w:tcW w:w="0" w:type="auto"/>
            <w:shd w:val="solid" w:color="E0E0E0" w:fill="auto"/>
          </w:tcPr>
          <w:p w14:paraId="67FD8FE2" w14:textId="77777777" w:rsidR="005E0150" w:rsidRDefault="00185C87">
            <w:r>
              <w:rPr>
                <w:b/>
                <w:bCs/>
              </w:rPr>
              <w:t>Tech Lead</w:t>
            </w:r>
          </w:p>
        </w:tc>
        <w:tc>
          <w:tcPr>
            <w:tcW w:w="0" w:type="auto"/>
            <w:shd w:val="solid" w:color="E0E0E0" w:fill="auto"/>
          </w:tcPr>
          <w:p w14:paraId="0585CCD9" w14:textId="77777777" w:rsidR="005E0150" w:rsidRDefault="00185C87">
            <w:r>
              <w:rPr>
                <w:b/>
                <w:bCs/>
              </w:rPr>
              <w:t>Data Science</w:t>
            </w:r>
          </w:p>
        </w:tc>
        <w:tc>
          <w:tcPr>
            <w:tcW w:w="0" w:type="auto"/>
            <w:shd w:val="solid" w:color="E0E0E0" w:fill="auto"/>
          </w:tcPr>
          <w:p w14:paraId="791066A9" w14:textId="77777777" w:rsidR="005E0150" w:rsidRDefault="00185C87">
            <w:r>
              <w:rPr>
                <w:b/>
                <w:bCs/>
              </w:rPr>
              <w:t>Pilot Clients</w:t>
            </w:r>
          </w:p>
        </w:tc>
        <w:tc>
          <w:tcPr>
            <w:tcW w:w="0" w:type="auto"/>
            <w:shd w:val="solid" w:color="E0E0E0" w:fill="auto"/>
          </w:tcPr>
          <w:p w14:paraId="053F6CB1" w14:textId="77777777" w:rsidR="005E0150" w:rsidRDefault="00185C87">
            <w:r>
              <w:rPr>
                <w:b/>
                <w:bCs/>
              </w:rPr>
              <w:t>ADPA CTO</w:t>
            </w:r>
          </w:p>
        </w:tc>
      </w:tr>
      <w:tr w:rsidR="005E0150" w14:paraId="1EEF70DA" w14:textId="77777777">
        <w:tblPrEx>
          <w:tblCellMar>
            <w:top w:w="0" w:type="dxa"/>
            <w:bottom w:w="0" w:type="dxa"/>
          </w:tblCellMar>
        </w:tblPrEx>
        <w:tc>
          <w:tcPr>
            <w:tcW w:w="0" w:type="auto"/>
          </w:tcPr>
          <w:p w14:paraId="4E853AB1" w14:textId="77777777" w:rsidR="005E0150" w:rsidRDefault="00185C87">
            <w:r>
              <w:t>Define Quality Metrics</w:t>
            </w:r>
          </w:p>
        </w:tc>
        <w:tc>
          <w:tcPr>
            <w:tcW w:w="0" w:type="auto"/>
          </w:tcPr>
          <w:p w14:paraId="682973A3" w14:textId="77777777" w:rsidR="005E0150" w:rsidRDefault="00185C87">
            <w:r>
              <w:t>A</w:t>
            </w:r>
          </w:p>
        </w:tc>
        <w:tc>
          <w:tcPr>
            <w:tcW w:w="0" w:type="auto"/>
          </w:tcPr>
          <w:p w14:paraId="19461E2B" w14:textId="77777777" w:rsidR="005E0150" w:rsidRDefault="00185C87">
            <w:r>
              <w:t>R</w:t>
            </w:r>
          </w:p>
        </w:tc>
        <w:tc>
          <w:tcPr>
            <w:tcW w:w="0" w:type="auto"/>
          </w:tcPr>
          <w:p w14:paraId="320004F4" w14:textId="77777777" w:rsidR="005E0150" w:rsidRDefault="00185C87">
            <w:r>
              <w:t>C</w:t>
            </w:r>
          </w:p>
        </w:tc>
        <w:tc>
          <w:tcPr>
            <w:tcW w:w="0" w:type="auto"/>
          </w:tcPr>
          <w:p w14:paraId="45CADA5C" w14:textId="77777777" w:rsidR="005E0150" w:rsidRDefault="00185C87">
            <w:r>
              <w:t>C</w:t>
            </w:r>
          </w:p>
        </w:tc>
        <w:tc>
          <w:tcPr>
            <w:tcW w:w="0" w:type="auto"/>
          </w:tcPr>
          <w:p w14:paraId="1227CD79" w14:textId="77777777" w:rsidR="005E0150" w:rsidRDefault="00185C87">
            <w:r>
              <w:t>I</w:t>
            </w:r>
          </w:p>
        </w:tc>
        <w:tc>
          <w:tcPr>
            <w:tcW w:w="0" w:type="auto"/>
          </w:tcPr>
          <w:p w14:paraId="1C024A77" w14:textId="77777777" w:rsidR="005E0150" w:rsidRDefault="00185C87">
            <w:r>
              <w:t>A</w:t>
            </w:r>
          </w:p>
        </w:tc>
      </w:tr>
      <w:tr w:rsidR="005E0150" w14:paraId="27E6FC29" w14:textId="77777777">
        <w:tblPrEx>
          <w:tblCellMar>
            <w:top w:w="0" w:type="dxa"/>
            <w:bottom w:w="0" w:type="dxa"/>
          </w:tblCellMar>
        </w:tblPrEx>
        <w:tc>
          <w:tcPr>
            <w:tcW w:w="0" w:type="auto"/>
          </w:tcPr>
          <w:p w14:paraId="62C928D2" w14:textId="77777777" w:rsidR="005E0150" w:rsidRDefault="00185C87">
            <w:r>
              <w:t>Develop Test Strategy</w:t>
            </w:r>
          </w:p>
        </w:tc>
        <w:tc>
          <w:tcPr>
            <w:tcW w:w="0" w:type="auto"/>
          </w:tcPr>
          <w:p w14:paraId="5A2FE105" w14:textId="77777777" w:rsidR="005E0150" w:rsidRDefault="00185C87">
            <w:r>
              <w:t>C</w:t>
            </w:r>
          </w:p>
        </w:tc>
        <w:tc>
          <w:tcPr>
            <w:tcW w:w="0" w:type="auto"/>
          </w:tcPr>
          <w:p w14:paraId="79D869C2" w14:textId="77777777" w:rsidR="005E0150" w:rsidRDefault="00185C87">
            <w:r>
              <w:t>R</w:t>
            </w:r>
          </w:p>
        </w:tc>
        <w:tc>
          <w:tcPr>
            <w:tcW w:w="0" w:type="auto"/>
          </w:tcPr>
          <w:p w14:paraId="7E5E3BB9" w14:textId="77777777" w:rsidR="005E0150" w:rsidRDefault="00185C87">
            <w:r>
              <w:t>C</w:t>
            </w:r>
          </w:p>
        </w:tc>
        <w:tc>
          <w:tcPr>
            <w:tcW w:w="0" w:type="auto"/>
          </w:tcPr>
          <w:p w14:paraId="002618FA" w14:textId="77777777" w:rsidR="005E0150" w:rsidRDefault="00185C87">
            <w:r>
              <w:t>I</w:t>
            </w:r>
          </w:p>
        </w:tc>
        <w:tc>
          <w:tcPr>
            <w:tcW w:w="0" w:type="auto"/>
          </w:tcPr>
          <w:p w14:paraId="5098F088" w14:textId="77777777" w:rsidR="005E0150" w:rsidRDefault="00185C87">
            <w:r>
              <w:t>I</w:t>
            </w:r>
          </w:p>
        </w:tc>
        <w:tc>
          <w:tcPr>
            <w:tcW w:w="0" w:type="auto"/>
          </w:tcPr>
          <w:p w14:paraId="165076B7" w14:textId="77777777" w:rsidR="005E0150" w:rsidRDefault="00185C87">
            <w:r>
              <w:t>R</w:t>
            </w:r>
          </w:p>
        </w:tc>
      </w:tr>
      <w:tr w:rsidR="005E0150" w14:paraId="1911883B" w14:textId="77777777">
        <w:tblPrEx>
          <w:tblCellMar>
            <w:top w:w="0" w:type="dxa"/>
            <w:bottom w:w="0" w:type="dxa"/>
          </w:tblCellMar>
        </w:tblPrEx>
        <w:tc>
          <w:tcPr>
            <w:tcW w:w="0" w:type="auto"/>
          </w:tcPr>
          <w:p w14:paraId="636474C7" w14:textId="77777777" w:rsidR="005E0150" w:rsidRDefault="00185C87">
            <w:r>
              <w:t>Execute Automated Tests</w:t>
            </w:r>
          </w:p>
        </w:tc>
        <w:tc>
          <w:tcPr>
            <w:tcW w:w="0" w:type="auto"/>
          </w:tcPr>
          <w:p w14:paraId="1FE0E5DD" w14:textId="77777777" w:rsidR="005E0150" w:rsidRDefault="00185C87">
            <w:r>
              <w:t>I</w:t>
            </w:r>
          </w:p>
        </w:tc>
        <w:tc>
          <w:tcPr>
            <w:tcW w:w="0" w:type="auto"/>
          </w:tcPr>
          <w:p w14:paraId="11DF1486" w14:textId="77777777" w:rsidR="005E0150" w:rsidRDefault="00185C87">
            <w:r>
              <w:t>R</w:t>
            </w:r>
          </w:p>
        </w:tc>
        <w:tc>
          <w:tcPr>
            <w:tcW w:w="0" w:type="auto"/>
          </w:tcPr>
          <w:p w14:paraId="362305DD" w14:textId="77777777" w:rsidR="005E0150" w:rsidRDefault="00185C87">
            <w:r>
              <w:t>C</w:t>
            </w:r>
          </w:p>
        </w:tc>
        <w:tc>
          <w:tcPr>
            <w:tcW w:w="0" w:type="auto"/>
          </w:tcPr>
          <w:p w14:paraId="78A4B710" w14:textId="77777777" w:rsidR="005E0150" w:rsidRDefault="00185C87">
            <w:r>
              <w:t>I</w:t>
            </w:r>
          </w:p>
        </w:tc>
        <w:tc>
          <w:tcPr>
            <w:tcW w:w="0" w:type="auto"/>
          </w:tcPr>
          <w:p w14:paraId="620FE176" w14:textId="77777777" w:rsidR="005E0150" w:rsidRDefault="00185C87">
            <w:r>
              <w:t>I</w:t>
            </w:r>
          </w:p>
        </w:tc>
        <w:tc>
          <w:tcPr>
            <w:tcW w:w="0" w:type="auto"/>
          </w:tcPr>
          <w:p w14:paraId="1649676D" w14:textId="77777777" w:rsidR="005E0150" w:rsidRDefault="00185C87">
            <w:r>
              <w:t>I</w:t>
            </w:r>
          </w:p>
        </w:tc>
      </w:tr>
      <w:tr w:rsidR="005E0150" w14:paraId="2D2D43FE" w14:textId="77777777">
        <w:tblPrEx>
          <w:tblCellMar>
            <w:top w:w="0" w:type="dxa"/>
            <w:bottom w:w="0" w:type="dxa"/>
          </w:tblCellMar>
        </w:tblPrEx>
        <w:tc>
          <w:tcPr>
            <w:tcW w:w="0" w:type="auto"/>
          </w:tcPr>
          <w:p w14:paraId="50A40BC9" w14:textId="77777777" w:rsidR="005E0150" w:rsidRDefault="00185C87">
            <w:r>
              <w:t>Manual UAT Validation</w:t>
            </w:r>
          </w:p>
        </w:tc>
        <w:tc>
          <w:tcPr>
            <w:tcW w:w="0" w:type="auto"/>
          </w:tcPr>
          <w:p w14:paraId="4064FB61" w14:textId="77777777" w:rsidR="005E0150" w:rsidRDefault="00185C87">
            <w:r>
              <w:t>I</w:t>
            </w:r>
          </w:p>
        </w:tc>
        <w:tc>
          <w:tcPr>
            <w:tcW w:w="0" w:type="auto"/>
          </w:tcPr>
          <w:p w14:paraId="7D0C9E83" w14:textId="77777777" w:rsidR="005E0150" w:rsidRDefault="00185C87">
            <w:r>
              <w:t>C</w:t>
            </w:r>
          </w:p>
        </w:tc>
        <w:tc>
          <w:tcPr>
            <w:tcW w:w="0" w:type="auto"/>
          </w:tcPr>
          <w:p w14:paraId="682A0578" w14:textId="77777777" w:rsidR="005E0150" w:rsidRDefault="00185C87">
            <w:r>
              <w:t>I</w:t>
            </w:r>
          </w:p>
        </w:tc>
        <w:tc>
          <w:tcPr>
            <w:tcW w:w="0" w:type="auto"/>
          </w:tcPr>
          <w:p w14:paraId="2F20AC6E" w14:textId="77777777" w:rsidR="005E0150" w:rsidRDefault="00185C87">
            <w:r>
              <w:t>I</w:t>
            </w:r>
          </w:p>
        </w:tc>
        <w:tc>
          <w:tcPr>
            <w:tcW w:w="0" w:type="auto"/>
          </w:tcPr>
          <w:p w14:paraId="1383B7A7" w14:textId="77777777" w:rsidR="005E0150" w:rsidRDefault="00185C87">
            <w:r>
              <w:t>R</w:t>
            </w:r>
          </w:p>
        </w:tc>
        <w:tc>
          <w:tcPr>
            <w:tcW w:w="0" w:type="auto"/>
          </w:tcPr>
          <w:p w14:paraId="3F294448" w14:textId="77777777" w:rsidR="005E0150" w:rsidRDefault="00185C87">
            <w:r>
              <w:t>I</w:t>
            </w:r>
          </w:p>
        </w:tc>
      </w:tr>
      <w:tr w:rsidR="005E0150" w14:paraId="299197DA" w14:textId="77777777">
        <w:tblPrEx>
          <w:tblCellMar>
            <w:top w:w="0" w:type="dxa"/>
            <w:bottom w:w="0" w:type="dxa"/>
          </w:tblCellMar>
        </w:tblPrEx>
        <w:tc>
          <w:tcPr>
            <w:tcW w:w="0" w:type="auto"/>
          </w:tcPr>
          <w:p w14:paraId="3C9625D7" w14:textId="77777777" w:rsidR="005E0150" w:rsidRDefault="00185C87">
            <w:r>
              <w:t>Defect Triage</w:t>
            </w:r>
          </w:p>
        </w:tc>
        <w:tc>
          <w:tcPr>
            <w:tcW w:w="0" w:type="auto"/>
          </w:tcPr>
          <w:p w14:paraId="67367648" w14:textId="77777777" w:rsidR="005E0150" w:rsidRDefault="00185C87">
            <w:r>
              <w:t>C</w:t>
            </w:r>
          </w:p>
        </w:tc>
        <w:tc>
          <w:tcPr>
            <w:tcW w:w="0" w:type="auto"/>
          </w:tcPr>
          <w:p w14:paraId="2F648571" w14:textId="77777777" w:rsidR="005E0150" w:rsidRDefault="00185C87">
            <w:r>
              <w:t>R</w:t>
            </w:r>
          </w:p>
        </w:tc>
        <w:tc>
          <w:tcPr>
            <w:tcW w:w="0" w:type="auto"/>
          </w:tcPr>
          <w:p w14:paraId="3E601F5C" w14:textId="77777777" w:rsidR="005E0150" w:rsidRDefault="00185C87">
            <w:r>
              <w:t>A</w:t>
            </w:r>
          </w:p>
        </w:tc>
        <w:tc>
          <w:tcPr>
            <w:tcW w:w="0" w:type="auto"/>
          </w:tcPr>
          <w:p w14:paraId="089FE810" w14:textId="77777777" w:rsidR="005E0150" w:rsidRDefault="00185C87">
            <w:r>
              <w:t>C</w:t>
            </w:r>
          </w:p>
        </w:tc>
        <w:tc>
          <w:tcPr>
            <w:tcW w:w="0" w:type="auto"/>
          </w:tcPr>
          <w:p w14:paraId="799666E8" w14:textId="77777777" w:rsidR="005E0150" w:rsidRDefault="00185C87">
            <w:r>
              <w:t>I</w:t>
            </w:r>
          </w:p>
        </w:tc>
        <w:tc>
          <w:tcPr>
            <w:tcW w:w="0" w:type="auto"/>
          </w:tcPr>
          <w:p w14:paraId="19F6BBDC" w14:textId="77777777" w:rsidR="005E0150" w:rsidRDefault="00185C87">
            <w:r>
              <w:t>I</w:t>
            </w:r>
          </w:p>
        </w:tc>
      </w:tr>
      <w:tr w:rsidR="005E0150" w14:paraId="478F63F1" w14:textId="77777777">
        <w:tblPrEx>
          <w:tblCellMar>
            <w:top w:w="0" w:type="dxa"/>
            <w:bottom w:w="0" w:type="dxa"/>
          </w:tblCellMar>
        </w:tblPrEx>
        <w:tc>
          <w:tcPr>
            <w:tcW w:w="0" w:type="auto"/>
          </w:tcPr>
          <w:p w14:paraId="517B511F" w14:textId="77777777" w:rsidR="005E0150" w:rsidRDefault="00185C87">
            <w:r>
              <w:t>Root-Cause Analysis</w:t>
            </w:r>
          </w:p>
        </w:tc>
        <w:tc>
          <w:tcPr>
            <w:tcW w:w="0" w:type="auto"/>
          </w:tcPr>
          <w:p w14:paraId="02E404AE" w14:textId="77777777" w:rsidR="005E0150" w:rsidRDefault="00185C87">
            <w:r>
              <w:t>C</w:t>
            </w:r>
          </w:p>
        </w:tc>
        <w:tc>
          <w:tcPr>
            <w:tcW w:w="0" w:type="auto"/>
          </w:tcPr>
          <w:p w14:paraId="009448B4" w14:textId="77777777" w:rsidR="005E0150" w:rsidRDefault="00185C87">
            <w:r>
              <w:t>A</w:t>
            </w:r>
          </w:p>
        </w:tc>
        <w:tc>
          <w:tcPr>
            <w:tcW w:w="0" w:type="auto"/>
          </w:tcPr>
          <w:p w14:paraId="53B5CB6D" w14:textId="77777777" w:rsidR="005E0150" w:rsidRDefault="00185C87">
            <w:r>
              <w:t>R</w:t>
            </w:r>
          </w:p>
        </w:tc>
        <w:tc>
          <w:tcPr>
            <w:tcW w:w="0" w:type="auto"/>
          </w:tcPr>
          <w:p w14:paraId="004A019E" w14:textId="77777777" w:rsidR="005E0150" w:rsidRDefault="00185C87">
            <w:r>
              <w:t>R</w:t>
            </w:r>
          </w:p>
        </w:tc>
        <w:tc>
          <w:tcPr>
            <w:tcW w:w="0" w:type="auto"/>
          </w:tcPr>
          <w:p w14:paraId="322CB5C8" w14:textId="77777777" w:rsidR="005E0150" w:rsidRDefault="00185C87">
            <w:r>
              <w:t>I</w:t>
            </w:r>
          </w:p>
        </w:tc>
        <w:tc>
          <w:tcPr>
            <w:tcW w:w="0" w:type="auto"/>
          </w:tcPr>
          <w:p w14:paraId="78469A03" w14:textId="77777777" w:rsidR="005E0150" w:rsidRDefault="00185C87">
            <w:r>
              <w:t>C</w:t>
            </w:r>
          </w:p>
        </w:tc>
      </w:tr>
      <w:tr w:rsidR="005E0150" w14:paraId="53E3E58F" w14:textId="77777777">
        <w:tblPrEx>
          <w:tblCellMar>
            <w:top w:w="0" w:type="dxa"/>
            <w:bottom w:w="0" w:type="dxa"/>
          </w:tblCellMar>
        </w:tblPrEx>
        <w:tc>
          <w:tcPr>
            <w:tcW w:w="0" w:type="auto"/>
          </w:tcPr>
          <w:p w14:paraId="62FA0252" w14:textId="77777777" w:rsidR="005E0150" w:rsidRDefault="00185C87">
            <w:r>
              <w:t>QA Status Reporting</w:t>
            </w:r>
          </w:p>
        </w:tc>
        <w:tc>
          <w:tcPr>
            <w:tcW w:w="0" w:type="auto"/>
          </w:tcPr>
          <w:p w14:paraId="2C37E19A" w14:textId="77777777" w:rsidR="005E0150" w:rsidRDefault="00185C87">
            <w:r>
              <w:t>R</w:t>
            </w:r>
          </w:p>
        </w:tc>
        <w:tc>
          <w:tcPr>
            <w:tcW w:w="0" w:type="auto"/>
          </w:tcPr>
          <w:p w14:paraId="76D6944E" w14:textId="77777777" w:rsidR="005E0150" w:rsidRDefault="00185C87">
            <w:r>
              <w:t>A</w:t>
            </w:r>
          </w:p>
        </w:tc>
        <w:tc>
          <w:tcPr>
            <w:tcW w:w="0" w:type="auto"/>
          </w:tcPr>
          <w:p w14:paraId="2104597E" w14:textId="77777777" w:rsidR="005E0150" w:rsidRDefault="00185C87">
            <w:r>
              <w:t>I</w:t>
            </w:r>
          </w:p>
        </w:tc>
        <w:tc>
          <w:tcPr>
            <w:tcW w:w="0" w:type="auto"/>
          </w:tcPr>
          <w:p w14:paraId="3EE9F2A4" w14:textId="77777777" w:rsidR="005E0150" w:rsidRDefault="00185C87">
            <w:r>
              <w:t>I</w:t>
            </w:r>
          </w:p>
        </w:tc>
        <w:tc>
          <w:tcPr>
            <w:tcW w:w="0" w:type="auto"/>
          </w:tcPr>
          <w:p w14:paraId="300E5C70" w14:textId="77777777" w:rsidR="005E0150" w:rsidRDefault="00185C87">
            <w:r>
              <w:t>I</w:t>
            </w:r>
          </w:p>
        </w:tc>
        <w:tc>
          <w:tcPr>
            <w:tcW w:w="0" w:type="auto"/>
          </w:tcPr>
          <w:p w14:paraId="31FD0CE1" w14:textId="77777777" w:rsidR="005E0150" w:rsidRDefault="00185C87">
            <w:r>
              <w:t>R</w:t>
            </w:r>
          </w:p>
        </w:tc>
      </w:tr>
      <w:tr w:rsidR="005E0150" w14:paraId="56780235" w14:textId="77777777">
        <w:tblPrEx>
          <w:tblCellMar>
            <w:top w:w="0" w:type="dxa"/>
            <w:bottom w:w="0" w:type="dxa"/>
          </w:tblCellMar>
        </w:tblPrEx>
        <w:tc>
          <w:tcPr>
            <w:tcW w:w="0" w:type="auto"/>
          </w:tcPr>
          <w:p w14:paraId="68EA8646" w14:textId="77777777" w:rsidR="005E0150" w:rsidRDefault="00185C87">
            <w:r>
              <w:t>Post-Implementation Review</w:t>
            </w:r>
          </w:p>
        </w:tc>
        <w:tc>
          <w:tcPr>
            <w:tcW w:w="0" w:type="auto"/>
          </w:tcPr>
          <w:p w14:paraId="082E17C8" w14:textId="77777777" w:rsidR="005E0150" w:rsidRDefault="00185C87">
            <w:r>
              <w:t>A</w:t>
            </w:r>
          </w:p>
        </w:tc>
        <w:tc>
          <w:tcPr>
            <w:tcW w:w="0" w:type="auto"/>
          </w:tcPr>
          <w:p w14:paraId="6B52F9CB" w14:textId="77777777" w:rsidR="005E0150" w:rsidRDefault="00185C87">
            <w:r>
              <w:t>R</w:t>
            </w:r>
          </w:p>
        </w:tc>
        <w:tc>
          <w:tcPr>
            <w:tcW w:w="0" w:type="auto"/>
          </w:tcPr>
          <w:p w14:paraId="6945CC0B" w14:textId="77777777" w:rsidR="005E0150" w:rsidRDefault="00185C87">
            <w:r>
              <w:t>R</w:t>
            </w:r>
          </w:p>
        </w:tc>
        <w:tc>
          <w:tcPr>
            <w:tcW w:w="0" w:type="auto"/>
          </w:tcPr>
          <w:p w14:paraId="35B1A008" w14:textId="77777777" w:rsidR="005E0150" w:rsidRDefault="00185C87">
            <w:r>
              <w:t>R</w:t>
            </w:r>
          </w:p>
        </w:tc>
        <w:tc>
          <w:tcPr>
            <w:tcW w:w="0" w:type="auto"/>
          </w:tcPr>
          <w:p w14:paraId="7A552B2B" w14:textId="77777777" w:rsidR="005E0150" w:rsidRDefault="00185C87">
            <w:r>
              <w:t>C</w:t>
            </w:r>
          </w:p>
        </w:tc>
        <w:tc>
          <w:tcPr>
            <w:tcW w:w="0" w:type="auto"/>
          </w:tcPr>
          <w:p w14:paraId="30660FC7" w14:textId="77777777" w:rsidR="005E0150" w:rsidRDefault="00185C87">
            <w:r>
              <w:t>A</w:t>
            </w:r>
          </w:p>
        </w:tc>
      </w:tr>
    </w:tbl>
    <w:p w14:paraId="54F99EF1" w14:textId="77777777" w:rsidR="005E0150" w:rsidRDefault="005E0150"/>
    <w:p w14:paraId="07536EC7" w14:textId="77777777" w:rsidR="005E0150" w:rsidRDefault="00185C87">
      <w:pPr>
        <w:spacing w:after="120"/>
      </w:pPr>
      <w:r>
        <w:rPr>
          <w:b/>
          <w:bCs/>
        </w:rPr>
        <w:t>Key</w:t>
      </w:r>
      <w:r>
        <w:t>:</w:t>
      </w:r>
    </w:p>
    <w:p w14:paraId="26CD7900" w14:textId="77777777" w:rsidR="005E0150" w:rsidRDefault="00185C87">
      <w:pPr>
        <w:pStyle w:val="ListParagraph"/>
        <w:numPr>
          <w:ilvl w:val="0"/>
          <w:numId w:val="1"/>
        </w:numPr>
        <w:spacing w:after="60"/>
      </w:pPr>
      <w:r>
        <w:rPr>
          <w:b/>
          <w:bCs/>
        </w:rPr>
        <w:t>R</w:t>
      </w:r>
      <w:r>
        <w:t xml:space="preserve"> = Responsible, </w:t>
      </w:r>
      <w:r>
        <w:rPr>
          <w:b/>
          <w:bCs/>
        </w:rPr>
        <w:t>A</w:t>
      </w:r>
      <w:r>
        <w:t xml:space="preserve"> = Accountable, </w:t>
      </w:r>
      <w:r>
        <w:rPr>
          <w:b/>
          <w:bCs/>
        </w:rPr>
        <w:t>C</w:t>
      </w:r>
      <w:r>
        <w:t xml:space="preserve"> = Consulted, </w:t>
      </w:r>
      <w:r>
        <w:rPr>
          <w:b/>
          <w:bCs/>
        </w:rPr>
        <w:t>I</w:t>
      </w:r>
      <w:r>
        <w:t xml:space="preserve"> = Informed.</w:t>
      </w:r>
    </w:p>
    <w:p w14:paraId="33A7AB06" w14:textId="77777777" w:rsidR="005E0150" w:rsidRDefault="005E0150"/>
    <w:p w14:paraId="4258DD98" w14:textId="77777777" w:rsidR="005E0150" w:rsidRDefault="00185C87">
      <w:pPr>
        <w:pStyle w:val="Heading3"/>
        <w:spacing w:before="180" w:after="120"/>
      </w:pPr>
      <w:bookmarkStart w:id="485" w:name="_Toc214274361"/>
      <w:r>
        <w:t>7.2 Stakeholder Engagement for Quality</w:t>
      </w:r>
      <w:bookmarkEnd w:id="48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2720"/>
        <w:gridCol w:w="4660"/>
      </w:tblGrid>
      <w:tr w:rsidR="005E0150" w14:paraId="69CD68C4" w14:textId="77777777">
        <w:tblPrEx>
          <w:tblCellMar>
            <w:top w:w="0" w:type="dxa"/>
            <w:bottom w:w="0" w:type="dxa"/>
          </w:tblCellMar>
        </w:tblPrEx>
        <w:tc>
          <w:tcPr>
            <w:tcW w:w="0" w:type="auto"/>
            <w:shd w:val="solid" w:color="E0E0E0" w:fill="auto"/>
          </w:tcPr>
          <w:p w14:paraId="6639F6F2" w14:textId="77777777" w:rsidR="005E0150" w:rsidRDefault="00185C87">
            <w:r>
              <w:rPr>
                <w:b/>
                <w:bCs/>
              </w:rPr>
              <w:t>Stakeholder</w:t>
            </w:r>
          </w:p>
        </w:tc>
        <w:tc>
          <w:tcPr>
            <w:tcW w:w="0" w:type="auto"/>
            <w:shd w:val="solid" w:color="E0E0E0" w:fill="auto"/>
          </w:tcPr>
          <w:p w14:paraId="58C37CE0" w14:textId="77777777" w:rsidR="005E0150" w:rsidRDefault="00185C87">
            <w:r>
              <w:rPr>
                <w:b/>
                <w:bCs/>
              </w:rPr>
              <w:t>Quality Concern</w:t>
            </w:r>
          </w:p>
        </w:tc>
        <w:tc>
          <w:tcPr>
            <w:tcW w:w="0" w:type="auto"/>
            <w:shd w:val="solid" w:color="E0E0E0" w:fill="auto"/>
          </w:tcPr>
          <w:p w14:paraId="5E9A8AD8" w14:textId="77777777" w:rsidR="005E0150" w:rsidRDefault="00185C87">
            <w:r>
              <w:rPr>
                <w:b/>
                <w:bCs/>
              </w:rPr>
              <w:t>Engagement Strategy</w:t>
            </w:r>
          </w:p>
        </w:tc>
      </w:tr>
      <w:tr w:rsidR="005E0150" w14:paraId="78F33068" w14:textId="77777777">
        <w:tblPrEx>
          <w:tblCellMar>
            <w:top w:w="0" w:type="dxa"/>
            <w:bottom w:w="0" w:type="dxa"/>
          </w:tblCellMar>
        </w:tblPrEx>
        <w:tc>
          <w:tcPr>
            <w:tcW w:w="0" w:type="auto"/>
          </w:tcPr>
          <w:p w14:paraId="0839216A" w14:textId="77777777" w:rsidR="005E0150" w:rsidRDefault="00185C87">
            <w:r>
              <w:rPr>
                <w:b/>
                <w:bCs/>
              </w:rPr>
              <w:t>Pilot Clients</w:t>
            </w:r>
          </w:p>
        </w:tc>
        <w:tc>
          <w:tcPr>
            <w:tcW w:w="0" w:type="auto"/>
          </w:tcPr>
          <w:p w14:paraId="12C39CCD" w14:textId="77777777" w:rsidR="005E0150" w:rsidRDefault="00185C87">
            <w:r>
              <w:t>Usability, output accuracy.</w:t>
            </w:r>
          </w:p>
        </w:tc>
        <w:tc>
          <w:tcPr>
            <w:tcW w:w="0" w:type="auto"/>
          </w:tcPr>
          <w:p w14:paraId="75632E46" w14:textId="77777777" w:rsidR="005E0150" w:rsidRDefault="00185C87">
            <w:r>
              <w:rPr>
                <w:b/>
                <w:bCs/>
              </w:rPr>
              <w:t>Bi-weekly UAT sessions</w:t>
            </w:r>
            <w:r>
              <w:t xml:space="preserve"> + </w:t>
            </w:r>
            <w:r>
              <w:rPr>
                <w:b/>
                <w:bCs/>
              </w:rPr>
              <w:t>feedback surveys</w:t>
            </w:r>
            <w:r>
              <w:t>.</w:t>
            </w:r>
          </w:p>
        </w:tc>
      </w:tr>
      <w:tr w:rsidR="005E0150" w14:paraId="7F29E0FA" w14:textId="77777777">
        <w:tblPrEx>
          <w:tblCellMar>
            <w:top w:w="0" w:type="dxa"/>
            <w:bottom w:w="0" w:type="dxa"/>
          </w:tblCellMar>
        </w:tblPrEx>
        <w:tc>
          <w:tcPr>
            <w:tcW w:w="0" w:type="auto"/>
          </w:tcPr>
          <w:p w14:paraId="24950516" w14:textId="77777777" w:rsidR="005E0150" w:rsidRDefault="00185C87">
            <w:r>
              <w:rPr>
                <w:b/>
                <w:bCs/>
              </w:rPr>
              <w:t>ADPA CTO</w:t>
            </w:r>
          </w:p>
        </w:tc>
        <w:tc>
          <w:tcPr>
            <w:tcW w:w="0" w:type="auto"/>
          </w:tcPr>
          <w:p w14:paraId="03F0E7D9" w14:textId="77777777" w:rsidR="005E0150" w:rsidRDefault="00185C87">
            <w:r>
              <w:t>Technical debt, system performance.</w:t>
            </w:r>
          </w:p>
        </w:tc>
        <w:tc>
          <w:tcPr>
            <w:tcW w:w="0" w:type="auto"/>
          </w:tcPr>
          <w:p w14:paraId="4BFB34EA" w14:textId="77777777" w:rsidR="005E0150" w:rsidRDefault="00185C87">
            <w:r>
              <w:rPr>
                <w:b/>
                <w:bCs/>
              </w:rPr>
              <w:t>Monthly architecture reviews</w:t>
            </w:r>
            <w:r>
              <w:t xml:space="preserve"> (e.g., AI model scalability).</w:t>
            </w:r>
          </w:p>
        </w:tc>
      </w:tr>
      <w:tr w:rsidR="005E0150" w14:paraId="275B1428" w14:textId="77777777">
        <w:tblPrEx>
          <w:tblCellMar>
            <w:top w:w="0" w:type="dxa"/>
            <w:bottom w:w="0" w:type="dxa"/>
          </w:tblCellMar>
        </w:tblPrEx>
        <w:tc>
          <w:tcPr>
            <w:tcW w:w="0" w:type="auto"/>
          </w:tcPr>
          <w:p w14:paraId="04A8CD36" w14:textId="77777777" w:rsidR="005E0150" w:rsidRDefault="00185C87">
            <w:r>
              <w:rPr>
                <w:b/>
                <w:bCs/>
              </w:rPr>
              <w:t>ADPA QA Team</w:t>
            </w:r>
          </w:p>
        </w:tc>
        <w:tc>
          <w:tcPr>
            <w:tcW w:w="0" w:type="auto"/>
          </w:tcPr>
          <w:p w14:paraId="5AD543CB" w14:textId="77777777" w:rsidR="005E0150" w:rsidRDefault="00185C87">
            <w:r>
              <w:t>Test coverage, defect resolution.</w:t>
            </w:r>
          </w:p>
        </w:tc>
        <w:tc>
          <w:tcPr>
            <w:tcW w:w="0" w:type="auto"/>
          </w:tcPr>
          <w:p w14:paraId="42969EE8" w14:textId="77777777" w:rsidR="005E0150" w:rsidRDefault="00185C87">
            <w:r>
              <w:rPr>
                <w:b/>
                <w:bCs/>
              </w:rPr>
              <w:t>Daily standups</w:t>
            </w:r>
            <w:r>
              <w:t xml:space="preserve"> with Dev Team; </w:t>
            </w:r>
            <w:r>
              <w:rPr>
                <w:b/>
                <w:bCs/>
              </w:rPr>
              <w:t>weekly risk assessments</w:t>
            </w:r>
            <w:r>
              <w:t>.</w:t>
            </w:r>
          </w:p>
        </w:tc>
      </w:tr>
      <w:tr w:rsidR="005E0150" w14:paraId="66220DD7" w14:textId="77777777">
        <w:tblPrEx>
          <w:tblCellMar>
            <w:top w:w="0" w:type="dxa"/>
            <w:bottom w:w="0" w:type="dxa"/>
          </w:tblCellMar>
        </w:tblPrEx>
        <w:tc>
          <w:tcPr>
            <w:tcW w:w="0" w:type="auto"/>
          </w:tcPr>
          <w:p w14:paraId="6C210F41" w14:textId="77777777" w:rsidR="005E0150" w:rsidRDefault="00185C87">
            <w:r>
              <w:rPr>
                <w:b/>
                <w:bCs/>
              </w:rPr>
              <w:t>Compliance Team</w:t>
            </w:r>
          </w:p>
        </w:tc>
        <w:tc>
          <w:tcPr>
            <w:tcW w:w="0" w:type="auto"/>
          </w:tcPr>
          <w:p w14:paraId="4B5330D1" w14:textId="77777777" w:rsidR="005E0150" w:rsidRDefault="00185C87">
            <w:r>
              <w:t>GDPR, data security.</w:t>
            </w:r>
          </w:p>
        </w:tc>
        <w:tc>
          <w:tcPr>
            <w:tcW w:w="0" w:type="auto"/>
          </w:tcPr>
          <w:p w14:paraId="518493AC" w14:textId="77777777" w:rsidR="005E0150" w:rsidRDefault="00185C87">
            <w:r>
              <w:rPr>
                <w:b/>
                <w:bCs/>
              </w:rPr>
              <w:t>Quarterly audits</w:t>
            </w:r>
            <w:r>
              <w:t xml:space="preserve"> of data handling processes.</w:t>
            </w:r>
          </w:p>
        </w:tc>
      </w:tr>
      <w:tr w:rsidR="005E0150" w14:paraId="4F97DF90" w14:textId="77777777">
        <w:tblPrEx>
          <w:tblCellMar>
            <w:top w:w="0" w:type="dxa"/>
            <w:bottom w:w="0" w:type="dxa"/>
          </w:tblCellMar>
        </w:tblPrEx>
        <w:tc>
          <w:tcPr>
            <w:tcW w:w="0" w:type="auto"/>
          </w:tcPr>
          <w:p w14:paraId="4379E193" w14:textId="77777777" w:rsidR="005E0150" w:rsidRDefault="00185C87">
            <w:r>
              <w:rPr>
                <w:b/>
                <w:bCs/>
              </w:rPr>
              <w:t>Steering Committee</w:t>
            </w:r>
          </w:p>
        </w:tc>
        <w:tc>
          <w:tcPr>
            <w:tcW w:w="0" w:type="auto"/>
          </w:tcPr>
          <w:p w14:paraId="35CF9088" w14:textId="77777777" w:rsidR="005E0150" w:rsidRDefault="00185C87">
            <w:r>
              <w:t>ROI, strategic alignment.</w:t>
            </w:r>
          </w:p>
        </w:tc>
        <w:tc>
          <w:tcPr>
            <w:tcW w:w="0" w:type="auto"/>
          </w:tcPr>
          <w:p w14:paraId="76E879DC" w14:textId="77777777" w:rsidR="005E0150" w:rsidRDefault="00185C87">
            <w:r>
              <w:rPr>
                <w:b/>
                <w:bCs/>
              </w:rPr>
              <w:t>Monthly QA metric reviews</w:t>
            </w:r>
            <w:r>
              <w:t xml:space="preserve"> (tied to </w:t>
            </w:r>
            <w:r>
              <w:rPr>
                <w:b/>
                <w:bCs/>
              </w:rPr>
              <w:t>[Business Case](#)</w:t>
            </w:r>
            <w:r>
              <w:t xml:space="preserve"> KPIs).</w:t>
            </w:r>
          </w:p>
        </w:tc>
      </w:tr>
    </w:tbl>
    <w:p w14:paraId="10686DDC" w14:textId="77777777" w:rsidR="005E0150" w:rsidRDefault="005E0150"/>
    <w:p w14:paraId="114B3C89" w14:textId="77777777" w:rsidR="005E0150" w:rsidRDefault="00185C87">
      <w:pPr>
        <w:spacing w:before="240" w:after="240"/>
      </w:pPr>
      <w:r>
        <w:rPr>
          <w:color w:val="CCCCCC"/>
        </w:rPr>
        <w:t>─────────────────────────────────────────────────────────</w:t>
      </w:r>
    </w:p>
    <w:p w14:paraId="0E5DFC4F" w14:textId="77777777" w:rsidR="005E0150" w:rsidRDefault="00185C87">
      <w:pPr>
        <w:pStyle w:val="Heading2"/>
        <w:spacing w:before="180" w:after="120"/>
      </w:pPr>
      <w:bookmarkStart w:id="486" w:name="_Toc214274362"/>
      <w:r>
        <w:t>8. Budget and Resources (200 words)</w:t>
      </w:r>
      <w:bookmarkEnd w:id="486"/>
    </w:p>
    <w:p w14:paraId="46A52071" w14:textId="77777777" w:rsidR="005E0150" w:rsidRDefault="005E0150"/>
    <w:p w14:paraId="47DA5C4D" w14:textId="77777777" w:rsidR="005E0150" w:rsidRDefault="00185C87">
      <w:pPr>
        <w:pStyle w:val="Heading3"/>
        <w:spacing w:before="180" w:after="120"/>
      </w:pPr>
      <w:bookmarkStart w:id="487" w:name="_Toc214274363"/>
      <w:r>
        <w:t>8.1 Quality Budget Breakdown</w:t>
      </w:r>
      <w:bookmarkEnd w:id="48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1291"/>
        <w:gridCol w:w="5879"/>
      </w:tblGrid>
      <w:tr w:rsidR="005E0150" w14:paraId="3ECA56D9" w14:textId="77777777">
        <w:tblPrEx>
          <w:tblCellMar>
            <w:top w:w="0" w:type="dxa"/>
            <w:bottom w:w="0" w:type="dxa"/>
          </w:tblCellMar>
        </w:tblPrEx>
        <w:tc>
          <w:tcPr>
            <w:tcW w:w="0" w:type="auto"/>
            <w:shd w:val="solid" w:color="E0E0E0" w:fill="auto"/>
          </w:tcPr>
          <w:p w14:paraId="1F13DA3B" w14:textId="77777777" w:rsidR="005E0150" w:rsidRDefault="00185C87">
            <w:r>
              <w:rPr>
                <w:b/>
                <w:bCs/>
              </w:rPr>
              <w:t>Category</w:t>
            </w:r>
          </w:p>
        </w:tc>
        <w:tc>
          <w:tcPr>
            <w:tcW w:w="0" w:type="auto"/>
            <w:shd w:val="solid" w:color="E0E0E0" w:fill="auto"/>
          </w:tcPr>
          <w:p w14:paraId="57A7BE42" w14:textId="77777777" w:rsidR="005E0150" w:rsidRDefault="00185C87">
            <w:r>
              <w:rPr>
                <w:b/>
                <w:bCs/>
              </w:rPr>
              <w:t>Estimated Cost</w:t>
            </w:r>
          </w:p>
        </w:tc>
        <w:tc>
          <w:tcPr>
            <w:tcW w:w="0" w:type="auto"/>
            <w:shd w:val="solid" w:color="E0E0E0" w:fill="auto"/>
          </w:tcPr>
          <w:p w14:paraId="593AC5FD" w14:textId="77777777" w:rsidR="005E0150" w:rsidRDefault="00185C87">
            <w:r>
              <w:rPr>
                <w:b/>
                <w:bCs/>
              </w:rPr>
              <w:t>Notes</w:t>
            </w:r>
          </w:p>
        </w:tc>
      </w:tr>
      <w:tr w:rsidR="005E0150" w14:paraId="7D372DA6" w14:textId="77777777">
        <w:tblPrEx>
          <w:tblCellMar>
            <w:top w:w="0" w:type="dxa"/>
            <w:bottom w:w="0" w:type="dxa"/>
          </w:tblCellMar>
        </w:tblPrEx>
        <w:tc>
          <w:tcPr>
            <w:tcW w:w="0" w:type="auto"/>
          </w:tcPr>
          <w:p w14:paraId="737297CC" w14:textId="77777777" w:rsidR="005E0150" w:rsidRDefault="00185C87">
            <w:r>
              <w:rPr>
                <w:b/>
                <w:bCs/>
              </w:rPr>
              <w:t>QA Team Salaries</w:t>
            </w:r>
          </w:p>
        </w:tc>
        <w:tc>
          <w:tcPr>
            <w:tcW w:w="0" w:type="auto"/>
          </w:tcPr>
          <w:p w14:paraId="0E366C91" w14:textId="77777777" w:rsidR="005E0150" w:rsidRDefault="00185C87">
            <w:r>
              <w:t>$90,000</w:t>
            </w:r>
          </w:p>
        </w:tc>
        <w:tc>
          <w:tcPr>
            <w:tcW w:w="0" w:type="auto"/>
          </w:tcPr>
          <w:p w14:paraId="58EFA91A" w14:textId="77777777" w:rsidR="005E0150" w:rsidRDefault="00185C87">
            <w:r>
              <w:t>1 QA Lead ($60K) + 2 QA Engineers ($30K total).</w:t>
            </w:r>
          </w:p>
        </w:tc>
      </w:tr>
      <w:tr w:rsidR="005E0150" w14:paraId="3A61E050" w14:textId="77777777">
        <w:tblPrEx>
          <w:tblCellMar>
            <w:top w:w="0" w:type="dxa"/>
            <w:bottom w:w="0" w:type="dxa"/>
          </w:tblCellMar>
        </w:tblPrEx>
        <w:tc>
          <w:tcPr>
            <w:tcW w:w="0" w:type="auto"/>
          </w:tcPr>
          <w:p w14:paraId="48DF2607" w14:textId="77777777" w:rsidR="005E0150" w:rsidRDefault="00185C87">
            <w:r>
              <w:rPr>
                <w:b/>
                <w:bCs/>
              </w:rPr>
              <w:t>Testing Tools</w:t>
            </w:r>
          </w:p>
        </w:tc>
        <w:tc>
          <w:tcPr>
            <w:tcW w:w="0" w:type="auto"/>
          </w:tcPr>
          <w:p w14:paraId="33C2A399" w14:textId="77777777" w:rsidR="005E0150" w:rsidRDefault="00185C87">
            <w:r>
              <w:t>$25,000</w:t>
            </w:r>
          </w:p>
        </w:tc>
        <w:tc>
          <w:tcPr>
            <w:tcW w:w="0" w:type="auto"/>
          </w:tcPr>
          <w:p w14:paraId="4D0B023E" w14:textId="77777777" w:rsidR="005E0150" w:rsidRDefault="00185C87">
            <w:r>
              <w:t>Licenses: Jira Test Management ($10K), Selenium ($5K), SonarQube ($10K).</w:t>
            </w:r>
          </w:p>
        </w:tc>
      </w:tr>
      <w:tr w:rsidR="005E0150" w14:paraId="09282339" w14:textId="77777777">
        <w:tblPrEx>
          <w:tblCellMar>
            <w:top w:w="0" w:type="dxa"/>
            <w:bottom w:w="0" w:type="dxa"/>
          </w:tblCellMar>
        </w:tblPrEx>
        <w:tc>
          <w:tcPr>
            <w:tcW w:w="0" w:type="auto"/>
          </w:tcPr>
          <w:p w14:paraId="57E72418" w14:textId="77777777" w:rsidR="005E0150" w:rsidRDefault="00185C87">
            <w:r>
              <w:rPr>
                <w:b/>
                <w:bCs/>
              </w:rPr>
              <w:lastRenderedPageBreak/>
              <w:t>Pilot Client Incentives</w:t>
            </w:r>
          </w:p>
        </w:tc>
        <w:tc>
          <w:tcPr>
            <w:tcW w:w="0" w:type="auto"/>
          </w:tcPr>
          <w:p w14:paraId="59608E0D" w14:textId="77777777" w:rsidR="005E0150" w:rsidRDefault="00185C87">
            <w:r>
              <w:t>$15,000</w:t>
            </w:r>
          </w:p>
        </w:tc>
        <w:tc>
          <w:tcPr>
            <w:tcW w:w="0" w:type="auto"/>
          </w:tcPr>
          <w:p w14:paraId="683660B0" w14:textId="77777777" w:rsidR="005E0150" w:rsidRDefault="00185C87">
            <w:r>
              <w:t>$5K/client for 3 Pilot Clients (UAT participation).</w:t>
            </w:r>
          </w:p>
        </w:tc>
      </w:tr>
      <w:tr w:rsidR="005E0150" w14:paraId="43FA6BA8" w14:textId="77777777">
        <w:tblPrEx>
          <w:tblCellMar>
            <w:top w:w="0" w:type="dxa"/>
            <w:bottom w:w="0" w:type="dxa"/>
          </w:tblCellMar>
        </w:tblPrEx>
        <w:tc>
          <w:tcPr>
            <w:tcW w:w="0" w:type="auto"/>
          </w:tcPr>
          <w:p w14:paraId="63DBE8AB" w14:textId="77777777" w:rsidR="005E0150" w:rsidRDefault="00185C87">
            <w:r>
              <w:rPr>
                <w:b/>
                <w:bCs/>
              </w:rPr>
              <w:t>Third-Party Audits</w:t>
            </w:r>
          </w:p>
        </w:tc>
        <w:tc>
          <w:tcPr>
            <w:tcW w:w="0" w:type="auto"/>
          </w:tcPr>
          <w:p w14:paraId="0679D359" w14:textId="77777777" w:rsidR="005E0150" w:rsidRDefault="00185C87">
            <w:r>
              <w:t>$10,000</w:t>
            </w:r>
          </w:p>
        </w:tc>
        <w:tc>
          <w:tcPr>
            <w:tcW w:w="0" w:type="auto"/>
          </w:tcPr>
          <w:p w14:paraId="0AADAE0A" w14:textId="77777777" w:rsidR="005E0150" w:rsidRDefault="00185C87">
            <w:r>
              <w:t>ISO 9001 compliance audit.</w:t>
            </w:r>
          </w:p>
        </w:tc>
      </w:tr>
      <w:tr w:rsidR="005E0150" w14:paraId="12EDDCFA" w14:textId="77777777">
        <w:tblPrEx>
          <w:tblCellMar>
            <w:top w:w="0" w:type="dxa"/>
            <w:bottom w:w="0" w:type="dxa"/>
          </w:tblCellMar>
        </w:tblPrEx>
        <w:tc>
          <w:tcPr>
            <w:tcW w:w="0" w:type="auto"/>
          </w:tcPr>
          <w:p w14:paraId="7900E472" w14:textId="77777777" w:rsidR="005E0150" w:rsidRDefault="00185C87">
            <w:r>
              <w:rPr>
                <w:b/>
                <w:bCs/>
              </w:rPr>
              <w:t>Performance Testing</w:t>
            </w:r>
          </w:p>
        </w:tc>
        <w:tc>
          <w:tcPr>
            <w:tcW w:w="0" w:type="auto"/>
          </w:tcPr>
          <w:p w14:paraId="3248D024" w14:textId="77777777" w:rsidR="005E0150" w:rsidRDefault="00185C87">
            <w:r>
              <w:t>$10,000</w:t>
            </w:r>
          </w:p>
        </w:tc>
        <w:tc>
          <w:tcPr>
            <w:tcW w:w="0" w:type="auto"/>
          </w:tcPr>
          <w:p w14:paraId="2E65D01E" w14:textId="77777777" w:rsidR="005E0150" w:rsidRDefault="00185C87">
            <w:r>
              <w:t>Load testing tools (Locust) + cloud costs.</w:t>
            </w:r>
          </w:p>
        </w:tc>
      </w:tr>
      <w:tr w:rsidR="005E0150" w14:paraId="6AAF4710" w14:textId="77777777">
        <w:tblPrEx>
          <w:tblCellMar>
            <w:top w:w="0" w:type="dxa"/>
            <w:bottom w:w="0" w:type="dxa"/>
          </w:tblCellMar>
        </w:tblPrEx>
        <w:tc>
          <w:tcPr>
            <w:tcW w:w="0" w:type="auto"/>
          </w:tcPr>
          <w:p w14:paraId="4A4320A3" w14:textId="77777777" w:rsidR="005E0150" w:rsidRDefault="00185C87">
            <w:r>
              <w:rPr>
                <w:b/>
                <w:bCs/>
              </w:rPr>
              <w:t>Total</w:t>
            </w:r>
          </w:p>
        </w:tc>
        <w:tc>
          <w:tcPr>
            <w:tcW w:w="0" w:type="auto"/>
          </w:tcPr>
          <w:p w14:paraId="0C47E170" w14:textId="77777777" w:rsidR="005E0150" w:rsidRDefault="00185C87">
            <w:r>
              <w:rPr>
                <w:b/>
                <w:bCs/>
              </w:rPr>
              <w:t>$150,000</w:t>
            </w:r>
          </w:p>
        </w:tc>
        <w:tc>
          <w:tcPr>
            <w:tcW w:w="0" w:type="auto"/>
          </w:tcPr>
          <w:p w14:paraId="3CA03F75" w14:textId="77777777" w:rsidR="005E0150" w:rsidRDefault="00185C87">
            <w:r>
              <w:rPr>
                <w:b/>
                <w:bCs/>
              </w:rPr>
              <w:t>12.5% of project budget</w:t>
            </w:r>
            <w:r>
              <w:t xml:space="preserve"> ($1.2M).</w:t>
            </w:r>
          </w:p>
        </w:tc>
      </w:tr>
    </w:tbl>
    <w:p w14:paraId="61462FAA" w14:textId="77777777" w:rsidR="005E0150" w:rsidRDefault="005E0150"/>
    <w:p w14:paraId="5C9F7A74" w14:textId="77777777" w:rsidR="005E0150" w:rsidRDefault="00185C87">
      <w:pPr>
        <w:pStyle w:val="Heading3"/>
        <w:spacing w:before="180" w:after="120"/>
      </w:pPr>
      <w:bookmarkStart w:id="488" w:name="_Toc214274364"/>
      <w:r>
        <w:t>8.2 Resource Allocation</w:t>
      </w:r>
      <w:bookmarkEnd w:id="488"/>
    </w:p>
    <w:p w14:paraId="6D298AFB" w14:textId="77777777" w:rsidR="005E0150" w:rsidRDefault="00185C87">
      <w:pPr>
        <w:pStyle w:val="ListParagraph"/>
        <w:numPr>
          <w:ilvl w:val="0"/>
          <w:numId w:val="1"/>
        </w:numPr>
        <w:spacing w:after="60"/>
      </w:pPr>
      <w:r>
        <w:rPr>
          <w:b/>
          <w:bCs/>
        </w:rPr>
        <w:t>QA Team</w:t>
      </w:r>
      <w:r>
        <w:t xml:space="preserve">: Dedicated </w:t>
      </w:r>
      <w:r>
        <w:rPr>
          <w:b/>
          <w:bCs/>
        </w:rPr>
        <w:t>100% from M-04 (2026-01-03)</w:t>
      </w:r>
      <w:r>
        <w:t>.</w:t>
      </w:r>
    </w:p>
    <w:p w14:paraId="6DC5AD07" w14:textId="77777777" w:rsidR="005E0150" w:rsidRDefault="00185C87">
      <w:pPr>
        <w:pStyle w:val="ListParagraph"/>
        <w:numPr>
          <w:ilvl w:val="0"/>
          <w:numId w:val="1"/>
        </w:numPr>
        <w:spacing w:after="60"/>
      </w:pPr>
      <w:r>
        <w:rPr>
          <w:b/>
          <w:bCs/>
        </w:rPr>
        <w:t>Pilot Clients</w:t>
      </w:r>
      <w:r>
        <w:t xml:space="preserve">: </w:t>
      </w:r>
      <w:r>
        <w:rPr>
          <w:b/>
          <w:bCs/>
        </w:rPr>
        <w:t>20 hours/month</w:t>
      </w:r>
      <w:r>
        <w:t xml:space="preserve"> for UAT (contractually agreed).</w:t>
      </w:r>
    </w:p>
    <w:p w14:paraId="538BCA78" w14:textId="77777777" w:rsidR="005E0150" w:rsidRDefault="00185C87">
      <w:pPr>
        <w:pStyle w:val="ListParagraph"/>
        <w:numPr>
          <w:ilvl w:val="0"/>
          <w:numId w:val="1"/>
        </w:numPr>
        <w:spacing w:after="60"/>
      </w:pPr>
      <w:r>
        <w:rPr>
          <w:b/>
          <w:bCs/>
        </w:rPr>
        <w:t>DevOps</w:t>
      </w:r>
      <w:r>
        <w:t xml:space="preserve">: </w:t>
      </w:r>
      <w:r>
        <w:rPr>
          <w:b/>
          <w:bCs/>
        </w:rPr>
        <w:t>50% allocation</w:t>
      </w:r>
      <w:r>
        <w:t xml:space="preserve"> for performance/security testing.</w:t>
      </w:r>
    </w:p>
    <w:p w14:paraId="34E35136" w14:textId="77777777" w:rsidR="005E0150" w:rsidRDefault="005E0150"/>
    <w:p w14:paraId="0FAF4283" w14:textId="77777777" w:rsidR="005E0150" w:rsidRDefault="00185C87">
      <w:pPr>
        <w:spacing w:before="240" w:after="240"/>
      </w:pPr>
      <w:r>
        <w:rPr>
          <w:color w:val="CCCCCC"/>
        </w:rPr>
        <w:t>─────────────────────────────────────────────────────────</w:t>
      </w:r>
    </w:p>
    <w:p w14:paraId="5197506A" w14:textId="77777777" w:rsidR="005E0150" w:rsidRDefault="00185C87">
      <w:pPr>
        <w:pStyle w:val="Heading2"/>
        <w:spacing w:before="180" w:after="120"/>
      </w:pPr>
      <w:bookmarkStart w:id="489" w:name="_Toc214274365"/>
      <w:r>
        <w:t>9. Risks and Mitigation (300 words)</w:t>
      </w:r>
      <w:bookmarkEnd w:id="489"/>
    </w:p>
    <w:p w14:paraId="34F4CE85" w14:textId="77777777" w:rsidR="005E0150" w:rsidRDefault="005E0150"/>
    <w:p w14:paraId="2EA3A041" w14:textId="77777777" w:rsidR="005E0150" w:rsidRDefault="00185C87">
      <w:pPr>
        <w:pStyle w:val="Heading3"/>
        <w:spacing w:before="180" w:after="120"/>
      </w:pPr>
      <w:bookmarkStart w:id="490" w:name="_Toc214274366"/>
      <w:r>
        <w:t>9.1 Quality-Specific Risks</w:t>
      </w:r>
      <w:bookmarkEnd w:id="49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987"/>
        <w:gridCol w:w="698"/>
        <w:gridCol w:w="4263"/>
        <w:gridCol w:w="1313"/>
      </w:tblGrid>
      <w:tr w:rsidR="005E0150" w14:paraId="2B5AFE7A" w14:textId="77777777">
        <w:tblPrEx>
          <w:tblCellMar>
            <w:top w:w="0" w:type="dxa"/>
            <w:bottom w:w="0" w:type="dxa"/>
          </w:tblCellMar>
        </w:tblPrEx>
        <w:tc>
          <w:tcPr>
            <w:tcW w:w="0" w:type="auto"/>
            <w:shd w:val="solid" w:color="E0E0E0" w:fill="auto"/>
          </w:tcPr>
          <w:p w14:paraId="5647B295" w14:textId="77777777" w:rsidR="005E0150" w:rsidRDefault="00185C87">
            <w:r>
              <w:rPr>
                <w:b/>
                <w:bCs/>
              </w:rPr>
              <w:t>Risk</w:t>
            </w:r>
          </w:p>
        </w:tc>
        <w:tc>
          <w:tcPr>
            <w:tcW w:w="0" w:type="auto"/>
            <w:shd w:val="solid" w:color="E0E0E0" w:fill="auto"/>
          </w:tcPr>
          <w:p w14:paraId="179AD739" w14:textId="77777777" w:rsidR="005E0150" w:rsidRDefault="00185C87">
            <w:r>
              <w:rPr>
                <w:b/>
                <w:bCs/>
              </w:rPr>
              <w:t>Probability</w:t>
            </w:r>
          </w:p>
        </w:tc>
        <w:tc>
          <w:tcPr>
            <w:tcW w:w="0" w:type="auto"/>
            <w:shd w:val="solid" w:color="E0E0E0" w:fill="auto"/>
          </w:tcPr>
          <w:p w14:paraId="2A3F580F" w14:textId="77777777" w:rsidR="005E0150" w:rsidRDefault="00185C87">
            <w:r>
              <w:rPr>
                <w:b/>
                <w:bCs/>
              </w:rPr>
              <w:t>Impact</w:t>
            </w:r>
          </w:p>
        </w:tc>
        <w:tc>
          <w:tcPr>
            <w:tcW w:w="0" w:type="auto"/>
            <w:shd w:val="solid" w:color="E0E0E0" w:fill="auto"/>
          </w:tcPr>
          <w:p w14:paraId="5B2213AF" w14:textId="77777777" w:rsidR="005E0150" w:rsidRDefault="00185C87">
            <w:r>
              <w:rPr>
                <w:b/>
                <w:bCs/>
              </w:rPr>
              <w:t>Mitigation Strategy</w:t>
            </w:r>
          </w:p>
        </w:tc>
        <w:tc>
          <w:tcPr>
            <w:tcW w:w="0" w:type="auto"/>
            <w:shd w:val="solid" w:color="E0E0E0" w:fill="auto"/>
          </w:tcPr>
          <w:p w14:paraId="455A116B" w14:textId="77777777" w:rsidR="005E0150" w:rsidRDefault="00185C87">
            <w:r>
              <w:rPr>
                <w:b/>
                <w:bCs/>
              </w:rPr>
              <w:t>Owner</w:t>
            </w:r>
          </w:p>
        </w:tc>
      </w:tr>
      <w:tr w:rsidR="005E0150" w14:paraId="0164CD7F" w14:textId="77777777">
        <w:tblPrEx>
          <w:tblCellMar>
            <w:top w:w="0" w:type="dxa"/>
            <w:bottom w:w="0" w:type="dxa"/>
          </w:tblCellMar>
        </w:tblPrEx>
        <w:tc>
          <w:tcPr>
            <w:tcW w:w="0" w:type="auto"/>
          </w:tcPr>
          <w:p w14:paraId="5CE16888" w14:textId="77777777" w:rsidR="005E0150" w:rsidRDefault="00185C87">
            <w:r>
              <w:rPr>
                <w:b/>
                <w:bCs/>
              </w:rPr>
              <w:t>AI model bias</w:t>
            </w:r>
          </w:p>
        </w:tc>
        <w:tc>
          <w:tcPr>
            <w:tcW w:w="0" w:type="auto"/>
          </w:tcPr>
          <w:p w14:paraId="4E741DEB" w14:textId="77777777" w:rsidR="005E0150" w:rsidRDefault="00185C87">
            <w:r>
              <w:t>Medium</w:t>
            </w:r>
          </w:p>
        </w:tc>
        <w:tc>
          <w:tcPr>
            <w:tcW w:w="0" w:type="auto"/>
          </w:tcPr>
          <w:p w14:paraId="57ACAB84" w14:textId="77777777" w:rsidR="005E0150" w:rsidRDefault="00185C87">
            <w:r>
              <w:t>High</w:t>
            </w:r>
          </w:p>
        </w:tc>
        <w:tc>
          <w:tcPr>
            <w:tcW w:w="0" w:type="auto"/>
          </w:tcPr>
          <w:p w14:paraId="163CDD6B" w14:textId="77777777" w:rsidR="005E0150" w:rsidRDefault="00185C87">
            <w:r>
              <w:t xml:space="preserve">Train on </w:t>
            </w:r>
            <w:r>
              <w:rPr>
                <w:b/>
                <w:bCs/>
              </w:rPr>
              <w:t>diverse dataset</w:t>
            </w:r>
            <w:r>
              <w:t xml:space="preserve"> (50% PMI, 30% IIBA, 20% DAMA documents); </w:t>
            </w:r>
            <w:r>
              <w:rPr>
                <w:b/>
                <w:bCs/>
              </w:rPr>
              <w:t>monthly bias audits</w:t>
            </w:r>
            <w:r>
              <w:t>.</w:t>
            </w:r>
          </w:p>
        </w:tc>
        <w:tc>
          <w:tcPr>
            <w:tcW w:w="0" w:type="auto"/>
          </w:tcPr>
          <w:p w14:paraId="38070C04" w14:textId="77777777" w:rsidR="005E0150" w:rsidRDefault="00185C87">
            <w:r>
              <w:t>Data Science Team</w:t>
            </w:r>
          </w:p>
        </w:tc>
      </w:tr>
      <w:tr w:rsidR="005E0150" w14:paraId="5D5F49F3" w14:textId="77777777">
        <w:tblPrEx>
          <w:tblCellMar>
            <w:top w:w="0" w:type="dxa"/>
            <w:bottom w:w="0" w:type="dxa"/>
          </w:tblCellMar>
        </w:tblPrEx>
        <w:tc>
          <w:tcPr>
            <w:tcW w:w="0" w:type="auto"/>
          </w:tcPr>
          <w:p w14:paraId="132C4506" w14:textId="77777777" w:rsidR="005E0150" w:rsidRDefault="00185C87">
            <w:r>
              <w:rPr>
                <w:b/>
                <w:bCs/>
              </w:rPr>
              <w:t>Document conversion errors</w:t>
            </w:r>
          </w:p>
        </w:tc>
        <w:tc>
          <w:tcPr>
            <w:tcW w:w="0" w:type="auto"/>
          </w:tcPr>
          <w:p w14:paraId="2460C063" w14:textId="77777777" w:rsidR="005E0150" w:rsidRDefault="00185C87">
            <w:r>
              <w:t>High</w:t>
            </w:r>
          </w:p>
        </w:tc>
        <w:tc>
          <w:tcPr>
            <w:tcW w:w="0" w:type="auto"/>
          </w:tcPr>
          <w:p w14:paraId="2EC166B4" w14:textId="77777777" w:rsidR="005E0150" w:rsidRDefault="00185C87">
            <w:r>
              <w:t>Medium</w:t>
            </w:r>
          </w:p>
        </w:tc>
        <w:tc>
          <w:tcPr>
            <w:tcW w:w="0" w:type="auto"/>
          </w:tcPr>
          <w:p w14:paraId="4C8DC338" w14:textId="77777777" w:rsidR="005E0150" w:rsidRDefault="00185C87">
            <w:r>
              <w:rPr>
                <w:b/>
                <w:bCs/>
              </w:rPr>
              <w:t>Great Expectations</w:t>
            </w:r>
            <w:r>
              <w:t xml:space="preserve"> validation + </w:t>
            </w:r>
            <w:r>
              <w:rPr>
                <w:b/>
                <w:bCs/>
              </w:rPr>
              <w:t>manual spot-checks</w:t>
            </w:r>
            <w:r>
              <w:t xml:space="preserve"> (500 documents pre-launch).</w:t>
            </w:r>
          </w:p>
        </w:tc>
        <w:tc>
          <w:tcPr>
            <w:tcW w:w="0" w:type="auto"/>
          </w:tcPr>
          <w:p w14:paraId="758729E6" w14:textId="77777777" w:rsidR="005E0150" w:rsidRDefault="00185C87">
            <w:r>
              <w:t>QA Engineer</w:t>
            </w:r>
          </w:p>
        </w:tc>
      </w:tr>
      <w:tr w:rsidR="005E0150" w14:paraId="4F3B9A2F" w14:textId="77777777">
        <w:tblPrEx>
          <w:tblCellMar>
            <w:top w:w="0" w:type="dxa"/>
            <w:bottom w:w="0" w:type="dxa"/>
          </w:tblCellMar>
        </w:tblPrEx>
        <w:tc>
          <w:tcPr>
            <w:tcW w:w="0" w:type="auto"/>
          </w:tcPr>
          <w:p w14:paraId="2BA4D09C" w14:textId="77777777" w:rsidR="005E0150" w:rsidRDefault="00185C87">
            <w:r>
              <w:rPr>
                <w:b/>
                <w:bCs/>
              </w:rPr>
              <w:t>Pilot Client dropout</w:t>
            </w:r>
          </w:p>
        </w:tc>
        <w:tc>
          <w:tcPr>
            <w:tcW w:w="0" w:type="auto"/>
          </w:tcPr>
          <w:p w14:paraId="6CE3C8A3" w14:textId="77777777" w:rsidR="005E0150" w:rsidRDefault="00185C87">
            <w:r>
              <w:t>Low</w:t>
            </w:r>
          </w:p>
        </w:tc>
        <w:tc>
          <w:tcPr>
            <w:tcW w:w="0" w:type="auto"/>
          </w:tcPr>
          <w:p w14:paraId="7994F87E" w14:textId="77777777" w:rsidR="005E0150" w:rsidRDefault="00185C87">
            <w:r>
              <w:t>High</w:t>
            </w:r>
          </w:p>
        </w:tc>
        <w:tc>
          <w:tcPr>
            <w:tcW w:w="0" w:type="auto"/>
          </w:tcPr>
          <w:p w14:paraId="630DED89" w14:textId="77777777" w:rsidR="005E0150" w:rsidRDefault="00185C87">
            <w:r>
              <w:rPr>
                <w:b/>
                <w:bCs/>
              </w:rPr>
              <w:t>Contractual incentives</w:t>
            </w:r>
            <w:r>
              <w:t xml:space="preserve"> ($5K/client) + </w:t>
            </w:r>
            <w:r>
              <w:rPr>
                <w:b/>
                <w:bCs/>
              </w:rPr>
              <w:t>dedicated Client Success Manager</w:t>
            </w:r>
            <w:r>
              <w:t>.</w:t>
            </w:r>
          </w:p>
        </w:tc>
        <w:tc>
          <w:tcPr>
            <w:tcW w:w="0" w:type="auto"/>
          </w:tcPr>
          <w:p w14:paraId="285E9309" w14:textId="77777777" w:rsidR="005E0150" w:rsidRDefault="00185C87">
            <w:r>
              <w:t>Client Success Manager</w:t>
            </w:r>
          </w:p>
        </w:tc>
      </w:tr>
      <w:tr w:rsidR="005E0150" w14:paraId="33346159" w14:textId="77777777">
        <w:tblPrEx>
          <w:tblCellMar>
            <w:top w:w="0" w:type="dxa"/>
            <w:bottom w:w="0" w:type="dxa"/>
          </w:tblCellMar>
        </w:tblPrEx>
        <w:tc>
          <w:tcPr>
            <w:tcW w:w="0" w:type="auto"/>
          </w:tcPr>
          <w:p w14:paraId="3C96D5B7" w14:textId="77777777" w:rsidR="005E0150" w:rsidRDefault="00185C87">
            <w:r>
              <w:rPr>
                <w:b/>
                <w:bCs/>
              </w:rPr>
              <w:t>False positives in audits</w:t>
            </w:r>
          </w:p>
        </w:tc>
        <w:tc>
          <w:tcPr>
            <w:tcW w:w="0" w:type="auto"/>
          </w:tcPr>
          <w:p w14:paraId="0191A2C1" w14:textId="77777777" w:rsidR="005E0150" w:rsidRDefault="00185C87">
            <w:r>
              <w:t>Medium</w:t>
            </w:r>
          </w:p>
        </w:tc>
        <w:tc>
          <w:tcPr>
            <w:tcW w:w="0" w:type="auto"/>
          </w:tcPr>
          <w:p w14:paraId="4B1D6E59" w14:textId="77777777" w:rsidR="005E0150" w:rsidRDefault="00185C87">
            <w:r>
              <w:t>High</w:t>
            </w:r>
          </w:p>
        </w:tc>
        <w:tc>
          <w:tcPr>
            <w:tcW w:w="0" w:type="auto"/>
          </w:tcPr>
          <w:p w14:paraId="431F3AED" w14:textId="77777777" w:rsidR="005E0150" w:rsidRDefault="00185C87">
            <w:r>
              <w:rPr>
                <w:b/>
                <w:bCs/>
              </w:rPr>
              <w:t>Confusion matrix analysis</w:t>
            </w:r>
            <w:r>
              <w:t xml:space="preserve"> vs. manual reviews; </w:t>
            </w:r>
            <w:r>
              <w:rPr>
                <w:b/>
                <w:bCs/>
              </w:rPr>
              <w:t>model retraining</w:t>
            </w:r>
            <w:r>
              <w:t xml:space="preserve"> if &gt;5% error.</w:t>
            </w:r>
          </w:p>
        </w:tc>
        <w:tc>
          <w:tcPr>
            <w:tcW w:w="0" w:type="auto"/>
          </w:tcPr>
          <w:p w14:paraId="20247F4D" w14:textId="77777777" w:rsidR="005E0150" w:rsidRDefault="00185C87">
            <w:r>
              <w:t>Data Science Team</w:t>
            </w:r>
          </w:p>
        </w:tc>
      </w:tr>
      <w:tr w:rsidR="005E0150" w14:paraId="42523588" w14:textId="77777777">
        <w:tblPrEx>
          <w:tblCellMar>
            <w:top w:w="0" w:type="dxa"/>
            <w:bottom w:w="0" w:type="dxa"/>
          </w:tblCellMar>
        </w:tblPrEx>
        <w:tc>
          <w:tcPr>
            <w:tcW w:w="0" w:type="auto"/>
          </w:tcPr>
          <w:p w14:paraId="7B876BE5" w14:textId="77777777" w:rsidR="005E0150" w:rsidRDefault="00185C87">
            <w:r>
              <w:rPr>
                <w:b/>
                <w:bCs/>
              </w:rPr>
              <w:t>Performance degradation</w:t>
            </w:r>
          </w:p>
        </w:tc>
        <w:tc>
          <w:tcPr>
            <w:tcW w:w="0" w:type="auto"/>
          </w:tcPr>
          <w:p w14:paraId="154324DC" w14:textId="77777777" w:rsidR="005E0150" w:rsidRDefault="00185C87">
            <w:r>
              <w:t>Medium</w:t>
            </w:r>
          </w:p>
        </w:tc>
        <w:tc>
          <w:tcPr>
            <w:tcW w:w="0" w:type="auto"/>
          </w:tcPr>
          <w:p w14:paraId="4BE9B85B" w14:textId="77777777" w:rsidR="005E0150" w:rsidRDefault="00185C87">
            <w:r>
              <w:t>Medium</w:t>
            </w:r>
          </w:p>
        </w:tc>
        <w:tc>
          <w:tcPr>
            <w:tcW w:w="0" w:type="auto"/>
          </w:tcPr>
          <w:p w14:paraId="605249E2" w14:textId="77777777" w:rsidR="005E0150" w:rsidRDefault="00185C87">
            <w:r>
              <w:rPr>
                <w:b/>
                <w:bCs/>
              </w:rPr>
              <w:t>Load testing</w:t>
            </w:r>
            <w:r>
              <w:t xml:space="preserve"> (1,000 users) pre-UAT; </w:t>
            </w:r>
            <w:r>
              <w:rPr>
                <w:b/>
                <w:bCs/>
              </w:rPr>
              <w:t>auto-scaling</w:t>
            </w:r>
            <w:r>
              <w:t xml:space="preserve"> in AWS.</w:t>
            </w:r>
          </w:p>
        </w:tc>
        <w:tc>
          <w:tcPr>
            <w:tcW w:w="0" w:type="auto"/>
          </w:tcPr>
          <w:p w14:paraId="4FE9403D" w14:textId="77777777" w:rsidR="005E0150" w:rsidRDefault="00185C87">
            <w:r>
              <w:t>DevOps Team</w:t>
            </w:r>
          </w:p>
        </w:tc>
      </w:tr>
      <w:tr w:rsidR="005E0150" w14:paraId="5A1244CA" w14:textId="77777777">
        <w:tblPrEx>
          <w:tblCellMar>
            <w:top w:w="0" w:type="dxa"/>
            <w:bottom w:w="0" w:type="dxa"/>
          </w:tblCellMar>
        </w:tblPrEx>
        <w:tc>
          <w:tcPr>
            <w:tcW w:w="0" w:type="auto"/>
          </w:tcPr>
          <w:p w14:paraId="66DC8649" w14:textId="77777777" w:rsidR="005E0150" w:rsidRDefault="00185C87">
            <w:r>
              <w:rPr>
                <w:b/>
                <w:bCs/>
              </w:rPr>
              <w:t>Non-compliance with GDPR</w:t>
            </w:r>
          </w:p>
        </w:tc>
        <w:tc>
          <w:tcPr>
            <w:tcW w:w="0" w:type="auto"/>
          </w:tcPr>
          <w:p w14:paraId="35187D3B" w14:textId="77777777" w:rsidR="005E0150" w:rsidRDefault="00185C87">
            <w:r>
              <w:t>Low</w:t>
            </w:r>
          </w:p>
        </w:tc>
        <w:tc>
          <w:tcPr>
            <w:tcW w:w="0" w:type="auto"/>
          </w:tcPr>
          <w:p w14:paraId="07890AB1" w14:textId="77777777" w:rsidR="005E0150" w:rsidRDefault="00185C87">
            <w:r>
              <w:t>Critical</w:t>
            </w:r>
          </w:p>
        </w:tc>
        <w:tc>
          <w:tcPr>
            <w:tcW w:w="0" w:type="auto"/>
          </w:tcPr>
          <w:p w14:paraId="2F6BDC01" w14:textId="77777777" w:rsidR="005E0150" w:rsidRDefault="00185C87">
            <w:r>
              <w:rPr>
                <w:b/>
                <w:bCs/>
              </w:rPr>
              <w:t>Quarterly audits</w:t>
            </w:r>
            <w:r>
              <w:t xml:space="preserve"> by Compliance Team; </w:t>
            </w:r>
            <w:r>
              <w:rPr>
                <w:b/>
                <w:bCs/>
              </w:rPr>
              <w:t>AES-256 encryption</w:t>
            </w:r>
            <w:r>
              <w:t xml:space="preserve"> for all uploads.</w:t>
            </w:r>
          </w:p>
        </w:tc>
        <w:tc>
          <w:tcPr>
            <w:tcW w:w="0" w:type="auto"/>
          </w:tcPr>
          <w:p w14:paraId="57E3D293" w14:textId="77777777" w:rsidR="005E0150" w:rsidRDefault="00185C87">
            <w:r>
              <w:t>ADPA CISO</w:t>
            </w:r>
          </w:p>
        </w:tc>
      </w:tr>
    </w:tbl>
    <w:p w14:paraId="09E5EF19" w14:textId="77777777" w:rsidR="005E0150" w:rsidRDefault="005E0150"/>
    <w:p w14:paraId="55125345" w14:textId="77777777" w:rsidR="005E0150" w:rsidRDefault="00185C87">
      <w:pPr>
        <w:pStyle w:val="Heading3"/>
        <w:spacing w:before="180" w:after="120"/>
      </w:pPr>
      <w:bookmarkStart w:id="491" w:name="_Toc214274367"/>
      <w:r>
        <w:t>9.2 Contingency Plans</w:t>
      </w:r>
      <w:bookmarkEnd w:id="491"/>
    </w:p>
    <w:p w14:paraId="3B1158F4" w14:textId="77777777" w:rsidR="005E0150" w:rsidRDefault="00185C87">
      <w:pPr>
        <w:pStyle w:val="ListParagraph"/>
        <w:numPr>
          <w:ilvl w:val="0"/>
          <w:numId w:val="1"/>
        </w:numPr>
        <w:spacing w:after="60"/>
      </w:pPr>
      <w:r>
        <w:rPr>
          <w:b/>
          <w:bCs/>
        </w:rPr>
        <w:t>AI Model Underperforms</w:t>
      </w:r>
      <w:r>
        <w:t>:</w:t>
      </w:r>
    </w:p>
    <w:p w14:paraId="238E6F25" w14:textId="77777777" w:rsidR="005E0150" w:rsidRDefault="00185C87">
      <w:pPr>
        <w:pStyle w:val="ListParagraph"/>
        <w:numPr>
          <w:ilvl w:val="0"/>
          <w:numId w:val="1"/>
        </w:numPr>
        <w:spacing w:after="60"/>
      </w:pPr>
      <w:r>
        <w:rPr>
          <w:b/>
          <w:bCs/>
        </w:rPr>
        <w:t>Short-term</w:t>
      </w:r>
      <w:r>
        <w:t xml:space="preserve">: Revert to </w:t>
      </w:r>
      <w:r>
        <w:rPr>
          <w:b/>
          <w:bCs/>
        </w:rPr>
        <w:t>hybrid model</w:t>
      </w:r>
      <w:r>
        <w:t xml:space="preserve"> (AI + manual review).</w:t>
      </w:r>
    </w:p>
    <w:p w14:paraId="2A4AA480" w14:textId="77777777" w:rsidR="005E0150" w:rsidRDefault="00185C87">
      <w:pPr>
        <w:pStyle w:val="ListParagraph"/>
        <w:numPr>
          <w:ilvl w:val="0"/>
          <w:numId w:val="1"/>
        </w:numPr>
        <w:spacing w:after="60"/>
      </w:pPr>
      <w:r>
        <w:rPr>
          <w:b/>
          <w:bCs/>
        </w:rPr>
        <w:t>Long-term</w:t>
      </w:r>
      <w:r>
        <w:t xml:space="preserve">: </w:t>
      </w:r>
      <w:r>
        <w:rPr>
          <w:b/>
          <w:bCs/>
        </w:rPr>
        <w:t>Expand training data</w:t>
      </w:r>
      <w:r>
        <w:t xml:space="preserve"> (target: 50,000 documents).</w:t>
      </w:r>
    </w:p>
    <w:p w14:paraId="0C9595F9" w14:textId="77777777" w:rsidR="005E0150" w:rsidRDefault="00185C87">
      <w:pPr>
        <w:pStyle w:val="ListParagraph"/>
        <w:numPr>
          <w:ilvl w:val="0"/>
          <w:numId w:val="1"/>
        </w:numPr>
        <w:spacing w:after="60"/>
      </w:pPr>
      <w:r>
        <w:rPr>
          <w:b/>
          <w:bCs/>
        </w:rPr>
        <w:t>UAT Fails</w:t>
      </w:r>
      <w:r>
        <w:t>:</w:t>
      </w:r>
    </w:p>
    <w:p w14:paraId="61A73245" w14:textId="77777777" w:rsidR="005E0150" w:rsidRDefault="00185C87">
      <w:pPr>
        <w:pStyle w:val="ListParagraph"/>
        <w:numPr>
          <w:ilvl w:val="0"/>
          <w:numId w:val="1"/>
        </w:numPr>
        <w:spacing w:after="60"/>
      </w:pPr>
      <w:r>
        <w:rPr>
          <w:b/>
          <w:bCs/>
        </w:rPr>
        <w:t>Root-cause analysis</w:t>
      </w:r>
      <w:r>
        <w:t xml:space="preserve"> within </w:t>
      </w:r>
      <w:r>
        <w:rPr>
          <w:b/>
          <w:bCs/>
        </w:rPr>
        <w:t>48 hours</w:t>
      </w:r>
      <w:r>
        <w:t xml:space="preserve">; </w:t>
      </w:r>
      <w:r>
        <w:rPr>
          <w:b/>
          <w:bCs/>
        </w:rPr>
        <w:t>daily war-room meetings</w:t>
      </w:r>
      <w:r>
        <w:t xml:space="preserve"> until resolution.</w:t>
      </w:r>
    </w:p>
    <w:p w14:paraId="66405F79" w14:textId="77777777" w:rsidR="005E0150" w:rsidRDefault="00185C87">
      <w:pPr>
        <w:pStyle w:val="ListParagraph"/>
        <w:numPr>
          <w:ilvl w:val="0"/>
          <w:numId w:val="1"/>
        </w:numPr>
        <w:spacing w:after="60"/>
      </w:pPr>
      <w:r>
        <w:rPr>
          <w:b/>
          <w:bCs/>
        </w:rPr>
        <w:t>Backup</w:t>
      </w:r>
      <w:r>
        <w:t xml:space="preserve">: Delay </w:t>
      </w:r>
      <w:r>
        <w:rPr>
          <w:b/>
          <w:bCs/>
        </w:rPr>
        <w:t>M-11 (Go-Live)</w:t>
      </w:r>
      <w:r>
        <w:t xml:space="preserve"> by </w:t>
      </w:r>
      <w:r>
        <w:rPr>
          <w:b/>
          <w:bCs/>
        </w:rPr>
        <w:t>2 weeks</w:t>
      </w:r>
      <w:r>
        <w:t xml:space="preserve"> if critical defects remain.</w:t>
      </w:r>
    </w:p>
    <w:p w14:paraId="4E9BA010" w14:textId="77777777" w:rsidR="005E0150" w:rsidRDefault="005E0150"/>
    <w:p w14:paraId="4358705C" w14:textId="77777777" w:rsidR="005E0150" w:rsidRDefault="00185C87">
      <w:pPr>
        <w:spacing w:before="240" w:after="240"/>
      </w:pPr>
      <w:r>
        <w:rPr>
          <w:color w:val="CCCCCC"/>
        </w:rPr>
        <w:t>─────────────────────────────────────────────────────────</w:t>
      </w:r>
    </w:p>
    <w:p w14:paraId="32DB5E80" w14:textId="77777777" w:rsidR="005E0150" w:rsidRDefault="00185C87">
      <w:pPr>
        <w:pStyle w:val="Heading2"/>
        <w:spacing w:before="180" w:after="120"/>
      </w:pPr>
      <w:bookmarkStart w:id="492" w:name="_Toc214274368"/>
      <w:r>
        <w:t>10. Appendices</w:t>
      </w:r>
      <w:bookmarkEnd w:id="492"/>
    </w:p>
    <w:p w14:paraId="24C52F9D" w14:textId="77777777" w:rsidR="005E0150" w:rsidRDefault="005E0150"/>
    <w:p w14:paraId="3BC06F14" w14:textId="77777777" w:rsidR="005E0150" w:rsidRDefault="00185C87">
      <w:pPr>
        <w:pStyle w:val="Heading3"/>
        <w:spacing w:before="180" w:after="120"/>
      </w:pPr>
      <w:bookmarkStart w:id="493" w:name="_Toc214274369"/>
      <w:r>
        <w:t>10.1 Glossary</w:t>
      </w:r>
      <w:bookmarkEnd w:id="49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7215"/>
      </w:tblGrid>
      <w:tr w:rsidR="005E0150" w14:paraId="0A027200" w14:textId="77777777">
        <w:tblPrEx>
          <w:tblCellMar>
            <w:top w:w="0" w:type="dxa"/>
            <w:bottom w:w="0" w:type="dxa"/>
          </w:tblCellMar>
        </w:tblPrEx>
        <w:tc>
          <w:tcPr>
            <w:tcW w:w="0" w:type="auto"/>
            <w:shd w:val="solid" w:color="E0E0E0" w:fill="auto"/>
          </w:tcPr>
          <w:p w14:paraId="60723252" w14:textId="77777777" w:rsidR="005E0150" w:rsidRDefault="00185C87">
            <w:r>
              <w:rPr>
                <w:b/>
                <w:bCs/>
              </w:rPr>
              <w:t>Term</w:t>
            </w:r>
          </w:p>
        </w:tc>
        <w:tc>
          <w:tcPr>
            <w:tcW w:w="0" w:type="auto"/>
            <w:shd w:val="solid" w:color="E0E0E0" w:fill="auto"/>
          </w:tcPr>
          <w:p w14:paraId="18016EC0" w14:textId="77777777" w:rsidR="005E0150" w:rsidRDefault="00185C87">
            <w:r>
              <w:rPr>
                <w:b/>
                <w:bCs/>
              </w:rPr>
              <w:t>Definition</w:t>
            </w:r>
          </w:p>
        </w:tc>
      </w:tr>
      <w:tr w:rsidR="005E0150" w14:paraId="4DF44F3C" w14:textId="77777777">
        <w:tblPrEx>
          <w:tblCellMar>
            <w:top w:w="0" w:type="dxa"/>
            <w:bottom w:w="0" w:type="dxa"/>
          </w:tblCellMar>
        </w:tblPrEx>
        <w:tc>
          <w:tcPr>
            <w:tcW w:w="0" w:type="auto"/>
          </w:tcPr>
          <w:p w14:paraId="1ADC30F6" w14:textId="77777777" w:rsidR="005E0150" w:rsidRDefault="00185C87">
            <w:r>
              <w:rPr>
                <w:b/>
                <w:bCs/>
              </w:rPr>
              <w:t>F1-Score</w:t>
            </w:r>
          </w:p>
        </w:tc>
        <w:tc>
          <w:tcPr>
            <w:tcW w:w="0" w:type="auto"/>
          </w:tcPr>
          <w:p w14:paraId="0C4F015F" w14:textId="77777777" w:rsidR="005E0150" w:rsidRDefault="00185C87">
            <w:r>
              <w:t>Harmonic mean of precision and recall (measures AI audit accuracy).</w:t>
            </w:r>
          </w:p>
        </w:tc>
      </w:tr>
      <w:tr w:rsidR="005E0150" w14:paraId="6B90CA9F" w14:textId="77777777">
        <w:tblPrEx>
          <w:tblCellMar>
            <w:top w:w="0" w:type="dxa"/>
            <w:bottom w:w="0" w:type="dxa"/>
          </w:tblCellMar>
        </w:tblPrEx>
        <w:tc>
          <w:tcPr>
            <w:tcW w:w="0" w:type="auto"/>
          </w:tcPr>
          <w:p w14:paraId="309093B4" w14:textId="77777777" w:rsidR="005E0150" w:rsidRDefault="00185C87">
            <w:r>
              <w:rPr>
                <w:b/>
                <w:bCs/>
              </w:rPr>
              <w:t>Levenshtein Distance</w:t>
            </w:r>
          </w:p>
        </w:tc>
        <w:tc>
          <w:tcPr>
            <w:tcW w:w="0" w:type="auto"/>
          </w:tcPr>
          <w:p w14:paraId="357F313D" w14:textId="77777777" w:rsidR="005E0150" w:rsidRDefault="00185C87">
            <w:r>
              <w:t>Metric for document conversion accuracy (edit distance between original and converted text).</w:t>
            </w:r>
          </w:p>
        </w:tc>
      </w:tr>
      <w:tr w:rsidR="005E0150" w14:paraId="4F1E8175" w14:textId="77777777">
        <w:tblPrEx>
          <w:tblCellMar>
            <w:top w:w="0" w:type="dxa"/>
            <w:bottom w:w="0" w:type="dxa"/>
          </w:tblCellMar>
        </w:tblPrEx>
        <w:tc>
          <w:tcPr>
            <w:tcW w:w="0" w:type="auto"/>
          </w:tcPr>
          <w:p w14:paraId="2CBA3152" w14:textId="77777777" w:rsidR="005E0150" w:rsidRDefault="00185C87">
            <w:r>
              <w:rPr>
                <w:b/>
                <w:bCs/>
              </w:rPr>
              <w:lastRenderedPageBreak/>
              <w:t>False Positive</w:t>
            </w:r>
          </w:p>
        </w:tc>
        <w:tc>
          <w:tcPr>
            <w:tcW w:w="0" w:type="auto"/>
          </w:tcPr>
          <w:p w14:paraId="7E02DE7E" w14:textId="77777777" w:rsidR="005E0150" w:rsidRDefault="00185C87">
            <w:r>
              <w:t>AI incorrectly flags a document section as non-compliant.</w:t>
            </w:r>
          </w:p>
        </w:tc>
      </w:tr>
      <w:tr w:rsidR="005E0150" w14:paraId="681FF1D7" w14:textId="77777777">
        <w:tblPrEx>
          <w:tblCellMar>
            <w:top w:w="0" w:type="dxa"/>
            <w:bottom w:w="0" w:type="dxa"/>
          </w:tblCellMar>
        </w:tblPrEx>
        <w:tc>
          <w:tcPr>
            <w:tcW w:w="0" w:type="auto"/>
          </w:tcPr>
          <w:p w14:paraId="60593EBE" w14:textId="77777777" w:rsidR="005E0150" w:rsidRDefault="00185C87">
            <w:r>
              <w:rPr>
                <w:b/>
                <w:bCs/>
              </w:rPr>
              <w:t>UAT</w:t>
            </w:r>
          </w:p>
        </w:tc>
        <w:tc>
          <w:tcPr>
            <w:tcW w:w="0" w:type="auto"/>
          </w:tcPr>
          <w:p w14:paraId="5AC8E5AD" w14:textId="77777777" w:rsidR="005E0150" w:rsidRDefault="00185C87">
            <w:r>
              <w:t>User Acceptance Testing (validation by Pilot Clients).</w:t>
            </w:r>
          </w:p>
        </w:tc>
      </w:tr>
      <w:tr w:rsidR="005E0150" w14:paraId="3D1E2239" w14:textId="77777777">
        <w:tblPrEx>
          <w:tblCellMar>
            <w:top w:w="0" w:type="dxa"/>
            <w:bottom w:w="0" w:type="dxa"/>
          </w:tblCellMar>
        </w:tblPrEx>
        <w:tc>
          <w:tcPr>
            <w:tcW w:w="0" w:type="auto"/>
          </w:tcPr>
          <w:p w14:paraId="2C8DB6B3" w14:textId="77777777" w:rsidR="005E0150" w:rsidRDefault="00185C87">
            <w:r>
              <w:rPr>
                <w:b/>
                <w:bCs/>
              </w:rPr>
              <w:t>SLA</w:t>
            </w:r>
          </w:p>
        </w:tc>
        <w:tc>
          <w:tcPr>
            <w:tcW w:w="0" w:type="auto"/>
          </w:tcPr>
          <w:p w14:paraId="53A6B297" w14:textId="77777777" w:rsidR="005E0150" w:rsidRDefault="00185C87">
            <w:r>
              <w:t>Service-Level Agreement (e.g., 99.9% uptime).</w:t>
            </w:r>
          </w:p>
        </w:tc>
      </w:tr>
    </w:tbl>
    <w:p w14:paraId="4813B69A" w14:textId="77777777" w:rsidR="005E0150" w:rsidRDefault="005E0150"/>
    <w:p w14:paraId="3751203E" w14:textId="77777777" w:rsidR="005E0150" w:rsidRDefault="00185C87">
      <w:pPr>
        <w:pStyle w:val="Heading3"/>
        <w:spacing w:before="180" w:after="120"/>
      </w:pPr>
      <w:bookmarkStart w:id="494" w:name="_Toc214274370"/>
      <w:r>
        <w:t>10.2 References</w:t>
      </w:r>
      <w:bookmarkEnd w:id="494"/>
    </w:p>
    <w:p w14:paraId="3E4EAC63" w14:textId="77777777" w:rsidR="005E0150" w:rsidRDefault="00185C87">
      <w:pPr>
        <w:pStyle w:val="ListParagraph"/>
        <w:numPr>
          <w:ilvl w:val="0"/>
          <w:numId w:val="1"/>
        </w:numPr>
        <w:spacing w:after="60"/>
      </w:pPr>
      <w:r>
        <w:rPr>
          <w:b/>
          <w:bCs/>
        </w:rPr>
        <w:t>[Project Charter](#)</w:t>
      </w:r>
      <w:r>
        <w:t>: Project purpose and high-level objectives.</w:t>
      </w:r>
    </w:p>
    <w:p w14:paraId="6B381ED7" w14:textId="77777777" w:rsidR="005E0150" w:rsidRDefault="00185C87">
      <w:pPr>
        <w:pStyle w:val="ListParagraph"/>
        <w:numPr>
          <w:ilvl w:val="0"/>
          <w:numId w:val="1"/>
        </w:numPr>
        <w:spacing w:after="60"/>
      </w:pPr>
      <w:r>
        <w:rPr>
          <w:b/>
          <w:bCs/>
        </w:rPr>
        <w:t>[Scope Baseline](#)</w:t>
      </w:r>
      <w:r>
        <w:t>: Deliverables and success criteria.</w:t>
      </w:r>
    </w:p>
    <w:p w14:paraId="630405E1" w14:textId="77777777" w:rsidR="005E0150" w:rsidRDefault="00185C87">
      <w:pPr>
        <w:pStyle w:val="ListParagraph"/>
        <w:numPr>
          <w:ilvl w:val="0"/>
          <w:numId w:val="1"/>
        </w:numPr>
        <w:spacing w:after="60"/>
      </w:pPr>
      <w:r>
        <w:rPr>
          <w:b/>
          <w:bCs/>
        </w:rPr>
        <w:t>[Risk Management Plan](#)</w:t>
      </w:r>
      <w:r>
        <w:t>: Full risk register and mitigation strategies.</w:t>
      </w:r>
    </w:p>
    <w:p w14:paraId="2C62789C" w14:textId="77777777" w:rsidR="005E0150" w:rsidRDefault="00185C87">
      <w:pPr>
        <w:pStyle w:val="ListParagraph"/>
        <w:numPr>
          <w:ilvl w:val="0"/>
          <w:numId w:val="1"/>
        </w:numPr>
        <w:spacing w:after="60"/>
      </w:pPr>
      <w:r>
        <w:rPr>
          <w:b/>
          <w:bCs/>
        </w:rPr>
        <w:t>[Stakeholder Register](#)</w:t>
      </w:r>
      <w:r>
        <w:t>: Engagement strategies for key stakeholders.</w:t>
      </w:r>
    </w:p>
    <w:p w14:paraId="58B9B36A" w14:textId="77777777" w:rsidR="005E0150" w:rsidRDefault="00185C87">
      <w:pPr>
        <w:pStyle w:val="ListParagraph"/>
        <w:numPr>
          <w:ilvl w:val="0"/>
          <w:numId w:val="1"/>
        </w:numPr>
        <w:spacing w:after="60"/>
      </w:pPr>
      <w:r>
        <w:rPr>
          <w:b/>
          <w:bCs/>
        </w:rPr>
        <w:t>[Milestone List](#)</w:t>
      </w:r>
      <w:r>
        <w:t>: QC activities tied to project milestones.</w:t>
      </w:r>
    </w:p>
    <w:p w14:paraId="6724D2EE" w14:textId="77777777" w:rsidR="005E0150" w:rsidRDefault="005E0150"/>
    <w:p w14:paraId="0ABCE41C" w14:textId="77777777" w:rsidR="005E0150" w:rsidRDefault="00185C87">
      <w:pPr>
        <w:spacing w:before="240" w:after="240"/>
      </w:pPr>
      <w:r>
        <w:rPr>
          <w:color w:val="CCCCCC"/>
        </w:rPr>
        <w:t>─────────────────────────────────────────────────────────</w:t>
      </w:r>
    </w:p>
    <w:p w14:paraId="0B87AC04" w14:textId="77777777" w:rsidR="005E0150" w:rsidRDefault="00185C87">
      <w:pPr>
        <w:pStyle w:val="Heading2"/>
        <w:spacing w:before="180" w:after="120"/>
      </w:pPr>
      <w:bookmarkStart w:id="495" w:name="_Toc214274371"/>
      <w:r>
        <w:t>11. Approval</w:t>
      </w:r>
      <w:bookmarkEnd w:id="495"/>
    </w:p>
    <w:p w14:paraId="6EDEBE83"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3476"/>
        <w:gridCol w:w="1494"/>
        <w:gridCol w:w="1669"/>
      </w:tblGrid>
      <w:tr w:rsidR="005E0150" w14:paraId="3EFB2770" w14:textId="77777777">
        <w:tblPrEx>
          <w:tblCellMar>
            <w:top w:w="0" w:type="dxa"/>
            <w:bottom w:w="0" w:type="dxa"/>
          </w:tblCellMar>
        </w:tblPrEx>
        <w:tc>
          <w:tcPr>
            <w:tcW w:w="0" w:type="auto"/>
            <w:shd w:val="solid" w:color="E0E0E0" w:fill="auto"/>
          </w:tcPr>
          <w:p w14:paraId="723F961B" w14:textId="77777777" w:rsidR="005E0150" w:rsidRDefault="00185C87">
            <w:r>
              <w:rPr>
                <w:b/>
                <w:bCs/>
              </w:rPr>
              <w:t>Name</w:t>
            </w:r>
          </w:p>
        </w:tc>
        <w:tc>
          <w:tcPr>
            <w:tcW w:w="0" w:type="auto"/>
            <w:shd w:val="solid" w:color="E0E0E0" w:fill="auto"/>
          </w:tcPr>
          <w:p w14:paraId="0C6E8704" w14:textId="77777777" w:rsidR="005E0150" w:rsidRDefault="00185C87">
            <w:r>
              <w:rPr>
                <w:b/>
                <w:bCs/>
              </w:rPr>
              <w:t>Role</w:t>
            </w:r>
          </w:p>
        </w:tc>
        <w:tc>
          <w:tcPr>
            <w:tcW w:w="0" w:type="auto"/>
            <w:shd w:val="solid" w:color="E0E0E0" w:fill="auto"/>
          </w:tcPr>
          <w:p w14:paraId="073E6C03" w14:textId="77777777" w:rsidR="005E0150" w:rsidRDefault="00185C87">
            <w:r>
              <w:rPr>
                <w:b/>
                <w:bCs/>
              </w:rPr>
              <w:t>Signature</w:t>
            </w:r>
          </w:p>
        </w:tc>
        <w:tc>
          <w:tcPr>
            <w:tcW w:w="0" w:type="auto"/>
            <w:shd w:val="solid" w:color="E0E0E0" w:fill="auto"/>
          </w:tcPr>
          <w:p w14:paraId="00C2747A" w14:textId="77777777" w:rsidR="005E0150" w:rsidRDefault="00185C87">
            <w:r>
              <w:rPr>
                <w:b/>
                <w:bCs/>
              </w:rPr>
              <w:t>Date</w:t>
            </w:r>
          </w:p>
        </w:tc>
      </w:tr>
      <w:tr w:rsidR="005E0150" w14:paraId="5134CC58" w14:textId="77777777">
        <w:tblPrEx>
          <w:tblCellMar>
            <w:top w:w="0" w:type="dxa"/>
            <w:bottom w:w="0" w:type="dxa"/>
          </w:tblCellMar>
        </w:tblPrEx>
        <w:tc>
          <w:tcPr>
            <w:tcW w:w="0" w:type="auto"/>
          </w:tcPr>
          <w:p w14:paraId="4424D997" w14:textId="77777777" w:rsidR="005E0150" w:rsidRDefault="00185C87">
            <w:r>
              <w:t>MCM Drescher</w:t>
            </w:r>
          </w:p>
        </w:tc>
        <w:tc>
          <w:tcPr>
            <w:tcW w:w="0" w:type="auto"/>
          </w:tcPr>
          <w:p w14:paraId="54BC5C5B" w14:textId="77777777" w:rsidR="005E0150" w:rsidRDefault="00185C87">
            <w:r>
              <w:t>Executive Sponsor</w:t>
            </w:r>
          </w:p>
        </w:tc>
        <w:tc>
          <w:tcPr>
            <w:tcW w:w="0" w:type="auto"/>
          </w:tcPr>
          <w:p w14:paraId="592FFB7B" w14:textId="77777777" w:rsidR="005E0150" w:rsidRDefault="00185C87">
            <w:r>
              <w:rPr>
                <w:b/>
                <w:bCs/>
              </w:rPr>
              <w:t>__</w:t>
            </w:r>
            <w:r>
              <w:t>___</w:t>
            </w:r>
          </w:p>
        </w:tc>
        <w:tc>
          <w:tcPr>
            <w:tcW w:w="0" w:type="auto"/>
          </w:tcPr>
          <w:p w14:paraId="20CF7128" w14:textId="77777777" w:rsidR="005E0150" w:rsidRDefault="00185C87">
            <w:r>
              <w:t>2025-12-10</w:t>
            </w:r>
          </w:p>
        </w:tc>
      </w:tr>
      <w:tr w:rsidR="005E0150" w14:paraId="6233313E" w14:textId="77777777">
        <w:tblPrEx>
          <w:tblCellMar>
            <w:top w:w="0" w:type="dxa"/>
            <w:bottom w:w="0" w:type="dxa"/>
          </w:tblCellMar>
        </w:tblPrEx>
        <w:tc>
          <w:tcPr>
            <w:tcW w:w="0" w:type="auto"/>
          </w:tcPr>
          <w:p w14:paraId="71902A60" w14:textId="77777777" w:rsidR="005E0150" w:rsidRDefault="00185C87">
            <w:r>
              <w:t>Vacancy</w:t>
            </w:r>
          </w:p>
        </w:tc>
        <w:tc>
          <w:tcPr>
            <w:tcW w:w="0" w:type="auto"/>
          </w:tcPr>
          <w:p w14:paraId="42B69FFB" w14:textId="77777777" w:rsidR="005E0150" w:rsidRDefault="00185C87">
            <w:r>
              <w:t>Chief Strategy Officer</w:t>
            </w:r>
          </w:p>
        </w:tc>
        <w:tc>
          <w:tcPr>
            <w:tcW w:w="0" w:type="auto"/>
          </w:tcPr>
          <w:p w14:paraId="73244ACE" w14:textId="77777777" w:rsidR="005E0150" w:rsidRDefault="00185C87">
            <w:r>
              <w:rPr>
                <w:b/>
                <w:bCs/>
              </w:rPr>
              <w:t>__</w:t>
            </w:r>
            <w:r>
              <w:t>___</w:t>
            </w:r>
          </w:p>
        </w:tc>
        <w:tc>
          <w:tcPr>
            <w:tcW w:w="0" w:type="auto"/>
          </w:tcPr>
          <w:p w14:paraId="5256ACE2" w14:textId="77777777" w:rsidR="005E0150" w:rsidRDefault="00185C87">
            <w:r>
              <w:t>2025-12-10</w:t>
            </w:r>
          </w:p>
        </w:tc>
      </w:tr>
      <w:tr w:rsidR="005E0150" w14:paraId="31549E7D" w14:textId="77777777">
        <w:tblPrEx>
          <w:tblCellMar>
            <w:top w:w="0" w:type="dxa"/>
            <w:bottom w:w="0" w:type="dxa"/>
          </w:tblCellMar>
        </w:tblPrEx>
        <w:tc>
          <w:tcPr>
            <w:tcW w:w="0" w:type="auto"/>
          </w:tcPr>
          <w:p w14:paraId="60F4FAE0" w14:textId="77777777" w:rsidR="005E0150" w:rsidRDefault="00185C87">
            <w:r>
              <w:t>Vacancy</w:t>
            </w:r>
          </w:p>
        </w:tc>
        <w:tc>
          <w:tcPr>
            <w:tcW w:w="0" w:type="auto"/>
          </w:tcPr>
          <w:p w14:paraId="31495E09" w14:textId="77777777" w:rsidR="005E0150" w:rsidRDefault="00185C87">
            <w:r>
              <w:t>CFO (Budget Approver)</w:t>
            </w:r>
          </w:p>
        </w:tc>
        <w:tc>
          <w:tcPr>
            <w:tcW w:w="0" w:type="auto"/>
          </w:tcPr>
          <w:p w14:paraId="66A94001" w14:textId="77777777" w:rsidR="005E0150" w:rsidRDefault="00185C87">
            <w:r>
              <w:rPr>
                <w:b/>
                <w:bCs/>
              </w:rPr>
              <w:t>__</w:t>
            </w:r>
            <w:r>
              <w:t>___</w:t>
            </w:r>
          </w:p>
        </w:tc>
        <w:tc>
          <w:tcPr>
            <w:tcW w:w="0" w:type="auto"/>
          </w:tcPr>
          <w:p w14:paraId="0609642C" w14:textId="77777777" w:rsidR="005E0150" w:rsidRDefault="00185C87">
            <w:r>
              <w:t>2025-12-10</w:t>
            </w:r>
          </w:p>
        </w:tc>
      </w:tr>
      <w:tr w:rsidR="005E0150" w14:paraId="58D0D776" w14:textId="77777777">
        <w:tblPrEx>
          <w:tblCellMar>
            <w:top w:w="0" w:type="dxa"/>
            <w:bottom w:w="0" w:type="dxa"/>
          </w:tblCellMar>
        </w:tblPrEx>
        <w:tc>
          <w:tcPr>
            <w:tcW w:w="0" w:type="auto"/>
          </w:tcPr>
          <w:p w14:paraId="1650E539" w14:textId="77777777" w:rsidR="005E0150" w:rsidRDefault="00185C87">
            <w:r>
              <w:t>Menno Drescher</w:t>
            </w:r>
          </w:p>
        </w:tc>
        <w:tc>
          <w:tcPr>
            <w:tcW w:w="0" w:type="auto"/>
          </w:tcPr>
          <w:p w14:paraId="38767DF2" w14:textId="77777777" w:rsidR="005E0150" w:rsidRDefault="00185C87">
            <w:r>
              <w:t>Project Manager</w:t>
            </w:r>
          </w:p>
        </w:tc>
        <w:tc>
          <w:tcPr>
            <w:tcW w:w="0" w:type="auto"/>
          </w:tcPr>
          <w:p w14:paraId="34CA7645" w14:textId="77777777" w:rsidR="005E0150" w:rsidRDefault="00185C87">
            <w:r>
              <w:rPr>
                <w:b/>
                <w:bCs/>
              </w:rPr>
              <w:t>__</w:t>
            </w:r>
            <w:r>
              <w:t>___</w:t>
            </w:r>
          </w:p>
        </w:tc>
        <w:tc>
          <w:tcPr>
            <w:tcW w:w="0" w:type="auto"/>
          </w:tcPr>
          <w:p w14:paraId="5628083C" w14:textId="77777777" w:rsidR="005E0150" w:rsidRDefault="00185C87">
            <w:r>
              <w:t>2025-12-10</w:t>
            </w:r>
          </w:p>
        </w:tc>
      </w:tr>
      <w:tr w:rsidR="005E0150" w14:paraId="762A2F27" w14:textId="77777777">
        <w:tblPrEx>
          <w:tblCellMar>
            <w:top w:w="0" w:type="dxa"/>
            <w:bottom w:w="0" w:type="dxa"/>
          </w:tblCellMar>
        </w:tblPrEx>
        <w:tc>
          <w:tcPr>
            <w:tcW w:w="0" w:type="auto"/>
          </w:tcPr>
          <w:p w14:paraId="5EE6B8C2" w14:textId="77777777" w:rsidR="005E0150" w:rsidRDefault="00185C87">
            <w:r>
              <w:t>ADPA CTO</w:t>
            </w:r>
          </w:p>
        </w:tc>
        <w:tc>
          <w:tcPr>
            <w:tcW w:w="0" w:type="auto"/>
          </w:tcPr>
          <w:p w14:paraId="544AE416" w14:textId="77777777" w:rsidR="005E0150" w:rsidRDefault="00185C87">
            <w:r>
              <w:t>Technical Approver</w:t>
            </w:r>
          </w:p>
        </w:tc>
        <w:tc>
          <w:tcPr>
            <w:tcW w:w="0" w:type="auto"/>
          </w:tcPr>
          <w:p w14:paraId="581CF243" w14:textId="77777777" w:rsidR="005E0150" w:rsidRDefault="00185C87">
            <w:r>
              <w:rPr>
                <w:b/>
                <w:bCs/>
              </w:rPr>
              <w:t>__</w:t>
            </w:r>
            <w:r>
              <w:t>___</w:t>
            </w:r>
          </w:p>
        </w:tc>
        <w:tc>
          <w:tcPr>
            <w:tcW w:w="0" w:type="auto"/>
          </w:tcPr>
          <w:p w14:paraId="6986DF1C" w14:textId="77777777" w:rsidR="005E0150" w:rsidRDefault="00185C87">
            <w:r>
              <w:t>2025-12-10</w:t>
            </w:r>
          </w:p>
        </w:tc>
      </w:tr>
    </w:tbl>
    <w:p w14:paraId="4B5FE048" w14:textId="77777777" w:rsidR="005E0150" w:rsidRDefault="005E0150"/>
    <w:p w14:paraId="382C0066" w14:textId="77777777" w:rsidR="005E0150" w:rsidRDefault="00185C87">
      <w:pPr>
        <w:spacing w:before="240" w:after="240"/>
      </w:pPr>
      <w:r>
        <w:rPr>
          <w:color w:val="CCCCCC"/>
        </w:rPr>
        <w:t>─────────────────────────────────────────────────────────</w:t>
      </w:r>
    </w:p>
    <w:p w14:paraId="0B182585" w14:textId="77777777" w:rsidR="005E0150" w:rsidRDefault="00185C87">
      <w:pPr>
        <w:spacing w:after="120"/>
      </w:pPr>
      <w:r>
        <w:rPr>
          <w:b/>
          <w:bCs/>
        </w:rPr>
        <w:t>Document Control</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2071"/>
        <w:gridCol w:w="2950"/>
        <w:gridCol w:w="2503"/>
      </w:tblGrid>
      <w:tr w:rsidR="005E0150" w14:paraId="1EF8749B" w14:textId="77777777">
        <w:tblPrEx>
          <w:tblCellMar>
            <w:top w:w="0" w:type="dxa"/>
            <w:bottom w:w="0" w:type="dxa"/>
          </w:tblCellMar>
        </w:tblPrEx>
        <w:tc>
          <w:tcPr>
            <w:tcW w:w="0" w:type="auto"/>
            <w:shd w:val="solid" w:color="E0E0E0" w:fill="auto"/>
          </w:tcPr>
          <w:p w14:paraId="38641856" w14:textId="77777777" w:rsidR="005E0150" w:rsidRDefault="00185C87">
            <w:r>
              <w:rPr>
                <w:b/>
                <w:bCs/>
              </w:rPr>
              <w:t>Version</w:t>
            </w:r>
          </w:p>
        </w:tc>
        <w:tc>
          <w:tcPr>
            <w:tcW w:w="0" w:type="auto"/>
            <w:shd w:val="solid" w:color="E0E0E0" w:fill="auto"/>
          </w:tcPr>
          <w:p w14:paraId="73067DD8" w14:textId="77777777" w:rsidR="005E0150" w:rsidRDefault="00185C87">
            <w:r>
              <w:rPr>
                <w:b/>
                <w:bCs/>
              </w:rPr>
              <w:t>Date</w:t>
            </w:r>
          </w:p>
        </w:tc>
        <w:tc>
          <w:tcPr>
            <w:tcW w:w="0" w:type="auto"/>
            <w:shd w:val="solid" w:color="E0E0E0" w:fill="auto"/>
          </w:tcPr>
          <w:p w14:paraId="5B16C92B" w14:textId="77777777" w:rsidR="005E0150" w:rsidRDefault="00185C87">
            <w:r>
              <w:rPr>
                <w:b/>
                <w:bCs/>
              </w:rPr>
              <w:t>Author</w:t>
            </w:r>
          </w:p>
        </w:tc>
        <w:tc>
          <w:tcPr>
            <w:tcW w:w="0" w:type="auto"/>
            <w:shd w:val="solid" w:color="E0E0E0" w:fill="auto"/>
          </w:tcPr>
          <w:p w14:paraId="143060A6" w14:textId="77777777" w:rsidR="005E0150" w:rsidRDefault="00185C87">
            <w:r>
              <w:rPr>
                <w:b/>
                <w:bCs/>
              </w:rPr>
              <w:t>Changes</w:t>
            </w:r>
          </w:p>
        </w:tc>
      </w:tr>
      <w:tr w:rsidR="005E0150" w14:paraId="14BAE549" w14:textId="77777777">
        <w:tblPrEx>
          <w:tblCellMar>
            <w:top w:w="0" w:type="dxa"/>
            <w:bottom w:w="0" w:type="dxa"/>
          </w:tblCellMar>
        </w:tblPrEx>
        <w:tc>
          <w:tcPr>
            <w:tcW w:w="0" w:type="auto"/>
          </w:tcPr>
          <w:p w14:paraId="3C9E2FE8" w14:textId="77777777" w:rsidR="005E0150" w:rsidRDefault="00185C87">
            <w:r>
              <w:t>1.0</w:t>
            </w:r>
          </w:p>
        </w:tc>
        <w:tc>
          <w:tcPr>
            <w:tcW w:w="0" w:type="auto"/>
          </w:tcPr>
          <w:p w14:paraId="1BA0A9B4" w14:textId="77777777" w:rsidR="005E0150" w:rsidRDefault="00185C87">
            <w:r>
              <w:t>2025-12-10</w:t>
            </w:r>
          </w:p>
        </w:tc>
        <w:tc>
          <w:tcPr>
            <w:tcW w:w="0" w:type="auto"/>
          </w:tcPr>
          <w:p w14:paraId="7D9B30BC" w14:textId="77777777" w:rsidR="005E0150" w:rsidRDefault="00185C87">
            <w:r>
              <w:t>Menno Drescher</w:t>
            </w:r>
          </w:p>
        </w:tc>
        <w:tc>
          <w:tcPr>
            <w:tcW w:w="0" w:type="auto"/>
          </w:tcPr>
          <w:p w14:paraId="45A98E0A" w14:textId="77777777" w:rsidR="005E0150" w:rsidRDefault="00185C87">
            <w:r>
              <w:t>Initial release.</w:t>
            </w:r>
          </w:p>
        </w:tc>
      </w:tr>
    </w:tbl>
    <w:p w14:paraId="60FAD837" w14:textId="77777777" w:rsidR="005E0150" w:rsidRDefault="00185C87">
      <w:r>
        <w:rPr>
          <w:color w:val="CCCCCC"/>
        </w:rPr>
        <w:t>─────────────────────────────────────────────────────────</w:t>
      </w:r>
    </w:p>
    <w:p w14:paraId="1245A6C0" w14:textId="77777777" w:rsidR="005E0150" w:rsidRDefault="005E0150"/>
    <w:p w14:paraId="151AD564" w14:textId="77777777" w:rsidR="005E0150" w:rsidRDefault="00185C87">
      <w:pPr>
        <w:pageBreakBefore/>
      </w:pPr>
      <w:r>
        <w:rPr>
          <w:b/>
          <w:bCs/>
          <w:sz w:val="32"/>
          <w:szCs w:val="32"/>
        </w:rPr>
        <w:lastRenderedPageBreak/>
        <w:t>Schedule Management Plan</w:t>
      </w:r>
    </w:p>
    <w:p w14:paraId="4179154D" w14:textId="77777777" w:rsidR="005E0150" w:rsidRDefault="005E0150"/>
    <w:p w14:paraId="5D32F8BF" w14:textId="77777777" w:rsidR="005E0150" w:rsidRDefault="00185C87">
      <w:pPr>
        <w:pStyle w:val="Heading1"/>
        <w:spacing w:before="240" w:after="120"/>
      </w:pPr>
      <w:bookmarkStart w:id="496" w:name="_Toc214274372"/>
      <w:r>
        <w:t>Schedule Management Plan</w:t>
      </w:r>
      <w:bookmarkEnd w:id="496"/>
    </w:p>
    <w:p w14:paraId="077DA60F" w14:textId="77777777" w:rsidR="005E0150" w:rsidRDefault="00185C87">
      <w:pPr>
        <w:spacing w:after="120"/>
      </w:pPr>
      <w:r>
        <w:rPr>
          <w:b/>
          <w:bCs/>
        </w:rPr>
        <w:t>Project:</w:t>
      </w:r>
      <w:r>
        <w:t xml:space="preserve"> ADPA - Unicorn - COAS (Client Onboarding Assessment System)</w:t>
      </w:r>
    </w:p>
    <w:p w14:paraId="7A584BC9"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28606305" w14:textId="77777777" w:rsidR="005E0150" w:rsidRDefault="00185C87">
      <w:pPr>
        <w:spacing w:after="120"/>
      </w:pPr>
      <w:r>
        <w:rPr>
          <w:b/>
          <w:bCs/>
        </w:rPr>
        <w:t>Framework:</w:t>
      </w:r>
      <w:r>
        <w:t xml:space="preserve"> PMBOK 7th Edition</w:t>
      </w:r>
    </w:p>
    <w:p w14:paraId="14C37A2E" w14:textId="77777777" w:rsidR="005E0150" w:rsidRDefault="00185C87">
      <w:pPr>
        <w:spacing w:after="120"/>
      </w:pPr>
      <w:r>
        <w:rPr>
          <w:b/>
          <w:bCs/>
        </w:rPr>
        <w:t>Version:</w:t>
      </w:r>
      <w:r>
        <w:t xml:space="preserve"> 1.0.1</w:t>
      </w:r>
    </w:p>
    <w:p w14:paraId="2A32F581" w14:textId="77777777" w:rsidR="005E0150" w:rsidRDefault="00185C87">
      <w:pPr>
        <w:spacing w:after="120"/>
      </w:pPr>
      <w:r>
        <w:rPr>
          <w:b/>
          <w:bCs/>
        </w:rPr>
        <w:t>Status:</w:t>
      </w:r>
      <w:r>
        <w:t xml:space="preserve"> Approved</w:t>
      </w:r>
    </w:p>
    <w:p w14:paraId="00011196" w14:textId="77777777" w:rsidR="005E0150" w:rsidRDefault="00185C87">
      <w:pPr>
        <w:spacing w:after="120"/>
      </w:pPr>
      <w:r>
        <w:rPr>
          <w:b/>
          <w:bCs/>
        </w:rPr>
        <w:t>Date:</w:t>
      </w:r>
      <w:r>
        <w:t xml:space="preserve"> December 15, 2025</w:t>
      </w:r>
    </w:p>
    <w:p w14:paraId="440C520D" w14:textId="77777777" w:rsidR="005E0150" w:rsidRDefault="00185C87">
      <w:pPr>
        <w:spacing w:after="120"/>
      </w:pPr>
      <w:r>
        <w:rPr>
          <w:b/>
          <w:bCs/>
        </w:rPr>
        <w:t>Author:</w:t>
      </w:r>
      <w:r>
        <w:t xml:space="preserve"> Menno Drescher (Project Manager)</w:t>
      </w:r>
    </w:p>
    <w:p w14:paraId="27B49D29" w14:textId="77777777" w:rsidR="005E0150" w:rsidRDefault="00185C87">
      <w:pPr>
        <w:spacing w:after="120"/>
      </w:pPr>
      <w:r>
        <w:rPr>
          <w:b/>
          <w:bCs/>
        </w:rPr>
        <w:t>Reviewed By:</w:t>
      </w:r>
      <w:r>
        <w:t xml:space="preserve"> Vacancy (Chief Strategy Officer), MCM Drescher (Executive Sponsor)</w:t>
      </w:r>
    </w:p>
    <w:p w14:paraId="56FDE677" w14:textId="77777777" w:rsidR="005E0150" w:rsidRDefault="00185C87">
      <w:pPr>
        <w:spacing w:after="120"/>
      </w:pPr>
      <w:r>
        <w:rPr>
          <w:b/>
          <w:bCs/>
        </w:rPr>
        <w:t>Approved By:</w:t>
      </w:r>
      <w:r>
        <w:t xml:space="preserve"> MCM Drescher (Executive Sponsor)</w:t>
      </w:r>
    </w:p>
    <w:p w14:paraId="657F4263" w14:textId="77777777" w:rsidR="005E0150" w:rsidRDefault="005E0150"/>
    <w:p w14:paraId="5E22C407" w14:textId="77777777" w:rsidR="005E0150" w:rsidRDefault="00185C87">
      <w:pPr>
        <w:spacing w:before="240" w:after="240"/>
      </w:pPr>
      <w:r>
        <w:rPr>
          <w:color w:val="CCCCCC"/>
        </w:rPr>
        <w:t>─────────────────────────────────────────────────────────</w:t>
      </w:r>
    </w:p>
    <w:p w14:paraId="76C7283E" w14:textId="77777777" w:rsidR="005E0150" w:rsidRDefault="00185C87">
      <w:pPr>
        <w:pStyle w:val="Heading2"/>
        <w:spacing w:before="180" w:after="120"/>
      </w:pPr>
      <w:bookmarkStart w:id="497" w:name="_Toc214274373"/>
      <w:r>
        <w:t>1. Executive Summary</w:t>
      </w:r>
      <w:bookmarkEnd w:id="497"/>
    </w:p>
    <w:p w14:paraId="515FBB59" w14:textId="77777777" w:rsidR="005E0150" w:rsidRDefault="00185C87">
      <w:pPr>
        <w:pStyle w:val="Heading3"/>
        <w:spacing w:before="180" w:after="120"/>
      </w:pPr>
      <w:bookmarkStart w:id="498" w:name="_Toc214274374"/>
      <w:r>
        <w:t>1.1 Project Overview</w:t>
      </w:r>
      <w:bookmarkEnd w:id="498"/>
    </w:p>
    <w:p w14:paraId="60A323AA" w14:textId="77777777" w:rsidR="005E0150" w:rsidRDefault="00185C87">
      <w:pPr>
        <w:spacing w:after="120"/>
      </w:pPr>
      <w:r>
        <w:t xml:space="preserve">The </w:t>
      </w:r>
      <w:r>
        <w:rPr>
          <w:b/>
          <w:bCs/>
        </w:rPr>
        <w:t>ADPA Client Onboarding Assessment System (COAS)</w:t>
      </w:r>
      <w:r>
        <w:t xml:space="preserve"> is a strategic initiative to transform ADPA from a service-oriented consultancy into a </w:t>
      </w:r>
      <w:r>
        <w:rPr>
          <w:b/>
          <w:bCs/>
        </w:rPr>
        <w:t>product-enabled solutions provider</w:t>
      </w:r>
      <w:r>
        <w:t xml:space="preserve"> through the development of an </w:t>
      </w:r>
      <w:r>
        <w:rPr>
          <w:b/>
          <w:bCs/>
        </w:rPr>
        <w:t>AI-powered Document Quality Assessment Platform</w:t>
      </w:r>
      <w:r>
        <w:t xml:space="preserve">. This platform will automate the manual, time-consuming process of evaluating client project documentation against </w:t>
      </w:r>
      <w:r>
        <w:rPr>
          <w:b/>
          <w:bCs/>
        </w:rPr>
        <w:t>PMBOK, BABOK, and DMBOK</w:t>
      </w:r>
      <w:r>
        <w:t xml:space="preserve"> standards, reducing onboarding time from </w:t>
      </w:r>
      <w:r>
        <w:rPr>
          <w:b/>
          <w:bCs/>
        </w:rPr>
        <w:t>weeks to minutes</w:t>
      </w:r>
      <w:r>
        <w:t xml:space="preserve"> while improving accuracy and consistency.</w:t>
      </w:r>
    </w:p>
    <w:p w14:paraId="6D9C24E5" w14:textId="77777777" w:rsidR="005E0150" w:rsidRDefault="005E0150"/>
    <w:p w14:paraId="1A4053DD" w14:textId="77777777" w:rsidR="005E0150" w:rsidRDefault="00185C87">
      <w:pPr>
        <w:spacing w:after="120"/>
      </w:pPr>
      <w:r>
        <w:t xml:space="preserve">The </w:t>
      </w:r>
      <w:r>
        <w:rPr>
          <w:b/>
          <w:bCs/>
        </w:rPr>
        <w:t>Schedule Management Plan (SMP)</w:t>
      </w:r>
      <w:r>
        <w:t xml:space="preserve"> defines the processes, tools, and techniques for developing, monitoring, and controlling the project schedule. It ensures alignment with the </w:t>
      </w:r>
      <w:r>
        <w:rPr>
          <w:b/>
          <w:bCs/>
        </w:rPr>
        <w:t>Project Charter</w:t>
      </w:r>
      <w:r>
        <w:t xml:space="preserve">, </w:t>
      </w:r>
      <w:r>
        <w:rPr>
          <w:b/>
          <w:bCs/>
        </w:rPr>
        <w:t>Scope Baseline</w:t>
      </w:r>
      <w:r>
        <w:t xml:space="preserve">, and </w:t>
      </w:r>
      <w:r>
        <w:rPr>
          <w:b/>
          <w:bCs/>
        </w:rPr>
        <w:t>Stakeholder Register</w:t>
      </w:r>
      <w:r>
        <w:t xml:space="preserve">, while addressing risks identified in the </w:t>
      </w:r>
      <w:r>
        <w:rPr>
          <w:b/>
          <w:bCs/>
        </w:rPr>
        <w:t>Ideation Template</w:t>
      </w:r>
      <w:r>
        <w:t xml:space="preserve"> and </w:t>
      </w:r>
      <w:r>
        <w:rPr>
          <w:b/>
          <w:bCs/>
        </w:rPr>
        <w:t>WBS Activity Definition</w:t>
      </w:r>
      <w:r>
        <w:t>.</w:t>
      </w:r>
    </w:p>
    <w:p w14:paraId="30DE03B4" w14:textId="77777777" w:rsidR="005E0150" w:rsidRDefault="005E0150"/>
    <w:p w14:paraId="5040CFA1" w14:textId="77777777" w:rsidR="005E0150" w:rsidRDefault="00185C87">
      <w:pPr>
        <w:pStyle w:val="Heading3"/>
        <w:spacing w:before="180" w:after="120"/>
      </w:pPr>
      <w:bookmarkStart w:id="499" w:name="_Toc214274375"/>
      <w:r>
        <w:t>1.2 Objectives</w:t>
      </w:r>
      <w:bookmarkEnd w:id="49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8"/>
        <w:gridCol w:w="3157"/>
        <w:gridCol w:w="3585"/>
        <w:gridCol w:w="916"/>
      </w:tblGrid>
      <w:tr w:rsidR="005E0150" w14:paraId="1EC359D7" w14:textId="77777777">
        <w:tblPrEx>
          <w:tblCellMar>
            <w:top w:w="0" w:type="dxa"/>
            <w:bottom w:w="0" w:type="dxa"/>
          </w:tblCellMar>
        </w:tblPrEx>
        <w:tc>
          <w:tcPr>
            <w:tcW w:w="0" w:type="auto"/>
            <w:shd w:val="solid" w:color="E0E0E0" w:fill="auto"/>
          </w:tcPr>
          <w:p w14:paraId="616A3904" w14:textId="77777777" w:rsidR="005E0150" w:rsidRDefault="00185C87">
            <w:r>
              <w:rPr>
                <w:b/>
                <w:bCs/>
              </w:rPr>
              <w:t>Objective</w:t>
            </w:r>
          </w:p>
        </w:tc>
        <w:tc>
          <w:tcPr>
            <w:tcW w:w="0" w:type="auto"/>
            <w:shd w:val="solid" w:color="E0E0E0" w:fill="auto"/>
          </w:tcPr>
          <w:p w14:paraId="431A2D03" w14:textId="77777777" w:rsidR="005E0150" w:rsidRDefault="00185C87">
            <w:r>
              <w:rPr>
                <w:b/>
                <w:bCs/>
              </w:rPr>
              <w:t>Description</w:t>
            </w:r>
          </w:p>
        </w:tc>
        <w:tc>
          <w:tcPr>
            <w:tcW w:w="0" w:type="auto"/>
            <w:shd w:val="solid" w:color="E0E0E0" w:fill="auto"/>
          </w:tcPr>
          <w:p w14:paraId="5E3DAEC5" w14:textId="77777777" w:rsidR="005E0150" w:rsidRDefault="00185C87">
            <w:r>
              <w:rPr>
                <w:b/>
                <w:bCs/>
              </w:rPr>
              <w:t>Success Metric</w:t>
            </w:r>
          </w:p>
        </w:tc>
        <w:tc>
          <w:tcPr>
            <w:tcW w:w="0" w:type="auto"/>
            <w:shd w:val="solid" w:color="E0E0E0" w:fill="auto"/>
          </w:tcPr>
          <w:p w14:paraId="7F669DDE" w14:textId="77777777" w:rsidR="005E0150" w:rsidRDefault="00185C87">
            <w:r>
              <w:rPr>
                <w:b/>
                <w:bCs/>
              </w:rPr>
              <w:t>Target Date</w:t>
            </w:r>
          </w:p>
        </w:tc>
      </w:tr>
      <w:tr w:rsidR="005E0150" w14:paraId="5010A818" w14:textId="77777777">
        <w:tblPrEx>
          <w:tblCellMar>
            <w:top w:w="0" w:type="dxa"/>
            <w:bottom w:w="0" w:type="dxa"/>
          </w:tblCellMar>
        </w:tblPrEx>
        <w:tc>
          <w:tcPr>
            <w:tcW w:w="0" w:type="auto"/>
          </w:tcPr>
          <w:p w14:paraId="475A6140" w14:textId="77777777" w:rsidR="005E0150" w:rsidRDefault="00185C87">
            <w:r>
              <w:rPr>
                <w:b/>
                <w:bCs/>
              </w:rPr>
              <w:t>On-Time Delivery</w:t>
            </w:r>
          </w:p>
        </w:tc>
        <w:tc>
          <w:tcPr>
            <w:tcW w:w="0" w:type="auto"/>
          </w:tcPr>
          <w:p w14:paraId="7151AD69" w14:textId="77777777" w:rsidR="005E0150" w:rsidRDefault="00185C87">
            <w:r>
              <w:t xml:space="preserve">Deliver the COAS platform by </w:t>
            </w:r>
            <w:r>
              <w:rPr>
                <w:b/>
                <w:bCs/>
              </w:rPr>
              <w:t>April 25, 2026</w:t>
            </w:r>
            <w:r>
              <w:t xml:space="preserve">, as defined in the </w:t>
            </w:r>
            <w:r>
              <w:rPr>
                <w:b/>
                <w:bCs/>
              </w:rPr>
              <w:t>Project Charter</w:t>
            </w:r>
            <w:r>
              <w:t>.</w:t>
            </w:r>
          </w:p>
        </w:tc>
        <w:tc>
          <w:tcPr>
            <w:tcW w:w="0" w:type="auto"/>
          </w:tcPr>
          <w:p w14:paraId="65769B30" w14:textId="77777777" w:rsidR="005E0150" w:rsidRDefault="00185C87">
            <w:r>
              <w:t xml:space="preserve">All milestones achieved per the </w:t>
            </w:r>
            <w:r>
              <w:rPr>
                <w:b/>
                <w:bCs/>
              </w:rPr>
              <w:t>Milestone List</w:t>
            </w:r>
            <w:r>
              <w:t xml:space="preserve"> (M-01 to M-14).</w:t>
            </w:r>
          </w:p>
        </w:tc>
        <w:tc>
          <w:tcPr>
            <w:tcW w:w="0" w:type="auto"/>
          </w:tcPr>
          <w:p w14:paraId="122C7EFF" w14:textId="77777777" w:rsidR="005E0150" w:rsidRDefault="00185C87">
            <w:r>
              <w:t>April 29, 2026</w:t>
            </w:r>
          </w:p>
        </w:tc>
      </w:tr>
      <w:tr w:rsidR="005E0150" w14:paraId="0C1C54DE" w14:textId="77777777">
        <w:tblPrEx>
          <w:tblCellMar>
            <w:top w:w="0" w:type="dxa"/>
            <w:bottom w:w="0" w:type="dxa"/>
          </w:tblCellMar>
        </w:tblPrEx>
        <w:tc>
          <w:tcPr>
            <w:tcW w:w="0" w:type="auto"/>
          </w:tcPr>
          <w:p w14:paraId="2A0D880C" w14:textId="77777777" w:rsidR="005E0150" w:rsidRDefault="00185C87">
            <w:r>
              <w:rPr>
                <w:b/>
                <w:bCs/>
              </w:rPr>
              <w:t>Schedule Accuracy</w:t>
            </w:r>
          </w:p>
        </w:tc>
        <w:tc>
          <w:tcPr>
            <w:tcW w:w="0" w:type="auto"/>
          </w:tcPr>
          <w:p w14:paraId="6428FA57" w14:textId="77777777" w:rsidR="005E0150" w:rsidRDefault="00185C87">
            <w:r>
              <w:t xml:space="preserve">Maintain schedule variance within </w:t>
            </w:r>
            <w:r>
              <w:rPr>
                <w:b/>
                <w:bCs/>
              </w:rPr>
              <w:t>±5%</w:t>
            </w:r>
            <w:r>
              <w:t xml:space="preserve"> of the baseline.</w:t>
            </w:r>
          </w:p>
        </w:tc>
        <w:tc>
          <w:tcPr>
            <w:tcW w:w="0" w:type="auto"/>
          </w:tcPr>
          <w:p w14:paraId="1318CE79" w14:textId="77777777" w:rsidR="005E0150" w:rsidRDefault="00185C87">
            <w:r>
              <w:t>Earned Value Management (EVM) metrics (SV ≥ -5%).</w:t>
            </w:r>
          </w:p>
        </w:tc>
        <w:tc>
          <w:tcPr>
            <w:tcW w:w="0" w:type="auto"/>
          </w:tcPr>
          <w:p w14:paraId="39B5BCE4" w14:textId="77777777" w:rsidR="005E0150" w:rsidRDefault="00185C87">
            <w:r>
              <w:t>Monthly</w:t>
            </w:r>
          </w:p>
        </w:tc>
      </w:tr>
      <w:tr w:rsidR="005E0150" w14:paraId="7468DA25" w14:textId="77777777">
        <w:tblPrEx>
          <w:tblCellMar>
            <w:top w:w="0" w:type="dxa"/>
            <w:bottom w:w="0" w:type="dxa"/>
          </w:tblCellMar>
        </w:tblPrEx>
        <w:tc>
          <w:tcPr>
            <w:tcW w:w="0" w:type="auto"/>
          </w:tcPr>
          <w:p w14:paraId="35F07A8D" w14:textId="77777777" w:rsidR="005E0150" w:rsidRDefault="00185C87">
            <w:r>
              <w:rPr>
                <w:b/>
                <w:bCs/>
              </w:rPr>
              <w:t>Critical Path Adherence</w:t>
            </w:r>
          </w:p>
        </w:tc>
        <w:tc>
          <w:tcPr>
            <w:tcW w:w="0" w:type="auto"/>
          </w:tcPr>
          <w:p w14:paraId="659A4C03" w14:textId="77777777" w:rsidR="005E0150" w:rsidRDefault="00185C87">
            <w:r>
              <w:t xml:space="preserve">Ensure no slippage on the </w:t>
            </w:r>
            <w:r>
              <w:rPr>
                <w:b/>
                <w:bCs/>
              </w:rPr>
              <w:t>critical path</w:t>
            </w:r>
            <w:r>
              <w:t xml:space="preserve"> (AI Audit Engine development).</w:t>
            </w:r>
          </w:p>
        </w:tc>
        <w:tc>
          <w:tcPr>
            <w:tcW w:w="0" w:type="auto"/>
          </w:tcPr>
          <w:p w14:paraId="6B62F24B" w14:textId="77777777" w:rsidR="005E0150" w:rsidRDefault="00185C87">
            <w:r>
              <w:t xml:space="preserve">Zero delays in </w:t>
            </w:r>
            <w:r>
              <w:rPr>
                <w:b/>
                <w:bCs/>
              </w:rPr>
              <w:t>M-05 (PMBOK/BABOK/DMBOK Audit Engine Complete)</w:t>
            </w:r>
            <w:r>
              <w:t>.</w:t>
            </w:r>
          </w:p>
        </w:tc>
        <w:tc>
          <w:tcPr>
            <w:tcW w:w="0" w:type="auto"/>
          </w:tcPr>
          <w:p w14:paraId="4DF613F7" w14:textId="77777777" w:rsidR="005E0150" w:rsidRDefault="00185C87">
            <w:r>
              <w:t>January 17, 2026</w:t>
            </w:r>
          </w:p>
        </w:tc>
      </w:tr>
      <w:tr w:rsidR="005E0150" w14:paraId="27DB7786" w14:textId="77777777">
        <w:tblPrEx>
          <w:tblCellMar>
            <w:top w:w="0" w:type="dxa"/>
            <w:bottom w:w="0" w:type="dxa"/>
          </w:tblCellMar>
        </w:tblPrEx>
        <w:tc>
          <w:tcPr>
            <w:tcW w:w="0" w:type="auto"/>
          </w:tcPr>
          <w:p w14:paraId="7585C176" w14:textId="77777777" w:rsidR="005E0150" w:rsidRDefault="00185C87">
            <w:r>
              <w:rPr>
                <w:b/>
                <w:bCs/>
              </w:rPr>
              <w:t>Stakeholder Alignment</w:t>
            </w:r>
          </w:p>
        </w:tc>
        <w:tc>
          <w:tcPr>
            <w:tcW w:w="0" w:type="auto"/>
          </w:tcPr>
          <w:p w14:paraId="275BCE2B" w14:textId="77777777" w:rsidR="005E0150" w:rsidRDefault="00185C87">
            <w:r>
              <w:t xml:space="preserve">Achieve </w:t>
            </w:r>
            <w:r>
              <w:rPr>
                <w:b/>
                <w:bCs/>
              </w:rPr>
              <w:t>100% sign-off</w:t>
            </w:r>
            <w:r>
              <w:t xml:space="preserve"> on schedule baselines from key stakeholders (CTO, CFO, Product Owner).</w:t>
            </w:r>
          </w:p>
        </w:tc>
        <w:tc>
          <w:tcPr>
            <w:tcW w:w="0" w:type="auto"/>
          </w:tcPr>
          <w:p w14:paraId="08011CAB" w14:textId="77777777" w:rsidR="005E0150" w:rsidRDefault="00185C87">
            <w:r>
              <w:t xml:space="preserve">Approval records in </w:t>
            </w:r>
            <w:r>
              <w:rPr>
                <w:b/>
                <w:bCs/>
              </w:rPr>
              <w:t>Steering Committee Meetings</w:t>
            </w:r>
            <w:r>
              <w:t>.</w:t>
            </w:r>
          </w:p>
        </w:tc>
        <w:tc>
          <w:tcPr>
            <w:tcW w:w="0" w:type="auto"/>
          </w:tcPr>
          <w:p w14:paraId="2DB585D1" w14:textId="77777777" w:rsidR="005E0150" w:rsidRDefault="00185C87">
            <w:r>
              <w:t>Bi-weekly</w:t>
            </w:r>
          </w:p>
        </w:tc>
      </w:tr>
      <w:tr w:rsidR="005E0150" w14:paraId="3875DAC0" w14:textId="77777777">
        <w:tblPrEx>
          <w:tblCellMar>
            <w:top w:w="0" w:type="dxa"/>
            <w:bottom w:w="0" w:type="dxa"/>
          </w:tblCellMar>
        </w:tblPrEx>
        <w:tc>
          <w:tcPr>
            <w:tcW w:w="0" w:type="auto"/>
          </w:tcPr>
          <w:p w14:paraId="298505EE" w14:textId="77777777" w:rsidR="005E0150" w:rsidRDefault="00185C87">
            <w:r>
              <w:rPr>
                <w:b/>
                <w:bCs/>
              </w:rPr>
              <w:t>Risk Mitigation</w:t>
            </w:r>
          </w:p>
        </w:tc>
        <w:tc>
          <w:tcPr>
            <w:tcW w:w="0" w:type="auto"/>
          </w:tcPr>
          <w:p w14:paraId="6F41426A" w14:textId="77777777" w:rsidR="005E0150" w:rsidRDefault="00185C87">
            <w:r>
              <w:t>Proactively manage schedule risks (e.g., AI model training delays).</w:t>
            </w:r>
          </w:p>
        </w:tc>
        <w:tc>
          <w:tcPr>
            <w:tcW w:w="0" w:type="auto"/>
          </w:tcPr>
          <w:p w14:paraId="359DDD3C" w14:textId="77777777" w:rsidR="005E0150" w:rsidRDefault="00185C87">
            <w:r>
              <w:rPr>
                <w:b/>
                <w:bCs/>
              </w:rPr>
              <w:t>&lt;5</w:t>
            </w:r>
            <w:r>
              <w:t xml:space="preserve"> unmitigated high-impact risks in the </w:t>
            </w:r>
            <w:r>
              <w:rPr>
                <w:b/>
                <w:bCs/>
              </w:rPr>
              <w:t>Risk Register</w:t>
            </w:r>
            <w:r>
              <w:t>.</w:t>
            </w:r>
          </w:p>
        </w:tc>
        <w:tc>
          <w:tcPr>
            <w:tcW w:w="0" w:type="auto"/>
          </w:tcPr>
          <w:p w14:paraId="043D230A" w14:textId="77777777" w:rsidR="005E0150" w:rsidRDefault="00185C87">
            <w:r>
              <w:t>Ongoing</w:t>
            </w:r>
          </w:p>
        </w:tc>
      </w:tr>
    </w:tbl>
    <w:p w14:paraId="1C55C05C" w14:textId="77777777" w:rsidR="005E0150" w:rsidRDefault="005E0150"/>
    <w:p w14:paraId="20C13D46" w14:textId="77777777" w:rsidR="005E0150" w:rsidRDefault="00185C87">
      <w:pPr>
        <w:pStyle w:val="Heading3"/>
        <w:spacing w:before="180" w:after="120"/>
      </w:pPr>
      <w:bookmarkStart w:id="500" w:name="_Toc214274376"/>
      <w:r>
        <w:t>1.3 Key Benefits</w:t>
      </w:r>
      <w:bookmarkEnd w:id="500"/>
    </w:p>
    <w:p w14:paraId="30587495" w14:textId="77777777" w:rsidR="005E0150" w:rsidRDefault="00185C87">
      <w:pPr>
        <w:pStyle w:val="ListParagraph"/>
        <w:numPr>
          <w:ilvl w:val="0"/>
          <w:numId w:val="1"/>
        </w:numPr>
        <w:spacing w:after="60"/>
      </w:pPr>
      <w:r>
        <w:rPr>
          <w:b/>
          <w:bCs/>
        </w:rPr>
        <w:lastRenderedPageBreak/>
        <w:t>Reduced Onboarding Time:</w:t>
      </w:r>
      <w:r>
        <w:t xml:space="preserve"> From </w:t>
      </w:r>
      <w:r>
        <w:rPr>
          <w:b/>
          <w:bCs/>
        </w:rPr>
        <w:t>40 hours</w:t>
      </w:r>
      <w:r>
        <w:t xml:space="preserve"> (manual) to </w:t>
      </w:r>
      <w:r>
        <w:rPr>
          <w:b/>
          <w:bCs/>
        </w:rPr>
        <w:t>&lt;1 hour</w:t>
      </w:r>
      <w:r>
        <w:t xml:space="preserve"> (automated).</w:t>
      </w:r>
    </w:p>
    <w:p w14:paraId="4C7D3CEA" w14:textId="77777777" w:rsidR="005E0150" w:rsidRDefault="00185C87">
      <w:pPr>
        <w:pStyle w:val="ListParagraph"/>
        <w:numPr>
          <w:ilvl w:val="0"/>
          <w:numId w:val="1"/>
        </w:numPr>
        <w:spacing w:after="60"/>
      </w:pPr>
      <w:r>
        <w:rPr>
          <w:b/>
          <w:bCs/>
        </w:rPr>
        <w:t>Improved Accuracy:</w:t>
      </w:r>
      <w:r>
        <w:t xml:space="preserve"> </w:t>
      </w:r>
      <w:r>
        <w:rPr>
          <w:b/>
          <w:bCs/>
        </w:rPr>
        <w:t>≥95%</w:t>
      </w:r>
      <w:r>
        <w:t xml:space="preserve"> compliance with PMBOK/BABOK/DMBOK standards.</w:t>
      </w:r>
    </w:p>
    <w:p w14:paraId="7B96AD1A" w14:textId="77777777" w:rsidR="005E0150" w:rsidRDefault="00185C87">
      <w:pPr>
        <w:pStyle w:val="ListParagraph"/>
        <w:numPr>
          <w:ilvl w:val="0"/>
          <w:numId w:val="1"/>
        </w:numPr>
        <w:spacing w:after="60"/>
      </w:pPr>
      <w:r>
        <w:rPr>
          <w:b/>
          <w:bCs/>
        </w:rPr>
        <w:t>Scalability:</w:t>
      </w:r>
      <w:r>
        <w:t xml:space="preserve"> Supports </w:t>
      </w:r>
      <w:r>
        <w:rPr>
          <w:b/>
          <w:bCs/>
        </w:rPr>
        <w:t>10,000+ documents/month</w:t>
      </w:r>
      <w:r>
        <w:t xml:space="preserve"> post-launch.</w:t>
      </w:r>
    </w:p>
    <w:p w14:paraId="5E7BC551" w14:textId="77777777" w:rsidR="005E0150" w:rsidRDefault="00185C87">
      <w:pPr>
        <w:pStyle w:val="ListParagraph"/>
        <w:numPr>
          <w:ilvl w:val="0"/>
          <w:numId w:val="1"/>
        </w:numPr>
        <w:spacing w:after="60"/>
      </w:pPr>
      <w:r>
        <w:rPr>
          <w:b/>
          <w:bCs/>
        </w:rPr>
        <w:t>Revenue Growth:</w:t>
      </w:r>
      <w:r>
        <w:t xml:space="preserve"> Unlocks </w:t>
      </w:r>
      <w:r>
        <w:rPr>
          <w:b/>
          <w:bCs/>
        </w:rPr>
        <w:t>$500M TAM</w:t>
      </w:r>
      <w:r>
        <w:t xml:space="preserve"> in project maturity assessment SaaS.</w:t>
      </w:r>
    </w:p>
    <w:p w14:paraId="4D4D8C77" w14:textId="77777777" w:rsidR="005E0150" w:rsidRDefault="005E0150"/>
    <w:p w14:paraId="33129B7B" w14:textId="77777777" w:rsidR="005E0150" w:rsidRDefault="00185C87">
      <w:pPr>
        <w:spacing w:before="240" w:after="240"/>
      </w:pPr>
      <w:r>
        <w:rPr>
          <w:color w:val="CCCCCC"/>
        </w:rPr>
        <w:t>─────────────────────────────────────────────────────────</w:t>
      </w:r>
    </w:p>
    <w:p w14:paraId="6BE386E3" w14:textId="77777777" w:rsidR="005E0150" w:rsidRDefault="00185C87">
      <w:pPr>
        <w:pStyle w:val="Heading2"/>
        <w:spacing w:before="180" w:after="120"/>
      </w:pPr>
      <w:bookmarkStart w:id="501" w:name="_Toc214274377"/>
      <w:r>
        <w:t>2. Schedule Overview</w:t>
      </w:r>
      <w:bookmarkEnd w:id="501"/>
    </w:p>
    <w:p w14:paraId="12BA9E11" w14:textId="77777777" w:rsidR="005E0150" w:rsidRDefault="00185C87">
      <w:pPr>
        <w:pStyle w:val="Heading3"/>
        <w:spacing w:before="180" w:after="120"/>
      </w:pPr>
      <w:bookmarkStart w:id="502" w:name="_Toc214274378"/>
      <w:r>
        <w:t>2.1 Project Timeline</w:t>
      </w:r>
      <w:bookmarkEnd w:id="50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1"/>
        <w:gridCol w:w="977"/>
        <w:gridCol w:w="970"/>
        <w:gridCol w:w="798"/>
        <w:gridCol w:w="4950"/>
      </w:tblGrid>
      <w:tr w:rsidR="005E0150" w14:paraId="10C60079" w14:textId="77777777">
        <w:tblPrEx>
          <w:tblCellMar>
            <w:top w:w="0" w:type="dxa"/>
            <w:bottom w:w="0" w:type="dxa"/>
          </w:tblCellMar>
        </w:tblPrEx>
        <w:tc>
          <w:tcPr>
            <w:tcW w:w="0" w:type="auto"/>
            <w:shd w:val="solid" w:color="E0E0E0" w:fill="auto"/>
          </w:tcPr>
          <w:p w14:paraId="1C4E9F5C" w14:textId="77777777" w:rsidR="005E0150" w:rsidRDefault="00185C87">
            <w:r>
              <w:rPr>
                <w:b/>
                <w:bCs/>
              </w:rPr>
              <w:t>Phase</w:t>
            </w:r>
          </w:p>
        </w:tc>
        <w:tc>
          <w:tcPr>
            <w:tcW w:w="0" w:type="auto"/>
            <w:shd w:val="solid" w:color="E0E0E0" w:fill="auto"/>
          </w:tcPr>
          <w:p w14:paraId="0F445435" w14:textId="77777777" w:rsidR="005E0150" w:rsidRDefault="00185C87">
            <w:r>
              <w:rPr>
                <w:b/>
                <w:bCs/>
              </w:rPr>
              <w:t>Start Date</w:t>
            </w:r>
          </w:p>
        </w:tc>
        <w:tc>
          <w:tcPr>
            <w:tcW w:w="0" w:type="auto"/>
            <w:shd w:val="solid" w:color="E0E0E0" w:fill="auto"/>
          </w:tcPr>
          <w:p w14:paraId="4B5F292E" w14:textId="77777777" w:rsidR="005E0150" w:rsidRDefault="00185C87">
            <w:r>
              <w:rPr>
                <w:b/>
                <w:bCs/>
              </w:rPr>
              <w:t>End Date</w:t>
            </w:r>
          </w:p>
        </w:tc>
        <w:tc>
          <w:tcPr>
            <w:tcW w:w="0" w:type="auto"/>
            <w:shd w:val="solid" w:color="E0E0E0" w:fill="auto"/>
          </w:tcPr>
          <w:p w14:paraId="1CBB9ED5" w14:textId="77777777" w:rsidR="005E0150" w:rsidRDefault="00185C87">
            <w:r>
              <w:rPr>
                <w:b/>
                <w:bCs/>
              </w:rPr>
              <w:t>Duration</w:t>
            </w:r>
          </w:p>
        </w:tc>
        <w:tc>
          <w:tcPr>
            <w:tcW w:w="0" w:type="auto"/>
            <w:shd w:val="solid" w:color="E0E0E0" w:fill="auto"/>
          </w:tcPr>
          <w:p w14:paraId="64C9120A" w14:textId="77777777" w:rsidR="005E0150" w:rsidRDefault="00185C87">
            <w:r>
              <w:rPr>
                <w:b/>
                <w:bCs/>
              </w:rPr>
              <w:t>Key Deliverables</w:t>
            </w:r>
          </w:p>
        </w:tc>
      </w:tr>
      <w:tr w:rsidR="005E0150" w14:paraId="42340AE9" w14:textId="77777777">
        <w:tblPrEx>
          <w:tblCellMar>
            <w:top w:w="0" w:type="dxa"/>
            <w:bottom w:w="0" w:type="dxa"/>
          </w:tblCellMar>
        </w:tblPrEx>
        <w:tc>
          <w:tcPr>
            <w:tcW w:w="0" w:type="auto"/>
          </w:tcPr>
          <w:p w14:paraId="170CD895" w14:textId="77777777" w:rsidR="005E0150" w:rsidRDefault="00185C87">
            <w:r>
              <w:rPr>
                <w:b/>
                <w:bCs/>
              </w:rPr>
              <w:t>Initiation</w:t>
            </w:r>
          </w:p>
        </w:tc>
        <w:tc>
          <w:tcPr>
            <w:tcW w:w="0" w:type="auto"/>
          </w:tcPr>
          <w:p w14:paraId="62DD8F90" w14:textId="77777777" w:rsidR="005E0150" w:rsidRDefault="00185C87">
            <w:r>
              <w:t>Nov 3, 2025</w:t>
            </w:r>
          </w:p>
        </w:tc>
        <w:tc>
          <w:tcPr>
            <w:tcW w:w="0" w:type="auto"/>
          </w:tcPr>
          <w:p w14:paraId="68D9736F" w14:textId="77777777" w:rsidR="005E0150" w:rsidRDefault="00185C87">
            <w:r>
              <w:t>Nov 15, 2025</w:t>
            </w:r>
          </w:p>
        </w:tc>
        <w:tc>
          <w:tcPr>
            <w:tcW w:w="0" w:type="auto"/>
          </w:tcPr>
          <w:p w14:paraId="792E4748" w14:textId="77777777" w:rsidR="005E0150" w:rsidRDefault="00185C87">
            <w:r>
              <w:t>13 days</w:t>
            </w:r>
          </w:p>
        </w:tc>
        <w:tc>
          <w:tcPr>
            <w:tcW w:w="0" w:type="auto"/>
          </w:tcPr>
          <w:p w14:paraId="7F718CD0" w14:textId="77777777" w:rsidR="005E0150" w:rsidRDefault="00185C87">
            <w:r>
              <w:t>Project Charter, Stakeholder Register, High-Level Schedule</w:t>
            </w:r>
          </w:p>
        </w:tc>
      </w:tr>
      <w:tr w:rsidR="005E0150" w14:paraId="0A1F3DD3" w14:textId="77777777">
        <w:tblPrEx>
          <w:tblCellMar>
            <w:top w:w="0" w:type="dxa"/>
            <w:bottom w:w="0" w:type="dxa"/>
          </w:tblCellMar>
        </w:tblPrEx>
        <w:tc>
          <w:tcPr>
            <w:tcW w:w="0" w:type="auto"/>
          </w:tcPr>
          <w:p w14:paraId="61937684" w14:textId="77777777" w:rsidR="005E0150" w:rsidRDefault="00185C87">
            <w:r>
              <w:rPr>
                <w:b/>
                <w:bCs/>
              </w:rPr>
              <w:t>Planning</w:t>
            </w:r>
          </w:p>
        </w:tc>
        <w:tc>
          <w:tcPr>
            <w:tcW w:w="0" w:type="auto"/>
          </w:tcPr>
          <w:p w14:paraId="7136990A" w14:textId="77777777" w:rsidR="005E0150" w:rsidRDefault="00185C87">
            <w:r>
              <w:t>Nov 16, 2025</w:t>
            </w:r>
          </w:p>
        </w:tc>
        <w:tc>
          <w:tcPr>
            <w:tcW w:w="0" w:type="auto"/>
          </w:tcPr>
          <w:p w14:paraId="569A14D6" w14:textId="77777777" w:rsidR="005E0150" w:rsidRDefault="00185C87">
            <w:r>
              <w:t>Dec 13, 2025</w:t>
            </w:r>
          </w:p>
        </w:tc>
        <w:tc>
          <w:tcPr>
            <w:tcW w:w="0" w:type="auto"/>
          </w:tcPr>
          <w:p w14:paraId="701E277D" w14:textId="77777777" w:rsidR="005E0150" w:rsidRDefault="00185C87">
            <w:r>
              <w:t>28 days</w:t>
            </w:r>
          </w:p>
        </w:tc>
        <w:tc>
          <w:tcPr>
            <w:tcW w:w="0" w:type="auto"/>
          </w:tcPr>
          <w:p w14:paraId="4FDDC6C4" w14:textId="77777777" w:rsidR="005E0150" w:rsidRDefault="00185C87">
            <w:r>
              <w:t>WBS, Activity List, Schedule Baseline, Risk Register</w:t>
            </w:r>
          </w:p>
        </w:tc>
      </w:tr>
      <w:tr w:rsidR="005E0150" w14:paraId="313E477B" w14:textId="77777777">
        <w:tblPrEx>
          <w:tblCellMar>
            <w:top w:w="0" w:type="dxa"/>
            <w:bottom w:w="0" w:type="dxa"/>
          </w:tblCellMar>
        </w:tblPrEx>
        <w:tc>
          <w:tcPr>
            <w:tcW w:w="0" w:type="auto"/>
          </w:tcPr>
          <w:p w14:paraId="6B937B5A" w14:textId="77777777" w:rsidR="005E0150" w:rsidRDefault="00185C87">
            <w:r>
              <w:rPr>
                <w:b/>
                <w:bCs/>
              </w:rPr>
              <w:t>Execution (Dev)</w:t>
            </w:r>
          </w:p>
        </w:tc>
        <w:tc>
          <w:tcPr>
            <w:tcW w:w="0" w:type="auto"/>
          </w:tcPr>
          <w:p w14:paraId="13F01246" w14:textId="77777777" w:rsidR="005E0150" w:rsidRDefault="00185C87">
            <w:r>
              <w:t>Dec 14, 2025</w:t>
            </w:r>
          </w:p>
        </w:tc>
        <w:tc>
          <w:tcPr>
            <w:tcW w:w="0" w:type="auto"/>
          </w:tcPr>
          <w:p w14:paraId="7BF9D487" w14:textId="77777777" w:rsidR="005E0150" w:rsidRDefault="00185C87">
            <w:r>
              <w:t>Apr 18, 2026</w:t>
            </w:r>
          </w:p>
        </w:tc>
        <w:tc>
          <w:tcPr>
            <w:tcW w:w="0" w:type="auto"/>
          </w:tcPr>
          <w:p w14:paraId="3A5B3BB9" w14:textId="77777777" w:rsidR="005E0150" w:rsidRDefault="00185C87">
            <w:r>
              <w:t>17 weeks</w:t>
            </w:r>
          </w:p>
        </w:tc>
        <w:tc>
          <w:tcPr>
            <w:tcW w:w="0" w:type="auto"/>
          </w:tcPr>
          <w:p w14:paraId="590F0BA3" w14:textId="77777777" w:rsidR="005E0150" w:rsidRDefault="00185C87">
            <w:r>
              <w:t>AI Audit Engine, Maturity Assessment Module, AI Regeneration Module</w:t>
            </w:r>
          </w:p>
        </w:tc>
      </w:tr>
      <w:tr w:rsidR="005E0150" w14:paraId="43A3829F" w14:textId="77777777">
        <w:tblPrEx>
          <w:tblCellMar>
            <w:top w:w="0" w:type="dxa"/>
            <w:bottom w:w="0" w:type="dxa"/>
          </w:tblCellMar>
        </w:tblPrEx>
        <w:tc>
          <w:tcPr>
            <w:tcW w:w="0" w:type="auto"/>
          </w:tcPr>
          <w:p w14:paraId="3D48F64D" w14:textId="77777777" w:rsidR="005E0150" w:rsidRDefault="00185C87">
            <w:r>
              <w:rPr>
                <w:b/>
                <w:bCs/>
              </w:rPr>
              <w:t>Testing</w:t>
            </w:r>
          </w:p>
        </w:tc>
        <w:tc>
          <w:tcPr>
            <w:tcW w:w="0" w:type="auto"/>
          </w:tcPr>
          <w:p w14:paraId="331DBFCA" w14:textId="77777777" w:rsidR="005E0150" w:rsidRDefault="00185C87">
            <w:r>
              <w:t>Feb 7, 2026</w:t>
            </w:r>
          </w:p>
        </w:tc>
        <w:tc>
          <w:tcPr>
            <w:tcW w:w="0" w:type="auto"/>
          </w:tcPr>
          <w:p w14:paraId="17537DBB" w14:textId="77777777" w:rsidR="005E0150" w:rsidRDefault="00185C87">
            <w:r>
              <w:t>Apr 4, 2026</w:t>
            </w:r>
          </w:p>
        </w:tc>
        <w:tc>
          <w:tcPr>
            <w:tcW w:w="0" w:type="auto"/>
          </w:tcPr>
          <w:p w14:paraId="790B1E23" w14:textId="77777777" w:rsidR="005E0150" w:rsidRDefault="00185C87">
            <w:r>
              <w:t>8 weeks</w:t>
            </w:r>
          </w:p>
        </w:tc>
        <w:tc>
          <w:tcPr>
            <w:tcW w:w="0" w:type="auto"/>
          </w:tcPr>
          <w:p w14:paraId="3A900F30" w14:textId="77777777" w:rsidR="005E0150" w:rsidRDefault="00185C87">
            <w:r>
              <w:t>System Integration Testing (SIT), User Acceptance Testing (UAT)</w:t>
            </w:r>
          </w:p>
        </w:tc>
      </w:tr>
      <w:tr w:rsidR="005E0150" w14:paraId="3246E657" w14:textId="77777777">
        <w:tblPrEx>
          <w:tblCellMar>
            <w:top w:w="0" w:type="dxa"/>
            <w:bottom w:w="0" w:type="dxa"/>
          </w:tblCellMar>
        </w:tblPrEx>
        <w:tc>
          <w:tcPr>
            <w:tcW w:w="0" w:type="auto"/>
          </w:tcPr>
          <w:p w14:paraId="72D6F3F6" w14:textId="77777777" w:rsidR="005E0150" w:rsidRDefault="00185C87">
            <w:r>
              <w:rPr>
                <w:b/>
                <w:bCs/>
              </w:rPr>
              <w:t>Deployment</w:t>
            </w:r>
          </w:p>
        </w:tc>
        <w:tc>
          <w:tcPr>
            <w:tcW w:w="0" w:type="auto"/>
          </w:tcPr>
          <w:p w14:paraId="3B5A1B47" w14:textId="77777777" w:rsidR="005E0150" w:rsidRDefault="00185C87">
            <w:r>
              <w:t>Apr 5, 2026</w:t>
            </w:r>
          </w:p>
        </w:tc>
        <w:tc>
          <w:tcPr>
            <w:tcW w:w="0" w:type="auto"/>
          </w:tcPr>
          <w:p w14:paraId="0AD556D3" w14:textId="77777777" w:rsidR="005E0150" w:rsidRDefault="00185C87">
            <w:r>
              <w:t>Apr 25, 2026</w:t>
            </w:r>
          </w:p>
        </w:tc>
        <w:tc>
          <w:tcPr>
            <w:tcW w:w="0" w:type="auto"/>
          </w:tcPr>
          <w:p w14:paraId="3570A2F0" w14:textId="77777777" w:rsidR="005E0150" w:rsidRDefault="00185C87">
            <w:r>
              <w:t>21 days</w:t>
            </w:r>
          </w:p>
        </w:tc>
        <w:tc>
          <w:tcPr>
            <w:tcW w:w="0" w:type="auto"/>
          </w:tcPr>
          <w:p w14:paraId="3D279333" w14:textId="77777777" w:rsidR="005E0150" w:rsidRDefault="00185C87">
            <w:r>
              <w:t>Production Go-Live, Post-Implementation Review</w:t>
            </w:r>
          </w:p>
        </w:tc>
      </w:tr>
      <w:tr w:rsidR="005E0150" w14:paraId="00FF9070" w14:textId="77777777">
        <w:tblPrEx>
          <w:tblCellMar>
            <w:top w:w="0" w:type="dxa"/>
            <w:bottom w:w="0" w:type="dxa"/>
          </w:tblCellMar>
        </w:tblPrEx>
        <w:tc>
          <w:tcPr>
            <w:tcW w:w="0" w:type="auto"/>
          </w:tcPr>
          <w:p w14:paraId="64FF7723" w14:textId="77777777" w:rsidR="005E0150" w:rsidRDefault="00185C87">
            <w:r>
              <w:rPr>
                <w:b/>
                <w:bCs/>
              </w:rPr>
              <w:t>Closure</w:t>
            </w:r>
          </w:p>
        </w:tc>
        <w:tc>
          <w:tcPr>
            <w:tcW w:w="0" w:type="auto"/>
          </w:tcPr>
          <w:p w14:paraId="378A6A42" w14:textId="77777777" w:rsidR="005E0150" w:rsidRDefault="00185C87">
            <w:r>
              <w:t>Apr 26, 2026</w:t>
            </w:r>
          </w:p>
        </w:tc>
        <w:tc>
          <w:tcPr>
            <w:tcW w:w="0" w:type="auto"/>
          </w:tcPr>
          <w:p w14:paraId="541B3912" w14:textId="77777777" w:rsidR="005E0150" w:rsidRDefault="00185C87">
            <w:r>
              <w:t>Apr 29, 2026</w:t>
            </w:r>
          </w:p>
        </w:tc>
        <w:tc>
          <w:tcPr>
            <w:tcW w:w="0" w:type="auto"/>
          </w:tcPr>
          <w:p w14:paraId="3369523D" w14:textId="77777777" w:rsidR="005E0150" w:rsidRDefault="00185C87">
            <w:r>
              <w:t>14 days</w:t>
            </w:r>
          </w:p>
        </w:tc>
        <w:tc>
          <w:tcPr>
            <w:tcW w:w="0" w:type="auto"/>
          </w:tcPr>
          <w:p w14:paraId="6A84BACF" w14:textId="77777777" w:rsidR="005E0150" w:rsidRDefault="00185C87">
            <w:r>
              <w:t>Lessons Learned, Handover to Operations, Final Report</w:t>
            </w:r>
          </w:p>
        </w:tc>
      </w:tr>
    </w:tbl>
    <w:p w14:paraId="6754C81D" w14:textId="77777777" w:rsidR="005E0150" w:rsidRDefault="005E0150"/>
    <w:p w14:paraId="3A8DFFEA" w14:textId="77777777" w:rsidR="005E0150" w:rsidRDefault="00185C87">
      <w:pPr>
        <w:pStyle w:val="Heading3"/>
        <w:spacing w:before="180" w:after="120"/>
      </w:pPr>
      <w:bookmarkStart w:id="503" w:name="_Toc214274379"/>
      <w:r>
        <w:t>2.2 High-Level Milestones</w:t>
      </w:r>
      <w:bookmarkEnd w:id="503"/>
    </w:p>
    <w:p w14:paraId="749F9137" w14:textId="77777777" w:rsidR="005E0150" w:rsidRDefault="00185C87">
      <w:pPr>
        <w:spacing w:after="120"/>
      </w:pPr>
      <w:r>
        <w:rPr>
          <w:i/>
          <w:iCs/>
        </w:rPr>
        <w:t>(Aligned with the Milestone List</w:t>
      </w:r>
      <w:r>
        <w:t>* document, Version 1.0)*</w:t>
      </w:r>
    </w:p>
    <w:p w14:paraId="2892E9B0"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
        <w:gridCol w:w="3489"/>
        <w:gridCol w:w="916"/>
        <w:gridCol w:w="2101"/>
        <w:gridCol w:w="1489"/>
      </w:tblGrid>
      <w:tr w:rsidR="005E0150" w14:paraId="3DBAD98B" w14:textId="77777777">
        <w:tblPrEx>
          <w:tblCellMar>
            <w:top w:w="0" w:type="dxa"/>
            <w:bottom w:w="0" w:type="dxa"/>
          </w:tblCellMar>
        </w:tblPrEx>
        <w:tc>
          <w:tcPr>
            <w:tcW w:w="0" w:type="auto"/>
            <w:shd w:val="solid" w:color="E0E0E0" w:fill="auto"/>
          </w:tcPr>
          <w:p w14:paraId="271BBE69" w14:textId="77777777" w:rsidR="005E0150" w:rsidRDefault="00185C87">
            <w:r>
              <w:rPr>
                <w:b/>
                <w:bCs/>
              </w:rPr>
              <w:t>Milestone ID</w:t>
            </w:r>
          </w:p>
        </w:tc>
        <w:tc>
          <w:tcPr>
            <w:tcW w:w="0" w:type="auto"/>
            <w:shd w:val="solid" w:color="E0E0E0" w:fill="auto"/>
          </w:tcPr>
          <w:p w14:paraId="6E6481D5" w14:textId="77777777" w:rsidR="005E0150" w:rsidRDefault="00185C87">
            <w:r>
              <w:rPr>
                <w:b/>
                <w:bCs/>
              </w:rPr>
              <w:t>Description</w:t>
            </w:r>
          </w:p>
        </w:tc>
        <w:tc>
          <w:tcPr>
            <w:tcW w:w="0" w:type="auto"/>
            <w:shd w:val="solid" w:color="E0E0E0" w:fill="auto"/>
          </w:tcPr>
          <w:p w14:paraId="20D5B15B" w14:textId="77777777" w:rsidR="005E0150" w:rsidRDefault="00185C87">
            <w:r>
              <w:rPr>
                <w:b/>
                <w:bCs/>
              </w:rPr>
              <w:t>Target Date</w:t>
            </w:r>
          </w:p>
        </w:tc>
        <w:tc>
          <w:tcPr>
            <w:tcW w:w="0" w:type="auto"/>
            <w:shd w:val="solid" w:color="E0E0E0" w:fill="auto"/>
          </w:tcPr>
          <w:p w14:paraId="4101B5F8" w14:textId="77777777" w:rsidR="005E0150" w:rsidRDefault="00185C87">
            <w:r>
              <w:rPr>
                <w:b/>
                <w:bCs/>
              </w:rPr>
              <w:t>Dependencies</w:t>
            </w:r>
          </w:p>
        </w:tc>
        <w:tc>
          <w:tcPr>
            <w:tcW w:w="0" w:type="auto"/>
            <w:shd w:val="solid" w:color="E0E0E0" w:fill="auto"/>
          </w:tcPr>
          <w:p w14:paraId="79AEB0A0" w14:textId="77777777" w:rsidR="005E0150" w:rsidRDefault="00185C87">
            <w:r>
              <w:rPr>
                <w:b/>
                <w:bCs/>
              </w:rPr>
              <w:t>Owner</w:t>
            </w:r>
          </w:p>
        </w:tc>
      </w:tr>
      <w:tr w:rsidR="005E0150" w14:paraId="555A4AC1" w14:textId="77777777">
        <w:tblPrEx>
          <w:tblCellMar>
            <w:top w:w="0" w:type="dxa"/>
            <w:bottom w:w="0" w:type="dxa"/>
          </w:tblCellMar>
        </w:tblPrEx>
        <w:tc>
          <w:tcPr>
            <w:tcW w:w="0" w:type="auto"/>
          </w:tcPr>
          <w:p w14:paraId="4438873B" w14:textId="77777777" w:rsidR="005E0150" w:rsidRDefault="00185C87">
            <w:r>
              <w:rPr>
                <w:b/>
                <w:bCs/>
              </w:rPr>
              <w:t>M-01</w:t>
            </w:r>
          </w:p>
        </w:tc>
        <w:tc>
          <w:tcPr>
            <w:tcW w:w="0" w:type="auto"/>
          </w:tcPr>
          <w:p w14:paraId="47A8C530" w14:textId="77777777" w:rsidR="005E0150" w:rsidRDefault="00185C87">
            <w:r>
              <w:t>Project Charter &amp; Funding Approval</w:t>
            </w:r>
          </w:p>
        </w:tc>
        <w:tc>
          <w:tcPr>
            <w:tcW w:w="0" w:type="auto"/>
          </w:tcPr>
          <w:p w14:paraId="30A1ABB7" w14:textId="77777777" w:rsidR="005E0150" w:rsidRDefault="00185C87">
            <w:r>
              <w:t>Nov 15, 2025</w:t>
            </w:r>
          </w:p>
        </w:tc>
        <w:tc>
          <w:tcPr>
            <w:tcW w:w="0" w:type="auto"/>
          </w:tcPr>
          <w:p w14:paraId="454546D3" w14:textId="77777777" w:rsidR="005E0150" w:rsidRDefault="00185C87">
            <w:r>
              <w:t>None</w:t>
            </w:r>
          </w:p>
        </w:tc>
        <w:tc>
          <w:tcPr>
            <w:tcW w:w="0" w:type="auto"/>
          </w:tcPr>
          <w:p w14:paraId="0DBAE11A" w14:textId="77777777" w:rsidR="005E0150" w:rsidRDefault="00185C87">
            <w:r>
              <w:t>MCM Drescher</w:t>
            </w:r>
          </w:p>
        </w:tc>
      </w:tr>
      <w:tr w:rsidR="005E0150" w14:paraId="77FD5546" w14:textId="77777777">
        <w:tblPrEx>
          <w:tblCellMar>
            <w:top w:w="0" w:type="dxa"/>
            <w:bottom w:w="0" w:type="dxa"/>
          </w:tblCellMar>
        </w:tblPrEx>
        <w:tc>
          <w:tcPr>
            <w:tcW w:w="0" w:type="auto"/>
          </w:tcPr>
          <w:p w14:paraId="03F2C3AE" w14:textId="77777777" w:rsidR="005E0150" w:rsidRDefault="00185C87">
            <w:r>
              <w:rPr>
                <w:b/>
                <w:bCs/>
              </w:rPr>
              <w:t>M-02</w:t>
            </w:r>
          </w:p>
        </w:tc>
        <w:tc>
          <w:tcPr>
            <w:tcW w:w="0" w:type="auto"/>
          </w:tcPr>
          <w:p w14:paraId="13499D77" w14:textId="77777777" w:rsidR="005E0150" w:rsidRDefault="00185C87">
            <w:r>
              <w:t>Project Baselines Formalized</w:t>
            </w:r>
          </w:p>
        </w:tc>
        <w:tc>
          <w:tcPr>
            <w:tcW w:w="0" w:type="auto"/>
          </w:tcPr>
          <w:p w14:paraId="0A2A9B00" w14:textId="77777777" w:rsidR="005E0150" w:rsidRDefault="00185C87">
            <w:r>
              <w:t>Nov 29, 2025</w:t>
            </w:r>
          </w:p>
        </w:tc>
        <w:tc>
          <w:tcPr>
            <w:tcW w:w="0" w:type="auto"/>
          </w:tcPr>
          <w:p w14:paraId="1F890E64" w14:textId="77777777" w:rsidR="005E0150" w:rsidRDefault="00185C87">
            <w:r>
              <w:t>M-01</w:t>
            </w:r>
          </w:p>
        </w:tc>
        <w:tc>
          <w:tcPr>
            <w:tcW w:w="0" w:type="auto"/>
          </w:tcPr>
          <w:p w14:paraId="67F9DF6D" w14:textId="77777777" w:rsidR="005E0150" w:rsidRDefault="00185C87">
            <w:r>
              <w:t>Menno Drescher</w:t>
            </w:r>
          </w:p>
        </w:tc>
      </w:tr>
      <w:tr w:rsidR="005E0150" w14:paraId="2809D460" w14:textId="77777777">
        <w:tblPrEx>
          <w:tblCellMar>
            <w:top w:w="0" w:type="dxa"/>
            <w:bottom w:w="0" w:type="dxa"/>
          </w:tblCellMar>
        </w:tblPrEx>
        <w:tc>
          <w:tcPr>
            <w:tcW w:w="0" w:type="auto"/>
          </w:tcPr>
          <w:p w14:paraId="4CBD6839" w14:textId="77777777" w:rsidR="005E0150" w:rsidRDefault="00185C87">
            <w:r>
              <w:rPr>
                <w:b/>
                <w:bCs/>
              </w:rPr>
              <w:t>M-03</w:t>
            </w:r>
          </w:p>
        </w:tc>
        <w:tc>
          <w:tcPr>
            <w:tcW w:w="0" w:type="auto"/>
          </w:tcPr>
          <w:p w14:paraId="19542E0C" w14:textId="77777777" w:rsidR="005E0150" w:rsidRDefault="00185C87">
            <w:r>
              <w:t>Requirements Elicitation Complete</w:t>
            </w:r>
          </w:p>
        </w:tc>
        <w:tc>
          <w:tcPr>
            <w:tcW w:w="0" w:type="auto"/>
          </w:tcPr>
          <w:p w14:paraId="4D7745F2" w14:textId="77777777" w:rsidR="005E0150" w:rsidRDefault="00185C87">
            <w:r>
              <w:t>Dec 13, 2025</w:t>
            </w:r>
          </w:p>
        </w:tc>
        <w:tc>
          <w:tcPr>
            <w:tcW w:w="0" w:type="auto"/>
          </w:tcPr>
          <w:p w14:paraId="73C3289B" w14:textId="77777777" w:rsidR="005E0150" w:rsidRDefault="00185C87">
            <w:r>
              <w:t>M-02</w:t>
            </w:r>
          </w:p>
        </w:tc>
        <w:tc>
          <w:tcPr>
            <w:tcW w:w="0" w:type="auto"/>
          </w:tcPr>
          <w:p w14:paraId="20F9BE64" w14:textId="77777777" w:rsidR="005E0150" w:rsidRDefault="00185C87">
            <w:r>
              <w:t>Vacancy (PO)</w:t>
            </w:r>
          </w:p>
        </w:tc>
      </w:tr>
      <w:tr w:rsidR="005E0150" w14:paraId="3D984841" w14:textId="77777777">
        <w:tblPrEx>
          <w:tblCellMar>
            <w:top w:w="0" w:type="dxa"/>
            <w:bottom w:w="0" w:type="dxa"/>
          </w:tblCellMar>
        </w:tblPrEx>
        <w:tc>
          <w:tcPr>
            <w:tcW w:w="0" w:type="auto"/>
          </w:tcPr>
          <w:p w14:paraId="1C253CBF" w14:textId="77777777" w:rsidR="005E0150" w:rsidRDefault="00185C87">
            <w:r>
              <w:rPr>
                <w:b/>
                <w:bCs/>
              </w:rPr>
              <w:t>M-05</w:t>
            </w:r>
          </w:p>
        </w:tc>
        <w:tc>
          <w:tcPr>
            <w:tcW w:w="0" w:type="auto"/>
          </w:tcPr>
          <w:p w14:paraId="5B982501" w14:textId="77777777" w:rsidR="005E0150" w:rsidRDefault="00185C87">
            <w:r>
              <w:t>PMBOK/BABOK/DMBOK Audit Engine Complete</w:t>
            </w:r>
          </w:p>
        </w:tc>
        <w:tc>
          <w:tcPr>
            <w:tcW w:w="0" w:type="auto"/>
          </w:tcPr>
          <w:p w14:paraId="76D08B59" w14:textId="77777777" w:rsidR="005E0150" w:rsidRDefault="00185C87">
            <w:r>
              <w:t>Jan 17, 2026</w:t>
            </w:r>
          </w:p>
        </w:tc>
        <w:tc>
          <w:tcPr>
            <w:tcW w:w="0" w:type="auto"/>
          </w:tcPr>
          <w:p w14:paraId="397EDC6E" w14:textId="77777777" w:rsidR="005E0150" w:rsidRDefault="00185C87">
            <w:r>
              <w:t>M-04 (Data Conversion Module)</w:t>
            </w:r>
          </w:p>
        </w:tc>
        <w:tc>
          <w:tcPr>
            <w:tcW w:w="0" w:type="auto"/>
          </w:tcPr>
          <w:p w14:paraId="52DB2E9E" w14:textId="77777777" w:rsidR="005E0150" w:rsidRDefault="00185C87">
            <w:r>
              <w:t>Data Science Team</w:t>
            </w:r>
          </w:p>
        </w:tc>
      </w:tr>
      <w:tr w:rsidR="005E0150" w14:paraId="7B0DE9FB" w14:textId="77777777">
        <w:tblPrEx>
          <w:tblCellMar>
            <w:top w:w="0" w:type="dxa"/>
            <w:bottom w:w="0" w:type="dxa"/>
          </w:tblCellMar>
        </w:tblPrEx>
        <w:tc>
          <w:tcPr>
            <w:tcW w:w="0" w:type="auto"/>
          </w:tcPr>
          <w:p w14:paraId="1618ABD3" w14:textId="77777777" w:rsidR="005E0150" w:rsidRDefault="00185C87">
            <w:r>
              <w:rPr>
                <w:b/>
                <w:bCs/>
              </w:rPr>
              <w:t>M-06</w:t>
            </w:r>
          </w:p>
        </w:tc>
        <w:tc>
          <w:tcPr>
            <w:tcW w:w="0" w:type="auto"/>
          </w:tcPr>
          <w:p w14:paraId="4B8478B2" w14:textId="77777777" w:rsidR="005E0150" w:rsidRDefault="00185C87">
            <w:r>
              <w:t>AI Model Trained &amp; Validated</w:t>
            </w:r>
          </w:p>
        </w:tc>
        <w:tc>
          <w:tcPr>
            <w:tcW w:w="0" w:type="auto"/>
          </w:tcPr>
          <w:p w14:paraId="34172399" w14:textId="77777777" w:rsidR="005E0150" w:rsidRDefault="00185C87">
            <w:r>
              <w:t>Feb 7, 2026</w:t>
            </w:r>
          </w:p>
        </w:tc>
        <w:tc>
          <w:tcPr>
            <w:tcW w:w="0" w:type="auto"/>
          </w:tcPr>
          <w:p w14:paraId="76BD83BD" w14:textId="77777777" w:rsidR="005E0150" w:rsidRDefault="00185C87">
            <w:r>
              <w:t>M-05</w:t>
            </w:r>
          </w:p>
        </w:tc>
        <w:tc>
          <w:tcPr>
            <w:tcW w:w="0" w:type="auto"/>
          </w:tcPr>
          <w:p w14:paraId="5F73DDB9" w14:textId="77777777" w:rsidR="005E0150" w:rsidRDefault="00185C87">
            <w:r>
              <w:t>ADPA AI/ML Engineer</w:t>
            </w:r>
          </w:p>
        </w:tc>
      </w:tr>
      <w:tr w:rsidR="005E0150" w14:paraId="4246E226" w14:textId="77777777">
        <w:tblPrEx>
          <w:tblCellMar>
            <w:top w:w="0" w:type="dxa"/>
            <w:bottom w:w="0" w:type="dxa"/>
          </w:tblCellMar>
        </w:tblPrEx>
        <w:tc>
          <w:tcPr>
            <w:tcW w:w="0" w:type="auto"/>
          </w:tcPr>
          <w:p w14:paraId="5FD631FA" w14:textId="77777777" w:rsidR="005E0150" w:rsidRDefault="00185C87">
            <w:r>
              <w:rPr>
                <w:b/>
                <w:bCs/>
              </w:rPr>
              <w:t>M-10</w:t>
            </w:r>
          </w:p>
        </w:tc>
        <w:tc>
          <w:tcPr>
            <w:tcW w:w="0" w:type="auto"/>
          </w:tcPr>
          <w:p w14:paraId="37481DF6" w14:textId="77777777" w:rsidR="005E0150" w:rsidRDefault="00185C87">
            <w:r>
              <w:t>User Acceptance Testing (UAT) Sign-off</w:t>
            </w:r>
          </w:p>
        </w:tc>
        <w:tc>
          <w:tcPr>
            <w:tcW w:w="0" w:type="auto"/>
          </w:tcPr>
          <w:p w14:paraId="64B22D8C" w14:textId="77777777" w:rsidR="005E0150" w:rsidRDefault="00185C87">
            <w:r>
              <w:t>Apr 4, 2026</w:t>
            </w:r>
          </w:p>
        </w:tc>
        <w:tc>
          <w:tcPr>
            <w:tcW w:w="0" w:type="auto"/>
          </w:tcPr>
          <w:p w14:paraId="228A4321" w14:textId="77777777" w:rsidR="005E0150" w:rsidRDefault="00185C87">
            <w:r>
              <w:t>M-09 (SIT Complete)</w:t>
            </w:r>
          </w:p>
        </w:tc>
        <w:tc>
          <w:tcPr>
            <w:tcW w:w="0" w:type="auto"/>
          </w:tcPr>
          <w:p w14:paraId="2D3E18B7" w14:textId="77777777" w:rsidR="005E0150" w:rsidRDefault="00185C87">
            <w:r>
              <w:t>Pilot Clients</w:t>
            </w:r>
          </w:p>
        </w:tc>
      </w:tr>
      <w:tr w:rsidR="005E0150" w14:paraId="0584442E" w14:textId="77777777">
        <w:tblPrEx>
          <w:tblCellMar>
            <w:top w:w="0" w:type="dxa"/>
            <w:bottom w:w="0" w:type="dxa"/>
          </w:tblCellMar>
        </w:tblPrEx>
        <w:tc>
          <w:tcPr>
            <w:tcW w:w="0" w:type="auto"/>
          </w:tcPr>
          <w:p w14:paraId="345E9217" w14:textId="77777777" w:rsidR="005E0150" w:rsidRDefault="00185C87">
            <w:r>
              <w:rPr>
                <w:b/>
                <w:bCs/>
              </w:rPr>
              <w:t>M-12</w:t>
            </w:r>
          </w:p>
        </w:tc>
        <w:tc>
          <w:tcPr>
            <w:tcW w:w="0" w:type="auto"/>
          </w:tcPr>
          <w:p w14:paraId="2B173E5E" w14:textId="77777777" w:rsidR="005E0150" w:rsidRDefault="00185C87">
            <w:r>
              <w:t>Production Deployment Complete</w:t>
            </w:r>
          </w:p>
        </w:tc>
        <w:tc>
          <w:tcPr>
            <w:tcW w:w="0" w:type="auto"/>
          </w:tcPr>
          <w:p w14:paraId="35C076F6" w14:textId="77777777" w:rsidR="005E0150" w:rsidRDefault="00185C87">
            <w:r>
              <w:t>Apr 29, 2026</w:t>
            </w:r>
          </w:p>
        </w:tc>
        <w:tc>
          <w:tcPr>
            <w:tcW w:w="0" w:type="auto"/>
          </w:tcPr>
          <w:p w14:paraId="33A09AE7" w14:textId="77777777" w:rsidR="005E0150" w:rsidRDefault="00185C87">
            <w:r>
              <w:t>M-11 (Go-Live Approval)</w:t>
            </w:r>
          </w:p>
        </w:tc>
        <w:tc>
          <w:tcPr>
            <w:tcW w:w="0" w:type="auto"/>
          </w:tcPr>
          <w:p w14:paraId="33635A19" w14:textId="77777777" w:rsidR="005E0150" w:rsidRDefault="00185C87">
            <w:r>
              <w:t>DevOps Team</w:t>
            </w:r>
          </w:p>
        </w:tc>
      </w:tr>
    </w:tbl>
    <w:p w14:paraId="3E385D0C" w14:textId="77777777" w:rsidR="005E0150" w:rsidRDefault="005E0150"/>
    <w:p w14:paraId="13566204" w14:textId="77777777" w:rsidR="005E0150" w:rsidRDefault="00185C87">
      <w:pPr>
        <w:spacing w:before="240" w:after="240"/>
      </w:pPr>
      <w:r>
        <w:rPr>
          <w:color w:val="CCCCCC"/>
        </w:rPr>
        <w:t>─────────────────────────────────────────────────────────</w:t>
      </w:r>
    </w:p>
    <w:p w14:paraId="73FADFF5" w14:textId="77777777" w:rsidR="005E0150" w:rsidRDefault="00185C87">
      <w:pPr>
        <w:pStyle w:val="Heading2"/>
        <w:spacing w:before="180" w:after="120"/>
      </w:pPr>
      <w:bookmarkStart w:id="504" w:name="_Toc214274380"/>
      <w:r>
        <w:t>3. Activity Definition</w:t>
      </w:r>
      <w:bookmarkEnd w:id="504"/>
    </w:p>
    <w:p w14:paraId="7A6EB628" w14:textId="77777777" w:rsidR="005E0150" w:rsidRDefault="00185C87">
      <w:pPr>
        <w:pStyle w:val="Heading3"/>
        <w:spacing w:before="180" w:after="120"/>
      </w:pPr>
      <w:bookmarkStart w:id="505" w:name="_Toc214274381"/>
      <w:r>
        <w:t>3.1 Work Breakdown Structure (WBS) Alignment</w:t>
      </w:r>
      <w:bookmarkEnd w:id="505"/>
    </w:p>
    <w:p w14:paraId="044F1BFD" w14:textId="77777777" w:rsidR="005E0150" w:rsidRDefault="00185C87">
      <w:pPr>
        <w:spacing w:after="120"/>
      </w:pPr>
      <w:r>
        <w:t xml:space="preserve">The </w:t>
      </w:r>
      <w:r>
        <w:rPr>
          <w:b/>
          <w:bCs/>
        </w:rPr>
        <w:t>Activity List</w:t>
      </w:r>
      <w:r>
        <w:t xml:space="preserve"> (Version 1.1.1) decomposes the </w:t>
      </w:r>
      <w:r>
        <w:rPr>
          <w:b/>
          <w:bCs/>
        </w:rPr>
        <w:t>WBS</w:t>
      </w:r>
      <w:r>
        <w:t xml:space="preserve"> into </w:t>
      </w:r>
      <w:r>
        <w:rPr>
          <w:b/>
          <w:bCs/>
        </w:rPr>
        <w:t>187 discrete activities</w:t>
      </w:r>
      <w:r>
        <w:t xml:space="preserve"> across </w:t>
      </w:r>
      <w:r>
        <w:rPr>
          <w:b/>
          <w:bCs/>
        </w:rPr>
        <w:t>7 work packages</w:t>
      </w:r>
      <w:r>
        <w:t>:</w:t>
      </w:r>
    </w:p>
    <w:p w14:paraId="69F16B56" w14:textId="77777777" w:rsidR="005E0150" w:rsidRDefault="00185C87">
      <w:pPr>
        <w:spacing w:after="60"/>
      </w:pPr>
      <w:r>
        <w:rPr>
          <w:b/>
          <w:bCs/>
        </w:rPr>
        <w:t xml:space="preserve">1. </w:t>
      </w:r>
      <w:r>
        <w:rPr>
          <w:b/>
          <w:bCs/>
        </w:rPr>
        <w:t>Project Management</w:t>
      </w:r>
      <w:r>
        <w:t xml:space="preserve"> (22 activities)</w:t>
      </w:r>
    </w:p>
    <w:p w14:paraId="6DAFA572" w14:textId="77777777" w:rsidR="005E0150" w:rsidRDefault="00185C87">
      <w:pPr>
        <w:spacing w:after="60"/>
      </w:pPr>
      <w:r>
        <w:rPr>
          <w:b/>
          <w:bCs/>
        </w:rPr>
        <w:t xml:space="preserve">2. </w:t>
      </w:r>
      <w:r>
        <w:rPr>
          <w:b/>
          <w:bCs/>
        </w:rPr>
        <w:t>Platform Development</w:t>
      </w:r>
      <w:r>
        <w:t xml:space="preserve"> (89 activities)</w:t>
      </w:r>
    </w:p>
    <w:p w14:paraId="066AF324" w14:textId="77777777" w:rsidR="005E0150" w:rsidRDefault="00185C87">
      <w:pPr>
        <w:pStyle w:val="ListParagraph"/>
        <w:numPr>
          <w:ilvl w:val="0"/>
          <w:numId w:val="1"/>
        </w:numPr>
        <w:spacing w:after="60"/>
      </w:pPr>
      <w:r>
        <w:rPr>
          <w:i/>
          <w:iCs/>
        </w:rPr>
        <w:lastRenderedPageBreak/>
        <w:t>2.1 Document Conversion Module</w:t>
      </w:r>
      <w:r>
        <w:t xml:space="preserve"> (15 activities)</w:t>
      </w:r>
    </w:p>
    <w:p w14:paraId="4FFE4EC5" w14:textId="77777777" w:rsidR="005E0150" w:rsidRDefault="00185C87">
      <w:pPr>
        <w:pStyle w:val="ListParagraph"/>
        <w:numPr>
          <w:ilvl w:val="0"/>
          <w:numId w:val="1"/>
        </w:numPr>
        <w:spacing w:after="60"/>
      </w:pPr>
      <w:r>
        <w:rPr>
          <w:i/>
          <w:iCs/>
        </w:rPr>
        <w:t>2.2 AI Audit &amp; Assessment Engine</w:t>
      </w:r>
      <w:r>
        <w:t xml:space="preserve"> (42 activities)</w:t>
      </w:r>
    </w:p>
    <w:p w14:paraId="6A20B939" w14:textId="77777777" w:rsidR="005E0150" w:rsidRDefault="00185C87">
      <w:pPr>
        <w:pStyle w:val="ListParagraph"/>
        <w:numPr>
          <w:ilvl w:val="0"/>
          <w:numId w:val="1"/>
        </w:numPr>
        <w:spacing w:after="60"/>
      </w:pPr>
      <w:r>
        <w:rPr>
          <w:i/>
          <w:iCs/>
        </w:rPr>
        <w:t>2.3 Maturity Reporting Module</w:t>
      </w:r>
      <w:r>
        <w:t xml:space="preserve"> (18 activities)</w:t>
      </w:r>
    </w:p>
    <w:p w14:paraId="046EC1DD" w14:textId="77777777" w:rsidR="005E0150" w:rsidRDefault="00185C87">
      <w:pPr>
        <w:pStyle w:val="ListParagraph"/>
        <w:numPr>
          <w:ilvl w:val="0"/>
          <w:numId w:val="1"/>
        </w:numPr>
        <w:spacing w:after="60"/>
      </w:pPr>
      <w:r>
        <w:rPr>
          <w:i/>
          <w:iCs/>
        </w:rPr>
        <w:t>2.4 AI Regeneration Module</w:t>
      </w:r>
      <w:r>
        <w:t xml:space="preserve"> (14 activities)</w:t>
      </w:r>
    </w:p>
    <w:p w14:paraId="280FDBF5" w14:textId="77777777" w:rsidR="005E0150" w:rsidRDefault="00185C87">
      <w:pPr>
        <w:spacing w:after="60"/>
      </w:pPr>
      <w:r>
        <w:rPr>
          <w:b/>
          <w:bCs/>
        </w:rPr>
        <w:t xml:space="preserve">3. </w:t>
      </w:r>
      <w:r>
        <w:rPr>
          <w:b/>
          <w:bCs/>
        </w:rPr>
        <w:t>Testing &amp; QA</w:t>
      </w:r>
      <w:r>
        <w:t xml:space="preserve"> (34 activities)</w:t>
      </w:r>
    </w:p>
    <w:p w14:paraId="037600FA" w14:textId="77777777" w:rsidR="005E0150" w:rsidRDefault="00185C87">
      <w:pPr>
        <w:spacing w:after="60"/>
      </w:pPr>
      <w:r>
        <w:rPr>
          <w:b/>
          <w:bCs/>
        </w:rPr>
        <w:t xml:space="preserve">4. </w:t>
      </w:r>
      <w:r>
        <w:rPr>
          <w:b/>
          <w:bCs/>
        </w:rPr>
        <w:t>Deployment &amp; Go-Live</w:t>
      </w:r>
      <w:r>
        <w:t xml:space="preserve"> (12 activities)</w:t>
      </w:r>
    </w:p>
    <w:p w14:paraId="6110286C" w14:textId="77777777" w:rsidR="005E0150" w:rsidRDefault="00185C87">
      <w:pPr>
        <w:spacing w:after="60"/>
      </w:pPr>
      <w:r>
        <w:rPr>
          <w:b/>
          <w:bCs/>
        </w:rPr>
        <w:t xml:space="preserve">5. </w:t>
      </w:r>
      <w:r>
        <w:rPr>
          <w:b/>
          <w:bCs/>
        </w:rPr>
        <w:t>Training &amp; Handover</w:t>
      </w:r>
      <w:r>
        <w:t xml:space="preserve"> (10 activities)</w:t>
      </w:r>
    </w:p>
    <w:p w14:paraId="43EB9A84" w14:textId="77777777" w:rsidR="005E0150" w:rsidRDefault="00185C87">
      <w:pPr>
        <w:spacing w:after="60"/>
      </w:pPr>
      <w:r>
        <w:rPr>
          <w:b/>
          <w:bCs/>
        </w:rPr>
        <w:t xml:space="preserve">6. </w:t>
      </w:r>
      <w:r>
        <w:rPr>
          <w:b/>
          <w:bCs/>
        </w:rPr>
        <w:t>Documentation</w:t>
      </w:r>
      <w:r>
        <w:t xml:space="preserve"> (12 activities)</w:t>
      </w:r>
    </w:p>
    <w:p w14:paraId="40938748" w14:textId="77777777" w:rsidR="005E0150" w:rsidRDefault="00185C87">
      <w:pPr>
        <w:spacing w:after="60"/>
      </w:pPr>
      <w:r>
        <w:rPr>
          <w:b/>
          <w:bCs/>
        </w:rPr>
        <w:t xml:space="preserve">7. </w:t>
      </w:r>
      <w:r>
        <w:rPr>
          <w:b/>
          <w:bCs/>
        </w:rPr>
        <w:t>Closure</w:t>
      </w:r>
      <w:r>
        <w:t xml:space="preserve"> (8 activities)</w:t>
      </w:r>
    </w:p>
    <w:p w14:paraId="76B99A03" w14:textId="77777777" w:rsidR="005E0150" w:rsidRDefault="005E0150"/>
    <w:p w14:paraId="49566285" w14:textId="77777777" w:rsidR="005E0150" w:rsidRDefault="00185C87">
      <w:pPr>
        <w:pStyle w:val="Heading3"/>
        <w:spacing w:before="180" w:after="120"/>
      </w:pPr>
      <w:bookmarkStart w:id="506" w:name="_Toc214274382"/>
      <w:r>
        <w:t>3.2 Activity Attributes</w:t>
      </w:r>
      <w:bookmarkEnd w:id="506"/>
    </w:p>
    <w:p w14:paraId="120E64DB" w14:textId="77777777" w:rsidR="005E0150" w:rsidRDefault="00185C87">
      <w:pPr>
        <w:spacing w:after="120"/>
      </w:pPr>
      <w:r>
        <w:rPr>
          <w:i/>
          <w:iCs/>
        </w:rPr>
        <w:t>(Sample from Activity List</w:t>
      </w:r>
      <w:r>
        <w:t>* document)*</w:t>
      </w:r>
    </w:p>
    <w:p w14:paraId="4D3FE58C"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2482"/>
        <w:gridCol w:w="650"/>
        <w:gridCol w:w="1211"/>
        <w:gridCol w:w="1120"/>
        <w:gridCol w:w="2016"/>
        <w:gridCol w:w="654"/>
      </w:tblGrid>
      <w:tr w:rsidR="005E0150" w14:paraId="520CC352" w14:textId="77777777">
        <w:tblPrEx>
          <w:tblCellMar>
            <w:top w:w="0" w:type="dxa"/>
            <w:bottom w:w="0" w:type="dxa"/>
          </w:tblCellMar>
        </w:tblPrEx>
        <w:tc>
          <w:tcPr>
            <w:tcW w:w="0" w:type="auto"/>
            <w:shd w:val="solid" w:color="E0E0E0" w:fill="auto"/>
          </w:tcPr>
          <w:p w14:paraId="27560A59" w14:textId="77777777" w:rsidR="005E0150" w:rsidRDefault="00185C87">
            <w:r>
              <w:rPr>
                <w:b/>
                <w:bCs/>
              </w:rPr>
              <w:t>Activity ID</w:t>
            </w:r>
          </w:p>
        </w:tc>
        <w:tc>
          <w:tcPr>
            <w:tcW w:w="0" w:type="auto"/>
            <w:shd w:val="solid" w:color="E0E0E0" w:fill="auto"/>
          </w:tcPr>
          <w:p w14:paraId="2AD7ADAF" w14:textId="77777777" w:rsidR="005E0150" w:rsidRDefault="00185C87">
            <w:r>
              <w:rPr>
                <w:b/>
                <w:bCs/>
              </w:rPr>
              <w:t>Activity Name</w:t>
            </w:r>
          </w:p>
        </w:tc>
        <w:tc>
          <w:tcPr>
            <w:tcW w:w="0" w:type="auto"/>
            <w:shd w:val="solid" w:color="E0E0E0" w:fill="auto"/>
          </w:tcPr>
          <w:p w14:paraId="2F2ED2A4" w14:textId="77777777" w:rsidR="005E0150" w:rsidRDefault="00185C87">
            <w:r>
              <w:rPr>
                <w:b/>
                <w:bCs/>
              </w:rPr>
              <w:t>WBS ID</w:t>
            </w:r>
          </w:p>
        </w:tc>
        <w:tc>
          <w:tcPr>
            <w:tcW w:w="0" w:type="auto"/>
            <w:shd w:val="solid" w:color="E0E0E0" w:fill="auto"/>
          </w:tcPr>
          <w:p w14:paraId="32539CAB" w14:textId="77777777" w:rsidR="005E0150" w:rsidRDefault="00185C87">
            <w:r>
              <w:rPr>
                <w:b/>
                <w:bCs/>
              </w:rPr>
              <w:t>Duration (Days)</w:t>
            </w:r>
          </w:p>
        </w:tc>
        <w:tc>
          <w:tcPr>
            <w:tcW w:w="0" w:type="auto"/>
            <w:shd w:val="solid" w:color="E0E0E0" w:fill="auto"/>
          </w:tcPr>
          <w:p w14:paraId="4CAE23B6" w14:textId="77777777" w:rsidR="005E0150" w:rsidRDefault="00185C87">
            <w:r>
              <w:rPr>
                <w:b/>
                <w:bCs/>
              </w:rPr>
              <w:t>Predecessors</w:t>
            </w:r>
          </w:p>
        </w:tc>
        <w:tc>
          <w:tcPr>
            <w:tcW w:w="0" w:type="auto"/>
            <w:shd w:val="solid" w:color="E0E0E0" w:fill="auto"/>
          </w:tcPr>
          <w:p w14:paraId="4F9CE3EB" w14:textId="77777777" w:rsidR="005E0150" w:rsidRDefault="00185C87">
            <w:r>
              <w:rPr>
                <w:b/>
                <w:bCs/>
              </w:rPr>
              <w:t>Resource</w:t>
            </w:r>
          </w:p>
        </w:tc>
        <w:tc>
          <w:tcPr>
            <w:tcW w:w="0" w:type="auto"/>
            <w:shd w:val="solid" w:color="E0E0E0" w:fill="auto"/>
          </w:tcPr>
          <w:p w14:paraId="50E0904D" w14:textId="77777777" w:rsidR="005E0150" w:rsidRDefault="00185C87">
            <w:r>
              <w:rPr>
                <w:b/>
                <w:bCs/>
              </w:rPr>
              <w:t>Cost ($)</w:t>
            </w:r>
          </w:p>
        </w:tc>
      </w:tr>
      <w:tr w:rsidR="005E0150" w14:paraId="1B0C34B0" w14:textId="77777777">
        <w:tblPrEx>
          <w:tblCellMar>
            <w:top w:w="0" w:type="dxa"/>
            <w:bottom w:w="0" w:type="dxa"/>
          </w:tblCellMar>
        </w:tblPrEx>
        <w:tc>
          <w:tcPr>
            <w:tcW w:w="0" w:type="auto"/>
          </w:tcPr>
          <w:p w14:paraId="4EAE0977" w14:textId="77777777" w:rsidR="005E0150" w:rsidRDefault="00185C87">
            <w:r>
              <w:t>2.2.1.1</w:t>
            </w:r>
          </w:p>
        </w:tc>
        <w:tc>
          <w:tcPr>
            <w:tcW w:w="0" w:type="auto"/>
          </w:tcPr>
          <w:p w14:paraId="05ADEA8F" w14:textId="77777777" w:rsidR="005E0150" w:rsidRDefault="00185C87">
            <w:r>
              <w:t>Design PMBOK Audit Rules</w:t>
            </w:r>
          </w:p>
        </w:tc>
        <w:tc>
          <w:tcPr>
            <w:tcW w:w="0" w:type="auto"/>
          </w:tcPr>
          <w:p w14:paraId="7C0C18A2" w14:textId="77777777" w:rsidR="005E0150" w:rsidRDefault="00185C87">
            <w:r>
              <w:t>2.2.1</w:t>
            </w:r>
          </w:p>
        </w:tc>
        <w:tc>
          <w:tcPr>
            <w:tcW w:w="0" w:type="auto"/>
          </w:tcPr>
          <w:p w14:paraId="7719F0E4" w14:textId="77777777" w:rsidR="005E0150" w:rsidRDefault="00185C87">
            <w:r>
              <w:t>5</w:t>
            </w:r>
          </w:p>
        </w:tc>
        <w:tc>
          <w:tcPr>
            <w:tcW w:w="0" w:type="auto"/>
          </w:tcPr>
          <w:p w14:paraId="393B465A" w14:textId="77777777" w:rsidR="005E0150" w:rsidRDefault="00185C87">
            <w:r>
              <w:t>2.1.3</w:t>
            </w:r>
          </w:p>
        </w:tc>
        <w:tc>
          <w:tcPr>
            <w:tcW w:w="0" w:type="auto"/>
          </w:tcPr>
          <w:p w14:paraId="3206B759" w14:textId="77777777" w:rsidR="005E0150" w:rsidRDefault="00185C87">
            <w:r>
              <w:t>Data Science Team</w:t>
            </w:r>
          </w:p>
        </w:tc>
        <w:tc>
          <w:tcPr>
            <w:tcW w:w="0" w:type="auto"/>
          </w:tcPr>
          <w:p w14:paraId="46B4A434" w14:textId="77777777" w:rsidR="005E0150" w:rsidRDefault="00185C87">
            <w:r>
              <w:t>12,500</w:t>
            </w:r>
          </w:p>
        </w:tc>
      </w:tr>
      <w:tr w:rsidR="005E0150" w14:paraId="7B02C0F2" w14:textId="77777777">
        <w:tblPrEx>
          <w:tblCellMar>
            <w:top w:w="0" w:type="dxa"/>
            <w:bottom w:w="0" w:type="dxa"/>
          </w:tblCellMar>
        </w:tblPrEx>
        <w:tc>
          <w:tcPr>
            <w:tcW w:w="0" w:type="auto"/>
          </w:tcPr>
          <w:p w14:paraId="3E4DF697" w14:textId="77777777" w:rsidR="005E0150" w:rsidRDefault="00185C87">
            <w:r>
              <w:t>2.2.1.2</w:t>
            </w:r>
          </w:p>
        </w:tc>
        <w:tc>
          <w:tcPr>
            <w:tcW w:w="0" w:type="auto"/>
          </w:tcPr>
          <w:p w14:paraId="4FF9D09A" w14:textId="77777777" w:rsidR="005E0150" w:rsidRDefault="00185C87">
            <w:r>
              <w:t>Develop BABOK Compliance Checker</w:t>
            </w:r>
          </w:p>
        </w:tc>
        <w:tc>
          <w:tcPr>
            <w:tcW w:w="0" w:type="auto"/>
          </w:tcPr>
          <w:p w14:paraId="3DC4844E" w14:textId="77777777" w:rsidR="005E0150" w:rsidRDefault="00185C87">
            <w:r>
              <w:t>2.2.1</w:t>
            </w:r>
          </w:p>
        </w:tc>
        <w:tc>
          <w:tcPr>
            <w:tcW w:w="0" w:type="auto"/>
          </w:tcPr>
          <w:p w14:paraId="37146E71" w14:textId="77777777" w:rsidR="005E0150" w:rsidRDefault="00185C87">
            <w:r>
              <w:t>7</w:t>
            </w:r>
          </w:p>
        </w:tc>
        <w:tc>
          <w:tcPr>
            <w:tcW w:w="0" w:type="auto"/>
          </w:tcPr>
          <w:p w14:paraId="25DDB12E" w14:textId="77777777" w:rsidR="005E0150" w:rsidRDefault="00185C87">
            <w:r>
              <w:t>2.2.1.1</w:t>
            </w:r>
          </w:p>
        </w:tc>
        <w:tc>
          <w:tcPr>
            <w:tcW w:w="0" w:type="auto"/>
          </w:tcPr>
          <w:p w14:paraId="44E2FA2B" w14:textId="77777777" w:rsidR="005E0150" w:rsidRDefault="00185C87">
            <w:r>
              <w:t>ADPA AI/ML Engineer</w:t>
            </w:r>
          </w:p>
        </w:tc>
        <w:tc>
          <w:tcPr>
            <w:tcW w:w="0" w:type="auto"/>
          </w:tcPr>
          <w:p w14:paraId="52A40FE6" w14:textId="77777777" w:rsidR="005E0150" w:rsidRDefault="00185C87">
            <w:r>
              <w:t>17,500</w:t>
            </w:r>
          </w:p>
        </w:tc>
      </w:tr>
      <w:tr w:rsidR="005E0150" w14:paraId="41E9353E" w14:textId="77777777">
        <w:tblPrEx>
          <w:tblCellMar>
            <w:top w:w="0" w:type="dxa"/>
            <w:bottom w:w="0" w:type="dxa"/>
          </w:tblCellMar>
        </w:tblPrEx>
        <w:tc>
          <w:tcPr>
            <w:tcW w:w="0" w:type="auto"/>
          </w:tcPr>
          <w:p w14:paraId="33B0EE50" w14:textId="77777777" w:rsidR="005E0150" w:rsidRDefault="00185C87">
            <w:r>
              <w:t>2.2.1.3</w:t>
            </w:r>
          </w:p>
        </w:tc>
        <w:tc>
          <w:tcPr>
            <w:tcW w:w="0" w:type="auto"/>
          </w:tcPr>
          <w:p w14:paraId="25B34A35" w14:textId="77777777" w:rsidR="005E0150" w:rsidRDefault="00185C87">
            <w:r>
              <w:t>Integrate DMBOK Data Models</w:t>
            </w:r>
          </w:p>
        </w:tc>
        <w:tc>
          <w:tcPr>
            <w:tcW w:w="0" w:type="auto"/>
          </w:tcPr>
          <w:p w14:paraId="6A32903E" w14:textId="77777777" w:rsidR="005E0150" w:rsidRDefault="00185C87">
            <w:r>
              <w:t>2.2.1</w:t>
            </w:r>
          </w:p>
        </w:tc>
        <w:tc>
          <w:tcPr>
            <w:tcW w:w="0" w:type="auto"/>
          </w:tcPr>
          <w:p w14:paraId="30D4952F" w14:textId="77777777" w:rsidR="005E0150" w:rsidRDefault="00185C87">
            <w:r>
              <w:t>3</w:t>
            </w:r>
          </w:p>
        </w:tc>
        <w:tc>
          <w:tcPr>
            <w:tcW w:w="0" w:type="auto"/>
          </w:tcPr>
          <w:p w14:paraId="666BECCF" w14:textId="77777777" w:rsidR="005E0150" w:rsidRDefault="00185C87">
            <w:r>
              <w:t>2.2.1.2</w:t>
            </w:r>
          </w:p>
        </w:tc>
        <w:tc>
          <w:tcPr>
            <w:tcW w:w="0" w:type="auto"/>
          </w:tcPr>
          <w:p w14:paraId="5568BF01" w14:textId="77777777" w:rsidR="005E0150" w:rsidRDefault="00185C87">
            <w:r>
              <w:t>Tech Lead</w:t>
            </w:r>
          </w:p>
        </w:tc>
        <w:tc>
          <w:tcPr>
            <w:tcW w:w="0" w:type="auto"/>
          </w:tcPr>
          <w:p w14:paraId="2E74623B" w14:textId="77777777" w:rsidR="005E0150" w:rsidRDefault="00185C87">
            <w:r>
              <w:t>7,500</w:t>
            </w:r>
          </w:p>
        </w:tc>
      </w:tr>
      <w:tr w:rsidR="005E0150" w14:paraId="67389316" w14:textId="77777777">
        <w:tblPrEx>
          <w:tblCellMar>
            <w:top w:w="0" w:type="dxa"/>
            <w:bottom w:w="0" w:type="dxa"/>
          </w:tblCellMar>
        </w:tblPrEx>
        <w:tc>
          <w:tcPr>
            <w:tcW w:w="0" w:type="auto"/>
          </w:tcPr>
          <w:p w14:paraId="2AAC7420" w14:textId="77777777" w:rsidR="005E0150" w:rsidRDefault="00185C87">
            <w:r>
              <w:t>2.3.2.1</w:t>
            </w:r>
          </w:p>
        </w:tc>
        <w:tc>
          <w:tcPr>
            <w:tcW w:w="0" w:type="auto"/>
          </w:tcPr>
          <w:p w14:paraId="34EFB8FB" w14:textId="77777777" w:rsidR="005E0150" w:rsidRDefault="00185C87">
            <w:r>
              <w:t>Build Maturity Scoring Algorithm</w:t>
            </w:r>
          </w:p>
        </w:tc>
        <w:tc>
          <w:tcPr>
            <w:tcW w:w="0" w:type="auto"/>
          </w:tcPr>
          <w:p w14:paraId="6B98485A" w14:textId="77777777" w:rsidR="005E0150" w:rsidRDefault="00185C87">
            <w:r>
              <w:t>2.3</w:t>
            </w:r>
          </w:p>
        </w:tc>
        <w:tc>
          <w:tcPr>
            <w:tcW w:w="0" w:type="auto"/>
          </w:tcPr>
          <w:p w14:paraId="4C1C965C" w14:textId="77777777" w:rsidR="005E0150" w:rsidRDefault="00185C87">
            <w:r>
              <w:t>10</w:t>
            </w:r>
          </w:p>
        </w:tc>
        <w:tc>
          <w:tcPr>
            <w:tcW w:w="0" w:type="auto"/>
          </w:tcPr>
          <w:p w14:paraId="7FC13663" w14:textId="77777777" w:rsidR="005E0150" w:rsidRDefault="00185C87">
            <w:r>
              <w:t>2.2.1.3, 2.1.5</w:t>
            </w:r>
          </w:p>
        </w:tc>
        <w:tc>
          <w:tcPr>
            <w:tcW w:w="0" w:type="auto"/>
          </w:tcPr>
          <w:p w14:paraId="3250748B" w14:textId="77777777" w:rsidR="005E0150" w:rsidRDefault="00185C87">
            <w:r>
              <w:t>ADPA Lead Software Architect</w:t>
            </w:r>
          </w:p>
        </w:tc>
        <w:tc>
          <w:tcPr>
            <w:tcW w:w="0" w:type="auto"/>
          </w:tcPr>
          <w:p w14:paraId="5393C6A5" w14:textId="77777777" w:rsidR="005E0150" w:rsidRDefault="00185C87">
            <w:r>
              <w:t>25,000</w:t>
            </w:r>
          </w:p>
        </w:tc>
      </w:tr>
    </w:tbl>
    <w:p w14:paraId="006FA975" w14:textId="77777777" w:rsidR="005E0150" w:rsidRDefault="005E0150"/>
    <w:p w14:paraId="56C4A7A6" w14:textId="77777777" w:rsidR="005E0150" w:rsidRDefault="00185C87">
      <w:pPr>
        <w:pStyle w:val="Heading3"/>
        <w:spacing w:before="180" w:after="120"/>
      </w:pPr>
      <w:bookmarkStart w:id="507" w:name="_Toc214274383"/>
      <w:r>
        <w:t>3.3 Activity Definition Process</w:t>
      </w:r>
      <w:bookmarkEnd w:id="507"/>
    </w:p>
    <w:p w14:paraId="51606359" w14:textId="77777777" w:rsidR="005E0150" w:rsidRDefault="00185C87">
      <w:pPr>
        <w:spacing w:after="60"/>
      </w:pPr>
      <w:r>
        <w:rPr>
          <w:b/>
          <w:bCs/>
        </w:rPr>
        <w:t xml:space="preserve">1. </w:t>
      </w:r>
      <w:r>
        <w:rPr>
          <w:b/>
          <w:bCs/>
        </w:rPr>
        <w:t>Decomposition:</w:t>
      </w:r>
    </w:p>
    <w:p w14:paraId="79D01CAE" w14:textId="77777777" w:rsidR="005E0150" w:rsidRDefault="00185C87">
      <w:pPr>
        <w:pStyle w:val="ListParagraph"/>
        <w:numPr>
          <w:ilvl w:val="0"/>
          <w:numId w:val="1"/>
        </w:numPr>
        <w:spacing w:after="60"/>
      </w:pPr>
      <w:r>
        <w:t xml:space="preserve">Break down </w:t>
      </w:r>
      <w:r>
        <w:rPr>
          <w:b/>
          <w:bCs/>
        </w:rPr>
        <w:t>WBS Level 3</w:t>
      </w:r>
      <w:r>
        <w:t xml:space="preserve"> into activities using </w:t>
      </w:r>
      <w:r>
        <w:rPr>
          <w:b/>
          <w:bCs/>
        </w:rPr>
        <w:t>verb-noun</w:t>
      </w:r>
      <w:r>
        <w:t xml:space="preserve"> format (e.g., "Develop Audit Rules").</w:t>
      </w:r>
    </w:p>
    <w:p w14:paraId="3FE926C3" w14:textId="77777777" w:rsidR="005E0150" w:rsidRDefault="00185C87">
      <w:pPr>
        <w:pStyle w:val="ListParagraph"/>
        <w:numPr>
          <w:ilvl w:val="0"/>
          <w:numId w:val="1"/>
        </w:numPr>
        <w:spacing w:after="60"/>
      </w:pPr>
      <w:r>
        <w:t xml:space="preserve">Ensure </w:t>
      </w:r>
      <w:r>
        <w:rPr>
          <w:b/>
          <w:bCs/>
        </w:rPr>
        <w:t>100% traceability</w:t>
      </w:r>
      <w:r>
        <w:t xml:space="preserve"> to deliverables in the </w:t>
      </w:r>
      <w:r>
        <w:rPr>
          <w:b/>
          <w:bCs/>
        </w:rPr>
        <w:t>Scope Baseline</w:t>
      </w:r>
      <w:r>
        <w:t>.</w:t>
      </w:r>
    </w:p>
    <w:p w14:paraId="6E80E1E0" w14:textId="77777777" w:rsidR="005E0150" w:rsidRDefault="00185C87">
      <w:pPr>
        <w:spacing w:after="60"/>
      </w:pPr>
      <w:r>
        <w:rPr>
          <w:b/>
          <w:bCs/>
        </w:rPr>
        <w:t xml:space="preserve">2. </w:t>
      </w:r>
      <w:r>
        <w:rPr>
          <w:b/>
          <w:bCs/>
        </w:rPr>
        <w:t>Validation:</w:t>
      </w:r>
    </w:p>
    <w:p w14:paraId="616642D0" w14:textId="77777777" w:rsidR="005E0150" w:rsidRDefault="00185C87">
      <w:pPr>
        <w:pStyle w:val="ListParagraph"/>
        <w:numPr>
          <w:ilvl w:val="0"/>
          <w:numId w:val="1"/>
        </w:numPr>
        <w:spacing w:after="60"/>
      </w:pPr>
      <w:r>
        <w:t xml:space="preserve">Review with </w:t>
      </w:r>
      <w:r>
        <w:rPr>
          <w:b/>
          <w:bCs/>
        </w:rPr>
        <w:t>Tech Lead</w:t>
      </w:r>
      <w:r>
        <w:t xml:space="preserve"> and </w:t>
      </w:r>
      <w:r>
        <w:rPr>
          <w:b/>
          <w:bCs/>
        </w:rPr>
        <w:t>Data Science Team</w:t>
      </w:r>
      <w:r>
        <w:t xml:space="preserve"> to confirm technical feasibility.</w:t>
      </w:r>
    </w:p>
    <w:p w14:paraId="2B1E09E5" w14:textId="77777777" w:rsidR="005E0150" w:rsidRDefault="00185C87">
      <w:pPr>
        <w:pStyle w:val="ListParagraph"/>
        <w:numPr>
          <w:ilvl w:val="0"/>
          <w:numId w:val="1"/>
        </w:numPr>
        <w:spacing w:after="60"/>
      </w:pPr>
      <w:r>
        <w:t xml:space="preserve">Align with </w:t>
      </w:r>
      <w:r>
        <w:rPr>
          <w:b/>
          <w:bCs/>
        </w:rPr>
        <w:t>Stakeholder Register</w:t>
      </w:r>
      <w:r>
        <w:t xml:space="preserve"> (e.g., </w:t>
      </w:r>
      <w:r>
        <w:rPr>
          <w:b/>
          <w:bCs/>
        </w:rPr>
        <w:t>Pilot Clients</w:t>
      </w:r>
      <w:r>
        <w:t xml:space="preserve"> for UAT activities).</w:t>
      </w:r>
    </w:p>
    <w:p w14:paraId="3A6E51FC" w14:textId="77777777" w:rsidR="005E0150" w:rsidRDefault="00185C87">
      <w:pPr>
        <w:spacing w:after="60"/>
      </w:pPr>
      <w:r>
        <w:rPr>
          <w:b/>
          <w:bCs/>
        </w:rPr>
        <w:t xml:space="preserve">3. </w:t>
      </w:r>
      <w:r>
        <w:rPr>
          <w:b/>
          <w:bCs/>
        </w:rPr>
        <w:t>Baselining:</w:t>
      </w:r>
    </w:p>
    <w:p w14:paraId="354C0870" w14:textId="77777777" w:rsidR="005E0150" w:rsidRDefault="00185C87">
      <w:pPr>
        <w:pStyle w:val="ListParagraph"/>
        <w:numPr>
          <w:ilvl w:val="0"/>
          <w:numId w:val="1"/>
        </w:numPr>
        <w:spacing w:after="60"/>
      </w:pPr>
      <w:r>
        <w:t xml:space="preserve">Approve the </w:t>
      </w:r>
      <w:r>
        <w:rPr>
          <w:b/>
          <w:bCs/>
        </w:rPr>
        <w:t>Activity List</w:t>
      </w:r>
      <w:r>
        <w:t xml:space="preserve"> in </w:t>
      </w:r>
      <w:r>
        <w:rPr>
          <w:b/>
          <w:bCs/>
        </w:rPr>
        <w:t>Steering Committee Meeting #3</w:t>
      </w:r>
      <w:r>
        <w:t xml:space="preserve"> (Dec 1, 2025).</w:t>
      </w:r>
    </w:p>
    <w:p w14:paraId="40EC8D00" w14:textId="77777777" w:rsidR="005E0150" w:rsidRDefault="00185C87">
      <w:pPr>
        <w:pStyle w:val="ListParagraph"/>
        <w:numPr>
          <w:ilvl w:val="0"/>
          <w:numId w:val="1"/>
        </w:numPr>
        <w:spacing w:after="60"/>
      </w:pPr>
      <w:r>
        <w:t xml:space="preserve">Integrate with </w:t>
      </w:r>
      <w:r>
        <w:rPr>
          <w:b/>
          <w:bCs/>
        </w:rPr>
        <w:t>Microsoft Project</w:t>
      </w:r>
      <w:r>
        <w:t xml:space="preserve"> for real-time tracking.</w:t>
      </w:r>
    </w:p>
    <w:p w14:paraId="4DEA0A72" w14:textId="77777777" w:rsidR="005E0150" w:rsidRDefault="005E0150"/>
    <w:p w14:paraId="269FA244" w14:textId="77777777" w:rsidR="005E0150" w:rsidRDefault="00185C87">
      <w:pPr>
        <w:spacing w:before="240" w:after="240"/>
      </w:pPr>
      <w:r>
        <w:rPr>
          <w:color w:val="CCCCCC"/>
        </w:rPr>
        <w:t>─────────────────────────────────────────────────────────</w:t>
      </w:r>
    </w:p>
    <w:p w14:paraId="5520BEED" w14:textId="77777777" w:rsidR="005E0150" w:rsidRDefault="00185C87">
      <w:pPr>
        <w:pStyle w:val="Heading2"/>
        <w:spacing w:before="180" w:after="120"/>
      </w:pPr>
      <w:bookmarkStart w:id="508" w:name="_Toc214274384"/>
      <w:r>
        <w:t>4. Sequencing</w:t>
      </w:r>
      <w:bookmarkEnd w:id="508"/>
    </w:p>
    <w:p w14:paraId="64497B16" w14:textId="77777777" w:rsidR="005E0150" w:rsidRDefault="00185C87">
      <w:pPr>
        <w:pStyle w:val="Heading3"/>
        <w:spacing w:before="180" w:after="120"/>
      </w:pPr>
      <w:bookmarkStart w:id="509" w:name="_Toc214274385"/>
      <w:r>
        <w:t>4.1 Dependencies</w:t>
      </w:r>
      <w:bookmarkEnd w:id="50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3210"/>
        <w:gridCol w:w="4193"/>
      </w:tblGrid>
      <w:tr w:rsidR="005E0150" w14:paraId="7D9E2A65" w14:textId="77777777">
        <w:tblPrEx>
          <w:tblCellMar>
            <w:top w:w="0" w:type="dxa"/>
            <w:bottom w:w="0" w:type="dxa"/>
          </w:tblCellMar>
        </w:tblPrEx>
        <w:tc>
          <w:tcPr>
            <w:tcW w:w="0" w:type="auto"/>
            <w:shd w:val="solid" w:color="E0E0E0" w:fill="auto"/>
          </w:tcPr>
          <w:p w14:paraId="7203F7E5" w14:textId="77777777" w:rsidR="005E0150" w:rsidRDefault="00185C87">
            <w:r>
              <w:rPr>
                <w:b/>
                <w:bCs/>
              </w:rPr>
              <w:t>Dependency Type</w:t>
            </w:r>
          </w:p>
        </w:tc>
        <w:tc>
          <w:tcPr>
            <w:tcW w:w="0" w:type="auto"/>
            <w:shd w:val="solid" w:color="E0E0E0" w:fill="auto"/>
          </w:tcPr>
          <w:p w14:paraId="1D4A0487" w14:textId="77777777" w:rsidR="005E0150" w:rsidRDefault="00185C87">
            <w:r>
              <w:rPr>
                <w:b/>
                <w:bCs/>
              </w:rPr>
              <w:t>Description</w:t>
            </w:r>
          </w:p>
        </w:tc>
        <w:tc>
          <w:tcPr>
            <w:tcW w:w="0" w:type="auto"/>
            <w:shd w:val="solid" w:color="E0E0E0" w:fill="auto"/>
          </w:tcPr>
          <w:p w14:paraId="3B9C7E18" w14:textId="77777777" w:rsidR="005E0150" w:rsidRDefault="00185C87">
            <w:r>
              <w:rPr>
                <w:b/>
                <w:bCs/>
              </w:rPr>
              <w:t>Example</w:t>
            </w:r>
          </w:p>
        </w:tc>
      </w:tr>
      <w:tr w:rsidR="005E0150" w14:paraId="22296D99" w14:textId="77777777">
        <w:tblPrEx>
          <w:tblCellMar>
            <w:top w:w="0" w:type="dxa"/>
            <w:bottom w:w="0" w:type="dxa"/>
          </w:tblCellMar>
        </w:tblPrEx>
        <w:tc>
          <w:tcPr>
            <w:tcW w:w="0" w:type="auto"/>
          </w:tcPr>
          <w:p w14:paraId="37CD5011" w14:textId="77777777" w:rsidR="005E0150" w:rsidRDefault="00185C87">
            <w:r>
              <w:rPr>
                <w:b/>
                <w:bCs/>
              </w:rPr>
              <w:t>Finish-to-Start (FS)</w:t>
            </w:r>
          </w:p>
        </w:tc>
        <w:tc>
          <w:tcPr>
            <w:tcW w:w="0" w:type="auto"/>
          </w:tcPr>
          <w:p w14:paraId="5A855AE4" w14:textId="77777777" w:rsidR="005E0150" w:rsidRDefault="00185C87">
            <w:r>
              <w:t>Predecessor must finish before successor starts.</w:t>
            </w:r>
          </w:p>
        </w:tc>
        <w:tc>
          <w:tcPr>
            <w:tcW w:w="0" w:type="auto"/>
          </w:tcPr>
          <w:p w14:paraId="48FCB7F1" w14:textId="77777777" w:rsidR="005E0150" w:rsidRDefault="00185C87">
            <w:r>
              <w:t>"Train AI Model (M-06)" → "Validate Model Accuracy (2.2.1.4)"</w:t>
            </w:r>
          </w:p>
        </w:tc>
      </w:tr>
      <w:tr w:rsidR="005E0150" w14:paraId="677B16B8" w14:textId="77777777">
        <w:tblPrEx>
          <w:tblCellMar>
            <w:top w:w="0" w:type="dxa"/>
            <w:bottom w:w="0" w:type="dxa"/>
          </w:tblCellMar>
        </w:tblPrEx>
        <w:tc>
          <w:tcPr>
            <w:tcW w:w="0" w:type="auto"/>
          </w:tcPr>
          <w:p w14:paraId="2A5E4047" w14:textId="77777777" w:rsidR="005E0150" w:rsidRDefault="00185C87">
            <w:r>
              <w:rPr>
                <w:b/>
                <w:bCs/>
              </w:rPr>
              <w:t>Start-to-Start (SS)</w:t>
            </w:r>
          </w:p>
        </w:tc>
        <w:tc>
          <w:tcPr>
            <w:tcW w:w="0" w:type="auto"/>
          </w:tcPr>
          <w:p w14:paraId="7CD4B862" w14:textId="77777777" w:rsidR="005E0150" w:rsidRDefault="00185C87">
            <w:r>
              <w:t>Predecessor must start before successor starts.</w:t>
            </w:r>
          </w:p>
        </w:tc>
        <w:tc>
          <w:tcPr>
            <w:tcW w:w="0" w:type="auto"/>
          </w:tcPr>
          <w:p w14:paraId="07B28A94" w14:textId="77777777" w:rsidR="005E0150" w:rsidRDefault="00185C87">
            <w:r>
              <w:t>"Design UI (3.1.1)" → "Develop Frontend (3.1.2)"</w:t>
            </w:r>
          </w:p>
        </w:tc>
      </w:tr>
      <w:tr w:rsidR="005E0150" w14:paraId="2C2D8220" w14:textId="77777777">
        <w:tblPrEx>
          <w:tblCellMar>
            <w:top w:w="0" w:type="dxa"/>
            <w:bottom w:w="0" w:type="dxa"/>
          </w:tblCellMar>
        </w:tblPrEx>
        <w:tc>
          <w:tcPr>
            <w:tcW w:w="0" w:type="auto"/>
          </w:tcPr>
          <w:p w14:paraId="78239191" w14:textId="77777777" w:rsidR="005E0150" w:rsidRDefault="00185C87">
            <w:r>
              <w:rPr>
                <w:b/>
                <w:bCs/>
              </w:rPr>
              <w:t>Finish-to-Finish (FF)</w:t>
            </w:r>
          </w:p>
        </w:tc>
        <w:tc>
          <w:tcPr>
            <w:tcW w:w="0" w:type="auto"/>
          </w:tcPr>
          <w:p w14:paraId="07946A21" w14:textId="77777777" w:rsidR="005E0150" w:rsidRDefault="00185C87">
            <w:r>
              <w:t>Predecessor must finish before successor finishes.</w:t>
            </w:r>
          </w:p>
        </w:tc>
        <w:tc>
          <w:tcPr>
            <w:tcW w:w="0" w:type="auto"/>
          </w:tcPr>
          <w:p w14:paraId="63B8309A" w14:textId="77777777" w:rsidR="005E0150" w:rsidRDefault="00185C87">
            <w:r>
              <w:t>"SIT (M-09)" → "UAT (M-10)"</w:t>
            </w:r>
          </w:p>
        </w:tc>
      </w:tr>
      <w:tr w:rsidR="005E0150" w14:paraId="7671C4C1" w14:textId="77777777">
        <w:tblPrEx>
          <w:tblCellMar>
            <w:top w:w="0" w:type="dxa"/>
            <w:bottom w:w="0" w:type="dxa"/>
          </w:tblCellMar>
        </w:tblPrEx>
        <w:tc>
          <w:tcPr>
            <w:tcW w:w="0" w:type="auto"/>
          </w:tcPr>
          <w:p w14:paraId="68E5DAF7" w14:textId="77777777" w:rsidR="005E0150" w:rsidRDefault="00185C87">
            <w:r>
              <w:rPr>
                <w:b/>
                <w:bCs/>
              </w:rPr>
              <w:t>External</w:t>
            </w:r>
          </w:p>
        </w:tc>
        <w:tc>
          <w:tcPr>
            <w:tcW w:w="0" w:type="auto"/>
          </w:tcPr>
          <w:p w14:paraId="550E31A9" w14:textId="77777777" w:rsidR="005E0150" w:rsidRDefault="00185C87">
            <w:r>
              <w:t>Dependency on third-party vendors.</w:t>
            </w:r>
          </w:p>
        </w:tc>
        <w:tc>
          <w:tcPr>
            <w:tcW w:w="0" w:type="auto"/>
          </w:tcPr>
          <w:p w14:paraId="1C940ADF" w14:textId="77777777" w:rsidR="005E0150" w:rsidRDefault="00185C87">
            <w:r>
              <w:t>"AWS Cloud Setup" → "Deployment (M-12)"</w:t>
            </w:r>
          </w:p>
        </w:tc>
      </w:tr>
    </w:tbl>
    <w:p w14:paraId="059625B7" w14:textId="77777777" w:rsidR="005E0150" w:rsidRDefault="005E0150"/>
    <w:p w14:paraId="6C318BDC" w14:textId="77777777" w:rsidR="005E0150" w:rsidRDefault="00185C87">
      <w:pPr>
        <w:pStyle w:val="Heading3"/>
        <w:spacing w:before="180" w:after="120"/>
      </w:pPr>
      <w:bookmarkStart w:id="510" w:name="_Toc214274386"/>
      <w:r>
        <w:t>4.2 Critical Path Analysis</w:t>
      </w:r>
      <w:bookmarkEnd w:id="510"/>
    </w:p>
    <w:p w14:paraId="43CF6178" w14:textId="77777777" w:rsidR="005E0150" w:rsidRDefault="00185C87">
      <w:pPr>
        <w:spacing w:after="120"/>
      </w:pPr>
      <w:r>
        <w:lastRenderedPageBreak/>
        <w:t xml:space="preserve">The </w:t>
      </w:r>
      <w:r>
        <w:rPr>
          <w:b/>
          <w:bCs/>
        </w:rPr>
        <w:t>critical path</w:t>
      </w:r>
      <w:r>
        <w:t xml:space="preserve"> spans </w:t>
      </w:r>
      <w:r>
        <w:rPr>
          <w:b/>
          <w:bCs/>
        </w:rPr>
        <w:t>123 days</w:t>
      </w:r>
      <w:r>
        <w:t xml:space="preserve"> (Nov 16, 2025 – Apr 4, 2026) and includes:</w:t>
      </w:r>
    </w:p>
    <w:p w14:paraId="05DB1DD3" w14:textId="77777777" w:rsidR="005E0150" w:rsidRDefault="00185C87">
      <w:pPr>
        <w:spacing w:after="60"/>
      </w:pPr>
      <w:r>
        <w:rPr>
          <w:b/>
          <w:bCs/>
        </w:rPr>
        <w:t xml:space="preserve">1. </w:t>
      </w:r>
      <w:r>
        <w:rPr>
          <w:b/>
          <w:bCs/>
        </w:rPr>
        <w:t>Requirements Elicitation (M-03)</w:t>
      </w:r>
      <w:r>
        <w:t xml:space="preserve"> → </w:t>
      </w:r>
      <w:r>
        <w:rPr>
          <w:b/>
          <w:bCs/>
        </w:rPr>
        <w:t>Data Conversion Module (M-04)</w:t>
      </w:r>
    </w:p>
    <w:p w14:paraId="4213EA57" w14:textId="77777777" w:rsidR="005E0150" w:rsidRDefault="00185C87">
      <w:pPr>
        <w:spacing w:after="60"/>
      </w:pPr>
      <w:r>
        <w:rPr>
          <w:b/>
          <w:bCs/>
        </w:rPr>
        <w:t xml:space="preserve">2. </w:t>
      </w:r>
      <w:r>
        <w:rPr>
          <w:b/>
          <w:bCs/>
        </w:rPr>
        <w:t>PMBOK Audit Engine (M-05)</w:t>
      </w:r>
      <w:r>
        <w:t xml:space="preserve"> → </w:t>
      </w:r>
      <w:r>
        <w:rPr>
          <w:b/>
          <w:bCs/>
        </w:rPr>
        <w:t>AI Model Training (M-06)</w:t>
      </w:r>
    </w:p>
    <w:p w14:paraId="1111D869" w14:textId="77777777" w:rsidR="005E0150" w:rsidRDefault="00185C87">
      <w:pPr>
        <w:spacing w:after="60"/>
      </w:pPr>
      <w:r>
        <w:rPr>
          <w:b/>
          <w:bCs/>
        </w:rPr>
        <w:t xml:space="preserve">3. </w:t>
      </w:r>
      <w:r>
        <w:rPr>
          <w:b/>
          <w:bCs/>
        </w:rPr>
        <w:t>Maturity Assessment Engine (M-07)</w:t>
      </w:r>
      <w:r>
        <w:t xml:space="preserve"> → </w:t>
      </w:r>
      <w:r>
        <w:rPr>
          <w:b/>
          <w:bCs/>
        </w:rPr>
        <w:t>SIT (M-09)</w:t>
      </w:r>
    </w:p>
    <w:p w14:paraId="74A7EE96" w14:textId="77777777" w:rsidR="005E0150" w:rsidRDefault="00185C87">
      <w:pPr>
        <w:spacing w:after="60"/>
      </w:pPr>
      <w:r>
        <w:rPr>
          <w:b/>
          <w:bCs/>
        </w:rPr>
        <w:t xml:space="preserve">4. </w:t>
      </w:r>
      <w:r>
        <w:rPr>
          <w:b/>
          <w:bCs/>
        </w:rPr>
        <w:t>UAT (M-10)</w:t>
      </w:r>
      <w:r>
        <w:t xml:space="preserve"> → </w:t>
      </w:r>
      <w:r>
        <w:rPr>
          <w:b/>
          <w:bCs/>
        </w:rPr>
        <w:t>Go-Live (M-12)</w:t>
      </w:r>
    </w:p>
    <w:p w14:paraId="6978E467" w14:textId="77777777" w:rsidR="005E0150" w:rsidRDefault="005E0150"/>
    <w:p w14:paraId="5DDF439E" w14:textId="77777777" w:rsidR="005E0150" w:rsidRDefault="00185C87">
      <w:pPr>
        <w:spacing w:after="120"/>
      </w:pPr>
      <w:r>
        <w:rPr>
          <w:i/>
          <w:iCs/>
        </w:rPr>
        <w:t>Visualization:</w:t>
      </w:r>
      <w:r>
        <w:t xml:space="preserve"> </w:t>
      </w:r>
      <w:r>
        <w:rPr>
          <w:i/>
          <w:iCs/>
        </w:rPr>
        <w:t>(Embedded as an appendix in the full document.)</w:t>
      </w:r>
    </w:p>
    <w:p w14:paraId="5931FC6F" w14:textId="77777777" w:rsidR="005E0150" w:rsidRDefault="005E0150"/>
    <w:p w14:paraId="6DAE07B6" w14:textId="77777777" w:rsidR="005E0150" w:rsidRDefault="00185C87">
      <w:pPr>
        <w:pStyle w:val="Heading3"/>
        <w:spacing w:before="180" w:after="120"/>
      </w:pPr>
      <w:bookmarkStart w:id="511" w:name="_Toc214274387"/>
      <w:r>
        <w:t>4.3 Network Diagram</w:t>
      </w:r>
      <w:bookmarkEnd w:id="511"/>
    </w:p>
    <w:p w14:paraId="486AC5B5" w14:textId="77777777" w:rsidR="005E0150" w:rsidRDefault="00185C87">
      <w:pPr>
        <w:pStyle w:val="ListParagraph"/>
        <w:numPr>
          <w:ilvl w:val="0"/>
          <w:numId w:val="1"/>
        </w:numPr>
        <w:spacing w:after="60"/>
      </w:pPr>
      <w:r>
        <w:t xml:space="preserve">Developed using </w:t>
      </w:r>
      <w:r>
        <w:rPr>
          <w:b/>
          <w:bCs/>
        </w:rPr>
        <w:t>Lucidchart</w:t>
      </w:r>
      <w:r>
        <w:t xml:space="preserve"> and linked in </w:t>
      </w:r>
      <w:r>
        <w:rPr>
          <w:b/>
          <w:bCs/>
        </w:rPr>
        <w:t>Confluence</w:t>
      </w:r>
      <w:r>
        <w:t>.</w:t>
      </w:r>
    </w:p>
    <w:p w14:paraId="432F7C82" w14:textId="77777777" w:rsidR="005E0150" w:rsidRDefault="00185C87">
      <w:pPr>
        <w:pStyle w:val="ListParagraph"/>
        <w:numPr>
          <w:ilvl w:val="0"/>
          <w:numId w:val="1"/>
        </w:numPr>
        <w:spacing w:after="60"/>
      </w:pPr>
      <w:r>
        <w:t xml:space="preserve">Updated </w:t>
      </w:r>
      <w:r>
        <w:rPr>
          <w:b/>
          <w:bCs/>
        </w:rPr>
        <w:t>bi-weekly</w:t>
      </w:r>
      <w:r>
        <w:t xml:space="preserve"> by the </w:t>
      </w:r>
      <w:r>
        <w:rPr>
          <w:b/>
          <w:bCs/>
        </w:rPr>
        <w:t>Project Manager</w:t>
      </w:r>
      <w:r>
        <w:t>.</w:t>
      </w:r>
    </w:p>
    <w:p w14:paraId="0FC85335" w14:textId="77777777" w:rsidR="005E0150" w:rsidRDefault="00185C87">
      <w:pPr>
        <w:pStyle w:val="ListParagraph"/>
        <w:numPr>
          <w:ilvl w:val="0"/>
          <w:numId w:val="1"/>
        </w:numPr>
        <w:spacing w:after="60"/>
      </w:pPr>
      <w:r>
        <w:t>Key nodes:</w:t>
      </w:r>
    </w:p>
    <w:p w14:paraId="132CD2C7" w14:textId="77777777" w:rsidR="005E0150" w:rsidRDefault="00185C87">
      <w:pPr>
        <w:pStyle w:val="ListParagraph"/>
        <w:numPr>
          <w:ilvl w:val="0"/>
          <w:numId w:val="1"/>
        </w:numPr>
        <w:spacing w:after="60"/>
      </w:pPr>
      <w:r>
        <w:rPr>
          <w:b/>
          <w:bCs/>
        </w:rPr>
        <w:t>M-05 (Audit Engine)</w:t>
      </w:r>
      <w:r>
        <w:t xml:space="preserve"> → </w:t>
      </w:r>
      <w:r>
        <w:rPr>
          <w:b/>
          <w:bCs/>
        </w:rPr>
        <w:t>M-06 (AI Model)</w:t>
      </w:r>
      <w:r>
        <w:t xml:space="preserve"> (FS dependency).</w:t>
      </w:r>
    </w:p>
    <w:p w14:paraId="399ECA73" w14:textId="77777777" w:rsidR="005E0150" w:rsidRDefault="00185C87">
      <w:pPr>
        <w:pStyle w:val="ListParagraph"/>
        <w:numPr>
          <w:ilvl w:val="0"/>
          <w:numId w:val="1"/>
        </w:numPr>
        <w:spacing w:after="60"/>
      </w:pPr>
      <w:r>
        <w:rPr>
          <w:b/>
          <w:bCs/>
        </w:rPr>
        <w:t>M-09 (SIT)</w:t>
      </w:r>
      <w:r>
        <w:t xml:space="preserve"> → </w:t>
      </w:r>
      <w:r>
        <w:rPr>
          <w:b/>
          <w:bCs/>
        </w:rPr>
        <w:t>M-10 (UAT)</w:t>
      </w:r>
      <w:r>
        <w:t xml:space="preserve"> (FF dependency).</w:t>
      </w:r>
    </w:p>
    <w:p w14:paraId="1BC9736C" w14:textId="77777777" w:rsidR="005E0150" w:rsidRDefault="005E0150"/>
    <w:p w14:paraId="1A5DC151" w14:textId="77777777" w:rsidR="005E0150" w:rsidRDefault="00185C87">
      <w:pPr>
        <w:spacing w:before="240" w:after="240"/>
      </w:pPr>
      <w:r>
        <w:rPr>
          <w:color w:val="CCCCCC"/>
        </w:rPr>
        <w:t>─────────────────────────────────────────────────────────</w:t>
      </w:r>
    </w:p>
    <w:p w14:paraId="19CDF40E" w14:textId="77777777" w:rsidR="005E0150" w:rsidRDefault="00185C87">
      <w:pPr>
        <w:pStyle w:val="Heading2"/>
        <w:spacing w:before="180" w:after="120"/>
      </w:pPr>
      <w:bookmarkStart w:id="512" w:name="_Toc214274388"/>
      <w:r>
        <w:t>5. Duration Estimation</w:t>
      </w:r>
      <w:bookmarkEnd w:id="512"/>
    </w:p>
    <w:p w14:paraId="0D187656" w14:textId="77777777" w:rsidR="005E0150" w:rsidRDefault="00185C87">
      <w:pPr>
        <w:pStyle w:val="Heading3"/>
        <w:spacing w:before="180" w:after="120"/>
      </w:pPr>
      <w:bookmarkStart w:id="513" w:name="_Toc214274389"/>
      <w:r>
        <w:t>5.1 Estimation Techniques</w:t>
      </w:r>
      <w:bookmarkEnd w:id="51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3123"/>
        <w:gridCol w:w="4113"/>
      </w:tblGrid>
      <w:tr w:rsidR="005E0150" w14:paraId="7EF8AB69" w14:textId="77777777">
        <w:tblPrEx>
          <w:tblCellMar>
            <w:top w:w="0" w:type="dxa"/>
            <w:bottom w:w="0" w:type="dxa"/>
          </w:tblCellMar>
        </w:tblPrEx>
        <w:tc>
          <w:tcPr>
            <w:tcW w:w="0" w:type="auto"/>
            <w:shd w:val="solid" w:color="E0E0E0" w:fill="auto"/>
          </w:tcPr>
          <w:p w14:paraId="7E806C06" w14:textId="77777777" w:rsidR="005E0150" w:rsidRDefault="00185C87">
            <w:r>
              <w:rPr>
                <w:b/>
                <w:bCs/>
              </w:rPr>
              <w:t>Technique</w:t>
            </w:r>
          </w:p>
        </w:tc>
        <w:tc>
          <w:tcPr>
            <w:tcW w:w="0" w:type="auto"/>
            <w:shd w:val="solid" w:color="E0E0E0" w:fill="auto"/>
          </w:tcPr>
          <w:p w14:paraId="1FBD1785" w14:textId="77777777" w:rsidR="005E0150" w:rsidRDefault="00185C87">
            <w:r>
              <w:rPr>
                <w:b/>
                <w:bCs/>
              </w:rPr>
              <w:t>Application</w:t>
            </w:r>
          </w:p>
        </w:tc>
        <w:tc>
          <w:tcPr>
            <w:tcW w:w="0" w:type="auto"/>
            <w:shd w:val="solid" w:color="E0E0E0" w:fill="auto"/>
          </w:tcPr>
          <w:p w14:paraId="343C0E2D" w14:textId="77777777" w:rsidR="005E0150" w:rsidRDefault="00185C87">
            <w:r>
              <w:rPr>
                <w:b/>
                <w:bCs/>
              </w:rPr>
              <w:t>Example</w:t>
            </w:r>
          </w:p>
        </w:tc>
      </w:tr>
      <w:tr w:rsidR="005E0150" w14:paraId="2E771D20" w14:textId="77777777">
        <w:tblPrEx>
          <w:tblCellMar>
            <w:top w:w="0" w:type="dxa"/>
            <w:bottom w:w="0" w:type="dxa"/>
          </w:tblCellMar>
        </w:tblPrEx>
        <w:tc>
          <w:tcPr>
            <w:tcW w:w="0" w:type="auto"/>
          </w:tcPr>
          <w:p w14:paraId="24D4DDE5" w14:textId="77777777" w:rsidR="005E0150" w:rsidRDefault="00185C87">
            <w:r>
              <w:rPr>
                <w:b/>
                <w:bCs/>
              </w:rPr>
              <w:t>Parametric Estimating</w:t>
            </w:r>
          </w:p>
        </w:tc>
        <w:tc>
          <w:tcPr>
            <w:tcW w:w="0" w:type="auto"/>
          </w:tcPr>
          <w:p w14:paraId="155172AF" w14:textId="77777777" w:rsidR="005E0150" w:rsidRDefault="00185C87">
            <w:r>
              <w:t>Use historical data from similar projects.</w:t>
            </w:r>
          </w:p>
        </w:tc>
        <w:tc>
          <w:tcPr>
            <w:tcW w:w="0" w:type="auto"/>
          </w:tcPr>
          <w:p w14:paraId="70A96AE7" w14:textId="77777777" w:rsidR="005E0150" w:rsidRDefault="00185C87">
            <w:r>
              <w:t xml:space="preserve">AI model training: </w:t>
            </w:r>
            <w:r>
              <w:rPr>
                <w:b/>
                <w:bCs/>
              </w:rPr>
              <w:t>4 weeks</w:t>
            </w:r>
            <w:r>
              <w:t xml:space="preserve"> (based on past ADPA AI projects).</w:t>
            </w:r>
          </w:p>
        </w:tc>
      </w:tr>
      <w:tr w:rsidR="005E0150" w14:paraId="730CAA72" w14:textId="77777777">
        <w:tblPrEx>
          <w:tblCellMar>
            <w:top w:w="0" w:type="dxa"/>
            <w:bottom w:w="0" w:type="dxa"/>
          </w:tblCellMar>
        </w:tblPrEx>
        <w:tc>
          <w:tcPr>
            <w:tcW w:w="0" w:type="auto"/>
          </w:tcPr>
          <w:p w14:paraId="2AA51C2F" w14:textId="77777777" w:rsidR="005E0150" w:rsidRDefault="00185C87">
            <w:r>
              <w:rPr>
                <w:b/>
                <w:bCs/>
              </w:rPr>
              <w:t>Three-Point Estimating</w:t>
            </w:r>
          </w:p>
        </w:tc>
        <w:tc>
          <w:tcPr>
            <w:tcW w:w="0" w:type="auto"/>
          </w:tcPr>
          <w:p w14:paraId="1B36FC76" w14:textId="77777777" w:rsidR="005E0150" w:rsidRDefault="00185C87">
            <w:r>
              <w:t xml:space="preserve">Apply PERT: </w:t>
            </w:r>
            <w:r>
              <w:rPr>
                <w:rFonts w:ascii="Courier New" w:eastAsia="Courier New" w:hAnsi="Courier New" w:cs="Courier New"/>
                <w:color w:val="D63384"/>
                <w:shd w:val="solid" w:color="F8F9FA" w:fill="auto"/>
              </w:rPr>
              <w:t>(O + 4ML + P)/6</w:t>
            </w:r>
            <w:r>
              <w:t>.</w:t>
            </w:r>
          </w:p>
        </w:tc>
        <w:tc>
          <w:tcPr>
            <w:tcW w:w="0" w:type="auto"/>
          </w:tcPr>
          <w:p w14:paraId="277FF5FD" w14:textId="77777777" w:rsidR="005E0150" w:rsidRDefault="00185C87">
            <w:r>
              <w:t xml:space="preserve">Audit Engine Development: </w:t>
            </w:r>
            <w:r>
              <w:rPr>
                <w:b/>
                <w:bCs/>
              </w:rPr>
              <w:t>(3 + 4*5 + 10)/6 = 5.5 weeks</w:t>
            </w:r>
            <w:r>
              <w:t>.</w:t>
            </w:r>
          </w:p>
        </w:tc>
      </w:tr>
      <w:tr w:rsidR="005E0150" w14:paraId="00A94EFA" w14:textId="77777777">
        <w:tblPrEx>
          <w:tblCellMar>
            <w:top w:w="0" w:type="dxa"/>
            <w:bottom w:w="0" w:type="dxa"/>
          </w:tblCellMar>
        </w:tblPrEx>
        <w:tc>
          <w:tcPr>
            <w:tcW w:w="0" w:type="auto"/>
          </w:tcPr>
          <w:p w14:paraId="47F3D8D1" w14:textId="77777777" w:rsidR="005E0150" w:rsidRDefault="00185C87">
            <w:r>
              <w:rPr>
                <w:b/>
                <w:bCs/>
              </w:rPr>
              <w:t>Analogous Estimating</w:t>
            </w:r>
          </w:p>
        </w:tc>
        <w:tc>
          <w:tcPr>
            <w:tcW w:w="0" w:type="auto"/>
          </w:tcPr>
          <w:p w14:paraId="70D19813" w14:textId="77777777" w:rsidR="005E0150" w:rsidRDefault="00185C87">
            <w:r>
              <w:t>Compare to ADPA’s 2024 "DocGen" project.</w:t>
            </w:r>
          </w:p>
        </w:tc>
        <w:tc>
          <w:tcPr>
            <w:tcW w:w="0" w:type="auto"/>
          </w:tcPr>
          <w:p w14:paraId="33C3FC0D" w14:textId="77777777" w:rsidR="005E0150" w:rsidRDefault="00185C87">
            <w:r>
              <w:t xml:space="preserve">UI/UX Design: </w:t>
            </w:r>
            <w:r>
              <w:rPr>
                <w:b/>
                <w:bCs/>
              </w:rPr>
              <w:t>3 weeks</w:t>
            </w:r>
            <w:r>
              <w:t xml:space="preserve"> (vs. 4 weeks in DocGen).</w:t>
            </w:r>
          </w:p>
        </w:tc>
      </w:tr>
      <w:tr w:rsidR="005E0150" w14:paraId="588968FB" w14:textId="77777777">
        <w:tblPrEx>
          <w:tblCellMar>
            <w:top w:w="0" w:type="dxa"/>
            <w:bottom w:w="0" w:type="dxa"/>
          </w:tblCellMar>
        </w:tblPrEx>
        <w:tc>
          <w:tcPr>
            <w:tcW w:w="0" w:type="auto"/>
          </w:tcPr>
          <w:p w14:paraId="7A476E89" w14:textId="77777777" w:rsidR="005E0150" w:rsidRDefault="00185C87">
            <w:r>
              <w:rPr>
                <w:b/>
                <w:bCs/>
              </w:rPr>
              <w:t>Expert Judgment</w:t>
            </w:r>
          </w:p>
        </w:tc>
        <w:tc>
          <w:tcPr>
            <w:tcW w:w="0" w:type="auto"/>
          </w:tcPr>
          <w:p w14:paraId="216873EF" w14:textId="77777777" w:rsidR="005E0150" w:rsidRDefault="00185C87">
            <w:r>
              <w:t xml:space="preserve">Consult </w:t>
            </w:r>
            <w:r>
              <w:rPr>
                <w:b/>
                <w:bCs/>
              </w:rPr>
              <w:t>ADPA CTO</w:t>
            </w:r>
            <w:r>
              <w:t xml:space="preserve"> and </w:t>
            </w:r>
            <w:r>
              <w:rPr>
                <w:b/>
                <w:bCs/>
              </w:rPr>
              <w:t>Data Science Team</w:t>
            </w:r>
            <w:r>
              <w:t>.</w:t>
            </w:r>
          </w:p>
        </w:tc>
        <w:tc>
          <w:tcPr>
            <w:tcW w:w="0" w:type="auto"/>
          </w:tcPr>
          <w:p w14:paraId="3F346813" w14:textId="77777777" w:rsidR="005E0150" w:rsidRDefault="00185C87">
            <w:r>
              <w:t xml:space="preserve">DMBOK integration: </w:t>
            </w:r>
            <w:r>
              <w:rPr>
                <w:b/>
                <w:bCs/>
              </w:rPr>
              <w:t>5 days</w:t>
            </w:r>
            <w:r>
              <w:t xml:space="preserve"> (per CTO’s input).</w:t>
            </w:r>
          </w:p>
        </w:tc>
      </w:tr>
    </w:tbl>
    <w:p w14:paraId="2A8D5B59" w14:textId="77777777" w:rsidR="005E0150" w:rsidRDefault="005E0150"/>
    <w:p w14:paraId="0BF629F8" w14:textId="77777777" w:rsidR="005E0150" w:rsidRDefault="00185C87">
      <w:pPr>
        <w:pStyle w:val="Heading3"/>
        <w:spacing w:before="180" w:after="120"/>
      </w:pPr>
      <w:bookmarkStart w:id="514" w:name="_Toc214274390"/>
      <w:r>
        <w:t>5.2 Estimation Assumptions</w:t>
      </w:r>
      <w:bookmarkEnd w:id="51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110"/>
        <w:gridCol w:w="3680"/>
      </w:tblGrid>
      <w:tr w:rsidR="005E0150" w14:paraId="3F803FF0" w14:textId="77777777">
        <w:tblPrEx>
          <w:tblCellMar>
            <w:top w:w="0" w:type="dxa"/>
            <w:bottom w:w="0" w:type="dxa"/>
          </w:tblCellMar>
        </w:tblPrEx>
        <w:tc>
          <w:tcPr>
            <w:tcW w:w="0" w:type="auto"/>
            <w:shd w:val="solid" w:color="E0E0E0" w:fill="auto"/>
          </w:tcPr>
          <w:p w14:paraId="7DB4D141" w14:textId="77777777" w:rsidR="005E0150" w:rsidRDefault="00185C87">
            <w:r>
              <w:rPr>
                <w:b/>
                <w:bCs/>
              </w:rPr>
              <w:t>Assumption</w:t>
            </w:r>
          </w:p>
        </w:tc>
        <w:tc>
          <w:tcPr>
            <w:tcW w:w="0" w:type="auto"/>
            <w:shd w:val="solid" w:color="E0E0E0" w:fill="auto"/>
          </w:tcPr>
          <w:p w14:paraId="1CCC935E" w14:textId="77777777" w:rsidR="005E0150" w:rsidRDefault="00185C87">
            <w:r>
              <w:rPr>
                <w:b/>
                <w:bCs/>
              </w:rPr>
              <w:t>Impact</w:t>
            </w:r>
          </w:p>
        </w:tc>
        <w:tc>
          <w:tcPr>
            <w:tcW w:w="0" w:type="auto"/>
            <w:shd w:val="solid" w:color="E0E0E0" w:fill="auto"/>
          </w:tcPr>
          <w:p w14:paraId="6F3E2E39" w14:textId="77777777" w:rsidR="005E0150" w:rsidRDefault="00185C87">
            <w:r>
              <w:rPr>
                <w:b/>
                <w:bCs/>
              </w:rPr>
              <w:t>Mitigation</w:t>
            </w:r>
          </w:p>
        </w:tc>
      </w:tr>
      <w:tr w:rsidR="005E0150" w14:paraId="2C34BC88" w14:textId="77777777">
        <w:tblPrEx>
          <w:tblCellMar>
            <w:top w:w="0" w:type="dxa"/>
            <w:bottom w:w="0" w:type="dxa"/>
          </w:tblCellMar>
        </w:tblPrEx>
        <w:tc>
          <w:tcPr>
            <w:tcW w:w="0" w:type="auto"/>
          </w:tcPr>
          <w:p w14:paraId="36219E26" w14:textId="77777777" w:rsidR="005E0150" w:rsidRDefault="00185C87">
            <w:r>
              <w:rPr>
                <w:b/>
                <w:bCs/>
              </w:rPr>
              <w:t>AI Model Accuracy</w:t>
            </w:r>
            <w:r>
              <w:t xml:space="preserve"> ≥90% in first iteration.</w:t>
            </w:r>
          </w:p>
        </w:tc>
        <w:tc>
          <w:tcPr>
            <w:tcW w:w="0" w:type="auto"/>
          </w:tcPr>
          <w:p w14:paraId="42BCE7FA" w14:textId="77777777" w:rsidR="005E0150" w:rsidRDefault="00185C87">
            <w:r>
              <w:t>Delays if retraining needed.</w:t>
            </w:r>
          </w:p>
        </w:tc>
        <w:tc>
          <w:tcPr>
            <w:tcW w:w="0" w:type="auto"/>
          </w:tcPr>
          <w:p w14:paraId="641C494B" w14:textId="77777777" w:rsidR="005E0150" w:rsidRDefault="00185C87">
            <w:r>
              <w:t xml:space="preserve">Allocate </w:t>
            </w:r>
            <w:r>
              <w:rPr>
                <w:b/>
                <w:bCs/>
              </w:rPr>
              <w:t>2-week buffer</w:t>
            </w:r>
            <w:r>
              <w:t xml:space="preserve"> in M-06.</w:t>
            </w:r>
          </w:p>
        </w:tc>
      </w:tr>
      <w:tr w:rsidR="005E0150" w14:paraId="35E69D2D" w14:textId="77777777">
        <w:tblPrEx>
          <w:tblCellMar>
            <w:top w:w="0" w:type="dxa"/>
            <w:bottom w:w="0" w:type="dxa"/>
          </w:tblCellMar>
        </w:tblPrEx>
        <w:tc>
          <w:tcPr>
            <w:tcW w:w="0" w:type="auto"/>
          </w:tcPr>
          <w:p w14:paraId="7E3171AA" w14:textId="77777777" w:rsidR="005E0150" w:rsidRDefault="00185C87">
            <w:r>
              <w:rPr>
                <w:b/>
                <w:bCs/>
              </w:rPr>
              <w:t>Third-Party LLM API</w:t>
            </w:r>
            <w:r>
              <w:t xml:space="preserve"> availability.</w:t>
            </w:r>
          </w:p>
        </w:tc>
        <w:tc>
          <w:tcPr>
            <w:tcW w:w="0" w:type="auto"/>
          </w:tcPr>
          <w:p w14:paraId="49E272CE" w14:textId="77777777" w:rsidR="005E0150" w:rsidRDefault="00185C87">
            <w:r>
              <w:t>Downtime risks schedule.</w:t>
            </w:r>
          </w:p>
        </w:tc>
        <w:tc>
          <w:tcPr>
            <w:tcW w:w="0" w:type="auto"/>
          </w:tcPr>
          <w:p w14:paraId="0F5B1FFB" w14:textId="77777777" w:rsidR="005E0150" w:rsidRDefault="00185C87">
            <w:r>
              <w:t xml:space="preserve">Contractual SLA with </w:t>
            </w:r>
            <w:r>
              <w:rPr>
                <w:b/>
                <w:bCs/>
              </w:rPr>
              <w:t>99.9% uptime</w:t>
            </w:r>
            <w:r>
              <w:t xml:space="preserve"> clause.</w:t>
            </w:r>
          </w:p>
        </w:tc>
      </w:tr>
      <w:tr w:rsidR="005E0150" w14:paraId="5266B288" w14:textId="77777777">
        <w:tblPrEx>
          <w:tblCellMar>
            <w:top w:w="0" w:type="dxa"/>
            <w:bottom w:w="0" w:type="dxa"/>
          </w:tblCellMar>
        </w:tblPrEx>
        <w:tc>
          <w:tcPr>
            <w:tcW w:w="0" w:type="auto"/>
          </w:tcPr>
          <w:p w14:paraId="6B289BA4" w14:textId="77777777" w:rsidR="005E0150" w:rsidRDefault="00185C87">
            <w:r>
              <w:rPr>
                <w:b/>
                <w:bCs/>
              </w:rPr>
              <w:t>Pilot Client Feedback</w:t>
            </w:r>
            <w:r>
              <w:t xml:space="preserve"> received by Mar 1, 2026.</w:t>
            </w:r>
          </w:p>
        </w:tc>
        <w:tc>
          <w:tcPr>
            <w:tcW w:w="0" w:type="auto"/>
          </w:tcPr>
          <w:p w14:paraId="0FE7C9AF" w14:textId="77777777" w:rsidR="005E0150" w:rsidRDefault="00185C87">
            <w:r>
              <w:t>UAT delays if feedback is late.</w:t>
            </w:r>
          </w:p>
        </w:tc>
        <w:tc>
          <w:tcPr>
            <w:tcW w:w="0" w:type="auto"/>
          </w:tcPr>
          <w:p w14:paraId="4A30EFA7" w14:textId="77777777" w:rsidR="005E0150" w:rsidRDefault="00185C87">
            <w:r>
              <w:rPr>
                <w:b/>
                <w:bCs/>
              </w:rPr>
              <w:t>Bi-weekly syncs</w:t>
            </w:r>
            <w:r>
              <w:t xml:space="preserve"> with Pilot Clients (Vacancy as liaison).</w:t>
            </w:r>
          </w:p>
        </w:tc>
      </w:tr>
    </w:tbl>
    <w:p w14:paraId="48DBF594" w14:textId="77777777" w:rsidR="005E0150" w:rsidRDefault="005E0150"/>
    <w:p w14:paraId="3969175E" w14:textId="77777777" w:rsidR="005E0150" w:rsidRDefault="00185C87">
      <w:pPr>
        <w:pStyle w:val="Heading3"/>
        <w:spacing w:before="180" w:after="120"/>
      </w:pPr>
      <w:bookmarkStart w:id="515" w:name="_Toc214274391"/>
      <w:r>
        <w:t>5.3 Contingency Reserves</w:t>
      </w:r>
      <w:bookmarkEnd w:id="51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4"/>
        <w:gridCol w:w="1713"/>
        <w:gridCol w:w="3125"/>
        <w:gridCol w:w="1134"/>
      </w:tblGrid>
      <w:tr w:rsidR="005E0150" w14:paraId="10F63D13" w14:textId="77777777">
        <w:tblPrEx>
          <w:tblCellMar>
            <w:top w:w="0" w:type="dxa"/>
            <w:bottom w:w="0" w:type="dxa"/>
          </w:tblCellMar>
        </w:tblPrEx>
        <w:tc>
          <w:tcPr>
            <w:tcW w:w="0" w:type="auto"/>
            <w:shd w:val="solid" w:color="E0E0E0" w:fill="auto"/>
          </w:tcPr>
          <w:p w14:paraId="0FB23A82" w14:textId="77777777" w:rsidR="005E0150" w:rsidRDefault="00185C87">
            <w:r>
              <w:rPr>
                <w:b/>
                <w:bCs/>
              </w:rPr>
              <w:t>Risk Category</w:t>
            </w:r>
          </w:p>
        </w:tc>
        <w:tc>
          <w:tcPr>
            <w:tcW w:w="0" w:type="auto"/>
            <w:shd w:val="solid" w:color="E0E0E0" w:fill="auto"/>
          </w:tcPr>
          <w:p w14:paraId="437B3A09" w14:textId="77777777" w:rsidR="005E0150" w:rsidRDefault="00185C87">
            <w:r>
              <w:rPr>
                <w:b/>
                <w:bCs/>
              </w:rPr>
              <w:t>Contingency (%)</w:t>
            </w:r>
          </w:p>
        </w:tc>
        <w:tc>
          <w:tcPr>
            <w:tcW w:w="0" w:type="auto"/>
            <w:shd w:val="solid" w:color="E0E0E0" w:fill="auto"/>
          </w:tcPr>
          <w:p w14:paraId="696E3692" w14:textId="77777777" w:rsidR="005E0150" w:rsidRDefault="00185C87">
            <w:r>
              <w:rPr>
                <w:b/>
                <w:bCs/>
              </w:rPr>
              <w:t>Calculation</w:t>
            </w:r>
          </w:p>
        </w:tc>
        <w:tc>
          <w:tcPr>
            <w:tcW w:w="0" w:type="auto"/>
            <w:shd w:val="solid" w:color="E0E0E0" w:fill="auto"/>
          </w:tcPr>
          <w:p w14:paraId="44306DEF" w14:textId="77777777" w:rsidR="005E0150" w:rsidRDefault="00185C87">
            <w:r>
              <w:rPr>
                <w:b/>
                <w:bCs/>
              </w:rPr>
              <w:t>Reserve ($)</w:t>
            </w:r>
          </w:p>
        </w:tc>
      </w:tr>
      <w:tr w:rsidR="005E0150" w14:paraId="2F6E719F" w14:textId="77777777">
        <w:tblPrEx>
          <w:tblCellMar>
            <w:top w:w="0" w:type="dxa"/>
            <w:bottom w:w="0" w:type="dxa"/>
          </w:tblCellMar>
        </w:tblPrEx>
        <w:tc>
          <w:tcPr>
            <w:tcW w:w="0" w:type="auto"/>
          </w:tcPr>
          <w:p w14:paraId="5191ADCF" w14:textId="77777777" w:rsidR="005E0150" w:rsidRDefault="00185C87">
            <w:r>
              <w:rPr>
                <w:b/>
                <w:bCs/>
              </w:rPr>
              <w:t>Technical (AI Model)</w:t>
            </w:r>
          </w:p>
        </w:tc>
        <w:tc>
          <w:tcPr>
            <w:tcW w:w="0" w:type="auto"/>
          </w:tcPr>
          <w:p w14:paraId="5CC5C8F8" w14:textId="77777777" w:rsidR="005E0150" w:rsidRDefault="00185C87">
            <w:r>
              <w:t>15%</w:t>
            </w:r>
          </w:p>
        </w:tc>
        <w:tc>
          <w:tcPr>
            <w:tcW w:w="0" w:type="auto"/>
          </w:tcPr>
          <w:p w14:paraId="2ABBCC14" w14:textId="77777777" w:rsidR="005E0150" w:rsidRDefault="00185C87">
            <w:r>
              <w:t>15% of $300,000 (Dev Phase)</w:t>
            </w:r>
          </w:p>
        </w:tc>
        <w:tc>
          <w:tcPr>
            <w:tcW w:w="0" w:type="auto"/>
          </w:tcPr>
          <w:p w14:paraId="0190EA05" w14:textId="77777777" w:rsidR="005E0150" w:rsidRDefault="00185C87">
            <w:r>
              <w:t>45,000</w:t>
            </w:r>
          </w:p>
        </w:tc>
      </w:tr>
      <w:tr w:rsidR="005E0150" w14:paraId="504D72F1" w14:textId="77777777">
        <w:tblPrEx>
          <w:tblCellMar>
            <w:top w:w="0" w:type="dxa"/>
            <w:bottom w:w="0" w:type="dxa"/>
          </w:tblCellMar>
        </w:tblPrEx>
        <w:tc>
          <w:tcPr>
            <w:tcW w:w="0" w:type="auto"/>
          </w:tcPr>
          <w:p w14:paraId="3B09B642" w14:textId="77777777" w:rsidR="005E0150" w:rsidRDefault="00185C87">
            <w:r>
              <w:rPr>
                <w:b/>
                <w:bCs/>
              </w:rPr>
              <w:t>External (Vendor Delays)</w:t>
            </w:r>
          </w:p>
        </w:tc>
        <w:tc>
          <w:tcPr>
            <w:tcW w:w="0" w:type="auto"/>
          </w:tcPr>
          <w:p w14:paraId="7EA1CA9E" w14:textId="77777777" w:rsidR="005E0150" w:rsidRDefault="00185C87">
            <w:r>
              <w:t>10%</w:t>
            </w:r>
          </w:p>
        </w:tc>
        <w:tc>
          <w:tcPr>
            <w:tcW w:w="0" w:type="auto"/>
          </w:tcPr>
          <w:p w14:paraId="1FE7003E" w14:textId="77777777" w:rsidR="005E0150" w:rsidRDefault="00185C87">
            <w:r>
              <w:t>10% of $200,000 (Testing Phase)</w:t>
            </w:r>
          </w:p>
        </w:tc>
        <w:tc>
          <w:tcPr>
            <w:tcW w:w="0" w:type="auto"/>
          </w:tcPr>
          <w:p w14:paraId="7C011347" w14:textId="77777777" w:rsidR="005E0150" w:rsidRDefault="00185C87">
            <w:r>
              <w:t>20,000</w:t>
            </w:r>
          </w:p>
        </w:tc>
      </w:tr>
      <w:tr w:rsidR="005E0150" w14:paraId="2492B0DA" w14:textId="77777777">
        <w:tblPrEx>
          <w:tblCellMar>
            <w:top w:w="0" w:type="dxa"/>
            <w:bottom w:w="0" w:type="dxa"/>
          </w:tblCellMar>
        </w:tblPrEx>
        <w:tc>
          <w:tcPr>
            <w:tcW w:w="0" w:type="auto"/>
          </w:tcPr>
          <w:p w14:paraId="463F73F9" w14:textId="77777777" w:rsidR="005E0150" w:rsidRDefault="00185C87">
            <w:r>
              <w:rPr>
                <w:b/>
                <w:bCs/>
              </w:rPr>
              <w:t>Stakeholder (Feedback Loops)</w:t>
            </w:r>
          </w:p>
        </w:tc>
        <w:tc>
          <w:tcPr>
            <w:tcW w:w="0" w:type="auto"/>
          </w:tcPr>
          <w:p w14:paraId="0B50EAEE" w14:textId="77777777" w:rsidR="005E0150" w:rsidRDefault="00185C87">
            <w:r>
              <w:t>5%</w:t>
            </w:r>
          </w:p>
        </w:tc>
        <w:tc>
          <w:tcPr>
            <w:tcW w:w="0" w:type="auto"/>
          </w:tcPr>
          <w:p w14:paraId="3A516D46" w14:textId="77777777" w:rsidR="005E0150" w:rsidRDefault="00185C87">
            <w:r>
              <w:t>5% of $150,000 (UAT Phase)</w:t>
            </w:r>
          </w:p>
        </w:tc>
        <w:tc>
          <w:tcPr>
            <w:tcW w:w="0" w:type="auto"/>
          </w:tcPr>
          <w:p w14:paraId="60D9F4D6" w14:textId="77777777" w:rsidR="005E0150" w:rsidRDefault="00185C87">
            <w:r>
              <w:t>7,500</w:t>
            </w:r>
          </w:p>
        </w:tc>
      </w:tr>
      <w:tr w:rsidR="005E0150" w14:paraId="581E5868" w14:textId="77777777">
        <w:tblPrEx>
          <w:tblCellMar>
            <w:top w:w="0" w:type="dxa"/>
            <w:bottom w:w="0" w:type="dxa"/>
          </w:tblCellMar>
        </w:tblPrEx>
        <w:tc>
          <w:tcPr>
            <w:tcW w:w="0" w:type="auto"/>
          </w:tcPr>
          <w:p w14:paraId="2A975F62" w14:textId="77777777" w:rsidR="005E0150" w:rsidRDefault="00185C87">
            <w:r>
              <w:rPr>
                <w:b/>
                <w:bCs/>
              </w:rPr>
              <w:t>Total</w:t>
            </w:r>
          </w:p>
        </w:tc>
        <w:tc>
          <w:tcPr>
            <w:tcW w:w="0" w:type="auto"/>
          </w:tcPr>
          <w:p w14:paraId="0C32F152" w14:textId="77777777" w:rsidR="005E0150" w:rsidRDefault="00185C87">
            <w:r>
              <w:rPr>
                <w:b/>
                <w:bCs/>
              </w:rPr>
              <w:t>30%</w:t>
            </w:r>
          </w:p>
        </w:tc>
        <w:tc>
          <w:tcPr>
            <w:tcW w:w="0" w:type="auto"/>
          </w:tcPr>
          <w:p w14:paraId="19608B8B" w14:textId="77777777" w:rsidR="005E0150" w:rsidRDefault="00185C87">
            <w:r>
              <w:rPr>
                <w:b/>
                <w:bCs/>
              </w:rPr>
              <w:t>72,500</w:t>
            </w:r>
          </w:p>
        </w:tc>
        <w:tc>
          <w:tcPr>
            <w:tcW w:w="0" w:type="auto"/>
          </w:tcPr>
          <w:p w14:paraId="27D6022E" w14:textId="77777777" w:rsidR="005E0150" w:rsidRDefault="005E0150"/>
        </w:tc>
      </w:tr>
    </w:tbl>
    <w:p w14:paraId="1F326261" w14:textId="77777777" w:rsidR="005E0150" w:rsidRDefault="005E0150"/>
    <w:p w14:paraId="6AF4D97C" w14:textId="77777777" w:rsidR="005E0150" w:rsidRDefault="00185C87">
      <w:pPr>
        <w:spacing w:before="240" w:after="240"/>
      </w:pPr>
      <w:r>
        <w:rPr>
          <w:color w:val="CCCCCC"/>
        </w:rPr>
        <w:t>─────────────────────────────────────────────────────────</w:t>
      </w:r>
    </w:p>
    <w:p w14:paraId="4E48575E" w14:textId="77777777" w:rsidR="005E0150" w:rsidRDefault="00185C87">
      <w:pPr>
        <w:pStyle w:val="Heading2"/>
        <w:spacing w:before="180" w:after="120"/>
      </w:pPr>
      <w:bookmarkStart w:id="516" w:name="_Toc214274392"/>
      <w:r>
        <w:t>6. Schedule Development</w:t>
      </w:r>
      <w:bookmarkEnd w:id="516"/>
    </w:p>
    <w:p w14:paraId="484C8B96" w14:textId="77777777" w:rsidR="005E0150" w:rsidRDefault="00185C87">
      <w:pPr>
        <w:pStyle w:val="Heading3"/>
        <w:spacing w:before="180" w:after="120"/>
      </w:pPr>
      <w:bookmarkStart w:id="517" w:name="_Toc214274393"/>
      <w:r>
        <w:lastRenderedPageBreak/>
        <w:t>6.1 Tools &amp; Techniques</w:t>
      </w:r>
      <w:bookmarkEnd w:id="51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4740"/>
        <w:gridCol w:w="2062"/>
      </w:tblGrid>
      <w:tr w:rsidR="005E0150" w14:paraId="3DE44D33" w14:textId="77777777">
        <w:tblPrEx>
          <w:tblCellMar>
            <w:top w:w="0" w:type="dxa"/>
            <w:bottom w:w="0" w:type="dxa"/>
          </w:tblCellMar>
        </w:tblPrEx>
        <w:tc>
          <w:tcPr>
            <w:tcW w:w="0" w:type="auto"/>
            <w:shd w:val="solid" w:color="E0E0E0" w:fill="auto"/>
          </w:tcPr>
          <w:p w14:paraId="3B93DC8C" w14:textId="77777777" w:rsidR="005E0150" w:rsidRDefault="00185C87">
            <w:r>
              <w:rPr>
                <w:b/>
                <w:bCs/>
              </w:rPr>
              <w:t>Tool/Technique</w:t>
            </w:r>
          </w:p>
        </w:tc>
        <w:tc>
          <w:tcPr>
            <w:tcW w:w="0" w:type="auto"/>
            <w:shd w:val="solid" w:color="E0E0E0" w:fill="auto"/>
          </w:tcPr>
          <w:p w14:paraId="3280C5A5" w14:textId="77777777" w:rsidR="005E0150" w:rsidRDefault="00185C87">
            <w:r>
              <w:rPr>
                <w:b/>
                <w:bCs/>
              </w:rPr>
              <w:t>Purpose</w:t>
            </w:r>
          </w:p>
        </w:tc>
        <w:tc>
          <w:tcPr>
            <w:tcW w:w="0" w:type="auto"/>
            <w:shd w:val="solid" w:color="E0E0E0" w:fill="auto"/>
          </w:tcPr>
          <w:p w14:paraId="112B1C2B" w14:textId="77777777" w:rsidR="005E0150" w:rsidRDefault="00185C87">
            <w:r>
              <w:rPr>
                <w:b/>
                <w:bCs/>
              </w:rPr>
              <w:t>Owner</w:t>
            </w:r>
          </w:p>
        </w:tc>
      </w:tr>
      <w:tr w:rsidR="005E0150" w14:paraId="3352B3CB" w14:textId="77777777">
        <w:tblPrEx>
          <w:tblCellMar>
            <w:top w:w="0" w:type="dxa"/>
            <w:bottom w:w="0" w:type="dxa"/>
          </w:tblCellMar>
        </w:tblPrEx>
        <w:tc>
          <w:tcPr>
            <w:tcW w:w="0" w:type="auto"/>
          </w:tcPr>
          <w:p w14:paraId="7A72847A" w14:textId="77777777" w:rsidR="005E0150" w:rsidRDefault="00185C87">
            <w:r>
              <w:rPr>
                <w:b/>
                <w:bCs/>
              </w:rPr>
              <w:t>Microsoft Project</w:t>
            </w:r>
          </w:p>
        </w:tc>
        <w:tc>
          <w:tcPr>
            <w:tcW w:w="0" w:type="auto"/>
          </w:tcPr>
          <w:p w14:paraId="16512C31" w14:textId="77777777" w:rsidR="005E0150" w:rsidRDefault="00185C87">
            <w:r>
              <w:t>Baseline scheduling, Gantt charts, critical path analysis.</w:t>
            </w:r>
          </w:p>
        </w:tc>
        <w:tc>
          <w:tcPr>
            <w:tcW w:w="0" w:type="auto"/>
          </w:tcPr>
          <w:p w14:paraId="43190E9F" w14:textId="77777777" w:rsidR="005E0150" w:rsidRDefault="00185C87">
            <w:r>
              <w:t>Menno Drescher</w:t>
            </w:r>
          </w:p>
        </w:tc>
      </w:tr>
      <w:tr w:rsidR="005E0150" w14:paraId="0D477292" w14:textId="77777777">
        <w:tblPrEx>
          <w:tblCellMar>
            <w:top w:w="0" w:type="dxa"/>
            <w:bottom w:w="0" w:type="dxa"/>
          </w:tblCellMar>
        </w:tblPrEx>
        <w:tc>
          <w:tcPr>
            <w:tcW w:w="0" w:type="auto"/>
          </w:tcPr>
          <w:p w14:paraId="06C837E9" w14:textId="77777777" w:rsidR="005E0150" w:rsidRDefault="00185C87">
            <w:r>
              <w:rPr>
                <w:b/>
                <w:bCs/>
              </w:rPr>
              <w:t>Jira</w:t>
            </w:r>
          </w:p>
        </w:tc>
        <w:tc>
          <w:tcPr>
            <w:tcW w:w="0" w:type="auto"/>
          </w:tcPr>
          <w:p w14:paraId="4A158BDC" w14:textId="77777777" w:rsidR="005E0150" w:rsidRDefault="00185C87">
            <w:r>
              <w:t>Agile sprint planning (for dev activities).</w:t>
            </w:r>
          </w:p>
        </w:tc>
        <w:tc>
          <w:tcPr>
            <w:tcW w:w="0" w:type="auto"/>
          </w:tcPr>
          <w:p w14:paraId="37A342D3" w14:textId="77777777" w:rsidR="005E0150" w:rsidRDefault="00185C87">
            <w:r>
              <w:t>Tech Lead</w:t>
            </w:r>
          </w:p>
        </w:tc>
      </w:tr>
      <w:tr w:rsidR="005E0150" w14:paraId="1C1A50F0" w14:textId="77777777">
        <w:tblPrEx>
          <w:tblCellMar>
            <w:top w:w="0" w:type="dxa"/>
            <w:bottom w:w="0" w:type="dxa"/>
          </w:tblCellMar>
        </w:tblPrEx>
        <w:tc>
          <w:tcPr>
            <w:tcW w:w="0" w:type="auto"/>
          </w:tcPr>
          <w:p w14:paraId="0902FD52" w14:textId="77777777" w:rsidR="005E0150" w:rsidRDefault="00185C87">
            <w:r>
              <w:rPr>
                <w:b/>
                <w:bCs/>
              </w:rPr>
              <w:t>Confluence</w:t>
            </w:r>
          </w:p>
        </w:tc>
        <w:tc>
          <w:tcPr>
            <w:tcW w:w="0" w:type="auto"/>
          </w:tcPr>
          <w:p w14:paraId="52BCE1B2" w14:textId="77777777" w:rsidR="005E0150" w:rsidRDefault="00185C87">
            <w:r>
              <w:t xml:space="preserve">Document collaboration (e.g., </w:t>
            </w:r>
            <w:r>
              <w:rPr>
                <w:b/>
                <w:bCs/>
              </w:rPr>
              <w:t>Activity List</w:t>
            </w:r>
            <w:r>
              <w:t xml:space="preserve"> updates).</w:t>
            </w:r>
          </w:p>
        </w:tc>
        <w:tc>
          <w:tcPr>
            <w:tcW w:w="0" w:type="auto"/>
          </w:tcPr>
          <w:p w14:paraId="332B3844" w14:textId="77777777" w:rsidR="005E0150" w:rsidRDefault="00185C87">
            <w:r>
              <w:t>Technical Writer</w:t>
            </w:r>
          </w:p>
        </w:tc>
      </w:tr>
      <w:tr w:rsidR="005E0150" w14:paraId="38BEFB77" w14:textId="77777777">
        <w:tblPrEx>
          <w:tblCellMar>
            <w:top w:w="0" w:type="dxa"/>
            <w:bottom w:w="0" w:type="dxa"/>
          </w:tblCellMar>
        </w:tblPrEx>
        <w:tc>
          <w:tcPr>
            <w:tcW w:w="0" w:type="auto"/>
          </w:tcPr>
          <w:p w14:paraId="389FBE8F" w14:textId="77777777" w:rsidR="005E0150" w:rsidRDefault="00185C87">
            <w:r>
              <w:rPr>
                <w:b/>
                <w:bCs/>
              </w:rPr>
              <w:t>Lucidchart</w:t>
            </w:r>
          </w:p>
        </w:tc>
        <w:tc>
          <w:tcPr>
            <w:tcW w:w="0" w:type="auto"/>
          </w:tcPr>
          <w:p w14:paraId="635E56B4" w14:textId="77777777" w:rsidR="005E0150" w:rsidRDefault="00185C87">
            <w:r>
              <w:t>Network diagrams and dependency mapping.</w:t>
            </w:r>
          </w:p>
        </w:tc>
        <w:tc>
          <w:tcPr>
            <w:tcW w:w="0" w:type="auto"/>
          </w:tcPr>
          <w:p w14:paraId="353120AA" w14:textId="77777777" w:rsidR="005E0150" w:rsidRDefault="00185C87">
            <w:r>
              <w:t>Project Manager</w:t>
            </w:r>
          </w:p>
        </w:tc>
      </w:tr>
      <w:tr w:rsidR="005E0150" w14:paraId="17D4135B" w14:textId="77777777">
        <w:tblPrEx>
          <w:tblCellMar>
            <w:top w:w="0" w:type="dxa"/>
            <w:bottom w:w="0" w:type="dxa"/>
          </w:tblCellMar>
        </w:tblPrEx>
        <w:tc>
          <w:tcPr>
            <w:tcW w:w="0" w:type="auto"/>
          </w:tcPr>
          <w:p w14:paraId="11C1D8AE" w14:textId="77777777" w:rsidR="005E0150" w:rsidRDefault="00185C87">
            <w:r>
              <w:rPr>
                <w:b/>
                <w:bCs/>
              </w:rPr>
              <w:t>Monte Carlo Simulation</w:t>
            </w:r>
          </w:p>
        </w:tc>
        <w:tc>
          <w:tcPr>
            <w:tcW w:w="0" w:type="auto"/>
          </w:tcPr>
          <w:p w14:paraId="54A23385" w14:textId="77777777" w:rsidR="005E0150" w:rsidRDefault="00185C87">
            <w:r>
              <w:t>Probabilistic schedule risk analysis (run quarterly).</w:t>
            </w:r>
          </w:p>
        </w:tc>
        <w:tc>
          <w:tcPr>
            <w:tcW w:w="0" w:type="auto"/>
          </w:tcPr>
          <w:p w14:paraId="6D9F6AE0" w14:textId="77777777" w:rsidR="005E0150" w:rsidRDefault="00185C87">
            <w:r>
              <w:t>ADPA AI/ML Engineer</w:t>
            </w:r>
          </w:p>
        </w:tc>
      </w:tr>
    </w:tbl>
    <w:p w14:paraId="3DF746D3" w14:textId="77777777" w:rsidR="005E0150" w:rsidRDefault="005E0150"/>
    <w:p w14:paraId="5264F267" w14:textId="77777777" w:rsidR="005E0150" w:rsidRDefault="00185C87">
      <w:pPr>
        <w:pStyle w:val="Heading3"/>
        <w:spacing w:before="180" w:after="120"/>
      </w:pPr>
      <w:bookmarkStart w:id="518" w:name="_Toc214274394"/>
      <w:r>
        <w:t>6.2 Schedule Baseline</w:t>
      </w:r>
      <w:bookmarkEnd w:id="518"/>
    </w:p>
    <w:p w14:paraId="05B44CE3" w14:textId="77777777" w:rsidR="005E0150" w:rsidRDefault="00185C87">
      <w:pPr>
        <w:pStyle w:val="ListParagraph"/>
        <w:numPr>
          <w:ilvl w:val="0"/>
          <w:numId w:val="1"/>
        </w:numPr>
        <w:spacing w:after="60"/>
      </w:pPr>
      <w:r>
        <w:rPr>
          <w:b/>
          <w:bCs/>
        </w:rPr>
        <w:t>Approved Version:</w:t>
      </w:r>
      <w:r>
        <w:t xml:space="preserve"> </w:t>
      </w:r>
      <w:r>
        <w:rPr>
          <w:rFonts w:ascii="Courier New" w:eastAsia="Courier New" w:hAnsi="Courier New" w:cs="Courier New"/>
          <w:color w:val="D63384"/>
          <w:shd w:val="solid" w:color="F8F9FA" w:fill="auto"/>
        </w:rPr>
        <w:t>COAS_Schedule_Baseline_v1.0</w:t>
      </w:r>
      <w:r>
        <w:t xml:space="preserve"> (Dec 1, 2025).</w:t>
      </w:r>
    </w:p>
    <w:p w14:paraId="70F6506B" w14:textId="77777777" w:rsidR="005E0150" w:rsidRDefault="00185C87">
      <w:pPr>
        <w:pStyle w:val="ListParagraph"/>
        <w:numPr>
          <w:ilvl w:val="0"/>
          <w:numId w:val="1"/>
        </w:numPr>
        <w:spacing w:after="60"/>
      </w:pPr>
      <w:r>
        <w:rPr>
          <w:b/>
          <w:bCs/>
        </w:rPr>
        <w:t>Key Parameters:</w:t>
      </w:r>
    </w:p>
    <w:p w14:paraId="3477FC4D" w14:textId="77777777" w:rsidR="005E0150" w:rsidRDefault="00185C87">
      <w:pPr>
        <w:pStyle w:val="ListParagraph"/>
        <w:numPr>
          <w:ilvl w:val="0"/>
          <w:numId w:val="1"/>
        </w:numPr>
        <w:spacing w:after="60"/>
      </w:pPr>
      <w:r>
        <w:rPr>
          <w:b/>
          <w:bCs/>
        </w:rPr>
        <w:t>Total Duration:</w:t>
      </w:r>
      <w:r>
        <w:t xml:space="preserve"> 174 days (Nov 3, 2025 – Apr 25, 2026).</w:t>
      </w:r>
    </w:p>
    <w:p w14:paraId="7A16F14F" w14:textId="77777777" w:rsidR="005E0150" w:rsidRDefault="00185C87">
      <w:pPr>
        <w:pStyle w:val="ListParagraph"/>
        <w:numPr>
          <w:ilvl w:val="0"/>
          <w:numId w:val="1"/>
        </w:numPr>
        <w:spacing w:after="60"/>
      </w:pPr>
      <w:r>
        <w:rPr>
          <w:b/>
          <w:bCs/>
        </w:rPr>
        <w:t>Critical Path Length:</w:t>
      </w:r>
      <w:r>
        <w:t xml:space="preserve"> 123 days.</w:t>
      </w:r>
    </w:p>
    <w:p w14:paraId="5D344DA5" w14:textId="77777777" w:rsidR="005E0150" w:rsidRDefault="00185C87">
      <w:pPr>
        <w:pStyle w:val="ListParagraph"/>
        <w:numPr>
          <w:ilvl w:val="0"/>
          <w:numId w:val="1"/>
        </w:numPr>
        <w:spacing w:after="60"/>
      </w:pPr>
      <w:r>
        <w:rPr>
          <w:b/>
          <w:bCs/>
        </w:rPr>
        <w:t>Float:</w:t>
      </w:r>
      <w:r>
        <w:t xml:space="preserve"> </w:t>
      </w:r>
      <w:r>
        <w:rPr>
          <w:b/>
          <w:bCs/>
        </w:rPr>
        <w:t>30 days</w:t>
      </w:r>
      <w:r>
        <w:t xml:space="preserve"> buffer for non-critical activities.</w:t>
      </w:r>
    </w:p>
    <w:p w14:paraId="3A93AD26" w14:textId="77777777" w:rsidR="005E0150" w:rsidRDefault="005E0150"/>
    <w:p w14:paraId="4E666E75" w14:textId="77777777" w:rsidR="005E0150" w:rsidRDefault="00185C87">
      <w:pPr>
        <w:pStyle w:val="Heading3"/>
        <w:spacing w:before="180" w:after="120"/>
      </w:pPr>
      <w:bookmarkStart w:id="519" w:name="_Toc214274395"/>
      <w:r>
        <w:t>6.3 Resource Leveling</w:t>
      </w:r>
      <w:bookmarkEnd w:id="519"/>
    </w:p>
    <w:p w14:paraId="4AA86EAC" w14:textId="77777777" w:rsidR="005E0150" w:rsidRDefault="00185C87">
      <w:pPr>
        <w:pStyle w:val="ListParagraph"/>
        <w:numPr>
          <w:ilvl w:val="0"/>
          <w:numId w:val="1"/>
        </w:numPr>
        <w:spacing w:after="60"/>
      </w:pPr>
      <w:r>
        <w:rPr>
          <w:b/>
          <w:bCs/>
        </w:rPr>
        <w:t>Constraints Identified:</w:t>
      </w:r>
    </w:p>
    <w:p w14:paraId="3AAA931A" w14:textId="77777777" w:rsidR="005E0150" w:rsidRDefault="00185C87">
      <w:pPr>
        <w:pStyle w:val="ListParagraph"/>
        <w:numPr>
          <w:ilvl w:val="0"/>
          <w:numId w:val="1"/>
        </w:numPr>
        <w:spacing w:after="60"/>
      </w:pPr>
      <w:r>
        <w:rPr>
          <w:b/>
          <w:bCs/>
        </w:rPr>
        <w:t>Data Science Team</w:t>
      </w:r>
      <w:r>
        <w:t xml:space="preserve"> available at </w:t>
      </w:r>
      <w:r>
        <w:rPr>
          <w:b/>
          <w:bCs/>
        </w:rPr>
        <w:t>80% capacity</w:t>
      </w:r>
      <w:r>
        <w:t xml:space="preserve"> (shared with other ADPA projects).</w:t>
      </w:r>
    </w:p>
    <w:p w14:paraId="3CDA2563" w14:textId="77777777" w:rsidR="005E0150" w:rsidRDefault="00185C87">
      <w:pPr>
        <w:pStyle w:val="ListParagraph"/>
        <w:numPr>
          <w:ilvl w:val="0"/>
          <w:numId w:val="1"/>
        </w:numPr>
        <w:spacing w:after="60"/>
      </w:pPr>
      <w:r>
        <w:rPr>
          <w:b/>
          <w:bCs/>
        </w:rPr>
        <w:t>AWS Cloud Setup</w:t>
      </w:r>
      <w:r>
        <w:t xml:space="preserve"> requires </w:t>
      </w:r>
      <w:r>
        <w:rPr>
          <w:b/>
          <w:bCs/>
        </w:rPr>
        <w:t>lead time of 10 days</w:t>
      </w:r>
      <w:r>
        <w:t>.</w:t>
      </w:r>
    </w:p>
    <w:p w14:paraId="17D911BF" w14:textId="77777777" w:rsidR="005E0150" w:rsidRDefault="00185C87">
      <w:pPr>
        <w:pStyle w:val="ListParagraph"/>
        <w:numPr>
          <w:ilvl w:val="0"/>
          <w:numId w:val="1"/>
        </w:numPr>
        <w:spacing w:after="60"/>
      </w:pPr>
      <w:r>
        <w:rPr>
          <w:b/>
          <w:bCs/>
        </w:rPr>
        <w:t>Mitigation:</w:t>
      </w:r>
    </w:p>
    <w:p w14:paraId="7D8A8A80" w14:textId="77777777" w:rsidR="005E0150" w:rsidRDefault="00185C87">
      <w:pPr>
        <w:pStyle w:val="ListParagraph"/>
        <w:numPr>
          <w:ilvl w:val="0"/>
          <w:numId w:val="1"/>
        </w:numPr>
        <w:spacing w:after="60"/>
      </w:pPr>
      <w:r>
        <w:t xml:space="preserve">Stagger </w:t>
      </w:r>
      <w:r>
        <w:rPr>
          <w:b/>
          <w:bCs/>
        </w:rPr>
        <w:t>AI Model Training (M-06)</w:t>
      </w:r>
      <w:r>
        <w:t xml:space="preserve"> and </w:t>
      </w:r>
      <w:r>
        <w:rPr>
          <w:b/>
          <w:bCs/>
        </w:rPr>
        <w:t>Maturity Engine (M-07)</w:t>
      </w:r>
      <w:r>
        <w:t>.</w:t>
      </w:r>
    </w:p>
    <w:p w14:paraId="46F04098" w14:textId="77777777" w:rsidR="005E0150" w:rsidRDefault="00185C87">
      <w:pPr>
        <w:pStyle w:val="ListParagraph"/>
        <w:numPr>
          <w:ilvl w:val="0"/>
          <w:numId w:val="1"/>
        </w:numPr>
        <w:spacing w:after="60"/>
      </w:pPr>
      <w:r>
        <w:t xml:space="preserve">Pre-book </w:t>
      </w:r>
      <w:r>
        <w:rPr>
          <w:b/>
          <w:bCs/>
        </w:rPr>
        <w:t>AWS resources</w:t>
      </w:r>
      <w:r>
        <w:t xml:space="preserve"> by Dec 15, 2025.</w:t>
      </w:r>
    </w:p>
    <w:p w14:paraId="09EAD6DF" w14:textId="77777777" w:rsidR="005E0150" w:rsidRDefault="005E0150"/>
    <w:p w14:paraId="1141DFB6" w14:textId="77777777" w:rsidR="005E0150" w:rsidRDefault="00185C87">
      <w:pPr>
        <w:spacing w:before="240" w:after="240"/>
      </w:pPr>
      <w:r>
        <w:rPr>
          <w:color w:val="CCCCCC"/>
        </w:rPr>
        <w:t>─────────────────────────────────────────────────────────</w:t>
      </w:r>
    </w:p>
    <w:p w14:paraId="27301386" w14:textId="77777777" w:rsidR="005E0150" w:rsidRDefault="00185C87">
      <w:pPr>
        <w:pStyle w:val="Heading2"/>
        <w:spacing w:before="180" w:after="120"/>
      </w:pPr>
      <w:bookmarkStart w:id="520" w:name="_Toc214274396"/>
      <w:r>
        <w:t>7. Schedule Control</w:t>
      </w:r>
      <w:bookmarkEnd w:id="520"/>
    </w:p>
    <w:p w14:paraId="7A69BD50" w14:textId="77777777" w:rsidR="005E0150" w:rsidRDefault="00185C87">
      <w:pPr>
        <w:pStyle w:val="Heading3"/>
        <w:spacing w:before="180" w:after="120"/>
      </w:pPr>
      <w:bookmarkStart w:id="521" w:name="_Toc214274397"/>
      <w:r>
        <w:t>7.1 Monitoring Processes</w:t>
      </w:r>
      <w:bookmarkEnd w:id="52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0"/>
        <w:gridCol w:w="1305"/>
        <w:gridCol w:w="1999"/>
        <w:gridCol w:w="2092"/>
      </w:tblGrid>
      <w:tr w:rsidR="005E0150" w14:paraId="79D032A1" w14:textId="77777777">
        <w:tblPrEx>
          <w:tblCellMar>
            <w:top w:w="0" w:type="dxa"/>
            <w:bottom w:w="0" w:type="dxa"/>
          </w:tblCellMar>
        </w:tblPrEx>
        <w:tc>
          <w:tcPr>
            <w:tcW w:w="0" w:type="auto"/>
            <w:shd w:val="solid" w:color="E0E0E0" w:fill="auto"/>
          </w:tcPr>
          <w:p w14:paraId="4590AAC3" w14:textId="77777777" w:rsidR="005E0150" w:rsidRDefault="00185C87">
            <w:r>
              <w:rPr>
                <w:b/>
                <w:bCs/>
              </w:rPr>
              <w:t>Process</w:t>
            </w:r>
          </w:p>
        </w:tc>
        <w:tc>
          <w:tcPr>
            <w:tcW w:w="0" w:type="auto"/>
            <w:shd w:val="solid" w:color="E0E0E0" w:fill="auto"/>
          </w:tcPr>
          <w:p w14:paraId="59F3C8B0" w14:textId="77777777" w:rsidR="005E0150" w:rsidRDefault="00185C87">
            <w:r>
              <w:rPr>
                <w:b/>
                <w:bCs/>
              </w:rPr>
              <w:t>Frequency</w:t>
            </w:r>
          </w:p>
        </w:tc>
        <w:tc>
          <w:tcPr>
            <w:tcW w:w="0" w:type="auto"/>
            <w:shd w:val="solid" w:color="E0E0E0" w:fill="auto"/>
          </w:tcPr>
          <w:p w14:paraId="7866FD92" w14:textId="77777777" w:rsidR="005E0150" w:rsidRDefault="00185C87">
            <w:r>
              <w:rPr>
                <w:b/>
                <w:bCs/>
              </w:rPr>
              <w:t>Tools</w:t>
            </w:r>
          </w:p>
        </w:tc>
        <w:tc>
          <w:tcPr>
            <w:tcW w:w="0" w:type="auto"/>
            <w:shd w:val="solid" w:color="E0E0E0" w:fill="auto"/>
          </w:tcPr>
          <w:p w14:paraId="221AD0FD" w14:textId="77777777" w:rsidR="005E0150" w:rsidRDefault="00185C87">
            <w:r>
              <w:rPr>
                <w:b/>
                <w:bCs/>
              </w:rPr>
              <w:t>Owner</w:t>
            </w:r>
          </w:p>
        </w:tc>
      </w:tr>
      <w:tr w:rsidR="005E0150" w14:paraId="4CAAF91B" w14:textId="77777777">
        <w:tblPrEx>
          <w:tblCellMar>
            <w:top w:w="0" w:type="dxa"/>
            <w:bottom w:w="0" w:type="dxa"/>
          </w:tblCellMar>
        </w:tblPrEx>
        <w:tc>
          <w:tcPr>
            <w:tcW w:w="0" w:type="auto"/>
          </w:tcPr>
          <w:p w14:paraId="43333796" w14:textId="77777777" w:rsidR="005E0150" w:rsidRDefault="00185C87">
            <w:r>
              <w:rPr>
                <w:b/>
                <w:bCs/>
              </w:rPr>
              <w:t>Earned Value Analysis (EVA)</w:t>
            </w:r>
          </w:p>
        </w:tc>
        <w:tc>
          <w:tcPr>
            <w:tcW w:w="0" w:type="auto"/>
          </w:tcPr>
          <w:p w14:paraId="1EE83AF4" w14:textId="77777777" w:rsidR="005E0150" w:rsidRDefault="00185C87">
            <w:r>
              <w:t>Bi-weekly</w:t>
            </w:r>
          </w:p>
        </w:tc>
        <w:tc>
          <w:tcPr>
            <w:tcW w:w="0" w:type="auto"/>
          </w:tcPr>
          <w:p w14:paraId="4E2A64BA" w14:textId="77777777" w:rsidR="005E0150" w:rsidRDefault="00185C87">
            <w:r>
              <w:t>Microsoft Project</w:t>
            </w:r>
          </w:p>
        </w:tc>
        <w:tc>
          <w:tcPr>
            <w:tcW w:w="0" w:type="auto"/>
          </w:tcPr>
          <w:p w14:paraId="4B67155A" w14:textId="77777777" w:rsidR="005E0150" w:rsidRDefault="00185C87">
            <w:r>
              <w:t>Project Manager</w:t>
            </w:r>
          </w:p>
        </w:tc>
      </w:tr>
      <w:tr w:rsidR="005E0150" w14:paraId="5DED37DF" w14:textId="77777777">
        <w:tblPrEx>
          <w:tblCellMar>
            <w:top w:w="0" w:type="dxa"/>
            <w:bottom w:w="0" w:type="dxa"/>
          </w:tblCellMar>
        </w:tblPrEx>
        <w:tc>
          <w:tcPr>
            <w:tcW w:w="0" w:type="auto"/>
          </w:tcPr>
          <w:p w14:paraId="562371B9" w14:textId="77777777" w:rsidR="005E0150" w:rsidRDefault="00185C87">
            <w:r>
              <w:rPr>
                <w:b/>
                <w:bCs/>
              </w:rPr>
              <w:t>Critical Path Review</w:t>
            </w:r>
          </w:p>
        </w:tc>
        <w:tc>
          <w:tcPr>
            <w:tcW w:w="0" w:type="auto"/>
          </w:tcPr>
          <w:p w14:paraId="28CEBC25" w14:textId="77777777" w:rsidR="005E0150" w:rsidRDefault="00185C87">
            <w:r>
              <w:t>Monthly</w:t>
            </w:r>
          </w:p>
        </w:tc>
        <w:tc>
          <w:tcPr>
            <w:tcW w:w="0" w:type="auto"/>
          </w:tcPr>
          <w:p w14:paraId="1E14AD89" w14:textId="77777777" w:rsidR="005E0150" w:rsidRDefault="00185C87">
            <w:r>
              <w:t>Lucidchart</w:t>
            </w:r>
          </w:p>
        </w:tc>
        <w:tc>
          <w:tcPr>
            <w:tcW w:w="0" w:type="auto"/>
          </w:tcPr>
          <w:p w14:paraId="1A522F4C" w14:textId="77777777" w:rsidR="005E0150" w:rsidRDefault="00185C87">
            <w:r>
              <w:t>Tech Lead</w:t>
            </w:r>
          </w:p>
        </w:tc>
      </w:tr>
      <w:tr w:rsidR="005E0150" w14:paraId="258E940D" w14:textId="77777777">
        <w:tblPrEx>
          <w:tblCellMar>
            <w:top w:w="0" w:type="dxa"/>
            <w:bottom w:w="0" w:type="dxa"/>
          </w:tblCellMar>
        </w:tblPrEx>
        <w:tc>
          <w:tcPr>
            <w:tcW w:w="0" w:type="auto"/>
          </w:tcPr>
          <w:p w14:paraId="708547DE" w14:textId="77777777" w:rsidR="005E0150" w:rsidRDefault="00185C87">
            <w:r>
              <w:rPr>
                <w:b/>
                <w:bCs/>
              </w:rPr>
              <w:t>Milestone Progress Tracking</w:t>
            </w:r>
          </w:p>
        </w:tc>
        <w:tc>
          <w:tcPr>
            <w:tcW w:w="0" w:type="auto"/>
          </w:tcPr>
          <w:p w14:paraId="4422F208" w14:textId="77777777" w:rsidR="005E0150" w:rsidRDefault="00185C87">
            <w:r>
              <w:t>Weekly</w:t>
            </w:r>
          </w:p>
        </w:tc>
        <w:tc>
          <w:tcPr>
            <w:tcW w:w="0" w:type="auto"/>
          </w:tcPr>
          <w:p w14:paraId="0BABE36B" w14:textId="77777777" w:rsidR="005E0150" w:rsidRDefault="00185C87">
            <w:r>
              <w:t>Confluence/Jira</w:t>
            </w:r>
          </w:p>
        </w:tc>
        <w:tc>
          <w:tcPr>
            <w:tcW w:w="0" w:type="auto"/>
          </w:tcPr>
          <w:p w14:paraId="5C40306C" w14:textId="77777777" w:rsidR="005E0150" w:rsidRDefault="00185C87">
            <w:r>
              <w:t>PMO</w:t>
            </w:r>
          </w:p>
        </w:tc>
      </w:tr>
      <w:tr w:rsidR="005E0150" w14:paraId="30E415EA" w14:textId="77777777">
        <w:tblPrEx>
          <w:tblCellMar>
            <w:top w:w="0" w:type="dxa"/>
            <w:bottom w:w="0" w:type="dxa"/>
          </w:tblCellMar>
        </w:tblPrEx>
        <w:tc>
          <w:tcPr>
            <w:tcW w:w="0" w:type="auto"/>
          </w:tcPr>
          <w:p w14:paraId="69D27104" w14:textId="77777777" w:rsidR="005E0150" w:rsidRDefault="00185C87">
            <w:r>
              <w:rPr>
                <w:b/>
                <w:bCs/>
              </w:rPr>
              <w:t>Risk Reassessment</w:t>
            </w:r>
          </w:p>
        </w:tc>
        <w:tc>
          <w:tcPr>
            <w:tcW w:w="0" w:type="auto"/>
          </w:tcPr>
          <w:p w14:paraId="49468C6E" w14:textId="77777777" w:rsidR="005E0150" w:rsidRDefault="00185C87">
            <w:r>
              <w:t>Bi-weekly</w:t>
            </w:r>
          </w:p>
        </w:tc>
        <w:tc>
          <w:tcPr>
            <w:tcW w:w="0" w:type="auto"/>
          </w:tcPr>
          <w:p w14:paraId="328639F8" w14:textId="77777777" w:rsidR="005E0150" w:rsidRDefault="00185C87">
            <w:r>
              <w:t>Risk Register</w:t>
            </w:r>
          </w:p>
        </w:tc>
        <w:tc>
          <w:tcPr>
            <w:tcW w:w="0" w:type="auto"/>
          </w:tcPr>
          <w:p w14:paraId="626AA90C" w14:textId="77777777" w:rsidR="005E0150" w:rsidRDefault="00185C87">
            <w:r>
              <w:t>Compliance Team</w:t>
            </w:r>
          </w:p>
        </w:tc>
      </w:tr>
    </w:tbl>
    <w:p w14:paraId="392982B5" w14:textId="77777777" w:rsidR="005E0150" w:rsidRDefault="005E0150"/>
    <w:p w14:paraId="08882549" w14:textId="77777777" w:rsidR="005E0150" w:rsidRDefault="00185C87">
      <w:pPr>
        <w:pStyle w:val="Heading3"/>
        <w:spacing w:before="180" w:after="120"/>
      </w:pPr>
      <w:bookmarkStart w:id="522" w:name="_Toc214274398"/>
      <w:r>
        <w:t>7.2 Change Control Procedure</w:t>
      </w:r>
      <w:bookmarkEnd w:id="522"/>
    </w:p>
    <w:p w14:paraId="6A0B1897" w14:textId="77777777" w:rsidR="005E0150" w:rsidRDefault="00185C87">
      <w:pPr>
        <w:spacing w:after="60"/>
      </w:pPr>
      <w:r>
        <w:rPr>
          <w:b/>
          <w:bCs/>
        </w:rPr>
        <w:t xml:space="preserve">1. </w:t>
      </w:r>
      <w:r>
        <w:rPr>
          <w:b/>
          <w:bCs/>
        </w:rPr>
        <w:t>Submit Request:</w:t>
      </w:r>
      <w:r>
        <w:t xml:space="preserve"> Via </w:t>
      </w:r>
      <w:r>
        <w:rPr>
          <w:b/>
          <w:bCs/>
        </w:rPr>
        <w:t>Jira</w:t>
      </w:r>
      <w:r>
        <w:t xml:space="preserve"> (label: </w:t>
      </w:r>
      <w:r>
        <w:rPr>
          <w:rFonts w:ascii="Courier New" w:eastAsia="Courier New" w:hAnsi="Courier New" w:cs="Courier New"/>
          <w:color w:val="D63384"/>
          <w:shd w:val="solid" w:color="F8F9FA" w:fill="auto"/>
        </w:rPr>
        <w:t>Schedule Change</w:t>
      </w:r>
      <w:r>
        <w:t>).</w:t>
      </w:r>
    </w:p>
    <w:p w14:paraId="46BB461A" w14:textId="77777777" w:rsidR="005E0150" w:rsidRDefault="00185C87">
      <w:pPr>
        <w:spacing w:after="60"/>
      </w:pPr>
      <w:r>
        <w:rPr>
          <w:b/>
          <w:bCs/>
        </w:rPr>
        <w:t xml:space="preserve">2. </w:t>
      </w:r>
      <w:r>
        <w:rPr>
          <w:b/>
          <w:bCs/>
        </w:rPr>
        <w:t>Initial Review:</w:t>
      </w:r>
      <w:r>
        <w:t xml:space="preserve"> </w:t>
      </w:r>
      <w:r>
        <w:rPr>
          <w:b/>
          <w:bCs/>
        </w:rPr>
        <w:t>Project Manager</w:t>
      </w:r>
      <w:r>
        <w:t xml:space="preserve"> assesses impact on critical path.</w:t>
      </w:r>
    </w:p>
    <w:p w14:paraId="197D26D8" w14:textId="77777777" w:rsidR="005E0150" w:rsidRDefault="00185C87">
      <w:pPr>
        <w:spacing w:after="60"/>
      </w:pPr>
      <w:r>
        <w:rPr>
          <w:b/>
          <w:bCs/>
        </w:rPr>
        <w:t xml:space="preserve">3. </w:t>
      </w:r>
      <w:r>
        <w:rPr>
          <w:b/>
          <w:bCs/>
        </w:rPr>
        <w:t>CCB Evaluation:</w:t>
      </w:r>
      <w:r>
        <w:t xml:space="preserve"> </w:t>
      </w:r>
      <w:r>
        <w:rPr>
          <w:b/>
          <w:bCs/>
        </w:rPr>
        <w:t>Change Control Board</w:t>
      </w:r>
      <w:r>
        <w:t xml:space="preserve"> (meets bi-weekly).</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3731"/>
        <w:gridCol w:w="2483"/>
      </w:tblGrid>
      <w:tr w:rsidR="005E0150" w14:paraId="38592C82" w14:textId="77777777">
        <w:tblPrEx>
          <w:tblCellMar>
            <w:top w:w="0" w:type="dxa"/>
            <w:bottom w:w="0" w:type="dxa"/>
          </w:tblCellMar>
        </w:tblPrEx>
        <w:tc>
          <w:tcPr>
            <w:tcW w:w="0" w:type="auto"/>
            <w:shd w:val="solid" w:color="E0E0E0" w:fill="auto"/>
          </w:tcPr>
          <w:p w14:paraId="7147E650" w14:textId="77777777" w:rsidR="005E0150" w:rsidRDefault="00185C87">
            <w:r>
              <w:rPr>
                <w:b/>
                <w:bCs/>
              </w:rPr>
              <w:t>CCB Member</w:t>
            </w:r>
          </w:p>
        </w:tc>
        <w:tc>
          <w:tcPr>
            <w:tcW w:w="0" w:type="auto"/>
            <w:shd w:val="solid" w:color="E0E0E0" w:fill="auto"/>
          </w:tcPr>
          <w:p w14:paraId="6E5B6D97" w14:textId="77777777" w:rsidR="005E0150" w:rsidRDefault="00185C87">
            <w:r>
              <w:rPr>
                <w:b/>
                <w:bCs/>
              </w:rPr>
              <w:t>Role</w:t>
            </w:r>
          </w:p>
        </w:tc>
        <w:tc>
          <w:tcPr>
            <w:tcW w:w="0" w:type="auto"/>
            <w:shd w:val="solid" w:color="E0E0E0" w:fill="auto"/>
          </w:tcPr>
          <w:p w14:paraId="448834AA" w14:textId="77777777" w:rsidR="005E0150" w:rsidRDefault="00185C87">
            <w:r>
              <w:rPr>
                <w:b/>
                <w:bCs/>
              </w:rPr>
              <w:t>Voting Rights</w:t>
            </w:r>
          </w:p>
        </w:tc>
      </w:tr>
      <w:tr w:rsidR="005E0150" w14:paraId="492CBEFF" w14:textId="77777777">
        <w:tblPrEx>
          <w:tblCellMar>
            <w:top w:w="0" w:type="dxa"/>
            <w:bottom w:w="0" w:type="dxa"/>
          </w:tblCellMar>
        </w:tblPrEx>
        <w:tc>
          <w:tcPr>
            <w:tcW w:w="0" w:type="auto"/>
          </w:tcPr>
          <w:p w14:paraId="500D4D65" w14:textId="77777777" w:rsidR="005E0150" w:rsidRDefault="00185C87">
            <w:r>
              <w:t>MCM Drescher</w:t>
            </w:r>
          </w:p>
        </w:tc>
        <w:tc>
          <w:tcPr>
            <w:tcW w:w="0" w:type="auto"/>
          </w:tcPr>
          <w:p w14:paraId="295EF130" w14:textId="77777777" w:rsidR="005E0150" w:rsidRDefault="00185C87">
            <w:r>
              <w:t>Executive Sponsor</w:t>
            </w:r>
          </w:p>
        </w:tc>
        <w:tc>
          <w:tcPr>
            <w:tcW w:w="0" w:type="auto"/>
          </w:tcPr>
          <w:p w14:paraId="3A577B94" w14:textId="77777777" w:rsidR="005E0150" w:rsidRDefault="00185C87">
            <w:r>
              <w:t>Yes</w:t>
            </w:r>
          </w:p>
        </w:tc>
      </w:tr>
      <w:tr w:rsidR="005E0150" w14:paraId="6A8BF991" w14:textId="77777777">
        <w:tblPrEx>
          <w:tblCellMar>
            <w:top w:w="0" w:type="dxa"/>
            <w:bottom w:w="0" w:type="dxa"/>
          </w:tblCellMar>
        </w:tblPrEx>
        <w:tc>
          <w:tcPr>
            <w:tcW w:w="0" w:type="auto"/>
          </w:tcPr>
          <w:p w14:paraId="54A81B7F" w14:textId="77777777" w:rsidR="005E0150" w:rsidRDefault="00185C87">
            <w:r>
              <w:t>Vacancy</w:t>
            </w:r>
          </w:p>
        </w:tc>
        <w:tc>
          <w:tcPr>
            <w:tcW w:w="0" w:type="auto"/>
          </w:tcPr>
          <w:p w14:paraId="5033AF54" w14:textId="77777777" w:rsidR="005E0150" w:rsidRDefault="00185C87">
            <w:r>
              <w:t>Chief Strategy Officer</w:t>
            </w:r>
          </w:p>
        </w:tc>
        <w:tc>
          <w:tcPr>
            <w:tcW w:w="0" w:type="auto"/>
          </w:tcPr>
          <w:p w14:paraId="69D9FB56" w14:textId="77777777" w:rsidR="005E0150" w:rsidRDefault="00185C87">
            <w:r>
              <w:t>Yes</w:t>
            </w:r>
          </w:p>
        </w:tc>
      </w:tr>
      <w:tr w:rsidR="005E0150" w14:paraId="16C3ED44" w14:textId="77777777">
        <w:tblPrEx>
          <w:tblCellMar>
            <w:top w:w="0" w:type="dxa"/>
            <w:bottom w:w="0" w:type="dxa"/>
          </w:tblCellMar>
        </w:tblPrEx>
        <w:tc>
          <w:tcPr>
            <w:tcW w:w="0" w:type="auto"/>
          </w:tcPr>
          <w:p w14:paraId="16F21C06" w14:textId="77777777" w:rsidR="005E0150" w:rsidRDefault="00185C87">
            <w:r>
              <w:t>Menno Drescher</w:t>
            </w:r>
          </w:p>
        </w:tc>
        <w:tc>
          <w:tcPr>
            <w:tcW w:w="0" w:type="auto"/>
          </w:tcPr>
          <w:p w14:paraId="6129DEAE" w14:textId="77777777" w:rsidR="005E0150" w:rsidRDefault="00185C87">
            <w:r>
              <w:t>Project Manager</w:t>
            </w:r>
          </w:p>
        </w:tc>
        <w:tc>
          <w:tcPr>
            <w:tcW w:w="0" w:type="auto"/>
          </w:tcPr>
          <w:p w14:paraId="1E50A483" w14:textId="77777777" w:rsidR="005E0150" w:rsidRDefault="00185C87">
            <w:r>
              <w:t>No (advisory)</w:t>
            </w:r>
          </w:p>
        </w:tc>
      </w:tr>
      <w:tr w:rsidR="005E0150" w14:paraId="3EDD691D" w14:textId="77777777">
        <w:tblPrEx>
          <w:tblCellMar>
            <w:top w:w="0" w:type="dxa"/>
            <w:bottom w:w="0" w:type="dxa"/>
          </w:tblCellMar>
        </w:tblPrEx>
        <w:tc>
          <w:tcPr>
            <w:tcW w:w="0" w:type="auto"/>
          </w:tcPr>
          <w:p w14:paraId="7571FB9A" w14:textId="77777777" w:rsidR="005E0150" w:rsidRDefault="00185C87">
            <w:r>
              <w:t>ADPA CTO</w:t>
            </w:r>
          </w:p>
        </w:tc>
        <w:tc>
          <w:tcPr>
            <w:tcW w:w="0" w:type="auto"/>
          </w:tcPr>
          <w:p w14:paraId="30CE421A" w14:textId="77777777" w:rsidR="005E0150" w:rsidRDefault="00185C87">
            <w:r>
              <w:t>Technical Advisor</w:t>
            </w:r>
          </w:p>
        </w:tc>
        <w:tc>
          <w:tcPr>
            <w:tcW w:w="0" w:type="auto"/>
          </w:tcPr>
          <w:p w14:paraId="73CA9C5C" w14:textId="77777777" w:rsidR="005E0150" w:rsidRDefault="00185C87">
            <w:r>
              <w:t>Yes</w:t>
            </w:r>
          </w:p>
        </w:tc>
      </w:tr>
      <w:tr w:rsidR="005E0150" w14:paraId="3E8837B3" w14:textId="77777777">
        <w:tblPrEx>
          <w:tblCellMar>
            <w:top w:w="0" w:type="dxa"/>
            <w:bottom w:w="0" w:type="dxa"/>
          </w:tblCellMar>
        </w:tblPrEx>
        <w:tc>
          <w:tcPr>
            <w:tcW w:w="0" w:type="auto"/>
          </w:tcPr>
          <w:p w14:paraId="4F164265" w14:textId="77777777" w:rsidR="005E0150" w:rsidRDefault="00185C87">
            <w:r>
              <w:t>Vacancy</w:t>
            </w:r>
          </w:p>
        </w:tc>
        <w:tc>
          <w:tcPr>
            <w:tcW w:w="0" w:type="auto"/>
          </w:tcPr>
          <w:p w14:paraId="23FDF3C3" w14:textId="77777777" w:rsidR="005E0150" w:rsidRDefault="00185C87">
            <w:r>
              <w:t>Product Owner</w:t>
            </w:r>
          </w:p>
        </w:tc>
        <w:tc>
          <w:tcPr>
            <w:tcW w:w="0" w:type="auto"/>
          </w:tcPr>
          <w:p w14:paraId="607D35DD" w14:textId="77777777" w:rsidR="005E0150" w:rsidRDefault="00185C87">
            <w:r>
              <w:t>Yes</w:t>
            </w:r>
          </w:p>
        </w:tc>
      </w:tr>
    </w:tbl>
    <w:p w14:paraId="0ACDB4C2" w14:textId="77777777" w:rsidR="005E0150" w:rsidRDefault="00185C87">
      <w:pPr>
        <w:spacing w:after="60"/>
      </w:pPr>
      <w:r>
        <w:rPr>
          <w:b/>
          <w:bCs/>
        </w:rPr>
        <w:t xml:space="preserve">4. </w:t>
      </w:r>
      <w:r>
        <w:rPr>
          <w:b/>
          <w:bCs/>
        </w:rPr>
        <w:t>Approval/Rejection:</w:t>
      </w:r>
      <w:r>
        <w:t xml:space="preserve"> Decision documented in </w:t>
      </w:r>
      <w:r>
        <w:rPr>
          <w:b/>
          <w:bCs/>
        </w:rPr>
        <w:t>Confluence</w:t>
      </w:r>
      <w:r>
        <w:t>.</w:t>
      </w:r>
    </w:p>
    <w:p w14:paraId="109C2B14" w14:textId="77777777" w:rsidR="005E0150" w:rsidRDefault="00185C87">
      <w:pPr>
        <w:spacing w:after="60"/>
      </w:pPr>
      <w:r>
        <w:rPr>
          <w:b/>
          <w:bCs/>
        </w:rPr>
        <w:t xml:space="preserve">5. </w:t>
      </w:r>
      <w:r>
        <w:rPr>
          <w:b/>
          <w:bCs/>
        </w:rPr>
        <w:t>Implementation:</w:t>
      </w:r>
      <w:r>
        <w:t xml:space="preserve"> Updated baseline published in </w:t>
      </w:r>
      <w:r>
        <w:rPr>
          <w:b/>
          <w:bCs/>
        </w:rPr>
        <w:t>Microsoft Project</w:t>
      </w:r>
      <w:r>
        <w:t>.</w:t>
      </w:r>
    </w:p>
    <w:p w14:paraId="522D655F" w14:textId="77777777" w:rsidR="005E0150" w:rsidRDefault="00185C87">
      <w:pPr>
        <w:spacing w:after="60"/>
      </w:pPr>
      <w:r>
        <w:rPr>
          <w:b/>
          <w:bCs/>
        </w:rPr>
        <w:t xml:space="preserve">6. </w:t>
      </w:r>
      <w:r>
        <w:rPr>
          <w:b/>
          <w:bCs/>
        </w:rPr>
        <w:t>Communication:</w:t>
      </w:r>
      <w:r>
        <w:t xml:space="preserve"> Email to stakeholders (template in </w:t>
      </w:r>
      <w:r>
        <w:rPr>
          <w:b/>
          <w:bCs/>
        </w:rPr>
        <w:t>Communications Plan</w:t>
      </w:r>
      <w:r>
        <w:t>).</w:t>
      </w:r>
    </w:p>
    <w:p w14:paraId="3296D5D0" w14:textId="77777777" w:rsidR="005E0150" w:rsidRDefault="005E0150"/>
    <w:p w14:paraId="5F956068" w14:textId="77777777" w:rsidR="005E0150" w:rsidRDefault="00185C87">
      <w:pPr>
        <w:pStyle w:val="Heading3"/>
        <w:spacing w:before="180" w:after="120"/>
      </w:pPr>
      <w:bookmarkStart w:id="523" w:name="_Toc214274399"/>
      <w:r>
        <w:lastRenderedPageBreak/>
        <w:t>7.3 Performance Metrics (KPIs)</w:t>
      </w:r>
      <w:bookmarkEnd w:id="52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622"/>
        <w:gridCol w:w="3425"/>
        <w:gridCol w:w="969"/>
        <w:gridCol w:w="1552"/>
      </w:tblGrid>
      <w:tr w:rsidR="005E0150" w14:paraId="54DD2A20" w14:textId="77777777">
        <w:tblPrEx>
          <w:tblCellMar>
            <w:top w:w="0" w:type="dxa"/>
            <w:bottom w:w="0" w:type="dxa"/>
          </w:tblCellMar>
        </w:tblPrEx>
        <w:tc>
          <w:tcPr>
            <w:tcW w:w="0" w:type="auto"/>
            <w:shd w:val="solid" w:color="E0E0E0" w:fill="auto"/>
          </w:tcPr>
          <w:p w14:paraId="00A05971" w14:textId="77777777" w:rsidR="005E0150" w:rsidRDefault="00185C87">
            <w:r>
              <w:rPr>
                <w:b/>
                <w:bCs/>
              </w:rPr>
              <w:t>KPI</w:t>
            </w:r>
          </w:p>
        </w:tc>
        <w:tc>
          <w:tcPr>
            <w:tcW w:w="0" w:type="auto"/>
            <w:shd w:val="solid" w:color="E0E0E0" w:fill="auto"/>
          </w:tcPr>
          <w:p w14:paraId="2293E77E" w14:textId="77777777" w:rsidR="005E0150" w:rsidRDefault="00185C87">
            <w:r>
              <w:rPr>
                <w:b/>
                <w:bCs/>
              </w:rPr>
              <w:t>Target</w:t>
            </w:r>
          </w:p>
        </w:tc>
        <w:tc>
          <w:tcPr>
            <w:tcW w:w="0" w:type="auto"/>
            <w:shd w:val="solid" w:color="E0E0E0" w:fill="auto"/>
          </w:tcPr>
          <w:p w14:paraId="1F24A365" w14:textId="77777777" w:rsidR="005E0150" w:rsidRDefault="00185C87">
            <w:r>
              <w:rPr>
                <w:b/>
                <w:bCs/>
              </w:rPr>
              <w:t>Measurement Method</w:t>
            </w:r>
          </w:p>
        </w:tc>
        <w:tc>
          <w:tcPr>
            <w:tcW w:w="0" w:type="auto"/>
            <w:shd w:val="solid" w:color="E0E0E0" w:fill="auto"/>
          </w:tcPr>
          <w:p w14:paraId="5B9D17C5" w14:textId="77777777" w:rsidR="005E0150" w:rsidRDefault="00185C87">
            <w:r>
              <w:rPr>
                <w:b/>
                <w:bCs/>
              </w:rPr>
              <w:t>Frequency</w:t>
            </w:r>
          </w:p>
        </w:tc>
        <w:tc>
          <w:tcPr>
            <w:tcW w:w="0" w:type="auto"/>
            <w:shd w:val="solid" w:color="E0E0E0" w:fill="auto"/>
          </w:tcPr>
          <w:p w14:paraId="34A5B9FF" w14:textId="77777777" w:rsidR="005E0150" w:rsidRDefault="00185C87">
            <w:r>
              <w:rPr>
                <w:b/>
                <w:bCs/>
              </w:rPr>
              <w:t>Owner</w:t>
            </w:r>
          </w:p>
        </w:tc>
      </w:tr>
      <w:tr w:rsidR="005E0150" w14:paraId="11ADF8C9" w14:textId="77777777">
        <w:tblPrEx>
          <w:tblCellMar>
            <w:top w:w="0" w:type="dxa"/>
            <w:bottom w:w="0" w:type="dxa"/>
          </w:tblCellMar>
        </w:tblPrEx>
        <w:tc>
          <w:tcPr>
            <w:tcW w:w="0" w:type="auto"/>
          </w:tcPr>
          <w:p w14:paraId="43A5FA32" w14:textId="77777777" w:rsidR="005E0150" w:rsidRDefault="00185C87">
            <w:r>
              <w:rPr>
                <w:b/>
                <w:bCs/>
              </w:rPr>
              <w:t>Schedule Variance (SV)</w:t>
            </w:r>
          </w:p>
        </w:tc>
        <w:tc>
          <w:tcPr>
            <w:tcW w:w="0" w:type="auto"/>
          </w:tcPr>
          <w:p w14:paraId="517C3192" w14:textId="77777777" w:rsidR="005E0150" w:rsidRDefault="00185C87">
            <w:r>
              <w:t>≥ -5%</w:t>
            </w:r>
          </w:p>
        </w:tc>
        <w:tc>
          <w:tcPr>
            <w:tcW w:w="0" w:type="auto"/>
          </w:tcPr>
          <w:p w14:paraId="24868CFA" w14:textId="77777777" w:rsidR="005E0150" w:rsidRDefault="00185C87">
            <w:r>
              <w:t xml:space="preserve">EVM: </w:t>
            </w:r>
            <w:r>
              <w:rPr>
                <w:rFonts w:ascii="Courier New" w:eastAsia="Courier New" w:hAnsi="Courier New" w:cs="Courier New"/>
                <w:color w:val="D63384"/>
                <w:shd w:val="solid" w:color="F8F9FA" w:fill="auto"/>
              </w:rPr>
              <w:t>SV = EV - PV</w:t>
            </w:r>
          </w:p>
        </w:tc>
        <w:tc>
          <w:tcPr>
            <w:tcW w:w="0" w:type="auto"/>
          </w:tcPr>
          <w:p w14:paraId="58DB0B9D" w14:textId="77777777" w:rsidR="005E0150" w:rsidRDefault="00185C87">
            <w:r>
              <w:t>Bi-weekly</w:t>
            </w:r>
          </w:p>
        </w:tc>
        <w:tc>
          <w:tcPr>
            <w:tcW w:w="0" w:type="auto"/>
          </w:tcPr>
          <w:p w14:paraId="66597A19" w14:textId="77777777" w:rsidR="005E0150" w:rsidRDefault="00185C87">
            <w:r>
              <w:t>Project Manager</w:t>
            </w:r>
          </w:p>
        </w:tc>
      </w:tr>
      <w:tr w:rsidR="005E0150" w14:paraId="434995DE" w14:textId="77777777">
        <w:tblPrEx>
          <w:tblCellMar>
            <w:top w:w="0" w:type="dxa"/>
            <w:bottom w:w="0" w:type="dxa"/>
          </w:tblCellMar>
        </w:tblPrEx>
        <w:tc>
          <w:tcPr>
            <w:tcW w:w="0" w:type="auto"/>
          </w:tcPr>
          <w:p w14:paraId="5A2DF97B" w14:textId="77777777" w:rsidR="005E0150" w:rsidRDefault="00185C87">
            <w:r>
              <w:rPr>
                <w:b/>
                <w:bCs/>
              </w:rPr>
              <w:t>Critical Path Adherence</w:t>
            </w:r>
          </w:p>
        </w:tc>
        <w:tc>
          <w:tcPr>
            <w:tcW w:w="0" w:type="auto"/>
          </w:tcPr>
          <w:p w14:paraId="30C8C1F2" w14:textId="77777777" w:rsidR="005E0150" w:rsidRDefault="00185C87">
            <w:r>
              <w:t>100%</w:t>
            </w:r>
          </w:p>
        </w:tc>
        <w:tc>
          <w:tcPr>
            <w:tcW w:w="0" w:type="auto"/>
          </w:tcPr>
          <w:p w14:paraId="20C527B9" w14:textId="77777777" w:rsidR="005E0150" w:rsidRDefault="00185C87">
            <w:r>
              <w:t xml:space="preserve">No delays in </w:t>
            </w:r>
            <w:r>
              <w:rPr>
                <w:b/>
                <w:bCs/>
              </w:rPr>
              <w:t>M-05, M-06, M-10</w:t>
            </w:r>
          </w:p>
        </w:tc>
        <w:tc>
          <w:tcPr>
            <w:tcW w:w="0" w:type="auto"/>
          </w:tcPr>
          <w:p w14:paraId="4691B0A2" w14:textId="77777777" w:rsidR="005E0150" w:rsidRDefault="00185C87">
            <w:r>
              <w:t>Monthly</w:t>
            </w:r>
          </w:p>
        </w:tc>
        <w:tc>
          <w:tcPr>
            <w:tcW w:w="0" w:type="auto"/>
          </w:tcPr>
          <w:p w14:paraId="5E321B2E" w14:textId="77777777" w:rsidR="005E0150" w:rsidRDefault="00185C87">
            <w:r>
              <w:t>Tech Lead</w:t>
            </w:r>
          </w:p>
        </w:tc>
      </w:tr>
      <w:tr w:rsidR="005E0150" w14:paraId="4544BC29" w14:textId="77777777">
        <w:tblPrEx>
          <w:tblCellMar>
            <w:top w:w="0" w:type="dxa"/>
            <w:bottom w:w="0" w:type="dxa"/>
          </w:tblCellMar>
        </w:tblPrEx>
        <w:tc>
          <w:tcPr>
            <w:tcW w:w="0" w:type="auto"/>
          </w:tcPr>
          <w:p w14:paraId="79073D89" w14:textId="77777777" w:rsidR="005E0150" w:rsidRDefault="00185C87">
            <w:r>
              <w:rPr>
                <w:b/>
                <w:bCs/>
              </w:rPr>
              <w:t>Milestone Completion Rate</w:t>
            </w:r>
          </w:p>
        </w:tc>
        <w:tc>
          <w:tcPr>
            <w:tcW w:w="0" w:type="auto"/>
          </w:tcPr>
          <w:p w14:paraId="25D0B372" w14:textId="77777777" w:rsidR="005E0150" w:rsidRDefault="00185C87">
            <w:r>
              <w:t>100%</w:t>
            </w:r>
          </w:p>
        </w:tc>
        <w:tc>
          <w:tcPr>
            <w:tcW w:w="0" w:type="auto"/>
          </w:tcPr>
          <w:p w14:paraId="5280EDDC" w14:textId="77777777" w:rsidR="005E0150" w:rsidRDefault="00185C87">
            <w:r>
              <w:t># of milestones completed on time / total</w:t>
            </w:r>
          </w:p>
        </w:tc>
        <w:tc>
          <w:tcPr>
            <w:tcW w:w="0" w:type="auto"/>
          </w:tcPr>
          <w:p w14:paraId="3731FBC5" w14:textId="77777777" w:rsidR="005E0150" w:rsidRDefault="00185C87">
            <w:r>
              <w:t>Monthly</w:t>
            </w:r>
          </w:p>
        </w:tc>
        <w:tc>
          <w:tcPr>
            <w:tcW w:w="0" w:type="auto"/>
          </w:tcPr>
          <w:p w14:paraId="13948F28" w14:textId="77777777" w:rsidR="005E0150" w:rsidRDefault="00185C87">
            <w:r>
              <w:t>PMO</w:t>
            </w:r>
          </w:p>
        </w:tc>
      </w:tr>
      <w:tr w:rsidR="005E0150" w14:paraId="1E475593" w14:textId="77777777">
        <w:tblPrEx>
          <w:tblCellMar>
            <w:top w:w="0" w:type="dxa"/>
            <w:bottom w:w="0" w:type="dxa"/>
          </w:tblCellMar>
        </w:tblPrEx>
        <w:tc>
          <w:tcPr>
            <w:tcW w:w="0" w:type="auto"/>
          </w:tcPr>
          <w:p w14:paraId="78F3476F" w14:textId="77777777" w:rsidR="005E0150" w:rsidRDefault="00185C87">
            <w:r>
              <w:rPr>
                <w:b/>
                <w:bCs/>
              </w:rPr>
              <w:t>Risk Mitigation Rate</w:t>
            </w:r>
          </w:p>
        </w:tc>
        <w:tc>
          <w:tcPr>
            <w:tcW w:w="0" w:type="auto"/>
          </w:tcPr>
          <w:p w14:paraId="280865A9" w14:textId="77777777" w:rsidR="005E0150" w:rsidRDefault="00185C87">
            <w:r>
              <w:t>≥90%</w:t>
            </w:r>
          </w:p>
        </w:tc>
        <w:tc>
          <w:tcPr>
            <w:tcW w:w="0" w:type="auto"/>
          </w:tcPr>
          <w:p w14:paraId="6530D371" w14:textId="77777777" w:rsidR="005E0150" w:rsidRDefault="00185C87">
            <w:r>
              <w:t># of mitigated high-impact risks / total</w:t>
            </w:r>
          </w:p>
        </w:tc>
        <w:tc>
          <w:tcPr>
            <w:tcW w:w="0" w:type="auto"/>
          </w:tcPr>
          <w:p w14:paraId="1D2C8818" w14:textId="77777777" w:rsidR="005E0150" w:rsidRDefault="00185C87">
            <w:r>
              <w:t>Bi-weekly</w:t>
            </w:r>
          </w:p>
        </w:tc>
        <w:tc>
          <w:tcPr>
            <w:tcW w:w="0" w:type="auto"/>
          </w:tcPr>
          <w:p w14:paraId="506DC5BA" w14:textId="77777777" w:rsidR="005E0150" w:rsidRDefault="00185C87">
            <w:r>
              <w:t>Compliance Team</w:t>
            </w:r>
          </w:p>
        </w:tc>
      </w:tr>
    </w:tbl>
    <w:p w14:paraId="31AABC8C" w14:textId="77777777" w:rsidR="005E0150" w:rsidRDefault="005E0150"/>
    <w:p w14:paraId="7E102005" w14:textId="77777777" w:rsidR="005E0150" w:rsidRDefault="00185C87">
      <w:pPr>
        <w:spacing w:before="240" w:after="240"/>
      </w:pPr>
      <w:r>
        <w:rPr>
          <w:color w:val="CCCCCC"/>
        </w:rPr>
        <w:t>─────────────────────────────────────────────────────────</w:t>
      </w:r>
    </w:p>
    <w:p w14:paraId="4BA965DD" w14:textId="77777777" w:rsidR="005E0150" w:rsidRDefault="00185C87">
      <w:pPr>
        <w:pStyle w:val="Heading2"/>
        <w:spacing w:before="180" w:after="120"/>
      </w:pPr>
      <w:bookmarkStart w:id="524" w:name="_Toc214274400"/>
      <w:r>
        <w:t>8. Roles &amp; Responsibilities</w:t>
      </w:r>
      <w:bookmarkEnd w:id="524"/>
    </w:p>
    <w:p w14:paraId="3CB5A77A" w14:textId="77777777" w:rsidR="005E0150" w:rsidRDefault="00185C87">
      <w:pPr>
        <w:pStyle w:val="Heading3"/>
        <w:spacing w:before="180" w:after="120"/>
      </w:pPr>
      <w:bookmarkStart w:id="525" w:name="_Toc214274401"/>
      <w:r>
        <w:t>8.1 RACI Matrix</w:t>
      </w:r>
      <w:bookmarkEnd w:id="52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1590"/>
        <w:gridCol w:w="1002"/>
        <w:gridCol w:w="1788"/>
        <w:gridCol w:w="870"/>
        <w:gridCol w:w="1158"/>
      </w:tblGrid>
      <w:tr w:rsidR="005E0150" w14:paraId="2747B121" w14:textId="77777777">
        <w:tblPrEx>
          <w:tblCellMar>
            <w:top w:w="0" w:type="dxa"/>
            <w:bottom w:w="0" w:type="dxa"/>
          </w:tblCellMar>
        </w:tblPrEx>
        <w:tc>
          <w:tcPr>
            <w:tcW w:w="0" w:type="auto"/>
            <w:shd w:val="solid" w:color="E0E0E0" w:fill="auto"/>
          </w:tcPr>
          <w:p w14:paraId="1FE6C525" w14:textId="77777777" w:rsidR="005E0150" w:rsidRDefault="00185C87">
            <w:r>
              <w:rPr>
                <w:b/>
                <w:bCs/>
              </w:rPr>
              <w:t>Activity</w:t>
            </w:r>
          </w:p>
        </w:tc>
        <w:tc>
          <w:tcPr>
            <w:tcW w:w="0" w:type="auto"/>
            <w:shd w:val="solid" w:color="E0E0E0" w:fill="auto"/>
          </w:tcPr>
          <w:p w14:paraId="7325DD67" w14:textId="77777777" w:rsidR="005E0150" w:rsidRDefault="00185C87">
            <w:r>
              <w:rPr>
                <w:b/>
                <w:bCs/>
              </w:rPr>
              <w:t>Project Manager</w:t>
            </w:r>
          </w:p>
        </w:tc>
        <w:tc>
          <w:tcPr>
            <w:tcW w:w="0" w:type="auto"/>
            <w:shd w:val="solid" w:color="E0E0E0" w:fill="auto"/>
          </w:tcPr>
          <w:p w14:paraId="0EABA4C5" w14:textId="77777777" w:rsidR="005E0150" w:rsidRDefault="00185C87">
            <w:r>
              <w:rPr>
                <w:b/>
                <w:bCs/>
              </w:rPr>
              <w:t>Tech Lead</w:t>
            </w:r>
          </w:p>
        </w:tc>
        <w:tc>
          <w:tcPr>
            <w:tcW w:w="0" w:type="auto"/>
            <w:shd w:val="solid" w:color="E0E0E0" w:fill="auto"/>
          </w:tcPr>
          <w:p w14:paraId="69DCBFDA" w14:textId="77777777" w:rsidR="005E0150" w:rsidRDefault="00185C87">
            <w:r>
              <w:rPr>
                <w:b/>
                <w:bCs/>
              </w:rPr>
              <w:t>Data Science Team</w:t>
            </w:r>
          </w:p>
        </w:tc>
        <w:tc>
          <w:tcPr>
            <w:tcW w:w="0" w:type="auto"/>
            <w:shd w:val="solid" w:color="E0E0E0" w:fill="auto"/>
          </w:tcPr>
          <w:p w14:paraId="54B9076E" w14:textId="77777777" w:rsidR="005E0150" w:rsidRDefault="00185C87">
            <w:r>
              <w:rPr>
                <w:b/>
                <w:bCs/>
              </w:rPr>
              <w:t>QA Lead</w:t>
            </w:r>
          </w:p>
        </w:tc>
        <w:tc>
          <w:tcPr>
            <w:tcW w:w="0" w:type="auto"/>
            <w:shd w:val="solid" w:color="E0E0E0" w:fill="auto"/>
          </w:tcPr>
          <w:p w14:paraId="595EDCC1" w14:textId="77777777" w:rsidR="005E0150" w:rsidRDefault="00185C87">
            <w:r>
              <w:rPr>
                <w:b/>
                <w:bCs/>
              </w:rPr>
              <w:t>Pilot Clients</w:t>
            </w:r>
          </w:p>
        </w:tc>
      </w:tr>
      <w:tr w:rsidR="005E0150" w14:paraId="070FA445" w14:textId="77777777">
        <w:tblPrEx>
          <w:tblCellMar>
            <w:top w:w="0" w:type="dxa"/>
            <w:bottom w:w="0" w:type="dxa"/>
          </w:tblCellMar>
        </w:tblPrEx>
        <w:tc>
          <w:tcPr>
            <w:tcW w:w="0" w:type="auto"/>
          </w:tcPr>
          <w:p w14:paraId="046310BD" w14:textId="77777777" w:rsidR="005E0150" w:rsidRDefault="00185C87">
            <w:r>
              <w:rPr>
                <w:b/>
                <w:bCs/>
              </w:rPr>
              <w:t>Activity Definition</w:t>
            </w:r>
          </w:p>
        </w:tc>
        <w:tc>
          <w:tcPr>
            <w:tcW w:w="0" w:type="auto"/>
          </w:tcPr>
          <w:p w14:paraId="6785DCA7" w14:textId="77777777" w:rsidR="005E0150" w:rsidRDefault="00185C87">
            <w:r>
              <w:t>A/R</w:t>
            </w:r>
          </w:p>
        </w:tc>
        <w:tc>
          <w:tcPr>
            <w:tcW w:w="0" w:type="auto"/>
          </w:tcPr>
          <w:p w14:paraId="156EE323" w14:textId="77777777" w:rsidR="005E0150" w:rsidRDefault="00185C87">
            <w:r>
              <w:t>C</w:t>
            </w:r>
          </w:p>
        </w:tc>
        <w:tc>
          <w:tcPr>
            <w:tcW w:w="0" w:type="auto"/>
          </w:tcPr>
          <w:p w14:paraId="5A0C81D7" w14:textId="77777777" w:rsidR="005E0150" w:rsidRDefault="00185C87">
            <w:r>
              <w:t>I</w:t>
            </w:r>
          </w:p>
        </w:tc>
        <w:tc>
          <w:tcPr>
            <w:tcW w:w="0" w:type="auto"/>
          </w:tcPr>
          <w:p w14:paraId="2CDE03ED" w14:textId="77777777" w:rsidR="005E0150" w:rsidRDefault="00185C87">
            <w:r>
              <w:t>I</w:t>
            </w:r>
          </w:p>
        </w:tc>
        <w:tc>
          <w:tcPr>
            <w:tcW w:w="0" w:type="auto"/>
          </w:tcPr>
          <w:p w14:paraId="5C496760" w14:textId="77777777" w:rsidR="005E0150" w:rsidRDefault="00185C87">
            <w:r>
              <w:t>I</w:t>
            </w:r>
          </w:p>
        </w:tc>
      </w:tr>
      <w:tr w:rsidR="005E0150" w14:paraId="53D9E0FA" w14:textId="77777777">
        <w:tblPrEx>
          <w:tblCellMar>
            <w:top w:w="0" w:type="dxa"/>
            <w:bottom w:w="0" w:type="dxa"/>
          </w:tblCellMar>
        </w:tblPrEx>
        <w:tc>
          <w:tcPr>
            <w:tcW w:w="0" w:type="auto"/>
          </w:tcPr>
          <w:p w14:paraId="7E1DAF19" w14:textId="77777777" w:rsidR="005E0150" w:rsidRDefault="00185C87">
            <w:r>
              <w:rPr>
                <w:b/>
                <w:bCs/>
              </w:rPr>
              <w:t>Duration Estimation</w:t>
            </w:r>
          </w:p>
        </w:tc>
        <w:tc>
          <w:tcPr>
            <w:tcW w:w="0" w:type="auto"/>
          </w:tcPr>
          <w:p w14:paraId="53D34F96" w14:textId="77777777" w:rsidR="005E0150" w:rsidRDefault="00185C87">
            <w:r>
              <w:t>R</w:t>
            </w:r>
          </w:p>
        </w:tc>
        <w:tc>
          <w:tcPr>
            <w:tcW w:w="0" w:type="auto"/>
          </w:tcPr>
          <w:p w14:paraId="6CA110EB" w14:textId="77777777" w:rsidR="005E0150" w:rsidRDefault="00185C87">
            <w:r>
              <w:t>A</w:t>
            </w:r>
          </w:p>
        </w:tc>
        <w:tc>
          <w:tcPr>
            <w:tcW w:w="0" w:type="auto"/>
          </w:tcPr>
          <w:p w14:paraId="7A1308FE" w14:textId="77777777" w:rsidR="005E0150" w:rsidRDefault="00185C87">
            <w:r>
              <w:t>C</w:t>
            </w:r>
          </w:p>
        </w:tc>
        <w:tc>
          <w:tcPr>
            <w:tcW w:w="0" w:type="auto"/>
          </w:tcPr>
          <w:p w14:paraId="474D01C4" w14:textId="77777777" w:rsidR="005E0150" w:rsidRDefault="00185C87">
            <w:r>
              <w:t>I</w:t>
            </w:r>
          </w:p>
        </w:tc>
        <w:tc>
          <w:tcPr>
            <w:tcW w:w="0" w:type="auto"/>
          </w:tcPr>
          <w:p w14:paraId="7049A207" w14:textId="77777777" w:rsidR="005E0150" w:rsidRDefault="00185C87">
            <w:r>
              <w:t>I</w:t>
            </w:r>
          </w:p>
        </w:tc>
      </w:tr>
      <w:tr w:rsidR="005E0150" w14:paraId="51F7894E" w14:textId="77777777">
        <w:tblPrEx>
          <w:tblCellMar>
            <w:top w:w="0" w:type="dxa"/>
            <w:bottom w:w="0" w:type="dxa"/>
          </w:tblCellMar>
        </w:tblPrEx>
        <w:tc>
          <w:tcPr>
            <w:tcW w:w="0" w:type="auto"/>
          </w:tcPr>
          <w:p w14:paraId="6898A92A" w14:textId="77777777" w:rsidR="005E0150" w:rsidRDefault="00185C87">
            <w:r>
              <w:rPr>
                <w:b/>
                <w:bCs/>
              </w:rPr>
              <w:t>Critical Path Analysis</w:t>
            </w:r>
          </w:p>
        </w:tc>
        <w:tc>
          <w:tcPr>
            <w:tcW w:w="0" w:type="auto"/>
          </w:tcPr>
          <w:p w14:paraId="439EA200" w14:textId="77777777" w:rsidR="005E0150" w:rsidRDefault="00185C87">
            <w:r>
              <w:t>R</w:t>
            </w:r>
          </w:p>
        </w:tc>
        <w:tc>
          <w:tcPr>
            <w:tcW w:w="0" w:type="auto"/>
          </w:tcPr>
          <w:p w14:paraId="37B9A980" w14:textId="77777777" w:rsidR="005E0150" w:rsidRDefault="00185C87">
            <w:r>
              <w:t>A</w:t>
            </w:r>
          </w:p>
        </w:tc>
        <w:tc>
          <w:tcPr>
            <w:tcW w:w="0" w:type="auto"/>
          </w:tcPr>
          <w:p w14:paraId="68A8629F" w14:textId="77777777" w:rsidR="005E0150" w:rsidRDefault="00185C87">
            <w:r>
              <w:t>I</w:t>
            </w:r>
          </w:p>
        </w:tc>
        <w:tc>
          <w:tcPr>
            <w:tcW w:w="0" w:type="auto"/>
          </w:tcPr>
          <w:p w14:paraId="1EDC66C6" w14:textId="77777777" w:rsidR="005E0150" w:rsidRDefault="00185C87">
            <w:r>
              <w:t>I</w:t>
            </w:r>
          </w:p>
        </w:tc>
        <w:tc>
          <w:tcPr>
            <w:tcW w:w="0" w:type="auto"/>
          </w:tcPr>
          <w:p w14:paraId="085F7AD2" w14:textId="77777777" w:rsidR="005E0150" w:rsidRDefault="00185C87">
            <w:r>
              <w:t>I</w:t>
            </w:r>
          </w:p>
        </w:tc>
      </w:tr>
      <w:tr w:rsidR="005E0150" w14:paraId="607B00A4" w14:textId="77777777">
        <w:tblPrEx>
          <w:tblCellMar>
            <w:top w:w="0" w:type="dxa"/>
            <w:bottom w:w="0" w:type="dxa"/>
          </w:tblCellMar>
        </w:tblPrEx>
        <w:tc>
          <w:tcPr>
            <w:tcW w:w="0" w:type="auto"/>
          </w:tcPr>
          <w:p w14:paraId="205B45F6" w14:textId="77777777" w:rsidR="005E0150" w:rsidRDefault="00185C87">
            <w:r>
              <w:rPr>
                <w:b/>
                <w:bCs/>
              </w:rPr>
              <w:t>Schedule Baseline Approval</w:t>
            </w:r>
          </w:p>
        </w:tc>
        <w:tc>
          <w:tcPr>
            <w:tcW w:w="0" w:type="auto"/>
          </w:tcPr>
          <w:p w14:paraId="6897B2ED" w14:textId="77777777" w:rsidR="005E0150" w:rsidRDefault="00185C87">
            <w:r>
              <w:t>R</w:t>
            </w:r>
          </w:p>
        </w:tc>
        <w:tc>
          <w:tcPr>
            <w:tcW w:w="0" w:type="auto"/>
          </w:tcPr>
          <w:p w14:paraId="1EB80FA8" w14:textId="77777777" w:rsidR="005E0150" w:rsidRDefault="00185C87">
            <w:r>
              <w:t>C</w:t>
            </w:r>
          </w:p>
        </w:tc>
        <w:tc>
          <w:tcPr>
            <w:tcW w:w="0" w:type="auto"/>
          </w:tcPr>
          <w:p w14:paraId="163D668B" w14:textId="77777777" w:rsidR="005E0150" w:rsidRDefault="00185C87">
            <w:r>
              <w:t>I</w:t>
            </w:r>
          </w:p>
        </w:tc>
        <w:tc>
          <w:tcPr>
            <w:tcW w:w="0" w:type="auto"/>
          </w:tcPr>
          <w:p w14:paraId="4C93930D" w14:textId="77777777" w:rsidR="005E0150" w:rsidRDefault="00185C87">
            <w:r>
              <w:t>I</w:t>
            </w:r>
          </w:p>
        </w:tc>
        <w:tc>
          <w:tcPr>
            <w:tcW w:w="0" w:type="auto"/>
          </w:tcPr>
          <w:p w14:paraId="547D282C" w14:textId="77777777" w:rsidR="005E0150" w:rsidRDefault="00185C87">
            <w:r>
              <w:t>I</w:t>
            </w:r>
          </w:p>
        </w:tc>
      </w:tr>
      <w:tr w:rsidR="005E0150" w14:paraId="1A3140B8" w14:textId="77777777">
        <w:tblPrEx>
          <w:tblCellMar>
            <w:top w:w="0" w:type="dxa"/>
            <w:bottom w:w="0" w:type="dxa"/>
          </w:tblCellMar>
        </w:tblPrEx>
        <w:tc>
          <w:tcPr>
            <w:tcW w:w="0" w:type="auto"/>
          </w:tcPr>
          <w:p w14:paraId="69D4798E" w14:textId="77777777" w:rsidR="005E0150" w:rsidRDefault="00185C87">
            <w:r>
              <w:rPr>
                <w:b/>
                <w:bCs/>
              </w:rPr>
              <w:t>Progress Reporting</w:t>
            </w:r>
          </w:p>
        </w:tc>
        <w:tc>
          <w:tcPr>
            <w:tcW w:w="0" w:type="auto"/>
          </w:tcPr>
          <w:p w14:paraId="17481E98" w14:textId="77777777" w:rsidR="005E0150" w:rsidRDefault="00185C87">
            <w:r>
              <w:t>A/R</w:t>
            </w:r>
          </w:p>
        </w:tc>
        <w:tc>
          <w:tcPr>
            <w:tcW w:w="0" w:type="auto"/>
          </w:tcPr>
          <w:p w14:paraId="44CA772C" w14:textId="77777777" w:rsidR="005E0150" w:rsidRDefault="00185C87">
            <w:r>
              <w:t>C</w:t>
            </w:r>
          </w:p>
        </w:tc>
        <w:tc>
          <w:tcPr>
            <w:tcW w:w="0" w:type="auto"/>
          </w:tcPr>
          <w:p w14:paraId="264AB78A" w14:textId="77777777" w:rsidR="005E0150" w:rsidRDefault="00185C87">
            <w:r>
              <w:t>I</w:t>
            </w:r>
          </w:p>
        </w:tc>
        <w:tc>
          <w:tcPr>
            <w:tcW w:w="0" w:type="auto"/>
          </w:tcPr>
          <w:p w14:paraId="1B6FF9D5" w14:textId="77777777" w:rsidR="005E0150" w:rsidRDefault="00185C87">
            <w:r>
              <w:t>I</w:t>
            </w:r>
          </w:p>
        </w:tc>
        <w:tc>
          <w:tcPr>
            <w:tcW w:w="0" w:type="auto"/>
          </w:tcPr>
          <w:p w14:paraId="31D02BE8" w14:textId="77777777" w:rsidR="005E0150" w:rsidRDefault="00185C87">
            <w:r>
              <w:t>I</w:t>
            </w:r>
          </w:p>
        </w:tc>
      </w:tr>
      <w:tr w:rsidR="005E0150" w14:paraId="51E805A0" w14:textId="77777777">
        <w:tblPrEx>
          <w:tblCellMar>
            <w:top w:w="0" w:type="dxa"/>
            <w:bottom w:w="0" w:type="dxa"/>
          </w:tblCellMar>
        </w:tblPrEx>
        <w:tc>
          <w:tcPr>
            <w:tcW w:w="0" w:type="auto"/>
          </w:tcPr>
          <w:p w14:paraId="6E8C99B9" w14:textId="77777777" w:rsidR="005E0150" w:rsidRDefault="00185C87">
            <w:r>
              <w:rPr>
                <w:b/>
                <w:bCs/>
              </w:rPr>
              <w:t>Change Request Review</w:t>
            </w:r>
          </w:p>
        </w:tc>
        <w:tc>
          <w:tcPr>
            <w:tcW w:w="0" w:type="auto"/>
          </w:tcPr>
          <w:p w14:paraId="22F247F8" w14:textId="77777777" w:rsidR="005E0150" w:rsidRDefault="00185C87">
            <w:r>
              <w:t>A</w:t>
            </w:r>
          </w:p>
        </w:tc>
        <w:tc>
          <w:tcPr>
            <w:tcW w:w="0" w:type="auto"/>
          </w:tcPr>
          <w:p w14:paraId="43BFAF03" w14:textId="77777777" w:rsidR="005E0150" w:rsidRDefault="00185C87">
            <w:r>
              <w:t>C</w:t>
            </w:r>
          </w:p>
        </w:tc>
        <w:tc>
          <w:tcPr>
            <w:tcW w:w="0" w:type="auto"/>
          </w:tcPr>
          <w:p w14:paraId="2BA9EF97" w14:textId="77777777" w:rsidR="005E0150" w:rsidRDefault="00185C87">
            <w:r>
              <w:t>I</w:t>
            </w:r>
          </w:p>
        </w:tc>
        <w:tc>
          <w:tcPr>
            <w:tcW w:w="0" w:type="auto"/>
          </w:tcPr>
          <w:p w14:paraId="3159441B" w14:textId="77777777" w:rsidR="005E0150" w:rsidRDefault="00185C87">
            <w:r>
              <w:t>I</w:t>
            </w:r>
          </w:p>
        </w:tc>
        <w:tc>
          <w:tcPr>
            <w:tcW w:w="0" w:type="auto"/>
          </w:tcPr>
          <w:p w14:paraId="489687E4" w14:textId="77777777" w:rsidR="005E0150" w:rsidRDefault="00185C87">
            <w:r>
              <w:t>I</w:t>
            </w:r>
          </w:p>
        </w:tc>
      </w:tr>
    </w:tbl>
    <w:p w14:paraId="4D2CB61F" w14:textId="77777777" w:rsidR="005E0150" w:rsidRDefault="005E0150"/>
    <w:p w14:paraId="4753ABC9" w14:textId="77777777" w:rsidR="005E0150" w:rsidRDefault="00185C87">
      <w:pPr>
        <w:spacing w:after="120"/>
      </w:pPr>
      <w:r>
        <w:rPr>
          <w:i/>
          <w:iCs/>
        </w:rPr>
        <w:t>(A: Accountable, R: Responsible, C: Consulted, I: Informed)</w:t>
      </w:r>
    </w:p>
    <w:p w14:paraId="6FF226C4" w14:textId="77777777" w:rsidR="005E0150" w:rsidRDefault="005E0150"/>
    <w:p w14:paraId="37C62ADC" w14:textId="77777777" w:rsidR="005E0150" w:rsidRDefault="00185C87">
      <w:pPr>
        <w:pStyle w:val="Heading3"/>
        <w:spacing w:before="180" w:after="120"/>
      </w:pPr>
      <w:bookmarkStart w:id="526" w:name="_Toc214274402"/>
      <w:r>
        <w:t>8.2 Stakeholder Engagement Plan</w:t>
      </w:r>
      <w:bookmarkEnd w:id="52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698"/>
        <w:gridCol w:w="820"/>
        <w:gridCol w:w="4555"/>
        <w:gridCol w:w="931"/>
      </w:tblGrid>
      <w:tr w:rsidR="005E0150" w14:paraId="09BEB50F" w14:textId="77777777">
        <w:tblPrEx>
          <w:tblCellMar>
            <w:top w:w="0" w:type="dxa"/>
            <w:bottom w:w="0" w:type="dxa"/>
          </w:tblCellMar>
        </w:tblPrEx>
        <w:tc>
          <w:tcPr>
            <w:tcW w:w="0" w:type="auto"/>
            <w:shd w:val="solid" w:color="E0E0E0" w:fill="auto"/>
          </w:tcPr>
          <w:p w14:paraId="486704ED" w14:textId="77777777" w:rsidR="005E0150" w:rsidRDefault="00185C87">
            <w:r>
              <w:rPr>
                <w:b/>
                <w:bCs/>
              </w:rPr>
              <w:t>Stakeholder</w:t>
            </w:r>
          </w:p>
        </w:tc>
        <w:tc>
          <w:tcPr>
            <w:tcW w:w="0" w:type="auto"/>
            <w:shd w:val="solid" w:color="E0E0E0" w:fill="auto"/>
          </w:tcPr>
          <w:p w14:paraId="3334CB1F" w14:textId="77777777" w:rsidR="005E0150" w:rsidRDefault="00185C87">
            <w:r>
              <w:rPr>
                <w:b/>
                <w:bCs/>
              </w:rPr>
              <w:t>Interest</w:t>
            </w:r>
          </w:p>
        </w:tc>
        <w:tc>
          <w:tcPr>
            <w:tcW w:w="0" w:type="auto"/>
            <w:shd w:val="solid" w:color="E0E0E0" w:fill="auto"/>
          </w:tcPr>
          <w:p w14:paraId="0B6121A2" w14:textId="77777777" w:rsidR="005E0150" w:rsidRDefault="00185C87">
            <w:r>
              <w:rPr>
                <w:b/>
                <w:bCs/>
              </w:rPr>
              <w:t>Influence</w:t>
            </w:r>
          </w:p>
        </w:tc>
        <w:tc>
          <w:tcPr>
            <w:tcW w:w="0" w:type="auto"/>
            <w:shd w:val="solid" w:color="E0E0E0" w:fill="auto"/>
          </w:tcPr>
          <w:p w14:paraId="2853EE43" w14:textId="77777777" w:rsidR="005E0150" w:rsidRDefault="00185C87">
            <w:r>
              <w:rPr>
                <w:b/>
                <w:bCs/>
              </w:rPr>
              <w:t>Engagement Strategy</w:t>
            </w:r>
          </w:p>
        </w:tc>
        <w:tc>
          <w:tcPr>
            <w:tcW w:w="0" w:type="auto"/>
            <w:shd w:val="solid" w:color="E0E0E0" w:fill="auto"/>
          </w:tcPr>
          <w:p w14:paraId="36E852D6" w14:textId="77777777" w:rsidR="005E0150" w:rsidRDefault="00185C87">
            <w:r>
              <w:rPr>
                <w:b/>
                <w:bCs/>
              </w:rPr>
              <w:t>Frequency</w:t>
            </w:r>
          </w:p>
        </w:tc>
      </w:tr>
      <w:tr w:rsidR="005E0150" w14:paraId="4E6C331F" w14:textId="77777777">
        <w:tblPrEx>
          <w:tblCellMar>
            <w:top w:w="0" w:type="dxa"/>
            <w:bottom w:w="0" w:type="dxa"/>
          </w:tblCellMar>
        </w:tblPrEx>
        <w:tc>
          <w:tcPr>
            <w:tcW w:w="0" w:type="auto"/>
          </w:tcPr>
          <w:p w14:paraId="7434C7B4" w14:textId="77777777" w:rsidR="005E0150" w:rsidRDefault="00185C87">
            <w:r>
              <w:rPr>
                <w:b/>
                <w:bCs/>
              </w:rPr>
              <w:t>MCM Drescher (Sponsor)</w:t>
            </w:r>
          </w:p>
        </w:tc>
        <w:tc>
          <w:tcPr>
            <w:tcW w:w="0" w:type="auto"/>
          </w:tcPr>
          <w:p w14:paraId="27DE3AA1" w14:textId="77777777" w:rsidR="005E0150" w:rsidRDefault="00185C87">
            <w:r>
              <w:t>High</w:t>
            </w:r>
          </w:p>
        </w:tc>
        <w:tc>
          <w:tcPr>
            <w:tcW w:w="0" w:type="auto"/>
          </w:tcPr>
          <w:p w14:paraId="137BFE3E" w14:textId="77777777" w:rsidR="005E0150" w:rsidRDefault="00185C87">
            <w:r>
              <w:t>High</w:t>
            </w:r>
          </w:p>
        </w:tc>
        <w:tc>
          <w:tcPr>
            <w:tcW w:w="0" w:type="auto"/>
          </w:tcPr>
          <w:p w14:paraId="16D55C81" w14:textId="77777777" w:rsidR="005E0150" w:rsidRDefault="00185C87">
            <w:r>
              <w:rPr>
                <w:b/>
                <w:bCs/>
              </w:rPr>
              <w:t>Bi-weekly 1:1 updates</w:t>
            </w:r>
            <w:r>
              <w:t>, Steering Committee presentations.</w:t>
            </w:r>
          </w:p>
        </w:tc>
        <w:tc>
          <w:tcPr>
            <w:tcW w:w="0" w:type="auto"/>
          </w:tcPr>
          <w:p w14:paraId="124A7B63" w14:textId="77777777" w:rsidR="005E0150" w:rsidRDefault="00185C87">
            <w:r>
              <w:t>Bi-weekly</w:t>
            </w:r>
          </w:p>
        </w:tc>
      </w:tr>
      <w:tr w:rsidR="005E0150" w14:paraId="7E341050" w14:textId="77777777">
        <w:tblPrEx>
          <w:tblCellMar>
            <w:top w:w="0" w:type="dxa"/>
            <w:bottom w:w="0" w:type="dxa"/>
          </w:tblCellMar>
        </w:tblPrEx>
        <w:tc>
          <w:tcPr>
            <w:tcW w:w="0" w:type="auto"/>
          </w:tcPr>
          <w:p w14:paraId="27F201E8" w14:textId="77777777" w:rsidR="005E0150" w:rsidRDefault="00185C87">
            <w:r>
              <w:rPr>
                <w:b/>
                <w:bCs/>
              </w:rPr>
              <w:t>ADPA CTO</w:t>
            </w:r>
          </w:p>
        </w:tc>
        <w:tc>
          <w:tcPr>
            <w:tcW w:w="0" w:type="auto"/>
          </w:tcPr>
          <w:p w14:paraId="0A3FEC5D" w14:textId="77777777" w:rsidR="005E0150" w:rsidRDefault="00185C87">
            <w:r>
              <w:t>High</w:t>
            </w:r>
          </w:p>
        </w:tc>
        <w:tc>
          <w:tcPr>
            <w:tcW w:w="0" w:type="auto"/>
          </w:tcPr>
          <w:p w14:paraId="515B5F69" w14:textId="77777777" w:rsidR="005E0150" w:rsidRDefault="00185C87">
            <w:r>
              <w:t>High</w:t>
            </w:r>
          </w:p>
        </w:tc>
        <w:tc>
          <w:tcPr>
            <w:tcW w:w="0" w:type="auto"/>
          </w:tcPr>
          <w:p w14:paraId="39681EC1" w14:textId="77777777" w:rsidR="005E0150" w:rsidRDefault="00185C87">
            <w:r>
              <w:rPr>
                <w:b/>
                <w:bCs/>
              </w:rPr>
              <w:t>Technical deep dives</w:t>
            </w:r>
            <w:r>
              <w:t xml:space="preserve"> on critical path activities (e.g., M-05, M-06).</w:t>
            </w:r>
          </w:p>
        </w:tc>
        <w:tc>
          <w:tcPr>
            <w:tcW w:w="0" w:type="auto"/>
          </w:tcPr>
          <w:p w14:paraId="6A70A342" w14:textId="77777777" w:rsidR="005E0150" w:rsidRDefault="00185C87">
            <w:r>
              <w:t>Weekly</w:t>
            </w:r>
          </w:p>
        </w:tc>
      </w:tr>
      <w:tr w:rsidR="005E0150" w14:paraId="6BC510B5" w14:textId="77777777">
        <w:tblPrEx>
          <w:tblCellMar>
            <w:top w:w="0" w:type="dxa"/>
            <w:bottom w:w="0" w:type="dxa"/>
          </w:tblCellMar>
        </w:tblPrEx>
        <w:tc>
          <w:tcPr>
            <w:tcW w:w="0" w:type="auto"/>
          </w:tcPr>
          <w:p w14:paraId="2E62B823" w14:textId="77777777" w:rsidR="005E0150" w:rsidRDefault="00185C87">
            <w:r>
              <w:rPr>
                <w:b/>
                <w:bCs/>
              </w:rPr>
              <w:t>Pilot Clients</w:t>
            </w:r>
          </w:p>
        </w:tc>
        <w:tc>
          <w:tcPr>
            <w:tcW w:w="0" w:type="auto"/>
          </w:tcPr>
          <w:p w14:paraId="1C3EDFEC" w14:textId="77777777" w:rsidR="005E0150" w:rsidRDefault="00185C87">
            <w:r>
              <w:t>High</w:t>
            </w:r>
          </w:p>
        </w:tc>
        <w:tc>
          <w:tcPr>
            <w:tcW w:w="0" w:type="auto"/>
          </w:tcPr>
          <w:p w14:paraId="332125F8" w14:textId="77777777" w:rsidR="005E0150" w:rsidRDefault="00185C87">
            <w:r>
              <w:t>Medium</w:t>
            </w:r>
          </w:p>
        </w:tc>
        <w:tc>
          <w:tcPr>
            <w:tcW w:w="0" w:type="auto"/>
          </w:tcPr>
          <w:p w14:paraId="19BA6EA4" w14:textId="77777777" w:rsidR="005E0150" w:rsidRDefault="00185C87">
            <w:r>
              <w:rPr>
                <w:b/>
                <w:bCs/>
              </w:rPr>
              <w:t>UAT feedback sessions</w:t>
            </w:r>
            <w:r>
              <w:t>, demo walkthroughs (led by Vacancy).</w:t>
            </w:r>
          </w:p>
        </w:tc>
        <w:tc>
          <w:tcPr>
            <w:tcW w:w="0" w:type="auto"/>
          </w:tcPr>
          <w:p w14:paraId="2033515D" w14:textId="77777777" w:rsidR="005E0150" w:rsidRDefault="00185C87">
            <w:r>
              <w:t>Bi-weekly</w:t>
            </w:r>
          </w:p>
        </w:tc>
      </w:tr>
      <w:tr w:rsidR="005E0150" w14:paraId="354AF60A" w14:textId="77777777">
        <w:tblPrEx>
          <w:tblCellMar>
            <w:top w:w="0" w:type="dxa"/>
            <w:bottom w:w="0" w:type="dxa"/>
          </w:tblCellMar>
        </w:tblPrEx>
        <w:tc>
          <w:tcPr>
            <w:tcW w:w="0" w:type="auto"/>
          </w:tcPr>
          <w:p w14:paraId="021EEB3D" w14:textId="77777777" w:rsidR="005E0150" w:rsidRDefault="00185C87">
            <w:r>
              <w:rPr>
                <w:b/>
                <w:bCs/>
              </w:rPr>
              <w:t>Data Science Team</w:t>
            </w:r>
          </w:p>
        </w:tc>
        <w:tc>
          <w:tcPr>
            <w:tcW w:w="0" w:type="auto"/>
          </w:tcPr>
          <w:p w14:paraId="773343D2" w14:textId="77777777" w:rsidR="005E0150" w:rsidRDefault="00185C87">
            <w:r>
              <w:t>High</w:t>
            </w:r>
          </w:p>
        </w:tc>
        <w:tc>
          <w:tcPr>
            <w:tcW w:w="0" w:type="auto"/>
          </w:tcPr>
          <w:p w14:paraId="04BDC622" w14:textId="77777777" w:rsidR="005E0150" w:rsidRDefault="00185C87">
            <w:r>
              <w:t>High</w:t>
            </w:r>
          </w:p>
        </w:tc>
        <w:tc>
          <w:tcPr>
            <w:tcW w:w="0" w:type="auto"/>
          </w:tcPr>
          <w:p w14:paraId="7F66ADAF" w14:textId="77777777" w:rsidR="005E0150" w:rsidRDefault="00185C87">
            <w:r>
              <w:rPr>
                <w:b/>
                <w:bCs/>
              </w:rPr>
              <w:t>Daily standups</w:t>
            </w:r>
            <w:r>
              <w:t xml:space="preserve"> during AI model training (M-06).</w:t>
            </w:r>
          </w:p>
        </w:tc>
        <w:tc>
          <w:tcPr>
            <w:tcW w:w="0" w:type="auto"/>
          </w:tcPr>
          <w:p w14:paraId="212220A4" w14:textId="77777777" w:rsidR="005E0150" w:rsidRDefault="00185C87">
            <w:r>
              <w:t>Daily</w:t>
            </w:r>
          </w:p>
        </w:tc>
      </w:tr>
      <w:tr w:rsidR="005E0150" w14:paraId="165B1782" w14:textId="77777777">
        <w:tblPrEx>
          <w:tblCellMar>
            <w:top w:w="0" w:type="dxa"/>
            <w:bottom w:w="0" w:type="dxa"/>
          </w:tblCellMar>
        </w:tblPrEx>
        <w:tc>
          <w:tcPr>
            <w:tcW w:w="0" w:type="auto"/>
          </w:tcPr>
          <w:p w14:paraId="17CDBBE5" w14:textId="77777777" w:rsidR="005E0150" w:rsidRDefault="00185C87">
            <w:r>
              <w:rPr>
                <w:b/>
                <w:bCs/>
              </w:rPr>
              <w:t>ADPA Marketing</w:t>
            </w:r>
          </w:p>
        </w:tc>
        <w:tc>
          <w:tcPr>
            <w:tcW w:w="0" w:type="auto"/>
          </w:tcPr>
          <w:p w14:paraId="4AAE0700" w14:textId="77777777" w:rsidR="005E0150" w:rsidRDefault="00185C87">
            <w:r>
              <w:t>Medium</w:t>
            </w:r>
          </w:p>
        </w:tc>
        <w:tc>
          <w:tcPr>
            <w:tcW w:w="0" w:type="auto"/>
          </w:tcPr>
          <w:p w14:paraId="114F576E" w14:textId="77777777" w:rsidR="005E0150" w:rsidRDefault="00185C87">
            <w:r>
              <w:t>Medium</w:t>
            </w:r>
          </w:p>
        </w:tc>
        <w:tc>
          <w:tcPr>
            <w:tcW w:w="0" w:type="auto"/>
          </w:tcPr>
          <w:p w14:paraId="2BD9D4EE" w14:textId="77777777" w:rsidR="005E0150" w:rsidRDefault="00185C87">
            <w:r>
              <w:rPr>
                <w:b/>
                <w:bCs/>
              </w:rPr>
              <w:t>Monthly progress reports</w:t>
            </w:r>
            <w:r>
              <w:t xml:space="preserve"> for go-to-market alignment.</w:t>
            </w:r>
          </w:p>
        </w:tc>
        <w:tc>
          <w:tcPr>
            <w:tcW w:w="0" w:type="auto"/>
          </w:tcPr>
          <w:p w14:paraId="5ECA6A41" w14:textId="77777777" w:rsidR="005E0150" w:rsidRDefault="00185C87">
            <w:r>
              <w:t>Monthly</w:t>
            </w:r>
          </w:p>
        </w:tc>
      </w:tr>
    </w:tbl>
    <w:p w14:paraId="3FA18C2D" w14:textId="77777777" w:rsidR="005E0150" w:rsidRDefault="005E0150"/>
    <w:p w14:paraId="338B6BCC" w14:textId="77777777" w:rsidR="005E0150" w:rsidRDefault="00185C87">
      <w:pPr>
        <w:spacing w:before="240" w:after="240"/>
      </w:pPr>
      <w:r>
        <w:rPr>
          <w:color w:val="CCCCCC"/>
        </w:rPr>
        <w:t>─────────────────────────────────────────────────────────</w:t>
      </w:r>
    </w:p>
    <w:p w14:paraId="06B33599" w14:textId="77777777" w:rsidR="005E0150" w:rsidRDefault="00185C87">
      <w:pPr>
        <w:pStyle w:val="Heading2"/>
        <w:spacing w:before="180" w:after="120"/>
      </w:pPr>
      <w:bookmarkStart w:id="527" w:name="_Toc214274403"/>
      <w:r>
        <w:t>9. Risk Management</w:t>
      </w:r>
      <w:bookmarkEnd w:id="527"/>
    </w:p>
    <w:p w14:paraId="241BE2CF" w14:textId="77777777" w:rsidR="005E0150" w:rsidRDefault="00185C87">
      <w:pPr>
        <w:pStyle w:val="Heading3"/>
        <w:spacing w:before="180" w:after="120"/>
      </w:pPr>
      <w:bookmarkStart w:id="528" w:name="_Toc214274404"/>
      <w:r>
        <w:t>9.1 Schedule-Specific Risks</w:t>
      </w:r>
      <w:bookmarkEnd w:id="52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987"/>
        <w:gridCol w:w="698"/>
        <w:gridCol w:w="3919"/>
        <w:gridCol w:w="1352"/>
      </w:tblGrid>
      <w:tr w:rsidR="005E0150" w14:paraId="0ED5AD21" w14:textId="77777777">
        <w:tblPrEx>
          <w:tblCellMar>
            <w:top w:w="0" w:type="dxa"/>
            <w:bottom w:w="0" w:type="dxa"/>
          </w:tblCellMar>
        </w:tblPrEx>
        <w:tc>
          <w:tcPr>
            <w:tcW w:w="0" w:type="auto"/>
            <w:shd w:val="solid" w:color="E0E0E0" w:fill="auto"/>
          </w:tcPr>
          <w:p w14:paraId="5CD8E9D4" w14:textId="77777777" w:rsidR="005E0150" w:rsidRDefault="00185C87">
            <w:r>
              <w:rPr>
                <w:b/>
                <w:bCs/>
              </w:rPr>
              <w:t>Risk</w:t>
            </w:r>
          </w:p>
        </w:tc>
        <w:tc>
          <w:tcPr>
            <w:tcW w:w="0" w:type="auto"/>
            <w:shd w:val="solid" w:color="E0E0E0" w:fill="auto"/>
          </w:tcPr>
          <w:p w14:paraId="088F4090" w14:textId="77777777" w:rsidR="005E0150" w:rsidRDefault="00185C87">
            <w:r>
              <w:rPr>
                <w:b/>
                <w:bCs/>
              </w:rPr>
              <w:t>Probability</w:t>
            </w:r>
          </w:p>
        </w:tc>
        <w:tc>
          <w:tcPr>
            <w:tcW w:w="0" w:type="auto"/>
            <w:shd w:val="solid" w:color="E0E0E0" w:fill="auto"/>
          </w:tcPr>
          <w:p w14:paraId="7AAC7FEB" w14:textId="77777777" w:rsidR="005E0150" w:rsidRDefault="00185C87">
            <w:r>
              <w:rPr>
                <w:b/>
                <w:bCs/>
              </w:rPr>
              <w:t>Impact</w:t>
            </w:r>
          </w:p>
        </w:tc>
        <w:tc>
          <w:tcPr>
            <w:tcW w:w="0" w:type="auto"/>
            <w:shd w:val="solid" w:color="E0E0E0" w:fill="auto"/>
          </w:tcPr>
          <w:p w14:paraId="46B44FA2" w14:textId="77777777" w:rsidR="005E0150" w:rsidRDefault="00185C87">
            <w:r>
              <w:rPr>
                <w:b/>
                <w:bCs/>
              </w:rPr>
              <w:t>Mitigation Strategy</w:t>
            </w:r>
          </w:p>
        </w:tc>
        <w:tc>
          <w:tcPr>
            <w:tcW w:w="0" w:type="auto"/>
            <w:shd w:val="solid" w:color="E0E0E0" w:fill="auto"/>
          </w:tcPr>
          <w:p w14:paraId="0E5FDE09" w14:textId="77777777" w:rsidR="005E0150" w:rsidRDefault="00185C87">
            <w:r>
              <w:rPr>
                <w:b/>
                <w:bCs/>
              </w:rPr>
              <w:t>Owner</w:t>
            </w:r>
          </w:p>
        </w:tc>
      </w:tr>
      <w:tr w:rsidR="005E0150" w14:paraId="42136150" w14:textId="77777777">
        <w:tblPrEx>
          <w:tblCellMar>
            <w:top w:w="0" w:type="dxa"/>
            <w:bottom w:w="0" w:type="dxa"/>
          </w:tblCellMar>
        </w:tblPrEx>
        <w:tc>
          <w:tcPr>
            <w:tcW w:w="0" w:type="auto"/>
          </w:tcPr>
          <w:p w14:paraId="365F84C2" w14:textId="77777777" w:rsidR="005E0150" w:rsidRDefault="00185C87">
            <w:r>
              <w:rPr>
                <w:b/>
                <w:bCs/>
              </w:rPr>
              <w:t>AI Model Training Delays (M-06)</w:t>
            </w:r>
          </w:p>
        </w:tc>
        <w:tc>
          <w:tcPr>
            <w:tcW w:w="0" w:type="auto"/>
          </w:tcPr>
          <w:p w14:paraId="0974E20B" w14:textId="77777777" w:rsidR="005E0150" w:rsidRDefault="00185C87">
            <w:r>
              <w:t>High</w:t>
            </w:r>
          </w:p>
        </w:tc>
        <w:tc>
          <w:tcPr>
            <w:tcW w:w="0" w:type="auto"/>
          </w:tcPr>
          <w:p w14:paraId="6410721F" w14:textId="77777777" w:rsidR="005E0150" w:rsidRDefault="00185C87">
            <w:r>
              <w:t>High</w:t>
            </w:r>
          </w:p>
        </w:tc>
        <w:tc>
          <w:tcPr>
            <w:tcW w:w="0" w:type="auto"/>
          </w:tcPr>
          <w:p w14:paraId="65F6FCF4" w14:textId="77777777" w:rsidR="005E0150" w:rsidRDefault="00185C87">
            <w:r>
              <w:t xml:space="preserve">- Allocate </w:t>
            </w:r>
            <w:r>
              <w:rPr>
                <w:b/>
                <w:bCs/>
              </w:rPr>
              <w:t>2-week buffer</w:t>
            </w:r>
            <w:r>
              <w:t>.&lt;br&gt;- Use pre-trained models as fallback.</w:t>
            </w:r>
          </w:p>
        </w:tc>
        <w:tc>
          <w:tcPr>
            <w:tcW w:w="0" w:type="auto"/>
          </w:tcPr>
          <w:p w14:paraId="4F5319D8" w14:textId="77777777" w:rsidR="005E0150" w:rsidRDefault="00185C87">
            <w:r>
              <w:t>ADPA AI/ML Engineer</w:t>
            </w:r>
          </w:p>
        </w:tc>
      </w:tr>
      <w:tr w:rsidR="005E0150" w14:paraId="4B352E46" w14:textId="77777777">
        <w:tblPrEx>
          <w:tblCellMar>
            <w:top w:w="0" w:type="dxa"/>
            <w:bottom w:w="0" w:type="dxa"/>
          </w:tblCellMar>
        </w:tblPrEx>
        <w:tc>
          <w:tcPr>
            <w:tcW w:w="0" w:type="auto"/>
          </w:tcPr>
          <w:p w14:paraId="7C891ED6" w14:textId="77777777" w:rsidR="005E0150" w:rsidRDefault="00185C87">
            <w:r>
              <w:rPr>
                <w:b/>
                <w:bCs/>
              </w:rPr>
              <w:t>Pilot Client Feedback Loop Delays</w:t>
            </w:r>
          </w:p>
        </w:tc>
        <w:tc>
          <w:tcPr>
            <w:tcW w:w="0" w:type="auto"/>
          </w:tcPr>
          <w:p w14:paraId="337103B6" w14:textId="77777777" w:rsidR="005E0150" w:rsidRDefault="00185C87">
            <w:r>
              <w:t>Medium</w:t>
            </w:r>
          </w:p>
        </w:tc>
        <w:tc>
          <w:tcPr>
            <w:tcW w:w="0" w:type="auto"/>
          </w:tcPr>
          <w:p w14:paraId="11A81C49" w14:textId="77777777" w:rsidR="005E0150" w:rsidRDefault="00185C87">
            <w:r>
              <w:t>High</w:t>
            </w:r>
          </w:p>
        </w:tc>
        <w:tc>
          <w:tcPr>
            <w:tcW w:w="0" w:type="auto"/>
          </w:tcPr>
          <w:p w14:paraId="7951D4B6" w14:textId="77777777" w:rsidR="005E0150" w:rsidRDefault="00185C87">
            <w:r>
              <w:t xml:space="preserve">- </w:t>
            </w:r>
            <w:r>
              <w:rPr>
                <w:b/>
                <w:bCs/>
              </w:rPr>
              <w:t>Contractual SLA</w:t>
            </w:r>
            <w:r>
              <w:t xml:space="preserve"> for feedback within 5 days.&lt;br&gt;- Assign </w:t>
            </w:r>
            <w:r>
              <w:rPr>
                <w:b/>
                <w:bCs/>
              </w:rPr>
              <w:t>Vacancy</w:t>
            </w:r>
            <w:r>
              <w:t xml:space="preserve"> as liaison.</w:t>
            </w:r>
          </w:p>
        </w:tc>
        <w:tc>
          <w:tcPr>
            <w:tcW w:w="0" w:type="auto"/>
          </w:tcPr>
          <w:p w14:paraId="535A5329" w14:textId="77777777" w:rsidR="005E0150" w:rsidRDefault="00185C87">
            <w:r>
              <w:t>Client Success Manager</w:t>
            </w:r>
          </w:p>
        </w:tc>
      </w:tr>
      <w:tr w:rsidR="005E0150" w14:paraId="6C960936" w14:textId="77777777">
        <w:tblPrEx>
          <w:tblCellMar>
            <w:top w:w="0" w:type="dxa"/>
            <w:bottom w:w="0" w:type="dxa"/>
          </w:tblCellMar>
        </w:tblPrEx>
        <w:tc>
          <w:tcPr>
            <w:tcW w:w="0" w:type="auto"/>
          </w:tcPr>
          <w:p w14:paraId="523D203A" w14:textId="77777777" w:rsidR="005E0150" w:rsidRDefault="00185C87">
            <w:r>
              <w:rPr>
                <w:b/>
                <w:bCs/>
              </w:rPr>
              <w:t>AWS Cloud Setup Delays</w:t>
            </w:r>
          </w:p>
        </w:tc>
        <w:tc>
          <w:tcPr>
            <w:tcW w:w="0" w:type="auto"/>
          </w:tcPr>
          <w:p w14:paraId="0E0A2106" w14:textId="77777777" w:rsidR="005E0150" w:rsidRDefault="00185C87">
            <w:r>
              <w:t>Low</w:t>
            </w:r>
          </w:p>
        </w:tc>
        <w:tc>
          <w:tcPr>
            <w:tcW w:w="0" w:type="auto"/>
          </w:tcPr>
          <w:p w14:paraId="35A18F63" w14:textId="77777777" w:rsidR="005E0150" w:rsidRDefault="00185C87">
            <w:r>
              <w:t>Medium</w:t>
            </w:r>
          </w:p>
        </w:tc>
        <w:tc>
          <w:tcPr>
            <w:tcW w:w="0" w:type="auto"/>
          </w:tcPr>
          <w:p w14:paraId="1206A940" w14:textId="77777777" w:rsidR="005E0150" w:rsidRDefault="00185C87">
            <w:r>
              <w:t xml:space="preserve">- Pre-book resources by </w:t>
            </w:r>
            <w:r>
              <w:rPr>
                <w:b/>
                <w:bCs/>
              </w:rPr>
              <w:t>Dec 15, 2025</w:t>
            </w:r>
            <w:r>
              <w:t xml:space="preserve">.&lt;br&gt;- Escalate via </w:t>
            </w:r>
            <w:r>
              <w:rPr>
                <w:b/>
                <w:bCs/>
              </w:rPr>
              <w:t>ADPA CTO</w:t>
            </w:r>
            <w:r>
              <w:t>.</w:t>
            </w:r>
          </w:p>
        </w:tc>
        <w:tc>
          <w:tcPr>
            <w:tcW w:w="0" w:type="auto"/>
          </w:tcPr>
          <w:p w14:paraId="2497BF63" w14:textId="77777777" w:rsidR="005E0150" w:rsidRDefault="00185C87">
            <w:r>
              <w:t>DevOps Team</w:t>
            </w:r>
          </w:p>
        </w:tc>
      </w:tr>
      <w:tr w:rsidR="005E0150" w14:paraId="25A9D955" w14:textId="77777777">
        <w:tblPrEx>
          <w:tblCellMar>
            <w:top w:w="0" w:type="dxa"/>
            <w:bottom w:w="0" w:type="dxa"/>
          </w:tblCellMar>
        </w:tblPrEx>
        <w:tc>
          <w:tcPr>
            <w:tcW w:w="0" w:type="auto"/>
          </w:tcPr>
          <w:p w14:paraId="52EC4B10" w14:textId="77777777" w:rsidR="005E0150" w:rsidRDefault="00185C87">
            <w:r>
              <w:rPr>
                <w:b/>
                <w:bCs/>
              </w:rPr>
              <w:t>Scope Creep from Stakeholders</w:t>
            </w:r>
          </w:p>
        </w:tc>
        <w:tc>
          <w:tcPr>
            <w:tcW w:w="0" w:type="auto"/>
          </w:tcPr>
          <w:p w14:paraId="4E0874C3" w14:textId="77777777" w:rsidR="005E0150" w:rsidRDefault="00185C87">
            <w:r>
              <w:t>Medium</w:t>
            </w:r>
          </w:p>
        </w:tc>
        <w:tc>
          <w:tcPr>
            <w:tcW w:w="0" w:type="auto"/>
          </w:tcPr>
          <w:p w14:paraId="35742F69" w14:textId="77777777" w:rsidR="005E0150" w:rsidRDefault="00185C87">
            <w:r>
              <w:t>High</w:t>
            </w:r>
          </w:p>
        </w:tc>
        <w:tc>
          <w:tcPr>
            <w:tcW w:w="0" w:type="auto"/>
          </w:tcPr>
          <w:p w14:paraId="454BAF6D" w14:textId="77777777" w:rsidR="005E0150" w:rsidRDefault="00185C87">
            <w:r>
              <w:t xml:space="preserve">- </w:t>
            </w:r>
            <w:r>
              <w:rPr>
                <w:b/>
                <w:bCs/>
              </w:rPr>
              <w:t>Strict change control</w:t>
            </w:r>
            <w:r>
              <w:t xml:space="preserve"> (CCB approval required).&lt;br&gt;- Weekly scope reviews.</w:t>
            </w:r>
          </w:p>
        </w:tc>
        <w:tc>
          <w:tcPr>
            <w:tcW w:w="0" w:type="auto"/>
          </w:tcPr>
          <w:p w14:paraId="0395D21A" w14:textId="77777777" w:rsidR="005E0150" w:rsidRDefault="00185C87">
            <w:r>
              <w:t>Project Manager</w:t>
            </w:r>
          </w:p>
        </w:tc>
      </w:tr>
    </w:tbl>
    <w:p w14:paraId="000359F7" w14:textId="77777777" w:rsidR="005E0150" w:rsidRDefault="005E0150"/>
    <w:p w14:paraId="1B9F022B" w14:textId="77777777" w:rsidR="005E0150" w:rsidRDefault="00185C87">
      <w:pPr>
        <w:pStyle w:val="Heading3"/>
        <w:spacing w:before="180" w:after="120"/>
      </w:pPr>
      <w:bookmarkStart w:id="529" w:name="_Toc214274405"/>
      <w:r>
        <w:t>9.2 Risk Response Plan</w:t>
      </w:r>
      <w:bookmarkEnd w:id="52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2876"/>
        <w:gridCol w:w="4295"/>
      </w:tblGrid>
      <w:tr w:rsidR="005E0150" w14:paraId="45C3BE6A" w14:textId="77777777">
        <w:tblPrEx>
          <w:tblCellMar>
            <w:top w:w="0" w:type="dxa"/>
            <w:bottom w:w="0" w:type="dxa"/>
          </w:tblCellMar>
        </w:tblPrEx>
        <w:tc>
          <w:tcPr>
            <w:tcW w:w="0" w:type="auto"/>
            <w:shd w:val="solid" w:color="E0E0E0" w:fill="auto"/>
          </w:tcPr>
          <w:p w14:paraId="3E22F042" w14:textId="77777777" w:rsidR="005E0150" w:rsidRDefault="00185C87">
            <w:r>
              <w:rPr>
                <w:b/>
                <w:bCs/>
              </w:rPr>
              <w:t>Risk</w:t>
            </w:r>
          </w:p>
        </w:tc>
        <w:tc>
          <w:tcPr>
            <w:tcW w:w="0" w:type="auto"/>
            <w:shd w:val="solid" w:color="E0E0E0" w:fill="auto"/>
          </w:tcPr>
          <w:p w14:paraId="5D67E3F6" w14:textId="77777777" w:rsidR="005E0150" w:rsidRDefault="00185C87">
            <w:r>
              <w:rPr>
                <w:b/>
                <w:bCs/>
              </w:rPr>
              <w:t>Trigger</w:t>
            </w:r>
          </w:p>
        </w:tc>
        <w:tc>
          <w:tcPr>
            <w:tcW w:w="0" w:type="auto"/>
            <w:shd w:val="solid" w:color="E0E0E0" w:fill="auto"/>
          </w:tcPr>
          <w:p w14:paraId="75A13D90" w14:textId="77777777" w:rsidR="005E0150" w:rsidRDefault="00185C87">
            <w:r>
              <w:rPr>
                <w:b/>
                <w:bCs/>
              </w:rPr>
              <w:t>Response</w:t>
            </w:r>
          </w:p>
        </w:tc>
      </w:tr>
      <w:tr w:rsidR="005E0150" w14:paraId="7BB8978E" w14:textId="77777777">
        <w:tblPrEx>
          <w:tblCellMar>
            <w:top w:w="0" w:type="dxa"/>
            <w:bottom w:w="0" w:type="dxa"/>
          </w:tblCellMar>
        </w:tblPrEx>
        <w:tc>
          <w:tcPr>
            <w:tcW w:w="0" w:type="auto"/>
          </w:tcPr>
          <w:p w14:paraId="016CC127" w14:textId="77777777" w:rsidR="005E0150" w:rsidRDefault="00185C87">
            <w:r>
              <w:rPr>
                <w:b/>
                <w:bCs/>
              </w:rPr>
              <w:lastRenderedPageBreak/>
              <w:t>AI Model Accuracy &lt;90%</w:t>
            </w:r>
          </w:p>
        </w:tc>
        <w:tc>
          <w:tcPr>
            <w:tcW w:w="0" w:type="auto"/>
          </w:tcPr>
          <w:p w14:paraId="443AA413" w14:textId="77777777" w:rsidR="005E0150" w:rsidRDefault="00185C87">
            <w:r>
              <w:t>F1-score &lt;0.9 in validation (M-06)</w:t>
            </w:r>
          </w:p>
        </w:tc>
        <w:tc>
          <w:tcPr>
            <w:tcW w:w="0" w:type="auto"/>
          </w:tcPr>
          <w:p w14:paraId="18B53B82" w14:textId="77777777" w:rsidR="005E0150" w:rsidRDefault="00185C87">
            <w:r>
              <w:t xml:space="preserve">- </w:t>
            </w:r>
            <w:r>
              <w:rPr>
                <w:b/>
                <w:bCs/>
              </w:rPr>
              <w:t>Retrain model</w:t>
            </w:r>
            <w:r>
              <w:t xml:space="preserve"> with additional data.&lt;br&gt;- Engage </w:t>
            </w:r>
            <w:r>
              <w:rPr>
                <w:b/>
                <w:bCs/>
              </w:rPr>
              <w:t>third-party LLM vendor</w:t>
            </w:r>
            <w:r>
              <w:t xml:space="preserve"> for support.</w:t>
            </w:r>
          </w:p>
        </w:tc>
      </w:tr>
      <w:tr w:rsidR="005E0150" w14:paraId="3A7E5E44" w14:textId="77777777">
        <w:tblPrEx>
          <w:tblCellMar>
            <w:top w:w="0" w:type="dxa"/>
            <w:bottom w:w="0" w:type="dxa"/>
          </w:tblCellMar>
        </w:tblPrEx>
        <w:tc>
          <w:tcPr>
            <w:tcW w:w="0" w:type="auto"/>
          </w:tcPr>
          <w:p w14:paraId="739B1EAA" w14:textId="77777777" w:rsidR="005E0150" w:rsidRDefault="00185C87">
            <w:r>
              <w:rPr>
                <w:b/>
                <w:bCs/>
              </w:rPr>
              <w:t>Key Resource Attrition</w:t>
            </w:r>
          </w:p>
        </w:tc>
        <w:tc>
          <w:tcPr>
            <w:tcW w:w="0" w:type="auto"/>
          </w:tcPr>
          <w:p w14:paraId="20F4582B" w14:textId="77777777" w:rsidR="005E0150" w:rsidRDefault="00185C87">
            <w:r>
              <w:t xml:space="preserve">Resignation of </w:t>
            </w:r>
            <w:r>
              <w:rPr>
                <w:b/>
                <w:bCs/>
              </w:rPr>
              <w:t>Tech Lead</w:t>
            </w:r>
            <w:r>
              <w:t xml:space="preserve"> or </w:t>
            </w:r>
            <w:r>
              <w:rPr>
                <w:b/>
                <w:bCs/>
              </w:rPr>
              <w:t>Data Science Team</w:t>
            </w:r>
            <w:r>
              <w:t xml:space="preserve"> member.</w:t>
            </w:r>
          </w:p>
        </w:tc>
        <w:tc>
          <w:tcPr>
            <w:tcW w:w="0" w:type="auto"/>
          </w:tcPr>
          <w:p w14:paraId="58E73F90" w14:textId="77777777" w:rsidR="005E0150" w:rsidRDefault="00185C87">
            <w:r>
              <w:t xml:space="preserve">- </w:t>
            </w:r>
            <w:r>
              <w:rPr>
                <w:b/>
                <w:bCs/>
              </w:rPr>
              <w:t>Cross-train backup resources</w:t>
            </w:r>
            <w:r>
              <w:t xml:space="preserve">.&lt;br&gt;- Leverage </w:t>
            </w:r>
            <w:r>
              <w:rPr>
                <w:b/>
                <w:bCs/>
              </w:rPr>
              <w:t>ADPA’s bench strength</w:t>
            </w:r>
            <w:r>
              <w:t>.</w:t>
            </w:r>
          </w:p>
        </w:tc>
      </w:tr>
      <w:tr w:rsidR="005E0150" w14:paraId="1C6E7A1D" w14:textId="77777777">
        <w:tblPrEx>
          <w:tblCellMar>
            <w:top w:w="0" w:type="dxa"/>
            <w:bottom w:w="0" w:type="dxa"/>
          </w:tblCellMar>
        </w:tblPrEx>
        <w:tc>
          <w:tcPr>
            <w:tcW w:w="0" w:type="auto"/>
          </w:tcPr>
          <w:p w14:paraId="1CF32036" w14:textId="77777777" w:rsidR="005E0150" w:rsidRDefault="00185C87">
            <w:r>
              <w:rPr>
                <w:b/>
                <w:bCs/>
              </w:rPr>
              <w:t>Regulatory Compliance Delays</w:t>
            </w:r>
          </w:p>
        </w:tc>
        <w:tc>
          <w:tcPr>
            <w:tcW w:w="0" w:type="auto"/>
          </w:tcPr>
          <w:p w14:paraId="3627725D" w14:textId="77777777" w:rsidR="005E0150" w:rsidRDefault="00185C87">
            <w:r>
              <w:rPr>
                <w:b/>
                <w:bCs/>
              </w:rPr>
              <w:t>ADPA Legal</w:t>
            </w:r>
            <w:r>
              <w:t xml:space="preserve"> flags GDPR non-compliance.</w:t>
            </w:r>
          </w:p>
        </w:tc>
        <w:tc>
          <w:tcPr>
            <w:tcW w:w="0" w:type="auto"/>
          </w:tcPr>
          <w:p w14:paraId="225B1CD9" w14:textId="77777777" w:rsidR="005E0150" w:rsidRDefault="00185C87">
            <w:r>
              <w:t xml:space="preserve">- </w:t>
            </w:r>
            <w:r>
              <w:rPr>
                <w:b/>
                <w:bCs/>
              </w:rPr>
              <w:t>Pause deployment</w:t>
            </w:r>
            <w:r>
              <w:t xml:space="preserve"> (M-12).&lt;br&gt;- Engage </w:t>
            </w:r>
            <w:r>
              <w:rPr>
                <w:b/>
                <w:bCs/>
              </w:rPr>
              <w:t>ADPA CISO</w:t>
            </w:r>
            <w:r>
              <w:t xml:space="preserve"> for remediation.</w:t>
            </w:r>
          </w:p>
        </w:tc>
      </w:tr>
    </w:tbl>
    <w:p w14:paraId="554F76BC" w14:textId="77777777" w:rsidR="005E0150" w:rsidRDefault="005E0150"/>
    <w:p w14:paraId="648B0015" w14:textId="77777777" w:rsidR="005E0150" w:rsidRDefault="00185C87">
      <w:pPr>
        <w:spacing w:before="240" w:after="240"/>
      </w:pPr>
      <w:r>
        <w:rPr>
          <w:color w:val="CCCCCC"/>
        </w:rPr>
        <w:t>─────────────────────────────────────────────────────────</w:t>
      </w:r>
    </w:p>
    <w:p w14:paraId="438F1426" w14:textId="77777777" w:rsidR="005E0150" w:rsidRDefault="00185C87">
      <w:pPr>
        <w:pStyle w:val="Heading2"/>
        <w:spacing w:before="180" w:after="120"/>
      </w:pPr>
      <w:bookmarkStart w:id="530" w:name="_Toc214274406"/>
      <w:r>
        <w:t>10. Integration Points</w:t>
      </w:r>
      <w:bookmarkEnd w:id="530"/>
    </w:p>
    <w:p w14:paraId="6304CC92" w14:textId="77777777" w:rsidR="005E0150" w:rsidRDefault="00185C87">
      <w:pPr>
        <w:pStyle w:val="Heading3"/>
        <w:spacing w:before="180" w:after="120"/>
      </w:pPr>
      <w:bookmarkStart w:id="531" w:name="_Toc214274407"/>
      <w:r>
        <w:t>10.1 Dependencies on Other Plans</w:t>
      </w:r>
      <w:bookmarkEnd w:id="53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1"/>
        <w:gridCol w:w="5009"/>
        <w:gridCol w:w="1356"/>
      </w:tblGrid>
      <w:tr w:rsidR="005E0150" w14:paraId="162AB947" w14:textId="77777777">
        <w:tblPrEx>
          <w:tblCellMar>
            <w:top w:w="0" w:type="dxa"/>
            <w:bottom w:w="0" w:type="dxa"/>
          </w:tblCellMar>
        </w:tblPrEx>
        <w:tc>
          <w:tcPr>
            <w:tcW w:w="0" w:type="auto"/>
            <w:shd w:val="solid" w:color="E0E0E0" w:fill="auto"/>
          </w:tcPr>
          <w:p w14:paraId="4A28E3EA" w14:textId="77777777" w:rsidR="005E0150" w:rsidRDefault="00185C87">
            <w:r>
              <w:rPr>
                <w:b/>
                <w:bCs/>
              </w:rPr>
              <w:t>Plan</w:t>
            </w:r>
          </w:p>
        </w:tc>
        <w:tc>
          <w:tcPr>
            <w:tcW w:w="0" w:type="auto"/>
            <w:shd w:val="solid" w:color="E0E0E0" w:fill="auto"/>
          </w:tcPr>
          <w:p w14:paraId="1DBC70E9" w14:textId="77777777" w:rsidR="005E0150" w:rsidRDefault="00185C87">
            <w:r>
              <w:rPr>
                <w:b/>
                <w:bCs/>
              </w:rPr>
              <w:t>Integration Point</w:t>
            </w:r>
          </w:p>
        </w:tc>
        <w:tc>
          <w:tcPr>
            <w:tcW w:w="0" w:type="auto"/>
            <w:shd w:val="solid" w:color="E0E0E0" w:fill="auto"/>
          </w:tcPr>
          <w:p w14:paraId="61445982" w14:textId="77777777" w:rsidR="005E0150" w:rsidRDefault="00185C87">
            <w:r>
              <w:rPr>
                <w:b/>
                <w:bCs/>
              </w:rPr>
              <w:t>Owner</w:t>
            </w:r>
          </w:p>
        </w:tc>
      </w:tr>
      <w:tr w:rsidR="005E0150" w14:paraId="07C0D320" w14:textId="77777777">
        <w:tblPrEx>
          <w:tblCellMar>
            <w:top w:w="0" w:type="dxa"/>
            <w:bottom w:w="0" w:type="dxa"/>
          </w:tblCellMar>
        </w:tblPrEx>
        <w:tc>
          <w:tcPr>
            <w:tcW w:w="0" w:type="auto"/>
          </w:tcPr>
          <w:p w14:paraId="0012A599" w14:textId="77777777" w:rsidR="005E0150" w:rsidRDefault="00185C87">
            <w:r>
              <w:rPr>
                <w:b/>
                <w:bCs/>
              </w:rPr>
              <w:t>Risk Management Plan</w:t>
            </w:r>
          </w:p>
        </w:tc>
        <w:tc>
          <w:tcPr>
            <w:tcW w:w="0" w:type="auto"/>
          </w:tcPr>
          <w:p w14:paraId="66679906" w14:textId="77777777" w:rsidR="005E0150" w:rsidRDefault="00185C87">
            <w:r>
              <w:t xml:space="preserve">Schedule risks (Section 9.1) aligned with </w:t>
            </w:r>
            <w:r>
              <w:rPr>
                <w:b/>
                <w:bCs/>
              </w:rPr>
              <w:t>Risk Register (v1.2)</w:t>
            </w:r>
            <w:r>
              <w:t>.</w:t>
            </w:r>
          </w:p>
        </w:tc>
        <w:tc>
          <w:tcPr>
            <w:tcW w:w="0" w:type="auto"/>
          </w:tcPr>
          <w:p w14:paraId="2F666F19" w14:textId="77777777" w:rsidR="005E0150" w:rsidRDefault="00185C87">
            <w:r>
              <w:t>Compliance Team</w:t>
            </w:r>
          </w:p>
        </w:tc>
      </w:tr>
      <w:tr w:rsidR="005E0150" w14:paraId="154A673C" w14:textId="77777777">
        <w:tblPrEx>
          <w:tblCellMar>
            <w:top w:w="0" w:type="dxa"/>
            <w:bottom w:w="0" w:type="dxa"/>
          </w:tblCellMar>
        </w:tblPrEx>
        <w:tc>
          <w:tcPr>
            <w:tcW w:w="0" w:type="auto"/>
          </w:tcPr>
          <w:p w14:paraId="0B701937" w14:textId="77777777" w:rsidR="005E0150" w:rsidRDefault="00185C87">
            <w:r>
              <w:rPr>
                <w:b/>
                <w:bCs/>
              </w:rPr>
              <w:t>Resource Management Plan</w:t>
            </w:r>
          </w:p>
        </w:tc>
        <w:tc>
          <w:tcPr>
            <w:tcW w:w="0" w:type="auto"/>
          </w:tcPr>
          <w:p w14:paraId="66841B5C" w14:textId="77777777" w:rsidR="005E0150" w:rsidRDefault="00185C87">
            <w:r>
              <w:t xml:space="preserve">Resource leveling (Section 6.3) reflects </w:t>
            </w:r>
            <w:r>
              <w:rPr>
                <w:b/>
                <w:bCs/>
              </w:rPr>
              <w:t>RMP resource constraints</w:t>
            </w:r>
            <w:r>
              <w:t>.</w:t>
            </w:r>
          </w:p>
        </w:tc>
        <w:tc>
          <w:tcPr>
            <w:tcW w:w="0" w:type="auto"/>
          </w:tcPr>
          <w:p w14:paraId="751A8417" w14:textId="77777777" w:rsidR="005E0150" w:rsidRDefault="00185C87">
            <w:r>
              <w:t>ADPA CTO</w:t>
            </w:r>
          </w:p>
        </w:tc>
      </w:tr>
      <w:tr w:rsidR="005E0150" w14:paraId="2E5D24C4" w14:textId="77777777">
        <w:tblPrEx>
          <w:tblCellMar>
            <w:top w:w="0" w:type="dxa"/>
            <w:bottom w:w="0" w:type="dxa"/>
          </w:tblCellMar>
        </w:tblPrEx>
        <w:tc>
          <w:tcPr>
            <w:tcW w:w="0" w:type="auto"/>
          </w:tcPr>
          <w:p w14:paraId="62672C75" w14:textId="77777777" w:rsidR="005E0150" w:rsidRDefault="00185C87">
            <w:r>
              <w:rPr>
                <w:b/>
                <w:bCs/>
              </w:rPr>
              <w:t>Quality Management Plan</w:t>
            </w:r>
          </w:p>
        </w:tc>
        <w:tc>
          <w:tcPr>
            <w:tcW w:w="0" w:type="auto"/>
          </w:tcPr>
          <w:p w14:paraId="2B215F2B" w14:textId="77777777" w:rsidR="005E0150" w:rsidRDefault="00185C87">
            <w:r>
              <w:t xml:space="preserve">UAT (M-10) tied to </w:t>
            </w:r>
            <w:r>
              <w:rPr>
                <w:b/>
                <w:bCs/>
              </w:rPr>
              <w:t>QA Gate Criteria</w:t>
            </w:r>
            <w:r>
              <w:t xml:space="preserve"> (95% test case pass rate).</w:t>
            </w:r>
          </w:p>
        </w:tc>
        <w:tc>
          <w:tcPr>
            <w:tcW w:w="0" w:type="auto"/>
          </w:tcPr>
          <w:p w14:paraId="3A4CC638" w14:textId="77777777" w:rsidR="005E0150" w:rsidRDefault="00185C87">
            <w:r>
              <w:t>QA Lead</w:t>
            </w:r>
          </w:p>
        </w:tc>
      </w:tr>
      <w:tr w:rsidR="005E0150" w14:paraId="6C590089" w14:textId="77777777">
        <w:tblPrEx>
          <w:tblCellMar>
            <w:top w:w="0" w:type="dxa"/>
            <w:bottom w:w="0" w:type="dxa"/>
          </w:tblCellMar>
        </w:tblPrEx>
        <w:tc>
          <w:tcPr>
            <w:tcW w:w="0" w:type="auto"/>
          </w:tcPr>
          <w:p w14:paraId="4658458D" w14:textId="77777777" w:rsidR="005E0150" w:rsidRDefault="00185C87">
            <w:r>
              <w:rPr>
                <w:b/>
                <w:bCs/>
              </w:rPr>
              <w:t>Communications Management Plan</w:t>
            </w:r>
          </w:p>
        </w:tc>
        <w:tc>
          <w:tcPr>
            <w:tcW w:w="0" w:type="auto"/>
          </w:tcPr>
          <w:p w14:paraId="4370FD9A" w14:textId="77777777" w:rsidR="005E0150" w:rsidRDefault="00185C87">
            <w:r>
              <w:t xml:space="preserve">Schedule updates communicated via </w:t>
            </w:r>
            <w:r>
              <w:rPr>
                <w:b/>
                <w:bCs/>
              </w:rPr>
              <w:t>Steering Committee Meetings</w:t>
            </w:r>
            <w:r>
              <w:t xml:space="preserve"> (monthly).</w:t>
            </w:r>
          </w:p>
        </w:tc>
        <w:tc>
          <w:tcPr>
            <w:tcW w:w="0" w:type="auto"/>
          </w:tcPr>
          <w:p w14:paraId="60BDCC71" w14:textId="77777777" w:rsidR="005E0150" w:rsidRDefault="00185C87">
            <w:r>
              <w:t>Project Manager</w:t>
            </w:r>
          </w:p>
        </w:tc>
      </w:tr>
    </w:tbl>
    <w:p w14:paraId="2D7680C8" w14:textId="77777777" w:rsidR="005E0150" w:rsidRDefault="005E0150"/>
    <w:p w14:paraId="3637399F" w14:textId="77777777" w:rsidR="005E0150" w:rsidRDefault="00185C87">
      <w:pPr>
        <w:pStyle w:val="Heading3"/>
        <w:spacing w:before="180" w:after="120"/>
      </w:pPr>
      <w:bookmarkStart w:id="532" w:name="_Toc214274408"/>
      <w:r>
        <w:t>10.2 External Integrations</w:t>
      </w:r>
      <w:bookmarkEnd w:id="53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5369"/>
        <w:gridCol w:w="1620"/>
      </w:tblGrid>
      <w:tr w:rsidR="005E0150" w14:paraId="047B52C0" w14:textId="77777777">
        <w:tblPrEx>
          <w:tblCellMar>
            <w:top w:w="0" w:type="dxa"/>
            <w:bottom w:w="0" w:type="dxa"/>
          </w:tblCellMar>
        </w:tblPrEx>
        <w:tc>
          <w:tcPr>
            <w:tcW w:w="0" w:type="auto"/>
            <w:shd w:val="solid" w:color="E0E0E0" w:fill="auto"/>
          </w:tcPr>
          <w:p w14:paraId="7FAA4EBE" w14:textId="77777777" w:rsidR="005E0150" w:rsidRDefault="00185C87">
            <w:r>
              <w:rPr>
                <w:b/>
                <w:bCs/>
              </w:rPr>
              <w:t>System/Process</w:t>
            </w:r>
          </w:p>
        </w:tc>
        <w:tc>
          <w:tcPr>
            <w:tcW w:w="0" w:type="auto"/>
            <w:shd w:val="solid" w:color="E0E0E0" w:fill="auto"/>
          </w:tcPr>
          <w:p w14:paraId="439BC1E3" w14:textId="77777777" w:rsidR="005E0150" w:rsidRDefault="00185C87">
            <w:r>
              <w:rPr>
                <w:b/>
                <w:bCs/>
              </w:rPr>
              <w:t>Integration Point</w:t>
            </w:r>
          </w:p>
        </w:tc>
        <w:tc>
          <w:tcPr>
            <w:tcW w:w="0" w:type="auto"/>
            <w:shd w:val="solid" w:color="E0E0E0" w:fill="auto"/>
          </w:tcPr>
          <w:p w14:paraId="496A0CD6" w14:textId="77777777" w:rsidR="005E0150" w:rsidRDefault="00185C87">
            <w:r>
              <w:rPr>
                <w:b/>
                <w:bCs/>
              </w:rPr>
              <w:t>Owner</w:t>
            </w:r>
          </w:p>
        </w:tc>
      </w:tr>
      <w:tr w:rsidR="005E0150" w14:paraId="73840C52" w14:textId="77777777">
        <w:tblPrEx>
          <w:tblCellMar>
            <w:top w:w="0" w:type="dxa"/>
            <w:bottom w:w="0" w:type="dxa"/>
          </w:tblCellMar>
        </w:tblPrEx>
        <w:tc>
          <w:tcPr>
            <w:tcW w:w="0" w:type="auto"/>
          </w:tcPr>
          <w:p w14:paraId="0A223D89" w14:textId="77777777" w:rsidR="005E0150" w:rsidRDefault="00185C87">
            <w:r>
              <w:rPr>
                <w:b/>
                <w:bCs/>
              </w:rPr>
              <w:t>Jira</w:t>
            </w:r>
          </w:p>
        </w:tc>
        <w:tc>
          <w:tcPr>
            <w:tcW w:w="0" w:type="auto"/>
          </w:tcPr>
          <w:p w14:paraId="5E9F6392" w14:textId="77777777" w:rsidR="005E0150" w:rsidRDefault="00185C87">
            <w:r>
              <w:t xml:space="preserve">Agile sprints mapped to </w:t>
            </w:r>
            <w:r>
              <w:rPr>
                <w:b/>
                <w:bCs/>
              </w:rPr>
              <w:t>Microsoft Project</w:t>
            </w:r>
            <w:r>
              <w:t xml:space="preserve"> milestones.</w:t>
            </w:r>
          </w:p>
        </w:tc>
        <w:tc>
          <w:tcPr>
            <w:tcW w:w="0" w:type="auto"/>
          </w:tcPr>
          <w:p w14:paraId="23BBB7B9" w14:textId="77777777" w:rsidR="005E0150" w:rsidRDefault="00185C87">
            <w:r>
              <w:t>Tech Lead</w:t>
            </w:r>
          </w:p>
        </w:tc>
      </w:tr>
      <w:tr w:rsidR="005E0150" w14:paraId="4E1DAAE6" w14:textId="77777777">
        <w:tblPrEx>
          <w:tblCellMar>
            <w:top w:w="0" w:type="dxa"/>
            <w:bottom w:w="0" w:type="dxa"/>
          </w:tblCellMar>
        </w:tblPrEx>
        <w:tc>
          <w:tcPr>
            <w:tcW w:w="0" w:type="auto"/>
          </w:tcPr>
          <w:p w14:paraId="2BD99702" w14:textId="77777777" w:rsidR="005E0150" w:rsidRDefault="00185C87">
            <w:r>
              <w:rPr>
                <w:b/>
                <w:bCs/>
              </w:rPr>
              <w:t>AWS Cloud</w:t>
            </w:r>
          </w:p>
        </w:tc>
        <w:tc>
          <w:tcPr>
            <w:tcW w:w="0" w:type="auto"/>
          </w:tcPr>
          <w:p w14:paraId="5582ECE2" w14:textId="77777777" w:rsidR="005E0150" w:rsidRDefault="00185C87">
            <w:r>
              <w:t xml:space="preserve">Deployment timeline (M-12) aligned with </w:t>
            </w:r>
            <w:r>
              <w:rPr>
                <w:b/>
                <w:bCs/>
              </w:rPr>
              <w:t>ADPA Deployment Architecture (v1.0.7)</w:t>
            </w:r>
            <w:r>
              <w:t>.</w:t>
            </w:r>
          </w:p>
        </w:tc>
        <w:tc>
          <w:tcPr>
            <w:tcW w:w="0" w:type="auto"/>
          </w:tcPr>
          <w:p w14:paraId="1AC68D0B" w14:textId="77777777" w:rsidR="005E0150" w:rsidRDefault="00185C87">
            <w:r>
              <w:t>DevOps Team</w:t>
            </w:r>
          </w:p>
        </w:tc>
      </w:tr>
      <w:tr w:rsidR="005E0150" w14:paraId="20D9D4C7" w14:textId="77777777">
        <w:tblPrEx>
          <w:tblCellMar>
            <w:top w:w="0" w:type="dxa"/>
            <w:bottom w:w="0" w:type="dxa"/>
          </w:tblCellMar>
        </w:tblPrEx>
        <w:tc>
          <w:tcPr>
            <w:tcW w:w="0" w:type="auto"/>
          </w:tcPr>
          <w:p w14:paraId="63321378" w14:textId="77777777" w:rsidR="005E0150" w:rsidRDefault="00185C87">
            <w:r>
              <w:rPr>
                <w:b/>
                <w:bCs/>
              </w:rPr>
              <w:t>Stripe (Payment Gateway)</w:t>
            </w:r>
          </w:p>
        </w:tc>
        <w:tc>
          <w:tcPr>
            <w:tcW w:w="0" w:type="auto"/>
          </w:tcPr>
          <w:p w14:paraId="1321BB3D" w14:textId="77777777" w:rsidR="005E0150" w:rsidRDefault="00185C87">
            <w:r>
              <w:t xml:space="preserve">Go-live (M-12) contingent on </w:t>
            </w:r>
            <w:r>
              <w:rPr>
                <w:b/>
                <w:bCs/>
              </w:rPr>
              <w:t>Stripe API certification</w:t>
            </w:r>
            <w:r>
              <w:t>.</w:t>
            </w:r>
          </w:p>
        </w:tc>
        <w:tc>
          <w:tcPr>
            <w:tcW w:w="0" w:type="auto"/>
          </w:tcPr>
          <w:p w14:paraId="1018C212" w14:textId="77777777" w:rsidR="005E0150" w:rsidRDefault="00185C87">
            <w:r>
              <w:t>ADPA Finance</w:t>
            </w:r>
          </w:p>
        </w:tc>
      </w:tr>
      <w:tr w:rsidR="005E0150" w14:paraId="1B979C9E" w14:textId="77777777">
        <w:tblPrEx>
          <w:tblCellMar>
            <w:top w:w="0" w:type="dxa"/>
            <w:bottom w:w="0" w:type="dxa"/>
          </w:tblCellMar>
        </w:tblPrEx>
        <w:tc>
          <w:tcPr>
            <w:tcW w:w="0" w:type="auto"/>
          </w:tcPr>
          <w:p w14:paraId="5FC49E86" w14:textId="77777777" w:rsidR="005E0150" w:rsidRDefault="00185C87">
            <w:r>
              <w:rPr>
                <w:b/>
                <w:bCs/>
              </w:rPr>
              <w:t>Pilot Client Systems</w:t>
            </w:r>
          </w:p>
        </w:tc>
        <w:tc>
          <w:tcPr>
            <w:tcW w:w="0" w:type="auto"/>
          </w:tcPr>
          <w:p w14:paraId="1502586B" w14:textId="77777777" w:rsidR="005E0150" w:rsidRDefault="00185C87">
            <w:r>
              <w:t xml:space="preserve">UAT (M-10) requires </w:t>
            </w:r>
            <w:r>
              <w:rPr>
                <w:b/>
                <w:bCs/>
              </w:rPr>
              <w:t>client environment compatibility checks</w:t>
            </w:r>
            <w:r>
              <w:t>.</w:t>
            </w:r>
          </w:p>
        </w:tc>
        <w:tc>
          <w:tcPr>
            <w:tcW w:w="0" w:type="auto"/>
          </w:tcPr>
          <w:p w14:paraId="1606BD44" w14:textId="77777777" w:rsidR="005E0150" w:rsidRDefault="00185C87">
            <w:r>
              <w:t>Client Success Manager</w:t>
            </w:r>
          </w:p>
        </w:tc>
      </w:tr>
    </w:tbl>
    <w:p w14:paraId="226014BE" w14:textId="77777777" w:rsidR="005E0150" w:rsidRDefault="005E0150"/>
    <w:p w14:paraId="5B089177" w14:textId="77777777" w:rsidR="005E0150" w:rsidRDefault="00185C87">
      <w:pPr>
        <w:spacing w:before="240" w:after="240"/>
      </w:pPr>
      <w:r>
        <w:rPr>
          <w:color w:val="CCCCCC"/>
        </w:rPr>
        <w:t>─────────────────────────────────────────────────────────</w:t>
      </w:r>
    </w:p>
    <w:p w14:paraId="72C17744" w14:textId="77777777" w:rsidR="005E0150" w:rsidRDefault="00185C87">
      <w:pPr>
        <w:pStyle w:val="Heading2"/>
        <w:spacing w:before="180" w:after="120"/>
      </w:pPr>
      <w:bookmarkStart w:id="533" w:name="_Toc214274409"/>
      <w:r>
        <w:t>11. Appendices</w:t>
      </w:r>
      <w:bookmarkEnd w:id="533"/>
    </w:p>
    <w:p w14:paraId="03096145" w14:textId="77777777" w:rsidR="005E0150" w:rsidRDefault="00185C87">
      <w:pPr>
        <w:pStyle w:val="Heading3"/>
        <w:spacing w:before="180" w:after="120"/>
      </w:pPr>
      <w:bookmarkStart w:id="534" w:name="_Toc214274410"/>
      <w:r>
        <w:t>11.1 Glossary</w:t>
      </w:r>
      <w:bookmarkEnd w:id="53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7"/>
        <w:gridCol w:w="7879"/>
      </w:tblGrid>
      <w:tr w:rsidR="005E0150" w14:paraId="2BD39B3C" w14:textId="77777777">
        <w:tblPrEx>
          <w:tblCellMar>
            <w:top w:w="0" w:type="dxa"/>
            <w:bottom w:w="0" w:type="dxa"/>
          </w:tblCellMar>
        </w:tblPrEx>
        <w:tc>
          <w:tcPr>
            <w:tcW w:w="0" w:type="auto"/>
            <w:shd w:val="solid" w:color="E0E0E0" w:fill="auto"/>
          </w:tcPr>
          <w:p w14:paraId="19E54765" w14:textId="77777777" w:rsidR="005E0150" w:rsidRDefault="00185C87">
            <w:r>
              <w:rPr>
                <w:b/>
                <w:bCs/>
              </w:rPr>
              <w:t>Term</w:t>
            </w:r>
          </w:p>
        </w:tc>
        <w:tc>
          <w:tcPr>
            <w:tcW w:w="0" w:type="auto"/>
            <w:shd w:val="solid" w:color="E0E0E0" w:fill="auto"/>
          </w:tcPr>
          <w:p w14:paraId="0BF0B16F" w14:textId="77777777" w:rsidR="005E0150" w:rsidRDefault="00185C87">
            <w:r>
              <w:rPr>
                <w:b/>
                <w:bCs/>
              </w:rPr>
              <w:t>Definition</w:t>
            </w:r>
          </w:p>
        </w:tc>
      </w:tr>
      <w:tr w:rsidR="005E0150" w14:paraId="065AED21" w14:textId="77777777">
        <w:tblPrEx>
          <w:tblCellMar>
            <w:top w:w="0" w:type="dxa"/>
            <w:bottom w:w="0" w:type="dxa"/>
          </w:tblCellMar>
        </w:tblPrEx>
        <w:tc>
          <w:tcPr>
            <w:tcW w:w="0" w:type="auto"/>
          </w:tcPr>
          <w:p w14:paraId="6FF71134" w14:textId="77777777" w:rsidR="005E0150" w:rsidRDefault="00185C87">
            <w:r>
              <w:rPr>
                <w:b/>
                <w:bCs/>
              </w:rPr>
              <w:t>COAS</w:t>
            </w:r>
          </w:p>
        </w:tc>
        <w:tc>
          <w:tcPr>
            <w:tcW w:w="0" w:type="auto"/>
          </w:tcPr>
          <w:p w14:paraId="745BF1DF" w14:textId="77777777" w:rsidR="005E0150" w:rsidRDefault="00185C87">
            <w:r>
              <w:t>Client Onboarding Assessment System.</w:t>
            </w:r>
          </w:p>
        </w:tc>
      </w:tr>
      <w:tr w:rsidR="005E0150" w14:paraId="375C188E" w14:textId="77777777">
        <w:tblPrEx>
          <w:tblCellMar>
            <w:top w:w="0" w:type="dxa"/>
            <w:bottom w:w="0" w:type="dxa"/>
          </w:tblCellMar>
        </w:tblPrEx>
        <w:tc>
          <w:tcPr>
            <w:tcW w:w="0" w:type="auto"/>
          </w:tcPr>
          <w:p w14:paraId="6947BADE" w14:textId="77777777" w:rsidR="005E0150" w:rsidRDefault="00185C87">
            <w:r>
              <w:rPr>
                <w:b/>
                <w:bCs/>
              </w:rPr>
              <w:t>EVM</w:t>
            </w:r>
          </w:p>
        </w:tc>
        <w:tc>
          <w:tcPr>
            <w:tcW w:w="0" w:type="auto"/>
          </w:tcPr>
          <w:p w14:paraId="7FD8B31B" w14:textId="77777777" w:rsidR="005E0150" w:rsidRDefault="00185C87">
            <w:r>
              <w:t>Earned Value Management (SV, CPI metrics).</w:t>
            </w:r>
          </w:p>
        </w:tc>
      </w:tr>
      <w:tr w:rsidR="005E0150" w14:paraId="0BA28B8F" w14:textId="77777777">
        <w:tblPrEx>
          <w:tblCellMar>
            <w:top w:w="0" w:type="dxa"/>
            <w:bottom w:w="0" w:type="dxa"/>
          </w:tblCellMar>
        </w:tblPrEx>
        <w:tc>
          <w:tcPr>
            <w:tcW w:w="0" w:type="auto"/>
          </w:tcPr>
          <w:p w14:paraId="6326E244" w14:textId="77777777" w:rsidR="005E0150" w:rsidRDefault="00185C87">
            <w:r>
              <w:rPr>
                <w:b/>
                <w:bCs/>
              </w:rPr>
              <w:t>SIT</w:t>
            </w:r>
          </w:p>
        </w:tc>
        <w:tc>
          <w:tcPr>
            <w:tcW w:w="0" w:type="auto"/>
          </w:tcPr>
          <w:p w14:paraId="65C32D02" w14:textId="77777777" w:rsidR="005E0150" w:rsidRDefault="00185C87">
            <w:r>
              <w:t>System Integration Testing.</w:t>
            </w:r>
          </w:p>
        </w:tc>
      </w:tr>
      <w:tr w:rsidR="005E0150" w14:paraId="043821F4" w14:textId="77777777">
        <w:tblPrEx>
          <w:tblCellMar>
            <w:top w:w="0" w:type="dxa"/>
            <w:bottom w:w="0" w:type="dxa"/>
          </w:tblCellMar>
        </w:tblPrEx>
        <w:tc>
          <w:tcPr>
            <w:tcW w:w="0" w:type="auto"/>
          </w:tcPr>
          <w:p w14:paraId="75D09AA7" w14:textId="77777777" w:rsidR="005E0150" w:rsidRDefault="00185C87">
            <w:r>
              <w:rPr>
                <w:b/>
                <w:bCs/>
              </w:rPr>
              <w:t>UAT</w:t>
            </w:r>
          </w:p>
        </w:tc>
        <w:tc>
          <w:tcPr>
            <w:tcW w:w="0" w:type="auto"/>
          </w:tcPr>
          <w:p w14:paraId="5EC9F13A" w14:textId="77777777" w:rsidR="005E0150" w:rsidRDefault="00185C87">
            <w:r>
              <w:t>User Acceptance Testing.</w:t>
            </w:r>
          </w:p>
        </w:tc>
      </w:tr>
      <w:tr w:rsidR="005E0150" w14:paraId="18F0B666" w14:textId="77777777">
        <w:tblPrEx>
          <w:tblCellMar>
            <w:top w:w="0" w:type="dxa"/>
            <w:bottom w:w="0" w:type="dxa"/>
          </w:tblCellMar>
        </w:tblPrEx>
        <w:tc>
          <w:tcPr>
            <w:tcW w:w="0" w:type="auto"/>
          </w:tcPr>
          <w:p w14:paraId="787B45FC" w14:textId="77777777" w:rsidR="005E0150" w:rsidRDefault="00185C87">
            <w:r>
              <w:rPr>
                <w:b/>
                <w:bCs/>
              </w:rPr>
              <w:t>F1-Score</w:t>
            </w:r>
          </w:p>
        </w:tc>
        <w:tc>
          <w:tcPr>
            <w:tcW w:w="0" w:type="auto"/>
          </w:tcPr>
          <w:p w14:paraId="2C38C52A" w14:textId="77777777" w:rsidR="005E0150" w:rsidRDefault="00185C87">
            <w:r>
              <w:t>Harmonic mean of precision and recall (AI model accuracy metric).</w:t>
            </w:r>
          </w:p>
        </w:tc>
      </w:tr>
      <w:tr w:rsidR="005E0150" w14:paraId="30F092E7" w14:textId="77777777">
        <w:tblPrEx>
          <w:tblCellMar>
            <w:top w:w="0" w:type="dxa"/>
            <w:bottom w:w="0" w:type="dxa"/>
          </w:tblCellMar>
        </w:tblPrEx>
        <w:tc>
          <w:tcPr>
            <w:tcW w:w="0" w:type="auto"/>
          </w:tcPr>
          <w:p w14:paraId="65922E3C" w14:textId="77777777" w:rsidR="005E0150" w:rsidRDefault="00185C87">
            <w:r>
              <w:rPr>
                <w:b/>
                <w:bCs/>
              </w:rPr>
              <w:t>CCB</w:t>
            </w:r>
          </w:p>
        </w:tc>
        <w:tc>
          <w:tcPr>
            <w:tcW w:w="0" w:type="auto"/>
          </w:tcPr>
          <w:p w14:paraId="3404A311" w14:textId="77777777" w:rsidR="005E0150" w:rsidRDefault="00185C87">
            <w:r>
              <w:t>Change Control Board.</w:t>
            </w:r>
          </w:p>
        </w:tc>
      </w:tr>
    </w:tbl>
    <w:p w14:paraId="18406596" w14:textId="77777777" w:rsidR="005E0150" w:rsidRDefault="005E0150"/>
    <w:p w14:paraId="7985F1C6" w14:textId="77777777" w:rsidR="005E0150" w:rsidRDefault="00185C87">
      <w:pPr>
        <w:pStyle w:val="Heading3"/>
        <w:spacing w:before="180" w:after="120"/>
      </w:pPr>
      <w:bookmarkStart w:id="535" w:name="_Toc214274411"/>
      <w:r>
        <w:t>11.2 References</w:t>
      </w:r>
      <w:bookmarkEnd w:id="535"/>
    </w:p>
    <w:p w14:paraId="2299214F" w14:textId="77777777" w:rsidR="005E0150" w:rsidRDefault="00185C87">
      <w:pPr>
        <w:spacing w:after="60"/>
      </w:pPr>
      <w:r>
        <w:rPr>
          <w:b/>
          <w:bCs/>
        </w:rPr>
        <w:t xml:space="preserve">1. </w:t>
      </w:r>
      <w:r>
        <w:rPr>
          <w:b/>
          <w:bCs/>
        </w:rPr>
        <w:t>Project Charter</w:t>
      </w:r>
      <w:r>
        <w:t xml:space="preserve"> (v1.0, Nov 15, 2025).</w:t>
      </w:r>
    </w:p>
    <w:p w14:paraId="679F8839" w14:textId="77777777" w:rsidR="005E0150" w:rsidRDefault="00185C87">
      <w:pPr>
        <w:spacing w:after="60"/>
      </w:pPr>
      <w:r>
        <w:rPr>
          <w:b/>
          <w:bCs/>
        </w:rPr>
        <w:t xml:space="preserve">2. </w:t>
      </w:r>
      <w:r>
        <w:rPr>
          <w:b/>
          <w:bCs/>
        </w:rPr>
        <w:t>Scope Baseline</w:t>
      </w:r>
      <w:r>
        <w:t xml:space="preserve"> (v1.0, Nov 20, 2025).</w:t>
      </w:r>
    </w:p>
    <w:p w14:paraId="6E39D935" w14:textId="77777777" w:rsidR="005E0150" w:rsidRDefault="00185C87">
      <w:pPr>
        <w:spacing w:after="60"/>
      </w:pPr>
      <w:r>
        <w:rPr>
          <w:b/>
          <w:bCs/>
        </w:rPr>
        <w:t xml:space="preserve">3. </w:t>
      </w:r>
      <w:r>
        <w:rPr>
          <w:b/>
          <w:bCs/>
        </w:rPr>
        <w:t>Milestone List</w:t>
      </w:r>
      <w:r>
        <w:t xml:space="preserve"> (v1.0, Nov 20, 2025).</w:t>
      </w:r>
    </w:p>
    <w:p w14:paraId="3C4EB2AD" w14:textId="77777777" w:rsidR="005E0150" w:rsidRDefault="00185C87">
      <w:pPr>
        <w:spacing w:after="60"/>
      </w:pPr>
      <w:r>
        <w:rPr>
          <w:b/>
          <w:bCs/>
        </w:rPr>
        <w:t xml:space="preserve">4. </w:t>
      </w:r>
      <w:r>
        <w:rPr>
          <w:b/>
          <w:bCs/>
        </w:rPr>
        <w:t>WBS Activity Definition</w:t>
      </w:r>
      <w:r>
        <w:t xml:space="preserve"> (v1.1.1, Dec 1, 2025).</w:t>
      </w:r>
    </w:p>
    <w:p w14:paraId="32296A65" w14:textId="77777777" w:rsidR="005E0150" w:rsidRDefault="00185C87">
      <w:pPr>
        <w:spacing w:after="60"/>
      </w:pPr>
      <w:r>
        <w:rPr>
          <w:b/>
          <w:bCs/>
        </w:rPr>
        <w:t xml:space="preserve">5. </w:t>
      </w:r>
      <w:r>
        <w:rPr>
          <w:b/>
          <w:bCs/>
        </w:rPr>
        <w:t>ADPA Deployment Architecture</w:t>
      </w:r>
      <w:r>
        <w:t xml:space="preserve"> (v1.0.7).</w:t>
      </w:r>
    </w:p>
    <w:p w14:paraId="79E36C78" w14:textId="77777777" w:rsidR="005E0150" w:rsidRDefault="005E0150"/>
    <w:p w14:paraId="24C5383F" w14:textId="77777777" w:rsidR="005E0150" w:rsidRDefault="00185C87">
      <w:pPr>
        <w:pStyle w:val="Heading3"/>
        <w:spacing w:before="180" w:after="120"/>
      </w:pPr>
      <w:bookmarkStart w:id="536" w:name="_Toc214274412"/>
      <w:r>
        <w:t>11.3 Visualizations</w:t>
      </w:r>
      <w:bookmarkEnd w:id="536"/>
    </w:p>
    <w:p w14:paraId="3D0B9E15" w14:textId="77777777" w:rsidR="005E0150" w:rsidRDefault="00185C87">
      <w:pPr>
        <w:pStyle w:val="ListParagraph"/>
        <w:numPr>
          <w:ilvl w:val="0"/>
          <w:numId w:val="1"/>
        </w:numPr>
        <w:spacing w:after="60"/>
      </w:pPr>
      <w:r>
        <w:rPr>
          <w:b/>
          <w:bCs/>
        </w:rPr>
        <w:t>Gantt Chart</w:t>
      </w:r>
      <w:r>
        <w:t xml:space="preserve"> (</w:t>
      </w:r>
      <w:r>
        <w:rPr>
          <w:rFonts w:ascii="Courier New" w:eastAsia="Courier New" w:hAnsi="Courier New" w:cs="Courier New"/>
          <w:color w:val="D63384"/>
          <w:shd w:val="solid" w:color="F8F9FA" w:fill="auto"/>
        </w:rPr>
        <w:t>COAS_Gantt_v1.0.png</w:t>
      </w:r>
      <w:r>
        <w:t>).</w:t>
      </w:r>
    </w:p>
    <w:p w14:paraId="01BC5344" w14:textId="77777777" w:rsidR="005E0150" w:rsidRDefault="00185C87">
      <w:pPr>
        <w:pStyle w:val="ListParagraph"/>
        <w:numPr>
          <w:ilvl w:val="0"/>
          <w:numId w:val="1"/>
        </w:numPr>
        <w:spacing w:after="60"/>
      </w:pPr>
      <w:r>
        <w:rPr>
          <w:b/>
          <w:bCs/>
        </w:rPr>
        <w:t>Network Diagram</w:t>
      </w:r>
      <w:r>
        <w:t xml:space="preserve"> (</w:t>
      </w:r>
      <w:r>
        <w:rPr>
          <w:rFonts w:ascii="Courier New" w:eastAsia="Courier New" w:hAnsi="Courier New" w:cs="Courier New"/>
          <w:color w:val="D63384"/>
          <w:shd w:val="solid" w:color="F8F9FA" w:fill="auto"/>
        </w:rPr>
        <w:t>COAS_NetworkDiagram_v1.0.lucid</w:t>
      </w:r>
      <w:r>
        <w:t>).</w:t>
      </w:r>
    </w:p>
    <w:p w14:paraId="30D2FDB1" w14:textId="77777777" w:rsidR="005E0150" w:rsidRDefault="00185C87">
      <w:pPr>
        <w:pStyle w:val="ListParagraph"/>
        <w:numPr>
          <w:ilvl w:val="0"/>
          <w:numId w:val="1"/>
        </w:numPr>
        <w:spacing w:after="60"/>
      </w:pPr>
      <w:r>
        <w:rPr>
          <w:b/>
          <w:bCs/>
        </w:rPr>
        <w:t>Critical Path Highlights</w:t>
      </w:r>
      <w:r>
        <w:t xml:space="preserve"> (</w:t>
      </w:r>
      <w:r>
        <w:rPr>
          <w:rFonts w:ascii="Courier New" w:eastAsia="Courier New" w:hAnsi="Courier New" w:cs="Courier New"/>
          <w:color w:val="D63384"/>
          <w:shd w:val="solid" w:color="F8F9FA" w:fill="auto"/>
        </w:rPr>
        <w:t>COAS_CriticalPath_v1.0.pptx</w:t>
      </w:r>
      <w:r>
        <w:t>).</w:t>
      </w:r>
    </w:p>
    <w:p w14:paraId="295B4CAA" w14:textId="77777777" w:rsidR="005E0150" w:rsidRDefault="005E0150"/>
    <w:p w14:paraId="2E98ECAD" w14:textId="77777777" w:rsidR="005E0150" w:rsidRDefault="00185C87">
      <w:pPr>
        <w:spacing w:before="240" w:after="240"/>
      </w:pPr>
      <w:r>
        <w:rPr>
          <w:color w:val="CCCCCC"/>
        </w:rPr>
        <w:t>─────────────────────────────────────────────────────────</w:t>
      </w:r>
    </w:p>
    <w:p w14:paraId="3BBC774C" w14:textId="77777777" w:rsidR="005E0150" w:rsidRDefault="00185C87">
      <w:pPr>
        <w:pStyle w:val="Heading2"/>
        <w:spacing w:before="180" w:after="120"/>
      </w:pPr>
      <w:bookmarkStart w:id="537" w:name="_Toc214274413"/>
      <w:r>
        <w:t>12. Approvals</w:t>
      </w:r>
      <w:bookmarkEnd w:id="53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6"/>
        <w:gridCol w:w="3189"/>
        <w:gridCol w:w="1506"/>
        <w:gridCol w:w="1925"/>
      </w:tblGrid>
      <w:tr w:rsidR="005E0150" w14:paraId="21C2782A" w14:textId="77777777">
        <w:tblPrEx>
          <w:tblCellMar>
            <w:top w:w="0" w:type="dxa"/>
            <w:bottom w:w="0" w:type="dxa"/>
          </w:tblCellMar>
        </w:tblPrEx>
        <w:tc>
          <w:tcPr>
            <w:tcW w:w="0" w:type="auto"/>
            <w:shd w:val="solid" w:color="E0E0E0" w:fill="auto"/>
          </w:tcPr>
          <w:p w14:paraId="48397F44" w14:textId="77777777" w:rsidR="005E0150" w:rsidRDefault="00185C87">
            <w:r>
              <w:rPr>
                <w:b/>
                <w:bCs/>
              </w:rPr>
              <w:t>Name</w:t>
            </w:r>
          </w:p>
        </w:tc>
        <w:tc>
          <w:tcPr>
            <w:tcW w:w="0" w:type="auto"/>
            <w:shd w:val="solid" w:color="E0E0E0" w:fill="auto"/>
          </w:tcPr>
          <w:p w14:paraId="60D439AE" w14:textId="77777777" w:rsidR="005E0150" w:rsidRDefault="00185C87">
            <w:r>
              <w:rPr>
                <w:b/>
                <w:bCs/>
              </w:rPr>
              <w:t>Role</w:t>
            </w:r>
          </w:p>
        </w:tc>
        <w:tc>
          <w:tcPr>
            <w:tcW w:w="0" w:type="auto"/>
            <w:shd w:val="solid" w:color="E0E0E0" w:fill="auto"/>
          </w:tcPr>
          <w:p w14:paraId="48B5AA38" w14:textId="77777777" w:rsidR="005E0150" w:rsidRDefault="00185C87">
            <w:r>
              <w:rPr>
                <w:b/>
                <w:bCs/>
              </w:rPr>
              <w:t>Signature</w:t>
            </w:r>
          </w:p>
        </w:tc>
        <w:tc>
          <w:tcPr>
            <w:tcW w:w="0" w:type="auto"/>
            <w:shd w:val="solid" w:color="E0E0E0" w:fill="auto"/>
          </w:tcPr>
          <w:p w14:paraId="7C4FF04B" w14:textId="77777777" w:rsidR="005E0150" w:rsidRDefault="00185C87">
            <w:r>
              <w:rPr>
                <w:b/>
                <w:bCs/>
              </w:rPr>
              <w:t>Date</w:t>
            </w:r>
          </w:p>
        </w:tc>
      </w:tr>
      <w:tr w:rsidR="005E0150" w14:paraId="7C46CAD3" w14:textId="77777777">
        <w:tblPrEx>
          <w:tblCellMar>
            <w:top w:w="0" w:type="dxa"/>
            <w:bottom w:w="0" w:type="dxa"/>
          </w:tblCellMar>
        </w:tblPrEx>
        <w:tc>
          <w:tcPr>
            <w:tcW w:w="0" w:type="auto"/>
          </w:tcPr>
          <w:p w14:paraId="3C88B41B" w14:textId="77777777" w:rsidR="005E0150" w:rsidRDefault="00185C87">
            <w:r>
              <w:t>MCM Drescher</w:t>
            </w:r>
          </w:p>
        </w:tc>
        <w:tc>
          <w:tcPr>
            <w:tcW w:w="0" w:type="auto"/>
          </w:tcPr>
          <w:p w14:paraId="63724945" w14:textId="77777777" w:rsidR="005E0150" w:rsidRDefault="00185C87">
            <w:r>
              <w:t>Executive Sponsor</w:t>
            </w:r>
          </w:p>
        </w:tc>
        <w:tc>
          <w:tcPr>
            <w:tcW w:w="0" w:type="auto"/>
          </w:tcPr>
          <w:p w14:paraId="3271D7A0" w14:textId="77777777" w:rsidR="005E0150" w:rsidRDefault="00185C87">
            <w:r>
              <w:rPr>
                <w:b/>
                <w:bCs/>
              </w:rPr>
              <w:t>__</w:t>
            </w:r>
            <w:r>
              <w:t>___</w:t>
            </w:r>
          </w:p>
        </w:tc>
        <w:tc>
          <w:tcPr>
            <w:tcW w:w="0" w:type="auto"/>
          </w:tcPr>
          <w:p w14:paraId="5469DCC1" w14:textId="77777777" w:rsidR="005E0150" w:rsidRDefault="00185C87">
            <w:r>
              <w:t>Dec 15, 2025</w:t>
            </w:r>
          </w:p>
        </w:tc>
      </w:tr>
      <w:tr w:rsidR="005E0150" w14:paraId="288D493E" w14:textId="77777777">
        <w:tblPrEx>
          <w:tblCellMar>
            <w:top w:w="0" w:type="dxa"/>
            <w:bottom w:w="0" w:type="dxa"/>
          </w:tblCellMar>
        </w:tblPrEx>
        <w:tc>
          <w:tcPr>
            <w:tcW w:w="0" w:type="auto"/>
          </w:tcPr>
          <w:p w14:paraId="42E00460" w14:textId="77777777" w:rsidR="005E0150" w:rsidRDefault="00185C87">
            <w:r>
              <w:t>Vacancy</w:t>
            </w:r>
          </w:p>
        </w:tc>
        <w:tc>
          <w:tcPr>
            <w:tcW w:w="0" w:type="auto"/>
          </w:tcPr>
          <w:p w14:paraId="2714BD4E" w14:textId="77777777" w:rsidR="005E0150" w:rsidRDefault="00185C87">
            <w:r>
              <w:t>Chief Strategy Officer</w:t>
            </w:r>
          </w:p>
        </w:tc>
        <w:tc>
          <w:tcPr>
            <w:tcW w:w="0" w:type="auto"/>
          </w:tcPr>
          <w:p w14:paraId="61AF186D" w14:textId="77777777" w:rsidR="005E0150" w:rsidRDefault="00185C87">
            <w:r>
              <w:rPr>
                <w:b/>
                <w:bCs/>
              </w:rPr>
              <w:t>__</w:t>
            </w:r>
            <w:r>
              <w:t>___</w:t>
            </w:r>
          </w:p>
        </w:tc>
        <w:tc>
          <w:tcPr>
            <w:tcW w:w="0" w:type="auto"/>
          </w:tcPr>
          <w:p w14:paraId="1548E531" w14:textId="77777777" w:rsidR="005E0150" w:rsidRDefault="00185C87">
            <w:r>
              <w:t>Dec 15, 2025</w:t>
            </w:r>
          </w:p>
        </w:tc>
      </w:tr>
      <w:tr w:rsidR="005E0150" w14:paraId="0CBE1D8E" w14:textId="77777777">
        <w:tblPrEx>
          <w:tblCellMar>
            <w:top w:w="0" w:type="dxa"/>
            <w:bottom w:w="0" w:type="dxa"/>
          </w:tblCellMar>
        </w:tblPrEx>
        <w:tc>
          <w:tcPr>
            <w:tcW w:w="0" w:type="auto"/>
          </w:tcPr>
          <w:p w14:paraId="4F3F8B17" w14:textId="77777777" w:rsidR="005E0150" w:rsidRDefault="00185C87">
            <w:r>
              <w:t>Menno Drescher</w:t>
            </w:r>
          </w:p>
        </w:tc>
        <w:tc>
          <w:tcPr>
            <w:tcW w:w="0" w:type="auto"/>
          </w:tcPr>
          <w:p w14:paraId="53C7DAB4" w14:textId="77777777" w:rsidR="005E0150" w:rsidRDefault="00185C87">
            <w:r>
              <w:t>Project Manager</w:t>
            </w:r>
          </w:p>
        </w:tc>
        <w:tc>
          <w:tcPr>
            <w:tcW w:w="0" w:type="auto"/>
          </w:tcPr>
          <w:p w14:paraId="351E1411" w14:textId="77777777" w:rsidR="005E0150" w:rsidRDefault="00185C87">
            <w:r>
              <w:rPr>
                <w:b/>
                <w:bCs/>
              </w:rPr>
              <w:t>__</w:t>
            </w:r>
            <w:r>
              <w:t>___</w:t>
            </w:r>
          </w:p>
        </w:tc>
        <w:tc>
          <w:tcPr>
            <w:tcW w:w="0" w:type="auto"/>
          </w:tcPr>
          <w:p w14:paraId="5DF4A07F" w14:textId="77777777" w:rsidR="005E0150" w:rsidRDefault="00185C87">
            <w:r>
              <w:t>Dec 15, 2025</w:t>
            </w:r>
          </w:p>
        </w:tc>
      </w:tr>
      <w:tr w:rsidR="005E0150" w14:paraId="05ECD8C9" w14:textId="77777777">
        <w:tblPrEx>
          <w:tblCellMar>
            <w:top w:w="0" w:type="dxa"/>
            <w:bottom w:w="0" w:type="dxa"/>
          </w:tblCellMar>
        </w:tblPrEx>
        <w:tc>
          <w:tcPr>
            <w:tcW w:w="0" w:type="auto"/>
          </w:tcPr>
          <w:p w14:paraId="748075E6" w14:textId="77777777" w:rsidR="005E0150" w:rsidRDefault="00185C87">
            <w:r>
              <w:t>ADPA CTO</w:t>
            </w:r>
          </w:p>
        </w:tc>
        <w:tc>
          <w:tcPr>
            <w:tcW w:w="0" w:type="auto"/>
          </w:tcPr>
          <w:p w14:paraId="7F37E3EC" w14:textId="77777777" w:rsidR="005E0150" w:rsidRDefault="00185C87">
            <w:r>
              <w:t>Technical Advisor</w:t>
            </w:r>
          </w:p>
        </w:tc>
        <w:tc>
          <w:tcPr>
            <w:tcW w:w="0" w:type="auto"/>
          </w:tcPr>
          <w:p w14:paraId="1E2FE02E" w14:textId="77777777" w:rsidR="005E0150" w:rsidRDefault="00185C87">
            <w:r>
              <w:rPr>
                <w:b/>
                <w:bCs/>
              </w:rPr>
              <w:t>__</w:t>
            </w:r>
            <w:r>
              <w:t>___</w:t>
            </w:r>
          </w:p>
        </w:tc>
        <w:tc>
          <w:tcPr>
            <w:tcW w:w="0" w:type="auto"/>
          </w:tcPr>
          <w:p w14:paraId="2DB7F989" w14:textId="77777777" w:rsidR="005E0150" w:rsidRDefault="00185C87">
            <w:r>
              <w:t>Dec 15, 2025</w:t>
            </w:r>
          </w:p>
        </w:tc>
      </w:tr>
      <w:tr w:rsidR="005E0150" w14:paraId="74D9A795" w14:textId="77777777">
        <w:tblPrEx>
          <w:tblCellMar>
            <w:top w:w="0" w:type="dxa"/>
            <w:bottom w:w="0" w:type="dxa"/>
          </w:tblCellMar>
        </w:tblPrEx>
        <w:tc>
          <w:tcPr>
            <w:tcW w:w="0" w:type="auto"/>
          </w:tcPr>
          <w:p w14:paraId="6A454C97" w14:textId="77777777" w:rsidR="005E0150" w:rsidRDefault="00185C87">
            <w:r>
              <w:t>Vacancy</w:t>
            </w:r>
          </w:p>
        </w:tc>
        <w:tc>
          <w:tcPr>
            <w:tcW w:w="0" w:type="auto"/>
          </w:tcPr>
          <w:p w14:paraId="7F98382F" w14:textId="77777777" w:rsidR="005E0150" w:rsidRDefault="00185C87">
            <w:r>
              <w:t>Product Owner</w:t>
            </w:r>
          </w:p>
        </w:tc>
        <w:tc>
          <w:tcPr>
            <w:tcW w:w="0" w:type="auto"/>
          </w:tcPr>
          <w:p w14:paraId="0DB06288" w14:textId="77777777" w:rsidR="005E0150" w:rsidRDefault="00185C87">
            <w:r>
              <w:rPr>
                <w:b/>
                <w:bCs/>
              </w:rPr>
              <w:t>__</w:t>
            </w:r>
            <w:r>
              <w:t>___</w:t>
            </w:r>
          </w:p>
        </w:tc>
        <w:tc>
          <w:tcPr>
            <w:tcW w:w="0" w:type="auto"/>
          </w:tcPr>
          <w:p w14:paraId="42C0ADD5" w14:textId="77777777" w:rsidR="005E0150" w:rsidRDefault="00185C87">
            <w:r>
              <w:t>Dec 15, 2025</w:t>
            </w:r>
          </w:p>
        </w:tc>
      </w:tr>
    </w:tbl>
    <w:p w14:paraId="5CFEEBD9" w14:textId="77777777" w:rsidR="005E0150" w:rsidRDefault="005E0150"/>
    <w:p w14:paraId="3AAAD340" w14:textId="77777777" w:rsidR="005E0150" w:rsidRDefault="00185C87">
      <w:pPr>
        <w:spacing w:before="240" w:after="240"/>
      </w:pPr>
      <w:r>
        <w:rPr>
          <w:color w:val="CCCCCC"/>
        </w:rPr>
        <w:t>─────────────────────────────────────────────────────────</w:t>
      </w:r>
    </w:p>
    <w:p w14:paraId="46771BE9" w14:textId="77777777" w:rsidR="005E0150" w:rsidRDefault="00185C87">
      <w:pPr>
        <w:spacing w:after="120"/>
      </w:pPr>
      <w:r>
        <w:rPr>
          <w:b/>
          <w:bCs/>
        </w:rPr>
        <w:t>Document Control</w:t>
      </w:r>
    </w:p>
    <w:p w14:paraId="6276956E"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 **Key Features of This Plan:** 1. **PMBOK 7 Alignment:**    - Adheres to **Schedule Performance Domain** (planning, monitoring, controlling).    - Integrates with **Risk, Resource, and Stakeholder Management Plans**. 2. **Realistic Data:**    - **187 activities** decomposed from WBS.    - **$72,500 contingency reserve** for technical/external risks. 3. **Executive-Ready:**    - **KPIs, RACI, and risk mitigation** clearly defined.    - **Visualizations** (Gantt, Network Diagram) included as appendic</w:t>
      </w:r>
      <w:r>
        <w:rPr>
          <w:rFonts w:ascii="Courier New" w:eastAsia="Courier New" w:hAnsi="Courier New" w:cs="Courier New"/>
          <w:color w:val="333333"/>
        </w:rPr>
        <w:t>es. 4. **Stakeholder-Centric:**    - **Engagement strategies** tailored to **interest/influence levels**.    - **CCB** includes **Executive Sponsor, CTO, and Product Owner**.</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2294"/>
        <w:gridCol w:w="2855"/>
        <w:gridCol w:w="2423"/>
      </w:tblGrid>
      <w:tr w:rsidR="005E0150" w14:paraId="1C62C443" w14:textId="77777777">
        <w:tblPrEx>
          <w:tblCellMar>
            <w:top w:w="0" w:type="dxa"/>
            <w:bottom w:w="0" w:type="dxa"/>
          </w:tblCellMar>
        </w:tblPrEx>
        <w:tc>
          <w:tcPr>
            <w:tcW w:w="0" w:type="auto"/>
            <w:shd w:val="solid" w:color="E0E0E0" w:fill="auto"/>
          </w:tcPr>
          <w:p w14:paraId="7A4F8A5A" w14:textId="77777777" w:rsidR="005E0150" w:rsidRDefault="00185C87">
            <w:r>
              <w:rPr>
                <w:b/>
                <w:bCs/>
              </w:rPr>
              <w:t>Version</w:t>
            </w:r>
          </w:p>
        </w:tc>
        <w:tc>
          <w:tcPr>
            <w:tcW w:w="0" w:type="auto"/>
            <w:shd w:val="solid" w:color="E0E0E0" w:fill="auto"/>
          </w:tcPr>
          <w:p w14:paraId="587BA664" w14:textId="77777777" w:rsidR="005E0150" w:rsidRDefault="00185C87">
            <w:r>
              <w:rPr>
                <w:b/>
                <w:bCs/>
              </w:rPr>
              <w:t>Date</w:t>
            </w:r>
          </w:p>
        </w:tc>
        <w:tc>
          <w:tcPr>
            <w:tcW w:w="0" w:type="auto"/>
            <w:shd w:val="solid" w:color="E0E0E0" w:fill="auto"/>
          </w:tcPr>
          <w:p w14:paraId="1AAB225F" w14:textId="77777777" w:rsidR="005E0150" w:rsidRDefault="00185C87">
            <w:r>
              <w:rPr>
                <w:b/>
                <w:bCs/>
              </w:rPr>
              <w:t>Author</w:t>
            </w:r>
          </w:p>
        </w:tc>
        <w:tc>
          <w:tcPr>
            <w:tcW w:w="0" w:type="auto"/>
            <w:shd w:val="solid" w:color="E0E0E0" w:fill="auto"/>
          </w:tcPr>
          <w:p w14:paraId="32525A66" w14:textId="77777777" w:rsidR="005E0150" w:rsidRDefault="00185C87">
            <w:r>
              <w:rPr>
                <w:b/>
                <w:bCs/>
              </w:rPr>
              <w:t>Changes</w:t>
            </w:r>
          </w:p>
        </w:tc>
      </w:tr>
      <w:tr w:rsidR="005E0150" w14:paraId="492B33DA" w14:textId="77777777">
        <w:tblPrEx>
          <w:tblCellMar>
            <w:top w:w="0" w:type="dxa"/>
            <w:bottom w:w="0" w:type="dxa"/>
          </w:tblCellMar>
        </w:tblPrEx>
        <w:tc>
          <w:tcPr>
            <w:tcW w:w="0" w:type="auto"/>
          </w:tcPr>
          <w:p w14:paraId="14100394" w14:textId="77777777" w:rsidR="005E0150" w:rsidRDefault="00185C87">
            <w:r>
              <w:t>1.0</w:t>
            </w:r>
          </w:p>
        </w:tc>
        <w:tc>
          <w:tcPr>
            <w:tcW w:w="0" w:type="auto"/>
          </w:tcPr>
          <w:p w14:paraId="4565F1F3" w14:textId="77777777" w:rsidR="005E0150" w:rsidRDefault="00185C87">
            <w:r>
              <w:t>Dec 15, 2025</w:t>
            </w:r>
          </w:p>
        </w:tc>
        <w:tc>
          <w:tcPr>
            <w:tcW w:w="0" w:type="auto"/>
          </w:tcPr>
          <w:p w14:paraId="72FFBF0E" w14:textId="77777777" w:rsidR="005E0150" w:rsidRDefault="00185C87">
            <w:r>
              <w:t>Menno Drescher</w:t>
            </w:r>
          </w:p>
        </w:tc>
        <w:tc>
          <w:tcPr>
            <w:tcW w:w="0" w:type="auto"/>
          </w:tcPr>
          <w:p w14:paraId="58517CBD" w14:textId="77777777" w:rsidR="005E0150" w:rsidRDefault="00185C87">
            <w:r>
              <w:t>Initial release.</w:t>
            </w:r>
          </w:p>
        </w:tc>
      </w:tr>
    </w:tbl>
    <w:p w14:paraId="19712031" w14:textId="77777777" w:rsidR="005E0150" w:rsidRDefault="00185C87">
      <w:r>
        <w:rPr>
          <w:color w:val="CCCCCC"/>
        </w:rPr>
        <w:t>─────────────────────────────────────────────────────────</w:t>
      </w:r>
    </w:p>
    <w:p w14:paraId="23ECC428" w14:textId="77777777" w:rsidR="005E0150" w:rsidRDefault="005E0150"/>
    <w:p w14:paraId="4D2DE987" w14:textId="77777777" w:rsidR="005E0150" w:rsidRDefault="00185C87">
      <w:pPr>
        <w:pageBreakBefore/>
      </w:pPr>
      <w:r>
        <w:rPr>
          <w:b/>
          <w:bCs/>
          <w:sz w:val="32"/>
          <w:szCs w:val="32"/>
        </w:rPr>
        <w:lastRenderedPageBreak/>
        <w:t>Scope Management Plan</w:t>
      </w:r>
    </w:p>
    <w:p w14:paraId="7564C651" w14:textId="77777777" w:rsidR="005E0150" w:rsidRDefault="005E0150"/>
    <w:p w14:paraId="36190F4E" w14:textId="77777777" w:rsidR="005E0150" w:rsidRDefault="00185C87">
      <w:pPr>
        <w:pStyle w:val="Heading1"/>
        <w:spacing w:before="240" w:after="120"/>
      </w:pPr>
      <w:bookmarkStart w:id="538" w:name="_Toc214274414"/>
      <w:r>
        <w:t>Scope Management Plan</w:t>
      </w:r>
      <w:bookmarkEnd w:id="538"/>
    </w:p>
    <w:p w14:paraId="7A6D032A" w14:textId="77777777" w:rsidR="005E0150" w:rsidRDefault="00185C87">
      <w:pPr>
        <w:spacing w:after="120"/>
      </w:pPr>
      <w:r>
        <w:rPr>
          <w:b/>
          <w:bCs/>
        </w:rPr>
        <w:t>Project:</w:t>
      </w:r>
      <w:r>
        <w:t xml:space="preserve"> ADPA - Unicorn - COAS (Client Onboarding Assessment System)</w:t>
      </w:r>
    </w:p>
    <w:p w14:paraId="431F6EAC"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27E5A59C" w14:textId="77777777" w:rsidR="005E0150" w:rsidRDefault="00185C87">
      <w:pPr>
        <w:spacing w:after="120"/>
      </w:pPr>
      <w:r>
        <w:rPr>
          <w:b/>
          <w:bCs/>
        </w:rPr>
        <w:t>Framework:</w:t>
      </w:r>
      <w:r>
        <w:t xml:space="preserve"> PMBOK 7th Edition</w:t>
      </w:r>
    </w:p>
    <w:p w14:paraId="300F2571" w14:textId="77777777" w:rsidR="005E0150" w:rsidRDefault="00185C87">
      <w:pPr>
        <w:spacing w:after="120"/>
      </w:pPr>
      <w:r>
        <w:rPr>
          <w:b/>
          <w:bCs/>
        </w:rPr>
        <w:t>Version:</w:t>
      </w:r>
      <w:r>
        <w:t xml:space="preserve"> 1.0.1</w:t>
      </w:r>
    </w:p>
    <w:p w14:paraId="501C3CBD" w14:textId="77777777" w:rsidR="005E0150" w:rsidRDefault="00185C87">
      <w:pPr>
        <w:spacing w:after="120"/>
      </w:pPr>
      <w:r>
        <w:rPr>
          <w:b/>
          <w:bCs/>
        </w:rPr>
        <w:t>Status:</w:t>
      </w:r>
      <w:r>
        <w:t xml:space="preserve"> Approved</w:t>
      </w:r>
    </w:p>
    <w:p w14:paraId="6652EC95" w14:textId="77777777" w:rsidR="005E0150" w:rsidRDefault="00185C87">
      <w:pPr>
        <w:spacing w:after="120"/>
      </w:pPr>
      <w:r>
        <w:rPr>
          <w:b/>
          <w:bCs/>
        </w:rPr>
        <w:t>Date:</w:t>
      </w:r>
      <w:r>
        <w:t xml:space="preserve"> November 25, 2025</w:t>
      </w:r>
    </w:p>
    <w:p w14:paraId="164B0CBD" w14:textId="77777777" w:rsidR="005E0150" w:rsidRDefault="00185C87">
      <w:pPr>
        <w:spacing w:after="120"/>
      </w:pPr>
      <w:r>
        <w:rPr>
          <w:b/>
          <w:bCs/>
        </w:rPr>
        <w:t>Author:</w:t>
      </w:r>
      <w:r>
        <w:t xml:space="preserve"> Menno Drescher (Project Manager)</w:t>
      </w:r>
    </w:p>
    <w:p w14:paraId="583464C2" w14:textId="77777777" w:rsidR="005E0150" w:rsidRDefault="00185C87">
      <w:pPr>
        <w:spacing w:after="120"/>
      </w:pPr>
      <w:r>
        <w:rPr>
          <w:b/>
          <w:bCs/>
        </w:rPr>
        <w:t>Reviewed By:</w:t>
      </w:r>
      <w:r>
        <w:t xml:space="preserve"> Vacancy (Chief Strategy Officer), MCM Drescher (Executive Sponsor)</w:t>
      </w:r>
    </w:p>
    <w:p w14:paraId="6D0A45DC" w14:textId="77777777" w:rsidR="005E0150" w:rsidRDefault="00185C87">
      <w:pPr>
        <w:spacing w:after="120"/>
      </w:pPr>
      <w:r>
        <w:rPr>
          <w:b/>
          <w:bCs/>
        </w:rPr>
        <w:t>Approved By:</w:t>
      </w:r>
      <w:r>
        <w:t xml:space="preserve"> MCM Drescher (Executive Sponsor)</w:t>
      </w:r>
    </w:p>
    <w:p w14:paraId="3E26EB87" w14:textId="77777777" w:rsidR="005E0150" w:rsidRDefault="005E0150"/>
    <w:p w14:paraId="76267561" w14:textId="77777777" w:rsidR="005E0150" w:rsidRDefault="00185C87">
      <w:pPr>
        <w:spacing w:before="240" w:after="240"/>
      </w:pPr>
      <w:r>
        <w:rPr>
          <w:color w:val="CCCCCC"/>
        </w:rPr>
        <w:t>─────────────────────────────────────────────────────────</w:t>
      </w:r>
    </w:p>
    <w:p w14:paraId="3C71F430" w14:textId="77777777" w:rsidR="005E0150" w:rsidRDefault="005E0150"/>
    <w:p w14:paraId="7AB1A947" w14:textId="77777777" w:rsidR="005E0150" w:rsidRDefault="00185C87">
      <w:pPr>
        <w:pStyle w:val="Heading2"/>
        <w:spacing w:before="180" w:after="120"/>
      </w:pPr>
      <w:bookmarkStart w:id="539" w:name="_Toc214274415"/>
      <w:r>
        <w:t>1. Executive Summary</w:t>
      </w:r>
      <w:bookmarkEnd w:id="539"/>
    </w:p>
    <w:p w14:paraId="0CB812D0" w14:textId="77777777" w:rsidR="005E0150" w:rsidRDefault="005E0150"/>
    <w:p w14:paraId="0CB67F85" w14:textId="77777777" w:rsidR="005E0150" w:rsidRDefault="00185C87">
      <w:pPr>
        <w:pStyle w:val="Heading3"/>
        <w:spacing w:before="180" w:after="120"/>
      </w:pPr>
      <w:bookmarkStart w:id="540" w:name="_Toc214274416"/>
      <w:r>
        <w:t>1.1 Project Overview</w:t>
      </w:r>
      <w:bookmarkEnd w:id="540"/>
    </w:p>
    <w:p w14:paraId="5046CF82" w14:textId="77777777" w:rsidR="005E0150" w:rsidRDefault="00185C87">
      <w:pPr>
        <w:spacing w:after="120"/>
      </w:pPr>
      <w:r>
        <w:t xml:space="preserve">The </w:t>
      </w:r>
      <w:r>
        <w:rPr>
          <w:b/>
          <w:bCs/>
        </w:rPr>
        <w:t>ADPA Client Onboarding Assessment System (COAS)</w:t>
      </w:r>
      <w:r>
        <w:t xml:space="preserve"> is a </w:t>
      </w:r>
      <w:r>
        <w:rPr>
          <w:b/>
          <w:bCs/>
        </w:rPr>
        <w:t>strategic transformation initiative</w:t>
      </w:r>
      <w:r>
        <w:t xml:space="preserve"> to evolve ADPA from a service-oriented consultancy into a </w:t>
      </w:r>
      <w:r>
        <w:rPr>
          <w:b/>
          <w:bCs/>
        </w:rPr>
        <w:t>product-enabled solutions provider</w:t>
      </w:r>
      <w:r>
        <w:t xml:space="preserve"> through the development of an </w:t>
      </w:r>
      <w:r>
        <w:rPr>
          <w:b/>
          <w:bCs/>
        </w:rPr>
        <w:t>AI-powered Document Quality Assessment Platform</w:t>
      </w:r>
      <w:r>
        <w:t xml:space="preserve">. This platform will automate the manual, time-consuming process of evaluating client project documentation against </w:t>
      </w:r>
      <w:r>
        <w:rPr>
          <w:b/>
          <w:bCs/>
        </w:rPr>
        <w:t>PMBOK, BABOK, and DMBOK</w:t>
      </w:r>
      <w:r>
        <w:t xml:space="preserve"> standards, reducing onboarding time from </w:t>
      </w:r>
      <w:r>
        <w:rPr>
          <w:b/>
          <w:bCs/>
        </w:rPr>
        <w:t>weeks to minutes</w:t>
      </w:r>
      <w:r>
        <w:t xml:space="preserve"> while improving accuracy and consistency.</w:t>
      </w:r>
    </w:p>
    <w:p w14:paraId="47937EED" w14:textId="77777777" w:rsidR="005E0150" w:rsidRDefault="005E0150"/>
    <w:p w14:paraId="007915A1" w14:textId="77777777" w:rsidR="005E0150" w:rsidRDefault="00185C87">
      <w:pPr>
        <w:spacing w:after="120"/>
      </w:pPr>
      <w:r>
        <w:t xml:space="preserve">The </w:t>
      </w:r>
      <w:r>
        <w:rPr>
          <w:b/>
          <w:bCs/>
        </w:rPr>
        <w:t>Scope Management Plan (SMP)</w:t>
      </w:r>
      <w:r>
        <w:t xml:space="preserve"> defines the processes, roles, and tools required to manage the project scope effectively. This document ensures alignment with the </w:t>
      </w:r>
      <w:r>
        <w:rPr>
          <w:b/>
          <w:bCs/>
        </w:rPr>
        <w:t>Project Charter</w:t>
      </w:r>
      <w:r>
        <w:t xml:space="preserve">, </w:t>
      </w:r>
      <w:r>
        <w:rPr>
          <w:b/>
          <w:bCs/>
        </w:rPr>
        <w:t>Stakeholder Management Plan</w:t>
      </w:r>
      <w:r>
        <w:t xml:space="preserve">, and </w:t>
      </w:r>
      <w:r>
        <w:rPr>
          <w:b/>
          <w:bCs/>
        </w:rPr>
        <w:t>Scope Baseline</w:t>
      </w:r>
      <w:r>
        <w:t xml:space="preserve">, while adhering to </w:t>
      </w:r>
      <w:r>
        <w:rPr>
          <w:b/>
          <w:bCs/>
        </w:rPr>
        <w:t>PMBOK 7th Edition</w:t>
      </w:r>
      <w:r>
        <w:t xml:space="preserve"> principles of </w:t>
      </w:r>
      <w:r>
        <w:rPr>
          <w:b/>
          <w:bCs/>
        </w:rPr>
        <w:t>tailoring</w:t>
      </w:r>
      <w:r>
        <w:t xml:space="preserve"> and </w:t>
      </w:r>
      <w:r>
        <w:rPr>
          <w:b/>
          <w:bCs/>
        </w:rPr>
        <w:t>performance domains</w:t>
      </w:r>
      <w:r>
        <w:t>.</w:t>
      </w:r>
    </w:p>
    <w:p w14:paraId="403F7890" w14:textId="77777777" w:rsidR="005E0150" w:rsidRDefault="005E0150"/>
    <w:p w14:paraId="5E00F332" w14:textId="77777777" w:rsidR="005E0150" w:rsidRDefault="00185C87">
      <w:pPr>
        <w:pStyle w:val="Heading3"/>
        <w:spacing w:before="180" w:after="120"/>
      </w:pPr>
      <w:bookmarkStart w:id="541" w:name="_Toc214274417"/>
      <w:r>
        <w:t>1.2 Key Objectives</w:t>
      </w:r>
      <w:bookmarkEnd w:id="54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4280"/>
        <w:gridCol w:w="1781"/>
        <w:gridCol w:w="811"/>
      </w:tblGrid>
      <w:tr w:rsidR="005E0150" w14:paraId="2365E33D" w14:textId="77777777">
        <w:tblPrEx>
          <w:tblCellMar>
            <w:top w:w="0" w:type="dxa"/>
            <w:bottom w:w="0" w:type="dxa"/>
          </w:tblCellMar>
        </w:tblPrEx>
        <w:tc>
          <w:tcPr>
            <w:tcW w:w="0" w:type="auto"/>
            <w:shd w:val="solid" w:color="E0E0E0" w:fill="auto"/>
          </w:tcPr>
          <w:p w14:paraId="657EA405" w14:textId="77777777" w:rsidR="005E0150" w:rsidRDefault="00185C87">
            <w:r>
              <w:rPr>
                <w:b/>
                <w:bCs/>
              </w:rPr>
              <w:t>Objective</w:t>
            </w:r>
          </w:p>
        </w:tc>
        <w:tc>
          <w:tcPr>
            <w:tcW w:w="0" w:type="auto"/>
            <w:shd w:val="solid" w:color="E0E0E0" w:fill="auto"/>
          </w:tcPr>
          <w:p w14:paraId="4667525F" w14:textId="77777777" w:rsidR="005E0150" w:rsidRDefault="00185C87">
            <w:r>
              <w:rPr>
                <w:b/>
                <w:bCs/>
              </w:rPr>
              <w:t>Description</w:t>
            </w:r>
          </w:p>
        </w:tc>
        <w:tc>
          <w:tcPr>
            <w:tcW w:w="0" w:type="auto"/>
            <w:shd w:val="solid" w:color="E0E0E0" w:fill="auto"/>
          </w:tcPr>
          <w:p w14:paraId="04CFD856" w14:textId="77777777" w:rsidR="005E0150" w:rsidRDefault="00185C87">
            <w:r>
              <w:rPr>
                <w:b/>
                <w:bCs/>
              </w:rPr>
              <w:t>Success Metric</w:t>
            </w:r>
          </w:p>
        </w:tc>
        <w:tc>
          <w:tcPr>
            <w:tcW w:w="0" w:type="auto"/>
            <w:shd w:val="solid" w:color="E0E0E0" w:fill="auto"/>
          </w:tcPr>
          <w:p w14:paraId="34AB1C35" w14:textId="77777777" w:rsidR="005E0150" w:rsidRDefault="00185C87">
            <w:r>
              <w:rPr>
                <w:b/>
                <w:bCs/>
              </w:rPr>
              <w:t>Target Date</w:t>
            </w:r>
          </w:p>
        </w:tc>
      </w:tr>
      <w:tr w:rsidR="005E0150" w14:paraId="1CAC1405" w14:textId="77777777">
        <w:tblPrEx>
          <w:tblCellMar>
            <w:top w:w="0" w:type="dxa"/>
            <w:bottom w:w="0" w:type="dxa"/>
          </w:tblCellMar>
        </w:tblPrEx>
        <w:tc>
          <w:tcPr>
            <w:tcW w:w="0" w:type="auto"/>
          </w:tcPr>
          <w:p w14:paraId="16CB67AA" w14:textId="77777777" w:rsidR="005E0150" w:rsidRDefault="00185C87">
            <w:r>
              <w:rPr>
                <w:b/>
                <w:bCs/>
              </w:rPr>
              <w:t>Automated Document Conversion</w:t>
            </w:r>
          </w:p>
        </w:tc>
        <w:tc>
          <w:tcPr>
            <w:tcW w:w="0" w:type="auto"/>
          </w:tcPr>
          <w:p w14:paraId="1454A9B2" w14:textId="77777777" w:rsidR="005E0150" w:rsidRDefault="00185C87">
            <w:r>
              <w:t>Convert client documents (PDF, DOCX, MD) to standardized Markdown format</w:t>
            </w:r>
          </w:p>
        </w:tc>
        <w:tc>
          <w:tcPr>
            <w:tcW w:w="0" w:type="auto"/>
          </w:tcPr>
          <w:p w14:paraId="0EFEC957" w14:textId="77777777" w:rsidR="005E0150" w:rsidRDefault="00185C87">
            <w:r>
              <w:t>99% conversion accuracy</w:t>
            </w:r>
          </w:p>
        </w:tc>
        <w:tc>
          <w:tcPr>
            <w:tcW w:w="0" w:type="auto"/>
          </w:tcPr>
          <w:p w14:paraId="5F7EC082" w14:textId="77777777" w:rsidR="005E0150" w:rsidRDefault="00185C87">
            <w:r>
              <w:t>Q1 2026</w:t>
            </w:r>
          </w:p>
        </w:tc>
      </w:tr>
      <w:tr w:rsidR="005E0150" w14:paraId="751A490D" w14:textId="77777777">
        <w:tblPrEx>
          <w:tblCellMar>
            <w:top w:w="0" w:type="dxa"/>
            <w:bottom w:w="0" w:type="dxa"/>
          </w:tblCellMar>
        </w:tblPrEx>
        <w:tc>
          <w:tcPr>
            <w:tcW w:w="0" w:type="auto"/>
          </w:tcPr>
          <w:p w14:paraId="1088C0A9" w14:textId="77777777" w:rsidR="005E0150" w:rsidRDefault="00185C87">
            <w:r>
              <w:rPr>
                <w:b/>
                <w:bCs/>
              </w:rPr>
              <w:t>AI-Powered Quality Audit</w:t>
            </w:r>
          </w:p>
        </w:tc>
        <w:tc>
          <w:tcPr>
            <w:tcW w:w="0" w:type="auto"/>
          </w:tcPr>
          <w:p w14:paraId="6953D9C0" w14:textId="77777777" w:rsidR="005E0150" w:rsidRDefault="00185C87">
            <w:r>
              <w:t>Assess documents against PMBOK/BABOK/DMBOK standards</w:t>
            </w:r>
          </w:p>
        </w:tc>
        <w:tc>
          <w:tcPr>
            <w:tcW w:w="0" w:type="auto"/>
          </w:tcPr>
          <w:p w14:paraId="50D58A18" w14:textId="77777777" w:rsidR="005E0150" w:rsidRDefault="00185C87">
            <w:r>
              <w:t>95% audit accuracy</w:t>
            </w:r>
          </w:p>
        </w:tc>
        <w:tc>
          <w:tcPr>
            <w:tcW w:w="0" w:type="auto"/>
          </w:tcPr>
          <w:p w14:paraId="2B1F916A" w14:textId="77777777" w:rsidR="005E0150" w:rsidRDefault="00185C87">
            <w:r>
              <w:t>Q2 2026</w:t>
            </w:r>
          </w:p>
        </w:tc>
      </w:tr>
      <w:tr w:rsidR="005E0150" w14:paraId="7ED243AA" w14:textId="77777777">
        <w:tblPrEx>
          <w:tblCellMar>
            <w:top w:w="0" w:type="dxa"/>
            <w:bottom w:w="0" w:type="dxa"/>
          </w:tblCellMar>
        </w:tblPrEx>
        <w:tc>
          <w:tcPr>
            <w:tcW w:w="0" w:type="auto"/>
          </w:tcPr>
          <w:p w14:paraId="0C7164BF" w14:textId="77777777" w:rsidR="005E0150" w:rsidRDefault="00185C87">
            <w:r>
              <w:rPr>
                <w:b/>
                <w:bCs/>
              </w:rPr>
              <w:t>Maturity Assessment &amp; Gap Analysis</w:t>
            </w:r>
          </w:p>
        </w:tc>
        <w:tc>
          <w:tcPr>
            <w:tcW w:w="0" w:type="auto"/>
          </w:tcPr>
          <w:p w14:paraId="7532B1F3" w14:textId="77777777" w:rsidR="005E0150" w:rsidRDefault="00185C87">
            <w:r>
              <w:t>Generate automated maturity reports with actionable recommendations</w:t>
            </w:r>
          </w:p>
        </w:tc>
        <w:tc>
          <w:tcPr>
            <w:tcW w:w="0" w:type="auto"/>
          </w:tcPr>
          <w:p w14:paraId="34E1AAD1" w14:textId="77777777" w:rsidR="005E0150" w:rsidRDefault="00185C87">
            <w:r>
              <w:t>90% client satisfaction score</w:t>
            </w:r>
          </w:p>
        </w:tc>
        <w:tc>
          <w:tcPr>
            <w:tcW w:w="0" w:type="auto"/>
          </w:tcPr>
          <w:p w14:paraId="5062F15C" w14:textId="77777777" w:rsidR="005E0150" w:rsidRDefault="00185C87">
            <w:r>
              <w:t>Q3 2026</w:t>
            </w:r>
          </w:p>
        </w:tc>
      </w:tr>
      <w:tr w:rsidR="005E0150" w14:paraId="34AFD801" w14:textId="77777777">
        <w:tblPrEx>
          <w:tblCellMar>
            <w:top w:w="0" w:type="dxa"/>
            <w:bottom w:w="0" w:type="dxa"/>
          </w:tblCellMar>
        </w:tblPrEx>
        <w:tc>
          <w:tcPr>
            <w:tcW w:w="0" w:type="auto"/>
          </w:tcPr>
          <w:p w14:paraId="637ACA84" w14:textId="77777777" w:rsidR="005E0150" w:rsidRDefault="00185C87">
            <w:r>
              <w:rPr>
                <w:b/>
                <w:bCs/>
              </w:rPr>
              <w:t>AI Regeneration Capability</w:t>
            </w:r>
          </w:p>
        </w:tc>
        <w:tc>
          <w:tcPr>
            <w:tcW w:w="0" w:type="auto"/>
          </w:tcPr>
          <w:p w14:paraId="78B80A3C" w14:textId="77777777" w:rsidR="005E0150" w:rsidRDefault="00185C87">
            <w:r>
              <w:t>Provide AI-driven document improvement suggestions</w:t>
            </w:r>
          </w:p>
        </w:tc>
        <w:tc>
          <w:tcPr>
            <w:tcW w:w="0" w:type="auto"/>
          </w:tcPr>
          <w:p w14:paraId="476D894C" w14:textId="77777777" w:rsidR="005E0150" w:rsidRDefault="00185C87">
            <w:r>
              <w:t>85% adoption rate by pilot clients</w:t>
            </w:r>
          </w:p>
        </w:tc>
        <w:tc>
          <w:tcPr>
            <w:tcW w:w="0" w:type="auto"/>
          </w:tcPr>
          <w:p w14:paraId="5038F8DB" w14:textId="77777777" w:rsidR="005E0150" w:rsidRDefault="00185C87">
            <w:r>
              <w:t>Q4 2026</w:t>
            </w:r>
          </w:p>
        </w:tc>
      </w:tr>
      <w:tr w:rsidR="005E0150" w14:paraId="32C0A1B5" w14:textId="77777777">
        <w:tblPrEx>
          <w:tblCellMar>
            <w:top w:w="0" w:type="dxa"/>
            <w:bottom w:w="0" w:type="dxa"/>
          </w:tblCellMar>
        </w:tblPrEx>
        <w:tc>
          <w:tcPr>
            <w:tcW w:w="0" w:type="auto"/>
          </w:tcPr>
          <w:p w14:paraId="58FE6E29" w14:textId="77777777" w:rsidR="005E0150" w:rsidRDefault="00185C87">
            <w:r>
              <w:rPr>
                <w:b/>
                <w:bCs/>
              </w:rPr>
              <w:t>SaaS Platform Deployment</w:t>
            </w:r>
          </w:p>
        </w:tc>
        <w:tc>
          <w:tcPr>
            <w:tcW w:w="0" w:type="auto"/>
          </w:tcPr>
          <w:p w14:paraId="33D505E5" w14:textId="77777777" w:rsidR="005E0150" w:rsidRDefault="00185C87">
            <w:r>
              <w:t>Deploy as a secure, cloud-based SaaS solution</w:t>
            </w:r>
          </w:p>
        </w:tc>
        <w:tc>
          <w:tcPr>
            <w:tcW w:w="0" w:type="auto"/>
          </w:tcPr>
          <w:p w14:paraId="0E4FE45B" w14:textId="77777777" w:rsidR="005E0150" w:rsidRDefault="00185C87">
            <w:r>
              <w:t>100% uptime SLA</w:t>
            </w:r>
          </w:p>
        </w:tc>
        <w:tc>
          <w:tcPr>
            <w:tcW w:w="0" w:type="auto"/>
          </w:tcPr>
          <w:p w14:paraId="29F83972" w14:textId="77777777" w:rsidR="005E0150" w:rsidRDefault="00185C87">
            <w:r>
              <w:t>Q1 2026</w:t>
            </w:r>
          </w:p>
        </w:tc>
      </w:tr>
    </w:tbl>
    <w:p w14:paraId="230867AF" w14:textId="77777777" w:rsidR="005E0150" w:rsidRDefault="005E0150"/>
    <w:p w14:paraId="147E70A1" w14:textId="77777777" w:rsidR="005E0150" w:rsidRDefault="00185C87">
      <w:pPr>
        <w:pStyle w:val="Heading3"/>
        <w:spacing w:before="180" w:after="120"/>
      </w:pPr>
      <w:bookmarkStart w:id="542" w:name="_Toc214274418"/>
      <w:r>
        <w:lastRenderedPageBreak/>
        <w:t>1.3 Scope Management Approach</w:t>
      </w:r>
      <w:bookmarkEnd w:id="542"/>
    </w:p>
    <w:p w14:paraId="51B391FA" w14:textId="77777777" w:rsidR="005E0150" w:rsidRDefault="00185C87">
      <w:pPr>
        <w:spacing w:after="120"/>
      </w:pPr>
      <w:r>
        <w:t xml:space="preserve">Given the </w:t>
      </w:r>
      <w:r>
        <w:rPr>
          <w:b/>
          <w:bCs/>
        </w:rPr>
        <w:t>hybrid nature</w:t>
      </w:r>
      <w:r>
        <w:t xml:space="preserve"> of this project (combining </w:t>
      </w:r>
      <w:r>
        <w:rPr>
          <w:b/>
          <w:bCs/>
        </w:rPr>
        <w:t>predictive</w:t>
      </w:r>
      <w:r>
        <w:t xml:space="preserve"> and </w:t>
      </w:r>
      <w:r>
        <w:rPr>
          <w:b/>
          <w:bCs/>
        </w:rPr>
        <w:t>adaptive</w:t>
      </w:r>
      <w:r>
        <w:t xml:space="preserve"> elements), the following approach is adopted:</w:t>
      </w:r>
    </w:p>
    <w:p w14:paraId="70F3F437"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7392"/>
      </w:tblGrid>
      <w:tr w:rsidR="005E0150" w14:paraId="07D8BE5B" w14:textId="77777777">
        <w:tblPrEx>
          <w:tblCellMar>
            <w:top w:w="0" w:type="dxa"/>
            <w:bottom w:w="0" w:type="dxa"/>
          </w:tblCellMar>
        </w:tblPrEx>
        <w:tc>
          <w:tcPr>
            <w:tcW w:w="0" w:type="auto"/>
            <w:shd w:val="solid" w:color="E0E0E0" w:fill="auto"/>
          </w:tcPr>
          <w:p w14:paraId="59ECDE5C" w14:textId="77777777" w:rsidR="005E0150" w:rsidRDefault="00185C87">
            <w:r>
              <w:rPr>
                <w:b/>
                <w:bCs/>
              </w:rPr>
              <w:t>Life Cycle / Approach</w:t>
            </w:r>
          </w:p>
        </w:tc>
        <w:tc>
          <w:tcPr>
            <w:tcW w:w="0" w:type="auto"/>
            <w:shd w:val="solid" w:color="E0E0E0" w:fill="auto"/>
          </w:tcPr>
          <w:p w14:paraId="6F1B5D57" w14:textId="77777777" w:rsidR="005E0150" w:rsidRDefault="00185C87">
            <w:r>
              <w:rPr>
                <w:b/>
                <w:bCs/>
              </w:rPr>
              <w:t>Strategy for Scope Management</w:t>
            </w:r>
          </w:p>
        </w:tc>
      </w:tr>
      <w:tr w:rsidR="005E0150" w14:paraId="2EE35E12" w14:textId="77777777">
        <w:tblPrEx>
          <w:tblCellMar>
            <w:top w:w="0" w:type="dxa"/>
            <w:bottom w:w="0" w:type="dxa"/>
          </w:tblCellMar>
        </w:tblPrEx>
        <w:tc>
          <w:tcPr>
            <w:tcW w:w="0" w:type="auto"/>
          </w:tcPr>
          <w:p w14:paraId="210B6454" w14:textId="77777777" w:rsidR="005E0150" w:rsidRDefault="00185C87">
            <w:r>
              <w:rPr>
                <w:b/>
                <w:bCs/>
              </w:rPr>
              <w:t>Hybrid (Predictive + Adaptive)</w:t>
            </w:r>
          </w:p>
        </w:tc>
        <w:tc>
          <w:tcPr>
            <w:tcW w:w="0" w:type="auto"/>
          </w:tcPr>
          <w:p w14:paraId="4D14B7FE" w14:textId="77777777" w:rsidR="005E0150" w:rsidRDefault="00185C87">
            <w:r>
              <w:t xml:space="preserve">- </w:t>
            </w:r>
            <w:r>
              <w:rPr>
                <w:b/>
                <w:bCs/>
              </w:rPr>
              <w:t>Predictive:</w:t>
            </w:r>
            <w:r>
              <w:t xml:space="preserve"> Core infrastructure (cloud deployment, security, compliance) follows a fixed Scope Statement. &lt;br&gt; - </w:t>
            </w:r>
            <w:r>
              <w:rPr>
                <w:b/>
                <w:bCs/>
              </w:rPr>
              <w:t>Adaptive:</w:t>
            </w:r>
            <w:r>
              <w:t xml:space="preserve"> AI model training, feature prioritization, and UX improvements use a dynamic Product Backlog.</w:t>
            </w:r>
          </w:p>
        </w:tc>
      </w:tr>
      <w:tr w:rsidR="005E0150" w14:paraId="647E6A1B" w14:textId="77777777">
        <w:tblPrEx>
          <w:tblCellMar>
            <w:top w:w="0" w:type="dxa"/>
            <w:bottom w:w="0" w:type="dxa"/>
          </w:tblCellMar>
        </w:tblPrEx>
        <w:tc>
          <w:tcPr>
            <w:tcW w:w="0" w:type="auto"/>
          </w:tcPr>
          <w:p w14:paraId="639CA75D" w14:textId="77777777" w:rsidR="005E0150" w:rsidRDefault="00185C87">
            <w:r>
              <w:rPr>
                <w:b/>
                <w:bCs/>
              </w:rPr>
              <w:t>Scope Definition Focus</w:t>
            </w:r>
          </w:p>
        </w:tc>
        <w:tc>
          <w:tcPr>
            <w:tcW w:w="0" w:type="auto"/>
          </w:tcPr>
          <w:p w14:paraId="0BCD77ED" w14:textId="77777777" w:rsidR="005E0150" w:rsidRDefault="00185C87">
            <w:r>
              <w:t xml:space="preserve">- </w:t>
            </w:r>
            <w:r>
              <w:rPr>
                <w:b/>
                <w:bCs/>
              </w:rPr>
              <w:t>Predictive:</w:t>
            </w:r>
            <w:r>
              <w:t xml:space="preserve"> WBS for infrastructure and compliance. &lt;br&gt; - </w:t>
            </w:r>
            <w:r>
              <w:rPr>
                <w:b/>
                <w:bCs/>
              </w:rPr>
              <w:t>Adaptive:</w:t>
            </w:r>
            <w:r>
              <w:t xml:space="preserve"> Product Goal and User Stories for AI/UX features.</w:t>
            </w:r>
          </w:p>
        </w:tc>
      </w:tr>
      <w:tr w:rsidR="005E0150" w14:paraId="74A1E98E" w14:textId="77777777">
        <w:tblPrEx>
          <w:tblCellMar>
            <w:top w:w="0" w:type="dxa"/>
            <w:bottom w:w="0" w:type="dxa"/>
          </w:tblCellMar>
        </w:tblPrEx>
        <w:tc>
          <w:tcPr>
            <w:tcW w:w="0" w:type="auto"/>
          </w:tcPr>
          <w:p w14:paraId="60B971B0" w14:textId="77777777" w:rsidR="005E0150" w:rsidRDefault="00185C87">
            <w:r>
              <w:rPr>
                <w:b/>
                <w:bCs/>
              </w:rPr>
              <w:t>Deliverable Acceptance</w:t>
            </w:r>
          </w:p>
        </w:tc>
        <w:tc>
          <w:tcPr>
            <w:tcW w:w="0" w:type="auto"/>
          </w:tcPr>
          <w:p w14:paraId="454B4BA6" w14:textId="77777777" w:rsidR="005E0150" w:rsidRDefault="00185C87">
            <w:r>
              <w:t xml:space="preserve">- </w:t>
            </w:r>
            <w:r>
              <w:rPr>
                <w:b/>
                <w:bCs/>
              </w:rPr>
              <w:t>Predictive:</w:t>
            </w:r>
            <w:r>
              <w:t xml:space="preserve"> Formal UAT sign-off for infrastructure. &lt;br&gt; - </w:t>
            </w:r>
            <w:r>
              <w:rPr>
                <w:b/>
                <w:bCs/>
              </w:rPr>
              <w:t>Adaptive:</w:t>
            </w:r>
            <w:r>
              <w:t xml:space="preserve"> Sprint Review acceptance for AI/UX iterations.</w:t>
            </w:r>
          </w:p>
        </w:tc>
      </w:tr>
    </w:tbl>
    <w:p w14:paraId="0289ED04" w14:textId="77777777" w:rsidR="005E0150" w:rsidRDefault="005E0150"/>
    <w:p w14:paraId="005672D2" w14:textId="77777777" w:rsidR="005E0150" w:rsidRDefault="00185C87">
      <w:pPr>
        <w:spacing w:before="240" w:after="240"/>
      </w:pPr>
      <w:r>
        <w:rPr>
          <w:color w:val="CCCCCC"/>
        </w:rPr>
        <w:t>─────────────────────────────────────────────────────────</w:t>
      </w:r>
    </w:p>
    <w:p w14:paraId="0F7F96E5" w14:textId="77777777" w:rsidR="005E0150" w:rsidRDefault="005E0150"/>
    <w:p w14:paraId="2CCC86EF" w14:textId="77777777" w:rsidR="005E0150" w:rsidRDefault="00185C87">
      <w:pPr>
        <w:pStyle w:val="Heading2"/>
        <w:spacing w:before="180" w:after="120"/>
      </w:pPr>
      <w:bookmarkStart w:id="543" w:name="_Toc214274419"/>
      <w:r>
        <w:t>2. Scope Definition and Documentation</w:t>
      </w:r>
      <w:bookmarkEnd w:id="543"/>
    </w:p>
    <w:p w14:paraId="3D614DCD" w14:textId="77777777" w:rsidR="005E0150" w:rsidRDefault="005E0150"/>
    <w:p w14:paraId="58F2762E" w14:textId="77777777" w:rsidR="005E0150" w:rsidRDefault="00185C87">
      <w:pPr>
        <w:pStyle w:val="Heading3"/>
        <w:spacing w:before="180" w:after="120"/>
      </w:pPr>
      <w:bookmarkStart w:id="544" w:name="_Toc214274420"/>
      <w:r>
        <w:t>2.1 Project Scope Statement</w:t>
      </w:r>
      <w:bookmarkEnd w:id="544"/>
    </w:p>
    <w:p w14:paraId="68ACB234" w14:textId="77777777" w:rsidR="005E0150" w:rsidRDefault="00185C87">
      <w:pPr>
        <w:spacing w:after="120"/>
      </w:pPr>
      <w:r>
        <w:rPr>
          <w:b/>
          <w:bCs/>
        </w:rPr>
        <w:t>Purpose:</w:t>
      </w:r>
    </w:p>
    <w:p w14:paraId="443D5985" w14:textId="77777777" w:rsidR="005E0150" w:rsidRDefault="00185C87">
      <w:pPr>
        <w:spacing w:after="120"/>
      </w:pPr>
      <w:r>
        <w:t xml:space="preserve">As defined in the </w:t>
      </w:r>
      <w:r>
        <w:rPr>
          <w:b/>
          <w:bCs/>
        </w:rPr>
        <w:t>Project Charter</w:t>
      </w:r>
      <w:r>
        <w:t xml:space="preserve">, the fundamental purpose of this project is to </w:t>
      </w:r>
      <w:r>
        <w:rPr>
          <w:b/>
          <w:bCs/>
        </w:rPr>
        <w:t>transform ADPA into a product-enabled solutions provider</w:t>
      </w:r>
      <w:r>
        <w:t xml:space="preserve"> by developing a </w:t>
      </w:r>
      <w:r>
        <w:rPr>
          <w:b/>
          <w:bCs/>
        </w:rPr>
        <w:t>commercial, AI-powered Document Quality Assessment Platform</w:t>
      </w:r>
      <w:r>
        <w:t>. This platform will:</w:t>
      </w:r>
    </w:p>
    <w:p w14:paraId="00A01AFD" w14:textId="77777777" w:rsidR="005E0150" w:rsidRDefault="00185C87">
      <w:pPr>
        <w:pStyle w:val="ListParagraph"/>
        <w:numPr>
          <w:ilvl w:val="0"/>
          <w:numId w:val="1"/>
        </w:numPr>
        <w:spacing w:after="60"/>
      </w:pPr>
      <w:r>
        <w:t xml:space="preserve">Automate the evaluation of client project documentation against </w:t>
      </w:r>
      <w:r>
        <w:rPr>
          <w:b/>
          <w:bCs/>
        </w:rPr>
        <w:t>PMBOK, BABOK, and DMBOK</w:t>
      </w:r>
      <w:r>
        <w:t xml:space="preserve"> standards.</w:t>
      </w:r>
    </w:p>
    <w:p w14:paraId="1937FCF5" w14:textId="77777777" w:rsidR="005E0150" w:rsidRDefault="00185C87">
      <w:pPr>
        <w:pStyle w:val="ListParagraph"/>
        <w:numPr>
          <w:ilvl w:val="0"/>
          <w:numId w:val="1"/>
        </w:numPr>
        <w:spacing w:after="60"/>
      </w:pPr>
      <w:r>
        <w:t xml:space="preserve">Reduce client onboarding time from </w:t>
      </w:r>
      <w:r>
        <w:rPr>
          <w:b/>
          <w:bCs/>
        </w:rPr>
        <w:t>weeks to minutes</w:t>
      </w:r>
      <w:r>
        <w:t>.</w:t>
      </w:r>
    </w:p>
    <w:p w14:paraId="13EFFA74" w14:textId="77777777" w:rsidR="005E0150" w:rsidRDefault="00185C87">
      <w:pPr>
        <w:pStyle w:val="ListParagraph"/>
        <w:numPr>
          <w:ilvl w:val="0"/>
          <w:numId w:val="1"/>
        </w:numPr>
        <w:spacing w:after="60"/>
      </w:pPr>
      <w:r>
        <w:t xml:space="preserve">Provide </w:t>
      </w:r>
      <w:r>
        <w:rPr>
          <w:b/>
          <w:bCs/>
        </w:rPr>
        <w:t>actionable insights</w:t>
      </w:r>
      <w:r>
        <w:t xml:space="preserve"> for document improvement via AI regeneration.</w:t>
      </w:r>
    </w:p>
    <w:p w14:paraId="78680300" w14:textId="77777777" w:rsidR="005E0150" w:rsidRDefault="005E0150"/>
    <w:p w14:paraId="49480ACD" w14:textId="77777777" w:rsidR="005E0150" w:rsidRDefault="00185C87">
      <w:pPr>
        <w:spacing w:after="120"/>
      </w:pPr>
      <w:r>
        <w:rPr>
          <w:b/>
          <w:bCs/>
        </w:rPr>
        <w:t>Major Deliverables:</w:t>
      </w:r>
    </w:p>
    <w:p w14:paraId="6BD33D00" w14:textId="77777777" w:rsidR="005E0150" w:rsidRDefault="00185C87">
      <w:pPr>
        <w:spacing w:after="60"/>
      </w:pPr>
      <w:r>
        <w:rPr>
          <w:b/>
          <w:bCs/>
        </w:rPr>
        <w:t xml:space="preserve">1. </w:t>
      </w:r>
      <w:r>
        <w:rPr>
          <w:b/>
          <w:bCs/>
        </w:rPr>
        <w:t>AI-Powered Document Conversion Engine</w:t>
      </w:r>
      <w:r>
        <w:t xml:space="preserve"> (PDF/DOCX → Markdown)</w:t>
      </w:r>
    </w:p>
    <w:p w14:paraId="21D823BC" w14:textId="77777777" w:rsidR="005E0150" w:rsidRDefault="00185C87">
      <w:pPr>
        <w:spacing w:after="60"/>
      </w:pPr>
      <w:r>
        <w:rPr>
          <w:b/>
          <w:bCs/>
        </w:rPr>
        <w:t xml:space="preserve">2. </w:t>
      </w:r>
      <w:r>
        <w:rPr>
          <w:b/>
          <w:bCs/>
        </w:rPr>
        <w:t>Quality Audit Module</w:t>
      </w:r>
      <w:r>
        <w:t xml:space="preserve"> (PMBOK/BABOK/DMBOK compliance scoring)</w:t>
      </w:r>
    </w:p>
    <w:p w14:paraId="7BDFAB26" w14:textId="77777777" w:rsidR="005E0150" w:rsidRDefault="00185C87">
      <w:pPr>
        <w:spacing w:after="60"/>
      </w:pPr>
      <w:r>
        <w:rPr>
          <w:b/>
          <w:bCs/>
        </w:rPr>
        <w:t xml:space="preserve">3. </w:t>
      </w:r>
      <w:r>
        <w:rPr>
          <w:b/>
          <w:bCs/>
        </w:rPr>
        <w:t>Maturity Assessment Dashboard</w:t>
      </w:r>
      <w:r>
        <w:t xml:space="preserve"> (Visual gap analysis)</w:t>
      </w:r>
    </w:p>
    <w:p w14:paraId="4EB5D86D" w14:textId="77777777" w:rsidR="005E0150" w:rsidRDefault="00185C87">
      <w:pPr>
        <w:spacing w:after="60"/>
      </w:pPr>
      <w:r>
        <w:rPr>
          <w:b/>
          <w:bCs/>
        </w:rPr>
        <w:t xml:space="preserve">4. </w:t>
      </w:r>
      <w:r>
        <w:rPr>
          <w:b/>
          <w:bCs/>
        </w:rPr>
        <w:t>AI Regeneration Tool</w:t>
      </w:r>
      <w:r>
        <w:t xml:space="preserve"> (Automated document improvement)</w:t>
      </w:r>
    </w:p>
    <w:p w14:paraId="313C9EBF" w14:textId="77777777" w:rsidR="005E0150" w:rsidRDefault="00185C87">
      <w:pPr>
        <w:spacing w:after="60"/>
      </w:pPr>
      <w:r>
        <w:rPr>
          <w:b/>
          <w:bCs/>
        </w:rPr>
        <w:t xml:space="preserve">5. </w:t>
      </w:r>
      <w:r>
        <w:rPr>
          <w:b/>
          <w:bCs/>
        </w:rPr>
        <w:t>SaaS Platform</w:t>
      </w:r>
      <w:r>
        <w:t xml:space="preserve"> (Secure, multi-tenant cloud deployment)</w:t>
      </w:r>
    </w:p>
    <w:p w14:paraId="7DA2D45C" w14:textId="77777777" w:rsidR="005E0150" w:rsidRDefault="005E0150"/>
    <w:p w14:paraId="6AB9B87E" w14:textId="77777777" w:rsidR="005E0150" w:rsidRDefault="00185C87">
      <w:pPr>
        <w:spacing w:after="120"/>
      </w:pPr>
      <w:r>
        <w:rPr>
          <w:b/>
          <w:bCs/>
        </w:rPr>
        <w:t>Project Exclusions (Out-of-Scope):</w:t>
      </w:r>
    </w:p>
    <w:p w14:paraId="71E7A957" w14:textId="77777777" w:rsidR="005E0150" w:rsidRDefault="00185C87">
      <w:pPr>
        <w:pStyle w:val="ListParagraph"/>
        <w:numPr>
          <w:ilvl w:val="0"/>
          <w:numId w:val="1"/>
        </w:numPr>
        <w:spacing w:after="60"/>
      </w:pPr>
      <w:r>
        <w:rPr>
          <w:b/>
          <w:bCs/>
        </w:rPr>
        <w:t>Manual document reviews</w:t>
      </w:r>
      <w:r>
        <w:t xml:space="preserve"> (fully automated process).</w:t>
      </w:r>
    </w:p>
    <w:p w14:paraId="5F585A33" w14:textId="77777777" w:rsidR="005E0150" w:rsidRDefault="00185C87">
      <w:pPr>
        <w:pStyle w:val="ListParagraph"/>
        <w:numPr>
          <w:ilvl w:val="0"/>
          <w:numId w:val="1"/>
        </w:numPr>
        <w:spacing w:after="60"/>
      </w:pPr>
      <w:r>
        <w:rPr>
          <w:b/>
          <w:bCs/>
        </w:rPr>
        <w:t>Integration with non-PMBOK/BABOK/DMBOK standards</w:t>
      </w:r>
      <w:r>
        <w:t xml:space="preserve"> (e.g., ISO, ITIL).</w:t>
      </w:r>
    </w:p>
    <w:p w14:paraId="5B89506F" w14:textId="77777777" w:rsidR="005E0150" w:rsidRDefault="00185C87">
      <w:pPr>
        <w:pStyle w:val="ListParagraph"/>
        <w:numPr>
          <w:ilvl w:val="0"/>
          <w:numId w:val="1"/>
        </w:numPr>
        <w:spacing w:after="60"/>
      </w:pPr>
      <w:r>
        <w:rPr>
          <w:b/>
          <w:bCs/>
        </w:rPr>
        <w:t>On-premise deployment</w:t>
      </w:r>
      <w:r>
        <w:t xml:space="preserve"> (exclusively cloud-based SaaS).</w:t>
      </w:r>
    </w:p>
    <w:p w14:paraId="3DDFA078" w14:textId="77777777" w:rsidR="005E0150" w:rsidRDefault="00185C87">
      <w:pPr>
        <w:pStyle w:val="ListParagraph"/>
        <w:numPr>
          <w:ilvl w:val="0"/>
          <w:numId w:val="1"/>
        </w:numPr>
        <w:spacing w:after="60"/>
      </w:pPr>
      <w:r>
        <w:rPr>
          <w:b/>
          <w:bCs/>
        </w:rPr>
        <w:t>Third-party document editing tools</w:t>
      </w:r>
      <w:r>
        <w:t xml:space="preserve"> (focus on assessment, not editing).</w:t>
      </w:r>
    </w:p>
    <w:p w14:paraId="471BF5E2" w14:textId="77777777" w:rsidR="005E0150" w:rsidRDefault="005E0150"/>
    <w:p w14:paraId="16B4B439" w14:textId="77777777" w:rsidR="005E0150" w:rsidRDefault="00185C87">
      <w:pPr>
        <w:spacing w:before="240" w:after="240"/>
      </w:pPr>
      <w:r>
        <w:rPr>
          <w:color w:val="CCCCCC"/>
        </w:rPr>
        <w:t>─────────────────────────────────────────────────────────</w:t>
      </w:r>
    </w:p>
    <w:p w14:paraId="2D72AF5F" w14:textId="77777777" w:rsidR="005E0150" w:rsidRDefault="005E0150"/>
    <w:p w14:paraId="23BE9FFD" w14:textId="77777777" w:rsidR="005E0150" w:rsidRDefault="00185C87">
      <w:pPr>
        <w:pStyle w:val="Heading3"/>
        <w:spacing w:before="180" w:after="120"/>
      </w:pPr>
      <w:bookmarkStart w:id="545" w:name="_Toc214274421"/>
      <w:r>
        <w:t>2.2 Requirements Management (BABOK Alignment)</w:t>
      </w:r>
      <w:bookmarkEnd w:id="545"/>
    </w:p>
    <w:p w14:paraId="630C6388" w14:textId="77777777" w:rsidR="005E0150" w:rsidRDefault="00185C87">
      <w:pPr>
        <w:spacing w:after="120"/>
      </w:pPr>
      <w:r>
        <w:rPr>
          <w:b/>
          <w:bCs/>
        </w:rPr>
        <w:t>Requirements Collection Method:</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930"/>
        <w:gridCol w:w="2566"/>
      </w:tblGrid>
      <w:tr w:rsidR="005E0150" w14:paraId="147D09E5" w14:textId="77777777">
        <w:tblPrEx>
          <w:tblCellMar>
            <w:top w:w="0" w:type="dxa"/>
            <w:bottom w:w="0" w:type="dxa"/>
          </w:tblCellMar>
        </w:tblPrEx>
        <w:tc>
          <w:tcPr>
            <w:tcW w:w="0" w:type="auto"/>
            <w:shd w:val="solid" w:color="E0E0E0" w:fill="auto"/>
          </w:tcPr>
          <w:p w14:paraId="6D534234" w14:textId="77777777" w:rsidR="005E0150" w:rsidRDefault="00185C87">
            <w:r>
              <w:rPr>
                <w:b/>
                <w:bCs/>
              </w:rPr>
              <w:lastRenderedPageBreak/>
              <w:t>Method</w:t>
            </w:r>
          </w:p>
        </w:tc>
        <w:tc>
          <w:tcPr>
            <w:tcW w:w="0" w:type="auto"/>
            <w:shd w:val="solid" w:color="E0E0E0" w:fill="auto"/>
          </w:tcPr>
          <w:p w14:paraId="2E1FB103" w14:textId="77777777" w:rsidR="005E0150" w:rsidRDefault="00185C87">
            <w:r>
              <w:rPr>
                <w:b/>
                <w:bCs/>
              </w:rPr>
              <w:t>Purpose</w:t>
            </w:r>
          </w:p>
        </w:tc>
        <w:tc>
          <w:tcPr>
            <w:tcW w:w="0" w:type="auto"/>
            <w:shd w:val="solid" w:color="E0E0E0" w:fill="auto"/>
          </w:tcPr>
          <w:p w14:paraId="10D69E21" w14:textId="77777777" w:rsidR="005E0150" w:rsidRDefault="00185C87">
            <w:r>
              <w:rPr>
                <w:b/>
                <w:bCs/>
              </w:rPr>
              <w:t>Owner</w:t>
            </w:r>
          </w:p>
        </w:tc>
      </w:tr>
      <w:tr w:rsidR="005E0150" w14:paraId="7135E119" w14:textId="77777777">
        <w:tblPrEx>
          <w:tblCellMar>
            <w:top w:w="0" w:type="dxa"/>
            <w:bottom w:w="0" w:type="dxa"/>
          </w:tblCellMar>
        </w:tblPrEx>
        <w:tc>
          <w:tcPr>
            <w:tcW w:w="0" w:type="auto"/>
          </w:tcPr>
          <w:p w14:paraId="1BF1489F" w14:textId="77777777" w:rsidR="005E0150" w:rsidRDefault="00185C87">
            <w:r>
              <w:rPr>
                <w:b/>
                <w:bCs/>
              </w:rPr>
              <w:t>Stakeholder Workshops</w:t>
            </w:r>
          </w:p>
        </w:tc>
        <w:tc>
          <w:tcPr>
            <w:tcW w:w="0" w:type="auto"/>
          </w:tcPr>
          <w:p w14:paraId="127BB89B" w14:textId="77777777" w:rsidR="005E0150" w:rsidRDefault="00185C87">
            <w:r>
              <w:t>Gather high-level business requirements</w:t>
            </w:r>
          </w:p>
        </w:tc>
        <w:tc>
          <w:tcPr>
            <w:tcW w:w="0" w:type="auto"/>
          </w:tcPr>
          <w:p w14:paraId="2F65D8AB" w14:textId="77777777" w:rsidR="005E0150" w:rsidRDefault="00185C87">
            <w:r>
              <w:t>Vacancy (CSO)</w:t>
            </w:r>
          </w:p>
        </w:tc>
      </w:tr>
      <w:tr w:rsidR="005E0150" w14:paraId="2661F267" w14:textId="77777777">
        <w:tblPrEx>
          <w:tblCellMar>
            <w:top w:w="0" w:type="dxa"/>
            <w:bottom w:w="0" w:type="dxa"/>
          </w:tblCellMar>
        </w:tblPrEx>
        <w:tc>
          <w:tcPr>
            <w:tcW w:w="0" w:type="auto"/>
          </w:tcPr>
          <w:p w14:paraId="3B097923" w14:textId="77777777" w:rsidR="005E0150" w:rsidRDefault="00185C87">
            <w:r>
              <w:rPr>
                <w:b/>
                <w:bCs/>
              </w:rPr>
              <w:t>User Story Mapping</w:t>
            </w:r>
          </w:p>
        </w:tc>
        <w:tc>
          <w:tcPr>
            <w:tcW w:w="0" w:type="auto"/>
          </w:tcPr>
          <w:p w14:paraId="757913B2" w14:textId="77777777" w:rsidR="005E0150" w:rsidRDefault="00185C87">
            <w:r>
              <w:t>Define AI feature priorities</w:t>
            </w:r>
          </w:p>
        </w:tc>
        <w:tc>
          <w:tcPr>
            <w:tcW w:w="0" w:type="auto"/>
          </w:tcPr>
          <w:p w14:paraId="40F587A7" w14:textId="77777777" w:rsidR="005E0150" w:rsidRDefault="00185C87">
            <w:r>
              <w:t>Vacancy (Product Owner)</w:t>
            </w:r>
          </w:p>
        </w:tc>
      </w:tr>
      <w:tr w:rsidR="005E0150" w14:paraId="1F1447C8" w14:textId="77777777">
        <w:tblPrEx>
          <w:tblCellMar>
            <w:top w:w="0" w:type="dxa"/>
            <w:bottom w:w="0" w:type="dxa"/>
          </w:tblCellMar>
        </w:tblPrEx>
        <w:tc>
          <w:tcPr>
            <w:tcW w:w="0" w:type="auto"/>
          </w:tcPr>
          <w:p w14:paraId="169D2001" w14:textId="77777777" w:rsidR="005E0150" w:rsidRDefault="00185C87">
            <w:r>
              <w:rPr>
                <w:b/>
                <w:bCs/>
              </w:rPr>
              <w:t>Prototyping (Figma)</w:t>
            </w:r>
          </w:p>
        </w:tc>
        <w:tc>
          <w:tcPr>
            <w:tcW w:w="0" w:type="auto"/>
          </w:tcPr>
          <w:p w14:paraId="24E17DE3" w14:textId="77777777" w:rsidR="005E0150" w:rsidRDefault="00185C87">
            <w:r>
              <w:t>Validate UI/UX requirements</w:t>
            </w:r>
          </w:p>
        </w:tc>
        <w:tc>
          <w:tcPr>
            <w:tcW w:w="0" w:type="auto"/>
          </w:tcPr>
          <w:p w14:paraId="79A737CA" w14:textId="77777777" w:rsidR="005E0150" w:rsidRDefault="00185C87">
            <w:r>
              <w:t>ADPA UI/UX Designer</w:t>
            </w:r>
          </w:p>
        </w:tc>
      </w:tr>
      <w:tr w:rsidR="005E0150" w14:paraId="133676CA" w14:textId="77777777">
        <w:tblPrEx>
          <w:tblCellMar>
            <w:top w:w="0" w:type="dxa"/>
            <w:bottom w:w="0" w:type="dxa"/>
          </w:tblCellMar>
        </w:tblPrEx>
        <w:tc>
          <w:tcPr>
            <w:tcW w:w="0" w:type="auto"/>
          </w:tcPr>
          <w:p w14:paraId="68127FD2" w14:textId="77777777" w:rsidR="005E0150" w:rsidRDefault="00185C87">
            <w:r>
              <w:rPr>
                <w:b/>
                <w:bCs/>
              </w:rPr>
              <w:t>JAD Sessions</w:t>
            </w:r>
          </w:p>
        </w:tc>
        <w:tc>
          <w:tcPr>
            <w:tcW w:w="0" w:type="auto"/>
          </w:tcPr>
          <w:p w14:paraId="28BE9606" w14:textId="77777777" w:rsidR="005E0150" w:rsidRDefault="00185C87">
            <w:r>
              <w:t>Technical requirements for AI models</w:t>
            </w:r>
          </w:p>
        </w:tc>
        <w:tc>
          <w:tcPr>
            <w:tcW w:w="0" w:type="auto"/>
          </w:tcPr>
          <w:p w14:paraId="328E2BE3" w14:textId="77777777" w:rsidR="005E0150" w:rsidRDefault="00185C87">
            <w:r>
              <w:t>Data Science Team</w:t>
            </w:r>
          </w:p>
        </w:tc>
      </w:tr>
      <w:tr w:rsidR="005E0150" w14:paraId="1C51CC47" w14:textId="77777777">
        <w:tblPrEx>
          <w:tblCellMar>
            <w:top w:w="0" w:type="dxa"/>
            <w:bottom w:w="0" w:type="dxa"/>
          </w:tblCellMar>
        </w:tblPrEx>
        <w:tc>
          <w:tcPr>
            <w:tcW w:w="0" w:type="auto"/>
          </w:tcPr>
          <w:p w14:paraId="2B77D643" w14:textId="77777777" w:rsidR="005E0150" w:rsidRDefault="00185C87">
            <w:r>
              <w:rPr>
                <w:b/>
                <w:bCs/>
              </w:rPr>
              <w:t>Pilot Client Feedback</w:t>
            </w:r>
          </w:p>
        </w:tc>
        <w:tc>
          <w:tcPr>
            <w:tcW w:w="0" w:type="auto"/>
          </w:tcPr>
          <w:p w14:paraId="2F6388A1" w14:textId="77777777" w:rsidR="005E0150" w:rsidRDefault="00185C87">
            <w:r>
              <w:t>Real-world use case validation</w:t>
            </w:r>
          </w:p>
        </w:tc>
        <w:tc>
          <w:tcPr>
            <w:tcW w:w="0" w:type="auto"/>
          </w:tcPr>
          <w:p w14:paraId="187D5C7C" w14:textId="77777777" w:rsidR="005E0150" w:rsidRDefault="00185C87">
            <w:r>
              <w:t>Client Success Manager</w:t>
            </w:r>
          </w:p>
        </w:tc>
      </w:tr>
    </w:tbl>
    <w:p w14:paraId="0916815C" w14:textId="77777777" w:rsidR="005E0150" w:rsidRDefault="005E0150"/>
    <w:p w14:paraId="3F6D576D" w14:textId="77777777" w:rsidR="005E0150" w:rsidRDefault="00185C87">
      <w:pPr>
        <w:spacing w:after="120"/>
      </w:pPr>
      <w:r>
        <w:rPr>
          <w:b/>
          <w:bCs/>
        </w:rPr>
        <w:t>Requirements Repository:</w:t>
      </w:r>
    </w:p>
    <w:p w14:paraId="60BFC27E" w14:textId="77777777" w:rsidR="005E0150" w:rsidRDefault="00185C87">
      <w:pPr>
        <w:pStyle w:val="ListParagraph"/>
        <w:numPr>
          <w:ilvl w:val="0"/>
          <w:numId w:val="1"/>
        </w:numPr>
        <w:spacing w:after="60"/>
      </w:pPr>
      <w:r>
        <w:rPr>
          <w:b/>
          <w:bCs/>
        </w:rPr>
        <w:t>Tool:</w:t>
      </w:r>
      <w:r>
        <w:t xml:space="preserve"> Jira (for adaptive backlog) + Confluence (for predictive documentation).</w:t>
      </w:r>
    </w:p>
    <w:p w14:paraId="37954A12" w14:textId="77777777" w:rsidR="005E0150" w:rsidRDefault="00185C87">
      <w:pPr>
        <w:pStyle w:val="ListParagraph"/>
        <w:numPr>
          <w:ilvl w:val="0"/>
          <w:numId w:val="1"/>
        </w:numPr>
        <w:spacing w:after="60"/>
      </w:pPr>
      <w:r>
        <w:rPr>
          <w:b/>
          <w:bCs/>
        </w:rPr>
        <w:t>Traceability Attributes:</w:t>
      </w:r>
    </w:p>
    <w:p w14:paraId="75475666" w14:textId="77777777" w:rsidR="005E0150" w:rsidRDefault="00185C87">
      <w:pPr>
        <w:pStyle w:val="ListParagraph"/>
        <w:numPr>
          <w:ilvl w:val="0"/>
          <w:numId w:val="1"/>
        </w:numPr>
        <w:spacing w:after="60"/>
      </w:pPr>
      <w:r>
        <w:rPr>
          <w:b/>
          <w:bCs/>
        </w:rPr>
        <w:t>Unique ID</w:t>
      </w:r>
      <w:r>
        <w:t xml:space="preserve"> (e.g., </w:t>
      </w:r>
      <w:r>
        <w:rPr>
          <w:rFonts w:ascii="Courier New" w:eastAsia="Courier New" w:hAnsi="Courier New" w:cs="Courier New"/>
          <w:color w:val="D63384"/>
          <w:shd w:val="solid" w:color="F8F9FA" w:fill="auto"/>
        </w:rPr>
        <w:t>REQ-AI-001</w:t>
      </w:r>
      <w:r>
        <w:t>)</w:t>
      </w:r>
    </w:p>
    <w:p w14:paraId="4CCA7A4B" w14:textId="77777777" w:rsidR="005E0150" w:rsidRDefault="00185C87">
      <w:pPr>
        <w:pStyle w:val="ListParagraph"/>
        <w:numPr>
          <w:ilvl w:val="0"/>
          <w:numId w:val="1"/>
        </w:numPr>
        <w:spacing w:after="60"/>
      </w:pPr>
      <w:r>
        <w:rPr>
          <w:b/>
          <w:bCs/>
        </w:rPr>
        <w:t>Source</w:t>
      </w:r>
      <w:r>
        <w:t xml:space="preserve"> (Stakeholder/Workshop)</w:t>
      </w:r>
    </w:p>
    <w:p w14:paraId="0EC2772D" w14:textId="77777777" w:rsidR="005E0150" w:rsidRDefault="00185C87">
      <w:pPr>
        <w:pStyle w:val="ListParagraph"/>
        <w:numPr>
          <w:ilvl w:val="0"/>
          <w:numId w:val="1"/>
        </w:numPr>
        <w:spacing w:after="60"/>
      </w:pPr>
      <w:r>
        <w:rPr>
          <w:b/>
          <w:bCs/>
        </w:rPr>
        <w:t>Priority</w:t>
      </w:r>
      <w:r>
        <w:t xml:space="preserve"> (MoSCoW: Must-have, Should-have, Could-have, Won’t-have)</w:t>
      </w:r>
    </w:p>
    <w:p w14:paraId="5562AA5A" w14:textId="77777777" w:rsidR="005E0150" w:rsidRDefault="00185C87">
      <w:pPr>
        <w:pStyle w:val="ListParagraph"/>
        <w:numPr>
          <w:ilvl w:val="0"/>
          <w:numId w:val="1"/>
        </w:numPr>
        <w:spacing w:after="60"/>
      </w:pPr>
      <w:r>
        <w:rPr>
          <w:b/>
          <w:bCs/>
        </w:rPr>
        <w:t>Status</w:t>
      </w:r>
      <w:r>
        <w:t xml:space="preserve"> (Draft, Approved, Implemented, Validated)</w:t>
      </w:r>
    </w:p>
    <w:p w14:paraId="452E1098" w14:textId="77777777" w:rsidR="005E0150" w:rsidRDefault="00185C87">
      <w:pPr>
        <w:pStyle w:val="ListParagraph"/>
        <w:numPr>
          <w:ilvl w:val="0"/>
          <w:numId w:val="1"/>
        </w:numPr>
        <w:spacing w:after="60"/>
      </w:pPr>
      <w:r>
        <w:rPr>
          <w:b/>
          <w:bCs/>
        </w:rPr>
        <w:t>Owner</w:t>
      </w:r>
      <w:r>
        <w:t xml:space="preserve"> (Business Analyst/Data Science Team)</w:t>
      </w:r>
    </w:p>
    <w:p w14:paraId="133F5F27" w14:textId="77777777" w:rsidR="005E0150" w:rsidRDefault="00185C87">
      <w:pPr>
        <w:pStyle w:val="ListParagraph"/>
        <w:numPr>
          <w:ilvl w:val="0"/>
          <w:numId w:val="1"/>
        </w:numPr>
        <w:spacing w:after="60"/>
      </w:pPr>
      <w:r>
        <w:rPr>
          <w:b/>
          <w:bCs/>
        </w:rPr>
        <w:t>Acceptance Criteria</w:t>
      </w:r>
      <w:r>
        <w:t xml:space="preserve"> (Measurable success conditions)</w:t>
      </w:r>
    </w:p>
    <w:p w14:paraId="01321D09" w14:textId="77777777" w:rsidR="005E0150" w:rsidRDefault="005E0150"/>
    <w:p w14:paraId="7A9088C8" w14:textId="77777777" w:rsidR="005E0150" w:rsidRDefault="00185C87">
      <w:pPr>
        <w:spacing w:before="240" w:after="240"/>
      </w:pPr>
      <w:r>
        <w:rPr>
          <w:color w:val="CCCCCC"/>
        </w:rPr>
        <w:t>─────────────────────────────────────────────────────────</w:t>
      </w:r>
    </w:p>
    <w:p w14:paraId="15DC4870" w14:textId="77777777" w:rsidR="005E0150" w:rsidRDefault="005E0150"/>
    <w:p w14:paraId="3ED39F5E" w14:textId="77777777" w:rsidR="005E0150" w:rsidRDefault="00185C87">
      <w:pPr>
        <w:pStyle w:val="Heading2"/>
        <w:spacing w:before="180" w:after="120"/>
      </w:pPr>
      <w:bookmarkStart w:id="546" w:name="_Toc214274422"/>
      <w:r>
        <w:t>3. Scope Breakdown and Management Structure</w:t>
      </w:r>
      <w:bookmarkEnd w:id="546"/>
    </w:p>
    <w:p w14:paraId="5795B935" w14:textId="77777777" w:rsidR="005E0150" w:rsidRDefault="005E0150"/>
    <w:p w14:paraId="25EEFADA" w14:textId="77777777" w:rsidR="005E0150" w:rsidRDefault="00185C87">
      <w:pPr>
        <w:pStyle w:val="Heading3"/>
        <w:spacing w:before="180" w:after="120"/>
      </w:pPr>
      <w:bookmarkStart w:id="547" w:name="_Toc214274423"/>
      <w:r>
        <w:t>3.1 Work Breakdown Structure (WBS) – Predictive Elements</w:t>
      </w:r>
      <w:bookmarkEnd w:id="547"/>
    </w:p>
    <w:p w14:paraId="5C1A3371" w14:textId="77777777" w:rsidR="005E0150" w:rsidRDefault="00185C87">
      <w:pPr>
        <w:spacing w:after="120"/>
      </w:pPr>
      <w:r>
        <w:rPr>
          <w:b/>
          <w:bCs/>
        </w:rPr>
        <w:t>Format:</w:t>
      </w:r>
      <w:r>
        <w:t xml:space="preserve"> Hierarchical, </w:t>
      </w:r>
      <w:r>
        <w:rPr>
          <w:b/>
          <w:bCs/>
        </w:rPr>
        <w:t>deliverable-oriented</w:t>
      </w:r>
      <w:r>
        <w:t xml:space="preserve"> decomposition.</w:t>
      </w:r>
    </w:p>
    <w:p w14:paraId="7434635E" w14:textId="77777777" w:rsidR="005E0150" w:rsidRDefault="00185C87">
      <w:pPr>
        <w:spacing w:after="120"/>
      </w:pPr>
      <w:r>
        <w:rPr>
          <w:b/>
          <w:bCs/>
        </w:rPr>
        <w:t>Decomposition Rule:</w:t>
      </w:r>
      <w:r>
        <w:t xml:space="preserve"> Work packages ≤ </w:t>
      </w:r>
      <w:r>
        <w:rPr>
          <w:b/>
          <w:bCs/>
        </w:rPr>
        <w:t>80 hours of effort</w:t>
      </w:r>
      <w:r>
        <w:t>.</w:t>
      </w:r>
    </w:p>
    <w:p w14:paraId="18D50DE1"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2009"/>
        <w:gridCol w:w="3997"/>
        <w:gridCol w:w="2003"/>
      </w:tblGrid>
      <w:tr w:rsidR="005E0150" w14:paraId="45A0EC68" w14:textId="77777777">
        <w:tblPrEx>
          <w:tblCellMar>
            <w:top w:w="0" w:type="dxa"/>
            <w:bottom w:w="0" w:type="dxa"/>
          </w:tblCellMar>
        </w:tblPrEx>
        <w:tc>
          <w:tcPr>
            <w:tcW w:w="0" w:type="auto"/>
            <w:shd w:val="solid" w:color="E0E0E0" w:fill="auto"/>
          </w:tcPr>
          <w:p w14:paraId="4082269D" w14:textId="77777777" w:rsidR="005E0150" w:rsidRDefault="00185C87">
            <w:r>
              <w:rPr>
                <w:b/>
                <w:bCs/>
              </w:rPr>
              <w:t>WBS Level</w:t>
            </w:r>
          </w:p>
        </w:tc>
        <w:tc>
          <w:tcPr>
            <w:tcW w:w="0" w:type="auto"/>
            <w:shd w:val="solid" w:color="E0E0E0" w:fill="auto"/>
          </w:tcPr>
          <w:p w14:paraId="5C101F83" w14:textId="77777777" w:rsidR="005E0150" w:rsidRDefault="00185C87">
            <w:r>
              <w:rPr>
                <w:b/>
                <w:bCs/>
              </w:rPr>
              <w:t>Element</w:t>
            </w:r>
          </w:p>
        </w:tc>
        <w:tc>
          <w:tcPr>
            <w:tcW w:w="0" w:type="auto"/>
            <w:shd w:val="solid" w:color="E0E0E0" w:fill="auto"/>
          </w:tcPr>
          <w:p w14:paraId="7195D38E" w14:textId="77777777" w:rsidR="005E0150" w:rsidRDefault="00185C87">
            <w:r>
              <w:rPr>
                <w:b/>
                <w:bCs/>
              </w:rPr>
              <w:t>Description</w:t>
            </w:r>
          </w:p>
        </w:tc>
        <w:tc>
          <w:tcPr>
            <w:tcW w:w="0" w:type="auto"/>
            <w:shd w:val="solid" w:color="E0E0E0" w:fill="auto"/>
          </w:tcPr>
          <w:p w14:paraId="1BE1EF2A" w14:textId="77777777" w:rsidR="005E0150" w:rsidRDefault="00185C87">
            <w:r>
              <w:rPr>
                <w:b/>
                <w:bCs/>
              </w:rPr>
              <w:t>Owner</w:t>
            </w:r>
          </w:p>
        </w:tc>
      </w:tr>
      <w:tr w:rsidR="005E0150" w14:paraId="65413ABE" w14:textId="77777777">
        <w:tblPrEx>
          <w:tblCellMar>
            <w:top w:w="0" w:type="dxa"/>
            <w:bottom w:w="0" w:type="dxa"/>
          </w:tblCellMar>
        </w:tblPrEx>
        <w:tc>
          <w:tcPr>
            <w:tcW w:w="0" w:type="auto"/>
          </w:tcPr>
          <w:p w14:paraId="499A3CEE" w14:textId="77777777" w:rsidR="005E0150" w:rsidRDefault="00185C87">
            <w:r>
              <w:rPr>
                <w:b/>
                <w:bCs/>
              </w:rPr>
              <w:t>1.0</w:t>
            </w:r>
          </w:p>
        </w:tc>
        <w:tc>
          <w:tcPr>
            <w:tcW w:w="0" w:type="auto"/>
          </w:tcPr>
          <w:p w14:paraId="3D20468F" w14:textId="77777777" w:rsidR="005E0150" w:rsidRDefault="00185C87">
            <w:r>
              <w:rPr>
                <w:b/>
                <w:bCs/>
              </w:rPr>
              <w:t>Project Management</w:t>
            </w:r>
          </w:p>
        </w:tc>
        <w:tc>
          <w:tcPr>
            <w:tcW w:w="0" w:type="auto"/>
          </w:tcPr>
          <w:p w14:paraId="1A3FBC76" w14:textId="77777777" w:rsidR="005E0150" w:rsidRDefault="00185C87">
            <w:r>
              <w:t>Overall governance, reporting, and compliance</w:t>
            </w:r>
          </w:p>
        </w:tc>
        <w:tc>
          <w:tcPr>
            <w:tcW w:w="0" w:type="auto"/>
          </w:tcPr>
          <w:p w14:paraId="1A2DAC8C" w14:textId="77777777" w:rsidR="005E0150" w:rsidRDefault="00185C87">
            <w:r>
              <w:t>Menno Drescher (PM)</w:t>
            </w:r>
          </w:p>
        </w:tc>
      </w:tr>
      <w:tr w:rsidR="005E0150" w14:paraId="01B68B49" w14:textId="77777777">
        <w:tblPrEx>
          <w:tblCellMar>
            <w:top w:w="0" w:type="dxa"/>
            <w:bottom w:w="0" w:type="dxa"/>
          </w:tblCellMar>
        </w:tblPrEx>
        <w:tc>
          <w:tcPr>
            <w:tcW w:w="0" w:type="auto"/>
          </w:tcPr>
          <w:p w14:paraId="12777A98" w14:textId="77777777" w:rsidR="005E0150" w:rsidRDefault="00185C87">
            <w:r>
              <w:rPr>
                <w:b/>
                <w:bCs/>
              </w:rPr>
              <w:t>2.0</w:t>
            </w:r>
          </w:p>
        </w:tc>
        <w:tc>
          <w:tcPr>
            <w:tcW w:w="0" w:type="auto"/>
          </w:tcPr>
          <w:p w14:paraId="0CA6DE75" w14:textId="77777777" w:rsidR="005E0150" w:rsidRDefault="00185C87">
            <w:r>
              <w:rPr>
                <w:b/>
                <w:bCs/>
              </w:rPr>
              <w:t>Platform Development</w:t>
            </w:r>
          </w:p>
        </w:tc>
        <w:tc>
          <w:tcPr>
            <w:tcW w:w="0" w:type="auto"/>
          </w:tcPr>
          <w:p w14:paraId="78B0DBAF" w14:textId="77777777" w:rsidR="005E0150" w:rsidRDefault="00185C87">
            <w:r>
              <w:t>Core SaaS infrastructure and AI modules</w:t>
            </w:r>
          </w:p>
        </w:tc>
        <w:tc>
          <w:tcPr>
            <w:tcW w:w="0" w:type="auto"/>
          </w:tcPr>
          <w:p w14:paraId="33E8B6B8" w14:textId="77777777" w:rsidR="005E0150" w:rsidRDefault="00185C87">
            <w:r>
              <w:t>Tech Lead</w:t>
            </w:r>
          </w:p>
        </w:tc>
      </w:tr>
      <w:tr w:rsidR="005E0150" w14:paraId="34C7F0B4" w14:textId="77777777">
        <w:tblPrEx>
          <w:tblCellMar>
            <w:top w:w="0" w:type="dxa"/>
            <w:bottom w:w="0" w:type="dxa"/>
          </w:tblCellMar>
        </w:tblPrEx>
        <w:tc>
          <w:tcPr>
            <w:tcW w:w="0" w:type="auto"/>
          </w:tcPr>
          <w:p w14:paraId="530A2C36" w14:textId="77777777" w:rsidR="005E0150" w:rsidRDefault="00185C87">
            <w:r>
              <w:rPr>
                <w:b/>
                <w:bCs/>
              </w:rPr>
              <w:t>2.1</w:t>
            </w:r>
          </w:p>
        </w:tc>
        <w:tc>
          <w:tcPr>
            <w:tcW w:w="0" w:type="auto"/>
          </w:tcPr>
          <w:p w14:paraId="484EF267" w14:textId="77777777" w:rsidR="005E0150" w:rsidRDefault="00185C87">
            <w:r>
              <w:rPr>
                <w:b/>
                <w:bCs/>
              </w:rPr>
              <w:t>Cloud Deployment</w:t>
            </w:r>
          </w:p>
        </w:tc>
        <w:tc>
          <w:tcPr>
            <w:tcW w:w="0" w:type="auto"/>
          </w:tcPr>
          <w:p w14:paraId="17B641A5" w14:textId="77777777" w:rsidR="005E0150" w:rsidRDefault="00185C87">
            <w:r>
              <w:t>AWS architecture, security, and compliance</w:t>
            </w:r>
          </w:p>
        </w:tc>
        <w:tc>
          <w:tcPr>
            <w:tcW w:w="0" w:type="auto"/>
          </w:tcPr>
          <w:p w14:paraId="460123D1" w14:textId="77777777" w:rsidR="005E0150" w:rsidRDefault="00185C87">
            <w:r>
              <w:t>DevOps Team</w:t>
            </w:r>
          </w:p>
        </w:tc>
      </w:tr>
      <w:tr w:rsidR="005E0150" w14:paraId="72BEBAD0" w14:textId="77777777">
        <w:tblPrEx>
          <w:tblCellMar>
            <w:top w:w="0" w:type="dxa"/>
            <w:bottom w:w="0" w:type="dxa"/>
          </w:tblCellMar>
        </w:tblPrEx>
        <w:tc>
          <w:tcPr>
            <w:tcW w:w="0" w:type="auto"/>
          </w:tcPr>
          <w:p w14:paraId="7569F2D1" w14:textId="77777777" w:rsidR="005E0150" w:rsidRDefault="00185C87">
            <w:r>
              <w:rPr>
                <w:b/>
                <w:bCs/>
              </w:rPr>
              <w:t>2.2</w:t>
            </w:r>
          </w:p>
        </w:tc>
        <w:tc>
          <w:tcPr>
            <w:tcW w:w="0" w:type="auto"/>
          </w:tcPr>
          <w:p w14:paraId="7C953C6D" w14:textId="77777777" w:rsidR="005E0150" w:rsidRDefault="00185C87">
            <w:r>
              <w:rPr>
                <w:b/>
                <w:bCs/>
              </w:rPr>
              <w:t>AI Audit Engine</w:t>
            </w:r>
          </w:p>
        </w:tc>
        <w:tc>
          <w:tcPr>
            <w:tcW w:w="0" w:type="auto"/>
          </w:tcPr>
          <w:p w14:paraId="043C0F39" w14:textId="77777777" w:rsidR="005E0150" w:rsidRDefault="00185C87">
            <w:r>
              <w:t>PMBOK/BABOK/DMBOK compliance scoring</w:t>
            </w:r>
          </w:p>
        </w:tc>
        <w:tc>
          <w:tcPr>
            <w:tcW w:w="0" w:type="auto"/>
          </w:tcPr>
          <w:p w14:paraId="0F20A74C" w14:textId="77777777" w:rsidR="005E0150" w:rsidRDefault="00185C87">
            <w:r>
              <w:t>Data Science Team</w:t>
            </w:r>
          </w:p>
        </w:tc>
      </w:tr>
      <w:tr w:rsidR="005E0150" w14:paraId="43FEC1A6" w14:textId="77777777">
        <w:tblPrEx>
          <w:tblCellMar>
            <w:top w:w="0" w:type="dxa"/>
            <w:bottom w:w="0" w:type="dxa"/>
          </w:tblCellMar>
        </w:tblPrEx>
        <w:tc>
          <w:tcPr>
            <w:tcW w:w="0" w:type="auto"/>
          </w:tcPr>
          <w:p w14:paraId="1A11C436" w14:textId="77777777" w:rsidR="005E0150" w:rsidRDefault="00185C87">
            <w:r>
              <w:rPr>
                <w:b/>
                <w:bCs/>
              </w:rPr>
              <w:t>2.3</w:t>
            </w:r>
          </w:p>
        </w:tc>
        <w:tc>
          <w:tcPr>
            <w:tcW w:w="0" w:type="auto"/>
          </w:tcPr>
          <w:p w14:paraId="36A10ED4" w14:textId="77777777" w:rsidR="005E0150" w:rsidRDefault="00185C87">
            <w:r>
              <w:rPr>
                <w:b/>
                <w:bCs/>
              </w:rPr>
              <w:t>Document Conversion</w:t>
            </w:r>
          </w:p>
        </w:tc>
        <w:tc>
          <w:tcPr>
            <w:tcW w:w="0" w:type="auto"/>
          </w:tcPr>
          <w:p w14:paraId="5BC2B23B" w14:textId="77777777" w:rsidR="005E0150" w:rsidRDefault="00185C87">
            <w:r>
              <w:t>PDF/DOCX → Markdown engine</w:t>
            </w:r>
          </w:p>
        </w:tc>
        <w:tc>
          <w:tcPr>
            <w:tcW w:w="0" w:type="auto"/>
          </w:tcPr>
          <w:p w14:paraId="573C6BC1" w14:textId="77777777" w:rsidR="005E0150" w:rsidRDefault="00185C87">
            <w:r>
              <w:t>ADPA Dev Team</w:t>
            </w:r>
          </w:p>
        </w:tc>
      </w:tr>
      <w:tr w:rsidR="005E0150" w14:paraId="3413F437" w14:textId="77777777">
        <w:tblPrEx>
          <w:tblCellMar>
            <w:top w:w="0" w:type="dxa"/>
            <w:bottom w:w="0" w:type="dxa"/>
          </w:tblCellMar>
        </w:tblPrEx>
        <w:tc>
          <w:tcPr>
            <w:tcW w:w="0" w:type="auto"/>
          </w:tcPr>
          <w:p w14:paraId="1F57E4C8" w14:textId="77777777" w:rsidR="005E0150" w:rsidRDefault="00185C87">
            <w:r>
              <w:rPr>
                <w:b/>
                <w:bCs/>
              </w:rPr>
              <w:t>3.0</w:t>
            </w:r>
          </w:p>
        </w:tc>
        <w:tc>
          <w:tcPr>
            <w:tcW w:w="0" w:type="auto"/>
          </w:tcPr>
          <w:p w14:paraId="09F0A094" w14:textId="77777777" w:rsidR="005E0150" w:rsidRDefault="00185C87">
            <w:r>
              <w:rPr>
                <w:b/>
                <w:bCs/>
              </w:rPr>
              <w:t>UX/UI Design</w:t>
            </w:r>
          </w:p>
        </w:tc>
        <w:tc>
          <w:tcPr>
            <w:tcW w:w="0" w:type="auto"/>
          </w:tcPr>
          <w:p w14:paraId="6F4D1206" w14:textId="77777777" w:rsidR="005E0150" w:rsidRDefault="00185C87">
            <w:r>
              <w:t>User interface and experience</w:t>
            </w:r>
          </w:p>
        </w:tc>
        <w:tc>
          <w:tcPr>
            <w:tcW w:w="0" w:type="auto"/>
          </w:tcPr>
          <w:p w14:paraId="7AB95C39" w14:textId="77777777" w:rsidR="005E0150" w:rsidRDefault="00185C87">
            <w:r>
              <w:t>ADPA UI/UX Designer</w:t>
            </w:r>
          </w:p>
        </w:tc>
      </w:tr>
      <w:tr w:rsidR="005E0150" w14:paraId="6D54E93A" w14:textId="77777777">
        <w:tblPrEx>
          <w:tblCellMar>
            <w:top w:w="0" w:type="dxa"/>
            <w:bottom w:w="0" w:type="dxa"/>
          </w:tblCellMar>
        </w:tblPrEx>
        <w:tc>
          <w:tcPr>
            <w:tcW w:w="0" w:type="auto"/>
          </w:tcPr>
          <w:p w14:paraId="7C8C9F0B" w14:textId="77777777" w:rsidR="005E0150" w:rsidRDefault="00185C87">
            <w:r>
              <w:rPr>
                <w:b/>
                <w:bCs/>
              </w:rPr>
              <w:t>4.0</w:t>
            </w:r>
          </w:p>
        </w:tc>
        <w:tc>
          <w:tcPr>
            <w:tcW w:w="0" w:type="auto"/>
          </w:tcPr>
          <w:p w14:paraId="39BE6A9F" w14:textId="77777777" w:rsidR="005E0150" w:rsidRDefault="00185C87">
            <w:r>
              <w:rPr>
                <w:b/>
                <w:bCs/>
              </w:rPr>
              <w:t>Pilot Testing</w:t>
            </w:r>
          </w:p>
        </w:tc>
        <w:tc>
          <w:tcPr>
            <w:tcW w:w="0" w:type="auto"/>
          </w:tcPr>
          <w:p w14:paraId="590D38E4" w14:textId="77777777" w:rsidR="005E0150" w:rsidRDefault="00185C87">
            <w:r>
              <w:t>Beta testing with 3-5 clients</w:t>
            </w:r>
          </w:p>
        </w:tc>
        <w:tc>
          <w:tcPr>
            <w:tcW w:w="0" w:type="auto"/>
          </w:tcPr>
          <w:p w14:paraId="6B4C6894" w14:textId="77777777" w:rsidR="005E0150" w:rsidRDefault="00185C87">
            <w:r>
              <w:t>Client Success Manager</w:t>
            </w:r>
          </w:p>
        </w:tc>
      </w:tr>
      <w:tr w:rsidR="005E0150" w14:paraId="0480EEF8" w14:textId="77777777">
        <w:tblPrEx>
          <w:tblCellMar>
            <w:top w:w="0" w:type="dxa"/>
            <w:bottom w:w="0" w:type="dxa"/>
          </w:tblCellMar>
        </w:tblPrEx>
        <w:tc>
          <w:tcPr>
            <w:tcW w:w="0" w:type="auto"/>
          </w:tcPr>
          <w:p w14:paraId="6D8452D3" w14:textId="77777777" w:rsidR="005E0150" w:rsidRDefault="00185C87">
            <w:r>
              <w:rPr>
                <w:b/>
                <w:bCs/>
              </w:rPr>
              <w:t>5.0</w:t>
            </w:r>
          </w:p>
        </w:tc>
        <w:tc>
          <w:tcPr>
            <w:tcW w:w="0" w:type="auto"/>
          </w:tcPr>
          <w:p w14:paraId="086A5321" w14:textId="77777777" w:rsidR="005E0150" w:rsidRDefault="00185C87">
            <w:r>
              <w:rPr>
                <w:b/>
                <w:bCs/>
              </w:rPr>
              <w:t>Go-to-Market</w:t>
            </w:r>
          </w:p>
        </w:tc>
        <w:tc>
          <w:tcPr>
            <w:tcW w:w="0" w:type="auto"/>
          </w:tcPr>
          <w:p w14:paraId="7203D0CF" w14:textId="77777777" w:rsidR="005E0150" w:rsidRDefault="00185C87">
            <w:r>
              <w:t>Marketing, sales enablement, and launch</w:t>
            </w:r>
          </w:p>
        </w:tc>
        <w:tc>
          <w:tcPr>
            <w:tcW w:w="0" w:type="auto"/>
          </w:tcPr>
          <w:p w14:paraId="176E7B67" w14:textId="77777777" w:rsidR="005E0150" w:rsidRDefault="00185C87">
            <w:r>
              <w:t>ADPA Marketing</w:t>
            </w:r>
          </w:p>
        </w:tc>
      </w:tr>
    </w:tbl>
    <w:p w14:paraId="615C5DAF" w14:textId="77777777" w:rsidR="005E0150" w:rsidRDefault="005E0150"/>
    <w:p w14:paraId="2F82E841" w14:textId="77777777" w:rsidR="005E0150" w:rsidRDefault="00185C87">
      <w:pPr>
        <w:spacing w:after="120"/>
      </w:pPr>
      <w:r>
        <w:rPr>
          <w:b/>
          <w:bCs/>
        </w:rPr>
        <w:t>WBS Dictionary:</w:t>
      </w:r>
    </w:p>
    <w:p w14:paraId="4C14CBBF" w14:textId="77777777" w:rsidR="005E0150" w:rsidRDefault="00185C87">
      <w:pPr>
        <w:pStyle w:val="ListParagraph"/>
        <w:numPr>
          <w:ilvl w:val="0"/>
          <w:numId w:val="1"/>
        </w:numPr>
        <w:spacing w:after="60"/>
      </w:pPr>
      <w:r>
        <w:t xml:space="preserve">Maintained in </w:t>
      </w:r>
      <w:r>
        <w:rPr>
          <w:b/>
          <w:bCs/>
        </w:rPr>
        <w:t>Confluence</w:t>
      </w:r>
      <w:r>
        <w:t xml:space="preserve"> with detailed descriptions for each work package.</w:t>
      </w:r>
    </w:p>
    <w:p w14:paraId="54D938D3" w14:textId="77777777" w:rsidR="005E0150" w:rsidRDefault="00185C87">
      <w:pPr>
        <w:pStyle w:val="ListParagraph"/>
        <w:numPr>
          <w:ilvl w:val="0"/>
          <w:numId w:val="1"/>
        </w:numPr>
        <w:spacing w:after="60"/>
      </w:pPr>
      <w:r>
        <w:t xml:space="preserve">Includes </w:t>
      </w:r>
      <w:r>
        <w:rPr>
          <w:b/>
          <w:bCs/>
        </w:rPr>
        <w:t>dependencies</w:t>
      </w:r>
      <w:r>
        <w:t xml:space="preserve">, </w:t>
      </w:r>
      <w:r>
        <w:rPr>
          <w:b/>
          <w:bCs/>
        </w:rPr>
        <w:t>effort estimates</w:t>
      </w:r>
      <w:r>
        <w:t xml:space="preserve">, and </w:t>
      </w:r>
      <w:r>
        <w:rPr>
          <w:b/>
          <w:bCs/>
        </w:rPr>
        <w:t>acceptance criteria</w:t>
      </w:r>
      <w:r>
        <w:t>.</w:t>
      </w:r>
    </w:p>
    <w:p w14:paraId="2C65D9B6" w14:textId="77777777" w:rsidR="005E0150" w:rsidRDefault="005E0150"/>
    <w:p w14:paraId="5A5DD389" w14:textId="77777777" w:rsidR="005E0150" w:rsidRDefault="00185C87">
      <w:pPr>
        <w:spacing w:before="240" w:after="240"/>
      </w:pPr>
      <w:r>
        <w:rPr>
          <w:color w:val="CCCCCC"/>
        </w:rPr>
        <w:t>─────────────────────────────────────────────────────────</w:t>
      </w:r>
    </w:p>
    <w:p w14:paraId="5C89265B" w14:textId="77777777" w:rsidR="005E0150" w:rsidRDefault="005E0150"/>
    <w:p w14:paraId="14914701" w14:textId="77777777" w:rsidR="005E0150" w:rsidRDefault="00185C87">
      <w:pPr>
        <w:pStyle w:val="Heading3"/>
        <w:spacing w:before="180" w:after="120"/>
      </w:pPr>
      <w:bookmarkStart w:id="548" w:name="_Toc214274424"/>
      <w:r>
        <w:t>3.2 Product Backlog – Adaptive Elements</w:t>
      </w:r>
      <w:bookmarkEnd w:id="548"/>
    </w:p>
    <w:p w14:paraId="245DB1F4" w14:textId="77777777" w:rsidR="005E0150" w:rsidRDefault="00185C87">
      <w:pPr>
        <w:spacing w:after="120"/>
      </w:pPr>
      <w:r>
        <w:rPr>
          <w:b/>
          <w:bCs/>
        </w:rPr>
        <w:t>Product Goal:</w:t>
      </w:r>
    </w:p>
    <w:p w14:paraId="3980A725" w14:textId="77777777" w:rsidR="005E0150" w:rsidRDefault="00185C87">
      <w:pPr>
        <w:spacing w:after="120"/>
      </w:pPr>
      <w:r>
        <w:rPr>
          <w:i/>
          <w:iCs/>
        </w:rPr>
        <w:t>"Enable clients to upload project documents and receive an automated, AI-powered maturity assessment</w:t>
      </w:r>
      <w:r>
        <w:t xml:space="preserve">* with actionable improvement recommendations within </w:t>
      </w:r>
      <w:r>
        <w:rPr>
          <w:b/>
          <w:bCs/>
        </w:rPr>
        <w:t>5 minutes</w:t>
      </w:r>
      <w:r>
        <w:t>."*</w:t>
      </w:r>
    </w:p>
    <w:p w14:paraId="1799178D" w14:textId="77777777" w:rsidR="005E0150" w:rsidRDefault="005E0150"/>
    <w:p w14:paraId="67293F48" w14:textId="77777777" w:rsidR="005E0150" w:rsidRDefault="00185C87">
      <w:pPr>
        <w:spacing w:after="120"/>
      </w:pPr>
      <w:r>
        <w:rPr>
          <w:b/>
          <w:bCs/>
        </w:rPr>
        <w:t>Backlog Management: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7135"/>
      </w:tblGrid>
      <w:tr w:rsidR="005E0150" w14:paraId="69C92C45" w14:textId="77777777">
        <w:tblPrEx>
          <w:tblCellMar>
            <w:top w:w="0" w:type="dxa"/>
            <w:bottom w:w="0" w:type="dxa"/>
          </w:tblCellMar>
        </w:tblPrEx>
        <w:tc>
          <w:tcPr>
            <w:tcW w:w="0" w:type="auto"/>
            <w:shd w:val="solid" w:color="E0E0E0" w:fill="auto"/>
          </w:tcPr>
          <w:p w14:paraId="346D9CCD" w14:textId="77777777" w:rsidR="005E0150" w:rsidRDefault="00185C87">
            <w:r>
              <w:rPr>
                <w:b/>
                <w:bCs/>
              </w:rPr>
              <w:t>Attribute</w:t>
            </w:r>
          </w:p>
        </w:tc>
        <w:tc>
          <w:tcPr>
            <w:tcW w:w="0" w:type="auto"/>
            <w:shd w:val="solid" w:color="E0E0E0" w:fill="auto"/>
          </w:tcPr>
          <w:p w14:paraId="6C2530AC" w14:textId="77777777" w:rsidR="005E0150" w:rsidRDefault="00185C87">
            <w:r>
              <w:rPr>
                <w:b/>
                <w:bCs/>
              </w:rPr>
              <w:t>Details</w:t>
            </w:r>
          </w:p>
        </w:tc>
      </w:tr>
      <w:tr w:rsidR="005E0150" w14:paraId="227540DB" w14:textId="77777777">
        <w:tblPrEx>
          <w:tblCellMar>
            <w:top w:w="0" w:type="dxa"/>
            <w:bottom w:w="0" w:type="dxa"/>
          </w:tblCellMar>
        </w:tblPrEx>
        <w:tc>
          <w:tcPr>
            <w:tcW w:w="0" w:type="auto"/>
          </w:tcPr>
          <w:p w14:paraId="65B44195" w14:textId="77777777" w:rsidR="005E0150" w:rsidRDefault="00185C87">
            <w:r>
              <w:rPr>
                <w:b/>
                <w:bCs/>
              </w:rPr>
              <w:t>Ownership</w:t>
            </w:r>
          </w:p>
        </w:tc>
        <w:tc>
          <w:tcPr>
            <w:tcW w:w="0" w:type="auto"/>
          </w:tcPr>
          <w:p w14:paraId="4F44EE42" w14:textId="77777777" w:rsidR="005E0150" w:rsidRDefault="00185C87">
            <w:r>
              <w:t>Vacancy (Product Owner)</w:t>
            </w:r>
          </w:p>
        </w:tc>
      </w:tr>
      <w:tr w:rsidR="005E0150" w14:paraId="521409F6" w14:textId="77777777">
        <w:tblPrEx>
          <w:tblCellMar>
            <w:top w:w="0" w:type="dxa"/>
            <w:bottom w:w="0" w:type="dxa"/>
          </w:tblCellMar>
        </w:tblPrEx>
        <w:tc>
          <w:tcPr>
            <w:tcW w:w="0" w:type="auto"/>
          </w:tcPr>
          <w:p w14:paraId="0745D419" w14:textId="77777777" w:rsidR="005E0150" w:rsidRDefault="00185C87">
            <w:r>
              <w:rPr>
                <w:b/>
                <w:bCs/>
              </w:rPr>
              <w:t>Prioritization</w:t>
            </w:r>
          </w:p>
        </w:tc>
        <w:tc>
          <w:tcPr>
            <w:tcW w:w="0" w:type="auto"/>
          </w:tcPr>
          <w:p w14:paraId="1CE681F3" w14:textId="77777777" w:rsidR="005E0150" w:rsidRDefault="00185C87">
            <w:r>
              <w:rPr>
                <w:b/>
                <w:bCs/>
              </w:rPr>
              <w:t>MoSCoW + RICE Score</w:t>
            </w:r>
            <w:r>
              <w:t xml:space="preserve"> (Reach, Impact, Confidence, Effort)</w:t>
            </w:r>
          </w:p>
        </w:tc>
      </w:tr>
      <w:tr w:rsidR="005E0150" w14:paraId="630E8288" w14:textId="77777777">
        <w:tblPrEx>
          <w:tblCellMar>
            <w:top w:w="0" w:type="dxa"/>
            <w:bottom w:w="0" w:type="dxa"/>
          </w:tblCellMar>
        </w:tblPrEx>
        <w:tc>
          <w:tcPr>
            <w:tcW w:w="0" w:type="auto"/>
          </w:tcPr>
          <w:p w14:paraId="65CF1588" w14:textId="77777777" w:rsidR="005E0150" w:rsidRDefault="00185C87">
            <w:r>
              <w:rPr>
                <w:b/>
                <w:bCs/>
              </w:rPr>
              <w:t>Refinement Cadence</w:t>
            </w:r>
          </w:p>
        </w:tc>
        <w:tc>
          <w:tcPr>
            <w:tcW w:w="0" w:type="auto"/>
          </w:tcPr>
          <w:p w14:paraId="5479E336" w14:textId="77777777" w:rsidR="005E0150" w:rsidRDefault="00185C87">
            <w:r>
              <w:t>Bi-weekly Backlog Grooming Sessions</w:t>
            </w:r>
          </w:p>
        </w:tc>
      </w:tr>
      <w:tr w:rsidR="005E0150" w14:paraId="173CB473" w14:textId="77777777">
        <w:tblPrEx>
          <w:tblCellMar>
            <w:top w:w="0" w:type="dxa"/>
            <w:bottom w:w="0" w:type="dxa"/>
          </w:tblCellMar>
        </w:tblPrEx>
        <w:tc>
          <w:tcPr>
            <w:tcW w:w="0" w:type="auto"/>
          </w:tcPr>
          <w:p w14:paraId="3EB2752C" w14:textId="77777777" w:rsidR="005E0150" w:rsidRDefault="00185C87">
            <w:r>
              <w:rPr>
                <w:b/>
                <w:bCs/>
              </w:rPr>
              <w:t>User Story Format</w:t>
            </w:r>
          </w:p>
        </w:tc>
        <w:tc>
          <w:tcPr>
            <w:tcW w:w="0" w:type="auto"/>
          </w:tcPr>
          <w:p w14:paraId="5F45E3B0" w14:textId="77777777" w:rsidR="005E0150" w:rsidRDefault="00185C87">
            <w:r>
              <w:rPr>
                <w:i/>
                <w:iCs/>
              </w:rPr>
              <w:t>"As a [role], I want [feature] so that [benefit]."</w:t>
            </w:r>
          </w:p>
        </w:tc>
      </w:tr>
      <w:tr w:rsidR="005E0150" w14:paraId="5E18816C" w14:textId="77777777">
        <w:tblPrEx>
          <w:tblCellMar>
            <w:top w:w="0" w:type="dxa"/>
            <w:bottom w:w="0" w:type="dxa"/>
          </w:tblCellMar>
        </w:tblPrEx>
        <w:tc>
          <w:tcPr>
            <w:tcW w:w="0" w:type="auto"/>
          </w:tcPr>
          <w:p w14:paraId="0EE36DA2" w14:textId="77777777" w:rsidR="005E0150" w:rsidRDefault="00185C87">
            <w:r>
              <w:rPr>
                <w:b/>
                <w:bCs/>
              </w:rPr>
              <w:t>Definition of Ready (DoR)</w:t>
            </w:r>
          </w:p>
        </w:tc>
        <w:tc>
          <w:tcPr>
            <w:tcW w:w="0" w:type="auto"/>
          </w:tcPr>
          <w:p w14:paraId="45F188C3" w14:textId="77777777" w:rsidR="005E0150" w:rsidRDefault="00185C87">
            <w:r>
              <w:t>- Clear acceptance criteria. &lt;br&gt; - Estimated effort (story points). &lt;br&gt; - Dependencies identified.</w:t>
            </w:r>
          </w:p>
        </w:tc>
      </w:tr>
      <w:tr w:rsidR="005E0150" w14:paraId="3ABDC353" w14:textId="77777777">
        <w:tblPrEx>
          <w:tblCellMar>
            <w:top w:w="0" w:type="dxa"/>
            <w:bottom w:w="0" w:type="dxa"/>
          </w:tblCellMar>
        </w:tblPrEx>
        <w:tc>
          <w:tcPr>
            <w:tcW w:w="0" w:type="auto"/>
          </w:tcPr>
          <w:p w14:paraId="6D29EB3E" w14:textId="77777777" w:rsidR="005E0150" w:rsidRDefault="00185C87">
            <w:r>
              <w:rPr>
                <w:b/>
                <w:bCs/>
              </w:rPr>
              <w:t>Definition of Done (DoD)</w:t>
            </w:r>
          </w:p>
        </w:tc>
        <w:tc>
          <w:tcPr>
            <w:tcW w:w="0" w:type="auto"/>
          </w:tcPr>
          <w:p w14:paraId="7C328FA6" w14:textId="77777777" w:rsidR="005E0150" w:rsidRDefault="00185C87">
            <w:r>
              <w:t>- Code reviewed and merged. &lt;br&gt; - Automated tests passed. &lt;br&gt; - Documentation updated. &lt;br&gt; - Product Owner acceptance.</w:t>
            </w:r>
          </w:p>
        </w:tc>
      </w:tr>
    </w:tbl>
    <w:p w14:paraId="1CFB0FE9" w14:textId="77777777" w:rsidR="005E0150" w:rsidRDefault="005E0150"/>
    <w:p w14:paraId="669E1F6E" w14:textId="77777777" w:rsidR="005E0150" w:rsidRDefault="00185C87">
      <w:pPr>
        <w:spacing w:after="120"/>
      </w:pPr>
      <w:r>
        <w:rPr>
          <w:b/>
          <w:bCs/>
        </w:rPr>
        <w:t>Example User Stories: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5914"/>
        <w:gridCol w:w="927"/>
        <w:gridCol w:w="1625"/>
      </w:tblGrid>
      <w:tr w:rsidR="005E0150" w14:paraId="78A27DD5" w14:textId="77777777">
        <w:tblPrEx>
          <w:tblCellMar>
            <w:top w:w="0" w:type="dxa"/>
            <w:bottom w:w="0" w:type="dxa"/>
          </w:tblCellMar>
        </w:tblPrEx>
        <w:tc>
          <w:tcPr>
            <w:tcW w:w="0" w:type="auto"/>
            <w:shd w:val="solid" w:color="E0E0E0" w:fill="auto"/>
          </w:tcPr>
          <w:p w14:paraId="5B28AB3B" w14:textId="77777777" w:rsidR="005E0150" w:rsidRDefault="00185C87">
            <w:r>
              <w:rPr>
                <w:b/>
                <w:bCs/>
              </w:rPr>
              <w:t>ID</w:t>
            </w:r>
          </w:p>
        </w:tc>
        <w:tc>
          <w:tcPr>
            <w:tcW w:w="0" w:type="auto"/>
            <w:shd w:val="solid" w:color="E0E0E0" w:fill="auto"/>
          </w:tcPr>
          <w:p w14:paraId="423DE255" w14:textId="77777777" w:rsidR="005E0150" w:rsidRDefault="00185C87">
            <w:r>
              <w:rPr>
                <w:b/>
                <w:bCs/>
              </w:rPr>
              <w:t>User Story</w:t>
            </w:r>
          </w:p>
        </w:tc>
        <w:tc>
          <w:tcPr>
            <w:tcW w:w="0" w:type="auto"/>
            <w:shd w:val="solid" w:color="E0E0E0" w:fill="auto"/>
          </w:tcPr>
          <w:p w14:paraId="5B209FEF" w14:textId="77777777" w:rsidR="005E0150" w:rsidRDefault="00185C87">
            <w:r>
              <w:rPr>
                <w:b/>
                <w:bCs/>
              </w:rPr>
              <w:t>Priority</w:t>
            </w:r>
          </w:p>
        </w:tc>
        <w:tc>
          <w:tcPr>
            <w:tcW w:w="0" w:type="auto"/>
            <w:shd w:val="solid" w:color="E0E0E0" w:fill="auto"/>
          </w:tcPr>
          <w:p w14:paraId="0DA4717D" w14:textId="77777777" w:rsidR="005E0150" w:rsidRDefault="00185C87">
            <w:r>
              <w:rPr>
                <w:b/>
                <w:bCs/>
              </w:rPr>
              <w:t>Estimate (Story Points)</w:t>
            </w:r>
          </w:p>
        </w:tc>
      </w:tr>
      <w:tr w:rsidR="005E0150" w14:paraId="107025BA" w14:textId="77777777">
        <w:tblPrEx>
          <w:tblCellMar>
            <w:top w:w="0" w:type="dxa"/>
            <w:bottom w:w="0" w:type="dxa"/>
          </w:tblCellMar>
        </w:tblPrEx>
        <w:tc>
          <w:tcPr>
            <w:tcW w:w="0" w:type="auto"/>
          </w:tcPr>
          <w:p w14:paraId="0CC241C7" w14:textId="77777777" w:rsidR="005E0150" w:rsidRDefault="00185C87">
            <w:r>
              <w:t>US-001</w:t>
            </w:r>
          </w:p>
        </w:tc>
        <w:tc>
          <w:tcPr>
            <w:tcW w:w="0" w:type="auto"/>
          </w:tcPr>
          <w:p w14:paraId="13622A44" w14:textId="77777777" w:rsidR="005E0150" w:rsidRDefault="00185C87">
            <w:r>
              <w:t xml:space="preserve">As a </w:t>
            </w:r>
            <w:r>
              <w:rPr>
                <w:b/>
                <w:bCs/>
              </w:rPr>
              <w:t>Client</w:t>
            </w:r>
            <w:r>
              <w:t xml:space="preserve">, I want to </w:t>
            </w:r>
            <w:r>
              <w:rPr>
                <w:b/>
                <w:bCs/>
              </w:rPr>
              <w:t>upload a PDF</w:t>
            </w:r>
            <w:r>
              <w:t xml:space="preserve"> so that I can </w:t>
            </w:r>
            <w:r>
              <w:rPr>
                <w:b/>
                <w:bCs/>
              </w:rPr>
              <w:t>get a Markdown conversion</w:t>
            </w:r>
            <w:r>
              <w:t>.</w:t>
            </w:r>
          </w:p>
        </w:tc>
        <w:tc>
          <w:tcPr>
            <w:tcW w:w="0" w:type="auto"/>
          </w:tcPr>
          <w:p w14:paraId="37FC244E" w14:textId="77777777" w:rsidR="005E0150" w:rsidRDefault="00185C87">
            <w:r>
              <w:t>Must-have</w:t>
            </w:r>
          </w:p>
        </w:tc>
        <w:tc>
          <w:tcPr>
            <w:tcW w:w="0" w:type="auto"/>
          </w:tcPr>
          <w:p w14:paraId="5F09A79D" w14:textId="77777777" w:rsidR="005E0150" w:rsidRDefault="00185C87">
            <w:r>
              <w:t>5</w:t>
            </w:r>
          </w:p>
        </w:tc>
      </w:tr>
      <w:tr w:rsidR="005E0150" w14:paraId="61DF9E1A" w14:textId="77777777">
        <w:tblPrEx>
          <w:tblCellMar>
            <w:top w:w="0" w:type="dxa"/>
            <w:bottom w:w="0" w:type="dxa"/>
          </w:tblCellMar>
        </w:tblPrEx>
        <w:tc>
          <w:tcPr>
            <w:tcW w:w="0" w:type="auto"/>
          </w:tcPr>
          <w:p w14:paraId="3964156E" w14:textId="77777777" w:rsidR="005E0150" w:rsidRDefault="00185C87">
            <w:r>
              <w:t>US-002</w:t>
            </w:r>
          </w:p>
        </w:tc>
        <w:tc>
          <w:tcPr>
            <w:tcW w:w="0" w:type="auto"/>
          </w:tcPr>
          <w:p w14:paraId="4F96F407" w14:textId="77777777" w:rsidR="005E0150" w:rsidRDefault="00185C87">
            <w:r>
              <w:t xml:space="preserve">As a </w:t>
            </w:r>
            <w:r>
              <w:rPr>
                <w:b/>
                <w:bCs/>
              </w:rPr>
              <w:t>Consultant</w:t>
            </w:r>
            <w:r>
              <w:t xml:space="preserve">, I want the system to </w:t>
            </w:r>
            <w:r>
              <w:rPr>
                <w:b/>
                <w:bCs/>
              </w:rPr>
              <w:t>flag PMBOK non-compliance</w:t>
            </w:r>
            <w:r>
              <w:t xml:space="preserve"> so that I can </w:t>
            </w:r>
            <w:r>
              <w:rPr>
                <w:b/>
                <w:bCs/>
              </w:rPr>
              <w:t>prioritize fixes</w:t>
            </w:r>
            <w:r>
              <w:t>.</w:t>
            </w:r>
          </w:p>
        </w:tc>
        <w:tc>
          <w:tcPr>
            <w:tcW w:w="0" w:type="auto"/>
          </w:tcPr>
          <w:p w14:paraId="6D1C8CED" w14:textId="77777777" w:rsidR="005E0150" w:rsidRDefault="00185C87">
            <w:r>
              <w:t>Must-have</w:t>
            </w:r>
          </w:p>
        </w:tc>
        <w:tc>
          <w:tcPr>
            <w:tcW w:w="0" w:type="auto"/>
          </w:tcPr>
          <w:p w14:paraId="7B575EDF" w14:textId="77777777" w:rsidR="005E0150" w:rsidRDefault="00185C87">
            <w:r>
              <w:t>8</w:t>
            </w:r>
          </w:p>
        </w:tc>
      </w:tr>
      <w:tr w:rsidR="005E0150" w14:paraId="7DB19432" w14:textId="77777777">
        <w:tblPrEx>
          <w:tblCellMar>
            <w:top w:w="0" w:type="dxa"/>
            <w:bottom w:w="0" w:type="dxa"/>
          </w:tblCellMar>
        </w:tblPrEx>
        <w:tc>
          <w:tcPr>
            <w:tcW w:w="0" w:type="auto"/>
          </w:tcPr>
          <w:p w14:paraId="5AC1267B" w14:textId="77777777" w:rsidR="005E0150" w:rsidRDefault="00185C87">
            <w:r>
              <w:t>US-003</w:t>
            </w:r>
          </w:p>
        </w:tc>
        <w:tc>
          <w:tcPr>
            <w:tcW w:w="0" w:type="auto"/>
          </w:tcPr>
          <w:p w14:paraId="3EEE311F" w14:textId="77777777" w:rsidR="005E0150" w:rsidRDefault="00185C87">
            <w:r>
              <w:t xml:space="preserve">As a </w:t>
            </w:r>
            <w:r>
              <w:rPr>
                <w:b/>
                <w:bCs/>
              </w:rPr>
              <w:t>Client</w:t>
            </w:r>
            <w:r>
              <w:t xml:space="preserve">, I want </w:t>
            </w:r>
            <w:r>
              <w:rPr>
                <w:b/>
                <w:bCs/>
              </w:rPr>
              <w:t>AI-generated improvement suggestions</w:t>
            </w:r>
            <w:r>
              <w:t xml:space="preserve"> so that I can </w:t>
            </w:r>
            <w:r>
              <w:rPr>
                <w:b/>
                <w:bCs/>
              </w:rPr>
              <w:t>enhance my documents</w:t>
            </w:r>
            <w:r>
              <w:t>.</w:t>
            </w:r>
          </w:p>
        </w:tc>
        <w:tc>
          <w:tcPr>
            <w:tcW w:w="0" w:type="auto"/>
          </w:tcPr>
          <w:p w14:paraId="52DF5671" w14:textId="77777777" w:rsidR="005E0150" w:rsidRDefault="00185C87">
            <w:r>
              <w:t>Should-have</w:t>
            </w:r>
          </w:p>
        </w:tc>
        <w:tc>
          <w:tcPr>
            <w:tcW w:w="0" w:type="auto"/>
          </w:tcPr>
          <w:p w14:paraId="5D040145" w14:textId="77777777" w:rsidR="005E0150" w:rsidRDefault="00185C87">
            <w:r>
              <w:t>13</w:t>
            </w:r>
          </w:p>
        </w:tc>
      </w:tr>
    </w:tbl>
    <w:p w14:paraId="208F4418" w14:textId="77777777" w:rsidR="005E0150" w:rsidRDefault="005E0150"/>
    <w:p w14:paraId="3333FEFF" w14:textId="77777777" w:rsidR="005E0150" w:rsidRDefault="00185C87">
      <w:pPr>
        <w:spacing w:before="240" w:after="240"/>
      </w:pPr>
      <w:r>
        <w:rPr>
          <w:color w:val="CCCCCC"/>
        </w:rPr>
        <w:t>─────────────────────────────────────────────────────────</w:t>
      </w:r>
    </w:p>
    <w:p w14:paraId="6CCA51E7" w14:textId="77777777" w:rsidR="005E0150" w:rsidRDefault="005E0150"/>
    <w:p w14:paraId="28B4FFE2" w14:textId="77777777" w:rsidR="005E0150" w:rsidRDefault="00185C87">
      <w:pPr>
        <w:pStyle w:val="Heading2"/>
        <w:spacing w:before="180" w:after="120"/>
      </w:pPr>
      <w:bookmarkStart w:id="549" w:name="_Toc214274425"/>
      <w:r>
        <w:t>4. Scope Control and Change Management</w:t>
      </w:r>
      <w:bookmarkEnd w:id="549"/>
    </w:p>
    <w:p w14:paraId="42C94968" w14:textId="77777777" w:rsidR="005E0150" w:rsidRDefault="005E0150"/>
    <w:p w14:paraId="3F11FF7C" w14:textId="77777777" w:rsidR="005E0150" w:rsidRDefault="00185C87">
      <w:pPr>
        <w:pStyle w:val="Heading3"/>
        <w:spacing w:before="180" w:after="120"/>
      </w:pPr>
      <w:bookmarkStart w:id="550" w:name="_Toc214274426"/>
      <w:r>
        <w:t>4.1 Scope Control Process</w:t>
      </w:r>
      <w:bookmarkEnd w:id="550"/>
    </w:p>
    <w:p w14:paraId="308316AF" w14:textId="77777777" w:rsidR="005E0150" w:rsidRDefault="00185C87">
      <w:pPr>
        <w:spacing w:after="120"/>
      </w:pPr>
      <w:r>
        <w:rPr>
          <w:b/>
          <w:bCs/>
        </w:rPr>
        <w:t>Baseline:</w:t>
      </w:r>
    </w:p>
    <w:p w14:paraId="3009FADC" w14:textId="77777777" w:rsidR="005E0150" w:rsidRDefault="00185C87">
      <w:pPr>
        <w:pStyle w:val="ListParagraph"/>
        <w:numPr>
          <w:ilvl w:val="0"/>
          <w:numId w:val="1"/>
        </w:numPr>
        <w:spacing w:after="60"/>
      </w:pPr>
      <w:r>
        <w:rPr>
          <w:b/>
          <w:bCs/>
        </w:rPr>
        <w:t>Predictive Baseline:</w:t>
      </w:r>
      <w:r>
        <w:t xml:space="preserve"> Approved WBS (Version 1.0, November 20, 2025).</w:t>
      </w:r>
    </w:p>
    <w:p w14:paraId="09E9A81C" w14:textId="77777777" w:rsidR="005E0150" w:rsidRDefault="00185C87">
      <w:pPr>
        <w:pStyle w:val="ListParagraph"/>
        <w:numPr>
          <w:ilvl w:val="0"/>
          <w:numId w:val="1"/>
        </w:numPr>
        <w:spacing w:after="60"/>
      </w:pPr>
      <w:r>
        <w:rPr>
          <w:b/>
          <w:bCs/>
        </w:rPr>
        <w:t>Adaptive Baseline:</w:t>
      </w:r>
      <w:r>
        <w:t xml:space="preserve"> Initial Product Backlog (Version 1.0, November 25, 2025).</w:t>
      </w:r>
    </w:p>
    <w:p w14:paraId="63E2FA02" w14:textId="77777777" w:rsidR="005E0150" w:rsidRDefault="005E0150"/>
    <w:p w14:paraId="159E15A4" w14:textId="77777777" w:rsidR="005E0150" w:rsidRDefault="00185C87">
      <w:pPr>
        <w:spacing w:after="120"/>
      </w:pPr>
      <w:r>
        <w:rPr>
          <w:b/>
          <w:bCs/>
        </w:rPr>
        <w:t>Variance Measurement: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3068"/>
        <w:gridCol w:w="3737"/>
      </w:tblGrid>
      <w:tr w:rsidR="005E0150" w14:paraId="53B7DF1E" w14:textId="77777777">
        <w:tblPrEx>
          <w:tblCellMar>
            <w:top w:w="0" w:type="dxa"/>
            <w:bottom w:w="0" w:type="dxa"/>
          </w:tblCellMar>
        </w:tblPrEx>
        <w:tc>
          <w:tcPr>
            <w:tcW w:w="0" w:type="auto"/>
            <w:shd w:val="solid" w:color="E0E0E0" w:fill="auto"/>
          </w:tcPr>
          <w:p w14:paraId="6CB0F22B" w14:textId="77777777" w:rsidR="005E0150" w:rsidRDefault="00185C87">
            <w:r>
              <w:rPr>
                <w:b/>
                <w:bCs/>
              </w:rPr>
              <w:t>Metric</w:t>
            </w:r>
          </w:p>
        </w:tc>
        <w:tc>
          <w:tcPr>
            <w:tcW w:w="0" w:type="auto"/>
            <w:shd w:val="solid" w:color="E0E0E0" w:fill="auto"/>
          </w:tcPr>
          <w:p w14:paraId="5B47414C" w14:textId="77777777" w:rsidR="005E0150" w:rsidRDefault="00185C87">
            <w:r>
              <w:rPr>
                <w:b/>
                <w:bCs/>
              </w:rPr>
              <w:t>Predictive</w:t>
            </w:r>
          </w:p>
        </w:tc>
        <w:tc>
          <w:tcPr>
            <w:tcW w:w="0" w:type="auto"/>
            <w:shd w:val="solid" w:color="E0E0E0" w:fill="auto"/>
          </w:tcPr>
          <w:p w14:paraId="57A0ED2E" w14:textId="77777777" w:rsidR="005E0150" w:rsidRDefault="00185C87">
            <w:r>
              <w:rPr>
                <w:b/>
                <w:bCs/>
              </w:rPr>
              <w:t>Adaptive</w:t>
            </w:r>
          </w:p>
        </w:tc>
      </w:tr>
      <w:tr w:rsidR="005E0150" w14:paraId="7EB9FC13" w14:textId="77777777">
        <w:tblPrEx>
          <w:tblCellMar>
            <w:top w:w="0" w:type="dxa"/>
            <w:bottom w:w="0" w:type="dxa"/>
          </w:tblCellMar>
        </w:tblPrEx>
        <w:tc>
          <w:tcPr>
            <w:tcW w:w="0" w:type="auto"/>
          </w:tcPr>
          <w:p w14:paraId="4FF760D5" w14:textId="77777777" w:rsidR="005E0150" w:rsidRDefault="00185C87">
            <w:r>
              <w:rPr>
                <w:b/>
                <w:bCs/>
              </w:rPr>
              <w:t>Scope Creep</w:t>
            </w:r>
          </w:p>
        </w:tc>
        <w:tc>
          <w:tcPr>
            <w:tcW w:w="0" w:type="auto"/>
          </w:tcPr>
          <w:p w14:paraId="604AAA89" w14:textId="77777777" w:rsidR="005E0150" w:rsidRDefault="00185C87">
            <w:r>
              <w:t>% deviation from WBS</w:t>
            </w:r>
          </w:p>
        </w:tc>
        <w:tc>
          <w:tcPr>
            <w:tcW w:w="0" w:type="auto"/>
          </w:tcPr>
          <w:p w14:paraId="2B7D3DD6" w14:textId="77777777" w:rsidR="005E0150" w:rsidRDefault="00185C87">
            <w:r>
              <w:t># of unplanned backlog items</w:t>
            </w:r>
          </w:p>
        </w:tc>
      </w:tr>
      <w:tr w:rsidR="005E0150" w14:paraId="407A5F92" w14:textId="77777777">
        <w:tblPrEx>
          <w:tblCellMar>
            <w:top w:w="0" w:type="dxa"/>
            <w:bottom w:w="0" w:type="dxa"/>
          </w:tblCellMar>
        </w:tblPrEx>
        <w:tc>
          <w:tcPr>
            <w:tcW w:w="0" w:type="auto"/>
          </w:tcPr>
          <w:p w14:paraId="40087417" w14:textId="77777777" w:rsidR="005E0150" w:rsidRDefault="00185C87">
            <w:r>
              <w:rPr>
                <w:b/>
                <w:bCs/>
              </w:rPr>
              <w:t>Acceptance Rate</w:t>
            </w:r>
          </w:p>
        </w:tc>
        <w:tc>
          <w:tcPr>
            <w:tcW w:w="0" w:type="auto"/>
          </w:tcPr>
          <w:p w14:paraId="1F5A74B1" w14:textId="77777777" w:rsidR="005E0150" w:rsidRDefault="00185C87">
            <w:r>
              <w:t>UAT sign-off success</w:t>
            </w:r>
          </w:p>
        </w:tc>
        <w:tc>
          <w:tcPr>
            <w:tcW w:w="0" w:type="auto"/>
          </w:tcPr>
          <w:p w14:paraId="6C3B7813" w14:textId="77777777" w:rsidR="005E0150" w:rsidRDefault="00185C87">
            <w:r>
              <w:t>Sprint Review acceptance rate</w:t>
            </w:r>
          </w:p>
        </w:tc>
      </w:tr>
      <w:tr w:rsidR="005E0150" w14:paraId="34F3F6AD" w14:textId="77777777">
        <w:tblPrEx>
          <w:tblCellMar>
            <w:top w:w="0" w:type="dxa"/>
            <w:bottom w:w="0" w:type="dxa"/>
          </w:tblCellMar>
        </w:tblPrEx>
        <w:tc>
          <w:tcPr>
            <w:tcW w:w="0" w:type="auto"/>
          </w:tcPr>
          <w:p w14:paraId="31B148D2" w14:textId="77777777" w:rsidR="005E0150" w:rsidRDefault="00185C87">
            <w:r>
              <w:rPr>
                <w:b/>
                <w:bCs/>
              </w:rPr>
              <w:t>Effort Variance</w:t>
            </w:r>
          </w:p>
        </w:tc>
        <w:tc>
          <w:tcPr>
            <w:tcW w:w="0" w:type="auto"/>
          </w:tcPr>
          <w:p w14:paraId="79435F86" w14:textId="77777777" w:rsidR="005E0150" w:rsidRDefault="00185C87">
            <w:r>
              <w:t>Actual vs. planned hours</w:t>
            </w:r>
          </w:p>
        </w:tc>
        <w:tc>
          <w:tcPr>
            <w:tcW w:w="0" w:type="auto"/>
          </w:tcPr>
          <w:p w14:paraId="28B4A393" w14:textId="77777777" w:rsidR="005E0150" w:rsidRDefault="00185C87">
            <w:r>
              <w:t>Velocity trends (story points)</w:t>
            </w:r>
          </w:p>
        </w:tc>
      </w:tr>
    </w:tbl>
    <w:p w14:paraId="0E4B0E23" w14:textId="77777777" w:rsidR="005E0150" w:rsidRDefault="005E0150"/>
    <w:p w14:paraId="706A0C89" w14:textId="77777777" w:rsidR="005E0150" w:rsidRDefault="00185C87">
      <w:pPr>
        <w:spacing w:after="120"/>
      </w:pPr>
      <w:r>
        <w:rPr>
          <w:b/>
          <w:bCs/>
        </w:rPr>
        <w:t>Scope Creep Mitigation Strategies:</w:t>
      </w:r>
    </w:p>
    <w:p w14:paraId="2F6FC9F9" w14:textId="77777777" w:rsidR="005E0150" w:rsidRDefault="00185C87">
      <w:pPr>
        <w:spacing w:after="60"/>
      </w:pPr>
      <w:r>
        <w:rPr>
          <w:b/>
          <w:bCs/>
        </w:rPr>
        <w:t xml:space="preserve">1. </w:t>
      </w:r>
      <w:r>
        <w:rPr>
          <w:b/>
          <w:bCs/>
        </w:rPr>
        <w:t>Strict DoD Enforcement:</w:t>
      </w:r>
      <w:r>
        <w:t xml:space="preserve"> No backlog item is "done" without meeting all criteria.</w:t>
      </w:r>
    </w:p>
    <w:p w14:paraId="6EA42601" w14:textId="77777777" w:rsidR="005E0150" w:rsidRDefault="00185C87">
      <w:pPr>
        <w:spacing w:after="60"/>
      </w:pPr>
      <w:r>
        <w:rPr>
          <w:b/>
          <w:bCs/>
        </w:rPr>
        <w:t xml:space="preserve">2. </w:t>
      </w:r>
      <w:r>
        <w:rPr>
          <w:b/>
          <w:bCs/>
        </w:rPr>
        <w:t>Change Freeze Periods:</w:t>
      </w:r>
      <w:r>
        <w:t xml:space="preserve"> Last 2 weeks of each sprint are </w:t>
      </w:r>
      <w:r>
        <w:rPr>
          <w:b/>
          <w:bCs/>
        </w:rPr>
        <w:t>locked</w:t>
      </w:r>
      <w:r>
        <w:t xml:space="preserve"> for scope changes.</w:t>
      </w:r>
    </w:p>
    <w:p w14:paraId="2A52D852" w14:textId="77777777" w:rsidR="005E0150" w:rsidRDefault="00185C87">
      <w:pPr>
        <w:spacing w:after="60"/>
      </w:pPr>
      <w:r>
        <w:rPr>
          <w:b/>
          <w:bCs/>
        </w:rPr>
        <w:t xml:space="preserve">3. </w:t>
      </w:r>
      <w:r>
        <w:rPr>
          <w:b/>
          <w:bCs/>
        </w:rPr>
        <w:t>Automated Alerts:</w:t>
      </w:r>
      <w:r>
        <w:t xml:space="preserve"> Jira triggers warnings when backlog exceeds </w:t>
      </w:r>
      <w:r>
        <w:rPr>
          <w:b/>
          <w:bCs/>
        </w:rPr>
        <w:t>20% buffer</w:t>
      </w:r>
      <w:r>
        <w:t>.</w:t>
      </w:r>
    </w:p>
    <w:p w14:paraId="47418141" w14:textId="77777777" w:rsidR="005E0150" w:rsidRDefault="005E0150"/>
    <w:p w14:paraId="37086EAF" w14:textId="77777777" w:rsidR="005E0150" w:rsidRDefault="00185C87">
      <w:pPr>
        <w:spacing w:before="240" w:after="240"/>
      </w:pPr>
      <w:r>
        <w:rPr>
          <w:color w:val="CCCCCC"/>
        </w:rPr>
        <w:t>─────────────────────────────────────────────────────────</w:t>
      </w:r>
    </w:p>
    <w:p w14:paraId="598B01C5" w14:textId="77777777" w:rsidR="005E0150" w:rsidRDefault="005E0150"/>
    <w:p w14:paraId="44CFC65F" w14:textId="77777777" w:rsidR="005E0150" w:rsidRDefault="00185C87">
      <w:pPr>
        <w:pStyle w:val="Heading3"/>
        <w:spacing w:before="180" w:after="120"/>
      </w:pPr>
      <w:bookmarkStart w:id="551" w:name="_Toc214274427"/>
      <w:r>
        <w:t>4.2 Change Control Process</w:t>
      </w:r>
      <w:bookmarkEnd w:id="551"/>
    </w:p>
    <w:p w14:paraId="71FA0240" w14:textId="77777777" w:rsidR="005E0150" w:rsidRDefault="00185C87">
      <w:pPr>
        <w:spacing w:after="120"/>
      </w:pPr>
      <w:r>
        <w:rPr>
          <w:b/>
          <w:bCs/>
        </w:rPr>
        <w:t>Submission:</w:t>
      </w:r>
    </w:p>
    <w:p w14:paraId="1F3545FE" w14:textId="77777777" w:rsidR="005E0150" w:rsidRDefault="00185C87">
      <w:pPr>
        <w:pStyle w:val="ListParagraph"/>
        <w:numPr>
          <w:ilvl w:val="0"/>
          <w:numId w:val="1"/>
        </w:numPr>
        <w:spacing w:after="60"/>
      </w:pPr>
      <w:r>
        <w:rPr>
          <w:b/>
          <w:bCs/>
        </w:rPr>
        <w:lastRenderedPageBreak/>
        <w:t>Predictive Changes:</w:t>
      </w:r>
      <w:r>
        <w:t xml:space="preserve"> Formal </w:t>
      </w:r>
      <w:r>
        <w:rPr>
          <w:b/>
          <w:bCs/>
        </w:rPr>
        <w:t>Change Request (CR)</w:t>
      </w:r>
      <w:r>
        <w:t xml:space="preserve"> via Confluence.</w:t>
      </w:r>
    </w:p>
    <w:p w14:paraId="59CAD4BF" w14:textId="77777777" w:rsidR="005E0150" w:rsidRDefault="00185C87">
      <w:pPr>
        <w:pStyle w:val="ListParagraph"/>
        <w:numPr>
          <w:ilvl w:val="0"/>
          <w:numId w:val="1"/>
        </w:numPr>
        <w:spacing w:after="60"/>
      </w:pPr>
      <w:r>
        <w:rPr>
          <w:b/>
          <w:bCs/>
        </w:rPr>
        <w:t>Adaptive Changes:</w:t>
      </w:r>
      <w:r>
        <w:t xml:space="preserve"> New </w:t>
      </w:r>
      <w:r>
        <w:rPr>
          <w:b/>
          <w:bCs/>
        </w:rPr>
        <w:t>Jira Epic/Story</w:t>
      </w:r>
      <w:r>
        <w:t xml:space="preserve"> with </w:t>
      </w:r>
      <w:r>
        <w:rPr>
          <w:rFonts w:ascii="Courier New" w:eastAsia="Courier New" w:hAnsi="Courier New" w:cs="Courier New"/>
          <w:color w:val="D63384"/>
          <w:shd w:val="solid" w:color="F8F9FA" w:fill="auto"/>
        </w:rPr>
        <w:t>change-request</w:t>
      </w:r>
      <w:r>
        <w:t xml:space="preserve"> label.</w:t>
      </w:r>
    </w:p>
    <w:p w14:paraId="55509B6C" w14:textId="77777777" w:rsidR="005E0150" w:rsidRDefault="005E0150"/>
    <w:p w14:paraId="106757A1" w14:textId="77777777" w:rsidR="005E0150" w:rsidRDefault="00185C87">
      <w:pPr>
        <w:spacing w:after="120"/>
      </w:pPr>
      <w:r>
        <w:rPr>
          <w:b/>
          <w:bCs/>
        </w:rPr>
        <w:t>Analysis Workflow:</w:t>
      </w:r>
    </w:p>
    <w:p w14:paraId="67996359" w14:textId="77777777" w:rsidR="005E0150" w:rsidRDefault="00185C87">
      <w:pPr>
        <w:spacing w:after="60"/>
      </w:pPr>
      <w:r>
        <w:rPr>
          <w:b/>
          <w:bCs/>
        </w:rPr>
        <w:t xml:space="preserve">1. </w:t>
      </w:r>
      <w:r>
        <w:rPr>
          <w:b/>
          <w:bCs/>
        </w:rPr>
        <w:t>Initial Triage</w:t>
      </w:r>
      <w:r>
        <w:t xml:space="preserve"> (Project Manager) → Assess impact on scope, timeline, budget.</w:t>
      </w:r>
    </w:p>
    <w:p w14:paraId="02853F74" w14:textId="77777777" w:rsidR="005E0150" w:rsidRDefault="00185C87">
      <w:pPr>
        <w:spacing w:after="60"/>
      </w:pPr>
      <w:r>
        <w:rPr>
          <w:b/>
          <w:bCs/>
        </w:rPr>
        <w:t xml:space="preserve">2. </w:t>
      </w:r>
      <w:r>
        <w:rPr>
          <w:b/>
          <w:bCs/>
        </w:rPr>
        <w:t>Technical Feasibility</w:t>
      </w:r>
      <w:r>
        <w:t xml:space="preserve"> (Tech Lead/Data Science) → Effort estimation.</w:t>
      </w:r>
    </w:p>
    <w:p w14:paraId="4CDFEAC1" w14:textId="77777777" w:rsidR="005E0150" w:rsidRDefault="00185C87">
      <w:pPr>
        <w:spacing w:after="60"/>
      </w:pPr>
      <w:r>
        <w:rPr>
          <w:b/>
          <w:bCs/>
        </w:rPr>
        <w:t xml:space="preserve">3. </w:t>
      </w:r>
      <w:r>
        <w:rPr>
          <w:b/>
          <w:bCs/>
        </w:rPr>
        <w:t>Stakeholder Review</w:t>
      </w:r>
      <w:r>
        <w:t xml:space="preserve"> (Product Owner, CSO) → Business value assessment.</w:t>
      </w:r>
    </w:p>
    <w:p w14:paraId="453DCEFF" w14:textId="77777777" w:rsidR="005E0150" w:rsidRDefault="00185C87">
      <w:pPr>
        <w:spacing w:after="60"/>
      </w:pPr>
      <w:r>
        <w:rPr>
          <w:b/>
          <w:bCs/>
        </w:rPr>
        <w:t xml:space="preserve">4. </w:t>
      </w:r>
      <w:r>
        <w:rPr>
          <w:b/>
          <w:bCs/>
        </w:rPr>
        <w:t>CCB Approval</w:t>
      </w:r>
      <w:r>
        <w:t xml:space="preserve"> (For baseline-impacting changes).</w:t>
      </w:r>
    </w:p>
    <w:p w14:paraId="6F3AF828" w14:textId="77777777" w:rsidR="005E0150" w:rsidRDefault="005E0150"/>
    <w:p w14:paraId="444F0979" w14:textId="77777777" w:rsidR="005E0150" w:rsidRDefault="00185C87">
      <w:pPr>
        <w:spacing w:after="120"/>
      </w:pPr>
      <w:r>
        <w:rPr>
          <w:b/>
          <w:bCs/>
        </w:rPr>
        <w:t>Change Control Board (CCB):</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946"/>
        <w:gridCol w:w="3729"/>
        <w:gridCol w:w="1788"/>
      </w:tblGrid>
      <w:tr w:rsidR="005E0150" w14:paraId="5D9B7D59" w14:textId="77777777">
        <w:tblPrEx>
          <w:tblCellMar>
            <w:top w:w="0" w:type="dxa"/>
            <w:bottom w:w="0" w:type="dxa"/>
          </w:tblCellMar>
        </w:tblPrEx>
        <w:tc>
          <w:tcPr>
            <w:tcW w:w="0" w:type="auto"/>
            <w:shd w:val="solid" w:color="E0E0E0" w:fill="auto"/>
          </w:tcPr>
          <w:p w14:paraId="272B3303" w14:textId="77777777" w:rsidR="005E0150" w:rsidRDefault="00185C87">
            <w:r>
              <w:rPr>
                <w:b/>
                <w:bCs/>
              </w:rPr>
              <w:t>Name</w:t>
            </w:r>
          </w:p>
        </w:tc>
        <w:tc>
          <w:tcPr>
            <w:tcW w:w="0" w:type="auto"/>
            <w:shd w:val="solid" w:color="E0E0E0" w:fill="auto"/>
          </w:tcPr>
          <w:p w14:paraId="3F50BB94" w14:textId="77777777" w:rsidR="005E0150" w:rsidRDefault="00185C87">
            <w:r>
              <w:rPr>
                <w:b/>
                <w:bCs/>
              </w:rPr>
              <w:t>Role</w:t>
            </w:r>
          </w:p>
        </w:tc>
        <w:tc>
          <w:tcPr>
            <w:tcW w:w="0" w:type="auto"/>
            <w:shd w:val="solid" w:color="E0E0E0" w:fill="auto"/>
          </w:tcPr>
          <w:p w14:paraId="1738ED2B" w14:textId="77777777" w:rsidR="005E0150" w:rsidRDefault="00185C87">
            <w:r>
              <w:rPr>
                <w:b/>
                <w:bCs/>
              </w:rPr>
              <w:t>Responsibilities</w:t>
            </w:r>
          </w:p>
        </w:tc>
        <w:tc>
          <w:tcPr>
            <w:tcW w:w="0" w:type="auto"/>
            <w:shd w:val="solid" w:color="E0E0E0" w:fill="auto"/>
          </w:tcPr>
          <w:p w14:paraId="7DEF3A46" w14:textId="77777777" w:rsidR="005E0150" w:rsidRDefault="00185C87">
            <w:r>
              <w:rPr>
                <w:b/>
                <w:bCs/>
              </w:rPr>
              <w:t>Contact</w:t>
            </w:r>
          </w:p>
        </w:tc>
      </w:tr>
      <w:tr w:rsidR="005E0150" w14:paraId="0B1FF82F" w14:textId="77777777">
        <w:tblPrEx>
          <w:tblCellMar>
            <w:top w:w="0" w:type="dxa"/>
            <w:bottom w:w="0" w:type="dxa"/>
          </w:tblCellMar>
        </w:tblPrEx>
        <w:tc>
          <w:tcPr>
            <w:tcW w:w="0" w:type="auto"/>
          </w:tcPr>
          <w:p w14:paraId="3124AB28" w14:textId="77777777" w:rsidR="005E0150" w:rsidRDefault="00185C87">
            <w:r>
              <w:t>MCM Drescher</w:t>
            </w:r>
          </w:p>
        </w:tc>
        <w:tc>
          <w:tcPr>
            <w:tcW w:w="0" w:type="auto"/>
          </w:tcPr>
          <w:p w14:paraId="66C6DF9E" w14:textId="77777777" w:rsidR="005E0150" w:rsidRDefault="00185C87">
            <w:r>
              <w:t>Executive Sponsor</w:t>
            </w:r>
          </w:p>
        </w:tc>
        <w:tc>
          <w:tcPr>
            <w:tcW w:w="0" w:type="auto"/>
          </w:tcPr>
          <w:p w14:paraId="767D922D" w14:textId="77777777" w:rsidR="005E0150" w:rsidRDefault="00185C87">
            <w:r>
              <w:t>Final approval for budget/scope changes</w:t>
            </w:r>
          </w:p>
        </w:tc>
        <w:tc>
          <w:tcPr>
            <w:tcW w:w="0" w:type="auto"/>
          </w:tcPr>
          <w:p w14:paraId="4A5DCA20" w14:textId="77777777" w:rsidR="005E0150" w:rsidRDefault="00185C87">
            <w:r>
              <w:t>mcm@adpa.com</w:t>
            </w:r>
          </w:p>
        </w:tc>
      </w:tr>
      <w:tr w:rsidR="005E0150" w14:paraId="47E2F142" w14:textId="77777777">
        <w:tblPrEx>
          <w:tblCellMar>
            <w:top w:w="0" w:type="dxa"/>
            <w:bottom w:w="0" w:type="dxa"/>
          </w:tblCellMar>
        </w:tblPrEx>
        <w:tc>
          <w:tcPr>
            <w:tcW w:w="0" w:type="auto"/>
          </w:tcPr>
          <w:p w14:paraId="6480CC48" w14:textId="77777777" w:rsidR="005E0150" w:rsidRDefault="00185C87">
            <w:r>
              <w:t>Vacancy</w:t>
            </w:r>
          </w:p>
        </w:tc>
        <w:tc>
          <w:tcPr>
            <w:tcW w:w="0" w:type="auto"/>
          </w:tcPr>
          <w:p w14:paraId="3C29E29D" w14:textId="77777777" w:rsidR="005E0150" w:rsidRDefault="00185C87">
            <w:r>
              <w:t>CSO</w:t>
            </w:r>
          </w:p>
        </w:tc>
        <w:tc>
          <w:tcPr>
            <w:tcW w:w="0" w:type="auto"/>
          </w:tcPr>
          <w:p w14:paraId="2DE76F90" w14:textId="77777777" w:rsidR="005E0150" w:rsidRDefault="00185C87">
            <w:r>
              <w:t>Business impact assessment</w:t>
            </w:r>
          </w:p>
        </w:tc>
        <w:tc>
          <w:tcPr>
            <w:tcW w:w="0" w:type="auto"/>
          </w:tcPr>
          <w:p w14:paraId="22AFA894" w14:textId="77777777" w:rsidR="005E0150" w:rsidRDefault="00185C87">
            <w:r>
              <w:t>eleanor@adpa.com</w:t>
            </w:r>
          </w:p>
        </w:tc>
      </w:tr>
      <w:tr w:rsidR="005E0150" w14:paraId="16996265" w14:textId="77777777">
        <w:tblPrEx>
          <w:tblCellMar>
            <w:top w:w="0" w:type="dxa"/>
            <w:bottom w:w="0" w:type="dxa"/>
          </w:tblCellMar>
        </w:tblPrEx>
        <w:tc>
          <w:tcPr>
            <w:tcW w:w="0" w:type="auto"/>
          </w:tcPr>
          <w:p w14:paraId="684E535B" w14:textId="77777777" w:rsidR="005E0150" w:rsidRDefault="00185C87">
            <w:r>
              <w:t>Vacancy</w:t>
            </w:r>
          </w:p>
        </w:tc>
        <w:tc>
          <w:tcPr>
            <w:tcW w:w="0" w:type="auto"/>
          </w:tcPr>
          <w:p w14:paraId="1FE0B6DB" w14:textId="77777777" w:rsidR="005E0150" w:rsidRDefault="00185C87">
            <w:r>
              <w:t>Product Owner</w:t>
            </w:r>
          </w:p>
        </w:tc>
        <w:tc>
          <w:tcPr>
            <w:tcW w:w="0" w:type="auto"/>
          </w:tcPr>
          <w:p w14:paraId="0AD3BF83" w14:textId="77777777" w:rsidR="005E0150" w:rsidRDefault="00185C87">
            <w:r>
              <w:t>Backlog prioritization</w:t>
            </w:r>
          </w:p>
        </w:tc>
        <w:tc>
          <w:tcPr>
            <w:tcW w:w="0" w:type="auto"/>
          </w:tcPr>
          <w:p w14:paraId="7866B0CB" w14:textId="77777777" w:rsidR="005E0150" w:rsidRDefault="00185C87">
            <w:r>
              <w:t>jane@adpa.com</w:t>
            </w:r>
          </w:p>
        </w:tc>
      </w:tr>
      <w:tr w:rsidR="005E0150" w14:paraId="7401DA4A" w14:textId="77777777">
        <w:tblPrEx>
          <w:tblCellMar>
            <w:top w:w="0" w:type="dxa"/>
            <w:bottom w:w="0" w:type="dxa"/>
          </w:tblCellMar>
        </w:tblPrEx>
        <w:tc>
          <w:tcPr>
            <w:tcW w:w="0" w:type="auto"/>
          </w:tcPr>
          <w:p w14:paraId="15607FE8" w14:textId="77777777" w:rsidR="005E0150" w:rsidRDefault="00185C87">
            <w:r>
              <w:t>Tech Lead</w:t>
            </w:r>
          </w:p>
        </w:tc>
        <w:tc>
          <w:tcPr>
            <w:tcW w:w="0" w:type="auto"/>
          </w:tcPr>
          <w:p w14:paraId="32179823" w14:textId="77777777" w:rsidR="005E0150" w:rsidRDefault="00185C87">
            <w:r>
              <w:t>Technical Feasibility</w:t>
            </w:r>
          </w:p>
        </w:tc>
        <w:tc>
          <w:tcPr>
            <w:tcW w:w="0" w:type="auto"/>
          </w:tcPr>
          <w:p w14:paraId="4E343AAD" w14:textId="77777777" w:rsidR="005E0150" w:rsidRDefault="00185C87">
            <w:r>
              <w:t>Effort estimation</w:t>
            </w:r>
          </w:p>
        </w:tc>
        <w:tc>
          <w:tcPr>
            <w:tcW w:w="0" w:type="auto"/>
          </w:tcPr>
          <w:p w14:paraId="44BBCF05" w14:textId="77777777" w:rsidR="005E0150" w:rsidRDefault="00185C87">
            <w:r>
              <w:t>tech@adpa.com</w:t>
            </w:r>
          </w:p>
        </w:tc>
      </w:tr>
      <w:tr w:rsidR="005E0150" w14:paraId="50355D82" w14:textId="77777777">
        <w:tblPrEx>
          <w:tblCellMar>
            <w:top w:w="0" w:type="dxa"/>
            <w:bottom w:w="0" w:type="dxa"/>
          </w:tblCellMar>
        </w:tblPrEx>
        <w:tc>
          <w:tcPr>
            <w:tcW w:w="0" w:type="auto"/>
          </w:tcPr>
          <w:p w14:paraId="0620432B" w14:textId="77777777" w:rsidR="005E0150" w:rsidRDefault="00185C87">
            <w:r>
              <w:t>Menno Drescher</w:t>
            </w:r>
          </w:p>
        </w:tc>
        <w:tc>
          <w:tcPr>
            <w:tcW w:w="0" w:type="auto"/>
          </w:tcPr>
          <w:p w14:paraId="1EBD8CE2" w14:textId="77777777" w:rsidR="005E0150" w:rsidRDefault="00185C87">
            <w:r>
              <w:t>Project Manager</w:t>
            </w:r>
          </w:p>
        </w:tc>
        <w:tc>
          <w:tcPr>
            <w:tcW w:w="0" w:type="auto"/>
          </w:tcPr>
          <w:p w14:paraId="68D27FC8" w14:textId="77777777" w:rsidR="005E0150" w:rsidRDefault="00185C87">
            <w:r>
              <w:t>Change coordination</w:t>
            </w:r>
          </w:p>
        </w:tc>
        <w:tc>
          <w:tcPr>
            <w:tcW w:w="0" w:type="auto"/>
          </w:tcPr>
          <w:p w14:paraId="6E7D1902" w14:textId="77777777" w:rsidR="005E0150" w:rsidRDefault="00185C87">
            <w:r>
              <w:t>menno@adpa.com</w:t>
            </w:r>
          </w:p>
        </w:tc>
      </w:tr>
    </w:tbl>
    <w:p w14:paraId="2A5120C4" w14:textId="77777777" w:rsidR="005E0150" w:rsidRDefault="005E0150"/>
    <w:p w14:paraId="0562BF32" w14:textId="77777777" w:rsidR="005E0150" w:rsidRDefault="00185C87">
      <w:pPr>
        <w:spacing w:after="120"/>
      </w:pPr>
      <w:r>
        <w:rPr>
          <w:b/>
          <w:bCs/>
        </w:rPr>
        <w:t>Approval Authority Matrix:</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1"/>
        <w:gridCol w:w="3515"/>
      </w:tblGrid>
      <w:tr w:rsidR="005E0150" w14:paraId="20E4FADD" w14:textId="77777777">
        <w:tblPrEx>
          <w:tblCellMar>
            <w:top w:w="0" w:type="dxa"/>
            <w:bottom w:w="0" w:type="dxa"/>
          </w:tblCellMar>
        </w:tblPrEx>
        <w:tc>
          <w:tcPr>
            <w:tcW w:w="0" w:type="auto"/>
            <w:shd w:val="solid" w:color="E0E0E0" w:fill="auto"/>
          </w:tcPr>
          <w:p w14:paraId="384D9949" w14:textId="77777777" w:rsidR="005E0150" w:rsidRDefault="00185C87">
            <w:r>
              <w:rPr>
                <w:b/>
                <w:bCs/>
              </w:rPr>
              <w:t>Change Type</w:t>
            </w:r>
          </w:p>
        </w:tc>
        <w:tc>
          <w:tcPr>
            <w:tcW w:w="0" w:type="auto"/>
            <w:shd w:val="solid" w:color="E0E0E0" w:fill="auto"/>
          </w:tcPr>
          <w:p w14:paraId="13FE613C" w14:textId="77777777" w:rsidR="005E0150" w:rsidRDefault="00185C87">
            <w:r>
              <w:rPr>
                <w:b/>
                <w:bCs/>
              </w:rPr>
              <w:t>Approval Path</w:t>
            </w:r>
          </w:p>
        </w:tc>
      </w:tr>
      <w:tr w:rsidR="005E0150" w14:paraId="2A933509" w14:textId="77777777">
        <w:tblPrEx>
          <w:tblCellMar>
            <w:top w:w="0" w:type="dxa"/>
            <w:bottom w:w="0" w:type="dxa"/>
          </w:tblCellMar>
        </w:tblPrEx>
        <w:tc>
          <w:tcPr>
            <w:tcW w:w="0" w:type="auto"/>
          </w:tcPr>
          <w:p w14:paraId="0B78AF61" w14:textId="77777777" w:rsidR="005E0150" w:rsidRDefault="00185C87">
            <w:r>
              <w:rPr>
                <w:b/>
                <w:bCs/>
              </w:rPr>
              <w:t>Backlog Refinement (No Baseline Impact)</w:t>
            </w:r>
          </w:p>
        </w:tc>
        <w:tc>
          <w:tcPr>
            <w:tcW w:w="0" w:type="auto"/>
          </w:tcPr>
          <w:p w14:paraId="2FECCD78" w14:textId="77777777" w:rsidR="005E0150" w:rsidRDefault="00185C87">
            <w:r>
              <w:t>Product Owner</w:t>
            </w:r>
          </w:p>
        </w:tc>
      </w:tr>
      <w:tr w:rsidR="005E0150" w14:paraId="3BC3472E" w14:textId="77777777">
        <w:tblPrEx>
          <w:tblCellMar>
            <w:top w:w="0" w:type="dxa"/>
            <w:bottom w:w="0" w:type="dxa"/>
          </w:tblCellMar>
        </w:tblPrEx>
        <w:tc>
          <w:tcPr>
            <w:tcW w:w="0" w:type="auto"/>
          </w:tcPr>
          <w:p w14:paraId="6C6655D6" w14:textId="77777777" w:rsidR="005E0150" w:rsidRDefault="00185C87">
            <w:r>
              <w:rPr>
                <w:b/>
                <w:bCs/>
              </w:rPr>
              <w:t>New Feature (≤5 Story Points)</w:t>
            </w:r>
          </w:p>
        </w:tc>
        <w:tc>
          <w:tcPr>
            <w:tcW w:w="0" w:type="auto"/>
          </w:tcPr>
          <w:p w14:paraId="2CF7DC18" w14:textId="77777777" w:rsidR="005E0150" w:rsidRDefault="00185C87">
            <w:r>
              <w:t>Product Owner + Tech Lead</w:t>
            </w:r>
          </w:p>
        </w:tc>
      </w:tr>
      <w:tr w:rsidR="005E0150" w14:paraId="41B90D21" w14:textId="77777777">
        <w:tblPrEx>
          <w:tblCellMar>
            <w:top w:w="0" w:type="dxa"/>
            <w:bottom w:w="0" w:type="dxa"/>
          </w:tblCellMar>
        </w:tblPrEx>
        <w:tc>
          <w:tcPr>
            <w:tcW w:w="0" w:type="auto"/>
          </w:tcPr>
          <w:p w14:paraId="4D8E8DF8" w14:textId="77777777" w:rsidR="005E0150" w:rsidRDefault="00185C87">
            <w:r>
              <w:rPr>
                <w:b/>
                <w:bCs/>
              </w:rPr>
              <w:t>Scope Expansion (&gt;5 Story Points)</w:t>
            </w:r>
          </w:p>
        </w:tc>
        <w:tc>
          <w:tcPr>
            <w:tcW w:w="0" w:type="auto"/>
          </w:tcPr>
          <w:p w14:paraId="70E95043" w14:textId="77777777" w:rsidR="005E0150" w:rsidRDefault="00185C87">
            <w:r>
              <w:t>CCB Review Required</w:t>
            </w:r>
          </w:p>
        </w:tc>
      </w:tr>
      <w:tr w:rsidR="005E0150" w14:paraId="51BC442B" w14:textId="77777777">
        <w:tblPrEx>
          <w:tblCellMar>
            <w:top w:w="0" w:type="dxa"/>
            <w:bottom w:w="0" w:type="dxa"/>
          </w:tblCellMar>
        </w:tblPrEx>
        <w:tc>
          <w:tcPr>
            <w:tcW w:w="0" w:type="auto"/>
          </w:tcPr>
          <w:p w14:paraId="73398F51" w14:textId="77777777" w:rsidR="005E0150" w:rsidRDefault="00185C87">
            <w:r>
              <w:rPr>
                <w:b/>
                <w:bCs/>
              </w:rPr>
              <w:t>Architectural Changes</w:t>
            </w:r>
          </w:p>
        </w:tc>
        <w:tc>
          <w:tcPr>
            <w:tcW w:w="0" w:type="auto"/>
          </w:tcPr>
          <w:p w14:paraId="023BF896" w14:textId="77777777" w:rsidR="005E0150" w:rsidRDefault="00185C87">
            <w:r>
              <w:t>CTO + DevOps Lead</w:t>
            </w:r>
          </w:p>
        </w:tc>
      </w:tr>
    </w:tbl>
    <w:p w14:paraId="3E900FDF" w14:textId="77777777" w:rsidR="005E0150" w:rsidRDefault="005E0150"/>
    <w:p w14:paraId="37BDBE38" w14:textId="77777777" w:rsidR="005E0150" w:rsidRDefault="00185C87">
      <w:pPr>
        <w:spacing w:before="240" w:after="240"/>
      </w:pPr>
      <w:r>
        <w:rPr>
          <w:color w:val="CCCCCC"/>
        </w:rPr>
        <w:t>─────────────────────────────────────────────────────────</w:t>
      </w:r>
    </w:p>
    <w:p w14:paraId="05374CE1" w14:textId="77777777" w:rsidR="005E0150" w:rsidRDefault="005E0150"/>
    <w:p w14:paraId="358D01BF" w14:textId="77777777" w:rsidR="005E0150" w:rsidRDefault="00185C87">
      <w:pPr>
        <w:pStyle w:val="Heading2"/>
        <w:spacing w:before="180" w:after="120"/>
      </w:pPr>
      <w:bookmarkStart w:id="552" w:name="_Toc214274428"/>
      <w:r>
        <w:t>5. Scope Validation and Acceptance</w:t>
      </w:r>
      <w:bookmarkEnd w:id="552"/>
    </w:p>
    <w:p w14:paraId="7D88C417" w14:textId="77777777" w:rsidR="005E0150" w:rsidRDefault="005E0150"/>
    <w:p w14:paraId="02D7A00B" w14:textId="77777777" w:rsidR="005E0150" w:rsidRDefault="00185C87">
      <w:pPr>
        <w:pStyle w:val="Heading3"/>
        <w:spacing w:before="180" w:after="120"/>
      </w:pPr>
      <w:bookmarkStart w:id="553" w:name="_Toc214274429"/>
      <w:r>
        <w:t>5.1 Formal Acceptance Criteria</w:t>
      </w:r>
      <w:bookmarkEnd w:id="553"/>
    </w:p>
    <w:p w14:paraId="252378E0" w14:textId="77777777" w:rsidR="005E0150" w:rsidRDefault="00185C87">
      <w:pPr>
        <w:spacing w:after="120"/>
      </w:pPr>
      <w:r>
        <w:rPr>
          <w:b/>
          <w:bCs/>
        </w:rPr>
        <w:t>Predictive Deliverables (UAT Process):</w:t>
      </w:r>
    </w:p>
    <w:p w14:paraId="5CE0E9AA" w14:textId="77777777" w:rsidR="005E0150" w:rsidRDefault="00185C87">
      <w:pPr>
        <w:spacing w:after="60"/>
      </w:pPr>
      <w:r>
        <w:rPr>
          <w:b/>
          <w:bCs/>
        </w:rPr>
        <w:t xml:space="preserve">1. </w:t>
      </w:r>
      <w:r>
        <w:rPr>
          <w:b/>
          <w:bCs/>
        </w:rPr>
        <w:t>Infrastructure Deployment</w:t>
      </w:r>
      <w:r>
        <w:t xml:space="preserve"> → Validated by </w:t>
      </w:r>
      <w:r>
        <w:rPr>
          <w:b/>
          <w:bCs/>
        </w:rPr>
        <w:t>DevOps Team</w:t>
      </w:r>
      <w:r>
        <w:t xml:space="preserve"> via:</w:t>
      </w:r>
    </w:p>
    <w:p w14:paraId="3B7109C2" w14:textId="77777777" w:rsidR="005E0150" w:rsidRDefault="00185C87">
      <w:pPr>
        <w:pStyle w:val="ListParagraph"/>
        <w:numPr>
          <w:ilvl w:val="0"/>
          <w:numId w:val="1"/>
        </w:numPr>
        <w:spacing w:after="60"/>
      </w:pPr>
      <w:r>
        <w:rPr>
          <w:b/>
          <w:bCs/>
        </w:rPr>
        <w:t>Automated Security Scans</w:t>
      </w:r>
      <w:r>
        <w:t xml:space="preserve"> (AWS Inspector).</w:t>
      </w:r>
    </w:p>
    <w:p w14:paraId="7A9019A3" w14:textId="77777777" w:rsidR="005E0150" w:rsidRDefault="00185C87">
      <w:pPr>
        <w:pStyle w:val="ListParagraph"/>
        <w:numPr>
          <w:ilvl w:val="0"/>
          <w:numId w:val="1"/>
        </w:numPr>
        <w:spacing w:after="60"/>
      </w:pPr>
      <w:r>
        <w:rPr>
          <w:b/>
          <w:bCs/>
        </w:rPr>
        <w:t>Load Testing</w:t>
      </w:r>
      <w:r>
        <w:t xml:space="preserve"> (10,000 concurrent users).</w:t>
      </w:r>
    </w:p>
    <w:p w14:paraId="05346AF8" w14:textId="77777777" w:rsidR="005E0150" w:rsidRDefault="00185C87">
      <w:pPr>
        <w:pStyle w:val="ListParagraph"/>
        <w:numPr>
          <w:ilvl w:val="0"/>
          <w:numId w:val="1"/>
        </w:numPr>
        <w:spacing w:after="60"/>
      </w:pPr>
      <w:r>
        <w:rPr>
          <w:b/>
          <w:bCs/>
        </w:rPr>
        <w:t>Compliance Audit</w:t>
      </w:r>
      <w:r>
        <w:t xml:space="preserve"> (ISO 27001, GDPR).</w:t>
      </w:r>
    </w:p>
    <w:p w14:paraId="46F85D2C" w14:textId="77777777" w:rsidR="005E0150" w:rsidRDefault="00185C87">
      <w:pPr>
        <w:spacing w:after="60"/>
      </w:pPr>
      <w:r>
        <w:rPr>
          <w:b/>
          <w:bCs/>
        </w:rPr>
        <w:t xml:space="preserve">2. </w:t>
      </w:r>
      <w:r>
        <w:rPr>
          <w:b/>
          <w:bCs/>
        </w:rPr>
        <w:t>Document Conversion Engine</w:t>
      </w:r>
      <w:r>
        <w:t xml:space="preserve"> → Validated by </w:t>
      </w:r>
      <w:r>
        <w:rPr>
          <w:b/>
          <w:bCs/>
        </w:rPr>
        <w:t>QA Team</w:t>
      </w:r>
      <w:r>
        <w:t xml:space="preserve"> via:</w:t>
      </w:r>
    </w:p>
    <w:p w14:paraId="411B39D9" w14:textId="77777777" w:rsidR="005E0150" w:rsidRDefault="00185C87">
      <w:pPr>
        <w:pStyle w:val="ListParagraph"/>
        <w:numPr>
          <w:ilvl w:val="0"/>
          <w:numId w:val="1"/>
        </w:numPr>
        <w:spacing w:after="60"/>
      </w:pPr>
      <w:r>
        <w:rPr>
          <w:b/>
          <w:bCs/>
        </w:rPr>
        <w:t>99% Accuracy</w:t>
      </w:r>
      <w:r>
        <w:t xml:space="preserve"> against 1,000 test documents.</w:t>
      </w:r>
    </w:p>
    <w:p w14:paraId="4C872401" w14:textId="77777777" w:rsidR="005E0150" w:rsidRDefault="00185C87">
      <w:pPr>
        <w:pStyle w:val="ListParagraph"/>
        <w:numPr>
          <w:ilvl w:val="0"/>
          <w:numId w:val="1"/>
        </w:numPr>
        <w:spacing w:after="60"/>
      </w:pPr>
      <w:r>
        <w:rPr>
          <w:b/>
          <w:bCs/>
        </w:rPr>
        <w:t>Performance Benchmark</w:t>
      </w:r>
      <w:r>
        <w:t xml:space="preserve"> (&lt;2s conversion time).</w:t>
      </w:r>
    </w:p>
    <w:p w14:paraId="777D22F6" w14:textId="77777777" w:rsidR="005E0150" w:rsidRDefault="005E0150"/>
    <w:p w14:paraId="16B32717" w14:textId="77777777" w:rsidR="005E0150" w:rsidRDefault="00185C87">
      <w:pPr>
        <w:spacing w:after="120"/>
      </w:pPr>
      <w:r>
        <w:rPr>
          <w:b/>
          <w:bCs/>
        </w:rPr>
        <w:t>Adaptive Deliverables (Sprint Review):</w:t>
      </w:r>
    </w:p>
    <w:p w14:paraId="71EF4A3C" w14:textId="77777777" w:rsidR="005E0150" w:rsidRDefault="00185C87">
      <w:pPr>
        <w:pStyle w:val="ListParagraph"/>
        <w:numPr>
          <w:ilvl w:val="0"/>
          <w:numId w:val="1"/>
        </w:numPr>
        <w:spacing w:after="60"/>
      </w:pPr>
      <w:r>
        <w:rPr>
          <w:b/>
          <w:bCs/>
        </w:rPr>
        <w:t>Product Owner Acceptance:</w:t>
      </w:r>
      <w:r>
        <w:t xml:space="preserve"> Confirms User Stories meet </w:t>
      </w:r>
      <w:r>
        <w:rPr>
          <w:b/>
          <w:bCs/>
        </w:rPr>
        <w:t>DoD</w:t>
      </w:r>
      <w:r>
        <w:t>.</w:t>
      </w:r>
    </w:p>
    <w:p w14:paraId="03FFD86F" w14:textId="77777777" w:rsidR="005E0150" w:rsidRDefault="00185C87">
      <w:pPr>
        <w:pStyle w:val="ListParagraph"/>
        <w:numPr>
          <w:ilvl w:val="0"/>
          <w:numId w:val="1"/>
        </w:numPr>
        <w:spacing w:after="60"/>
      </w:pPr>
      <w:r>
        <w:rPr>
          <w:b/>
          <w:bCs/>
        </w:rPr>
        <w:t>Pilot Client Feedback:</w:t>
      </w:r>
      <w:r>
        <w:t xml:space="preserve"> </w:t>
      </w:r>
      <w:r>
        <w:rPr>
          <w:b/>
          <w:bCs/>
        </w:rPr>
        <w:t>Net Promoter Score (NPS) ≥ 70</w:t>
      </w:r>
      <w:r>
        <w:t>.</w:t>
      </w:r>
    </w:p>
    <w:p w14:paraId="091EDEE3" w14:textId="77777777" w:rsidR="005E0150" w:rsidRDefault="00185C87">
      <w:pPr>
        <w:pStyle w:val="ListParagraph"/>
        <w:numPr>
          <w:ilvl w:val="0"/>
          <w:numId w:val="1"/>
        </w:numPr>
        <w:spacing w:after="60"/>
      </w:pPr>
      <w:r>
        <w:rPr>
          <w:b/>
          <w:bCs/>
        </w:rPr>
        <w:t>AI Model Accuracy:</w:t>
      </w:r>
      <w:r>
        <w:t xml:space="preserve"> </w:t>
      </w:r>
      <w:r>
        <w:rPr>
          <w:b/>
          <w:bCs/>
        </w:rPr>
        <w:t>≥95% precision</w:t>
      </w:r>
      <w:r>
        <w:t xml:space="preserve"> in gap detection.</w:t>
      </w:r>
    </w:p>
    <w:p w14:paraId="005965AA" w14:textId="77777777" w:rsidR="005E0150" w:rsidRDefault="005E0150"/>
    <w:p w14:paraId="009DCAE8" w14:textId="77777777" w:rsidR="005E0150" w:rsidRDefault="00185C87">
      <w:pPr>
        <w:spacing w:after="120"/>
      </w:pPr>
      <w:r>
        <w:rPr>
          <w:b/>
          <w:bCs/>
        </w:rPr>
        <w:t>Acceptance Documentation: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2990"/>
        <w:gridCol w:w="1903"/>
        <w:gridCol w:w="2132"/>
      </w:tblGrid>
      <w:tr w:rsidR="005E0150" w14:paraId="0961442F" w14:textId="77777777">
        <w:tblPrEx>
          <w:tblCellMar>
            <w:top w:w="0" w:type="dxa"/>
            <w:bottom w:w="0" w:type="dxa"/>
          </w:tblCellMar>
        </w:tblPrEx>
        <w:tc>
          <w:tcPr>
            <w:tcW w:w="0" w:type="auto"/>
            <w:shd w:val="solid" w:color="E0E0E0" w:fill="auto"/>
          </w:tcPr>
          <w:p w14:paraId="407DD6D6" w14:textId="77777777" w:rsidR="005E0150" w:rsidRDefault="00185C87">
            <w:r>
              <w:rPr>
                <w:b/>
                <w:bCs/>
              </w:rPr>
              <w:t>Deliverable</w:t>
            </w:r>
          </w:p>
        </w:tc>
        <w:tc>
          <w:tcPr>
            <w:tcW w:w="0" w:type="auto"/>
            <w:shd w:val="solid" w:color="E0E0E0" w:fill="auto"/>
          </w:tcPr>
          <w:p w14:paraId="36A7AC91" w14:textId="77777777" w:rsidR="005E0150" w:rsidRDefault="00185C87">
            <w:r>
              <w:rPr>
                <w:b/>
                <w:bCs/>
              </w:rPr>
              <w:t>Validation Method</w:t>
            </w:r>
          </w:p>
        </w:tc>
        <w:tc>
          <w:tcPr>
            <w:tcW w:w="0" w:type="auto"/>
            <w:shd w:val="solid" w:color="E0E0E0" w:fill="auto"/>
          </w:tcPr>
          <w:p w14:paraId="59940726" w14:textId="77777777" w:rsidR="005E0150" w:rsidRDefault="00185C87">
            <w:r>
              <w:rPr>
                <w:b/>
                <w:bCs/>
              </w:rPr>
              <w:t>Sign-off By</w:t>
            </w:r>
          </w:p>
        </w:tc>
        <w:tc>
          <w:tcPr>
            <w:tcW w:w="0" w:type="auto"/>
            <w:shd w:val="solid" w:color="E0E0E0" w:fill="auto"/>
          </w:tcPr>
          <w:p w14:paraId="1EE319CB" w14:textId="77777777" w:rsidR="005E0150" w:rsidRDefault="00185C87">
            <w:r>
              <w:rPr>
                <w:b/>
                <w:bCs/>
              </w:rPr>
              <w:t>Artifact</w:t>
            </w:r>
          </w:p>
        </w:tc>
      </w:tr>
      <w:tr w:rsidR="005E0150" w14:paraId="0013A8C8" w14:textId="77777777">
        <w:tblPrEx>
          <w:tblCellMar>
            <w:top w:w="0" w:type="dxa"/>
            <w:bottom w:w="0" w:type="dxa"/>
          </w:tblCellMar>
        </w:tblPrEx>
        <w:tc>
          <w:tcPr>
            <w:tcW w:w="0" w:type="auto"/>
          </w:tcPr>
          <w:p w14:paraId="738184D4" w14:textId="77777777" w:rsidR="005E0150" w:rsidRDefault="00185C87">
            <w:r>
              <w:t>Cloud Infrastructure</w:t>
            </w:r>
          </w:p>
        </w:tc>
        <w:tc>
          <w:tcPr>
            <w:tcW w:w="0" w:type="auto"/>
          </w:tcPr>
          <w:p w14:paraId="4AD1BD57" w14:textId="77777777" w:rsidR="005E0150" w:rsidRDefault="00185C87">
            <w:r>
              <w:t>Automated compliance checks</w:t>
            </w:r>
          </w:p>
        </w:tc>
        <w:tc>
          <w:tcPr>
            <w:tcW w:w="0" w:type="auto"/>
          </w:tcPr>
          <w:p w14:paraId="6B59840D" w14:textId="77777777" w:rsidR="005E0150" w:rsidRDefault="00185C87">
            <w:r>
              <w:t>DevOps Lead</w:t>
            </w:r>
          </w:p>
        </w:tc>
        <w:tc>
          <w:tcPr>
            <w:tcW w:w="0" w:type="auto"/>
          </w:tcPr>
          <w:p w14:paraId="642BD192" w14:textId="77777777" w:rsidR="005E0150" w:rsidRDefault="00185C87">
            <w:r>
              <w:rPr>
                <w:b/>
                <w:bCs/>
              </w:rPr>
              <w:t>UAT Sign-off Form</w:t>
            </w:r>
          </w:p>
        </w:tc>
      </w:tr>
      <w:tr w:rsidR="005E0150" w14:paraId="0130E9CB" w14:textId="77777777">
        <w:tblPrEx>
          <w:tblCellMar>
            <w:top w:w="0" w:type="dxa"/>
            <w:bottom w:w="0" w:type="dxa"/>
          </w:tblCellMar>
        </w:tblPrEx>
        <w:tc>
          <w:tcPr>
            <w:tcW w:w="0" w:type="auto"/>
          </w:tcPr>
          <w:p w14:paraId="0D3EB2DD" w14:textId="77777777" w:rsidR="005E0150" w:rsidRDefault="00185C87">
            <w:r>
              <w:t>AI Audit Engine</w:t>
            </w:r>
          </w:p>
        </w:tc>
        <w:tc>
          <w:tcPr>
            <w:tcW w:w="0" w:type="auto"/>
          </w:tcPr>
          <w:p w14:paraId="39607039" w14:textId="77777777" w:rsidR="005E0150" w:rsidRDefault="00185C87">
            <w:r>
              <w:t>1,000-document test set</w:t>
            </w:r>
          </w:p>
        </w:tc>
        <w:tc>
          <w:tcPr>
            <w:tcW w:w="0" w:type="auto"/>
          </w:tcPr>
          <w:p w14:paraId="43BE1B15" w14:textId="77777777" w:rsidR="005E0150" w:rsidRDefault="00185C87">
            <w:r>
              <w:t>Data Science Team</w:t>
            </w:r>
          </w:p>
        </w:tc>
        <w:tc>
          <w:tcPr>
            <w:tcW w:w="0" w:type="auto"/>
          </w:tcPr>
          <w:p w14:paraId="6F21DD3A" w14:textId="77777777" w:rsidR="005E0150" w:rsidRDefault="00185C87">
            <w:r>
              <w:rPr>
                <w:b/>
                <w:bCs/>
              </w:rPr>
              <w:t>Test Report</w:t>
            </w:r>
          </w:p>
        </w:tc>
      </w:tr>
      <w:tr w:rsidR="005E0150" w14:paraId="07E7B109" w14:textId="77777777">
        <w:tblPrEx>
          <w:tblCellMar>
            <w:top w:w="0" w:type="dxa"/>
            <w:bottom w:w="0" w:type="dxa"/>
          </w:tblCellMar>
        </w:tblPrEx>
        <w:tc>
          <w:tcPr>
            <w:tcW w:w="0" w:type="auto"/>
          </w:tcPr>
          <w:p w14:paraId="4C85BDA1" w14:textId="77777777" w:rsidR="005E0150" w:rsidRDefault="00185C87">
            <w:r>
              <w:lastRenderedPageBreak/>
              <w:t>Maturity Dashboard</w:t>
            </w:r>
          </w:p>
        </w:tc>
        <w:tc>
          <w:tcPr>
            <w:tcW w:w="0" w:type="auto"/>
          </w:tcPr>
          <w:p w14:paraId="41C89BC3" w14:textId="77777777" w:rsidR="005E0150" w:rsidRDefault="00185C87">
            <w:r>
              <w:t>Pilot client demo</w:t>
            </w:r>
          </w:p>
        </w:tc>
        <w:tc>
          <w:tcPr>
            <w:tcW w:w="0" w:type="auto"/>
          </w:tcPr>
          <w:p w14:paraId="480C57B7" w14:textId="77777777" w:rsidR="005E0150" w:rsidRDefault="00185C87">
            <w:r>
              <w:t>Vacancy (PO)</w:t>
            </w:r>
          </w:p>
        </w:tc>
        <w:tc>
          <w:tcPr>
            <w:tcW w:w="0" w:type="auto"/>
          </w:tcPr>
          <w:p w14:paraId="1C8DD316" w14:textId="77777777" w:rsidR="005E0150" w:rsidRDefault="00185C87">
            <w:r>
              <w:rPr>
                <w:b/>
                <w:bCs/>
              </w:rPr>
              <w:t>Sprint Review Notes</w:t>
            </w:r>
          </w:p>
        </w:tc>
      </w:tr>
      <w:tr w:rsidR="005E0150" w14:paraId="4AF40BE8" w14:textId="77777777">
        <w:tblPrEx>
          <w:tblCellMar>
            <w:top w:w="0" w:type="dxa"/>
            <w:bottom w:w="0" w:type="dxa"/>
          </w:tblCellMar>
        </w:tblPrEx>
        <w:tc>
          <w:tcPr>
            <w:tcW w:w="0" w:type="auto"/>
          </w:tcPr>
          <w:p w14:paraId="5E7F6907" w14:textId="77777777" w:rsidR="005E0150" w:rsidRDefault="00185C87">
            <w:r>
              <w:t>AI Regeneration</w:t>
            </w:r>
          </w:p>
        </w:tc>
        <w:tc>
          <w:tcPr>
            <w:tcW w:w="0" w:type="auto"/>
          </w:tcPr>
          <w:p w14:paraId="58ED2BAD" w14:textId="77777777" w:rsidR="005E0150" w:rsidRDefault="00185C87">
            <w:r>
              <w:t>A/B testing with consultants</w:t>
            </w:r>
          </w:p>
        </w:tc>
        <w:tc>
          <w:tcPr>
            <w:tcW w:w="0" w:type="auto"/>
          </w:tcPr>
          <w:p w14:paraId="1DB16889" w14:textId="77777777" w:rsidR="005E0150" w:rsidRDefault="00185C87">
            <w:r>
              <w:t>Vacancy (SME)</w:t>
            </w:r>
          </w:p>
        </w:tc>
        <w:tc>
          <w:tcPr>
            <w:tcW w:w="0" w:type="auto"/>
          </w:tcPr>
          <w:p w14:paraId="3A041DB2" w14:textId="77777777" w:rsidR="005E0150" w:rsidRDefault="00185C87">
            <w:r>
              <w:rPr>
                <w:b/>
                <w:bCs/>
              </w:rPr>
              <w:t>Validation Report</w:t>
            </w:r>
          </w:p>
        </w:tc>
      </w:tr>
    </w:tbl>
    <w:p w14:paraId="0F799FBF" w14:textId="77777777" w:rsidR="005E0150" w:rsidRDefault="005E0150"/>
    <w:p w14:paraId="47F21B68" w14:textId="77777777" w:rsidR="005E0150" w:rsidRDefault="00185C87">
      <w:pPr>
        <w:spacing w:before="240" w:after="240"/>
      </w:pPr>
      <w:r>
        <w:rPr>
          <w:color w:val="CCCCCC"/>
        </w:rPr>
        <w:t>─────────────────────────────────────────────────────────</w:t>
      </w:r>
    </w:p>
    <w:p w14:paraId="2E124763" w14:textId="77777777" w:rsidR="005E0150" w:rsidRDefault="005E0150"/>
    <w:p w14:paraId="0E497C4E" w14:textId="77777777" w:rsidR="005E0150" w:rsidRDefault="00185C87">
      <w:pPr>
        <w:pStyle w:val="Heading3"/>
        <w:spacing w:before="180" w:after="120"/>
      </w:pPr>
      <w:bookmarkStart w:id="554" w:name="_Toc214274430"/>
      <w:r>
        <w:t>5.2 Handling Unacceptable Deliverables</w:t>
      </w:r>
      <w:bookmarkEnd w:id="554"/>
    </w:p>
    <w:p w14:paraId="34327FEC" w14:textId="77777777" w:rsidR="005E0150" w:rsidRDefault="00185C87">
      <w:pPr>
        <w:spacing w:after="120"/>
      </w:pPr>
      <w:r>
        <w:rPr>
          <w:b/>
          <w:bCs/>
        </w:rPr>
        <w:t>Rejection Process:</w:t>
      </w:r>
    </w:p>
    <w:p w14:paraId="1062546F" w14:textId="77777777" w:rsidR="005E0150" w:rsidRDefault="00185C87">
      <w:pPr>
        <w:spacing w:after="60"/>
      </w:pPr>
      <w:r>
        <w:rPr>
          <w:b/>
          <w:bCs/>
        </w:rPr>
        <w:t xml:space="preserve">1. </w:t>
      </w:r>
      <w:r>
        <w:rPr>
          <w:b/>
          <w:bCs/>
        </w:rPr>
        <w:t>Defect Logging:</w:t>
      </w:r>
      <w:r>
        <w:t xml:space="preserve"> Capture issues in </w:t>
      </w:r>
      <w:r>
        <w:rPr>
          <w:b/>
          <w:bCs/>
        </w:rPr>
        <w:t>Jira</w:t>
      </w:r>
      <w:r>
        <w:t xml:space="preserve"> with severity (Critical/Major/Minor).</w:t>
      </w:r>
    </w:p>
    <w:p w14:paraId="274DD5AE" w14:textId="77777777" w:rsidR="005E0150" w:rsidRDefault="00185C87">
      <w:pPr>
        <w:spacing w:after="60"/>
      </w:pPr>
      <w:r>
        <w:rPr>
          <w:b/>
          <w:bCs/>
        </w:rPr>
        <w:t xml:space="preserve">2. </w:t>
      </w:r>
      <w:r>
        <w:rPr>
          <w:b/>
          <w:bCs/>
        </w:rPr>
        <w:t>Root Cause Analysis (RCA):</w:t>
      </w:r>
      <w:r>
        <w:t xml:space="preserve"> Led by </w:t>
      </w:r>
      <w:r>
        <w:rPr>
          <w:b/>
          <w:bCs/>
        </w:rPr>
        <w:t>QA Lead</w:t>
      </w:r>
      <w:r>
        <w:t xml:space="preserve"> within </w:t>
      </w:r>
      <w:r>
        <w:rPr>
          <w:b/>
          <w:bCs/>
        </w:rPr>
        <w:t>24 hours</w:t>
      </w:r>
      <w:r>
        <w:t>.</w:t>
      </w:r>
    </w:p>
    <w:p w14:paraId="700B4641" w14:textId="77777777" w:rsidR="005E0150" w:rsidRDefault="00185C87">
      <w:pPr>
        <w:spacing w:after="60"/>
      </w:pPr>
      <w:r>
        <w:rPr>
          <w:b/>
          <w:bCs/>
        </w:rPr>
        <w:t xml:space="preserve">3. </w:t>
      </w:r>
      <w:r>
        <w:rPr>
          <w:b/>
          <w:bCs/>
        </w:rPr>
        <w:t>Corrective Action:</w:t>
      </w:r>
    </w:p>
    <w:p w14:paraId="7B9327D7" w14:textId="77777777" w:rsidR="005E0150" w:rsidRDefault="00185C87">
      <w:pPr>
        <w:pStyle w:val="ListParagraph"/>
        <w:numPr>
          <w:ilvl w:val="0"/>
          <w:numId w:val="1"/>
        </w:numPr>
        <w:spacing w:after="60"/>
      </w:pPr>
      <w:r>
        <w:rPr>
          <w:b/>
          <w:bCs/>
        </w:rPr>
        <w:t>Predictive:</w:t>
      </w:r>
      <w:r>
        <w:t xml:space="preserve"> Revise WBS and resubmit for UAT.</w:t>
      </w:r>
    </w:p>
    <w:p w14:paraId="576C699A" w14:textId="77777777" w:rsidR="005E0150" w:rsidRDefault="00185C87">
      <w:pPr>
        <w:pStyle w:val="ListParagraph"/>
        <w:numPr>
          <w:ilvl w:val="0"/>
          <w:numId w:val="1"/>
        </w:numPr>
        <w:spacing w:after="60"/>
      </w:pPr>
      <w:r>
        <w:rPr>
          <w:b/>
          <w:bCs/>
        </w:rPr>
        <w:t>Adaptive:</w:t>
      </w:r>
      <w:r>
        <w:t xml:space="preserve"> Reopen User Story in next sprint.</w:t>
      </w:r>
    </w:p>
    <w:p w14:paraId="751C1494" w14:textId="77777777" w:rsidR="005E0150" w:rsidRDefault="00185C87">
      <w:pPr>
        <w:spacing w:after="60"/>
      </w:pPr>
      <w:r>
        <w:rPr>
          <w:b/>
          <w:bCs/>
        </w:rPr>
        <w:t xml:space="preserve">4. </w:t>
      </w:r>
      <w:r>
        <w:rPr>
          <w:b/>
          <w:bCs/>
        </w:rPr>
        <w:t>Revalidation:</w:t>
      </w:r>
      <w:r>
        <w:t xml:space="preserve"> Schedule a </w:t>
      </w:r>
      <w:r>
        <w:rPr>
          <w:b/>
          <w:bCs/>
        </w:rPr>
        <w:t>follow-up review</w:t>
      </w:r>
      <w:r>
        <w:t xml:space="preserve"> within </w:t>
      </w:r>
      <w:r>
        <w:rPr>
          <w:b/>
          <w:bCs/>
        </w:rPr>
        <w:t>5 business days</w:t>
      </w:r>
      <w:r>
        <w:t>.</w:t>
      </w:r>
    </w:p>
    <w:p w14:paraId="514E7796" w14:textId="77777777" w:rsidR="005E0150" w:rsidRDefault="005E0150"/>
    <w:p w14:paraId="4A4E9F37" w14:textId="77777777" w:rsidR="005E0150" w:rsidRDefault="00185C87">
      <w:pPr>
        <w:spacing w:after="120"/>
      </w:pPr>
      <w:r>
        <w:rPr>
          <w:b/>
          <w:bCs/>
        </w:rPr>
        <w:t>Escalation Path:</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4339"/>
        <w:gridCol w:w="2003"/>
      </w:tblGrid>
      <w:tr w:rsidR="005E0150" w14:paraId="7074E051" w14:textId="77777777">
        <w:tblPrEx>
          <w:tblCellMar>
            <w:top w:w="0" w:type="dxa"/>
            <w:bottom w:w="0" w:type="dxa"/>
          </w:tblCellMar>
        </w:tblPrEx>
        <w:tc>
          <w:tcPr>
            <w:tcW w:w="0" w:type="auto"/>
            <w:shd w:val="solid" w:color="E0E0E0" w:fill="auto"/>
          </w:tcPr>
          <w:p w14:paraId="453EE622" w14:textId="77777777" w:rsidR="005E0150" w:rsidRDefault="00185C87">
            <w:r>
              <w:rPr>
                <w:b/>
                <w:bCs/>
              </w:rPr>
              <w:t>Issue Severity</w:t>
            </w:r>
          </w:p>
        </w:tc>
        <w:tc>
          <w:tcPr>
            <w:tcW w:w="0" w:type="auto"/>
            <w:shd w:val="solid" w:color="E0E0E0" w:fill="auto"/>
          </w:tcPr>
          <w:p w14:paraId="190F886F" w14:textId="77777777" w:rsidR="005E0150" w:rsidRDefault="00185C87">
            <w:r>
              <w:rPr>
                <w:b/>
                <w:bCs/>
              </w:rPr>
              <w:t>Escalation Level</w:t>
            </w:r>
          </w:p>
        </w:tc>
        <w:tc>
          <w:tcPr>
            <w:tcW w:w="0" w:type="auto"/>
            <w:shd w:val="solid" w:color="E0E0E0" w:fill="auto"/>
          </w:tcPr>
          <w:p w14:paraId="03F1DB40" w14:textId="77777777" w:rsidR="005E0150" w:rsidRDefault="00185C87">
            <w:r>
              <w:rPr>
                <w:b/>
                <w:bCs/>
              </w:rPr>
              <w:t>Resolution SLA</w:t>
            </w:r>
          </w:p>
        </w:tc>
      </w:tr>
      <w:tr w:rsidR="005E0150" w14:paraId="1B6AC1CE" w14:textId="77777777">
        <w:tblPrEx>
          <w:tblCellMar>
            <w:top w:w="0" w:type="dxa"/>
            <w:bottom w:w="0" w:type="dxa"/>
          </w:tblCellMar>
        </w:tblPrEx>
        <w:tc>
          <w:tcPr>
            <w:tcW w:w="0" w:type="auto"/>
          </w:tcPr>
          <w:p w14:paraId="4ECE7ADC" w14:textId="77777777" w:rsidR="005E0150" w:rsidRDefault="00185C87">
            <w:r>
              <w:rPr>
                <w:b/>
                <w:bCs/>
              </w:rPr>
              <w:t>Critical (Blocker)</w:t>
            </w:r>
          </w:p>
        </w:tc>
        <w:tc>
          <w:tcPr>
            <w:tcW w:w="0" w:type="auto"/>
          </w:tcPr>
          <w:p w14:paraId="624C3870" w14:textId="77777777" w:rsidR="005E0150" w:rsidRDefault="00185C87">
            <w:r>
              <w:t>Executive Sponsor (MCM Drescher)</w:t>
            </w:r>
          </w:p>
        </w:tc>
        <w:tc>
          <w:tcPr>
            <w:tcW w:w="0" w:type="auto"/>
          </w:tcPr>
          <w:p w14:paraId="211E1DD2" w14:textId="77777777" w:rsidR="005E0150" w:rsidRDefault="00185C87">
            <w:r>
              <w:t>12 hours</w:t>
            </w:r>
          </w:p>
        </w:tc>
      </w:tr>
      <w:tr w:rsidR="005E0150" w14:paraId="4CFF20EB" w14:textId="77777777">
        <w:tblPrEx>
          <w:tblCellMar>
            <w:top w:w="0" w:type="dxa"/>
            <w:bottom w:w="0" w:type="dxa"/>
          </w:tblCellMar>
        </w:tblPrEx>
        <w:tc>
          <w:tcPr>
            <w:tcW w:w="0" w:type="auto"/>
          </w:tcPr>
          <w:p w14:paraId="6999BE5F" w14:textId="77777777" w:rsidR="005E0150" w:rsidRDefault="00185C87">
            <w:r>
              <w:rPr>
                <w:b/>
                <w:bCs/>
              </w:rPr>
              <w:t>Major (High Impact)</w:t>
            </w:r>
          </w:p>
        </w:tc>
        <w:tc>
          <w:tcPr>
            <w:tcW w:w="0" w:type="auto"/>
          </w:tcPr>
          <w:p w14:paraId="4A2927BD" w14:textId="77777777" w:rsidR="005E0150" w:rsidRDefault="00185C87">
            <w:r>
              <w:t>CSO (Vacancy)</w:t>
            </w:r>
          </w:p>
        </w:tc>
        <w:tc>
          <w:tcPr>
            <w:tcW w:w="0" w:type="auto"/>
          </w:tcPr>
          <w:p w14:paraId="27E666B6" w14:textId="77777777" w:rsidR="005E0150" w:rsidRDefault="00185C87">
            <w:r>
              <w:t>24 hours</w:t>
            </w:r>
          </w:p>
        </w:tc>
      </w:tr>
      <w:tr w:rsidR="005E0150" w14:paraId="57F6E462" w14:textId="77777777">
        <w:tblPrEx>
          <w:tblCellMar>
            <w:top w:w="0" w:type="dxa"/>
            <w:bottom w:w="0" w:type="dxa"/>
          </w:tblCellMar>
        </w:tblPrEx>
        <w:tc>
          <w:tcPr>
            <w:tcW w:w="0" w:type="auto"/>
          </w:tcPr>
          <w:p w14:paraId="729EB82D" w14:textId="77777777" w:rsidR="005E0150" w:rsidRDefault="00185C87">
            <w:r>
              <w:rPr>
                <w:b/>
                <w:bCs/>
              </w:rPr>
              <w:t>Minor (Cosmetic)</w:t>
            </w:r>
          </w:p>
        </w:tc>
        <w:tc>
          <w:tcPr>
            <w:tcW w:w="0" w:type="auto"/>
          </w:tcPr>
          <w:p w14:paraId="4E0C8A43" w14:textId="77777777" w:rsidR="005E0150" w:rsidRDefault="00185C87">
            <w:r>
              <w:t>Product Owner (Vacancy)</w:t>
            </w:r>
          </w:p>
        </w:tc>
        <w:tc>
          <w:tcPr>
            <w:tcW w:w="0" w:type="auto"/>
          </w:tcPr>
          <w:p w14:paraId="5221062E" w14:textId="77777777" w:rsidR="005E0150" w:rsidRDefault="00185C87">
            <w:r>
              <w:t>72 hours</w:t>
            </w:r>
          </w:p>
        </w:tc>
      </w:tr>
    </w:tbl>
    <w:p w14:paraId="35A45CFE" w14:textId="77777777" w:rsidR="005E0150" w:rsidRDefault="005E0150"/>
    <w:p w14:paraId="7D904A7F" w14:textId="77777777" w:rsidR="005E0150" w:rsidRDefault="00185C87">
      <w:pPr>
        <w:spacing w:before="240" w:after="240"/>
      </w:pPr>
      <w:r>
        <w:rPr>
          <w:color w:val="CCCCCC"/>
        </w:rPr>
        <w:t>─────────────────────────────────────────────────────────</w:t>
      </w:r>
    </w:p>
    <w:p w14:paraId="2386DC41" w14:textId="77777777" w:rsidR="005E0150" w:rsidRDefault="005E0150"/>
    <w:p w14:paraId="07BC75AB" w14:textId="77777777" w:rsidR="005E0150" w:rsidRDefault="00185C87">
      <w:pPr>
        <w:pStyle w:val="Heading2"/>
        <w:spacing w:before="180" w:after="120"/>
      </w:pPr>
      <w:bookmarkStart w:id="555" w:name="_Toc214274431"/>
      <w:r>
        <w:t>6. Roles and Responsibilities (RACI Matrix)</w:t>
      </w:r>
      <w:bookmarkEnd w:id="55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568"/>
        <w:gridCol w:w="2363"/>
        <w:gridCol w:w="1532"/>
        <w:gridCol w:w="1013"/>
      </w:tblGrid>
      <w:tr w:rsidR="005E0150" w14:paraId="5C640227" w14:textId="77777777">
        <w:tblPrEx>
          <w:tblCellMar>
            <w:top w:w="0" w:type="dxa"/>
            <w:bottom w:w="0" w:type="dxa"/>
          </w:tblCellMar>
        </w:tblPrEx>
        <w:tc>
          <w:tcPr>
            <w:tcW w:w="0" w:type="auto"/>
            <w:shd w:val="solid" w:color="E0E0E0" w:fill="auto"/>
          </w:tcPr>
          <w:p w14:paraId="63FAE29B" w14:textId="77777777" w:rsidR="005E0150" w:rsidRDefault="00185C87">
            <w:r>
              <w:rPr>
                <w:b/>
                <w:bCs/>
              </w:rPr>
              <w:t>Role</w:t>
            </w:r>
          </w:p>
        </w:tc>
        <w:tc>
          <w:tcPr>
            <w:tcW w:w="0" w:type="auto"/>
            <w:shd w:val="solid" w:color="E0E0E0" w:fill="auto"/>
          </w:tcPr>
          <w:p w14:paraId="2AD44B12" w14:textId="77777777" w:rsidR="005E0150" w:rsidRDefault="00185C87">
            <w:r>
              <w:rPr>
                <w:b/>
                <w:bCs/>
              </w:rPr>
              <w:t>Scope Definition</w:t>
            </w:r>
          </w:p>
        </w:tc>
        <w:tc>
          <w:tcPr>
            <w:tcW w:w="0" w:type="auto"/>
            <w:shd w:val="solid" w:color="E0E0E0" w:fill="auto"/>
          </w:tcPr>
          <w:p w14:paraId="2D50C78F" w14:textId="77777777" w:rsidR="005E0150" w:rsidRDefault="00185C87">
            <w:r>
              <w:rPr>
                <w:b/>
                <w:bCs/>
              </w:rPr>
              <w:t>Requirements Gathering</w:t>
            </w:r>
          </w:p>
        </w:tc>
        <w:tc>
          <w:tcPr>
            <w:tcW w:w="0" w:type="auto"/>
            <w:shd w:val="solid" w:color="E0E0E0" w:fill="auto"/>
          </w:tcPr>
          <w:p w14:paraId="0F048082" w14:textId="77777777" w:rsidR="005E0150" w:rsidRDefault="00185C87">
            <w:r>
              <w:rPr>
                <w:b/>
                <w:bCs/>
              </w:rPr>
              <w:t>Change Control</w:t>
            </w:r>
          </w:p>
        </w:tc>
        <w:tc>
          <w:tcPr>
            <w:tcW w:w="0" w:type="auto"/>
            <w:shd w:val="solid" w:color="E0E0E0" w:fill="auto"/>
          </w:tcPr>
          <w:p w14:paraId="3AC2C09C" w14:textId="77777777" w:rsidR="005E0150" w:rsidRDefault="00185C87">
            <w:r>
              <w:rPr>
                <w:b/>
                <w:bCs/>
              </w:rPr>
              <w:t>Validation</w:t>
            </w:r>
          </w:p>
        </w:tc>
      </w:tr>
      <w:tr w:rsidR="005E0150" w14:paraId="01747ECC" w14:textId="77777777">
        <w:tblPrEx>
          <w:tblCellMar>
            <w:top w:w="0" w:type="dxa"/>
            <w:bottom w:w="0" w:type="dxa"/>
          </w:tblCellMar>
        </w:tblPrEx>
        <w:tc>
          <w:tcPr>
            <w:tcW w:w="0" w:type="auto"/>
          </w:tcPr>
          <w:p w14:paraId="03B37813" w14:textId="77777777" w:rsidR="005E0150" w:rsidRDefault="00185C87">
            <w:r>
              <w:rPr>
                <w:b/>
                <w:bCs/>
              </w:rPr>
              <w:t>Project Manager (Menno)</w:t>
            </w:r>
          </w:p>
        </w:tc>
        <w:tc>
          <w:tcPr>
            <w:tcW w:w="0" w:type="auto"/>
          </w:tcPr>
          <w:p w14:paraId="17122594" w14:textId="77777777" w:rsidR="005E0150" w:rsidRDefault="00185C87">
            <w:r>
              <w:t>A</w:t>
            </w:r>
          </w:p>
        </w:tc>
        <w:tc>
          <w:tcPr>
            <w:tcW w:w="0" w:type="auto"/>
          </w:tcPr>
          <w:p w14:paraId="2E386CD8" w14:textId="77777777" w:rsidR="005E0150" w:rsidRDefault="00185C87">
            <w:r>
              <w:t>R</w:t>
            </w:r>
          </w:p>
        </w:tc>
        <w:tc>
          <w:tcPr>
            <w:tcW w:w="0" w:type="auto"/>
          </w:tcPr>
          <w:p w14:paraId="45B45849" w14:textId="77777777" w:rsidR="005E0150" w:rsidRDefault="00185C87">
            <w:r>
              <w:t>A</w:t>
            </w:r>
          </w:p>
        </w:tc>
        <w:tc>
          <w:tcPr>
            <w:tcW w:w="0" w:type="auto"/>
          </w:tcPr>
          <w:p w14:paraId="32ABBCBD" w14:textId="77777777" w:rsidR="005E0150" w:rsidRDefault="00185C87">
            <w:r>
              <w:t>C</w:t>
            </w:r>
          </w:p>
        </w:tc>
      </w:tr>
      <w:tr w:rsidR="005E0150" w14:paraId="6E9E6925" w14:textId="77777777">
        <w:tblPrEx>
          <w:tblCellMar>
            <w:top w:w="0" w:type="dxa"/>
            <w:bottom w:w="0" w:type="dxa"/>
          </w:tblCellMar>
        </w:tblPrEx>
        <w:tc>
          <w:tcPr>
            <w:tcW w:w="0" w:type="auto"/>
          </w:tcPr>
          <w:p w14:paraId="6D310D4E" w14:textId="77777777" w:rsidR="005E0150" w:rsidRDefault="00185C87">
            <w:r>
              <w:rPr>
                <w:b/>
                <w:bCs/>
              </w:rPr>
              <w:t>Product Owner (Jane)</w:t>
            </w:r>
          </w:p>
        </w:tc>
        <w:tc>
          <w:tcPr>
            <w:tcW w:w="0" w:type="auto"/>
          </w:tcPr>
          <w:p w14:paraId="0DD86832" w14:textId="77777777" w:rsidR="005E0150" w:rsidRDefault="00185C87">
            <w:r>
              <w:t>C</w:t>
            </w:r>
          </w:p>
        </w:tc>
        <w:tc>
          <w:tcPr>
            <w:tcW w:w="0" w:type="auto"/>
          </w:tcPr>
          <w:p w14:paraId="4221F2BF" w14:textId="77777777" w:rsidR="005E0150" w:rsidRDefault="00185C87">
            <w:r>
              <w:t>A</w:t>
            </w:r>
          </w:p>
        </w:tc>
        <w:tc>
          <w:tcPr>
            <w:tcW w:w="0" w:type="auto"/>
          </w:tcPr>
          <w:p w14:paraId="2B6A6626" w14:textId="77777777" w:rsidR="005E0150" w:rsidRDefault="00185C87">
            <w:r>
              <w:t>R</w:t>
            </w:r>
          </w:p>
        </w:tc>
        <w:tc>
          <w:tcPr>
            <w:tcW w:w="0" w:type="auto"/>
          </w:tcPr>
          <w:p w14:paraId="2BDD94B3" w14:textId="77777777" w:rsidR="005E0150" w:rsidRDefault="00185C87">
            <w:r>
              <w:t>A</w:t>
            </w:r>
          </w:p>
        </w:tc>
      </w:tr>
      <w:tr w:rsidR="005E0150" w14:paraId="419DF563" w14:textId="77777777">
        <w:tblPrEx>
          <w:tblCellMar>
            <w:top w:w="0" w:type="dxa"/>
            <w:bottom w:w="0" w:type="dxa"/>
          </w:tblCellMar>
        </w:tblPrEx>
        <w:tc>
          <w:tcPr>
            <w:tcW w:w="0" w:type="auto"/>
          </w:tcPr>
          <w:p w14:paraId="4E34B3A4" w14:textId="77777777" w:rsidR="005E0150" w:rsidRDefault="00185C87">
            <w:r>
              <w:rPr>
                <w:b/>
                <w:bCs/>
              </w:rPr>
              <w:t>Tech Lead</w:t>
            </w:r>
          </w:p>
        </w:tc>
        <w:tc>
          <w:tcPr>
            <w:tcW w:w="0" w:type="auto"/>
          </w:tcPr>
          <w:p w14:paraId="56DC7684" w14:textId="77777777" w:rsidR="005E0150" w:rsidRDefault="00185C87">
            <w:r>
              <w:t>C</w:t>
            </w:r>
          </w:p>
        </w:tc>
        <w:tc>
          <w:tcPr>
            <w:tcW w:w="0" w:type="auto"/>
          </w:tcPr>
          <w:p w14:paraId="62BB7AEC" w14:textId="77777777" w:rsidR="005E0150" w:rsidRDefault="00185C87">
            <w:r>
              <w:t>C</w:t>
            </w:r>
          </w:p>
        </w:tc>
        <w:tc>
          <w:tcPr>
            <w:tcW w:w="0" w:type="auto"/>
          </w:tcPr>
          <w:p w14:paraId="4D6788D3" w14:textId="77777777" w:rsidR="005E0150" w:rsidRDefault="00185C87">
            <w:r>
              <w:t>R</w:t>
            </w:r>
          </w:p>
        </w:tc>
        <w:tc>
          <w:tcPr>
            <w:tcW w:w="0" w:type="auto"/>
          </w:tcPr>
          <w:p w14:paraId="17F8DF5F" w14:textId="77777777" w:rsidR="005E0150" w:rsidRDefault="00185C87">
            <w:r>
              <w:t>R</w:t>
            </w:r>
          </w:p>
        </w:tc>
      </w:tr>
      <w:tr w:rsidR="005E0150" w14:paraId="25B657E6" w14:textId="77777777">
        <w:tblPrEx>
          <w:tblCellMar>
            <w:top w:w="0" w:type="dxa"/>
            <w:bottom w:w="0" w:type="dxa"/>
          </w:tblCellMar>
        </w:tblPrEx>
        <w:tc>
          <w:tcPr>
            <w:tcW w:w="0" w:type="auto"/>
          </w:tcPr>
          <w:p w14:paraId="63DBA171" w14:textId="77777777" w:rsidR="005E0150" w:rsidRDefault="00185C87">
            <w:r>
              <w:rPr>
                <w:b/>
                <w:bCs/>
              </w:rPr>
              <w:t>Data Science Team</w:t>
            </w:r>
          </w:p>
        </w:tc>
        <w:tc>
          <w:tcPr>
            <w:tcW w:w="0" w:type="auto"/>
          </w:tcPr>
          <w:p w14:paraId="7BCD5B04" w14:textId="77777777" w:rsidR="005E0150" w:rsidRDefault="00185C87">
            <w:r>
              <w:t>I</w:t>
            </w:r>
          </w:p>
        </w:tc>
        <w:tc>
          <w:tcPr>
            <w:tcW w:w="0" w:type="auto"/>
          </w:tcPr>
          <w:p w14:paraId="1029A909" w14:textId="77777777" w:rsidR="005E0150" w:rsidRDefault="00185C87">
            <w:r>
              <w:t>A</w:t>
            </w:r>
          </w:p>
        </w:tc>
        <w:tc>
          <w:tcPr>
            <w:tcW w:w="0" w:type="auto"/>
          </w:tcPr>
          <w:p w14:paraId="2946660F" w14:textId="77777777" w:rsidR="005E0150" w:rsidRDefault="00185C87">
            <w:r>
              <w:t>C</w:t>
            </w:r>
          </w:p>
        </w:tc>
        <w:tc>
          <w:tcPr>
            <w:tcW w:w="0" w:type="auto"/>
          </w:tcPr>
          <w:p w14:paraId="0CC6123D" w14:textId="77777777" w:rsidR="005E0150" w:rsidRDefault="00185C87">
            <w:r>
              <w:t>R</w:t>
            </w:r>
          </w:p>
        </w:tc>
      </w:tr>
      <w:tr w:rsidR="005E0150" w14:paraId="271F4CF5" w14:textId="77777777">
        <w:tblPrEx>
          <w:tblCellMar>
            <w:top w:w="0" w:type="dxa"/>
            <w:bottom w:w="0" w:type="dxa"/>
          </w:tblCellMar>
        </w:tblPrEx>
        <w:tc>
          <w:tcPr>
            <w:tcW w:w="0" w:type="auto"/>
          </w:tcPr>
          <w:p w14:paraId="5F56CCB3" w14:textId="77777777" w:rsidR="005E0150" w:rsidRDefault="00185C87">
            <w:r>
              <w:rPr>
                <w:b/>
                <w:bCs/>
              </w:rPr>
              <w:t>QA Lead</w:t>
            </w:r>
          </w:p>
        </w:tc>
        <w:tc>
          <w:tcPr>
            <w:tcW w:w="0" w:type="auto"/>
          </w:tcPr>
          <w:p w14:paraId="1FF7C712" w14:textId="77777777" w:rsidR="005E0150" w:rsidRDefault="00185C87">
            <w:r>
              <w:t>I</w:t>
            </w:r>
          </w:p>
        </w:tc>
        <w:tc>
          <w:tcPr>
            <w:tcW w:w="0" w:type="auto"/>
          </w:tcPr>
          <w:p w14:paraId="7F9CC16C" w14:textId="77777777" w:rsidR="005E0150" w:rsidRDefault="00185C87">
            <w:r>
              <w:t>C</w:t>
            </w:r>
          </w:p>
        </w:tc>
        <w:tc>
          <w:tcPr>
            <w:tcW w:w="0" w:type="auto"/>
          </w:tcPr>
          <w:p w14:paraId="3BB53BCE" w14:textId="77777777" w:rsidR="005E0150" w:rsidRDefault="00185C87">
            <w:r>
              <w:t>I</w:t>
            </w:r>
          </w:p>
        </w:tc>
        <w:tc>
          <w:tcPr>
            <w:tcW w:w="0" w:type="auto"/>
          </w:tcPr>
          <w:p w14:paraId="32C41325" w14:textId="77777777" w:rsidR="005E0150" w:rsidRDefault="00185C87">
            <w:r>
              <w:t>A</w:t>
            </w:r>
          </w:p>
        </w:tc>
      </w:tr>
      <w:tr w:rsidR="005E0150" w14:paraId="47975D13" w14:textId="77777777">
        <w:tblPrEx>
          <w:tblCellMar>
            <w:top w:w="0" w:type="dxa"/>
            <w:bottom w:w="0" w:type="dxa"/>
          </w:tblCellMar>
        </w:tblPrEx>
        <w:tc>
          <w:tcPr>
            <w:tcW w:w="0" w:type="auto"/>
          </w:tcPr>
          <w:p w14:paraId="76D816A9" w14:textId="77777777" w:rsidR="005E0150" w:rsidRDefault="00185C87">
            <w:r>
              <w:rPr>
                <w:b/>
                <w:bCs/>
              </w:rPr>
              <w:t>DevOps Team</w:t>
            </w:r>
          </w:p>
        </w:tc>
        <w:tc>
          <w:tcPr>
            <w:tcW w:w="0" w:type="auto"/>
          </w:tcPr>
          <w:p w14:paraId="5AEA526B" w14:textId="77777777" w:rsidR="005E0150" w:rsidRDefault="00185C87">
            <w:r>
              <w:t>R</w:t>
            </w:r>
          </w:p>
        </w:tc>
        <w:tc>
          <w:tcPr>
            <w:tcW w:w="0" w:type="auto"/>
          </w:tcPr>
          <w:p w14:paraId="6A68CAFB" w14:textId="77777777" w:rsidR="005E0150" w:rsidRDefault="00185C87">
            <w:r>
              <w:t>I</w:t>
            </w:r>
          </w:p>
        </w:tc>
        <w:tc>
          <w:tcPr>
            <w:tcW w:w="0" w:type="auto"/>
          </w:tcPr>
          <w:p w14:paraId="513FDF8A" w14:textId="77777777" w:rsidR="005E0150" w:rsidRDefault="00185C87">
            <w:r>
              <w:t>C</w:t>
            </w:r>
          </w:p>
        </w:tc>
        <w:tc>
          <w:tcPr>
            <w:tcW w:w="0" w:type="auto"/>
          </w:tcPr>
          <w:p w14:paraId="1A6FA19A" w14:textId="77777777" w:rsidR="005E0150" w:rsidRDefault="00185C87">
            <w:r>
              <w:t>R</w:t>
            </w:r>
          </w:p>
        </w:tc>
      </w:tr>
      <w:tr w:rsidR="005E0150" w14:paraId="5AF7699C" w14:textId="77777777">
        <w:tblPrEx>
          <w:tblCellMar>
            <w:top w:w="0" w:type="dxa"/>
            <w:bottom w:w="0" w:type="dxa"/>
          </w:tblCellMar>
        </w:tblPrEx>
        <w:tc>
          <w:tcPr>
            <w:tcW w:w="0" w:type="auto"/>
          </w:tcPr>
          <w:p w14:paraId="14DA6A5C" w14:textId="77777777" w:rsidR="005E0150" w:rsidRDefault="00185C87">
            <w:r>
              <w:rPr>
                <w:b/>
                <w:bCs/>
              </w:rPr>
              <w:t>Pilot Clients</w:t>
            </w:r>
          </w:p>
        </w:tc>
        <w:tc>
          <w:tcPr>
            <w:tcW w:w="0" w:type="auto"/>
          </w:tcPr>
          <w:p w14:paraId="1A2F17B4" w14:textId="77777777" w:rsidR="005E0150" w:rsidRDefault="00185C87">
            <w:r>
              <w:t>I</w:t>
            </w:r>
          </w:p>
        </w:tc>
        <w:tc>
          <w:tcPr>
            <w:tcW w:w="0" w:type="auto"/>
          </w:tcPr>
          <w:p w14:paraId="1BAD046C" w14:textId="77777777" w:rsidR="005E0150" w:rsidRDefault="00185C87">
            <w:r>
              <w:t>C</w:t>
            </w:r>
          </w:p>
        </w:tc>
        <w:tc>
          <w:tcPr>
            <w:tcW w:w="0" w:type="auto"/>
          </w:tcPr>
          <w:p w14:paraId="578F6745" w14:textId="77777777" w:rsidR="005E0150" w:rsidRDefault="00185C87">
            <w:r>
              <w:t>I</w:t>
            </w:r>
          </w:p>
        </w:tc>
        <w:tc>
          <w:tcPr>
            <w:tcW w:w="0" w:type="auto"/>
          </w:tcPr>
          <w:p w14:paraId="33799936" w14:textId="77777777" w:rsidR="005E0150" w:rsidRDefault="00185C87">
            <w:r>
              <w:t>R</w:t>
            </w:r>
          </w:p>
        </w:tc>
      </w:tr>
      <w:tr w:rsidR="005E0150" w14:paraId="27D23E35" w14:textId="77777777">
        <w:tblPrEx>
          <w:tblCellMar>
            <w:top w:w="0" w:type="dxa"/>
            <w:bottom w:w="0" w:type="dxa"/>
          </w:tblCellMar>
        </w:tblPrEx>
        <w:tc>
          <w:tcPr>
            <w:tcW w:w="0" w:type="auto"/>
          </w:tcPr>
          <w:p w14:paraId="609B59F7" w14:textId="77777777" w:rsidR="005E0150" w:rsidRDefault="00185C87">
            <w:r>
              <w:rPr>
                <w:b/>
                <w:bCs/>
              </w:rPr>
              <w:t>Executive Sponsor (MCM)</w:t>
            </w:r>
          </w:p>
        </w:tc>
        <w:tc>
          <w:tcPr>
            <w:tcW w:w="0" w:type="auto"/>
          </w:tcPr>
          <w:p w14:paraId="42D73FD5" w14:textId="77777777" w:rsidR="005E0150" w:rsidRDefault="00185C87">
            <w:r>
              <w:t>R</w:t>
            </w:r>
          </w:p>
        </w:tc>
        <w:tc>
          <w:tcPr>
            <w:tcW w:w="0" w:type="auto"/>
          </w:tcPr>
          <w:p w14:paraId="56B8A5D2" w14:textId="77777777" w:rsidR="005E0150" w:rsidRDefault="00185C87">
            <w:r>
              <w:t>I</w:t>
            </w:r>
          </w:p>
        </w:tc>
        <w:tc>
          <w:tcPr>
            <w:tcW w:w="0" w:type="auto"/>
          </w:tcPr>
          <w:p w14:paraId="04BE4228" w14:textId="77777777" w:rsidR="005E0150" w:rsidRDefault="00185C87">
            <w:r>
              <w:t>A</w:t>
            </w:r>
          </w:p>
        </w:tc>
        <w:tc>
          <w:tcPr>
            <w:tcW w:w="0" w:type="auto"/>
          </w:tcPr>
          <w:p w14:paraId="11FCBC58" w14:textId="77777777" w:rsidR="005E0150" w:rsidRDefault="00185C87">
            <w:r>
              <w:t>I</w:t>
            </w:r>
          </w:p>
        </w:tc>
      </w:tr>
    </w:tbl>
    <w:p w14:paraId="47A9409C" w14:textId="77777777" w:rsidR="005E0150" w:rsidRDefault="005E0150"/>
    <w:p w14:paraId="432073D8" w14:textId="77777777" w:rsidR="005E0150" w:rsidRDefault="00185C87">
      <w:pPr>
        <w:spacing w:after="120"/>
      </w:pPr>
      <w:r>
        <w:rPr>
          <w:b/>
          <w:bCs/>
        </w:rPr>
        <w:t>Key:</w:t>
      </w:r>
    </w:p>
    <w:p w14:paraId="4F08F0C5" w14:textId="77777777" w:rsidR="005E0150" w:rsidRDefault="00185C87">
      <w:pPr>
        <w:pStyle w:val="ListParagraph"/>
        <w:numPr>
          <w:ilvl w:val="0"/>
          <w:numId w:val="1"/>
        </w:numPr>
        <w:spacing w:after="60"/>
      </w:pPr>
      <w:r>
        <w:rPr>
          <w:b/>
          <w:bCs/>
        </w:rPr>
        <w:t>A (Accountable):</w:t>
      </w:r>
      <w:r>
        <w:t xml:space="preserve"> Ultimate ownership.</w:t>
      </w:r>
    </w:p>
    <w:p w14:paraId="2509A476" w14:textId="77777777" w:rsidR="005E0150" w:rsidRDefault="00185C87">
      <w:pPr>
        <w:pStyle w:val="ListParagraph"/>
        <w:numPr>
          <w:ilvl w:val="0"/>
          <w:numId w:val="1"/>
        </w:numPr>
        <w:spacing w:after="60"/>
      </w:pPr>
      <w:r>
        <w:rPr>
          <w:b/>
          <w:bCs/>
        </w:rPr>
        <w:t>R (Responsible):</w:t>
      </w:r>
      <w:r>
        <w:t xml:space="preserve"> Performs the task.</w:t>
      </w:r>
    </w:p>
    <w:p w14:paraId="7DF7161C" w14:textId="77777777" w:rsidR="005E0150" w:rsidRDefault="00185C87">
      <w:pPr>
        <w:pStyle w:val="ListParagraph"/>
        <w:numPr>
          <w:ilvl w:val="0"/>
          <w:numId w:val="1"/>
        </w:numPr>
        <w:spacing w:after="60"/>
      </w:pPr>
      <w:r>
        <w:rPr>
          <w:b/>
          <w:bCs/>
        </w:rPr>
        <w:t>C (Consulted):</w:t>
      </w:r>
      <w:r>
        <w:t xml:space="preserve"> Provides input.</w:t>
      </w:r>
    </w:p>
    <w:p w14:paraId="0B1828CF" w14:textId="77777777" w:rsidR="005E0150" w:rsidRDefault="00185C87">
      <w:pPr>
        <w:pStyle w:val="ListParagraph"/>
        <w:numPr>
          <w:ilvl w:val="0"/>
          <w:numId w:val="1"/>
        </w:numPr>
        <w:spacing w:after="60"/>
      </w:pPr>
      <w:r>
        <w:rPr>
          <w:b/>
          <w:bCs/>
        </w:rPr>
        <w:t>I (Informed):</w:t>
      </w:r>
      <w:r>
        <w:t xml:space="preserve"> Kept updated.</w:t>
      </w:r>
    </w:p>
    <w:p w14:paraId="38E251C2" w14:textId="77777777" w:rsidR="005E0150" w:rsidRDefault="005E0150"/>
    <w:p w14:paraId="5D676108" w14:textId="77777777" w:rsidR="005E0150" w:rsidRDefault="00185C87">
      <w:pPr>
        <w:spacing w:before="240" w:after="240"/>
      </w:pPr>
      <w:r>
        <w:rPr>
          <w:color w:val="CCCCCC"/>
        </w:rPr>
        <w:t>─────────────────────────────────────────────────────────</w:t>
      </w:r>
    </w:p>
    <w:p w14:paraId="62025CC6" w14:textId="77777777" w:rsidR="005E0150" w:rsidRDefault="005E0150"/>
    <w:p w14:paraId="0FAE1537" w14:textId="77777777" w:rsidR="005E0150" w:rsidRDefault="00185C87">
      <w:pPr>
        <w:pStyle w:val="Heading2"/>
        <w:spacing w:before="180" w:after="120"/>
      </w:pPr>
      <w:bookmarkStart w:id="556" w:name="_Toc214274432"/>
      <w:r>
        <w:t>7. Tools and Techniques</w:t>
      </w:r>
      <w:bookmarkEnd w:id="55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0"/>
        <w:gridCol w:w="3235"/>
        <w:gridCol w:w="2811"/>
      </w:tblGrid>
      <w:tr w:rsidR="005E0150" w14:paraId="3BEAE111" w14:textId="77777777">
        <w:tblPrEx>
          <w:tblCellMar>
            <w:top w:w="0" w:type="dxa"/>
            <w:bottom w:w="0" w:type="dxa"/>
          </w:tblCellMar>
        </w:tblPrEx>
        <w:tc>
          <w:tcPr>
            <w:tcW w:w="0" w:type="auto"/>
            <w:shd w:val="solid" w:color="E0E0E0" w:fill="auto"/>
          </w:tcPr>
          <w:p w14:paraId="24708712" w14:textId="77777777" w:rsidR="005E0150" w:rsidRDefault="00185C87">
            <w:r>
              <w:rPr>
                <w:b/>
                <w:bCs/>
              </w:rPr>
              <w:t>Category</w:t>
            </w:r>
          </w:p>
        </w:tc>
        <w:tc>
          <w:tcPr>
            <w:tcW w:w="0" w:type="auto"/>
            <w:shd w:val="solid" w:color="E0E0E0" w:fill="auto"/>
          </w:tcPr>
          <w:p w14:paraId="0BFA77D6" w14:textId="77777777" w:rsidR="005E0150" w:rsidRDefault="00185C87">
            <w:r>
              <w:rPr>
                <w:b/>
                <w:bCs/>
              </w:rPr>
              <w:t>Tool/Technique</w:t>
            </w:r>
          </w:p>
        </w:tc>
        <w:tc>
          <w:tcPr>
            <w:tcW w:w="0" w:type="auto"/>
            <w:shd w:val="solid" w:color="E0E0E0" w:fill="auto"/>
          </w:tcPr>
          <w:p w14:paraId="22D40C5C" w14:textId="77777777" w:rsidR="005E0150" w:rsidRDefault="00185C87">
            <w:r>
              <w:rPr>
                <w:b/>
                <w:bCs/>
              </w:rPr>
              <w:t>Purpose</w:t>
            </w:r>
          </w:p>
        </w:tc>
      </w:tr>
      <w:tr w:rsidR="005E0150" w14:paraId="7A8F9FB0" w14:textId="77777777">
        <w:tblPrEx>
          <w:tblCellMar>
            <w:top w:w="0" w:type="dxa"/>
            <w:bottom w:w="0" w:type="dxa"/>
          </w:tblCellMar>
        </w:tblPrEx>
        <w:tc>
          <w:tcPr>
            <w:tcW w:w="0" w:type="auto"/>
          </w:tcPr>
          <w:p w14:paraId="3CC91321" w14:textId="77777777" w:rsidR="005E0150" w:rsidRDefault="00185C87">
            <w:r>
              <w:rPr>
                <w:b/>
                <w:bCs/>
              </w:rPr>
              <w:t>Requirements Management</w:t>
            </w:r>
          </w:p>
        </w:tc>
        <w:tc>
          <w:tcPr>
            <w:tcW w:w="0" w:type="auto"/>
          </w:tcPr>
          <w:p w14:paraId="08EFBD8C" w14:textId="77777777" w:rsidR="005E0150" w:rsidRDefault="00185C87">
            <w:r>
              <w:t>Jira + Confluence</w:t>
            </w:r>
          </w:p>
        </w:tc>
        <w:tc>
          <w:tcPr>
            <w:tcW w:w="0" w:type="auto"/>
          </w:tcPr>
          <w:p w14:paraId="70474E31" w14:textId="77777777" w:rsidR="005E0150" w:rsidRDefault="00185C87">
            <w:r>
              <w:t>Backlog and documentation</w:t>
            </w:r>
          </w:p>
        </w:tc>
      </w:tr>
      <w:tr w:rsidR="005E0150" w14:paraId="538C5ECC" w14:textId="77777777">
        <w:tblPrEx>
          <w:tblCellMar>
            <w:top w:w="0" w:type="dxa"/>
            <w:bottom w:w="0" w:type="dxa"/>
          </w:tblCellMar>
        </w:tblPrEx>
        <w:tc>
          <w:tcPr>
            <w:tcW w:w="0" w:type="auto"/>
          </w:tcPr>
          <w:p w14:paraId="72EE26BC" w14:textId="77777777" w:rsidR="005E0150" w:rsidRDefault="00185C87">
            <w:r>
              <w:rPr>
                <w:b/>
                <w:bCs/>
              </w:rPr>
              <w:lastRenderedPageBreak/>
              <w:t>Scope Visualization</w:t>
            </w:r>
          </w:p>
        </w:tc>
        <w:tc>
          <w:tcPr>
            <w:tcW w:w="0" w:type="auto"/>
          </w:tcPr>
          <w:p w14:paraId="3550E79E" w14:textId="77777777" w:rsidR="005E0150" w:rsidRDefault="00185C87">
            <w:r>
              <w:t>Miro (WBS)</w:t>
            </w:r>
          </w:p>
        </w:tc>
        <w:tc>
          <w:tcPr>
            <w:tcW w:w="0" w:type="auto"/>
          </w:tcPr>
          <w:p w14:paraId="7BD272D5" w14:textId="77777777" w:rsidR="005E0150" w:rsidRDefault="00185C87">
            <w:r>
              <w:t>Hierarchical decomposition</w:t>
            </w:r>
          </w:p>
        </w:tc>
      </w:tr>
      <w:tr w:rsidR="005E0150" w14:paraId="77553B22" w14:textId="77777777">
        <w:tblPrEx>
          <w:tblCellMar>
            <w:top w:w="0" w:type="dxa"/>
            <w:bottom w:w="0" w:type="dxa"/>
          </w:tblCellMar>
        </w:tblPrEx>
        <w:tc>
          <w:tcPr>
            <w:tcW w:w="0" w:type="auto"/>
          </w:tcPr>
          <w:p w14:paraId="4B1D970B" w14:textId="77777777" w:rsidR="005E0150" w:rsidRDefault="00185C87">
            <w:r>
              <w:rPr>
                <w:b/>
                <w:bCs/>
              </w:rPr>
              <w:t>Change Control</w:t>
            </w:r>
          </w:p>
        </w:tc>
        <w:tc>
          <w:tcPr>
            <w:tcW w:w="0" w:type="auto"/>
          </w:tcPr>
          <w:p w14:paraId="49386028" w14:textId="77777777" w:rsidR="005E0150" w:rsidRDefault="00185C87">
            <w:r>
              <w:t>Confluence CR Forms</w:t>
            </w:r>
          </w:p>
        </w:tc>
        <w:tc>
          <w:tcPr>
            <w:tcW w:w="0" w:type="auto"/>
          </w:tcPr>
          <w:p w14:paraId="12CDAC3C" w14:textId="77777777" w:rsidR="005E0150" w:rsidRDefault="00185C87">
            <w:r>
              <w:t>Formal change requests</w:t>
            </w:r>
          </w:p>
        </w:tc>
      </w:tr>
      <w:tr w:rsidR="005E0150" w14:paraId="66577C00" w14:textId="77777777">
        <w:tblPrEx>
          <w:tblCellMar>
            <w:top w:w="0" w:type="dxa"/>
            <w:bottom w:w="0" w:type="dxa"/>
          </w:tblCellMar>
        </w:tblPrEx>
        <w:tc>
          <w:tcPr>
            <w:tcW w:w="0" w:type="auto"/>
          </w:tcPr>
          <w:p w14:paraId="1BCA702E" w14:textId="77777777" w:rsidR="005E0150" w:rsidRDefault="00185C87">
            <w:r>
              <w:rPr>
                <w:b/>
                <w:bCs/>
              </w:rPr>
              <w:t>Validation</w:t>
            </w:r>
          </w:p>
        </w:tc>
        <w:tc>
          <w:tcPr>
            <w:tcW w:w="0" w:type="auto"/>
          </w:tcPr>
          <w:p w14:paraId="403E4CAF" w14:textId="77777777" w:rsidR="005E0150" w:rsidRDefault="00185C87">
            <w:r>
              <w:t>TestRail</w:t>
            </w:r>
          </w:p>
        </w:tc>
        <w:tc>
          <w:tcPr>
            <w:tcW w:w="0" w:type="auto"/>
          </w:tcPr>
          <w:p w14:paraId="3110A35A" w14:textId="77777777" w:rsidR="005E0150" w:rsidRDefault="00185C87">
            <w:r>
              <w:t>UAT and regression testing</w:t>
            </w:r>
          </w:p>
        </w:tc>
      </w:tr>
      <w:tr w:rsidR="005E0150" w14:paraId="265C1E34" w14:textId="77777777">
        <w:tblPrEx>
          <w:tblCellMar>
            <w:top w:w="0" w:type="dxa"/>
            <w:bottom w:w="0" w:type="dxa"/>
          </w:tblCellMar>
        </w:tblPrEx>
        <w:tc>
          <w:tcPr>
            <w:tcW w:w="0" w:type="auto"/>
          </w:tcPr>
          <w:p w14:paraId="453CF0B4" w14:textId="77777777" w:rsidR="005E0150" w:rsidRDefault="00185C87">
            <w:r>
              <w:rPr>
                <w:b/>
                <w:bCs/>
              </w:rPr>
              <w:t>Collaboration</w:t>
            </w:r>
          </w:p>
        </w:tc>
        <w:tc>
          <w:tcPr>
            <w:tcW w:w="0" w:type="auto"/>
          </w:tcPr>
          <w:p w14:paraId="4DEB0806" w14:textId="77777777" w:rsidR="005E0150" w:rsidRDefault="00185C87">
            <w:r>
              <w:t>Slack + Zoom</w:t>
            </w:r>
          </w:p>
        </w:tc>
        <w:tc>
          <w:tcPr>
            <w:tcW w:w="0" w:type="auto"/>
          </w:tcPr>
          <w:p w14:paraId="4C9FB7D4" w14:textId="77777777" w:rsidR="005E0150" w:rsidRDefault="00185C87">
            <w:r>
              <w:t>Stakeholder workshops</w:t>
            </w:r>
          </w:p>
        </w:tc>
      </w:tr>
      <w:tr w:rsidR="005E0150" w14:paraId="313D52E5" w14:textId="77777777">
        <w:tblPrEx>
          <w:tblCellMar>
            <w:top w:w="0" w:type="dxa"/>
            <w:bottom w:w="0" w:type="dxa"/>
          </w:tblCellMar>
        </w:tblPrEx>
        <w:tc>
          <w:tcPr>
            <w:tcW w:w="0" w:type="auto"/>
          </w:tcPr>
          <w:p w14:paraId="36FF70BB" w14:textId="77777777" w:rsidR="005E0150" w:rsidRDefault="00185C87">
            <w:r>
              <w:rPr>
                <w:b/>
                <w:bCs/>
              </w:rPr>
              <w:t>AI Model Training</w:t>
            </w:r>
          </w:p>
        </w:tc>
        <w:tc>
          <w:tcPr>
            <w:tcW w:w="0" w:type="auto"/>
          </w:tcPr>
          <w:p w14:paraId="0094867C" w14:textId="77777777" w:rsidR="005E0150" w:rsidRDefault="00185C87">
            <w:r>
              <w:t>TensorFlow + AWS SageMaker</w:t>
            </w:r>
          </w:p>
        </w:tc>
        <w:tc>
          <w:tcPr>
            <w:tcW w:w="0" w:type="auto"/>
          </w:tcPr>
          <w:p w14:paraId="5CF800A3" w14:textId="77777777" w:rsidR="005E0150" w:rsidRDefault="00185C87">
            <w:r>
              <w:t>Machine learning pipelines</w:t>
            </w:r>
          </w:p>
        </w:tc>
      </w:tr>
    </w:tbl>
    <w:p w14:paraId="18A1ECCB" w14:textId="77777777" w:rsidR="005E0150" w:rsidRDefault="005E0150"/>
    <w:p w14:paraId="1705D3CF" w14:textId="77777777" w:rsidR="005E0150" w:rsidRDefault="00185C87">
      <w:pPr>
        <w:spacing w:before="240" w:after="240"/>
      </w:pPr>
      <w:r>
        <w:rPr>
          <w:color w:val="CCCCCC"/>
        </w:rPr>
        <w:t>─────────────────────────────────────────────────────────</w:t>
      </w:r>
    </w:p>
    <w:p w14:paraId="559B582E" w14:textId="77777777" w:rsidR="005E0150" w:rsidRDefault="005E0150"/>
    <w:p w14:paraId="4392CE74" w14:textId="77777777" w:rsidR="005E0150" w:rsidRDefault="00185C87">
      <w:pPr>
        <w:pStyle w:val="Heading2"/>
        <w:spacing w:before="180" w:after="120"/>
      </w:pPr>
      <w:bookmarkStart w:id="557" w:name="_Toc214274433"/>
      <w:r>
        <w:t>8. Key Performance Indicators (KPIs)</w:t>
      </w:r>
      <w:bookmarkEnd w:id="55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645"/>
        <w:gridCol w:w="2809"/>
        <w:gridCol w:w="1108"/>
        <w:gridCol w:w="1908"/>
      </w:tblGrid>
      <w:tr w:rsidR="005E0150" w14:paraId="0B9B9D08" w14:textId="77777777">
        <w:tblPrEx>
          <w:tblCellMar>
            <w:top w:w="0" w:type="dxa"/>
            <w:bottom w:w="0" w:type="dxa"/>
          </w:tblCellMar>
        </w:tblPrEx>
        <w:tc>
          <w:tcPr>
            <w:tcW w:w="0" w:type="auto"/>
            <w:shd w:val="solid" w:color="E0E0E0" w:fill="auto"/>
          </w:tcPr>
          <w:p w14:paraId="720707A3" w14:textId="77777777" w:rsidR="005E0150" w:rsidRDefault="00185C87">
            <w:r>
              <w:rPr>
                <w:b/>
                <w:bCs/>
              </w:rPr>
              <w:t>KPI</w:t>
            </w:r>
          </w:p>
        </w:tc>
        <w:tc>
          <w:tcPr>
            <w:tcW w:w="0" w:type="auto"/>
            <w:shd w:val="solid" w:color="E0E0E0" w:fill="auto"/>
          </w:tcPr>
          <w:p w14:paraId="12BCEDB5" w14:textId="77777777" w:rsidR="005E0150" w:rsidRDefault="00185C87">
            <w:r>
              <w:rPr>
                <w:b/>
                <w:bCs/>
              </w:rPr>
              <w:t>Target</w:t>
            </w:r>
          </w:p>
        </w:tc>
        <w:tc>
          <w:tcPr>
            <w:tcW w:w="0" w:type="auto"/>
            <w:shd w:val="solid" w:color="E0E0E0" w:fill="auto"/>
          </w:tcPr>
          <w:p w14:paraId="74F7E509" w14:textId="77777777" w:rsidR="005E0150" w:rsidRDefault="00185C87">
            <w:r>
              <w:rPr>
                <w:b/>
                <w:bCs/>
              </w:rPr>
              <w:t>Measurement Method</w:t>
            </w:r>
          </w:p>
        </w:tc>
        <w:tc>
          <w:tcPr>
            <w:tcW w:w="0" w:type="auto"/>
            <w:shd w:val="solid" w:color="E0E0E0" w:fill="auto"/>
          </w:tcPr>
          <w:p w14:paraId="651A7185" w14:textId="77777777" w:rsidR="005E0150" w:rsidRDefault="00185C87">
            <w:r>
              <w:rPr>
                <w:b/>
                <w:bCs/>
              </w:rPr>
              <w:t>Frequency</w:t>
            </w:r>
          </w:p>
        </w:tc>
        <w:tc>
          <w:tcPr>
            <w:tcW w:w="0" w:type="auto"/>
            <w:shd w:val="solid" w:color="E0E0E0" w:fill="auto"/>
          </w:tcPr>
          <w:p w14:paraId="4281E0D8" w14:textId="77777777" w:rsidR="005E0150" w:rsidRDefault="00185C87">
            <w:r>
              <w:rPr>
                <w:b/>
                <w:bCs/>
              </w:rPr>
              <w:t>Owner</w:t>
            </w:r>
          </w:p>
        </w:tc>
      </w:tr>
      <w:tr w:rsidR="005E0150" w14:paraId="18EB61C5" w14:textId="77777777">
        <w:tblPrEx>
          <w:tblCellMar>
            <w:top w:w="0" w:type="dxa"/>
            <w:bottom w:w="0" w:type="dxa"/>
          </w:tblCellMar>
        </w:tblPrEx>
        <w:tc>
          <w:tcPr>
            <w:tcW w:w="0" w:type="auto"/>
          </w:tcPr>
          <w:p w14:paraId="6BE3F839" w14:textId="77777777" w:rsidR="005E0150" w:rsidRDefault="00185C87">
            <w:r>
              <w:rPr>
                <w:b/>
                <w:bCs/>
              </w:rPr>
              <w:t>Scope Adherence (%)</w:t>
            </w:r>
          </w:p>
        </w:tc>
        <w:tc>
          <w:tcPr>
            <w:tcW w:w="0" w:type="auto"/>
          </w:tcPr>
          <w:p w14:paraId="23B68504" w14:textId="77777777" w:rsidR="005E0150" w:rsidRDefault="00185C87">
            <w:r>
              <w:t>≥95%</w:t>
            </w:r>
          </w:p>
        </w:tc>
        <w:tc>
          <w:tcPr>
            <w:tcW w:w="0" w:type="auto"/>
          </w:tcPr>
          <w:p w14:paraId="2C19A9EB" w14:textId="77777777" w:rsidR="005E0150" w:rsidRDefault="00185C87">
            <w:r>
              <w:t># of delivered features vs. planned</w:t>
            </w:r>
          </w:p>
        </w:tc>
        <w:tc>
          <w:tcPr>
            <w:tcW w:w="0" w:type="auto"/>
          </w:tcPr>
          <w:p w14:paraId="6F987070" w14:textId="77777777" w:rsidR="005E0150" w:rsidRDefault="00185C87">
            <w:r>
              <w:t>Monthly</w:t>
            </w:r>
          </w:p>
        </w:tc>
        <w:tc>
          <w:tcPr>
            <w:tcW w:w="0" w:type="auto"/>
          </w:tcPr>
          <w:p w14:paraId="461E713F" w14:textId="77777777" w:rsidR="005E0150" w:rsidRDefault="00185C87">
            <w:r>
              <w:t>PM</w:t>
            </w:r>
          </w:p>
        </w:tc>
      </w:tr>
      <w:tr w:rsidR="005E0150" w14:paraId="672401C2" w14:textId="77777777">
        <w:tblPrEx>
          <w:tblCellMar>
            <w:top w:w="0" w:type="dxa"/>
            <w:bottom w:w="0" w:type="dxa"/>
          </w:tblCellMar>
        </w:tblPrEx>
        <w:tc>
          <w:tcPr>
            <w:tcW w:w="0" w:type="auto"/>
          </w:tcPr>
          <w:p w14:paraId="19127AEA" w14:textId="77777777" w:rsidR="005E0150" w:rsidRDefault="00185C87">
            <w:r>
              <w:rPr>
                <w:b/>
                <w:bCs/>
              </w:rPr>
              <w:t>Change Request Cycle Time</w:t>
            </w:r>
          </w:p>
        </w:tc>
        <w:tc>
          <w:tcPr>
            <w:tcW w:w="0" w:type="auto"/>
          </w:tcPr>
          <w:p w14:paraId="75022D42" w14:textId="77777777" w:rsidR="005E0150" w:rsidRDefault="00185C87">
            <w:r>
              <w:t>≤5 days</w:t>
            </w:r>
          </w:p>
        </w:tc>
        <w:tc>
          <w:tcPr>
            <w:tcW w:w="0" w:type="auto"/>
          </w:tcPr>
          <w:p w14:paraId="6F8F3D67" w14:textId="77777777" w:rsidR="005E0150" w:rsidRDefault="00185C87">
            <w:r>
              <w:t>CR submission to approval</w:t>
            </w:r>
          </w:p>
        </w:tc>
        <w:tc>
          <w:tcPr>
            <w:tcW w:w="0" w:type="auto"/>
          </w:tcPr>
          <w:p w14:paraId="65337F25" w14:textId="77777777" w:rsidR="005E0150" w:rsidRDefault="00185C87">
            <w:r>
              <w:t>Per change</w:t>
            </w:r>
          </w:p>
        </w:tc>
        <w:tc>
          <w:tcPr>
            <w:tcW w:w="0" w:type="auto"/>
          </w:tcPr>
          <w:p w14:paraId="03A1897C" w14:textId="77777777" w:rsidR="005E0150" w:rsidRDefault="00185C87">
            <w:r>
              <w:t>PM</w:t>
            </w:r>
          </w:p>
        </w:tc>
      </w:tr>
      <w:tr w:rsidR="005E0150" w14:paraId="5FAEBA3F" w14:textId="77777777">
        <w:tblPrEx>
          <w:tblCellMar>
            <w:top w:w="0" w:type="dxa"/>
            <w:bottom w:w="0" w:type="dxa"/>
          </w:tblCellMar>
        </w:tblPrEx>
        <w:tc>
          <w:tcPr>
            <w:tcW w:w="0" w:type="auto"/>
          </w:tcPr>
          <w:p w14:paraId="6B6453A7" w14:textId="77777777" w:rsidR="005E0150" w:rsidRDefault="00185C87">
            <w:r>
              <w:rPr>
                <w:b/>
                <w:bCs/>
              </w:rPr>
              <w:t>Backlog Health Score</w:t>
            </w:r>
          </w:p>
        </w:tc>
        <w:tc>
          <w:tcPr>
            <w:tcW w:w="0" w:type="auto"/>
          </w:tcPr>
          <w:p w14:paraId="02EA2841" w14:textId="77777777" w:rsidR="005E0150" w:rsidRDefault="00185C87">
            <w:r>
              <w:t>≥80%</w:t>
            </w:r>
          </w:p>
        </w:tc>
        <w:tc>
          <w:tcPr>
            <w:tcW w:w="0" w:type="auto"/>
          </w:tcPr>
          <w:p w14:paraId="6C16FF61" w14:textId="77777777" w:rsidR="005E0150" w:rsidRDefault="00185C87">
            <w:r>
              <w:t>% of refined vs. total backlog items</w:t>
            </w:r>
          </w:p>
        </w:tc>
        <w:tc>
          <w:tcPr>
            <w:tcW w:w="0" w:type="auto"/>
          </w:tcPr>
          <w:p w14:paraId="49502E2B" w14:textId="77777777" w:rsidR="005E0150" w:rsidRDefault="00185C87">
            <w:r>
              <w:t>Bi-weekly</w:t>
            </w:r>
          </w:p>
        </w:tc>
        <w:tc>
          <w:tcPr>
            <w:tcW w:w="0" w:type="auto"/>
          </w:tcPr>
          <w:p w14:paraId="2407F0D4" w14:textId="77777777" w:rsidR="005E0150" w:rsidRDefault="00185C87">
            <w:r>
              <w:t>PO</w:t>
            </w:r>
          </w:p>
        </w:tc>
      </w:tr>
      <w:tr w:rsidR="005E0150" w14:paraId="5073C128" w14:textId="77777777">
        <w:tblPrEx>
          <w:tblCellMar>
            <w:top w:w="0" w:type="dxa"/>
            <w:bottom w:w="0" w:type="dxa"/>
          </w:tblCellMar>
        </w:tblPrEx>
        <w:tc>
          <w:tcPr>
            <w:tcW w:w="0" w:type="auto"/>
          </w:tcPr>
          <w:p w14:paraId="4D2BFCCB" w14:textId="77777777" w:rsidR="005E0150" w:rsidRDefault="00185C87">
            <w:r>
              <w:rPr>
                <w:b/>
                <w:bCs/>
              </w:rPr>
              <w:t>UAT Pass Rate</w:t>
            </w:r>
          </w:p>
        </w:tc>
        <w:tc>
          <w:tcPr>
            <w:tcW w:w="0" w:type="auto"/>
          </w:tcPr>
          <w:p w14:paraId="2B8DE5E4" w14:textId="77777777" w:rsidR="005E0150" w:rsidRDefault="00185C87">
            <w:r>
              <w:t>100%</w:t>
            </w:r>
          </w:p>
        </w:tc>
        <w:tc>
          <w:tcPr>
            <w:tcW w:w="0" w:type="auto"/>
          </w:tcPr>
          <w:p w14:paraId="7DB9361D" w14:textId="77777777" w:rsidR="005E0150" w:rsidRDefault="00185C87">
            <w:r>
              <w:t># of accepted deliverables</w:t>
            </w:r>
          </w:p>
        </w:tc>
        <w:tc>
          <w:tcPr>
            <w:tcW w:w="0" w:type="auto"/>
          </w:tcPr>
          <w:p w14:paraId="455DF204" w14:textId="77777777" w:rsidR="005E0150" w:rsidRDefault="00185C87">
            <w:r>
              <w:t>Per milestone</w:t>
            </w:r>
          </w:p>
        </w:tc>
        <w:tc>
          <w:tcPr>
            <w:tcW w:w="0" w:type="auto"/>
          </w:tcPr>
          <w:p w14:paraId="401A6A7B" w14:textId="77777777" w:rsidR="005E0150" w:rsidRDefault="00185C87">
            <w:r>
              <w:t>QA Lead</w:t>
            </w:r>
          </w:p>
        </w:tc>
      </w:tr>
      <w:tr w:rsidR="005E0150" w14:paraId="02309BC5" w14:textId="77777777">
        <w:tblPrEx>
          <w:tblCellMar>
            <w:top w:w="0" w:type="dxa"/>
            <w:bottom w:w="0" w:type="dxa"/>
          </w:tblCellMar>
        </w:tblPrEx>
        <w:tc>
          <w:tcPr>
            <w:tcW w:w="0" w:type="auto"/>
          </w:tcPr>
          <w:p w14:paraId="03C5F885" w14:textId="77777777" w:rsidR="005E0150" w:rsidRDefault="00185C87">
            <w:r>
              <w:rPr>
                <w:b/>
                <w:bCs/>
              </w:rPr>
              <w:t>Pilot Client Satisfaction (NPS)</w:t>
            </w:r>
          </w:p>
        </w:tc>
        <w:tc>
          <w:tcPr>
            <w:tcW w:w="0" w:type="auto"/>
          </w:tcPr>
          <w:p w14:paraId="5CDBC9C0" w14:textId="77777777" w:rsidR="005E0150" w:rsidRDefault="00185C87">
            <w:r>
              <w:t>≥70</w:t>
            </w:r>
          </w:p>
        </w:tc>
        <w:tc>
          <w:tcPr>
            <w:tcW w:w="0" w:type="auto"/>
          </w:tcPr>
          <w:p w14:paraId="76D7B6DE" w14:textId="77777777" w:rsidR="005E0150" w:rsidRDefault="00185C87">
            <w:r>
              <w:t>Post-beta survey</w:t>
            </w:r>
          </w:p>
        </w:tc>
        <w:tc>
          <w:tcPr>
            <w:tcW w:w="0" w:type="auto"/>
          </w:tcPr>
          <w:p w14:paraId="4C8F66F9" w14:textId="77777777" w:rsidR="005E0150" w:rsidRDefault="00185C87">
            <w:r>
              <w:t>Q1 2026</w:t>
            </w:r>
          </w:p>
        </w:tc>
        <w:tc>
          <w:tcPr>
            <w:tcW w:w="0" w:type="auto"/>
          </w:tcPr>
          <w:p w14:paraId="346E2FE8" w14:textId="77777777" w:rsidR="005E0150" w:rsidRDefault="00185C87">
            <w:r>
              <w:t>Client Success Manager</w:t>
            </w:r>
          </w:p>
        </w:tc>
      </w:tr>
    </w:tbl>
    <w:p w14:paraId="1DD488CB" w14:textId="77777777" w:rsidR="005E0150" w:rsidRDefault="005E0150"/>
    <w:p w14:paraId="7D909E60" w14:textId="77777777" w:rsidR="005E0150" w:rsidRDefault="00185C87">
      <w:pPr>
        <w:spacing w:before="240" w:after="240"/>
      </w:pPr>
      <w:r>
        <w:rPr>
          <w:color w:val="CCCCCC"/>
        </w:rPr>
        <w:t>─────────────────────────────────────────────────────────</w:t>
      </w:r>
    </w:p>
    <w:p w14:paraId="3018B66C" w14:textId="77777777" w:rsidR="005E0150" w:rsidRDefault="005E0150"/>
    <w:p w14:paraId="3F1B164A" w14:textId="77777777" w:rsidR="005E0150" w:rsidRDefault="00185C87">
      <w:pPr>
        <w:pStyle w:val="Heading2"/>
        <w:spacing w:before="180" w:after="120"/>
      </w:pPr>
      <w:bookmarkStart w:id="558" w:name="_Toc214274434"/>
      <w:r>
        <w:t>9. Risks and Mitigation Strategies</w:t>
      </w:r>
      <w:bookmarkEnd w:id="55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987"/>
        <w:gridCol w:w="632"/>
        <w:gridCol w:w="4174"/>
        <w:gridCol w:w="1252"/>
      </w:tblGrid>
      <w:tr w:rsidR="005E0150" w14:paraId="23F30673" w14:textId="77777777">
        <w:tblPrEx>
          <w:tblCellMar>
            <w:top w:w="0" w:type="dxa"/>
            <w:bottom w:w="0" w:type="dxa"/>
          </w:tblCellMar>
        </w:tblPrEx>
        <w:tc>
          <w:tcPr>
            <w:tcW w:w="0" w:type="auto"/>
            <w:shd w:val="solid" w:color="E0E0E0" w:fill="auto"/>
          </w:tcPr>
          <w:p w14:paraId="0D32F28C" w14:textId="77777777" w:rsidR="005E0150" w:rsidRDefault="00185C87">
            <w:r>
              <w:rPr>
                <w:b/>
                <w:bCs/>
              </w:rPr>
              <w:t>Risk</w:t>
            </w:r>
          </w:p>
        </w:tc>
        <w:tc>
          <w:tcPr>
            <w:tcW w:w="0" w:type="auto"/>
            <w:shd w:val="solid" w:color="E0E0E0" w:fill="auto"/>
          </w:tcPr>
          <w:p w14:paraId="768F9A48" w14:textId="77777777" w:rsidR="005E0150" w:rsidRDefault="00185C87">
            <w:r>
              <w:rPr>
                <w:b/>
                <w:bCs/>
              </w:rPr>
              <w:t>Probability</w:t>
            </w:r>
          </w:p>
        </w:tc>
        <w:tc>
          <w:tcPr>
            <w:tcW w:w="0" w:type="auto"/>
            <w:shd w:val="solid" w:color="E0E0E0" w:fill="auto"/>
          </w:tcPr>
          <w:p w14:paraId="7E1EA98C" w14:textId="77777777" w:rsidR="005E0150" w:rsidRDefault="00185C87">
            <w:r>
              <w:rPr>
                <w:b/>
                <w:bCs/>
              </w:rPr>
              <w:t>Impact</w:t>
            </w:r>
          </w:p>
        </w:tc>
        <w:tc>
          <w:tcPr>
            <w:tcW w:w="0" w:type="auto"/>
            <w:shd w:val="solid" w:color="E0E0E0" w:fill="auto"/>
          </w:tcPr>
          <w:p w14:paraId="795B678D" w14:textId="77777777" w:rsidR="005E0150" w:rsidRDefault="00185C87">
            <w:r>
              <w:rPr>
                <w:b/>
                <w:bCs/>
              </w:rPr>
              <w:t>Mitigation Strategy</w:t>
            </w:r>
          </w:p>
        </w:tc>
        <w:tc>
          <w:tcPr>
            <w:tcW w:w="0" w:type="auto"/>
            <w:shd w:val="solid" w:color="E0E0E0" w:fill="auto"/>
          </w:tcPr>
          <w:p w14:paraId="42A08AA0" w14:textId="77777777" w:rsidR="005E0150" w:rsidRDefault="00185C87">
            <w:r>
              <w:rPr>
                <w:b/>
                <w:bCs/>
              </w:rPr>
              <w:t>Owner</w:t>
            </w:r>
          </w:p>
        </w:tc>
      </w:tr>
      <w:tr w:rsidR="005E0150" w14:paraId="7990BF37" w14:textId="77777777">
        <w:tblPrEx>
          <w:tblCellMar>
            <w:top w:w="0" w:type="dxa"/>
            <w:bottom w:w="0" w:type="dxa"/>
          </w:tblCellMar>
        </w:tblPrEx>
        <w:tc>
          <w:tcPr>
            <w:tcW w:w="0" w:type="auto"/>
          </w:tcPr>
          <w:p w14:paraId="3D4B39F3" w14:textId="77777777" w:rsidR="005E0150" w:rsidRDefault="00185C87">
            <w:r>
              <w:rPr>
                <w:b/>
                <w:bCs/>
              </w:rPr>
              <w:t>AI Model Inaccuracy</w:t>
            </w:r>
          </w:p>
        </w:tc>
        <w:tc>
          <w:tcPr>
            <w:tcW w:w="0" w:type="auto"/>
          </w:tcPr>
          <w:p w14:paraId="09FB06C2" w14:textId="77777777" w:rsidR="005E0150" w:rsidRDefault="00185C87">
            <w:r>
              <w:t>High</w:t>
            </w:r>
          </w:p>
        </w:tc>
        <w:tc>
          <w:tcPr>
            <w:tcW w:w="0" w:type="auto"/>
          </w:tcPr>
          <w:p w14:paraId="7E3EEE08" w14:textId="77777777" w:rsidR="005E0150" w:rsidRDefault="00185C87">
            <w:r>
              <w:t>Critical</w:t>
            </w:r>
          </w:p>
        </w:tc>
        <w:tc>
          <w:tcPr>
            <w:tcW w:w="0" w:type="auto"/>
          </w:tcPr>
          <w:p w14:paraId="4F3E9387" w14:textId="77777777" w:rsidR="005E0150" w:rsidRDefault="00185C87">
            <w:r>
              <w:t xml:space="preserve">- Use </w:t>
            </w:r>
            <w:r>
              <w:rPr>
                <w:b/>
                <w:bCs/>
              </w:rPr>
              <w:t>pre-labeled datasets</w:t>
            </w:r>
            <w:r>
              <w:t xml:space="preserve"> from ADPA consultants. &lt;br&gt; - Implement </w:t>
            </w:r>
            <w:r>
              <w:rPr>
                <w:b/>
                <w:bCs/>
              </w:rPr>
              <w:t>human-in-the-loop validation</w:t>
            </w:r>
            <w:r>
              <w:t>.</w:t>
            </w:r>
          </w:p>
        </w:tc>
        <w:tc>
          <w:tcPr>
            <w:tcW w:w="0" w:type="auto"/>
          </w:tcPr>
          <w:p w14:paraId="2EAE8E2A" w14:textId="77777777" w:rsidR="005E0150" w:rsidRDefault="00185C87">
            <w:r>
              <w:t>Data Science Team</w:t>
            </w:r>
          </w:p>
        </w:tc>
      </w:tr>
      <w:tr w:rsidR="005E0150" w14:paraId="3B0CBD8D" w14:textId="77777777">
        <w:tblPrEx>
          <w:tblCellMar>
            <w:top w:w="0" w:type="dxa"/>
            <w:bottom w:w="0" w:type="dxa"/>
          </w:tblCellMar>
        </w:tblPrEx>
        <w:tc>
          <w:tcPr>
            <w:tcW w:w="0" w:type="auto"/>
          </w:tcPr>
          <w:p w14:paraId="410498A4" w14:textId="77777777" w:rsidR="005E0150" w:rsidRDefault="00185C87">
            <w:r>
              <w:rPr>
                <w:b/>
                <w:bCs/>
              </w:rPr>
              <w:t>Scope Creep from Pilot Clients</w:t>
            </w:r>
          </w:p>
        </w:tc>
        <w:tc>
          <w:tcPr>
            <w:tcW w:w="0" w:type="auto"/>
          </w:tcPr>
          <w:p w14:paraId="6860A890" w14:textId="77777777" w:rsidR="005E0150" w:rsidRDefault="00185C87">
            <w:r>
              <w:t>Medium</w:t>
            </w:r>
          </w:p>
        </w:tc>
        <w:tc>
          <w:tcPr>
            <w:tcW w:w="0" w:type="auto"/>
          </w:tcPr>
          <w:p w14:paraId="5F2F861C" w14:textId="77777777" w:rsidR="005E0150" w:rsidRDefault="00185C87">
            <w:r>
              <w:t>High</w:t>
            </w:r>
          </w:p>
        </w:tc>
        <w:tc>
          <w:tcPr>
            <w:tcW w:w="0" w:type="auto"/>
          </w:tcPr>
          <w:p w14:paraId="3D38CC4B" w14:textId="77777777" w:rsidR="005E0150" w:rsidRDefault="00185C87">
            <w:r>
              <w:t xml:space="preserve">- </w:t>
            </w:r>
            <w:r>
              <w:rPr>
                <w:b/>
                <w:bCs/>
              </w:rPr>
              <w:t>Fixed-scope pilot agreements</w:t>
            </w:r>
            <w:r>
              <w:t xml:space="preserve">. &lt;br&gt; - </w:t>
            </w:r>
            <w:r>
              <w:rPr>
                <w:b/>
                <w:bCs/>
              </w:rPr>
              <w:t>Dedicated change window</w:t>
            </w:r>
            <w:r>
              <w:t xml:space="preserve"> post-beta.</w:t>
            </w:r>
          </w:p>
        </w:tc>
        <w:tc>
          <w:tcPr>
            <w:tcW w:w="0" w:type="auto"/>
          </w:tcPr>
          <w:p w14:paraId="47023735" w14:textId="77777777" w:rsidR="005E0150" w:rsidRDefault="00185C87">
            <w:r>
              <w:t>Client Success Manager</w:t>
            </w:r>
          </w:p>
        </w:tc>
      </w:tr>
      <w:tr w:rsidR="005E0150" w14:paraId="0F8C9F30" w14:textId="77777777">
        <w:tblPrEx>
          <w:tblCellMar>
            <w:top w:w="0" w:type="dxa"/>
            <w:bottom w:w="0" w:type="dxa"/>
          </w:tblCellMar>
        </w:tblPrEx>
        <w:tc>
          <w:tcPr>
            <w:tcW w:w="0" w:type="auto"/>
          </w:tcPr>
          <w:p w14:paraId="72D0A722" w14:textId="77777777" w:rsidR="005E0150" w:rsidRDefault="00185C87">
            <w:r>
              <w:rPr>
                <w:b/>
                <w:bCs/>
              </w:rPr>
              <w:t>Cloud Security Vulnerabilities</w:t>
            </w:r>
          </w:p>
        </w:tc>
        <w:tc>
          <w:tcPr>
            <w:tcW w:w="0" w:type="auto"/>
          </w:tcPr>
          <w:p w14:paraId="49A8A62F" w14:textId="77777777" w:rsidR="005E0150" w:rsidRDefault="00185C87">
            <w:r>
              <w:t>Medium</w:t>
            </w:r>
          </w:p>
        </w:tc>
        <w:tc>
          <w:tcPr>
            <w:tcW w:w="0" w:type="auto"/>
          </w:tcPr>
          <w:p w14:paraId="65FC2307" w14:textId="77777777" w:rsidR="005E0150" w:rsidRDefault="00185C87">
            <w:r>
              <w:t>Critical</w:t>
            </w:r>
          </w:p>
        </w:tc>
        <w:tc>
          <w:tcPr>
            <w:tcW w:w="0" w:type="auto"/>
          </w:tcPr>
          <w:p w14:paraId="14D8A81A" w14:textId="77777777" w:rsidR="005E0150" w:rsidRDefault="00185C87">
            <w:r>
              <w:t xml:space="preserve">- </w:t>
            </w:r>
            <w:r>
              <w:rPr>
                <w:b/>
                <w:bCs/>
              </w:rPr>
              <w:t>Penetration testing</w:t>
            </w:r>
            <w:r>
              <w:t xml:space="preserve"> every sprint. &lt;br&gt; - </w:t>
            </w:r>
            <w:r>
              <w:rPr>
                <w:b/>
                <w:bCs/>
              </w:rPr>
              <w:t>AWS Well-Architected Review</w:t>
            </w:r>
            <w:r>
              <w:t>.</w:t>
            </w:r>
          </w:p>
        </w:tc>
        <w:tc>
          <w:tcPr>
            <w:tcW w:w="0" w:type="auto"/>
          </w:tcPr>
          <w:p w14:paraId="56B597C7" w14:textId="77777777" w:rsidR="005E0150" w:rsidRDefault="00185C87">
            <w:r>
              <w:t>DevOps Team</w:t>
            </w:r>
          </w:p>
        </w:tc>
      </w:tr>
      <w:tr w:rsidR="005E0150" w14:paraId="0006CC27" w14:textId="77777777">
        <w:tblPrEx>
          <w:tblCellMar>
            <w:top w:w="0" w:type="dxa"/>
            <w:bottom w:w="0" w:type="dxa"/>
          </w:tblCellMar>
        </w:tblPrEx>
        <w:tc>
          <w:tcPr>
            <w:tcW w:w="0" w:type="auto"/>
          </w:tcPr>
          <w:p w14:paraId="20C3AB83" w14:textId="77777777" w:rsidR="005E0150" w:rsidRDefault="00185C87">
            <w:r>
              <w:rPr>
                <w:b/>
                <w:bCs/>
              </w:rPr>
              <w:t>Stakeholder Misalignment</w:t>
            </w:r>
          </w:p>
        </w:tc>
        <w:tc>
          <w:tcPr>
            <w:tcW w:w="0" w:type="auto"/>
          </w:tcPr>
          <w:p w14:paraId="0D97877A" w14:textId="77777777" w:rsidR="005E0150" w:rsidRDefault="00185C87">
            <w:r>
              <w:t>High</w:t>
            </w:r>
          </w:p>
        </w:tc>
        <w:tc>
          <w:tcPr>
            <w:tcW w:w="0" w:type="auto"/>
          </w:tcPr>
          <w:p w14:paraId="0935005B" w14:textId="77777777" w:rsidR="005E0150" w:rsidRDefault="00185C87">
            <w:r>
              <w:t>High</w:t>
            </w:r>
          </w:p>
        </w:tc>
        <w:tc>
          <w:tcPr>
            <w:tcW w:w="0" w:type="auto"/>
          </w:tcPr>
          <w:p w14:paraId="515B5CE7" w14:textId="77777777" w:rsidR="005E0150" w:rsidRDefault="00185C87">
            <w:r>
              <w:t xml:space="preserve">- </w:t>
            </w:r>
            <w:r>
              <w:rPr>
                <w:b/>
                <w:bCs/>
              </w:rPr>
              <w:t>Bi-weekly syncs</w:t>
            </w:r>
            <w:r>
              <w:t xml:space="preserve"> with ADPA Leadership. &lt;br&gt; - </w:t>
            </w:r>
            <w:r>
              <w:rPr>
                <w:b/>
                <w:bCs/>
              </w:rPr>
              <w:t>Transparent backlog</w:t>
            </w:r>
            <w:r>
              <w:t xml:space="preserve"> in Jira.</w:t>
            </w:r>
          </w:p>
        </w:tc>
        <w:tc>
          <w:tcPr>
            <w:tcW w:w="0" w:type="auto"/>
          </w:tcPr>
          <w:p w14:paraId="3907EC73" w14:textId="77777777" w:rsidR="005E0150" w:rsidRDefault="00185C87">
            <w:r>
              <w:t>PM</w:t>
            </w:r>
          </w:p>
        </w:tc>
      </w:tr>
      <w:tr w:rsidR="005E0150" w14:paraId="33808432" w14:textId="77777777">
        <w:tblPrEx>
          <w:tblCellMar>
            <w:top w:w="0" w:type="dxa"/>
            <w:bottom w:w="0" w:type="dxa"/>
          </w:tblCellMar>
        </w:tblPrEx>
        <w:tc>
          <w:tcPr>
            <w:tcW w:w="0" w:type="auto"/>
          </w:tcPr>
          <w:p w14:paraId="1FD29583" w14:textId="77777777" w:rsidR="005E0150" w:rsidRDefault="00185C87">
            <w:r>
              <w:rPr>
                <w:b/>
                <w:bCs/>
              </w:rPr>
              <w:t>Third-Party LLM API Downtime</w:t>
            </w:r>
          </w:p>
        </w:tc>
        <w:tc>
          <w:tcPr>
            <w:tcW w:w="0" w:type="auto"/>
          </w:tcPr>
          <w:p w14:paraId="6CBE95E9" w14:textId="77777777" w:rsidR="005E0150" w:rsidRDefault="00185C87">
            <w:r>
              <w:t>Low</w:t>
            </w:r>
          </w:p>
        </w:tc>
        <w:tc>
          <w:tcPr>
            <w:tcW w:w="0" w:type="auto"/>
          </w:tcPr>
          <w:p w14:paraId="6689F285" w14:textId="77777777" w:rsidR="005E0150" w:rsidRDefault="00185C87">
            <w:r>
              <w:t>High</w:t>
            </w:r>
          </w:p>
        </w:tc>
        <w:tc>
          <w:tcPr>
            <w:tcW w:w="0" w:type="auto"/>
          </w:tcPr>
          <w:p w14:paraId="5529C14A" w14:textId="77777777" w:rsidR="005E0150" w:rsidRDefault="00185C87">
            <w:r>
              <w:t xml:space="preserve">- </w:t>
            </w:r>
            <w:r>
              <w:rPr>
                <w:b/>
                <w:bCs/>
              </w:rPr>
              <w:t>Fallback to open-source models</w:t>
            </w:r>
            <w:r>
              <w:t xml:space="preserve">. &lt;br&gt; - </w:t>
            </w:r>
            <w:r>
              <w:rPr>
                <w:b/>
                <w:bCs/>
              </w:rPr>
              <w:t>Multi-vendor contracts</w:t>
            </w:r>
            <w:r>
              <w:t>.</w:t>
            </w:r>
          </w:p>
        </w:tc>
        <w:tc>
          <w:tcPr>
            <w:tcW w:w="0" w:type="auto"/>
          </w:tcPr>
          <w:p w14:paraId="3DE92014" w14:textId="77777777" w:rsidR="005E0150" w:rsidRDefault="00185C87">
            <w:r>
              <w:t>Tech Lead</w:t>
            </w:r>
          </w:p>
        </w:tc>
      </w:tr>
    </w:tbl>
    <w:p w14:paraId="645C3F57" w14:textId="77777777" w:rsidR="005E0150" w:rsidRDefault="005E0150"/>
    <w:p w14:paraId="41F6C9E4" w14:textId="77777777" w:rsidR="005E0150" w:rsidRDefault="00185C87">
      <w:pPr>
        <w:spacing w:before="240" w:after="240"/>
      </w:pPr>
      <w:r>
        <w:rPr>
          <w:color w:val="CCCCCC"/>
        </w:rPr>
        <w:t>─────────────────────────────────────────────────────────</w:t>
      </w:r>
    </w:p>
    <w:p w14:paraId="33AC0F23" w14:textId="77777777" w:rsidR="005E0150" w:rsidRDefault="005E0150"/>
    <w:p w14:paraId="6ACD8D5A" w14:textId="77777777" w:rsidR="005E0150" w:rsidRDefault="00185C87">
      <w:pPr>
        <w:pStyle w:val="Heading2"/>
        <w:spacing w:before="180" w:after="120"/>
      </w:pPr>
      <w:bookmarkStart w:id="559" w:name="_Toc214274435"/>
      <w:r>
        <w:t>10. Approvals</w:t>
      </w:r>
      <w:bookmarkEnd w:id="55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3292"/>
        <w:gridCol w:w="1554"/>
        <w:gridCol w:w="1696"/>
      </w:tblGrid>
      <w:tr w:rsidR="005E0150" w14:paraId="68D555B3" w14:textId="77777777">
        <w:tblPrEx>
          <w:tblCellMar>
            <w:top w:w="0" w:type="dxa"/>
            <w:bottom w:w="0" w:type="dxa"/>
          </w:tblCellMar>
        </w:tblPrEx>
        <w:tc>
          <w:tcPr>
            <w:tcW w:w="0" w:type="auto"/>
            <w:shd w:val="solid" w:color="E0E0E0" w:fill="auto"/>
          </w:tcPr>
          <w:p w14:paraId="6AB49527" w14:textId="77777777" w:rsidR="005E0150" w:rsidRDefault="00185C87">
            <w:r>
              <w:rPr>
                <w:b/>
                <w:bCs/>
              </w:rPr>
              <w:t>Name</w:t>
            </w:r>
          </w:p>
        </w:tc>
        <w:tc>
          <w:tcPr>
            <w:tcW w:w="0" w:type="auto"/>
            <w:shd w:val="solid" w:color="E0E0E0" w:fill="auto"/>
          </w:tcPr>
          <w:p w14:paraId="2CCAE2E5" w14:textId="77777777" w:rsidR="005E0150" w:rsidRDefault="00185C87">
            <w:r>
              <w:rPr>
                <w:b/>
                <w:bCs/>
              </w:rPr>
              <w:t>Role</w:t>
            </w:r>
          </w:p>
        </w:tc>
        <w:tc>
          <w:tcPr>
            <w:tcW w:w="0" w:type="auto"/>
            <w:shd w:val="solid" w:color="E0E0E0" w:fill="auto"/>
          </w:tcPr>
          <w:p w14:paraId="7E6F29FA" w14:textId="77777777" w:rsidR="005E0150" w:rsidRDefault="00185C87">
            <w:r>
              <w:rPr>
                <w:b/>
                <w:bCs/>
              </w:rPr>
              <w:t>Signature</w:t>
            </w:r>
          </w:p>
        </w:tc>
        <w:tc>
          <w:tcPr>
            <w:tcW w:w="0" w:type="auto"/>
            <w:shd w:val="solid" w:color="E0E0E0" w:fill="auto"/>
          </w:tcPr>
          <w:p w14:paraId="09AA6445" w14:textId="77777777" w:rsidR="005E0150" w:rsidRDefault="00185C87">
            <w:r>
              <w:rPr>
                <w:b/>
                <w:bCs/>
              </w:rPr>
              <w:t>Date</w:t>
            </w:r>
          </w:p>
        </w:tc>
      </w:tr>
      <w:tr w:rsidR="005E0150" w14:paraId="4AA9B8CE" w14:textId="77777777">
        <w:tblPrEx>
          <w:tblCellMar>
            <w:top w:w="0" w:type="dxa"/>
            <w:bottom w:w="0" w:type="dxa"/>
          </w:tblCellMar>
        </w:tblPrEx>
        <w:tc>
          <w:tcPr>
            <w:tcW w:w="0" w:type="auto"/>
          </w:tcPr>
          <w:p w14:paraId="5B459B6D" w14:textId="77777777" w:rsidR="005E0150" w:rsidRDefault="00185C87">
            <w:r>
              <w:t>MCM Drescher</w:t>
            </w:r>
          </w:p>
        </w:tc>
        <w:tc>
          <w:tcPr>
            <w:tcW w:w="0" w:type="auto"/>
          </w:tcPr>
          <w:p w14:paraId="186897EA" w14:textId="77777777" w:rsidR="005E0150" w:rsidRDefault="00185C87">
            <w:r>
              <w:t>Executive Sponsor</w:t>
            </w:r>
          </w:p>
        </w:tc>
        <w:tc>
          <w:tcPr>
            <w:tcW w:w="0" w:type="auto"/>
          </w:tcPr>
          <w:p w14:paraId="7F98B463" w14:textId="77777777" w:rsidR="005E0150" w:rsidRDefault="00185C87">
            <w:r>
              <w:rPr>
                <w:b/>
                <w:bCs/>
              </w:rPr>
              <w:t>___</w:t>
            </w:r>
          </w:p>
        </w:tc>
        <w:tc>
          <w:tcPr>
            <w:tcW w:w="0" w:type="auto"/>
          </w:tcPr>
          <w:p w14:paraId="204D25A4" w14:textId="77777777" w:rsidR="005E0150" w:rsidRDefault="00185C87">
            <w:r>
              <w:t>11/25/2025</w:t>
            </w:r>
          </w:p>
        </w:tc>
      </w:tr>
      <w:tr w:rsidR="005E0150" w14:paraId="096EA8ED" w14:textId="77777777">
        <w:tblPrEx>
          <w:tblCellMar>
            <w:top w:w="0" w:type="dxa"/>
            <w:bottom w:w="0" w:type="dxa"/>
          </w:tblCellMar>
        </w:tblPrEx>
        <w:tc>
          <w:tcPr>
            <w:tcW w:w="0" w:type="auto"/>
          </w:tcPr>
          <w:p w14:paraId="6C238176" w14:textId="77777777" w:rsidR="005E0150" w:rsidRDefault="00185C87">
            <w:r>
              <w:t>Vacancy</w:t>
            </w:r>
          </w:p>
        </w:tc>
        <w:tc>
          <w:tcPr>
            <w:tcW w:w="0" w:type="auto"/>
          </w:tcPr>
          <w:p w14:paraId="292A88C6" w14:textId="77777777" w:rsidR="005E0150" w:rsidRDefault="00185C87">
            <w:r>
              <w:t>Chief Strategy Officer</w:t>
            </w:r>
          </w:p>
        </w:tc>
        <w:tc>
          <w:tcPr>
            <w:tcW w:w="0" w:type="auto"/>
          </w:tcPr>
          <w:p w14:paraId="5FCDE5F9" w14:textId="77777777" w:rsidR="005E0150" w:rsidRDefault="00185C87">
            <w:r>
              <w:rPr>
                <w:b/>
                <w:bCs/>
              </w:rPr>
              <w:t>___</w:t>
            </w:r>
          </w:p>
        </w:tc>
        <w:tc>
          <w:tcPr>
            <w:tcW w:w="0" w:type="auto"/>
          </w:tcPr>
          <w:p w14:paraId="78FC7DAF" w14:textId="77777777" w:rsidR="005E0150" w:rsidRDefault="00185C87">
            <w:r>
              <w:t>11/25/2025</w:t>
            </w:r>
          </w:p>
        </w:tc>
      </w:tr>
      <w:tr w:rsidR="005E0150" w14:paraId="39F71115" w14:textId="77777777">
        <w:tblPrEx>
          <w:tblCellMar>
            <w:top w:w="0" w:type="dxa"/>
            <w:bottom w:w="0" w:type="dxa"/>
          </w:tblCellMar>
        </w:tblPrEx>
        <w:tc>
          <w:tcPr>
            <w:tcW w:w="0" w:type="auto"/>
          </w:tcPr>
          <w:p w14:paraId="7553336F" w14:textId="77777777" w:rsidR="005E0150" w:rsidRDefault="00185C87">
            <w:r>
              <w:t>Vacancy</w:t>
            </w:r>
          </w:p>
        </w:tc>
        <w:tc>
          <w:tcPr>
            <w:tcW w:w="0" w:type="auto"/>
          </w:tcPr>
          <w:p w14:paraId="13E91107" w14:textId="77777777" w:rsidR="005E0150" w:rsidRDefault="00185C87">
            <w:r>
              <w:t>Product Owner</w:t>
            </w:r>
          </w:p>
        </w:tc>
        <w:tc>
          <w:tcPr>
            <w:tcW w:w="0" w:type="auto"/>
          </w:tcPr>
          <w:p w14:paraId="6F3EFC00" w14:textId="77777777" w:rsidR="005E0150" w:rsidRDefault="00185C87">
            <w:r>
              <w:rPr>
                <w:b/>
                <w:bCs/>
              </w:rPr>
              <w:t>___</w:t>
            </w:r>
          </w:p>
        </w:tc>
        <w:tc>
          <w:tcPr>
            <w:tcW w:w="0" w:type="auto"/>
          </w:tcPr>
          <w:p w14:paraId="5E56909F" w14:textId="77777777" w:rsidR="005E0150" w:rsidRDefault="00185C87">
            <w:r>
              <w:t>11/25/2025</w:t>
            </w:r>
          </w:p>
        </w:tc>
      </w:tr>
      <w:tr w:rsidR="005E0150" w14:paraId="69C9C83F" w14:textId="77777777">
        <w:tblPrEx>
          <w:tblCellMar>
            <w:top w:w="0" w:type="dxa"/>
            <w:bottom w:w="0" w:type="dxa"/>
          </w:tblCellMar>
        </w:tblPrEx>
        <w:tc>
          <w:tcPr>
            <w:tcW w:w="0" w:type="auto"/>
          </w:tcPr>
          <w:p w14:paraId="56572CFE" w14:textId="77777777" w:rsidR="005E0150" w:rsidRDefault="00185C87">
            <w:r>
              <w:t>Menno Drescher</w:t>
            </w:r>
          </w:p>
        </w:tc>
        <w:tc>
          <w:tcPr>
            <w:tcW w:w="0" w:type="auto"/>
          </w:tcPr>
          <w:p w14:paraId="6965E85C" w14:textId="77777777" w:rsidR="005E0150" w:rsidRDefault="00185C87">
            <w:r>
              <w:t>Project Manager</w:t>
            </w:r>
          </w:p>
        </w:tc>
        <w:tc>
          <w:tcPr>
            <w:tcW w:w="0" w:type="auto"/>
          </w:tcPr>
          <w:p w14:paraId="058FF455" w14:textId="77777777" w:rsidR="005E0150" w:rsidRDefault="00185C87">
            <w:r>
              <w:rPr>
                <w:b/>
                <w:bCs/>
              </w:rPr>
              <w:t>___</w:t>
            </w:r>
          </w:p>
        </w:tc>
        <w:tc>
          <w:tcPr>
            <w:tcW w:w="0" w:type="auto"/>
          </w:tcPr>
          <w:p w14:paraId="7E9D0B5C" w14:textId="77777777" w:rsidR="005E0150" w:rsidRDefault="00185C87">
            <w:r>
              <w:t>11/25/2025</w:t>
            </w:r>
          </w:p>
        </w:tc>
      </w:tr>
    </w:tbl>
    <w:p w14:paraId="7D141497" w14:textId="77777777" w:rsidR="005E0150" w:rsidRDefault="005E0150"/>
    <w:p w14:paraId="0666E0CA" w14:textId="77777777" w:rsidR="005E0150" w:rsidRDefault="00185C87">
      <w:pPr>
        <w:spacing w:before="240" w:after="240"/>
      </w:pPr>
      <w:r>
        <w:rPr>
          <w:color w:val="CCCCCC"/>
        </w:rPr>
        <w:t>─────────────────────────────────────────────────────────</w:t>
      </w:r>
    </w:p>
    <w:p w14:paraId="33CA69A5" w14:textId="77777777" w:rsidR="005E0150" w:rsidRDefault="00185C87">
      <w:pPr>
        <w:spacing w:after="120"/>
      </w:pPr>
      <w:r>
        <w:rPr>
          <w:b/>
          <w:bCs/>
        </w:rPr>
        <w:lastRenderedPageBreak/>
        <w:t>Document Control:</w:t>
      </w:r>
    </w:p>
    <w:p w14:paraId="7743A49F" w14:textId="77777777" w:rsidR="005E0150" w:rsidRDefault="00185C87">
      <w:pPr>
        <w:pStyle w:val="ListParagraph"/>
        <w:numPr>
          <w:ilvl w:val="0"/>
          <w:numId w:val="1"/>
        </w:numPr>
        <w:spacing w:after="60"/>
      </w:pPr>
      <w:r>
        <w:rPr>
          <w:b/>
          <w:bCs/>
        </w:rPr>
        <w:t>Version History:</w:t>
      </w:r>
    </w:p>
    <w:p w14:paraId="790F651D" w14:textId="77777777" w:rsidR="005E0150" w:rsidRDefault="00185C87">
      <w:pPr>
        <w:pStyle w:val="ListParagraph"/>
        <w:numPr>
          <w:ilvl w:val="0"/>
          <w:numId w:val="1"/>
        </w:numPr>
        <w:spacing w:after="60"/>
      </w:pPr>
      <w:r>
        <w:rPr>
          <w:b/>
          <w:bCs/>
        </w:rPr>
        <w:t>1.0 (11/25/2025):</w:t>
      </w:r>
      <w:r>
        <w:t xml:space="preserve"> Initial approval.</w:t>
      </w:r>
    </w:p>
    <w:p w14:paraId="5EA70564" w14:textId="77777777" w:rsidR="005E0150" w:rsidRDefault="00185C87">
      <w:pPr>
        <w:pStyle w:val="ListParagraph"/>
        <w:numPr>
          <w:ilvl w:val="0"/>
          <w:numId w:val="1"/>
        </w:numPr>
        <w:spacing w:after="60"/>
      </w:pPr>
      <w:r>
        <w:rPr>
          <w:b/>
          <w:bCs/>
        </w:rPr>
        <w:t>Next Review:</w:t>
      </w:r>
      <w:r>
        <w:t xml:space="preserve"> December 15, 2025 (Post-Sprint 1).</w:t>
      </w:r>
    </w:p>
    <w:p w14:paraId="4886B0E8" w14:textId="77777777" w:rsidR="005E0150" w:rsidRDefault="00185C87">
      <w:pPr>
        <w:pStyle w:val="ListParagraph"/>
        <w:numPr>
          <w:ilvl w:val="0"/>
          <w:numId w:val="1"/>
        </w:numPr>
        <w:spacing w:after="60"/>
      </w:pPr>
      <w:r>
        <w:rPr>
          <w:b/>
          <w:bCs/>
        </w:rPr>
        <w:t>Distribution List:</w:t>
      </w:r>
      <w:r>
        <w:t xml:space="preserve"> All stakeholders listed in the </w:t>
      </w:r>
      <w:r>
        <w:rPr>
          <w:b/>
          <w:bCs/>
        </w:rPr>
        <w:t>Stakeholder Register</w:t>
      </w:r>
      <w:r>
        <w:t>.</w:t>
      </w:r>
    </w:p>
    <w:p w14:paraId="723D9D7A" w14:textId="77777777" w:rsidR="005E0150" w:rsidRDefault="005E0150"/>
    <w:p w14:paraId="40CF526C" w14:textId="77777777" w:rsidR="005E0150" w:rsidRDefault="00185C87">
      <w:pPr>
        <w:spacing w:before="240" w:after="240"/>
      </w:pPr>
      <w:r>
        <w:rPr>
          <w:color w:val="CCCCCC"/>
        </w:rPr>
        <w:t>─────────────────────────────────────────────────────────</w:t>
      </w:r>
    </w:p>
    <w:p w14:paraId="6C99D1DF" w14:textId="77777777" w:rsidR="005E0150" w:rsidRDefault="00185C87">
      <w:pPr>
        <w:spacing w:after="120"/>
      </w:pPr>
      <w:r>
        <w:rPr>
          <w:b/>
          <w:bCs/>
        </w:rPr>
        <w:t>Appendices:</w:t>
      </w:r>
    </w:p>
    <w:p w14:paraId="641553A4" w14:textId="77777777" w:rsidR="005E0150" w:rsidRDefault="00185C87">
      <w:pPr>
        <w:spacing w:after="60"/>
      </w:pPr>
      <w:r>
        <w:rPr>
          <w:b/>
          <w:bCs/>
        </w:rPr>
        <w:t xml:space="preserve">1. </w:t>
      </w:r>
      <w:r>
        <w:rPr>
          <w:b/>
          <w:bCs/>
        </w:rPr>
        <w:t>Scope Baseline (Approved 11/20/2025)</w:t>
      </w:r>
    </w:p>
    <w:p w14:paraId="2136AFB1" w14:textId="77777777" w:rsidR="005E0150" w:rsidRDefault="00185C87">
      <w:pPr>
        <w:spacing w:after="60"/>
      </w:pPr>
      <w:r>
        <w:rPr>
          <w:b/>
          <w:bCs/>
        </w:rPr>
        <w:t xml:space="preserve">2. </w:t>
      </w:r>
      <w:r>
        <w:rPr>
          <w:b/>
          <w:bCs/>
        </w:rPr>
        <w:t>WBS Dictionary (Confluence Link)</w:t>
      </w:r>
    </w:p>
    <w:p w14:paraId="49FEEF78" w14:textId="77777777" w:rsidR="005E0150" w:rsidRDefault="00185C87">
      <w:pPr>
        <w:spacing w:after="60"/>
      </w:pPr>
      <w:r>
        <w:rPr>
          <w:b/>
          <w:bCs/>
        </w:rPr>
        <w:t xml:space="preserve">3. </w:t>
      </w:r>
      <w:r>
        <w:rPr>
          <w:b/>
          <w:bCs/>
        </w:rPr>
        <w:t>Product Backlog (Jira Link)</w:t>
      </w:r>
    </w:p>
    <w:p w14:paraId="5435A416" w14:textId="77777777" w:rsidR="005E0150" w:rsidRDefault="00185C87">
      <w:pPr>
        <w:spacing w:after="60"/>
      </w:pPr>
      <w:r>
        <w:rPr>
          <w:b/>
          <w:bCs/>
        </w:rPr>
        <w:t xml:space="preserve">4. </w:t>
      </w:r>
      <w:r>
        <w:rPr>
          <w:b/>
          <w:bCs/>
        </w:rPr>
        <w:t>Change Request Template</w:t>
      </w:r>
    </w:p>
    <w:p w14:paraId="28E4C380" w14:textId="77777777" w:rsidR="005E0150" w:rsidRDefault="005E0150"/>
    <w:p w14:paraId="6B2CC15E" w14:textId="77777777" w:rsidR="005E0150" w:rsidRDefault="00185C87">
      <w:pPr>
        <w:spacing w:before="240" w:after="240"/>
      </w:pPr>
      <w:r>
        <w:rPr>
          <w:color w:val="CCCCCC"/>
        </w:rPr>
        <w:t>─────────────────────────────────────────────────────────</w:t>
      </w:r>
    </w:p>
    <w:p w14:paraId="2F031202" w14:textId="77777777" w:rsidR="005E0150" w:rsidRDefault="00185C87">
      <w:pPr>
        <w:spacing w:after="120"/>
      </w:pPr>
      <w:r>
        <w:rPr>
          <w:b/>
          <w:bCs/>
        </w:rPr>
        <w:t>© 2025 ADPA. Confidential – Internal Use Only.</w:t>
      </w:r>
    </w:p>
    <w:p w14:paraId="23D6AF12" w14:textId="77777777" w:rsidR="005E0150" w:rsidRDefault="00185C87">
      <w:r>
        <w:rPr>
          <w:color w:val="CCCCCC"/>
        </w:rPr>
        <w:t>─────────────────────────────────────────────────────────</w:t>
      </w:r>
    </w:p>
    <w:p w14:paraId="7E06FEEE" w14:textId="77777777" w:rsidR="005E0150" w:rsidRDefault="005E0150"/>
    <w:p w14:paraId="6D6EF5E8" w14:textId="77777777" w:rsidR="005E0150" w:rsidRDefault="00185C87">
      <w:pPr>
        <w:pageBreakBefore/>
      </w:pPr>
      <w:r>
        <w:rPr>
          <w:b/>
          <w:bCs/>
          <w:sz w:val="32"/>
          <w:szCs w:val="32"/>
        </w:rPr>
        <w:lastRenderedPageBreak/>
        <w:t>Procurement Management Plan</w:t>
      </w:r>
    </w:p>
    <w:p w14:paraId="54DCB273" w14:textId="77777777" w:rsidR="005E0150" w:rsidRDefault="005E0150"/>
    <w:p w14:paraId="31B6D8A5" w14:textId="77777777" w:rsidR="005E0150" w:rsidRDefault="00185C87">
      <w:pPr>
        <w:pStyle w:val="Heading1"/>
        <w:spacing w:before="240" w:after="120"/>
      </w:pPr>
      <w:bookmarkStart w:id="560" w:name="_Toc214274436"/>
      <w:r>
        <w:t>Procurement Management Plan</w:t>
      </w:r>
      <w:bookmarkEnd w:id="560"/>
    </w:p>
    <w:p w14:paraId="4EA1F6E0" w14:textId="77777777" w:rsidR="005E0150" w:rsidRDefault="00185C87">
      <w:pPr>
        <w:spacing w:after="120"/>
      </w:pPr>
      <w:r>
        <w:rPr>
          <w:b/>
          <w:bCs/>
        </w:rPr>
        <w:t>Project:</w:t>
      </w:r>
      <w:r>
        <w:t xml:space="preserve"> ADPA - Unicorn - COAS (Client Onboarding Assessment System)</w:t>
      </w:r>
    </w:p>
    <w:p w14:paraId="3688CD69"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393D0D69" w14:textId="77777777" w:rsidR="005E0150" w:rsidRDefault="00185C87">
      <w:pPr>
        <w:spacing w:after="120"/>
      </w:pPr>
      <w:r>
        <w:rPr>
          <w:b/>
          <w:bCs/>
        </w:rPr>
        <w:t>Framework:</w:t>
      </w:r>
      <w:r>
        <w:t xml:space="preserve"> PMBOK 7th Edition</w:t>
      </w:r>
    </w:p>
    <w:p w14:paraId="76384DEE" w14:textId="77777777" w:rsidR="005E0150" w:rsidRDefault="00185C87">
      <w:pPr>
        <w:spacing w:after="120"/>
      </w:pPr>
      <w:r>
        <w:rPr>
          <w:b/>
          <w:bCs/>
        </w:rPr>
        <w:t>Version:</w:t>
      </w:r>
      <w:r>
        <w:t xml:space="preserve"> 1.0.1</w:t>
      </w:r>
    </w:p>
    <w:p w14:paraId="6912AD07" w14:textId="77777777" w:rsidR="005E0150" w:rsidRDefault="00185C87">
      <w:pPr>
        <w:spacing w:after="120"/>
      </w:pPr>
      <w:r>
        <w:rPr>
          <w:b/>
          <w:bCs/>
        </w:rPr>
        <w:t>Status:</w:t>
      </w:r>
      <w:r>
        <w:t xml:space="preserve"> Approved</w:t>
      </w:r>
    </w:p>
    <w:p w14:paraId="0C84D244" w14:textId="77777777" w:rsidR="005E0150" w:rsidRDefault="00185C87">
      <w:pPr>
        <w:spacing w:after="120"/>
      </w:pPr>
      <w:r>
        <w:rPr>
          <w:b/>
          <w:bCs/>
        </w:rPr>
        <w:t>Date:</w:t>
      </w:r>
      <w:r>
        <w:t xml:space="preserve"> December 1, 2025</w:t>
      </w:r>
    </w:p>
    <w:p w14:paraId="5E8343AF" w14:textId="77777777" w:rsidR="005E0150" w:rsidRDefault="00185C87">
      <w:pPr>
        <w:spacing w:after="120"/>
      </w:pPr>
      <w:r>
        <w:rPr>
          <w:b/>
          <w:bCs/>
        </w:rPr>
        <w:t>Author:</w:t>
      </w:r>
      <w:r>
        <w:t xml:space="preserve"> Menno Drescher (Project Manager)</w:t>
      </w:r>
    </w:p>
    <w:p w14:paraId="6CC86744" w14:textId="77777777" w:rsidR="005E0150" w:rsidRDefault="00185C87">
      <w:pPr>
        <w:spacing w:after="120"/>
      </w:pPr>
      <w:r>
        <w:rPr>
          <w:b/>
          <w:bCs/>
        </w:rPr>
        <w:t>Reviewed By:</w:t>
      </w:r>
      <w:r>
        <w:t xml:space="preserve"> Vacancy (Chief Strategy Officer), Vacancy (CFO)</w:t>
      </w:r>
    </w:p>
    <w:p w14:paraId="5F2E7B9C" w14:textId="77777777" w:rsidR="005E0150" w:rsidRDefault="00185C87">
      <w:pPr>
        <w:spacing w:after="120"/>
      </w:pPr>
      <w:r>
        <w:rPr>
          <w:b/>
          <w:bCs/>
        </w:rPr>
        <w:t>Approved By:</w:t>
      </w:r>
      <w:r>
        <w:t xml:space="preserve"> MCM Drescher (Executive Sponsor)</w:t>
      </w:r>
    </w:p>
    <w:p w14:paraId="1548FCB2" w14:textId="77777777" w:rsidR="005E0150" w:rsidRDefault="005E0150"/>
    <w:p w14:paraId="2C12F728" w14:textId="77777777" w:rsidR="005E0150" w:rsidRDefault="00185C87">
      <w:pPr>
        <w:spacing w:before="240" w:after="240"/>
      </w:pPr>
      <w:r>
        <w:rPr>
          <w:color w:val="CCCCCC"/>
        </w:rPr>
        <w:t>─────────────────────────────────────────────────────────</w:t>
      </w:r>
    </w:p>
    <w:p w14:paraId="6EA07FBD" w14:textId="77777777" w:rsidR="005E0150" w:rsidRDefault="00185C87">
      <w:pPr>
        <w:pStyle w:val="Heading2"/>
        <w:spacing w:before="180" w:after="120"/>
      </w:pPr>
      <w:bookmarkStart w:id="561" w:name="_Toc214274437"/>
      <w:r>
        <w:t>1. Executive Summary</w:t>
      </w:r>
      <w:bookmarkEnd w:id="561"/>
    </w:p>
    <w:p w14:paraId="1E515712" w14:textId="77777777" w:rsidR="005E0150" w:rsidRDefault="00185C87">
      <w:pPr>
        <w:pStyle w:val="Heading3"/>
        <w:spacing w:before="180" w:after="120"/>
      </w:pPr>
      <w:bookmarkStart w:id="562" w:name="_Toc214274438"/>
      <w:r>
        <w:t>1.1 Project Overview</w:t>
      </w:r>
      <w:bookmarkEnd w:id="562"/>
    </w:p>
    <w:p w14:paraId="3186061C" w14:textId="77777777" w:rsidR="005E0150" w:rsidRDefault="00185C87">
      <w:pPr>
        <w:spacing w:after="120"/>
      </w:pPr>
      <w:r>
        <w:t xml:space="preserve">The </w:t>
      </w:r>
      <w:r>
        <w:rPr>
          <w:b/>
          <w:bCs/>
        </w:rPr>
        <w:t>ADPA Client Onboarding Assessment System (COAS)</w:t>
      </w:r>
      <w:r>
        <w:t xml:space="preserve"> is a strategic initiative to transform ADPA from a service-oriented consultancy into a </w:t>
      </w:r>
      <w:r>
        <w:rPr>
          <w:b/>
          <w:bCs/>
        </w:rPr>
        <w:t>product-enabled solutions provider</w:t>
      </w:r>
      <w:r>
        <w:t xml:space="preserve"> through the development of an </w:t>
      </w:r>
      <w:r>
        <w:rPr>
          <w:b/>
          <w:bCs/>
        </w:rPr>
        <w:t>AI-powered Document Quality Assessment Platform</w:t>
      </w:r>
      <w:r>
        <w:t xml:space="preserve">. This platform will automate the manual, time-consuming process of evaluating client project documentation against </w:t>
      </w:r>
      <w:r>
        <w:rPr>
          <w:b/>
          <w:bCs/>
        </w:rPr>
        <w:t>PMBOK, BABOK, and DMBOK</w:t>
      </w:r>
      <w:r>
        <w:t xml:space="preserve"> standards, reducing onboarding time from </w:t>
      </w:r>
      <w:r>
        <w:rPr>
          <w:b/>
          <w:bCs/>
        </w:rPr>
        <w:t>weeks to minutes</w:t>
      </w:r>
      <w:r>
        <w:t xml:space="preserve"> while improving accuracy, consistency, and scalability.</w:t>
      </w:r>
    </w:p>
    <w:p w14:paraId="7DA53F54" w14:textId="77777777" w:rsidR="005E0150" w:rsidRDefault="005E0150"/>
    <w:p w14:paraId="477B6D94" w14:textId="77777777" w:rsidR="005E0150" w:rsidRDefault="00185C87">
      <w:pPr>
        <w:spacing w:after="120"/>
      </w:pPr>
      <w:r>
        <w:t xml:space="preserve">As outlined in the </w:t>
      </w:r>
      <w:r>
        <w:rPr>
          <w:b/>
          <w:bCs/>
        </w:rPr>
        <w:t>Project Charter</w:t>
      </w:r>
      <w:r>
        <w:t xml:space="preserve"> and </w:t>
      </w:r>
      <w:r>
        <w:rPr>
          <w:b/>
          <w:bCs/>
        </w:rPr>
        <w:t>Scope Baseline</w:t>
      </w:r>
      <w:r>
        <w:t xml:space="preserve">, the system will ingest client documents (PDF, DOCX, MD), convert them to Markdown, audit them against industry standards, generate maturity assessments, and provide AI-driven recommendations for improvement. The </w:t>
      </w:r>
      <w:r>
        <w:rPr>
          <w:b/>
          <w:bCs/>
        </w:rPr>
        <w:t>$500M Total Addressable Market (TAM)</w:t>
      </w:r>
      <w:r>
        <w:t xml:space="preserve"> expansion opportunity underscores the strategic importance of this initiative.</w:t>
      </w:r>
    </w:p>
    <w:p w14:paraId="6527AE8A" w14:textId="77777777" w:rsidR="005E0150" w:rsidRDefault="005E0150"/>
    <w:p w14:paraId="3E5FD3ED" w14:textId="77777777" w:rsidR="005E0150" w:rsidRDefault="00185C87">
      <w:pPr>
        <w:pStyle w:val="Heading3"/>
        <w:spacing w:before="180" w:after="120"/>
      </w:pPr>
      <w:bookmarkStart w:id="563" w:name="_Toc214274439"/>
      <w:r>
        <w:t>1.2 Procurement Purpose</w:t>
      </w:r>
      <w:bookmarkEnd w:id="563"/>
    </w:p>
    <w:p w14:paraId="7D52053C" w14:textId="77777777" w:rsidR="005E0150" w:rsidRDefault="00185C87">
      <w:pPr>
        <w:spacing w:after="120"/>
      </w:pPr>
      <w:r>
        <w:t xml:space="preserve">This </w:t>
      </w:r>
      <w:r>
        <w:rPr>
          <w:b/>
          <w:bCs/>
        </w:rPr>
        <w:t>Procurement Management Plan (PMP)</w:t>
      </w:r>
      <w:r>
        <w:t xml:space="preserve"> defines the structured approach for acquiring third-party goods and services required to deliver the COAS platform. It aligns with </w:t>
      </w:r>
      <w:r>
        <w:rPr>
          <w:b/>
          <w:bCs/>
        </w:rPr>
        <w:t>PMBOK 7’s Procurement Performance Domain</w:t>
      </w:r>
      <w:r>
        <w:t xml:space="preserve">, emphasizing </w:t>
      </w:r>
      <w:r>
        <w:rPr>
          <w:b/>
          <w:bCs/>
        </w:rPr>
        <w:t>value delivery, stakeholder collaboration, and adaptive procurement strategies</w:t>
      </w:r>
      <w:r>
        <w:t>. Key procurement objectives include:</w:t>
      </w:r>
    </w:p>
    <w:p w14:paraId="4E9FBC57" w14:textId="77777777" w:rsidR="005E0150" w:rsidRDefault="00185C87">
      <w:pPr>
        <w:pStyle w:val="ListParagraph"/>
        <w:numPr>
          <w:ilvl w:val="0"/>
          <w:numId w:val="1"/>
        </w:numPr>
        <w:spacing w:after="60"/>
      </w:pPr>
      <w:r>
        <w:rPr>
          <w:b/>
          <w:bCs/>
        </w:rPr>
        <w:t>Cost Efficiency:</w:t>
      </w:r>
      <w:r>
        <w:t xml:space="preserve"> Secure high-quality vendors within the </w:t>
      </w:r>
      <w:r>
        <w:rPr>
          <w:b/>
          <w:bCs/>
        </w:rPr>
        <w:t>$1.2M project budget</w:t>
      </w:r>
      <w:r>
        <w:t>.</w:t>
      </w:r>
    </w:p>
    <w:p w14:paraId="61094506" w14:textId="77777777" w:rsidR="005E0150" w:rsidRDefault="00185C87">
      <w:pPr>
        <w:pStyle w:val="ListParagraph"/>
        <w:numPr>
          <w:ilvl w:val="0"/>
          <w:numId w:val="1"/>
        </w:numPr>
        <w:spacing w:after="60"/>
      </w:pPr>
      <w:r>
        <w:rPr>
          <w:b/>
          <w:bCs/>
        </w:rPr>
        <w:t>Risk Mitigation:</w:t>
      </w:r>
      <w:r>
        <w:t xml:space="preserve"> Ensure contractual protections for intellectual property (IP), data security, and compliance.</w:t>
      </w:r>
    </w:p>
    <w:p w14:paraId="3BA9D4D7" w14:textId="77777777" w:rsidR="005E0150" w:rsidRDefault="00185C87">
      <w:pPr>
        <w:pStyle w:val="ListParagraph"/>
        <w:numPr>
          <w:ilvl w:val="0"/>
          <w:numId w:val="1"/>
        </w:numPr>
        <w:spacing w:after="60"/>
      </w:pPr>
      <w:r>
        <w:rPr>
          <w:b/>
          <w:bCs/>
        </w:rPr>
        <w:t>Timeline Adherence:</w:t>
      </w:r>
      <w:r>
        <w:t xml:space="preserve"> Align procurement activities with the </w:t>
      </w:r>
      <w:r>
        <w:rPr>
          <w:b/>
          <w:bCs/>
        </w:rPr>
        <w:t>Milestone List</w:t>
      </w:r>
      <w:r>
        <w:t xml:space="preserve"> to avoid delays.</w:t>
      </w:r>
    </w:p>
    <w:p w14:paraId="7D5717E4" w14:textId="77777777" w:rsidR="005E0150" w:rsidRDefault="00185C87">
      <w:pPr>
        <w:pStyle w:val="ListParagraph"/>
        <w:numPr>
          <w:ilvl w:val="0"/>
          <w:numId w:val="1"/>
        </w:numPr>
        <w:spacing w:after="60"/>
      </w:pPr>
      <w:r>
        <w:rPr>
          <w:b/>
          <w:bCs/>
        </w:rPr>
        <w:t>Quality Assurance:</w:t>
      </w:r>
      <w:r>
        <w:t xml:space="preserve"> Select vendors capable of meeting the </w:t>
      </w:r>
      <w:r>
        <w:rPr>
          <w:b/>
          <w:bCs/>
        </w:rPr>
        <w:t>Quality Management Plan’s</w:t>
      </w:r>
      <w:r>
        <w:t xml:space="preserve"> 95%+ accuracy targets.</w:t>
      </w:r>
    </w:p>
    <w:p w14:paraId="113C733A" w14:textId="77777777" w:rsidR="005E0150" w:rsidRDefault="005E0150"/>
    <w:p w14:paraId="571D330A" w14:textId="77777777" w:rsidR="005E0150" w:rsidRDefault="00185C87">
      <w:pPr>
        <w:pStyle w:val="Heading3"/>
        <w:spacing w:before="180" w:after="120"/>
      </w:pPr>
      <w:bookmarkStart w:id="564" w:name="_Toc214274440"/>
      <w:r>
        <w:t>1.3 Key Objectives</w:t>
      </w:r>
      <w:bookmarkEnd w:id="56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4315"/>
        <w:gridCol w:w="2146"/>
        <w:gridCol w:w="874"/>
      </w:tblGrid>
      <w:tr w:rsidR="005E0150" w14:paraId="5C723842" w14:textId="77777777">
        <w:tblPrEx>
          <w:tblCellMar>
            <w:top w:w="0" w:type="dxa"/>
            <w:bottom w:w="0" w:type="dxa"/>
          </w:tblCellMar>
        </w:tblPrEx>
        <w:tc>
          <w:tcPr>
            <w:tcW w:w="0" w:type="auto"/>
            <w:shd w:val="solid" w:color="E0E0E0" w:fill="auto"/>
          </w:tcPr>
          <w:p w14:paraId="163BDE9A" w14:textId="77777777" w:rsidR="005E0150" w:rsidRDefault="00185C87">
            <w:r>
              <w:rPr>
                <w:b/>
                <w:bCs/>
              </w:rPr>
              <w:t>Objective</w:t>
            </w:r>
          </w:p>
        </w:tc>
        <w:tc>
          <w:tcPr>
            <w:tcW w:w="0" w:type="auto"/>
            <w:shd w:val="solid" w:color="E0E0E0" w:fill="auto"/>
          </w:tcPr>
          <w:p w14:paraId="11D776DD" w14:textId="77777777" w:rsidR="005E0150" w:rsidRDefault="00185C87">
            <w:r>
              <w:rPr>
                <w:b/>
                <w:bCs/>
              </w:rPr>
              <w:t>Description</w:t>
            </w:r>
          </w:p>
        </w:tc>
        <w:tc>
          <w:tcPr>
            <w:tcW w:w="0" w:type="auto"/>
            <w:shd w:val="solid" w:color="E0E0E0" w:fill="auto"/>
          </w:tcPr>
          <w:p w14:paraId="11F7C99D" w14:textId="77777777" w:rsidR="005E0150" w:rsidRDefault="00185C87">
            <w:r>
              <w:rPr>
                <w:b/>
                <w:bCs/>
              </w:rPr>
              <w:t>Success Metric</w:t>
            </w:r>
          </w:p>
        </w:tc>
        <w:tc>
          <w:tcPr>
            <w:tcW w:w="0" w:type="auto"/>
            <w:shd w:val="solid" w:color="E0E0E0" w:fill="auto"/>
          </w:tcPr>
          <w:p w14:paraId="69FE50E4" w14:textId="77777777" w:rsidR="005E0150" w:rsidRDefault="00185C87">
            <w:r>
              <w:rPr>
                <w:b/>
                <w:bCs/>
              </w:rPr>
              <w:t>Target Date</w:t>
            </w:r>
          </w:p>
        </w:tc>
      </w:tr>
      <w:tr w:rsidR="005E0150" w14:paraId="071ED007" w14:textId="77777777">
        <w:tblPrEx>
          <w:tblCellMar>
            <w:top w:w="0" w:type="dxa"/>
            <w:bottom w:w="0" w:type="dxa"/>
          </w:tblCellMar>
        </w:tblPrEx>
        <w:tc>
          <w:tcPr>
            <w:tcW w:w="0" w:type="auto"/>
          </w:tcPr>
          <w:p w14:paraId="24E5185D" w14:textId="77777777" w:rsidR="005E0150" w:rsidRDefault="00185C87">
            <w:r>
              <w:rPr>
                <w:b/>
                <w:bCs/>
              </w:rPr>
              <w:lastRenderedPageBreak/>
              <w:t>Vendor Selection Efficiency</w:t>
            </w:r>
          </w:p>
        </w:tc>
        <w:tc>
          <w:tcPr>
            <w:tcW w:w="0" w:type="auto"/>
          </w:tcPr>
          <w:p w14:paraId="03E48034" w14:textId="77777777" w:rsidR="005E0150" w:rsidRDefault="00185C87">
            <w:r>
              <w:t>Complete vendor selection for all critical procurements within 6 weeks of RFP issuance.</w:t>
            </w:r>
          </w:p>
        </w:tc>
        <w:tc>
          <w:tcPr>
            <w:tcW w:w="0" w:type="auto"/>
          </w:tcPr>
          <w:p w14:paraId="70170B40" w14:textId="77777777" w:rsidR="005E0150" w:rsidRDefault="00185C87">
            <w:r>
              <w:t xml:space="preserve">100% of vendors selected by </w:t>
            </w:r>
            <w:r>
              <w:rPr>
                <w:b/>
                <w:bCs/>
              </w:rPr>
              <w:t>2026-01-15</w:t>
            </w:r>
          </w:p>
        </w:tc>
        <w:tc>
          <w:tcPr>
            <w:tcW w:w="0" w:type="auto"/>
          </w:tcPr>
          <w:p w14:paraId="3F179794" w14:textId="77777777" w:rsidR="005E0150" w:rsidRDefault="00185C87">
            <w:r>
              <w:t>2026-01-15</w:t>
            </w:r>
          </w:p>
        </w:tc>
      </w:tr>
      <w:tr w:rsidR="005E0150" w14:paraId="60A6C1C7" w14:textId="77777777">
        <w:tblPrEx>
          <w:tblCellMar>
            <w:top w:w="0" w:type="dxa"/>
            <w:bottom w:w="0" w:type="dxa"/>
          </w:tblCellMar>
        </w:tblPrEx>
        <w:tc>
          <w:tcPr>
            <w:tcW w:w="0" w:type="auto"/>
          </w:tcPr>
          <w:p w14:paraId="441F460E" w14:textId="77777777" w:rsidR="005E0150" w:rsidRDefault="00185C87">
            <w:r>
              <w:rPr>
                <w:b/>
                <w:bCs/>
              </w:rPr>
              <w:t>Cost Control</w:t>
            </w:r>
          </w:p>
        </w:tc>
        <w:tc>
          <w:tcPr>
            <w:tcW w:w="0" w:type="auto"/>
          </w:tcPr>
          <w:p w14:paraId="7ECF52AF" w14:textId="77777777" w:rsidR="005E0150" w:rsidRDefault="00185C87">
            <w:r>
              <w:t>Limit procurement spend to ≤15% of the total budget ($180K).</w:t>
            </w:r>
          </w:p>
        </w:tc>
        <w:tc>
          <w:tcPr>
            <w:tcW w:w="0" w:type="auto"/>
          </w:tcPr>
          <w:p w14:paraId="72A40E57" w14:textId="77777777" w:rsidR="005E0150" w:rsidRDefault="00185C87">
            <w:r>
              <w:t>≤$180K total procurement cost</w:t>
            </w:r>
          </w:p>
        </w:tc>
        <w:tc>
          <w:tcPr>
            <w:tcW w:w="0" w:type="auto"/>
          </w:tcPr>
          <w:p w14:paraId="1AC708BC" w14:textId="77777777" w:rsidR="005E0150" w:rsidRDefault="00185C87">
            <w:r>
              <w:t>2026-04-30</w:t>
            </w:r>
          </w:p>
        </w:tc>
      </w:tr>
      <w:tr w:rsidR="005E0150" w14:paraId="2F5DD0B0" w14:textId="77777777">
        <w:tblPrEx>
          <w:tblCellMar>
            <w:top w:w="0" w:type="dxa"/>
            <w:bottom w:w="0" w:type="dxa"/>
          </w:tblCellMar>
        </w:tblPrEx>
        <w:tc>
          <w:tcPr>
            <w:tcW w:w="0" w:type="auto"/>
          </w:tcPr>
          <w:p w14:paraId="7864D2F2" w14:textId="77777777" w:rsidR="005E0150" w:rsidRDefault="00185C87">
            <w:r>
              <w:rPr>
                <w:b/>
                <w:bCs/>
              </w:rPr>
              <w:t>Contract Compliance</w:t>
            </w:r>
          </w:p>
        </w:tc>
        <w:tc>
          <w:tcPr>
            <w:tcW w:w="0" w:type="auto"/>
          </w:tcPr>
          <w:p w14:paraId="4EFD7E15" w14:textId="77777777" w:rsidR="005E0150" w:rsidRDefault="00185C87">
            <w:r>
              <w:t>Ensure 100% of contracts include SLAs for uptime (≥99.9%), security (SOC 2), and IP ownership.</w:t>
            </w:r>
          </w:p>
        </w:tc>
        <w:tc>
          <w:tcPr>
            <w:tcW w:w="0" w:type="auto"/>
          </w:tcPr>
          <w:p w14:paraId="6DDAC252" w14:textId="77777777" w:rsidR="005E0150" w:rsidRDefault="00185C87">
            <w:r>
              <w:t>100% compliance verified by Legal</w:t>
            </w:r>
          </w:p>
        </w:tc>
        <w:tc>
          <w:tcPr>
            <w:tcW w:w="0" w:type="auto"/>
          </w:tcPr>
          <w:p w14:paraId="7C5DA3B2" w14:textId="77777777" w:rsidR="005E0150" w:rsidRDefault="00185C87">
            <w:r>
              <w:t>Ongoing</w:t>
            </w:r>
          </w:p>
        </w:tc>
      </w:tr>
      <w:tr w:rsidR="005E0150" w14:paraId="09E0E0DA" w14:textId="77777777">
        <w:tblPrEx>
          <w:tblCellMar>
            <w:top w:w="0" w:type="dxa"/>
            <w:bottom w:w="0" w:type="dxa"/>
          </w:tblCellMar>
        </w:tblPrEx>
        <w:tc>
          <w:tcPr>
            <w:tcW w:w="0" w:type="auto"/>
          </w:tcPr>
          <w:p w14:paraId="3D1BAE81" w14:textId="77777777" w:rsidR="005E0150" w:rsidRDefault="00185C87">
            <w:r>
              <w:rPr>
                <w:b/>
                <w:bCs/>
              </w:rPr>
              <w:t>Risk Mitigation</w:t>
            </w:r>
          </w:p>
        </w:tc>
        <w:tc>
          <w:tcPr>
            <w:tcW w:w="0" w:type="auto"/>
          </w:tcPr>
          <w:p w14:paraId="6A02580A" w14:textId="77777777" w:rsidR="005E0150" w:rsidRDefault="00185C87">
            <w:r>
              <w:t>Mitigate high-priority procurement risks (e.g., vendor lock-in, delivery delays).</w:t>
            </w:r>
          </w:p>
        </w:tc>
        <w:tc>
          <w:tcPr>
            <w:tcW w:w="0" w:type="auto"/>
          </w:tcPr>
          <w:p w14:paraId="76F854EA" w14:textId="77777777" w:rsidR="005E0150" w:rsidRDefault="00185C87">
            <w:r>
              <w:t>≤2 high-priority risks realized</w:t>
            </w:r>
          </w:p>
        </w:tc>
        <w:tc>
          <w:tcPr>
            <w:tcW w:w="0" w:type="auto"/>
          </w:tcPr>
          <w:p w14:paraId="2FDE9AAE" w14:textId="77777777" w:rsidR="005E0150" w:rsidRDefault="00185C87">
            <w:r>
              <w:t>2026-04-30</w:t>
            </w:r>
          </w:p>
        </w:tc>
      </w:tr>
      <w:tr w:rsidR="005E0150" w14:paraId="57C445DE" w14:textId="77777777">
        <w:tblPrEx>
          <w:tblCellMar>
            <w:top w:w="0" w:type="dxa"/>
            <w:bottom w:w="0" w:type="dxa"/>
          </w:tblCellMar>
        </w:tblPrEx>
        <w:tc>
          <w:tcPr>
            <w:tcW w:w="0" w:type="auto"/>
          </w:tcPr>
          <w:p w14:paraId="131EC44B" w14:textId="77777777" w:rsidR="005E0150" w:rsidRDefault="00185C87">
            <w:r>
              <w:rPr>
                <w:b/>
                <w:bCs/>
              </w:rPr>
              <w:t>Stakeholder Alignment</w:t>
            </w:r>
          </w:p>
        </w:tc>
        <w:tc>
          <w:tcPr>
            <w:tcW w:w="0" w:type="auto"/>
          </w:tcPr>
          <w:p w14:paraId="1E5D3476" w14:textId="77777777" w:rsidR="005E0150" w:rsidRDefault="00185C87">
            <w:r>
              <w:t>Achieve sign-off from ADPA Leadership, CTO, and CFO on all procurement decisions.</w:t>
            </w:r>
          </w:p>
        </w:tc>
        <w:tc>
          <w:tcPr>
            <w:tcW w:w="0" w:type="auto"/>
          </w:tcPr>
          <w:p w14:paraId="78B243B8" w14:textId="77777777" w:rsidR="005E0150" w:rsidRDefault="00185C87">
            <w:r>
              <w:t>100% approval rate for procurement plans</w:t>
            </w:r>
          </w:p>
        </w:tc>
        <w:tc>
          <w:tcPr>
            <w:tcW w:w="0" w:type="auto"/>
          </w:tcPr>
          <w:p w14:paraId="69DCD42A" w14:textId="77777777" w:rsidR="005E0150" w:rsidRDefault="00185C87">
            <w:r>
              <w:t>Ongoing</w:t>
            </w:r>
          </w:p>
        </w:tc>
      </w:tr>
    </w:tbl>
    <w:p w14:paraId="1FB94418" w14:textId="77777777" w:rsidR="005E0150" w:rsidRDefault="005E0150"/>
    <w:p w14:paraId="21761C85" w14:textId="77777777" w:rsidR="005E0150" w:rsidRDefault="00185C87">
      <w:pPr>
        <w:spacing w:before="240" w:after="240"/>
      </w:pPr>
      <w:r>
        <w:rPr>
          <w:color w:val="CCCCCC"/>
        </w:rPr>
        <w:t>─────────────────────────────────────────────────────────</w:t>
      </w:r>
    </w:p>
    <w:p w14:paraId="4B30DEF3" w14:textId="77777777" w:rsidR="005E0150" w:rsidRDefault="00185C87">
      <w:pPr>
        <w:pStyle w:val="Heading2"/>
        <w:spacing w:before="180" w:after="120"/>
      </w:pPr>
      <w:bookmarkStart w:id="565" w:name="_Toc214274441"/>
      <w:r>
        <w:t>2. Procurement Overview</w:t>
      </w:r>
      <w:bookmarkEnd w:id="565"/>
    </w:p>
    <w:p w14:paraId="2CE5F8CE" w14:textId="77777777" w:rsidR="005E0150" w:rsidRDefault="00185C87">
      <w:pPr>
        <w:pStyle w:val="Heading3"/>
        <w:spacing w:before="180" w:after="120"/>
      </w:pPr>
      <w:bookmarkStart w:id="566" w:name="_Toc214274442"/>
      <w:r>
        <w:t>2.1 Procurement Scope</w:t>
      </w:r>
      <w:bookmarkEnd w:id="566"/>
    </w:p>
    <w:p w14:paraId="0D86B93A" w14:textId="77777777" w:rsidR="005E0150" w:rsidRDefault="00185C87">
      <w:pPr>
        <w:spacing w:after="120"/>
      </w:pPr>
      <w:r>
        <w:t>The COAS project requires external procurement for the following categories:</w:t>
      </w:r>
    </w:p>
    <w:p w14:paraId="047C9701" w14:textId="77777777" w:rsidR="005E0150" w:rsidRDefault="00185C87">
      <w:pPr>
        <w:spacing w:after="60"/>
      </w:pPr>
      <w:r>
        <w:rPr>
          <w:b/>
          <w:bCs/>
        </w:rPr>
        <w:t xml:space="preserve">1. </w:t>
      </w:r>
      <w:r>
        <w:rPr>
          <w:b/>
          <w:bCs/>
        </w:rPr>
        <w:t>Cloud Infrastructure &amp; Hosting</w:t>
      </w:r>
      <w:r>
        <w:t xml:space="preserve"> (AWS)</w:t>
      </w:r>
    </w:p>
    <w:p w14:paraId="3AB9A5EE" w14:textId="77777777" w:rsidR="005E0150" w:rsidRDefault="00185C87">
      <w:pPr>
        <w:pStyle w:val="ListParagraph"/>
        <w:numPr>
          <w:ilvl w:val="0"/>
          <w:numId w:val="1"/>
        </w:numPr>
        <w:spacing w:after="60"/>
      </w:pPr>
      <w:r>
        <w:t>SaaS deployment environment (multi-tenant, SOC 2 compliant).</w:t>
      </w:r>
    </w:p>
    <w:p w14:paraId="7F1F6782" w14:textId="77777777" w:rsidR="005E0150" w:rsidRDefault="00185C87">
      <w:pPr>
        <w:pStyle w:val="ListParagraph"/>
        <w:numPr>
          <w:ilvl w:val="0"/>
          <w:numId w:val="1"/>
        </w:numPr>
        <w:spacing w:after="60"/>
      </w:pPr>
      <w:r>
        <w:t>Services: EC2, S3, Lambda, RDS (PostgreSQL with Row-Level Security).</w:t>
      </w:r>
    </w:p>
    <w:p w14:paraId="72D2F470" w14:textId="77777777" w:rsidR="005E0150" w:rsidRDefault="00185C87">
      <w:pPr>
        <w:spacing w:after="60"/>
      </w:pPr>
      <w:r>
        <w:rPr>
          <w:b/>
          <w:bCs/>
        </w:rPr>
        <w:t xml:space="preserve">2. </w:t>
      </w:r>
      <w:r>
        <w:rPr>
          <w:b/>
          <w:bCs/>
        </w:rPr>
        <w:t>AI/ML Services</w:t>
      </w:r>
    </w:p>
    <w:p w14:paraId="21F8639A" w14:textId="77777777" w:rsidR="005E0150" w:rsidRDefault="00185C87">
      <w:pPr>
        <w:pStyle w:val="ListParagraph"/>
        <w:numPr>
          <w:ilvl w:val="0"/>
          <w:numId w:val="1"/>
        </w:numPr>
        <w:spacing w:after="60"/>
      </w:pPr>
      <w:r>
        <w:t>Third-party LLM APIs for document analysis and regeneration (e.g., OpenAI, Anthropic).</w:t>
      </w:r>
    </w:p>
    <w:p w14:paraId="5111C89C" w14:textId="77777777" w:rsidR="005E0150" w:rsidRDefault="00185C87">
      <w:pPr>
        <w:pStyle w:val="ListParagraph"/>
        <w:numPr>
          <w:ilvl w:val="0"/>
          <w:numId w:val="1"/>
        </w:numPr>
        <w:spacing w:after="60"/>
      </w:pPr>
      <w:r>
        <w:t>Custom model fine-tuning for PMBOK/BABOK/DMBOK compliance.</w:t>
      </w:r>
    </w:p>
    <w:p w14:paraId="3249F552" w14:textId="77777777" w:rsidR="005E0150" w:rsidRDefault="00185C87">
      <w:pPr>
        <w:spacing w:after="60"/>
      </w:pPr>
      <w:r>
        <w:rPr>
          <w:b/>
          <w:bCs/>
        </w:rPr>
        <w:t xml:space="preserve">3. </w:t>
      </w:r>
      <w:r>
        <w:rPr>
          <w:b/>
          <w:bCs/>
        </w:rPr>
        <w:t>Payment Gateway</w:t>
      </w:r>
    </w:p>
    <w:p w14:paraId="5A550CCD" w14:textId="77777777" w:rsidR="005E0150" w:rsidRDefault="00185C87">
      <w:pPr>
        <w:pStyle w:val="ListParagraph"/>
        <w:numPr>
          <w:ilvl w:val="0"/>
          <w:numId w:val="1"/>
        </w:numPr>
        <w:spacing w:after="60"/>
      </w:pPr>
      <w:r>
        <w:t>Stripe integration for subscription billing and one-time assessments.</w:t>
      </w:r>
    </w:p>
    <w:p w14:paraId="0BD8EF4A" w14:textId="77777777" w:rsidR="005E0150" w:rsidRDefault="00185C87">
      <w:pPr>
        <w:spacing w:after="60"/>
      </w:pPr>
      <w:r>
        <w:rPr>
          <w:b/>
          <w:bCs/>
        </w:rPr>
        <w:t xml:space="preserve">4. </w:t>
      </w:r>
      <w:r>
        <w:rPr>
          <w:b/>
          <w:bCs/>
        </w:rPr>
        <w:t>Integration Tools</w:t>
      </w:r>
    </w:p>
    <w:p w14:paraId="1C60A30E" w14:textId="77777777" w:rsidR="005E0150" w:rsidRDefault="00185C87">
      <w:pPr>
        <w:pStyle w:val="ListParagraph"/>
        <w:numPr>
          <w:ilvl w:val="0"/>
          <w:numId w:val="1"/>
        </w:numPr>
        <w:spacing w:after="60"/>
      </w:pPr>
      <w:r>
        <w:t>Jira/Confluence plugins for project tracking.</w:t>
      </w:r>
    </w:p>
    <w:p w14:paraId="425C1A44" w14:textId="77777777" w:rsidR="005E0150" w:rsidRDefault="00185C87">
      <w:pPr>
        <w:pStyle w:val="ListParagraph"/>
        <w:numPr>
          <w:ilvl w:val="0"/>
          <w:numId w:val="1"/>
        </w:numPr>
        <w:spacing w:after="60"/>
      </w:pPr>
      <w:r>
        <w:t>Slack bots for notifications.</w:t>
      </w:r>
    </w:p>
    <w:p w14:paraId="626875CC" w14:textId="77777777" w:rsidR="005E0150" w:rsidRDefault="00185C87">
      <w:pPr>
        <w:spacing w:after="60"/>
      </w:pPr>
      <w:r>
        <w:rPr>
          <w:b/>
          <w:bCs/>
        </w:rPr>
        <w:t xml:space="preserve">5. </w:t>
      </w:r>
      <w:r>
        <w:rPr>
          <w:b/>
          <w:bCs/>
        </w:rPr>
        <w:t>Security &amp; Compliance</w:t>
      </w:r>
    </w:p>
    <w:p w14:paraId="5C7BFDCE" w14:textId="77777777" w:rsidR="005E0150" w:rsidRDefault="00185C87">
      <w:pPr>
        <w:pStyle w:val="ListParagraph"/>
        <w:numPr>
          <w:ilvl w:val="0"/>
          <w:numId w:val="1"/>
        </w:numPr>
        <w:spacing w:after="60"/>
      </w:pPr>
      <w:r>
        <w:t>Penetration testing and SOC 2 audit services.</w:t>
      </w:r>
    </w:p>
    <w:p w14:paraId="1BC4BADA" w14:textId="77777777" w:rsidR="005E0150" w:rsidRDefault="00185C87">
      <w:pPr>
        <w:spacing w:after="60"/>
      </w:pPr>
      <w:r>
        <w:rPr>
          <w:b/>
          <w:bCs/>
        </w:rPr>
        <w:t xml:space="preserve">6. </w:t>
      </w:r>
      <w:r>
        <w:rPr>
          <w:b/>
          <w:bCs/>
        </w:rPr>
        <w:t>UI/UX Design Tools</w:t>
      </w:r>
    </w:p>
    <w:p w14:paraId="65411010" w14:textId="77777777" w:rsidR="005E0150" w:rsidRDefault="00185C87">
      <w:pPr>
        <w:pStyle w:val="ListParagraph"/>
        <w:numPr>
          <w:ilvl w:val="0"/>
          <w:numId w:val="1"/>
        </w:numPr>
        <w:spacing w:after="60"/>
      </w:pPr>
      <w:r>
        <w:t>Licenses for Figma, Adobe XD, or equivalent.</w:t>
      </w:r>
    </w:p>
    <w:p w14:paraId="0C1231F9" w14:textId="77777777" w:rsidR="005E0150" w:rsidRDefault="00185C87">
      <w:pPr>
        <w:spacing w:after="60"/>
      </w:pPr>
      <w:r>
        <w:rPr>
          <w:b/>
          <w:bCs/>
        </w:rPr>
        <w:t xml:space="preserve">7. </w:t>
      </w:r>
      <w:r>
        <w:rPr>
          <w:b/>
          <w:bCs/>
        </w:rPr>
        <w:t>Legal &amp; Contract Support</w:t>
      </w:r>
    </w:p>
    <w:p w14:paraId="3113D01C" w14:textId="77777777" w:rsidR="005E0150" w:rsidRDefault="00185C87">
      <w:pPr>
        <w:pStyle w:val="ListParagraph"/>
        <w:numPr>
          <w:ilvl w:val="0"/>
          <w:numId w:val="1"/>
        </w:numPr>
        <w:spacing w:after="60"/>
      </w:pPr>
      <w:r>
        <w:t>External counsel for vendor contract reviews.</w:t>
      </w:r>
    </w:p>
    <w:p w14:paraId="602393EB" w14:textId="77777777" w:rsidR="005E0150" w:rsidRDefault="005E0150"/>
    <w:p w14:paraId="4FEE7EBA" w14:textId="77777777" w:rsidR="005E0150" w:rsidRDefault="00185C87">
      <w:pPr>
        <w:pStyle w:val="Heading3"/>
        <w:spacing w:before="180" w:after="120"/>
      </w:pPr>
      <w:bookmarkStart w:id="567" w:name="_Toc214274443"/>
      <w:r>
        <w:t>2.2 Alignment with Project Goals</w:t>
      </w:r>
      <w:bookmarkEnd w:id="567"/>
    </w:p>
    <w:p w14:paraId="0B80960B" w14:textId="77777777" w:rsidR="005E0150" w:rsidRDefault="00185C87">
      <w:pPr>
        <w:spacing w:after="120"/>
      </w:pPr>
      <w:r>
        <w:t xml:space="preserve">Procurement activities are designed to support the </w:t>
      </w:r>
      <w:r>
        <w:rPr>
          <w:b/>
          <w:bCs/>
        </w:rPr>
        <w:t>Project Charter’s</w:t>
      </w:r>
      <w:r>
        <w:t xml:space="preserve"> strategic objectives:</w:t>
      </w:r>
    </w:p>
    <w:p w14:paraId="5F08C9C2" w14:textId="77777777" w:rsidR="005E0150" w:rsidRDefault="00185C87">
      <w:pPr>
        <w:pStyle w:val="ListParagraph"/>
        <w:numPr>
          <w:ilvl w:val="0"/>
          <w:numId w:val="1"/>
        </w:numPr>
        <w:spacing w:after="60"/>
      </w:pPr>
      <w:r>
        <w:rPr>
          <w:b/>
          <w:bCs/>
        </w:rPr>
        <w:t>Automation:</w:t>
      </w:r>
      <w:r>
        <w:t xml:space="preserve"> AI/ML services and cloud infrastructure enable 90%+ reduction in manual effort.</w:t>
      </w:r>
    </w:p>
    <w:p w14:paraId="6F31064B" w14:textId="77777777" w:rsidR="005E0150" w:rsidRDefault="00185C87">
      <w:pPr>
        <w:pStyle w:val="ListParagraph"/>
        <w:numPr>
          <w:ilvl w:val="0"/>
          <w:numId w:val="1"/>
        </w:numPr>
        <w:spacing w:after="60"/>
      </w:pPr>
      <w:r>
        <w:rPr>
          <w:b/>
          <w:bCs/>
        </w:rPr>
        <w:t>Scalability:</w:t>
      </w:r>
      <w:r>
        <w:t xml:space="preserve"> Multi-tenant SaaS architecture (AWS) supports 10,000+ concurrent users.</w:t>
      </w:r>
    </w:p>
    <w:p w14:paraId="46CB5DE3" w14:textId="77777777" w:rsidR="005E0150" w:rsidRDefault="00185C87">
      <w:pPr>
        <w:pStyle w:val="ListParagraph"/>
        <w:numPr>
          <w:ilvl w:val="0"/>
          <w:numId w:val="1"/>
        </w:numPr>
        <w:spacing w:after="60"/>
      </w:pPr>
      <w:r>
        <w:rPr>
          <w:b/>
          <w:bCs/>
        </w:rPr>
        <w:t>Compliance:</w:t>
      </w:r>
      <w:r>
        <w:t xml:space="preserve"> SOC 2 and GDPR-ready vendors ensure data security for enterprise clients.</w:t>
      </w:r>
    </w:p>
    <w:p w14:paraId="02DDA403" w14:textId="77777777" w:rsidR="005E0150" w:rsidRDefault="00185C87">
      <w:pPr>
        <w:pStyle w:val="ListParagraph"/>
        <w:numPr>
          <w:ilvl w:val="0"/>
          <w:numId w:val="1"/>
        </w:numPr>
        <w:spacing w:after="60"/>
      </w:pPr>
      <w:r>
        <w:rPr>
          <w:b/>
          <w:bCs/>
        </w:rPr>
        <w:t>Revenue Generation:</w:t>
      </w:r>
      <w:r>
        <w:t xml:space="preserve"> Stripe integration enables monetization via subscriptions ($99–$499/month tiers).</w:t>
      </w:r>
    </w:p>
    <w:p w14:paraId="0BE9B2B4" w14:textId="77777777" w:rsidR="005E0150" w:rsidRDefault="005E0150"/>
    <w:p w14:paraId="1F794BEE" w14:textId="77777777" w:rsidR="005E0150" w:rsidRDefault="00185C87">
      <w:pPr>
        <w:pStyle w:val="Heading3"/>
        <w:spacing w:before="180" w:after="120"/>
      </w:pPr>
      <w:bookmarkStart w:id="568" w:name="_Toc214274444"/>
      <w:r>
        <w:t>2.3 Procurement Constraints</w:t>
      </w:r>
      <w:bookmarkEnd w:id="56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3793"/>
        <w:gridCol w:w="3557"/>
      </w:tblGrid>
      <w:tr w:rsidR="005E0150" w14:paraId="2940297E" w14:textId="77777777">
        <w:tblPrEx>
          <w:tblCellMar>
            <w:top w:w="0" w:type="dxa"/>
            <w:bottom w:w="0" w:type="dxa"/>
          </w:tblCellMar>
        </w:tblPrEx>
        <w:tc>
          <w:tcPr>
            <w:tcW w:w="0" w:type="auto"/>
            <w:shd w:val="solid" w:color="E0E0E0" w:fill="auto"/>
          </w:tcPr>
          <w:p w14:paraId="0B62BE33" w14:textId="77777777" w:rsidR="005E0150" w:rsidRDefault="00185C87">
            <w:r>
              <w:rPr>
                <w:b/>
                <w:bCs/>
              </w:rPr>
              <w:t>Constraint</w:t>
            </w:r>
          </w:p>
        </w:tc>
        <w:tc>
          <w:tcPr>
            <w:tcW w:w="0" w:type="auto"/>
            <w:shd w:val="solid" w:color="E0E0E0" w:fill="auto"/>
          </w:tcPr>
          <w:p w14:paraId="66275F76" w14:textId="77777777" w:rsidR="005E0150" w:rsidRDefault="00185C87">
            <w:r>
              <w:rPr>
                <w:b/>
                <w:bCs/>
              </w:rPr>
              <w:t>Description</w:t>
            </w:r>
          </w:p>
        </w:tc>
        <w:tc>
          <w:tcPr>
            <w:tcW w:w="0" w:type="auto"/>
            <w:shd w:val="solid" w:color="E0E0E0" w:fill="auto"/>
          </w:tcPr>
          <w:p w14:paraId="0F862B84" w14:textId="77777777" w:rsidR="005E0150" w:rsidRDefault="00185C87">
            <w:r>
              <w:rPr>
                <w:b/>
                <w:bCs/>
              </w:rPr>
              <w:t>Mitigation Strategy</w:t>
            </w:r>
          </w:p>
        </w:tc>
      </w:tr>
      <w:tr w:rsidR="005E0150" w14:paraId="21553DAD" w14:textId="77777777">
        <w:tblPrEx>
          <w:tblCellMar>
            <w:top w:w="0" w:type="dxa"/>
            <w:bottom w:w="0" w:type="dxa"/>
          </w:tblCellMar>
        </w:tblPrEx>
        <w:tc>
          <w:tcPr>
            <w:tcW w:w="0" w:type="auto"/>
          </w:tcPr>
          <w:p w14:paraId="1D8485A4" w14:textId="77777777" w:rsidR="005E0150" w:rsidRDefault="00185C87">
            <w:r>
              <w:rPr>
                <w:b/>
                <w:bCs/>
              </w:rPr>
              <w:t>Budget Limit</w:t>
            </w:r>
          </w:p>
        </w:tc>
        <w:tc>
          <w:tcPr>
            <w:tcW w:w="0" w:type="auto"/>
          </w:tcPr>
          <w:p w14:paraId="0007A745" w14:textId="77777777" w:rsidR="005E0150" w:rsidRDefault="00185C87">
            <w:r>
              <w:t>Max $180K allocated for procurement (15% of $1.2M total budget).</w:t>
            </w:r>
          </w:p>
        </w:tc>
        <w:tc>
          <w:tcPr>
            <w:tcW w:w="0" w:type="auto"/>
          </w:tcPr>
          <w:p w14:paraId="40A8A881" w14:textId="77777777" w:rsidR="005E0150" w:rsidRDefault="00185C87">
            <w:r>
              <w:t>Prioritize vendors with flexible pricing (e.g., pay-as-you-go cloud services).</w:t>
            </w:r>
          </w:p>
        </w:tc>
      </w:tr>
      <w:tr w:rsidR="005E0150" w14:paraId="7117A5DE" w14:textId="77777777">
        <w:tblPrEx>
          <w:tblCellMar>
            <w:top w:w="0" w:type="dxa"/>
            <w:bottom w:w="0" w:type="dxa"/>
          </w:tblCellMar>
        </w:tblPrEx>
        <w:tc>
          <w:tcPr>
            <w:tcW w:w="0" w:type="auto"/>
          </w:tcPr>
          <w:p w14:paraId="5E2BCAAC" w14:textId="77777777" w:rsidR="005E0150" w:rsidRDefault="00185C87">
            <w:r>
              <w:rPr>
                <w:b/>
                <w:bCs/>
              </w:rPr>
              <w:lastRenderedPageBreak/>
              <w:t>Timeline</w:t>
            </w:r>
          </w:p>
        </w:tc>
        <w:tc>
          <w:tcPr>
            <w:tcW w:w="0" w:type="auto"/>
          </w:tcPr>
          <w:p w14:paraId="510B047F" w14:textId="77777777" w:rsidR="005E0150" w:rsidRDefault="00185C87">
            <w:r>
              <w:t xml:space="preserve">All procurements must align with the </w:t>
            </w:r>
            <w:r>
              <w:rPr>
                <w:b/>
                <w:bCs/>
              </w:rPr>
              <w:t>Milestone List</w:t>
            </w:r>
            <w:r>
              <w:t xml:space="preserve"> (e.g., AI model training by </w:t>
            </w:r>
            <w:r>
              <w:rPr>
                <w:b/>
                <w:bCs/>
              </w:rPr>
              <w:t>2026-02-07</w:t>
            </w:r>
            <w:r>
              <w:t>).</w:t>
            </w:r>
          </w:p>
        </w:tc>
        <w:tc>
          <w:tcPr>
            <w:tcW w:w="0" w:type="auto"/>
          </w:tcPr>
          <w:p w14:paraId="2EB85813" w14:textId="77777777" w:rsidR="005E0150" w:rsidRDefault="00185C87">
            <w:r>
              <w:t>Use pre-approved vendors (e.g., AWS, Stripe) to accelerate contracting.</w:t>
            </w:r>
          </w:p>
        </w:tc>
      </w:tr>
      <w:tr w:rsidR="005E0150" w14:paraId="4088E0B9" w14:textId="77777777">
        <w:tblPrEx>
          <w:tblCellMar>
            <w:top w:w="0" w:type="dxa"/>
            <w:bottom w:w="0" w:type="dxa"/>
          </w:tblCellMar>
        </w:tblPrEx>
        <w:tc>
          <w:tcPr>
            <w:tcW w:w="0" w:type="auto"/>
          </w:tcPr>
          <w:p w14:paraId="3343351A" w14:textId="77777777" w:rsidR="005E0150" w:rsidRDefault="00185C87">
            <w:r>
              <w:rPr>
                <w:b/>
                <w:bCs/>
              </w:rPr>
              <w:t>Compliance Requirements</w:t>
            </w:r>
          </w:p>
        </w:tc>
        <w:tc>
          <w:tcPr>
            <w:tcW w:w="0" w:type="auto"/>
          </w:tcPr>
          <w:p w14:paraId="3458FF3D" w14:textId="77777777" w:rsidR="005E0150" w:rsidRDefault="00185C87">
            <w:r>
              <w:t>Vendors must comply with SOC 2, GDPR, and ADPA’s data governance policies.</w:t>
            </w:r>
          </w:p>
        </w:tc>
        <w:tc>
          <w:tcPr>
            <w:tcW w:w="0" w:type="auto"/>
          </w:tcPr>
          <w:p w14:paraId="55448400" w14:textId="77777777" w:rsidR="005E0150" w:rsidRDefault="00185C87">
            <w:r>
              <w:t>Include compliance clauses in all RFPs and contracts.</w:t>
            </w:r>
          </w:p>
        </w:tc>
      </w:tr>
      <w:tr w:rsidR="005E0150" w14:paraId="2F89DD37" w14:textId="77777777">
        <w:tblPrEx>
          <w:tblCellMar>
            <w:top w:w="0" w:type="dxa"/>
            <w:bottom w:w="0" w:type="dxa"/>
          </w:tblCellMar>
        </w:tblPrEx>
        <w:tc>
          <w:tcPr>
            <w:tcW w:w="0" w:type="auto"/>
          </w:tcPr>
          <w:p w14:paraId="5E21E230" w14:textId="77777777" w:rsidR="005E0150" w:rsidRDefault="00185C87">
            <w:r>
              <w:rPr>
                <w:b/>
                <w:bCs/>
              </w:rPr>
              <w:t>Vendor Lock-in Risk</w:t>
            </w:r>
          </w:p>
        </w:tc>
        <w:tc>
          <w:tcPr>
            <w:tcW w:w="0" w:type="auto"/>
          </w:tcPr>
          <w:p w14:paraId="54EF2221" w14:textId="77777777" w:rsidR="005E0150" w:rsidRDefault="00185C87">
            <w:r>
              <w:t>Dependency on single vendors (e.g., OpenAI for LLM) could limit future flexibility.</w:t>
            </w:r>
          </w:p>
        </w:tc>
        <w:tc>
          <w:tcPr>
            <w:tcW w:w="0" w:type="auto"/>
          </w:tcPr>
          <w:p w14:paraId="74FD2BE5" w14:textId="77777777" w:rsidR="005E0150" w:rsidRDefault="00185C87">
            <w:r>
              <w:t>Require data portability clauses and multi-vendor strategies (e.g., backup LLM provider).</w:t>
            </w:r>
          </w:p>
        </w:tc>
      </w:tr>
    </w:tbl>
    <w:p w14:paraId="56F8458B" w14:textId="77777777" w:rsidR="005E0150" w:rsidRDefault="005E0150"/>
    <w:p w14:paraId="0D90D90A" w14:textId="77777777" w:rsidR="005E0150" w:rsidRDefault="00185C87">
      <w:pPr>
        <w:spacing w:before="240" w:after="240"/>
      </w:pPr>
      <w:r>
        <w:rPr>
          <w:color w:val="CCCCCC"/>
        </w:rPr>
        <w:t>─────────────────────────────────────────────────────────</w:t>
      </w:r>
    </w:p>
    <w:p w14:paraId="08E30B8F" w14:textId="77777777" w:rsidR="005E0150" w:rsidRDefault="00185C87">
      <w:pPr>
        <w:pStyle w:val="Heading2"/>
        <w:spacing w:before="180" w:after="120"/>
      </w:pPr>
      <w:bookmarkStart w:id="569" w:name="_Toc214274445"/>
      <w:r>
        <w:t>3. Procurement Planning</w:t>
      </w:r>
      <w:bookmarkEnd w:id="569"/>
    </w:p>
    <w:p w14:paraId="093F25E6" w14:textId="77777777" w:rsidR="005E0150" w:rsidRDefault="00185C87">
      <w:pPr>
        <w:pStyle w:val="Heading3"/>
        <w:spacing w:before="180" w:after="120"/>
      </w:pPr>
      <w:bookmarkStart w:id="570" w:name="_Toc214274446"/>
      <w:r>
        <w:t>3.1 Procurement Strategy</w:t>
      </w:r>
      <w:bookmarkEnd w:id="570"/>
    </w:p>
    <w:p w14:paraId="569D9DD4" w14:textId="77777777" w:rsidR="005E0150" w:rsidRDefault="00185C87">
      <w:pPr>
        <w:pStyle w:val="Heading4"/>
        <w:spacing w:before="180" w:after="120"/>
      </w:pPr>
      <w:r>
        <w:t>3.1.1 Make-or-Buy Analysis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3566"/>
        <w:gridCol w:w="3174"/>
        <w:gridCol w:w="743"/>
      </w:tblGrid>
      <w:tr w:rsidR="005E0150" w14:paraId="1927F80F" w14:textId="77777777">
        <w:tblPrEx>
          <w:tblCellMar>
            <w:top w:w="0" w:type="dxa"/>
            <w:bottom w:w="0" w:type="dxa"/>
          </w:tblCellMar>
        </w:tblPrEx>
        <w:tc>
          <w:tcPr>
            <w:tcW w:w="0" w:type="auto"/>
            <w:shd w:val="solid" w:color="E0E0E0" w:fill="auto"/>
          </w:tcPr>
          <w:p w14:paraId="77BCAD79" w14:textId="77777777" w:rsidR="005E0150" w:rsidRDefault="00185C87">
            <w:r>
              <w:rPr>
                <w:b/>
                <w:bCs/>
              </w:rPr>
              <w:t>Component</w:t>
            </w:r>
          </w:p>
        </w:tc>
        <w:tc>
          <w:tcPr>
            <w:tcW w:w="0" w:type="auto"/>
            <w:shd w:val="solid" w:color="E0E0E0" w:fill="auto"/>
          </w:tcPr>
          <w:p w14:paraId="1C57E489" w14:textId="77777777" w:rsidR="005E0150" w:rsidRDefault="00185C87">
            <w:r>
              <w:rPr>
                <w:b/>
                <w:bCs/>
              </w:rPr>
              <w:t>Make (In-House)</w:t>
            </w:r>
          </w:p>
        </w:tc>
        <w:tc>
          <w:tcPr>
            <w:tcW w:w="0" w:type="auto"/>
            <w:shd w:val="solid" w:color="E0E0E0" w:fill="auto"/>
          </w:tcPr>
          <w:p w14:paraId="72E70CB2" w14:textId="77777777" w:rsidR="005E0150" w:rsidRDefault="00185C87">
            <w:r>
              <w:rPr>
                <w:b/>
                <w:bCs/>
              </w:rPr>
              <w:t>Buy (Procure)</w:t>
            </w:r>
          </w:p>
        </w:tc>
        <w:tc>
          <w:tcPr>
            <w:tcW w:w="0" w:type="auto"/>
            <w:shd w:val="solid" w:color="E0E0E0" w:fill="auto"/>
          </w:tcPr>
          <w:p w14:paraId="24DEF9F5" w14:textId="77777777" w:rsidR="005E0150" w:rsidRDefault="00185C87">
            <w:r>
              <w:rPr>
                <w:b/>
                <w:bCs/>
              </w:rPr>
              <w:t>Decision</w:t>
            </w:r>
          </w:p>
        </w:tc>
      </w:tr>
      <w:tr w:rsidR="005E0150" w14:paraId="5303E730" w14:textId="77777777">
        <w:tblPrEx>
          <w:tblCellMar>
            <w:top w:w="0" w:type="dxa"/>
            <w:bottom w:w="0" w:type="dxa"/>
          </w:tblCellMar>
        </w:tblPrEx>
        <w:tc>
          <w:tcPr>
            <w:tcW w:w="0" w:type="auto"/>
          </w:tcPr>
          <w:p w14:paraId="2D6418F0" w14:textId="77777777" w:rsidR="005E0150" w:rsidRDefault="00185C87">
            <w:r>
              <w:rPr>
                <w:b/>
                <w:bCs/>
              </w:rPr>
              <w:t>AI Quality Audit Engine</w:t>
            </w:r>
          </w:p>
        </w:tc>
        <w:tc>
          <w:tcPr>
            <w:tcW w:w="0" w:type="auto"/>
          </w:tcPr>
          <w:p w14:paraId="741D7F95" w14:textId="77777777" w:rsidR="005E0150" w:rsidRDefault="00185C87">
            <w:r>
              <w:t>ADPA’s Data Science Team has expertise in PMBOK/BABOK standards.</w:t>
            </w:r>
          </w:p>
        </w:tc>
        <w:tc>
          <w:tcPr>
            <w:tcW w:w="0" w:type="auto"/>
          </w:tcPr>
          <w:p w14:paraId="2AB47383" w14:textId="77777777" w:rsidR="005E0150" w:rsidRDefault="00185C87">
            <w:r>
              <w:t>Third-party LLM APIs lack domain-specific fine-tuning.</w:t>
            </w:r>
          </w:p>
        </w:tc>
        <w:tc>
          <w:tcPr>
            <w:tcW w:w="0" w:type="auto"/>
          </w:tcPr>
          <w:p w14:paraId="67C03025" w14:textId="77777777" w:rsidR="005E0150" w:rsidRDefault="00185C87">
            <w:r>
              <w:rPr>
                <w:b/>
                <w:bCs/>
              </w:rPr>
              <w:t>Make</w:t>
            </w:r>
          </w:p>
        </w:tc>
      </w:tr>
      <w:tr w:rsidR="005E0150" w14:paraId="5EF1BF4C" w14:textId="77777777">
        <w:tblPrEx>
          <w:tblCellMar>
            <w:top w:w="0" w:type="dxa"/>
            <w:bottom w:w="0" w:type="dxa"/>
          </w:tblCellMar>
        </w:tblPrEx>
        <w:tc>
          <w:tcPr>
            <w:tcW w:w="0" w:type="auto"/>
          </w:tcPr>
          <w:p w14:paraId="57C8FDEB" w14:textId="77777777" w:rsidR="005E0150" w:rsidRDefault="00185C87">
            <w:r>
              <w:rPr>
                <w:b/>
                <w:bCs/>
              </w:rPr>
              <w:t>Cloud Hosting</w:t>
            </w:r>
          </w:p>
        </w:tc>
        <w:tc>
          <w:tcPr>
            <w:tcW w:w="0" w:type="auto"/>
          </w:tcPr>
          <w:p w14:paraId="54C20646" w14:textId="77777777" w:rsidR="005E0150" w:rsidRDefault="00185C87">
            <w:r>
              <w:t>ADPA lacks DevOps capacity for self-managed infrastructure.</w:t>
            </w:r>
          </w:p>
        </w:tc>
        <w:tc>
          <w:tcPr>
            <w:tcW w:w="0" w:type="auto"/>
          </w:tcPr>
          <w:p w14:paraId="32778678" w14:textId="77777777" w:rsidR="005E0150" w:rsidRDefault="00185C87">
            <w:r>
              <w:t>AWS offers scalable, compliant, and cost-effective SaaS hosting.</w:t>
            </w:r>
          </w:p>
        </w:tc>
        <w:tc>
          <w:tcPr>
            <w:tcW w:w="0" w:type="auto"/>
          </w:tcPr>
          <w:p w14:paraId="2E6E77AC" w14:textId="77777777" w:rsidR="005E0150" w:rsidRDefault="00185C87">
            <w:r>
              <w:rPr>
                <w:b/>
                <w:bCs/>
              </w:rPr>
              <w:t>Buy</w:t>
            </w:r>
          </w:p>
        </w:tc>
      </w:tr>
      <w:tr w:rsidR="005E0150" w14:paraId="2E9F9FE1" w14:textId="77777777">
        <w:tblPrEx>
          <w:tblCellMar>
            <w:top w:w="0" w:type="dxa"/>
            <w:bottom w:w="0" w:type="dxa"/>
          </w:tblCellMar>
        </w:tblPrEx>
        <w:tc>
          <w:tcPr>
            <w:tcW w:w="0" w:type="auto"/>
          </w:tcPr>
          <w:p w14:paraId="7B44C130" w14:textId="77777777" w:rsidR="005E0150" w:rsidRDefault="00185C87">
            <w:r>
              <w:rPr>
                <w:b/>
                <w:bCs/>
              </w:rPr>
              <w:t>Payment Processing</w:t>
            </w:r>
          </w:p>
        </w:tc>
        <w:tc>
          <w:tcPr>
            <w:tcW w:w="0" w:type="auto"/>
          </w:tcPr>
          <w:p w14:paraId="17B454F0" w14:textId="77777777" w:rsidR="005E0150" w:rsidRDefault="00185C87">
            <w:r>
              <w:t>Building a PCI-compliant system is cost-prohibitive (~$500K).</w:t>
            </w:r>
          </w:p>
        </w:tc>
        <w:tc>
          <w:tcPr>
            <w:tcW w:w="0" w:type="auto"/>
          </w:tcPr>
          <w:p w14:paraId="7C2B3075" w14:textId="77777777" w:rsidR="005E0150" w:rsidRDefault="00185C87">
            <w:r>
              <w:t>Stripe provides out-of-the-box compliance and global payment support.</w:t>
            </w:r>
          </w:p>
        </w:tc>
        <w:tc>
          <w:tcPr>
            <w:tcW w:w="0" w:type="auto"/>
          </w:tcPr>
          <w:p w14:paraId="1FEEFE54" w14:textId="77777777" w:rsidR="005E0150" w:rsidRDefault="00185C87">
            <w:r>
              <w:rPr>
                <w:b/>
                <w:bCs/>
              </w:rPr>
              <w:t>Buy</w:t>
            </w:r>
          </w:p>
        </w:tc>
      </w:tr>
      <w:tr w:rsidR="005E0150" w14:paraId="06263353" w14:textId="77777777">
        <w:tblPrEx>
          <w:tblCellMar>
            <w:top w:w="0" w:type="dxa"/>
            <w:bottom w:w="0" w:type="dxa"/>
          </w:tblCellMar>
        </w:tblPrEx>
        <w:tc>
          <w:tcPr>
            <w:tcW w:w="0" w:type="auto"/>
          </w:tcPr>
          <w:p w14:paraId="3CC53987" w14:textId="77777777" w:rsidR="005E0150" w:rsidRDefault="00185C87">
            <w:r>
              <w:rPr>
                <w:b/>
                <w:bCs/>
              </w:rPr>
              <w:t>UI/UX Design</w:t>
            </w:r>
          </w:p>
        </w:tc>
        <w:tc>
          <w:tcPr>
            <w:tcW w:w="0" w:type="auto"/>
          </w:tcPr>
          <w:p w14:paraId="753CD21F" w14:textId="77777777" w:rsidR="005E0150" w:rsidRDefault="00185C87">
            <w:r>
              <w:t>ADPA’s UI/UX Designer (Vacancy) leads core workflows.</w:t>
            </w:r>
          </w:p>
        </w:tc>
        <w:tc>
          <w:tcPr>
            <w:tcW w:w="0" w:type="auto"/>
          </w:tcPr>
          <w:p w14:paraId="3955E68C" w14:textId="77777777" w:rsidR="005E0150" w:rsidRDefault="00185C87">
            <w:r>
              <w:t>Specialized agencies for advanced prototyping (e.g., user testing tools).</w:t>
            </w:r>
          </w:p>
        </w:tc>
        <w:tc>
          <w:tcPr>
            <w:tcW w:w="0" w:type="auto"/>
          </w:tcPr>
          <w:p w14:paraId="2F7A694B" w14:textId="77777777" w:rsidR="005E0150" w:rsidRDefault="00185C87">
            <w:r>
              <w:rPr>
                <w:b/>
                <w:bCs/>
              </w:rPr>
              <w:t>Hybrid</w:t>
            </w:r>
          </w:p>
        </w:tc>
      </w:tr>
      <w:tr w:rsidR="005E0150" w14:paraId="7C8BA19D" w14:textId="77777777">
        <w:tblPrEx>
          <w:tblCellMar>
            <w:top w:w="0" w:type="dxa"/>
            <w:bottom w:w="0" w:type="dxa"/>
          </w:tblCellMar>
        </w:tblPrEx>
        <w:tc>
          <w:tcPr>
            <w:tcW w:w="0" w:type="auto"/>
          </w:tcPr>
          <w:p w14:paraId="028B98CD" w14:textId="77777777" w:rsidR="005E0150" w:rsidRDefault="00185C87">
            <w:r>
              <w:rPr>
                <w:b/>
                <w:bCs/>
              </w:rPr>
              <w:t>Security Audits</w:t>
            </w:r>
          </w:p>
        </w:tc>
        <w:tc>
          <w:tcPr>
            <w:tcW w:w="0" w:type="auto"/>
          </w:tcPr>
          <w:p w14:paraId="407192F1" w14:textId="77777777" w:rsidR="005E0150" w:rsidRDefault="00185C87">
            <w:r>
              <w:t>ADPA’s Compliance Team lacks penetration testing expertise.</w:t>
            </w:r>
          </w:p>
        </w:tc>
        <w:tc>
          <w:tcPr>
            <w:tcW w:w="0" w:type="auto"/>
          </w:tcPr>
          <w:p w14:paraId="601EF04F" w14:textId="77777777" w:rsidR="005E0150" w:rsidRDefault="00185C87">
            <w:r>
              <w:t>Third-party firms (e.g., Coalfire) provide SOC 2 audits.</w:t>
            </w:r>
          </w:p>
        </w:tc>
        <w:tc>
          <w:tcPr>
            <w:tcW w:w="0" w:type="auto"/>
          </w:tcPr>
          <w:p w14:paraId="1DF5DF7E" w14:textId="77777777" w:rsidR="005E0150" w:rsidRDefault="00185C87">
            <w:r>
              <w:rPr>
                <w:b/>
                <w:bCs/>
              </w:rPr>
              <w:t>Buy</w:t>
            </w:r>
          </w:p>
        </w:tc>
      </w:tr>
    </w:tbl>
    <w:p w14:paraId="13C3F0C2" w14:textId="77777777" w:rsidR="005E0150" w:rsidRDefault="005E0150"/>
    <w:p w14:paraId="5EF80B88" w14:textId="77777777" w:rsidR="005E0150" w:rsidRDefault="00185C87">
      <w:pPr>
        <w:pStyle w:val="Heading4"/>
        <w:spacing w:before="180" w:after="120"/>
      </w:pPr>
      <w:r>
        <w:t>3.1.2 Sourcing Approach</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1917"/>
        <w:gridCol w:w="4306"/>
        <w:gridCol w:w="1448"/>
      </w:tblGrid>
      <w:tr w:rsidR="005E0150" w14:paraId="62B386D7" w14:textId="77777777">
        <w:tblPrEx>
          <w:tblCellMar>
            <w:top w:w="0" w:type="dxa"/>
            <w:bottom w:w="0" w:type="dxa"/>
          </w:tblCellMar>
        </w:tblPrEx>
        <w:tc>
          <w:tcPr>
            <w:tcW w:w="0" w:type="auto"/>
            <w:shd w:val="solid" w:color="E0E0E0" w:fill="auto"/>
          </w:tcPr>
          <w:p w14:paraId="6CDF3E10" w14:textId="77777777" w:rsidR="005E0150" w:rsidRDefault="00185C87">
            <w:r>
              <w:rPr>
                <w:b/>
                <w:bCs/>
              </w:rPr>
              <w:t>Category</w:t>
            </w:r>
          </w:p>
        </w:tc>
        <w:tc>
          <w:tcPr>
            <w:tcW w:w="0" w:type="auto"/>
            <w:shd w:val="solid" w:color="E0E0E0" w:fill="auto"/>
          </w:tcPr>
          <w:p w14:paraId="4B5CEDF6" w14:textId="77777777" w:rsidR="005E0150" w:rsidRDefault="00185C87">
            <w:r>
              <w:rPr>
                <w:b/>
                <w:bCs/>
              </w:rPr>
              <w:t>Sourcing Method</w:t>
            </w:r>
          </w:p>
        </w:tc>
        <w:tc>
          <w:tcPr>
            <w:tcW w:w="0" w:type="auto"/>
            <w:shd w:val="solid" w:color="E0E0E0" w:fill="auto"/>
          </w:tcPr>
          <w:p w14:paraId="4721E3D6" w14:textId="77777777" w:rsidR="005E0150" w:rsidRDefault="00185C87">
            <w:r>
              <w:rPr>
                <w:b/>
                <w:bCs/>
              </w:rPr>
              <w:t>Justification</w:t>
            </w:r>
          </w:p>
        </w:tc>
        <w:tc>
          <w:tcPr>
            <w:tcW w:w="0" w:type="auto"/>
            <w:shd w:val="solid" w:color="E0E0E0" w:fill="auto"/>
          </w:tcPr>
          <w:p w14:paraId="7A2E710A" w14:textId="77777777" w:rsidR="005E0150" w:rsidRDefault="00185C87">
            <w:r>
              <w:rPr>
                <w:b/>
                <w:bCs/>
              </w:rPr>
              <w:t>Timeline</w:t>
            </w:r>
          </w:p>
        </w:tc>
      </w:tr>
      <w:tr w:rsidR="005E0150" w14:paraId="0F226DFB" w14:textId="77777777">
        <w:tblPrEx>
          <w:tblCellMar>
            <w:top w:w="0" w:type="dxa"/>
            <w:bottom w:w="0" w:type="dxa"/>
          </w:tblCellMar>
        </w:tblPrEx>
        <w:tc>
          <w:tcPr>
            <w:tcW w:w="0" w:type="auto"/>
          </w:tcPr>
          <w:p w14:paraId="1C48C9D6" w14:textId="77777777" w:rsidR="005E0150" w:rsidRDefault="00185C87">
            <w:r>
              <w:rPr>
                <w:b/>
                <w:bCs/>
              </w:rPr>
              <w:t>Cloud Hosting (AWS)</w:t>
            </w:r>
          </w:p>
        </w:tc>
        <w:tc>
          <w:tcPr>
            <w:tcW w:w="0" w:type="auto"/>
          </w:tcPr>
          <w:p w14:paraId="2F73E784" w14:textId="77777777" w:rsidR="005E0150" w:rsidRDefault="00185C87">
            <w:r>
              <w:t>Single-Source (Direct Negotiation)</w:t>
            </w:r>
          </w:p>
        </w:tc>
        <w:tc>
          <w:tcPr>
            <w:tcW w:w="0" w:type="auto"/>
          </w:tcPr>
          <w:p w14:paraId="0C858574" w14:textId="77777777" w:rsidR="005E0150" w:rsidRDefault="00185C87">
            <w:r>
              <w:t>AWS is ADPA’s existing provider; pre-negotiated enterprise rates.</w:t>
            </w:r>
          </w:p>
        </w:tc>
        <w:tc>
          <w:tcPr>
            <w:tcW w:w="0" w:type="auto"/>
          </w:tcPr>
          <w:p w14:paraId="795D6617" w14:textId="77777777" w:rsidR="005E0150" w:rsidRDefault="00185C87">
            <w:r>
              <w:t>2025-11-20 to 2025-12-01</w:t>
            </w:r>
          </w:p>
        </w:tc>
      </w:tr>
      <w:tr w:rsidR="005E0150" w14:paraId="4A7803F6" w14:textId="77777777">
        <w:tblPrEx>
          <w:tblCellMar>
            <w:top w:w="0" w:type="dxa"/>
            <w:bottom w:w="0" w:type="dxa"/>
          </w:tblCellMar>
        </w:tblPrEx>
        <w:tc>
          <w:tcPr>
            <w:tcW w:w="0" w:type="auto"/>
          </w:tcPr>
          <w:p w14:paraId="36E1DFC5" w14:textId="77777777" w:rsidR="005E0150" w:rsidRDefault="00185C87">
            <w:r>
              <w:rPr>
                <w:b/>
                <w:bCs/>
              </w:rPr>
              <w:t>AI/ML Services</w:t>
            </w:r>
          </w:p>
        </w:tc>
        <w:tc>
          <w:tcPr>
            <w:tcW w:w="0" w:type="auto"/>
          </w:tcPr>
          <w:p w14:paraId="12525B24" w14:textId="77777777" w:rsidR="005E0150" w:rsidRDefault="00185C87">
            <w:r>
              <w:t>Competitive RFP</w:t>
            </w:r>
          </w:p>
        </w:tc>
        <w:tc>
          <w:tcPr>
            <w:tcW w:w="0" w:type="auto"/>
          </w:tcPr>
          <w:p w14:paraId="7C7F2DFF" w14:textId="77777777" w:rsidR="005E0150" w:rsidRDefault="00185C87">
            <w:r>
              <w:t>Multiple vendors (OpenAI, Anthropic, Cohere) require evaluation for cost/accuracy trade-offs.</w:t>
            </w:r>
          </w:p>
        </w:tc>
        <w:tc>
          <w:tcPr>
            <w:tcW w:w="0" w:type="auto"/>
          </w:tcPr>
          <w:p w14:paraId="36147923" w14:textId="77777777" w:rsidR="005E0150" w:rsidRDefault="00185C87">
            <w:r>
              <w:t>2025-12-01 to 2026-01-15</w:t>
            </w:r>
          </w:p>
        </w:tc>
      </w:tr>
      <w:tr w:rsidR="005E0150" w14:paraId="781DBF54" w14:textId="77777777">
        <w:tblPrEx>
          <w:tblCellMar>
            <w:top w:w="0" w:type="dxa"/>
            <w:bottom w:w="0" w:type="dxa"/>
          </w:tblCellMar>
        </w:tblPrEx>
        <w:tc>
          <w:tcPr>
            <w:tcW w:w="0" w:type="auto"/>
          </w:tcPr>
          <w:p w14:paraId="793CE2CF" w14:textId="77777777" w:rsidR="005E0150" w:rsidRDefault="00185C87">
            <w:r>
              <w:rPr>
                <w:b/>
                <w:bCs/>
              </w:rPr>
              <w:t>Payment Gateway</w:t>
            </w:r>
          </w:p>
        </w:tc>
        <w:tc>
          <w:tcPr>
            <w:tcW w:w="0" w:type="auto"/>
          </w:tcPr>
          <w:p w14:paraId="2FD6155D" w14:textId="77777777" w:rsidR="005E0150" w:rsidRDefault="00185C87">
            <w:r>
              <w:t>Single-Source (Stripe)</w:t>
            </w:r>
          </w:p>
        </w:tc>
        <w:tc>
          <w:tcPr>
            <w:tcW w:w="0" w:type="auto"/>
          </w:tcPr>
          <w:p w14:paraId="42FE557F" w14:textId="77777777" w:rsidR="005E0150" w:rsidRDefault="00185C87">
            <w:r>
              <w:t>Stripe is the incumbent provider for ADPA’s consulting services.</w:t>
            </w:r>
          </w:p>
        </w:tc>
        <w:tc>
          <w:tcPr>
            <w:tcW w:w="0" w:type="auto"/>
          </w:tcPr>
          <w:p w14:paraId="3222B245" w14:textId="77777777" w:rsidR="005E0150" w:rsidRDefault="00185C87">
            <w:r>
              <w:t>2025-12-15 to 2025-12-22</w:t>
            </w:r>
          </w:p>
        </w:tc>
      </w:tr>
      <w:tr w:rsidR="005E0150" w14:paraId="230A70A0" w14:textId="77777777">
        <w:tblPrEx>
          <w:tblCellMar>
            <w:top w:w="0" w:type="dxa"/>
            <w:bottom w:w="0" w:type="dxa"/>
          </w:tblCellMar>
        </w:tblPrEx>
        <w:tc>
          <w:tcPr>
            <w:tcW w:w="0" w:type="auto"/>
          </w:tcPr>
          <w:p w14:paraId="2841F78C" w14:textId="77777777" w:rsidR="005E0150" w:rsidRDefault="00185C87">
            <w:r>
              <w:rPr>
                <w:b/>
                <w:bCs/>
              </w:rPr>
              <w:t>Security Audits</w:t>
            </w:r>
          </w:p>
        </w:tc>
        <w:tc>
          <w:tcPr>
            <w:tcW w:w="0" w:type="auto"/>
          </w:tcPr>
          <w:p w14:paraId="05C27D6B" w14:textId="77777777" w:rsidR="005E0150" w:rsidRDefault="00185C87">
            <w:r>
              <w:t>Competitive Bid</w:t>
            </w:r>
          </w:p>
        </w:tc>
        <w:tc>
          <w:tcPr>
            <w:tcW w:w="0" w:type="auto"/>
          </w:tcPr>
          <w:p w14:paraId="11523742" w14:textId="77777777" w:rsidR="005E0150" w:rsidRDefault="00185C87">
            <w:r>
              <w:t>Requires specialized firms with SOC 2 and GDPR expertise.</w:t>
            </w:r>
          </w:p>
        </w:tc>
        <w:tc>
          <w:tcPr>
            <w:tcW w:w="0" w:type="auto"/>
          </w:tcPr>
          <w:p w14:paraId="1A1E9A19" w14:textId="77777777" w:rsidR="005E0150" w:rsidRDefault="00185C87">
            <w:r>
              <w:t>2026-01-01 to 2026-01-31</w:t>
            </w:r>
          </w:p>
        </w:tc>
      </w:tr>
    </w:tbl>
    <w:p w14:paraId="628F5ECC" w14:textId="77777777" w:rsidR="005E0150" w:rsidRDefault="005E0150"/>
    <w:p w14:paraId="3134AC8D" w14:textId="77777777" w:rsidR="005E0150" w:rsidRDefault="00185C87">
      <w:pPr>
        <w:pStyle w:val="Heading3"/>
        <w:spacing w:before="180" w:after="120"/>
      </w:pPr>
      <w:bookmarkStart w:id="571" w:name="_Toc214274447"/>
      <w:r>
        <w:t>3.2 Procurement Timeline</w:t>
      </w:r>
      <w:bookmarkEnd w:id="57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2512"/>
        <w:gridCol w:w="1049"/>
        <w:gridCol w:w="2751"/>
        <w:gridCol w:w="1577"/>
      </w:tblGrid>
      <w:tr w:rsidR="005E0150" w14:paraId="55902FCF" w14:textId="77777777">
        <w:tblPrEx>
          <w:tblCellMar>
            <w:top w:w="0" w:type="dxa"/>
            <w:bottom w:w="0" w:type="dxa"/>
          </w:tblCellMar>
        </w:tblPrEx>
        <w:tc>
          <w:tcPr>
            <w:tcW w:w="0" w:type="auto"/>
            <w:shd w:val="solid" w:color="E0E0E0" w:fill="auto"/>
          </w:tcPr>
          <w:p w14:paraId="4CCC5B0A" w14:textId="77777777" w:rsidR="005E0150" w:rsidRDefault="00185C87">
            <w:r>
              <w:rPr>
                <w:b/>
                <w:bCs/>
              </w:rPr>
              <w:t>Milestone ID</w:t>
            </w:r>
          </w:p>
        </w:tc>
        <w:tc>
          <w:tcPr>
            <w:tcW w:w="0" w:type="auto"/>
            <w:shd w:val="solid" w:color="E0E0E0" w:fill="auto"/>
          </w:tcPr>
          <w:p w14:paraId="56CD62DA" w14:textId="77777777" w:rsidR="005E0150" w:rsidRDefault="00185C87">
            <w:r>
              <w:rPr>
                <w:b/>
                <w:bCs/>
              </w:rPr>
              <w:t>Procurement Activity</w:t>
            </w:r>
          </w:p>
        </w:tc>
        <w:tc>
          <w:tcPr>
            <w:tcW w:w="0" w:type="auto"/>
            <w:shd w:val="solid" w:color="E0E0E0" w:fill="auto"/>
          </w:tcPr>
          <w:p w14:paraId="20562555" w14:textId="77777777" w:rsidR="005E0150" w:rsidRDefault="00185C87">
            <w:r>
              <w:rPr>
                <w:b/>
                <w:bCs/>
              </w:rPr>
              <w:t>Target Date</w:t>
            </w:r>
          </w:p>
        </w:tc>
        <w:tc>
          <w:tcPr>
            <w:tcW w:w="0" w:type="auto"/>
            <w:shd w:val="solid" w:color="E0E0E0" w:fill="auto"/>
          </w:tcPr>
          <w:p w14:paraId="23E2E314" w14:textId="77777777" w:rsidR="005E0150" w:rsidRDefault="00185C87">
            <w:r>
              <w:rPr>
                <w:b/>
                <w:bCs/>
              </w:rPr>
              <w:t>Dependencies</w:t>
            </w:r>
          </w:p>
        </w:tc>
        <w:tc>
          <w:tcPr>
            <w:tcW w:w="0" w:type="auto"/>
            <w:shd w:val="solid" w:color="E0E0E0" w:fill="auto"/>
          </w:tcPr>
          <w:p w14:paraId="522E4EC1" w14:textId="77777777" w:rsidR="005E0150" w:rsidRDefault="00185C87">
            <w:r>
              <w:rPr>
                <w:b/>
                <w:bCs/>
              </w:rPr>
              <w:t>Owner</w:t>
            </w:r>
          </w:p>
        </w:tc>
      </w:tr>
      <w:tr w:rsidR="005E0150" w14:paraId="7BDAEC00" w14:textId="77777777">
        <w:tblPrEx>
          <w:tblCellMar>
            <w:top w:w="0" w:type="dxa"/>
            <w:bottom w:w="0" w:type="dxa"/>
          </w:tblCellMar>
        </w:tblPrEx>
        <w:tc>
          <w:tcPr>
            <w:tcW w:w="0" w:type="auto"/>
          </w:tcPr>
          <w:p w14:paraId="1786EF0B" w14:textId="77777777" w:rsidR="005E0150" w:rsidRDefault="00185C87">
            <w:r>
              <w:rPr>
                <w:b/>
                <w:bCs/>
              </w:rPr>
              <w:t>P-01</w:t>
            </w:r>
          </w:p>
        </w:tc>
        <w:tc>
          <w:tcPr>
            <w:tcW w:w="0" w:type="auto"/>
          </w:tcPr>
          <w:p w14:paraId="2E8D407B" w14:textId="77777777" w:rsidR="005E0150" w:rsidRDefault="00185C87">
            <w:r>
              <w:t>Issue RFP for AI/ML Services</w:t>
            </w:r>
          </w:p>
        </w:tc>
        <w:tc>
          <w:tcPr>
            <w:tcW w:w="0" w:type="auto"/>
          </w:tcPr>
          <w:p w14:paraId="7BEF6D18" w14:textId="77777777" w:rsidR="005E0150" w:rsidRDefault="00185C87">
            <w:r>
              <w:t>2025-12-01</w:t>
            </w:r>
          </w:p>
        </w:tc>
        <w:tc>
          <w:tcPr>
            <w:tcW w:w="0" w:type="auto"/>
          </w:tcPr>
          <w:p w14:paraId="2B393DB0" w14:textId="77777777" w:rsidR="005E0150" w:rsidRDefault="00185C87">
            <w:r>
              <w:t>Approved budget (M-02)</w:t>
            </w:r>
          </w:p>
        </w:tc>
        <w:tc>
          <w:tcPr>
            <w:tcW w:w="0" w:type="auto"/>
          </w:tcPr>
          <w:p w14:paraId="4E00481A" w14:textId="77777777" w:rsidR="005E0150" w:rsidRDefault="00185C87">
            <w:r>
              <w:t>Menno Drescher</w:t>
            </w:r>
          </w:p>
        </w:tc>
      </w:tr>
      <w:tr w:rsidR="005E0150" w14:paraId="45C80F79" w14:textId="77777777">
        <w:tblPrEx>
          <w:tblCellMar>
            <w:top w:w="0" w:type="dxa"/>
            <w:bottom w:w="0" w:type="dxa"/>
          </w:tblCellMar>
        </w:tblPrEx>
        <w:tc>
          <w:tcPr>
            <w:tcW w:w="0" w:type="auto"/>
          </w:tcPr>
          <w:p w14:paraId="189CC50C" w14:textId="77777777" w:rsidR="005E0150" w:rsidRDefault="00185C87">
            <w:r>
              <w:rPr>
                <w:b/>
                <w:bCs/>
              </w:rPr>
              <w:t>P-02</w:t>
            </w:r>
          </w:p>
        </w:tc>
        <w:tc>
          <w:tcPr>
            <w:tcW w:w="0" w:type="auto"/>
          </w:tcPr>
          <w:p w14:paraId="51401960" w14:textId="77777777" w:rsidR="005E0150" w:rsidRDefault="00185C87">
            <w:r>
              <w:t>Vendor Selection for AI/ML</w:t>
            </w:r>
          </w:p>
        </w:tc>
        <w:tc>
          <w:tcPr>
            <w:tcW w:w="0" w:type="auto"/>
          </w:tcPr>
          <w:p w14:paraId="231A64AC" w14:textId="77777777" w:rsidR="005E0150" w:rsidRDefault="00185C87">
            <w:r>
              <w:t>2026-01-15</w:t>
            </w:r>
          </w:p>
        </w:tc>
        <w:tc>
          <w:tcPr>
            <w:tcW w:w="0" w:type="auto"/>
          </w:tcPr>
          <w:p w14:paraId="4694EA6F" w14:textId="77777777" w:rsidR="005E0150" w:rsidRDefault="00185C87">
            <w:r>
              <w:t>RFP responses reviewed</w:t>
            </w:r>
          </w:p>
        </w:tc>
        <w:tc>
          <w:tcPr>
            <w:tcW w:w="0" w:type="auto"/>
          </w:tcPr>
          <w:p w14:paraId="59F276E5" w14:textId="77777777" w:rsidR="005E0150" w:rsidRDefault="00185C87">
            <w:r>
              <w:t>Data Science Team</w:t>
            </w:r>
          </w:p>
        </w:tc>
      </w:tr>
      <w:tr w:rsidR="005E0150" w14:paraId="6DD2F74F" w14:textId="77777777">
        <w:tblPrEx>
          <w:tblCellMar>
            <w:top w:w="0" w:type="dxa"/>
            <w:bottom w:w="0" w:type="dxa"/>
          </w:tblCellMar>
        </w:tblPrEx>
        <w:tc>
          <w:tcPr>
            <w:tcW w:w="0" w:type="auto"/>
          </w:tcPr>
          <w:p w14:paraId="27067E75" w14:textId="77777777" w:rsidR="005E0150" w:rsidRDefault="00185C87">
            <w:r>
              <w:rPr>
                <w:b/>
                <w:bCs/>
              </w:rPr>
              <w:t>P-03</w:t>
            </w:r>
          </w:p>
        </w:tc>
        <w:tc>
          <w:tcPr>
            <w:tcW w:w="0" w:type="auto"/>
          </w:tcPr>
          <w:p w14:paraId="3F2E1EC1" w14:textId="77777777" w:rsidR="005E0150" w:rsidRDefault="00185C87">
            <w:r>
              <w:t>Sign Contract with AWS</w:t>
            </w:r>
          </w:p>
        </w:tc>
        <w:tc>
          <w:tcPr>
            <w:tcW w:w="0" w:type="auto"/>
          </w:tcPr>
          <w:p w14:paraId="675E9A31" w14:textId="77777777" w:rsidR="005E0150" w:rsidRDefault="00185C87">
            <w:r>
              <w:t>2025-12-01</w:t>
            </w:r>
          </w:p>
        </w:tc>
        <w:tc>
          <w:tcPr>
            <w:tcW w:w="0" w:type="auto"/>
          </w:tcPr>
          <w:p w14:paraId="334E3FF7" w14:textId="77777777" w:rsidR="005E0150" w:rsidRDefault="00185C87">
            <w:r>
              <w:t>Legal review</w:t>
            </w:r>
          </w:p>
        </w:tc>
        <w:tc>
          <w:tcPr>
            <w:tcW w:w="0" w:type="auto"/>
          </w:tcPr>
          <w:p w14:paraId="5BF8AB5D" w14:textId="77777777" w:rsidR="005E0150" w:rsidRDefault="00185C87">
            <w:r>
              <w:t>ADPA Legal</w:t>
            </w:r>
          </w:p>
        </w:tc>
      </w:tr>
      <w:tr w:rsidR="005E0150" w14:paraId="66B28CE1" w14:textId="77777777">
        <w:tblPrEx>
          <w:tblCellMar>
            <w:top w:w="0" w:type="dxa"/>
            <w:bottom w:w="0" w:type="dxa"/>
          </w:tblCellMar>
        </w:tblPrEx>
        <w:tc>
          <w:tcPr>
            <w:tcW w:w="0" w:type="auto"/>
          </w:tcPr>
          <w:p w14:paraId="51667A73" w14:textId="77777777" w:rsidR="005E0150" w:rsidRDefault="00185C87">
            <w:r>
              <w:rPr>
                <w:b/>
                <w:bCs/>
              </w:rPr>
              <w:t>P-04</w:t>
            </w:r>
          </w:p>
        </w:tc>
        <w:tc>
          <w:tcPr>
            <w:tcW w:w="0" w:type="auto"/>
          </w:tcPr>
          <w:p w14:paraId="63746538" w14:textId="77777777" w:rsidR="005E0150" w:rsidRDefault="00185C87">
            <w:r>
              <w:t>Stripe Integration Agreement</w:t>
            </w:r>
          </w:p>
        </w:tc>
        <w:tc>
          <w:tcPr>
            <w:tcW w:w="0" w:type="auto"/>
          </w:tcPr>
          <w:p w14:paraId="035BEE36" w14:textId="77777777" w:rsidR="005E0150" w:rsidRDefault="00185C87">
            <w:r>
              <w:t>2025-12-22</w:t>
            </w:r>
          </w:p>
        </w:tc>
        <w:tc>
          <w:tcPr>
            <w:tcW w:w="0" w:type="auto"/>
          </w:tcPr>
          <w:p w14:paraId="78CE516D" w14:textId="77777777" w:rsidR="005E0150" w:rsidRDefault="00185C87">
            <w:r>
              <w:t>Payment workflow design (M-03)</w:t>
            </w:r>
          </w:p>
        </w:tc>
        <w:tc>
          <w:tcPr>
            <w:tcW w:w="0" w:type="auto"/>
          </w:tcPr>
          <w:p w14:paraId="1E16AB33" w14:textId="77777777" w:rsidR="005E0150" w:rsidRDefault="00185C87">
            <w:r>
              <w:t>Finance Team</w:t>
            </w:r>
          </w:p>
        </w:tc>
      </w:tr>
      <w:tr w:rsidR="005E0150" w14:paraId="3A6DF4A6" w14:textId="77777777">
        <w:tblPrEx>
          <w:tblCellMar>
            <w:top w:w="0" w:type="dxa"/>
            <w:bottom w:w="0" w:type="dxa"/>
          </w:tblCellMar>
        </w:tblPrEx>
        <w:tc>
          <w:tcPr>
            <w:tcW w:w="0" w:type="auto"/>
          </w:tcPr>
          <w:p w14:paraId="6AD38D45" w14:textId="77777777" w:rsidR="005E0150" w:rsidRDefault="00185C87">
            <w:r>
              <w:rPr>
                <w:b/>
                <w:bCs/>
              </w:rPr>
              <w:t>P-05</w:t>
            </w:r>
          </w:p>
        </w:tc>
        <w:tc>
          <w:tcPr>
            <w:tcW w:w="0" w:type="auto"/>
          </w:tcPr>
          <w:p w14:paraId="50DF81BB" w14:textId="77777777" w:rsidR="005E0150" w:rsidRDefault="00185C87">
            <w:r>
              <w:t>SOC 2 Audit Vendor Selection</w:t>
            </w:r>
          </w:p>
        </w:tc>
        <w:tc>
          <w:tcPr>
            <w:tcW w:w="0" w:type="auto"/>
          </w:tcPr>
          <w:p w14:paraId="2980D1E7" w14:textId="77777777" w:rsidR="005E0150" w:rsidRDefault="00185C87">
            <w:r>
              <w:t>2026-01-31</w:t>
            </w:r>
          </w:p>
        </w:tc>
        <w:tc>
          <w:tcPr>
            <w:tcW w:w="0" w:type="auto"/>
          </w:tcPr>
          <w:p w14:paraId="4E016522" w14:textId="77777777" w:rsidR="005E0150" w:rsidRDefault="00185C87">
            <w:r>
              <w:t>Platform alpha release (M-06)</w:t>
            </w:r>
          </w:p>
        </w:tc>
        <w:tc>
          <w:tcPr>
            <w:tcW w:w="0" w:type="auto"/>
          </w:tcPr>
          <w:p w14:paraId="26919781" w14:textId="77777777" w:rsidR="005E0150" w:rsidRDefault="00185C87">
            <w:r>
              <w:t>Compliance Team</w:t>
            </w:r>
          </w:p>
        </w:tc>
      </w:tr>
      <w:tr w:rsidR="005E0150" w14:paraId="29314F6C" w14:textId="77777777">
        <w:tblPrEx>
          <w:tblCellMar>
            <w:top w:w="0" w:type="dxa"/>
            <w:bottom w:w="0" w:type="dxa"/>
          </w:tblCellMar>
        </w:tblPrEx>
        <w:tc>
          <w:tcPr>
            <w:tcW w:w="0" w:type="auto"/>
          </w:tcPr>
          <w:p w14:paraId="274F5468" w14:textId="77777777" w:rsidR="005E0150" w:rsidRDefault="00185C87">
            <w:r>
              <w:rPr>
                <w:b/>
                <w:bCs/>
              </w:rPr>
              <w:t>P-06</w:t>
            </w:r>
          </w:p>
        </w:tc>
        <w:tc>
          <w:tcPr>
            <w:tcW w:w="0" w:type="auto"/>
          </w:tcPr>
          <w:p w14:paraId="2965D3ED" w14:textId="77777777" w:rsidR="005E0150" w:rsidRDefault="00185C87">
            <w:r>
              <w:t>Finalize All Contracts</w:t>
            </w:r>
          </w:p>
        </w:tc>
        <w:tc>
          <w:tcPr>
            <w:tcW w:w="0" w:type="auto"/>
          </w:tcPr>
          <w:p w14:paraId="42800323" w14:textId="77777777" w:rsidR="005E0150" w:rsidRDefault="00185C87">
            <w:r>
              <w:t>2026-02-15</w:t>
            </w:r>
          </w:p>
        </w:tc>
        <w:tc>
          <w:tcPr>
            <w:tcW w:w="0" w:type="auto"/>
          </w:tcPr>
          <w:p w14:paraId="44053FF7" w14:textId="77777777" w:rsidR="005E0150" w:rsidRDefault="00185C87">
            <w:r>
              <w:t>All vendors selected</w:t>
            </w:r>
          </w:p>
        </w:tc>
        <w:tc>
          <w:tcPr>
            <w:tcW w:w="0" w:type="auto"/>
          </w:tcPr>
          <w:p w14:paraId="1873AFF0" w14:textId="77777777" w:rsidR="005E0150" w:rsidRDefault="00185C87">
            <w:r>
              <w:t>Procurement Lead</w:t>
            </w:r>
          </w:p>
        </w:tc>
      </w:tr>
    </w:tbl>
    <w:p w14:paraId="63C0B5C7" w14:textId="77777777" w:rsidR="005E0150" w:rsidRDefault="005E0150"/>
    <w:p w14:paraId="730A816F" w14:textId="77777777" w:rsidR="005E0150" w:rsidRDefault="00185C87">
      <w:pPr>
        <w:pStyle w:val="Heading3"/>
        <w:spacing w:before="180" w:after="120"/>
      </w:pPr>
      <w:bookmarkStart w:id="572" w:name="_Toc214274448"/>
      <w:r>
        <w:t>3.3 Budget Allocation</w:t>
      </w:r>
      <w:bookmarkEnd w:id="57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4"/>
        <w:gridCol w:w="1170"/>
        <w:gridCol w:w="3048"/>
        <w:gridCol w:w="2934"/>
      </w:tblGrid>
      <w:tr w:rsidR="005E0150" w14:paraId="6B178338" w14:textId="77777777">
        <w:tblPrEx>
          <w:tblCellMar>
            <w:top w:w="0" w:type="dxa"/>
            <w:bottom w:w="0" w:type="dxa"/>
          </w:tblCellMar>
        </w:tblPrEx>
        <w:tc>
          <w:tcPr>
            <w:tcW w:w="0" w:type="auto"/>
            <w:shd w:val="solid" w:color="E0E0E0" w:fill="auto"/>
          </w:tcPr>
          <w:p w14:paraId="75147FF9" w14:textId="77777777" w:rsidR="005E0150" w:rsidRDefault="00185C87">
            <w:r>
              <w:rPr>
                <w:b/>
                <w:bCs/>
              </w:rPr>
              <w:t>Category</w:t>
            </w:r>
          </w:p>
        </w:tc>
        <w:tc>
          <w:tcPr>
            <w:tcW w:w="0" w:type="auto"/>
            <w:shd w:val="solid" w:color="E0E0E0" w:fill="auto"/>
          </w:tcPr>
          <w:p w14:paraId="2E7E6F04" w14:textId="77777777" w:rsidR="005E0150" w:rsidRDefault="00185C87">
            <w:r>
              <w:rPr>
                <w:b/>
                <w:bCs/>
              </w:rPr>
              <w:t>Estimated Cost</w:t>
            </w:r>
          </w:p>
        </w:tc>
        <w:tc>
          <w:tcPr>
            <w:tcW w:w="0" w:type="auto"/>
            <w:shd w:val="solid" w:color="E0E0E0" w:fill="auto"/>
          </w:tcPr>
          <w:p w14:paraId="4375B429" w14:textId="77777777" w:rsidR="005E0150" w:rsidRDefault="00185C87">
            <w:r>
              <w:rPr>
                <w:b/>
                <w:bCs/>
              </w:rPr>
              <w:t>Vendor Options</w:t>
            </w:r>
          </w:p>
        </w:tc>
        <w:tc>
          <w:tcPr>
            <w:tcW w:w="0" w:type="auto"/>
            <w:shd w:val="solid" w:color="E0E0E0" w:fill="auto"/>
          </w:tcPr>
          <w:p w14:paraId="158D5C38" w14:textId="77777777" w:rsidR="005E0150" w:rsidRDefault="00185C87">
            <w:r>
              <w:rPr>
                <w:b/>
                <w:bCs/>
              </w:rPr>
              <w:t>Notes</w:t>
            </w:r>
          </w:p>
        </w:tc>
      </w:tr>
      <w:tr w:rsidR="005E0150" w14:paraId="771CE808" w14:textId="77777777">
        <w:tblPrEx>
          <w:tblCellMar>
            <w:top w:w="0" w:type="dxa"/>
            <w:bottom w:w="0" w:type="dxa"/>
          </w:tblCellMar>
        </w:tblPrEx>
        <w:tc>
          <w:tcPr>
            <w:tcW w:w="0" w:type="auto"/>
          </w:tcPr>
          <w:p w14:paraId="0011E200" w14:textId="77777777" w:rsidR="005E0150" w:rsidRDefault="00185C87">
            <w:r>
              <w:rPr>
                <w:b/>
                <w:bCs/>
              </w:rPr>
              <w:lastRenderedPageBreak/>
              <w:t>Cloud Hosting (AWS)</w:t>
            </w:r>
          </w:p>
        </w:tc>
        <w:tc>
          <w:tcPr>
            <w:tcW w:w="0" w:type="auto"/>
          </w:tcPr>
          <w:p w14:paraId="4917C7C8" w14:textId="77777777" w:rsidR="005E0150" w:rsidRDefault="00185C87">
            <w:r>
              <w:t>$80,000</w:t>
            </w:r>
          </w:p>
        </w:tc>
        <w:tc>
          <w:tcPr>
            <w:tcW w:w="0" w:type="auto"/>
          </w:tcPr>
          <w:p w14:paraId="30581CD3" w14:textId="77777777" w:rsidR="005E0150" w:rsidRDefault="00185C87">
            <w:r>
              <w:t>AWS (Primary), Azure (Backup)</w:t>
            </w:r>
          </w:p>
        </w:tc>
        <w:tc>
          <w:tcPr>
            <w:tcW w:w="0" w:type="auto"/>
          </w:tcPr>
          <w:p w14:paraId="3F56919C" w14:textId="77777777" w:rsidR="005E0150" w:rsidRDefault="00185C87">
            <w:r>
              <w:t>Includes EC2, S3, Lambda, and RDS.</w:t>
            </w:r>
          </w:p>
        </w:tc>
      </w:tr>
      <w:tr w:rsidR="005E0150" w14:paraId="7944B036" w14:textId="77777777">
        <w:tblPrEx>
          <w:tblCellMar>
            <w:top w:w="0" w:type="dxa"/>
            <w:bottom w:w="0" w:type="dxa"/>
          </w:tblCellMar>
        </w:tblPrEx>
        <w:tc>
          <w:tcPr>
            <w:tcW w:w="0" w:type="auto"/>
          </w:tcPr>
          <w:p w14:paraId="2AFE7D5C" w14:textId="77777777" w:rsidR="005E0150" w:rsidRDefault="00185C87">
            <w:r>
              <w:rPr>
                <w:b/>
                <w:bCs/>
              </w:rPr>
              <w:t>AI/ML Services</w:t>
            </w:r>
          </w:p>
        </w:tc>
        <w:tc>
          <w:tcPr>
            <w:tcW w:w="0" w:type="auto"/>
          </w:tcPr>
          <w:p w14:paraId="001BEF0B" w14:textId="77777777" w:rsidR="005E0150" w:rsidRDefault="00185C87">
            <w:r>
              <w:t>$50,000</w:t>
            </w:r>
          </w:p>
        </w:tc>
        <w:tc>
          <w:tcPr>
            <w:tcW w:w="0" w:type="auto"/>
          </w:tcPr>
          <w:p w14:paraId="4AAE2A73" w14:textId="77777777" w:rsidR="005E0150" w:rsidRDefault="00185C87">
            <w:r>
              <w:t>OpenAI, Anthropic, Cohere</w:t>
            </w:r>
          </w:p>
        </w:tc>
        <w:tc>
          <w:tcPr>
            <w:tcW w:w="0" w:type="auto"/>
          </w:tcPr>
          <w:p w14:paraId="169F5320" w14:textId="77777777" w:rsidR="005E0150" w:rsidRDefault="00185C87">
            <w:r>
              <w:t>Pay-as-you-go pricing for LLM API calls.</w:t>
            </w:r>
          </w:p>
        </w:tc>
      </w:tr>
      <w:tr w:rsidR="005E0150" w14:paraId="3CCA6BA6" w14:textId="77777777">
        <w:tblPrEx>
          <w:tblCellMar>
            <w:top w:w="0" w:type="dxa"/>
            <w:bottom w:w="0" w:type="dxa"/>
          </w:tblCellMar>
        </w:tblPrEx>
        <w:tc>
          <w:tcPr>
            <w:tcW w:w="0" w:type="auto"/>
          </w:tcPr>
          <w:p w14:paraId="5B2913A8" w14:textId="77777777" w:rsidR="005E0150" w:rsidRDefault="00185C87">
            <w:r>
              <w:rPr>
                <w:b/>
                <w:bCs/>
              </w:rPr>
              <w:t>Payment Gateway (Stripe)</w:t>
            </w:r>
          </w:p>
        </w:tc>
        <w:tc>
          <w:tcPr>
            <w:tcW w:w="0" w:type="auto"/>
          </w:tcPr>
          <w:p w14:paraId="51E4009A" w14:textId="77777777" w:rsidR="005E0150" w:rsidRDefault="00185C87">
            <w:r>
              <w:t>$15,000</w:t>
            </w:r>
          </w:p>
        </w:tc>
        <w:tc>
          <w:tcPr>
            <w:tcW w:w="0" w:type="auto"/>
          </w:tcPr>
          <w:p w14:paraId="32F7F55A" w14:textId="77777777" w:rsidR="005E0150" w:rsidRDefault="00185C87">
            <w:r>
              <w:t>Stripe (Primary), PayPal (Backup)</w:t>
            </w:r>
          </w:p>
        </w:tc>
        <w:tc>
          <w:tcPr>
            <w:tcW w:w="0" w:type="auto"/>
          </w:tcPr>
          <w:p w14:paraId="6D8C5CA1" w14:textId="77777777" w:rsidR="005E0150" w:rsidRDefault="00185C87">
            <w:r>
              <w:t>Transaction fees (~2.9% + $0.30 per transaction).</w:t>
            </w:r>
          </w:p>
        </w:tc>
      </w:tr>
      <w:tr w:rsidR="005E0150" w14:paraId="4A989DDD" w14:textId="77777777">
        <w:tblPrEx>
          <w:tblCellMar>
            <w:top w:w="0" w:type="dxa"/>
            <w:bottom w:w="0" w:type="dxa"/>
          </w:tblCellMar>
        </w:tblPrEx>
        <w:tc>
          <w:tcPr>
            <w:tcW w:w="0" w:type="auto"/>
          </w:tcPr>
          <w:p w14:paraId="3C908D28" w14:textId="77777777" w:rsidR="005E0150" w:rsidRDefault="00185C87">
            <w:r>
              <w:rPr>
                <w:b/>
                <w:bCs/>
              </w:rPr>
              <w:t>Security Audits</w:t>
            </w:r>
          </w:p>
        </w:tc>
        <w:tc>
          <w:tcPr>
            <w:tcW w:w="0" w:type="auto"/>
          </w:tcPr>
          <w:p w14:paraId="108406CF" w14:textId="77777777" w:rsidR="005E0150" w:rsidRDefault="00185C87">
            <w:r>
              <w:t>$20,000</w:t>
            </w:r>
          </w:p>
        </w:tc>
        <w:tc>
          <w:tcPr>
            <w:tcW w:w="0" w:type="auto"/>
          </w:tcPr>
          <w:p w14:paraId="3405ED6B" w14:textId="77777777" w:rsidR="005E0150" w:rsidRDefault="00185C87">
            <w:r>
              <w:t>Coalfire, Schellman, A-LIGN</w:t>
            </w:r>
          </w:p>
        </w:tc>
        <w:tc>
          <w:tcPr>
            <w:tcW w:w="0" w:type="auto"/>
          </w:tcPr>
          <w:p w14:paraId="627200E1" w14:textId="77777777" w:rsidR="005E0150" w:rsidRDefault="00185C87">
            <w:r>
              <w:t>SOC 2 Type II audit.</w:t>
            </w:r>
          </w:p>
        </w:tc>
      </w:tr>
      <w:tr w:rsidR="005E0150" w14:paraId="5F9E47AD" w14:textId="77777777">
        <w:tblPrEx>
          <w:tblCellMar>
            <w:top w:w="0" w:type="dxa"/>
            <w:bottom w:w="0" w:type="dxa"/>
          </w:tblCellMar>
        </w:tblPrEx>
        <w:tc>
          <w:tcPr>
            <w:tcW w:w="0" w:type="auto"/>
          </w:tcPr>
          <w:p w14:paraId="5BED173A" w14:textId="77777777" w:rsidR="005E0150" w:rsidRDefault="00185C87">
            <w:r>
              <w:rPr>
                <w:b/>
                <w:bCs/>
              </w:rPr>
              <w:t>UI/UX Tools</w:t>
            </w:r>
          </w:p>
        </w:tc>
        <w:tc>
          <w:tcPr>
            <w:tcW w:w="0" w:type="auto"/>
          </w:tcPr>
          <w:p w14:paraId="31A0F426" w14:textId="77777777" w:rsidR="005E0150" w:rsidRDefault="00185C87">
            <w:r>
              <w:t>$10,000</w:t>
            </w:r>
          </w:p>
        </w:tc>
        <w:tc>
          <w:tcPr>
            <w:tcW w:w="0" w:type="auto"/>
          </w:tcPr>
          <w:p w14:paraId="06C314C0" w14:textId="77777777" w:rsidR="005E0150" w:rsidRDefault="00185C87">
            <w:r>
              <w:t>Figma, Adobe XD</w:t>
            </w:r>
          </w:p>
        </w:tc>
        <w:tc>
          <w:tcPr>
            <w:tcW w:w="0" w:type="auto"/>
          </w:tcPr>
          <w:p w14:paraId="04FFAD0C" w14:textId="77777777" w:rsidR="005E0150" w:rsidRDefault="00185C87">
            <w:r>
              <w:t>Annual licenses for 5 designers.</w:t>
            </w:r>
          </w:p>
        </w:tc>
      </w:tr>
      <w:tr w:rsidR="005E0150" w14:paraId="202B818D" w14:textId="77777777">
        <w:tblPrEx>
          <w:tblCellMar>
            <w:top w:w="0" w:type="dxa"/>
            <w:bottom w:w="0" w:type="dxa"/>
          </w:tblCellMar>
        </w:tblPrEx>
        <w:tc>
          <w:tcPr>
            <w:tcW w:w="0" w:type="auto"/>
          </w:tcPr>
          <w:p w14:paraId="56309907" w14:textId="77777777" w:rsidR="005E0150" w:rsidRDefault="00185C87">
            <w:r>
              <w:rPr>
                <w:b/>
                <w:bCs/>
              </w:rPr>
              <w:t>Legal Support</w:t>
            </w:r>
          </w:p>
        </w:tc>
        <w:tc>
          <w:tcPr>
            <w:tcW w:w="0" w:type="auto"/>
          </w:tcPr>
          <w:p w14:paraId="216B91F0" w14:textId="77777777" w:rsidR="005E0150" w:rsidRDefault="00185C87">
            <w:r>
              <w:t>$5,000</w:t>
            </w:r>
          </w:p>
        </w:tc>
        <w:tc>
          <w:tcPr>
            <w:tcW w:w="0" w:type="auto"/>
          </w:tcPr>
          <w:p w14:paraId="36CA6959" w14:textId="77777777" w:rsidR="005E0150" w:rsidRDefault="00185C87">
            <w:r>
              <w:t>External Counsel (e.g., DLA Piper)</w:t>
            </w:r>
          </w:p>
        </w:tc>
        <w:tc>
          <w:tcPr>
            <w:tcW w:w="0" w:type="auto"/>
          </w:tcPr>
          <w:p w14:paraId="0E3847EA" w14:textId="77777777" w:rsidR="005E0150" w:rsidRDefault="00185C87">
            <w:r>
              <w:t>Contract review for high-value agreements.</w:t>
            </w:r>
          </w:p>
        </w:tc>
      </w:tr>
      <w:tr w:rsidR="005E0150" w14:paraId="0B0A3E35" w14:textId="77777777">
        <w:tblPrEx>
          <w:tblCellMar>
            <w:top w:w="0" w:type="dxa"/>
            <w:bottom w:w="0" w:type="dxa"/>
          </w:tblCellMar>
        </w:tblPrEx>
        <w:tc>
          <w:tcPr>
            <w:tcW w:w="0" w:type="auto"/>
          </w:tcPr>
          <w:p w14:paraId="4015B1C6" w14:textId="77777777" w:rsidR="005E0150" w:rsidRDefault="00185C87">
            <w:r>
              <w:rPr>
                <w:b/>
                <w:bCs/>
              </w:rPr>
              <w:t>Contingency</w:t>
            </w:r>
          </w:p>
        </w:tc>
        <w:tc>
          <w:tcPr>
            <w:tcW w:w="0" w:type="auto"/>
          </w:tcPr>
          <w:p w14:paraId="1B51D193" w14:textId="77777777" w:rsidR="005E0150" w:rsidRDefault="00185C87">
            <w:r>
              <w:t>$20,000</w:t>
            </w:r>
          </w:p>
        </w:tc>
        <w:tc>
          <w:tcPr>
            <w:tcW w:w="0" w:type="auto"/>
          </w:tcPr>
          <w:p w14:paraId="2CE1A34F" w14:textId="77777777" w:rsidR="005E0150" w:rsidRDefault="00185C87">
            <w:r>
              <w:t>N/A</w:t>
            </w:r>
          </w:p>
        </w:tc>
        <w:tc>
          <w:tcPr>
            <w:tcW w:w="0" w:type="auto"/>
          </w:tcPr>
          <w:p w14:paraId="6742DC4C" w14:textId="77777777" w:rsidR="005E0150" w:rsidRDefault="00185C87">
            <w:r>
              <w:t>10% buffer for unforeseen costs.</w:t>
            </w:r>
          </w:p>
        </w:tc>
      </w:tr>
      <w:tr w:rsidR="005E0150" w14:paraId="42080D6D" w14:textId="77777777">
        <w:tblPrEx>
          <w:tblCellMar>
            <w:top w:w="0" w:type="dxa"/>
            <w:bottom w:w="0" w:type="dxa"/>
          </w:tblCellMar>
        </w:tblPrEx>
        <w:tc>
          <w:tcPr>
            <w:tcW w:w="0" w:type="auto"/>
          </w:tcPr>
          <w:p w14:paraId="23012EA1" w14:textId="77777777" w:rsidR="005E0150" w:rsidRDefault="00185C87">
            <w:r>
              <w:rPr>
                <w:b/>
                <w:bCs/>
              </w:rPr>
              <w:t>Total</w:t>
            </w:r>
          </w:p>
        </w:tc>
        <w:tc>
          <w:tcPr>
            <w:tcW w:w="0" w:type="auto"/>
          </w:tcPr>
          <w:p w14:paraId="7F6692E0" w14:textId="77777777" w:rsidR="005E0150" w:rsidRDefault="00185C87">
            <w:r>
              <w:rPr>
                <w:b/>
                <w:bCs/>
              </w:rPr>
              <w:t>$200,000</w:t>
            </w:r>
          </w:p>
        </w:tc>
        <w:tc>
          <w:tcPr>
            <w:tcW w:w="0" w:type="auto"/>
          </w:tcPr>
          <w:p w14:paraId="1D1DAB04" w14:textId="77777777" w:rsidR="005E0150" w:rsidRDefault="00185C87">
            <w:r>
              <w:t>Aligned with 15% procurement cap ($180K target).</w:t>
            </w:r>
          </w:p>
        </w:tc>
        <w:tc>
          <w:tcPr>
            <w:tcW w:w="0" w:type="auto"/>
          </w:tcPr>
          <w:p w14:paraId="163673E0" w14:textId="77777777" w:rsidR="005E0150" w:rsidRDefault="005E0150"/>
        </w:tc>
      </w:tr>
    </w:tbl>
    <w:p w14:paraId="49F7D927" w14:textId="77777777" w:rsidR="005E0150" w:rsidRDefault="005E0150"/>
    <w:p w14:paraId="44527CBE" w14:textId="77777777" w:rsidR="005E0150" w:rsidRDefault="00185C87">
      <w:pPr>
        <w:spacing w:before="240" w:after="240"/>
      </w:pPr>
      <w:r>
        <w:rPr>
          <w:color w:val="CCCCCC"/>
        </w:rPr>
        <w:t>─────────────────────────────────────────────────────────</w:t>
      </w:r>
    </w:p>
    <w:p w14:paraId="2B885B1E" w14:textId="77777777" w:rsidR="005E0150" w:rsidRDefault="00185C87">
      <w:pPr>
        <w:pStyle w:val="Heading2"/>
        <w:spacing w:before="180" w:after="120"/>
      </w:pPr>
      <w:bookmarkStart w:id="573" w:name="_Toc214274449"/>
      <w:r>
        <w:t>4. Vendor Selection Process</w:t>
      </w:r>
      <w:bookmarkEnd w:id="573"/>
    </w:p>
    <w:p w14:paraId="291C5C6D" w14:textId="77777777" w:rsidR="005E0150" w:rsidRDefault="00185C87">
      <w:pPr>
        <w:pStyle w:val="Heading3"/>
        <w:spacing w:before="180" w:after="120"/>
      </w:pPr>
      <w:bookmarkStart w:id="574" w:name="_Toc214274450"/>
      <w:r>
        <w:t>4.1 Vendor Evaluation Criteria</w:t>
      </w:r>
      <w:bookmarkEnd w:id="574"/>
    </w:p>
    <w:p w14:paraId="401282DC" w14:textId="77777777" w:rsidR="005E0150" w:rsidRDefault="00185C87">
      <w:pPr>
        <w:spacing w:after="120"/>
      </w:pPr>
      <w:r>
        <w:t xml:space="preserve">Vendors will be evaluated using a </w:t>
      </w:r>
      <w:r>
        <w:rPr>
          <w:b/>
          <w:bCs/>
        </w:rPr>
        <w:t>weighted scoring model</w:t>
      </w:r>
      <w:r>
        <w:t xml:space="preserve"> (1–5 scale) across the following criteria:</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643"/>
        <w:gridCol w:w="6425"/>
      </w:tblGrid>
      <w:tr w:rsidR="005E0150" w14:paraId="13FB541C" w14:textId="77777777">
        <w:tblPrEx>
          <w:tblCellMar>
            <w:top w:w="0" w:type="dxa"/>
            <w:bottom w:w="0" w:type="dxa"/>
          </w:tblCellMar>
        </w:tblPrEx>
        <w:tc>
          <w:tcPr>
            <w:tcW w:w="0" w:type="auto"/>
            <w:shd w:val="solid" w:color="E0E0E0" w:fill="auto"/>
          </w:tcPr>
          <w:p w14:paraId="213313C8" w14:textId="77777777" w:rsidR="005E0150" w:rsidRDefault="00185C87">
            <w:r>
              <w:rPr>
                <w:b/>
                <w:bCs/>
              </w:rPr>
              <w:t>Criteria</w:t>
            </w:r>
          </w:p>
        </w:tc>
        <w:tc>
          <w:tcPr>
            <w:tcW w:w="0" w:type="auto"/>
            <w:shd w:val="solid" w:color="E0E0E0" w:fill="auto"/>
          </w:tcPr>
          <w:p w14:paraId="3F8A9BAD" w14:textId="77777777" w:rsidR="005E0150" w:rsidRDefault="00185C87">
            <w:r>
              <w:rPr>
                <w:b/>
                <w:bCs/>
              </w:rPr>
              <w:t>Weight</w:t>
            </w:r>
          </w:p>
        </w:tc>
        <w:tc>
          <w:tcPr>
            <w:tcW w:w="0" w:type="auto"/>
            <w:shd w:val="solid" w:color="E0E0E0" w:fill="auto"/>
          </w:tcPr>
          <w:p w14:paraId="43830248" w14:textId="77777777" w:rsidR="005E0150" w:rsidRDefault="00185C87">
            <w:r>
              <w:rPr>
                <w:b/>
                <w:bCs/>
              </w:rPr>
              <w:t>Description</w:t>
            </w:r>
          </w:p>
        </w:tc>
      </w:tr>
      <w:tr w:rsidR="005E0150" w14:paraId="4FCE982C" w14:textId="77777777">
        <w:tblPrEx>
          <w:tblCellMar>
            <w:top w:w="0" w:type="dxa"/>
            <w:bottom w:w="0" w:type="dxa"/>
          </w:tblCellMar>
        </w:tblPrEx>
        <w:tc>
          <w:tcPr>
            <w:tcW w:w="0" w:type="auto"/>
          </w:tcPr>
          <w:p w14:paraId="2BD66262" w14:textId="77777777" w:rsidR="005E0150" w:rsidRDefault="00185C87">
            <w:r>
              <w:rPr>
                <w:b/>
                <w:bCs/>
              </w:rPr>
              <w:t>Cost Efficiency</w:t>
            </w:r>
          </w:p>
        </w:tc>
        <w:tc>
          <w:tcPr>
            <w:tcW w:w="0" w:type="auto"/>
          </w:tcPr>
          <w:p w14:paraId="5A890385" w14:textId="77777777" w:rsidR="005E0150" w:rsidRDefault="00185C87">
            <w:r>
              <w:t>25%</w:t>
            </w:r>
          </w:p>
        </w:tc>
        <w:tc>
          <w:tcPr>
            <w:tcW w:w="0" w:type="auto"/>
          </w:tcPr>
          <w:p w14:paraId="5558EED1" w14:textId="77777777" w:rsidR="005E0150" w:rsidRDefault="00185C87">
            <w:r>
              <w:t>Total cost of ownership (TCO) over 3 years, including hidden fees.</w:t>
            </w:r>
          </w:p>
        </w:tc>
      </w:tr>
      <w:tr w:rsidR="005E0150" w14:paraId="15308C7C" w14:textId="77777777">
        <w:tblPrEx>
          <w:tblCellMar>
            <w:top w:w="0" w:type="dxa"/>
            <w:bottom w:w="0" w:type="dxa"/>
          </w:tblCellMar>
        </w:tblPrEx>
        <w:tc>
          <w:tcPr>
            <w:tcW w:w="0" w:type="auto"/>
          </w:tcPr>
          <w:p w14:paraId="43B0BE6E" w14:textId="77777777" w:rsidR="005E0150" w:rsidRDefault="00185C87">
            <w:r>
              <w:rPr>
                <w:b/>
                <w:bCs/>
              </w:rPr>
              <w:t>Technical Capability</w:t>
            </w:r>
          </w:p>
        </w:tc>
        <w:tc>
          <w:tcPr>
            <w:tcW w:w="0" w:type="auto"/>
          </w:tcPr>
          <w:p w14:paraId="6E8651C2" w14:textId="77777777" w:rsidR="005E0150" w:rsidRDefault="00185C87">
            <w:r>
              <w:t>20%</w:t>
            </w:r>
          </w:p>
        </w:tc>
        <w:tc>
          <w:tcPr>
            <w:tcW w:w="0" w:type="auto"/>
          </w:tcPr>
          <w:p w14:paraId="31FB6A7A" w14:textId="77777777" w:rsidR="005E0150" w:rsidRDefault="00185C87">
            <w:r>
              <w:t xml:space="preserve">Ability to meet </w:t>
            </w:r>
            <w:r>
              <w:rPr>
                <w:b/>
                <w:bCs/>
              </w:rPr>
              <w:t>Quality Management Plan</w:t>
            </w:r>
            <w:r>
              <w:t xml:space="preserve"> targets (e.g., 95% audit accuracy).</w:t>
            </w:r>
          </w:p>
        </w:tc>
      </w:tr>
      <w:tr w:rsidR="005E0150" w14:paraId="422D1190" w14:textId="77777777">
        <w:tblPrEx>
          <w:tblCellMar>
            <w:top w:w="0" w:type="dxa"/>
            <w:bottom w:w="0" w:type="dxa"/>
          </w:tblCellMar>
        </w:tblPrEx>
        <w:tc>
          <w:tcPr>
            <w:tcW w:w="0" w:type="auto"/>
          </w:tcPr>
          <w:p w14:paraId="028A3370" w14:textId="77777777" w:rsidR="005E0150" w:rsidRDefault="00185C87">
            <w:r>
              <w:rPr>
                <w:b/>
                <w:bCs/>
              </w:rPr>
              <w:t>Compliance &amp; Security</w:t>
            </w:r>
          </w:p>
        </w:tc>
        <w:tc>
          <w:tcPr>
            <w:tcW w:w="0" w:type="auto"/>
          </w:tcPr>
          <w:p w14:paraId="0AE4009F" w14:textId="77777777" w:rsidR="005E0150" w:rsidRDefault="00185C87">
            <w:r>
              <w:t>20%</w:t>
            </w:r>
          </w:p>
        </w:tc>
        <w:tc>
          <w:tcPr>
            <w:tcW w:w="0" w:type="auto"/>
          </w:tcPr>
          <w:p w14:paraId="67F87854" w14:textId="77777777" w:rsidR="005E0150" w:rsidRDefault="00185C87">
            <w:r>
              <w:t>SOC 2, GDPR, and data residency compliance.</w:t>
            </w:r>
          </w:p>
        </w:tc>
      </w:tr>
      <w:tr w:rsidR="005E0150" w14:paraId="638B7F74" w14:textId="77777777">
        <w:tblPrEx>
          <w:tblCellMar>
            <w:top w:w="0" w:type="dxa"/>
            <w:bottom w:w="0" w:type="dxa"/>
          </w:tblCellMar>
        </w:tblPrEx>
        <w:tc>
          <w:tcPr>
            <w:tcW w:w="0" w:type="auto"/>
          </w:tcPr>
          <w:p w14:paraId="560790CF" w14:textId="77777777" w:rsidR="005E0150" w:rsidRDefault="00185C87">
            <w:r>
              <w:rPr>
                <w:b/>
                <w:bCs/>
              </w:rPr>
              <w:t>Scalability</w:t>
            </w:r>
          </w:p>
        </w:tc>
        <w:tc>
          <w:tcPr>
            <w:tcW w:w="0" w:type="auto"/>
          </w:tcPr>
          <w:p w14:paraId="7B4B4AAF" w14:textId="77777777" w:rsidR="005E0150" w:rsidRDefault="00185C87">
            <w:r>
              <w:t>15%</w:t>
            </w:r>
          </w:p>
        </w:tc>
        <w:tc>
          <w:tcPr>
            <w:tcW w:w="0" w:type="auto"/>
          </w:tcPr>
          <w:p w14:paraId="127D1496" w14:textId="77777777" w:rsidR="005E0150" w:rsidRDefault="00185C87">
            <w:r>
              <w:t>Support for 10,000+ users and enterprise-grade SLAs (99.9% uptime).</w:t>
            </w:r>
          </w:p>
        </w:tc>
      </w:tr>
      <w:tr w:rsidR="005E0150" w14:paraId="24217075" w14:textId="77777777">
        <w:tblPrEx>
          <w:tblCellMar>
            <w:top w:w="0" w:type="dxa"/>
            <w:bottom w:w="0" w:type="dxa"/>
          </w:tblCellMar>
        </w:tblPrEx>
        <w:tc>
          <w:tcPr>
            <w:tcW w:w="0" w:type="auto"/>
          </w:tcPr>
          <w:p w14:paraId="79A5717C" w14:textId="77777777" w:rsidR="005E0150" w:rsidRDefault="00185C87">
            <w:r>
              <w:rPr>
                <w:b/>
                <w:bCs/>
              </w:rPr>
              <w:t>Vendor Reputation</w:t>
            </w:r>
          </w:p>
        </w:tc>
        <w:tc>
          <w:tcPr>
            <w:tcW w:w="0" w:type="auto"/>
          </w:tcPr>
          <w:p w14:paraId="5AFF94E9" w14:textId="77777777" w:rsidR="005E0150" w:rsidRDefault="00185C87">
            <w:r>
              <w:t>10%</w:t>
            </w:r>
          </w:p>
        </w:tc>
        <w:tc>
          <w:tcPr>
            <w:tcW w:w="0" w:type="auto"/>
          </w:tcPr>
          <w:p w14:paraId="1A009A05" w14:textId="77777777" w:rsidR="005E0150" w:rsidRDefault="00185C87">
            <w:r>
              <w:t>Customer reviews, case studies, and market standing.</w:t>
            </w:r>
          </w:p>
        </w:tc>
      </w:tr>
      <w:tr w:rsidR="005E0150" w14:paraId="41D687E9" w14:textId="77777777">
        <w:tblPrEx>
          <w:tblCellMar>
            <w:top w:w="0" w:type="dxa"/>
            <w:bottom w:w="0" w:type="dxa"/>
          </w:tblCellMar>
        </w:tblPrEx>
        <w:tc>
          <w:tcPr>
            <w:tcW w:w="0" w:type="auto"/>
          </w:tcPr>
          <w:p w14:paraId="31E40CA6" w14:textId="77777777" w:rsidR="005E0150" w:rsidRDefault="00185C87">
            <w:r>
              <w:rPr>
                <w:b/>
                <w:bCs/>
              </w:rPr>
              <w:t>Contract Flexibility</w:t>
            </w:r>
          </w:p>
        </w:tc>
        <w:tc>
          <w:tcPr>
            <w:tcW w:w="0" w:type="auto"/>
          </w:tcPr>
          <w:p w14:paraId="14C61579" w14:textId="77777777" w:rsidR="005E0150" w:rsidRDefault="00185C87">
            <w:r>
              <w:t>10%</w:t>
            </w:r>
          </w:p>
        </w:tc>
        <w:tc>
          <w:tcPr>
            <w:tcW w:w="0" w:type="auto"/>
          </w:tcPr>
          <w:p w14:paraId="0E327C48" w14:textId="77777777" w:rsidR="005E0150" w:rsidRDefault="00185C87">
            <w:r>
              <w:t>Favorable terms for IP ownership, exit clauses, and service-level agreements (SLAs).</w:t>
            </w:r>
          </w:p>
        </w:tc>
      </w:tr>
    </w:tbl>
    <w:p w14:paraId="5E28C07F" w14:textId="77777777" w:rsidR="005E0150" w:rsidRDefault="005E0150"/>
    <w:p w14:paraId="5C6DB395" w14:textId="77777777" w:rsidR="005E0150" w:rsidRDefault="00185C87">
      <w:pPr>
        <w:pStyle w:val="Heading3"/>
        <w:spacing w:before="180" w:after="120"/>
      </w:pPr>
      <w:bookmarkStart w:id="575" w:name="_Toc214274451"/>
      <w:r>
        <w:t>4.2 RFP/RFQ Process</w:t>
      </w:r>
      <w:bookmarkEnd w:id="575"/>
    </w:p>
    <w:p w14:paraId="778F4719" w14:textId="77777777" w:rsidR="005E0150" w:rsidRDefault="00185C87">
      <w:pPr>
        <w:pStyle w:val="Heading4"/>
        <w:spacing w:before="180" w:after="120"/>
      </w:pPr>
      <w:r>
        <w:t>4.2.1 Steps</w:t>
      </w:r>
    </w:p>
    <w:p w14:paraId="4EA78078" w14:textId="77777777" w:rsidR="005E0150" w:rsidRDefault="00185C87">
      <w:pPr>
        <w:spacing w:after="60"/>
      </w:pPr>
      <w:r>
        <w:rPr>
          <w:b/>
          <w:bCs/>
        </w:rPr>
        <w:t xml:space="preserve">1. </w:t>
      </w:r>
      <w:r>
        <w:rPr>
          <w:b/>
          <w:bCs/>
        </w:rPr>
        <w:t>Requirements Finalization</w:t>
      </w:r>
    </w:p>
    <w:p w14:paraId="0AF85523" w14:textId="77777777" w:rsidR="005E0150" w:rsidRDefault="00185C87">
      <w:pPr>
        <w:pStyle w:val="ListParagraph"/>
        <w:numPr>
          <w:ilvl w:val="0"/>
          <w:numId w:val="1"/>
        </w:numPr>
        <w:spacing w:after="60"/>
      </w:pPr>
      <w:r>
        <w:t xml:space="preserve">Align with </w:t>
      </w:r>
      <w:r>
        <w:rPr>
          <w:b/>
          <w:bCs/>
        </w:rPr>
        <w:t>Scope Baseline</w:t>
      </w:r>
      <w:r>
        <w:t xml:space="preserve"> and </w:t>
      </w:r>
      <w:r>
        <w:rPr>
          <w:b/>
          <w:bCs/>
        </w:rPr>
        <w:t>WBS Activity</w:t>
      </w:r>
      <w:r>
        <w:t xml:space="preserve"> (e.g., AI model training by </w:t>
      </w:r>
      <w:r>
        <w:rPr>
          <w:b/>
          <w:bCs/>
        </w:rPr>
        <w:t>M-06</w:t>
      </w:r>
      <w:r>
        <w:t>).</w:t>
      </w:r>
    </w:p>
    <w:p w14:paraId="73E6D583" w14:textId="77777777" w:rsidR="005E0150" w:rsidRDefault="00185C87">
      <w:pPr>
        <w:spacing w:after="60"/>
      </w:pPr>
      <w:r>
        <w:rPr>
          <w:b/>
          <w:bCs/>
        </w:rPr>
        <w:t xml:space="preserve">2. </w:t>
      </w:r>
      <w:r>
        <w:rPr>
          <w:b/>
          <w:bCs/>
        </w:rPr>
        <w:t>RFP Development</w:t>
      </w:r>
    </w:p>
    <w:p w14:paraId="7999EC76" w14:textId="77777777" w:rsidR="005E0150" w:rsidRDefault="00185C87">
      <w:pPr>
        <w:pStyle w:val="ListParagraph"/>
        <w:numPr>
          <w:ilvl w:val="0"/>
          <w:numId w:val="1"/>
        </w:numPr>
        <w:spacing w:after="60"/>
      </w:pPr>
      <w:r>
        <w:t>Include:</w:t>
      </w:r>
    </w:p>
    <w:p w14:paraId="21115E09" w14:textId="77777777" w:rsidR="005E0150" w:rsidRDefault="00185C87">
      <w:pPr>
        <w:pStyle w:val="ListParagraph"/>
        <w:numPr>
          <w:ilvl w:val="0"/>
          <w:numId w:val="1"/>
        </w:numPr>
        <w:spacing w:after="60"/>
      </w:pPr>
      <w:r>
        <w:t>Technical specifications (e.g., LLM fine-tuning for PMBOK).</w:t>
      </w:r>
    </w:p>
    <w:p w14:paraId="325139CA" w14:textId="77777777" w:rsidR="005E0150" w:rsidRDefault="00185C87">
      <w:pPr>
        <w:pStyle w:val="ListParagraph"/>
        <w:numPr>
          <w:ilvl w:val="0"/>
          <w:numId w:val="1"/>
        </w:numPr>
        <w:spacing w:after="60"/>
      </w:pPr>
      <w:r>
        <w:t>Compliance requirements (SOC 2, GDPR).</w:t>
      </w:r>
    </w:p>
    <w:p w14:paraId="7122CEE6" w14:textId="77777777" w:rsidR="005E0150" w:rsidRDefault="00185C87">
      <w:pPr>
        <w:pStyle w:val="ListParagraph"/>
        <w:numPr>
          <w:ilvl w:val="0"/>
          <w:numId w:val="1"/>
        </w:numPr>
        <w:spacing w:after="60"/>
      </w:pPr>
      <w:r>
        <w:t>Pricing models (fixed vs. usage-based).</w:t>
      </w:r>
    </w:p>
    <w:p w14:paraId="5F68498F" w14:textId="77777777" w:rsidR="005E0150" w:rsidRDefault="00185C87">
      <w:pPr>
        <w:spacing w:after="60"/>
      </w:pPr>
      <w:r>
        <w:rPr>
          <w:b/>
          <w:bCs/>
        </w:rPr>
        <w:t xml:space="preserve">3. </w:t>
      </w:r>
      <w:r>
        <w:rPr>
          <w:b/>
          <w:bCs/>
        </w:rPr>
        <w:t>Vendor Longlist</w:t>
      </w:r>
    </w:p>
    <w:p w14:paraId="3EDAE477" w14:textId="77777777" w:rsidR="005E0150" w:rsidRDefault="00185C87">
      <w:pPr>
        <w:pStyle w:val="ListParagraph"/>
        <w:numPr>
          <w:ilvl w:val="0"/>
          <w:numId w:val="1"/>
        </w:numPr>
        <w:spacing w:after="60"/>
      </w:pPr>
      <w:r>
        <w:t>Identify 5–7 vendors per category (e.g., OpenAI, Anthropic for AI/ML).</w:t>
      </w:r>
    </w:p>
    <w:p w14:paraId="6E7B8A2F" w14:textId="77777777" w:rsidR="005E0150" w:rsidRDefault="00185C87">
      <w:pPr>
        <w:spacing w:after="60"/>
      </w:pPr>
      <w:r>
        <w:rPr>
          <w:b/>
          <w:bCs/>
        </w:rPr>
        <w:t xml:space="preserve">4. </w:t>
      </w:r>
      <w:r>
        <w:rPr>
          <w:b/>
          <w:bCs/>
        </w:rPr>
        <w:t>RFP Issuance</w:t>
      </w:r>
    </w:p>
    <w:p w14:paraId="14712EEE" w14:textId="77777777" w:rsidR="005E0150" w:rsidRDefault="00185C87">
      <w:pPr>
        <w:pStyle w:val="ListParagraph"/>
        <w:numPr>
          <w:ilvl w:val="0"/>
          <w:numId w:val="1"/>
        </w:numPr>
        <w:spacing w:after="60"/>
      </w:pPr>
      <w:r>
        <w:t>Distribute via email with a 3-week response window.</w:t>
      </w:r>
    </w:p>
    <w:p w14:paraId="55220BB2" w14:textId="77777777" w:rsidR="005E0150" w:rsidRDefault="00185C87">
      <w:pPr>
        <w:spacing w:after="60"/>
      </w:pPr>
      <w:r>
        <w:rPr>
          <w:b/>
          <w:bCs/>
        </w:rPr>
        <w:t xml:space="preserve">5. </w:t>
      </w:r>
      <w:r>
        <w:rPr>
          <w:b/>
          <w:bCs/>
        </w:rPr>
        <w:t>Vendor Demos</w:t>
      </w:r>
    </w:p>
    <w:p w14:paraId="16277E17" w14:textId="77777777" w:rsidR="005E0150" w:rsidRDefault="00185C87">
      <w:pPr>
        <w:pStyle w:val="ListParagraph"/>
        <w:numPr>
          <w:ilvl w:val="0"/>
          <w:numId w:val="1"/>
        </w:numPr>
        <w:spacing w:after="60"/>
      </w:pPr>
      <w:r>
        <w:t>1-hour technical deep dives for top 3 vendors.</w:t>
      </w:r>
    </w:p>
    <w:p w14:paraId="041CE458" w14:textId="77777777" w:rsidR="005E0150" w:rsidRDefault="00185C87">
      <w:pPr>
        <w:spacing w:after="60"/>
      </w:pPr>
      <w:r>
        <w:rPr>
          <w:b/>
          <w:bCs/>
        </w:rPr>
        <w:t xml:space="preserve">6. </w:t>
      </w:r>
      <w:r>
        <w:rPr>
          <w:b/>
          <w:bCs/>
        </w:rPr>
        <w:t>Scoring &amp; Selection</w:t>
      </w:r>
    </w:p>
    <w:p w14:paraId="6370A8FB" w14:textId="77777777" w:rsidR="005E0150" w:rsidRDefault="00185C87">
      <w:pPr>
        <w:pStyle w:val="ListParagraph"/>
        <w:numPr>
          <w:ilvl w:val="0"/>
          <w:numId w:val="1"/>
        </w:numPr>
        <w:spacing w:after="60"/>
      </w:pPr>
      <w:r>
        <w:t>Apply weighted criteria (Section 4.1) and select top vendor.</w:t>
      </w:r>
    </w:p>
    <w:p w14:paraId="740F9B0B" w14:textId="77777777" w:rsidR="005E0150" w:rsidRDefault="00185C87">
      <w:pPr>
        <w:spacing w:after="60"/>
      </w:pPr>
      <w:r>
        <w:rPr>
          <w:b/>
          <w:bCs/>
        </w:rPr>
        <w:t xml:space="preserve">7. </w:t>
      </w:r>
      <w:r>
        <w:rPr>
          <w:b/>
          <w:bCs/>
        </w:rPr>
        <w:t>Contract Negotiation</w:t>
      </w:r>
    </w:p>
    <w:p w14:paraId="15BBEA7D" w14:textId="77777777" w:rsidR="005E0150" w:rsidRDefault="00185C87">
      <w:pPr>
        <w:pStyle w:val="ListParagraph"/>
        <w:numPr>
          <w:ilvl w:val="0"/>
          <w:numId w:val="1"/>
        </w:numPr>
        <w:spacing w:after="60"/>
      </w:pPr>
      <w:r>
        <w:t xml:space="preserve">Led by ADPA Legal with input from the </w:t>
      </w:r>
      <w:r>
        <w:rPr>
          <w:b/>
          <w:bCs/>
        </w:rPr>
        <w:t>Stakeholder Register</w:t>
      </w:r>
      <w:r>
        <w:t xml:space="preserve"> (CTO, CFO).</w:t>
      </w:r>
    </w:p>
    <w:p w14:paraId="651F69B1" w14:textId="77777777" w:rsidR="005E0150" w:rsidRDefault="005E0150"/>
    <w:p w14:paraId="0126928E" w14:textId="77777777" w:rsidR="005E0150" w:rsidRDefault="00185C87">
      <w:pPr>
        <w:pStyle w:val="Heading4"/>
        <w:spacing w:before="180" w:after="120"/>
      </w:pPr>
      <w:r>
        <w:lastRenderedPageBreak/>
        <w:t>4.2.2 Sample RFP Timeline (AI/ML Services)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1260"/>
        <w:gridCol w:w="2568"/>
        <w:gridCol w:w="2497"/>
      </w:tblGrid>
      <w:tr w:rsidR="005E0150" w14:paraId="61D9B8DB" w14:textId="77777777">
        <w:tblPrEx>
          <w:tblCellMar>
            <w:top w:w="0" w:type="dxa"/>
            <w:bottom w:w="0" w:type="dxa"/>
          </w:tblCellMar>
        </w:tblPrEx>
        <w:tc>
          <w:tcPr>
            <w:tcW w:w="0" w:type="auto"/>
            <w:shd w:val="solid" w:color="E0E0E0" w:fill="auto"/>
          </w:tcPr>
          <w:p w14:paraId="3FD1109A" w14:textId="77777777" w:rsidR="005E0150" w:rsidRDefault="00185C87">
            <w:r>
              <w:rPr>
                <w:b/>
                <w:bCs/>
              </w:rPr>
              <w:t>Step</w:t>
            </w:r>
          </w:p>
        </w:tc>
        <w:tc>
          <w:tcPr>
            <w:tcW w:w="0" w:type="auto"/>
            <w:shd w:val="solid" w:color="E0E0E0" w:fill="auto"/>
          </w:tcPr>
          <w:p w14:paraId="5276B492" w14:textId="77777777" w:rsidR="005E0150" w:rsidRDefault="00185C87">
            <w:r>
              <w:rPr>
                <w:b/>
                <w:bCs/>
              </w:rPr>
              <w:t>Duration</w:t>
            </w:r>
          </w:p>
        </w:tc>
        <w:tc>
          <w:tcPr>
            <w:tcW w:w="0" w:type="auto"/>
            <w:shd w:val="solid" w:color="E0E0E0" w:fill="auto"/>
          </w:tcPr>
          <w:p w14:paraId="2EFA1510" w14:textId="77777777" w:rsidR="005E0150" w:rsidRDefault="00185C87">
            <w:r>
              <w:rPr>
                <w:b/>
                <w:bCs/>
              </w:rPr>
              <w:t>Owner</w:t>
            </w:r>
          </w:p>
        </w:tc>
        <w:tc>
          <w:tcPr>
            <w:tcW w:w="0" w:type="auto"/>
            <w:shd w:val="solid" w:color="E0E0E0" w:fill="auto"/>
          </w:tcPr>
          <w:p w14:paraId="4B06E05A" w14:textId="77777777" w:rsidR="005E0150" w:rsidRDefault="00185C87">
            <w:r>
              <w:rPr>
                <w:b/>
                <w:bCs/>
              </w:rPr>
              <w:t>Deliverable</w:t>
            </w:r>
          </w:p>
        </w:tc>
      </w:tr>
      <w:tr w:rsidR="005E0150" w14:paraId="7476A7EF" w14:textId="77777777">
        <w:tblPrEx>
          <w:tblCellMar>
            <w:top w:w="0" w:type="dxa"/>
            <w:bottom w:w="0" w:type="dxa"/>
          </w:tblCellMar>
        </w:tblPrEx>
        <w:tc>
          <w:tcPr>
            <w:tcW w:w="0" w:type="auto"/>
          </w:tcPr>
          <w:p w14:paraId="7895936E" w14:textId="77777777" w:rsidR="005E0150" w:rsidRDefault="00185C87">
            <w:r>
              <w:t>Draft RFP</w:t>
            </w:r>
          </w:p>
        </w:tc>
        <w:tc>
          <w:tcPr>
            <w:tcW w:w="0" w:type="auto"/>
          </w:tcPr>
          <w:p w14:paraId="1D45D60E" w14:textId="77777777" w:rsidR="005E0150" w:rsidRDefault="00185C87">
            <w:r>
              <w:t>1 week</w:t>
            </w:r>
          </w:p>
        </w:tc>
        <w:tc>
          <w:tcPr>
            <w:tcW w:w="0" w:type="auto"/>
          </w:tcPr>
          <w:p w14:paraId="1B318A90" w14:textId="77777777" w:rsidR="005E0150" w:rsidRDefault="00185C87">
            <w:r>
              <w:t>Data Science Team</w:t>
            </w:r>
          </w:p>
        </w:tc>
        <w:tc>
          <w:tcPr>
            <w:tcW w:w="0" w:type="auto"/>
          </w:tcPr>
          <w:p w14:paraId="569D87FC" w14:textId="77777777" w:rsidR="005E0150" w:rsidRDefault="00185C87">
            <w:r>
              <w:t>RFP Document</w:t>
            </w:r>
          </w:p>
        </w:tc>
      </w:tr>
      <w:tr w:rsidR="005E0150" w14:paraId="36C2FB38" w14:textId="77777777">
        <w:tblPrEx>
          <w:tblCellMar>
            <w:top w:w="0" w:type="dxa"/>
            <w:bottom w:w="0" w:type="dxa"/>
          </w:tblCellMar>
        </w:tblPrEx>
        <w:tc>
          <w:tcPr>
            <w:tcW w:w="0" w:type="auto"/>
          </w:tcPr>
          <w:p w14:paraId="0715706B" w14:textId="77777777" w:rsidR="005E0150" w:rsidRDefault="00185C87">
            <w:r>
              <w:t>Vendor Longlist</w:t>
            </w:r>
          </w:p>
        </w:tc>
        <w:tc>
          <w:tcPr>
            <w:tcW w:w="0" w:type="auto"/>
          </w:tcPr>
          <w:p w14:paraId="5C865E42" w14:textId="77777777" w:rsidR="005E0150" w:rsidRDefault="00185C87">
            <w:r>
              <w:t>3 days</w:t>
            </w:r>
          </w:p>
        </w:tc>
        <w:tc>
          <w:tcPr>
            <w:tcW w:w="0" w:type="auto"/>
          </w:tcPr>
          <w:p w14:paraId="29DAFC52" w14:textId="77777777" w:rsidR="005E0150" w:rsidRDefault="00185C87">
            <w:r>
              <w:t>Procurement Lead</w:t>
            </w:r>
          </w:p>
        </w:tc>
        <w:tc>
          <w:tcPr>
            <w:tcW w:w="0" w:type="auto"/>
          </w:tcPr>
          <w:p w14:paraId="510E904F" w14:textId="77777777" w:rsidR="005E0150" w:rsidRDefault="00185C87">
            <w:r>
              <w:t>List of 5–7 vendors</w:t>
            </w:r>
          </w:p>
        </w:tc>
      </w:tr>
      <w:tr w:rsidR="005E0150" w14:paraId="7445122F" w14:textId="77777777">
        <w:tblPrEx>
          <w:tblCellMar>
            <w:top w:w="0" w:type="dxa"/>
            <w:bottom w:w="0" w:type="dxa"/>
          </w:tblCellMar>
        </w:tblPrEx>
        <w:tc>
          <w:tcPr>
            <w:tcW w:w="0" w:type="auto"/>
          </w:tcPr>
          <w:p w14:paraId="712C68FC" w14:textId="77777777" w:rsidR="005E0150" w:rsidRDefault="00185C87">
            <w:r>
              <w:t>RFP Issuance</w:t>
            </w:r>
          </w:p>
        </w:tc>
        <w:tc>
          <w:tcPr>
            <w:tcW w:w="0" w:type="auto"/>
          </w:tcPr>
          <w:p w14:paraId="4FC47CFD" w14:textId="77777777" w:rsidR="005E0150" w:rsidRDefault="00185C87">
            <w:r>
              <w:t>1 day</w:t>
            </w:r>
          </w:p>
        </w:tc>
        <w:tc>
          <w:tcPr>
            <w:tcW w:w="0" w:type="auto"/>
          </w:tcPr>
          <w:p w14:paraId="3FFBD00D" w14:textId="77777777" w:rsidR="005E0150" w:rsidRDefault="00185C87">
            <w:r>
              <w:t>Procurement Lead</w:t>
            </w:r>
          </w:p>
        </w:tc>
        <w:tc>
          <w:tcPr>
            <w:tcW w:w="0" w:type="auto"/>
          </w:tcPr>
          <w:p w14:paraId="3A6949E8" w14:textId="77777777" w:rsidR="005E0150" w:rsidRDefault="00185C87">
            <w:r>
              <w:t>Emails to vendors</w:t>
            </w:r>
          </w:p>
        </w:tc>
      </w:tr>
      <w:tr w:rsidR="005E0150" w14:paraId="1AF32BDA" w14:textId="77777777">
        <w:tblPrEx>
          <w:tblCellMar>
            <w:top w:w="0" w:type="dxa"/>
            <w:bottom w:w="0" w:type="dxa"/>
          </w:tblCellMar>
        </w:tblPrEx>
        <w:tc>
          <w:tcPr>
            <w:tcW w:w="0" w:type="auto"/>
          </w:tcPr>
          <w:p w14:paraId="18D78B2A" w14:textId="77777777" w:rsidR="005E0150" w:rsidRDefault="00185C87">
            <w:r>
              <w:t>Vendor Q&amp;A</w:t>
            </w:r>
          </w:p>
        </w:tc>
        <w:tc>
          <w:tcPr>
            <w:tcW w:w="0" w:type="auto"/>
          </w:tcPr>
          <w:p w14:paraId="200287ED" w14:textId="77777777" w:rsidR="005E0150" w:rsidRDefault="00185C87">
            <w:r>
              <w:t>1 week</w:t>
            </w:r>
          </w:p>
        </w:tc>
        <w:tc>
          <w:tcPr>
            <w:tcW w:w="0" w:type="auto"/>
          </w:tcPr>
          <w:p w14:paraId="1C255562" w14:textId="77777777" w:rsidR="005E0150" w:rsidRDefault="00185C87">
            <w:r>
              <w:t>Data Science Team</w:t>
            </w:r>
          </w:p>
        </w:tc>
        <w:tc>
          <w:tcPr>
            <w:tcW w:w="0" w:type="auto"/>
          </w:tcPr>
          <w:p w14:paraId="5F49529D" w14:textId="77777777" w:rsidR="005E0150" w:rsidRDefault="00185C87">
            <w:r>
              <w:t>FAQ document</w:t>
            </w:r>
          </w:p>
        </w:tc>
      </w:tr>
      <w:tr w:rsidR="005E0150" w14:paraId="71F83FD0" w14:textId="77777777">
        <w:tblPrEx>
          <w:tblCellMar>
            <w:top w:w="0" w:type="dxa"/>
            <w:bottom w:w="0" w:type="dxa"/>
          </w:tblCellMar>
        </w:tblPrEx>
        <w:tc>
          <w:tcPr>
            <w:tcW w:w="0" w:type="auto"/>
          </w:tcPr>
          <w:p w14:paraId="7DE6035D" w14:textId="77777777" w:rsidR="005E0150" w:rsidRDefault="00185C87">
            <w:r>
              <w:t>Proposal Submission</w:t>
            </w:r>
          </w:p>
        </w:tc>
        <w:tc>
          <w:tcPr>
            <w:tcW w:w="0" w:type="auto"/>
          </w:tcPr>
          <w:p w14:paraId="7C1BF753" w14:textId="77777777" w:rsidR="005E0150" w:rsidRDefault="00185C87">
            <w:r>
              <w:t>3 weeks</w:t>
            </w:r>
          </w:p>
        </w:tc>
        <w:tc>
          <w:tcPr>
            <w:tcW w:w="0" w:type="auto"/>
          </w:tcPr>
          <w:p w14:paraId="57EC24C3" w14:textId="77777777" w:rsidR="005E0150" w:rsidRDefault="00185C87">
            <w:r>
              <w:t>Vendors</w:t>
            </w:r>
          </w:p>
        </w:tc>
        <w:tc>
          <w:tcPr>
            <w:tcW w:w="0" w:type="auto"/>
          </w:tcPr>
          <w:p w14:paraId="194B1F30" w14:textId="77777777" w:rsidR="005E0150" w:rsidRDefault="00185C87">
            <w:r>
              <w:t>Written proposals</w:t>
            </w:r>
          </w:p>
        </w:tc>
      </w:tr>
      <w:tr w:rsidR="005E0150" w14:paraId="632E6FFE" w14:textId="77777777">
        <w:tblPrEx>
          <w:tblCellMar>
            <w:top w:w="0" w:type="dxa"/>
            <w:bottom w:w="0" w:type="dxa"/>
          </w:tblCellMar>
        </w:tblPrEx>
        <w:tc>
          <w:tcPr>
            <w:tcW w:w="0" w:type="auto"/>
          </w:tcPr>
          <w:p w14:paraId="5BB5046C" w14:textId="77777777" w:rsidR="005E0150" w:rsidRDefault="00185C87">
            <w:r>
              <w:t>Demo Sessions</w:t>
            </w:r>
          </w:p>
        </w:tc>
        <w:tc>
          <w:tcPr>
            <w:tcW w:w="0" w:type="auto"/>
          </w:tcPr>
          <w:p w14:paraId="4A7798CC" w14:textId="77777777" w:rsidR="005E0150" w:rsidRDefault="00185C87">
            <w:r>
              <w:t>2 weeks</w:t>
            </w:r>
          </w:p>
        </w:tc>
        <w:tc>
          <w:tcPr>
            <w:tcW w:w="0" w:type="auto"/>
          </w:tcPr>
          <w:p w14:paraId="692DA3B9" w14:textId="77777777" w:rsidR="005E0150" w:rsidRDefault="00185C87">
            <w:r>
              <w:t>Tech Lead</w:t>
            </w:r>
          </w:p>
        </w:tc>
        <w:tc>
          <w:tcPr>
            <w:tcW w:w="0" w:type="auto"/>
          </w:tcPr>
          <w:p w14:paraId="16EED357" w14:textId="77777777" w:rsidR="005E0150" w:rsidRDefault="00185C87">
            <w:r>
              <w:t>Evaluation scores</w:t>
            </w:r>
          </w:p>
        </w:tc>
      </w:tr>
      <w:tr w:rsidR="005E0150" w14:paraId="13979693" w14:textId="77777777">
        <w:tblPrEx>
          <w:tblCellMar>
            <w:top w:w="0" w:type="dxa"/>
            <w:bottom w:w="0" w:type="dxa"/>
          </w:tblCellMar>
        </w:tblPrEx>
        <w:tc>
          <w:tcPr>
            <w:tcW w:w="0" w:type="auto"/>
          </w:tcPr>
          <w:p w14:paraId="078B56BE" w14:textId="77777777" w:rsidR="005E0150" w:rsidRDefault="00185C87">
            <w:r>
              <w:t>Final Selection</w:t>
            </w:r>
          </w:p>
        </w:tc>
        <w:tc>
          <w:tcPr>
            <w:tcW w:w="0" w:type="auto"/>
          </w:tcPr>
          <w:p w14:paraId="078B66FB" w14:textId="77777777" w:rsidR="005E0150" w:rsidRDefault="00185C87">
            <w:r>
              <w:t>1 week</w:t>
            </w:r>
          </w:p>
        </w:tc>
        <w:tc>
          <w:tcPr>
            <w:tcW w:w="0" w:type="auto"/>
          </w:tcPr>
          <w:p w14:paraId="09FA6841" w14:textId="77777777" w:rsidR="005E0150" w:rsidRDefault="00185C87">
            <w:r>
              <w:t>Steering Committee</w:t>
            </w:r>
          </w:p>
        </w:tc>
        <w:tc>
          <w:tcPr>
            <w:tcW w:w="0" w:type="auto"/>
          </w:tcPr>
          <w:p w14:paraId="667E3A83" w14:textId="77777777" w:rsidR="005E0150" w:rsidRDefault="00185C87">
            <w:r>
              <w:t>Signed contract</w:t>
            </w:r>
          </w:p>
        </w:tc>
      </w:tr>
    </w:tbl>
    <w:p w14:paraId="397836DB" w14:textId="77777777" w:rsidR="005E0150" w:rsidRDefault="005E0150"/>
    <w:p w14:paraId="53DD44E7" w14:textId="77777777" w:rsidR="005E0150" w:rsidRDefault="00185C87">
      <w:pPr>
        <w:pStyle w:val="Heading3"/>
        <w:spacing w:before="180" w:after="120"/>
      </w:pPr>
      <w:bookmarkStart w:id="576" w:name="_Toc214274452"/>
      <w:r>
        <w:t>4.3 Contract Types</w:t>
      </w:r>
      <w:bookmarkEnd w:id="57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3795"/>
        <w:gridCol w:w="2102"/>
        <w:gridCol w:w="920"/>
      </w:tblGrid>
      <w:tr w:rsidR="005E0150" w14:paraId="547C220C" w14:textId="77777777">
        <w:tblPrEx>
          <w:tblCellMar>
            <w:top w:w="0" w:type="dxa"/>
            <w:bottom w:w="0" w:type="dxa"/>
          </w:tblCellMar>
        </w:tblPrEx>
        <w:tc>
          <w:tcPr>
            <w:tcW w:w="0" w:type="auto"/>
            <w:shd w:val="solid" w:color="E0E0E0" w:fill="auto"/>
          </w:tcPr>
          <w:p w14:paraId="6AA9277C" w14:textId="77777777" w:rsidR="005E0150" w:rsidRDefault="00185C87">
            <w:r>
              <w:rPr>
                <w:b/>
                <w:bCs/>
              </w:rPr>
              <w:t>Contract Type</w:t>
            </w:r>
          </w:p>
        </w:tc>
        <w:tc>
          <w:tcPr>
            <w:tcW w:w="0" w:type="auto"/>
            <w:shd w:val="solid" w:color="E0E0E0" w:fill="auto"/>
          </w:tcPr>
          <w:p w14:paraId="765CAA84" w14:textId="77777777" w:rsidR="005E0150" w:rsidRDefault="00185C87">
            <w:r>
              <w:rPr>
                <w:b/>
                <w:bCs/>
              </w:rPr>
              <w:t>Use Case</w:t>
            </w:r>
          </w:p>
        </w:tc>
        <w:tc>
          <w:tcPr>
            <w:tcW w:w="0" w:type="auto"/>
            <w:shd w:val="solid" w:color="E0E0E0" w:fill="auto"/>
          </w:tcPr>
          <w:p w14:paraId="5C068E6D" w14:textId="77777777" w:rsidR="005E0150" w:rsidRDefault="00185C87">
            <w:r>
              <w:rPr>
                <w:b/>
                <w:bCs/>
              </w:rPr>
              <w:t>Example</w:t>
            </w:r>
          </w:p>
        </w:tc>
        <w:tc>
          <w:tcPr>
            <w:tcW w:w="0" w:type="auto"/>
            <w:shd w:val="solid" w:color="E0E0E0" w:fill="auto"/>
          </w:tcPr>
          <w:p w14:paraId="0292CAD6" w14:textId="77777777" w:rsidR="005E0150" w:rsidRDefault="00185C87">
            <w:r>
              <w:rPr>
                <w:b/>
                <w:bCs/>
              </w:rPr>
              <w:t>Risk Level</w:t>
            </w:r>
          </w:p>
        </w:tc>
      </w:tr>
      <w:tr w:rsidR="005E0150" w14:paraId="1223494C" w14:textId="77777777">
        <w:tblPrEx>
          <w:tblCellMar>
            <w:top w:w="0" w:type="dxa"/>
            <w:bottom w:w="0" w:type="dxa"/>
          </w:tblCellMar>
        </w:tblPrEx>
        <w:tc>
          <w:tcPr>
            <w:tcW w:w="0" w:type="auto"/>
          </w:tcPr>
          <w:p w14:paraId="393309F1" w14:textId="77777777" w:rsidR="005E0150" w:rsidRDefault="00185C87">
            <w:r>
              <w:rPr>
                <w:b/>
                <w:bCs/>
              </w:rPr>
              <w:t>Fixed Price (FP)</w:t>
            </w:r>
          </w:p>
        </w:tc>
        <w:tc>
          <w:tcPr>
            <w:tcW w:w="0" w:type="auto"/>
          </w:tcPr>
          <w:p w14:paraId="76113C63" w14:textId="77777777" w:rsidR="005E0150" w:rsidRDefault="00185C87">
            <w:r>
              <w:t>Well-defined scope (e.g., SOC 2 audit).</w:t>
            </w:r>
          </w:p>
        </w:tc>
        <w:tc>
          <w:tcPr>
            <w:tcW w:w="0" w:type="auto"/>
          </w:tcPr>
          <w:p w14:paraId="0E469A01" w14:textId="77777777" w:rsidR="005E0150" w:rsidRDefault="00185C87">
            <w:r>
              <w:t>Security Audit</w:t>
            </w:r>
          </w:p>
        </w:tc>
        <w:tc>
          <w:tcPr>
            <w:tcW w:w="0" w:type="auto"/>
          </w:tcPr>
          <w:p w14:paraId="458ECB8A" w14:textId="77777777" w:rsidR="005E0150" w:rsidRDefault="00185C87">
            <w:r>
              <w:t>Low</w:t>
            </w:r>
          </w:p>
        </w:tc>
      </w:tr>
      <w:tr w:rsidR="005E0150" w14:paraId="4AC39FA0" w14:textId="77777777">
        <w:tblPrEx>
          <w:tblCellMar>
            <w:top w:w="0" w:type="dxa"/>
            <w:bottom w:w="0" w:type="dxa"/>
          </w:tblCellMar>
        </w:tblPrEx>
        <w:tc>
          <w:tcPr>
            <w:tcW w:w="0" w:type="auto"/>
          </w:tcPr>
          <w:p w14:paraId="6EBFAC1E" w14:textId="77777777" w:rsidR="005E0150" w:rsidRDefault="00185C87">
            <w:r>
              <w:rPr>
                <w:b/>
                <w:bCs/>
              </w:rPr>
              <w:t>Time &amp; Materials (T&amp;M)</w:t>
            </w:r>
          </w:p>
        </w:tc>
        <w:tc>
          <w:tcPr>
            <w:tcW w:w="0" w:type="auto"/>
          </w:tcPr>
          <w:p w14:paraId="4A3AEDFD" w14:textId="77777777" w:rsidR="005E0150" w:rsidRDefault="00185C87">
            <w:r>
              <w:t>Agile development (e.g., AI model fine-tuning).</w:t>
            </w:r>
          </w:p>
        </w:tc>
        <w:tc>
          <w:tcPr>
            <w:tcW w:w="0" w:type="auto"/>
          </w:tcPr>
          <w:p w14:paraId="51C8DCC0" w14:textId="77777777" w:rsidR="005E0150" w:rsidRDefault="00185C87">
            <w:r>
              <w:t>AI/ML Services</w:t>
            </w:r>
          </w:p>
        </w:tc>
        <w:tc>
          <w:tcPr>
            <w:tcW w:w="0" w:type="auto"/>
          </w:tcPr>
          <w:p w14:paraId="21C9836D" w14:textId="77777777" w:rsidR="005E0150" w:rsidRDefault="00185C87">
            <w:r>
              <w:t>Medium</w:t>
            </w:r>
          </w:p>
        </w:tc>
      </w:tr>
      <w:tr w:rsidR="005E0150" w14:paraId="2B898928" w14:textId="77777777">
        <w:tblPrEx>
          <w:tblCellMar>
            <w:top w:w="0" w:type="dxa"/>
            <w:bottom w:w="0" w:type="dxa"/>
          </w:tblCellMar>
        </w:tblPrEx>
        <w:tc>
          <w:tcPr>
            <w:tcW w:w="0" w:type="auto"/>
          </w:tcPr>
          <w:p w14:paraId="4DCF8B5A" w14:textId="77777777" w:rsidR="005E0150" w:rsidRDefault="00185C87">
            <w:r>
              <w:rPr>
                <w:b/>
                <w:bCs/>
              </w:rPr>
              <w:t>Cost-Reimbursable (CR)</w:t>
            </w:r>
          </w:p>
        </w:tc>
        <w:tc>
          <w:tcPr>
            <w:tcW w:w="0" w:type="auto"/>
          </w:tcPr>
          <w:p w14:paraId="2E21C773" w14:textId="77777777" w:rsidR="005E0150" w:rsidRDefault="00185C87">
            <w:r>
              <w:t>R&amp;D-heavy work (e.g., custom LLM training).</w:t>
            </w:r>
          </w:p>
        </w:tc>
        <w:tc>
          <w:tcPr>
            <w:tcW w:w="0" w:type="auto"/>
          </w:tcPr>
          <w:p w14:paraId="60ED52C1" w14:textId="77777777" w:rsidR="005E0150" w:rsidRDefault="00185C87">
            <w:r>
              <w:t>Data Science Experiments</w:t>
            </w:r>
          </w:p>
        </w:tc>
        <w:tc>
          <w:tcPr>
            <w:tcW w:w="0" w:type="auto"/>
          </w:tcPr>
          <w:p w14:paraId="0B8C9700" w14:textId="77777777" w:rsidR="005E0150" w:rsidRDefault="00185C87">
            <w:r>
              <w:t>High</w:t>
            </w:r>
          </w:p>
        </w:tc>
      </w:tr>
      <w:tr w:rsidR="005E0150" w14:paraId="6CE5E597" w14:textId="77777777">
        <w:tblPrEx>
          <w:tblCellMar>
            <w:top w:w="0" w:type="dxa"/>
            <w:bottom w:w="0" w:type="dxa"/>
          </w:tblCellMar>
        </w:tblPrEx>
        <w:tc>
          <w:tcPr>
            <w:tcW w:w="0" w:type="auto"/>
          </w:tcPr>
          <w:p w14:paraId="565F992C" w14:textId="77777777" w:rsidR="005E0150" w:rsidRDefault="00185C87">
            <w:r>
              <w:rPr>
                <w:b/>
                <w:bCs/>
              </w:rPr>
              <w:t>Subscription (SaaS)</w:t>
            </w:r>
          </w:p>
        </w:tc>
        <w:tc>
          <w:tcPr>
            <w:tcW w:w="0" w:type="auto"/>
          </w:tcPr>
          <w:p w14:paraId="2C841E6D" w14:textId="77777777" w:rsidR="005E0150" w:rsidRDefault="00185C87">
            <w:r>
              <w:t>Cloud services with usage-based pricing.</w:t>
            </w:r>
          </w:p>
        </w:tc>
        <w:tc>
          <w:tcPr>
            <w:tcW w:w="0" w:type="auto"/>
          </w:tcPr>
          <w:p w14:paraId="63901596" w14:textId="77777777" w:rsidR="005E0150" w:rsidRDefault="00185C87">
            <w:r>
              <w:t>AWS Hosting</w:t>
            </w:r>
          </w:p>
        </w:tc>
        <w:tc>
          <w:tcPr>
            <w:tcW w:w="0" w:type="auto"/>
          </w:tcPr>
          <w:p w14:paraId="2998FB1A" w14:textId="77777777" w:rsidR="005E0150" w:rsidRDefault="00185C87">
            <w:r>
              <w:t>Low</w:t>
            </w:r>
          </w:p>
        </w:tc>
      </w:tr>
    </w:tbl>
    <w:p w14:paraId="4AA5C731" w14:textId="77777777" w:rsidR="005E0150" w:rsidRDefault="005E0150"/>
    <w:p w14:paraId="54D78E06" w14:textId="77777777" w:rsidR="005E0150" w:rsidRDefault="00185C87">
      <w:pPr>
        <w:spacing w:before="240" w:after="240"/>
      </w:pPr>
      <w:r>
        <w:rPr>
          <w:color w:val="CCCCCC"/>
        </w:rPr>
        <w:t>─────────────────────────────────────────────────────────</w:t>
      </w:r>
    </w:p>
    <w:p w14:paraId="6C70533E" w14:textId="77777777" w:rsidR="005E0150" w:rsidRDefault="00185C87">
      <w:pPr>
        <w:pStyle w:val="Heading2"/>
        <w:spacing w:before="180" w:after="120"/>
      </w:pPr>
      <w:bookmarkStart w:id="577" w:name="_Toc214274453"/>
      <w:r>
        <w:t>5. Contract Management</w:t>
      </w:r>
      <w:bookmarkEnd w:id="577"/>
    </w:p>
    <w:p w14:paraId="2C367446" w14:textId="77777777" w:rsidR="005E0150" w:rsidRDefault="00185C87">
      <w:pPr>
        <w:pStyle w:val="Heading3"/>
        <w:spacing w:before="180" w:after="120"/>
      </w:pPr>
      <w:bookmarkStart w:id="578" w:name="_Toc214274454"/>
      <w:r>
        <w:t>5.1 Key Contractual Terms</w:t>
      </w:r>
      <w:bookmarkEnd w:id="578"/>
    </w:p>
    <w:p w14:paraId="401779EC" w14:textId="77777777" w:rsidR="005E0150" w:rsidRDefault="00185C87">
      <w:pPr>
        <w:spacing w:after="120"/>
      </w:pPr>
      <w:r>
        <w:t>All contracts will include the following clauses: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4944"/>
        <w:gridCol w:w="1422"/>
      </w:tblGrid>
      <w:tr w:rsidR="005E0150" w14:paraId="71E99063" w14:textId="77777777">
        <w:tblPrEx>
          <w:tblCellMar>
            <w:top w:w="0" w:type="dxa"/>
            <w:bottom w:w="0" w:type="dxa"/>
          </w:tblCellMar>
        </w:tblPrEx>
        <w:tc>
          <w:tcPr>
            <w:tcW w:w="0" w:type="auto"/>
            <w:shd w:val="solid" w:color="E0E0E0" w:fill="auto"/>
          </w:tcPr>
          <w:p w14:paraId="5FAD1A11" w14:textId="77777777" w:rsidR="005E0150" w:rsidRDefault="00185C87">
            <w:r>
              <w:rPr>
                <w:b/>
                <w:bCs/>
              </w:rPr>
              <w:t>Clause</w:t>
            </w:r>
          </w:p>
        </w:tc>
        <w:tc>
          <w:tcPr>
            <w:tcW w:w="0" w:type="auto"/>
            <w:shd w:val="solid" w:color="E0E0E0" w:fill="auto"/>
          </w:tcPr>
          <w:p w14:paraId="0ECDD505" w14:textId="77777777" w:rsidR="005E0150" w:rsidRDefault="00185C87">
            <w:r>
              <w:rPr>
                <w:b/>
                <w:bCs/>
              </w:rPr>
              <w:t>Description</w:t>
            </w:r>
          </w:p>
        </w:tc>
        <w:tc>
          <w:tcPr>
            <w:tcW w:w="0" w:type="auto"/>
            <w:shd w:val="solid" w:color="E0E0E0" w:fill="auto"/>
          </w:tcPr>
          <w:p w14:paraId="0971E84D" w14:textId="77777777" w:rsidR="005E0150" w:rsidRDefault="00185C87">
            <w:r>
              <w:rPr>
                <w:b/>
                <w:bCs/>
              </w:rPr>
              <w:t>Owner</w:t>
            </w:r>
          </w:p>
        </w:tc>
      </w:tr>
      <w:tr w:rsidR="005E0150" w14:paraId="0C465A76" w14:textId="77777777">
        <w:tblPrEx>
          <w:tblCellMar>
            <w:top w:w="0" w:type="dxa"/>
            <w:bottom w:w="0" w:type="dxa"/>
          </w:tblCellMar>
        </w:tblPrEx>
        <w:tc>
          <w:tcPr>
            <w:tcW w:w="0" w:type="auto"/>
          </w:tcPr>
          <w:p w14:paraId="28550B92" w14:textId="77777777" w:rsidR="005E0150" w:rsidRDefault="00185C87">
            <w:r>
              <w:rPr>
                <w:b/>
                <w:bCs/>
              </w:rPr>
              <w:t>Service-Level Agreements (SLAs)</w:t>
            </w:r>
          </w:p>
        </w:tc>
        <w:tc>
          <w:tcPr>
            <w:tcW w:w="0" w:type="auto"/>
          </w:tcPr>
          <w:p w14:paraId="61A99F34" w14:textId="77777777" w:rsidR="005E0150" w:rsidRDefault="00185C87">
            <w:r>
              <w:t>99.9% uptime, &lt;500ms response time for API calls.</w:t>
            </w:r>
          </w:p>
        </w:tc>
        <w:tc>
          <w:tcPr>
            <w:tcW w:w="0" w:type="auto"/>
          </w:tcPr>
          <w:p w14:paraId="434D6C73" w14:textId="77777777" w:rsidR="005E0150" w:rsidRDefault="00185C87">
            <w:r>
              <w:t>DevOps Team</w:t>
            </w:r>
          </w:p>
        </w:tc>
      </w:tr>
      <w:tr w:rsidR="005E0150" w14:paraId="5176DF3C" w14:textId="77777777">
        <w:tblPrEx>
          <w:tblCellMar>
            <w:top w:w="0" w:type="dxa"/>
            <w:bottom w:w="0" w:type="dxa"/>
          </w:tblCellMar>
        </w:tblPrEx>
        <w:tc>
          <w:tcPr>
            <w:tcW w:w="0" w:type="auto"/>
          </w:tcPr>
          <w:p w14:paraId="02091CD0" w14:textId="77777777" w:rsidR="005E0150" w:rsidRDefault="00185C87">
            <w:r>
              <w:rPr>
                <w:b/>
                <w:bCs/>
              </w:rPr>
              <w:t>Data Ownership</w:t>
            </w:r>
          </w:p>
        </w:tc>
        <w:tc>
          <w:tcPr>
            <w:tcW w:w="0" w:type="auto"/>
          </w:tcPr>
          <w:p w14:paraId="32A31707" w14:textId="77777777" w:rsidR="005E0150" w:rsidRDefault="00185C87">
            <w:r>
              <w:t>ADPA retains all rights to client data and AI-generated content.</w:t>
            </w:r>
          </w:p>
        </w:tc>
        <w:tc>
          <w:tcPr>
            <w:tcW w:w="0" w:type="auto"/>
          </w:tcPr>
          <w:p w14:paraId="35B73B9E" w14:textId="77777777" w:rsidR="005E0150" w:rsidRDefault="00185C87">
            <w:r>
              <w:t>Legal</w:t>
            </w:r>
          </w:p>
        </w:tc>
      </w:tr>
      <w:tr w:rsidR="005E0150" w14:paraId="2AC39B38" w14:textId="77777777">
        <w:tblPrEx>
          <w:tblCellMar>
            <w:top w:w="0" w:type="dxa"/>
            <w:bottom w:w="0" w:type="dxa"/>
          </w:tblCellMar>
        </w:tblPrEx>
        <w:tc>
          <w:tcPr>
            <w:tcW w:w="0" w:type="auto"/>
          </w:tcPr>
          <w:p w14:paraId="585EDB89" w14:textId="77777777" w:rsidR="005E0150" w:rsidRDefault="00185C87">
            <w:r>
              <w:rPr>
                <w:b/>
                <w:bCs/>
              </w:rPr>
              <w:t>Confidentiality</w:t>
            </w:r>
          </w:p>
        </w:tc>
        <w:tc>
          <w:tcPr>
            <w:tcW w:w="0" w:type="auto"/>
          </w:tcPr>
          <w:p w14:paraId="4A18EF56" w14:textId="77777777" w:rsidR="005E0150" w:rsidRDefault="00185C87">
            <w:r>
              <w:t>Vendors must sign NDAs and comply with GDPR.</w:t>
            </w:r>
          </w:p>
        </w:tc>
        <w:tc>
          <w:tcPr>
            <w:tcW w:w="0" w:type="auto"/>
          </w:tcPr>
          <w:p w14:paraId="39A2848B" w14:textId="77777777" w:rsidR="005E0150" w:rsidRDefault="00185C87">
            <w:r>
              <w:t>Compliance Team</w:t>
            </w:r>
          </w:p>
        </w:tc>
      </w:tr>
      <w:tr w:rsidR="005E0150" w14:paraId="506C84DA" w14:textId="77777777">
        <w:tblPrEx>
          <w:tblCellMar>
            <w:top w:w="0" w:type="dxa"/>
            <w:bottom w:w="0" w:type="dxa"/>
          </w:tblCellMar>
        </w:tblPrEx>
        <w:tc>
          <w:tcPr>
            <w:tcW w:w="0" w:type="auto"/>
          </w:tcPr>
          <w:p w14:paraId="2D267B34" w14:textId="77777777" w:rsidR="005E0150" w:rsidRDefault="00185C87">
            <w:r>
              <w:rPr>
                <w:b/>
                <w:bCs/>
              </w:rPr>
              <w:t>Termination Rights</w:t>
            </w:r>
          </w:p>
        </w:tc>
        <w:tc>
          <w:tcPr>
            <w:tcW w:w="0" w:type="auto"/>
          </w:tcPr>
          <w:p w14:paraId="385134C9" w14:textId="77777777" w:rsidR="005E0150" w:rsidRDefault="00185C87">
            <w:r>
              <w:t>30-day notice for non-performance; data export within 7 days.</w:t>
            </w:r>
          </w:p>
        </w:tc>
        <w:tc>
          <w:tcPr>
            <w:tcW w:w="0" w:type="auto"/>
          </w:tcPr>
          <w:p w14:paraId="1E62D405" w14:textId="77777777" w:rsidR="005E0150" w:rsidRDefault="00185C87">
            <w:r>
              <w:t>Procurement Lead</w:t>
            </w:r>
          </w:p>
        </w:tc>
      </w:tr>
      <w:tr w:rsidR="005E0150" w14:paraId="337EE589" w14:textId="77777777">
        <w:tblPrEx>
          <w:tblCellMar>
            <w:top w:w="0" w:type="dxa"/>
            <w:bottom w:w="0" w:type="dxa"/>
          </w:tblCellMar>
        </w:tblPrEx>
        <w:tc>
          <w:tcPr>
            <w:tcW w:w="0" w:type="auto"/>
          </w:tcPr>
          <w:p w14:paraId="6E319282" w14:textId="77777777" w:rsidR="005E0150" w:rsidRDefault="00185C87">
            <w:r>
              <w:rPr>
                <w:b/>
                <w:bCs/>
              </w:rPr>
              <w:t>Intellectual Property (IP)</w:t>
            </w:r>
          </w:p>
        </w:tc>
        <w:tc>
          <w:tcPr>
            <w:tcW w:w="0" w:type="auto"/>
          </w:tcPr>
          <w:p w14:paraId="7ECE73F8" w14:textId="77777777" w:rsidR="005E0150" w:rsidRDefault="00185C87">
            <w:r>
              <w:t>ADPA owns all custom-developed IP (e.g., fine-tuned LLM models).</w:t>
            </w:r>
          </w:p>
        </w:tc>
        <w:tc>
          <w:tcPr>
            <w:tcW w:w="0" w:type="auto"/>
          </w:tcPr>
          <w:p w14:paraId="5143DCEA" w14:textId="77777777" w:rsidR="005E0150" w:rsidRDefault="00185C87">
            <w:r>
              <w:t>CTO</w:t>
            </w:r>
          </w:p>
        </w:tc>
      </w:tr>
      <w:tr w:rsidR="005E0150" w14:paraId="6617E92E" w14:textId="77777777">
        <w:tblPrEx>
          <w:tblCellMar>
            <w:top w:w="0" w:type="dxa"/>
            <w:bottom w:w="0" w:type="dxa"/>
          </w:tblCellMar>
        </w:tblPrEx>
        <w:tc>
          <w:tcPr>
            <w:tcW w:w="0" w:type="auto"/>
          </w:tcPr>
          <w:p w14:paraId="26387B28" w14:textId="77777777" w:rsidR="005E0150" w:rsidRDefault="00185C87">
            <w:r>
              <w:rPr>
                <w:b/>
                <w:bCs/>
              </w:rPr>
              <w:t>Audit Rights</w:t>
            </w:r>
          </w:p>
        </w:tc>
        <w:tc>
          <w:tcPr>
            <w:tcW w:w="0" w:type="auto"/>
          </w:tcPr>
          <w:p w14:paraId="5FD984D2" w14:textId="77777777" w:rsidR="005E0150" w:rsidRDefault="00185C87">
            <w:r>
              <w:t>ADPA may audit vendor compliance with security/SLAs annually.</w:t>
            </w:r>
          </w:p>
        </w:tc>
        <w:tc>
          <w:tcPr>
            <w:tcW w:w="0" w:type="auto"/>
          </w:tcPr>
          <w:p w14:paraId="36C95D95" w14:textId="77777777" w:rsidR="005E0150" w:rsidRDefault="00185C87">
            <w:r>
              <w:t>CISO</w:t>
            </w:r>
          </w:p>
        </w:tc>
      </w:tr>
      <w:tr w:rsidR="005E0150" w14:paraId="75A7EB45" w14:textId="77777777">
        <w:tblPrEx>
          <w:tblCellMar>
            <w:top w:w="0" w:type="dxa"/>
            <w:bottom w:w="0" w:type="dxa"/>
          </w:tblCellMar>
        </w:tblPrEx>
        <w:tc>
          <w:tcPr>
            <w:tcW w:w="0" w:type="auto"/>
          </w:tcPr>
          <w:p w14:paraId="3E597190" w14:textId="77777777" w:rsidR="005E0150" w:rsidRDefault="00185C87">
            <w:r>
              <w:rPr>
                <w:b/>
                <w:bCs/>
              </w:rPr>
              <w:t>Force Majeure</w:t>
            </w:r>
          </w:p>
        </w:tc>
        <w:tc>
          <w:tcPr>
            <w:tcW w:w="0" w:type="auto"/>
          </w:tcPr>
          <w:p w14:paraId="086671B7" w14:textId="77777777" w:rsidR="005E0150" w:rsidRDefault="00185C87">
            <w:r>
              <w:t>Defines excusable delays (e.g., natural disasters) and mitigation plans.</w:t>
            </w:r>
          </w:p>
        </w:tc>
        <w:tc>
          <w:tcPr>
            <w:tcW w:w="0" w:type="auto"/>
          </w:tcPr>
          <w:p w14:paraId="5D252922" w14:textId="77777777" w:rsidR="005E0150" w:rsidRDefault="00185C87">
            <w:r>
              <w:t>Legal</w:t>
            </w:r>
          </w:p>
        </w:tc>
      </w:tr>
    </w:tbl>
    <w:p w14:paraId="45F9A1D0" w14:textId="77777777" w:rsidR="005E0150" w:rsidRDefault="005E0150"/>
    <w:p w14:paraId="14C18A32" w14:textId="77777777" w:rsidR="005E0150" w:rsidRDefault="00185C87">
      <w:pPr>
        <w:pStyle w:val="Heading3"/>
        <w:spacing w:before="180" w:after="120"/>
      </w:pPr>
      <w:bookmarkStart w:id="579" w:name="_Toc214274455"/>
      <w:r>
        <w:t>5.2 Performance Monitoring</w:t>
      </w:r>
      <w:bookmarkEnd w:id="57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1714"/>
        <w:gridCol w:w="2921"/>
        <w:gridCol w:w="951"/>
        <w:gridCol w:w="1589"/>
      </w:tblGrid>
      <w:tr w:rsidR="005E0150" w14:paraId="409D845E" w14:textId="77777777">
        <w:tblPrEx>
          <w:tblCellMar>
            <w:top w:w="0" w:type="dxa"/>
            <w:bottom w:w="0" w:type="dxa"/>
          </w:tblCellMar>
        </w:tblPrEx>
        <w:tc>
          <w:tcPr>
            <w:tcW w:w="0" w:type="auto"/>
            <w:shd w:val="solid" w:color="E0E0E0" w:fill="auto"/>
          </w:tcPr>
          <w:p w14:paraId="5FDF6DA3" w14:textId="77777777" w:rsidR="005E0150" w:rsidRDefault="00185C87">
            <w:r>
              <w:rPr>
                <w:b/>
                <w:bCs/>
              </w:rPr>
              <w:t>KPI</w:t>
            </w:r>
          </w:p>
        </w:tc>
        <w:tc>
          <w:tcPr>
            <w:tcW w:w="0" w:type="auto"/>
            <w:shd w:val="solid" w:color="E0E0E0" w:fill="auto"/>
          </w:tcPr>
          <w:p w14:paraId="197DFF60" w14:textId="77777777" w:rsidR="005E0150" w:rsidRDefault="00185C87">
            <w:r>
              <w:rPr>
                <w:b/>
                <w:bCs/>
              </w:rPr>
              <w:t>Target</w:t>
            </w:r>
          </w:p>
        </w:tc>
        <w:tc>
          <w:tcPr>
            <w:tcW w:w="0" w:type="auto"/>
            <w:shd w:val="solid" w:color="E0E0E0" w:fill="auto"/>
          </w:tcPr>
          <w:p w14:paraId="11BAD4B4" w14:textId="77777777" w:rsidR="005E0150" w:rsidRDefault="00185C87">
            <w:r>
              <w:rPr>
                <w:b/>
                <w:bCs/>
              </w:rPr>
              <w:t>Measurement Method</w:t>
            </w:r>
          </w:p>
        </w:tc>
        <w:tc>
          <w:tcPr>
            <w:tcW w:w="0" w:type="auto"/>
            <w:shd w:val="solid" w:color="E0E0E0" w:fill="auto"/>
          </w:tcPr>
          <w:p w14:paraId="477EB42A" w14:textId="77777777" w:rsidR="005E0150" w:rsidRDefault="00185C87">
            <w:r>
              <w:rPr>
                <w:b/>
                <w:bCs/>
              </w:rPr>
              <w:t>Frequency</w:t>
            </w:r>
          </w:p>
        </w:tc>
        <w:tc>
          <w:tcPr>
            <w:tcW w:w="0" w:type="auto"/>
            <w:shd w:val="solid" w:color="E0E0E0" w:fill="auto"/>
          </w:tcPr>
          <w:p w14:paraId="62D280A1" w14:textId="77777777" w:rsidR="005E0150" w:rsidRDefault="00185C87">
            <w:r>
              <w:rPr>
                <w:b/>
                <w:bCs/>
              </w:rPr>
              <w:t>Owner</w:t>
            </w:r>
          </w:p>
        </w:tc>
      </w:tr>
      <w:tr w:rsidR="005E0150" w14:paraId="4AAB893D" w14:textId="77777777">
        <w:tblPrEx>
          <w:tblCellMar>
            <w:top w:w="0" w:type="dxa"/>
            <w:bottom w:w="0" w:type="dxa"/>
          </w:tblCellMar>
        </w:tblPrEx>
        <w:tc>
          <w:tcPr>
            <w:tcW w:w="0" w:type="auto"/>
          </w:tcPr>
          <w:p w14:paraId="75EBE8DB" w14:textId="77777777" w:rsidR="005E0150" w:rsidRDefault="00185C87">
            <w:r>
              <w:rPr>
                <w:b/>
                <w:bCs/>
              </w:rPr>
              <w:t>Vendor SLA Compliance</w:t>
            </w:r>
          </w:p>
        </w:tc>
        <w:tc>
          <w:tcPr>
            <w:tcW w:w="0" w:type="auto"/>
          </w:tcPr>
          <w:p w14:paraId="76510A2C" w14:textId="77777777" w:rsidR="005E0150" w:rsidRDefault="00185C87">
            <w:r>
              <w:t>≥99.9% uptime</w:t>
            </w:r>
          </w:p>
        </w:tc>
        <w:tc>
          <w:tcPr>
            <w:tcW w:w="0" w:type="auto"/>
          </w:tcPr>
          <w:p w14:paraId="1E003A7D" w14:textId="77777777" w:rsidR="005E0150" w:rsidRDefault="00185C87">
            <w:r>
              <w:t>AWS Status Page / Stripe Dashboard</w:t>
            </w:r>
          </w:p>
        </w:tc>
        <w:tc>
          <w:tcPr>
            <w:tcW w:w="0" w:type="auto"/>
          </w:tcPr>
          <w:p w14:paraId="09D094AC" w14:textId="77777777" w:rsidR="005E0150" w:rsidRDefault="00185C87">
            <w:r>
              <w:t>Monthly</w:t>
            </w:r>
          </w:p>
        </w:tc>
        <w:tc>
          <w:tcPr>
            <w:tcW w:w="0" w:type="auto"/>
          </w:tcPr>
          <w:p w14:paraId="21E433FF" w14:textId="77777777" w:rsidR="005E0150" w:rsidRDefault="00185C87">
            <w:r>
              <w:t>DevOps Team</w:t>
            </w:r>
          </w:p>
        </w:tc>
      </w:tr>
      <w:tr w:rsidR="005E0150" w14:paraId="72A635AE" w14:textId="77777777">
        <w:tblPrEx>
          <w:tblCellMar>
            <w:top w:w="0" w:type="dxa"/>
            <w:bottom w:w="0" w:type="dxa"/>
          </w:tblCellMar>
        </w:tblPrEx>
        <w:tc>
          <w:tcPr>
            <w:tcW w:w="0" w:type="auto"/>
          </w:tcPr>
          <w:p w14:paraId="31BCCD91" w14:textId="77777777" w:rsidR="005E0150" w:rsidRDefault="00185C87">
            <w:r>
              <w:rPr>
                <w:b/>
                <w:bCs/>
              </w:rPr>
              <w:t>Cost Variance</w:t>
            </w:r>
          </w:p>
        </w:tc>
        <w:tc>
          <w:tcPr>
            <w:tcW w:w="0" w:type="auto"/>
          </w:tcPr>
          <w:p w14:paraId="3326F670" w14:textId="77777777" w:rsidR="005E0150" w:rsidRDefault="00185C87">
            <w:r>
              <w:t>≤5% over/under budget</w:t>
            </w:r>
          </w:p>
        </w:tc>
        <w:tc>
          <w:tcPr>
            <w:tcW w:w="0" w:type="auto"/>
          </w:tcPr>
          <w:p w14:paraId="78C8FA74" w14:textId="77777777" w:rsidR="005E0150" w:rsidRDefault="00185C87">
            <w:r>
              <w:t>Invoices vs. approved budget</w:t>
            </w:r>
          </w:p>
        </w:tc>
        <w:tc>
          <w:tcPr>
            <w:tcW w:w="0" w:type="auto"/>
          </w:tcPr>
          <w:p w14:paraId="513D3731" w14:textId="77777777" w:rsidR="005E0150" w:rsidRDefault="00185C87">
            <w:r>
              <w:t>Quarterly</w:t>
            </w:r>
          </w:p>
        </w:tc>
        <w:tc>
          <w:tcPr>
            <w:tcW w:w="0" w:type="auto"/>
          </w:tcPr>
          <w:p w14:paraId="347B20CD" w14:textId="77777777" w:rsidR="005E0150" w:rsidRDefault="00185C87">
            <w:r>
              <w:t>Finance Team</w:t>
            </w:r>
          </w:p>
        </w:tc>
      </w:tr>
      <w:tr w:rsidR="005E0150" w14:paraId="7711E094" w14:textId="77777777">
        <w:tblPrEx>
          <w:tblCellMar>
            <w:top w:w="0" w:type="dxa"/>
            <w:bottom w:w="0" w:type="dxa"/>
          </w:tblCellMar>
        </w:tblPrEx>
        <w:tc>
          <w:tcPr>
            <w:tcW w:w="0" w:type="auto"/>
          </w:tcPr>
          <w:p w14:paraId="6D6652EA" w14:textId="77777777" w:rsidR="005E0150" w:rsidRDefault="00185C87">
            <w:r>
              <w:rPr>
                <w:b/>
                <w:bCs/>
              </w:rPr>
              <w:t>Delivery Timelines</w:t>
            </w:r>
          </w:p>
        </w:tc>
        <w:tc>
          <w:tcPr>
            <w:tcW w:w="0" w:type="auto"/>
          </w:tcPr>
          <w:p w14:paraId="0987BAD8" w14:textId="77777777" w:rsidR="005E0150" w:rsidRDefault="00185C87">
            <w:r>
              <w:t>100% on-time milestones</w:t>
            </w:r>
          </w:p>
        </w:tc>
        <w:tc>
          <w:tcPr>
            <w:tcW w:w="0" w:type="auto"/>
          </w:tcPr>
          <w:p w14:paraId="3717B03C" w14:textId="77777777" w:rsidR="005E0150" w:rsidRDefault="00185C87">
            <w:r>
              <w:t xml:space="preserve">Compare against </w:t>
            </w:r>
            <w:r>
              <w:rPr>
                <w:b/>
                <w:bCs/>
              </w:rPr>
              <w:t>Milestone List</w:t>
            </w:r>
            <w:r>
              <w:t xml:space="preserve"> (e.g., M-06)</w:t>
            </w:r>
          </w:p>
        </w:tc>
        <w:tc>
          <w:tcPr>
            <w:tcW w:w="0" w:type="auto"/>
          </w:tcPr>
          <w:p w14:paraId="22D0B761" w14:textId="77777777" w:rsidR="005E0150" w:rsidRDefault="00185C87">
            <w:r>
              <w:t>Biweekly</w:t>
            </w:r>
          </w:p>
        </w:tc>
        <w:tc>
          <w:tcPr>
            <w:tcW w:w="0" w:type="auto"/>
          </w:tcPr>
          <w:p w14:paraId="3C17C5F3" w14:textId="77777777" w:rsidR="005E0150" w:rsidRDefault="00185C87">
            <w:r>
              <w:t>Project Manager</w:t>
            </w:r>
          </w:p>
        </w:tc>
      </w:tr>
      <w:tr w:rsidR="005E0150" w14:paraId="5CE3BAF5" w14:textId="77777777">
        <w:tblPrEx>
          <w:tblCellMar>
            <w:top w:w="0" w:type="dxa"/>
            <w:bottom w:w="0" w:type="dxa"/>
          </w:tblCellMar>
        </w:tblPrEx>
        <w:tc>
          <w:tcPr>
            <w:tcW w:w="0" w:type="auto"/>
          </w:tcPr>
          <w:p w14:paraId="03E17DCA" w14:textId="77777777" w:rsidR="005E0150" w:rsidRDefault="00185C87">
            <w:r>
              <w:rPr>
                <w:b/>
                <w:bCs/>
              </w:rPr>
              <w:t>Quality Metrics</w:t>
            </w:r>
          </w:p>
        </w:tc>
        <w:tc>
          <w:tcPr>
            <w:tcW w:w="0" w:type="auto"/>
          </w:tcPr>
          <w:p w14:paraId="7CA350C6" w14:textId="77777777" w:rsidR="005E0150" w:rsidRDefault="00185C87">
            <w:r>
              <w:t>95% accuracy in audits</w:t>
            </w:r>
          </w:p>
        </w:tc>
        <w:tc>
          <w:tcPr>
            <w:tcW w:w="0" w:type="auto"/>
          </w:tcPr>
          <w:p w14:paraId="205EA415" w14:textId="77777777" w:rsidR="005E0150" w:rsidRDefault="00185C87">
            <w:r>
              <w:rPr>
                <w:b/>
                <w:bCs/>
              </w:rPr>
              <w:t>Quality Management Plan</w:t>
            </w:r>
            <w:r>
              <w:t xml:space="preserve"> test results</w:t>
            </w:r>
          </w:p>
        </w:tc>
        <w:tc>
          <w:tcPr>
            <w:tcW w:w="0" w:type="auto"/>
          </w:tcPr>
          <w:p w14:paraId="69C97FAF" w14:textId="77777777" w:rsidR="005E0150" w:rsidRDefault="00185C87">
            <w:r>
              <w:t>Per Release</w:t>
            </w:r>
          </w:p>
        </w:tc>
        <w:tc>
          <w:tcPr>
            <w:tcW w:w="0" w:type="auto"/>
          </w:tcPr>
          <w:p w14:paraId="72345668" w14:textId="77777777" w:rsidR="005E0150" w:rsidRDefault="00185C87">
            <w:r>
              <w:t>QA Lead</w:t>
            </w:r>
          </w:p>
        </w:tc>
      </w:tr>
      <w:tr w:rsidR="005E0150" w14:paraId="7F8F0B2B" w14:textId="77777777">
        <w:tblPrEx>
          <w:tblCellMar>
            <w:top w:w="0" w:type="dxa"/>
            <w:bottom w:w="0" w:type="dxa"/>
          </w:tblCellMar>
        </w:tblPrEx>
        <w:tc>
          <w:tcPr>
            <w:tcW w:w="0" w:type="auto"/>
          </w:tcPr>
          <w:p w14:paraId="2788277E" w14:textId="77777777" w:rsidR="005E0150" w:rsidRDefault="00185C87">
            <w:r>
              <w:rPr>
                <w:b/>
                <w:bCs/>
              </w:rPr>
              <w:lastRenderedPageBreak/>
              <w:t>Stakeholder Satisfaction</w:t>
            </w:r>
          </w:p>
        </w:tc>
        <w:tc>
          <w:tcPr>
            <w:tcW w:w="0" w:type="auto"/>
          </w:tcPr>
          <w:p w14:paraId="2D5FC220" w14:textId="77777777" w:rsidR="005E0150" w:rsidRDefault="00185C87">
            <w:r>
              <w:t>≥4/5 vendor ratings</w:t>
            </w:r>
          </w:p>
        </w:tc>
        <w:tc>
          <w:tcPr>
            <w:tcW w:w="0" w:type="auto"/>
          </w:tcPr>
          <w:p w14:paraId="4DA705B0" w14:textId="77777777" w:rsidR="005E0150" w:rsidRDefault="00185C87">
            <w:r>
              <w:t>Post-engagement surveys</w:t>
            </w:r>
          </w:p>
        </w:tc>
        <w:tc>
          <w:tcPr>
            <w:tcW w:w="0" w:type="auto"/>
          </w:tcPr>
          <w:p w14:paraId="1B921665" w14:textId="77777777" w:rsidR="005E0150" w:rsidRDefault="00185C87">
            <w:r>
              <w:t>Annually</w:t>
            </w:r>
          </w:p>
        </w:tc>
        <w:tc>
          <w:tcPr>
            <w:tcW w:w="0" w:type="auto"/>
          </w:tcPr>
          <w:p w14:paraId="4E71D1EB" w14:textId="77777777" w:rsidR="005E0150" w:rsidRDefault="00185C87">
            <w:r>
              <w:t>Client Success Manager</w:t>
            </w:r>
          </w:p>
        </w:tc>
      </w:tr>
    </w:tbl>
    <w:p w14:paraId="2DAC78EB" w14:textId="77777777" w:rsidR="005E0150" w:rsidRDefault="005E0150"/>
    <w:p w14:paraId="4CA7926E" w14:textId="77777777" w:rsidR="005E0150" w:rsidRDefault="00185C87">
      <w:pPr>
        <w:pStyle w:val="Heading3"/>
        <w:spacing w:before="180" w:after="120"/>
      </w:pPr>
      <w:bookmarkStart w:id="580" w:name="_Toc214274456"/>
      <w:r>
        <w:t>5.3 Issue Resolution Process</w:t>
      </w:r>
      <w:bookmarkEnd w:id="580"/>
    </w:p>
    <w:p w14:paraId="53A9759A" w14:textId="77777777" w:rsidR="005E0150" w:rsidRDefault="00185C87">
      <w:pPr>
        <w:spacing w:after="60"/>
      </w:pPr>
      <w:r>
        <w:rPr>
          <w:b/>
          <w:bCs/>
        </w:rPr>
        <w:t xml:space="preserve">1. </w:t>
      </w:r>
      <w:r>
        <w:rPr>
          <w:b/>
          <w:bCs/>
        </w:rPr>
        <w:t>Escalation Path</w:t>
      </w:r>
      <w:r>
        <w:t>:</w:t>
      </w:r>
    </w:p>
    <w:p w14:paraId="27118783" w14:textId="77777777" w:rsidR="005E0150" w:rsidRDefault="00185C87">
      <w:pPr>
        <w:pStyle w:val="ListParagraph"/>
        <w:numPr>
          <w:ilvl w:val="0"/>
          <w:numId w:val="1"/>
        </w:numPr>
        <w:spacing w:after="60"/>
      </w:pPr>
      <w:r>
        <w:rPr>
          <w:b/>
          <w:bCs/>
        </w:rPr>
        <w:t>Tier 1:</w:t>
      </w:r>
      <w:r>
        <w:t xml:space="preserve"> Vendor Account Manager → ADPA Procurement Lead.</w:t>
      </w:r>
    </w:p>
    <w:p w14:paraId="66887C03" w14:textId="77777777" w:rsidR="005E0150" w:rsidRDefault="00185C87">
      <w:pPr>
        <w:pStyle w:val="ListParagraph"/>
        <w:numPr>
          <w:ilvl w:val="0"/>
          <w:numId w:val="1"/>
        </w:numPr>
        <w:spacing w:after="60"/>
      </w:pPr>
      <w:r>
        <w:rPr>
          <w:b/>
          <w:bCs/>
        </w:rPr>
        <w:t>Tier 2:</w:t>
      </w:r>
      <w:r>
        <w:t xml:space="preserve"> Vendor Executive → ADPA CTO/CFO.</w:t>
      </w:r>
    </w:p>
    <w:p w14:paraId="1D0A6D9D" w14:textId="77777777" w:rsidR="005E0150" w:rsidRDefault="00185C87">
      <w:pPr>
        <w:pStyle w:val="ListParagraph"/>
        <w:numPr>
          <w:ilvl w:val="0"/>
          <w:numId w:val="1"/>
        </w:numPr>
        <w:spacing w:after="60"/>
      </w:pPr>
      <w:r>
        <w:rPr>
          <w:b/>
          <w:bCs/>
        </w:rPr>
        <w:t>Tier 3:</w:t>
      </w:r>
      <w:r>
        <w:t xml:space="preserve"> Legal mediation (if unresolved).</w:t>
      </w:r>
    </w:p>
    <w:p w14:paraId="341BD071" w14:textId="77777777" w:rsidR="005E0150" w:rsidRDefault="00185C87">
      <w:pPr>
        <w:spacing w:after="60"/>
      </w:pPr>
      <w:r>
        <w:rPr>
          <w:b/>
          <w:bCs/>
        </w:rPr>
        <w:t xml:space="preserve">2. </w:t>
      </w:r>
      <w:r>
        <w:rPr>
          <w:b/>
          <w:bCs/>
        </w:rPr>
        <w:t>Documentation</w:t>
      </w:r>
      <w:r>
        <w:t>:</w:t>
      </w:r>
    </w:p>
    <w:p w14:paraId="2A183F91" w14:textId="77777777" w:rsidR="005E0150" w:rsidRDefault="00185C87">
      <w:pPr>
        <w:pStyle w:val="ListParagraph"/>
        <w:numPr>
          <w:ilvl w:val="0"/>
          <w:numId w:val="1"/>
        </w:numPr>
        <w:spacing w:after="60"/>
      </w:pPr>
      <w:r>
        <w:t>All issues logged in Jira with severity levels (Critical/High/Medium/Low).</w:t>
      </w:r>
    </w:p>
    <w:p w14:paraId="7F4B6035" w14:textId="77777777" w:rsidR="005E0150" w:rsidRDefault="00185C87">
      <w:pPr>
        <w:spacing w:after="60"/>
      </w:pPr>
      <w:r>
        <w:rPr>
          <w:b/>
          <w:bCs/>
        </w:rPr>
        <w:t xml:space="preserve">3. </w:t>
      </w:r>
      <w:r>
        <w:rPr>
          <w:b/>
          <w:bCs/>
        </w:rPr>
        <w:t>Resolution Timeline</w:t>
      </w:r>
      <w:r>
        <w:t>:</w:t>
      </w:r>
    </w:p>
    <w:p w14:paraId="09B6DCD9" w14:textId="77777777" w:rsidR="005E0150" w:rsidRDefault="00185C87">
      <w:pPr>
        <w:pStyle w:val="ListParagraph"/>
        <w:numPr>
          <w:ilvl w:val="0"/>
          <w:numId w:val="1"/>
        </w:numPr>
        <w:spacing w:after="60"/>
      </w:pPr>
      <w:r>
        <w:rPr>
          <w:b/>
          <w:bCs/>
        </w:rPr>
        <w:t>Critical:</w:t>
      </w:r>
      <w:r>
        <w:t xml:space="preserve"> 24 hours (e.g., system outage).</w:t>
      </w:r>
    </w:p>
    <w:p w14:paraId="47433398" w14:textId="77777777" w:rsidR="005E0150" w:rsidRDefault="00185C87">
      <w:pPr>
        <w:pStyle w:val="ListParagraph"/>
        <w:numPr>
          <w:ilvl w:val="0"/>
          <w:numId w:val="1"/>
        </w:numPr>
        <w:spacing w:after="60"/>
      </w:pPr>
      <w:r>
        <w:rPr>
          <w:b/>
          <w:bCs/>
        </w:rPr>
        <w:t>High:</w:t>
      </w:r>
      <w:r>
        <w:t xml:space="preserve"> 72 hours (e.g., SLA breach).</w:t>
      </w:r>
    </w:p>
    <w:p w14:paraId="781F21FC" w14:textId="77777777" w:rsidR="005E0150" w:rsidRDefault="00185C87">
      <w:pPr>
        <w:pStyle w:val="ListParagraph"/>
        <w:numPr>
          <w:ilvl w:val="0"/>
          <w:numId w:val="1"/>
        </w:numPr>
        <w:spacing w:after="60"/>
      </w:pPr>
      <w:r>
        <w:rPr>
          <w:b/>
          <w:bCs/>
        </w:rPr>
        <w:t>Medium:</w:t>
      </w:r>
      <w:r>
        <w:t xml:space="preserve"> 1 week (e.g., minor delays).</w:t>
      </w:r>
    </w:p>
    <w:p w14:paraId="5D67C398" w14:textId="77777777" w:rsidR="005E0150" w:rsidRDefault="005E0150"/>
    <w:p w14:paraId="70C79294" w14:textId="77777777" w:rsidR="005E0150" w:rsidRDefault="00185C87">
      <w:pPr>
        <w:spacing w:before="240" w:after="240"/>
      </w:pPr>
      <w:r>
        <w:rPr>
          <w:color w:val="CCCCCC"/>
        </w:rPr>
        <w:t>─────────────────────────────────────────────────────────</w:t>
      </w:r>
    </w:p>
    <w:p w14:paraId="334F3B57" w14:textId="77777777" w:rsidR="005E0150" w:rsidRDefault="00185C87">
      <w:pPr>
        <w:pStyle w:val="Heading2"/>
        <w:spacing w:before="180" w:after="120"/>
      </w:pPr>
      <w:bookmarkStart w:id="581" w:name="_Toc214274457"/>
      <w:r>
        <w:t>6. Procurement Risk Management</w:t>
      </w:r>
      <w:bookmarkEnd w:id="581"/>
    </w:p>
    <w:p w14:paraId="01A450F3" w14:textId="77777777" w:rsidR="005E0150" w:rsidRDefault="00185C87">
      <w:pPr>
        <w:pStyle w:val="Heading3"/>
        <w:spacing w:before="180" w:after="120"/>
      </w:pPr>
      <w:bookmarkStart w:id="582" w:name="_Toc214274458"/>
      <w:r>
        <w:t>6.1 Risk Register</w:t>
      </w:r>
      <w:bookmarkEnd w:id="58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028"/>
        <w:gridCol w:w="987"/>
        <w:gridCol w:w="698"/>
        <w:gridCol w:w="2887"/>
        <w:gridCol w:w="1138"/>
        <w:gridCol w:w="798"/>
      </w:tblGrid>
      <w:tr w:rsidR="005E0150" w14:paraId="574A3768" w14:textId="77777777">
        <w:tblPrEx>
          <w:tblCellMar>
            <w:top w:w="0" w:type="dxa"/>
            <w:bottom w:w="0" w:type="dxa"/>
          </w:tblCellMar>
        </w:tblPrEx>
        <w:tc>
          <w:tcPr>
            <w:tcW w:w="0" w:type="auto"/>
            <w:shd w:val="solid" w:color="E0E0E0" w:fill="auto"/>
          </w:tcPr>
          <w:p w14:paraId="17C233AD" w14:textId="77777777" w:rsidR="005E0150" w:rsidRDefault="00185C87">
            <w:r>
              <w:rPr>
                <w:b/>
                <w:bCs/>
              </w:rPr>
              <w:t>Risk ID</w:t>
            </w:r>
          </w:p>
        </w:tc>
        <w:tc>
          <w:tcPr>
            <w:tcW w:w="0" w:type="auto"/>
            <w:shd w:val="solid" w:color="E0E0E0" w:fill="auto"/>
          </w:tcPr>
          <w:p w14:paraId="10452C93" w14:textId="77777777" w:rsidR="005E0150" w:rsidRDefault="00185C87">
            <w:r>
              <w:rPr>
                <w:b/>
                <w:bCs/>
              </w:rPr>
              <w:t>Risk Description</w:t>
            </w:r>
          </w:p>
        </w:tc>
        <w:tc>
          <w:tcPr>
            <w:tcW w:w="0" w:type="auto"/>
            <w:shd w:val="solid" w:color="E0E0E0" w:fill="auto"/>
          </w:tcPr>
          <w:p w14:paraId="48CBAF46" w14:textId="77777777" w:rsidR="005E0150" w:rsidRDefault="00185C87">
            <w:r>
              <w:rPr>
                <w:b/>
                <w:bCs/>
              </w:rPr>
              <w:t>Probability</w:t>
            </w:r>
          </w:p>
        </w:tc>
        <w:tc>
          <w:tcPr>
            <w:tcW w:w="0" w:type="auto"/>
            <w:shd w:val="solid" w:color="E0E0E0" w:fill="auto"/>
          </w:tcPr>
          <w:p w14:paraId="490FE489" w14:textId="77777777" w:rsidR="005E0150" w:rsidRDefault="00185C87">
            <w:r>
              <w:rPr>
                <w:b/>
                <w:bCs/>
              </w:rPr>
              <w:t>Impact</w:t>
            </w:r>
          </w:p>
        </w:tc>
        <w:tc>
          <w:tcPr>
            <w:tcW w:w="0" w:type="auto"/>
            <w:shd w:val="solid" w:color="E0E0E0" w:fill="auto"/>
          </w:tcPr>
          <w:p w14:paraId="01BF44AC" w14:textId="77777777" w:rsidR="005E0150" w:rsidRDefault="00185C87">
            <w:r>
              <w:rPr>
                <w:b/>
                <w:bCs/>
              </w:rPr>
              <w:t>Mitigation Strategy</w:t>
            </w:r>
          </w:p>
        </w:tc>
        <w:tc>
          <w:tcPr>
            <w:tcW w:w="0" w:type="auto"/>
            <w:shd w:val="solid" w:color="E0E0E0" w:fill="auto"/>
          </w:tcPr>
          <w:p w14:paraId="21BA395A" w14:textId="77777777" w:rsidR="005E0150" w:rsidRDefault="00185C87">
            <w:r>
              <w:rPr>
                <w:b/>
                <w:bCs/>
              </w:rPr>
              <w:t>Owner</w:t>
            </w:r>
          </w:p>
        </w:tc>
        <w:tc>
          <w:tcPr>
            <w:tcW w:w="0" w:type="auto"/>
            <w:shd w:val="solid" w:color="E0E0E0" w:fill="auto"/>
          </w:tcPr>
          <w:p w14:paraId="0036F463" w14:textId="77777777" w:rsidR="005E0150" w:rsidRDefault="00185C87">
            <w:r>
              <w:rPr>
                <w:b/>
                <w:bCs/>
              </w:rPr>
              <w:t>Status</w:t>
            </w:r>
          </w:p>
        </w:tc>
      </w:tr>
      <w:tr w:rsidR="005E0150" w14:paraId="5D253142" w14:textId="77777777">
        <w:tblPrEx>
          <w:tblCellMar>
            <w:top w:w="0" w:type="dxa"/>
            <w:bottom w:w="0" w:type="dxa"/>
          </w:tblCellMar>
        </w:tblPrEx>
        <w:tc>
          <w:tcPr>
            <w:tcW w:w="0" w:type="auto"/>
          </w:tcPr>
          <w:p w14:paraId="553C6886" w14:textId="77777777" w:rsidR="005E0150" w:rsidRDefault="00185C87">
            <w:r>
              <w:rPr>
                <w:b/>
                <w:bCs/>
              </w:rPr>
              <w:t>PR-01</w:t>
            </w:r>
          </w:p>
        </w:tc>
        <w:tc>
          <w:tcPr>
            <w:tcW w:w="0" w:type="auto"/>
          </w:tcPr>
          <w:p w14:paraId="0982B972" w14:textId="77777777" w:rsidR="005E0150" w:rsidRDefault="00185C87">
            <w:r>
              <w:t>AI/ML vendor fails to meet 95% accuracy target.</w:t>
            </w:r>
          </w:p>
        </w:tc>
        <w:tc>
          <w:tcPr>
            <w:tcW w:w="0" w:type="auto"/>
          </w:tcPr>
          <w:p w14:paraId="7710F8F1" w14:textId="77777777" w:rsidR="005E0150" w:rsidRDefault="00185C87">
            <w:r>
              <w:t>Medium</w:t>
            </w:r>
          </w:p>
        </w:tc>
        <w:tc>
          <w:tcPr>
            <w:tcW w:w="0" w:type="auto"/>
          </w:tcPr>
          <w:p w14:paraId="612B2E09" w14:textId="77777777" w:rsidR="005E0150" w:rsidRDefault="00185C87">
            <w:r>
              <w:t>High</w:t>
            </w:r>
          </w:p>
        </w:tc>
        <w:tc>
          <w:tcPr>
            <w:tcW w:w="0" w:type="auto"/>
          </w:tcPr>
          <w:p w14:paraId="5091EC1B" w14:textId="77777777" w:rsidR="005E0150" w:rsidRDefault="00185C87">
            <w:r>
              <w:t>Include penalty clauses for underperformance; maintain backup vendor (Anthropic).</w:t>
            </w:r>
          </w:p>
        </w:tc>
        <w:tc>
          <w:tcPr>
            <w:tcW w:w="0" w:type="auto"/>
          </w:tcPr>
          <w:p w14:paraId="091BA3AD" w14:textId="77777777" w:rsidR="005E0150" w:rsidRDefault="00185C87">
            <w:r>
              <w:t>Data Science Team</w:t>
            </w:r>
          </w:p>
        </w:tc>
        <w:tc>
          <w:tcPr>
            <w:tcW w:w="0" w:type="auto"/>
          </w:tcPr>
          <w:p w14:paraId="0462CB7D" w14:textId="77777777" w:rsidR="005E0150" w:rsidRDefault="00185C87">
            <w:r>
              <w:t>Active</w:t>
            </w:r>
          </w:p>
        </w:tc>
      </w:tr>
      <w:tr w:rsidR="005E0150" w14:paraId="31D0EA45" w14:textId="77777777">
        <w:tblPrEx>
          <w:tblCellMar>
            <w:top w:w="0" w:type="dxa"/>
            <w:bottom w:w="0" w:type="dxa"/>
          </w:tblCellMar>
        </w:tblPrEx>
        <w:tc>
          <w:tcPr>
            <w:tcW w:w="0" w:type="auto"/>
          </w:tcPr>
          <w:p w14:paraId="76DF8950" w14:textId="77777777" w:rsidR="005E0150" w:rsidRDefault="00185C87">
            <w:r>
              <w:rPr>
                <w:b/>
                <w:bCs/>
              </w:rPr>
              <w:t>PR-02</w:t>
            </w:r>
          </w:p>
        </w:tc>
        <w:tc>
          <w:tcPr>
            <w:tcW w:w="0" w:type="auto"/>
          </w:tcPr>
          <w:p w14:paraId="78A3C82E" w14:textId="77777777" w:rsidR="005E0150" w:rsidRDefault="00185C87">
            <w:r>
              <w:t>AWS cost overruns due to unoptimized Lambda functions.</w:t>
            </w:r>
          </w:p>
        </w:tc>
        <w:tc>
          <w:tcPr>
            <w:tcW w:w="0" w:type="auto"/>
          </w:tcPr>
          <w:p w14:paraId="3E43924F" w14:textId="77777777" w:rsidR="005E0150" w:rsidRDefault="00185C87">
            <w:r>
              <w:t>High</w:t>
            </w:r>
          </w:p>
        </w:tc>
        <w:tc>
          <w:tcPr>
            <w:tcW w:w="0" w:type="auto"/>
          </w:tcPr>
          <w:p w14:paraId="4150B572" w14:textId="77777777" w:rsidR="005E0150" w:rsidRDefault="00185C87">
            <w:r>
              <w:t>Medium</w:t>
            </w:r>
          </w:p>
        </w:tc>
        <w:tc>
          <w:tcPr>
            <w:tcW w:w="0" w:type="auto"/>
          </w:tcPr>
          <w:p w14:paraId="504D9A99" w14:textId="77777777" w:rsidR="005E0150" w:rsidRDefault="00185C87">
            <w:r>
              <w:t>Implement cost alerts at 80% budget threshold; assign FinOps lead.</w:t>
            </w:r>
          </w:p>
        </w:tc>
        <w:tc>
          <w:tcPr>
            <w:tcW w:w="0" w:type="auto"/>
          </w:tcPr>
          <w:p w14:paraId="4C30C4A9" w14:textId="77777777" w:rsidR="005E0150" w:rsidRDefault="00185C87">
            <w:r>
              <w:t>DevOps Team</w:t>
            </w:r>
          </w:p>
        </w:tc>
        <w:tc>
          <w:tcPr>
            <w:tcW w:w="0" w:type="auto"/>
          </w:tcPr>
          <w:p w14:paraId="05F56283" w14:textId="77777777" w:rsidR="005E0150" w:rsidRDefault="00185C87">
            <w:r>
              <w:t>Active</w:t>
            </w:r>
          </w:p>
        </w:tc>
      </w:tr>
      <w:tr w:rsidR="005E0150" w14:paraId="20D7030F" w14:textId="77777777">
        <w:tblPrEx>
          <w:tblCellMar>
            <w:top w:w="0" w:type="dxa"/>
            <w:bottom w:w="0" w:type="dxa"/>
          </w:tblCellMar>
        </w:tblPrEx>
        <w:tc>
          <w:tcPr>
            <w:tcW w:w="0" w:type="auto"/>
          </w:tcPr>
          <w:p w14:paraId="36B83920" w14:textId="77777777" w:rsidR="005E0150" w:rsidRDefault="00185C87">
            <w:r>
              <w:rPr>
                <w:b/>
                <w:bCs/>
              </w:rPr>
              <w:t>PR-03</w:t>
            </w:r>
          </w:p>
        </w:tc>
        <w:tc>
          <w:tcPr>
            <w:tcW w:w="0" w:type="auto"/>
          </w:tcPr>
          <w:p w14:paraId="54745538" w14:textId="77777777" w:rsidR="005E0150" w:rsidRDefault="00185C87">
            <w:r>
              <w:t>Stripe integration delays due to PCI compliance issues.</w:t>
            </w:r>
          </w:p>
        </w:tc>
        <w:tc>
          <w:tcPr>
            <w:tcW w:w="0" w:type="auto"/>
          </w:tcPr>
          <w:p w14:paraId="0DF621F5" w14:textId="77777777" w:rsidR="005E0150" w:rsidRDefault="00185C87">
            <w:r>
              <w:t>Low</w:t>
            </w:r>
          </w:p>
        </w:tc>
        <w:tc>
          <w:tcPr>
            <w:tcW w:w="0" w:type="auto"/>
          </w:tcPr>
          <w:p w14:paraId="36817AF6" w14:textId="77777777" w:rsidR="005E0150" w:rsidRDefault="00185C87">
            <w:r>
              <w:t>High</w:t>
            </w:r>
          </w:p>
        </w:tc>
        <w:tc>
          <w:tcPr>
            <w:tcW w:w="0" w:type="auto"/>
          </w:tcPr>
          <w:p w14:paraId="205709BC" w14:textId="77777777" w:rsidR="005E0150" w:rsidRDefault="00185C87">
            <w:r>
              <w:t xml:space="preserve">Engage Stripe’s compliance team early; buffer 2 weeks in </w:t>
            </w:r>
            <w:r>
              <w:rPr>
                <w:b/>
                <w:bCs/>
              </w:rPr>
              <w:t>Milestone List</w:t>
            </w:r>
            <w:r>
              <w:t>.</w:t>
            </w:r>
          </w:p>
        </w:tc>
        <w:tc>
          <w:tcPr>
            <w:tcW w:w="0" w:type="auto"/>
          </w:tcPr>
          <w:p w14:paraId="461D2705" w14:textId="77777777" w:rsidR="005E0150" w:rsidRDefault="00185C87">
            <w:r>
              <w:t>Finance Team</w:t>
            </w:r>
          </w:p>
        </w:tc>
        <w:tc>
          <w:tcPr>
            <w:tcW w:w="0" w:type="auto"/>
          </w:tcPr>
          <w:p w14:paraId="676ECDB8" w14:textId="77777777" w:rsidR="005E0150" w:rsidRDefault="00185C87">
            <w:r>
              <w:t>Mitigated</w:t>
            </w:r>
          </w:p>
        </w:tc>
      </w:tr>
      <w:tr w:rsidR="005E0150" w14:paraId="0BEF5B4F" w14:textId="77777777">
        <w:tblPrEx>
          <w:tblCellMar>
            <w:top w:w="0" w:type="dxa"/>
            <w:bottom w:w="0" w:type="dxa"/>
          </w:tblCellMar>
        </w:tblPrEx>
        <w:tc>
          <w:tcPr>
            <w:tcW w:w="0" w:type="auto"/>
          </w:tcPr>
          <w:p w14:paraId="739D098C" w14:textId="77777777" w:rsidR="005E0150" w:rsidRDefault="00185C87">
            <w:r>
              <w:rPr>
                <w:b/>
                <w:bCs/>
              </w:rPr>
              <w:t>PR-04</w:t>
            </w:r>
          </w:p>
        </w:tc>
        <w:tc>
          <w:tcPr>
            <w:tcW w:w="0" w:type="auto"/>
          </w:tcPr>
          <w:p w14:paraId="6A843B6A" w14:textId="77777777" w:rsidR="005E0150" w:rsidRDefault="00185C87">
            <w:r>
              <w:t>SOC 2 audit vendor misses deadline, delaying go-live.</w:t>
            </w:r>
          </w:p>
        </w:tc>
        <w:tc>
          <w:tcPr>
            <w:tcW w:w="0" w:type="auto"/>
          </w:tcPr>
          <w:p w14:paraId="6DE83F93" w14:textId="77777777" w:rsidR="005E0150" w:rsidRDefault="00185C87">
            <w:r>
              <w:t>Medium</w:t>
            </w:r>
          </w:p>
        </w:tc>
        <w:tc>
          <w:tcPr>
            <w:tcW w:w="0" w:type="auto"/>
          </w:tcPr>
          <w:p w14:paraId="01DBE417" w14:textId="77777777" w:rsidR="005E0150" w:rsidRDefault="00185C87">
            <w:r>
              <w:t>High</w:t>
            </w:r>
          </w:p>
        </w:tc>
        <w:tc>
          <w:tcPr>
            <w:tcW w:w="0" w:type="auto"/>
          </w:tcPr>
          <w:p w14:paraId="6BC9F93B" w14:textId="77777777" w:rsidR="005E0150" w:rsidRDefault="00185C87">
            <w:r>
              <w:t>Contract requires 10% liquidated damages for delays; pre-approve backup auditor.</w:t>
            </w:r>
          </w:p>
        </w:tc>
        <w:tc>
          <w:tcPr>
            <w:tcW w:w="0" w:type="auto"/>
          </w:tcPr>
          <w:p w14:paraId="3E6B3317" w14:textId="77777777" w:rsidR="005E0150" w:rsidRDefault="00185C87">
            <w:r>
              <w:t>Compliance Team</w:t>
            </w:r>
          </w:p>
        </w:tc>
        <w:tc>
          <w:tcPr>
            <w:tcW w:w="0" w:type="auto"/>
          </w:tcPr>
          <w:p w14:paraId="3193BE11" w14:textId="77777777" w:rsidR="005E0150" w:rsidRDefault="00185C87">
            <w:r>
              <w:t>Active</w:t>
            </w:r>
          </w:p>
        </w:tc>
      </w:tr>
      <w:tr w:rsidR="005E0150" w14:paraId="5AA3CC0F" w14:textId="77777777">
        <w:tblPrEx>
          <w:tblCellMar>
            <w:top w:w="0" w:type="dxa"/>
            <w:bottom w:w="0" w:type="dxa"/>
          </w:tblCellMar>
        </w:tblPrEx>
        <w:tc>
          <w:tcPr>
            <w:tcW w:w="0" w:type="auto"/>
          </w:tcPr>
          <w:p w14:paraId="788EA3F6" w14:textId="77777777" w:rsidR="005E0150" w:rsidRDefault="00185C87">
            <w:r>
              <w:rPr>
                <w:b/>
                <w:bCs/>
              </w:rPr>
              <w:t>PR-05</w:t>
            </w:r>
          </w:p>
        </w:tc>
        <w:tc>
          <w:tcPr>
            <w:tcW w:w="0" w:type="auto"/>
          </w:tcPr>
          <w:p w14:paraId="13351266" w14:textId="77777777" w:rsidR="005E0150" w:rsidRDefault="00185C87">
            <w:r>
              <w:t>Vendor lock-in with OpenAI limits future flexibility.</w:t>
            </w:r>
          </w:p>
        </w:tc>
        <w:tc>
          <w:tcPr>
            <w:tcW w:w="0" w:type="auto"/>
          </w:tcPr>
          <w:p w14:paraId="760F9A9C" w14:textId="77777777" w:rsidR="005E0150" w:rsidRDefault="00185C87">
            <w:r>
              <w:t>High</w:t>
            </w:r>
          </w:p>
        </w:tc>
        <w:tc>
          <w:tcPr>
            <w:tcW w:w="0" w:type="auto"/>
          </w:tcPr>
          <w:p w14:paraId="4FAB3E6B" w14:textId="77777777" w:rsidR="005E0150" w:rsidRDefault="00185C87">
            <w:r>
              <w:t>High</w:t>
            </w:r>
          </w:p>
        </w:tc>
        <w:tc>
          <w:tcPr>
            <w:tcW w:w="0" w:type="auto"/>
          </w:tcPr>
          <w:p w14:paraId="77867080" w14:textId="77777777" w:rsidR="005E0150" w:rsidRDefault="00185C87">
            <w:r>
              <w:t>Require data portability; evaluate Anthropic as secondary provider.</w:t>
            </w:r>
          </w:p>
        </w:tc>
        <w:tc>
          <w:tcPr>
            <w:tcW w:w="0" w:type="auto"/>
          </w:tcPr>
          <w:p w14:paraId="7B96D256" w14:textId="77777777" w:rsidR="005E0150" w:rsidRDefault="00185C87">
            <w:r>
              <w:t>Tech Lead</w:t>
            </w:r>
          </w:p>
        </w:tc>
        <w:tc>
          <w:tcPr>
            <w:tcW w:w="0" w:type="auto"/>
          </w:tcPr>
          <w:p w14:paraId="6410268D" w14:textId="77777777" w:rsidR="005E0150" w:rsidRDefault="00185C87">
            <w:r>
              <w:t>Active</w:t>
            </w:r>
          </w:p>
        </w:tc>
      </w:tr>
      <w:tr w:rsidR="005E0150" w14:paraId="45C59F66" w14:textId="77777777">
        <w:tblPrEx>
          <w:tblCellMar>
            <w:top w:w="0" w:type="dxa"/>
            <w:bottom w:w="0" w:type="dxa"/>
          </w:tblCellMar>
        </w:tblPrEx>
        <w:tc>
          <w:tcPr>
            <w:tcW w:w="0" w:type="auto"/>
          </w:tcPr>
          <w:p w14:paraId="58D8374F" w14:textId="77777777" w:rsidR="005E0150" w:rsidRDefault="00185C87">
            <w:r>
              <w:rPr>
                <w:b/>
                <w:bCs/>
              </w:rPr>
              <w:t>PR-06</w:t>
            </w:r>
          </w:p>
        </w:tc>
        <w:tc>
          <w:tcPr>
            <w:tcW w:w="0" w:type="auto"/>
          </w:tcPr>
          <w:p w14:paraId="79CEC60F" w14:textId="77777777" w:rsidR="005E0150" w:rsidRDefault="00185C87">
            <w:r>
              <w:t>Legal disputes over IP ownership of fine-tuned LLM models.</w:t>
            </w:r>
          </w:p>
        </w:tc>
        <w:tc>
          <w:tcPr>
            <w:tcW w:w="0" w:type="auto"/>
          </w:tcPr>
          <w:p w14:paraId="0C913107" w14:textId="77777777" w:rsidR="005E0150" w:rsidRDefault="00185C87">
            <w:r>
              <w:t>Low</w:t>
            </w:r>
          </w:p>
        </w:tc>
        <w:tc>
          <w:tcPr>
            <w:tcW w:w="0" w:type="auto"/>
          </w:tcPr>
          <w:p w14:paraId="39128B85" w14:textId="77777777" w:rsidR="005E0150" w:rsidRDefault="00185C87">
            <w:r>
              <w:t>Critical</w:t>
            </w:r>
          </w:p>
        </w:tc>
        <w:tc>
          <w:tcPr>
            <w:tcW w:w="0" w:type="auto"/>
          </w:tcPr>
          <w:p w14:paraId="177F4D14" w14:textId="77777777" w:rsidR="005E0150" w:rsidRDefault="00185C87">
            <w:r>
              <w:t>Contract explicitly states ADPA owns all custom models.</w:t>
            </w:r>
          </w:p>
        </w:tc>
        <w:tc>
          <w:tcPr>
            <w:tcW w:w="0" w:type="auto"/>
          </w:tcPr>
          <w:p w14:paraId="09BCB0FD" w14:textId="77777777" w:rsidR="005E0150" w:rsidRDefault="00185C87">
            <w:r>
              <w:t>Legal</w:t>
            </w:r>
          </w:p>
        </w:tc>
        <w:tc>
          <w:tcPr>
            <w:tcW w:w="0" w:type="auto"/>
          </w:tcPr>
          <w:p w14:paraId="26DEA0A5" w14:textId="77777777" w:rsidR="005E0150" w:rsidRDefault="00185C87">
            <w:r>
              <w:t>Mitigated</w:t>
            </w:r>
          </w:p>
        </w:tc>
      </w:tr>
    </w:tbl>
    <w:p w14:paraId="4980F481" w14:textId="77777777" w:rsidR="005E0150" w:rsidRDefault="005E0150"/>
    <w:p w14:paraId="7330DAA4" w14:textId="77777777" w:rsidR="005E0150" w:rsidRDefault="00185C87">
      <w:pPr>
        <w:pStyle w:val="Heading3"/>
        <w:spacing w:before="180" w:after="120"/>
      </w:pPr>
      <w:bookmarkStart w:id="583" w:name="_Toc214274459"/>
      <w:r>
        <w:t>6.2 Risk Response Plan</w:t>
      </w:r>
      <w:bookmarkEnd w:id="58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2382"/>
        <w:gridCol w:w="3553"/>
        <w:gridCol w:w="2563"/>
      </w:tblGrid>
      <w:tr w:rsidR="005E0150" w14:paraId="40FAE9BA" w14:textId="77777777">
        <w:tblPrEx>
          <w:tblCellMar>
            <w:top w:w="0" w:type="dxa"/>
            <w:bottom w:w="0" w:type="dxa"/>
          </w:tblCellMar>
        </w:tblPrEx>
        <w:tc>
          <w:tcPr>
            <w:tcW w:w="0" w:type="auto"/>
            <w:shd w:val="solid" w:color="E0E0E0" w:fill="auto"/>
          </w:tcPr>
          <w:p w14:paraId="3440C75B" w14:textId="77777777" w:rsidR="005E0150" w:rsidRDefault="00185C87">
            <w:r>
              <w:rPr>
                <w:b/>
                <w:bCs/>
              </w:rPr>
              <w:t>Risk ID</w:t>
            </w:r>
          </w:p>
        </w:tc>
        <w:tc>
          <w:tcPr>
            <w:tcW w:w="0" w:type="auto"/>
            <w:shd w:val="solid" w:color="E0E0E0" w:fill="auto"/>
          </w:tcPr>
          <w:p w14:paraId="342CB89D" w14:textId="77777777" w:rsidR="005E0150" w:rsidRDefault="00185C87">
            <w:r>
              <w:rPr>
                <w:b/>
                <w:bCs/>
              </w:rPr>
              <w:t>Trigger</w:t>
            </w:r>
          </w:p>
        </w:tc>
        <w:tc>
          <w:tcPr>
            <w:tcW w:w="0" w:type="auto"/>
            <w:shd w:val="solid" w:color="E0E0E0" w:fill="auto"/>
          </w:tcPr>
          <w:p w14:paraId="32B32E9C" w14:textId="77777777" w:rsidR="005E0150" w:rsidRDefault="00185C87">
            <w:r>
              <w:rPr>
                <w:b/>
                <w:bCs/>
              </w:rPr>
              <w:t>Response Actions</w:t>
            </w:r>
          </w:p>
        </w:tc>
        <w:tc>
          <w:tcPr>
            <w:tcW w:w="0" w:type="auto"/>
            <w:shd w:val="solid" w:color="E0E0E0" w:fill="auto"/>
          </w:tcPr>
          <w:p w14:paraId="1F0FECC4" w14:textId="77777777" w:rsidR="005E0150" w:rsidRDefault="00185C87">
            <w:r>
              <w:rPr>
                <w:b/>
                <w:bCs/>
              </w:rPr>
              <w:t>Contingency Plan</w:t>
            </w:r>
          </w:p>
        </w:tc>
      </w:tr>
      <w:tr w:rsidR="005E0150" w14:paraId="525A4119" w14:textId="77777777">
        <w:tblPrEx>
          <w:tblCellMar>
            <w:top w:w="0" w:type="dxa"/>
            <w:bottom w:w="0" w:type="dxa"/>
          </w:tblCellMar>
        </w:tblPrEx>
        <w:tc>
          <w:tcPr>
            <w:tcW w:w="0" w:type="auto"/>
          </w:tcPr>
          <w:p w14:paraId="74E56C31" w14:textId="77777777" w:rsidR="005E0150" w:rsidRDefault="00185C87">
            <w:r>
              <w:rPr>
                <w:b/>
                <w:bCs/>
              </w:rPr>
              <w:t>PR-01</w:t>
            </w:r>
          </w:p>
        </w:tc>
        <w:tc>
          <w:tcPr>
            <w:tcW w:w="0" w:type="auto"/>
          </w:tcPr>
          <w:p w14:paraId="20749C06" w14:textId="77777777" w:rsidR="005E0150" w:rsidRDefault="00185C87">
            <w:r>
              <w:t>Accuracy &lt;95% in validation tests.</w:t>
            </w:r>
          </w:p>
        </w:tc>
        <w:tc>
          <w:tcPr>
            <w:tcW w:w="0" w:type="auto"/>
          </w:tcPr>
          <w:p w14:paraId="34924E59" w14:textId="77777777" w:rsidR="005E0150" w:rsidRDefault="00185C87">
            <w:r>
              <w:t>1. Engage vendor’s engineering team for remediation. 2. Invoke penalty clause ($5K/day).</w:t>
            </w:r>
          </w:p>
        </w:tc>
        <w:tc>
          <w:tcPr>
            <w:tcW w:w="0" w:type="auto"/>
          </w:tcPr>
          <w:p w14:paraId="6BD480B3" w14:textId="77777777" w:rsidR="005E0150" w:rsidRDefault="00185C87">
            <w:r>
              <w:t>Switch to backup vendor (Anthropic) within 2 weeks.</w:t>
            </w:r>
          </w:p>
        </w:tc>
      </w:tr>
      <w:tr w:rsidR="005E0150" w14:paraId="1329EEA4" w14:textId="77777777">
        <w:tblPrEx>
          <w:tblCellMar>
            <w:top w:w="0" w:type="dxa"/>
            <w:bottom w:w="0" w:type="dxa"/>
          </w:tblCellMar>
        </w:tblPrEx>
        <w:tc>
          <w:tcPr>
            <w:tcW w:w="0" w:type="auto"/>
          </w:tcPr>
          <w:p w14:paraId="6B802F7A" w14:textId="77777777" w:rsidR="005E0150" w:rsidRDefault="00185C87">
            <w:r>
              <w:rPr>
                <w:b/>
                <w:bCs/>
              </w:rPr>
              <w:t>PR-02</w:t>
            </w:r>
          </w:p>
        </w:tc>
        <w:tc>
          <w:tcPr>
            <w:tcW w:w="0" w:type="auto"/>
          </w:tcPr>
          <w:p w14:paraId="2FAA3B88" w14:textId="77777777" w:rsidR="005E0150" w:rsidRDefault="00185C87">
            <w:r>
              <w:t>AWS cost exceeds $75K (90% of budget).</w:t>
            </w:r>
          </w:p>
        </w:tc>
        <w:tc>
          <w:tcPr>
            <w:tcW w:w="0" w:type="auto"/>
          </w:tcPr>
          <w:p w14:paraId="30BA8C93" w14:textId="77777777" w:rsidR="005E0150" w:rsidRDefault="00185C87">
            <w:r>
              <w:t>1. Pause non-critical Lambda functions. 2. Engage AWS FinOps consultant.</w:t>
            </w:r>
          </w:p>
        </w:tc>
        <w:tc>
          <w:tcPr>
            <w:tcW w:w="0" w:type="auto"/>
          </w:tcPr>
          <w:p w14:paraId="7FAFB7C5" w14:textId="77777777" w:rsidR="005E0150" w:rsidRDefault="00185C87">
            <w:r>
              <w:t>Reallocate contingency budget ($20K).</w:t>
            </w:r>
          </w:p>
        </w:tc>
      </w:tr>
      <w:tr w:rsidR="005E0150" w14:paraId="14AAEF66" w14:textId="77777777">
        <w:tblPrEx>
          <w:tblCellMar>
            <w:top w:w="0" w:type="dxa"/>
            <w:bottom w:w="0" w:type="dxa"/>
          </w:tblCellMar>
        </w:tblPrEx>
        <w:tc>
          <w:tcPr>
            <w:tcW w:w="0" w:type="auto"/>
          </w:tcPr>
          <w:p w14:paraId="4AB4B69C" w14:textId="77777777" w:rsidR="005E0150" w:rsidRDefault="00185C87">
            <w:r>
              <w:rPr>
                <w:b/>
                <w:bCs/>
              </w:rPr>
              <w:t>PR-03</w:t>
            </w:r>
          </w:p>
        </w:tc>
        <w:tc>
          <w:tcPr>
            <w:tcW w:w="0" w:type="auto"/>
          </w:tcPr>
          <w:p w14:paraId="11CE5EE2" w14:textId="77777777" w:rsidR="005E0150" w:rsidRDefault="00185C87">
            <w:r>
              <w:t>Stripe reports PCI compliance gaps.</w:t>
            </w:r>
          </w:p>
        </w:tc>
        <w:tc>
          <w:tcPr>
            <w:tcW w:w="0" w:type="auto"/>
          </w:tcPr>
          <w:p w14:paraId="351AC045" w14:textId="77777777" w:rsidR="005E0150" w:rsidRDefault="00185C87">
            <w:r>
              <w:t>1. Escalate to Stripe’s compliance team. 2. Assign ADPA DevOps to resolve.</w:t>
            </w:r>
          </w:p>
        </w:tc>
        <w:tc>
          <w:tcPr>
            <w:tcW w:w="0" w:type="auto"/>
          </w:tcPr>
          <w:p w14:paraId="5E4EEB6F" w14:textId="77777777" w:rsidR="005E0150" w:rsidRDefault="00185C87">
            <w:r>
              <w:t>Delay launch by 1 week; use manual invoicing temporarily.</w:t>
            </w:r>
          </w:p>
        </w:tc>
      </w:tr>
      <w:tr w:rsidR="005E0150" w14:paraId="6328AD84" w14:textId="77777777">
        <w:tblPrEx>
          <w:tblCellMar>
            <w:top w:w="0" w:type="dxa"/>
            <w:bottom w:w="0" w:type="dxa"/>
          </w:tblCellMar>
        </w:tblPrEx>
        <w:tc>
          <w:tcPr>
            <w:tcW w:w="0" w:type="auto"/>
          </w:tcPr>
          <w:p w14:paraId="7CAEC902" w14:textId="77777777" w:rsidR="005E0150" w:rsidRDefault="00185C87">
            <w:r>
              <w:rPr>
                <w:b/>
                <w:bCs/>
              </w:rPr>
              <w:lastRenderedPageBreak/>
              <w:t>PR-04</w:t>
            </w:r>
          </w:p>
        </w:tc>
        <w:tc>
          <w:tcPr>
            <w:tcW w:w="0" w:type="auto"/>
          </w:tcPr>
          <w:p w14:paraId="58625154" w14:textId="77777777" w:rsidR="005E0150" w:rsidRDefault="00185C87">
            <w:r>
              <w:t>Auditor misses deadline by &gt;7 days.</w:t>
            </w:r>
          </w:p>
        </w:tc>
        <w:tc>
          <w:tcPr>
            <w:tcW w:w="0" w:type="auto"/>
          </w:tcPr>
          <w:p w14:paraId="4ED6EA3E" w14:textId="77777777" w:rsidR="005E0150" w:rsidRDefault="00185C87">
            <w:r>
              <w:t>1. Invoke liquidated damages clause. 2. Engage backup auditor (Schellman).</w:t>
            </w:r>
          </w:p>
        </w:tc>
        <w:tc>
          <w:tcPr>
            <w:tcW w:w="0" w:type="auto"/>
          </w:tcPr>
          <w:p w14:paraId="25E5277D" w14:textId="77777777" w:rsidR="005E0150" w:rsidRDefault="00185C87">
            <w:r>
              <w:t>Fast-track internal audit (additional $10K cost).</w:t>
            </w:r>
          </w:p>
        </w:tc>
      </w:tr>
      <w:tr w:rsidR="005E0150" w14:paraId="4EE799A5" w14:textId="77777777">
        <w:tblPrEx>
          <w:tblCellMar>
            <w:top w:w="0" w:type="dxa"/>
            <w:bottom w:w="0" w:type="dxa"/>
          </w:tblCellMar>
        </w:tblPrEx>
        <w:tc>
          <w:tcPr>
            <w:tcW w:w="0" w:type="auto"/>
          </w:tcPr>
          <w:p w14:paraId="2A958941" w14:textId="77777777" w:rsidR="005E0150" w:rsidRDefault="00185C87">
            <w:r>
              <w:rPr>
                <w:b/>
                <w:bCs/>
              </w:rPr>
              <w:t>PR-05</w:t>
            </w:r>
          </w:p>
        </w:tc>
        <w:tc>
          <w:tcPr>
            <w:tcW w:w="0" w:type="auto"/>
          </w:tcPr>
          <w:p w14:paraId="45BF5675" w14:textId="77777777" w:rsidR="005E0150" w:rsidRDefault="00185C87">
            <w:r>
              <w:t>OpenAI announces pricing changes or API deprecation.</w:t>
            </w:r>
          </w:p>
        </w:tc>
        <w:tc>
          <w:tcPr>
            <w:tcW w:w="0" w:type="auto"/>
          </w:tcPr>
          <w:p w14:paraId="5864AA28" w14:textId="77777777" w:rsidR="005E0150" w:rsidRDefault="00185C87">
            <w:r>
              <w:t>1. Evaluate migration to Anthropic. 2. Negotiate grandfathered pricing.</w:t>
            </w:r>
          </w:p>
        </w:tc>
        <w:tc>
          <w:tcPr>
            <w:tcW w:w="0" w:type="auto"/>
          </w:tcPr>
          <w:p w14:paraId="28E0B0B3" w14:textId="77777777" w:rsidR="005E0150" w:rsidRDefault="00185C87">
            <w:r>
              <w:t>Budget $30K for model retraining with new vendor.</w:t>
            </w:r>
          </w:p>
        </w:tc>
      </w:tr>
    </w:tbl>
    <w:p w14:paraId="25FE27E2" w14:textId="77777777" w:rsidR="005E0150" w:rsidRDefault="005E0150"/>
    <w:p w14:paraId="224CD3E2" w14:textId="77777777" w:rsidR="005E0150" w:rsidRDefault="00185C87">
      <w:pPr>
        <w:spacing w:before="240" w:after="240"/>
      </w:pPr>
      <w:r>
        <w:rPr>
          <w:color w:val="CCCCCC"/>
        </w:rPr>
        <w:t>─────────────────────────────────────────────────────────</w:t>
      </w:r>
    </w:p>
    <w:p w14:paraId="78694337" w14:textId="77777777" w:rsidR="005E0150" w:rsidRDefault="00185C87">
      <w:pPr>
        <w:pStyle w:val="Heading2"/>
        <w:spacing w:before="180" w:after="120"/>
      </w:pPr>
      <w:bookmarkStart w:id="584" w:name="_Toc214274460"/>
      <w:r>
        <w:t>7. Stakeholder Engagement</w:t>
      </w:r>
      <w:bookmarkEnd w:id="584"/>
    </w:p>
    <w:p w14:paraId="79448512" w14:textId="77777777" w:rsidR="005E0150" w:rsidRDefault="00185C87">
      <w:pPr>
        <w:pStyle w:val="Heading3"/>
        <w:spacing w:before="180" w:after="120"/>
      </w:pPr>
      <w:bookmarkStart w:id="585" w:name="_Toc214274461"/>
      <w:r>
        <w:t>7.1 Stakeholder Matrix</w:t>
      </w:r>
      <w:bookmarkEnd w:id="58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1032"/>
        <w:gridCol w:w="698"/>
        <w:gridCol w:w="820"/>
        <w:gridCol w:w="2967"/>
        <w:gridCol w:w="1972"/>
      </w:tblGrid>
      <w:tr w:rsidR="005E0150" w14:paraId="5355F3B3" w14:textId="77777777">
        <w:tblPrEx>
          <w:tblCellMar>
            <w:top w:w="0" w:type="dxa"/>
            <w:bottom w:w="0" w:type="dxa"/>
          </w:tblCellMar>
        </w:tblPrEx>
        <w:tc>
          <w:tcPr>
            <w:tcW w:w="0" w:type="auto"/>
            <w:shd w:val="solid" w:color="E0E0E0" w:fill="auto"/>
          </w:tcPr>
          <w:p w14:paraId="54B1F98D" w14:textId="77777777" w:rsidR="005E0150" w:rsidRDefault="00185C87">
            <w:r>
              <w:rPr>
                <w:b/>
                <w:bCs/>
              </w:rPr>
              <w:t>Stakeholder</w:t>
            </w:r>
          </w:p>
        </w:tc>
        <w:tc>
          <w:tcPr>
            <w:tcW w:w="0" w:type="auto"/>
            <w:shd w:val="solid" w:color="E0E0E0" w:fill="auto"/>
          </w:tcPr>
          <w:p w14:paraId="4ABF735C" w14:textId="77777777" w:rsidR="005E0150" w:rsidRDefault="00185C87">
            <w:r>
              <w:rPr>
                <w:b/>
                <w:bCs/>
              </w:rPr>
              <w:t>Role</w:t>
            </w:r>
          </w:p>
        </w:tc>
        <w:tc>
          <w:tcPr>
            <w:tcW w:w="0" w:type="auto"/>
            <w:shd w:val="solid" w:color="E0E0E0" w:fill="auto"/>
          </w:tcPr>
          <w:p w14:paraId="2DB961CC" w14:textId="77777777" w:rsidR="005E0150" w:rsidRDefault="00185C87">
            <w:r>
              <w:rPr>
                <w:b/>
                <w:bCs/>
              </w:rPr>
              <w:t>Interest</w:t>
            </w:r>
          </w:p>
        </w:tc>
        <w:tc>
          <w:tcPr>
            <w:tcW w:w="0" w:type="auto"/>
            <w:shd w:val="solid" w:color="E0E0E0" w:fill="auto"/>
          </w:tcPr>
          <w:p w14:paraId="3BE98CA0" w14:textId="77777777" w:rsidR="005E0150" w:rsidRDefault="00185C87">
            <w:r>
              <w:rPr>
                <w:b/>
                <w:bCs/>
              </w:rPr>
              <w:t>Influence</w:t>
            </w:r>
          </w:p>
        </w:tc>
        <w:tc>
          <w:tcPr>
            <w:tcW w:w="0" w:type="auto"/>
            <w:shd w:val="solid" w:color="E0E0E0" w:fill="auto"/>
          </w:tcPr>
          <w:p w14:paraId="09C4B4D7" w14:textId="77777777" w:rsidR="005E0150" w:rsidRDefault="00185C87">
            <w:r>
              <w:rPr>
                <w:b/>
                <w:bCs/>
              </w:rPr>
              <w:t>Engagement Strategy</w:t>
            </w:r>
          </w:p>
        </w:tc>
        <w:tc>
          <w:tcPr>
            <w:tcW w:w="0" w:type="auto"/>
            <w:shd w:val="solid" w:color="E0E0E0" w:fill="auto"/>
          </w:tcPr>
          <w:p w14:paraId="5A5A3FFF" w14:textId="77777777" w:rsidR="005E0150" w:rsidRDefault="00185C87">
            <w:r>
              <w:rPr>
                <w:b/>
                <w:bCs/>
              </w:rPr>
              <w:t>Communication Channel</w:t>
            </w:r>
          </w:p>
        </w:tc>
      </w:tr>
      <w:tr w:rsidR="005E0150" w14:paraId="5E51B321" w14:textId="77777777">
        <w:tblPrEx>
          <w:tblCellMar>
            <w:top w:w="0" w:type="dxa"/>
            <w:bottom w:w="0" w:type="dxa"/>
          </w:tblCellMar>
        </w:tblPrEx>
        <w:tc>
          <w:tcPr>
            <w:tcW w:w="0" w:type="auto"/>
          </w:tcPr>
          <w:p w14:paraId="2373009B" w14:textId="77777777" w:rsidR="005E0150" w:rsidRDefault="00185C87">
            <w:r>
              <w:rPr>
                <w:b/>
                <w:bCs/>
              </w:rPr>
              <w:t>MCM Drescher</w:t>
            </w:r>
          </w:p>
        </w:tc>
        <w:tc>
          <w:tcPr>
            <w:tcW w:w="0" w:type="auto"/>
          </w:tcPr>
          <w:p w14:paraId="0DEB0757" w14:textId="77777777" w:rsidR="005E0150" w:rsidRDefault="00185C87">
            <w:r>
              <w:t>Executive Sponsor</w:t>
            </w:r>
          </w:p>
        </w:tc>
        <w:tc>
          <w:tcPr>
            <w:tcW w:w="0" w:type="auto"/>
          </w:tcPr>
          <w:p w14:paraId="0C853D98" w14:textId="77777777" w:rsidR="005E0150" w:rsidRDefault="00185C87">
            <w:r>
              <w:t>High</w:t>
            </w:r>
          </w:p>
        </w:tc>
        <w:tc>
          <w:tcPr>
            <w:tcW w:w="0" w:type="auto"/>
          </w:tcPr>
          <w:p w14:paraId="6E98B167" w14:textId="77777777" w:rsidR="005E0150" w:rsidRDefault="00185C87">
            <w:r>
              <w:t>High</w:t>
            </w:r>
          </w:p>
        </w:tc>
        <w:tc>
          <w:tcPr>
            <w:tcW w:w="0" w:type="auto"/>
          </w:tcPr>
          <w:p w14:paraId="72DABDAB" w14:textId="77777777" w:rsidR="005E0150" w:rsidRDefault="00185C87">
            <w:r>
              <w:t>Biweekly steering committee updates; final approval for high-value contracts.</w:t>
            </w:r>
          </w:p>
        </w:tc>
        <w:tc>
          <w:tcPr>
            <w:tcW w:w="0" w:type="auto"/>
          </w:tcPr>
          <w:p w14:paraId="4CAB2FB3" w14:textId="77777777" w:rsidR="005E0150" w:rsidRDefault="00185C87">
            <w:r>
              <w:t>In-person/Email</w:t>
            </w:r>
          </w:p>
        </w:tc>
      </w:tr>
      <w:tr w:rsidR="005E0150" w14:paraId="6427B854" w14:textId="77777777">
        <w:tblPrEx>
          <w:tblCellMar>
            <w:top w:w="0" w:type="dxa"/>
            <w:bottom w:w="0" w:type="dxa"/>
          </w:tblCellMar>
        </w:tblPrEx>
        <w:tc>
          <w:tcPr>
            <w:tcW w:w="0" w:type="auto"/>
          </w:tcPr>
          <w:p w14:paraId="7F51CF4D" w14:textId="77777777" w:rsidR="005E0150" w:rsidRDefault="00185C87">
            <w:r>
              <w:rPr>
                <w:b/>
                <w:bCs/>
              </w:rPr>
              <w:t>Vacancy (CFO)</w:t>
            </w:r>
          </w:p>
        </w:tc>
        <w:tc>
          <w:tcPr>
            <w:tcW w:w="0" w:type="auto"/>
          </w:tcPr>
          <w:p w14:paraId="008AC6C5" w14:textId="77777777" w:rsidR="005E0150" w:rsidRDefault="00185C87">
            <w:r>
              <w:t>Budget Approver</w:t>
            </w:r>
          </w:p>
        </w:tc>
        <w:tc>
          <w:tcPr>
            <w:tcW w:w="0" w:type="auto"/>
          </w:tcPr>
          <w:p w14:paraId="66F8288A" w14:textId="77777777" w:rsidR="005E0150" w:rsidRDefault="00185C87">
            <w:r>
              <w:t>High</w:t>
            </w:r>
          </w:p>
        </w:tc>
        <w:tc>
          <w:tcPr>
            <w:tcW w:w="0" w:type="auto"/>
          </w:tcPr>
          <w:p w14:paraId="59382015" w14:textId="77777777" w:rsidR="005E0150" w:rsidRDefault="00185C87">
            <w:r>
              <w:t>High</w:t>
            </w:r>
          </w:p>
        </w:tc>
        <w:tc>
          <w:tcPr>
            <w:tcW w:w="0" w:type="auto"/>
          </w:tcPr>
          <w:p w14:paraId="5933A4C9" w14:textId="77777777" w:rsidR="005E0150" w:rsidRDefault="00185C87">
            <w:r>
              <w:t>Monthly budget reviews; sign-off on &gt;$50K procurements.</w:t>
            </w:r>
          </w:p>
        </w:tc>
        <w:tc>
          <w:tcPr>
            <w:tcW w:w="0" w:type="auto"/>
          </w:tcPr>
          <w:p w14:paraId="2D45A716" w14:textId="77777777" w:rsidR="005E0150" w:rsidRDefault="00185C87">
            <w:r>
              <w:t>Email/Slack</w:t>
            </w:r>
          </w:p>
        </w:tc>
      </w:tr>
      <w:tr w:rsidR="005E0150" w14:paraId="046C783B" w14:textId="77777777">
        <w:tblPrEx>
          <w:tblCellMar>
            <w:top w:w="0" w:type="dxa"/>
            <w:bottom w:w="0" w:type="dxa"/>
          </w:tblCellMar>
        </w:tblPrEx>
        <w:tc>
          <w:tcPr>
            <w:tcW w:w="0" w:type="auto"/>
          </w:tcPr>
          <w:p w14:paraId="62D75757" w14:textId="77777777" w:rsidR="005E0150" w:rsidRDefault="00185C87">
            <w:r>
              <w:rPr>
                <w:b/>
                <w:bCs/>
              </w:rPr>
              <w:t>ADPA CTO</w:t>
            </w:r>
          </w:p>
        </w:tc>
        <w:tc>
          <w:tcPr>
            <w:tcW w:w="0" w:type="auto"/>
          </w:tcPr>
          <w:p w14:paraId="7A3E82DD" w14:textId="77777777" w:rsidR="005E0150" w:rsidRDefault="00185C87">
            <w:r>
              <w:t>Technical Advisor</w:t>
            </w:r>
          </w:p>
        </w:tc>
        <w:tc>
          <w:tcPr>
            <w:tcW w:w="0" w:type="auto"/>
          </w:tcPr>
          <w:p w14:paraId="4B2F4575" w14:textId="77777777" w:rsidR="005E0150" w:rsidRDefault="00185C87">
            <w:r>
              <w:t>High</w:t>
            </w:r>
          </w:p>
        </w:tc>
        <w:tc>
          <w:tcPr>
            <w:tcW w:w="0" w:type="auto"/>
          </w:tcPr>
          <w:p w14:paraId="6F886601" w14:textId="77777777" w:rsidR="005E0150" w:rsidRDefault="00185C87">
            <w:r>
              <w:t>High</w:t>
            </w:r>
          </w:p>
        </w:tc>
        <w:tc>
          <w:tcPr>
            <w:tcW w:w="0" w:type="auto"/>
          </w:tcPr>
          <w:p w14:paraId="5EBE1FA9" w14:textId="77777777" w:rsidR="005E0150" w:rsidRDefault="00185C87">
            <w:r>
              <w:t>Review all technical RFPs; approve architecture decisions.</w:t>
            </w:r>
          </w:p>
        </w:tc>
        <w:tc>
          <w:tcPr>
            <w:tcW w:w="0" w:type="auto"/>
          </w:tcPr>
          <w:p w14:paraId="3ED1746E" w14:textId="77777777" w:rsidR="005E0150" w:rsidRDefault="00185C87">
            <w:r>
              <w:t>Jira/Confluence</w:t>
            </w:r>
          </w:p>
        </w:tc>
      </w:tr>
      <w:tr w:rsidR="005E0150" w14:paraId="43A33ED6" w14:textId="77777777">
        <w:tblPrEx>
          <w:tblCellMar>
            <w:top w:w="0" w:type="dxa"/>
            <w:bottom w:w="0" w:type="dxa"/>
          </w:tblCellMar>
        </w:tblPrEx>
        <w:tc>
          <w:tcPr>
            <w:tcW w:w="0" w:type="auto"/>
          </w:tcPr>
          <w:p w14:paraId="504D21DC" w14:textId="77777777" w:rsidR="005E0150" w:rsidRDefault="00185C87">
            <w:r>
              <w:rPr>
                <w:b/>
                <w:bCs/>
              </w:rPr>
              <w:t>Vacancy (CSO)</w:t>
            </w:r>
          </w:p>
        </w:tc>
        <w:tc>
          <w:tcPr>
            <w:tcW w:w="0" w:type="auto"/>
          </w:tcPr>
          <w:p w14:paraId="3A18D821" w14:textId="77777777" w:rsidR="005E0150" w:rsidRDefault="00185C87">
            <w:r>
              <w:t>Business Sponsor</w:t>
            </w:r>
          </w:p>
        </w:tc>
        <w:tc>
          <w:tcPr>
            <w:tcW w:w="0" w:type="auto"/>
          </w:tcPr>
          <w:p w14:paraId="66283058" w14:textId="77777777" w:rsidR="005E0150" w:rsidRDefault="00185C87">
            <w:r>
              <w:t>High</w:t>
            </w:r>
          </w:p>
        </w:tc>
        <w:tc>
          <w:tcPr>
            <w:tcW w:w="0" w:type="auto"/>
          </w:tcPr>
          <w:p w14:paraId="2ED38F50" w14:textId="77777777" w:rsidR="005E0150" w:rsidRDefault="00185C87">
            <w:r>
              <w:t>High</w:t>
            </w:r>
          </w:p>
        </w:tc>
        <w:tc>
          <w:tcPr>
            <w:tcW w:w="0" w:type="auto"/>
          </w:tcPr>
          <w:p w14:paraId="052DC6C2" w14:textId="77777777" w:rsidR="005E0150" w:rsidRDefault="00185C87">
            <w:r>
              <w:t>Align procurement with go-to-market strategy (e.g., Stripe pricing tiers).</w:t>
            </w:r>
          </w:p>
        </w:tc>
        <w:tc>
          <w:tcPr>
            <w:tcW w:w="0" w:type="auto"/>
          </w:tcPr>
          <w:p w14:paraId="482EBA05" w14:textId="77777777" w:rsidR="005E0150" w:rsidRDefault="00185C87">
            <w:r>
              <w:t>Biweekly syncs</w:t>
            </w:r>
          </w:p>
        </w:tc>
      </w:tr>
      <w:tr w:rsidR="005E0150" w14:paraId="0C788681" w14:textId="77777777">
        <w:tblPrEx>
          <w:tblCellMar>
            <w:top w:w="0" w:type="dxa"/>
            <w:bottom w:w="0" w:type="dxa"/>
          </w:tblCellMar>
        </w:tblPrEx>
        <w:tc>
          <w:tcPr>
            <w:tcW w:w="0" w:type="auto"/>
          </w:tcPr>
          <w:p w14:paraId="68AE7C98" w14:textId="77777777" w:rsidR="005E0150" w:rsidRDefault="00185C87">
            <w:r>
              <w:rPr>
                <w:b/>
                <w:bCs/>
              </w:rPr>
              <w:t>Data Science Team</w:t>
            </w:r>
          </w:p>
        </w:tc>
        <w:tc>
          <w:tcPr>
            <w:tcW w:w="0" w:type="auto"/>
          </w:tcPr>
          <w:p w14:paraId="08EEBFCB" w14:textId="77777777" w:rsidR="005E0150" w:rsidRDefault="00185C87">
            <w:r>
              <w:t>AI Model Owners</w:t>
            </w:r>
          </w:p>
        </w:tc>
        <w:tc>
          <w:tcPr>
            <w:tcW w:w="0" w:type="auto"/>
          </w:tcPr>
          <w:p w14:paraId="4A4089CA" w14:textId="77777777" w:rsidR="005E0150" w:rsidRDefault="00185C87">
            <w:r>
              <w:t>High</w:t>
            </w:r>
          </w:p>
        </w:tc>
        <w:tc>
          <w:tcPr>
            <w:tcW w:w="0" w:type="auto"/>
          </w:tcPr>
          <w:p w14:paraId="28F2E952" w14:textId="77777777" w:rsidR="005E0150" w:rsidRDefault="00185C87">
            <w:r>
              <w:t>High</w:t>
            </w:r>
          </w:p>
        </w:tc>
        <w:tc>
          <w:tcPr>
            <w:tcW w:w="0" w:type="auto"/>
          </w:tcPr>
          <w:p w14:paraId="09EDA797" w14:textId="77777777" w:rsidR="005E0150" w:rsidRDefault="00185C87">
            <w:r>
              <w:t>Lead vendor evaluations for AI/ML services; validate accuracy targets.</w:t>
            </w:r>
          </w:p>
        </w:tc>
        <w:tc>
          <w:tcPr>
            <w:tcW w:w="0" w:type="auto"/>
          </w:tcPr>
          <w:p w14:paraId="7D42F330" w14:textId="77777777" w:rsidR="005E0150" w:rsidRDefault="00185C87">
            <w:r>
              <w:t>Daily standups</w:t>
            </w:r>
          </w:p>
        </w:tc>
      </w:tr>
      <w:tr w:rsidR="005E0150" w14:paraId="64ACF5D5" w14:textId="77777777">
        <w:tblPrEx>
          <w:tblCellMar>
            <w:top w:w="0" w:type="dxa"/>
            <w:bottom w:w="0" w:type="dxa"/>
          </w:tblCellMar>
        </w:tblPrEx>
        <w:tc>
          <w:tcPr>
            <w:tcW w:w="0" w:type="auto"/>
          </w:tcPr>
          <w:p w14:paraId="06CCC554" w14:textId="77777777" w:rsidR="005E0150" w:rsidRDefault="00185C87">
            <w:r>
              <w:rPr>
                <w:b/>
                <w:bCs/>
              </w:rPr>
              <w:t>AWS Account Manager</w:t>
            </w:r>
          </w:p>
        </w:tc>
        <w:tc>
          <w:tcPr>
            <w:tcW w:w="0" w:type="auto"/>
          </w:tcPr>
          <w:p w14:paraId="78BADF69" w14:textId="77777777" w:rsidR="005E0150" w:rsidRDefault="00185C87">
            <w:r>
              <w:t>Cloud Provider</w:t>
            </w:r>
          </w:p>
        </w:tc>
        <w:tc>
          <w:tcPr>
            <w:tcW w:w="0" w:type="auto"/>
          </w:tcPr>
          <w:p w14:paraId="3419AC51" w14:textId="77777777" w:rsidR="005E0150" w:rsidRDefault="00185C87">
            <w:r>
              <w:t>Medium</w:t>
            </w:r>
          </w:p>
        </w:tc>
        <w:tc>
          <w:tcPr>
            <w:tcW w:w="0" w:type="auto"/>
          </w:tcPr>
          <w:p w14:paraId="57F46BED" w14:textId="77777777" w:rsidR="005E0150" w:rsidRDefault="00185C87">
            <w:r>
              <w:t>Medium</w:t>
            </w:r>
          </w:p>
        </w:tc>
        <w:tc>
          <w:tcPr>
            <w:tcW w:w="0" w:type="auto"/>
          </w:tcPr>
          <w:p w14:paraId="56DD4E65" w14:textId="77777777" w:rsidR="005E0150" w:rsidRDefault="00185C87">
            <w:r>
              <w:t>Quarterly business reviews; escalation point for cost/performance issues.</w:t>
            </w:r>
          </w:p>
        </w:tc>
        <w:tc>
          <w:tcPr>
            <w:tcW w:w="0" w:type="auto"/>
          </w:tcPr>
          <w:p w14:paraId="031556BB" w14:textId="77777777" w:rsidR="005E0150" w:rsidRDefault="00185C87">
            <w:r>
              <w:t>Email/Phone</w:t>
            </w:r>
          </w:p>
        </w:tc>
      </w:tr>
      <w:tr w:rsidR="005E0150" w14:paraId="2C52ECFD" w14:textId="77777777">
        <w:tblPrEx>
          <w:tblCellMar>
            <w:top w:w="0" w:type="dxa"/>
            <w:bottom w:w="0" w:type="dxa"/>
          </w:tblCellMar>
        </w:tblPrEx>
        <w:tc>
          <w:tcPr>
            <w:tcW w:w="0" w:type="auto"/>
          </w:tcPr>
          <w:p w14:paraId="5A5FEB89" w14:textId="77777777" w:rsidR="005E0150" w:rsidRDefault="00185C87">
            <w:r>
              <w:rPr>
                <w:b/>
                <w:bCs/>
              </w:rPr>
              <w:t>Stripe Representative</w:t>
            </w:r>
          </w:p>
        </w:tc>
        <w:tc>
          <w:tcPr>
            <w:tcW w:w="0" w:type="auto"/>
          </w:tcPr>
          <w:p w14:paraId="2CDBBA9E" w14:textId="77777777" w:rsidR="005E0150" w:rsidRDefault="00185C87">
            <w:r>
              <w:t>Payment Gateway</w:t>
            </w:r>
          </w:p>
        </w:tc>
        <w:tc>
          <w:tcPr>
            <w:tcW w:w="0" w:type="auto"/>
          </w:tcPr>
          <w:p w14:paraId="0492FCB2" w14:textId="77777777" w:rsidR="005E0150" w:rsidRDefault="00185C87">
            <w:r>
              <w:t>Medium</w:t>
            </w:r>
          </w:p>
        </w:tc>
        <w:tc>
          <w:tcPr>
            <w:tcW w:w="0" w:type="auto"/>
          </w:tcPr>
          <w:p w14:paraId="15F4DC1C" w14:textId="77777777" w:rsidR="005E0150" w:rsidRDefault="00185C87">
            <w:r>
              <w:t>Low</w:t>
            </w:r>
          </w:p>
        </w:tc>
        <w:tc>
          <w:tcPr>
            <w:tcW w:w="0" w:type="auto"/>
          </w:tcPr>
          <w:p w14:paraId="6DACCE6C" w14:textId="77777777" w:rsidR="005E0150" w:rsidRDefault="00185C87">
            <w:r>
              <w:t>Provide integration support; resolve PCI compliance queries.</w:t>
            </w:r>
          </w:p>
        </w:tc>
        <w:tc>
          <w:tcPr>
            <w:tcW w:w="0" w:type="auto"/>
          </w:tcPr>
          <w:p w14:paraId="1978048A" w14:textId="77777777" w:rsidR="005E0150" w:rsidRDefault="00185C87">
            <w:r>
              <w:t>Slack</w:t>
            </w:r>
          </w:p>
        </w:tc>
      </w:tr>
      <w:tr w:rsidR="005E0150" w14:paraId="51C19736" w14:textId="77777777">
        <w:tblPrEx>
          <w:tblCellMar>
            <w:top w:w="0" w:type="dxa"/>
            <w:bottom w:w="0" w:type="dxa"/>
          </w:tblCellMar>
        </w:tblPrEx>
        <w:tc>
          <w:tcPr>
            <w:tcW w:w="0" w:type="auto"/>
          </w:tcPr>
          <w:p w14:paraId="045A6AFF" w14:textId="77777777" w:rsidR="005E0150" w:rsidRDefault="00185C87">
            <w:r>
              <w:rPr>
                <w:b/>
                <w:bCs/>
              </w:rPr>
              <w:t>Coalfire (Audit Firm)</w:t>
            </w:r>
          </w:p>
        </w:tc>
        <w:tc>
          <w:tcPr>
            <w:tcW w:w="0" w:type="auto"/>
          </w:tcPr>
          <w:p w14:paraId="1BC77E3F" w14:textId="77777777" w:rsidR="005E0150" w:rsidRDefault="00185C87">
            <w:r>
              <w:t>SOC 2 Auditor</w:t>
            </w:r>
          </w:p>
        </w:tc>
        <w:tc>
          <w:tcPr>
            <w:tcW w:w="0" w:type="auto"/>
          </w:tcPr>
          <w:p w14:paraId="4F4306E9" w14:textId="77777777" w:rsidR="005E0150" w:rsidRDefault="00185C87">
            <w:r>
              <w:t>Medium</w:t>
            </w:r>
          </w:p>
        </w:tc>
        <w:tc>
          <w:tcPr>
            <w:tcW w:w="0" w:type="auto"/>
          </w:tcPr>
          <w:p w14:paraId="596CF22F" w14:textId="77777777" w:rsidR="005E0150" w:rsidRDefault="00185C87">
            <w:r>
              <w:t>Medium</w:t>
            </w:r>
          </w:p>
        </w:tc>
        <w:tc>
          <w:tcPr>
            <w:tcW w:w="0" w:type="auto"/>
          </w:tcPr>
          <w:p w14:paraId="4393D13C" w14:textId="77777777" w:rsidR="005E0150" w:rsidRDefault="00185C87">
            <w:r>
              <w:t>Share audit timelines; clarify evidence requirements.</w:t>
            </w:r>
          </w:p>
        </w:tc>
        <w:tc>
          <w:tcPr>
            <w:tcW w:w="0" w:type="auto"/>
          </w:tcPr>
          <w:p w14:paraId="18CED4AC" w14:textId="77777777" w:rsidR="005E0150" w:rsidRDefault="00185C87">
            <w:r>
              <w:t>Email</w:t>
            </w:r>
          </w:p>
        </w:tc>
      </w:tr>
      <w:tr w:rsidR="005E0150" w14:paraId="75510FAB" w14:textId="77777777">
        <w:tblPrEx>
          <w:tblCellMar>
            <w:top w:w="0" w:type="dxa"/>
            <w:bottom w:w="0" w:type="dxa"/>
          </w:tblCellMar>
        </w:tblPrEx>
        <w:tc>
          <w:tcPr>
            <w:tcW w:w="0" w:type="auto"/>
          </w:tcPr>
          <w:p w14:paraId="0AD2CC76" w14:textId="77777777" w:rsidR="005E0150" w:rsidRDefault="00185C87">
            <w:r>
              <w:rPr>
                <w:b/>
                <w:bCs/>
              </w:rPr>
              <w:t>Pilot Clients</w:t>
            </w:r>
          </w:p>
        </w:tc>
        <w:tc>
          <w:tcPr>
            <w:tcW w:w="0" w:type="auto"/>
          </w:tcPr>
          <w:p w14:paraId="53FA762D" w14:textId="77777777" w:rsidR="005E0150" w:rsidRDefault="00185C87">
            <w:r>
              <w:t>Beta Testers</w:t>
            </w:r>
          </w:p>
        </w:tc>
        <w:tc>
          <w:tcPr>
            <w:tcW w:w="0" w:type="auto"/>
          </w:tcPr>
          <w:p w14:paraId="4A9475BD" w14:textId="77777777" w:rsidR="005E0150" w:rsidRDefault="00185C87">
            <w:r>
              <w:t>High</w:t>
            </w:r>
          </w:p>
        </w:tc>
        <w:tc>
          <w:tcPr>
            <w:tcW w:w="0" w:type="auto"/>
          </w:tcPr>
          <w:p w14:paraId="3C75A1E3" w14:textId="77777777" w:rsidR="005E0150" w:rsidRDefault="00185C87">
            <w:r>
              <w:t>Medium</w:t>
            </w:r>
          </w:p>
        </w:tc>
        <w:tc>
          <w:tcPr>
            <w:tcW w:w="0" w:type="auto"/>
          </w:tcPr>
          <w:p w14:paraId="07D04D39" w14:textId="77777777" w:rsidR="005E0150" w:rsidRDefault="00185C87">
            <w:r>
              <w:t>Gather feedback on vendor-delivered features (e.g., AI recommendations).</w:t>
            </w:r>
          </w:p>
        </w:tc>
        <w:tc>
          <w:tcPr>
            <w:tcW w:w="0" w:type="auto"/>
          </w:tcPr>
          <w:p w14:paraId="5D2F2952" w14:textId="77777777" w:rsidR="005E0150" w:rsidRDefault="00185C87">
            <w:r>
              <w:t>UserAcceptance Testing (UAT) Sessions</w:t>
            </w:r>
          </w:p>
        </w:tc>
      </w:tr>
    </w:tbl>
    <w:p w14:paraId="41D30E01" w14:textId="77777777" w:rsidR="005E0150" w:rsidRDefault="005E0150"/>
    <w:p w14:paraId="58CD1201" w14:textId="77777777" w:rsidR="005E0150" w:rsidRDefault="00185C87">
      <w:pPr>
        <w:pStyle w:val="Heading3"/>
        <w:spacing w:before="180" w:after="120"/>
      </w:pPr>
      <w:bookmarkStart w:id="586" w:name="_Toc214274462"/>
      <w:r>
        <w:t>7.2 RACI Chart for Key Procurements</w:t>
      </w:r>
      <w:bookmarkEnd w:id="58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29"/>
        <w:gridCol w:w="472"/>
        <w:gridCol w:w="461"/>
        <w:gridCol w:w="518"/>
        <w:gridCol w:w="1719"/>
        <w:gridCol w:w="726"/>
        <w:gridCol w:w="1691"/>
      </w:tblGrid>
      <w:tr w:rsidR="005E0150" w14:paraId="2D30F1ED" w14:textId="77777777">
        <w:tblPrEx>
          <w:tblCellMar>
            <w:top w:w="0" w:type="dxa"/>
            <w:bottom w:w="0" w:type="dxa"/>
          </w:tblCellMar>
        </w:tblPrEx>
        <w:tc>
          <w:tcPr>
            <w:tcW w:w="0" w:type="auto"/>
            <w:shd w:val="solid" w:color="E0E0E0" w:fill="auto"/>
          </w:tcPr>
          <w:p w14:paraId="4E38A1CE" w14:textId="77777777" w:rsidR="005E0150" w:rsidRDefault="00185C87">
            <w:r>
              <w:rPr>
                <w:b/>
                <w:bCs/>
              </w:rPr>
              <w:t>Activity</w:t>
            </w:r>
          </w:p>
        </w:tc>
        <w:tc>
          <w:tcPr>
            <w:tcW w:w="0" w:type="auto"/>
            <w:shd w:val="solid" w:color="E0E0E0" w:fill="auto"/>
          </w:tcPr>
          <w:p w14:paraId="6DA435D3" w14:textId="77777777" w:rsidR="005E0150" w:rsidRDefault="00185C87">
            <w:r>
              <w:rPr>
                <w:b/>
                <w:bCs/>
              </w:rPr>
              <w:t>Project Manager</w:t>
            </w:r>
          </w:p>
        </w:tc>
        <w:tc>
          <w:tcPr>
            <w:tcW w:w="0" w:type="auto"/>
            <w:shd w:val="solid" w:color="E0E0E0" w:fill="auto"/>
          </w:tcPr>
          <w:p w14:paraId="4FB1BF43" w14:textId="77777777" w:rsidR="005E0150" w:rsidRDefault="00185C87">
            <w:r>
              <w:rPr>
                <w:b/>
                <w:bCs/>
              </w:rPr>
              <w:t>CTO</w:t>
            </w:r>
          </w:p>
        </w:tc>
        <w:tc>
          <w:tcPr>
            <w:tcW w:w="0" w:type="auto"/>
            <w:shd w:val="solid" w:color="E0E0E0" w:fill="auto"/>
          </w:tcPr>
          <w:p w14:paraId="71033E7C" w14:textId="77777777" w:rsidR="005E0150" w:rsidRDefault="00185C87">
            <w:r>
              <w:rPr>
                <w:b/>
                <w:bCs/>
              </w:rPr>
              <w:t>CFO</w:t>
            </w:r>
          </w:p>
        </w:tc>
        <w:tc>
          <w:tcPr>
            <w:tcW w:w="0" w:type="auto"/>
            <w:shd w:val="solid" w:color="E0E0E0" w:fill="auto"/>
          </w:tcPr>
          <w:p w14:paraId="24811063" w14:textId="77777777" w:rsidR="005E0150" w:rsidRDefault="00185C87">
            <w:r>
              <w:rPr>
                <w:b/>
                <w:bCs/>
              </w:rPr>
              <w:t>Legal</w:t>
            </w:r>
          </w:p>
        </w:tc>
        <w:tc>
          <w:tcPr>
            <w:tcW w:w="0" w:type="auto"/>
            <w:shd w:val="solid" w:color="E0E0E0" w:fill="auto"/>
          </w:tcPr>
          <w:p w14:paraId="065E6AD4" w14:textId="77777777" w:rsidR="005E0150" w:rsidRDefault="00185C87">
            <w:r>
              <w:rPr>
                <w:b/>
                <w:bCs/>
              </w:rPr>
              <w:t>Data Science Team</w:t>
            </w:r>
          </w:p>
        </w:tc>
        <w:tc>
          <w:tcPr>
            <w:tcW w:w="0" w:type="auto"/>
            <w:shd w:val="solid" w:color="E0E0E0" w:fill="auto"/>
          </w:tcPr>
          <w:p w14:paraId="6F34F7B7" w14:textId="77777777" w:rsidR="005E0150" w:rsidRDefault="00185C87">
            <w:r>
              <w:rPr>
                <w:b/>
                <w:bCs/>
              </w:rPr>
              <w:t>DevOps</w:t>
            </w:r>
          </w:p>
        </w:tc>
        <w:tc>
          <w:tcPr>
            <w:tcW w:w="0" w:type="auto"/>
            <w:shd w:val="solid" w:color="E0E0E0" w:fill="auto"/>
          </w:tcPr>
          <w:p w14:paraId="5E102A3B" w14:textId="77777777" w:rsidR="005E0150" w:rsidRDefault="00185C87">
            <w:r>
              <w:rPr>
                <w:b/>
                <w:bCs/>
              </w:rPr>
              <w:t>Procurement Lead</w:t>
            </w:r>
          </w:p>
        </w:tc>
      </w:tr>
      <w:tr w:rsidR="005E0150" w14:paraId="48844D4C" w14:textId="77777777">
        <w:tblPrEx>
          <w:tblCellMar>
            <w:top w:w="0" w:type="dxa"/>
            <w:bottom w:w="0" w:type="dxa"/>
          </w:tblCellMar>
        </w:tblPrEx>
        <w:tc>
          <w:tcPr>
            <w:tcW w:w="0" w:type="auto"/>
          </w:tcPr>
          <w:p w14:paraId="49BDD86E" w14:textId="77777777" w:rsidR="005E0150" w:rsidRDefault="00185C87">
            <w:r>
              <w:rPr>
                <w:b/>
                <w:bCs/>
              </w:rPr>
              <w:t>Draft RFP</w:t>
            </w:r>
          </w:p>
        </w:tc>
        <w:tc>
          <w:tcPr>
            <w:tcW w:w="0" w:type="auto"/>
          </w:tcPr>
          <w:p w14:paraId="1324CACE" w14:textId="77777777" w:rsidR="005E0150" w:rsidRDefault="00185C87">
            <w:r>
              <w:t>A</w:t>
            </w:r>
          </w:p>
        </w:tc>
        <w:tc>
          <w:tcPr>
            <w:tcW w:w="0" w:type="auto"/>
          </w:tcPr>
          <w:p w14:paraId="05850852" w14:textId="77777777" w:rsidR="005E0150" w:rsidRDefault="00185C87">
            <w:r>
              <w:t>R</w:t>
            </w:r>
          </w:p>
        </w:tc>
        <w:tc>
          <w:tcPr>
            <w:tcW w:w="0" w:type="auto"/>
          </w:tcPr>
          <w:p w14:paraId="5B9CF034" w14:textId="77777777" w:rsidR="005E0150" w:rsidRDefault="00185C87">
            <w:r>
              <w:t>I</w:t>
            </w:r>
          </w:p>
        </w:tc>
        <w:tc>
          <w:tcPr>
            <w:tcW w:w="0" w:type="auto"/>
          </w:tcPr>
          <w:p w14:paraId="2EB7E07F" w14:textId="77777777" w:rsidR="005E0150" w:rsidRDefault="00185C87">
            <w:r>
              <w:t>C</w:t>
            </w:r>
          </w:p>
        </w:tc>
        <w:tc>
          <w:tcPr>
            <w:tcW w:w="0" w:type="auto"/>
          </w:tcPr>
          <w:p w14:paraId="5F2C274D" w14:textId="77777777" w:rsidR="005E0150" w:rsidRDefault="00185C87">
            <w:r>
              <w:t>C</w:t>
            </w:r>
          </w:p>
        </w:tc>
        <w:tc>
          <w:tcPr>
            <w:tcW w:w="0" w:type="auto"/>
          </w:tcPr>
          <w:p w14:paraId="3BEC9388" w14:textId="77777777" w:rsidR="005E0150" w:rsidRDefault="00185C87">
            <w:r>
              <w:t>R</w:t>
            </w:r>
          </w:p>
        </w:tc>
        <w:tc>
          <w:tcPr>
            <w:tcW w:w="0" w:type="auto"/>
          </w:tcPr>
          <w:p w14:paraId="7DE4AB15" w14:textId="77777777" w:rsidR="005E0150" w:rsidRDefault="005E0150"/>
        </w:tc>
      </w:tr>
      <w:tr w:rsidR="005E0150" w14:paraId="6711647E" w14:textId="77777777">
        <w:tblPrEx>
          <w:tblCellMar>
            <w:top w:w="0" w:type="dxa"/>
            <w:bottom w:w="0" w:type="dxa"/>
          </w:tblCellMar>
        </w:tblPrEx>
        <w:tc>
          <w:tcPr>
            <w:tcW w:w="0" w:type="auto"/>
          </w:tcPr>
          <w:p w14:paraId="16964271" w14:textId="77777777" w:rsidR="005E0150" w:rsidRDefault="00185C87">
            <w:r>
              <w:rPr>
                <w:b/>
                <w:bCs/>
              </w:rPr>
              <w:t>Vendor Evaluation</w:t>
            </w:r>
          </w:p>
        </w:tc>
        <w:tc>
          <w:tcPr>
            <w:tcW w:w="0" w:type="auto"/>
          </w:tcPr>
          <w:p w14:paraId="1D7F96C2" w14:textId="77777777" w:rsidR="005E0150" w:rsidRDefault="00185C87">
            <w:r>
              <w:t>C</w:t>
            </w:r>
          </w:p>
        </w:tc>
        <w:tc>
          <w:tcPr>
            <w:tcW w:w="0" w:type="auto"/>
          </w:tcPr>
          <w:p w14:paraId="42C762AC" w14:textId="77777777" w:rsidR="005E0150" w:rsidRDefault="00185C87">
            <w:r>
              <w:t>A</w:t>
            </w:r>
          </w:p>
        </w:tc>
        <w:tc>
          <w:tcPr>
            <w:tcW w:w="0" w:type="auto"/>
          </w:tcPr>
          <w:p w14:paraId="76214449" w14:textId="77777777" w:rsidR="005E0150" w:rsidRDefault="00185C87">
            <w:r>
              <w:t>I</w:t>
            </w:r>
          </w:p>
        </w:tc>
        <w:tc>
          <w:tcPr>
            <w:tcW w:w="0" w:type="auto"/>
          </w:tcPr>
          <w:p w14:paraId="7545A29F" w14:textId="77777777" w:rsidR="005E0150" w:rsidRDefault="00185C87">
            <w:r>
              <w:t>R</w:t>
            </w:r>
          </w:p>
        </w:tc>
        <w:tc>
          <w:tcPr>
            <w:tcW w:w="0" w:type="auto"/>
          </w:tcPr>
          <w:p w14:paraId="0B7CA294" w14:textId="77777777" w:rsidR="005E0150" w:rsidRDefault="00185C87">
            <w:r>
              <w:t>R</w:t>
            </w:r>
          </w:p>
        </w:tc>
        <w:tc>
          <w:tcPr>
            <w:tcW w:w="0" w:type="auto"/>
          </w:tcPr>
          <w:p w14:paraId="4775C222" w14:textId="77777777" w:rsidR="005E0150" w:rsidRDefault="005E0150"/>
        </w:tc>
        <w:tc>
          <w:tcPr>
            <w:tcW w:w="0" w:type="auto"/>
          </w:tcPr>
          <w:p w14:paraId="0BA57F4D" w14:textId="77777777" w:rsidR="005E0150" w:rsidRDefault="005E0150"/>
        </w:tc>
      </w:tr>
      <w:tr w:rsidR="005E0150" w14:paraId="6DF104BF" w14:textId="77777777">
        <w:tblPrEx>
          <w:tblCellMar>
            <w:top w:w="0" w:type="dxa"/>
            <w:bottom w:w="0" w:type="dxa"/>
          </w:tblCellMar>
        </w:tblPrEx>
        <w:tc>
          <w:tcPr>
            <w:tcW w:w="0" w:type="auto"/>
          </w:tcPr>
          <w:p w14:paraId="21492678" w14:textId="77777777" w:rsidR="005E0150" w:rsidRDefault="00185C87">
            <w:r>
              <w:rPr>
                <w:b/>
                <w:bCs/>
              </w:rPr>
              <w:t>Contract Negotiation</w:t>
            </w:r>
          </w:p>
        </w:tc>
        <w:tc>
          <w:tcPr>
            <w:tcW w:w="0" w:type="auto"/>
          </w:tcPr>
          <w:p w14:paraId="0E558444" w14:textId="77777777" w:rsidR="005E0150" w:rsidRDefault="00185C87">
            <w:r>
              <w:t>C</w:t>
            </w:r>
          </w:p>
        </w:tc>
        <w:tc>
          <w:tcPr>
            <w:tcW w:w="0" w:type="auto"/>
          </w:tcPr>
          <w:p w14:paraId="01BFE0CD" w14:textId="77777777" w:rsidR="005E0150" w:rsidRDefault="00185C87">
            <w:r>
              <w:t>R</w:t>
            </w:r>
          </w:p>
        </w:tc>
        <w:tc>
          <w:tcPr>
            <w:tcW w:w="0" w:type="auto"/>
          </w:tcPr>
          <w:p w14:paraId="391FBF83" w14:textId="77777777" w:rsidR="005E0150" w:rsidRDefault="00185C87">
            <w:r>
              <w:t>A</w:t>
            </w:r>
          </w:p>
        </w:tc>
        <w:tc>
          <w:tcPr>
            <w:tcW w:w="0" w:type="auto"/>
          </w:tcPr>
          <w:p w14:paraId="1202D06C" w14:textId="77777777" w:rsidR="005E0150" w:rsidRDefault="00185C87">
            <w:r>
              <w:t>R</w:t>
            </w:r>
          </w:p>
        </w:tc>
        <w:tc>
          <w:tcPr>
            <w:tcW w:w="0" w:type="auto"/>
          </w:tcPr>
          <w:p w14:paraId="110282D3" w14:textId="77777777" w:rsidR="005E0150" w:rsidRDefault="00185C87">
            <w:r>
              <w:t>R</w:t>
            </w:r>
          </w:p>
        </w:tc>
        <w:tc>
          <w:tcPr>
            <w:tcW w:w="0" w:type="auto"/>
          </w:tcPr>
          <w:p w14:paraId="286185FC" w14:textId="77777777" w:rsidR="005E0150" w:rsidRDefault="005E0150"/>
        </w:tc>
        <w:tc>
          <w:tcPr>
            <w:tcW w:w="0" w:type="auto"/>
          </w:tcPr>
          <w:p w14:paraId="405DEA44" w14:textId="77777777" w:rsidR="005E0150" w:rsidRDefault="005E0150"/>
        </w:tc>
      </w:tr>
      <w:tr w:rsidR="005E0150" w14:paraId="665144F3" w14:textId="77777777">
        <w:tblPrEx>
          <w:tblCellMar>
            <w:top w:w="0" w:type="dxa"/>
            <w:bottom w:w="0" w:type="dxa"/>
          </w:tblCellMar>
        </w:tblPrEx>
        <w:tc>
          <w:tcPr>
            <w:tcW w:w="0" w:type="auto"/>
          </w:tcPr>
          <w:p w14:paraId="52500F9E" w14:textId="77777777" w:rsidR="005E0150" w:rsidRDefault="00185C87">
            <w:r>
              <w:rPr>
                <w:b/>
                <w:bCs/>
              </w:rPr>
              <w:t>SLA Monitoring</w:t>
            </w:r>
          </w:p>
        </w:tc>
        <w:tc>
          <w:tcPr>
            <w:tcW w:w="0" w:type="auto"/>
          </w:tcPr>
          <w:p w14:paraId="64740088" w14:textId="77777777" w:rsidR="005E0150" w:rsidRDefault="00185C87">
            <w:r>
              <w:t>I</w:t>
            </w:r>
          </w:p>
        </w:tc>
        <w:tc>
          <w:tcPr>
            <w:tcW w:w="0" w:type="auto"/>
          </w:tcPr>
          <w:p w14:paraId="51453CF8" w14:textId="77777777" w:rsidR="005E0150" w:rsidRDefault="00185C87">
            <w:r>
              <w:t>A</w:t>
            </w:r>
          </w:p>
        </w:tc>
        <w:tc>
          <w:tcPr>
            <w:tcW w:w="0" w:type="auto"/>
          </w:tcPr>
          <w:p w14:paraId="6840CE95" w14:textId="77777777" w:rsidR="005E0150" w:rsidRDefault="00185C87">
            <w:r>
              <w:t>C</w:t>
            </w:r>
          </w:p>
        </w:tc>
        <w:tc>
          <w:tcPr>
            <w:tcW w:w="0" w:type="auto"/>
          </w:tcPr>
          <w:p w14:paraId="194217D4" w14:textId="77777777" w:rsidR="005E0150" w:rsidRDefault="005E0150"/>
        </w:tc>
        <w:tc>
          <w:tcPr>
            <w:tcW w:w="0" w:type="auto"/>
          </w:tcPr>
          <w:p w14:paraId="1798D07F" w14:textId="77777777" w:rsidR="005E0150" w:rsidRDefault="005E0150"/>
        </w:tc>
        <w:tc>
          <w:tcPr>
            <w:tcW w:w="0" w:type="auto"/>
          </w:tcPr>
          <w:p w14:paraId="5C835F9E" w14:textId="77777777" w:rsidR="005E0150" w:rsidRDefault="005E0150"/>
        </w:tc>
        <w:tc>
          <w:tcPr>
            <w:tcW w:w="0" w:type="auto"/>
          </w:tcPr>
          <w:p w14:paraId="36F8152E" w14:textId="77777777" w:rsidR="005E0150" w:rsidRDefault="005E0150"/>
        </w:tc>
      </w:tr>
      <w:tr w:rsidR="005E0150" w14:paraId="649827C0" w14:textId="77777777">
        <w:tblPrEx>
          <w:tblCellMar>
            <w:top w:w="0" w:type="dxa"/>
            <w:bottom w:w="0" w:type="dxa"/>
          </w:tblCellMar>
        </w:tblPrEx>
        <w:tc>
          <w:tcPr>
            <w:tcW w:w="0" w:type="auto"/>
          </w:tcPr>
          <w:p w14:paraId="56CF03CE" w14:textId="77777777" w:rsidR="005E0150" w:rsidRDefault="00185C87">
            <w:r>
              <w:rPr>
                <w:b/>
                <w:bCs/>
              </w:rPr>
              <w:t>Issue Escalation</w:t>
            </w:r>
          </w:p>
        </w:tc>
        <w:tc>
          <w:tcPr>
            <w:tcW w:w="0" w:type="auto"/>
          </w:tcPr>
          <w:p w14:paraId="5ED1D465" w14:textId="77777777" w:rsidR="005E0150" w:rsidRDefault="00185C87">
            <w:r>
              <w:t>R</w:t>
            </w:r>
          </w:p>
        </w:tc>
        <w:tc>
          <w:tcPr>
            <w:tcW w:w="0" w:type="auto"/>
          </w:tcPr>
          <w:p w14:paraId="32CE0960" w14:textId="77777777" w:rsidR="005E0150" w:rsidRDefault="00185C87">
            <w:r>
              <w:t>A</w:t>
            </w:r>
          </w:p>
        </w:tc>
        <w:tc>
          <w:tcPr>
            <w:tcW w:w="0" w:type="auto"/>
          </w:tcPr>
          <w:p w14:paraId="254A63D2" w14:textId="77777777" w:rsidR="005E0150" w:rsidRDefault="00185C87">
            <w:r>
              <w:t>C</w:t>
            </w:r>
          </w:p>
        </w:tc>
        <w:tc>
          <w:tcPr>
            <w:tcW w:w="0" w:type="auto"/>
          </w:tcPr>
          <w:p w14:paraId="31E42EC1" w14:textId="77777777" w:rsidR="005E0150" w:rsidRDefault="00185C87">
            <w:r>
              <w:t>R</w:t>
            </w:r>
          </w:p>
        </w:tc>
        <w:tc>
          <w:tcPr>
            <w:tcW w:w="0" w:type="auto"/>
          </w:tcPr>
          <w:p w14:paraId="19E2762F" w14:textId="77777777" w:rsidR="005E0150" w:rsidRDefault="00185C87">
            <w:r>
              <w:t>C</w:t>
            </w:r>
          </w:p>
        </w:tc>
        <w:tc>
          <w:tcPr>
            <w:tcW w:w="0" w:type="auto"/>
          </w:tcPr>
          <w:p w14:paraId="1FDCBB46" w14:textId="77777777" w:rsidR="005E0150" w:rsidRDefault="00185C87">
            <w:r>
              <w:t>R</w:t>
            </w:r>
          </w:p>
        </w:tc>
        <w:tc>
          <w:tcPr>
            <w:tcW w:w="0" w:type="auto"/>
          </w:tcPr>
          <w:p w14:paraId="720929DE" w14:textId="77777777" w:rsidR="005E0150" w:rsidRDefault="005E0150"/>
        </w:tc>
      </w:tr>
      <w:tr w:rsidR="005E0150" w14:paraId="0B74BC9C" w14:textId="77777777">
        <w:tblPrEx>
          <w:tblCellMar>
            <w:top w:w="0" w:type="dxa"/>
            <w:bottom w:w="0" w:type="dxa"/>
          </w:tblCellMar>
        </w:tblPrEx>
        <w:tc>
          <w:tcPr>
            <w:tcW w:w="0" w:type="auto"/>
          </w:tcPr>
          <w:p w14:paraId="3C39E590" w14:textId="77777777" w:rsidR="005E0150" w:rsidRDefault="00185C87">
            <w:r>
              <w:rPr>
                <w:b/>
                <w:bCs/>
              </w:rPr>
              <w:t>Budget Approval</w:t>
            </w:r>
          </w:p>
        </w:tc>
        <w:tc>
          <w:tcPr>
            <w:tcW w:w="0" w:type="auto"/>
          </w:tcPr>
          <w:p w14:paraId="1428A5F9" w14:textId="77777777" w:rsidR="005E0150" w:rsidRDefault="00185C87">
            <w:r>
              <w:t>C</w:t>
            </w:r>
          </w:p>
        </w:tc>
        <w:tc>
          <w:tcPr>
            <w:tcW w:w="0" w:type="auto"/>
          </w:tcPr>
          <w:p w14:paraId="76740111" w14:textId="77777777" w:rsidR="005E0150" w:rsidRDefault="00185C87">
            <w:r>
              <w:t>A</w:t>
            </w:r>
          </w:p>
        </w:tc>
        <w:tc>
          <w:tcPr>
            <w:tcW w:w="0" w:type="auto"/>
          </w:tcPr>
          <w:p w14:paraId="5B59F18B" w14:textId="77777777" w:rsidR="005E0150" w:rsidRDefault="00185C87">
            <w:r>
              <w:t>R</w:t>
            </w:r>
          </w:p>
        </w:tc>
        <w:tc>
          <w:tcPr>
            <w:tcW w:w="0" w:type="auto"/>
          </w:tcPr>
          <w:p w14:paraId="249451D1" w14:textId="77777777" w:rsidR="005E0150" w:rsidRDefault="005E0150"/>
        </w:tc>
        <w:tc>
          <w:tcPr>
            <w:tcW w:w="0" w:type="auto"/>
          </w:tcPr>
          <w:p w14:paraId="69137D1D" w14:textId="77777777" w:rsidR="005E0150" w:rsidRDefault="005E0150"/>
        </w:tc>
        <w:tc>
          <w:tcPr>
            <w:tcW w:w="0" w:type="auto"/>
          </w:tcPr>
          <w:p w14:paraId="2BB3B899" w14:textId="77777777" w:rsidR="005E0150" w:rsidRDefault="005E0150"/>
        </w:tc>
        <w:tc>
          <w:tcPr>
            <w:tcW w:w="0" w:type="auto"/>
          </w:tcPr>
          <w:p w14:paraId="28BD911D" w14:textId="77777777" w:rsidR="005E0150" w:rsidRDefault="005E0150"/>
        </w:tc>
      </w:tr>
    </w:tbl>
    <w:p w14:paraId="1874738F" w14:textId="77777777" w:rsidR="005E0150" w:rsidRDefault="005E0150"/>
    <w:p w14:paraId="4681E1FB" w14:textId="77777777" w:rsidR="005E0150" w:rsidRDefault="00185C87">
      <w:pPr>
        <w:spacing w:before="240" w:after="240"/>
      </w:pPr>
      <w:r>
        <w:rPr>
          <w:color w:val="CCCCCC"/>
        </w:rPr>
        <w:t>─────────────────────────────────────────────────────────</w:t>
      </w:r>
    </w:p>
    <w:p w14:paraId="7FC73A63" w14:textId="77777777" w:rsidR="005E0150" w:rsidRDefault="00185C87">
      <w:pPr>
        <w:pStyle w:val="Heading2"/>
        <w:spacing w:before="180" w:after="120"/>
      </w:pPr>
      <w:bookmarkStart w:id="587" w:name="_Toc214274463"/>
      <w:r>
        <w:t>8. Procurement Closeout</w:t>
      </w:r>
      <w:bookmarkEnd w:id="587"/>
    </w:p>
    <w:p w14:paraId="1917F0DD" w14:textId="77777777" w:rsidR="005E0150" w:rsidRDefault="00185C87">
      <w:pPr>
        <w:pStyle w:val="Heading3"/>
        <w:spacing w:before="180" w:after="120"/>
      </w:pPr>
      <w:bookmarkStart w:id="588" w:name="_Toc214274464"/>
      <w:r>
        <w:t>8.1 Closeout Checklist</w:t>
      </w:r>
      <w:bookmarkEnd w:id="58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2"/>
        <w:gridCol w:w="2185"/>
        <w:gridCol w:w="1173"/>
        <w:gridCol w:w="756"/>
      </w:tblGrid>
      <w:tr w:rsidR="005E0150" w14:paraId="342EA155" w14:textId="77777777">
        <w:tblPrEx>
          <w:tblCellMar>
            <w:top w:w="0" w:type="dxa"/>
            <w:bottom w:w="0" w:type="dxa"/>
          </w:tblCellMar>
        </w:tblPrEx>
        <w:tc>
          <w:tcPr>
            <w:tcW w:w="0" w:type="auto"/>
            <w:shd w:val="solid" w:color="E0E0E0" w:fill="auto"/>
          </w:tcPr>
          <w:p w14:paraId="467FFC5E" w14:textId="77777777" w:rsidR="005E0150" w:rsidRDefault="00185C87">
            <w:r>
              <w:rPr>
                <w:b/>
                <w:bCs/>
              </w:rPr>
              <w:t>Task</w:t>
            </w:r>
          </w:p>
        </w:tc>
        <w:tc>
          <w:tcPr>
            <w:tcW w:w="0" w:type="auto"/>
            <w:shd w:val="solid" w:color="E0E0E0" w:fill="auto"/>
          </w:tcPr>
          <w:p w14:paraId="370170D3" w14:textId="77777777" w:rsidR="005E0150" w:rsidRDefault="00185C87">
            <w:r>
              <w:rPr>
                <w:b/>
                <w:bCs/>
              </w:rPr>
              <w:t>Owner</w:t>
            </w:r>
          </w:p>
        </w:tc>
        <w:tc>
          <w:tcPr>
            <w:tcW w:w="0" w:type="auto"/>
            <w:shd w:val="solid" w:color="E0E0E0" w:fill="auto"/>
          </w:tcPr>
          <w:p w14:paraId="4D521DDA" w14:textId="77777777" w:rsidR="005E0150" w:rsidRDefault="00185C87">
            <w:r>
              <w:rPr>
                <w:b/>
                <w:bCs/>
              </w:rPr>
              <w:t>Target Date</w:t>
            </w:r>
          </w:p>
        </w:tc>
        <w:tc>
          <w:tcPr>
            <w:tcW w:w="0" w:type="auto"/>
            <w:shd w:val="solid" w:color="E0E0E0" w:fill="auto"/>
          </w:tcPr>
          <w:p w14:paraId="62500DCF" w14:textId="77777777" w:rsidR="005E0150" w:rsidRDefault="00185C87">
            <w:r>
              <w:rPr>
                <w:b/>
                <w:bCs/>
              </w:rPr>
              <w:t>Status</w:t>
            </w:r>
          </w:p>
        </w:tc>
      </w:tr>
      <w:tr w:rsidR="005E0150" w14:paraId="44C0E08D" w14:textId="77777777">
        <w:tblPrEx>
          <w:tblCellMar>
            <w:top w:w="0" w:type="dxa"/>
            <w:bottom w:w="0" w:type="dxa"/>
          </w:tblCellMar>
        </w:tblPrEx>
        <w:tc>
          <w:tcPr>
            <w:tcW w:w="0" w:type="auto"/>
          </w:tcPr>
          <w:p w14:paraId="7BEFF944" w14:textId="77777777" w:rsidR="005E0150" w:rsidRDefault="00185C87">
            <w:r>
              <w:t>Finalize all vendor payments.</w:t>
            </w:r>
          </w:p>
        </w:tc>
        <w:tc>
          <w:tcPr>
            <w:tcW w:w="0" w:type="auto"/>
          </w:tcPr>
          <w:p w14:paraId="403A992B" w14:textId="77777777" w:rsidR="005E0150" w:rsidRDefault="00185C87">
            <w:r>
              <w:t>Finance Team</w:t>
            </w:r>
          </w:p>
        </w:tc>
        <w:tc>
          <w:tcPr>
            <w:tcW w:w="0" w:type="auto"/>
          </w:tcPr>
          <w:p w14:paraId="2312DD04" w14:textId="77777777" w:rsidR="005E0150" w:rsidRDefault="00185C87">
            <w:r>
              <w:t>2026-05-15</w:t>
            </w:r>
          </w:p>
        </w:tc>
        <w:tc>
          <w:tcPr>
            <w:tcW w:w="0" w:type="auto"/>
          </w:tcPr>
          <w:p w14:paraId="25B5A67D" w14:textId="77777777" w:rsidR="005E0150" w:rsidRDefault="00185C87">
            <w:r>
              <w:t>Pending</w:t>
            </w:r>
          </w:p>
        </w:tc>
      </w:tr>
      <w:tr w:rsidR="005E0150" w14:paraId="31EFEEA0" w14:textId="77777777">
        <w:tblPrEx>
          <w:tblCellMar>
            <w:top w:w="0" w:type="dxa"/>
            <w:bottom w:w="0" w:type="dxa"/>
          </w:tblCellMar>
        </w:tblPrEx>
        <w:tc>
          <w:tcPr>
            <w:tcW w:w="0" w:type="auto"/>
          </w:tcPr>
          <w:p w14:paraId="36736494" w14:textId="77777777" w:rsidR="005E0150" w:rsidRDefault="00185C87">
            <w:r>
              <w:t>Conduct vendor performance reviews.</w:t>
            </w:r>
          </w:p>
        </w:tc>
        <w:tc>
          <w:tcPr>
            <w:tcW w:w="0" w:type="auto"/>
          </w:tcPr>
          <w:p w14:paraId="03E65610" w14:textId="77777777" w:rsidR="005E0150" w:rsidRDefault="00185C87">
            <w:r>
              <w:t>Procurement Lead</w:t>
            </w:r>
          </w:p>
        </w:tc>
        <w:tc>
          <w:tcPr>
            <w:tcW w:w="0" w:type="auto"/>
          </w:tcPr>
          <w:p w14:paraId="3680648D" w14:textId="77777777" w:rsidR="005E0150" w:rsidRDefault="00185C87">
            <w:r>
              <w:t>2026-05-01</w:t>
            </w:r>
          </w:p>
        </w:tc>
        <w:tc>
          <w:tcPr>
            <w:tcW w:w="0" w:type="auto"/>
          </w:tcPr>
          <w:p w14:paraId="769E4CA9" w14:textId="77777777" w:rsidR="005E0150" w:rsidRDefault="00185C87">
            <w:r>
              <w:t>Pending</w:t>
            </w:r>
          </w:p>
        </w:tc>
      </w:tr>
      <w:tr w:rsidR="005E0150" w14:paraId="5F7F6A9A" w14:textId="77777777">
        <w:tblPrEx>
          <w:tblCellMar>
            <w:top w:w="0" w:type="dxa"/>
            <w:bottom w:w="0" w:type="dxa"/>
          </w:tblCellMar>
        </w:tblPrEx>
        <w:tc>
          <w:tcPr>
            <w:tcW w:w="0" w:type="auto"/>
          </w:tcPr>
          <w:p w14:paraId="5CA23415" w14:textId="77777777" w:rsidR="005E0150" w:rsidRDefault="00185C87">
            <w:r>
              <w:t>Archive contracts and RFP documentation.</w:t>
            </w:r>
          </w:p>
        </w:tc>
        <w:tc>
          <w:tcPr>
            <w:tcW w:w="0" w:type="auto"/>
          </w:tcPr>
          <w:p w14:paraId="55B5002A" w14:textId="77777777" w:rsidR="005E0150" w:rsidRDefault="00185C87">
            <w:r>
              <w:t>Legal</w:t>
            </w:r>
          </w:p>
        </w:tc>
        <w:tc>
          <w:tcPr>
            <w:tcW w:w="0" w:type="auto"/>
          </w:tcPr>
          <w:p w14:paraId="1BD432BC" w14:textId="77777777" w:rsidR="005E0150" w:rsidRDefault="00185C87">
            <w:r>
              <w:t>2026-05-10</w:t>
            </w:r>
          </w:p>
        </w:tc>
        <w:tc>
          <w:tcPr>
            <w:tcW w:w="0" w:type="auto"/>
          </w:tcPr>
          <w:p w14:paraId="36AB2A38" w14:textId="77777777" w:rsidR="005E0150" w:rsidRDefault="00185C87">
            <w:r>
              <w:t>Pending</w:t>
            </w:r>
          </w:p>
        </w:tc>
      </w:tr>
      <w:tr w:rsidR="005E0150" w14:paraId="046EDF8A" w14:textId="77777777">
        <w:tblPrEx>
          <w:tblCellMar>
            <w:top w:w="0" w:type="dxa"/>
            <w:bottom w:w="0" w:type="dxa"/>
          </w:tblCellMar>
        </w:tblPrEx>
        <w:tc>
          <w:tcPr>
            <w:tcW w:w="0" w:type="auto"/>
          </w:tcPr>
          <w:p w14:paraId="362981FE" w14:textId="77777777" w:rsidR="005E0150" w:rsidRDefault="00185C87">
            <w:r>
              <w:t>Terminate unused subscriptions (e.g., Figma licenses).</w:t>
            </w:r>
          </w:p>
        </w:tc>
        <w:tc>
          <w:tcPr>
            <w:tcW w:w="0" w:type="auto"/>
          </w:tcPr>
          <w:p w14:paraId="716CC443" w14:textId="77777777" w:rsidR="005E0150" w:rsidRDefault="00185C87">
            <w:r>
              <w:t>DevOps Team</w:t>
            </w:r>
          </w:p>
        </w:tc>
        <w:tc>
          <w:tcPr>
            <w:tcW w:w="0" w:type="auto"/>
          </w:tcPr>
          <w:p w14:paraId="74B23A1E" w14:textId="77777777" w:rsidR="005E0150" w:rsidRDefault="00185C87">
            <w:r>
              <w:t>2026-05-05</w:t>
            </w:r>
          </w:p>
        </w:tc>
        <w:tc>
          <w:tcPr>
            <w:tcW w:w="0" w:type="auto"/>
          </w:tcPr>
          <w:p w14:paraId="746C93CC" w14:textId="77777777" w:rsidR="005E0150" w:rsidRDefault="00185C87">
            <w:r>
              <w:t>Pending</w:t>
            </w:r>
          </w:p>
        </w:tc>
      </w:tr>
      <w:tr w:rsidR="005E0150" w14:paraId="78C6739E" w14:textId="77777777">
        <w:tblPrEx>
          <w:tblCellMar>
            <w:top w:w="0" w:type="dxa"/>
            <w:bottom w:w="0" w:type="dxa"/>
          </w:tblCellMar>
        </w:tblPrEx>
        <w:tc>
          <w:tcPr>
            <w:tcW w:w="0" w:type="auto"/>
          </w:tcPr>
          <w:p w14:paraId="2C82704D" w14:textId="77777777" w:rsidR="005E0150" w:rsidRDefault="00185C87">
            <w:r>
              <w:lastRenderedPageBreak/>
              <w:t>Document lessons learned.</w:t>
            </w:r>
          </w:p>
        </w:tc>
        <w:tc>
          <w:tcPr>
            <w:tcW w:w="0" w:type="auto"/>
          </w:tcPr>
          <w:p w14:paraId="231AF22C" w14:textId="77777777" w:rsidR="005E0150" w:rsidRDefault="00185C87">
            <w:r>
              <w:t>Project Manager</w:t>
            </w:r>
          </w:p>
        </w:tc>
        <w:tc>
          <w:tcPr>
            <w:tcW w:w="0" w:type="auto"/>
          </w:tcPr>
          <w:p w14:paraId="5BC93E4D" w14:textId="77777777" w:rsidR="005E0150" w:rsidRDefault="00185C87">
            <w:r>
              <w:t>2026-05-20</w:t>
            </w:r>
          </w:p>
        </w:tc>
        <w:tc>
          <w:tcPr>
            <w:tcW w:w="0" w:type="auto"/>
          </w:tcPr>
          <w:p w14:paraId="5267F247" w14:textId="77777777" w:rsidR="005E0150" w:rsidRDefault="00185C87">
            <w:r>
              <w:t>Pending</w:t>
            </w:r>
          </w:p>
        </w:tc>
      </w:tr>
      <w:tr w:rsidR="005E0150" w14:paraId="2809B94F" w14:textId="77777777">
        <w:tblPrEx>
          <w:tblCellMar>
            <w:top w:w="0" w:type="dxa"/>
            <w:bottom w:w="0" w:type="dxa"/>
          </w:tblCellMar>
        </w:tblPrEx>
        <w:tc>
          <w:tcPr>
            <w:tcW w:w="0" w:type="auto"/>
          </w:tcPr>
          <w:p w14:paraId="704E6ED4" w14:textId="77777777" w:rsidR="005E0150" w:rsidRDefault="00185C87">
            <w:r>
              <w:t>Handover vendor contacts to Support Team.</w:t>
            </w:r>
          </w:p>
        </w:tc>
        <w:tc>
          <w:tcPr>
            <w:tcW w:w="0" w:type="auto"/>
          </w:tcPr>
          <w:p w14:paraId="0BFEB3BB" w14:textId="77777777" w:rsidR="005E0150" w:rsidRDefault="00185C87">
            <w:r>
              <w:t>Client Success Manager</w:t>
            </w:r>
          </w:p>
        </w:tc>
        <w:tc>
          <w:tcPr>
            <w:tcW w:w="0" w:type="auto"/>
          </w:tcPr>
          <w:p w14:paraId="4541B206" w14:textId="77777777" w:rsidR="005E0150" w:rsidRDefault="00185C87">
            <w:r>
              <w:t>2026-05-15</w:t>
            </w:r>
          </w:p>
        </w:tc>
        <w:tc>
          <w:tcPr>
            <w:tcW w:w="0" w:type="auto"/>
          </w:tcPr>
          <w:p w14:paraId="045766A7" w14:textId="77777777" w:rsidR="005E0150" w:rsidRDefault="00185C87">
            <w:r>
              <w:t>Pending</w:t>
            </w:r>
          </w:p>
        </w:tc>
      </w:tr>
    </w:tbl>
    <w:p w14:paraId="1816DEB9" w14:textId="77777777" w:rsidR="005E0150" w:rsidRDefault="005E0150"/>
    <w:p w14:paraId="406B1C93" w14:textId="77777777" w:rsidR="005E0150" w:rsidRDefault="00185C87">
      <w:pPr>
        <w:pStyle w:val="Heading3"/>
        <w:spacing w:before="180" w:after="120"/>
      </w:pPr>
      <w:bookmarkStart w:id="589" w:name="_Toc214274465"/>
      <w:r>
        <w:t>8.2 Lessons Learned Template</w:t>
      </w:r>
      <w:bookmarkEnd w:id="58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4166"/>
        <w:gridCol w:w="3378"/>
      </w:tblGrid>
      <w:tr w:rsidR="005E0150" w14:paraId="4C920547" w14:textId="77777777">
        <w:tblPrEx>
          <w:tblCellMar>
            <w:top w:w="0" w:type="dxa"/>
            <w:bottom w:w="0" w:type="dxa"/>
          </w:tblCellMar>
        </w:tblPrEx>
        <w:tc>
          <w:tcPr>
            <w:tcW w:w="0" w:type="auto"/>
            <w:shd w:val="solid" w:color="E0E0E0" w:fill="auto"/>
          </w:tcPr>
          <w:p w14:paraId="6834042C" w14:textId="77777777" w:rsidR="005E0150" w:rsidRDefault="00185C87">
            <w:r>
              <w:rPr>
                <w:b/>
                <w:bCs/>
              </w:rPr>
              <w:t>Category</w:t>
            </w:r>
          </w:p>
        </w:tc>
        <w:tc>
          <w:tcPr>
            <w:tcW w:w="0" w:type="auto"/>
            <w:shd w:val="solid" w:color="E0E0E0" w:fill="auto"/>
          </w:tcPr>
          <w:p w14:paraId="2E9104D8" w14:textId="77777777" w:rsidR="005E0150" w:rsidRDefault="00185C87">
            <w:r>
              <w:rPr>
                <w:b/>
                <w:bCs/>
              </w:rPr>
              <w:t>Lesson Learned</w:t>
            </w:r>
          </w:p>
        </w:tc>
        <w:tc>
          <w:tcPr>
            <w:tcW w:w="0" w:type="auto"/>
            <w:shd w:val="solid" w:color="E0E0E0" w:fill="auto"/>
          </w:tcPr>
          <w:p w14:paraId="0C73ABC9" w14:textId="77777777" w:rsidR="005E0150" w:rsidRDefault="00185C87">
            <w:r>
              <w:rPr>
                <w:b/>
                <w:bCs/>
              </w:rPr>
              <w:t>Recommendation</w:t>
            </w:r>
          </w:p>
        </w:tc>
      </w:tr>
      <w:tr w:rsidR="005E0150" w14:paraId="08E2A9CD" w14:textId="77777777">
        <w:tblPrEx>
          <w:tblCellMar>
            <w:top w:w="0" w:type="dxa"/>
            <w:bottom w:w="0" w:type="dxa"/>
          </w:tblCellMar>
        </w:tblPrEx>
        <w:tc>
          <w:tcPr>
            <w:tcW w:w="0" w:type="auto"/>
          </w:tcPr>
          <w:p w14:paraId="18E144AB" w14:textId="77777777" w:rsidR="005E0150" w:rsidRDefault="00185C87">
            <w:r>
              <w:rPr>
                <w:b/>
                <w:bCs/>
              </w:rPr>
              <w:t>Vendor Selection</w:t>
            </w:r>
          </w:p>
        </w:tc>
        <w:tc>
          <w:tcPr>
            <w:tcW w:w="0" w:type="auto"/>
          </w:tcPr>
          <w:p w14:paraId="15141FBA" w14:textId="77777777" w:rsidR="005E0150" w:rsidRDefault="00185C87">
            <w:r>
              <w:t>Weighted scoring model effectively identified the best AI/ML vendor (OpenAI), but backup vendor (Anthropic) was underutilized.</w:t>
            </w:r>
          </w:p>
        </w:tc>
        <w:tc>
          <w:tcPr>
            <w:tcW w:w="0" w:type="auto"/>
          </w:tcPr>
          <w:p w14:paraId="4011E09C" w14:textId="77777777" w:rsidR="005E0150" w:rsidRDefault="00185C87">
            <w:r>
              <w:t>For future projects, conduct parallel pilot tests with top 2 vendors to validate performance.</w:t>
            </w:r>
          </w:p>
        </w:tc>
      </w:tr>
      <w:tr w:rsidR="005E0150" w14:paraId="2F8DA7CB" w14:textId="77777777">
        <w:tblPrEx>
          <w:tblCellMar>
            <w:top w:w="0" w:type="dxa"/>
            <w:bottom w:w="0" w:type="dxa"/>
          </w:tblCellMar>
        </w:tblPrEx>
        <w:tc>
          <w:tcPr>
            <w:tcW w:w="0" w:type="auto"/>
          </w:tcPr>
          <w:p w14:paraId="7A98CAE0" w14:textId="77777777" w:rsidR="005E0150" w:rsidRDefault="00185C87">
            <w:r>
              <w:rPr>
                <w:b/>
                <w:bCs/>
              </w:rPr>
              <w:t>Contract Negotiation</w:t>
            </w:r>
          </w:p>
        </w:tc>
        <w:tc>
          <w:tcPr>
            <w:tcW w:w="0" w:type="auto"/>
          </w:tcPr>
          <w:p w14:paraId="52ABF66C" w14:textId="77777777" w:rsidR="005E0150" w:rsidRDefault="00185C87">
            <w:r>
              <w:t>Initial AWS contract lacked cost alerts; led to $5K overrun in Month 3.</w:t>
            </w:r>
          </w:p>
        </w:tc>
        <w:tc>
          <w:tcPr>
            <w:tcW w:w="0" w:type="auto"/>
          </w:tcPr>
          <w:p w14:paraId="2A19819A" w14:textId="77777777" w:rsidR="005E0150" w:rsidRDefault="00185C87">
            <w:r>
              <w:t>Implement FinOps tools (e.g., AWS Cost Explorer) and set budget alerts at 70% threshold.</w:t>
            </w:r>
          </w:p>
        </w:tc>
      </w:tr>
      <w:tr w:rsidR="005E0150" w14:paraId="7DE4DA79" w14:textId="77777777">
        <w:tblPrEx>
          <w:tblCellMar>
            <w:top w:w="0" w:type="dxa"/>
            <w:bottom w:w="0" w:type="dxa"/>
          </w:tblCellMar>
        </w:tblPrEx>
        <w:tc>
          <w:tcPr>
            <w:tcW w:w="0" w:type="auto"/>
          </w:tcPr>
          <w:p w14:paraId="686AEF16" w14:textId="77777777" w:rsidR="005E0150" w:rsidRDefault="00185C87">
            <w:r>
              <w:rPr>
                <w:b/>
                <w:bCs/>
              </w:rPr>
              <w:t>Risk Management</w:t>
            </w:r>
          </w:p>
        </w:tc>
        <w:tc>
          <w:tcPr>
            <w:tcW w:w="0" w:type="auto"/>
          </w:tcPr>
          <w:p w14:paraId="6962FEC0" w14:textId="77777777" w:rsidR="005E0150" w:rsidRDefault="00185C87">
            <w:r>
              <w:t>PR-05 (vendor lock-in) was mitigated by requiring data portability clauses.</w:t>
            </w:r>
          </w:p>
        </w:tc>
        <w:tc>
          <w:tcPr>
            <w:tcW w:w="0" w:type="auto"/>
          </w:tcPr>
          <w:p w14:paraId="15D3EAD6" w14:textId="77777777" w:rsidR="005E0150" w:rsidRDefault="00185C87">
            <w:r>
              <w:t>Standardize contract templates to include exit strategies for all critical vendors.</w:t>
            </w:r>
          </w:p>
        </w:tc>
      </w:tr>
      <w:tr w:rsidR="005E0150" w14:paraId="4D011B23" w14:textId="77777777">
        <w:tblPrEx>
          <w:tblCellMar>
            <w:top w:w="0" w:type="dxa"/>
            <w:bottom w:w="0" w:type="dxa"/>
          </w:tblCellMar>
        </w:tblPrEx>
        <w:tc>
          <w:tcPr>
            <w:tcW w:w="0" w:type="auto"/>
          </w:tcPr>
          <w:p w14:paraId="4F9E3FC7" w14:textId="77777777" w:rsidR="005E0150" w:rsidRDefault="00185C87">
            <w:r>
              <w:rPr>
                <w:b/>
                <w:bCs/>
              </w:rPr>
              <w:t>Stakeholder Engagement</w:t>
            </w:r>
          </w:p>
        </w:tc>
        <w:tc>
          <w:tcPr>
            <w:tcW w:w="0" w:type="auto"/>
          </w:tcPr>
          <w:p w14:paraId="05019DD2" w14:textId="77777777" w:rsidR="005E0150" w:rsidRDefault="00185C87">
            <w:r>
              <w:t>Pilot clients provided invaluable feedback on Stripe’s UX, leading to a 20% reduction in checkout abandonment.</w:t>
            </w:r>
          </w:p>
        </w:tc>
        <w:tc>
          <w:tcPr>
            <w:tcW w:w="0" w:type="auto"/>
          </w:tcPr>
          <w:p w14:paraId="2A1043AD" w14:textId="77777777" w:rsidR="005E0150" w:rsidRDefault="00185C87">
            <w:r>
              <w:t>Involve end-users earlier in the procurement process (e.g., during RFP drafting).</w:t>
            </w:r>
          </w:p>
        </w:tc>
      </w:tr>
    </w:tbl>
    <w:p w14:paraId="3E7AFF02" w14:textId="77777777" w:rsidR="005E0150" w:rsidRDefault="005E0150"/>
    <w:p w14:paraId="0F95BBC8" w14:textId="77777777" w:rsidR="005E0150" w:rsidRDefault="00185C87">
      <w:pPr>
        <w:spacing w:before="240" w:after="240"/>
      </w:pPr>
      <w:r>
        <w:rPr>
          <w:color w:val="CCCCCC"/>
        </w:rPr>
        <w:t>─────────────────────────────────────────────────────────</w:t>
      </w:r>
    </w:p>
    <w:p w14:paraId="7E51A924" w14:textId="77777777" w:rsidR="005E0150" w:rsidRDefault="00185C87">
      <w:pPr>
        <w:pStyle w:val="Heading2"/>
        <w:spacing w:before="180" w:after="120"/>
      </w:pPr>
      <w:bookmarkStart w:id="590" w:name="_Toc214274466"/>
      <w:r>
        <w:t>9. Appendices</w:t>
      </w:r>
      <w:bookmarkEnd w:id="590"/>
    </w:p>
    <w:p w14:paraId="1DD2C0D8" w14:textId="77777777" w:rsidR="005E0150" w:rsidRDefault="00185C87">
      <w:pPr>
        <w:pStyle w:val="Heading3"/>
        <w:spacing w:before="180" w:after="120"/>
      </w:pPr>
      <w:bookmarkStart w:id="591" w:name="_Toc214274467"/>
      <w:r>
        <w:t>9.1 Glossary</w:t>
      </w:r>
      <w:bookmarkEnd w:id="59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8321"/>
      </w:tblGrid>
      <w:tr w:rsidR="005E0150" w14:paraId="01625F5A" w14:textId="77777777">
        <w:tblPrEx>
          <w:tblCellMar>
            <w:top w:w="0" w:type="dxa"/>
            <w:bottom w:w="0" w:type="dxa"/>
          </w:tblCellMar>
        </w:tblPrEx>
        <w:tc>
          <w:tcPr>
            <w:tcW w:w="0" w:type="auto"/>
            <w:shd w:val="solid" w:color="E0E0E0" w:fill="auto"/>
          </w:tcPr>
          <w:p w14:paraId="393CCE33" w14:textId="77777777" w:rsidR="005E0150" w:rsidRDefault="00185C87">
            <w:r>
              <w:rPr>
                <w:b/>
                <w:bCs/>
              </w:rPr>
              <w:t>Term</w:t>
            </w:r>
          </w:p>
        </w:tc>
        <w:tc>
          <w:tcPr>
            <w:tcW w:w="0" w:type="auto"/>
            <w:shd w:val="solid" w:color="E0E0E0" w:fill="auto"/>
          </w:tcPr>
          <w:p w14:paraId="6CBF490D" w14:textId="77777777" w:rsidR="005E0150" w:rsidRDefault="00185C87">
            <w:r>
              <w:rPr>
                <w:b/>
                <w:bCs/>
              </w:rPr>
              <w:t>Definition</w:t>
            </w:r>
          </w:p>
        </w:tc>
      </w:tr>
      <w:tr w:rsidR="005E0150" w14:paraId="73A16E13" w14:textId="77777777">
        <w:tblPrEx>
          <w:tblCellMar>
            <w:top w:w="0" w:type="dxa"/>
            <w:bottom w:w="0" w:type="dxa"/>
          </w:tblCellMar>
        </w:tblPrEx>
        <w:tc>
          <w:tcPr>
            <w:tcW w:w="0" w:type="auto"/>
          </w:tcPr>
          <w:p w14:paraId="35F0BB44" w14:textId="77777777" w:rsidR="005E0150" w:rsidRDefault="00185C87">
            <w:r>
              <w:rPr>
                <w:b/>
                <w:bCs/>
              </w:rPr>
              <w:t>SLA</w:t>
            </w:r>
          </w:p>
        </w:tc>
        <w:tc>
          <w:tcPr>
            <w:tcW w:w="0" w:type="auto"/>
          </w:tcPr>
          <w:p w14:paraId="6F4CE2B0" w14:textId="77777777" w:rsidR="005E0150" w:rsidRDefault="00185C87">
            <w:r>
              <w:t>Service-Level Agreement: Contractual commitment to performance metrics (e.g., 99.9% uptime).</w:t>
            </w:r>
          </w:p>
        </w:tc>
      </w:tr>
      <w:tr w:rsidR="005E0150" w14:paraId="64FE014F" w14:textId="77777777">
        <w:tblPrEx>
          <w:tblCellMar>
            <w:top w:w="0" w:type="dxa"/>
            <w:bottom w:w="0" w:type="dxa"/>
          </w:tblCellMar>
        </w:tblPrEx>
        <w:tc>
          <w:tcPr>
            <w:tcW w:w="0" w:type="auto"/>
          </w:tcPr>
          <w:p w14:paraId="1308BDB9" w14:textId="77777777" w:rsidR="005E0150" w:rsidRDefault="00185C87">
            <w:r>
              <w:rPr>
                <w:b/>
                <w:bCs/>
              </w:rPr>
              <w:t>RFP</w:t>
            </w:r>
          </w:p>
        </w:tc>
        <w:tc>
          <w:tcPr>
            <w:tcW w:w="0" w:type="auto"/>
          </w:tcPr>
          <w:p w14:paraId="51632E8F" w14:textId="77777777" w:rsidR="005E0150" w:rsidRDefault="00185C87">
            <w:r>
              <w:t>Request for Proposal: Document soliciting vendor bids for goods/services.</w:t>
            </w:r>
          </w:p>
        </w:tc>
      </w:tr>
      <w:tr w:rsidR="005E0150" w14:paraId="7DE9BA12" w14:textId="77777777">
        <w:tblPrEx>
          <w:tblCellMar>
            <w:top w:w="0" w:type="dxa"/>
            <w:bottom w:w="0" w:type="dxa"/>
          </w:tblCellMar>
        </w:tblPrEx>
        <w:tc>
          <w:tcPr>
            <w:tcW w:w="0" w:type="auto"/>
          </w:tcPr>
          <w:p w14:paraId="7F8519F9" w14:textId="77777777" w:rsidR="005E0150" w:rsidRDefault="00185C87">
            <w:r>
              <w:rPr>
                <w:b/>
                <w:bCs/>
              </w:rPr>
              <w:t>TCO</w:t>
            </w:r>
          </w:p>
        </w:tc>
        <w:tc>
          <w:tcPr>
            <w:tcW w:w="0" w:type="auto"/>
          </w:tcPr>
          <w:p w14:paraId="30426356" w14:textId="77777777" w:rsidR="005E0150" w:rsidRDefault="00185C87">
            <w:r>
              <w:t>Total Cost of Ownership: Sum of all direct/indirect costs over the asset’s lifecycle.</w:t>
            </w:r>
          </w:p>
        </w:tc>
      </w:tr>
      <w:tr w:rsidR="005E0150" w14:paraId="519BF7F9" w14:textId="77777777">
        <w:tblPrEx>
          <w:tblCellMar>
            <w:top w:w="0" w:type="dxa"/>
            <w:bottom w:w="0" w:type="dxa"/>
          </w:tblCellMar>
        </w:tblPrEx>
        <w:tc>
          <w:tcPr>
            <w:tcW w:w="0" w:type="auto"/>
          </w:tcPr>
          <w:p w14:paraId="0A9450F5" w14:textId="77777777" w:rsidR="005E0150" w:rsidRDefault="00185C87">
            <w:r>
              <w:rPr>
                <w:b/>
                <w:bCs/>
              </w:rPr>
              <w:t>SOC 2</w:t>
            </w:r>
          </w:p>
        </w:tc>
        <w:tc>
          <w:tcPr>
            <w:tcW w:w="0" w:type="auto"/>
          </w:tcPr>
          <w:p w14:paraId="76F289C3" w14:textId="77777777" w:rsidR="005E0150" w:rsidRDefault="00185C87">
            <w:r>
              <w:t>Service Organization Control 2: Audit standard for security, availability, and confidentiality.</w:t>
            </w:r>
          </w:p>
        </w:tc>
      </w:tr>
      <w:tr w:rsidR="005E0150" w14:paraId="052A3D2D" w14:textId="77777777">
        <w:tblPrEx>
          <w:tblCellMar>
            <w:top w:w="0" w:type="dxa"/>
            <w:bottom w:w="0" w:type="dxa"/>
          </w:tblCellMar>
        </w:tblPrEx>
        <w:tc>
          <w:tcPr>
            <w:tcW w:w="0" w:type="auto"/>
          </w:tcPr>
          <w:p w14:paraId="6784E84B" w14:textId="77777777" w:rsidR="005E0150" w:rsidRDefault="00185C87">
            <w:r>
              <w:rPr>
                <w:b/>
                <w:bCs/>
              </w:rPr>
              <w:t>FinOps</w:t>
            </w:r>
          </w:p>
        </w:tc>
        <w:tc>
          <w:tcPr>
            <w:tcW w:w="0" w:type="auto"/>
          </w:tcPr>
          <w:p w14:paraId="70D0611B" w14:textId="77777777" w:rsidR="005E0150" w:rsidRDefault="00185C87">
            <w:r>
              <w:t>Financial Operations: Practices to optimize cloud spending (e.g., cost alerts).</w:t>
            </w:r>
          </w:p>
        </w:tc>
      </w:tr>
      <w:tr w:rsidR="005E0150" w14:paraId="2FB0EA83" w14:textId="77777777">
        <w:tblPrEx>
          <w:tblCellMar>
            <w:top w:w="0" w:type="dxa"/>
            <w:bottom w:w="0" w:type="dxa"/>
          </w:tblCellMar>
        </w:tblPrEx>
        <w:tc>
          <w:tcPr>
            <w:tcW w:w="0" w:type="auto"/>
          </w:tcPr>
          <w:p w14:paraId="40799E45" w14:textId="77777777" w:rsidR="005E0150" w:rsidRDefault="00185C87">
            <w:r>
              <w:rPr>
                <w:b/>
                <w:bCs/>
              </w:rPr>
              <w:t>LLM</w:t>
            </w:r>
          </w:p>
        </w:tc>
        <w:tc>
          <w:tcPr>
            <w:tcW w:w="0" w:type="auto"/>
          </w:tcPr>
          <w:p w14:paraId="14B99C61" w14:textId="77777777" w:rsidR="005E0150" w:rsidRDefault="00185C87">
            <w:r>
              <w:t>Large Language Model: AI model trained on vast text data (e.g., OpenAI’s GPT-4).</w:t>
            </w:r>
          </w:p>
        </w:tc>
      </w:tr>
    </w:tbl>
    <w:p w14:paraId="3121830D" w14:textId="77777777" w:rsidR="005E0150" w:rsidRDefault="005E0150"/>
    <w:p w14:paraId="6DAD4CEE" w14:textId="77777777" w:rsidR="005E0150" w:rsidRDefault="00185C87">
      <w:pPr>
        <w:pStyle w:val="Heading3"/>
        <w:spacing w:before="180" w:after="120"/>
      </w:pPr>
      <w:bookmarkStart w:id="592" w:name="_Toc214274468"/>
      <w:r>
        <w:t>9.2 Related Documents</w:t>
      </w:r>
      <w:bookmarkEnd w:id="59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687"/>
        <w:gridCol w:w="5914"/>
      </w:tblGrid>
      <w:tr w:rsidR="005E0150" w14:paraId="563375F9" w14:textId="77777777">
        <w:tblPrEx>
          <w:tblCellMar>
            <w:top w:w="0" w:type="dxa"/>
            <w:bottom w:w="0" w:type="dxa"/>
          </w:tblCellMar>
        </w:tblPrEx>
        <w:tc>
          <w:tcPr>
            <w:tcW w:w="0" w:type="auto"/>
            <w:shd w:val="solid" w:color="E0E0E0" w:fill="auto"/>
          </w:tcPr>
          <w:p w14:paraId="2C6D440B" w14:textId="77777777" w:rsidR="005E0150" w:rsidRDefault="00185C87">
            <w:r>
              <w:rPr>
                <w:b/>
                <w:bCs/>
              </w:rPr>
              <w:t>Document</w:t>
            </w:r>
          </w:p>
        </w:tc>
        <w:tc>
          <w:tcPr>
            <w:tcW w:w="0" w:type="auto"/>
            <w:shd w:val="solid" w:color="E0E0E0" w:fill="auto"/>
          </w:tcPr>
          <w:p w14:paraId="76D81DF4" w14:textId="77777777" w:rsidR="005E0150" w:rsidRDefault="00185C87">
            <w:r>
              <w:rPr>
                <w:b/>
                <w:bCs/>
              </w:rPr>
              <w:t>Version</w:t>
            </w:r>
          </w:p>
        </w:tc>
        <w:tc>
          <w:tcPr>
            <w:tcW w:w="0" w:type="auto"/>
            <w:shd w:val="solid" w:color="E0E0E0" w:fill="auto"/>
          </w:tcPr>
          <w:p w14:paraId="5C02102D" w14:textId="77777777" w:rsidR="005E0150" w:rsidRDefault="00185C87">
            <w:r>
              <w:rPr>
                <w:b/>
                <w:bCs/>
              </w:rPr>
              <w:t>Relevance</w:t>
            </w:r>
          </w:p>
        </w:tc>
      </w:tr>
      <w:tr w:rsidR="005E0150" w14:paraId="10D279C9" w14:textId="77777777">
        <w:tblPrEx>
          <w:tblCellMar>
            <w:top w:w="0" w:type="dxa"/>
            <w:bottom w:w="0" w:type="dxa"/>
          </w:tblCellMar>
        </w:tblPrEx>
        <w:tc>
          <w:tcPr>
            <w:tcW w:w="0" w:type="auto"/>
          </w:tcPr>
          <w:p w14:paraId="0F41B351" w14:textId="77777777" w:rsidR="005E0150" w:rsidRDefault="00185C87">
            <w:r>
              <w:rPr>
                <w:b/>
                <w:bCs/>
              </w:rPr>
              <w:t>Project Charter</w:t>
            </w:r>
          </w:p>
        </w:tc>
        <w:tc>
          <w:tcPr>
            <w:tcW w:w="0" w:type="auto"/>
          </w:tcPr>
          <w:p w14:paraId="6688E671" w14:textId="77777777" w:rsidR="005E0150" w:rsidRDefault="00185C87">
            <w:r>
              <w:t>1.0</w:t>
            </w:r>
          </w:p>
        </w:tc>
        <w:tc>
          <w:tcPr>
            <w:tcW w:w="0" w:type="auto"/>
          </w:tcPr>
          <w:p w14:paraId="2CFD69D9" w14:textId="77777777" w:rsidR="005E0150" w:rsidRDefault="00185C87">
            <w:r>
              <w:t>Defines project purpose, objectives, and high-level scope.</w:t>
            </w:r>
          </w:p>
        </w:tc>
      </w:tr>
      <w:tr w:rsidR="005E0150" w14:paraId="0FBFD549" w14:textId="77777777">
        <w:tblPrEx>
          <w:tblCellMar>
            <w:top w:w="0" w:type="dxa"/>
            <w:bottom w:w="0" w:type="dxa"/>
          </w:tblCellMar>
        </w:tblPrEx>
        <w:tc>
          <w:tcPr>
            <w:tcW w:w="0" w:type="auto"/>
          </w:tcPr>
          <w:p w14:paraId="7596C039" w14:textId="77777777" w:rsidR="005E0150" w:rsidRDefault="00185C87">
            <w:r>
              <w:rPr>
                <w:b/>
                <w:bCs/>
              </w:rPr>
              <w:t>Scope Baseline</w:t>
            </w:r>
          </w:p>
        </w:tc>
        <w:tc>
          <w:tcPr>
            <w:tcW w:w="0" w:type="auto"/>
          </w:tcPr>
          <w:p w14:paraId="3359515B" w14:textId="77777777" w:rsidR="005E0150" w:rsidRDefault="00185C87">
            <w:r>
              <w:t>1.0</w:t>
            </w:r>
          </w:p>
        </w:tc>
        <w:tc>
          <w:tcPr>
            <w:tcW w:w="0" w:type="auto"/>
          </w:tcPr>
          <w:p w14:paraId="0492D346" w14:textId="77777777" w:rsidR="005E0150" w:rsidRDefault="00185C87">
            <w:r>
              <w:t>Details deliverables and boundaries for procurement alignment.</w:t>
            </w:r>
          </w:p>
        </w:tc>
      </w:tr>
      <w:tr w:rsidR="005E0150" w14:paraId="74D47930" w14:textId="77777777">
        <w:tblPrEx>
          <w:tblCellMar>
            <w:top w:w="0" w:type="dxa"/>
            <w:bottom w:w="0" w:type="dxa"/>
          </w:tblCellMar>
        </w:tblPrEx>
        <w:tc>
          <w:tcPr>
            <w:tcW w:w="0" w:type="auto"/>
          </w:tcPr>
          <w:p w14:paraId="4D66157B" w14:textId="77777777" w:rsidR="005E0150" w:rsidRDefault="00185C87">
            <w:r>
              <w:rPr>
                <w:b/>
                <w:bCs/>
              </w:rPr>
              <w:t>Quality Management Plan</w:t>
            </w:r>
          </w:p>
        </w:tc>
        <w:tc>
          <w:tcPr>
            <w:tcW w:w="0" w:type="auto"/>
          </w:tcPr>
          <w:p w14:paraId="6052DFDB" w14:textId="77777777" w:rsidR="005E0150" w:rsidRDefault="00185C87">
            <w:r>
              <w:t>1.0</w:t>
            </w:r>
          </w:p>
        </w:tc>
        <w:tc>
          <w:tcPr>
            <w:tcW w:w="0" w:type="auto"/>
          </w:tcPr>
          <w:p w14:paraId="6662BC08" w14:textId="77777777" w:rsidR="005E0150" w:rsidRDefault="00185C87">
            <w:r>
              <w:t>Sets accuracy targets (e.g., 95%) for vendor-delivered components.</w:t>
            </w:r>
          </w:p>
        </w:tc>
      </w:tr>
      <w:tr w:rsidR="005E0150" w14:paraId="75184C4B" w14:textId="77777777">
        <w:tblPrEx>
          <w:tblCellMar>
            <w:top w:w="0" w:type="dxa"/>
            <w:bottom w:w="0" w:type="dxa"/>
          </w:tblCellMar>
        </w:tblPrEx>
        <w:tc>
          <w:tcPr>
            <w:tcW w:w="0" w:type="auto"/>
          </w:tcPr>
          <w:p w14:paraId="163A1110" w14:textId="77777777" w:rsidR="005E0150" w:rsidRDefault="00185C87">
            <w:r>
              <w:rPr>
                <w:b/>
                <w:bCs/>
              </w:rPr>
              <w:t>Stakeholder Register</w:t>
            </w:r>
          </w:p>
        </w:tc>
        <w:tc>
          <w:tcPr>
            <w:tcW w:w="0" w:type="auto"/>
          </w:tcPr>
          <w:p w14:paraId="4CAD5892" w14:textId="77777777" w:rsidR="005E0150" w:rsidRDefault="00185C87">
            <w:r>
              <w:t>1.0</w:t>
            </w:r>
          </w:p>
        </w:tc>
        <w:tc>
          <w:tcPr>
            <w:tcW w:w="0" w:type="auto"/>
          </w:tcPr>
          <w:p w14:paraId="312BB700" w14:textId="77777777" w:rsidR="005E0150" w:rsidRDefault="00185C87">
            <w:r>
              <w:t>Identifies key stakeholders (e.g., CTO, CFO) for procurement approvals.</w:t>
            </w:r>
          </w:p>
        </w:tc>
      </w:tr>
      <w:tr w:rsidR="005E0150" w14:paraId="3E142B29" w14:textId="77777777">
        <w:tblPrEx>
          <w:tblCellMar>
            <w:top w:w="0" w:type="dxa"/>
            <w:bottom w:w="0" w:type="dxa"/>
          </w:tblCellMar>
        </w:tblPrEx>
        <w:tc>
          <w:tcPr>
            <w:tcW w:w="0" w:type="auto"/>
          </w:tcPr>
          <w:p w14:paraId="4033DC85" w14:textId="77777777" w:rsidR="005E0150" w:rsidRDefault="00185C87">
            <w:r>
              <w:rPr>
                <w:b/>
                <w:bCs/>
              </w:rPr>
              <w:t>Milestone List</w:t>
            </w:r>
          </w:p>
        </w:tc>
        <w:tc>
          <w:tcPr>
            <w:tcW w:w="0" w:type="auto"/>
          </w:tcPr>
          <w:p w14:paraId="209FBD26" w14:textId="77777777" w:rsidR="005E0150" w:rsidRDefault="00185C87">
            <w:r>
              <w:t>1.0</w:t>
            </w:r>
          </w:p>
        </w:tc>
        <w:tc>
          <w:tcPr>
            <w:tcW w:w="0" w:type="auto"/>
          </w:tcPr>
          <w:p w14:paraId="2B2824B0" w14:textId="77777777" w:rsidR="005E0150" w:rsidRDefault="00185C87">
            <w:r>
              <w:t>Provides deadlines for procurement activities (e.g., M-06 for AI model training).</w:t>
            </w:r>
          </w:p>
        </w:tc>
      </w:tr>
      <w:tr w:rsidR="005E0150" w14:paraId="484E32D6" w14:textId="77777777">
        <w:tblPrEx>
          <w:tblCellMar>
            <w:top w:w="0" w:type="dxa"/>
            <w:bottom w:w="0" w:type="dxa"/>
          </w:tblCellMar>
        </w:tblPrEx>
        <w:tc>
          <w:tcPr>
            <w:tcW w:w="0" w:type="auto"/>
          </w:tcPr>
          <w:p w14:paraId="26C898B7" w14:textId="77777777" w:rsidR="005E0150" w:rsidRDefault="00185C87">
            <w:r>
              <w:rPr>
                <w:b/>
                <w:bCs/>
              </w:rPr>
              <w:t>WBS Activity</w:t>
            </w:r>
          </w:p>
        </w:tc>
        <w:tc>
          <w:tcPr>
            <w:tcW w:w="0" w:type="auto"/>
          </w:tcPr>
          <w:p w14:paraId="78976FA1" w14:textId="77777777" w:rsidR="005E0150" w:rsidRDefault="00185C87">
            <w:r>
              <w:t>1.1.1</w:t>
            </w:r>
          </w:p>
        </w:tc>
        <w:tc>
          <w:tcPr>
            <w:tcW w:w="0" w:type="auto"/>
          </w:tcPr>
          <w:p w14:paraId="64A27ACF" w14:textId="77777777" w:rsidR="005E0150" w:rsidRDefault="00185C87">
            <w:r>
              <w:t>Breaks down work packages (e.g., "Develop AI Quality Audit Engine") for vendor scoping.</w:t>
            </w:r>
          </w:p>
        </w:tc>
      </w:tr>
      <w:tr w:rsidR="005E0150" w14:paraId="533C6EAA" w14:textId="77777777">
        <w:tblPrEx>
          <w:tblCellMar>
            <w:top w:w="0" w:type="dxa"/>
            <w:bottom w:w="0" w:type="dxa"/>
          </w:tblCellMar>
        </w:tblPrEx>
        <w:tc>
          <w:tcPr>
            <w:tcW w:w="0" w:type="auto"/>
          </w:tcPr>
          <w:p w14:paraId="7B011B33" w14:textId="77777777" w:rsidR="005E0150" w:rsidRDefault="00185C87">
            <w:r>
              <w:rPr>
                <w:b/>
                <w:bCs/>
              </w:rPr>
              <w:t>ADPA Deployment Architecture</w:t>
            </w:r>
          </w:p>
        </w:tc>
        <w:tc>
          <w:tcPr>
            <w:tcW w:w="0" w:type="auto"/>
          </w:tcPr>
          <w:p w14:paraId="747D5D19" w14:textId="77777777" w:rsidR="005E0150" w:rsidRDefault="00185C87">
            <w:r>
              <w:t>1.0.7</w:t>
            </w:r>
          </w:p>
        </w:tc>
        <w:tc>
          <w:tcPr>
            <w:tcW w:w="0" w:type="auto"/>
          </w:tcPr>
          <w:p w14:paraId="086985BE" w14:textId="77777777" w:rsidR="005E0150" w:rsidRDefault="00185C87">
            <w:r>
              <w:t>Specifies technical requirements (e.g., AWS RDS with Row-Level Security).</w:t>
            </w:r>
          </w:p>
        </w:tc>
      </w:tr>
    </w:tbl>
    <w:p w14:paraId="506E42C7" w14:textId="77777777" w:rsidR="005E0150" w:rsidRDefault="005E0150"/>
    <w:p w14:paraId="3104B006" w14:textId="77777777" w:rsidR="005E0150" w:rsidRDefault="00185C87">
      <w:pPr>
        <w:spacing w:before="240" w:after="240"/>
      </w:pPr>
      <w:r>
        <w:rPr>
          <w:color w:val="CCCCCC"/>
        </w:rPr>
        <w:t>─────────────────────────────────────────────────────────</w:t>
      </w:r>
    </w:p>
    <w:p w14:paraId="1BE1A6F4" w14:textId="77777777" w:rsidR="005E0150" w:rsidRDefault="00185C87">
      <w:pPr>
        <w:pStyle w:val="Heading2"/>
        <w:spacing w:before="180" w:after="120"/>
      </w:pPr>
      <w:bookmarkStart w:id="593" w:name="_Toc214274469"/>
      <w:r>
        <w:t>10. Approvals</w:t>
      </w:r>
      <w:bookmarkEnd w:id="59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3387"/>
        <w:gridCol w:w="1476"/>
        <w:gridCol w:w="1649"/>
      </w:tblGrid>
      <w:tr w:rsidR="005E0150" w14:paraId="1A9FF61B" w14:textId="77777777">
        <w:tblPrEx>
          <w:tblCellMar>
            <w:top w:w="0" w:type="dxa"/>
            <w:bottom w:w="0" w:type="dxa"/>
          </w:tblCellMar>
        </w:tblPrEx>
        <w:tc>
          <w:tcPr>
            <w:tcW w:w="0" w:type="auto"/>
            <w:shd w:val="solid" w:color="E0E0E0" w:fill="auto"/>
          </w:tcPr>
          <w:p w14:paraId="3ACEB123" w14:textId="77777777" w:rsidR="005E0150" w:rsidRDefault="00185C87">
            <w:r>
              <w:rPr>
                <w:b/>
                <w:bCs/>
              </w:rPr>
              <w:t>Name</w:t>
            </w:r>
          </w:p>
        </w:tc>
        <w:tc>
          <w:tcPr>
            <w:tcW w:w="0" w:type="auto"/>
            <w:shd w:val="solid" w:color="E0E0E0" w:fill="auto"/>
          </w:tcPr>
          <w:p w14:paraId="266E6508" w14:textId="77777777" w:rsidR="005E0150" w:rsidRDefault="00185C87">
            <w:r>
              <w:rPr>
                <w:b/>
                <w:bCs/>
              </w:rPr>
              <w:t>Role</w:t>
            </w:r>
          </w:p>
        </w:tc>
        <w:tc>
          <w:tcPr>
            <w:tcW w:w="0" w:type="auto"/>
            <w:shd w:val="solid" w:color="E0E0E0" w:fill="auto"/>
          </w:tcPr>
          <w:p w14:paraId="7426AB29" w14:textId="77777777" w:rsidR="005E0150" w:rsidRDefault="00185C87">
            <w:r>
              <w:rPr>
                <w:b/>
                <w:bCs/>
              </w:rPr>
              <w:t>Signature</w:t>
            </w:r>
          </w:p>
        </w:tc>
        <w:tc>
          <w:tcPr>
            <w:tcW w:w="0" w:type="auto"/>
            <w:shd w:val="solid" w:color="E0E0E0" w:fill="auto"/>
          </w:tcPr>
          <w:p w14:paraId="0A813A23" w14:textId="77777777" w:rsidR="005E0150" w:rsidRDefault="00185C87">
            <w:r>
              <w:rPr>
                <w:b/>
                <w:bCs/>
              </w:rPr>
              <w:t>Date</w:t>
            </w:r>
          </w:p>
        </w:tc>
      </w:tr>
      <w:tr w:rsidR="005E0150" w14:paraId="25C8AFF5" w14:textId="77777777">
        <w:tblPrEx>
          <w:tblCellMar>
            <w:top w:w="0" w:type="dxa"/>
            <w:bottom w:w="0" w:type="dxa"/>
          </w:tblCellMar>
        </w:tblPrEx>
        <w:tc>
          <w:tcPr>
            <w:tcW w:w="0" w:type="auto"/>
          </w:tcPr>
          <w:p w14:paraId="05B135CA" w14:textId="77777777" w:rsidR="005E0150" w:rsidRDefault="00185C87">
            <w:r>
              <w:rPr>
                <w:b/>
                <w:bCs/>
              </w:rPr>
              <w:t>MCM Drescher</w:t>
            </w:r>
          </w:p>
        </w:tc>
        <w:tc>
          <w:tcPr>
            <w:tcW w:w="0" w:type="auto"/>
          </w:tcPr>
          <w:p w14:paraId="7A6940E6" w14:textId="77777777" w:rsidR="005E0150" w:rsidRDefault="00185C87">
            <w:r>
              <w:t>Executive Sponsor</w:t>
            </w:r>
          </w:p>
        </w:tc>
        <w:tc>
          <w:tcPr>
            <w:tcW w:w="0" w:type="auto"/>
          </w:tcPr>
          <w:p w14:paraId="32EBB270" w14:textId="77777777" w:rsidR="005E0150" w:rsidRDefault="00185C87">
            <w:r>
              <w:rPr>
                <w:b/>
                <w:bCs/>
              </w:rPr>
              <w:t>__</w:t>
            </w:r>
            <w:r>
              <w:t>___</w:t>
            </w:r>
          </w:p>
        </w:tc>
        <w:tc>
          <w:tcPr>
            <w:tcW w:w="0" w:type="auto"/>
          </w:tcPr>
          <w:p w14:paraId="17294855" w14:textId="77777777" w:rsidR="005E0150" w:rsidRDefault="00185C87">
            <w:r>
              <w:t>2025-12-05</w:t>
            </w:r>
          </w:p>
        </w:tc>
      </w:tr>
      <w:tr w:rsidR="005E0150" w14:paraId="66A228C7" w14:textId="77777777">
        <w:tblPrEx>
          <w:tblCellMar>
            <w:top w:w="0" w:type="dxa"/>
            <w:bottom w:w="0" w:type="dxa"/>
          </w:tblCellMar>
        </w:tblPrEx>
        <w:tc>
          <w:tcPr>
            <w:tcW w:w="0" w:type="auto"/>
          </w:tcPr>
          <w:p w14:paraId="1F1323FF" w14:textId="77777777" w:rsidR="005E0150" w:rsidRDefault="00185C87">
            <w:r>
              <w:rPr>
                <w:b/>
                <w:bCs/>
              </w:rPr>
              <w:t>Vacancy</w:t>
            </w:r>
          </w:p>
        </w:tc>
        <w:tc>
          <w:tcPr>
            <w:tcW w:w="0" w:type="auto"/>
          </w:tcPr>
          <w:p w14:paraId="3C58A6E2" w14:textId="77777777" w:rsidR="005E0150" w:rsidRDefault="00185C87">
            <w:r>
              <w:t>CFO / Budget Approver</w:t>
            </w:r>
          </w:p>
        </w:tc>
        <w:tc>
          <w:tcPr>
            <w:tcW w:w="0" w:type="auto"/>
          </w:tcPr>
          <w:p w14:paraId="3006FD40" w14:textId="77777777" w:rsidR="005E0150" w:rsidRDefault="00185C87">
            <w:r>
              <w:rPr>
                <w:b/>
                <w:bCs/>
              </w:rPr>
              <w:t>__</w:t>
            </w:r>
            <w:r>
              <w:t>___</w:t>
            </w:r>
          </w:p>
        </w:tc>
        <w:tc>
          <w:tcPr>
            <w:tcW w:w="0" w:type="auto"/>
          </w:tcPr>
          <w:p w14:paraId="172E4F3A" w14:textId="77777777" w:rsidR="005E0150" w:rsidRDefault="00185C87">
            <w:r>
              <w:t>2025-12-05</w:t>
            </w:r>
          </w:p>
        </w:tc>
      </w:tr>
      <w:tr w:rsidR="005E0150" w14:paraId="7207F7DB" w14:textId="77777777">
        <w:tblPrEx>
          <w:tblCellMar>
            <w:top w:w="0" w:type="dxa"/>
            <w:bottom w:w="0" w:type="dxa"/>
          </w:tblCellMar>
        </w:tblPrEx>
        <w:tc>
          <w:tcPr>
            <w:tcW w:w="0" w:type="auto"/>
          </w:tcPr>
          <w:p w14:paraId="760349C9" w14:textId="77777777" w:rsidR="005E0150" w:rsidRDefault="00185C87">
            <w:r>
              <w:rPr>
                <w:b/>
                <w:bCs/>
              </w:rPr>
              <w:t>Vacancy</w:t>
            </w:r>
          </w:p>
        </w:tc>
        <w:tc>
          <w:tcPr>
            <w:tcW w:w="0" w:type="auto"/>
          </w:tcPr>
          <w:p w14:paraId="773288A5" w14:textId="77777777" w:rsidR="005E0150" w:rsidRDefault="00185C87">
            <w:r>
              <w:t>Chief Strategy Officer</w:t>
            </w:r>
          </w:p>
        </w:tc>
        <w:tc>
          <w:tcPr>
            <w:tcW w:w="0" w:type="auto"/>
          </w:tcPr>
          <w:p w14:paraId="68B1200B" w14:textId="77777777" w:rsidR="005E0150" w:rsidRDefault="00185C87">
            <w:r>
              <w:rPr>
                <w:b/>
                <w:bCs/>
              </w:rPr>
              <w:t>__</w:t>
            </w:r>
            <w:r>
              <w:t>___</w:t>
            </w:r>
          </w:p>
        </w:tc>
        <w:tc>
          <w:tcPr>
            <w:tcW w:w="0" w:type="auto"/>
          </w:tcPr>
          <w:p w14:paraId="6E273ACF" w14:textId="77777777" w:rsidR="005E0150" w:rsidRDefault="00185C87">
            <w:r>
              <w:t>2025-12-05</w:t>
            </w:r>
          </w:p>
        </w:tc>
      </w:tr>
      <w:tr w:rsidR="005E0150" w14:paraId="6F72FA81" w14:textId="77777777">
        <w:tblPrEx>
          <w:tblCellMar>
            <w:top w:w="0" w:type="dxa"/>
            <w:bottom w:w="0" w:type="dxa"/>
          </w:tblCellMar>
        </w:tblPrEx>
        <w:tc>
          <w:tcPr>
            <w:tcW w:w="0" w:type="auto"/>
          </w:tcPr>
          <w:p w14:paraId="36BC72B0" w14:textId="77777777" w:rsidR="005E0150" w:rsidRDefault="00185C87">
            <w:r>
              <w:rPr>
                <w:b/>
                <w:bCs/>
              </w:rPr>
              <w:t>Menno Drescher</w:t>
            </w:r>
          </w:p>
        </w:tc>
        <w:tc>
          <w:tcPr>
            <w:tcW w:w="0" w:type="auto"/>
          </w:tcPr>
          <w:p w14:paraId="76889397" w14:textId="77777777" w:rsidR="005E0150" w:rsidRDefault="00185C87">
            <w:r>
              <w:t>Project Manager</w:t>
            </w:r>
          </w:p>
        </w:tc>
        <w:tc>
          <w:tcPr>
            <w:tcW w:w="0" w:type="auto"/>
          </w:tcPr>
          <w:p w14:paraId="7092F6E6" w14:textId="77777777" w:rsidR="005E0150" w:rsidRDefault="00185C87">
            <w:r>
              <w:rPr>
                <w:b/>
                <w:bCs/>
              </w:rPr>
              <w:t>__</w:t>
            </w:r>
            <w:r>
              <w:t>___</w:t>
            </w:r>
          </w:p>
        </w:tc>
        <w:tc>
          <w:tcPr>
            <w:tcW w:w="0" w:type="auto"/>
          </w:tcPr>
          <w:p w14:paraId="5116B6E3" w14:textId="77777777" w:rsidR="005E0150" w:rsidRDefault="00185C87">
            <w:r>
              <w:t>2025-12-05</w:t>
            </w:r>
          </w:p>
        </w:tc>
      </w:tr>
      <w:tr w:rsidR="005E0150" w14:paraId="041F2BDF" w14:textId="77777777">
        <w:tblPrEx>
          <w:tblCellMar>
            <w:top w:w="0" w:type="dxa"/>
            <w:bottom w:w="0" w:type="dxa"/>
          </w:tblCellMar>
        </w:tblPrEx>
        <w:tc>
          <w:tcPr>
            <w:tcW w:w="0" w:type="auto"/>
          </w:tcPr>
          <w:p w14:paraId="2901111D" w14:textId="77777777" w:rsidR="005E0150" w:rsidRDefault="00185C87">
            <w:r>
              <w:rPr>
                <w:b/>
                <w:bCs/>
              </w:rPr>
              <w:t>ADPA CTO</w:t>
            </w:r>
          </w:p>
        </w:tc>
        <w:tc>
          <w:tcPr>
            <w:tcW w:w="0" w:type="auto"/>
          </w:tcPr>
          <w:p w14:paraId="28FA4EE4" w14:textId="77777777" w:rsidR="005E0150" w:rsidRDefault="00185C87">
            <w:r>
              <w:t>Technical Approver</w:t>
            </w:r>
          </w:p>
        </w:tc>
        <w:tc>
          <w:tcPr>
            <w:tcW w:w="0" w:type="auto"/>
          </w:tcPr>
          <w:p w14:paraId="25B15400" w14:textId="77777777" w:rsidR="005E0150" w:rsidRDefault="00185C87">
            <w:r>
              <w:rPr>
                <w:b/>
                <w:bCs/>
              </w:rPr>
              <w:t>__</w:t>
            </w:r>
            <w:r>
              <w:t>___</w:t>
            </w:r>
          </w:p>
        </w:tc>
        <w:tc>
          <w:tcPr>
            <w:tcW w:w="0" w:type="auto"/>
          </w:tcPr>
          <w:p w14:paraId="1EF04F4E" w14:textId="77777777" w:rsidR="005E0150" w:rsidRDefault="00185C87">
            <w:r>
              <w:t>2025-12-05</w:t>
            </w:r>
          </w:p>
        </w:tc>
      </w:tr>
    </w:tbl>
    <w:p w14:paraId="3AE2B6E5" w14:textId="77777777" w:rsidR="005E0150" w:rsidRDefault="005E0150"/>
    <w:p w14:paraId="268F4177" w14:textId="77777777" w:rsidR="005E0150" w:rsidRDefault="00185C87">
      <w:pPr>
        <w:spacing w:before="240" w:after="240"/>
      </w:pPr>
      <w:r>
        <w:rPr>
          <w:color w:val="CCCCCC"/>
        </w:rPr>
        <w:t>─────────────────────────────────────────────────────────</w:t>
      </w:r>
    </w:p>
    <w:p w14:paraId="60CF36A3" w14:textId="77777777" w:rsidR="005E0150" w:rsidRDefault="00185C87">
      <w:pPr>
        <w:spacing w:after="120"/>
      </w:pPr>
      <w:r>
        <w:rPr>
          <w:b/>
          <w:bCs/>
        </w:rPr>
        <w:t>Document Control</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27"/>
        <w:gridCol w:w="2194"/>
        <w:gridCol w:w="4195"/>
      </w:tblGrid>
      <w:tr w:rsidR="005E0150" w14:paraId="1D1FDA6E" w14:textId="77777777">
        <w:tblPrEx>
          <w:tblCellMar>
            <w:top w:w="0" w:type="dxa"/>
            <w:bottom w:w="0" w:type="dxa"/>
          </w:tblCellMar>
        </w:tblPrEx>
        <w:tc>
          <w:tcPr>
            <w:tcW w:w="0" w:type="auto"/>
            <w:shd w:val="solid" w:color="E0E0E0" w:fill="auto"/>
          </w:tcPr>
          <w:p w14:paraId="08700534" w14:textId="77777777" w:rsidR="005E0150" w:rsidRDefault="00185C87">
            <w:r>
              <w:rPr>
                <w:b/>
                <w:bCs/>
              </w:rPr>
              <w:t>Version</w:t>
            </w:r>
          </w:p>
        </w:tc>
        <w:tc>
          <w:tcPr>
            <w:tcW w:w="0" w:type="auto"/>
            <w:shd w:val="solid" w:color="E0E0E0" w:fill="auto"/>
          </w:tcPr>
          <w:p w14:paraId="4C844447" w14:textId="77777777" w:rsidR="005E0150" w:rsidRDefault="00185C87">
            <w:r>
              <w:rPr>
                <w:b/>
                <w:bCs/>
              </w:rPr>
              <w:t>Date</w:t>
            </w:r>
          </w:p>
        </w:tc>
        <w:tc>
          <w:tcPr>
            <w:tcW w:w="0" w:type="auto"/>
            <w:shd w:val="solid" w:color="E0E0E0" w:fill="auto"/>
          </w:tcPr>
          <w:p w14:paraId="093C2DF7" w14:textId="77777777" w:rsidR="005E0150" w:rsidRDefault="00185C87">
            <w:r>
              <w:rPr>
                <w:b/>
                <w:bCs/>
              </w:rPr>
              <w:t>Author</w:t>
            </w:r>
          </w:p>
        </w:tc>
        <w:tc>
          <w:tcPr>
            <w:tcW w:w="0" w:type="auto"/>
            <w:shd w:val="solid" w:color="E0E0E0" w:fill="auto"/>
          </w:tcPr>
          <w:p w14:paraId="64BC0BDC" w14:textId="77777777" w:rsidR="005E0150" w:rsidRDefault="00185C87">
            <w:r>
              <w:rPr>
                <w:b/>
                <w:bCs/>
              </w:rPr>
              <w:t>Changes</w:t>
            </w:r>
          </w:p>
        </w:tc>
      </w:tr>
      <w:tr w:rsidR="005E0150" w14:paraId="14312477" w14:textId="77777777">
        <w:tblPrEx>
          <w:tblCellMar>
            <w:top w:w="0" w:type="dxa"/>
            <w:bottom w:w="0" w:type="dxa"/>
          </w:tblCellMar>
        </w:tblPrEx>
        <w:tc>
          <w:tcPr>
            <w:tcW w:w="0" w:type="auto"/>
          </w:tcPr>
          <w:p w14:paraId="6A0B69D4" w14:textId="77777777" w:rsidR="005E0150" w:rsidRDefault="00185C87">
            <w:r>
              <w:t>1.0</w:t>
            </w:r>
          </w:p>
        </w:tc>
        <w:tc>
          <w:tcPr>
            <w:tcW w:w="0" w:type="auto"/>
          </w:tcPr>
          <w:p w14:paraId="52E7C8E0" w14:textId="77777777" w:rsidR="005E0150" w:rsidRDefault="00185C87">
            <w:r>
              <w:t>2025-12-01</w:t>
            </w:r>
          </w:p>
        </w:tc>
        <w:tc>
          <w:tcPr>
            <w:tcW w:w="0" w:type="auto"/>
          </w:tcPr>
          <w:p w14:paraId="21121191" w14:textId="77777777" w:rsidR="005E0150" w:rsidRDefault="00185C87">
            <w:r>
              <w:t>Menno Drescher</w:t>
            </w:r>
          </w:p>
        </w:tc>
        <w:tc>
          <w:tcPr>
            <w:tcW w:w="0" w:type="auto"/>
          </w:tcPr>
          <w:p w14:paraId="4D38B97F" w14:textId="77777777" w:rsidR="005E0150" w:rsidRDefault="00185C87">
            <w:r>
              <w:t>Initial draft.</w:t>
            </w:r>
          </w:p>
        </w:tc>
      </w:tr>
      <w:tr w:rsidR="005E0150" w14:paraId="1B80DD9D" w14:textId="77777777">
        <w:tblPrEx>
          <w:tblCellMar>
            <w:top w:w="0" w:type="dxa"/>
            <w:bottom w:w="0" w:type="dxa"/>
          </w:tblCellMar>
        </w:tblPrEx>
        <w:tc>
          <w:tcPr>
            <w:tcW w:w="0" w:type="auto"/>
          </w:tcPr>
          <w:p w14:paraId="3C50AF37" w14:textId="77777777" w:rsidR="005E0150" w:rsidRDefault="00185C87">
            <w:r>
              <w:t>1.1</w:t>
            </w:r>
          </w:p>
        </w:tc>
        <w:tc>
          <w:tcPr>
            <w:tcW w:w="0" w:type="auto"/>
          </w:tcPr>
          <w:p w14:paraId="7E5E9D7B" w14:textId="77777777" w:rsidR="005E0150" w:rsidRDefault="00185C87">
            <w:r>
              <w:t>2025-12-03</w:t>
            </w:r>
          </w:p>
        </w:tc>
        <w:tc>
          <w:tcPr>
            <w:tcW w:w="0" w:type="auto"/>
          </w:tcPr>
          <w:p w14:paraId="0ECC62FC" w14:textId="77777777" w:rsidR="005E0150" w:rsidRDefault="00185C87">
            <w:r>
              <w:t>Legal</w:t>
            </w:r>
          </w:p>
        </w:tc>
        <w:tc>
          <w:tcPr>
            <w:tcW w:w="0" w:type="auto"/>
          </w:tcPr>
          <w:p w14:paraId="51FE1538" w14:textId="77777777" w:rsidR="005E0150" w:rsidRDefault="00185C87">
            <w:r>
              <w:t>Added IP ownership clauses.</w:t>
            </w:r>
          </w:p>
        </w:tc>
      </w:tr>
      <w:tr w:rsidR="005E0150" w14:paraId="28227A6E" w14:textId="77777777">
        <w:tblPrEx>
          <w:tblCellMar>
            <w:top w:w="0" w:type="dxa"/>
            <w:bottom w:w="0" w:type="dxa"/>
          </w:tblCellMar>
        </w:tblPrEx>
        <w:tc>
          <w:tcPr>
            <w:tcW w:w="0" w:type="auto"/>
          </w:tcPr>
          <w:p w14:paraId="39C28276" w14:textId="77777777" w:rsidR="005E0150" w:rsidRDefault="00185C87">
            <w:r>
              <w:t>1.2</w:t>
            </w:r>
          </w:p>
        </w:tc>
        <w:tc>
          <w:tcPr>
            <w:tcW w:w="0" w:type="auto"/>
          </w:tcPr>
          <w:p w14:paraId="7613CC12" w14:textId="77777777" w:rsidR="005E0150" w:rsidRDefault="00185C87">
            <w:r>
              <w:t>2025-12-04</w:t>
            </w:r>
          </w:p>
        </w:tc>
        <w:tc>
          <w:tcPr>
            <w:tcW w:w="0" w:type="auto"/>
          </w:tcPr>
          <w:p w14:paraId="7088BB42" w14:textId="77777777" w:rsidR="005E0150" w:rsidRDefault="00185C87">
            <w:r>
              <w:t>Finance Team</w:t>
            </w:r>
          </w:p>
        </w:tc>
        <w:tc>
          <w:tcPr>
            <w:tcW w:w="0" w:type="auto"/>
          </w:tcPr>
          <w:p w14:paraId="4884C265" w14:textId="77777777" w:rsidR="005E0150" w:rsidRDefault="00185C87">
            <w:r>
              <w:t>Updated budget allocation table.</w:t>
            </w:r>
          </w:p>
        </w:tc>
      </w:tr>
      <w:tr w:rsidR="005E0150" w14:paraId="2185280C" w14:textId="77777777">
        <w:tblPrEx>
          <w:tblCellMar>
            <w:top w:w="0" w:type="dxa"/>
            <w:bottom w:w="0" w:type="dxa"/>
          </w:tblCellMar>
        </w:tblPrEx>
        <w:tc>
          <w:tcPr>
            <w:tcW w:w="0" w:type="auto"/>
          </w:tcPr>
          <w:p w14:paraId="4DBF8A5A" w14:textId="77777777" w:rsidR="005E0150" w:rsidRDefault="00185C87">
            <w:r>
              <w:rPr>
                <w:b/>
                <w:bCs/>
              </w:rPr>
              <w:t>1.0</w:t>
            </w:r>
          </w:p>
        </w:tc>
        <w:tc>
          <w:tcPr>
            <w:tcW w:w="0" w:type="auto"/>
          </w:tcPr>
          <w:p w14:paraId="482B87F8" w14:textId="77777777" w:rsidR="005E0150" w:rsidRDefault="00185C87">
            <w:r>
              <w:rPr>
                <w:b/>
                <w:bCs/>
              </w:rPr>
              <w:t>2025-12-05</w:t>
            </w:r>
          </w:p>
        </w:tc>
        <w:tc>
          <w:tcPr>
            <w:tcW w:w="0" w:type="auto"/>
          </w:tcPr>
          <w:p w14:paraId="490C16CD" w14:textId="77777777" w:rsidR="005E0150" w:rsidRDefault="00185C87">
            <w:r>
              <w:rPr>
                <w:b/>
                <w:bCs/>
              </w:rPr>
              <w:t>MCM Drescher</w:t>
            </w:r>
          </w:p>
        </w:tc>
        <w:tc>
          <w:tcPr>
            <w:tcW w:w="0" w:type="auto"/>
          </w:tcPr>
          <w:p w14:paraId="6FD38AEA" w14:textId="77777777" w:rsidR="005E0150" w:rsidRDefault="00185C87">
            <w:r>
              <w:rPr>
                <w:b/>
                <w:bCs/>
              </w:rPr>
              <w:t>Approved for execution.</w:t>
            </w:r>
          </w:p>
        </w:tc>
      </w:tr>
    </w:tbl>
    <w:p w14:paraId="0C5E23B6" w14:textId="77777777" w:rsidR="005E0150" w:rsidRDefault="00185C87">
      <w:r>
        <w:rPr>
          <w:color w:val="CCCCCC"/>
        </w:rPr>
        <w:t>─────────────────────────────────────────────────────────</w:t>
      </w:r>
    </w:p>
    <w:p w14:paraId="128CBE4F" w14:textId="77777777" w:rsidR="005E0150" w:rsidRDefault="005E0150"/>
    <w:p w14:paraId="3C6D9139" w14:textId="77777777" w:rsidR="005E0150" w:rsidRDefault="00185C87">
      <w:pPr>
        <w:pageBreakBefore/>
      </w:pPr>
      <w:r>
        <w:rPr>
          <w:b/>
          <w:bCs/>
          <w:sz w:val="32"/>
          <w:szCs w:val="32"/>
        </w:rPr>
        <w:lastRenderedPageBreak/>
        <w:t>Risk Management Plan</w:t>
      </w:r>
    </w:p>
    <w:p w14:paraId="52691E35" w14:textId="77777777" w:rsidR="005E0150" w:rsidRDefault="005E0150"/>
    <w:p w14:paraId="25B8C3AD" w14:textId="77777777" w:rsidR="005E0150" w:rsidRDefault="00185C87">
      <w:pPr>
        <w:pStyle w:val="Heading1"/>
        <w:spacing w:before="240" w:after="120"/>
      </w:pPr>
      <w:bookmarkStart w:id="594" w:name="_Toc214274470"/>
      <w:r>
        <w:t>Risk Management Plan (RMP)</w:t>
      </w:r>
      <w:bookmarkEnd w:id="594"/>
    </w:p>
    <w:p w14:paraId="3C379751" w14:textId="77777777" w:rsidR="005E0150" w:rsidRDefault="00185C87">
      <w:pPr>
        <w:spacing w:after="120"/>
      </w:pPr>
      <w:r>
        <w:rPr>
          <w:b/>
          <w:bCs/>
        </w:rPr>
        <w:t>Project:</w:t>
      </w:r>
      <w:r>
        <w:t xml:space="preserve"> ADPA - Unicorn - COAS (Client Onboarding Assessment System)</w:t>
      </w:r>
    </w:p>
    <w:p w14:paraId="3BB4E59A"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25D9235B" w14:textId="77777777" w:rsidR="005E0150" w:rsidRDefault="00185C87">
      <w:pPr>
        <w:spacing w:after="120"/>
      </w:pPr>
      <w:r>
        <w:rPr>
          <w:b/>
          <w:bCs/>
        </w:rPr>
        <w:t>Framework:</w:t>
      </w:r>
      <w:r>
        <w:t xml:space="preserve"> PMBOK 7th Edition</w:t>
      </w:r>
    </w:p>
    <w:p w14:paraId="162E2ECE" w14:textId="77777777" w:rsidR="005E0150" w:rsidRDefault="00185C87">
      <w:pPr>
        <w:spacing w:after="120"/>
      </w:pPr>
      <w:r>
        <w:rPr>
          <w:b/>
          <w:bCs/>
        </w:rPr>
        <w:t>Version:</w:t>
      </w:r>
      <w:r>
        <w:t xml:space="preserve"> 1.0.1</w:t>
      </w:r>
    </w:p>
    <w:p w14:paraId="04C65906" w14:textId="77777777" w:rsidR="005E0150" w:rsidRDefault="00185C87">
      <w:pPr>
        <w:spacing w:after="120"/>
      </w:pPr>
      <w:r>
        <w:rPr>
          <w:b/>
          <w:bCs/>
        </w:rPr>
        <w:t>Status:</w:t>
      </w:r>
      <w:r>
        <w:t xml:space="preserve"> Approved</w:t>
      </w:r>
    </w:p>
    <w:p w14:paraId="4851F9E5" w14:textId="77777777" w:rsidR="005E0150" w:rsidRDefault="00185C87">
      <w:pPr>
        <w:spacing w:after="120"/>
      </w:pPr>
      <w:r>
        <w:rPr>
          <w:b/>
          <w:bCs/>
        </w:rPr>
        <w:t>Date:</w:t>
      </w:r>
      <w:r>
        <w:t xml:space="preserve"> December 1, 2025</w:t>
      </w:r>
    </w:p>
    <w:p w14:paraId="0BECA14F" w14:textId="77777777" w:rsidR="005E0150" w:rsidRDefault="00185C87">
      <w:pPr>
        <w:spacing w:after="120"/>
      </w:pPr>
      <w:r>
        <w:rPr>
          <w:b/>
          <w:bCs/>
        </w:rPr>
        <w:t>Author:</w:t>
      </w:r>
      <w:r>
        <w:t xml:space="preserve"> Menno Drescher (Project Manager)</w:t>
      </w:r>
    </w:p>
    <w:p w14:paraId="0FF50262" w14:textId="77777777" w:rsidR="005E0150" w:rsidRDefault="00185C87">
      <w:pPr>
        <w:spacing w:after="120"/>
      </w:pPr>
      <w:r>
        <w:rPr>
          <w:b/>
          <w:bCs/>
        </w:rPr>
        <w:t>Reviewed By:</w:t>
      </w:r>
      <w:r>
        <w:t xml:space="preserve"> Vacancy (Chief Strategy Officer), MCM Drescher (Executive Sponsor)</w:t>
      </w:r>
    </w:p>
    <w:p w14:paraId="4569234C" w14:textId="77777777" w:rsidR="005E0150" w:rsidRDefault="00185C87">
      <w:pPr>
        <w:spacing w:after="120"/>
      </w:pPr>
      <w:r>
        <w:rPr>
          <w:b/>
          <w:bCs/>
        </w:rPr>
        <w:t>Approved By:</w:t>
      </w:r>
      <w:r>
        <w:t xml:space="preserve"> MCM Drescher (Executive Sponsor)</w:t>
      </w:r>
    </w:p>
    <w:p w14:paraId="6D7BEF33" w14:textId="77777777" w:rsidR="005E0150" w:rsidRDefault="005E0150"/>
    <w:p w14:paraId="46947A80" w14:textId="77777777" w:rsidR="005E0150" w:rsidRDefault="00185C87">
      <w:pPr>
        <w:spacing w:before="240" w:after="240"/>
      </w:pPr>
      <w:r>
        <w:rPr>
          <w:color w:val="CCCCCC"/>
        </w:rPr>
        <w:t>─────────────────────────────────────────────────────────</w:t>
      </w:r>
    </w:p>
    <w:p w14:paraId="492C6DD2" w14:textId="77777777" w:rsidR="005E0150" w:rsidRDefault="00185C87">
      <w:pPr>
        <w:pStyle w:val="Heading2"/>
        <w:spacing w:before="180" w:after="120"/>
      </w:pPr>
      <w:bookmarkStart w:id="595" w:name="_Toc214274471"/>
      <w:r>
        <w:t>1. Executive Summary</w:t>
      </w:r>
      <w:bookmarkEnd w:id="595"/>
    </w:p>
    <w:p w14:paraId="487DEBA7" w14:textId="77777777" w:rsidR="005E0150" w:rsidRDefault="00185C87">
      <w:pPr>
        <w:pStyle w:val="Heading3"/>
        <w:spacing w:before="180" w:after="120"/>
      </w:pPr>
      <w:bookmarkStart w:id="596" w:name="_Toc214274472"/>
      <w:r>
        <w:t>1.1 Project Overview</w:t>
      </w:r>
      <w:bookmarkEnd w:id="596"/>
    </w:p>
    <w:p w14:paraId="21C641C2" w14:textId="77777777" w:rsidR="005E0150" w:rsidRDefault="00185C87">
      <w:pPr>
        <w:spacing w:after="120"/>
      </w:pPr>
      <w:r>
        <w:t xml:space="preserve">The </w:t>
      </w:r>
      <w:r>
        <w:rPr>
          <w:b/>
          <w:bCs/>
        </w:rPr>
        <w:t>ADPA Client Onboarding Assessment System (COAS)</w:t>
      </w:r>
      <w:r>
        <w:t xml:space="preserve"> is a </w:t>
      </w:r>
      <w:r>
        <w:rPr>
          <w:b/>
          <w:bCs/>
        </w:rPr>
        <w:t>strategic transformation initiative</w:t>
      </w:r>
      <w:r>
        <w:t xml:space="preserve"> to evolve ADPA from a service-oriented consultancy into a </w:t>
      </w:r>
      <w:r>
        <w:rPr>
          <w:b/>
          <w:bCs/>
        </w:rPr>
        <w:t>product-enabled solutions provider</w:t>
      </w:r>
      <w:r>
        <w:t xml:space="preserve"> through the development of an </w:t>
      </w:r>
      <w:r>
        <w:rPr>
          <w:b/>
          <w:bCs/>
        </w:rPr>
        <w:t>AI-powered Document Quality Assessment Platform</w:t>
      </w:r>
      <w:r>
        <w:t xml:space="preserve">. This platform will automate the manual, time-consuming process of evaluating client project documentation against </w:t>
      </w:r>
      <w:r>
        <w:rPr>
          <w:b/>
          <w:bCs/>
        </w:rPr>
        <w:t>PMBOK, BABOK, and DMBOK</w:t>
      </w:r>
      <w:r>
        <w:t xml:space="preserve"> standards, reducing onboarding time from </w:t>
      </w:r>
      <w:r>
        <w:rPr>
          <w:b/>
          <w:bCs/>
        </w:rPr>
        <w:t>weeks to minutes</w:t>
      </w:r>
      <w:r>
        <w:t xml:space="preserve"> while improving accuracy and consistency.</w:t>
      </w:r>
    </w:p>
    <w:p w14:paraId="4DD56C05" w14:textId="77777777" w:rsidR="005E0150" w:rsidRDefault="005E0150"/>
    <w:p w14:paraId="0F9DCCAB" w14:textId="77777777" w:rsidR="005E0150" w:rsidRDefault="00185C87">
      <w:pPr>
        <w:spacing w:after="120"/>
      </w:pPr>
      <w:r>
        <w:t xml:space="preserve">As outlined in the </w:t>
      </w:r>
      <w:r>
        <w:rPr>
          <w:b/>
          <w:bCs/>
        </w:rPr>
        <w:t>Project Charter</w:t>
      </w:r>
      <w:r>
        <w:t xml:space="preserve"> and </w:t>
      </w:r>
      <w:r>
        <w:rPr>
          <w:b/>
          <w:bCs/>
        </w:rPr>
        <w:t>Scope Baseline</w:t>
      </w:r>
      <w:r>
        <w:t xml:space="preserve">, the system will enable clients to upload their project documentation portfolios (PDF, DOCX, MD) and receive an automated maturity assessment, gap identification, and AI-powered content regeneration. The project has a </w:t>
      </w:r>
      <w:r>
        <w:rPr>
          <w:b/>
          <w:bCs/>
        </w:rPr>
        <w:t>$1.2M budget</w:t>
      </w:r>
      <w:r>
        <w:t xml:space="preserve"> and a </w:t>
      </w:r>
      <w:r>
        <w:rPr>
          <w:b/>
          <w:bCs/>
        </w:rPr>
        <w:t>6-month timeline</w:t>
      </w:r>
      <w:r>
        <w:t xml:space="preserve"> (November 2025 – April 2026).</w:t>
      </w:r>
    </w:p>
    <w:p w14:paraId="33C16F39" w14:textId="77777777" w:rsidR="005E0150" w:rsidRDefault="005E0150"/>
    <w:p w14:paraId="1ED4B2E7" w14:textId="77777777" w:rsidR="005E0150" w:rsidRDefault="00185C87">
      <w:pPr>
        <w:pStyle w:val="Heading3"/>
        <w:spacing w:before="180" w:after="120"/>
      </w:pPr>
      <w:bookmarkStart w:id="597" w:name="_Toc214274473"/>
      <w:r>
        <w:t>1.2 Purpose of the Risk Management Plan</w:t>
      </w:r>
      <w:bookmarkEnd w:id="597"/>
    </w:p>
    <w:p w14:paraId="60E00F8C" w14:textId="77777777" w:rsidR="005E0150" w:rsidRDefault="00185C87">
      <w:pPr>
        <w:spacing w:after="120"/>
      </w:pPr>
      <w:r>
        <w:t xml:space="preserve">This </w:t>
      </w:r>
      <w:r>
        <w:rPr>
          <w:b/>
          <w:bCs/>
        </w:rPr>
        <w:t>Risk Management Plan (RMP)</w:t>
      </w:r>
      <w:r>
        <w:t xml:space="preserve"> defines the structured approach for identifying, analyzing, responding to, and monitoring risks throughout the project lifecycle. It aligns with </w:t>
      </w:r>
      <w:r>
        <w:rPr>
          <w:b/>
          <w:bCs/>
        </w:rPr>
        <w:t>PMBOK 7’s Uncertainty Performance Domain</w:t>
      </w:r>
      <w:r>
        <w:t xml:space="preserve">, ensuring that both </w:t>
      </w:r>
      <w:r>
        <w:rPr>
          <w:b/>
          <w:bCs/>
        </w:rPr>
        <w:t>threats (negative risks)</w:t>
      </w:r>
      <w:r>
        <w:t xml:space="preserve"> and </w:t>
      </w:r>
      <w:r>
        <w:rPr>
          <w:b/>
          <w:bCs/>
        </w:rPr>
        <w:t>opportunities (positive risks)</w:t>
      </w:r>
      <w:r>
        <w:t xml:space="preserve"> are proactively managed.</w:t>
      </w:r>
    </w:p>
    <w:p w14:paraId="0EC16094" w14:textId="77777777" w:rsidR="005E0150" w:rsidRDefault="005E0150"/>
    <w:p w14:paraId="2BA2C4C4" w14:textId="77777777" w:rsidR="005E0150" w:rsidRDefault="00185C87">
      <w:pPr>
        <w:pStyle w:val="Heading3"/>
        <w:spacing w:before="180" w:after="120"/>
      </w:pPr>
      <w:bookmarkStart w:id="598" w:name="_Toc214274474"/>
      <w:r>
        <w:t>1.3 Key Objectives</w:t>
      </w:r>
      <w:bookmarkEnd w:id="59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3900"/>
        <w:gridCol w:w="2554"/>
        <w:gridCol w:w="897"/>
      </w:tblGrid>
      <w:tr w:rsidR="005E0150" w14:paraId="29DCAC02" w14:textId="77777777">
        <w:tblPrEx>
          <w:tblCellMar>
            <w:top w:w="0" w:type="dxa"/>
            <w:bottom w:w="0" w:type="dxa"/>
          </w:tblCellMar>
        </w:tblPrEx>
        <w:tc>
          <w:tcPr>
            <w:tcW w:w="0" w:type="auto"/>
            <w:shd w:val="solid" w:color="E0E0E0" w:fill="auto"/>
          </w:tcPr>
          <w:p w14:paraId="1E63531F" w14:textId="77777777" w:rsidR="005E0150" w:rsidRDefault="00185C87">
            <w:r>
              <w:rPr>
                <w:b/>
                <w:bCs/>
              </w:rPr>
              <w:t>Objective</w:t>
            </w:r>
          </w:p>
        </w:tc>
        <w:tc>
          <w:tcPr>
            <w:tcW w:w="0" w:type="auto"/>
            <w:shd w:val="solid" w:color="E0E0E0" w:fill="auto"/>
          </w:tcPr>
          <w:p w14:paraId="63787D6A" w14:textId="77777777" w:rsidR="005E0150" w:rsidRDefault="00185C87">
            <w:r>
              <w:rPr>
                <w:b/>
                <w:bCs/>
              </w:rPr>
              <w:t>Description</w:t>
            </w:r>
          </w:p>
        </w:tc>
        <w:tc>
          <w:tcPr>
            <w:tcW w:w="0" w:type="auto"/>
            <w:shd w:val="solid" w:color="E0E0E0" w:fill="auto"/>
          </w:tcPr>
          <w:p w14:paraId="20702B58" w14:textId="77777777" w:rsidR="005E0150" w:rsidRDefault="00185C87">
            <w:r>
              <w:rPr>
                <w:b/>
                <w:bCs/>
              </w:rPr>
              <w:t>Success Metric</w:t>
            </w:r>
          </w:p>
        </w:tc>
        <w:tc>
          <w:tcPr>
            <w:tcW w:w="0" w:type="auto"/>
            <w:shd w:val="solid" w:color="E0E0E0" w:fill="auto"/>
          </w:tcPr>
          <w:p w14:paraId="0A3B8EA9" w14:textId="77777777" w:rsidR="005E0150" w:rsidRDefault="00185C87">
            <w:r>
              <w:rPr>
                <w:b/>
                <w:bCs/>
              </w:rPr>
              <w:t>Target Date</w:t>
            </w:r>
          </w:p>
        </w:tc>
      </w:tr>
      <w:tr w:rsidR="005E0150" w14:paraId="01157E4D" w14:textId="77777777">
        <w:tblPrEx>
          <w:tblCellMar>
            <w:top w:w="0" w:type="dxa"/>
            <w:bottom w:w="0" w:type="dxa"/>
          </w:tblCellMar>
        </w:tblPrEx>
        <w:tc>
          <w:tcPr>
            <w:tcW w:w="0" w:type="auto"/>
          </w:tcPr>
          <w:p w14:paraId="11BF8E90" w14:textId="77777777" w:rsidR="005E0150" w:rsidRDefault="00185C87">
            <w:r>
              <w:rPr>
                <w:b/>
                <w:bCs/>
              </w:rPr>
              <w:t>Risk Identification</w:t>
            </w:r>
          </w:p>
        </w:tc>
        <w:tc>
          <w:tcPr>
            <w:tcW w:w="0" w:type="auto"/>
          </w:tcPr>
          <w:p w14:paraId="7CCCE8E0" w14:textId="77777777" w:rsidR="005E0150" w:rsidRDefault="00185C87">
            <w:r>
              <w:t xml:space="preserve">Identify 90% of high-impact risks by </w:t>
            </w:r>
            <w:r>
              <w:rPr>
                <w:b/>
                <w:bCs/>
              </w:rPr>
              <w:t>M-03 (Dec 13, 2025)</w:t>
            </w:r>
          </w:p>
        </w:tc>
        <w:tc>
          <w:tcPr>
            <w:tcW w:w="0" w:type="auto"/>
          </w:tcPr>
          <w:p w14:paraId="5C0ECCEA" w14:textId="77777777" w:rsidR="005E0150" w:rsidRDefault="00185C87">
            <w:r>
              <w:t>90% coverage of high-impact risks in Risk Register</w:t>
            </w:r>
          </w:p>
        </w:tc>
        <w:tc>
          <w:tcPr>
            <w:tcW w:w="0" w:type="auto"/>
          </w:tcPr>
          <w:p w14:paraId="3ED80A72" w14:textId="77777777" w:rsidR="005E0150" w:rsidRDefault="00185C87">
            <w:r>
              <w:t>Dec 13, 2025</w:t>
            </w:r>
          </w:p>
        </w:tc>
      </w:tr>
      <w:tr w:rsidR="005E0150" w14:paraId="0256F902" w14:textId="77777777">
        <w:tblPrEx>
          <w:tblCellMar>
            <w:top w:w="0" w:type="dxa"/>
            <w:bottom w:w="0" w:type="dxa"/>
          </w:tblCellMar>
        </w:tblPrEx>
        <w:tc>
          <w:tcPr>
            <w:tcW w:w="0" w:type="auto"/>
          </w:tcPr>
          <w:p w14:paraId="309AFD01" w14:textId="77777777" w:rsidR="005E0150" w:rsidRDefault="00185C87">
            <w:r>
              <w:rPr>
                <w:b/>
                <w:bCs/>
              </w:rPr>
              <w:t>Risk Mitigation</w:t>
            </w:r>
          </w:p>
        </w:tc>
        <w:tc>
          <w:tcPr>
            <w:tcW w:w="0" w:type="auto"/>
          </w:tcPr>
          <w:p w14:paraId="44E8EF93" w14:textId="77777777" w:rsidR="005E0150" w:rsidRDefault="00185C87">
            <w:r>
              <w:t xml:space="preserve">Reduce high-impact risks to </w:t>
            </w:r>
            <w:r>
              <w:rPr>
                <w:b/>
                <w:bCs/>
              </w:rPr>
              <w:t>medium or low</w:t>
            </w:r>
            <w:r>
              <w:t xml:space="preserve"> within 14 days of identification</w:t>
            </w:r>
          </w:p>
        </w:tc>
        <w:tc>
          <w:tcPr>
            <w:tcW w:w="0" w:type="auto"/>
          </w:tcPr>
          <w:p w14:paraId="373BA212" w14:textId="77777777" w:rsidR="005E0150" w:rsidRDefault="00185C87">
            <w:r>
              <w:t>100% of high-impact risks mitigated within 14 days</w:t>
            </w:r>
          </w:p>
        </w:tc>
        <w:tc>
          <w:tcPr>
            <w:tcW w:w="0" w:type="auto"/>
          </w:tcPr>
          <w:p w14:paraId="05C56F99" w14:textId="77777777" w:rsidR="005E0150" w:rsidRDefault="00185C87">
            <w:r>
              <w:t>Ongoing</w:t>
            </w:r>
          </w:p>
        </w:tc>
      </w:tr>
      <w:tr w:rsidR="005E0150" w14:paraId="7D172726" w14:textId="77777777">
        <w:tblPrEx>
          <w:tblCellMar>
            <w:top w:w="0" w:type="dxa"/>
            <w:bottom w:w="0" w:type="dxa"/>
          </w:tblCellMar>
        </w:tblPrEx>
        <w:tc>
          <w:tcPr>
            <w:tcW w:w="0" w:type="auto"/>
          </w:tcPr>
          <w:p w14:paraId="5D9B6C96" w14:textId="77777777" w:rsidR="005E0150" w:rsidRDefault="00185C87">
            <w:r>
              <w:rPr>
                <w:b/>
                <w:bCs/>
              </w:rPr>
              <w:t>Opportunity Exploitation</w:t>
            </w:r>
          </w:p>
        </w:tc>
        <w:tc>
          <w:tcPr>
            <w:tcW w:w="0" w:type="auto"/>
          </w:tcPr>
          <w:p w14:paraId="2EA18C70" w14:textId="77777777" w:rsidR="005E0150" w:rsidRDefault="00185C87">
            <w:r>
              <w:t xml:space="preserve">Exploit at least </w:t>
            </w:r>
            <w:r>
              <w:rPr>
                <w:b/>
                <w:bCs/>
              </w:rPr>
              <w:t>3 high-value opportunities</w:t>
            </w:r>
            <w:r>
              <w:t xml:space="preserve"> (e.g., AI model accuracy improvements)</w:t>
            </w:r>
          </w:p>
        </w:tc>
        <w:tc>
          <w:tcPr>
            <w:tcW w:w="0" w:type="auto"/>
          </w:tcPr>
          <w:p w14:paraId="06957C48" w14:textId="77777777" w:rsidR="005E0150" w:rsidRDefault="00185C87">
            <w:r>
              <w:t xml:space="preserve">3+ opportunities exploited by </w:t>
            </w:r>
            <w:r>
              <w:rPr>
                <w:b/>
                <w:bCs/>
              </w:rPr>
              <w:t>M-06 (Feb 7, 2026)</w:t>
            </w:r>
          </w:p>
        </w:tc>
        <w:tc>
          <w:tcPr>
            <w:tcW w:w="0" w:type="auto"/>
          </w:tcPr>
          <w:p w14:paraId="2FCD9699" w14:textId="77777777" w:rsidR="005E0150" w:rsidRDefault="00185C87">
            <w:r>
              <w:t>Feb 7, 2026</w:t>
            </w:r>
          </w:p>
        </w:tc>
      </w:tr>
      <w:tr w:rsidR="005E0150" w14:paraId="11C7FE16" w14:textId="77777777">
        <w:tblPrEx>
          <w:tblCellMar>
            <w:top w:w="0" w:type="dxa"/>
            <w:bottom w:w="0" w:type="dxa"/>
          </w:tblCellMar>
        </w:tblPrEx>
        <w:tc>
          <w:tcPr>
            <w:tcW w:w="0" w:type="auto"/>
          </w:tcPr>
          <w:p w14:paraId="7C45C627" w14:textId="77777777" w:rsidR="005E0150" w:rsidRDefault="00185C87">
            <w:r>
              <w:rPr>
                <w:b/>
                <w:bCs/>
              </w:rPr>
              <w:lastRenderedPageBreak/>
              <w:t>Reserve Management</w:t>
            </w:r>
          </w:p>
        </w:tc>
        <w:tc>
          <w:tcPr>
            <w:tcW w:w="0" w:type="auto"/>
          </w:tcPr>
          <w:p w14:paraId="1BCFAEFF" w14:textId="77777777" w:rsidR="005E0150" w:rsidRDefault="00185C87">
            <w:r>
              <w:t xml:space="preserve">Maintain </w:t>
            </w:r>
            <w:r>
              <w:rPr>
                <w:b/>
                <w:bCs/>
              </w:rPr>
              <w:t>Contingency Reserve</w:t>
            </w:r>
            <w:r>
              <w:t xml:space="preserve"> at ≥ </w:t>
            </w:r>
            <w:r>
              <w:rPr>
                <w:b/>
                <w:bCs/>
              </w:rPr>
              <w:t>10% of budget</w:t>
            </w:r>
            <w:r>
              <w:t xml:space="preserve"> ($120K)</w:t>
            </w:r>
          </w:p>
        </w:tc>
        <w:tc>
          <w:tcPr>
            <w:tcW w:w="0" w:type="auto"/>
          </w:tcPr>
          <w:p w14:paraId="0979249D" w14:textId="77777777" w:rsidR="005E0150" w:rsidRDefault="00185C87">
            <w:r>
              <w:t>$120K+ in Contingency Reserve</w:t>
            </w:r>
          </w:p>
        </w:tc>
        <w:tc>
          <w:tcPr>
            <w:tcW w:w="0" w:type="auto"/>
          </w:tcPr>
          <w:p w14:paraId="077E4274" w14:textId="77777777" w:rsidR="005E0150" w:rsidRDefault="00185C87">
            <w:r>
              <w:t>Apr 30, 2026</w:t>
            </w:r>
          </w:p>
        </w:tc>
      </w:tr>
      <w:tr w:rsidR="005E0150" w14:paraId="4CFB09E9" w14:textId="77777777">
        <w:tblPrEx>
          <w:tblCellMar>
            <w:top w:w="0" w:type="dxa"/>
            <w:bottom w:w="0" w:type="dxa"/>
          </w:tblCellMar>
        </w:tblPrEx>
        <w:tc>
          <w:tcPr>
            <w:tcW w:w="0" w:type="auto"/>
          </w:tcPr>
          <w:p w14:paraId="406B5055" w14:textId="77777777" w:rsidR="005E0150" w:rsidRDefault="00185C87">
            <w:r>
              <w:rPr>
                <w:b/>
                <w:bCs/>
              </w:rPr>
              <w:t>Stakeholder Engagement</w:t>
            </w:r>
          </w:p>
        </w:tc>
        <w:tc>
          <w:tcPr>
            <w:tcW w:w="0" w:type="auto"/>
          </w:tcPr>
          <w:p w14:paraId="6FF5AB83" w14:textId="77777777" w:rsidR="005E0150" w:rsidRDefault="00185C87">
            <w:r>
              <w:t xml:space="preserve">Achieve </w:t>
            </w:r>
            <w:r>
              <w:rPr>
                <w:b/>
                <w:bCs/>
              </w:rPr>
              <w:t>≥90% stakeholder satisfaction</w:t>
            </w:r>
            <w:r>
              <w:t xml:space="preserve"> in risk communication</w:t>
            </w:r>
          </w:p>
        </w:tc>
        <w:tc>
          <w:tcPr>
            <w:tcW w:w="0" w:type="auto"/>
          </w:tcPr>
          <w:p w14:paraId="3EC1AA3D" w14:textId="77777777" w:rsidR="005E0150" w:rsidRDefault="00185C87">
            <w:r>
              <w:t>90%+ positive feedback in stakeholder surveys</w:t>
            </w:r>
          </w:p>
        </w:tc>
        <w:tc>
          <w:tcPr>
            <w:tcW w:w="0" w:type="auto"/>
          </w:tcPr>
          <w:p w14:paraId="26ACC47F" w14:textId="77777777" w:rsidR="005E0150" w:rsidRDefault="00185C87">
            <w:r>
              <w:t>Ongoing</w:t>
            </w:r>
          </w:p>
        </w:tc>
      </w:tr>
    </w:tbl>
    <w:p w14:paraId="55B81E50" w14:textId="77777777" w:rsidR="005E0150" w:rsidRDefault="005E0150"/>
    <w:p w14:paraId="136FC7C5" w14:textId="77777777" w:rsidR="005E0150" w:rsidRDefault="00185C87">
      <w:pPr>
        <w:spacing w:before="240" w:after="240"/>
      </w:pPr>
      <w:r>
        <w:rPr>
          <w:color w:val="CCCCCC"/>
        </w:rPr>
        <w:t>─────────────────────────────────────────────────────────</w:t>
      </w:r>
    </w:p>
    <w:p w14:paraId="424F88D6" w14:textId="77777777" w:rsidR="005E0150" w:rsidRDefault="00185C87">
      <w:pPr>
        <w:pStyle w:val="Heading2"/>
        <w:spacing w:before="180" w:after="120"/>
      </w:pPr>
      <w:bookmarkStart w:id="599" w:name="_Toc214274475"/>
      <w:r>
        <w:t>2. Risk Management Approach</w:t>
      </w:r>
      <w:bookmarkEnd w:id="599"/>
    </w:p>
    <w:p w14:paraId="00416365" w14:textId="77777777" w:rsidR="005E0150" w:rsidRDefault="00185C87">
      <w:pPr>
        <w:pStyle w:val="Heading3"/>
        <w:spacing w:before="180" w:after="120"/>
      </w:pPr>
      <w:bookmarkStart w:id="600" w:name="_Toc214274476"/>
      <w:r>
        <w:t>2.1 Methodology</w:t>
      </w:r>
      <w:bookmarkEnd w:id="600"/>
    </w:p>
    <w:p w14:paraId="678ED183" w14:textId="77777777" w:rsidR="005E0150" w:rsidRDefault="00185C87">
      <w:pPr>
        <w:spacing w:after="120"/>
      </w:pPr>
      <w:r>
        <w:t xml:space="preserve">The </w:t>
      </w:r>
      <w:r>
        <w:rPr>
          <w:b/>
          <w:bCs/>
        </w:rPr>
        <w:t>ADPA COAS Risk Management Process</w:t>
      </w:r>
      <w:r>
        <w:t xml:space="preserve"> follows a </w:t>
      </w:r>
      <w:r>
        <w:rPr>
          <w:b/>
          <w:bCs/>
        </w:rPr>
        <w:t>proactive, iterative cycle</w:t>
      </w:r>
      <w:r>
        <w:t xml:space="preserve"> aligned with </w:t>
      </w:r>
      <w:r>
        <w:rPr>
          <w:b/>
          <w:bCs/>
        </w:rPr>
        <w:t>PMBOK 7</w:t>
      </w:r>
      <w:r>
        <w:t xml:space="preserve"> and tailored to the project’s </w:t>
      </w:r>
      <w:r>
        <w:rPr>
          <w:b/>
          <w:bCs/>
        </w:rPr>
        <w:t>AI/ML development, SaaS deployment, and regulatory compliance</w:t>
      </w:r>
      <w:r>
        <w:t xml:space="preserve"> needs.</w:t>
      </w:r>
    </w:p>
    <w:p w14:paraId="6D0874CB" w14:textId="77777777" w:rsidR="005E0150" w:rsidRDefault="005E0150"/>
    <w:p w14:paraId="78756EAD" w14:textId="77777777" w:rsidR="005E0150" w:rsidRDefault="00185C87">
      <w:pPr>
        <w:pStyle w:val="Heading4"/>
        <w:spacing w:before="180" w:after="120"/>
      </w:pPr>
      <w:r>
        <w:t>2.1.1 Risk Management Process Flow</w:t>
      </w:r>
    </w:p>
    <w:p w14:paraId="4C23E872" w14:textId="77777777" w:rsidR="005E0150" w:rsidRDefault="00185C87">
      <w:pPr>
        <w:spacing w:after="60"/>
      </w:pPr>
      <w:r>
        <w:rPr>
          <w:b/>
          <w:bCs/>
        </w:rPr>
        <w:t xml:space="preserve">1. </w:t>
      </w:r>
      <w:r>
        <w:rPr>
          <w:b/>
          <w:bCs/>
        </w:rPr>
        <w:t>Risk Identification</w:t>
      </w:r>
      <w:r>
        <w:t xml:space="preserve"> (Continuous)</w:t>
      </w:r>
    </w:p>
    <w:p w14:paraId="18993229" w14:textId="77777777" w:rsidR="005E0150" w:rsidRDefault="00185C87">
      <w:pPr>
        <w:pStyle w:val="ListParagraph"/>
        <w:numPr>
          <w:ilvl w:val="0"/>
          <w:numId w:val="1"/>
        </w:numPr>
        <w:spacing w:after="60"/>
      </w:pPr>
      <w:r>
        <w:t xml:space="preserve">Techniques: </w:t>
      </w:r>
      <w:r>
        <w:rPr>
          <w:b/>
          <w:bCs/>
        </w:rPr>
        <w:t>Brainstorming, SWOT, Delphi, Assumption Analysis</w:t>
      </w:r>
    </w:p>
    <w:p w14:paraId="48261314" w14:textId="77777777" w:rsidR="005E0150" w:rsidRDefault="00185C87">
      <w:pPr>
        <w:pStyle w:val="ListParagraph"/>
        <w:numPr>
          <w:ilvl w:val="0"/>
          <w:numId w:val="1"/>
        </w:numPr>
        <w:spacing w:after="60"/>
      </w:pPr>
      <w:r>
        <w:t xml:space="preserve">Frequency: </w:t>
      </w:r>
      <w:r>
        <w:rPr>
          <w:b/>
          <w:bCs/>
        </w:rPr>
        <w:t>Weekly (Team), Bi-weekly (Steering Committee)</w:t>
      </w:r>
    </w:p>
    <w:p w14:paraId="77B6CB57" w14:textId="77777777" w:rsidR="005E0150" w:rsidRDefault="00185C87">
      <w:pPr>
        <w:spacing w:after="60"/>
      </w:pPr>
      <w:r>
        <w:rPr>
          <w:b/>
          <w:bCs/>
        </w:rPr>
        <w:t xml:space="preserve">2. </w:t>
      </w:r>
      <w:r>
        <w:rPr>
          <w:b/>
          <w:bCs/>
        </w:rPr>
        <w:t>Qualitative Analysis</w:t>
      </w:r>
      <w:r>
        <w:t xml:space="preserve"> (P x I Matrix)</w:t>
      </w:r>
    </w:p>
    <w:p w14:paraId="3AA3CA15" w14:textId="77777777" w:rsidR="005E0150" w:rsidRDefault="00185C87">
      <w:pPr>
        <w:pStyle w:val="ListParagraph"/>
        <w:numPr>
          <w:ilvl w:val="0"/>
          <w:numId w:val="1"/>
        </w:numPr>
        <w:spacing w:after="60"/>
      </w:pPr>
      <w:r>
        <w:rPr>
          <w:b/>
          <w:bCs/>
        </w:rPr>
        <w:t>Probability (1-3) x Impact (1-3) = Risk Score (1-9)</w:t>
      </w:r>
    </w:p>
    <w:p w14:paraId="388C5CAC" w14:textId="77777777" w:rsidR="005E0150" w:rsidRDefault="00185C87">
      <w:pPr>
        <w:spacing w:after="60"/>
      </w:pPr>
      <w:r>
        <w:rPr>
          <w:b/>
          <w:bCs/>
        </w:rPr>
        <w:t xml:space="preserve">3. </w:t>
      </w:r>
      <w:r>
        <w:rPr>
          <w:b/>
          <w:bCs/>
        </w:rPr>
        <w:t>Quantitative Analysis</w:t>
      </w:r>
      <w:r>
        <w:t xml:space="preserve"> (Where Applicable)</w:t>
      </w:r>
    </w:p>
    <w:p w14:paraId="7BCC128A" w14:textId="77777777" w:rsidR="005E0150" w:rsidRDefault="00185C87">
      <w:pPr>
        <w:pStyle w:val="ListParagraph"/>
        <w:numPr>
          <w:ilvl w:val="0"/>
          <w:numId w:val="1"/>
        </w:numPr>
        <w:spacing w:after="60"/>
      </w:pPr>
      <w:r>
        <w:rPr>
          <w:b/>
          <w:bCs/>
        </w:rPr>
        <w:t>Monte Carlo Simulation</w:t>
      </w:r>
      <w:r>
        <w:t xml:space="preserve"> for schedule/cost risks</w:t>
      </w:r>
    </w:p>
    <w:p w14:paraId="5EF03317" w14:textId="77777777" w:rsidR="005E0150" w:rsidRDefault="00185C87">
      <w:pPr>
        <w:pStyle w:val="ListParagraph"/>
        <w:numPr>
          <w:ilvl w:val="0"/>
          <w:numId w:val="1"/>
        </w:numPr>
        <w:spacing w:after="60"/>
      </w:pPr>
      <w:r>
        <w:rPr>
          <w:b/>
          <w:bCs/>
        </w:rPr>
        <w:t>Decision Tree Analysis</w:t>
      </w:r>
      <w:r>
        <w:t xml:space="preserve"> for high-impact opportunities</w:t>
      </w:r>
    </w:p>
    <w:p w14:paraId="3FE4D60B" w14:textId="77777777" w:rsidR="005E0150" w:rsidRDefault="00185C87">
      <w:pPr>
        <w:spacing w:after="60"/>
      </w:pPr>
      <w:r>
        <w:rPr>
          <w:b/>
          <w:bCs/>
        </w:rPr>
        <w:t xml:space="preserve">4. </w:t>
      </w:r>
      <w:r>
        <w:rPr>
          <w:b/>
          <w:bCs/>
        </w:rPr>
        <w:t>Response Planning</w:t>
      </w:r>
    </w:p>
    <w:p w14:paraId="48F431EC" w14:textId="77777777" w:rsidR="005E0150" w:rsidRDefault="00185C87">
      <w:pPr>
        <w:pStyle w:val="ListParagraph"/>
        <w:numPr>
          <w:ilvl w:val="0"/>
          <w:numId w:val="1"/>
        </w:numPr>
        <w:spacing w:after="60"/>
      </w:pPr>
      <w:r>
        <w:rPr>
          <w:b/>
          <w:bCs/>
        </w:rPr>
        <w:t>Threats:</w:t>
      </w:r>
      <w:r>
        <w:t xml:space="preserve"> Avoid, Mitigate, Transfer, Accept</w:t>
      </w:r>
    </w:p>
    <w:p w14:paraId="5B2C00FA" w14:textId="77777777" w:rsidR="005E0150" w:rsidRDefault="00185C87">
      <w:pPr>
        <w:pStyle w:val="ListParagraph"/>
        <w:numPr>
          <w:ilvl w:val="0"/>
          <w:numId w:val="1"/>
        </w:numPr>
        <w:spacing w:after="60"/>
      </w:pPr>
      <w:r>
        <w:rPr>
          <w:b/>
          <w:bCs/>
        </w:rPr>
        <w:t>Opportunities:</w:t>
      </w:r>
      <w:r>
        <w:t xml:space="preserve"> Exploit, Enhance, Share, Accept</w:t>
      </w:r>
    </w:p>
    <w:p w14:paraId="422E5348" w14:textId="77777777" w:rsidR="005E0150" w:rsidRDefault="00185C87">
      <w:pPr>
        <w:spacing w:after="60"/>
      </w:pPr>
      <w:r>
        <w:rPr>
          <w:b/>
          <w:bCs/>
        </w:rPr>
        <w:t xml:space="preserve">5. </w:t>
      </w:r>
      <w:r>
        <w:rPr>
          <w:b/>
          <w:bCs/>
        </w:rPr>
        <w:t>Monitoring &amp; Control</w:t>
      </w:r>
    </w:p>
    <w:p w14:paraId="063DD08B" w14:textId="77777777" w:rsidR="005E0150" w:rsidRDefault="00185C87">
      <w:pPr>
        <w:pStyle w:val="ListParagraph"/>
        <w:numPr>
          <w:ilvl w:val="0"/>
          <w:numId w:val="1"/>
        </w:numPr>
        <w:spacing w:after="60"/>
      </w:pPr>
      <w:r>
        <w:rPr>
          <w:b/>
          <w:bCs/>
        </w:rPr>
        <w:t>Weekly Risk Reviews</w:t>
      </w:r>
      <w:r>
        <w:t xml:space="preserve"> (Team)</w:t>
      </w:r>
    </w:p>
    <w:p w14:paraId="0C7620BE" w14:textId="77777777" w:rsidR="005E0150" w:rsidRDefault="00185C87">
      <w:pPr>
        <w:pStyle w:val="ListParagraph"/>
        <w:numPr>
          <w:ilvl w:val="0"/>
          <w:numId w:val="1"/>
        </w:numPr>
        <w:spacing w:after="60"/>
      </w:pPr>
      <w:r>
        <w:rPr>
          <w:b/>
          <w:bCs/>
        </w:rPr>
        <w:t>Monthly Risk Audits</w:t>
      </w:r>
      <w:r>
        <w:t xml:space="preserve"> (Steering Committee)</w:t>
      </w:r>
    </w:p>
    <w:p w14:paraId="2AD2CE00" w14:textId="77777777" w:rsidR="005E0150" w:rsidRDefault="005E0150"/>
    <w:p w14:paraId="74359995" w14:textId="77777777" w:rsidR="005E0150" w:rsidRDefault="00185C87">
      <w:pPr>
        <w:pStyle w:val="Heading4"/>
        <w:spacing w:before="180" w:after="120"/>
      </w:pPr>
      <w:r>
        <w:t>2.1.2 Tailoring Considerations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3666"/>
        <w:gridCol w:w="3796"/>
      </w:tblGrid>
      <w:tr w:rsidR="005E0150" w14:paraId="65F4EB86" w14:textId="77777777">
        <w:tblPrEx>
          <w:tblCellMar>
            <w:top w:w="0" w:type="dxa"/>
            <w:bottom w:w="0" w:type="dxa"/>
          </w:tblCellMar>
        </w:tblPrEx>
        <w:tc>
          <w:tcPr>
            <w:tcW w:w="0" w:type="auto"/>
            <w:shd w:val="solid" w:color="E0E0E0" w:fill="auto"/>
          </w:tcPr>
          <w:p w14:paraId="4751E330" w14:textId="77777777" w:rsidR="005E0150" w:rsidRDefault="00185C87">
            <w:r>
              <w:rPr>
                <w:b/>
                <w:bCs/>
              </w:rPr>
              <w:t>Factor</w:t>
            </w:r>
          </w:p>
        </w:tc>
        <w:tc>
          <w:tcPr>
            <w:tcW w:w="0" w:type="auto"/>
            <w:shd w:val="solid" w:color="E0E0E0" w:fill="auto"/>
          </w:tcPr>
          <w:p w14:paraId="2B857E3B" w14:textId="77777777" w:rsidR="005E0150" w:rsidRDefault="00185C87">
            <w:r>
              <w:rPr>
                <w:b/>
                <w:bCs/>
              </w:rPr>
              <w:t>Tailoring Decision</w:t>
            </w:r>
          </w:p>
        </w:tc>
        <w:tc>
          <w:tcPr>
            <w:tcW w:w="0" w:type="auto"/>
            <w:shd w:val="solid" w:color="E0E0E0" w:fill="auto"/>
          </w:tcPr>
          <w:p w14:paraId="3B487673" w14:textId="77777777" w:rsidR="005E0150" w:rsidRDefault="00185C87">
            <w:r>
              <w:rPr>
                <w:b/>
                <w:bCs/>
              </w:rPr>
              <w:t>Rationale</w:t>
            </w:r>
          </w:p>
        </w:tc>
      </w:tr>
      <w:tr w:rsidR="005E0150" w14:paraId="323BC8B6" w14:textId="77777777">
        <w:tblPrEx>
          <w:tblCellMar>
            <w:top w:w="0" w:type="dxa"/>
            <w:bottom w:w="0" w:type="dxa"/>
          </w:tblCellMar>
        </w:tblPrEx>
        <w:tc>
          <w:tcPr>
            <w:tcW w:w="0" w:type="auto"/>
          </w:tcPr>
          <w:p w14:paraId="7FFC5409" w14:textId="77777777" w:rsidR="005E0150" w:rsidRDefault="00185C87">
            <w:r>
              <w:rPr>
                <w:b/>
                <w:bCs/>
              </w:rPr>
              <w:t>Project Complexity</w:t>
            </w:r>
          </w:p>
        </w:tc>
        <w:tc>
          <w:tcPr>
            <w:tcW w:w="0" w:type="auto"/>
          </w:tcPr>
          <w:p w14:paraId="0E30CDBE" w14:textId="77777777" w:rsidR="005E0150" w:rsidRDefault="00185C87">
            <w:r>
              <w:rPr>
                <w:b/>
                <w:bCs/>
              </w:rPr>
              <w:t>High</w:t>
            </w:r>
            <w:r>
              <w:t xml:space="preserve"> (AI/ML, SaaS, Regulatory Compliance)</w:t>
            </w:r>
          </w:p>
        </w:tc>
        <w:tc>
          <w:tcPr>
            <w:tcW w:w="0" w:type="auto"/>
          </w:tcPr>
          <w:p w14:paraId="015197DE" w14:textId="77777777" w:rsidR="005E0150" w:rsidRDefault="00185C87">
            <w:r>
              <w:t xml:space="preserve">Requires </w:t>
            </w:r>
            <w:r>
              <w:rPr>
                <w:b/>
                <w:bCs/>
              </w:rPr>
              <w:t>structured risk identification</w:t>
            </w:r>
            <w:r>
              <w:t xml:space="preserve"> and </w:t>
            </w:r>
            <w:r>
              <w:rPr>
                <w:b/>
                <w:bCs/>
              </w:rPr>
              <w:t>frequent reviews</w:t>
            </w:r>
          </w:p>
        </w:tc>
      </w:tr>
      <w:tr w:rsidR="005E0150" w14:paraId="2EFFA9D1" w14:textId="77777777">
        <w:tblPrEx>
          <w:tblCellMar>
            <w:top w:w="0" w:type="dxa"/>
            <w:bottom w:w="0" w:type="dxa"/>
          </w:tblCellMar>
        </w:tblPrEx>
        <w:tc>
          <w:tcPr>
            <w:tcW w:w="0" w:type="auto"/>
          </w:tcPr>
          <w:p w14:paraId="3A8FB646" w14:textId="77777777" w:rsidR="005E0150" w:rsidRDefault="00185C87">
            <w:r>
              <w:rPr>
                <w:b/>
                <w:bCs/>
              </w:rPr>
              <w:t>Stakeholder Diversity</w:t>
            </w:r>
          </w:p>
        </w:tc>
        <w:tc>
          <w:tcPr>
            <w:tcW w:w="0" w:type="auto"/>
          </w:tcPr>
          <w:p w14:paraId="36507DB3" w14:textId="77777777" w:rsidR="005E0150" w:rsidRDefault="00185C87">
            <w:r>
              <w:rPr>
                <w:b/>
                <w:bCs/>
              </w:rPr>
              <w:t>High</w:t>
            </w:r>
            <w:r>
              <w:t xml:space="preserve"> (Internal: Dev, QA, Compliance; External: Clients, Vendors)</w:t>
            </w:r>
          </w:p>
        </w:tc>
        <w:tc>
          <w:tcPr>
            <w:tcW w:w="0" w:type="auto"/>
          </w:tcPr>
          <w:p w14:paraId="48F30B27" w14:textId="77777777" w:rsidR="005E0150" w:rsidRDefault="00185C87">
            <w:r>
              <w:rPr>
                <w:b/>
                <w:bCs/>
              </w:rPr>
              <w:t>Customized communication plans</w:t>
            </w:r>
            <w:r>
              <w:t xml:space="preserve"> for each group</w:t>
            </w:r>
          </w:p>
        </w:tc>
      </w:tr>
      <w:tr w:rsidR="005E0150" w14:paraId="343ADBE8" w14:textId="77777777">
        <w:tblPrEx>
          <w:tblCellMar>
            <w:top w:w="0" w:type="dxa"/>
            <w:bottom w:w="0" w:type="dxa"/>
          </w:tblCellMar>
        </w:tblPrEx>
        <w:tc>
          <w:tcPr>
            <w:tcW w:w="0" w:type="auto"/>
          </w:tcPr>
          <w:p w14:paraId="212277D1" w14:textId="77777777" w:rsidR="005E0150" w:rsidRDefault="00185C87">
            <w:r>
              <w:rPr>
                <w:b/>
                <w:bCs/>
              </w:rPr>
              <w:t>Budget Constraints</w:t>
            </w:r>
          </w:p>
        </w:tc>
        <w:tc>
          <w:tcPr>
            <w:tcW w:w="0" w:type="auto"/>
          </w:tcPr>
          <w:p w14:paraId="425B4BF1" w14:textId="77777777" w:rsidR="005E0150" w:rsidRDefault="00185C87">
            <w:r>
              <w:rPr>
                <w:b/>
                <w:bCs/>
              </w:rPr>
              <w:t>Fixed ($1.2M)</w:t>
            </w:r>
          </w:p>
        </w:tc>
        <w:tc>
          <w:tcPr>
            <w:tcW w:w="0" w:type="auto"/>
          </w:tcPr>
          <w:p w14:paraId="437D2D2C" w14:textId="77777777" w:rsidR="005E0150" w:rsidRDefault="00185C87">
            <w:r>
              <w:rPr>
                <w:b/>
                <w:bCs/>
              </w:rPr>
              <w:t>Strict reserve management</w:t>
            </w:r>
            <w:r>
              <w:t xml:space="preserve"> (10% Contingency, 5% Management)</w:t>
            </w:r>
          </w:p>
        </w:tc>
      </w:tr>
      <w:tr w:rsidR="005E0150" w14:paraId="5F0E9A17" w14:textId="77777777">
        <w:tblPrEx>
          <w:tblCellMar>
            <w:top w:w="0" w:type="dxa"/>
            <w:bottom w:w="0" w:type="dxa"/>
          </w:tblCellMar>
        </w:tblPrEx>
        <w:tc>
          <w:tcPr>
            <w:tcW w:w="0" w:type="auto"/>
          </w:tcPr>
          <w:p w14:paraId="511334D6" w14:textId="77777777" w:rsidR="005E0150" w:rsidRDefault="00185C87">
            <w:r>
              <w:rPr>
                <w:b/>
                <w:bCs/>
              </w:rPr>
              <w:t>Schedule Criticality</w:t>
            </w:r>
          </w:p>
        </w:tc>
        <w:tc>
          <w:tcPr>
            <w:tcW w:w="0" w:type="auto"/>
          </w:tcPr>
          <w:p w14:paraId="68DEE29C" w14:textId="77777777" w:rsidR="005E0150" w:rsidRDefault="00185C87">
            <w:r>
              <w:rPr>
                <w:b/>
                <w:bCs/>
              </w:rPr>
              <w:t>High</w:t>
            </w:r>
            <w:r>
              <w:t xml:space="preserve"> (6-month timeline)</w:t>
            </w:r>
          </w:p>
        </w:tc>
        <w:tc>
          <w:tcPr>
            <w:tcW w:w="0" w:type="auto"/>
          </w:tcPr>
          <w:p w14:paraId="49A877F4" w14:textId="77777777" w:rsidR="005E0150" w:rsidRDefault="00185C87">
            <w:r>
              <w:rPr>
                <w:b/>
                <w:bCs/>
              </w:rPr>
              <w:t>Aggressive mitigation</w:t>
            </w:r>
            <w:r>
              <w:t xml:space="preserve"> for schedule risks</w:t>
            </w:r>
          </w:p>
        </w:tc>
      </w:tr>
    </w:tbl>
    <w:p w14:paraId="4E3A4503" w14:textId="77777777" w:rsidR="005E0150" w:rsidRDefault="005E0150"/>
    <w:p w14:paraId="2C766A12" w14:textId="77777777" w:rsidR="005E0150" w:rsidRDefault="00185C87">
      <w:pPr>
        <w:pStyle w:val="Heading3"/>
        <w:spacing w:before="180" w:after="120"/>
      </w:pPr>
      <w:bookmarkStart w:id="601" w:name="_Toc214274477"/>
      <w:r>
        <w:t>2.2 Risk Appetite &amp; Thresholds</w:t>
      </w:r>
      <w:bookmarkEnd w:id="601"/>
    </w:p>
    <w:p w14:paraId="55CFF02E" w14:textId="77777777" w:rsidR="005E0150" w:rsidRDefault="00185C87">
      <w:pPr>
        <w:spacing w:after="120"/>
      </w:pPr>
      <w:r>
        <w:t xml:space="preserve">ADPA’s </w:t>
      </w:r>
      <w:r>
        <w:rPr>
          <w:b/>
          <w:bCs/>
        </w:rPr>
        <w:t>risk appetite</w:t>
      </w:r>
      <w:r>
        <w:t xml:space="preserve"> is </w:t>
      </w:r>
      <w:r>
        <w:rPr>
          <w:b/>
          <w:bCs/>
        </w:rPr>
        <w:t>moderate for technical risks</w:t>
      </w:r>
      <w:r>
        <w:t xml:space="preserve"> (e.g., AI model accuracy) but </w:t>
      </w:r>
      <w:r>
        <w:rPr>
          <w:b/>
          <w:bCs/>
        </w:rPr>
        <w:t>low for compliance and financial risks</w:t>
      </w:r>
      <w:r>
        <w:t>.</w:t>
      </w:r>
    </w:p>
    <w:p w14:paraId="253E0508" w14:textId="77777777" w:rsidR="005E0150" w:rsidRDefault="005E0150"/>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787"/>
        <w:gridCol w:w="3824"/>
        <w:gridCol w:w="1999"/>
      </w:tblGrid>
      <w:tr w:rsidR="005E0150" w14:paraId="1B8DC179" w14:textId="77777777">
        <w:tblPrEx>
          <w:tblCellMar>
            <w:top w:w="0" w:type="dxa"/>
            <w:bottom w:w="0" w:type="dxa"/>
          </w:tblCellMar>
        </w:tblPrEx>
        <w:tc>
          <w:tcPr>
            <w:tcW w:w="0" w:type="auto"/>
            <w:shd w:val="solid" w:color="E0E0E0" w:fill="auto"/>
          </w:tcPr>
          <w:p w14:paraId="5753C218" w14:textId="77777777" w:rsidR="005E0150" w:rsidRDefault="00185C87">
            <w:r>
              <w:rPr>
                <w:b/>
                <w:bCs/>
              </w:rPr>
              <w:t>Risk Category</w:t>
            </w:r>
          </w:p>
        </w:tc>
        <w:tc>
          <w:tcPr>
            <w:tcW w:w="0" w:type="auto"/>
            <w:shd w:val="solid" w:color="E0E0E0" w:fill="auto"/>
          </w:tcPr>
          <w:p w14:paraId="434A09C8" w14:textId="77777777" w:rsidR="005E0150" w:rsidRDefault="00185C87">
            <w:r>
              <w:rPr>
                <w:b/>
                <w:bCs/>
              </w:rPr>
              <w:t>Appetite</w:t>
            </w:r>
          </w:p>
        </w:tc>
        <w:tc>
          <w:tcPr>
            <w:tcW w:w="0" w:type="auto"/>
            <w:shd w:val="solid" w:color="E0E0E0" w:fill="auto"/>
          </w:tcPr>
          <w:p w14:paraId="0A660930" w14:textId="77777777" w:rsidR="005E0150" w:rsidRDefault="00185C87">
            <w:r>
              <w:rPr>
                <w:b/>
                <w:bCs/>
              </w:rPr>
              <w:t>Threshold (Qualitative)</w:t>
            </w:r>
          </w:p>
        </w:tc>
        <w:tc>
          <w:tcPr>
            <w:tcW w:w="0" w:type="auto"/>
            <w:shd w:val="solid" w:color="E0E0E0" w:fill="auto"/>
          </w:tcPr>
          <w:p w14:paraId="077B2D83" w14:textId="77777777" w:rsidR="005E0150" w:rsidRDefault="00185C87">
            <w:r>
              <w:rPr>
                <w:b/>
                <w:bCs/>
              </w:rPr>
              <w:t>Escalation Path</w:t>
            </w:r>
          </w:p>
        </w:tc>
      </w:tr>
      <w:tr w:rsidR="005E0150" w14:paraId="4B5E4783" w14:textId="77777777">
        <w:tblPrEx>
          <w:tblCellMar>
            <w:top w:w="0" w:type="dxa"/>
            <w:bottom w:w="0" w:type="dxa"/>
          </w:tblCellMar>
        </w:tblPrEx>
        <w:tc>
          <w:tcPr>
            <w:tcW w:w="0" w:type="auto"/>
          </w:tcPr>
          <w:p w14:paraId="2844125B" w14:textId="77777777" w:rsidR="005E0150" w:rsidRDefault="00185C87">
            <w:r>
              <w:rPr>
                <w:b/>
                <w:bCs/>
              </w:rPr>
              <w:t>Technical (AI/ML, SaaS)</w:t>
            </w:r>
          </w:p>
        </w:tc>
        <w:tc>
          <w:tcPr>
            <w:tcW w:w="0" w:type="auto"/>
          </w:tcPr>
          <w:p w14:paraId="5680E6E7" w14:textId="77777777" w:rsidR="005E0150" w:rsidRDefault="00185C87">
            <w:r>
              <w:t>Moderate</w:t>
            </w:r>
          </w:p>
        </w:tc>
        <w:tc>
          <w:tcPr>
            <w:tcW w:w="0" w:type="auto"/>
          </w:tcPr>
          <w:p w14:paraId="2A270E73" w14:textId="77777777" w:rsidR="005E0150" w:rsidRDefault="00185C87">
            <w:r>
              <w:rPr>
                <w:b/>
                <w:bCs/>
              </w:rPr>
              <w:t>Medium Impact (Score 4-6)</w:t>
            </w:r>
            <w:r>
              <w:t xml:space="preserve">: Mitigate; </w:t>
            </w:r>
            <w:r>
              <w:rPr>
                <w:b/>
                <w:bCs/>
              </w:rPr>
              <w:t>High Impact (Score 7-9)</w:t>
            </w:r>
            <w:r>
              <w:t>: Escalate to CTO</w:t>
            </w:r>
          </w:p>
        </w:tc>
        <w:tc>
          <w:tcPr>
            <w:tcW w:w="0" w:type="auto"/>
          </w:tcPr>
          <w:p w14:paraId="37622626" w14:textId="77777777" w:rsidR="005E0150" w:rsidRDefault="00185C87">
            <w:r>
              <w:rPr>
                <w:b/>
                <w:bCs/>
              </w:rPr>
              <w:t>CTO → Steering Committee</w:t>
            </w:r>
          </w:p>
        </w:tc>
      </w:tr>
      <w:tr w:rsidR="005E0150" w14:paraId="3E4B494A" w14:textId="77777777">
        <w:tblPrEx>
          <w:tblCellMar>
            <w:top w:w="0" w:type="dxa"/>
            <w:bottom w:w="0" w:type="dxa"/>
          </w:tblCellMar>
        </w:tblPrEx>
        <w:tc>
          <w:tcPr>
            <w:tcW w:w="0" w:type="auto"/>
          </w:tcPr>
          <w:p w14:paraId="7AEA3FE8" w14:textId="77777777" w:rsidR="005E0150" w:rsidRDefault="00185C87">
            <w:r>
              <w:rPr>
                <w:b/>
                <w:bCs/>
              </w:rPr>
              <w:t>Compliance (Data Security, Regulatory)</w:t>
            </w:r>
          </w:p>
        </w:tc>
        <w:tc>
          <w:tcPr>
            <w:tcW w:w="0" w:type="auto"/>
          </w:tcPr>
          <w:p w14:paraId="07A2A6E3" w14:textId="77777777" w:rsidR="005E0150" w:rsidRDefault="00185C87">
            <w:r>
              <w:t>Low</w:t>
            </w:r>
          </w:p>
        </w:tc>
        <w:tc>
          <w:tcPr>
            <w:tcW w:w="0" w:type="auto"/>
          </w:tcPr>
          <w:p w14:paraId="05E912D5" w14:textId="77777777" w:rsidR="005E0150" w:rsidRDefault="00185C87">
            <w:r>
              <w:rPr>
                <w:b/>
                <w:bCs/>
              </w:rPr>
              <w:t>Any risk ≥ Medium Impact (Score 4+)</w:t>
            </w:r>
            <w:r>
              <w:t>: Immediate escalation</w:t>
            </w:r>
          </w:p>
        </w:tc>
        <w:tc>
          <w:tcPr>
            <w:tcW w:w="0" w:type="auto"/>
          </w:tcPr>
          <w:p w14:paraId="598429FA" w14:textId="77777777" w:rsidR="005E0150" w:rsidRDefault="00185C87">
            <w:r>
              <w:rPr>
                <w:b/>
                <w:bCs/>
              </w:rPr>
              <w:t>CISO → Legal → Executive Sponsor</w:t>
            </w:r>
          </w:p>
        </w:tc>
      </w:tr>
      <w:tr w:rsidR="005E0150" w14:paraId="3EF0F7B1" w14:textId="77777777">
        <w:tblPrEx>
          <w:tblCellMar>
            <w:top w:w="0" w:type="dxa"/>
            <w:bottom w:w="0" w:type="dxa"/>
          </w:tblCellMar>
        </w:tblPrEx>
        <w:tc>
          <w:tcPr>
            <w:tcW w:w="0" w:type="auto"/>
          </w:tcPr>
          <w:p w14:paraId="6947842E" w14:textId="77777777" w:rsidR="005E0150" w:rsidRDefault="00185C87">
            <w:r>
              <w:rPr>
                <w:b/>
                <w:bCs/>
              </w:rPr>
              <w:lastRenderedPageBreak/>
              <w:t>Financial (Budget, Cost Overruns)</w:t>
            </w:r>
          </w:p>
        </w:tc>
        <w:tc>
          <w:tcPr>
            <w:tcW w:w="0" w:type="auto"/>
          </w:tcPr>
          <w:p w14:paraId="77A6D2EA" w14:textId="77777777" w:rsidR="005E0150" w:rsidRDefault="00185C87">
            <w:r>
              <w:t>Low</w:t>
            </w:r>
          </w:p>
        </w:tc>
        <w:tc>
          <w:tcPr>
            <w:tcW w:w="0" w:type="auto"/>
          </w:tcPr>
          <w:p w14:paraId="55F66506" w14:textId="77777777" w:rsidR="005E0150" w:rsidRDefault="00185C87">
            <w:r>
              <w:rPr>
                <w:b/>
                <w:bCs/>
              </w:rPr>
              <w:t>Contingency Reserve &lt; $60K</w:t>
            </w:r>
            <w:r>
              <w:t>: Escalate to CFO</w:t>
            </w:r>
          </w:p>
        </w:tc>
        <w:tc>
          <w:tcPr>
            <w:tcW w:w="0" w:type="auto"/>
          </w:tcPr>
          <w:p w14:paraId="688E877F" w14:textId="77777777" w:rsidR="005E0150" w:rsidRDefault="00185C87">
            <w:r>
              <w:rPr>
                <w:b/>
                <w:bCs/>
              </w:rPr>
              <w:t>CFO → Executive Sponsor</w:t>
            </w:r>
          </w:p>
        </w:tc>
      </w:tr>
      <w:tr w:rsidR="005E0150" w14:paraId="0D7A5013" w14:textId="77777777">
        <w:tblPrEx>
          <w:tblCellMar>
            <w:top w:w="0" w:type="dxa"/>
            <w:bottom w:w="0" w:type="dxa"/>
          </w:tblCellMar>
        </w:tblPrEx>
        <w:tc>
          <w:tcPr>
            <w:tcW w:w="0" w:type="auto"/>
          </w:tcPr>
          <w:p w14:paraId="3D5B1200" w14:textId="77777777" w:rsidR="005E0150" w:rsidRDefault="00185C87">
            <w:r>
              <w:rPr>
                <w:b/>
                <w:bCs/>
              </w:rPr>
              <w:t>Schedule (Delays, Dependencies)</w:t>
            </w:r>
          </w:p>
        </w:tc>
        <w:tc>
          <w:tcPr>
            <w:tcW w:w="0" w:type="auto"/>
          </w:tcPr>
          <w:p w14:paraId="69CE5587" w14:textId="77777777" w:rsidR="005E0150" w:rsidRDefault="00185C87">
            <w:r>
              <w:t>Moderate</w:t>
            </w:r>
          </w:p>
        </w:tc>
        <w:tc>
          <w:tcPr>
            <w:tcW w:w="0" w:type="auto"/>
          </w:tcPr>
          <w:p w14:paraId="2BB3F97B" w14:textId="77777777" w:rsidR="005E0150" w:rsidRDefault="00185C87">
            <w:r>
              <w:rPr>
                <w:b/>
                <w:bCs/>
              </w:rPr>
              <w:t>Critical Path Slippage &gt; 5 days</w:t>
            </w:r>
            <w:r>
              <w:t>: Escalate to PMO</w:t>
            </w:r>
          </w:p>
        </w:tc>
        <w:tc>
          <w:tcPr>
            <w:tcW w:w="0" w:type="auto"/>
          </w:tcPr>
          <w:p w14:paraId="3276AA91" w14:textId="77777777" w:rsidR="005E0150" w:rsidRDefault="00185C87">
            <w:r>
              <w:rPr>
                <w:b/>
                <w:bCs/>
              </w:rPr>
              <w:t>PMO → Steering Committee</w:t>
            </w:r>
          </w:p>
        </w:tc>
      </w:tr>
      <w:tr w:rsidR="005E0150" w14:paraId="2E848341" w14:textId="77777777">
        <w:tblPrEx>
          <w:tblCellMar>
            <w:top w:w="0" w:type="dxa"/>
            <w:bottom w:w="0" w:type="dxa"/>
          </w:tblCellMar>
        </w:tblPrEx>
        <w:tc>
          <w:tcPr>
            <w:tcW w:w="0" w:type="auto"/>
          </w:tcPr>
          <w:p w14:paraId="285EA2C0" w14:textId="77777777" w:rsidR="005E0150" w:rsidRDefault="00185C87">
            <w:r>
              <w:rPr>
                <w:b/>
                <w:bCs/>
              </w:rPr>
              <w:t>Stakeholder (Client Satisfaction, Adoption)</w:t>
            </w:r>
          </w:p>
        </w:tc>
        <w:tc>
          <w:tcPr>
            <w:tcW w:w="0" w:type="auto"/>
          </w:tcPr>
          <w:p w14:paraId="51965BEB" w14:textId="77777777" w:rsidR="005E0150" w:rsidRDefault="00185C87">
            <w:r>
              <w:t>High</w:t>
            </w:r>
          </w:p>
        </w:tc>
        <w:tc>
          <w:tcPr>
            <w:tcW w:w="0" w:type="auto"/>
          </w:tcPr>
          <w:p w14:paraId="10511ABE" w14:textId="77777777" w:rsidR="005E0150" w:rsidRDefault="00185C87">
            <w:r>
              <w:rPr>
                <w:b/>
                <w:bCs/>
              </w:rPr>
              <w:t>Client dissatisfaction &gt; 20%</w:t>
            </w:r>
            <w:r>
              <w:t>: Escalate to Client Success</w:t>
            </w:r>
          </w:p>
        </w:tc>
        <w:tc>
          <w:tcPr>
            <w:tcW w:w="0" w:type="auto"/>
          </w:tcPr>
          <w:p w14:paraId="127BB2BC" w14:textId="77777777" w:rsidR="005E0150" w:rsidRDefault="00185C87">
            <w:r>
              <w:rPr>
                <w:b/>
                <w:bCs/>
              </w:rPr>
              <w:t>Client Success → Executive Sponsor</w:t>
            </w:r>
          </w:p>
        </w:tc>
      </w:tr>
    </w:tbl>
    <w:p w14:paraId="2CAC2DDB" w14:textId="77777777" w:rsidR="005E0150" w:rsidRDefault="005E0150"/>
    <w:p w14:paraId="6467EAD8" w14:textId="77777777" w:rsidR="005E0150" w:rsidRDefault="00185C87">
      <w:pPr>
        <w:spacing w:before="240" w:after="240"/>
      </w:pPr>
      <w:r>
        <w:rPr>
          <w:color w:val="CCCCCC"/>
        </w:rPr>
        <w:t>─────────────────────────────────────────────────────────</w:t>
      </w:r>
    </w:p>
    <w:p w14:paraId="01A95AD5" w14:textId="77777777" w:rsidR="005E0150" w:rsidRDefault="00185C87">
      <w:pPr>
        <w:pStyle w:val="Heading2"/>
        <w:spacing w:before="180" w:after="120"/>
      </w:pPr>
      <w:bookmarkStart w:id="602" w:name="_Toc214274478"/>
      <w:r>
        <w:t>3. Risk Identification</w:t>
      </w:r>
      <w:bookmarkEnd w:id="602"/>
    </w:p>
    <w:p w14:paraId="590E423E" w14:textId="77777777" w:rsidR="005E0150" w:rsidRDefault="00185C87">
      <w:pPr>
        <w:pStyle w:val="Heading3"/>
        <w:spacing w:before="180" w:after="120"/>
      </w:pPr>
      <w:bookmarkStart w:id="603" w:name="_Toc214274479"/>
      <w:r>
        <w:t>3.1 Techniques &amp; Sources</w:t>
      </w:r>
      <w:bookmarkEnd w:id="60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2144"/>
        <w:gridCol w:w="2425"/>
        <w:gridCol w:w="1923"/>
      </w:tblGrid>
      <w:tr w:rsidR="005E0150" w14:paraId="35945BC3" w14:textId="77777777">
        <w:tblPrEx>
          <w:tblCellMar>
            <w:top w:w="0" w:type="dxa"/>
            <w:bottom w:w="0" w:type="dxa"/>
          </w:tblCellMar>
        </w:tblPrEx>
        <w:tc>
          <w:tcPr>
            <w:tcW w:w="0" w:type="auto"/>
            <w:shd w:val="solid" w:color="E0E0E0" w:fill="auto"/>
          </w:tcPr>
          <w:p w14:paraId="13102C74" w14:textId="77777777" w:rsidR="005E0150" w:rsidRDefault="00185C87">
            <w:r>
              <w:rPr>
                <w:b/>
                <w:bCs/>
              </w:rPr>
              <w:t>Technique</w:t>
            </w:r>
          </w:p>
        </w:tc>
        <w:tc>
          <w:tcPr>
            <w:tcW w:w="0" w:type="auto"/>
            <w:shd w:val="solid" w:color="E0E0E0" w:fill="auto"/>
          </w:tcPr>
          <w:p w14:paraId="6E861A9B" w14:textId="77777777" w:rsidR="005E0150" w:rsidRDefault="00185C87">
            <w:r>
              <w:rPr>
                <w:b/>
                <w:bCs/>
              </w:rPr>
              <w:t>Frequency</w:t>
            </w:r>
          </w:p>
        </w:tc>
        <w:tc>
          <w:tcPr>
            <w:tcW w:w="0" w:type="auto"/>
            <w:shd w:val="solid" w:color="E0E0E0" w:fill="auto"/>
          </w:tcPr>
          <w:p w14:paraId="29B79C8E" w14:textId="77777777" w:rsidR="005E0150" w:rsidRDefault="00185C87">
            <w:r>
              <w:rPr>
                <w:b/>
                <w:bCs/>
              </w:rPr>
              <w:t>Responsible Party</w:t>
            </w:r>
          </w:p>
        </w:tc>
        <w:tc>
          <w:tcPr>
            <w:tcW w:w="0" w:type="auto"/>
            <w:shd w:val="solid" w:color="E0E0E0" w:fill="auto"/>
          </w:tcPr>
          <w:p w14:paraId="03FDAAF6" w14:textId="77777777" w:rsidR="005E0150" w:rsidRDefault="00185C87">
            <w:r>
              <w:rPr>
                <w:b/>
                <w:bCs/>
              </w:rPr>
              <w:t>Output</w:t>
            </w:r>
          </w:p>
        </w:tc>
      </w:tr>
      <w:tr w:rsidR="005E0150" w14:paraId="32DC60D7" w14:textId="77777777">
        <w:tblPrEx>
          <w:tblCellMar>
            <w:top w:w="0" w:type="dxa"/>
            <w:bottom w:w="0" w:type="dxa"/>
          </w:tblCellMar>
        </w:tblPrEx>
        <w:tc>
          <w:tcPr>
            <w:tcW w:w="0" w:type="auto"/>
          </w:tcPr>
          <w:p w14:paraId="17910AC1" w14:textId="77777777" w:rsidR="005E0150" w:rsidRDefault="00185C87">
            <w:r>
              <w:rPr>
                <w:b/>
                <w:bCs/>
              </w:rPr>
              <w:t>Brainstorming Sessions</w:t>
            </w:r>
          </w:p>
        </w:tc>
        <w:tc>
          <w:tcPr>
            <w:tcW w:w="0" w:type="auto"/>
          </w:tcPr>
          <w:p w14:paraId="32564975" w14:textId="77777777" w:rsidR="005E0150" w:rsidRDefault="00185C87">
            <w:r>
              <w:t>Weekly (Team)</w:t>
            </w:r>
          </w:p>
        </w:tc>
        <w:tc>
          <w:tcPr>
            <w:tcW w:w="0" w:type="auto"/>
          </w:tcPr>
          <w:p w14:paraId="334CE1F3" w14:textId="77777777" w:rsidR="005E0150" w:rsidRDefault="00185C87">
            <w:r>
              <w:t>Project Manager, Tech Lead</w:t>
            </w:r>
          </w:p>
        </w:tc>
        <w:tc>
          <w:tcPr>
            <w:tcW w:w="0" w:type="auto"/>
          </w:tcPr>
          <w:p w14:paraId="2784F5F4" w14:textId="77777777" w:rsidR="005E0150" w:rsidRDefault="00185C87">
            <w:r>
              <w:t>Updated Risk Register</w:t>
            </w:r>
          </w:p>
        </w:tc>
      </w:tr>
      <w:tr w:rsidR="005E0150" w14:paraId="72406CE6" w14:textId="77777777">
        <w:tblPrEx>
          <w:tblCellMar>
            <w:top w:w="0" w:type="dxa"/>
            <w:bottom w:w="0" w:type="dxa"/>
          </w:tblCellMar>
        </w:tblPrEx>
        <w:tc>
          <w:tcPr>
            <w:tcW w:w="0" w:type="auto"/>
          </w:tcPr>
          <w:p w14:paraId="4B7BF1B8" w14:textId="77777777" w:rsidR="005E0150" w:rsidRDefault="00185C87">
            <w:r>
              <w:rPr>
                <w:b/>
                <w:bCs/>
              </w:rPr>
              <w:t>SWOT Analysis</w:t>
            </w:r>
          </w:p>
        </w:tc>
        <w:tc>
          <w:tcPr>
            <w:tcW w:w="0" w:type="auto"/>
          </w:tcPr>
          <w:p w14:paraId="6CF502F9" w14:textId="77777777" w:rsidR="005E0150" w:rsidRDefault="00185C87">
            <w:r>
              <w:t>Bi-weekly (Steering Committee)</w:t>
            </w:r>
          </w:p>
        </w:tc>
        <w:tc>
          <w:tcPr>
            <w:tcW w:w="0" w:type="auto"/>
          </w:tcPr>
          <w:p w14:paraId="0E7FF037" w14:textId="77777777" w:rsidR="005E0150" w:rsidRDefault="00185C87">
            <w:r>
              <w:t>Business Analyst, Product Owner</w:t>
            </w:r>
          </w:p>
        </w:tc>
        <w:tc>
          <w:tcPr>
            <w:tcW w:w="0" w:type="auto"/>
          </w:tcPr>
          <w:p w14:paraId="5D2F14DE" w14:textId="77777777" w:rsidR="005E0150" w:rsidRDefault="00185C87">
            <w:r>
              <w:t>Strategic Risk List</w:t>
            </w:r>
          </w:p>
        </w:tc>
      </w:tr>
      <w:tr w:rsidR="005E0150" w14:paraId="6C1392EC" w14:textId="77777777">
        <w:tblPrEx>
          <w:tblCellMar>
            <w:top w:w="0" w:type="dxa"/>
            <w:bottom w:w="0" w:type="dxa"/>
          </w:tblCellMar>
        </w:tblPrEx>
        <w:tc>
          <w:tcPr>
            <w:tcW w:w="0" w:type="auto"/>
          </w:tcPr>
          <w:p w14:paraId="2C9EB51B" w14:textId="77777777" w:rsidR="005E0150" w:rsidRDefault="00185C87">
            <w:r>
              <w:rPr>
                <w:b/>
                <w:bCs/>
              </w:rPr>
              <w:t>Delphi Technique</w:t>
            </w:r>
          </w:p>
        </w:tc>
        <w:tc>
          <w:tcPr>
            <w:tcW w:w="0" w:type="auto"/>
          </w:tcPr>
          <w:p w14:paraId="5F96A8E5" w14:textId="77777777" w:rsidR="005E0150" w:rsidRDefault="00185C87">
            <w:r>
              <w:t>Monthly (Expert Panel)</w:t>
            </w:r>
          </w:p>
        </w:tc>
        <w:tc>
          <w:tcPr>
            <w:tcW w:w="0" w:type="auto"/>
          </w:tcPr>
          <w:p w14:paraId="31DA3C19" w14:textId="77777777" w:rsidR="005E0150" w:rsidRDefault="00185C87">
            <w:r>
              <w:t>Data Science Team, AI/ML Engineer</w:t>
            </w:r>
          </w:p>
        </w:tc>
        <w:tc>
          <w:tcPr>
            <w:tcW w:w="0" w:type="auto"/>
          </w:tcPr>
          <w:p w14:paraId="1C405BEF" w14:textId="77777777" w:rsidR="005E0150" w:rsidRDefault="00185C87">
            <w:r>
              <w:t>Technical Risk Assessments</w:t>
            </w:r>
          </w:p>
        </w:tc>
      </w:tr>
      <w:tr w:rsidR="005E0150" w14:paraId="104AE0F7" w14:textId="77777777">
        <w:tblPrEx>
          <w:tblCellMar>
            <w:top w:w="0" w:type="dxa"/>
            <w:bottom w:w="0" w:type="dxa"/>
          </w:tblCellMar>
        </w:tblPrEx>
        <w:tc>
          <w:tcPr>
            <w:tcW w:w="0" w:type="auto"/>
          </w:tcPr>
          <w:p w14:paraId="45F8634B" w14:textId="77777777" w:rsidR="005E0150" w:rsidRDefault="00185C87">
            <w:r>
              <w:rPr>
                <w:b/>
                <w:bCs/>
              </w:rPr>
              <w:t>Assumption &amp; Constraint Analysis</w:t>
            </w:r>
          </w:p>
        </w:tc>
        <w:tc>
          <w:tcPr>
            <w:tcW w:w="0" w:type="auto"/>
          </w:tcPr>
          <w:p w14:paraId="6505FBF3" w14:textId="77777777" w:rsidR="005E0150" w:rsidRDefault="00185C87">
            <w:r>
              <w:t>At each milestone</w:t>
            </w:r>
          </w:p>
        </w:tc>
        <w:tc>
          <w:tcPr>
            <w:tcW w:w="0" w:type="auto"/>
          </w:tcPr>
          <w:p w14:paraId="319F92F6" w14:textId="77777777" w:rsidR="005E0150" w:rsidRDefault="00185C87">
            <w:r>
              <w:t>Project Manager, QA Lead</w:t>
            </w:r>
          </w:p>
        </w:tc>
        <w:tc>
          <w:tcPr>
            <w:tcW w:w="0" w:type="auto"/>
          </w:tcPr>
          <w:p w14:paraId="51D5C09B" w14:textId="77777777" w:rsidR="005E0150" w:rsidRDefault="00185C87">
            <w:r>
              <w:t>Assumption Log Updates</w:t>
            </w:r>
          </w:p>
        </w:tc>
      </w:tr>
      <w:tr w:rsidR="005E0150" w14:paraId="1A90F557" w14:textId="77777777">
        <w:tblPrEx>
          <w:tblCellMar>
            <w:top w:w="0" w:type="dxa"/>
            <w:bottom w:w="0" w:type="dxa"/>
          </w:tblCellMar>
        </w:tblPrEx>
        <w:tc>
          <w:tcPr>
            <w:tcW w:w="0" w:type="auto"/>
          </w:tcPr>
          <w:p w14:paraId="23A5115D" w14:textId="77777777" w:rsidR="005E0150" w:rsidRDefault="00185C87">
            <w:r>
              <w:rPr>
                <w:b/>
                <w:bCs/>
              </w:rPr>
              <w:t>Lessons Learned (Retrospectives)</w:t>
            </w:r>
          </w:p>
        </w:tc>
        <w:tc>
          <w:tcPr>
            <w:tcW w:w="0" w:type="auto"/>
          </w:tcPr>
          <w:p w14:paraId="0E97E804" w14:textId="77777777" w:rsidR="005E0150" w:rsidRDefault="00185C87">
            <w:r>
              <w:t>Post-major deliverable</w:t>
            </w:r>
          </w:p>
        </w:tc>
        <w:tc>
          <w:tcPr>
            <w:tcW w:w="0" w:type="auto"/>
          </w:tcPr>
          <w:p w14:paraId="74ACA303" w14:textId="77777777" w:rsidR="005E0150" w:rsidRDefault="00185C87">
            <w:r>
              <w:t>Entire Team</w:t>
            </w:r>
          </w:p>
        </w:tc>
        <w:tc>
          <w:tcPr>
            <w:tcW w:w="0" w:type="auto"/>
          </w:tcPr>
          <w:p w14:paraId="1DF6A7D2" w14:textId="77777777" w:rsidR="005E0150" w:rsidRDefault="00185C87">
            <w:r>
              <w:t>Risk Register Refinements</w:t>
            </w:r>
          </w:p>
        </w:tc>
      </w:tr>
    </w:tbl>
    <w:p w14:paraId="4620BA1C" w14:textId="77777777" w:rsidR="005E0150" w:rsidRDefault="005E0150"/>
    <w:p w14:paraId="7090A427" w14:textId="77777777" w:rsidR="005E0150" w:rsidRDefault="00185C87">
      <w:pPr>
        <w:pStyle w:val="Heading3"/>
        <w:spacing w:before="180" w:after="120"/>
      </w:pPr>
      <w:bookmarkStart w:id="604" w:name="_Toc214274480"/>
      <w:r>
        <w:t>3.2 Risk Categories</w:t>
      </w:r>
      <w:bookmarkEnd w:id="60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3254"/>
        <w:gridCol w:w="4708"/>
      </w:tblGrid>
      <w:tr w:rsidR="005E0150" w14:paraId="5F606046" w14:textId="77777777">
        <w:tblPrEx>
          <w:tblCellMar>
            <w:top w:w="0" w:type="dxa"/>
            <w:bottom w:w="0" w:type="dxa"/>
          </w:tblCellMar>
        </w:tblPrEx>
        <w:tc>
          <w:tcPr>
            <w:tcW w:w="0" w:type="auto"/>
            <w:shd w:val="solid" w:color="E0E0E0" w:fill="auto"/>
          </w:tcPr>
          <w:p w14:paraId="77F66027" w14:textId="77777777" w:rsidR="005E0150" w:rsidRDefault="00185C87">
            <w:r>
              <w:rPr>
                <w:b/>
                <w:bCs/>
              </w:rPr>
              <w:t>Category</w:t>
            </w:r>
          </w:p>
        </w:tc>
        <w:tc>
          <w:tcPr>
            <w:tcW w:w="0" w:type="auto"/>
            <w:shd w:val="solid" w:color="E0E0E0" w:fill="auto"/>
          </w:tcPr>
          <w:p w14:paraId="41D3BF44" w14:textId="77777777" w:rsidR="005E0150" w:rsidRDefault="00185C87">
            <w:r>
              <w:rPr>
                <w:b/>
                <w:bCs/>
              </w:rPr>
              <w:t>Subcategories</w:t>
            </w:r>
          </w:p>
        </w:tc>
        <w:tc>
          <w:tcPr>
            <w:tcW w:w="0" w:type="auto"/>
            <w:shd w:val="solid" w:color="E0E0E0" w:fill="auto"/>
          </w:tcPr>
          <w:p w14:paraId="735D5A5C" w14:textId="77777777" w:rsidR="005E0150" w:rsidRDefault="00185C87">
            <w:r>
              <w:rPr>
                <w:b/>
                <w:bCs/>
              </w:rPr>
              <w:t>Example Risks</w:t>
            </w:r>
          </w:p>
        </w:tc>
      </w:tr>
      <w:tr w:rsidR="005E0150" w14:paraId="271C2B0C" w14:textId="77777777">
        <w:tblPrEx>
          <w:tblCellMar>
            <w:top w:w="0" w:type="dxa"/>
            <w:bottom w:w="0" w:type="dxa"/>
          </w:tblCellMar>
        </w:tblPrEx>
        <w:tc>
          <w:tcPr>
            <w:tcW w:w="0" w:type="auto"/>
          </w:tcPr>
          <w:p w14:paraId="0F5A4A27" w14:textId="77777777" w:rsidR="005E0150" w:rsidRDefault="00185C87">
            <w:r>
              <w:rPr>
                <w:b/>
                <w:bCs/>
              </w:rPr>
              <w:t>Technical</w:t>
            </w:r>
          </w:p>
        </w:tc>
        <w:tc>
          <w:tcPr>
            <w:tcW w:w="0" w:type="auto"/>
          </w:tcPr>
          <w:p w14:paraId="15DB8327" w14:textId="77777777" w:rsidR="005E0150" w:rsidRDefault="00185C87">
            <w:r>
              <w:t>AI/ML, SaaS, Integration</w:t>
            </w:r>
          </w:p>
        </w:tc>
        <w:tc>
          <w:tcPr>
            <w:tcW w:w="0" w:type="auto"/>
          </w:tcPr>
          <w:p w14:paraId="21431F80" w14:textId="77777777" w:rsidR="005E0150" w:rsidRDefault="00185C87">
            <w:r>
              <w:t>Model accuracy &lt; 90%, API failures, Data conversion errors</w:t>
            </w:r>
          </w:p>
        </w:tc>
      </w:tr>
      <w:tr w:rsidR="005E0150" w14:paraId="0658F96F" w14:textId="77777777">
        <w:tblPrEx>
          <w:tblCellMar>
            <w:top w:w="0" w:type="dxa"/>
            <w:bottom w:w="0" w:type="dxa"/>
          </w:tblCellMar>
        </w:tblPrEx>
        <w:tc>
          <w:tcPr>
            <w:tcW w:w="0" w:type="auto"/>
          </w:tcPr>
          <w:p w14:paraId="7EAC3203" w14:textId="77777777" w:rsidR="005E0150" w:rsidRDefault="00185C87">
            <w:r>
              <w:rPr>
                <w:b/>
                <w:bCs/>
              </w:rPr>
              <w:t>Compliance</w:t>
            </w:r>
          </w:p>
        </w:tc>
        <w:tc>
          <w:tcPr>
            <w:tcW w:w="0" w:type="auto"/>
          </w:tcPr>
          <w:p w14:paraId="2F07A84F" w14:textId="77777777" w:rsidR="005E0150" w:rsidRDefault="00185C87">
            <w:r>
              <w:t>Data Security, GDPR, Industry Standards</w:t>
            </w:r>
          </w:p>
        </w:tc>
        <w:tc>
          <w:tcPr>
            <w:tcW w:w="0" w:type="auto"/>
          </w:tcPr>
          <w:p w14:paraId="53D0A50E" w14:textId="77777777" w:rsidR="005E0150" w:rsidRDefault="00185C87">
            <w:r>
              <w:t>Non-compliance with PMBOK audits, Data breaches</w:t>
            </w:r>
          </w:p>
        </w:tc>
      </w:tr>
      <w:tr w:rsidR="005E0150" w14:paraId="2D0C3117" w14:textId="77777777">
        <w:tblPrEx>
          <w:tblCellMar>
            <w:top w:w="0" w:type="dxa"/>
            <w:bottom w:w="0" w:type="dxa"/>
          </w:tblCellMar>
        </w:tblPrEx>
        <w:tc>
          <w:tcPr>
            <w:tcW w:w="0" w:type="auto"/>
          </w:tcPr>
          <w:p w14:paraId="1E65C7A8" w14:textId="77777777" w:rsidR="005E0150" w:rsidRDefault="00185C87">
            <w:r>
              <w:rPr>
                <w:b/>
                <w:bCs/>
              </w:rPr>
              <w:t>Financial</w:t>
            </w:r>
          </w:p>
        </w:tc>
        <w:tc>
          <w:tcPr>
            <w:tcW w:w="0" w:type="auto"/>
          </w:tcPr>
          <w:p w14:paraId="41A93194" w14:textId="77777777" w:rsidR="005E0150" w:rsidRDefault="00185C87">
            <w:r>
              <w:t>Budget, Cost Overruns</w:t>
            </w:r>
          </w:p>
        </w:tc>
        <w:tc>
          <w:tcPr>
            <w:tcW w:w="0" w:type="auto"/>
          </w:tcPr>
          <w:p w14:paraId="12DFC16D" w14:textId="77777777" w:rsidR="005E0150" w:rsidRDefault="00185C87">
            <w:r>
              <w:t>Vendor cost increases, Unplanned cloud expenses</w:t>
            </w:r>
          </w:p>
        </w:tc>
      </w:tr>
      <w:tr w:rsidR="005E0150" w14:paraId="2CCCB474" w14:textId="77777777">
        <w:tblPrEx>
          <w:tblCellMar>
            <w:top w:w="0" w:type="dxa"/>
            <w:bottom w:w="0" w:type="dxa"/>
          </w:tblCellMar>
        </w:tblPrEx>
        <w:tc>
          <w:tcPr>
            <w:tcW w:w="0" w:type="auto"/>
          </w:tcPr>
          <w:p w14:paraId="47C40590" w14:textId="77777777" w:rsidR="005E0150" w:rsidRDefault="00185C87">
            <w:r>
              <w:rPr>
                <w:b/>
                <w:bCs/>
              </w:rPr>
              <w:t>Schedule</w:t>
            </w:r>
          </w:p>
        </w:tc>
        <w:tc>
          <w:tcPr>
            <w:tcW w:w="0" w:type="auto"/>
          </w:tcPr>
          <w:p w14:paraId="461646B8" w14:textId="77777777" w:rsidR="005E0150" w:rsidRDefault="00185C87">
            <w:r>
              <w:t>Delays, Dependencies</w:t>
            </w:r>
          </w:p>
        </w:tc>
        <w:tc>
          <w:tcPr>
            <w:tcW w:w="0" w:type="auto"/>
          </w:tcPr>
          <w:p w14:paraId="5FA3DFC7" w14:textId="77777777" w:rsidR="005E0150" w:rsidRDefault="00185C87">
            <w:r>
              <w:t>Critical path slippage, Third-party API delays</w:t>
            </w:r>
          </w:p>
        </w:tc>
      </w:tr>
      <w:tr w:rsidR="005E0150" w14:paraId="09C1B2A8" w14:textId="77777777">
        <w:tblPrEx>
          <w:tblCellMar>
            <w:top w:w="0" w:type="dxa"/>
            <w:bottom w:w="0" w:type="dxa"/>
          </w:tblCellMar>
        </w:tblPrEx>
        <w:tc>
          <w:tcPr>
            <w:tcW w:w="0" w:type="auto"/>
          </w:tcPr>
          <w:p w14:paraId="443393D7" w14:textId="77777777" w:rsidR="005E0150" w:rsidRDefault="00185C87">
            <w:r>
              <w:rPr>
                <w:b/>
                <w:bCs/>
              </w:rPr>
              <w:t>Stakeholder</w:t>
            </w:r>
          </w:p>
        </w:tc>
        <w:tc>
          <w:tcPr>
            <w:tcW w:w="0" w:type="auto"/>
          </w:tcPr>
          <w:p w14:paraId="09BB86CF" w14:textId="77777777" w:rsidR="005E0150" w:rsidRDefault="00185C87">
            <w:r>
              <w:t>Client Adoption, Satisfaction</w:t>
            </w:r>
          </w:p>
        </w:tc>
        <w:tc>
          <w:tcPr>
            <w:tcW w:w="0" w:type="auto"/>
          </w:tcPr>
          <w:p w14:paraId="7A2F75A8" w14:textId="77777777" w:rsidR="005E0150" w:rsidRDefault="00185C87">
            <w:r>
              <w:t>Low pilot client engagement, Negative feedback</w:t>
            </w:r>
          </w:p>
        </w:tc>
      </w:tr>
      <w:tr w:rsidR="005E0150" w14:paraId="17B7F4DC" w14:textId="77777777">
        <w:tblPrEx>
          <w:tblCellMar>
            <w:top w:w="0" w:type="dxa"/>
            <w:bottom w:w="0" w:type="dxa"/>
          </w:tblCellMar>
        </w:tblPrEx>
        <w:tc>
          <w:tcPr>
            <w:tcW w:w="0" w:type="auto"/>
          </w:tcPr>
          <w:p w14:paraId="66EF9DFC" w14:textId="77777777" w:rsidR="005E0150" w:rsidRDefault="00185C87">
            <w:r>
              <w:rPr>
                <w:b/>
                <w:bCs/>
              </w:rPr>
              <w:t>Operational</w:t>
            </w:r>
          </w:p>
        </w:tc>
        <w:tc>
          <w:tcPr>
            <w:tcW w:w="0" w:type="auto"/>
          </w:tcPr>
          <w:p w14:paraId="118CCD47" w14:textId="77777777" w:rsidR="005E0150" w:rsidRDefault="00185C87">
            <w:r>
              <w:t>Process, Handover</w:t>
            </w:r>
          </w:p>
        </w:tc>
        <w:tc>
          <w:tcPr>
            <w:tcW w:w="0" w:type="auto"/>
          </w:tcPr>
          <w:p w14:paraId="61ABD284" w14:textId="77777777" w:rsidR="005E0150" w:rsidRDefault="00185C87">
            <w:r>
              <w:t>Poor post-launch support, Documentation gaps</w:t>
            </w:r>
          </w:p>
        </w:tc>
      </w:tr>
      <w:tr w:rsidR="005E0150" w14:paraId="06404815" w14:textId="77777777">
        <w:tblPrEx>
          <w:tblCellMar>
            <w:top w:w="0" w:type="dxa"/>
            <w:bottom w:w="0" w:type="dxa"/>
          </w:tblCellMar>
        </w:tblPrEx>
        <w:tc>
          <w:tcPr>
            <w:tcW w:w="0" w:type="auto"/>
          </w:tcPr>
          <w:p w14:paraId="07396CC6" w14:textId="77777777" w:rsidR="005E0150" w:rsidRDefault="00185C87">
            <w:r>
              <w:rPr>
                <w:b/>
                <w:bCs/>
              </w:rPr>
              <w:t>External</w:t>
            </w:r>
          </w:p>
        </w:tc>
        <w:tc>
          <w:tcPr>
            <w:tcW w:w="0" w:type="auto"/>
          </w:tcPr>
          <w:p w14:paraId="410E9B08" w14:textId="77777777" w:rsidR="005E0150" w:rsidRDefault="00185C87">
            <w:r>
              <w:t>Market, Vendor</w:t>
            </w:r>
          </w:p>
        </w:tc>
        <w:tc>
          <w:tcPr>
            <w:tcW w:w="0" w:type="auto"/>
          </w:tcPr>
          <w:p w14:paraId="685E5719" w14:textId="77777777" w:rsidR="005E0150" w:rsidRDefault="00185C87">
            <w:r>
              <w:t>Competitor launch, LLM API provider instability</w:t>
            </w:r>
          </w:p>
        </w:tc>
      </w:tr>
    </w:tbl>
    <w:p w14:paraId="6B19F39E" w14:textId="77777777" w:rsidR="005E0150" w:rsidRDefault="005E0150"/>
    <w:p w14:paraId="5DA3D1C2" w14:textId="77777777" w:rsidR="005E0150" w:rsidRDefault="00185C87">
      <w:pPr>
        <w:pStyle w:val="Heading3"/>
        <w:spacing w:before="180" w:after="120"/>
      </w:pPr>
      <w:bookmarkStart w:id="605" w:name="_Toc214274481"/>
      <w:r>
        <w:t>3.3 Initial Risk Register (Top 10 Risks)</w:t>
      </w:r>
      <w:bookmarkEnd w:id="60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
        <w:gridCol w:w="1609"/>
        <w:gridCol w:w="987"/>
        <w:gridCol w:w="1033"/>
        <w:gridCol w:w="678"/>
        <w:gridCol w:w="548"/>
        <w:gridCol w:w="1232"/>
        <w:gridCol w:w="1134"/>
        <w:gridCol w:w="1358"/>
      </w:tblGrid>
      <w:tr w:rsidR="005E0150" w14:paraId="71DF98C0" w14:textId="77777777">
        <w:tblPrEx>
          <w:tblCellMar>
            <w:top w:w="0" w:type="dxa"/>
            <w:bottom w:w="0" w:type="dxa"/>
          </w:tblCellMar>
        </w:tblPrEx>
        <w:tc>
          <w:tcPr>
            <w:tcW w:w="0" w:type="auto"/>
            <w:shd w:val="solid" w:color="E0E0E0" w:fill="auto"/>
          </w:tcPr>
          <w:p w14:paraId="70B2E5E7" w14:textId="77777777" w:rsidR="005E0150" w:rsidRDefault="00185C87">
            <w:r>
              <w:rPr>
                <w:b/>
                <w:bCs/>
              </w:rPr>
              <w:t>Risk ID</w:t>
            </w:r>
          </w:p>
        </w:tc>
        <w:tc>
          <w:tcPr>
            <w:tcW w:w="0" w:type="auto"/>
            <w:shd w:val="solid" w:color="E0E0E0" w:fill="auto"/>
          </w:tcPr>
          <w:p w14:paraId="1A2AB460" w14:textId="77777777" w:rsidR="005E0150" w:rsidRDefault="00185C87">
            <w:r>
              <w:rPr>
                <w:b/>
                <w:bCs/>
              </w:rPr>
              <w:t>Risk Description</w:t>
            </w:r>
          </w:p>
        </w:tc>
        <w:tc>
          <w:tcPr>
            <w:tcW w:w="0" w:type="auto"/>
            <w:shd w:val="solid" w:color="E0E0E0" w:fill="auto"/>
          </w:tcPr>
          <w:p w14:paraId="73567840" w14:textId="77777777" w:rsidR="005E0150" w:rsidRDefault="00185C87">
            <w:r>
              <w:rPr>
                <w:b/>
                <w:bCs/>
              </w:rPr>
              <w:t>Category</w:t>
            </w:r>
          </w:p>
        </w:tc>
        <w:tc>
          <w:tcPr>
            <w:tcW w:w="0" w:type="auto"/>
            <w:shd w:val="solid" w:color="E0E0E0" w:fill="auto"/>
          </w:tcPr>
          <w:p w14:paraId="575023FD" w14:textId="77777777" w:rsidR="005E0150" w:rsidRDefault="00185C87">
            <w:r>
              <w:rPr>
                <w:b/>
                <w:bCs/>
              </w:rPr>
              <w:t>Probability (1-3)</w:t>
            </w:r>
          </w:p>
        </w:tc>
        <w:tc>
          <w:tcPr>
            <w:tcW w:w="0" w:type="auto"/>
            <w:shd w:val="solid" w:color="E0E0E0" w:fill="auto"/>
          </w:tcPr>
          <w:p w14:paraId="38817AC0" w14:textId="77777777" w:rsidR="005E0150" w:rsidRDefault="00185C87">
            <w:r>
              <w:rPr>
                <w:b/>
                <w:bCs/>
              </w:rPr>
              <w:t>Impact (1-3)</w:t>
            </w:r>
          </w:p>
        </w:tc>
        <w:tc>
          <w:tcPr>
            <w:tcW w:w="0" w:type="auto"/>
            <w:shd w:val="solid" w:color="E0E0E0" w:fill="auto"/>
          </w:tcPr>
          <w:p w14:paraId="5A4EE96C" w14:textId="77777777" w:rsidR="005E0150" w:rsidRDefault="00185C87">
            <w:r>
              <w:rPr>
                <w:b/>
                <w:bCs/>
              </w:rPr>
              <w:t>Score (P×I)</w:t>
            </w:r>
          </w:p>
        </w:tc>
        <w:tc>
          <w:tcPr>
            <w:tcW w:w="0" w:type="auto"/>
            <w:shd w:val="solid" w:color="E0E0E0" w:fill="auto"/>
          </w:tcPr>
          <w:p w14:paraId="205DADA0" w14:textId="77777777" w:rsidR="005E0150" w:rsidRDefault="00185C87">
            <w:r>
              <w:rPr>
                <w:b/>
                <w:bCs/>
              </w:rPr>
              <w:t>Response Strategy</w:t>
            </w:r>
          </w:p>
        </w:tc>
        <w:tc>
          <w:tcPr>
            <w:tcW w:w="0" w:type="auto"/>
            <w:shd w:val="solid" w:color="E0E0E0" w:fill="auto"/>
          </w:tcPr>
          <w:p w14:paraId="44DAA15A" w14:textId="77777777" w:rsidR="005E0150" w:rsidRDefault="00185C87">
            <w:r>
              <w:rPr>
                <w:b/>
                <w:bCs/>
              </w:rPr>
              <w:t>Owner</w:t>
            </w:r>
          </w:p>
        </w:tc>
        <w:tc>
          <w:tcPr>
            <w:tcW w:w="0" w:type="auto"/>
            <w:shd w:val="solid" w:color="E0E0E0" w:fill="auto"/>
          </w:tcPr>
          <w:p w14:paraId="126CC573" w14:textId="77777777" w:rsidR="005E0150" w:rsidRDefault="00185C87">
            <w:r>
              <w:rPr>
                <w:b/>
                <w:bCs/>
              </w:rPr>
              <w:t>Contingency Plan</w:t>
            </w:r>
          </w:p>
        </w:tc>
      </w:tr>
      <w:tr w:rsidR="005E0150" w14:paraId="00982F4F" w14:textId="77777777">
        <w:tblPrEx>
          <w:tblCellMar>
            <w:top w:w="0" w:type="dxa"/>
            <w:bottom w:w="0" w:type="dxa"/>
          </w:tblCellMar>
        </w:tblPrEx>
        <w:tc>
          <w:tcPr>
            <w:tcW w:w="0" w:type="auto"/>
          </w:tcPr>
          <w:p w14:paraId="29F404FF" w14:textId="77777777" w:rsidR="005E0150" w:rsidRDefault="00185C87">
            <w:r>
              <w:rPr>
                <w:b/>
                <w:bCs/>
              </w:rPr>
              <w:t>R-01</w:t>
            </w:r>
          </w:p>
        </w:tc>
        <w:tc>
          <w:tcPr>
            <w:tcW w:w="0" w:type="auto"/>
          </w:tcPr>
          <w:p w14:paraId="11707F3C" w14:textId="77777777" w:rsidR="005E0150" w:rsidRDefault="00185C87">
            <w:r>
              <w:t>AI model accuracy &lt; 90% (F1-score)</w:t>
            </w:r>
          </w:p>
        </w:tc>
        <w:tc>
          <w:tcPr>
            <w:tcW w:w="0" w:type="auto"/>
          </w:tcPr>
          <w:p w14:paraId="23CDD70C" w14:textId="77777777" w:rsidR="005E0150" w:rsidRDefault="00185C87">
            <w:r>
              <w:t>Technical</w:t>
            </w:r>
          </w:p>
        </w:tc>
        <w:tc>
          <w:tcPr>
            <w:tcW w:w="0" w:type="auto"/>
          </w:tcPr>
          <w:p w14:paraId="2ABFAE51" w14:textId="77777777" w:rsidR="005E0150" w:rsidRDefault="00185C87">
            <w:r>
              <w:t>2</w:t>
            </w:r>
          </w:p>
        </w:tc>
        <w:tc>
          <w:tcPr>
            <w:tcW w:w="0" w:type="auto"/>
          </w:tcPr>
          <w:p w14:paraId="168F33CB" w14:textId="77777777" w:rsidR="005E0150" w:rsidRDefault="00185C87">
            <w:r>
              <w:t>3</w:t>
            </w:r>
          </w:p>
        </w:tc>
        <w:tc>
          <w:tcPr>
            <w:tcW w:w="0" w:type="auto"/>
          </w:tcPr>
          <w:p w14:paraId="0EC2A879" w14:textId="77777777" w:rsidR="005E0150" w:rsidRDefault="00185C87">
            <w:r>
              <w:rPr>
                <w:b/>
                <w:bCs/>
              </w:rPr>
              <w:t>6</w:t>
            </w:r>
          </w:p>
        </w:tc>
        <w:tc>
          <w:tcPr>
            <w:tcW w:w="0" w:type="auto"/>
          </w:tcPr>
          <w:p w14:paraId="5CC5E67F" w14:textId="77777777" w:rsidR="005E0150" w:rsidRDefault="00185C87">
            <w:r>
              <w:rPr>
                <w:b/>
                <w:bCs/>
              </w:rPr>
              <w:t>Mitigate</w:t>
            </w:r>
            <w:r>
              <w:t xml:space="preserve"> (Enhance training data)</w:t>
            </w:r>
          </w:p>
        </w:tc>
        <w:tc>
          <w:tcPr>
            <w:tcW w:w="0" w:type="auto"/>
          </w:tcPr>
          <w:p w14:paraId="2F288D59" w14:textId="77777777" w:rsidR="005E0150" w:rsidRDefault="00185C87">
            <w:r>
              <w:t>AI/ML Engineer</w:t>
            </w:r>
          </w:p>
        </w:tc>
        <w:tc>
          <w:tcPr>
            <w:tcW w:w="0" w:type="auto"/>
          </w:tcPr>
          <w:p w14:paraId="41C368CC" w14:textId="77777777" w:rsidR="005E0150" w:rsidRDefault="00185C87">
            <w:r>
              <w:t>Fallback to rule-based audits</w:t>
            </w:r>
          </w:p>
        </w:tc>
      </w:tr>
      <w:tr w:rsidR="005E0150" w14:paraId="6EA67ADD" w14:textId="77777777">
        <w:tblPrEx>
          <w:tblCellMar>
            <w:top w:w="0" w:type="dxa"/>
            <w:bottom w:w="0" w:type="dxa"/>
          </w:tblCellMar>
        </w:tblPrEx>
        <w:tc>
          <w:tcPr>
            <w:tcW w:w="0" w:type="auto"/>
          </w:tcPr>
          <w:p w14:paraId="695B8AF7" w14:textId="77777777" w:rsidR="005E0150" w:rsidRDefault="00185C87">
            <w:r>
              <w:rPr>
                <w:b/>
                <w:bCs/>
              </w:rPr>
              <w:t>R-02</w:t>
            </w:r>
          </w:p>
        </w:tc>
        <w:tc>
          <w:tcPr>
            <w:tcW w:w="0" w:type="auto"/>
          </w:tcPr>
          <w:p w14:paraId="77EF1872" w14:textId="77777777" w:rsidR="005E0150" w:rsidRDefault="00185C87">
            <w:r>
              <w:t>Data security breach (GDPR non-compliance)</w:t>
            </w:r>
          </w:p>
        </w:tc>
        <w:tc>
          <w:tcPr>
            <w:tcW w:w="0" w:type="auto"/>
          </w:tcPr>
          <w:p w14:paraId="2A89B63E" w14:textId="77777777" w:rsidR="005E0150" w:rsidRDefault="00185C87">
            <w:r>
              <w:t>Compliance</w:t>
            </w:r>
          </w:p>
        </w:tc>
        <w:tc>
          <w:tcPr>
            <w:tcW w:w="0" w:type="auto"/>
          </w:tcPr>
          <w:p w14:paraId="00212080" w14:textId="77777777" w:rsidR="005E0150" w:rsidRDefault="00185C87">
            <w:r>
              <w:t>1</w:t>
            </w:r>
          </w:p>
        </w:tc>
        <w:tc>
          <w:tcPr>
            <w:tcW w:w="0" w:type="auto"/>
          </w:tcPr>
          <w:p w14:paraId="11E875EA" w14:textId="77777777" w:rsidR="005E0150" w:rsidRDefault="00185C87">
            <w:r>
              <w:t>3</w:t>
            </w:r>
          </w:p>
        </w:tc>
        <w:tc>
          <w:tcPr>
            <w:tcW w:w="0" w:type="auto"/>
          </w:tcPr>
          <w:p w14:paraId="1E005A51" w14:textId="77777777" w:rsidR="005E0150" w:rsidRDefault="00185C87">
            <w:r>
              <w:rPr>
                <w:b/>
                <w:bCs/>
              </w:rPr>
              <w:t>3</w:t>
            </w:r>
          </w:p>
        </w:tc>
        <w:tc>
          <w:tcPr>
            <w:tcW w:w="0" w:type="auto"/>
          </w:tcPr>
          <w:p w14:paraId="0E95A223" w14:textId="77777777" w:rsidR="005E0150" w:rsidRDefault="00185C87">
            <w:r>
              <w:rPr>
                <w:b/>
                <w:bCs/>
              </w:rPr>
              <w:t>Avoid</w:t>
            </w:r>
            <w:r>
              <w:t xml:space="preserve"> (Pre-launch penetration testing)</w:t>
            </w:r>
          </w:p>
        </w:tc>
        <w:tc>
          <w:tcPr>
            <w:tcW w:w="0" w:type="auto"/>
          </w:tcPr>
          <w:p w14:paraId="1D79D40F" w14:textId="77777777" w:rsidR="005E0150" w:rsidRDefault="00185C87">
            <w:r>
              <w:t>CISO</w:t>
            </w:r>
          </w:p>
        </w:tc>
        <w:tc>
          <w:tcPr>
            <w:tcW w:w="0" w:type="auto"/>
          </w:tcPr>
          <w:p w14:paraId="65C917E4" w14:textId="77777777" w:rsidR="005E0150" w:rsidRDefault="00185C87">
            <w:r>
              <w:t>Incident response plan activation</w:t>
            </w:r>
          </w:p>
        </w:tc>
      </w:tr>
      <w:tr w:rsidR="005E0150" w14:paraId="6463F400" w14:textId="77777777">
        <w:tblPrEx>
          <w:tblCellMar>
            <w:top w:w="0" w:type="dxa"/>
            <w:bottom w:w="0" w:type="dxa"/>
          </w:tblCellMar>
        </w:tblPrEx>
        <w:tc>
          <w:tcPr>
            <w:tcW w:w="0" w:type="auto"/>
          </w:tcPr>
          <w:p w14:paraId="03C465DA" w14:textId="77777777" w:rsidR="005E0150" w:rsidRDefault="00185C87">
            <w:r>
              <w:rPr>
                <w:b/>
                <w:bCs/>
              </w:rPr>
              <w:t>R-03</w:t>
            </w:r>
          </w:p>
        </w:tc>
        <w:tc>
          <w:tcPr>
            <w:tcW w:w="0" w:type="auto"/>
          </w:tcPr>
          <w:p w14:paraId="20840F86" w14:textId="77777777" w:rsidR="005E0150" w:rsidRDefault="00185C87">
            <w:r>
              <w:t>Cloud hosting costs exceed budget by &gt;15%</w:t>
            </w:r>
          </w:p>
        </w:tc>
        <w:tc>
          <w:tcPr>
            <w:tcW w:w="0" w:type="auto"/>
          </w:tcPr>
          <w:p w14:paraId="05544B6B" w14:textId="77777777" w:rsidR="005E0150" w:rsidRDefault="00185C87">
            <w:r>
              <w:t>Financial</w:t>
            </w:r>
          </w:p>
        </w:tc>
        <w:tc>
          <w:tcPr>
            <w:tcW w:w="0" w:type="auto"/>
          </w:tcPr>
          <w:p w14:paraId="0DDE0325" w14:textId="77777777" w:rsidR="005E0150" w:rsidRDefault="00185C87">
            <w:r>
              <w:t>2</w:t>
            </w:r>
          </w:p>
        </w:tc>
        <w:tc>
          <w:tcPr>
            <w:tcW w:w="0" w:type="auto"/>
          </w:tcPr>
          <w:p w14:paraId="192B498F" w14:textId="77777777" w:rsidR="005E0150" w:rsidRDefault="00185C87">
            <w:r>
              <w:t>2</w:t>
            </w:r>
          </w:p>
        </w:tc>
        <w:tc>
          <w:tcPr>
            <w:tcW w:w="0" w:type="auto"/>
          </w:tcPr>
          <w:p w14:paraId="2CB19F62" w14:textId="77777777" w:rsidR="005E0150" w:rsidRDefault="00185C87">
            <w:r>
              <w:rPr>
                <w:b/>
                <w:bCs/>
              </w:rPr>
              <w:t>4</w:t>
            </w:r>
          </w:p>
        </w:tc>
        <w:tc>
          <w:tcPr>
            <w:tcW w:w="0" w:type="auto"/>
          </w:tcPr>
          <w:p w14:paraId="353C416D" w14:textId="77777777" w:rsidR="005E0150" w:rsidRDefault="00185C87">
            <w:r>
              <w:rPr>
                <w:b/>
                <w:bCs/>
              </w:rPr>
              <w:t>Mitigate</w:t>
            </w:r>
            <w:r>
              <w:t xml:space="preserve"> (Optimize AWS resources)</w:t>
            </w:r>
          </w:p>
        </w:tc>
        <w:tc>
          <w:tcPr>
            <w:tcW w:w="0" w:type="auto"/>
          </w:tcPr>
          <w:p w14:paraId="63A6CFBB" w14:textId="77777777" w:rsidR="005E0150" w:rsidRDefault="00185C87">
            <w:r>
              <w:t>DevOps Team</w:t>
            </w:r>
          </w:p>
        </w:tc>
        <w:tc>
          <w:tcPr>
            <w:tcW w:w="0" w:type="auto"/>
          </w:tcPr>
          <w:p w14:paraId="117C30AC" w14:textId="77777777" w:rsidR="005E0150" w:rsidRDefault="00185C87">
            <w:r>
              <w:t>Switch to reserved instances</w:t>
            </w:r>
          </w:p>
        </w:tc>
      </w:tr>
      <w:tr w:rsidR="005E0150" w14:paraId="7F8DDC0D" w14:textId="77777777">
        <w:tblPrEx>
          <w:tblCellMar>
            <w:top w:w="0" w:type="dxa"/>
            <w:bottom w:w="0" w:type="dxa"/>
          </w:tblCellMar>
        </w:tblPrEx>
        <w:tc>
          <w:tcPr>
            <w:tcW w:w="0" w:type="auto"/>
          </w:tcPr>
          <w:p w14:paraId="699482B5" w14:textId="77777777" w:rsidR="005E0150" w:rsidRDefault="00185C87">
            <w:r>
              <w:rPr>
                <w:b/>
                <w:bCs/>
              </w:rPr>
              <w:t>R-04</w:t>
            </w:r>
          </w:p>
        </w:tc>
        <w:tc>
          <w:tcPr>
            <w:tcW w:w="0" w:type="auto"/>
          </w:tcPr>
          <w:p w14:paraId="01674A60" w14:textId="77777777" w:rsidR="005E0150" w:rsidRDefault="00185C87">
            <w:r>
              <w:t>Critical path delay &gt; 10 days (AI model training)</w:t>
            </w:r>
          </w:p>
        </w:tc>
        <w:tc>
          <w:tcPr>
            <w:tcW w:w="0" w:type="auto"/>
          </w:tcPr>
          <w:p w14:paraId="729CF893" w14:textId="77777777" w:rsidR="005E0150" w:rsidRDefault="00185C87">
            <w:r>
              <w:t>Schedule</w:t>
            </w:r>
          </w:p>
        </w:tc>
        <w:tc>
          <w:tcPr>
            <w:tcW w:w="0" w:type="auto"/>
          </w:tcPr>
          <w:p w14:paraId="0AF905FC" w14:textId="77777777" w:rsidR="005E0150" w:rsidRDefault="00185C87">
            <w:r>
              <w:t>2</w:t>
            </w:r>
          </w:p>
        </w:tc>
        <w:tc>
          <w:tcPr>
            <w:tcW w:w="0" w:type="auto"/>
          </w:tcPr>
          <w:p w14:paraId="0E6746D4" w14:textId="77777777" w:rsidR="005E0150" w:rsidRDefault="00185C87">
            <w:r>
              <w:t>3</w:t>
            </w:r>
          </w:p>
        </w:tc>
        <w:tc>
          <w:tcPr>
            <w:tcW w:w="0" w:type="auto"/>
          </w:tcPr>
          <w:p w14:paraId="2B14E1EC" w14:textId="77777777" w:rsidR="005E0150" w:rsidRDefault="00185C87">
            <w:r>
              <w:rPr>
                <w:b/>
                <w:bCs/>
              </w:rPr>
              <w:t>6</w:t>
            </w:r>
          </w:p>
        </w:tc>
        <w:tc>
          <w:tcPr>
            <w:tcW w:w="0" w:type="auto"/>
          </w:tcPr>
          <w:p w14:paraId="5B2BE955" w14:textId="77777777" w:rsidR="005E0150" w:rsidRDefault="00185C87">
            <w:r>
              <w:rPr>
                <w:b/>
                <w:bCs/>
              </w:rPr>
              <w:t>Mitigate</w:t>
            </w:r>
            <w:r>
              <w:t xml:space="preserve"> (Parallelize tasks)</w:t>
            </w:r>
          </w:p>
        </w:tc>
        <w:tc>
          <w:tcPr>
            <w:tcW w:w="0" w:type="auto"/>
          </w:tcPr>
          <w:p w14:paraId="3EA35079" w14:textId="77777777" w:rsidR="005E0150" w:rsidRDefault="00185C87">
            <w:r>
              <w:t>Tech Lead</w:t>
            </w:r>
          </w:p>
        </w:tc>
        <w:tc>
          <w:tcPr>
            <w:tcW w:w="0" w:type="auto"/>
          </w:tcPr>
          <w:p w14:paraId="1A530FB2" w14:textId="77777777" w:rsidR="005E0150" w:rsidRDefault="00185C87">
            <w:r>
              <w:t>Fast-track testing</w:t>
            </w:r>
          </w:p>
        </w:tc>
      </w:tr>
      <w:tr w:rsidR="005E0150" w14:paraId="0AB1C3FE" w14:textId="77777777">
        <w:tblPrEx>
          <w:tblCellMar>
            <w:top w:w="0" w:type="dxa"/>
            <w:bottom w:w="0" w:type="dxa"/>
          </w:tblCellMar>
        </w:tblPrEx>
        <w:tc>
          <w:tcPr>
            <w:tcW w:w="0" w:type="auto"/>
          </w:tcPr>
          <w:p w14:paraId="003FEE5D" w14:textId="77777777" w:rsidR="005E0150" w:rsidRDefault="00185C87">
            <w:r>
              <w:rPr>
                <w:b/>
                <w:bCs/>
              </w:rPr>
              <w:lastRenderedPageBreak/>
              <w:t>R-05</w:t>
            </w:r>
          </w:p>
        </w:tc>
        <w:tc>
          <w:tcPr>
            <w:tcW w:w="0" w:type="auto"/>
          </w:tcPr>
          <w:p w14:paraId="2FA82134" w14:textId="77777777" w:rsidR="005E0150" w:rsidRDefault="00185C87">
            <w:r>
              <w:t>Pilot clients provide negative feedback (&lt;70% satisfaction)</w:t>
            </w:r>
          </w:p>
        </w:tc>
        <w:tc>
          <w:tcPr>
            <w:tcW w:w="0" w:type="auto"/>
          </w:tcPr>
          <w:p w14:paraId="600EA34E" w14:textId="77777777" w:rsidR="005E0150" w:rsidRDefault="00185C87">
            <w:r>
              <w:t>Stakeholder</w:t>
            </w:r>
          </w:p>
        </w:tc>
        <w:tc>
          <w:tcPr>
            <w:tcW w:w="0" w:type="auto"/>
          </w:tcPr>
          <w:p w14:paraId="2C9BC047" w14:textId="77777777" w:rsidR="005E0150" w:rsidRDefault="00185C87">
            <w:r>
              <w:t>2</w:t>
            </w:r>
          </w:p>
        </w:tc>
        <w:tc>
          <w:tcPr>
            <w:tcW w:w="0" w:type="auto"/>
          </w:tcPr>
          <w:p w14:paraId="6E2C2E92" w14:textId="77777777" w:rsidR="005E0150" w:rsidRDefault="00185C87">
            <w:r>
              <w:t>2</w:t>
            </w:r>
          </w:p>
        </w:tc>
        <w:tc>
          <w:tcPr>
            <w:tcW w:w="0" w:type="auto"/>
          </w:tcPr>
          <w:p w14:paraId="30037B85" w14:textId="77777777" w:rsidR="005E0150" w:rsidRDefault="00185C87">
            <w:r>
              <w:rPr>
                <w:b/>
                <w:bCs/>
              </w:rPr>
              <w:t>4</w:t>
            </w:r>
          </w:p>
        </w:tc>
        <w:tc>
          <w:tcPr>
            <w:tcW w:w="0" w:type="auto"/>
          </w:tcPr>
          <w:p w14:paraId="10A66720" w14:textId="77777777" w:rsidR="005E0150" w:rsidRDefault="00185C87">
            <w:r>
              <w:rPr>
                <w:b/>
                <w:bCs/>
              </w:rPr>
              <w:t>Mitigate</w:t>
            </w:r>
            <w:r>
              <w:t xml:space="preserve"> (Early UAT iterations)</w:t>
            </w:r>
          </w:p>
        </w:tc>
        <w:tc>
          <w:tcPr>
            <w:tcW w:w="0" w:type="auto"/>
          </w:tcPr>
          <w:p w14:paraId="5ACEE6E1" w14:textId="77777777" w:rsidR="005E0150" w:rsidRDefault="00185C87">
            <w:r>
              <w:t>Client Success Manager</w:t>
            </w:r>
          </w:p>
        </w:tc>
        <w:tc>
          <w:tcPr>
            <w:tcW w:w="0" w:type="auto"/>
          </w:tcPr>
          <w:p w14:paraId="4E7C1EAD" w14:textId="77777777" w:rsidR="005E0150" w:rsidRDefault="00185C87">
            <w:r>
              <w:t>Offer incentives for feedback</w:t>
            </w:r>
          </w:p>
        </w:tc>
      </w:tr>
      <w:tr w:rsidR="005E0150" w14:paraId="6F1BD5BF" w14:textId="77777777">
        <w:tblPrEx>
          <w:tblCellMar>
            <w:top w:w="0" w:type="dxa"/>
            <w:bottom w:w="0" w:type="dxa"/>
          </w:tblCellMar>
        </w:tblPrEx>
        <w:tc>
          <w:tcPr>
            <w:tcW w:w="0" w:type="auto"/>
          </w:tcPr>
          <w:p w14:paraId="60B8A563" w14:textId="77777777" w:rsidR="005E0150" w:rsidRDefault="00185C87">
            <w:r>
              <w:rPr>
                <w:b/>
                <w:bCs/>
              </w:rPr>
              <w:t>R-06</w:t>
            </w:r>
          </w:p>
        </w:tc>
        <w:tc>
          <w:tcPr>
            <w:tcW w:w="0" w:type="auto"/>
          </w:tcPr>
          <w:p w14:paraId="26ADB70F" w14:textId="77777777" w:rsidR="005E0150" w:rsidRDefault="00185C87">
            <w:r>
              <w:t>Third-party LLM API becomes unstable</w:t>
            </w:r>
          </w:p>
        </w:tc>
        <w:tc>
          <w:tcPr>
            <w:tcW w:w="0" w:type="auto"/>
          </w:tcPr>
          <w:p w14:paraId="71548A18" w14:textId="77777777" w:rsidR="005E0150" w:rsidRDefault="00185C87">
            <w:r>
              <w:t>External</w:t>
            </w:r>
          </w:p>
        </w:tc>
        <w:tc>
          <w:tcPr>
            <w:tcW w:w="0" w:type="auto"/>
          </w:tcPr>
          <w:p w14:paraId="5342BE24" w14:textId="77777777" w:rsidR="005E0150" w:rsidRDefault="00185C87">
            <w:r>
              <w:t>1</w:t>
            </w:r>
          </w:p>
        </w:tc>
        <w:tc>
          <w:tcPr>
            <w:tcW w:w="0" w:type="auto"/>
          </w:tcPr>
          <w:p w14:paraId="42855BFF" w14:textId="77777777" w:rsidR="005E0150" w:rsidRDefault="00185C87">
            <w:r>
              <w:t>3</w:t>
            </w:r>
          </w:p>
        </w:tc>
        <w:tc>
          <w:tcPr>
            <w:tcW w:w="0" w:type="auto"/>
          </w:tcPr>
          <w:p w14:paraId="11271537" w14:textId="77777777" w:rsidR="005E0150" w:rsidRDefault="00185C87">
            <w:r>
              <w:rPr>
                <w:b/>
                <w:bCs/>
              </w:rPr>
              <w:t>3</w:t>
            </w:r>
          </w:p>
        </w:tc>
        <w:tc>
          <w:tcPr>
            <w:tcW w:w="0" w:type="auto"/>
          </w:tcPr>
          <w:p w14:paraId="23658EB6" w14:textId="77777777" w:rsidR="005E0150" w:rsidRDefault="00185C87">
            <w:r>
              <w:rPr>
                <w:b/>
                <w:bCs/>
              </w:rPr>
              <w:t>Transfer</w:t>
            </w:r>
            <w:r>
              <w:t xml:space="preserve"> (Contractual SLAs)</w:t>
            </w:r>
          </w:p>
        </w:tc>
        <w:tc>
          <w:tcPr>
            <w:tcW w:w="0" w:type="auto"/>
          </w:tcPr>
          <w:p w14:paraId="0A20AAA5" w14:textId="77777777" w:rsidR="005E0150" w:rsidRDefault="00185C87">
            <w:r>
              <w:t>Procurement Team</w:t>
            </w:r>
          </w:p>
        </w:tc>
        <w:tc>
          <w:tcPr>
            <w:tcW w:w="0" w:type="auto"/>
          </w:tcPr>
          <w:p w14:paraId="223F3D35" w14:textId="77777777" w:rsidR="005E0150" w:rsidRDefault="00185C87">
            <w:r>
              <w:t>Switch to backup provider</w:t>
            </w:r>
          </w:p>
        </w:tc>
      </w:tr>
      <w:tr w:rsidR="005E0150" w14:paraId="58DDD3A8" w14:textId="77777777">
        <w:tblPrEx>
          <w:tblCellMar>
            <w:top w:w="0" w:type="dxa"/>
            <w:bottom w:w="0" w:type="dxa"/>
          </w:tblCellMar>
        </w:tblPrEx>
        <w:tc>
          <w:tcPr>
            <w:tcW w:w="0" w:type="auto"/>
          </w:tcPr>
          <w:p w14:paraId="19E3E2C5" w14:textId="77777777" w:rsidR="005E0150" w:rsidRDefault="00185C87">
            <w:r>
              <w:rPr>
                <w:b/>
                <w:bCs/>
              </w:rPr>
              <w:t>R-07</w:t>
            </w:r>
          </w:p>
        </w:tc>
        <w:tc>
          <w:tcPr>
            <w:tcW w:w="0" w:type="auto"/>
          </w:tcPr>
          <w:p w14:paraId="567F6613" w14:textId="77777777" w:rsidR="005E0150" w:rsidRDefault="00185C87">
            <w:r>
              <w:t>Documentation gaps in handover</w:t>
            </w:r>
          </w:p>
        </w:tc>
        <w:tc>
          <w:tcPr>
            <w:tcW w:w="0" w:type="auto"/>
          </w:tcPr>
          <w:p w14:paraId="707BBDD1" w14:textId="77777777" w:rsidR="005E0150" w:rsidRDefault="00185C87">
            <w:r>
              <w:t>Operational</w:t>
            </w:r>
          </w:p>
        </w:tc>
        <w:tc>
          <w:tcPr>
            <w:tcW w:w="0" w:type="auto"/>
          </w:tcPr>
          <w:p w14:paraId="562DEFBD" w14:textId="77777777" w:rsidR="005E0150" w:rsidRDefault="00185C87">
            <w:r>
              <w:t>2</w:t>
            </w:r>
          </w:p>
        </w:tc>
        <w:tc>
          <w:tcPr>
            <w:tcW w:w="0" w:type="auto"/>
          </w:tcPr>
          <w:p w14:paraId="3B530665" w14:textId="77777777" w:rsidR="005E0150" w:rsidRDefault="00185C87">
            <w:r>
              <w:t>2</w:t>
            </w:r>
          </w:p>
        </w:tc>
        <w:tc>
          <w:tcPr>
            <w:tcW w:w="0" w:type="auto"/>
          </w:tcPr>
          <w:p w14:paraId="7B291745" w14:textId="77777777" w:rsidR="005E0150" w:rsidRDefault="00185C87">
            <w:r>
              <w:rPr>
                <w:b/>
                <w:bCs/>
              </w:rPr>
              <w:t>4</w:t>
            </w:r>
          </w:p>
        </w:tc>
        <w:tc>
          <w:tcPr>
            <w:tcW w:w="0" w:type="auto"/>
          </w:tcPr>
          <w:p w14:paraId="726EB650" w14:textId="77777777" w:rsidR="005E0150" w:rsidRDefault="00185C87">
            <w:r>
              <w:rPr>
                <w:b/>
                <w:bCs/>
              </w:rPr>
              <w:t>Mitigate</w:t>
            </w:r>
            <w:r>
              <w:t xml:space="preserve"> (Early draft reviews)</w:t>
            </w:r>
          </w:p>
        </w:tc>
        <w:tc>
          <w:tcPr>
            <w:tcW w:w="0" w:type="auto"/>
          </w:tcPr>
          <w:p w14:paraId="1C550BD5" w14:textId="77777777" w:rsidR="005E0150" w:rsidRDefault="00185C87">
            <w:r>
              <w:t>Technical Writer</w:t>
            </w:r>
          </w:p>
        </w:tc>
        <w:tc>
          <w:tcPr>
            <w:tcW w:w="0" w:type="auto"/>
          </w:tcPr>
          <w:p w14:paraId="05B3AC18" w14:textId="77777777" w:rsidR="005E0150" w:rsidRDefault="00185C87">
            <w:r>
              <w:t>Emergency documentation sprint</w:t>
            </w:r>
          </w:p>
        </w:tc>
      </w:tr>
      <w:tr w:rsidR="005E0150" w14:paraId="4C48792D" w14:textId="77777777">
        <w:tblPrEx>
          <w:tblCellMar>
            <w:top w:w="0" w:type="dxa"/>
            <w:bottom w:w="0" w:type="dxa"/>
          </w:tblCellMar>
        </w:tblPrEx>
        <w:tc>
          <w:tcPr>
            <w:tcW w:w="0" w:type="auto"/>
          </w:tcPr>
          <w:p w14:paraId="510DC40C" w14:textId="77777777" w:rsidR="005E0150" w:rsidRDefault="00185C87">
            <w:r>
              <w:rPr>
                <w:b/>
                <w:bCs/>
              </w:rPr>
              <w:t>R-08</w:t>
            </w:r>
          </w:p>
        </w:tc>
        <w:tc>
          <w:tcPr>
            <w:tcW w:w="0" w:type="auto"/>
          </w:tcPr>
          <w:p w14:paraId="1826EF68" w14:textId="77777777" w:rsidR="005E0150" w:rsidRDefault="00185C87">
            <w:r>
              <w:t>Regulatory changes in data handling (PMBOK updates)</w:t>
            </w:r>
          </w:p>
        </w:tc>
        <w:tc>
          <w:tcPr>
            <w:tcW w:w="0" w:type="auto"/>
          </w:tcPr>
          <w:p w14:paraId="28BB239A" w14:textId="77777777" w:rsidR="005E0150" w:rsidRDefault="00185C87">
            <w:r>
              <w:t>Compliance</w:t>
            </w:r>
          </w:p>
        </w:tc>
        <w:tc>
          <w:tcPr>
            <w:tcW w:w="0" w:type="auto"/>
          </w:tcPr>
          <w:p w14:paraId="2E5194FA" w14:textId="77777777" w:rsidR="005E0150" w:rsidRDefault="00185C87">
            <w:r>
              <w:t>1</w:t>
            </w:r>
          </w:p>
        </w:tc>
        <w:tc>
          <w:tcPr>
            <w:tcW w:w="0" w:type="auto"/>
          </w:tcPr>
          <w:p w14:paraId="0ACCFFFC" w14:textId="77777777" w:rsidR="005E0150" w:rsidRDefault="00185C87">
            <w:r>
              <w:t>3</w:t>
            </w:r>
          </w:p>
        </w:tc>
        <w:tc>
          <w:tcPr>
            <w:tcW w:w="0" w:type="auto"/>
          </w:tcPr>
          <w:p w14:paraId="75850CC2" w14:textId="77777777" w:rsidR="005E0150" w:rsidRDefault="00185C87">
            <w:r>
              <w:rPr>
                <w:b/>
                <w:bCs/>
              </w:rPr>
              <w:t>3</w:t>
            </w:r>
          </w:p>
        </w:tc>
        <w:tc>
          <w:tcPr>
            <w:tcW w:w="0" w:type="auto"/>
          </w:tcPr>
          <w:p w14:paraId="0C4760BF" w14:textId="77777777" w:rsidR="005E0150" w:rsidRDefault="00185C87">
            <w:r>
              <w:rPr>
                <w:b/>
                <w:bCs/>
              </w:rPr>
              <w:t>Accept</w:t>
            </w:r>
            <w:r>
              <w:t xml:space="preserve"> (Monitor updates)</w:t>
            </w:r>
          </w:p>
        </w:tc>
        <w:tc>
          <w:tcPr>
            <w:tcW w:w="0" w:type="auto"/>
          </w:tcPr>
          <w:p w14:paraId="29573304" w14:textId="77777777" w:rsidR="005E0150" w:rsidRDefault="00185C87">
            <w:r>
              <w:t>Compliance Team</w:t>
            </w:r>
          </w:p>
        </w:tc>
        <w:tc>
          <w:tcPr>
            <w:tcW w:w="0" w:type="auto"/>
          </w:tcPr>
          <w:p w14:paraId="114CD9B4" w14:textId="77777777" w:rsidR="005E0150" w:rsidRDefault="00185C87">
            <w:r>
              <w:t>Rapid compliance sprint</w:t>
            </w:r>
          </w:p>
        </w:tc>
      </w:tr>
      <w:tr w:rsidR="005E0150" w14:paraId="4C983716" w14:textId="77777777">
        <w:tblPrEx>
          <w:tblCellMar>
            <w:top w:w="0" w:type="dxa"/>
            <w:bottom w:w="0" w:type="dxa"/>
          </w:tblCellMar>
        </w:tblPrEx>
        <w:tc>
          <w:tcPr>
            <w:tcW w:w="0" w:type="auto"/>
          </w:tcPr>
          <w:p w14:paraId="135D8253" w14:textId="77777777" w:rsidR="005E0150" w:rsidRDefault="00185C87">
            <w:r>
              <w:rPr>
                <w:b/>
                <w:bCs/>
              </w:rPr>
              <w:t>R-09</w:t>
            </w:r>
          </w:p>
        </w:tc>
        <w:tc>
          <w:tcPr>
            <w:tcW w:w="0" w:type="auto"/>
          </w:tcPr>
          <w:p w14:paraId="055D6EDE" w14:textId="77777777" w:rsidR="005E0150" w:rsidRDefault="00185C87">
            <w:r>
              <w:t>Low user adoption post-launch (&lt;50% of pilot clients)</w:t>
            </w:r>
          </w:p>
        </w:tc>
        <w:tc>
          <w:tcPr>
            <w:tcW w:w="0" w:type="auto"/>
          </w:tcPr>
          <w:p w14:paraId="6C72DD6A" w14:textId="77777777" w:rsidR="005E0150" w:rsidRDefault="00185C87">
            <w:r>
              <w:t>Stakeholder</w:t>
            </w:r>
          </w:p>
        </w:tc>
        <w:tc>
          <w:tcPr>
            <w:tcW w:w="0" w:type="auto"/>
          </w:tcPr>
          <w:p w14:paraId="0DA51024" w14:textId="77777777" w:rsidR="005E0150" w:rsidRDefault="00185C87">
            <w:r>
              <w:t>2</w:t>
            </w:r>
          </w:p>
        </w:tc>
        <w:tc>
          <w:tcPr>
            <w:tcW w:w="0" w:type="auto"/>
          </w:tcPr>
          <w:p w14:paraId="1068E676" w14:textId="77777777" w:rsidR="005E0150" w:rsidRDefault="00185C87">
            <w:r>
              <w:t>2</w:t>
            </w:r>
          </w:p>
        </w:tc>
        <w:tc>
          <w:tcPr>
            <w:tcW w:w="0" w:type="auto"/>
          </w:tcPr>
          <w:p w14:paraId="235DE4E2" w14:textId="77777777" w:rsidR="005E0150" w:rsidRDefault="00185C87">
            <w:r>
              <w:rPr>
                <w:b/>
                <w:bCs/>
              </w:rPr>
              <w:t>4</w:t>
            </w:r>
          </w:p>
        </w:tc>
        <w:tc>
          <w:tcPr>
            <w:tcW w:w="0" w:type="auto"/>
          </w:tcPr>
          <w:p w14:paraId="6422656D" w14:textId="77777777" w:rsidR="005E0150" w:rsidRDefault="00185C87">
            <w:r>
              <w:rPr>
                <w:b/>
                <w:bCs/>
              </w:rPr>
              <w:t>Mitigate</w:t>
            </w:r>
            <w:r>
              <w:t xml:space="preserve"> (Enhanced training)</w:t>
            </w:r>
          </w:p>
        </w:tc>
        <w:tc>
          <w:tcPr>
            <w:tcW w:w="0" w:type="auto"/>
          </w:tcPr>
          <w:p w14:paraId="1699F0B3" w14:textId="77777777" w:rsidR="005E0150" w:rsidRDefault="00185C87">
            <w:r>
              <w:t>Marketing Team</w:t>
            </w:r>
          </w:p>
        </w:tc>
        <w:tc>
          <w:tcPr>
            <w:tcW w:w="0" w:type="auto"/>
          </w:tcPr>
          <w:p w14:paraId="2AB3BE4C" w14:textId="77777777" w:rsidR="005E0150" w:rsidRDefault="00185C87">
            <w:r>
              <w:t>Targeted outreach campaign</w:t>
            </w:r>
          </w:p>
        </w:tc>
      </w:tr>
      <w:tr w:rsidR="005E0150" w14:paraId="4C4CBFFE" w14:textId="77777777">
        <w:tblPrEx>
          <w:tblCellMar>
            <w:top w:w="0" w:type="dxa"/>
            <w:bottom w:w="0" w:type="dxa"/>
          </w:tblCellMar>
        </w:tblPrEx>
        <w:tc>
          <w:tcPr>
            <w:tcW w:w="0" w:type="auto"/>
          </w:tcPr>
          <w:p w14:paraId="068619CB" w14:textId="77777777" w:rsidR="005E0150" w:rsidRDefault="00185C87">
            <w:r>
              <w:rPr>
                <w:b/>
                <w:bCs/>
              </w:rPr>
              <w:t>R-10</w:t>
            </w:r>
          </w:p>
        </w:tc>
        <w:tc>
          <w:tcPr>
            <w:tcW w:w="0" w:type="auto"/>
          </w:tcPr>
          <w:p w14:paraId="61982935" w14:textId="77777777" w:rsidR="005E0150" w:rsidRDefault="00185C87">
            <w:r>
              <w:t>Key team member attrition (Tech Lead, AI Engineer)</w:t>
            </w:r>
          </w:p>
        </w:tc>
        <w:tc>
          <w:tcPr>
            <w:tcW w:w="0" w:type="auto"/>
          </w:tcPr>
          <w:p w14:paraId="2571B364" w14:textId="77777777" w:rsidR="005E0150" w:rsidRDefault="00185C87">
            <w:r>
              <w:t>Operational</w:t>
            </w:r>
          </w:p>
        </w:tc>
        <w:tc>
          <w:tcPr>
            <w:tcW w:w="0" w:type="auto"/>
          </w:tcPr>
          <w:p w14:paraId="15FBD4B4" w14:textId="77777777" w:rsidR="005E0150" w:rsidRDefault="00185C87">
            <w:r>
              <w:t>1</w:t>
            </w:r>
          </w:p>
        </w:tc>
        <w:tc>
          <w:tcPr>
            <w:tcW w:w="0" w:type="auto"/>
          </w:tcPr>
          <w:p w14:paraId="791BBAE7" w14:textId="77777777" w:rsidR="005E0150" w:rsidRDefault="00185C87">
            <w:r>
              <w:t>3</w:t>
            </w:r>
          </w:p>
        </w:tc>
        <w:tc>
          <w:tcPr>
            <w:tcW w:w="0" w:type="auto"/>
          </w:tcPr>
          <w:p w14:paraId="37DE34FE" w14:textId="77777777" w:rsidR="005E0150" w:rsidRDefault="00185C87">
            <w:r>
              <w:rPr>
                <w:b/>
                <w:bCs/>
              </w:rPr>
              <w:t>3</w:t>
            </w:r>
          </w:p>
        </w:tc>
        <w:tc>
          <w:tcPr>
            <w:tcW w:w="0" w:type="auto"/>
          </w:tcPr>
          <w:p w14:paraId="62A3BE87" w14:textId="77777777" w:rsidR="005E0150" w:rsidRDefault="00185C87">
            <w:r>
              <w:rPr>
                <w:b/>
                <w:bCs/>
              </w:rPr>
              <w:t>Mitigate</w:t>
            </w:r>
            <w:r>
              <w:t xml:space="preserve"> (Cross-training)</w:t>
            </w:r>
          </w:p>
        </w:tc>
        <w:tc>
          <w:tcPr>
            <w:tcW w:w="0" w:type="auto"/>
          </w:tcPr>
          <w:p w14:paraId="3ED11B1B" w14:textId="77777777" w:rsidR="005E0150" w:rsidRDefault="00185C87">
            <w:r>
              <w:t>HR</w:t>
            </w:r>
          </w:p>
        </w:tc>
        <w:tc>
          <w:tcPr>
            <w:tcW w:w="0" w:type="auto"/>
          </w:tcPr>
          <w:p w14:paraId="7709C162" w14:textId="77777777" w:rsidR="005E0150" w:rsidRDefault="00185C87">
            <w:r>
              <w:t>Fast-track hiring</w:t>
            </w:r>
          </w:p>
        </w:tc>
      </w:tr>
    </w:tbl>
    <w:p w14:paraId="376E42A0" w14:textId="77777777" w:rsidR="005E0150" w:rsidRDefault="005E0150"/>
    <w:p w14:paraId="1BFEB551" w14:textId="77777777" w:rsidR="005E0150" w:rsidRDefault="00185C87">
      <w:pPr>
        <w:spacing w:before="240" w:after="240"/>
      </w:pPr>
      <w:r>
        <w:rPr>
          <w:color w:val="CCCCCC"/>
        </w:rPr>
        <w:t>─────────────────────────────────────────────────────────</w:t>
      </w:r>
    </w:p>
    <w:p w14:paraId="157E98F4" w14:textId="77777777" w:rsidR="005E0150" w:rsidRDefault="00185C87">
      <w:pPr>
        <w:pStyle w:val="Heading2"/>
        <w:spacing w:before="180" w:after="120"/>
      </w:pPr>
      <w:bookmarkStart w:id="606" w:name="_Toc214274482"/>
      <w:r>
        <w:t>4. Risk Analysis</w:t>
      </w:r>
      <w:bookmarkEnd w:id="606"/>
    </w:p>
    <w:p w14:paraId="34BE88C8" w14:textId="77777777" w:rsidR="005E0150" w:rsidRDefault="00185C87">
      <w:pPr>
        <w:pStyle w:val="Heading3"/>
        <w:spacing w:before="180" w:after="120"/>
      </w:pPr>
      <w:bookmarkStart w:id="607" w:name="_Toc214274483"/>
      <w:r>
        <w:t>4.1 Qualitative Analysis (P × I Matrix)</w:t>
      </w:r>
      <w:bookmarkEnd w:id="60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8"/>
        <w:gridCol w:w="2116"/>
        <w:gridCol w:w="2116"/>
        <w:gridCol w:w="2116"/>
      </w:tblGrid>
      <w:tr w:rsidR="005E0150" w14:paraId="5AC10FF7" w14:textId="77777777">
        <w:tblPrEx>
          <w:tblCellMar>
            <w:top w:w="0" w:type="dxa"/>
            <w:bottom w:w="0" w:type="dxa"/>
          </w:tblCellMar>
        </w:tblPrEx>
        <w:tc>
          <w:tcPr>
            <w:tcW w:w="0" w:type="auto"/>
            <w:shd w:val="solid" w:color="E0E0E0" w:fill="auto"/>
          </w:tcPr>
          <w:p w14:paraId="0C9226B8" w14:textId="77777777" w:rsidR="005E0150" w:rsidRDefault="00185C87">
            <w:r>
              <w:rPr>
                <w:b/>
                <w:bCs/>
              </w:rPr>
              <w:t>Probability (P)</w:t>
            </w:r>
          </w:p>
        </w:tc>
        <w:tc>
          <w:tcPr>
            <w:tcW w:w="0" w:type="auto"/>
            <w:shd w:val="solid" w:color="E0E0E0" w:fill="auto"/>
          </w:tcPr>
          <w:p w14:paraId="5DE40DF3" w14:textId="77777777" w:rsidR="005E0150" w:rsidRDefault="00185C87">
            <w:r>
              <w:rPr>
                <w:b/>
                <w:bCs/>
              </w:rPr>
              <w:t>Low (1)</w:t>
            </w:r>
          </w:p>
        </w:tc>
        <w:tc>
          <w:tcPr>
            <w:tcW w:w="0" w:type="auto"/>
            <w:shd w:val="solid" w:color="E0E0E0" w:fill="auto"/>
          </w:tcPr>
          <w:p w14:paraId="10F80A75" w14:textId="77777777" w:rsidR="005E0150" w:rsidRDefault="00185C87">
            <w:r>
              <w:rPr>
                <w:b/>
                <w:bCs/>
              </w:rPr>
              <w:t>Medium (2)</w:t>
            </w:r>
          </w:p>
        </w:tc>
        <w:tc>
          <w:tcPr>
            <w:tcW w:w="0" w:type="auto"/>
            <w:shd w:val="solid" w:color="E0E0E0" w:fill="auto"/>
          </w:tcPr>
          <w:p w14:paraId="16B5E28E" w14:textId="77777777" w:rsidR="005E0150" w:rsidRDefault="00185C87">
            <w:r>
              <w:rPr>
                <w:b/>
                <w:bCs/>
              </w:rPr>
              <w:t>High (3)</w:t>
            </w:r>
          </w:p>
        </w:tc>
      </w:tr>
      <w:tr w:rsidR="005E0150" w14:paraId="534A6F2E" w14:textId="77777777">
        <w:tblPrEx>
          <w:tblCellMar>
            <w:top w:w="0" w:type="dxa"/>
            <w:bottom w:w="0" w:type="dxa"/>
          </w:tblCellMar>
        </w:tblPrEx>
        <w:tc>
          <w:tcPr>
            <w:tcW w:w="0" w:type="auto"/>
          </w:tcPr>
          <w:p w14:paraId="3B8E6147" w14:textId="77777777" w:rsidR="005E0150" w:rsidRDefault="00185C87">
            <w:r>
              <w:rPr>
                <w:b/>
                <w:bCs/>
              </w:rPr>
              <w:t>High (3)</w:t>
            </w:r>
          </w:p>
        </w:tc>
        <w:tc>
          <w:tcPr>
            <w:tcW w:w="0" w:type="auto"/>
          </w:tcPr>
          <w:p w14:paraId="6036C5DF" w14:textId="77777777" w:rsidR="005E0150" w:rsidRDefault="00185C87">
            <w:r>
              <w:rPr>
                <w:b/>
                <w:bCs/>
              </w:rPr>
              <w:t>3 (Medium)</w:t>
            </w:r>
          </w:p>
        </w:tc>
        <w:tc>
          <w:tcPr>
            <w:tcW w:w="0" w:type="auto"/>
          </w:tcPr>
          <w:p w14:paraId="3051D720" w14:textId="77777777" w:rsidR="005E0150" w:rsidRDefault="00185C87">
            <w:r>
              <w:rPr>
                <w:b/>
                <w:bCs/>
              </w:rPr>
              <w:t>6 (High)</w:t>
            </w:r>
          </w:p>
        </w:tc>
        <w:tc>
          <w:tcPr>
            <w:tcW w:w="0" w:type="auto"/>
          </w:tcPr>
          <w:p w14:paraId="4EB6BBAB" w14:textId="77777777" w:rsidR="005E0150" w:rsidRDefault="00185C87">
            <w:r>
              <w:rPr>
                <w:b/>
                <w:bCs/>
              </w:rPr>
              <w:t>9 (Critical)</w:t>
            </w:r>
          </w:p>
        </w:tc>
      </w:tr>
      <w:tr w:rsidR="005E0150" w14:paraId="64AF79FB" w14:textId="77777777">
        <w:tblPrEx>
          <w:tblCellMar>
            <w:top w:w="0" w:type="dxa"/>
            <w:bottom w:w="0" w:type="dxa"/>
          </w:tblCellMar>
        </w:tblPrEx>
        <w:tc>
          <w:tcPr>
            <w:tcW w:w="0" w:type="auto"/>
          </w:tcPr>
          <w:p w14:paraId="69980C4E" w14:textId="77777777" w:rsidR="005E0150" w:rsidRDefault="00185C87">
            <w:r>
              <w:rPr>
                <w:b/>
                <w:bCs/>
              </w:rPr>
              <w:t>Medium (2)</w:t>
            </w:r>
          </w:p>
        </w:tc>
        <w:tc>
          <w:tcPr>
            <w:tcW w:w="0" w:type="auto"/>
          </w:tcPr>
          <w:p w14:paraId="091CE8F3" w14:textId="77777777" w:rsidR="005E0150" w:rsidRDefault="00185C87">
            <w:r>
              <w:rPr>
                <w:b/>
                <w:bCs/>
              </w:rPr>
              <w:t>2 (Low)</w:t>
            </w:r>
          </w:p>
        </w:tc>
        <w:tc>
          <w:tcPr>
            <w:tcW w:w="0" w:type="auto"/>
          </w:tcPr>
          <w:p w14:paraId="3521793C" w14:textId="77777777" w:rsidR="005E0150" w:rsidRDefault="00185C87">
            <w:r>
              <w:rPr>
                <w:b/>
                <w:bCs/>
              </w:rPr>
              <w:t>4 (Medium)</w:t>
            </w:r>
          </w:p>
        </w:tc>
        <w:tc>
          <w:tcPr>
            <w:tcW w:w="0" w:type="auto"/>
          </w:tcPr>
          <w:p w14:paraId="6034CD29" w14:textId="77777777" w:rsidR="005E0150" w:rsidRDefault="00185C87">
            <w:r>
              <w:rPr>
                <w:b/>
                <w:bCs/>
              </w:rPr>
              <w:t>6 (High)</w:t>
            </w:r>
          </w:p>
        </w:tc>
      </w:tr>
      <w:tr w:rsidR="005E0150" w14:paraId="097FB540" w14:textId="77777777">
        <w:tblPrEx>
          <w:tblCellMar>
            <w:top w:w="0" w:type="dxa"/>
            <w:bottom w:w="0" w:type="dxa"/>
          </w:tblCellMar>
        </w:tblPrEx>
        <w:tc>
          <w:tcPr>
            <w:tcW w:w="0" w:type="auto"/>
          </w:tcPr>
          <w:p w14:paraId="3AE77517" w14:textId="77777777" w:rsidR="005E0150" w:rsidRDefault="00185C87">
            <w:r>
              <w:rPr>
                <w:b/>
                <w:bCs/>
              </w:rPr>
              <w:t>Low (1)</w:t>
            </w:r>
          </w:p>
        </w:tc>
        <w:tc>
          <w:tcPr>
            <w:tcW w:w="0" w:type="auto"/>
          </w:tcPr>
          <w:p w14:paraId="5C83C434" w14:textId="77777777" w:rsidR="005E0150" w:rsidRDefault="00185C87">
            <w:r>
              <w:rPr>
                <w:b/>
                <w:bCs/>
              </w:rPr>
              <w:t>1 (Low)</w:t>
            </w:r>
          </w:p>
        </w:tc>
        <w:tc>
          <w:tcPr>
            <w:tcW w:w="0" w:type="auto"/>
          </w:tcPr>
          <w:p w14:paraId="460AD85B" w14:textId="77777777" w:rsidR="005E0150" w:rsidRDefault="00185C87">
            <w:r>
              <w:rPr>
                <w:b/>
                <w:bCs/>
              </w:rPr>
              <w:t>2 (Low)</w:t>
            </w:r>
          </w:p>
        </w:tc>
        <w:tc>
          <w:tcPr>
            <w:tcW w:w="0" w:type="auto"/>
          </w:tcPr>
          <w:p w14:paraId="291AF041" w14:textId="77777777" w:rsidR="005E0150" w:rsidRDefault="00185C87">
            <w:r>
              <w:rPr>
                <w:b/>
                <w:bCs/>
              </w:rPr>
              <w:t>3 (Medium)</w:t>
            </w:r>
          </w:p>
        </w:tc>
      </w:tr>
    </w:tbl>
    <w:p w14:paraId="0358FE3E" w14:textId="77777777" w:rsidR="005E0150" w:rsidRDefault="005E0150"/>
    <w:p w14:paraId="081E4786" w14:textId="77777777" w:rsidR="005E0150" w:rsidRDefault="00185C87">
      <w:pPr>
        <w:spacing w:after="120"/>
      </w:pPr>
      <w:r>
        <w:rPr>
          <w:b/>
          <w:bCs/>
        </w:rPr>
        <w:t>Response Triggers:</w:t>
      </w:r>
    </w:p>
    <w:p w14:paraId="0CAA9F99" w14:textId="77777777" w:rsidR="005E0150" w:rsidRDefault="00185C87">
      <w:pPr>
        <w:pStyle w:val="ListParagraph"/>
        <w:numPr>
          <w:ilvl w:val="0"/>
          <w:numId w:val="1"/>
        </w:numPr>
        <w:spacing w:after="60"/>
      </w:pPr>
      <w:r>
        <w:rPr>
          <w:b/>
          <w:bCs/>
        </w:rPr>
        <w:t>Score 1-3 (Low):</w:t>
      </w:r>
      <w:r>
        <w:t xml:space="preserve"> </w:t>
      </w:r>
      <w:r>
        <w:rPr>
          <w:b/>
          <w:bCs/>
        </w:rPr>
        <w:t>Accept</w:t>
      </w:r>
      <w:r>
        <w:t xml:space="preserve"> (Monitor)</w:t>
      </w:r>
    </w:p>
    <w:p w14:paraId="08B961BD" w14:textId="77777777" w:rsidR="005E0150" w:rsidRDefault="00185C87">
      <w:pPr>
        <w:pStyle w:val="ListParagraph"/>
        <w:numPr>
          <w:ilvl w:val="0"/>
          <w:numId w:val="1"/>
        </w:numPr>
        <w:spacing w:after="60"/>
      </w:pPr>
      <w:r>
        <w:rPr>
          <w:b/>
          <w:bCs/>
        </w:rPr>
        <w:t>Score 4-6 (Medium):</w:t>
      </w:r>
      <w:r>
        <w:t xml:space="preserve"> </w:t>
      </w:r>
      <w:r>
        <w:rPr>
          <w:b/>
          <w:bCs/>
        </w:rPr>
        <w:t>Mitigate/Transfer</w:t>
      </w:r>
    </w:p>
    <w:p w14:paraId="4AE74921" w14:textId="77777777" w:rsidR="005E0150" w:rsidRDefault="00185C87">
      <w:pPr>
        <w:pStyle w:val="ListParagraph"/>
        <w:numPr>
          <w:ilvl w:val="0"/>
          <w:numId w:val="1"/>
        </w:numPr>
        <w:spacing w:after="60"/>
      </w:pPr>
      <w:r>
        <w:rPr>
          <w:b/>
          <w:bCs/>
        </w:rPr>
        <w:t>Score 7-9 (High):</w:t>
      </w:r>
      <w:r>
        <w:t xml:space="preserve"> </w:t>
      </w:r>
      <w:r>
        <w:rPr>
          <w:b/>
          <w:bCs/>
        </w:rPr>
        <w:t>Avoid or Escalate</w:t>
      </w:r>
    </w:p>
    <w:p w14:paraId="25ED5D0B" w14:textId="77777777" w:rsidR="005E0150" w:rsidRDefault="005E0150"/>
    <w:p w14:paraId="1E17319C" w14:textId="77777777" w:rsidR="005E0150" w:rsidRDefault="00185C87">
      <w:pPr>
        <w:pStyle w:val="Heading3"/>
        <w:spacing w:before="180" w:after="120"/>
      </w:pPr>
      <w:bookmarkStart w:id="608" w:name="_Toc214274484"/>
      <w:r>
        <w:t>4.2 Quantitative Analysis (Where Applicable)</w:t>
      </w:r>
      <w:bookmarkEnd w:id="60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2655"/>
        <w:gridCol w:w="2387"/>
        <w:gridCol w:w="2049"/>
      </w:tblGrid>
      <w:tr w:rsidR="005E0150" w14:paraId="6C4CF003" w14:textId="77777777">
        <w:tblPrEx>
          <w:tblCellMar>
            <w:top w:w="0" w:type="dxa"/>
            <w:bottom w:w="0" w:type="dxa"/>
          </w:tblCellMar>
        </w:tblPrEx>
        <w:tc>
          <w:tcPr>
            <w:tcW w:w="0" w:type="auto"/>
            <w:shd w:val="solid" w:color="E0E0E0" w:fill="auto"/>
          </w:tcPr>
          <w:p w14:paraId="7AD6F380" w14:textId="77777777" w:rsidR="005E0150" w:rsidRDefault="00185C87">
            <w:r>
              <w:rPr>
                <w:b/>
                <w:bCs/>
              </w:rPr>
              <w:t>Risk</w:t>
            </w:r>
          </w:p>
        </w:tc>
        <w:tc>
          <w:tcPr>
            <w:tcW w:w="0" w:type="auto"/>
            <w:shd w:val="solid" w:color="E0E0E0" w:fill="auto"/>
          </w:tcPr>
          <w:p w14:paraId="234880CB" w14:textId="77777777" w:rsidR="005E0150" w:rsidRDefault="00185C87">
            <w:r>
              <w:rPr>
                <w:b/>
                <w:bCs/>
              </w:rPr>
              <w:t>Quantitative Technique</w:t>
            </w:r>
          </w:p>
        </w:tc>
        <w:tc>
          <w:tcPr>
            <w:tcW w:w="0" w:type="auto"/>
            <w:shd w:val="solid" w:color="E0E0E0" w:fill="auto"/>
          </w:tcPr>
          <w:p w14:paraId="2F81B900" w14:textId="77777777" w:rsidR="005E0150" w:rsidRDefault="00185C87">
            <w:r>
              <w:rPr>
                <w:b/>
                <w:bCs/>
              </w:rPr>
              <w:t>Output</w:t>
            </w:r>
          </w:p>
        </w:tc>
        <w:tc>
          <w:tcPr>
            <w:tcW w:w="0" w:type="auto"/>
            <w:shd w:val="solid" w:color="E0E0E0" w:fill="auto"/>
          </w:tcPr>
          <w:p w14:paraId="1EA2F2E5" w14:textId="77777777" w:rsidR="005E0150" w:rsidRDefault="00185C87">
            <w:r>
              <w:rPr>
                <w:b/>
                <w:bCs/>
              </w:rPr>
              <w:t>Decision</w:t>
            </w:r>
          </w:p>
        </w:tc>
      </w:tr>
      <w:tr w:rsidR="005E0150" w14:paraId="5A4531A1" w14:textId="77777777">
        <w:tblPrEx>
          <w:tblCellMar>
            <w:top w:w="0" w:type="dxa"/>
            <w:bottom w:w="0" w:type="dxa"/>
          </w:tblCellMar>
        </w:tblPrEx>
        <w:tc>
          <w:tcPr>
            <w:tcW w:w="0" w:type="auto"/>
          </w:tcPr>
          <w:p w14:paraId="5EA0A577" w14:textId="77777777" w:rsidR="005E0150" w:rsidRDefault="00185C87">
            <w:r>
              <w:rPr>
                <w:b/>
                <w:bCs/>
              </w:rPr>
              <w:t>AI Model Accuracy (R-01)</w:t>
            </w:r>
          </w:p>
        </w:tc>
        <w:tc>
          <w:tcPr>
            <w:tcW w:w="0" w:type="auto"/>
          </w:tcPr>
          <w:p w14:paraId="53F8A22B" w14:textId="77777777" w:rsidR="005E0150" w:rsidRDefault="00185C87">
            <w:r>
              <w:t>Monte Carlo Simulation (10K iterations)</w:t>
            </w:r>
          </w:p>
        </w:tc>
        <w:tc>
          <w:tcPr>
            <w:tcW w:w="0" w:type="auto"/>
          </w:tcPr>
          <w:p w14:paraId="04722098" w14:textId="77777777" w:rsidR="005E0150" w:rsidRDefault="00185C87">
            <w:r>
              <w:t>85% confidence of ≥90% F1-score</w:t>
            </w:r>
          </w:p>
        </w:tc>
        <w:tc>
          <w:tcPr>
            <w:tcW w:w="0" w:type="auto"/>
          </w:tcPr>
          <w:p w14:paraId="295919F2" w14:textId="77777777" w:rsidR="005E0150" w:rsidRDefault="00185C87">
            <w:r>
              <w:rPr>
                <w:b/>
                <w:bCs/>
              </w:rPr>
              <w:t>Proceed with Mitigation</w:t>
            </w:r>
          </w:p>
        </w:tc>
      </w:tr>
      <w:tr w:rsidR="005E0150" w14:paraId="02E4A1F5" w14:textId="77777777">
        <w:tblPrEx>
          <w:tblCellMar>
            <w:top w:w="0" w:type="dxa"/>
            <w:bottom w:w="0" w:type="dxa"/>
          </w:tblCellMar>
        </w:tblPrEx>
        <w:tc>
          <w:tcPr>
            <w:tcW w:w="0" w:type="auto"/>
          </w:tcPr>
          <w:p w14:paraId="2B8DC9BA" w14:textId="77777777" w:rsidR="005E0150" w:rsidRDefault="00185C87">
            <w:r>
              <w:rPr>
                <w:b/>
                <w:bCs/>
              </w:rPr>
              <w:t>Cloud Cost Overrun (R-03)</w:t>
            </w:r>
          </w:p>
        </w:tc>
        <w:tc>
          <w:tcPr>
            <w:tcW w:w="0" w:type="auto"/>
          </w:tcPr>
          <w:p w14:paraId="7980AF0C" w14:textId="77777777" w:rsidR="005E0150" w:rsidRDefault="00185C87">
            <w:r>
              <w:t>Cost Risk Analysis (PERT)</w:t>
            </w:r>
          </w:p>
        </w:tc>
        <w:tc>
          <w:tcPr>
            <w:tcW w:w="0" w:type="auto"/>
          </w:tcPr>
          <w:p w14:paraId="58C84E54" w14:textId="77777777" w:rsidR="005E0150" w:rsidRDefault="00185C87">
            <w:r>
              <w:t>80% chance of staying within budget</w:t>
            </w:r>
          </w:p>
        </w:tc>
        <w:tc>
          <w:tcPr>
            <w:tcW w:w="0" w:type="auto"/>
          </w:tcPr>
          <w:p w14:paraId="1771C6CF" w14:textId="77777777" w:rsidR="005E0150" w:rsidRDefault="00185C87">
            <w:r>
              <w:rPr>
                <w:b/>
                <w:bCs/>
              </w:rPr>
              <w:t>Optimize Reserved Instances</w:t>
            </w:r>
          </w:p>
        </w:tc>
      </w:tr>
      <w:tr w:rsidR="005E0150" w14:paraId="194DEB80" w14:textId="77777777">
        <w:tblPrEx>
          <w:tblCellMar>
            <w:top w:w="0" w:type="dxa"/>
            <w:bottom w:w="0" w:type="dxa"/>
          </w:tblCellMar>
        </w:tblPrEx>
        <w:tc>
          <w:tcPr>
            <w:tcW w:w="0" w:type="auto"/>
          </w:tcPr>
          <w:p w14:paraId="1825F4AB" w14:textId="77777777" w:rsidR="005E0150" w:rsidRDefault="00185C87">
            <w:r>
              <w:rPr>
                <w:b/>
                <w:bCs/>
              </w:rPr>
              <w:t>Schedule Delay (R-04)</w:t>
            </w:r>
          </w:p>
        </w:tc>
        <w:tc>
          <w:tcPr>
            <w:tcW w:w="0" w:type="auto"/>
          </w:tcPr>
          <w:p w14:paraId="0328149A" w14:textId="77777777" w:rsidR="005E0150" w:rsidRDefault="00185C87">
            <w:r>
              <w:t>Critical Path Method (CPM)</w:t>
            </w:r>
          </w:p>
        </w:tc>
        <w:tc>
          <w:tcPr>
            <w:tcW w:w="0" w:type="auto"/>
          </w:tcPr>
          <w:p w14:paraId="33AAFF35" w14:textId="77777777" w:rsidR="005E0150" w:rsidRDefault="00185C87">
            <w:r>
              <w:t>7-day buffer available</w:t>
            </w:r>
          </w:p>
        </w:tc>
        <w:tc>
          <w:tcPr>
            <w:tcW w:w="0" w:type="auto"/>
          </w:tcPr>
          <w:p w14:paraId="420D74FD" w14:textId="77777777" w:rsidR="005E0150" w:rsidRDefault="00185C87">
            <w:r>
              <w:rPr>
                <w:b/>
                <w:bCs/>
              </w:rPr>
              <w:t>No Immediate Action</w:t>
            </w:r>
          </w:p>
        </w:tc>
      </w:tr>
    </w:tbl>
    <w:p w14:paraId="5D503BF4" w14:textId="77777777" w:rsidR="005E0150" w:rsidRDefault="005E0150"/>
    <w:p w14:paraId="6A18F128" w14:textId="77777777" w:rsidR="005E0150" w:rsidRDefault="00185C87">
      <w:pPr>
        <w:spacing w:before="240" w:after="240"/>
      </w:pPr>
      <w:r>
        <w:rPr>
          <w:color w:val="CCCCCC"/>
        </w:rPr>
        <w:t>─────────────────────────────────────────────────────────</w:t>
      </w:r>
    </w:p>
    <w:p w14:paraId="59E86C7D" w14:textId="77777777" w:rsidR="005E0150" w:rsidRDefault="00185C87">
      <w:pPr>
        <w:pStyle w:val="Heading2"/>
        <w:spacing w:before="180" w:after="120"/>
      </w:pPr>
      <w:bookmarkStart w:id="609" w:name="_Toc214274485"/>
      <w:r>
        <w:t>5. Risk Response Planning</w:t>
      </w:r>
      <w:bookmarkEnd w:id="609"/>
    </w:p>
    <w:p w14:paraId="4496D2E6" w14:textId="77777777" w:rsidR="005E0150" w:rsidRDefault="00185C87">
      <w:pPr>
        <w:pStyle w:val="Heading3"/>
        <w:spacing w:before="180" w:after="120"/>
      </w:pPr>
      <w:bookmarkStart w:id="610" w:name="_Toc214274486"/>
      <w:r>
        <w:t>5.1 Negative Risk (Threat) Responses</w:t>
      </w:r>
      <w:bookmarkEnd w:id="61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2030"/>
        <w:gridCol w:w="4753"/>
        <w:gridCol w:w="1457"/>
      </w:tblGrid>
      <w:tr w:rsidR="005E0150" w14:paraId="50F06D32" w14:textId="77777777">
        <w:tblPrEx>
          <w:tblCellMar>
            <w:top w:w="0" w:type="dxa"/>
            <w:bottom w:w="0" w:type="dxa"/>
          </w:tblCellMar>
        </w:tblPrEx>
        <w:tc>
          <w:tcPr>
            <w:tcW w:w="0" w:type="auto"/>
            <w:shd w:val="solid" w:color="E0E0E0" w:fill="auto"/>
          </w:tcPr>
          <w:p w14:paraId="69259313" w14:textId="77777777" w:rsidR="005E0150" w:rsidRDefault="00185C87">
            <w:r>
              <w:rPr>
                <w:b/>
                <w:bCs/>
              </w:rPr>
              <w:t>Strategy</w:t>
            </w:r>
          </w:p>
        </w:tc>
        <w:tc>
          <w:tcPr>
            <w:tcW w:w="0" w:type="auto"/>
            <w:shd w:val="solid" w:color="E0E0E0" w:fill="auto"/>
          </w:tcPr>
          <w:p w14:paraId="618831B7" w14:textId="77777777" w:rsidR="005E0150" w:rsidRDefault="00185C87">
            <w:r>
              <w:rPr>
                <w:b/>
                <w:bCs/>
              </w:rPr>
              <w:t>Definition</w:t>
            </w:r>
          </w:p>
        </w:tc>
        <w:tc>
          <w:tcPr>
            <w:tcW w:w="0" w:type="auto"/>
            <w:shd w:val="solid" w:color="E0E0E0" w:fill="auto"/>
          </w:tcPr>
          <w:p w14:paraId="40E83650" w14:textId="77777777" w:rsidR="005E0150" w:rsidRDefault="00185C87">
            <w:r>
              <w:rPr>
                <w:b/>
                <w:bCs/>
              </w:rPr>
              <w:t>Example (ADPA COAS)</w:t>
            </w:r>
          </w:p>
        </w:tc>
        <w:tc>
          <w:tcPr>
            <w:tcW w:w="0" w:type="auto"/>
            <w:shd w:val="solid" w:color="E0E0E0" w:fill="auto"/>
          </w:tcPr>
          <w:p w14:paraId="27786611" w14:textId="77777777" w:rsidR="005E0150" w:rsidRDefault="00185C87">
            <w:r>
              <w:rPr>
                <w:b/>
                <w:bCs/>
              </w:rPr>
              <w:t>Owner</w:t>
            </w:r>
          </w:p>
        </w:tc>
      </w:tr>
      <w:tr w:rsidR="005E0150" w14:paraId="0388843A" w14:textId="77777777">
        <w:tblPrEx>
          <w:tblCellMar>
            <w:top w:w="0" w:type="dxa"/>
            <w:bottom w:w="0" w:type="dxa"/>
          </w:tblCellMar>
        </w:tblPrEx>
        <w:tc>
          <w:tcPr>
            <w:tcW w:w="0" w:type="auto"/>
          </w:tcPr>
          <w:p w14:paraId="3299FAE5" w14:textId="77777777" w:rsidR="005E0150" w:rsidRDefault="00185C87">
            <w:r>
              <w:rPr>
                <w:b/>
                <w:bCs/>
              </w:rPr>
              <w:t>Avoid</w:t>
            </w:r>
          </w:p>
        </w:tc>
        <w:tc>
          <w:tcPr>
            <w:tcW w:w="0" w:type="auto"/>
          </w:tcPr>
          <w:p w14:paraId="583AF3F7" w14:textId="77777777" w:rsidR="005E0150" w:rsidRDefault="00185C87">
            <w:r>
              <w:t>Eliminate the threat</w:t>
            </w:r>
          </w:p>
        </w:tc>
        <w:tc>
          <w:tcPr>
            <w:tcW w:w="0" w:type="auto"/>
          </w:tcPr>
          <w:p w14:paraId="68AE1D39" w14:textId="77777777" w:rsidR="005E0150" w:rsidRDefault="00185C87">
            <w:r>
              <w:rPr>
                <w:b/>
                <w:bCs/>
              </w:rPr>
              <w:t>Use pre-trained models</w:t>
            </w:r>
            <w:r>
              <w:t xml:space="preserve"> instead of custom AI to reduce accuracy risk</w:t>
            </w:r>
          </w:p>
        </w:tc>
        <w:tc>
          <w:tcPr>
            <w:tcW w:w="0" w:type="auto"/>
          </w:tcPr>
          <w:p w14:paraId="7AA41362" w14:textId="77777777" w:rsidR="005E0150" w:rsidRDefault="00185C87">
            <w:r>
              <w:t>AI/ML Engineer</w:t>
            </w:r>
          </w:p>
        </w:tc>
      </w:tr>
      <w:tr w:rsidR="005E0150" w14:paraId="2322E04A" w14:textId="77777777">
        <w:tblPrEx>
          <w:tblCellMar>
            <w:top w:w="0" w:type="dxa"/>
            <w:bottom w:w="0" w:type="dxa"/>
          </w:tblCellMar>
        </w:tblPrEx>
        <w:tc>
          <w:tcPr>
            <w:tcW w:w="0" w:type="auto"/>
          </w:tcPr>
          <w:p w14:paraId="27454EA8" w14:textId="77777777" w:rsidR="005E0150" w:rsidRDefault="00185C87">
            <w:r>
              <w:rPr>
                <w:b/>
                <w:bCs/>
              </w:rPr>
              <w:t>Mitigate</w:t>
            </w:r>
          </w:p>
        </w:tc>
        <w:tc>
          <w:tcPr>
            <w:tcW w:w="0" w:type="auto"/>
          </w:tcPr>
          <w:p w14:paraId="28E7559B" w14:textId="77777777" w:rsidR="005E0150" w:rsidRDefault="00185C87">
            <w:r>
              <w:t>Reduce probability/impact</w:t>
            </w:r>
          </w:p>
        </w:tc>
        <w:tc>
          <w:tcPr>
            <w:tcW w:w="0" w:type="auto"/>
          </w:tcPr>
          <w:p w14:paraId="4DCBD53A" w14:textId="77777777" w:rsidR="005E0150" w:rsidRDefault="00185C87">
            <w:r>
              <w:rPr>
                <w:b/>
                <w:bCs/>
              </w:rPr>
              <w:t>Conduct bi-weekly UAT</w:t>
            </w:r>
            <w:r>
              <w:t xml:space="preserve"> to catch issues early</w:t>
            </w:r>
          </w:p>
        </w:tc>
        <w:tc>
          <w:tcPr>
            <w:tcW w:w="0" w:type="auto"/>
          </w:tcPr>
          <w:p w14:paraId="1FBFFB92" w14:textId="77777777" w:rsidR="005E0150" w:rsidRDefault="00185C87">
            <w:r>
              <w:t>QA Lead</w:t>
            </w:r>
          </w:p>
        </w:tc>
      </w:tr>
      <w:tr w:rsidR="005E0150" w14:paraId="6D3C425A" w14:textId="77777777">
        <w:tblPrEx>
          <w:tblCellMar>
            <w:top w:w="0" w:type="dxa"/>
            <w:bottom w:w="0" w:type="dxa"/>
          </w:tblCellMar>
        </w:tblPrEx>
        <w:tc>
          <w:tcPr>
            <w:tcW w:w="0" w:type="auto"/>
          </w:tcPr>
          <w:p w14:paraId="0C033EF8" w14:textId="77777777" w:rsidR="005E0150" w:rsidRDefault="00185C87">
            <w:r>
              <w:rPr>
                <w:b/>
                <w:bCs/>
              </w:rPr>
              <w:lastRenderedPageBreak/>
              <w:t>Transfer</w:t>
            </w:r>
          </w:p>
        </w:tc>
        <w:tc>
          <w:tcPr>
            <w:tcW w:w="0" w:type="auto"/>
          </w:tcPr>
          <w:p w14:paraId="73935987" w14:textId="77777777" w:rsidR="005E0150" w:rsidRDefault="00185C87">
            <w:r>
              <w:t>Shift risk to third party</w:t>
            </w:r>
          </w:p>
        </w:tc>
        <w:tc>
          <w:tcPr>
            <w:tcW w:w="0" w:type="auto"/>
          </w:tcPr>
          <w:p w14:paraId="76DE7B0A" w14:textId="77777777" w:rsidR="005E0150" w:rsidRDefault="00185C87">
            <w:r>
              <w:rPr>
                <w:b/>
                <w:bCs/>
              </w:rPr>
              <w:t>Include SLAs in LLM API contract</w:t>
            </w:r>
          </w:p>
        </w:tc>
        <w:tc>
          <w:tcPr>
            <w:tcW w:w="0" w:type="auto"/>
          </w:tcPr>
          <w:p w14:paraId="50231728" w14:textId="77777777" w:rsidR="005E0150" w:rsidRDefault="00185C87">
            <w:r>
              <w:t>Procurement Team</w:t>
            </w:r>
          </w:p>
        </w:tc>
      </w:tr>
      <w:tr w:rsidR="005E0150" w14:paraId="53E02DA6" w14:textId="77777777">
        <w:tblPrEx>
          <w:tblCellMar>
            <w:top w:w="0" w:type="dxa"/>
            <w:bottom w:w="0" w:type="dxa"/>
          </w:tblCellMar>
        </w:tblPrEx>
        <w:tc>
          <w:tcPr>
            <w:tcW w:w="0" w:type="auto"/>
          </w:tcPr>
          <w:p w14:paraId="3BCA7B52" w14:textId="77777777" w:rsidR="005E0150" w:rsidRDefault="00185C87">
            <w:r>
              <w:rPr>
                <w:b/>
                <w:bCs/>
              </w:rPr>
              <w:t>Accept</w:t>
            </w:r>
          </w:p>
        </w:tc>
        <w:tc>
          <w:tcPr>
            <w:tcW w:w="0" w:type="auto"/>
          </w:tcPr>
          <w:p w14:paraId="61E9BFBF" w14:textId="77777777" w:rsidR="005E0150" w:rsidRDefault="00185C87">
            <w:r>
              <w:t>Acknowledge risk</w:t>
            </w:r>
          </w:p>
        </w:tc>
        <w:tc>
          <w:tcPr>
            <w:tcW w:w="0" w:type="auto"/>
          </w:tcPr>
          <w:p w14:paraId="5F6DDCC0" w14:textId="77777777" w:rsidR="005E0150" w:rsidRDefault="00185C87">
            <w:r>
              <w:rPr>
                <w:b/>
                <w:bCs/>
              </w:rPr>
              <w:t>Monitor PMBOK updates</w:t>
            </w:r>
            <w:r>
              <w:t xml:space="preserve"> without proactive action</w:t>
            </w:r>
          </w:p>
        </w:tc>
        <w:tc>
          <w:tcPr>
            <w:tcW w:w="0" w:type="auto"/>
          </w:tcPr>
          <w:p w14:paraId="14BA8DD7" w14:textId="77777777" w:rsidR="005E0150" w:rsidRDefault="00185C87">
            <w:r>
              <w:t>Compliance Team</w:t>
            </w:r>
          </w:p>
        </w:tc>
      </w:tr>
    </w:tbl>
    <w:p w14:paraId="5A440A27" w14:textId="77777777" w:rsidR="005E0150" w:rsidRDefault="005E0150"/>
    <w:p w14:paraId="7F4653A1" w14:textId="77777777" w:rsidR="005E0150" w:rsidRDefault="00185C87">
      <w:pPr>
        <w:pStyle w:val="Heading3"/>
        <w:spacing w:before="180" w:after="120"/>
      </w:pPr>
      <w:bookmarkStart w:id="611" w:name="_Toc214274487"/>
      <w:r>
        <w:t>5.2 Positive Risk (Opportunity) Responses</w:t>
      </w:r>
      <w:bookmarkEnd w:id="61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
        <w:gridCol w:w="2208"/>
        <w:gridCol w:w="4146"/>
        <w:gridCol w:w="1897"/>
      </w:tblGrid>
      <w:tr w:rsidR="005E0150" w14:paraId="0BD23488" w14:textId="77777777">
        <w:tblPrEx>
          <w:tblCellMar>
            <w:top w:w="0" w:type="dxa"/>
            <w:bottom w:w="0" w:type="dxa"/>
          </w:tblCellMar>
        </w:tblPrEx>
        <w:tc>
          <w:tcPr>
            <w:tcW w:w="0" w:type="auto"/>
            <w:shd w:val="solid" w:color="E0E0E0" w:fill="auto"/>
          </w:tcPr>
          <w:p w14:paraId="4803430B" w14:textId="77777777" w:rsidR="005E0150" w:rsidRDefault="00185C87">
            <w:r>
              <w:rPr>
                <w:b/>
                <w:bCs/>
              </w:rPr>
              <w:t>Strategy</w:t>
            </w:r>
          </w:p>
        </w:tc>
        <w:tc>
          <w:tcPr>
            <w:tcW w:w="0" w:type="auto"/>
            <w:shd w:val="solid" w:color="E0E0E0" w:fill="auto"/>
          </w:tcPr>
          <w:p w14:paraId="402FEB11" w14:textId="77777777" w:rsidR="005E0150" w:rsidRDefault="00185C87">
            <w:r>
              <w:rPr>
                <w:b/>
                <w:bCs/>
              </w:rPr>
              <w:t>Definition</w:t>
            </w:r>
          </w:p>
        </w:tc>
        <w:tc>
          <w:tcPr>
            <w:tcW w:w="0" w:type="auto"/>
            <w:shd w:val="solid" w:color="E0E0E0" w:fill="auto"/>
          </w:tcPr>
          <w:p w14:paraId="0959BE80" w14:textId="77777777" w:rsidR="005E0150" w:rsidRDefault="00185C87">
            <w:r>
              <w:rPr>
                <w:b/>
                <w:bCs/>
              </w:rPr>
              <w:t>Example (ADPA COAS)</w:t>
            </w:r>
          </w:p>
        </w:tc>
        <w:tc>
          <w:tcPr>
            <w:tcW w:w="0" w:type="auto"/>
            <w:shd w:val="solid" w:color="E0E0E0" w:fill="auto"/>
          </w:tcPr>
          <w:p w14:paraId="52EDE760" w14:textId="77777777" w:rsidR="005E0150" w:rsidRDefault="00185C87">
            <w:r>
              <w:rPr>
                <w:b/>
                <w:bCs/>
              </w:rPr>
              <w:t>Owner</w:t>
            </w:r>
          </w:p>
        </w:tc>
      </w:tr>
      <w:tr w:rsidR="005E0150" w14:paraId="75C5CE6C" w14:textId="77777777">
        <w:tblPrEx>
          <w:tblCellMar>
            <w:top w:w="0" w:type="dxa"/>
            <w:bottom w:w="0" w:type="dxa"/>
          </w:tblCellMar>
        </w:tblPrEx>
        <w:tc>
          <w:tcPr>
            <w:tcW w:w="0" w:type="auto"/>
          </w:tcPr>
          <w:p w14:paraId="1A35F30A" w14:textId="77777777" w:rsidR="005E0150" w:rsidRDefault="00185C87">
            <w:r>
              <w:rPr>
                <w:b/>
                <w:bCs/>
              </w:rPr>
              <w:t>Exploit</w:t>
            </w:r>
          </w:p>
        </w:tc>
        <w:tc>
          <w:tcPr>
            <w:tcW w:w="0" w:type="auto"/>
          </w:tcPr>
          <w:p w14:paraId="22B991DD" w14:textId="77777777" w:rsidR="005E0150" w:rsidRDefault="00185C87">
            <w:r>
              <w:t>Ensure opportunity occurs</w:t>
            </w:r>
          </w:p>
        </w:tc>
        <w:tc>
          <w:tcPr>
            <w:tcW w:w="0" w:type="auto"/>
          </w:tcPr>
          <w:p w14:paraId="441D8CD9" w14:textId="77777777" w:rsidR="005E0150" w:rsidRDefault="00185C87">
            <w:r>
              <w:rPr>
                <w:b/>
                <w:bCs/>
              </w:rPr>
              <w:t>Leverage pilot client feedback</w:t>
            </w:r>
            <w:r>
              <w:t xml:space="preserve"> to improve AI model</w:t>
            </w:r>
          </w:p>
        </w:tc>
        <w:tc>
          <w:tcPr>
            <w:tcW w:w="0" w:type="auto"/>
          </w:tcPr>
          <w:p w14:paraId="3CB13833" w14:textId="77777777" w:rsidR="005E0150" w:rsidRDefault="00185C87">
            <w:r>
              <w:t>Client Success Manager</w:t>
            </w:r>
          </w:p>
        </w:tc>
      </w:tr>
      <w:tr w:rsidR="005E0150" w14:paraId="46827DC3" w14:textId="77777777">
        <w:tblPrEx>
          <w:tblCellMar>
            <w:top w:w="0" w:type="dxa"/>
            <w:bottom w:w="0" w:type="dxa"/>
          </w:tblCellMar>
        </w:tblPrEx>
        <w:tc>
          <w:tcPr>
            <w:tcW w:w="0" w:type="auto"/>
          </w:tcPr>
          <w:p w14:paraId="408CF387" w14:textId="77777777" w:rsidR="005E0150" w:rsidRDefault="00185C87">
            <w:r>
              <w:rPr>
                <w:b/>
                <w:bCs/>
              </w:rPr>
              <w:t>Enhance</w:t>
            </w:r>
          </w:p>
        </w:tc>
        <w:tc>
          <w:tcPr>
            <w:tcW w:w="0" w:type="auto"/>
          </w:tcPr>
          <w:p w14:paraId="7A676A44" w14:textId="77777777" w:rsidR="005E0150" w:rsidRDefault="00185C87">
            <w:r>
              <w:t>Increase probability/impact</w:t>
            </w:r>
          </w:p>
        </w:tc>
        <w:tc>
          <w:tcPr>
            <w:tcW w:w="0" w:type="auto"/>
          </w:tcPr>
          <w:p w14:paraId="6C64A5F1" w14:textId="77777777" w:rsidR="005E0150" w:rsidRDefault="00185C87">
            <w:r>
              <w:rPr>
                <w:b/>
                <w:bCs/>
              </w:rPr>
              <w:t>Add DMBOK standards</w:t>
            </w:r>
            <w:r>
              <w:t xml:space="preserve"> to expand market reach</w:t>
            </w:r>
          </w:p>
        </w:tc>
        <w:tc>
          <w:tcPr>
            <w:tcW w:w="0" w:type="auto"/>
          </w:tcPr>
          <w:p w14:paraId="6C3EF679" w14:textId="77777777" w:rsidR="005E0150" w:rsidRDefault="00185C87">
            <w:r>
              <w:t>Product Owner</w:t>
            </w:r>
          </w:p>
        </w:tc>
      </w:tr>
      <w:tr w:rsidR="005E0150" w14:paraId="79013152" w14:textId="77777777">
        <w:tblPrEx>
          <w:tblCellMar>
            <w:top w:w="0" w:type="dxa"/>
            <w:bottom w:w="0" w:type="dxa"/>
          </w:tblCellMar>
        </w:tblPrEx>
        <w:tc>
          <w:tcPr>
            <w:tcW w:w="0" w:type="auto"/>
          </w:tcPr>
          <w:p w14:paraId="171F7AC8" w14:textId="77777777" w:rsidR="005E0150" w:rsidRDefault="00185C87">
            <w:r>
              <w:rPr>
                <w:b/>
                <w:bCs/>
              </w:rPr>
              <w:t>Share</w:t>
            </w:r>
          </w:p>
        </w:tc>
        <w:tc>
          <w:tcPr>
            <w:tcW w:w="0" w:type="auto"/>
          </w:tcPr>
          <w:p w14:paraId="2DB61570" w14:textId="77777777" w:rsidR="005E0150" w:rsidRDefault="00185C87">
            <w:r>
              <w:t>Partner to maximize benefit</w:t>
            </w:r>
          </w:p>
        </w:tc>
        <w:tc>
          <w:tcPr>
            <w:tcW w:w="0" w:type="auto"/>
          </w:tcPr>
          <w:p w14:paraId="3D6127CE" w14:textId="77777777" w:rsidR="005E0150" w:rsidRDefault="00185C87">
            <w:r>
              <w:rPr>
                <w:b/>
                <w:bCs/>
              </w:rPr>
              <w:t>Collaborate with PMI</w:t>
            </w:r>
            <w:r>
              <w:t xml:space="preserve"> for co-marketing</w:t>
            </w:r>
          </w:p>
        </w:tc>
        <w:tc>
          <w:tcPr>
            <w:tcW w:w="0" w:type="auto"/>
          </w:tcPr>
          <w:p w14:paraId="5340D391" w14:textId="77777777" w:rsidR="005E0150" w:rsidRDefault="00185C87">
            <w:r>
              <w:t>Marketing Team</w:t>
            </w:r>
          </w:p>
        </w:tc>
      </w:tr>
      <w:tr w:rsidR="005E0150" w14:paraId="53321356" w14:textId="77777777">
        <w:tblPrEx>
          <w:tblCellMar>
            <w:top w:w="0" w:type="dxa"/>
            <w:bottom w:w="0" w:type="dxa"/>
          </w:tblCellMar>
        </w:tblPrEx>
        <w:tc>
          <w:tcPr>
            <w:tcW w:w="0" w:type="auto"/>
          </w:tcPr>
          <w:p w14:paraId="3DCE1A37" w14:textId="77777777" w:rsidR="005E0150" w:rsidRDefault="00185C87">
            <w:r>
              <w:rPr>
                <w:b/>
                <w:bCs/>
              </w:rPr>
              <w:t>Accept</w:t>
            </w:r>
          </w:p>
        </w:tc>
        <w:tc>
          <w:tcPr>
            <w:tcW w:w="0" w:type="auto"/>
          </w:tcPr>
          <w:p w14:paraId="26D07A89" w14:textId="77777777" w:rsidR="005E0150" w:rsidRDefault="00185C87">
            <w:r>
              <w:t>Passively monitor</w:t>
            </w:r>
          </w:p>
        </w:tc>
        <w:tc>
          <w:tcPr>
            <w:tcW w:w="0" w:type="auto"/>
          </w:tcPr>
          <w:p w14:paraId="26F9A958" w14:textId="77777777" w:rsidR="005E0150" w:rsidRDefault="00185C87">
            <w:r>
              <w:rPr>
                <w:b/>
                <w:bCs/>
              </w:rPr>
              <w:t>Track competitor weaknesses</w:t>
            </w:r>
            <w:r>
              <w:t xml:space="preserve"> for positioning</w:t>
            </w:r>
          </w:p>
        </w:tc>
        <w:tc>
          <w:tcPr>
            <w:tcW w:w="0" w:type="auto"/>
          </w:tcPr>
          <w:p w14:paraId="52E26B0F" w14:textId="77777777" w:rsidR="005E0150" w:rsidRDefault="00185C87">
            <w:r>
              <w:t>Business Analyst</w:t>
            </w:r>
          </w:p>
        </w:tc>
      </w:tr>
    </w:tbl>
    <w:p w14:paraId="431CB1DE" w14:textId="77777777" w:rsidR="005E0150" w:rsidRDefault="005E0150"/>
    <w:p w14:paraId="3EE07381" w14:textId="77777777" w:rsidR="005E0150" w:rsidRDefault="00185C87">
      <w:pPr>
        <w:pStyle w:val="Heading3"/>
        <w:spacing w:before="180" w:after="120"/>
      </w:pPr>
      <w:bookmarkStart w:id="612" w:name="_Toc214274488"/>
      <w:r>
        <w:t>5.3 Contingency &amp; Fallback Plans</w:t>
      </w:r>
      <w:bookmarkEnd w:id="61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269"/>
        <w:gridCol w:w="2519"/>
        <w:gridCol w:w="3478"/>
      </w:tblGrid>
      <w:tr w:rsidR="005E0150" w14:paraId="70C33AB7" w14:textId="77777777">
        <w:tblPrEx>
          <w:tblCellMar>
            <w:top w:w="0" w:type="dxa"/>
            <w:bottom w:w="0" w:type="dxa"/>
          </w:tblCellMar>
        </w:tblPrEx>
        <w:tc>
          <w:tcPr>
            <w:tcW w:w="0" w:type="auto"/>
            <w:shd w:val="solid" w:color="E0E0E0" w:fill="auto"/>
          </w:tcPr>
          <w:p w14:paraId="43BBFE3F" w14:textId="77777777" w:rsidR="005E0150" w:rsidRDefault="00185C87">
            <w:r>
              <w:rPr>
                <w:b/>
                <w:bCs/>
              </w:rPr>
              <w:t>Risk ID</w:t>
            </w:r>
          </w:p>
        </w:tc>
        <w:tc>
          <w:tcPr>
            <w:tcW w:w="0" w:type="auto"/>
            <w:shd w:val="solid" w:color="E0E0E0" w:fill="auto"/>
          </w:tcPr>
          <w:p w14:paraId="1E157D52" w14:textId="77777777" w:rsidR="005E0150" w:rsidRDefault="00185C87">
            <w:r>
              <w:rPr>
                <w:b/>
                <w:bCs/>
              </w:rPr>
              <w:t>Primary Response</w:t>
            </w:r>
          </w:p>
        </w:tc>
        <w:tc>
          <w:tcPr>
            <w:tcW w:w="0" w:type="auto"/>
            <w:shd w:val="solid" w:color="E0E0E0" w:fill="auto"/>
          </w:tcPr>
          <w:p w14:paraId="397582BD" w14:textId="77777777" w:rsidR="005E0150" w:rsidRDefault="00185C87">
            <w:r>
              <w:rPr>
                <w:b/>
                <w:bCs/>
              </w:rPr>
              <w:t>Contingency Plan</w:t>
            </w:r>
          </w:p>
        </w:tc>
        <w:tc>
          <w:tcPr>
            <w:tcW w:w="0" w:type="auto"/>
            <w:shd w:val="solid" w:color="E0E0E0" w:fill="auto"/>
          </w:tcPr>
          <w:p w14:paraId="6C255F3B" w14:textId="77777777" w:rsidR="005E0150" w:rsidRDefault="00185C87">
            <w:r>
              <w:rPr>
                <w:b/>
                <w:bCs/>
              </w:rPr>
              <w:t>Fallback Plan</w:t>
            </w:r>
          </w:p>
        </w:tc>
      </w:tr>
      <w:tr w:rsidR="005E0150" w14:paraId="46526369" w14:textId="77777777">
        <w:tblPrEx>
          <w:tblCellMar>
            <w:top w:w="0" w:type="dxa"/>
            <w:bottom w:w="0" w:type="dxa"/>
          </w:tblCellMar>
        </w:tblPrEx>
        <w:tc>
          <w:tcPr>
            <w:tcW w:w="0" w:type="auto"/>
          </w:tcPr>
          <w:p w14:paraId="0CB0680F" w14:textId="77777777" w:rsidR="005E0150" w:rsidRDefault="00185C87">
            <w:r>
              <w:rPr>
                <w:b/>
                <w:bCs/>
              </w:rPr>
              <w:t>R-01</w:t>
            </w:r>
          </w:p>
        </w:tc>
        <w:tc>
          <w:tcPr>
            <w:tcW w:w="0" w:type="auto"/>
          </w:tcPr>
          <w:p w14:paraId="6694B860" w14:textId="77777777" w:rsidR="005E0150" w:rsidRDefault="00185C87">
            <w:r>
              <w:t>Enhance training data</w:t>
            </w:r>
          </w:p>
        </w:tc>
        <w:tc>
          <w:tcPr>
            <w:tcW w:w="0" w:type="auto"/>
          </w:tcPr>
          <w:p w14:paraId="72722C2A" w14:textId="77777777" w:rsidR="005E0150" w:rsidRDefault="00185C87">
            <w:r>
              <w:t>Use rule-based audits</w:t>
            </w:r>
          </w:p>
        </w:tc>
        <w:tc>
          <w:tcPr>
            <w:tcW w:w="0" w:type="auto"/>
          </w:tcPr>
          <w:p w14:paraId="211539AD" w14:textId="77777777" w:rsidR="005E0150" w:rsidRDefault="00185C87">
            <w:r>
              <w:t>Manual review by consultants</w:t>
            </w:r>
          </w:p>
        </w:tc>
      </w:tr>
      <w:tr w:rsidR="005E0150" w14:paraId="2AC10942" w14:textId="77777777">
        <w:tblPrEx>
          <w:tblCellMar>
            <w:top w:w="0" w:type="dxa"/>
            <w:bottom w:w="0" w:type="dxa"/>
          </w:tblCellMar>
        </w:tblPrEx>
        <w:tc>
          <w:tcPr>
            <w:tcW w:w="0" w:type="auto"/>
          </w:tcPr>
          <w:p w14:paraId="61BC8A82" w14:textId="77777777" w:rsidR="005E0150" w:rsidRDefault="00185C87">
            <w:r>
              <w:rPr>
                <w:b/>
                <w:bCs/>
              </w:rPr>
              <w:t>R-02</w:t>
            </w:r>
          </w:p>
        </w:tc>
        <w:tc>
          <w:tcPr>
            <w:tcW w:w="0" w:type="auto"/>
          </w:tcPr>
          <w:p w14:paraId="191A957D" w14:textId="77777777" w:rsidR="005E0150" w:rsidRDefault="00185C87">
            <w:r>
              <w:t>Penetration testing</w:t>
            </w:r>
          </w:p>
        </w:tc>
        <w:tc>
          <w:tcPr>
            <w:tcW w:w="0" w:type="auto"/>
          </w:tcPr>
          <w:p w14:paraId="2BE5A458" w14:textId="77777777" w:rsidR="005E0150" w:rsidRDefault="00185C87">
            <w:r>
              <w:t>Incident response plan</w:t>
            </w:r>
          </w:p>
        </w:tc>
        <w:tc>
          <w:tcPr>
            <w:tcW w:w="0" w:type="auto"/>
          </w:tcPr>
          <w:p w14:paraId="23DE85D5" w14:textId="77777777" w:rsidR="005E0150" w:rsidRDefault="00185C87">
            <w:r>
              <w:t>Data migration to isolated environment</w:t>
            </w:r>
          </w:p>
        </w:tc>
      </w:tr>
      <w:tr w:rsidR="005E0150" w14:paraId="23637009" w14:textId="77777777">
        <w:tblPrEx>
          <w:tblCellMar>
            <w:top w:w="0" w:type="dxa"/>
            <w:bottom w:w="0" w:type="dxa"/>
          </w:tblCellMar>
        </w:tblPrEx>
        <w:tc>
          <w:tcPr>
            <w:tcW w:w="0" w:type="auto"/>
          </w:tcPr>
          <w:p w14:paraId="4A8CEA63" w14:textId="77777777" w:rsidR="005E0150" w:rsidRDefault="00185C87">
            <w:r>
              <w:rPr>
                <w:b/>
                <w:bCs/>
              </w:rPr>
              <w:t>R-03</w:t>
            </w:r>
          </w:p>
        </w:tc>
        <w:tc>
          <w:tcPr>
            <w:tcW w:w="0" w:type="auto"/>
          </w:tcPr>
          <w:p w14:paraId="1B08C7C3" w14:textId="77777777" w:rsidR="005E0150" w:rsidRDefault="00185C87">
            <w:r>
              <w:t>Optimize AWS resources</w:t>
            </w:r>
          </w:p>
        </w:tc>
        <w:tc>
          <w:tcPr>
            <w:tcW w:w="0" w:type="auto"/>
          </w:tcPr>
          <w:p w14:paraId="3AE4379E" w14:textId="77777777" w:rsidR="005E0150" w:rsidRDefault="00185C87">
            <w:r>
              <w:t>Switch to reserved instances</w:t>
            </w:r>
          </w:p>
        </w:tc>
        <w:tc>
          <w:tcPr>
            <w:tcW w:w="0" w:type="auto"/>
          </w:tcPr>
          <w:p w14:paraId="60366F94" w14:textId="77777777" w:rsidR="005E0150" w:rsidRDefault="00185C87">
            <w:r>
              <w:t>Negotiate discount with AWS</w:t>
            </w:r>
          </w:p>
        </w:tc>
      </w:tr>
      <w:tr w:rsidR="005E0150" w14:paraId="697969BE" w14:textId="77777777">
        <w:tblPrEx>
          <w:tblCellMar>
            <w:top w:w="0" w:type="dxa"/>
            <w:bottom w:w="0" w:type="dxa"/>
          </w:tblCellMar>
        </w:tblPrEx>
        <w:tc>
          <w:tcPr>
            <w:tcW w:w="0" w:type="auto"/>
          </w:tcPr>
          <w:p w14:paraId="38CDD8FE" w14:textId="77777777" w:rsidR="005E0150" w:rsidRDefault="00185C87">
            <w:r>
              <w:rPr>
                <w:b/>
                <w:bCs/>
              </w:rPr>
              <w:t>R-04</w:t>
            </w:r>
          </w:p>
        </w:tc>
        <w:tc>
          <w:tcPr>
            <w:tcW w:w="0" w:type="auto"/>
          </w:tcPr>
          <w:p w14:paraId="4C0A6C4D" w14:textId="77777777" w:rsidR="005E0150" w:rsidRDefault="00185C87">
            <w:r>
              <w:t>Parallelize tasks</w:t>
            </w:r>
          </w:p>
        </w:tc>
        <w:tc>
          <w:tcPr>
            <w:tcW w:w="0" w:type="auto"/>
          </w:tcPr>
          <w:p w14:paraId="46E9B29E" w14:textId="77777777" w:rsidR="005E0150" w:rsidRDefault="00185C87">
            <w:r>
              <w:t>Fast-track testing</w:t>
            </w:r>
          </w:p>
        </w:tc>
        <w:tc>
          <w:tcPr>
            <w:tcW w:w="0" w:type="auto"/>
          </w:tcPr>
          <w:p w14:paraId="0E763FC7" w14:textId="77777777" w:rsidR="005E0150" w:rsidRDefault="00185C87">
            <w:r>
              <w:t>Extend deadline (if critical)</w:t>
            </w:r>
          </w:p>
        </w:tc>
      </w:tr>
    </w:tbl>
    <w:p w14:paraId="71DA7D8E" w14:textId="77777777" w:rsidR="005E0150" w:rsidRDefault="005E0150"/>
    <w:p w14:paraId="660FA120" w14:textId="77777777" w:rsidR="005E0150" w:rsidRDefault="00185C87">
      <w:pPr>
        <w:spacing w:before="240" w:after="240"/>
      </w:pPr>
      <w:r>
        <w:rPr>
          <w:color w:val="CCCCCC"/>
        </w:rPr>
        <w:t>─────────────────────────────────────────────────────────</w:t>
      </w:r>
    </w:p>
    <w:p w14:paraId="00A5423D" w14:textId="77777777" w:rsidR="005E0150" w:rsidRDefault="00185C87">
      <w:pPr>
        <w:pStyle w:val="Heading2"/>
        <w:spacing w:before="180" w:after="120"/>
      </w:pPr>
      <w:bookmarkStart w:id="613" w:name="_Toc214274489"/>
      <w:r>
        <w:t>6. Risk Monitoring &amp; Control</w:t>
      </w:r>
      <w:bookmarkEnd w:id="613"/>
    </w:p>
    <w:p w14:paraId="5EEACA11" w14:textId="77777777" w:rsidR="005E0150" w:rsidRDefault="00185C87">
      <w:pPr>
        <w:pStyle w:val="Heading3"/>
        <w:spacing w:before="180" w:after="120"/>
      </w:pPr>
      <w:bookmarkStart w:id="614" w:name="_Toc214274490"/>
      <w:r>
        <w:t>6.1 Monitoring Cadence</w:t>
      </w:r>
      <w:bookmarkEnd w:id="61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9"/>
        <w:gridCol w:w="966"/>
        <w:gridCol w:w="1629"/>
        <w:gridCol w:w="3502"/>
      </w:tblGrid>
      <w:tr w:rsidR="005E0150" w14:paraId="6507B045" w14:textId="77777777">
        <w:tblPrEx>
          <w:tblCellMar>
            <w:top w:w="0" w:type="dxa"/>
            <w:bottom w:w="0" w:type="dxa"/>
          </w:tblCellMar>
        </w:tblPrEx>
        <w:tc>
          <w:tcPr>
            <w:tcW w:w="0" w:type="auto"/>
            <w:shd w:val="solid" w:color="E0E0E0" w:fill="auto"/>
          </w:tcPr>
          <w:p w14:paraId="7056D8F2" w14:textId="77777777" w:rsidR="005E0150" w:rsidRDefault="00185C87">
            <w:r>
              <w:rPr>
                <w:b/>
                <w:bCs/>
              </w:rPr>
              <w:t>Activity</w:t>
            </w:r>
          </w:p>
        </w:tc>
        <w:tc>
          <w:tcPr>
            <w:tcW w:w="0" w:type="auto"/>
            <w:shd w:val="solid" w:color="E0E0E0" w:fill="auto"/>
          </w:tcPr>
          <w:p w14:paraId="4ECDC15C" w14:textId="77777777" w:rsidR="005E0150" w:rsidRDefault="00185C87">
            <w:r>
              <w:rPr>
                <w:b/>
                <w:bCs/>
              </w:rPr>
              <w:t>Frequency</w:t>
            </w:r>
          </w:p>
        </w:tc>
        <w:tc>
          <w:tcPr>
            <w:tcW w:w="0" w:type="auto"/>
            <w:shd w:val="solid" w:color="E0E0E0" w:fill="auto"/>
          </w:tcPr>
          <w:p w14:paraId="467FD398" w14:textId="77777777" w:rsidR="005E0150" w:rsidRDefault="00185C87">
            <w:r>
              <w:rPr>
                <w:b/>
                <w:bCs/>
              </w:rPr>
              <w:t>Responsible Party</w:t>
            </w:r>
          </w:p>
        </w:tc>
        <w:tc>
          <w:tcPr>
            <w:tcW w:w="0" w:type="auto"/>
            <w:shd w:val="solid" w:color="E0E0E0" w:fill="auto"/>
          </w:tcPr>
          <w:p w14:paraId="30E53AA6" w14:textId="77777777" w:rsidR="005E0150" w:rsidRDefault="00185C87">
            <w:r>
              <w:rPr>
                <w:b/>
                <w:bCs/>
              </w:rPr>
              <w:t>Output</w:t>
            </w:r>
          </w:p>
        </w:tc>
      </w:tr>
      <w:tr w:rsidR="005E0150" w14:paraId="7F524FF3" w14:textId="77777777">
        <w:tblPrEx>
          <w:tblCellMar>
            <w:top w:w="0" w:type="dxa"/>
            <w:bottom w:w="0" w:type="dxa"/>
          </w:tblCellMar>
        </w:tblPrEx>
        <w:tc>
          <w:tcPr>
            <w:tcW w:w="0" w:type="auto"/>
          </w:tcPr>
          <w:p w14:paraId="73022938" w14:textId="77777777" w:rsidR="005E0150" w:rsidRDefault="00185C87">
            <w:r>
              <w:rPr>
                <w:b/>
                <w:bCs/>
              </w:rPr>
              <w:t>Risk Register Update</w:t>
            </w:r>
          </w:p>
        </w:tc>
        <w:tc>
          <w:tcPr>
            <w:tcW w:w="0" w:type="auto"/>
          </w:tcPr>
          <w:p w14:paraId="34F44799" w14:textId="77777777" w:rsidR="005E0150" w:rsidRDefault="00185C87">
            <w:r>
              <w:t>Weekly</w:t>
            </w:r>
          </w:p>
        </w:tc>
        <w:tc>
          <w:tcPr>
            <w:tcW w:w="0" w:type="auto"/>
          </w:tcPr>
          <w:p w14:paraId="1A6B94F9" w14:textId="77777777" w:rsidR="005E0150" w:rsidRDefault="00185C87">
            <w:r>
              <w:t>Project Manager</w:t>
            </w:r>
          </w:p>
        </w:tc>
        <w:tc>
          <w:tcPr>
            <w:tcW w:w="0" w:type="auto"/>
          </w:tcPr>
          <w:p w14:paraId="2C3EC683" w14:textId="77777777" w:rsidR="005E0150" w:rsidRDefault="00185C87">
            <w:r>
              <w:t>Updated Risk Register</w:t>
            </w:r>
          </w:p>
        </w:tc>
      </w:tr>
      <w:tr w:rsidR="005E0150" w14:paraId="37A5DBCC" w14:textId="77777777">
        <w:tblPrEx>
          <w:tblCellMar>
            <w:top w:w="0" w:type="dxa"/>
            <w:bottom w:w="0" w:type="dxa"/>
          </w:tblCellMar>
        </w:tblPrEx>
        <w:tc>
          <w:tcPr>
            <w:tcW w:w="0" w:type="auto"/>
          </w:tcPr>
          <w:p w14:paraId="13D21E9B" w14:textId="77777777" w:rsidR="005E0150" w:rsidRDefault="00185C87">
            <w:r>
              <w:rPr>
                <w:b/>
                <w:bCs/>
              </w:rPr>
              <w:t>Risk Review Meeting</w:t>
            </w:r>
          </w:p>
        </w:tc>
        <w:tc>
          <w:tcPr>
            <w:tcW w:w="0" w:type="auto"/>
          </w:tcPr>
          <w:p w14:paraId="7EECE790" w14:textId="77777777" w:rsidR="005E0150" w:rsidRDefault="00185C87">
            <w:r>
              <w:t>Bi-weekly</w:t>
            </w:r>
          </w:p>
        </w:tc>
        <w:tc>
          <w:tcPr>
            <w:tcW w:w="0" w:type="auto"/>
          </w:tcPr>
          <w:p w14:paraId="617C758C" w14:textId="77777777" w:rsidR="005E0150" w:rsidRDefault="00185C87">
            <w:r>
              <w:t>Core Team</w:t>
            </w:r>
          </w:p>
        </w:tc>
        <w:tc>
          <w:tcPr>
            <w:tcW w:w="0" w:type="auto"/>
          </w:tcPr>
          <w:p w14:paraId="7EB66DF9" w14:textId="77777777" w:rsidR="005E0150" w:rsidRDefault="00185C87">
            <w:r>
              <w:t>Action Items &amp; Owners</w:t>
            </w:r>
          </w:p>
        </w:tc>
      </w:tr>
      <w:tr w:rsidR="005E0150" w14:paraId="0B566B2A" w14:textId="77777777">
        <w:tblPrEx>
          <w:tblCellMar>
            <w:top w:w="0" w:type="dxa"/>
            <w:bottom w:w="0" w:type="dxa"/>
          </w:tblCellMar>
        </w:tblPrEx>
        <w:tc>
          <w:tcPr>
            <w:tcW w:w="0" w:type="auto"/>
          </w:tcPr>
          <w:p w14:paraId="70EE0224" w14:textId="77777777" w:rsidR="005E0150" w:rsidRDefault="00185C87">
            <w:r>
              <w:rPr>
                <w:b/>
                <w:bCs/>
              </w:rPr>
              <w:t>Steering Committee Risk Report</w:t>
            </w:r>
          </w:p>
        </w:tc>
        <w:tc>
          <w:tcPr>
            <w:tcW w:w="0" w:type="auto"/>
          </w:tcPr>
          <w:p w14:paraId="75D50188" w14:textId="77777777" w:rsidR="005E0150" w:rsidRDefault="00185C87">
            <w:r>
              <w:t>Monthly</w:t>
            </w:r>
          </w:p>
        </w:tc>
        <w:tc>
          <w:tcPr>
            <w:tcW w:w="0" w:type="auto"/>
          </w:tcPr>
          <w:p w14:paraId="07A8B253" w14:textId="77777777" w:rsidR="005E0150" w:rsidRDefault="00185C87">
            <w:r>
              <w:t>Project Manager</w:t>
            </w:r>
          </w:p>
        </w:tc>
        <w:tc>
          <w:tcPr>
            <w:tcW w:w="0" w:type="auto"/>
          </w:tcPr>
          <w:p w14:paraId="6DCDCDA0" w14:textId="77777777" w:rsidR="005E0150" w:rsidRDefault="00185C87">
            <w:r>
              <w:t>Top 5 Risks &amp; Mitigation Status</w:t>
            </w:r>
          </w:p>
        </w:tc>
      </w:tr>
      <w:tr w:rsidR="005E0150" w14:paraId="49E59BB5" w14:textId="77777777">
        <w:tblPrEx>
          <w:tblCellMar>
            <w:top w:w="0" w:type="dxa"/>
            <w:bottom w:w="0" w:type="dxa"/>
          </w:tblCellMar>
        </w:tblPrEx>
        <w:tc>
          <w:tcPr>
            <w:tcW w:w="0" w:type="auto"/>
          </w:tcPr>
          <w:p w14:paraId="0D59DD70" w14:textId="77777777" w:rsidR="005E0150" w:rsidRDefault="00185C87">
            <w:r>
              <w:rPr>
                <w:b/>
                <w:bCs/>
              </w:rPr>
              <w:t>Risk Audit</w:t>
            </w:r>
          </w:p>
        </w:tc>
        <w:tc>
          <w:tcPr>
            <w:tcW w:w="0" w:type="auto"/>
          </w:tcPr>
          <w:p w14:paraId="4B90C77C" w14:textId="77777777" w:rsidR="005E0150" w:rsidRDefault="00185C87">
            <w:r>
              <w:t>Quarterly</w:t>
            </w:r>
          </w:p>
        </w:tc>
        <w:tc>
          <w:tcPr>
            <w:tcW w:w="0" w:type="auto"/>
          </w:tcPr>
          <w:p w14:paraId="0C41C9ED" w14:textId="77777777" w:rsidR="005E0150" w:rsidRDefault="00185C87">
            <w:r>
              <w:t>PMO</w:t>
            </w:r>
          </w:p>
        </w:tc>
        <w:tc>
          <w:tcPr>
            <w:tcW w:w="0" w:type="auto"/>
          </w:tcPr>
          <w:p w14:paraId="52EC2F76" w14:textId="77777777" w:rsidR="005E0150" w:rsidRDefault="00185C87">
            <w:r>
              <w:t>Risk Process Effectiveness Report</w:t>
            </w:r>
          </w:p>
        </w:tc>
      </w:tr>
      <w:tr w:rsidR="005E0150" w14:paraId="2F4C07A6" w14:textId="77777777">
        <w:tblPrEx>
          <w:tblCellMar>
            <w:top w:w="0" w:type="dxa"/>
            <w:bottom w:w="0" w:type="dxa"/>
          </w:tblCellMar>
        </w:tblPrEx>
        <w:tc>
          <w:tcPr>
            <w:tcW w:w="0" w:type="auto"/>
          </w:tcPr>
          <w:p w14:paraId="0893406E" w14:textId="77777777" w:rsidR="005E0150" w:rsidRDefault="00185C87">
            <w:r>
              <w:rPr>
                <w:b/>
                <w:bCs/>
              </w:rPr>
              <w:t>Reserve Analysis</w:t>
            </w:r>
          </w:p>
        </w:tc>
        <w:tc>
          <w:tcPr>
            <w:tcW w:w="0" w:type="auto"/>
          </w:tcPr>
          <w:p w14:paraId="141B6EFD" w14:textId="77777777" w:rsidR="005E0150" w:rsidRDefault="00185C87">
            <w:r>
              <w:t>Monthly</w:t>
            </w:r>
          </w:p>
        </w:tc>
        <w:tc>
          <w:tcPr>
            <w:tcW w:w="0" w:type="auto"/>
          </w:tcPr>
          <w:p w14:paraId="7B7DAE22" w14:textId="77777777" w:rsidR="005E0150" w:rsidRDefault="00185C87">
            <w:r>
              <w:t>Finance Team</w:t>
            </w:r>
          </w:p>
        </w:tc>
        <w:tc>
          <w:tcPr>
            <w:tcW w:w="0" w:type="auto"/>
          </w:tcPr>
          <w:p w14:paraId="1F8E4078" w14:textId="77777777" w:rsidR="005E0150" w:rsidRDefault="00185C87">
            <w:r>
              <w:t>Contingency/Management Reserve Status</w:t>
            </w:r>
          </w:p>
        </w:tc>
      </w:tr>
    </w:tbl>
    <w:p w14:paraId="12CE2CCC" w14:textId="77777777" w:rsidR="005E0150" w:rsidRDefault="005E0150"/>
    <w:p w14:paraId="0A993826" w14:textId="77777777" w:rsidR="005E0150" w:rsidRDefault="00185C87">
      <w:pPr>
        <w:pStyle w:val="Heading3"/>
        <w:spacing w:before="180" w:after="120"/>
      </w:pPr>
      <w:bookmarkStart w:id="615" w:name="_Toc214274491"/>
      <w:r>
        <w:t>6.2 Risk Closure Criteria</w:t>
      </w:r>
      <w:bookmarkEnd w:id="615"/>
    </w:p>
    <w:p w14:paraId="330BB976" w14:textId="77777777" w:rsidR="005E0150" w:rsidRDefault="00185C87">
      <w:pPr>
        <w:pStyle w:val="ListParagraph"/>
        <w:numPr>
          <w:ilvl w:val="0"/>
          <w:numId w:val="1"/>
        </w:numPr>
        <w:spacing w:after="60"/>
      </w:pPr>
      <w:r>
        <w:rPr>
          <w:b/>
          <w:bCs/>
        </w:rPr>
        <w:t>Resolved:</w:t>
      </w:r>
      <w:r>
        <w:t xml:space="preserve"> Risk no longer exists (e.g., milestone completed).</w:t>
      </w:r>
    </w:p>
    <w:p w14:paraId="63D6AB6C" w14:textId="77777777" w:rsidR="005E0150" w:rsidRDefault="00185C87">
      <w:pPr>
        <w:pStyle w:val="ListParagraph"/>
        <w:numPr>
          <w:ilvl w:val="0"/>
          <w:numId w:val="1"/>
        </w:numPr>
        <w:spacing w:after="60"/>
      </w:pPr>
      <w:r>
        <w:rPr>
          <w:b/>
          <w:bCs/>
        </w:rPr>
        <w:t>Mitigated:</w:t>
      </w:r>
      <w:r>
        <w:t xml:space="preserve"> Probability/impact reduced to acceptable level (Score ≤ 3).</w:t>
      </w:r>
    </w:p>
    <w:p w14:paraId="3D7B39FB" w14:textId="77777777" w:rsidR="005E0150" w:rsidRDefault="00185C87">
      <w:pPr>
        <w:pStyle w:val="ListParagraph"/>
        <w:numPr>
          <w:ilvl w:val="0"/>
          <w:numId w:val="1"/>
        </w:numPr>
        <w:spacing w:after="60"/>
      </w:pPr>
      <w:r>
        <w:rPr>
          <w:b/>
          <w:bCs/>
        </w:rPr>
        <w:t>Transferred:</w:t>
      </w:r>
      <w:r>
        <w:t xml:space="preserve"> Contractually shifted to a third party.</w:t>
      </w:r>
    </w:p>
    <w:p w14:paraId="3B6C33AA" w14:textId="77777777" w:rsidR="005E0150" w:rsidRDefault="00185C87">
      <w:pPr>
        <w:pStyle w:val="ListParagraph"/>
        <w:numPr>
          <w:ilvl w:val="0"/>
          <w:numId w:val="1"/>
        </w:numPr>
        <w:spacing w:after="60"/>
      </w:pPr>
      <w:r>
        <w:rPr>
          <w:b/>
          <w:bCs/>
        </w:rPr>
        <w:t>Accepted:</w:t>
      </w:r>
      <w:r>
        <w:t xml:space="preserve"> No further action; monitored passively.</w:t>
      </w:r>
    </w:p>
    <w:p w14:paraId="4106E6A9" w14:textId="77777777" w:rsidR="005E0150" w:rsidRDefault="005E0150"/>
    <w:p w14:paraId="40CBBC6F" w14:textId="77777777" w:rsidR="005E0150" w:rsidRDefault="00185C87">
      <w:pPr>
        <w:pStyle w:val="Heading3"/>
        <w:spacing w:before="180" w:after="120"/>
      </w:pPr>
      <w:bookmarkStart w:id="616" w:name="_Toc214274492"/>
      <w:r>
        <w:t>6.3 Risk Reporting</w:t>
      </w:r>
      <w:bookmarkEnd w:id="61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8"/>
        <w:gridCol w:w="2368"/>
        <w:gridCol w:w="931"/>
        <w:gridCol w:w="2769"/>
      </w:tblGrid>
      <w:tr w:rsidR="005E0150" w14:paraId="7CA48A0D" w14:textId="77777777">
        <w:tblPrEx>
          <w:tblCellMar>
            <w:top w:w="0" w:type="dxa"/>
            <w:bottom w:w="0" w:type="dxa"/>
          </w:tblCellMar>
        </w:tblPrEx>
        <w:tc>
          <w:tcPr>
            <w:tcW w:w="0" w:type="auto"/>
            <w:shd w:val="solid" w:color="E0E0E0" w:fill="auto"/>
          </w:tcPr>
          <w:p w14:paraId="6308BC66" w14:textId="77777777" w:rsidR="005E0150" w:rsidRDefault="00185C87">
            <w:r>
              <w:rPr>
                <w:b/>
                <w:bCs/>
              </w:rPr>
              <w:t>Report</w:t>
            </w:r>
          </w:p>
        </w:tc>
        <w:tc>
          <w:tcPr>
            <w:tcW w:w="0" w:type="auto"/>
            <w:shd w:val="solid" w:color="E0E0E0" w:fill="auto"/>
          </w:tcPr>
          <w:p w14:paraId="6130793B" w14:textId="77777777" w:rsidR="005E0150" w:rsidRDefault="00185C87">
            <w:r>
              <w:rPr>
                <w:b/>
                <w:bCs/>
              </w:rPr>
              <w:t>Audience</w:t>
            </w:r>
          </w:p>
        </w:tc>
        <w:tc>
          <w:tcPr>
            <w:tcW w:w="0" w:type="auto"/>
            <w:shd w:val="solid" w:color="E0E0E0" w:fill="auto"/>
          </w:tcPr>
          <w:p w14:paraId="1BA7C705" w14:textId="77777777" w:rsidR="005E0150" w:rsidRDefault="00185C87">
            <w:r>
              <w:rPr>
                <w:b/>
                <w:bCs/>
              </w:rPr>
              <w:t>Frequency</w:t>
            </w:r>
          </w:p>
        </w:tc>
        <w:tc>
          <w:tcPr>
            <w:tcW w:w="0" w:type="auto"/>
            <w:shd w:val="solid" w:color="E0E0E0" w:fill="auto"/>
          </w:tcPr>
          <w:p w14:paraId="0E8AC497" w14:textId="77777777" w:rsidR="005E0150" w:rsidRDefault="00185C87">
            <w:r>
              <w:rPr>
                <w:b/>
                <w:bCs/>
              </w:rPr>
              <w:t>Key Metrics</w:t>
            </w:r>
          </w:p>
        </w:tc>
      </w:tr>
      <w:tr w:rsidR="005E0150" w14:paraId="590EEAD2" w14:textId="77777777">
        <w:tblPrEx>
          <w:tblCellMar>
            <w:top w:w="0" w:type="dxa"/>
            <w:bottom w:w="0" w:type="dxa"/>
          </w:tblCellMar>
        </w:tblPrEx>
        <w:tc>
          <w:tcPr>
            <w:tcW w:w="0" w:type="auto"/>
          </w:tcPr>
          <w:p w14:paraId="4F511393" w14:textId="77777777" w:rsidR="005E0150" w:rsidRDefault="00185C87">
            <w:r>
              <w:rPr>
                <w:b/>
                <w:bCs/>
              </w:rPr>
              <w:t>Weekly Risk Dashboard</w:t>
            </w:r>
          </w:p>
        </w:tc>
        <w:tc>
          <w:tcPr>
            <w:tcW w:w="0" w:type="auto"/>
          </w:tcPr>
          <w:p w14:paraId="7468DC2B" w14:textId="77777777" w:rsidR="005E0150" w:rsidRDefault="00185C87">
            <w:r>
              <w:t>Core Team</w:t>
            </w:r>
          </w:p>
        </w:tc>
        <w:tc>
          <w:tcPr>
            <w:tcW w:w="0" w:type="auto"/>
          </w:tcPr>
          <w:p w14:paraId="75D361CB" w14:textId="77777777" w:rsidR="005E0150" w:rsidRDefault="00185C87">
            <w:r>
              <w:t>Weekly</w:t>
            </w:r>
          </w:p>
        </w:tc>
        <w:tc>
          <w:tcPr>
            <w:tcW w:w="0" w:type="auto"/>
          </w:tcPr>
          <w:p w14:paraId="495B9278" w14:textId="77777777" w:rsidR="005E0150" w:rsidRDefault="00185C87">
            <w:r>
              <w:t>Top 3 risks, Mitigation status</w:t>
            </w:r>
          </w:p>
        </w:tc>
      </w:tr>
      <w:tr w:rsidR="005E0150" w14:paraId="45600C8C" w14:textId="77777777">
        <w:tblPrEx>
          <w:tblCellMar>
            <w:top w:w="0" w:type="dxa"/>
            <w:bottom w:w="0" w:type="dxa"/>
          </w:tblCellMar>
        </w:tblPrEx>
        <w:tc>
          <w:tcPr>
            <w:tcW w:w="0" w:type="auto"/>
          </w:tcPr>
          <w:p w14:paraId="2C536357" w14:textId="77777777" w:rsidR="005E0150" w:rsidRDefault="00185C87">
            <w:r>
              <w:rPr>
                <w:b/>
                <w:bCs/>
              </w:rPr>
              <w:t>Monthly Steering Committee Report</w:t>
            </w:r>
          </w:p>
        </w:tc>
        <w:tc>
          <w:tcPr>
            <w:tcW w:w="0" w:type="auto"/>
          </w:tcPr>
          <w:p w14:paraId="1616CD69" w14:textId="77777777" w:rsidR="005E0150" w:rsidRDefault="00185C87">
            <w:r>
              <w:t>Executive Sponsor, CFO, CTO</w:t>
            </w:r>
          </w:p>
        </w:tc>
        <w:tc>
          <w:tcPr>
            <w:tcW w:w="0" w:type="auto"/>
          </w:tcPr>
          <w:p w14:paraId="03D2EF98" w14:textId="77777777" w:rsidR="005E0150" w:rsidRDefault="00185C87">
            <w:r>
              <w:t>Monthly</w:t>
            </w:r>
          </w:p>
        </w:tc>
        <w:tc>
          <w:tcPr>
            <w:tcW w:w="0" w:type="auto"/>
          </w:tcPr>
          <w:p w14:paraId="4E3E4168" w14:textId="77777777" w:rsidR="005E0150" w:rsidRDefault="00185C87">
            <w:r>
              <w:t>Reserve burn rate, High-impact risks</w:t>
            </w:r>
          </w:p>
        </w:tc>
      </w:tr>
      <w:tr w:rsidR="005E0150" w14:paraId="4B38254C" w14:textId="77777777">
        <w:tblPrEx>
          <w:tblCellMar>
            <w:top w:w="0" w:type="dxa"/>
            <w:bottom w:w="0" w:type="dxa"/>
          </w:tblCellMar>
        </w:tblPrEx>
        <w:tc>
          <w:tcPr>
            <w:tcW w:w="0" w:type="auto"/>
          </w:tcPr>
          <w:p w14:paraId="10CE2191" w14:textId="77777777" w:rsidR="005E0150" w:rsidRDefault="00185C87">
            <w:r>
              <w:rPr>
                <w:b/>
                <w:bCs/>
              </w:rPr>
              <w:t>Quarterly Risk Audit Report</w:t>
            </w:r>
          </w:p>
        </w:tc>
        <w:tc>
          <w:tcPr>
            <w:tcW w:w="0" w:type="auto"/>
          </w:tcPr>
          <w:p w14:paraId="4EEA6ED3" w14:textId="77777777" w:rsidR="005E0150" w:rsidRDefault="00185C87">
            <w:r>
              <w:t>PMO, Compliance</w:t>
            </w:r>
          </w:p>
        </w:tc>
        <w:tc>
          <w:tcPr>
            <w:tcW w:w="0" w:type="auto"/>
          </w:tcPr>
          <w:p w14:paraId="12AA6282" w14:textId="77777777" w:rsidR="005E0150" w:rsidRDefault="00185C87">
            <w:r>
              <w:t>Quarterly</w:t>
            </w:r>
          </w:p>
        </w:tc>
        <w:tc>
          <w:tcPr>
            <w:tcW w:w="0" w:type="auto"/>
          </w:tcPr>
          <w:p w14:paraId="2D91BE24" w14:textId="77777777" w:rsidR="005E0150" w:rsidRDefault="00185C87">
            <w:r>
              <w:t>Process adherence, Lessons learned</w:t>
            </w:r>
          </w:p>
        </w:tc>
      </w:tr>
    </w:tbl>
    <w:p w14:paraId="43FBB39E" w14:textId="77777777" w:rsidR="005E0150" w:rsidRDefault="005E0150"/>
    <w:p w14:paraId="2A269A87" w14:textId="77777777" w:rsidR="005E0150" w:rsidRDefault="00185C87">
      <w:pPr>
        <w:spacing w:before="240" w:after="240"/>
      </w:pPr>
      <w:r>
        <w:rPr>
          <w:color w:val="CCCCCC"/>
        </w:rPr>
        <w:t>─────────────────────────────────────────────────────────</w:t>
      </w:r>
    </w:p>
    <w:p w14:paraId="2602F6A0" w14:textId="77777777" w:rsidR="005E0150" w:rsidRDefault="00185C87">
      <w:pPr>
        <w:pStyle w:val="Heading2"/>
        <w:spacing w:before="180" w:after="120"/>
      </w:pPr>
      <w:bookmarkStart w:id="617" w:name="_Toc214274493"/>
      <w:r>
        <w:t>7. Risk Budgeting &amp; Reserves</w:t>
      </w:r>
      <w:bookmarkEnd w:id="617"/>
    </w:p>
    <w:p w14:paraId="5ABC19D6" w14:textId="77777777" w:rsidR="005E0150" w:rsidRDefault="00185C87">
      <w:pPr>
        <w:pStyle w:val="Heading3"/>
        <w:spacing w:before="180" w:after="120"/>
      </w:pPr>
      <w:bookmarkStart w:id="618" w:name="_Toc214274494"/>
      <w:r>
        <w:t>7.1 Reserve Allocation</w:t>
      </w:r>
      <w:bookmarkEnd w:id="61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0"/>
        <w:gridCol w:w="1463"/>
        <w:gridCol w:w="3885"/>
        <w:gridCol w:w="1648"/>
      </w:tblGrid>
      <w:tr w:rsidR="005E0150" w14:paraId="1CCFDCB1" w14:textId="77777777">
        <w:tblPrEx>
          <w:tblCellMar>
            <w:top w:w="0" w:type="dxa"/>
            <w:bottom w:w="0" w:type="dxa"/>
          </w:tblCellMar>
        </w:tblPrEx>
        <w:tc>
          <w:tcPr>
            <w:tcW w:w="0" w:type="auto"/>
            <w:shd w:val="solid" w:color="E0E0E0" w:fill="auto"/>
          </w:tcPr>
          <w:p w14:paraId="7D380C0B" w14:textId="77777777" w:rsidR="005E0150" w:rsidRDefault="00185C87">
            <w:r>
              <w:rPr>
                <w:b/>
                <w:bCs/>
              </w:rPr>
              <w:t>Reserve Type</w:t>
            </w:r>
          </w:p>
        </w:tc>
        <w:tc>
          <w:tcPr>
            <w:tcW w:w="0" w:type="auto"/>
            <w:shd w:val="solid" w:color="E0E0E0" w:fill="auto"/>
          </w:tcPr>
          <w:p w14:paraId="6A32F203" w14:textId="77777777" w:rsidR="005E0150" w:rsidRDefault="00185C87">
            <w:r>
              <w:rPr>
                <w:b/>
                <w:bCs/>
              </w:rPr>
              <w:t>Amount</w:t>
            </w:r>
          </w:p>
        </w:tc>
        <w:tc>
          <w:tcPr>
            <w:tcW w:w="0" w:type="auto"/>
            <w:shd w:val="solid" w:color="E0E0E0" w:fill="auto"/>
          </w:tcPr>
          <w:p w14:paraId="3F7B4C35" w14:textId="77777777" w:rsidR="005E0150" w:rsidRDefault="00185C87">
            <w:r>
              <w:rPr>
                <w:b/>
                <w:bCs/>
              </w:rPr>
              <w:t>Purpose</w:t>
            </w:r>
          </w:p>
        </w:tc>
        <w:tc>
          <w:tcPr>
            <w:tcW w:w="0" w:type="auto"/>
            <w:shd w:val="solid" w:color="E0E0E0" w:fill="auto"/>
          </w:tcPr>
          <w:p w14:paraId="78277567" w14:textId="77777777" w:rsidR="005E0150" w:rsidRDefault="00185C87">
            <w:r>
              <w:rPr>
                <w:b/>
                <w:bCs/>
              </w:rPr>
              <w:t>Manager</w:t>
            </w:r>
          </w:p>
        </w:tc>
      </w:tr>
      <w:tr w:rsidR="005E0150" w14:paraId="7603CE75" w14:textId="77777777">
        <w:tblPrEx>
          <w:tblCellMar>
            <w:top w:w="0" w:type="dxa"/>
            <w:bottom w:w="0" w:type="dxa"/>
          </w:tblCellMar>
        </w:tblPrEx>
        <w:tc>
          <w:tcPr>
            <w:tcW w:w="0" w:type="auto"/>
          </w:tcPr>
          <w:p w14:paraId="6D5237E8" w14:textId="77777777" w:rsidR="005E0150" w:rsidRDefault="00185C87">
            <w:r>
              <w:rPr>
                <w:b/>
                <w:bCs/>
              </w:rPr>
              <w:t>Contingency Reserve</w:t>
            </w:r>
          </w:p>
        </w:tc>
        <w:tc>
          <w:tcPr>
            <w:tcW w:w="0" w:type="auto"/>
          </w:tcPr>
          <w:p w14:paraId="0637B5AC" w14:textId="77777777" w:rsidR="005E0150" w:rsidRDefault="00185C87">
            <w:r>
              <w:rPr>
                <w:b/>
                <w:bCs/>
              </w:rPr>
              <w:t>$120,000 (10%)</w:t>
            </w:r>
          </w:p>
        </w:tc>
        <w:tc>
          <w:tcPr>
            <w:tcW w:w="0" w:type="auto"/>
          </w:tcPr>
          <w:p w14:paraId="22413AAA" w14:textId="77777777" w:rsidR="005E0150" w:rsidRDefault="00185C87">
            <w:r>
              <w:t>Known risks (e.g., AI retraining, UAT fixes)</w:t>
            </w:r>
          </w:p>
        </w:tc>
        <w:tc>
          <w:tcPr>
            <w:tcW w:w="0" w:type="auto"/>
          </w:tcPr>
          <w:p w14:paraId="3B74418F" w14:textId="77777777" w:rsidR="005E0150" w:rsidRDefault="00185C87">
            <w:r>
              <w:t>Project Manager</w:t>
            </w:r>
          </w:p>
        </w:tc>
      </w:tr>
      <w:tr w:rsidR="005E0150" w14:paraId="7F3D39E4" w14:textId="77777777">
        <w:tblPrEx>
          <w:tblCellMar>
            <w:top w:w="0" w:type="dxa"/>
            <w:bottom w:w="0" w:type="dxa"/>
          </w:tblCellMar>
        </w:tblPrEx>
        <w:tc>
          <w:tcPr>
            <w:tcW w:w="0" w:type="auto"/>
          </w:tcPr>
          <w:p w14:paraId="0B145199" w14:textId="77777777" w:rsidR="005E0150" w:rsidRDefault="00185C87">
            <w:r>
              <w:rPr>
                <w:b/>
                <w:bCs/>
              </w:rPr>
              <w:t>Management Reserve</w:t>
            </w:r>
          </w:p>
        </w:tc>
        <w:tc>
          <w:tcPr>
            <w:tcW w:w="0" w:type="auto"/>
          </w:tcPr>
          <w:p w14:paraId="258B0E0F" w14:textId="77777777" w:rsidR="005E0150" w:rsidRDefault="00185C87">
            <w:r>
              <w:rPr>
                <w:b/>
                <w:bCs/>
              </w:rPr>
              <w:t>$60,000 (5%)</w:t>
            </w:r>
          </w:p>
        </w:tc>
        <w:tc>
          <w:tcPr>
            <w:tcW w:w="0" w:type="auto"/>
          </w:tcPr>
          <w:p w14:paraId="62A7271F" w14:textId="77777777" w:rsidR="005E0150" w:rsidRDefault="00185C87">
            <w:r>
              <w:t>Unknown risks (e.g., regulatory changes)</w:t>
            </w:r>
          </w:p>
        </w:tc>
        <w:tc>
          <w:tcPr>
            <w:tcW w:w="0" w:type="auto"/>
          </w:tcPr>
          <w:p w14:paraId="4194A9A7" w14:textId="77777777" w:rsidR="005E0150" w:rsidRDefault="00185C87">
            <w:r>
              <w:t>Executive Sponsor</w:t>
            </w:r>
          </w:p>
        </w:tc>
      </w:tr>
    </w:tbl>
    <w:p w14:paraId="6AE2D1F1" w14:textId="77777777" w:rsidR="005E0150" w:rsidRDefault="005E0150"/>
    <w:p w14:paraId="1A9CFCF8" w14:textId="77777777" w:rsidR="005E0150" w:rsidRDefault="00185C87">
      <w:pPr>
        <w:pStyle w:val="Heading3"/>
        <w:spacing w:before="180" w:after="120"/>
      </w:pPr>
      <w:bookmarkStart w:id="619" w:name="_Toc214274495"/>
      <w:r>
        <w:t>7.2 Reserve Release Process</w:t>
      </w:r>
      <w:bookmarkEnd w:id="619"/>
    </w:p>
    <w:p w14:paraId="13A177A9" w14:textId="77777777" w:rsidR="005E0150" w:rsidRDefault="00185C87">
      <w:pPr>
        <w:spacing w:after="60"/>
      </w:pPr>
      <w:r>
        <w:rPr>
          <w:b/>
          <w:bCs/>
        </w:rPr>
        <w:t xml:space="preserve">1. </w:t>
      </w:r>
      <w:r>
        <w:rPr>
          <w:b/>
          <w:bCs/>
        </w:rPr>
        <w:t>Identify Need:</w:t>
      </w:r>
      <w:r>
        <w:t xml:space="preserve"> Risk materializes or new risk exceeds threshold.</w:t>
      </w:r>
    </w:p>
    <w:p w14:paraId="34783F66" w14:textId="77777777" w:rsidR="005E0150" w:rsidRDefault="00185C87">
      <w:pPr>
        <w:spacing w:after="60"/>
      </w:pPr>
      <w:r>
        <w:rPr>
          <w:b/>
          <w:bCs/>
        </w:rPr>
        <w:t xml:space="preserve">2. </w:t>
      </w:r>
      <w:r>
        <w:rPr>
          <w:b/>
          <w:bCs/>
        </w:rPr>
        <w:t>Justify Request:</w:t>
      </w:r>
      <w:r>
        <w:t xml:space="preserve"> Document impact and proposed solution.</w:t>
      </w:r>
    </w:p>
    <w:p w14:paraId="0424FDF5" w14:textId="77777777" w:rsidR="005E0150" w:rsidRDefault="00185C87">
      <w:pPr>
        <w:spacing w:after="60"/>
      </w:pPr>
      <w:r>
        <w:rPr>
          <w:b/>
          <w:bCs/>
        </w:rPr>
        <w:t xml:space="preserve">3. </w:t>
      </w:r>
      <w:r>
        <w:rPr>
          <w:b/>
          <w:bCs/>
        </w:rPr>
        <w:t>Submit to CCB:</w:t>
      </w:r>
      <w:r>
        <w:t xml:space="preserve"> Change Control Board reviews within </w:t>
      </w:r>
      <w:r>
        <w:rPr>
          <w:b/>
          <w:bCs/>
        </w:rPr>
        <w:t>48 hours</w:t>
      </w:r>
      <w:r>
        <w:t>.</w:t>
      </w:r>
    </w:p>
    <w:p w14:paraId="1A2F4193" w14:textId="77777777" w:rsidR="005E0150" w:rsidRDefault="00185C87">
      <w:pPr>
        <w:spacing w:after="60"/>
      </w:pPr>
      <w:r>
        <w:rPr>
          <w:b/>
          <w:bCs/>
        </w:rPr>
        <w:t xml:space="preserve">4. </w:t>
      </w:r>
      <w:r>
        <w:rPr>
          <w:b/>
          <w:bCs/>
        </w:rPr>
        <w:t>Approval:</w:t>
      </w:r>
      <w:r>
        <w:t xml:space="preserve"> Executive Sponsor signs off for </w:t>
      </w:r>
      <w:r>
        <w:rPr>
          <w:b/>
          <w:bCs/>
        </w:rPr>
        <w:t>Management Reserve</w:t>
      </w:r>
      <w:r>
        <w:t>.</w:t>
      </w:r>
    </w:p>
    <w:p w14:paraId="21F36644" w14:textId="77777777" w:rsidR="005E0150" w:rsidRDefault="00185C87">
      <w:pPr>
        <w:spacing w:after="60"/>
      </w:pPr>
      <w:r>
        <w:rPr>
          <w:b/>
          <w:bCs/>
        </w:rPr>
        <w:t xml:space="preserve">5. </w:t>
      </w:r>
      <w:r>
        <w:rPr>
          <w:b/>
          <w:bCs/>
        </w:rPr>
        <w:t>Disbursement:</w:t>
      </w:r>
      <w:r>
        <w:t xml:space="preserve"> Finance releases funds; Project Manager tracks usage.</w:t>
      </w:r>
    </w:p>
    <w:p w14:paraId="11A70B95" w14:textId="77777777" w:rsidR="005E0150" w:rsidRDefault="005E0150"/>
    <w:p w14:paraId="5074148A" w14:textId="77777777" w:rsidR="005E0150" w:rsidRDefault="00185C87">
      <w:pPr>
        <w:spacing w:before="240" w:after="240"/>
      </w:pPr>
      <w:r>
        <w:rPr>
          <w:color w:val="CCCCCC"/>
        </w:rPr>
        <w:t>─────────────────────────────────────────────────────────</w:t>
      </w:r>
    </w:p>
    <w:p w14:paraId="1044E1EE" w14:textId="77777777" w:rsidR="005E0150" w:rsidRDefault="00185C87">
      <w:pPr>
        <w:pStyle w:val="Heading2"/>
        <w:spacing w:before="180" w:after="120"/>
      </w:pPr>
      <w:bookmarkStart w:id="620" w:name="_Toc214274496"/>
      <w:r>
        <w:t>8. Roles &amp; Responsibilities</w:t>
      </w:r>
      <w:bookmarkEnd w:id="62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3958"/>
        <w:gridCol w:w="2600"/>
      </w:tblGrid>
      <w:tr w:rsidR="005E0150" w14:paraId="0046831A" w14:textId="77777777">
        <w:tblPrEx>
          <w:tblCellMar>
            <w:top w:w="0" w:type="dxa"/>
            <w:bottom w:w="0" w:type="dxa"/>
          </w:tblCellMar>
        </w:tblPrEx>
        <w:tc>
          <w:tcPr>
            <w:tcW w:w="0" w:type="auto"/>
            <w:shd w:val="solid" w:color="E0E0E0" w:fill="auto"/>
          </w:tcPr>
          <w:p w14:paraId="3D9C1B3D" w14:textId="77777777" w:rsidR="005E0150" w:rsidRDefault="00185C87">
            <w:r>
              <w:rPr>
                <w:b/>
                <w:bCs/>
              </w:rPr>
              <w:t>Role</w:t>
            </w:r>
          </w:p>
        </w:tc>
        <w:tc>
          <w:tcPr>
            <w:tcW w:w="0" w:type="auto"/>
            <w:shd w:val="solid" w:color="E0E0E0" w:fill="auto"/>
          </w:tcPr>
          <w:p w14:paraId="28CDBA58" w14:textId="77777777" w:rsidR="005E0150" w:rsidRDefault="00185C87">
            <w:r>
              <w:rPr>
                <w:b/>
                <w:bCs/>
              </w:rPr>
              <w:t>Responsibilities</w:t>
            </w:r>
          </w:p>
        </w:tc>
        <w:tc>
          <w:tcPr>
            <w:tcW w:w="0" w:type="auto"/>
            <w:shd w:val="solid" w:color="E0E0E0" w:fill="auto"/>
          </w:tcPr>
          <w:p w14:paraId="77728ADF" w14:textId="77777777" w:rsidR="005E0150" w:rsidRDefault="00185C87">
            <w:r>
              <w:rPr>
                <w:b/>
                <w:bCs/>
              </w:rPr>
              <w:t>Authority</w:t>
            </w:r>
          </w:p>
        </w:tc>
      </w:tr>
      <w:tr w:rsidR="005E0150" w14:paraId="2A750E08" w14:textId="77777777">
        <w:tblPrEx>
          <w:tblCellMar>
            <w:top w:w="0" w:type="dxa"/>
            <w:bottom w:w="0" w:type="dxa"/>
          </w:tblCellMar>
        </w:tblPrEx>
        <w:tc>
          <w:tcPr>
            <w:tcW w:w="0" w:type="auto"/>
          </w:tcPr>
          <w:p w14:paraId="2C203A1D" w14:textId="77777777" w:rsidR="005E0150" w:rsidRDefault="00185C87">
            <w:r>
              <w:rPr>
                <w:b/>
                <w:bCs/>
              </w:rPr>
              <w:t>Project Manager (Menno Drescher)</w:t>
            </w:r>
          </w:p>
        </w:tc>
        <w:tc>
          <w:tcPr>
            <w:tcW w:w="0" w:type="auto"/>
          </w:tcPr>
          <w:p w14:paraId="6B6230D1" w14:textId="77777777" w:rsidR="005E0150" w:rsidRDefault="00185C87">
            <w:r>
              <w:t>Owns RMP, facilitates risk workshops, updates Risk Register</w:t>
            </w:r>
          </w:p>
        </w:tc>
        <w:tc>
          <w:tcPr>
            <w:tcW w:w="0" w:type="auto"/>
          </w:tcPr>
          <w:p w14:paraId="30F7B8B0" w14:textId="77777777" w:rsidR="005E0150" w:rsidRDefault="00185C87">
            <w:r>
              <w:t>Approves mitigation strategies (≤$10K)</w:t>
            </w:r>
          </w:p>
        </w:tc>
      </w:tr>
      <w:tr w:rsidR="005E0150" w14:paraId="5D04D2B6" w14:textId="77777777">
        <w:tblPrEx>
          <w:tblCellMar>
            <w:top w:w="0" w:type="dxa"/>
            <w:bottom w:w="0" w:type="dxa"/>
          </w:tblCellMar>
        </w:tblPrEx>
        <w:tc>
          <w:tcPr>
            <w:tcW w:w="0" w:type="auto"/>
          </w:tcPr>
          <w:p w14:paraId="67A8176E" w14:textId="77777777" w:rsidR="005E0150" w:rsidRDefault="00185C87">
            <w:r>
              <w:rPr>
                <w:b/>
                <w:bCs/>
              </w:rPr>
              <w:t>Executive Sponsor (MCM Drescher)</w:t>
            </w:r>
          </w:p>
        </w:tc>
        <w:tc>
          <w:tcPr>
            <w:tcW w:w="0" w:type="auto"/>
          </w:tcPr>
          <w:p w14:paraId="3697BE96" w14:textId="77777777" w:rsidR="005E0150" w:rsidRDefault="00185C87">
            <w:r>
              <w:t>Approves Management Reserve usage, escalates critical risks</w:t>
            </w:r>
          </w:p>
        </w:tc>
        <w:tc>
          <w:tcPr>
            <w:tcW w:w="0" w:type="auto"/>
          </w:tcPr>
          <w:p w14:paraId="76776258" w14:textId="77777777" w:rsidR="005E0150" w:rsidRDefault="00185C87">
            <w:r>
              <w:t>Final authority on high-impact risks</w:t>
            </w:r>
          </w:p>
        </w:tc>
      </w:tr>
      <w:tr w:rsidR="005E0150" w14:paraId="710148E3" w14:textId="77777777">
        <w:tblPrEx>
          <w:tblCellMar>
            <w:top w:w="0" w:type="dxa"/>
            <w:bottom w:w="0" w:type="dxa"/>
          </w:tblCellMar>
        </w:tblPrEx>
        <w:tc>
          <w:tcPr>
            <w:tcW w:w="0" w:type="auto"/>
          </w:tcPr>
          <w:p w14:paraId="1D147CFE" w14:textId="77777777" w:rsidR="005E0150" w:rsidRDefault="00185C87">
            <w:r>
              <w:rPr>
                <w:b/>
                <w:bCs/>
              </w:rPr>
              <w:t>Tech Lead</w:t>
            </w:r>
          </w:p>
        </w:tc>
        <w:tc>
          <w:tcPr>
            <w:tcW w:w="0" w:type="auto"/>
          </w:tcPr>
          <w:p w14:paraId="360BCCD4" w14:textId="77777777" w:rsidR="005E0150" w:rsidRDefault="00185C87">
            <w:r>
              <w:t>Identifies technical risks, proposes mitigation</w:t>
            </w:r>
          </w:p>
        </w:tc>
        <w:tc>
          <w:tcPr>
            <w:tcW w:w="0" w:type="auto"/>
          </w:tcPr>
          <w:p w14:paraId="7DBDAF76" w14:textId="77777777" w:rsidR="005E0150" w:rsidRDefault="00185C87">
            <w:r>
              <w:t>Approves technical responses</w:t>
            </w:r>
          </w:p>
        </w:tc>
      </w:tr>
      <w:tr w:rsidR="005E0150" w14:paraId="2F3C1645" w14:textId="77777777">
        <w:tblPrEx>
          <w:tblCellMar>
            <w:top w:w="0" w:type="dxa"/>
            <w:bottom w:w="0" w:type="dxa"/>
          </w:tblCellMar>
        </w:tblPrEx>
        <w:tc>
          <w:tcPr>
            <w:tcW w:w="0" w:type="auto"/>
          </w:tcPr>
          <w:p w14:paraId="59561297" w14:textId="77777777" w:rsidR="005E0150" w:rsidRDefault="00185C87">
            <w:r>
              <w:rPr>
                <w:b/>
                <w:bCs/>
              </w:rPr>
              <w:t>QA Lead</w:t>
            </w:r>
          </w:p>
        </w:tc>
        <w:tc>
          <w:tcPr>
            <w:tcW w:w="0" w:type="auto"/>
          </w:tcPr>
          <w:p w14:paraId="56141ADF" w14:textId="77777777" w:rsidR="005E0150" w:rsidRDefault="00185C87">
            <w:r>
              <w:t>Validates risk responses, ensures quality gates</w:t>
            </w:r>
          </w:p>
        </w:tc>
        <w:tc>
          <w:tcPr>
            <w:tcW w:w="0" w:type="auto"/>
          </w:tcPr>
          <w:p w14:paraId="5C57CC0E" w14:textId="77777777" w:rsidR="005E0150" w:rsidRDefault="00185C87">
            <w:r>
              <w:t>Blocks releases if risks unresolved</w:t>
            </w:r>
          </w:p>
        </w:tc>
      </w:tr>
      <w:tr w:rsidR="005E0150" w14:paraId="70104B58" w14:textId="77777777">
        <w:tblPrEx>
          <w:tblCellMar>
            <w:top w:w="0" w:type="dxa"/>
            <w:bottom w:w="0" w:type="dxa"/>
          </w:tblCellMar>
        </w:tblPrEx>
        <w:tc>
          <w:tcPr>
            <w:tcW w:w="0" w:type="auto"/>
          </w:tcPr>
          <w:p w14:paraId="2F2F1F19" w14:textId="77777777" w:rsidR="005E0150" w:rsidRDefault="00185C87">
            <w:r>
              <w:rPr>
                <w:b/>
                <w:bCs/>
              </w:rPr>
              <w:t>CISO</w:t>
            </w:r>
          </w:p>
        </w:tc>
        <w:tc>
          <w:tcPr>
            <w:tcW w:w="0" w:type="auto"/>
          </w:tcPr>
          <w:p w14:paraId="3DC8C73E" w14:textId="77777777" w:rsidR="005E0150" w:rsidRDefault="00185C87">
            <w:r>
              <w:t>Owns compliance/security risks</w:t>
            </w:r>
          </w:p>
        </w:tc>
        <w:tc>
          <w:tcPr>
            <w:tcW w:w="0" w:type="auto"/>
          </w:tcPr>
          <w:p w14:paraId="5A906219" w14:textId="77777777" w:rsidR="005E0150" w:rsidRDefault="00185C87">
            <w:r>
              <w:t>Mandatory sign-off on data-related risks</w:t>
            </w:r>
          </w:p>
        </w:tc>
      </w:tr>
      <w:tr w:rsidR="005E0150" w14:paraId="065D17AB" w14:textId="77777777">
        <w:tblPrEx>
          <w:tblCellMar>
            <w:top w:w="0" w:type="dxa"/>
            <w:bottom w:w="0" w:type="dxa"/>
          </w:tblCellMar>
        </w:tblPrEx>
        <w:tc>
          <w:tcPr>
            <w:tcW w:w="0" w:type="auto"/>
          </w:tcPr>
          <w:p w14:paraId="3C276F3F" w14:textId="77777777" w:rsidR="005E0150" w:rsidRDefault="00185C87">
            <w:r>
              <w:rPr>
                <w:b/>
                <w:bCs/>
              </w:rPr>
              <w:t>Pilot Clients</w:t>
            </w:r>
          </w:p>
        </w:tc>
        <w:tc>
          <w:tcPr>
            <w:tcW w:w="0" w:type="auto"/>
          </w:tcPr>
          <w:p w14:paraId="4FE39C87" w14:textId="77777777" w:rsidR="005E0150" w:rsidRDefault="00185C87">
            <w:r>
              <w:t>Provide feedback on risks affecting UX</w:t>
            </w:r>
          </w:p>
        </w:tc>
        <w:tc>
          <w:tcPr>
            <w:tcW w:w="0" w:type="auto"/>
          </w:tcPr>
          <w:p w14:paraId="69F8BC4F" w14:textId="77777777" w:rsidR="005E0150" w:rsidRDefault="00185C87">
            <w:r>
              <w:t>Influence prioritization</w:t>
            </w:r>
          </w:p>
        </w:tc>
      </w:tr>
    </w:tbl>
    <w:p w14:paraId="3C619CFD" w14:textId="77777777" w:rsidR="005E0150" w:rsidRDefault="005E0150"/>
    <w:p w14:paraId="07D073A6" w14:textId="77777777" w:rsidR="005E0150" w:rsidRDefault="00185C87">
      <w:pPr>
        <w:spacing w:before="240" w:after="240"/>
      </w:pPr>
      <w:r>
        <w:rPr>
          <w:color w:val="CCCCCC"/>
        </w:rPr>
        <w:t>─────────────────────────────────────────────────────────</w:t>
      </w:r>
    </w:p>
    <w:p w14:paraId="62F163B2" w14:textId="77777777" w:rsidR="005E0150" w:rsidRDefault="00185C87">
      <w:pPr>
        <w:pStyle w:val="Heading2"/>
        <w:spacing w:before="180" w:after="120"/>
      </w:pPr>
      <w:bookmarkStart w:id="621" w:name="_Toc214274497"/>
      <w:r>
        <w:t>9. Integration with Other Plans</w:t>
      </w:r>
      <w:bookmarkEnd w:id="62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3"/>
        <w:gridCol w:w="3285"/>
        <w:gridCol w:w="2378"/>
      </w:tblGrid>
      <w:tr w:rsidR="005E0150" w14:paraId="14AA00E4" w14:textId="77777777">
        <w:tblPrEx>
          <w:tblCellMar>
            <w:top w:w="0" w:type="dxa"/>
            <w:bottom w:w="0" w:type="dxa"/>
          </w:tblCellMar>
        </w:tblPrEx>
        <w:tc>
          <w:tcPr>
            <w:tcW w:w="0" w:type="auto"/>
            <w:shd w:val="solid" w:color="E0E0E0" w:fill="auto"/>
          </w:tcPr>
          <w:p w14:paraId="618A8CF0" w14:textId="77777777" w:rsidR="005E0150" w:rsidRDefault="00185C87">
            <w:r>
              <w:rPr>
                <w:b/>
                <w:bCs/>
              </w:rPr>
              <w:t>Plan</w:t>
            </w:r>
          </w:p>
        </w:tc>
        <w:tc>
          <w:tcPr>
            <w:tcW w:w="0" w:type="auto"/>
            <w:shd w:val="solid" w:color="E0E0E0" w:fill="auto"/>
          </w:tcPr>
          <w:p w14:paraId="1B4DB4E6" w14:textId="77777777" w:rsidR="005E0150" w:rsidRDefault="00185C87">
            <w:r>
              <w:rPr>
                <w:b/>
                <w:bCs/>
              </w:rPr>
              <w:t>Integration Point</w:t>
            </w:r>
          </w:p>
        </w:tc>
        <w:tc>
          <w:tcPr>
            <w:tcW w:w="0" w:type="auto"/>
            <w:shd w:val="solid" w:color="E0E0E0" w:fill="auto"/>
          </w:tcPr>
          <w:p w14:paraId="0F2189A4" w14:textId="77777777" w:rsidR="005E0150" w:rsidRDefault="00185C87">
            <w:r>
              <w:rPr>
                <w:b/>
                <w:bCs/>
              </w:rPr>
              <w:t>Owner</w:t>
            </w:r>
          </w:p>
        </w:tc>
      </w:tr>
      <w:tr w:rsidR="005E0150" w14:paraId="67246E25" w14:textId="77777777">
        <w:tblPrEx>
          <w:tblCellMar>
            <w:top w:w="0" w:type="dxa"/>
            <w:bottom w:w="0" w:type="dxa"/>
          </w:tblCellMar>
        </w:tblPrEx>
        <w:tc>
          <w:tcPr>
            <w:tcW w:w="0" w:type="auto"/>
          </w:tcPr>
          <w:p w14:paraId="58F0FA07" w14:textId="77777777" w:rsidR="005E0150" w:rsidRDefault="00185C87">
            <w:r>
              <w:rPr>
                <w:b/>
                <w:bCs/>
              </w:rPr>
              <w:t>Project Charter</w:t>
            </w:r>
          </w:p>
        </w:tc>
        <w:tc>
          <w:tcPr>
            <w:tcW w:w="0" w:type="auto"/>
          </w:tcPr>
          <w:p w14:paraId="2FB4B829" w14:textId="77777777" w:rsidR="005E0150" w:rsidRDefault="00185C87">
            <w:r>
              <w:t>Risk appetite and high-level risks</w:t>
            </w:r>
          </w:p>
        </w:tc>
        <w:tc>
          <w:tcPr>
            <w:tcW w:w="0" w:type="auto"/>
          </w:tcPr>
          <w:p w14:paraId="4309B9A9" w14:textId="77777777" w:rsidR="005E0150" w:rsidRDefault="00185C87">
            <w:r>
              <w:t>Project Manager</w:t>
            </w:r>
          </w:p>
        </w:tc>
      </w:tr>
      <w:tr w:rsidR="005E0150" w14:paraId="1BF4695B" w14:textId="77777777">
        <w:tblPrEx>
          <w:tblCellMar>
            <w:top w:w="0" w:type="dxa"/>
            <w:bottom w:w="0" w:type="dxa"/>
          </w:tblCellMar>
        </w:tblPrEx>
        <w:tc>
          <w:tcPr>
            <w:tcW w:w="0" w:type="auto"/>
          </w:tcPr>
          <w:p w14:paraId="7BA274E7" w14:textId="77777777" w:rsidR="005E0150" w:rsidRDefault="00185C87">
            <w:r>
              <w:rPr>
                <w:b/>
                <w:bCs/>
              </w:rPr>
              <w:t>Scope Baseline</w:t>
            </w:r>
          </w:p>
        </w:tc>
        <w:tc>
          <w:tcPr>
            <w:tcW w:w="0" w:type="auto"/>
          </w:tcPr>
          <w:p w14:paraId="226BBE9A" w14:textId="77777777" w:rsidR="005E0150" w:rsidRDefault="00185C87">
            <w:r>
              <w:t>Risks from scope changes</w:t>
            </w:r>
          </w:p>
        </w:tc>
        <w:tc>
          <w:tcPr>
            <w:tcW w:w="0" w:type="auto"/>
          </w:tcPr>
          <w:p w14:paraId="1A7BD704" w14:textId="77777777" w:rsidR="005E0150" w:rsidRDefault="00185C87">
            <w:r>
              <w:t>Business Analyst</w:t>
            </w:r>
          </w:p>
        </w:tc>
      </w:tr>
      <w:tr w:rsidR="005E0150" w14:paraId="0B5DE604" w14:textId="77777777">
        <w:tblPrEx>
          <w:tblCellMar>
            <w:top w:w="0" w:type="dxa"/>
            <w:bottom w:w="0" w:type="dxa"/>
          </w:tblCellMar>
        </w:tblPrEx>
        <w:tc>
          <w:tcPr>
            <w:tcW w:w="0" w:type="auto"/>
          </w:tcPr>
          <w:p w14:paraId="0A7A84AE" w14:textId="77777777" w:rsidR="005E0150" w:rsidRDefault="00185C87">
            <w:r>
              <w:rPr>
                <w:b/>
                <w:bCs/>
              </w:rPr>
              <w:t>Schedule Management Plan</w:t>
            </w:r>
          </w:p>
        </w:tc>
        <w:tc>
          <w:tcPr>
            <w:tcW w:w="0" w:type="auto"/>
          </w:tcPr>
          <w:p w14:paraId="1940B8AB" w14:textId="77777777" w:rsidR="005E0150" w:rsidRDefault="00185C87">
            <w:r>
              <w:t>Critical path risks</w:t>
            </w:r>
          </w:p>
        </w:tc>
        <w:tc>
          <w:tcPr>
            <w:tcW w:w="0" w:type="auto"/>
          </w:tcPr>
          <w:p w14:paraId="62F92719" w14:textId="77777777" w:rsidR="005E0150" w:rsidRDefault="00185C87">
            <w:r>
              <w:t>Tech Lead</w:t>
            </w:r>
          </w:p>
        </w:tc>
      </w:tr>
      <w:tr w:rsidR="005E0150" w14:paraId="7D13FF42" w14:textId="77777777">
        <w:tblPrEx>
          <w:tblCellMar>
            <w:top w:w="0" w:type="dxa"/>
            <w:bottom w:w="0" w:type="dxa"/>
          </w:tblCellMar>
        </w:tblPrEx>
        <w:tc>
          <w:tcPr>
            <w:tcW w:w="0" w:type="auto"/>
          </w:tcPr>
          <w:p w14:paraId="2C4DEB91" w14:textId="77777777" w:rsidR="005E0150" w:rsidRDefault="00185C87">
            <w:r>
              <w:rPr>
                <w:b/>
                <w:bCs/>
              </w:rPr>
              <w:t>Cost Management Plan</w:t>
            </w:r>
          </w:p>
        </w:tc>
        <w:tc>
          <w:tcPr>
            <w:tcW w:w="0" w:type="auto"/>
          </w:tcPr>
          <w:p w14:paraId="4452D16C" w14:textId="77777777" w:rsidR="005E0150" w:rsidRDefault="00185C87">
            <w:r>
              <w:t>Budget risks &amp; reserves</w:t>
            </w:r>
          </w:p>
        </w:tc>
        <w:tc>
          <w:tcPr>
            <w:tcW w:w="0" w:type="auto"/>
          </w:tcPr>
          <w:p w14:paraId="3838FB78" w14:textId="77777777" w:rsidR="005E0150" w:rsidRDefault="00185C87">
            <w:r>
              <w:t>Finance Team</w:t>
            </w:r>
          </w:p>
        </w:tc>
      </w:tr>
      <w:tr w:rsidR="005E0150" w14:paraId="1DC10AC1" w14:textId="77777777">
        <w:tblPrEx>
          <w:tblCellMar>
            <w:top w:w="0" w:type="dxa"/>
            <w:bottom w:w="0" w:type="dxa"/>
          </w:tblCellMar>
        </w:tblPrEx>
        <w:tc>
          <w:tcPr>
            <w:tcW w:w="0" w:type="auto"/>
          </w:tcPr>
          <w:p w14:paraId="033490EC" w14:textId="77777777" w:rsidR="005E0150" w:rsidRDefault="00185C87">
            <w:r>
              <w:rPr>
                <w:b/>
                <w:bCs/>
              </w:rPr>
              <w:t>Quality Management Plan</w:t>
            </w:r>
          </w:p>
        </w:tc>
        <w:tc>
          <w:tcPr>
            <w:tcW w:w="0" w:type="auto"/>
          </w:tcPr>
          <w:p w14:paraId="12A870A6" w14:textId="77777777" w:rsidR="005E0150" w:rsidRDefault="00185C87">
            <w:r>
              <w:t>Risks to QA standards</w:t>
            </w:r>
          </w:p>
        </w:tc>
        <w:tc>
          <w:tcPr>
            <w:tcW w:w="0" w:type="auto"/>
          </w:tcPr>
          <w:p w14:paraId="62F64BA6" w14:textId="77777777" w:rsidR="005E0150" w:rsidRDefault="00185C87">
            <w:r>
              <w:t>QA Lead</w:t>
            </w:r>
          </w:p>
        </w:tc>
      </w:tr>
      <w:tr w:rsidR="005E0150" w14:paraId="53E34C9E" w14:textId="77777777">
        <w:tblPrEx>
          <w:tblCellMar>
            <w:top w:w="0" w:type="dxa"/>
            <w:bottom w:w="0" w:type="dxa"/>
          </w:tblCellMar>
        </w:tblPrEx>
        <w:tc>
          <w:tcPr>
            <w:tcW w:w="0" w:type="auto"/>
          </w:tcPr>
          <w:p w14:paraId="11C653BA" w14:textId="77777777" w:rsidR="005E0150" w:rsidRDefault="00185C87">
            <w:r>
              <w:rPr>
                <w:b/>
                <w:bCs/>
              </w:rPr>
              <w:t>Procurement Management Plan</w:t>
            </w:r>
          </w:p>
        </w:tc>
        <w:tc>
          <w:tcPr>
            <w:tcW w:w="0" w:type="auto"/>
          </w:tcPr>
          <w:p w14:paraId="0086B03C" w14:textId="77777777" w:rsidR="005E0150" w:rsidRDefault="00185C87">
            <w:r>
              <w:t>Vendor/third-party risks</w:t>
            </w:r>
          </w:p>
        </w:tc>
        <w:tc>
          <w:tcPr>
            <w:tcW w:w="0" w:type="auto"/>
          </w:tcPr>
          <w:p w14:paraId="4A23A0F9" w14:textId="77777777" w:rsidR="005E0150" w:rsidRDefault="00185C87">
            <w:r>
              <w:t>Procurement Team</w:t>
            </w:r>
          </w:p>
        </w:tc>
      </w:tr>
      <w:tr w:rsidR="005E0150" w14:paraId="655E8E34" w14:textId="77777777">
        <w:tblPrEx>
          <w:tblCellMar>
            <w:top w:w="0" w:type="dxa"/>
            <w:bottom w:w="0" w:type="dxa"/>
          </w:tblCellMar>
        </w:tblPrEx>
        <w:tc>
          <w:tcPr>
            <w:tcW w:w="0" w:type="auto"/>
          </w:tcPr>
          <w:p w14:paraId="51FF3EBC" w14:textId="77777777" w:rsidR="005E0150" w:rsidRDefault="00185C87">
            <w:r>
              <w:rPr>
                <w:b/>
                <w:bCs/>
              </w:rPr>
              <w:t>Stakeholder Management Plan</w:t>
            </w:r>
          </w:p>
        </w:tc>
        <w:tc>
          <w:tcPr>
            <w:tcW w:w="0" w:type="auto"/>
          </w:tcPr>
          <w:p w14:paraId="48169D5F" w14:textId="77777777" w:rsidR="005E0150" w:rsidRDefault="00185C87">
            <w:r>
              <w:t>Communication of risks</w:t>
            </w:r>
          </w:p>
        </w:tc>
        <w:tc>
          <w:tcPr>
            <w:tcW w:w="0" w:type="auto"/>
          </w:tcPr>
          <w:p w14:paraId="26A00EA5" w14:textId="77777777" w:rsidR="005E0150" w:rsidRDefault="00185C87">
            <w:r>
              <w:t>Client Success Manager</w:t>
            </w:r>
          </w:p>
        </w:tc>
      </w:tr>
    </w:tbl>
    <w:p w14:paraId="77825EEB" w14:textId="77777777" w:rsidR="005E0150" w:rsidRDefault="005E0150"/>
    <w:p w14:paraId="5F804B24" w14:textId="77777777" w:rsidR="005E0150" w:rsidRDefault="00185C87">
      <w:pPr>
        <w:spacing w:before="240" w:after="240"/>
      </w:pPr>
      <w:r>
        <w:rPr>
          <w:color w:val="CCCCCC"/>
        </w:rPr>
        <w:t>─────────────────────────────────────────────────────────</w:t>
      </w:r>
    </w:p>
    <w:p w14:paraId="57CF81F6" w14:textId="77777777" w:rsidR="005E0150" w:rsidRDefault="00185C87">
      <w:pPr>
        <w:pStyle w:val="Heading2"/>
        <w:spacing w:before="180" w:after="120"/>
      </w:pPr>
      <w:bookmarkStart w:id="622" w:name="_Toc214274498"/>
      <w:r>
        <w:t>10. Appendices</w:t>
      </w:r>
      <w:bookmarkEnd w:id="622"/>
    </w:p>
    <w:p w14:paraId="4EB9AB0F" w14:textId="77777777" w:rsidR="005E0150" w:rsidRDefault="00185C87">
      <w:pPr>
        <w:pStyle w:val="Heading3"/>
        <w:spacing w:before="180" w:after="120"/>
      </w:pPr>
      <w:bookmarkStart w:id="623" w:name="_Toc214274499"/>
      <w:r>
        <w:t>10.1 Risk Management Tools</w:t>
      </w:r>
      <w:bookmarkEnd w:id="623"/>
    </w:p>
    <w:p w14:paraId="43E43F7B" w14:textId="77777777" w:rsidR="005E0150" w:rsidRDefault="00185C87">
      <w:pPr>
        <w:pStyle w:val="ListParagraph"/>
        <w:numPr>
          <w:ilvl w:val="0"/>
          <w:numId w:val="1"/>
        </w:numPr>
        <w:spacing w:after="60"/>
      </w:pPr>
      <w:r>
        <w:rPr>
          <w:b/>
          <w:bCs/>
        </w:rPr>
        <w:t>Jira:</w:t>
      </w:r>
      <w:r>
        <w:t xml:space="preserve"> Risk tracking (linked to Risk Register)</w:t>
      </w:r>
    </w:p>
    <w:p w14:paraId="26643424" w14:textId="77777777" w:rsidR="005E0150" w:rsidRDefault="00185C87">
      <w:pPr>
        <w:pStyle w:val="ListParagraph"/>
        <w:numPr>
          <w:ilvl w:val="0"/>
          <w:numId w:val="1"/>
        </w:numPr>
        <w:spacing w:after="60"/>
      </w:pPr>
      <w:r>
        <w:rPr>
          <w:b/>
          <w:bCs/>
        </w:rPr>
        <w:t>Confluence:</w:t>
      </w:r>
      <w:r>
        <w:t xml:space="preserve"> Risk documentation &amp; lessons learned</w:t>
      </w:r>
    </w:p>
    <w:p w14:paraId="6D31167A" w14:textId="77777777" w:rsidR="005E0150" w:rsidRDefault="00185C87">
      <w:pPr>
        <w:pStyle w:val="ListParagraph"/>
        <w:numPr>
          <w:ilvl w:val="0"/>
          <w:numId w:val="1"/>
        </w:numPr>
        <w:spacing w:after="60"/>
      </w:pPr>
      <w:r>
        <w:rPr>
          <w:b/>
          <w:bCs/>
        </w:rPr>
        <w:t>AWS Cost Explorer:</w:t>
      </w:r>
      <w:r>
        <w:t xml:space="preserve"> Cloud budget monitoring</w:t>
      </w:r>
    </w:p>
    <w:p w14:paraId="0F383884" w14:textId="77777777" w:rsidR="005E0150" w:rsidRDefault="00185C87">
      <w:pPr>
        <w:pStyle w:val="ListParagraph"/>
        <w:numPr>
          <w:ilvl w:val="0"/>
          <w:numId w:val="1"/>
        </w:numPr>
        <w:spacing w:after="60"/>
      </w:pPr>
      <w:r>
        <w:rPr>
          <w:b/>
          <w:bCs/>
        </w:rPr>
        <w:t>Slack:</w:t>
      </w:r>
      <w:r>
        <w:t xml:space="preserve"> Real-time risk alerts (#risk-channel)</w:t>
      </w:r>
    </w:p>
    <w:p w14:paraId="7ADCCC88" w14:textId="77777777" w:rsidR="005E0150" w:rsidRDefault="005E0150"/>
    <w:p w14:paraId="039F8089" w14:textId="77777777" w:rsidR="005E0150" w:rsidRDefault="00185C87">
      <w:pPr>
        <w:pStyle w:val="Heading3"/>
        <w:spacing w:before="180" w:after="120"/>
      </w:pPr>
      <w:bookmarkStart w:id="624" w:name="_Toc214274500"/>
      <w:r>
        <w:t>10.2 Glossary</w:t>
      </w:r>
      <w:bookmarkEnd w:id="62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4"/>
        <w:gridCol w:w="6112"/>
      </w:tblGrid>
      <w:tr w:rsidR="005E0150" w14:paraId="372D9B56" w14:textId="77777777">
        <w:tblPrEx>
          <w:tblCellMar>
            <w:top w:w="0" w:type="dxa"/>
            <w:bottom w:w="0" w:type="dxa"/>
          </w:tblCellMar>
        </w:tblPrEx>
        <w:tc>
          <w:tcPr>
            <w:tcW w:w="0" w:type="auto"/>
            <w:shd w:val="solid" w:color="E0E0E0" w:fill="auto"/>
          </w:tcPr>
          <w:p w14:paraId="1912B674" w14:textId="77777777" w:rsidR="005E0150" w:rsidRDefault="00185C87">
            <w:r>
              <w:rPr>
                <w:b/>
                <w:bCs/>
              </w:rPr>
              <w:t>Term</w:t>
            </w:r>
          </w:p>
        </w:tc>
        <w:tc>
          <w:tcPr>
            <w:tcW w:w="0" w:type="auto"/>
            <w:shd w:val="solid" w:color="E0E0E0" w:fill="auto"/>
          </w:tcPr>
          <w:p w14:paraId="7DEE39D5" w14:textId="77777777" w:rsidR="005E0150" w:rsidRDefault="00185C87">
            <w:r>
              <w:rPr>
                <w:b/>
                <w:bCs/>
              </w:rPr>
              <w:t>Definition</w:t>
            </w:r>
          </w:p>
        </w:tc>
      </w:tr>
      <w:tr w:rsidR="005E0150" w14:paraId="6DBD4234" w14:textId="77777777">
        <w:tblPrEx>
          <w:tblCellMar>
            <w:top w:w="0" w:type="dxa"/>
            <w:bottom w:w="0" w:type="dxa"/>
          </w:tblCellMar>
        </w:tblPrEx>
        <w:tc>
          <w:tcPr>
            <w:tcW w:w="0" w:type="auto"/>
          </w:tcPr>
          <w:p w14:paraId="6BAD0EED" w14:textId="77777777" w:rsidR="005E0150" w:rsidRDefault="00185C87">
            <w:r>
              <w:rPr>
                <w:b/>
                <w:bCs/>
              </w:rPr>
              <w:t>F1-Score</w:t>
            </w:r>
          </w:p>
        </w:tc>
        <w:tc>
          <w:tcPr>
            <w:tcW w:w="0" w:type="auto"/>
          </w:tcPr>
          <w:p w14:paraId="69228E62" w14:textId="77777777" w:rsidR="005E0150" w:rsidRDefault="00185C87">
            <w:r>
              <w:t>AI model accuracy metric (harmonic mean of precision/recall)</w:t>
            </w:r>
          </w:p>
        </w:tc>
      </w:tr>
      <w:tr w:rsidR="005E0150" w14:paraId="6BE93EA1" w14:textId="77777777">
        <w:tblPrEx>
          <w:tblCellMar>
            <w:top w:w="0" w:type="dxa"/>
            <w:bottom w:w="0" w:type="dxa"/>
          </w:tblCellMar>
        </w:tblPrEx>
        <w:tc>
          <w:tcPr>
            <w:tcW w:w="0" w:type="auto"/>
          </w:tcPr>
          <w:p w14:paraId="10A1C7B8" w14:textId="77777777" w:rsidR="005E0150" w:rsidRDefault="00185C87">
            <w:r>
              <w:rPr>
                <w:b/>
                <w:bCs/>
              </w:rPr>
              <w:t>Contingency Reserve</w:t>
            </w:r>
          </w:p>
        </w:tc>
        <w:tc>
          <w:tcPr>
            <w:tcW w:w="0" w:type="auto"/>
          </w:tcPr>
          <w:p w14:paraId="29779704" w14:textId="77777777" w:rsidR="005E0150" w:rsidRDefault="00185C87">
            <w:r>
              <w:t>Budget for known risks</w:t>
            </w:r>
          </w:p>
        </w:tc>
      </w:tr>
      <w:tr w:rsidR="005E0150" w14:paraId="116CC0A3" w14:textId="77777777">
        <w:tblPrEx>
          <w:tblCellMar>
            <w:top w:w="0" w:type="dxa"/>
            <w:bottom w:w="0" w:type="dxa"/>
          </w:tblCellMar>
        </w:tblPrEx>
        <w:tc>
          <w:tcPr>
            <w:tcW w:w="0" w:type="auto"/>
          </w:tcPr>
          <w:p w14:paraId="6E149FF2" w14:textId="77777777" w:rsidR="005E0150" w:rsidRDefault="00185C87">
            <w:r>
              <w:rPr>
                <w:b/>
                <w:bCs/>
              </w:rPr>
              <w:t>Management Reserve</w:t>
            </w:r>
          </w:p>
        </w:tc>
        <w:tc>
          <w:tcPr>
            <w:tcW w:w="0" w:type="auto"/>
          </w:tcPr>
          <w:p w14:paraId="2848F1B0" w14:textId="77777777" w:rsidR="005E0150" w:rsidRDefault="00185C87">
            <w:r>
              <w:t>Budget for unknown risks</w:t>
            </w:r>
          </w:p>
        </w:tc>
      </w:tr>
      <w:tr w:rsidR="005E0150" w14:paraId="442BE4DC" w14:textId="77777777">
        <w:tblPrEx>
          <w:tblCellMar>
            <w:top w:w="0" w:type="dxa"/>
            <w:bottom w:w="0" w:type="dxa"/>
          </w:tblCellMar>
        </w:tblPrEx>
        <w:tc>
          <w:tcPr>
            <w:tcW w:w="0" w:type="auto"/>
          </w:tcPr>
          <w:p w14:paraId="1426DC93" w14:textId="77777777" w:rsidR="005E0150" w:rsidRDefault="00185C87">
            <w:r>
              <w:rPr>
                <w:b/>
                <w:bCs/>
              </w:rPr>
              <w:t>PMBOK/BABOK/DMBOK</w:t>
            </w:r>
          </w:p>
        </w:tc>
        <w:tc>
          <w:tcPr>
            <w:tcW w:w="0" w:type="auto"/>
          </w:tcPr>
          <w:p w14:paraId="31E89F16" w14:textId="77777777" w:rsidR="005E0150" w:rsidRDefault="00185C87">
            <w:r>
              <w:t>Industry standards for project management audits</w:t>
            </w:r>
          </w:p>
        </w:tc>
      </w:tr>
      <w:tr w:rsidR="005E0150" w14:paraId="2DB19504" w14:textId="77777777">
        <w:tblPrEx>
          <w:tblCellMar>
            <w:top w:w="0" w:type="dxa"/>
            <w:bottom w:w="0" w:type="dxa"/>
          </w:tblCellMar>
        </w:tblPrEx>
        <w:tc>
          <w:tcPr>
            <w:tcW w:w="0" w:type="auto"/>
          </w:tcPr>
          <w:p w14:paraId="62F7ABE7" w14:textId="77777777" w:rsidR="005E0150" w:rsidRDefault="00185C87">
            <w:r>
              <w:rPr>
                <w:b/>
                <w:bCs/>
              </w:rPr>
              <w:t>SaaS</w:t>
            </w:r>
          </w:p>
        </w:tc>
        <w:tc>
          <w:tcPr>
            <w:tcW w:w="0" w:type="auto"/>
          </w:tcPr>
          <w:p w14:paraId="528AB0E8" w14:textId="77777777" w:rsidR="005E0150" w:rsidRDefault="00185C87">
            <w:r>
              <w:t>Software as a Service (cloud deployment model)</w:t>
            </w:r>
          </w:p>
        </w:tc>
      </w:tr>
    </w:tbl>
    <w:p w14:paraId="10AE810A" w14:textId="77777777" w:rsidR="005E0150" w:rsidRDefault="005E0150"/>
    <w:p w14:paraId="11991428" w14:textId="77777777" w:rsidR="005E0150" w:rsidRDefault="00185C87">
      <w:pPr>
        <w:spacing w:before="240" w:after="240"/>
      </w:pPr>
      <w:r>
        <w:rPr>
          <w:color w:val="CCCCCC"/>
        </w:rPr>
        <w:t>─────────────────────────────────────────────────────────</w:t>
      </w:r>
    </w:p>
    <w:p w14:paraId="38A70CDC" w14:textId="77777777" w:rsidR="005E0150" w:rsidRDefault="00185C87">
      <w:pPr>
        <w:pStyle w:val="Heading2"/>
        <w:spacing w:before="180" w:after="120"/>
      </w:pPr>
      <w:bookmarkStart w:id="625" w:name="_Toc214274501"/>
      <w:r>
        <w:t>11. Approval</w:t>
      </w:r>
      <w:bookmarkEnd w:id="62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3220"/>
        <w:gridCol w:w="1520"/>
        <w:gridCol w:w="1698"/>
      </w:tblGrid>
      <w:tr w:rsidR="005E0150" w14:paraId="4255B71A" w14:textId="77777777">
        <w:tblPrEx>
          <w:tblCellMar>
            <w:top w:w="0" w:type="dxa"/>
            <w:bottom w:w="0" w:type="dxa"/>
          </w:tblCellMar>
        </w:tblPrEx>
        <w:tc>
          <w:tcPr>
            <w:tcW w:w="0" w:type="auto"/>
            <w:shd w:val="solid" w:color="E0E0E0" w:fill="auto"/>
          </w:tcPr>
          <w:p w14:paraId="7BA534F3" w14:textId="77777777" w:rsidR="005E0150" w:rsidRDefault="00185C87">
            <w:r>
              <w:rPr>
                <w:b/>
                <w:bCs/>
              </w:rPr>
              <w:t>Name</w:t>
            </w:r>
          </w:p>
        </w:tc>
        <w:tc>
          <w:tcPr>
            <w:tcW w:w="0" w:type="auto"/>
            <w:shd w:val="solid" w:color="E0E0E0" w:fill="auto"/>
          </w:tcPr>
          <w:p w14:paraId="0BED571A" w14:textId="77777777" w:rsidR="005E0150" w:rsidRDefault="00185C87">
            <w:r>
              <w:rPr>
                <w:b/>
                <w:bCs/>
              </w:rPr>
              <w:t>Role</w:t>
            </w:r>
          </w:p>
        </w:tc>
        <w:tc>
          <w:tcPr>
            <w:tcW w:w="0" w:type="auto"/>
            <w:shd w:val="solid" w:color="E0E0E0" w:fill="auto"/>
          </w:tcPr>
          <w:p w14:paraId="2B3327A2" w14:textId="77777777" w:rsidR="005E0150" w:rsidRDefault="00185C87">
            <w:r>
              <w:rPr>
                <w:b/>
                <w:bCs/>
              </w:rPr>
              <w:t>Signature</w:t>
            </w:r>
          </w:p>
        </w:tc>
        <w:tc>
          <w:tcPr>
            <w:tcW w:w="0" w:type="auto"/>
            <w:shd w:val="solid" w:color="E0E0E0" w:fill="auto"/>
          </w:tcPr>
          <w:p w14:paraId="64844B9D" w14:textId="77777777" w:rsidR="005E0150" w:rsidRDefault="00185C87">
            <w:r>
              <w:rPr>
                <w:b/>
                <w:bCs/>
              </w:rPr>
              <w:t>Date</w:t>
            </w:r>
          </w:p>
        </w:tc>
      </w:tr>
      <w:tr w:rsidR="005E0150" w14:paraId="4C64E644" w14:textId="77777777">
        <w:tblPrEx>
          <w:tblCellMar>
            <w:top w:w="0" w:type="dxa"/>
            <w:bottom w:w="0" w:type="dxa"/>
          </w:tblCellMar>
        </w:tblPrEx>
        <w:tc>
          <w:tcPr>
            <w:tcW w:w="0" w:type="auto"/>
          </w:tcPr>
          <w:p w14:paraId="6D5E3DF4" w14:textId="77777777" w:rsidR="005E0150" w:rsidRDefault="00185C87">
            <w:r>
              <w:rPr>
                <w:b/>
                <w:bCs/>
              </w:rPr>
              <w:t>Menno Drescher</w:t>
            </w:r>
          </w:p>
        </w:tc>
        <w:tc>
          <w:tcPr>
            <w:tcW w:w="0" w:type="auto"/>
          </w:tcPr>
          <w:p w14:paraId="537BADDB" w14:textId="77777777" w:rsidR="005E0150" w:rsidRDefault="00185C87">
            <w:r>
              <w:t>Project Manager</w:t>
            </w:r>
          </w:p>
        </w:tc>
        <w:tc>
          <w:tcPr>
            <w:tcW w:w="0" w:type="auto"/>
          </w:tcPr>
          <w:p w14:paraId="4AC979E8" w14:textId="77777777" w:rsidR="005E0150" w:rsidRDefault="00185C87">
            <w:r>
              <w:rPr>
                <w:b/>
                <w:bCs/>
              </w:rPr>
              <w:t>___</w:t>
            </w:r>
          </w:p>
        </w:tc>
        <w:tc>
          <w:tcPr>
            <w:tcW w:w="0" w:type="auto"/>
          </w:tcPr>
          <w:p w14:paraId="2E56A0D5" w14:textId="77777777" w:rsidR="005E0150" w:rsidRDefault="00185C87">
            <w:r>
              <w:t>2025-12-01</w:t>
            </w:r>
          </w:p>
        </w:tc>
      </w:tr>
      <w:tr w:rsidR="005E0150" w14:paraId="28C6B248" w14:textId="77777777">
        <w:tblPrEx>
          <w:tblCellMar>
            <w:top w:w="0" w:type="dxa"/>
            <w:bottom w:w="0" w:type="dxa"/>
          </w:tblCellMar>
        </w:tblPrEx>
        <w:tc>
          <w:tcPr>
            <w:tcW w:w="0" w:type="auto"/>
          </w:tcPr>
          <w:p w14:paraId="55E2A534" w14:textId="77777777" w:rsidR="005E0150" w:rsidRDefault="00185C87">
            <w:r>
              <w:t>*</w:t>
            </w:r>
            <w:r>
              <w:rPr>
                <w:i/>
                <w:iCs/>
              </w:rPr>
              <w:t>Vacancy</w:t>
            </w:r>
          </w:p>
        </w:tc>
        <w:tc>
          <w:tcPr>
            <w:tcW w:w="0" w:type="auto"/>
          </w:tcPr>
          <w:p w14:paraId="72E8A84F" w14:textId="77777777" w:rsidR="005E0150" w:rsidRDefault="00185C87">
            <w:r>
              <w:t>Chief Strategy Officer</w:t>
            </w:r>
          </w:p>
        </w:tc>
        <w:tc>
          <w:tcPr>
            <w:tcW w:w="0" w:type="auto"/>
          </w:tcPr>
          <w:p w14:paraId="628DD888" w14:textId="77777777" w:rsidR="005E0150" w:rsidRDefault="00185C87">
            <w:r>
              <w:rPr>
                <w:b/>
                <w:bCs/>
              </w:rPr>
              <w:t>___</w:t>
            </w:r>
          </w:p>
        </w:tc>
        <w:tc>
          <w:tcPr>
            <w:tcW w:w="0" w:type="auto"/>
          </w:tcPr>
          <w:p w14:paraId="76B8C0BB" w14:textId="77777777" w:rsidR="005E0150" w:rsidRDefault="00185C87">
            <w:r>
              <w:t>2025-12-02</w:t>
            </w:r>
          </w:p>
        </w:tc>
      </w:tr>
      <w:tr w:rsidR="005E0150" w14:paraId="411663CF" w14:textId="77777777">
        <w:tblPrEx>
          <w:tblCellMar>
            <w:top w:w="0" w:type="dxa"/>
            <w:bottom w:w="0" w:type="dxa"/>
          </w:tblCellMar>
        </w:tblPrEx>
        <w:tc>
          <w:tcPr>
            <w:tcW w:w="0" w:type="auto"/>
          </w:tcPr>
          <w:p w14:paraId="69B240CE" w14:textId="77777777" w:rsidR="005E0150" w:rsidRDefault="00185C87">
            <w:r>
              <w:rPr>
                <w:b/>
                <w:bCs/>
              </w:rPr>
              <w:t>MCM Drescher</w:t>
            </w:r>
          </w:p>
        </w:tc>
        <w:tc>
          <w:tcPr>
            <w:tcW w:w="0" w:type="auto"/>
          </w:tcPr>
          <w:p w14:paraId="766D1811" w14:textId="77777777" w:rsidR="005E0150" w:rsidRDefault="00185C87">
            <w:r>
              <w:t>Executive Sponsor</w:t>
            </w:r>
          </w:p>
        </w:tc>
        <w:tc>
          <w:tcPr>
            <w:tcW w:w="0" w:type="auto"/>
          </w:tcPr>
          <w:p w14:paraId="52414055" w14:textId="77777777" w:rsidR="005E0150" w:rsidRDefault="00185C87">
            <w:r>
              <w:rPr>
                <w:b/>
                <w:bCs/>
              </w:rPr>
              <w:t>___</w:t>
            </w:r>
          </w:p>
        </w:tc>
        <w:tc>
          <w:tcPr>
            <w:tcW w:w="0" w:type="auto"/>
          </w:tcPr>
          <w:p w14:paraId="2C4DD5F8" w14:textId="77777777" w:rsidR="005E0150" w:rsidRDefault="00185C87">
            <w:r>
              <w:t>2025-12-03</w:t>
            </w:r>
          </w:p>
        </w:tc>
      </w:tr>
      <w:tr w:rsidR="005E0150" w14:paraId="1CADDE8B" w14:textId="77777777">
        <w:tblPrEx>
          <w:tblCellMar>
            <w:top w:w="0" w:type="dxa"/>
            <w:bottom w:w="0" w:type="dxa"/>
          </w:tblCellMar>
        </w:tblPrEx>
        <w:tc>
          <w:tcPr>
            <w:tcW w:w="0" w:type="auto"/>
          </w:tcPr>
          <w:p w14:paraId="12FFD870" w14:textId="77777777" w:rsidR="005E0150" w:rsidRDefault="00185C87">
            <w:r>
              <w:rPr>
                <w:b/>
                <w:bCs/>
              </w:rPr>
              <w:t>Vacancy</w:t>
            </w:r>
          </w:p>
        </w:tc>
        <w:tc>
          <w:tcPr>
            <w:tcW w:w="0" w:type="auto"/>
          </w:tcPr>
          <w:p w14:paraId="7C1F0B2A" w14:textId="77777777" w:rsidR="005E0150" w:rsidRDefault="00185C87">
            <w:r>
              <w:t>CFO</w:t>
            </w:r>
          </w:p>
        </w:tc>
        <w:tc>
          <w:tcPr>
            <w:tcW w:w="0" w:type="auto"/>
          </w:tcPr>
          <w:p w14:paraId="4DFC393A" w14:textId="77777777" w:rsidR="005E0150" w:rsidRDefault="00185C87">
            <w:r>
              <w:rPr>
                <w:b/>
                <w:bCs/>
              </w:rPr>
              <w:t>___</w:t>
            </w:r>
          </w:p>
        </w:tc>
        <w:tc>
          <w:tcPr>
            <w:tcW w:w="0" w:type="auto"/>
          </w:tcPr>
          <w:p w14:paraId="602C405B" w14:textId="77777777" w:rsidR="005E0150" w:rsidRDefault="00185C87">
            <w:r>
              <w:t>2025-12-03</w:t>
            </w:r>
          </w:p>
        </w:tc>
      </w:tr>
      <w:tr w:rsidR="005E0150" w14:paraId="469EF6CC" w14:textId="77777777">
        <w:tblPrEx>
          <w:tblCellMar>
            <w:top w:w="0" w:type="dxa"/>
            <w:bottom w:w="0" w:type="dxa"/>
          </w:tblCellMar>
        </w:tblPrEx>
        <w:tc>
          <w:tcPr>
            <w:tcW w:w="0" w:type="auto"/>
          </w:tcPr>
          <w:p w14:paraId="553F3B29" w14:textId="77777777" w:rsidR="005E0150" w:rsidRDefault="00185C87">
            <w:r>
              <w:rPr>
                <w:b/>
                <w:bCs/>
              </w:rPr>
              <w:t>ADPA CISO</w:t>
            </w:r>
          </w:p>
        </w:tc>
        <w:tc>
          <w:tcPr>
            <w:tcW w:w="0" w:type="auto"/>
          </w:tcPr>
          <w:p w14:paraId="75CD645D" w14:textId="77777777" w:rsidR="005E0150" w:rsidRDefault="00185C87">
            <w:r>
              <w:t>Compliance Owner</w:t>
            </w:r>
          </w:p>
        </w:tc>
        <w:tc>
          <w:tcPr>
            <w:tcW w:w="0" w:type="auto"/>
          </w:tcPr>
          <w:p w14:paraId="63904722" w14:textId="77777777" w:rsidR="005E0150" w:rsidRDefault="00185C87">
            <w:r>
              <w:rPr>
                <w:b/>
                <w:bCs/>
              </w:rPr>
              <w:t>___</w:t>
            </w:r>
          </w:p>
        </w:tc>
        <w:tc>
          <w:tcPr>
            <w:tcW w:w="0" w:type="auto"/>
          </w:tcPr>
          <w:p w14:paraId="3105CD3A" w14:textId="77777777" w:rsidR="005E0150" w:rsidRDefault="00185C87">
            <w:r>
              <w:t>2025-12-04</w:t>
            </w:r>
          </w:p>
        </w:tc>
      </w:tr>
    </w:tbl>
    <w:p w14:paraId="5B6EC9F2" w14:textId="77777777" w:rsidR="005E0150" w:rsidRDefault="005E0150"/>
    <w:p w14:paraId="444640F3" w14:textId="77777777" w:rsidR="005E0150" w:rsidRDefault="00185C87">
      <w:pPr>
        <w:spacing w:before="240" w:after="240"/>
      </w:pPr>
      <w:r>
        <w:rPr>
          <w:color w:val="CCCCCC"/>
        </w:rPr>
        <w:t>─────────────────────────────────────────────────────────</w:t>
      </w:r>
    </w:p>
    <w:p w14:paraId="563683AA" w14:textId="77777777" w:rsidR="005E0150" w:rsidRDefault="00185C87">
      <w:pPr>
        <w:spacing w:after="120"/>
      </w:pPr>
      <w:r>
        <w:rPr>
          <w:b/>
          <w:bCs/>
        </w:rPr>
        <w:t>Document Control</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4"/>
        <w:gridCol w:w="1713"/>
        <w:gridCol w:w="2441"/>
        <w:gridCol w:w="3628"/>
      </w:tblGrid>
      <w:tr w:rsidR="005E0150" w14:paraId="6ED8BB56" w14:textId="77777777">
        <w:tblPrEx>
          <w:tblCellMar>
            <w:top w:w="0" w:type="dxa"/>
            <w:bottom w:w="0" w:type="dxa"/>
          </w:tblCellMar>
        </w:tblPrEx>
        <w:tc>
          <w:tcPr>
            <w:tcW w:w="0" w:type="auto"/>
            <w:shd w:val="solid" w:color="E0E0E0" w:fill="auto"/>
          </w:tcPr>
          <w:p w14:paraId="0466055A" w14:textId="77777777" w:rsidR="005E0150" w:rsidRDefault="00185C87">
            <w:r>
              <w:rPr>
                <w:b/>
                <w:bCs/>
              </w:rPr>
              <w:t>Version</w:t>
            </w:r>
          </w:p>
        </w:tc>
        <w:tc>
          <w:tcPr>
            <w:tcW w:w="0" w:type="auto"/>
            <w:shd w:val="solid" w:color="E0E0E0" w:fill="auto"/>
          </w:tcPr>
          <w:p w14:paraId="58E7F315" w14:textId="77777777" w:rsidR="005E0150" w:rsidRDefault="00185C87">
            <w:r>
              <w:rPr>
                <w:b/>
                <w:bCs/>
              </w:rPr>
              <w:t>Date</w:t>
            </w:r>
          </w:p>
        </w:tc>
        <w:tc>
          <w:tcPr>
            <w:tcW w:w="0" w:type="auto"/>
            <w:shd w:val="solid" w:color="E0E0E0" w:fill="auto"/>
          </w:tcPr>
          <w:p w14:paraId="55655EF8" w14:textId="77777777" w:rsidR="005E0150" w:rsidRDefault="00185C87">
            <w:r>
              <w:rPr>
                <w:b/>
                <w:bCs/>
              </w:rPr>
              <w:t>Author</w:t>
            </w:r>
          </w:p>
        </w:tc>
        <w:tc>
          <w:tcPr>
            <w:tcW w:w="0" w:type="auto"/>
            <w:shd w:val="solid" w:color="E0E0E0" w:fill="auto"/>
          </w:tcPr>
          <w:p w14:paraId="2CF930FA" w14:textId="77777777" w:rsidR="005E0150" w:rsidRDefault="00185C87">
            <w:r>
              <w:rPr>
                <w:b/>
                <w:bCs/>
              </w:rPr>
              <w:t>Changes</w:t>
            </w:r>
          </w:p>
        </w:tc>
      </w:tr>
      <w:tr w:rsidR="005E0150" w14:paraId="74502F4E" w14:textId="77777777">
        <w:tblPrEx>
          <w:tblCellMar>
            <w:top w:w="0" w:type="dxa"/>
            <w:bottom w:w="0" w:type="dxa"/>
          </w:tblCellMar>
        </w:tblPrEx>
        <w:tc>
          <w:tcPr>
            <w:tcW w:w="0" w:type="auto"/>
          </w:tcPr>
          <w:p w14:paraId="0B97CE41" w14:textId="77777777" w:rsidR="005E0150" w:rsidRDefault="00185C87">
            <w:r>
              <w:t>1.0</w:t>
            </w:r>
          </w:p>
        </w:tc>
        <w:tc>
          <w:tcPr>
            <w:tcW w:w="0" w:type="auto"/>
          </w:tcPr>
          <w:p w14:paraId="59D03867" w14:textId="77777777" w:rsidR="005E0150" w:rsidRDefault="00185C87">
            <w:r>
              <w:t>2025-12-01</w:t>
            </w:r>
          </w:p>
        </w:tc>
        <w:tc>
          <w:tcPr>
            <w:tcW w:w="0" w:type="auto"/>
          </w:tcPr>
          <w:p w14:paraId="2410A861" w14:textId="77777777" w:rsidR="005E0150" w:rsidRDefault="00185C87">
            <w:r>
              <w:t>Menno Drescher</w:t>
            </w:r>
          </w:p>
        </w:tc>
        <w:tc>
          <w:tcPr>
            <w:tcW w:w="0" w:type="auto"/>
          </w:tcPr>
          <w:p w14:paraId="2E18465D" w14:textId="77777777" w:rsidR="005E0150" w:rsidRDefault="00185C87">
            <w:r>
              <w:t>Initial Draft</w:t>
            </w:r>
          </w:p>
        </w:tc>
      </w:tr>
      <w:tr w:rsidR="005E0150" w14:paraId="022E41B9" w14:textId="77777777">
        <w:tblPrEx>
          <w:tblCellMar>
            <w:top w:w="0" w:type="dxa"/>
            <w:bottom w:w="0" w:type="dxa"/>
          </w:tblCellMar>
        </w:tblPrEx>
        <w:tc>
          <w:tcPr>
            <w:tcW w:w="0" w:type="auto"/>
          </w:tcPr>
          <w:p w14:paraId="4333B527" w14:textId="77777777" w:rsidR="005E0150" w:rsidRDefault="00185C87">
            <w:r>
              <w:t>1.1</w:t>
            </w:r>
          </w:p>
        </w:tc>
        <w:tc>
          <w:tcPr>
            <w:tcW w:w="0" w:type="auto"/>
          </w:tcPr>
          <w:p w14:paraId="31B96FB6" w14:textId="77777777" w:rsidR="005E0150" w:rsidRDefault="00185C87">
            <w:r>
              <w:t>2026-01-15</w:t>
            </w:r>
          </w:p>
        </w:tc>
        <w:tc>
          <w:tcPr>
            <w:tcW w:w="0" w:type="auto"/>
          </w:tcPr>
          <w:p w14:paraId="31FF6B17" w14:textId="77777777" w:rsidR="005E0150" w:rsidRDefault="00185C87">
            <w:r>
              <w:t>Menno Drescher</w:t>
            </w:r>
          </w:p>
        </w:tc>
        <w:tc>
          <w:tcPr>
            <w:tcW w:w="0" w:type="auto"/>
          </w:tcPr>
          <w:p w14:paraId="2EBC2042" w14:textId="77777777" w:rsidR="005E0150" w:rsidRDefault="00185C87">
            <w:r>
              <w:t>Updated post-M-03 risks</w:t>
            </w:r>
          </w:p>
        </w:tc>
      </w:tr>
    </w:tbl>
    <w:p w14:paraId="439BFD18" w14:textId="77777777" w:rsidR="005E0150" w:rsidRDefault="005E0150"/>
    <w:p w14:paraId="524965F9" w14:textId="77777777" w:rsidR="005E0150" w:rsidRDefault="00185C87">
      <w:pPr>
        <w:spacing w:before="240" w:after="240"/>
      </w:pPr>
      <w:r>
        <w:rPr>
          <w:color w:val="CCCCCC"/>
        </w:rPr>
        <w:t>─────────────────────────────────────────────────────────</w:t>
      </w:r>
    </w:p>
    <w:p w14:paraId="64D9F3A5" w14:textId="77777777" w:rsidR="005E0150" w:rsidRDefault="00185C87">
      <w:pPr>
        <w:spacing w:after="120"/>
      </w:pPr>
      <w:r>
        <w:rPr>
          <w:b/>
          <w:bCs/>
        </w:rPr>
        <w:t>End of Document</w:t>
      </w:r>
    </w:p>
    <w:p w14:paraId="1864FA41" w14:textId="77777777" w:rsidR="005E0150" w:rsidRDefault="00185C87">
      <w:r>
        <w:rPr>
          <w:color w:val="CCCCCC"/>
        </w:rPr>
        <w:t>─────────────────────────────────────────────────────────</w:t>
      </w:r>
    </w:p>
    <w:p w14:paraId="74E14602" w14:textId="77777777" w:rsidR="005E0150" w:rsidRDefault="005E0150"/>
    <w:p w14:paraId="0147B5FD" w14:textId="77777777" w:rsidR="005E0150" w:rsidRDefault="00185C87">
      <w:pPr>
        <w:pageBreakBefore/>
      </w:pPr>
      <w:r>
        <w:rPr>
          <w:b/>
          <w:bCs/>
          <w:sz w:val="32"/>
          <w:szCs w:val="32"/>
        </w:rPr>
        <w:t>Project Management Plan (PMP) 8th Edition</w:t>
      </w:r>
    </w:p>
    <w:p w14:paraId="371D56BE" w14:textId="77777777" w:rsidR="005E0150" w:rsidRDefault="005E0150"/>
    <w:p w14:paraId="7B959AD3" w14:textId="77777777" w:rsidR="005E0150" w:rsidRDefault="00185C87">
      <w:pPr>
        <w:pStyle w:val="Heading1"/>
        <w:spacing w:before="240" w:after="120"/>
      </w:pPr>
      <w:bookmarkStart w:id="626" w:name="_Toc214274502"/>
      <w:r>
        <w:t>Project Management Plan (PMP) 8th Edition</w:t>
      </w:r>
      <w:bookmarkEnd w:id="626"/>
    </w:p>
    <w:p w14:paraId="35619A39" w14:textId="77777777" w:rsidR="005E0150" w:rsidRDefault="00185C87">
      <w:pPr>
        <w:spacing w:after="120"/>
      </w:pPr>
      <w:r>
        <w:rPr>
          <w:b/>
          <w:bCs/>
        </w:rPr>
        <w:t>Project Name</w:t>
      </w:r>
      <w:r>
        <w:t>: ADPA - Unicorn - COAS (Client Onboarding Assessment System)</w:t>
      </w:r>
    </w:p>
    <w:p w14:paraId="7C664310"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7A27AC27" w14:textId="77777777" w:rsidR="005E0150" w:rsidRDefault="00185C87">
      <w:pPr>
        <w:spacing w:after="120"/>
      </w:pPr>
      <w:r>
        <w:rPr>
          <w:b/>
          <w:bCs/>
        </w:rPr>
        <w:t>Framework</w:t>
      </w:r>
      <w:r>
        <w:t>: PMBOK 7th Edition</w:t>
      </w:r>
    </w:p>
    <w:p w14:paraId="5F04515F" w14:textId="77777777" w:rsidR="005E0150" w:rsidRDefault="00185C87">
      <w:pPr>
        <w:spacing w:after="120"/>
      </w:pPr>
      <w:r>
        <w:rPr>
          <w:b/>
          <w:bCs/>
        </w:rPr>
        <w:t>Version</w:t>
      </w:r>
      <w:r>
        <w:t>: 1.0</w:t>
      </w:r>
    </w:p>
    <w:p w14:paraId="43B2976E" w14:textId="77777777" w:rsidR="005E0150" w:rsidRDefault="00185C87">
      <w:pPr>
        <w:spacing w:after="120"/>
      </w:pPr>
      <w:r>
        <w:rPr>
          <w:b/>
          <w:bCs/>
        </w:rPr>
        <w:t>Status</w:t>
      </w:r>
      <w:r>
        <w:t>: Approved</w:t>
      </w:r>
    </w:p>
    <w:p w14:paraId="356842B5" w14:textId="77777777" w:rsidR="005E0150" w:rsidRDefault="00185C87">
      <w:pPr>
        <w:spacing w:after="120"/>
      </w:pPr>
      <w:r>
        <w:rPr>
          <w:b/>
          <w:bCs/>
        </w:rPr>
        <w:t>Date</w:t>
      </w:r>
      <w:r>
        <w:t>: November 20, 2025</w:t>
      </w:r>
    </w:p>
    <w:p w14:paraId="7BD3FB3B" w14:textId="77777777" w:rsidR="005E0150" w:rsidRDefault="00185C87">
      <w:pPr>
        <w:spacing w:after="120"/>
      </w:pPr>
      <w:r>
        <w:rPr>
          <w:b/>
          <w:bCs/>
        </w:rPr>
        <w:t>Author</w:t>
      </w:r>
      <w:r>
        <w:t>: Menno Drescher (Project Manager)</w:t>
      </w:r>
    </w:p>
    <w:p w14:paraId="0E5A12B4" w14:textId="77777777" w:rsidR="005E0150" w:rsidRDefault="00185C87">
      <w:pPr>
        <w:spacing w:after="120"/>
      </w:pPr>
      <w:r>
        <w:rPr>
          <w:b/>
          <w:bCs/>
        </w:rPr>
        <w:t>Reviewed By</w:t>
      </w:r>
      <w:r>
        <w:t>: Vacancy (Chief Strategy Officer), MCM Drescher (Executive Sponsor)</w:t>
      </w:r>
    </w:p>
    <w:p w14:paraId="308C3811" w14:textId="77777777" w:rsidR="005E0150" w:rsidRDefault="00185C87">
      <w:pPr>
        <w:spacing w:after="120"/>
      </w:pPr>
      <w:r>
        <w:rPr>
          <w:b/>
          <w:bCs/>
        </w:rPr>
        <w:t>Approved By</w:t>
      </w:r>
      <w:r>
        <w:t>: MCM Drescher (Executive Sponsor)</w:t>
      </w:r>
    </w:p>
    <w:p w14:paraId="0E4FB241" w14:textId="77777777" w:rsidR="005E0150" w:rsidRDefault="005E0150"/>
    <w:p w14:paraId="2276256E" w14:textId="77777777" w:rsidR="005E0150" w:rsidRDefault="00185C87">
      <w:pPr>
        <w:spacing w:before="240" w:after="240"/>
      </w:pPr>
      <w:r>
        <w:rPr>
          <w:color w:val="CCCCCC"/>
        </w:rPr>
        <w:t>─────────────────────────────────────────────────────────</w:t>
      </w:r>
    </w:p>
    <w:p w14:paraId="2986C12F" w14:textId="77777777" w:rsidR="005E0150" w:rsidRDefault="005E0150"/>
    <w:p w14:paraId="31ADE1D8" w14:textId="77777777" w:rsidR="005E0150" w:rsidRDefault="00185C87">
      <w:pPr>
        <w:pStyle w:val="Heading2"/>
        <w:spacing w:before="180" w:after="120"/>
      </w:pPr>
      <w:bookmarkStart w:id="627" w:name="_Toc214274503"/>
      <w:r>
        <w:t>1. Executive Summary</w:t>
      </w:r>
      <w:bookmarkEnd w:id="627"/>
    </w:p>
    <w:p w14:paraId="76BDF707" w14:textId="77777777" w:rsidR="005E0150" w:rsidRDefault="005E0150"/>
    <w:p w14:paraId="70BAC665" w14:textId="77777777" w:rsidR="005E0150" w:rsidRDefault="00185C87">
      <w:pPr>
        <w:pStyle w:val="Heading3"/>
        <w:spacing w:before="180" w:after="120"/>
      </w:pPr>
      <w:bookmarkStart w:id="628" w:name="_Toc214274504"/>
      <w:r>
        <w:t>1.1 Project Overview</w:t>
      </w:r>
      <w:bookmarkEnd w:id="628"/>
    </w:p>
    <w:p w14:paraId="4859FE76" w14:textId="77777777" w:rsidR="005E0150" w:rsidRDefault="00185C87">
      <w:pPr>
        <w:spacing w:after="120"/>
      </w:pPr>
      <w:r>
        <w:t xml:space="preserve">The </w:t>
      </w:r>
      <w:r>
        <w:rPr>
          <w:b/>
          <w:bCs/>
        </w:rPr>
        <w:t>ADPA Client Onboarding Assessment System (COAS)</w:t>
      </w:r>
      <w:r>
        <w:t xml:space="preserve"> is a strategic initiative to transform ADPA from a service-oriented consultancy into a </w:t>
      </w:r>
      <w:r>
        <w:rPr>
          <w:b/>
          <w:bCs/>
        </w:rPr>
        <w:t>product-enabled solutions provider</w:t>
      </w:r>
      <w:r>
        <w:t xml:space="preserve"> by developing an </w:t>
      </w:r>
      <w:r>
        <w:rPr>
          <w:b/>
          <w:bCs/>
        </w:rPr>
        <w:t>AI-powered Document Quality Assessment Platform</w:t>
      </w:r>
      <w:r>
        <w:t xml:space="preserve">. This platform will automate the manual, time-consuming process of evaluating client project documentation against </w:t>
      </w:r>
      <w:r>
        <w:rPr>
          <w:b/>
          <w:bCs/>
        </w:rPr>
        <w:t>PMBOK, BABOK, and DMBOK</w:t>
      </w:r>
      <w:r>
        <w:t xml:space="preserve"> standards, reducing onboarding time from </w:t>
      </w:r>
      <w:r>
        <w:rPr>
          <w:b/>
          <w:bCs/>
        </w:rPr>
        <w:t>weeks to minutes</w:t>
      </w:r>
      <w:r>
        <w:t xml:space="preserve"> while improving accuracy and consistency.</w:t>
      </w:r>
    </w:p>
    <w:p w14:paraId="3F83D2C1" w14:textId="77777777" w:rsidR="005E0150" w:rsidRDefault="005E0150"/>
    <w:p w14:paraId="3F390071" w14:textId="77777777" w:rsidR="005E0150" w:rsidRDefault="00185C87">
      <w:pPr>
        <w:spacing w:after="120"/>
      </w:pPr>
      <w:r>
        <w:t xml:space="preserve">The project aligns with ADPA's strategic objective to </w:t>
      </w:r>
      <w:r>
        <w:rPr>
          <w:b/>
          <w:bCs/>
        </w:rPr>
        <w:t>expand its Total Addressable Market (TAM) by $500M</w:t>
      </w:r>
      <w:r>
        <w:t xml:space="preserve"> by offering a scalable SaaS solution that enhances client onboarding efficiency, reduces risks, and improves project outcomes. The platform will enable clients to upload their project documentation (PDFs, DOCX, MD), which will be automatically converted to Markdown, audited against industry standards, and assessed for maturity gaps. AI-powered recommendations will help clients improve their documentation quality, accelerating onboarding and de-risking proje</w:t>
      </w:r>
      <w:r>
        <w:t>ct execution.</w:t>
      </w:r>
    </w:p>
    <w:p w14:paraId="08D2D016" w14:textId="77777777" w:rsidR="005E0150" w:rsidRDefault="005E0150"/>
    <w:p w14:paraId="1A859816" w14:textId="77777777" w:rsidR="005E0150" w:rsidRDefault="00185C87">
      <w:pPr>
        <w:pStyle w:val="Heading3"/>
        <w:spacing w:before="180" w:after="120"/>
      </w:pPr>
      <w:bookmarkStart w:id="629" w:name="_Toc214274505"/>
      <w:r>
        <w:t>1.2 Business Case</w:t>
      </w:r>
      <w:bookmarkEnd w:id="629"/>
    </w:p>
    <w:p w14:paraId="12285165" w14:textId="77777777" w:rsidR="005E0150" w:rsidRDefault="00185C87">
      <w:pPr>
        <w:pStyle w:val="ListParagraph"/>
        <w:numPr>
          <w:ilvl w:val="0"/>
          <w:numId w:val="1"/>
        </w:numPr>
        <w:spacing w:after="60"/>
      </w:pPr>
      <w:r>
        <w:rPr>
          <w:b/>
          <w:bCs/>
        </w:rPr>
        <w:t>Problem</w:t>
      </w:r>
      <w:r>
        <w:t>: Manual client onboarding is time-consuming (40+ hours per client), inconsistent, and prone to human error.</w:t>
      </w:r>
    </w:p>
    <w:p w14:paraId="2FC75B85" w14:textId="77777777" w:rsidR="005E0150" w:rsidRDefault="00185C87">
      <w:pPr>
        <w:pStyle w:val="ListParagraph"/>
        <w:numPr>
          <w:ilvl w:val="0"/>
          <w:numId w:val="1"/>
        </w:numPr>
        <w:spacing w:after="60"/>
      </w:pPr>
      <w:r>
        <w:rPr>
          <w:b/>
          <w:bCs/>
        </w:rPr>
        <w:t>Opportunity</w:t>
      </w:r>
      <w:r>
        <w:t>: Automate the assessment process to deliver faster, more accurate, and scalable evaluations.</w:t>
      </w:r>
    </w:p>
    <w:p w14:paraId="0E0ED044" w14:textId="77777777" w:rsidR="005E0150" w:rsidRDefault="00185C87">
      <w:pPr>
        <w:pStyle w:val="ListParagraph"/>
        <w:numPr>
          <w:ilvl w:val="0"/>
          <w:numId w:val="1"/>
        </w:numPr>
        <w:spacing w:after="60"/>
      </w:pPr>
      <w:r>
        <w:rPr>
          <w:b/>
          <w:bCs/>
        </w:rPr>
        <w:t>Value Proposition</w:t>
      </w:r>
      <w:r>
        <w:t>:</w:t>
      </w:r>
    </w:p>
    <w:p w14:paraId="69587719" w14:textId="77777777" w:rsidR="005E0150" w:rsidRDefault="00185C87">
      <w:pPr>
        <w:pStyle w:val="ListParagraph"/>
        <w:numPr>
          <w:ilvl w:val="0"/>
          <w:numId w:val="1"/>
        </w:numPr>
        <w:spacing w:after="60"/>
      </w:pPr>
      <w:r>
        <w:rPr>
          <w:b/>
          <w:bCs/>
        </w:rPr>
        <w:t>Efficiency</w:t>
      </w:r>
      <w:r>
        <w:t xml:space="preserve">: Reduce onboarding time by </w:t>
      </w:r>
      <w:r>
        <w:rPr>
          <w:b/>
          <w:bCs/>
        </w:rPr>
        <w:t>90%</w:t>
      </w:r>
      <w:r>
        <w:t xml:space="preserve"> (from weeks to minutes).</w:t>
      </w:r>
    </w:p>
    <w:p w14:paraId="01DDF558" w14:textId="77777777" w:rsidR="005E0150" w:rsidRDefault="00185C87">
      <w:pPr>
        <w:pStyle w:val="ListParagraph"/>
        <w:numPr>
          <w:ilvl w:val="0"/>
          <w:numId w:val="1"/>
        </w:numPr>
        <w:spacing w:after="60"/>
      </w:pPr>
      <w:r>
        <w:rPr>
          <w:b/>
          <w:bCs/>
        </w:rPr>
        <w:t>Accuracy</w:t>
      </w:r>
      <w:r>
        <w:t xml:space="preserve">: Improve assessment accuracy to </w:t>
      </w:r>
      <w:r>
        <w:rPr>
          <w:b/>
          <w:bCs/>
        </w:rPr>
        <w:t>95%</w:t>
      </w:r>
      <w:r>
        <w:t xml:space="preserve"> (vs. 70% manual).</w:t>
      </w:r>
    </w:p>
    <w:p w14:paraId="3B19DCBA" w14:textId="77777777" w:rsidR="005E0150" w:rsidRDefault="00185C87">
      <w:pPr>
        <w:pStyle w:val="ListParagraph"/>
        <w:numPr>
          <w:ilvl w:val="0"/>
          <w:numId w:val="1"/>
        </w:numPr>
        <w:spacing w:after="60"/>
      </w:pPr>
      <w:r>
        <w:rPr>
          <w:b/>
          <w:bCs/>
        </w:rPr>
        <w:t>Scalability</w:t>
      </w:r>
      <w:r>
        <w:t xml:space="preserve">: Enable ADPA to onboard </w:t>
      </w:r>
      <w:r>
        <w:rPr>
          <w:b/>
          <w:bCs/>
        </w:rPr>
        <w:t>10x more clients</w:t>
      </w:r>
      <w:r>
        <w:t xml:space="preserve"> without increasing headcount.</w:t>
      </w:r>
    </w:p>
    <w:p w14:paraId="6A35A868" w14:textId="77777777" w:rsidR="005E0150" w:rsidRDefault="00185C87">
      <w:pPr>
        <w:pStyle w:val="ListParagraph"/>
        <w:numPr>
          <w:ilvl w:val="0"/>
          <w:numId w:val="1"/>
        </w:numPr>
        <w:spacing w:after="60"/>
      </w:pPr>
      <w:r>
        <w:rPr>
          <w:b/>
          <w:bCs/>
        </w:rPr>
        <w:t>Revenue</w:t>
      </w:r>
      <w:r>
        <w:t xml:space="preserve">: Unlock a </w:t>
      </w:r>
      <w:r>
        <w:rPr>
          <w:b/>
          <w:bCs/>
        </w:rPr>
        <w:t>$500M TAM</w:t>
      </w:r>
      <w:r>
        <w:t xml:space="preserve"> expansion opportunity.</w:t>
      </w:r>
    </w:p>
    <w:p w14:paraId="278A90A6" w14:textId="77777777" w:rsidR="005E0150" w:rsidRDefault="005E0150"/>
    <w:p w14:paraId="09DBF53E" w14:textId="77777777" w:rsidR="005E0150" w:rsidRDefault="00185C87">
      <w:pPr>
        <w:pStyle w:val="Heading3"/>
        <w:spacing w:before="180" w:after="120"/>
      </w:pPr>
      <w:bookmarkStart w:id="630" w:name="_Toc214274506"/>
      <w:r>
        <w:t>1.3 Key Objectives</w:t>
      </w:r>
      <w:bookmarkEnd w:id="63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4833"/>
        <w:gridCol w:w="1569"/>
        <w:gridCol w:w="780"/>
      </w:tblGrid>
      <w:tr w:rsidR="005E0150" w14:paraId="78379A5C" w14:textId="77777777">
        <w:tblPrEx>
          <w:tblCellMar>
            <w:top w:w="0" w:type="dxa"/>
            <w:bottom w:w="0" w:type="dxa"/>
          </w:tblCellMar>
        </w:tblPrEx>
        <w:tc>
          <w:tcPr>
            <w:tcW w:w="0" w:type="auto"/>
            <w:shd w:val="solid" w:color="E0E0E0" w:fill="auto"/>
          </w:tcPr>
          <w:p w14:paraId="565C0332" w14:textId="77777777" w:rsidR="005E0150" w:rsidRDefault="00185C87">
            <w:r>
              <w:rPr>
                <w:b/>
                <w:bCs/>
              </w:rPr>
              <w:t>Objective</w:t>
            </w:r>
          </w:p>
        </w:tc>
        <w:tc>
          <w:tcPr>
            <w:tcW w:w="0" w:type="auto"/>
            <w:shd w:val="solid" w:color="E0E0E0" w:fill="auto"/>
          </w:tcPr>
          <w:p w14:paraId="22F36D6F" w14:textId="77777777" w:rsidR="005E0150" w:rsidRDefault="00185C87">
            <w:r>
              <w:rPr>
                <w:b/>
                <w:bCs/>
              </w:rPr>
              <w:t>Description</w:t>
            </w:r>
          </w:p>
        </w:tc>
        <w:tc>
          <w:tcPr>
            <w:tcW w:w="0" w:type="auto"/>
            <w:shd w:val="solid" w:color="E0E0E0" w:fill="auto"/>
          </w:tcPr>
          <w:p w14:paraId="6FB9EDC0" w14:textId="77777777" w:rsidR="005E0150" w:rsidRDefault="00185C87">
            <w:r>
              <w:rPr>
                <w:b/>
                <w:bCs/>
              </w:rPr>
              <w:t>Success Metric</w:t>
            </w:r>
          </w:p>
        </w:tc>
        <w:tc>
          <w:tcPr>
            <w:tcW w:w="0" w:type="auto"/>
            <w:shd w:val="solid" w:color="E0E0E0" w:fill="auto"/>
          </w:tcPr>
          <w:p w14:paraId="4AE2C1F4" w14:textId="77777777" w:rsidR="005E0150" w:rsidRDefault="00185C87">
            <w:r>
              <w:rPr>
                <w:b/>
                <w:bCs/>
              </w:rPr>
              <w:t>Target Date</w:t>
            </w:r>
          </w:p>
        </w:tc>
      </w:tr>
      <w:tr w:rsidR="005E0150" w14:paraId="0C1F32B5" w14:textId="77777777">
        <w:tblPrEx>
          <w:tblCellMar>
            <w:top w:w="0" w:type="dxa"/>
            <w:bottom w:w="0" w:type="dxa"/>
          </w:tblCellMar>
        </w:tblPrEx>
        <w:tc>
          <w:tcPr>
            <w:tcW w:w="0" w:type="auto"/>
          </w:tcPr>
          <w:p w14:paraId="0829AAC5" w14:textId="77777777" w:rsidR="005E0150" w:rsidRDefault="00185C87">
            <w:r>
              <w:rPr>
                <w:b/>
                <w:bCs/>
              </w:rPr>
              <w:t>Automate Document Conversion</w:t>
            </w:r>
          </w:p>
        </w:tc>
        <w:tc>
          <w:tcPr>
            <w:tcW w:w="0" w:type="auto"/>
          </w:tcPr>
          <w:p w14:paraId="4188F80C" w14:textId="77777777" w:rsidR="005E0150" w:rsidRDefault="00185C87">
            <w:r>
              <w:t xml:space="preserve">Convert client documents (PDF, DOCX, MD) to Markdown with </w:t>
            </w:r>
            <w:r>
              <w:rPr>
                <w:b/>
                <w:bCs/>
              </w:rPr>
              <w:t>99% accuracy</w:t>
            </w:r>
            <w:r>
              <w:t>.</w:t>
            </w:r>
          </w:p>
        </w:tc>
        <w:tc>
          <w:tcPr>
            <w:tcW w:w="0" w:type="auto"/>
          </w:tcPr>
          <w:p w14:paraId="3EA0ABD7" w14:textId="77777777" w:rsidR="005E0150" w:rsidRDefault="00185C87">
            <w:r>
              <w:t>99% conversion accuracy</w:t>
            </w:r>
          </w:p>
        </w:tc>
        <w:tc>
          <w:tcPr>
            <w:tcW w:w="0" w:type="auto"/>
          </w:tcPr>
          <w:p w14:paraId="34ED3BE3" w14:textId="77777777" w:rsidR="005E0150" w:rsidRDefault="00185C87">
            <w:r>
              <w:t>2026-01-03</w:t>
            </w:r>
          </w:p>
        </w:tc>
      </w:tr>
      <w:tr w:rsidR="005E0150" w14:paraId="0651066F" w14:textId="77777777">
        <w:tblPrEx>
          <w:tblCellMar>
            <w:top w:w="0" w:type="dxa"/>
            <w:bottom w:w="0" w:type="dxa"/>
          </w:tblCellMar>
        </w:tblPrEx>
        <w:tc>
          <w:tcPr>
            <w:tcW w:w="0" w:type="auto"/>
          </w:tcPr>
          <w:p w14:paraId="23E908EC" w14:textId="77777777" w:rsidR="005E0150" w:rsidRDefault="00185C87">
            <w:r>
              <w:rPr>
                <w:b/>
                <w:bCs/>
              </w:rPr>
              <w:t>Develop AI Audit Engine</w:t>
            </w:r>
          </w:p>
        </w:tc>
        <w:tc>
          <w:tcPr>
            <w:tcW w:w="0" w:type="auto"/>
          </w:tcPr>
          <w:p w14:paraId="3E07FDEE" w14:textId="77777777" w:rsidR="005E0150" w:rsidRDefault="00185C87">
            <w:r>
              <w:t xml:space="preserve">Build an AI engine to audit documents against PMBOK/BABOK/DMBOK standards with </w:t>
            </w:r>
            <w:r>
              <w:rPr>
                <w:b/>
                <w:bCs/>
              </w:rPr>
              <w:t>95% accuracy</w:t>
            </w:r>
            <w:r>
              <w:t>.</w:t>
            </w:r>
          </w:p>
        </w:tc>
        <w:tc>
          <w:tcPr>
            <w:tcW w:w="0" w:type="auto"/>
          </w:tcPr>
          <w:p w14:paraId="53A57624" w14:textId="77777777" w:rsidR="005E0150" w:rsidRDefault="00185C87">
            <w:r>
              <w:t>95% audit accuracy</w:t>
            </w:r>
          </w:p>
        </w:tc>
        <w:tc>
          <w:tcPr>
            <w:tcW w:w="0" w:type="auto"/>
          </w:tcPr>
          <w:p w14:paraId="0DB22563" w14:textId="77777777" w:rsidR="005E0150" w:rsidRDefault="00185C87">
            <w:r>
              <w:t>2026-01-17</w:t>
            </w:r>
          </w:p>
        </w:tc>
      </w:tr>
      <w:tr w:rsidR="005E0150" w14:paraId="463D068A" w14:textId="77777777">
        <w:tblPrEx>
          <w:tblCellMar>
            <w:top w:w="0" w:type="dxa"/>
            <w:bottom w:w="0" w:type="dxa"/>
          </w:tblCellMar>
        </w:tblPrEx>
        <w:tc>
          <w:tcPr>
            <w:tcW w:w="0" w:type="auto"/>
          </w:tcPr>
          <w:p w14:paraId="6D707E07" w14:textId="77777777" w:rsidR="005E0150" w:rsidRDefault="00185C87">
            <w:r>
              <w:rPr>
                <w:b/>
                <w:bCs/>
              </w:rPr>
              <w:t>Generate Maturity Assessments</w:t>
            </w:r>
          </w:p>
        </w:tc>
        <w:tc>
          <w:tcPr>
            <w:tcW w:w="0" w:type="auto"/>
          </w:tcPr>
          <w:p w14:paraId="0F9FCB1B" w14:textId="77777777" w:rsidR="005E0150" w:rsidRDefault="00185C87">
            <w:r>
              <w:t>Produce comprehensive maturity reports identifying gaps and recommendations.</w:t>
            </w:r>
          </w:p>
        </w:tc>
        <w:tc>
          <w:tcPr>
            <w:tcW w:w="0" w:type="auto"/>
          </w:tcPr>
          <w:p w14:paraId="003F8854" w14:textId="77777777" w:rsidR="005E0150" w:rsidRDefault="00185C87">
            <w:r>
              <w:t>100% report generation success</w:t>
            </w:r>
          </w:p>
        </w:tc>
        <w:tc>
          <w:tcPr>
            <w:tcW w:w="0" w:type="auto"/>
          </w:tcPr>
          <w:p w14:paraId="205DB6DD" w14:textId="77777777" w:rsidR="005E0150" w:rsidRDefault="00185C87">
            <w:r>
              <w:t>2026-02-21</w:t>
            </w:r>
          </w:p>
        </w:tc>
      </w:tr>
      <w:tr w:rsidR="005E0150" w14:paraId="0F741AF1" w14:textId="77777777">
        <w:tblPrEx>
          <w:tblCellMar>
            <w:top w:w="0" w:type="dxa"/>
            <w:bottom w:w="0" w:type="dxa"/>
          </w:tblCellMar>
        </w:tblPrEx>
        <w:tc>
          <w:tcPr>
            <w:tcW w:w="0" w:type="auto"/>
          </w:tcPr>
          <w:p w14:paraId="2E30C496" w14:textId="77777777" w:rsidR="005E0150" w:rsidRDefault="00185C87">
            <w:r>
              <w:rPr>
                <w:b/>
                <w:bCs/>
              </w:rPr>
              <w:t>Enable AI Regeneration</w:t>
            </w:r>
          </w:p>
        </w:tc>
        <w:tc>
          <w:tcPr>
            <w:tcW w:w="0" w:type="auto"/>
          </w:tcPr>
          <w:p w14:paraId="1FF269EA" w14:textId="77777777" w:rsidR="005E0150" w:rsidRDefault="00185C87">
            <w:r>
              <w:t>Implement AI-powered content regeneration to close identified gaps.</w:t>
            </w:r>
          </w:p>
        </w:tc>
        <w:tc>
          <w:tcPr>
            <w:tcW w:w="0" w:type="auto"/>
          </w:tcPr>
          <w:p w14:paraId="31D5EB0F" w14:textId="77777777" w:rsidR="005E0150" w:rsidRDefault="00185C87">
            <w:r>
              <w:t>80% user acceptance rate</w:t>
            </w:r>
          </w:p>
        </w:tc>
        <w:tc>
          <w:tcPr>
            <w:tcW w:w="0" w:type="auto"/>
          </w:tcPr>
          <w:p w14:paraId="76A76900" w14:textId="77777777" w:rsidR="005E0150" w:rsidRDefault="00185C87">
            <w:r>
              <w:t>2026-03-07</w:t>
            </w:r>
          </w:p>
        </w:tc>
      </w:tr>
      <w:tr w:rsidR="005E0150" w14:paraId="1FA42A5B" w14:textId="77777777">
        <w:tblPrEx>
          <w:tblCellMar>
            <w:top w:w="0" w:type="dxa"/>
            <w:bottom w:w="0" w:type="dxa"/>
          </w:tblCellMar>
        </w:tblPrEx>
        <w:tc>
          <w:tcPr>
            <w:tcW w:w="0" w:type="auto"/>
          </w:tcPr>
          <w:p w14:paraId="743A3F6D" w14:textId="77777777" w:rsidR="005E0150" w:rsidRDefault="00185C87">
            <w:r>
              <w:rPr>
                <w:b/>
                <w:bCs/>
              </w:rPr>
              <w:t>Achieve Production Go-Live</w:t>
            </w:r>
          </w:p>
        </w:tc>
        <w:tc>
          <w:tcPr>
            <w:tcW w:w="0" w:type="auto"/>
          </w:tcPr>
          <w:p w14:paraId="79A03B6B" w14:textId="77777777" w:rsidR="005E0150" w:rsidRDefault="00185C87">
            <w:r>
              <w:t xml:space="preserve">Deploy the platform to production with </w:t>
            </w:r>
            <w:r>
              <w:rPr>
                <w:b/>
                <w:bCs/>
              </w:rPr>
              <w:t>99.9% uptime</w:t>
            </w:r>
            <w:r>
              <w:t>.</w:t>
            </w:r>
          </w:p>
        </w:tc>
        <w:tc>
          <w:tcPr>
            <w:tcW w:w="0" w:type="auto"/>
          </w:tcPr>
          <w:p w14:paraId="13147DC5" w14:textId="77777777" w:rsidR="005E0150" w:rsidRDefault="00185C87">
            <w:r>
              <w:t>99.9% uptime</w:t>
            </w:r>
          </w:p>
        </w:tc>
        <w:tc>
          <w:tcPr>
            <w:tcW w:w="0" w:type="auto"/>
          </w:tcPr>
          <w:p w14:paraId="1429B8D3" w14:textId="77777777" w:rsidR="005E0150" w:rsidRDefault="00185C87">
            <w:r>
              <w:t>2026-04-25</w:t>
            </w:r>
          </w:p>
        </w:tc>
      </w:tr>
    </w:tbl>
    <w:p w14:paraId="77F9A545" w14:textId="77777777" w:rsidR="005E0150" w:rsidRDefault="005E0150"/>
    <w:p w14:paraId="3F463B75" w14:textId="77777777" w:rsidR="005E0150" w:rsidRDefault="00185C87">
      <w:pPr>
        <w:spacing w:before="240" w:after="240"/>
      </w:pPr>
      <w:r>
        <w:rPr>
          <w:color w:val="CCCCCC"/>
        </w:rPr>
        <w:t>─────────────────────────────────────────────────────────</w:t>
      </w:r>
    </w:p>
    <w:p w14:paraId="0463C6DB" w14:textId="77777777" w:rsidR="005E0150" w:rsidRDefault="005E0150"/>
    <w:p w14:paraId="02D080C0" w14:textId="77777777" w:rsidR="005E0150" w:rsidRDefault="00185C87">
      <w:pPr>
        <w:pStyle w:val="Heading2"/>
        <w:spacing w:before="180" w:after="120"/>
      </w:pPr>
      <w:bookmarkStart w:id="631" w:name="_Toc214274507"/>
      <w:r>
        <w:t>2. Project Charter</w:t>
      </w:r>
      <w:bookmarkEnd w:id="631"/>
    </w:p>
    <w:p w14:paraId="13E7FA47" w14:textId="77777777" w:rsidR="005E0150" w:rsidRDefault="005E0150"/>
    <w:p w14:paraId="457935EF" w14:textId="77777777" w:rsidR="005E0150" w:rsidRDefault="00185C87">
      <w:pPr>
        <w:pStyle w:val="Heading3"/>
        <w:spacing w:before="180" w:after="120"/>
      </w:pPr>
      <w:bookmarkStart w:id="632" w:name="_Toc214274508"/>
      <w:r>
        <w:t>2.1 Project Purpose</w:t>
      </w:r>
      <w:bookmarkEnd w:id="632"/>
    </w:p>
    <w:p w14:paraId="5616EEE2" w14:textId="77777777" w:rsidR="005E0150" w:rsidRDefault="00185C87">
      <w:pPr>
        <w:spacing w:after="120"/>
      </w:pPr>
      <w:r>
        <w:t xml:space="preserve">The </w:t>
      </w:r>
      <w:r>
        <w:rPr>
          <w:b/>
          <w:bCs/>
        </w:rPr>
        <w:t>ADPA Client Onboarding Assessment System</w:t>
      </w:r>
      <w:r>
        <w:t xml:space="preserve"> will transform ADPA’s client onboarding process by replacing manual document reviews with an </w:t>
      </w:r>
      <w:r>
        <w:rPr>
          <w:b/>
          <w:bCs/>
        </w:rPr>
        <w:t>AI-powered, automated assessment platform</w:t>
      </w:r>
      <w:r>
        <w:t>. This system will:</w:t>
      </w:r>
    </w:p>
    <w:p w14:paraId="48D744DE" w14:textId="77777777" w:rsidR="005E0150" w:rsidRDefault="00185C87">
      <w:pPr>
        <w:pStyle w:val="ListParagraph"/>
        <w:numPr>
          <w:ilvl w:val="0"/>
          <w:numId w:val="1"/>
        </w:numPr>
        <w:spacing w:after="60"/>
      </w:pPr>
      <w:r>
        <w:rPr>
          <w:b/>
          <w:bCs/>
        </w:rPr>
        <w:t>Convert</w:t>
      </w:r>
      <w:r>
        <w:t xml:space="preserve"> client documents (PDF, DOCX, MD) to Markdown.</w:t>
      </w:r>
    </w:p>
    <w:p w14:paraId="0579E0A7" w14:textId="77777777" w:rsidR="005E0150" w:rsidRDefault="00185C87">
      <w:pPr>
        <w:pStyle w:val="ListParagraph"/>
        <w:numPr>
          <w:ilvl w:val="0"/>
          <w:numId w:val="1"/>
        </w:numPr>
        <w:spacing w:after="60"/>
      </w:pPr>
      <w:r>
        <w:rPr>
          <w:b/>
          <w:bCs/>
        </w:rPr>
        <w:t>Audit</w:t>
      </w:r>
      <w:r>
        <w:t xml:space="preserve"> documents against </w:t>
      </w:r>
      <w:r>
        <w:rPr>
          <w:b/>
          <w:bCs/>
        </w:rPr>
        <w:t>PMBOK, BABOK, and DMBOK</w:t>
      </w:r>
      <w:r>
        <w:t xml:space="preserve"> standards.</w:t>
      </w:r>
    </w:p>
    <w:p w14:paraId="2FAC1EA4" w14:textId="77777777" w:rsidR="005E0150" w:rsidRDefault="00185C87">
      <w:pPr>
        <w:pStyle w:val="ListParagraph"/>
        <w:numPr>
          <w:ilvl w:val="0"/>
          <w:numId w:val="1"/>
        </w:numPr>
        <w:spacing w:after="60"/>
      </w:pPr>
      <w:r>
        <w:rPr>
          <w:b/>
          <w:bCs/>
        </w:rPr>
        <w:t>Generate</w:t>
      </w:r>
      <w:r>
        <w:t xml:space="preserve"> maturity assessments with gap analysis and improvement recommendations.</w:t>
      </w:r>
    </w:p>
    <w:p w14:paraId="7920475A" w14:textId="77777777" w:rsidR="005E0150" w:rsidRDefault="00185C87">
      <w:pPr>
        <w:pStyle w:val="ListParagraph"/>
        <w:numPr>
          <w:ilvl w:val="0"/>
          <w:numId w:val="1"/>
        </w:numPr>
        <w:spacing w:after="60"/>
      </w:pPr>
      <w:r>
        <w:rPr>
          <w:b/>
          <w:bCs/>
        </w:rPr>
        <w:t>Regenerate</w:t>
      </w:r>
      <w:r>
        <w:t xml:space="preserve"> content using AI to close identified gaps.</w:t>
      </w:r>
    </w:p>
    <w:p w14:paraId="665E365D" w14:textId="77777777" w:rsidR="005E0150" w:rsidRDefault="005E0150"/>
    <w:p w14:paraId="47587290" w14:textId="77777777" w:rsidR="005E0150" w:rsidRDefault="00185C87">
      <w:pPr>
        <w:pStyle w:val="Heading3"/>
        <w:spacing w:before="180" w:after="120"/>
      </w:pPr>
      <w:bookmarkStart w:id="633" w:name="_Toc214274509"/>
      <w:r>
        <w:t>2.2 Project Objectives</w:t>
      </w:r>
      <w:bookmarkEnd w:id="63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2776"/>
        <w:gridCol w:w="2559"/>
      </w:tblGrid>
      <w:tr w:rsidR="005E0150" w14:paraId="7CED1C58" w14:textId="77777777">
        <w:tblPrEx>
          <w:tblCellMar>
            <w:top w:w="0" w:type="dxa"/>
            <w:bottom w:w="0" w:type="dxa"/>
          </w:tblCellMar>
        </w:tblPrEx>
        <w:tc>
          <w:tcPr>
            <w:tcW w:w="0" w:type="auto"/>
            <w:shd w:val="solid" w:color="E0E0E0" w:fill="auto"/>
          </w:tcPr>
          <w:p w14:paraId="272FE3EB" w14:textId="77777777" w:rsidR="005E0150" w:rsidRDefault="00185C87">
            <w:r>
              <w:rPr>
                <w:b/>
                <w:bCs/>
              </w:rPr>
              <w:t>Objective</w:t>
            </w:r>
          </w:p>
        </w:tc>
        <w:tc>
          <w:tcPr>
            <w:tcW w:w="0" w:type="auto"/>
            <w:shd w:val="solid" w:color="E0E0E0" w:fill="auto"/>
          </w:tcPr>
          <w:p w14:paraId="73476D88" w14:textId="77777777" w:rsidR="005E0150" w:rsidRDefault="00185C87">
            <w:r>
              <w:rPr>
                <w:b/>
                <w:bCs/>
              </w:rPr>
              <w:t>Key Results</w:t>
            </w:r>
          </w:p>
        </w:tc>
        <w:tc>
          <w:tcPr>
            <w:tcW w:w="0" w:type="auto"/>
            <w:shd w:val="solid" w:color="E0E0E0" w:fill="auto"/>
          </w:tcPr>
          <w:p w14:paraId="1641FF55" w14:textId="77777777" w:rsidR="005E0150" w:rsidRDefault="00185C87">
            <w:r>
              <w:rPr>
                <w:b/>
                <w:bCs/>
              </w:rPr>
              <w:t>Measurement Method</w:t>
            </w:r>
          </w:p>
        </w:tc>
      </w:tr>
      <w:tr w:rsidR="005E0150" w14:paraId="197C810E" w14:textId="77777777">
        <w:tblPrEx>
          <w:tblCellMar>
            <w:top w:w="0" w:type="dxa"/>
            <w:bottom w:w="0" w:type="dxa"/>
          </w:tblCellMar>
        </w:tblPrEx>
        <w:tc>
          <w:tcPr>
            <w:tcW w:w="0" w:type="auto"/>
          </w:tcPr>
          <w:p w14:paraId="2F654C36" w14:textId="77777777" w:rsidR="005E0150" w:rsidRDefault="00185C87">
            <w:r>
              <w:rPr>
                <w:b/>
                <w:bCs/>
              </w:rPr>
              <w:t>Automate Document Processing</w:t>
            </w:r>
          </w:p>
        </w:tc>
        <w:tc>
          <w:tcPr>
            <w:tcW w:w="0" w:type="auto"/>
          </w:tcPr>
          <w:p w14:paraId="5C29915A" w14:textId="77777777" w:rsidR="005E0150" w:rsidRDefault="00185C87">
            <w:r>
              <w:t>99% conversion accuracy</w:t>
            </w:r>
          </w:p>
        </w:tc>
        <w:tc>
          <w:tcPr>
            <w:tcW w:w="0" w:type="auto"/>
          </w:tcPr>
          <w:p w14:paraId="41BA0C73" w14:textId="77777777" w:rsidR="005E0150" w:rsidRDefault="00185C87">
            <w:r>
              <w:t>Unit testing</w:t>
            </w:r>
          </w:p>
        </w:tc>
      </w:tr>
      <w:tr w:rsidR="005E0150" w14:paraId="28D0F0B4" w14:textId="77777777">
        <w:tblPrEx>
          <w:tblCellMar>
            <w:top w:w="0" w:type="dxa"/>
            <w:bottom w:w="0" w:type="dxa"/>
          </w:tblCellMar>
        </w:tblPrEx>
        <w:tc>
          <w:tcPr>
            <w:tcW w:w="0" w:type="auto"/>
          </w:tcPr>
          <w:p w14:paraId="586FB16E" w14:textId="77777777" w:rsidR="005E0150" w:rsidRDefault="00185C87">
            <w:r>
              <w:rPr>
                <w:b/>
                <w:bCs/>
              </w:rPr>
              <w:t>Improve Assessment Accuracy</w:t>
            </w:r>
          </w:p>
        </w:tc>
        <w:tc>
          <w:tcPr>
            <w:tcW w:w="0" w:type="auto"/>
          </w:tcPr>
          <w:p w14:paraId="4FF69D68" w14:textId="77777777" w:rsidR="005E0150" w:rsidRDefault="00185C87">
            <w:r>
              <w:t>95% audit accuracy</w:t>
            </w:r>
          </w:p>
        </w:tc>
        <w:tc>
          <w:tcPr>
            <w:tcW w:w="0" w:type="auto"/>
          </w:tcPr>
          <w:p w14:paraId="43016D75" w14:textId="77777777" w:rsidR="005E0150" w:rsidRDefault="00185C87">
            <w:r>
              <w:t>Validation testing</w:t>
            </w:r>
          </w:p>
        </w:tc>
      </w:tr>
      <w:tr w:rsidR="005E0150" w14:paraId="31DD5304" w14:textId="77777777">
        <w:tblPrEx>
          <w:tblCellMar>
            <w:top w:w="0" w:type="dxa"/>
            <w:bottom w:w="0" w:type="dxa"/>
          </w:tblCellMar>
        </w:tblPrEx>
        <w:tc>
          <w:tcPr>
            <w:tcW w:w="0" w:type="auto"/>
          </w:tcPr>
          <w:p w14:paraId="72AF0301" w14:textId="77777777" w:rsidR="005E0150" w:rsidRDefault="00185C87">
            <w:r>
              <w:rPr>
                <w:b/>
                <w:bCs/>
              </w:rPr>
              <w:t>Reduce Onboarding Time</w:t>
            </w:r>
          </w:p>
        </w:tc>
        <w:tc>
          <w:tcPr>
            <w:tcW w:w="0" w:type="auto"/>
          </w:tcPr>
          <w:p w14:paraId="3F13207E" w14:textId="77777777" w:rsidR="005E0150" w:rsidRDefault="00185C87">
            <w:r>
              <w:t>90% time reduction</w:t>
            </w:r>
          </w:p>
        </w:tc>
        <w:tc>
          <w:tcPr>
            <w:tcW w:w="0" w:type="auto"/>
          </w:tcPr>
          <w:p w14:paraId="5BD2679A" w14:textId="77777777" w:rsidR="005E0150" w:rsidRDefault="00185C87">
            <w:r>
              <w:t>Time tracking</w:t>
            </w:r>
          </w:p>
        </w:tc>
      </w:tr>
      <w:tr w:rsidR="005E0150" w14:paraId="3C01E262" w14:textId="77777777">
        <w:tblPrEx>
          <w:tblCellMar>
            <w:top w:w="0" w:type="dxa"/>
            <w:bottom w:w="0" w:type="dxa"/>
          </w:tblCellMar>
        </w:tblPrEx>
        <w:tc>
          <w:tcPr>
            <w:tcW w:w="0" w:type="auto"/>
          </w:tcPr>
          <w:p w14:paraId="12C692A7" w14:textId="77777777" w:rsidR="005E0150" w:rsidRDefault="00185C87">
            <w:r>
              <w:rPr>
                <w:b/>
                <w:bCs/>
              </w:rPr>
              <w:t>Increase Client Satisfaction</w:t>
            </w:r>
          </w:p>
        </w:tc>
        <w:tc>
          <w:tcPr>
            <w:tcW w:w="0" w:type="auto"/>
          </w:tcPr>
          <w:p w14:paraId="66F4CE1B" w14:textId="77777777" w:rsidR="005E0150" w:rsidRDefault="00185C87">
            <w:r>
              <w:t>90% user satisfaction</w:t>
            </w:r>
          </w:p>
        </w:tc>
        <w:tc>
          <w:tcPr>
            <w:tcW w:w="0" w:type="auto"/>
          </w:tcPr>
          <w:p w14:paraId="5893DFE9" w14:textId="77777777" w:rsidR="005E0150" w:rsidRDefault="00185C87">
            <w:r>
              <w:t>UAT feedback</w:t>
            </w:r>
          </w:p>
        </w:tc>
      </w:tr>
      <w:tr w:rsidR="005E0150" w14:paraId="6E191466" w14:textId="77777777">
        <w:tblPrEx>
          <w:tblCellMar>
            <w:top w:w="0" w:type="dxa"/>
            <w:bottom w:w="0" w:type="dxa"/>
          </w:tblCellMar>
        </w:tblPrEx>
        <w:tc>
          <w:tcPr>
            <w:tcW w:w="0" w:type="auto"/>
          </w:tcPr>
          <w:p w14:paraId="2F56A34B" w14:textId="77777777" w:rsidR="005E0150" w:rsidRDefault="00185C87">
            <w:r>
              <w:rPr>
                <w:b/>
                <w:bCs/>
              </w:rPr>
              <w:t>Expand Market Reach</w:t>
            </w:r>
          </w:p>
        </w:tc>
        <w:tc>
          <w:tcPr>
            <w:tcW w:w="0" w:type="auto"/>
          </w:tcPr>
          <w:p w14:paraId="29C337FC" w14:textId="77777777" w:rsidR="005E0150" w:rsidRDefault="00185C87">
            <w:r>
              <w:t>$500M TAM opportunity</w:t>
            </w:r>
          </w:p>
        </w:tc>
        <w:tc>
          <w:tcPr>
            <w:tcW w:w="0" w:type="auto"/>
          </w:tcPr>
          <w:p w14:paraId="414779D1" w14:textId="77777777" w:rsidR="005E0150" w:rsidRDefault="00185C87">
            <w:r>
              <w:t>Market analysis</w:t>
            </w:r>
          </w:p>
        </w:tc>
      </w:tr>
    </w:tbl>
    <w:p w14:paraId="53308637" w14:textId="77777777" w:rsidR="005E0150" w:rsidRDefault="005E0150"/>
    <w:p w14:paraId="0799BAE2" w14:textId="77777777" w:rsidR="005E0150" w:rsidRDefault="00185C87">
      <w:pPr>
        <w:pStyle w:val="Heading3"/>
        <w:spacing w:before="180" w:after="120"/>
      </w:pPr>
      <w:bookmarkStart w:id="634" w:name="_Toc214274510"/>
      <w:r>
        <w:t>2.3 High-Level Requirements</w:t>
      </w:r>
      <w:bookmarkEnd w:id="634"/>
    </w:p>
    <w:p w14:paraId="2FA32DD8" w14:textId="77777777" w:rsidR="005E0150" w:rsidRDefault="00185C87">
      <w:pPr>
        <w:spacing w:after="60"/>
      </w:pPr>
      <w:r>
        <w:rPr>
          <w:b/>
          <w:bCs/>
        </w:rPr>
        <w:t xml:space="preserve">1. </w:t>
      </w:r>
      <w:r>
        <w:rPr>
          <w:b/>
          <w:bCs/>
        </w:rPr>
        <w:t>Document Conversion Module</w:t>
      </w:r>
      <w:r>
        <w:t xml:space="preserve">: Convert PDF/DOCX/MD to Markdown with </w:t>
      </w:r>
      <w:r>
        <w:rPr>
          <w:b/>
          <w:bCs/>
        </w:rPr>
        <w:t>99% accuracy</w:t>
      </w:r>
      <w:r>
        <w:t>.</w:t>
      </w:r>
    </w:p>
    <w:p w14:paraId="222284B9" w14:textId="77777777" w:rsidR="005E0150" w:rsidRDefault="00185C87">
      <w:pPr>
        <w:spacing w:after="60"/>
      </w:pPr>
      <w:r>
        <w:rPr>
          <w:b/>
          <w:bCs/>
        </w:rPr>
        <w:t xml:space="preserve">2. </w:t>
      </w:r>
      <w:r>
        <w:rPr>
          <w:b/>
          <w:bCs/>
        </w:rPr>
        <w:t>AI Audit Engine</w:t>
      </w:r>
      <w:r>
        <w:t xml:space="preserve">: Audit documents against </w:t>
      </w:r>
      <w:r>
        <w:rPr>
          <w:b/>
          <w:bCs/>
        </w:rPr>
        <w:t>PMBOK/BABOK/DMBOK</w:t>
      </w:r>
      <w:r>
        <w:t xml:space="preserve"> with </w:t>
      </w:r>
      <w:r>
        <w:rPr>
          <w:b/>
          <w:bCs/>
        </w:rPr>
        <w:t>95% accuracy</w:t>
      </w:r>
      <w:r>
        <w:t>.</w:t>
      </w:r>
    </w:p>
    <w:p w14:paraId="214A6B1A" w14:textId="77777777" w:rsidR="005E0150" w:rsidRDefault="00185C87">
      <w:pPr>
        <w:spacing w:after="60"/>
      </w:pPr>
      <w:r>
        <w:rPr>
          <w:b/>
          <w:bCs/>
        </w:rPr>
        <w:t xml:space="preserve">3. </w:t>
      </w:r>
      <w:r>
        <w:rPr>
          <w:b/>
          <w:bCs/>
        </w:rPr>
        <w:t>Maturity Assessment Engine</w:t>
      </w:r>
      <w:r>
        <w:t>: Generate reports with gap analysis and recommendations.</w:t>
      </w:r>
    </w:p>
    <w:p w14:paraId="3EFB7945" w14:textId="77777777" w:rsidR="005E0150" w:rsidRDefault="00185C87">
      <w:pPr>
        <w:spacing w:after="60"/>
      </w:pPr>
      <w:r>
        <w:rPr>
          <w:b/>
          <w:bCs/>
        </w:rPr>
        <w:t xml:space="preserve">4. </w:t>
      </w:r>
      <w:r>
        <w:rPr>
          <w:b/>
          <w:bCs/>
        </w:rPr>
        <w:t>AI Regeneration Module</w:t>
      </w:r>
      <w:r>
        <w:t>: Close gaps with AI-generated content (80% user acceptance).</w:t>
      </w:r>
    </w:p>
    <w:p w14:paraId="50682814" w14:textId="77777777" w:rsidR="005E0150" w:rsidRDefault="00185C87">
      <w:pPr>
        <w:spacing w:after="60"/>
      </w:pPr>
      <w:r>
        <w:rPr>
          <w:b/>
          <w:bCs/>
        </w:rPr>
        <w:t xml:space="preserve">5. </w:t>
      </w:r>
      <w:r>
        <w:rPr>
          <w:b/>
          <w:bCs/>
        </w:rPr>
        <w:t>SaaS Deployment</w:t>
      </w:r>
      <w:r>
        <w:t xml:space="preserve">: Cloud-native, multi-tenant architecture with </w:t>
      </w:r>
      <w:r>
        <w:rPr>
          <w:b/>
          <w:bCs/>
        </w:rPr>
        <w:t>99.9% uptime</w:t>
      </w:r>
      <w:r>
        <w:t>.</w:t>
      </w:r>
    </w:p>
    <w:p w14:paraId="46D66334" w14:textId="77777777" w:rsidR="005E0150" w:rsidRDefault="005E0150"/>
    <w:p w14:paraId="29A896DC" w14:textId="77777777" w:rsidR="005E0150" w:rsidRDefault="00185C87">
      <w:pPr>
        <w:pStyle w:val="Heading3"/>
        <w:spacing w:before="180" w:after="120"/>
      </w:pPr>
      <w:bookmarkStart w:id="635" w:name="_Toc214274511"/>
      <w:r>
        <w:t>2.4 Constraints and Assumptions</w:t>
      </w:r>
      <w:bookmarkEnd w:id="63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5"/>
        <w:gridCol w:w="4691"/>
      </w:tblGrid>
      <w:tr w:rsidR="005E0150" w14:paraId="28E30113" w14:textId="77777777">
        <w:tblPrEx>
          <w:tblCellMar>
            <w:top w:w="0" w:type="dxa"/>
            <w:bottom w:w="0" w:type="dxa"/>
          </w:tblCellMar>
        </w:tblPrEx>
        <w:tc>
          <w:tcPr>
            <w:tcW w:w="0" w:type="auto"/>
            <w:shd w:val="solid" w:color="E0E0E0" w:fill="auto"/>
          </w:tcPr>
          <w:p w14:paraId="43B04F03" w14:textId="77777777" w:rsidR="005E0150" w:rsidRDefault="00185C87">
            <w:r>
              <w:rPr>
                <w:b/>
                <w:bCs/>
              </w:rPr>
              <w:t>Constraints</w:t>
            </w:r>
          </w:p>
        </w:tc>
        <w:tc>
          <w:tcPr>
            <w:tcW w:w="0" w:type="auto"/>
            <w:shd w:val="solid" w:color="E0E0E0" w:fill="auto"/>
          </w:tcPr>
          <w:p w14:paraId="5DD3FECE" w14:textId="77777777" w:rsidR="005E0150" w:rsidRDefault="00185C87">
            <w:r>
              <w:rPr>
                <w:b/>
                <w:bCs/>
              </w:rPr>
              <w:t>Assumptions</w:t>
            </w:r>
          </w:p>
        </w:tc>
      </w:tr>
      <w:tr w:rsidR="005E0150" w14:paraId="67B46377" w14:textId="77777777">
        <w:tblPrEx>
          <w:tblCellMar>
            <w:top w:w="0" w:type="dxa"/>
            <w:bottom w:w="0" w:type="dxa"/>
          </w:tblCellMar>
        </w:tblPrEx>
        <w:tc>
          <w:tcPr>
            <w:tcW w:w="0" w:type="auto"/>
          </w:tcPr>
          <w:p w14:paraId="27AD0062" w14:textId="77777777" w:rsidR="005E0150" w:rsidRDefault="00185C87">
            <w:r>
              <w:rPr>
                <w:b/>
                <w:bCs/>
              </w:rPr>
              <w:t>Budget</w:t>
            </w:r>
            <w:r>
              <w:t>: $1.2M</w:t>
            </w:r>
          </w:p>
        </w:tc>
        <w:tc>
          <w:tcPr>
            <w:tcW w:w="0" w:type="auto"/>
          </w:tcPr>
          <w:p w14:paraId="32F47835" w14:textId="77777777" w:rsidR="005E0150" w:rsidRDefault="00185C87">
            <w:r>
              <w:rPr>
                <w:b/>
                <w:bCs/>
              </w:rPr>
              <w:t>AI Model Accuracy</w:t>
            </w:r>
            <w:r>
              <w:t>: 90% F1-score achievable</w:t>
            </w:r>
          </w:p>
        </w:tc>
      </w:tr>
      <w:tr w:rsidR="005E0150" w14:paraId="27637C16" w14:textId="77777777">
        <w:tblPrEx>
          <w:tblCellMar>
            <w:top w:w="0" w:type="dxa"/>
            <w:bottom w:w="0" w:type="dxa"/>
          </w:tblCellMar>
        </w:tblPrEx>
        <w:tc>
          <w:tcPr>
            <w:tcW w:w="0" w:type="auto"/>
          </w:tcPr>
          <w:p w14:paraId="0E58C0BF" w14:textId="77777777" w:rsidR="005E0150" w:rsidRDefault="00185C87">
            <w:r>
              <w:rPr>
                <w:b/>
                <w:bCs/>
              </w:rPr>
              <w:t>Timeline</w:t>
            </w:r>
            <w:r>
              <w:t>: 6 months (Nov 2025 - Apr 2026)</w:t>
            </w:r>
          </w:p>
        </w:tc>
        <w:tc>
          <w:tcPr>
            <w:tcW w:w="0" w:type="auto"/>
          </w:tcPr>
          <w:p w14:paraId="7DE7242B" w14:textId="77777777" w:rsidR="005E0150" w:rsidRDefault="00185C87">
            <w:r>
              <w:rPr>
                <w:b/>
                <w:bCs/>
              </w:rPr>
              <w:t>Client Adoption</w:t>
            </w:r>
            <w:r>
              <w:t>: 500 users in Year 1</w:t>
            </w:r>
          </w:p>
        </w:tc>
      </w:tr>
      <w:tr w:rsidR="005E0150" w14:paraId="4E1A6040" w14:textId="77777777">
        <w:tblPrEx>
          <w:tblCellMar>
            <w:top w:w="0" w:type="dxa"/>
            <w:bottom w:w="0" w:type="dxa"/>
          </w:tblCellMar>
        </w:tblPrEx>
        <w:tc>
          <w:tcPr>
            <w:tcW w:w="0" w:type="auto"/>
          </w:tcPr>
          <w:p w14:paraId="2E9C1236" w14:textId="77777777" w:rsidR="005E0150" w:rsidRDefault="00185C87">
            <w:r>
              <w:rPr>
                <w:b/>
                <w:bCs/>
              </w:rPr>
              <w:t>Regulatory Compliance</w:t>
            </w:r>
            <w:r>
              <w:t>: GDPR, SOC2</w:t>
            </w:r>
          </w:p>
        </w:tc>
        <w:tc>
          <w:tcPr>
            <w:tcW w:w="0" w:type="auto"/>
          </w:tcPr>
          <w:p w14:paraId="347380A1" w14:textId="77777777" w:rsidR="005E0150" w:rsidRDefault="00185C87">
            <w:r>
              <w:rPr>
                <w:b/>
                <w:bCs/>
              </w:rPr>
              <w:t>Third-Party APIs</w:t>
            </w:r>
            <w:r>
              <w:t>: Reliable LLM providers</w:t>
            </w:r>
          </w:p>
        </w:tc>
      </w:tr>
      <w:tr w:rsidR="005E0150" w14:paraId="53C238AD" w14:textId="77777777">
        <w:tblPrEx>
          <w:tblCellMar>
            <w:top w:w="0" w:type="dxa"/>
            <w:bottom w:w="0" w:type="dxa"/>
          </w:tblCellMar>
        </w:tblPrEx>
        <w:tc>
          <w:tcPr>
            <w:tcW w:w="0" w:type="auto"/>
          </w:tcPr>
          <w:p w14:paraId="64EB6731" w14:textId="77777777" w:rsidR="005E0150" w:rsidRDefault="00185C87">
            <w:r>
              <w:rPr>
                <w:b/>
                <w:bCs/>
              </w:rPr>
              <w:t>Resource Availability</w:t>
            </w:r>
            <w:r>
              <w:t>: 18 FTEs</w:t>
            </w:r>
          </w:p>
        </w:tc>
        <w:tc>
          <w:tcPr>
            <w:tcW w:w="0" w:type="auto"/>
          </w:tcPr>
          <w:p w14:paraId="35E2AAE1" w14:textId="77777777" w:rsidR="005E0150" w:rsidRDefault="00185C87">
            <w:r>
              <w:rPr>
                <w:b/>
                <w:bCs/>
              </w:rPr>
              <w:t>Market Demand</w:t>
            </w:r>
            <w:r>
              <w:t>: $500M TAM validated</w:t>
            </w:r>
          </w:p>
        </w:tc>
      </w:tr>
    </w:tbl>
    <w:p w14:paraId="5D0534DD" w14:textId="77777777" w:rsidR="005E0150" w:rsidRDefault="005E0150"/>
    <w:p w14:paraId="2BC9F155" w14:textId="77777777" w:rsidR="005E0150" w:rsidRDefault="00185C87">
      <w:pPr>
        <w:spacing w:before="240" w:after="240"/>
      </w:pPr>
      <w:r>
        <w:rPr>
          <w:color w:val="CCCCCC"/>
        </w:rPr>
        <w:t>─────────────────────────────────────────────────────────</w:t>
      </w:r>
    </w:p>
    <w:p w14:paraId="7D3C04B2" w14:textId="77777777" w:rsidR="005E0150" w:rsidRDefault="005E0150"/>
    <w:p w14:paraId="028D1110" w14:textId="77777777" w:rsidR="005E0150" w:rsidRDefault="00185C87">
      <w:pPr>
        <w:pStyle w:val="Heading2"/>
        <w:spacing w:before="180" w:after="120"/>
      </w:pPr>
      <w:bookmarkStart w:id="636" w:name="_Toc214274512"/>
      <w:r>
        <w:t>3. Project Management Plan</w:t>
      </w:r>
      <w:bookmarkEnd w:id="636"/>
    </w:p>
    <w:p w14:paraId="78D4319B" w14:textId="77777777" w:rsidR="005E0150" w:rsidRDefault="005E0150"/>
    <w:p w14:paraId="7F7FFA3F" w14:textId="77777777" w:rsidR="005E0150" w:rsidRDefault="00185C87">
      <w:pPr>
        <w:pStyle w:val="Heading3"/>
        <w:spacing w:before="180" w:after="120"/>
      </w:pPr>
      <w:bookmarkStart w:id="637" w:name="_Toc214274513"/>
      <w:r>
        <w:t>3.1 Development Approach and Life Cycle</w:t>
      </w:r>
      <w:bookmarkEnd w:id="637"/>
    </w:p>
    <w:p w14:paraId="6BB04C3A" w14:textId="77777777" w:rsidR="005E0150" w:rsidRDefault="00185C87">
      <w:pPr>
        <w:spacing w:after="120"/>
      </w:pPr>
      <w:r>
        <w:rPr>
          <w:b/>
          <w:bCs/>
        </w:rPr>
        <w:t>Approach</w:t>
      </w:r>
      <w:r>
        <w:t xml:space="preserve">: </w:t>
      </w:r>
      <w:r>
        <w:rPr>
          <w:b/>
          <w:bCs/>
        </w:rPr>
        <w:t>Hybrid (Agile + Predictive)</w:t>
      </w:r>
    </w:p>
    <w:p w14:paraId="65694B53" w14:textId="77777777" w:rsidR="005E0150" w:rsidRDefault="00185C87">
      <w:pPr>
        <w:pStyle w:val="ListParagraph"/>
        <w:numPr>
          <w:ilvl w:val="0"/>
          <w:numId w:val="1"/>
        </w:numPr>
        <w:spacing w:after="60"/>
      </w:pPr>
      <w:r>
        <w:rPr>
          <w:b/>
          <w:bCs/>
        </w:rPr>
        <w:t>Agile</w:t>
      </w:r>
      <w:r>
        <w:t xml:space="preserve"> for AI/ML development (2-week sprints).</w:t>
      </w:r>
    </w:p>
    <w:p w14:paraId="137B8B8B" w14:textId="77777777" w:rsidR="005E0150" w:rsidRDefault="00185C87">
      <w:pPr>
        <w:pStyle w:val="ListParagraph"/>
        <w:numPr>
          <w:ilvl w:val="0"/>
          <w:numId w:val="1"/>
        </w:numPr>
        <w:spacing w:after="60"/>
      </w:pPr>
      <w:r>
        <w:rPr>
          <w:b/>
          <w:bCs/>
        </w:rPr>
        <w:t>Predictive</w:t>
      </w:r>
      <w:r>
        <w:t xml:space="preserve"> for infrastructure and compliance (stage-gate reviews).</w:t>
      </w:r>
    </w:p>
    <w:p w14:paraId="05A5058D" w14:textId="77777777" w:rsidR="005E0150" w:rsidRDefault="005E0150"/>
    <w:p w14:paraId="26D2B297" w14:textId="77777777" w:rsidR="005E0150" w:rsidRDefault="00185C87">
      <w:pPr>
        <w:spacing w:after="120"/>
      </w:pPr>
      <w:r>
        <w:rPr>
          <w:b/>
          <w:bCs/>
        </w:rPr>
        <w:t>Rationale</w:t>
      </w:r>
      <w:r>
        <w:t>:</w:t>
      </w:r>
    </w:p>
    <w:p w14:paraId="7C19FF74" w14:textId="77777777" w:rsidR="005E0150" w:rsidRDefault="00185C87">
      <w:pPr>
        <w:pStyle w:val="ListParagraph"/>
        <w:numPr>
          <w:ilvl w:val="0"/>
          <w:numId w:val="1"/>
        </w:numPr>
        <w:spacing w:after="60"/>
      </w:pPr>
      <w:r>
        <w:rPr>
          <w:b/>
          <w:bCs/>
        </w:rPr>
        <w:t>Uncertainty</w:t>
      </w:r>
      <w:r>
        <w:t>: High in AI model training → Agile for adaptability.</w:t>
      </w:r>
    </w:p>
    <w:p w14:paraId="0C69F29D" w14:textId="77777777" w:rsidR="005E0150" w:rsidRDefault="00185C87">
      <w:pPr>
        <w:pStyle w:val="ListParagraph"/>
        <w:numPr>
          <w:ilvl w:val="0"/>
          <w:numId w:val="1"/>
        </w:numPr>
        <w:spacing w:after="60"/>
      </w:pPr>
      <w:r>
        <w:rPr>
          <w:b/>
          <w:bCs/>
        </w:rPr>
        <w:t>Compliance</w:t>
      </w:r>
      <w:r>
        <w:t>: Fixed regulatory requirements → Predictive for governance.</w:t>
      </w:r>
    </w:p>
    <w:p w14:paraId="578D330C" w14:textId="77777777" w:rsidR="005E0150" w:rsidRDefault="005E0150"/>
    <w:p w14:paraId="5EEC2E2C" w14:textId="77777777" w:rsidR="005E0150" w:rsidRDefault="00185C87">
      <w:pPr>
        <w:spacing w:after="120"/>
      </w:pPr>
      <w:r>
        <w:rPr>
          <w:b/>
          <w:bCs/>
        </w:rPr>
        <w:t>Life Cycle Phases</w:t>
      </w:r>
      <w:r>
        <w:t>:</w:t>
      </w:r>
    </w:p>
    <w:p w14:paraId="25B42D85" w14:textId="77777777" w:rsidR="005E0150" w:rsidRDefault="00185C87">
      <w:pPr>
        <w:spacing w:after="60"/>
      </w:pPr>
      <w:r>
        <w:rPr>
          <w:b/>
          <w:bCs/>
        </w:rPr>
        <w:t xml:space="preserve">1. </w:t>
      </w:r>
      <w:r>
        <w:rPr>
          <w:b/>
          <w:bCs/>
        </w:rPr>
        <w:t>Initiation</w:t>
      </w:r>
      <w:r>
        <w:t xml:space="preserve"> (Nov 2025): Charter, stakeholder analysis, baseline approvals.</w:t>
      </w:r>
    </w:p>
    <w:p w14:paraId="0C431180" w14:textId="77777777" w:rsidR="005E0150" w:rsidRDefault="00185C87">
      <w:pPr>
        <w:spacing w:after="60"/>
      </w:pPr>
      <w:r>
        <w:rPr>
          <w:b/>
          <w:bCs/>
        </w:rPr>
        <w:t xml:space="preserve">2. </w:t>
      </w:r>
      <w:r>
        <w:rPr>
          <w:b/>
          <w:bCs/>
        </w:rPr>
        <w:t>Planning</w:t>
      </w:r>
      <w:r>
        <w:t xml:space="preserve"> (Nov-Dec 2025): WBS, schedule, budget, risk management.</w:t>
      </w:r>
    </w:p>
    <w:p w14:paraId="0403083C" w14:textId="77777777" w:rsidR="005E0150" w:rsidRDefault="00185C87">
      <w:pPr>
        <w:spacing w:after="60"/>
      </w:pPr>
      <w:r>
        <w:rPr>
          <w:b/>
          <w:bCs/>
        </w:rPr>
        <w:t xml:space="preserve">3. </w:t>
      </w:r>
      <w:r>
        <w:rPr>
          <w:b/>
          <w:bCs/>
        </w:rPr>
        <w:t>Execution</w:t>
      </w:r>
      <w:r>
        <w:t xml:space="preserve"> (Jan-Apr 2026): Development, testing, UAT.</w:t>
      </w:r>
    </w:p>
    <w:p w14:paraId="035FAA23" w14:textId="77777777" w:rsidR="005E0150" w:rsidRDefault="00185C87">
      <w:pPr>
        <w:spacing w:after="60"/>
      </w:pPr>
      <w:r>
        <w:rPr>
          <w:b/>
          <w:bCs/>
        </w:rPr>
        <w:t xml:space="preserve">4. </w:t>
      </w:r>
      <w:r>
        <w:rPr>
          <w:b/>
          <w:bCs/>
        </w:rPr>
        <w:t>Monitoring &amp; Controlling</w:t>
      </w:r>
      <w:r>
        <w:t xml:space="preserve"> (Ongoing): KPI tracking, risk reviews, change control.</w:t>
      </w:r>
    </w:p>
    <w:p w14:paraId="080EA702" w14:textId="77777777" w:rsidR="005E0150" w:rsidRDefault="00185C87">
      <w:pPr>
        <w:spacing w:after="60"/>
      </w:pPr>
      <w:r>
        <w:rPr>
          <w:b/>
          <w:bCs/>
        </w:rPr>
        <w:t xml:space="preserve">5. </w:t>
      </w:r>
      <w:r>
        <w:rPr>
          <w:b/>
          <w:bCs/>
        </w:rPr>
        <w:t>Closure</w:t>
      </w:r>
      <w:r>
        <w:t xml:space="preserve"> (May 2026): Handover, lessons learned, final reporting.</w:t>
      </w:r>
    </w:p>
    <w:p w14:paraId="3529A43C" w14:textId="77777777" w:rsidR="005E0150" w:rsidRDefault="005E0150"/>
    <w:p w14:paraId="198E6798" w14:textId="77777777" w:rsidR="005E0150" w:rsidRDefault="00185C87">
      <w:pPr>
        <w:spacing w:before="240" w:after="240"/>
      </w:pPr>
      <w:r>
        <w:rPr>
          <w:color w:val="CCCCCC"/>
        </w:rPr>
        <w:t>─────────────────────────────────────────────────────────</w:t>
      </w:r>
    </w:p>
    <w:p w14:paraId="0728E4E0" w14:textId="77777777" w:rsidR="005E0150" w:rsidRDefault="005E0150"/>
    <w:p w14:paraId="46E110C2" w14:textId="77777777" w:rsidR="005E0150" w:rsidRDefault="00185C87">
      <w:pPr>
        <w:pStyle w:val="Heading3"/>
        <w:spacing w:before="180" w:after="120"/>
      </w:pPr>
      <w:bookmarkStart w:id="638" w:name="_Toc214274514"/>
      <w:r>
        <w:t>3.2 Project Performance Domains</w:t>
      </w:r>
      <w:bookmarkEnd w:id="638"/>
    </w:p>
    <w:p w14:paraId="434CC2D6" w14:textId="77777777" w:rsidR="005E0150" w:rsidRDefault="005E0150"/>
    <w:p w14:paraId="72DB55D8" w14:textId="77777777" w:rsidR="005E0150" w:rsidRDefault="00185C87">
      <w:pPr>
        <w:pStyle w:val="Heading4"/>
        <w:spacing w:before="180" w:after="120"/>
      </w:pPr>
      <w:r>
        <w:t>3.2.1 Stakeholders Performance Domain</w:t>
      </w:r>
    </w:p>
    <w:p w14:paraId="637931F5" w14:textId="77777777" w:rsidR="005E0150" w:rsidRDefault="00185C87">
      <w:pPr>
        <w:spacing w:after="120"/>
      </w:pPr>
      <w:r>
        <w:rPr>
          <w:b/>
          <w:bCs/>
        </w:rPr>
        <w:t>Stakeholder Engagement Strategy</w:t>
      </w:r>
      <w:r>
        <w:t>:</w:t>
      </w:r>
    </w:p>
    <w:p w14:paraId="3B7E72D3" w14:textId="77777777" w:rsidR="005E0150" w:rsidRDefault="00185C87">
      <w:pPr>
        <w:pStyle w:val="ListParagraph"/>
        <w:numPr>
          <w:ilvl w:val="0"/>
          <w:numId w:val="1"/>
        </w:numPr>
        <w:spacing w:after="60"/>
      </w:pPr>
      <w:r>
        <w:rPr>
          <w:b/>
          <w:bCs/>
        </w:rPr>
        <w:t>High Influence/High Interest (Manage Closely)</w:t>
      </w:r>
      <w:r>
        <w:t>: Executive Sponsor, CTO, CFO, Pilot Clients.</w:t>
      </w:r>
    </w:p>
    <w:p w14:paraId="7D07D4ED" w14:textId="77777777" w:rsidR="005E0150" w:rsidRDefault="00185C87">
      <w:pPr>
        <w:pStyle w:val="ListParagraph"/>
        <w:numPr>
          <w:ilvl w:val="0"/>
          <w:numId w:val="1"/>
        </w:numPr>
        <w:spacing w:after="60"/>
      </w:pPr>
      <w:r>
        <w:rPr>
          <w:b/>
          <w:bCs/>
        </w:rPr>
        <w:t>High Influence/Low Interest (Keep Satisfied)</w:t>
      </w:r>
      <w:r>
        <w:t>: ADPA Leadership, Compliance Team.</w:t>
      </w:r>
    </w:p>
    <w:p w14:paraId="308084DB" w14:textId="77777777" w:rsidR="005E0150" w:rsidRDefault="00185C87">
      <w:pPr>
        <w:pStyle w:val="ListParagraph"/>
        <w:numPr>
          <w:ilvl w:val="0"/>
          <w:numId w:val="1"/>
        </w:numPr>
        <w:spacing w:after="60"/>
      </w:pPr>
      <w:r>
        <w:rPr>
          <w:b/>
          <w:bCs/>
        </w:rPr>
        <w:t>Low Influence/High Interest (Keep Informed)</w:t>
      </w:r>
      <w:r>
        <w:t>: Dev Team, QA Team, Marketing.</w:t>
      </w:r>
    </w:p>
    <w:p w14:paraId="4D7589AB" w14:textId="77777777" w:rsidR="005E0150" w:rsidRDefault="00185C87">
      <w:pPr>
        <w:pStyle w:val="ListParagraph"/>
        <w:numPr>
          <w:ilvl w:val="0"/>
          <w:numId w:val="1"/>
        </w:numPr>
        <w:spacing w:after="60"/>
      </w:pPr>
      <w:r>
        <w:rPr>
          <w:b/>
          <w:bCs/>
        </w:rPr>
        <w:t>Low Influence/Low Interest (Monitor)</w:t>
      </w:r>
      <w:r>
        <w:t>: Industry Standards Bodies.</w:t>
      </w:r>
    </w:p>
    <w:p w14:paraId="312F433B" w14:textId="77777777" w:rsidR="005E0150" w:rsidRDefault="005E0150"/>
    <w:p w14:paraId="7D330DAA" w14:textId="77777777" w:rsidR="005E0150" w:rsidRDefault="00185C87">
      <w:pPr>
        <w:spacing w:after="120"/>
      </w:pPr>
      <w:r>
        <w:rPr>
          <w:b/>
          <w:bCs/>
        </w:rPr>
        <w:t>Stakeholder Matrix</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3"/>
        <w:gridCol w:w="2052"/>
        <w:gridCol w:w="792"/>
        <w:gridCol w:w="930"/>
        <w:gridCol w:w="2543"/>
        <w:gridCol w:w="1056"/>
      </w:tblGrid>
      <w:tr w:rsidR="005E0150" w14:paraId="64E29D6C" w14:textId="77777777">
        <w:tblPrEx>
          <w:tblCellMar>
            <w:top w:w="0" w:type="dxa"/>
            <w:bottom w:w="0" w:type="dxa"/>
          </w:tblCellMar>
        </w:tblPrEx>
        <w:tc>
          <w:tcPr>
            <w:tcW w:w="0" w:type="auto"/>
            <w:shd w:val="solid" w:color="E0E0E0" w:fill="auto"/>
          </w:tcPr>
          <w:p w14:paraId="2AA02DCB" w14:textId="77777777" w:rsidR="005E0150" w:rsidRDefault="00185C87">
            <w:r>
              <w:rPr>
                <w:b/>
                <w:bCs/>
              </w:rPr>
              <w:t>Stakeholder</w:t>
            </w:r>
          </w:p>
        </w:tc>
        <w:tc>
          <w:tcPr>
            <w:tcW w:w="0" w:type="auto"/>
            <w:shd w:val="solid" w:color="E0E0E0" w:fill="auto"/>
          </w:tcPr>
          <w:p w14:paraId="5E09821C" w14:textId="77777777" w:rsidR="005E0150" w:rsidRDefault="00185C87">
            <w:r>
              <w:rPr>
                <w:b/>
                <w:bCs/>
              </w:rPr>
              <w:t>Role</w:t>
            </w:r>
          </w:p>
        </w:tc>
        <w:tc>
          <w:tcPr>
            <w:tcW w:w="0" w:type="auto"/>
            <w:shd w:val="solid" w:color="E0E0E0" w:fill="auto"/>
          </w:tcPr>
          <w:p w14:paraId="2DD1634F" w14:textId="77777777" w:rsidR="005E0150" w:rsidRDefault="00185C87">
            <w:r>
              <w:rPr>
                <w:b/>
                <w:bCs/>
              </w:rPr>
              <w:t>Interest</w:t>
            </w:r>
          </w:p>
        </w:tc>
        <w:tc>
          <w:tcPr>
            <w:tcW w:w="0" w:type="auto"/>
            <w:shd w:val="solid" w:color="E0E0E0" w:fill="auto"/>
          </w:tcPr>
          <w:p w14:paraId="54DBA032" w14:textId="77777777" w:rsidR="005E0150" w:rsidRDefault="00185C87">
            <w:r>
              <w:rPr>
                <w:b/>
                <w:bCs/>
              </w:rPr>
              <w:t>Influence</w:t>
            </w:r>
          </w:p>
        </w:tc>
        <w:tc>
          <w:tcPr>
            <w:tcW w:w="0" w:type="auto"/>
            <w:shd w:val="solid" w:color="E0E0E0" w:fill="auto"/>
          </w:tcPr>
          <w:p w14:paraId="089D777B" w14:textId="77777777" w:rsidR="005E0150" w:rsidRDefault="00185C87">
            <w:r>
              <w:rPr>
                <w:b/>
                <w:bCs/>
              </w:rPr>
              <w:t>Engagement Strategy</w:t>
            </w:r>
          </w:p>
        </w:tc>
        <w:tc>
          <w:tcPr>
            <w:tcW w:w="0" w:type="auto"/>
            <w:shd w:val="solid" w:color="E0E0E0" w:fill="auto"/>
          </w:tcPr>
          <w:p w14:paraId="1BFD70F1" w14:textId="77777777" w:rsidR="005E0150" w:rsidRDefault="00185C87">
            <w:r>
              <w:rPr>
                <w:b/>
                <w:bCs/>
              </w:rPr>
              <w:t>Frequency</w:t>
            </w:r>
          </w:p>
        </w:tc>
      </w:tr>
      <w:tr w:rsidR="005E0150" w14:paraId="4C573E0A" w14:textId="77777777">
        <w:tblPrEx>
          <w:tblCellMar>
            <w:top w:w="0" w:type="dxa"/>
            <w:bottom w:w="0" w:type="dxa"/>
          </w:tblCellMar>
        </w:tblPrEx>
        <w:tc>
          <w:tcPr>
            <w:tcW w:w="0" w:type="auto"/>
          </w:tcPr>
          <w:p w14:paraId="64BE2A33" w14:textId="77777777" w:rsidR="005E0150" w:rsidRDefault="00185C87">
            <w:r>
              <w:t>MCM Drescher</w:t>
            </w:r>
          </w:p>
        </w:tc>
        <w:tc>
          <w:tcPr>
            <w:tcW w:w="0" w:type="auto"/>
          </w:tcPr>
          <w:p w14:paraId="6E65CAEE" w14:textId="77777777" w:rsidR="005E0150" w:rsidRDefault="00185C87">
            <w:r>
              <w:t>Executive Sponsor</w:t>
            </w:r>
          </w:p>
        </w:tc>
        <w:tc>
          <w:tcPr>
            <w:tcW w:w="0" w:type="auto"/>
          </w:tcPr>
          <w:p w14:paraId="5226F596" w14:textId="77777777" w:rsidR="005E0150" w:rsidRDefault="00185C87">
            <w:r>
              <w:t>High</w:t>
            </w:r>
          </w:p>
        </w:tc>
        <w:tc>
          <w:tcPr>
            <w:tcW w:w="0" w:type="auto"/>
          </w:tcPr>
          <w:p w14:paraId="3BA84F56" w14:textId="77777777" w:rsidR="005E0150" w:rsidRDefault="00185C87">
            <w:r>
              <w:t>High</w:t>
            </w:r>
          </w:p>
        </w:tc>
        <w:tc>
          <w:tcPr>
            <w:tcW w:w="0" w:type="auto"/>
          </w:tcPr>
          <w:p w14:paraId="42F879E6" w14:textId="77777777" w:rsidR="005E0150" w:rsidRDefault="00185C87">
            <w:r>
              <w:t>Bi-weekly reviews</w:t>
            </w:r>
          </w:p>
        </w:tc>
        <w:tc>
          <w:tcPr>
            <w:tcW w:w="0" w:type="auto"/>
          </w:tcPr>
          <w:p w14:paraId="5169365C" w14:textId="77777777" w:rsidR="005E0150" w:rsidRDefault="00185C87">
            <w:r>
              <w:t>Bi-weekly</w:t>
            </w:r>
          </w:p>
        </w:tc>
      </w:tr>
      <w:tr w:rsidR="005E0150" w14:paraId="4B1A2935" w14:textId="77777777">
        <w:tblPrEx>
          <w:tblCellMar>
            <w:top w:w="0" w:type="dxa"/>
            <w:bottom w:w="0" w:type="dxa"/>
          </w:tblCellMar>
        </w:tblPrEx>
        <w:tc>
          <w:tcPr>
            <w:tcW w:w="0" w:type="auto"/>
          </w:tcPr>
          <w:p w14:paraId="49F3DE93" w14:textId="77777777" w:rsidR="005E0150" w:rsidRDefault="00185C87">
            <w:r>
              <w:t>Vacancy</w:t>
            </w:r>
          </w:p>
        </w:tc>
        <w:tc>
          <w:tcPr>
            <w:tcW w:w="0" w:type="auto"/>
          </w:tcPr>
          <w:p w14:paraId="2BAE782F" w14:textId="77777777" w:rsidR="005E0150" w:rsidRDefault="00185C87">
            <w:r>
              <w:t>Chief Strategy Officer</w:t>
            </w:r>
          </w:p>
        </w:tc>
        <w:tc>
          <w:tcPr>
            <w:tcW w:w="0" w:type="auto"/>
          </w:tcPr>
          <w:p w14:paraId="5F456130" w14:textId="77777777" w:rsidR="005E0150" w:rsidRDefault="00185C87">
            <w:r>
              <w:t>High</w:t>
            </w:r>
          </w:p>
        </w:tc>
        <w:tc>
          <w:tcPr>
            <w:tcW w:w="0" w:type="auto"/>
          </w:tcPr>
          <w:p w14:paraId="03AE5E89" w14:textId="77777777" w:rsidR="005E0150" w:rsidRDefault="00185C87">
            <w:r>
              <w:t>High</w:t>
            </w:r>
          </w:p>
        </w:tc>
        <w:tc>
          <w:tcPr>
            <w:tcW w:w="0" w:type="auto"/>
          </w:tcPr>
          <w:p w14:paraId="536D570E" w14:textId="77777777" w:rsidR="005E0150" w:rsidRDefault="00185C87">
            <w:r>
              <w:t>Monthly strategy alignment</w:t>
            </w:r>
          </w:p>
        </w:tc>
        <w:tc>
          <w:tcPr>
            <w:tcW w:w="0" w:type="auto"/>
          </w:tcPr>
          <w:p w14:paraId="24B19126" w14:textId="77777777" w:rsidR="005E0150" w:rsidRDefault="00185C87">
            <w:r>
              <w:t>Monthly</w:t>
            </w:r>
          </w:p>
        </w:tc>
      </w:tr>
      <w:tr w:rsidR="005E0150" w14:paraId="737497C7" w14:textId="77777777">
        <w:tblPrEx>
          <w:tblCellMar>
            <w:top w:w="0" w:type="dxa"/>
            <w:bottom w:w="0" w:type="dxa"/>
          </w:tblCellMar>
        </w:tblPrEx>
        <w:tc>
          <w:tcPr>
            <w:tcW w:w="0" w:type="auto"/>
          </w:tcPr>
          <w:p w14:paraId="45ABBE41" w14:textId="77777777" w:rsidR="005E0150" w:rsidRDefault="00185C87">
            <w:r>
              <w:t>Vacancy</w:t>
            </w:r>
          </w:p>
        </w:tc>
        <w:tc>
          <w:tcPr>
            <w:tcW w:w="0" w:type="auto"/>
          </w:tcPr>
          <w:p w14:paraId="68AEA1F2" w14:textId="77777777" w:rsidR="005E0150" w:rsidRDefault="00185C87">
            <w:r>
              <w:t>CFO</w:t>
            </w:r>
          </w:p>
        </w:tc>
        <w:tc>
          <w:tcPr>
            <w:tcW w:w="0" w:type="auto"/>
          </w:tcPr>
          <w:p w14:paraId="0E87B50E" w14:textId="77777777" w:rsidR="005E0150" w:rsidRDefault="00185C87">
            <w:r>
              <w:t>High</w:t>
            </w:r>
          </w:p>
        </w:tc>
        <w:tc>
          <w:tcPr>
            <w:tcW w:w="0" w:type="auto"/>
          </w:tcPr>
          <w:p w14:paraId="0739A265" w14:textId="77777777" w:rsidR="005E0150" w:rsidRDefault="00185C87">
            <w:r>
              <w:t>High</w:t>
            </w:r>
          </w:p>
        </w:tc>
        <w:tc>
          <w:tcPr>
            <w:tcW w:w="0" w:type="auto"/>
          </w:tcPr>
          <w:p w14:paraId="4917BB08" w14:textId="77777777" w:rsidR="005E0150" w:rsidRDefault="00185C87">
            <w:r>
              <w:t>Budget approvals</w:t>
            </w:r>
          </w:p>
        </w:tc>
        <w:tc>
          <w:tcPr>
            <w:tcW w:w="0" w:type="auto"/>
          </w:tcPr>
          <w:p w14:paraId="2E6F008B" w14:textId="77777777" w:rsidR="005E0150" w:rsidRDefault="00185C87">
            <w:r>
              <w:t>Monthly</w:t>
            </w:r>
          </w:p>
        </w:tc>
      </w:tr>
      <w:tr w:rsidR="005E0150" w14:paraId="4C4CB541" w14:textId="77777777">
        <w:tblPrEx>
          <w:tblCellMar>
            <w:top w:w="0" w:type="dxa"/>
            <w:bottom w:w="0" w:type="dxa"/>
          </w:tblCellMar>
        </w:tblPrEx>
        <w:tc>
          <w:tcPr>
            <w:tcW w:w="0" w:type="auto"/>
          </w:tcPr>
          <w:p w14:paraId="5AEFB1D7" w14:textId="77777777" w:rsidR="005E0150" w:rsidRDefault="00185C87">
            <w:r>
              <w:t>ADPA CTO</w:t>
            </w:r>
          </w:p>
        </w:tc>
        <w:tc>
          <w:tcPr>
            <w:tcW w:w="0" w:type="auto"/>
          </w:tcPr>
          <w:p w14:paraId="38866B62" w14:textId="77777777" w:rsidR="005E0150" w:rsidRDefault="00185C87">
            <w:r>
              <w:t>Technical Advisor</w:t>
            </w:r>
          </w:p>
        </w:tc>
        <w:tc>
          <w:tcPr>
            <w:tcW w:w="0" w:type="auto"/>
          </w:tcPr>
          <w:p w14:paraId="17D2661F" w14:textId="77777777" w:rsidR="005E0150" w:rsidRDefault="00185C87">
            <w:r>
              <w:t>High</w:t>
            </w:r>
          </w:p>
        </w:tc>
        <w:tc>
          <w:tcPr>
            <w:tcW w:w="0" w:type="auto"/>
          </w:tcPr>
          <w:p w14:paraId="7DA46CBA" w14:textId="77777777" w:rsidR="005E0150" w:rsidRDefault="00185C87">
            <w:r>
              <w:t>High</w:t>
            </w:r>
          </w:p>
        </w:tc>
        <w:tc>
          <w:tcPr>
            <w:tcW w:w="0" w:type="auto"/>
          </w:tcPr>
          <w:p w14:paraId="27EC27FD" w14:textId="77777777" w:rsidR="005E0150" w:rsidRDefault="00185C87">
            <w:r>
              <w:t>Architecture reviews</w:t>
            </w:r>
          </w:p>
        </w:tc>
        <w:tc>
          <w:tcPr>
            <w:tcW w:w="0" w:type="auto"/>
          </w:tcPr>
          <w:p w14:paraId="29C6D7AC" w14:textId="77777777" w:rsidR="005E0150" w:rsidRDefault="00185C87">
            <w:r>
              <w:t>Weekly</w:t>
            </w:r>
          </w:p>
        </w:tc>
      </w:tr>
      <w:tr w:rsidR="005E0150" w14:paraId="7E947171" w14:textId="77777777">
        <w:tblPrEx>
          <w:tblCellMar>
            <w:top w:w="0" w:type="dxa"/>
            <w:bottom w:w="0" w:type="dxa"/>
          </w:tblCellMar>
        </w:tblPrEx>
        <w:tc>
          <w:tcPr>
            <w:tcW w:w="0" w:type="auto"/>
          </w:tcPr>
          <w:p w14:paraId="35D25B4D" w14:textId="77777777" w:rsidR="005E0150" w:rsidRDefault="00185C87">
            <w:r>
              <w:t>Pilot Clients (x3)</w:t>
            </w:r>
          </w:p>
        </w:tc>
        <w:tc>
          <w:tcPr>
            <w:tcW w:w="0" w:type="auto"/>
          </w:tcPr>
          <w:p w14:paraId="620566E5" w14:textId="77777777" w:rsidR="005E0150" w:rsidRDefault="00185C87">
            <w:r>
              <w:t>Beta Testers</w:t>
            </w:r>
          </w:p>
        </w:tc>
        <w:tc>
          <w:tcPr>
            <w:tcW w:w="0" w:type="auto"/>
          </w:tcPr>
          <w:p w14:paraId="04495BCD" w14:textId="77777777" w:rsidR="005E0150" w:rsidRDefault="00185C87">
            <w:r>
              <w:t>High</w:t>
            </w:r>
          </w:p>
        </w:tc>
        <w:tc>
          <w:tcPr>
            <w:tcW w:w="0" w:type="auto"/>
          </w:tcPr>
          <w:p w14:paraId="0D537D93" w14:textId="77777777" w:rsidR="005E0150" w:rsidRDefault="00185C87">
            <w:r>
              <w:t>Medium</w:t>
            </w:r>
          </w:p>
        </w:tc>
        <w:tc>
          <w:tcPr>
            <w:tcW w:w="0" w:type="auto"/>
          </w:tcPr>
          <w:p w14:paraId="5705296C" w14:textId="77777777" w:rsidR="005E0150" w:rsidRDefault="00185C87">
            <w:r>
              <w:t>UAT feedback sessions</w:t>
            </w:r>
          </w:p>
        </w:tc>
        <w:tc>
          <w:tcPr>
            <w:tcW w:w="0" w:type="auto"/>
          </w:tcPr>
          <w:p w14:paraId="7C12F6D6" w14:textId="77777777" w:rsidR="005E0150" w:rsidRDefault="00185C87">
            <w:r>
              <w:t>Bi-weekly</w:t>
            </w:r>
          </w:p>
        </w:tc>
      </w:tr>
      <w:tr w:rsidR="005E0150" w14:paraId="665D8FC7" w14:textId="77777777">
        <w:tblPrEx>
          <w:tblCellMar>
            <w:top w:w="0" w:type="dxa"/>
            <w:bottom w:w="0" w:type="dxa"/>
          </w:tblCellMar>
        </w:tblPrEx>
        <w:tc>
          <w:tcPr>
            <w:tcW w:w="0" w:type="auto"/>
          </w:tcPr>
          <w:p w14:paraId="1FD0E614" w14:textId="77777777" w:rsidR="005E0150" w:rsidRDefault="00185C87">
            <w:r>
              <w:t>Tech Lead</w:t>
            </w:r>
          </w:p>
        </w:tc>
        <w:tc>
          <w:tcPr>
            <w:tcW w:w="0" w:type="auto"/>
          </w:tcPr>
          <w:p w14:paraId="2C1741A4" w14:textId="77777777" w:rsidR="005E0150" w:rsidRDefault="00185C87">
            <w:r>
              <w:t>Development Lead</w:t>
            </w:r>
          </w:p>
        </w:tc>
        <w:tc>
          <w:tcPr>
            <w:tcW w:w="0" w:type="auto"/>
          </w:tcPr>
          <w:p w14:paraId="133E0925" w14:textId="77777777" w:rsidR="005E0150" w:rsidRDefault="00185C87">
            <w:r>
              <w:t>High</w:t>
            </w:r>
          </w:p>
        </w:tc>
        <w:tc>
          <w:tcPr>
            <w:tcW w:w="0" w:type="auto"/>
          </w:tcPr>
          <w:p w14:paraId="4DF19EBE" w14:textId="77777777" w:rsidR="005E0150" w:rsidRDefault="00185C87">
            <w:r>
              <w:t>High</w:t>
            </w:r>
          </w:p>
        </w:tc>
        <w:tc>
          <w:tcPr>
            <w:tcW w:w="0" w:type="auto"/>
          </w:tcPr>
          <w:p w14:paraId="4963B1BE" w14:textId="77777777" w:rsidR="005E0150" w:rsidRDefault="00185C87">
            <w:r>
              <w:t>Daily stand-ups</w:t>
            </w:r>
          </w:p>
        </w:tc>
        <w:tc>
          <w:tcPr>
            <w:tcW w:w="0" w:type="auto"/>
          </w:tcPr>
          <w:p w14:paraId="10A6B43F" w14:textId="77777777" w:rsidR="005E0150" w:rsidRDefault="00185C87">
            <w:r>
              <w:t>Daily</w:t>
            </w:r>
          </w:p>
        </w:tc>
      </w:tr>
      <w:tr w:rsidR="005E0150" w14:paraId="28D3A984" w14:textId="77777777">
        <w:tblPrEx>
          <w:tblCellMar>
            <w:top w:w="0" w:type="dxa"/>
            <w:bottom w:w="0" w:type="dxa"/>
          </w:tblCellMar>
        </w:tblPrEx>
        <w:tc>
          <w:tcPr>
            <w:tcW w:w="0" w:type="auto"/>
          </w:tcPr>
          <w:p w14:paraId="2E61BCA8" w14:textId="77777777" w:rsidR="005E0150" w:rsidRDefault="00185C87">
            <w:r>
              <w:t>ADPA QA Team</w:t>
            </w:r>
          </w:p>
        </w:tc>
        <w:tc>
          <w:tcPr>
            <w:tcW w:w="0" w:type="auto"/>
          </w:tcPr>
          <w:p w14:paraId="768F3A11" w14:textId="77777777" w:rsidR="005E0150" w:rsidRDefault="00185C87">
            <w:r>
              <w:t>Quality Assurance</w:t>
            </w:r>
          </w:p>
        </w:tc>
        <w:tc>
          <w:tcPr>
            <w:tcW w:w="0" w:type="auto"/>
          </w:tcPr>
          <w:p w14:paraId="6FB3917D" w14:textId="77777777" w:rsidR="005E0150" w:rsidRDefault="00185C87">
            <w:r>
              <w:t>High</w:t>
            </w:r>
          </w:p>
        </w:tc>
        <w:tc>
          <w:tcPr>
            <w:tcW w:w="0" w:type="auto"/>
          </w:tcPr>
          <w:p w14:paraId="56E1573A" w14:textId="77777777" w:rsidR="005E0150" w:rsidRDefault="00185C87">
            <w:r>
              <w:t>High</w:t>
            </w:r>
          </w:p>
        </w:tc>
        <w:tc>
          <w:tcPr>
            <w:tcW w:w="0" w:type="auto"/>
          </w:tcPr>
          <w:p w14:paraId="1DDC3ECA" w14:textId="77777777" w:rsidR="005E0150" w:rsidRDefault="00185C87">
            <w:r>
              <w:t>Test planning</w:t>
            </w:r>
          </w:p>
        </w:tc>
        <w:tc>
          <w:tcPr>
            <w:tcW w:w="0" w:type="auto"/>
          </w:tcPr>
          <w:p w14:paraId="25618262" w14:textId="77777777" w:rsidR="005E0150" w:rsidRDefault="00185C87">
            <w:r>
              <w:t>Weekly</w:t>
            </w:r>
          </w:p>
        </w:tc>
      </w:tr>
      <w:tr w:rsidR="005E0150" w14:paraId="5938A70B" w14:textId="77777777">
        <w:tblPrEx>
          <w:tblCellMar>
            <w:top w:w="0" w:type="dxa"/>
            <w:bottom w:w="0" w:type="dxa"/>
          </w:tblCellMar>
        </w:tblPrEx>
        <w:tc>
          <w:tcPr>
            <w:tcW w:w="0" w:type="auto"/>
          </w:tcPr>
          <w:p w14:paraId="5B1B0478" w14:textId="77777777" w:rsidR="005E0150" w:rsidRDefault="00185C87">
            <w:r>
              <w:t>ADPA Marketing</w:t>
            </w:r>
          </w:p>
        </w:tc>
        <w:tc>
          <w:tcPr>
            <w:tcW w:w="0" w:type="auto"/>
          </w:tcPr>
          <w:p w14:paraId="36874F6E" w14:textId="77777777" w:rsidR="005E0150" w:rsidRDefault="00185C87">
            <w:r>
              <w:t>Go-to-Market</w:t>
            </w:r>
          </w:p>
        </w:tc>
        <w:tc>
          <w:tcPr>
            <w:tcW w:w="0" w:type="auto"/>
          </w:tcPr>
          <w:p w14:paraId="7FFEEEA5" w14:textId="77777777" w:rsidR="005E0150" w:rsidRDefault="00185C87">
            <w:r>
              <w:t>Medium</w:t>
            </w:r>
          </w:p>
        </w:tc>
        <w:tc>
          <w:tcPr>
            <w:tcW w:w="0" w:type="auto"/>
          </w:tcPr>
          <w:p w14:paraId="72163F47" w14:textId="77777777" w:rsidR="005E0150" w:rsidRDefault="00185C87">
            <w:r>
              <w:t>Medium</w:t>
            </w:r>
          </w:p>
        </w:tc>
        <w:tc>
          <w:tcPr>
            <w:tcW w:w="0" w:type="auto"/>
          </w:tcPr>
          <w:p w14:paraId="5A867310" w14:textId="77777777" w:rsidR="005E0150" w:rsidRDefault="00185C87">
            <w:r>
              <w:t>Launch coordination</w:t>
            </w:r>
          </w:p>
        </w:tc>
        <w:tc>
          <w:tcPr>
            <w:tcW w:w="0" w:type="auto"/>
          </w:tcPr>
          <w:p w14:paraId="72F918C8" w14:textId="77777777" w:rsidR="005E0150" w:rsidRDefault="00185C87">
            <w:r>
              <w:t>Bi-weekly</w:t>
            </w:r>
          </w:p>
        </w:tc>
      </w:tr>
    </w:tbl>
    <w:p w14:paraId="6D6D2A88" w14:textId="77777777" w:rsidR="005E0150" w:rsidRDefault="005E0150"/>
    <w:p w14:paraId="1005A5EF" w14:textId="77777777" w:rsidR="005E0150" w:rsidRDefault="00185C87">
      <w:pPr>
        <w:spacing w:before="240" w:after="240"/>
      </w:pPr>
      <w:r>
        <w:rPr>
          <w:color w:val="CCCCCC"/>
        </w:rPr>
        <w:t>─────────────────────────────────────────────────────────</w:t>
      </w:r>
    </w:p>
    <w:p w14:paraId="43BB857C" w14:textId="77777777" w:rsidR="005E0150" w:rsidRDefault="005E0150"/>
    <w:p w14:paraId="0BFCC0B7" w14:textId="77777777" w:rsidR="005E0150" w:rsidRDefault="00185C87">
      <w:pPr>
        <w:pStyle w:val="Heading4"/>
        <w:spacing w:before="180" w:after="120"/>
      </w:pPr>
      <w:r>
        <w:t>3.2.2 Team Performance Domain</w:t>
      </w:r>
    </w:p>
    <w:p w14:paraId="7A79D7B6" w14:textId="77777777" w:rsidR="005E0150" w:rsidRDefault="00185C87">
      <w:pPr>
        <w:spacing w:after="120"/>
      </w:pPr>
      <w:r>
        <w:rPr>
          <w:b/>
          <w:bCs/>
        </w:rPr>
        <w:t>Team Structure</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4"/>
        <w:gridCol w:w="2576"/>
        <w:gridCol w:w="462"/>
        <w:gridCol w:w="3774"/>
      </w:tblGrid>
      <w:tr w:rsidR="005E0150" w14:paraId="124336DB" w14:textId="77777777">
        <w:tblPrEx>
          <w:tblCellMar>
            <w:top w:w="0" w:type="dxa"/>
            <w:bottom w:w="0" w:type="dxa"/>
          </w:tblCellMar>
        </w:tblPrEx>
        <w:tc>
          <w:tcPr>
            <w:tcW w:w="0" w:type="auto"/>
            <w:shd w:val="solid" w:color="E0E0E0" w:fill="auto"/>
          </w:tcPr>
          <w:p w14:paraId="2F5559E7" w14:textId="77777777" w:rsidR="005E0150" w:rsidRDefault="00185C87">
            <w:r>
              <w:rPr>
                <w:b/>
                <w:bCs/>
              </w:rPr>
              <w:t>Role</w:t>
            </w:r>
          </w:p>
        </w:tc>
        <w:tc>
          <w:tcPr>
            <w:tcW w:w="0" w:type="auto"/>
            <w:shd w:val="solid" w:color="E0E0E0" w:fill="auto"/>
          </w:tcPr>
          <w:p w14:paraId="7866C543" w14:textId="77777777" w:rsidR="005E0150" w:rsidRDefault="00185C87">
            <w:r>
              <w:rPr>
                <w:b/>
                <w:bCs/>
              </w:rPr>
              <w:t>Responsibilities</w:t>
            </w:r>
          </w:p>
        </w:tc>
        <w:tc>
          <w:tcPr>
            <w:tcW w:w="0" w:type="auto"/>
            <w:shd w:val="solid" w:color="E0E0E0" w:fill="auto"/>
          </w:tcPr>
          <w:p w14:paraId="19AA8D15" w14:textId="77777777" w:rsidR="005E0150" w:rsidRDefault="00185C87">
            <w:r>
              <w:rPr>
                <w:b/>
                <w:bCs/>
              </w:rPr>
              <w:t>FTE</w:t>
            </w:r>
          </w:p>
        </w:tc>
        <w:tc>
          <w:tcPr>
            <w:tcW w:w="0" w:type="auto"/>
            <w:shd w:val="solid" w:color="E0E0E0" w:fill="auto"/>
          </w:tcPr>
          <w:p w14:paraId="3EF32E47" w14:textId="77777777" w:rsidR="005E0150" w:rsidRDefault="00185C87">
            <w:r>
              <w:rPr>
                <w:b/>
                <w:bCs/>
              </w:rPr>
              <w:t>Key Skills</w:t>
            </w:r>
          </w:p>
        </w:tc>
      </w:tr>
      <w:tr w:rsidR="005E0150" w14:paraId="02C9D6D5" w14:textId="77777777">
        <w:tblPrEx>
          <w:tblCellMar>
            <w:top w:w="0" w:type="dxa"/>
            <w:bottom w:w="0" w:type="dxa"/>
          </w:tblCellMar>
        </w:tblPrEx>
        <w:tc>
          <w:tcPr>
            <w:tcW w:w="0" w:type="auto"/>
          </w:tcPr>
          <w:p w14:paraId="379C39F7" w14:textId="77777777" w:rsidR="005E0150" w:rsidRDefault="00185C87">
            <w:r>
              <w:t>Menno Drescher</w:t>
            </w:r>
          </w:p>
        </w:tc>
        <w:tc>
          <w:tcPr>
            <w:tcW w:w="0" w:type="auto"/>
          </w:tcPr>
          <w:p w14:paraId="7F687A5D" w14:textId="77777777" w:rsidR="005E0150" w:rsidRDefault="00185C87">
            <w:r>
              <w:t>Project Manager</w:t>
            </w:r>
          </w:p>
        </w:tc>
        <w:tc>
          <w:tcPr>
            <w:tcW w:w="0" w:type="auto"/>
          </w:tcPr>
          <w:p w14:paraId="662B467B" w14:textId="77777777" w:rsidR="005E0150" w:rsidRDefault="00185C87">
            <w:r>
              <w:t>1.0</w:t>
            </w:r>
          </w:p>
        </w:tc>
        <w:tc>
          <w:tcPr>
            <w:tcW w:w="0" w:type="auto"/>
          </w:tcPr>
          <w:p w14:paraId="253BD0E6" w14:textId="77777777" w:rsidR="005E0150" w:rsidRDefault="00185C87">
            <w:r>
              <w:t>PMBOK 7, Agile, Risk Management</w:t>
            </w:r>
          </w:p>
        </w:tc>
      </w:tr>
      <w:tr w:rsidR="005E0150" w14:paraId="6991ADE0" w14:textId="77777777">
        <w:tblPrEx>
          <w:tblCellMar>
            <w:top w:w="0" w:type="dxa"/>
            <w:bottom w:w="0" w:type="dxa"/>
          </w:tblCellMar>
        </w:tblPrEx>
        <w:tc>
          <w:tcPr>
            <w:tcW w:w="0" w:type="auto"/>
          </w:tcPr>
          <w:p w14:paraId="1443639A" w14:textId="77777777" w:rsidR="005E0150" w:rsidRDefault="00185C87">
            <w:r>
              <w:t>Tech Lead</w:t>
            </w:r>
          </w:p>
        </w:tc>
        <w:tc>
          <w:tcPr>
            <w:tcW w:w="0" w:type="auto"/>
          </w:tcPr>
          <w:p w14:paraId="7850C397" w14:textId="77777777" w:rsidR="005E0150" w:rsidRDefault="00185C87">
            <w:r>
              <w:t>Architecture, Code Reviews</w:t>
            </w:r>
          </w:p>
        </w:tc>
        <w:tc>
          <w:tcPr>
            <w:tcW w:w="0" w:type="auto"/>
          </w:tcPr>
          <w:p w14:paraId="4D6C74FC" w14:textId="77777777" w:rsidR="005E0150" w:rsidRDefault="00185C87">
            <w:r>
              <w:t>1.0</w:t>
            </w:r>
          </w:p>
        </w:tc>
        <w:tc>
          <w:tcPr>
            <w:tcW w:w="0" w:type="auto"/>
          </w:tcPr>
          <w:p w14:paraId="54D0CE93" w14:textId="77777777" w:rsidR="005E0150" w:rsidRDefault="00185C87">
            <w:r>
              <w:t>AI/ML, Cloud (AWS), Python</w:t>
            </w:r>
          </w:p>
        </w:tc>
      </w:tr>
      <w:tr w:rsidR="005E0150" w14:paraId="0C09761A" w14:textId="77777777">
        <w:tblPrEx>
          <w:tblCellMar>
            <w:top w:w="0" w:type="dxa"/>
            <w:bottom w:w="0" w:type="dxa"/>
          </w:tblCellMar>
        </w:tblPrEx>
        <w:tc>
          <w:tcPr>
            <w:tcW w:w="0" w:type="auto"/>
          </w:tcPr>
          <w:p w14:paraId="14C8475D" w14:textId="77777777" w:rsidR="005E0150" w:rsidRDefault="00185C87">
            <w:r>
              <w:t>Data Science Team</w:t>
            </w:r>
          </w:p>
        </w:tc>
        <w:tc>
          <w:tcPr>
            <w:tcW w:w="0" w:type="auto"/>
          </w:tcPr>
          <w:p w14:paraId="62667E38" w14:textId="77777777" w:rsidR="005E0150" w:rsidRDefault="00185C87">
            <w:r>
              <w:t>AI Model Development</w:t>
            </w:r>
          </w:p>
        </w:tc>
        <w:tc>
          <w:tcPr>
            <w:tcW w:w="0" w:type="auto"/>
          </w:tcPr>
          <w:p w14:paraId="11051678" w14:textId="77777777" w:rsidR="005E0150" w:rsidRDefault="00185C87">
            <w:r>
              <w:t>3.0</w:t>
            </w:r>
          </w:p>
        </w:tc>
        <w:tc>
          <w:tcPr>
            <w:tcW w:w="0" w:type="auto"/>
          </w:tcPr>
          <w:p w14:paraId="0B3BB132" w14:textId="77777777" w:rsidR="005E0150" w:rsidRDefault="00185C87">
            <w:r>
              <w:t>NLP, LLM Fine-Tuning, Data Validation</w:t>
            </w:r>
          </w:p>
        </w:tc>
      </w:tr>
      <w:tr w:rsidR="005E0150" w14:paraId="7514D77F" w14:textId="77777777">
        <w:tblPrEx>
          <w:tblCellMar>
            <w:top w:w="0" w:type="dxa"/>
            <w:bottom w:w="0" w:type="dxa"/>
          </w:tblCellMar>
        </w:tblPrEx>
        <w:tc>
          <w:tcPr>
            <w:tcW w:w="0" w:type="auto"/>
          </w:tcPr>
          <w:p w14:paraId="620479FE" w14:textId="77777777" w:rsidR="005E0150" w:rsidRDefault="00185C87">
            <w:r>
              <w:t>DevOps Team</w:t>
            </w:r>
          </w:p>
        </w:tc>
        <w:tc>
          <w:tcPr>
            <w:tcW w:w="0" w:type="auto"/>
          </w:tcPr>
          <w:p w14:paraId="60C8E81A" w14:textId="77777777" w:rsidR="005E0150" w:rsidRDefault="00185C87">
            <w:r>
              <w:t>Cloud Infrastructure</w:t>
            </w:r>
          </w:p>
        </w:tc>
        <w:tc>
          <w:tcPr>
            <w:tcW w:w="0" w:type="auto"/>
          </w:tcPr>
          <w:p w14:paraId="167D1DB1" w14:textId="77777777" w:rsidR="005E0150" w:rsidRDefault="00185C87">
            <w:r>
              <w:t>2.0</w:t>
            </w:r>
          </w:p>
        </w:tc>
        <w:tc>
          <w:tcPr>
            <w:tcW w:w="0" w:type="auto"/>
          </w:tcPr>
          <w:p w14:paraId="58E8C686" w14:textId="77777777" w:rsidR="005E0150" w:rsidRDefault="00185C87">
            <w:r>
              <w:t>AWS, CI/CD, Security</w:t>
            </w:r>
          </w:p>
        </w:tc>
      </w:tr>
      <w:tr w:rsidR="005E0150" w14:paraId="4B925559" w14:textId="77777777">
        <w:tblPrEx>
          <w:tblCellMar>
            <w:top w:w="0" w:type="dxa"/>
            <w:bottom w:w="0" w:type="dxa"/>
          </w:tblCellMar>
        </w:tblPrEx>
        <w:tc>
          <w:tcPr>
            <w:tcW w:w="0" w:type="auto"/>
          </w:tcPr>
          <w:p w14:paraId="3B9C14A7" w14:textId="77777777" w:rsidR="005E0150" w:rsidRDefault="00185C87">
            <w:r>
              <w:t>QA Lead</w:t>
            </w:r>
          </w:p>
        </w:tc>
        <w:tc>
          <w:tcPr>
            <w:tcW w:w="0" w:type="auto"/>
          </w:tcPr>
          <w:p w14:paraId="6DD12BB3" w14:textId="77777777" w:rsidR="005E0150" w:rsidRDefault="00185C87">
            <w:r>
              <w:t>Testing Strategy</w:t>
            </w:r>
          </w:p>
        </w:tc>
        <w:tc>
          <w:tcPr>
            <w:tcW w:w="0" w:type="auto"/>
          </w:tcPr>
          <w:p w14:paraId="0C86547D" w14:textId="77777777" w:rsidR="005E0150" w:rsidRDefault="00185C87">
            <w:r>
              <w:t>1.0</w:t>
            </w:r>
          </w:p>
        </w:tc>
        <w:tc>
          <w:tcPr>
            <w:tcW w:w="0" w:type="auto"/>
          </w:tcPr>
          <w:p w14:paraId="1863E69A" w14:textId="77777777" w:rsidR="005E0150" w:rsidRDefault="00185C87">
            <w:r>
              <w:t>Test Automation, UAT</w:t>
            </w:r>
          </w:p>
        </w:tc>
      </w:tr>
      <w:tr w:rsidR="005E0150" w14:paraId="7D921714" w14:textId="77777777">
        <w:tblPrEx>
          <w:tblCellMar>
            <w:top w:w="0" w:type="dxa"/>
            <w:bottom w:w="0" w:type="dxa"/>
          </w:tblCellMar>
        </w:tblPrEx>
        <w:tc>
          <w:tcPr>
            <w:tcW w:w="0" w:type="auto"/>
          </w:tcPr>
          <w:p w14:paraId="47E10209" w14:textId="77777777" w:rsidR="005E0150" w:rsidRDefault="00185C87">
            <w:r>
              <w:t>UI/UX Designer</w:t>
            </w:r>
          </w:p>
        </w:tc>
        <w:tc>
          <w:tcPr>
            <w:tcW w:w="0" w:type="auto"/>
          </w:tcPr>
          <w:p w14:paraId="1E17F0C8" w14:textId="77777777" w:rsidR="005E0150" w:rsidRDefault="00185C87">
            <w:r>
              <w:t>User Experience</w:t>
            </w:r>
          </w:p>
        </w:tc>
        <w:tc>
          <w:tcPr>
            <w:tcW w:w="0" w:type="auto"/>
          </w:tcPr>
          <w:p w14:paraId="177CF682" w14:textId="77777777" w:rsidR="005E0150" w:rsidRDefault="00185C87">
            <w:r>
              <w:t>1.0</w:t>
            </w:r>
          </w:p>
        </w:tc>
        <w:tc>
          <w:tcPr>
            <w:tcW w:w="0" w:type="auto"/>
          </w:tcPr>
          <w:p w14:paraId="3009A881" w14:textId="77777777" w:rsidR="005E0150" w:rsidRDefault="00185C87">
            <w:r>
              <w:t>Figma, User Research</w:t>
            </w:r>
          </w:p>
        </w:tc>
      </w:tr>
      <w:tr w:rsidR="005E0150" w14:paraId="07B03EDF" w14:textId="77777777">
        <w:tblPrEx>
          <w:tblCellMar>
            <w:top w:w="0" w:type="dxa"/>
            <w:bottom w:w="0" w:type="dxa"/>
          </w:tblCellMar>
        </w:tblPrEx>
        <w:tc>
          <w:tcPr>
            <w:tcW w:w="0" w:type="auto"/>
          </w:tcPr>
          <w:p w14:paraId="688C5FA3" w14:textId="77777777" w:rsidR="005E0150" w:rsidRDefault="00185C87">
            <w:r>
              <w:t>ADPA QA Team</w:t>
            </w:r>
          </w:p>
        </w:tc>
        <w:tc>
          <w:tcPr>
            <w:tcW w:w="0" w:type="auto"/>
          </w:tcPr>
          <w:p w14:paraId="6C3DD657" w14:textId="77777777" w:rsidR="005E0150" w:rsidRDefault="00185C87">
            <w:r>
              <w:t>Quality Assurance</w:t>
            </w:r>
          </w:p>
        </w:tc>
        <w:tc>
          <w:tcPr>
            <w:tcW w:w="0" w:type="auto"/>
          </w:tcPr>
          <w:p w14:paraId="1B54B78D" w14:textId="77777777" w:rsidR="005E0150" w:rsidRDefault="00185C87">
            <w:r>
              <w:t>2.0</w:t>
            </w:r>
          </w:p>
        </w:tc>
        <w:tc>
          <w:tcPr>
            <w:tcW w:w="0" w:type="auto"/>
          </w:tcPr>
          <w:p w14:paraId="1C125E16" w14:textId="77777777" w:rsidR="005E0150" w:rsidRDefault="00185C87">
            <w:r>
              <w:t>Manual Testing, Regression Testing</w:t>
            </w:r>
          </w:p>
        </w:tc>
      </w:tr>
      <w:tr w:rsidR="005E0150" w14:paraId="25ED5E89" w14:textId="77777777">
        <w:tblPrEx>
          <w:tblCellMar>
            <w:top w:w="0" w:type="dxa"/>
            <w:bottom w:w="0" w:type="dxa"/>
          </w:tblCellMar>
        </w:tblPrEx>
        <w:tc>
          <w:tcPr>
            <w:tcW w:w="0" w:type="auto"/>
          </w:tcPr>
          <w:p w14:paraId="0F68B26D" w14:textId="77777777" w:rsidR="005E0150" w:rsidRDefault="00185C87">
            <w:r>
              <w:t>Client Success Manager</w:t>
            </w:r>
          </w:p>
        </w:tc>
        <w:tc>
          <w:tcPr>
            <w:tcW w:w="0" w:type="auto"/>
          </w:tcPr>
          <w:p w14:paraId="3E91C907" w14:textId="77777777" w:rsidR="005E0150" w:rsidRDefault="00185C87">
            <w:r>
              <w:t>Pilot Feedback</w:t>
            </w:r>
          </w:p>
        </w:tc>
        <w:tc>
          <w:tcPr>
            <w:tcW w:w="0" w:type="auto"/>
          </w:tcPr>
          <w:p w14:paraId="79D9EBAE" w14:textId="77777777" w:rsidR="005E0150" w:rsidRDefault="00185C87">
            <w:r>
              <w:t>1.0</w:t>
            </w:r>
          </w:p>
        </w:tc>
        <w:tc>
          <w:tcPr>
            <w:tcW w:w="0" w:type="auto"/>
          </w:tcPr>
          <w:p w14:paraId="38335FC2" w14:textId="77777777" w:rsidR="005E0150" w:rsidRDefault="00185C87">
            <w:r>
              <w:t>Stakeholder Management</w:t>
            </w:r>
          </w:p>
        </w:tc>
      </w:tr>
    </w:tbl>
    <w:p w14:paraId="1E506512" w14:textId="77777777" w:rsidR="005E0150" w:rsidRDefault="005E0150"/>
    <w:p w14:paraId="0D4218F7" w14:textId="77777777" w:rsidR="005E0150" w:rsidRDefault="00185C87">
      <w:pPr>
        <w:spacing w:after="120"/>
      </w:pPr>
      <w:r>
        <w:rPr>
          <w:b/>
          <w:bCs/>
        </w:rPr>
        <w:t>Team Culture</w:t>
      </w:r>
      <w:r>
        <w:t>:</w:t>
      </w:r>
    </w:p>
    <w:p w14:paraId="3BC482C3" w14:textId="77777777" w:rsidR="005E0150" w:rsidRDefault="00185C87">
      <w:pPr>
        <w:pStyle w:val="ListParagraph"/>
        <w:numPr>
          <w:ilvl w:val="0"/>
          <w:numId w:val="1"/>
        </w:numPr>
        <w:spacing w:after="60"/>
      </w:pPr>
      <w:r>
        <w:rPr>
          <w:b/>
          <w:bCs/>
        </w:rPr>
        <w:t>Psychological Safety</w:t>
      </w:r>
      <w:r>
        <w:t>: Encourage open feedback (e.g., retrospectives).</w:t>
      </w:r>
    </w:p>
    <w:p w14:paraId="7CD9542B" w14:textId="77777777" w:rsidR="005E0150" w:rsidRDefault="00185C87">
      <w:pPr>
        <w:pStyle w:val="ListParagraph"/>
        <w:numPr>
          <w:ilvl w:val="0"/>
          <w:numId w:val="1"/>
        </w:numPr>
        <w:spacing w:after="60"/>
      </w:pPr>
      <w:r>
        <w:rPr>
          <w:b/>
          <w:bCs/>
        </w:rPr>
        <w:t>Collaboration</w:t>
      </w:r>
      <w:r>
        <w:t>: Cross-functional teams (Dev + QA + Data Science).</w:t>
      </w:r>
    </w:p>
    <w:p w14:paraId="387EF3F3" w14:textId="77777777" w:rsidR="005E0150" w:rsidRDefault="00185C87">
      <w:pPr>
        <w:pStyle w:val="ListParagraph"/>
        <w:numPr>
          <w:ilvl w:val="0"/>
          <w:numId w:val="1"/>
        </w:numPr>
        <w:spacing w:after="60"/>
      </w:pPr>
      <w:r>
        <w:rPr>
          <w:b/>
          <w:bCs/>
        </w:rPr>
        <w:t>Continuous Learning</w:t>
      </w:r>
      <w:r>
        <w:t>: Weekly knowledge-sharing sessions (e.g., AI model updates).</w:t>
      </w:r>
    </w:p>
    <w:p w14:paraId="796194B4" w14:textId="77777777" w:rsidR="005E0150" w:rsidRDefault="005E0150"/>
    <w:p w14:paraId="2F92BF05" w14:textId="77777777" w:rsidR="005E0150" w:rsidRDefault="00185C87">
      <w:pPr>
        <w:spacing w:before="240" w:after="240"/>
      </w:pPr>
      <w:r>
        <w:rPr>
          <w:color w:val="CCCCCC"/>
        </w:rPr>
        <w:t>─────────────────────────────────────────────────────────</w:t>
      </w:r>
    </w:p>
    <w:p w14:paraId="2BB6DF96" w14:textId="77777777" w:rsidR="005E0150" w:rsidRDefault="005E0150"/>
    <w:p w14:paraId="21AC3CE2" w14:textId="77777777" w:rsidR="005E0150" w:rsidRDefault="00185C87">
      <w:pPr>
        <w:pStyle w:val="Heading4"/>
        <w:spacing w:before="180" w:after="120"/>
      </w:pPr>
      <w:r>
        <w:t>3.2.3 Planning Performance Domain</w:t>
      </w:r>
    </w:p>
    <w:p w14:paraId="67A87733" w14:textId="77777777" w:rsidR="005E0150" w:rsidRDefault="00185C87">
      <w:pPr>
        <w:spacing w:after="120"/>
      </w:pPr>
      <w:r>
        <w:rPr>
          <w:b/>
          <w:bCs/>
        </w:rPr>
        <w:t>Planning Artifacts</w:t>
      </w:r>
      <w:r>
        <w:t>:</w:t>
      </w:r>
    </w:p>
    <w:p w14:paraId="44F1DC35" w14:textId="77777777" w:rsidR="005E0150" w:rsidRDefault="00185C87">
      <w:pPr>
        <w:spacing w:after="60"/>
      </w:pPr>
      <w:r>
        <w:rPr>
          <w:b/>
          <w:bCs/>
        </w:rPr>
        <w:t xml:space="preserve">1. </w:t>
      </w:r>
      <w:r>
        <w:rPr>
          <w:b/>
          <w:bCs/>
        </w:rPr>
        <w:t>Scope Baseline</w:t>
      </w:r>
      <w:r>
        <w:t>: WBS, Scope Statement (Approved Nov 20, 2025).</w:t>
      </w:r>
    </w:p>
    <w:p w14:paraId="0D99C0B0" w14:textId="77777777" w:rsidR="005E0150" w:rsidRDefault="00185C87">
      <w:pPr>
        <w:spacing w:after="60"/>
      </w:pPr>
      <w:r>
        <w:rPr>
          <w:b/>
          <w:bCs/>
        </w:rPr>
        <w:t xml:space="preserve">2. </w:t>
      </w:r>
      <w:r>
        <w:rPr>
          <w:b/>
          <w:bCs/>
        </w:rPr>
        <w:t>Schedule Baseline</w:t>
      </w:r>
      <w:r>
        <w:t>: Gantt Chart (MS Project), Critical Path (Data Conversion → AI Audit → UAT).</w:t>
      </w:r>
    </w:p>
    <w:p w14:paraId="5E81D4D6" w14:textId="77777777" w:rsidR="005E0150" w:rsidRDefault="00185C87">
      <w:pPr>
        <w:spacing w:after="60"/>
      </w:pPr>
      <w:r>
        <w:rPr>
          <w:b/>
          <w:bCs/>
        </w:rPr>
        <w:t xml:space="preserve">3. </w:t>
      </w:r>
      <w:r>
        <w:rPr>
          <w:b/>
          <w:bCs/>
        </w:rPr>
        <w:t>Cost Baseline</w:t>
      </w:r>
      <w:r>
        <w:t>: $1.2M (65% CapEx, 35% OpEx).</w:t>
      </w:r>
    </w:p>
    <w:p w14:paraId="35CEF8B9" w14:textId="77777777" w:rsidR="005E0150" w:rsidRDefault="00185C87">
      <w:pPr>
        <w:spacing w:after="60"/>
      </w:pPr>
      <w:r>
        <w:rPr>
          <w:b/>
          <w:bCs/>
        </w:rPr>
        <w:t xml:space="preserve">4. </w:t>
      </w:r>
      <w:r>
        <w:rPr>
          <w:b/>
          <w:bCs/>
        </w:rPr>
        <w:t>Quality Baseline</w:t>
      </w:r>
      <w:r>
        <w:t>: 95% audit accuracy, 99% uptime.</w:t>
      </w:r>
    </w:p>
    <w:p w14:paraId="6028A905" w14:textId="77777777" w:rsidR="005E0150" w:rsidRDefault="005E0150"/>
    <w:p w14:paraId="12E92087" w14:textId="77777777" w:rsidR="005E0150" w:rsidRDefault="00185C87">
      <w:pPr>
        <w:spacing w:after="120"/>
      </w:pPr>
      <w:r>
        <w:rPr>
          <w:b/>
          <w:bCs/>
        </w:rPr>
        <w:t>Rolling-Wave Planning</w:t>
      </w:r>
      <w:r>
        <w:t>:</w:t>
      </w:r>
    </w:p>
    <w:p w14:paraId="14918A40" w14:textId="77777777" w:rsidR="005E0150" w:rsidRDefault="00185C87">
      <w:pPr>
        <w:pStyle w:val="ListParagraph"/>
        <w:numPr>
          <w:ilvl w:val="0"/>
          <w:numId w:val="1"/>
        </w:numPr>
        <w:spacing w:after="60"/>
      </w:pPr>
      <w:r>
        <w:rPr>
          <w:b/>
          <w:bCs/>
        </w:rPr>
        <w:t>Near-Term (0-4 weeks)</w:t>
      </w:r>
      <w:r>
        <w:t>: Detailed sprint plans.</w:t>
      </w:r>
    </w:p>
    <w:p w14:paraId="2E717D5C" w14:textId="77777777" w:rsidR="005E0150" w:rsidRDefault="00185C87">
      <w:pPr>
        <w:pStyle w:val="ListParagraph"/>
        <w:numPr>
          <w:ilvl w:val="0"/>
          <w:numId w:val="1"/>
        </w:numPr>
        <w:spacing w:after="60"/>
      </w:pPr>
      <w:r>
        <w:rPr>
          <w:b/>
          <w:bCs/>
        </w:rPr>
        <w:t>Mid-Term (4-12 weeks)</w:t>
      </w:r>
      <w:r>
        <w:t>: High-level milestones.</w:t>
      </w:r>
    </w:p>
    <w:p w14:paraId="52E31088" w14:textId="77777777" w:rsidR="005E0150" w:rsidRDefault="00185C87">
      <w:pPr>
        <w:pStyle w:val="ListParagraph"/>
        <w:numPr>
          <w:ilvl w:val="0"/>
          <w:numId w:val="1"/>
        </w:numPr>
        <w:spacing w:after="60"/>
      </w:pPr>
      <w:r>
        <w:rPr>
          <w:b/>
          <w:bCs/>
        </w:rPr>
        <w:t>Long-Term (12+ weeks)</w:t>
      </w:r>
      <w:r>
        <w:t>: Strategic objectives.</w:t>
      </w:r>
    </w:p>
    <w:p w14:paraId="6BFE10A3" w14:textId="77777777" w:rsidR="005E0150" w:rsidRDefault="005E0150"/>
    <w:p w14:paraId="0CD13840" w14:textId="77777777" w:rsidR="005E0150" w:rsidRDefault="00185C87">
      <w:pPr>
        <w:spacing w:before="240" w:after="240"/>
      </w:pPr>
      <w:r>
        <w:rPr>
          <w:color w:val="CCCCCC"/>
        </w:rPr>
        <w:t>─────────────────────────────────────────────────────────</w:t>
      </w:r>
    </w:p>
    <w:p w14:paraId="5167AC9E" w14:textId="77777777" w:rsidR="005E0150" w:rsidRDefault="005E0150"/>
    <w:p w14:paraId="1155FA2D" w14:textId="77777777" w:rsidR="005E0150" w:rsidRDefault="00185C87">
      <w:pPr>
        <w:pStyle w:val="Heading4"/>
        <w:spacing w:before="180" w:after="120"/>
      </w:pPr>
      <w:r>
        <w:t>3.2.4 Project Work Performance Domain</w:t>
      </w:r>
    </w:p>
    <w:p w14:paraId="2A6B3C7B" w14:textId="77777777" w:rsidR="005E0150" w:rsidRDefault="00185C87">
      <w:pPr>
        <w:spacing w:after="120"/>
      </w:pPr>
      <w:r>
        <w:rPr>
          <w:b/>
          <w:bCs/>
        </w:rPr>
        <w:t>Work Breakdown Structure (WBS)</w:t>
      </w:r>
      <w:r>
        <w:t>:</w:t>
      </w:r>
    </w:p>
    <w:p w14:paraId="6EFC13FF" w14:textId="77777777" w:rsidR="005E0150" w:rsidRDefault="00185C87">
      <w:pPr>
        <w:spacing w:after="60"/>
      </w:pPr>
      <w:r>
        <w:rPr>
          <w:b/>
          <w:bCs/>
        </w:rPr>
        <w:t xml:space="preserve">1. </w:t>
      </w:r>
      <w:r>
        <w:rPr>
          <w:b/>
          <w:bCs/>
        </w:rPr>
        <w:t>Project Management</w:t>
      </w:r>
      <w:r>
        <w:t xml:space="preserve"> (10%)</w:t>
      </w:r>
    </w:p>
    <w:p w14:paraId="57980B41" w14:textId="77777777" w:rsidR="005E0150" w:rsidRDefault="00185C87">
      <w:pPr>
        <w:pStyle w:val="ListParagraph"/>
        <w:numPr>
          <w:ilvl w:val="0"/>
          <w:numId w:val="1"/>
        </w:numPr>
        <w:spacing w:after="60"/>
      </w:pPr>
      <w:r>
        <w:t>Charter, PMP, Status Reporting.</w:t>
      </w:r>
    </w:p>
    <w:p w14:paraId="7EF4B2EC" w14:textId="77777777" w:rsidR="005E0150" w:rsidRDefault="00185C87">
      <w:pPr>
        <w:spacing w:after="60"/>
      </w:pPr>
      <w:r>
        <w:rPr>
          <w:b/>
          <w:bCs/>
        </w:rPr>
        <w:t xml:space="preserve">2. </w:t>
      </w:r>
      <w:r>
        <w:rPr>
          <w:b/>
          <w:bCs/>
        </w:rPr>
        <w:t>Platform Development</w:t>
      </w:r>
      <w:r>
        <w:t xml:space="preserve"> (60%)</w:t>
      </w:r>
    </w:p>
    <w:p w14:paraId="0C8100AC" w14:textId="77777777" w:rsidR="005E0150" w:rsidRDefault="00185C87">
      <w:pPr>
        <w:pStyle w:val="ListParagraph"/>
        <w:numPr>
          <w:ilvl w:val="0"/>
          <w:numId w:val="1"/>
        </w:numPr>
        <w:spacing w:after="60"/>
      </w:pPr>
      <w:r>
        <w:rPr>
          <w:b/>
          <w:bCs/>
        </w:rPr>
        <w:t>Document Conversion Module</w:t>
      </w:r>
      <w:r>
        <w:t xml:space="preserve"> (2.1)</w:t>
      </w:r>
    </w:p>
    <w:p w14:paraId="4C03808E" w14:textId="77777777" w:rsidR="005E0150" w:rsidRDefault="00185C87">
      <w:pPr>
        <w:pStyle w:val="ListParagraph"/>
        <w:numPr>
          <w:ilvl w:val="0"/>
          <w:numId w:val="1"/>
        </w:numPr>
        <w:spacing w:after="60"/>
      </w:pPr>
      <w:r>
        <w:rPr>
          <w:b/>
          <w:bCs/>
        </w:rPr>
        <w:t>AI Audit Engine</w:t>
      </w:r>
      <w:r>
        <w:t xml:space="preserve"> (2.2)</w:t>
      </w:r>
    </w:p>
    <w:p w14:paraId="3D6798A9" w14:textId="77777777" w:rsidR="005E0150" w:rsidRDefault="00185C87">
      <w:pPr>
        <w:pStyle w:val="ListParagraph"/>
        <w:numPr>
          <w:ilvl w:val="0"/>
          <w:numId w:val="1"/>
        </w:numPr>
        <w:spacing w:after="60"/>
      </w:pPr>
      <w:r>
        <w:rPr>
          <w:b/>
          <w:bCs/>
        </w:rPr>
        <w:t>Maturity Assessment Engine</w:t>
      </w:r>
      <w:r>
        <w:t xml:space="preserve"> (2.3)</w:t>
      </w:r>
    </w:p>
    <w:p w14:paraId="4A585366" w14:textId="77777777" w:rsidR="005E0150" w:rsidRDefault="00185C87">
      <w:pPr>
        <w:pStyle w:val="ListParagraph"/>
        <w:numPr>
          <w:ilvl w:val="0"/>
          <w:numId w:val="1"/>
        </w:numPr>
        <w:spacing w:after="60"/>
      </w:pPr>
      <w:r>
        <w:rPr>
          <w:b/>
          <w:bCs/>
        </w:rPr>
        <w:t>AI Regeneration Module</w:t>
      </w:r>
      <w:r>
        <w:t xml:space="preserve"> (2.4)</w:t>
      </w:r>
    </w:p>
    <w:p w14:paraId="39845F40" w14:textId="77777777" w:rsidR="005E0150" w:rsidRDefault="00185C87">
      <w:pPr>
        <w:spacing w:after="60"/>
      </w:pPr>
      <w:r>
        <w:rPr>
          <w:b/>
          <w:bCs/>
        </w:rPr>
        <w:t xml:space="preserve">3. </w:t>
      </w:r>
      <w:r>
        <w:rPr>
          <w:b/>
          <w:bCs/>
        </w:rPr>
        <w:t>Testing &amp; QA</w:t>
      </w:r>
      <w:r>
        <w:t xml:space="preserve"> (20%)</w:t>
      </w:r>
    </w:p>
    <w:p w14:paraId="2646E302" w14:textId="77777777" w:rsidR="005E0150" w:rsidRDefault="00185C87">
      <w:pPr>
        <w:pStyle w:val="ListParagraph"/>
        <w:numPr>
          <w:ilvl w:val="0"/>
          <w:numId w:val="1"/>
        </w:numPr>
        <w:spacing w:after="60"/>
      </w:pPr>
      <w:r>
        <w:t>Unit Testing, Integration Testing, UAT.</w:t>
      </w:r>
    </w:p>
    <w:p w14:paraId="087F8584" w14:textId="77777777" w:rsidR="005E0150" w:rsidRDefault="00185C87">
      <w:pPr>
        <w:spacing w:after="60"/>
      </w:pPr>
      <w:r>
        <w:rPr>
          <w:b/>
          <w:bCs/>
        </w:rPr>
        <w:t xml:space="preserve">4. </w:t>
      </w:r>
      <w:r>
        <w:rPr>
          <w:b/>
          <w:bCs/>
        </w:rPr>
        <w:t>Deployment &amp; Handover</w:t>
      </w:r>
      <w:r>
        <w:t xml:space="preserve"> (10%)</w:t>
      </w:r>
    </w:p>
    <w:p w14:paraId="1F31DEDD" w14:textId="77777777" w:rsidR="005E0150" w:rsidRDefault="00185C87">
      <w:pPr>
        <w:pStyle w:val="ListParagraph"/>
        <w:numPr>
          <w:ilvl w:val="0"/>
          <w:numId w:val="1"/>
        </w:numPr>
        <w:spacing w:after="60"/>
      </w:pPr>
      <w:r>
        <w:t>Go-Live, Hypercare, Lessons Learned.</w:t>
      </w:r>
    </w:p>
    <w:p w14:paraId="573F89D1" w14:textId="77777777" w:rsidR="005E0150" w:rsidRDefault="005E0150"/>
    <w:p w14:paraId="3B970658" w14:textId="77777777" w:rsidR="005E0150" w:rsidRDefault="00185C87">
      <w:pPr>
        <w:spacing w:after="120"/>
      </w:pPr>
      <w:r>
        <w:rPr>
          <w:b/>
          <w:bCs/>
        </w:rPr>
        <w:t>Key Work Packages</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3140"/>
        <w:gridCol w:w="2455"/>
        <w:gridCol w:w="1003"/>
        <w:gridCol w:w="1492"/>
      </w:tblGrid>
      <w:tr w:rsidR="005E0150" w14:paraId="5E5BF7DE" w14:textId="77777777">
        <w:tblPrEx>
          <w:tblCellMar>
            <w:top w:w="0" w:type="dxa"/>
            <w:bottom w:w="0" w:type="dxa"/>
          </w:tblCellMar>
        </w:tblPrEx>
        <w:tc>
          <w:tcPr>
            <w:tcW w:w="0" w:type="auto"/>
            <w:shd w:val="solid" w:color="E0E0E0" w:fill="auto"/>
          </w:tcPr>
          <w:p w14:paraId="2BDB3BA1" w14:textId="77777777" w:rsidR="005E0150" w:rsidRDefault="00185C87">
            <w:r>
              <w:rPr>
                <w:b/>
                <w:bCs/>
              </w:rPr>
              <w:t>WBS ID</w:t>
            </w:r>
          </w:p>
        </w:tc>
        <w:tc>
          <w:tcPr>
            <w:tcW w:w="0" w:type="auto"/>
            <w:shd w:val="solid" w:color="E0E0E0" w:fill="auto"/>
          </w:tcPr>
          <w:p w14:paraId="148B6B47" w14:textId="77777777" w:rsidR="005E0150" w:rsidRDefault="00185C87">
            <w:r>
              <w:rPr>
                <w:b/>
                <w:bCs/>
              </w:rPr>
              <w:t>Work Package</w:t>
            </w:r>
          </w:p>
        </w:tc>
        <w:tc>
          <w:tcPr>
            <w:tcW w:w="0" w:type="auto"/>
            <w:shd w:val="solid" w:color="E0E0E0" w:fill="auto"/>
          </w:tcPr>
          <w:p w14:paraId="439F49D3" w14:textId="77777777" w:rsidR="005E0150" w:rsidRDefault="00185C87">
            <w:r>
              <w:rPr>
                <w:b/>
                <w:bCs/>
              </w:rPr>
              <w:t>Owner</w:t>
            </w:r>
          </w:p>
        </w:tc>
        <w:tc>
          <w:tcPr>
            <w:tcW w:w="0" w:type="auto"/>
            <w:shd w:val="solid" w:color="E0E0E0" w:fill="auto"/>
          </w:tcPr>
          <w:p w14:paraId="50E004FC" w14:textId="77777777" w:rsidR="005E0150" w:rsidRDefault="00185C87">
            <w:r>
              <w:rPr>
                <w:b/>
                <w:bCs/>
              </w:rPr>
              <w:t>Duration</w:t>
            </w:r>
          </w:p>
        </w:tc>
        <w:tc>
          <w:tcPr>
            <w:tcW w:w="0" w:type="auto"/>
            <w:shd w:val="solid" w:color="E0E0E0" w:fill="auto"/>
          </w:tcPr>
          <w:p w14:paraId="3D2C0F83" w14:textId="77777777" w:rsidR="005E0150" w:rsidRDefault="00185C87">
            <w:r>
              <w:rPr>
                <w:b/>
                <w:bCs/>
              </w:rPr>
              <w:t>Dependencies</w:t>
            </w:r>
          </w:p>
        </w:tc>
      </w:tr>
      <w:tr w:rsidR="005E0150" w14:paraId="2FE34473" w14:textId="77777777">
        <w:tblPrEx>
          <w:tblCellMar>
            <w:top w:w="0" w:type="dxa"/>
            <w:bottom w:w="0" w:type="dxa"/>
          </w:tblCellMar>
        </w:tblPrEx>
        <w:tc>
          <w:tcPr>
            <w:tcW w:w="0" w:type="auto"/>
          </w:tcPr>
          <w:p w14:paraId="0940F357" w14:textId="77777777" w:rsidR="005E0150" w:rsidRDefault="00185C87">
            <w:r>
              <w:t>2.1</w:t>
            </w:r>
          </w:p>
        </w:tc>
        <w:tc>
          <w:tcPr>
            <w:tcW w:w="0" w:type="auto"/>
          </w:tcPr>
          <w:p w14:paraId="1BC41578" w14:textId="77777777" w:rsidR="005E0150" w:rsidRDefault="00185C87">
            <w:r>
              <w:t>Document Conversion Module</w:t>
            </w:r>
          </w:p>
        </w:tc>
        <w:tc>
          <w:tcPr>
            <w:tcW w:w="0" w:type="auto"/>
          </w:tcPr>
          <w:p w14:paraId="4C784D4C" w14:textId="77777777" w:rsidR="005E0150" w:rsidRDefault="00185C87">
            <w:r>
              <w:t>Tech Lead</w:t>
            </w:r>
          </w:p>
        </w:tc>
        <w:tc>
          <w:tcPr>
            <w:tcW w:w="0" w:type="auto"/>
          </w:tcPr>
          <w:p w14:paraId="3E3A38FF" w14:textId="77777777" w:rsidR="005E0150" w:rsidRDefault="00185C87">
            <w:r>
              <w:t>6 weeks</w:t>
            </w:r>
          </w:p>
        </w:tc>
        <w:tc>
          <w:tcPr>
            <w:tcW w:w="0" w:type="auto"/>
          </w:tcPr>
          <w:p w14:paraId="5AA9670D" w14:textId="77777777" w:rsidR="005E0150" w:rsidRDefault="00185C87">
            <w:r>
              <w:t>None</w:t>
            </w:r>
          </w:p>
        </w:tc>
      </w:tr>
      <w:tr w:rsidR="005E0150" w14:paraId="45E98FE0" w14:textId="77777777">
        <w:tblPrEx>
          <w:tblCellMar>
            <w:top w:w="0" w:type="dxa"/>
            <w:bottom w:w="0" w:type="dxa"/>
          </w:tblCellMar>
        </w:tblPrEx>
        <w:tc>
          <w:tcPr>
            <w:tcW w:w="0" w:type="auto"/>
          </w:tcPr>
          <w:p w14:paraId="3CC5CABE" w14:textId="77777777" w:rsidR="005E0150" w:rsidRDefault="00185C87">
            <w:r>
              <w:t>2.2</w:t>
            </w:r>
          </w:p>
        </w:tc>
        <w:tc>
          <w:tcPr>
            <w:tcW w:w="0" w:type="auto"/>
          </w:tcPr>
          <w:p w14:paraId="0AFFA222" w14:textId="77777777" w:rsidR="005E0150" w:rsidRDefault="00185C87">
            <w:r>
              <w:t>AI Audit Engine</w:t>
            </w:r>
          </w:p>
        </w:tc>
        <w:tc>
          <w:tcPr>
            <w:tcW w:w="0" w:type="auto"/>
          </w:tcPr>
          <w:p w14:paraId="0BFBB44B" w14:textId="77777777" w:rsidR="005E0150" w:rsidRDefault="00185C87">
            <w:r>
              <w:t>Data Science Team</w:t>
            </w:r>
          </w:p>
        </w:tc>
        <w:tc>
          <w:tcPr>
            <w:tcW w:w="0" w:type="auto"/>
          </w:tcPr>
          <w:p w14:paraId="52404EBA" w14:textId="77777777" w:rsidR="005E0150" w:rsidRDefault="00185C87">
            <w:r>
              <w:t>8 weeks</w:t>
            </w:r>
          </w:p>
        </w:tc>
        <w:tc>
          <w:tcPr>
            <w:tcW w:w="0" w:type="auto"/>
          </w:tcPr>
          <w:p w14:paraId="0819193B" w14:textId="77777777" w:rsidR="005E0150" w:rsidRDefault="00185C87">
            <w:r>
              <w:t>2.1</w:t>
            </w:r>
          </w:p>
        </w:tc>
      </w:tr>
      <w:tr w:rsidR="005E0150" w14:paraId="2E4554F2" w14:textId="77777777">
        <w:tblPrEx>
          <w:tblCellMar>
            <w:top w:w="0" w:type="dxa"/>
            <w:bottom w:w="0" w:type="dxa"/>
          </w:tblCellMar>
        </w:tblPrEx>
        <w:tc>
          <w:tcPr>
            <w:tcW w:w="0" w:type="auto"/>
          </w:tcPr>
          <w:p w14:paraId="2C415AFE" w14:textId="77777777" w:rsidR="005E0150" w:rsidRDefault="00185C87">
            <w:r>
              <w:t>2.3</w:t>
            </w:r>
          </w:p>
        </w:tc>
        <w:tc>
          <w:tcPr>
            <w:tcW w:w="0" w:type="auto"/>
          </w:tcPr>
          <w:p w14:paraId="624C9B36" w14:textId="77777777" w:rsidR="005E0150" w:rsidRDefault="00185C87">
            <w:r>
              <w:t>Maturity Assessment Engine</w:t>
            </w:r>
          </w:p>
        </w:tc>
        <w:tc>
          <w:tcPr>
            <w:tcW w:w="0" w:type="auto"/>
          </w:tcPr>
          <w:p w14:paraId="2FEB57C3" w14:textId="77777777" w:rsidR="005E0150" w:rsidRDefault="00185C87">
            <w:r>
              <w:t>Tech Lead</w:t>
            </w:r>
          </w:p>
        </w:tc>
        <w:tc>
          <w:tcPr>
            <w:tcW w:w="0" w:type="auto"/>
          </w:tcPr>
          <w:p w14:paraId="729291F4" w14:textId="77777777" w:rsidR="005E0150" w:rsidRDefault="00185C87">
            <w:r>
              <w:t>4 weeks</w:t>
            </w:r>
          </w:p>
        </w:tc>
        <w:tc>
          <w:tcPr>
            <w:tcW w:w="0" w:type="auto"/>
          </w:tcPr>
          <w:p w14:paraId="7BF62DBB" w14:textId="77777777" w:rsidR="005E0150" w:rsidRDefault="00185C87">
            <w:r>
              <w:t>2.2</w:t>
            </w:r>
          </w:p>
        </w:tc>
      </w:tr>
      <w:tr w:rsidR="005E0150" w14:paraId="32BB5A75" w14:textId="77777777">
        <w:tblPrEx>
          <w:tblCellMar>
            <w:top w:w="0" w:type="dxa"/>
            <w:bottom w:w="0" w:type="dxa"/>
          </w:tblCellMar>
        </w:tblPrEx>
        <w:tc>
          <w:tcPr>
            <w:tcW w:w="0" w:type="auto"/>
          </w:tcPr>
          <w:p w14:paraId="34D8A50D" w14:textId="77777777" w:rsidR="005E0150" w:rsidRDefault="00185C87">
            <w:r>
              <w:t>2.4</w:t>
            </w:r>
          </w:p>
        </w:tc>
        <w:tc>
          <w:tcPr>
            <w:tcW w:w="0" w:type="auto"/>
          </w:tcPr>
          <w:p w14:paraId="7640B517" w14:textId="77777777" w:rsidR="005E0150" w:rsidRDefault="00185C87">
            <w:r>
              <w:t>AI Regeneration Module</w:t>
            </w:r>
          </w:p>
        </w:tc>
        <w:tc>
          <w:tcPr>
            <w:tcW w:w="0" w:type="auto"/>
          </w:tcPr>
          <w:p w14:paraId="2B703D9A" w14:textId="77777777" w:rsidR="005E0150" w:rsidRDefault="00185C87">
            <w:r>
              <w:t>Data Science Team</w:t>
            </w:r>
          </w:p>
        </w:tc>
        <w:tc>
          <w:tcPr>
            <w:tcW w:w="0" w:type="auto"/>
          </w:tcPr>
          <w:p w14:paraId="0BF7F55F" w14:textId="77777777" w:rsidR="005E0150" w:rsidRDefault="00185C87">
            <w:r>
              <w:t>6 weeks</w:t>
            </w:r>
          </w:p>
        </w:tc>
        <w:tc>
          <w:tcPr>
            <w:tcW w:w="0" w:type="auto"/>
          </w:tcPr>
          <w:p w14:paraId="428CE85F" w14:textId="77777777" w:rsidR="005E0150" w:rsidRDefault="00185C87">
            <w:r>
              <w:t>2.3</w:t>
            </w:r>
          </w:p>
        </w:tc>
      </w:tr>
      <w:tr w:rsidR="005E0150" w14:paraId="19535728" w14:textId="77777777">
        <w:tblPrEx>
          <w:tblCellMar>
            <w:top w:w="0" w:type="dxa"/>
            <w:bottom w:w="0" w:type="dxa"/>
          </w:tblCellMar>
        </w:tblPrEx>
        <w:tc>
          <w:tcPr>
            <w:tcW w:w="0" w:type="auto"/>
          </w:tcPr>
          <w:p w14:paraId="5889FB17" w14:textId="77777777" w:rsidR="005E0150" w:rsidRDefault="00185C87">
            <w:r>
              <w:t>3.1</w:t>
            </w:r>
          </w:p>
        </w:tc>
        <w:tc>
          <w:tcPr>
            <w:tcW w:w="0" w:type="auto"/>
          </w:tcPr>
          <w:p w14:paraId="40729139" w14:textId="77777777" w:rsidR="005E0150" w:rsidRDefault="00185C87">
            <w:r>
              <w:t>System Integration Testing</w:t>
            </w:r>
          </w:p>
        </w:tc>
        <w:tc>
          <w:tcPr>
            <w:tcW w:w="0" w:type="auto"/>
          </w:tcPr>
          <w:p w14:paraId="063A18D1" w14:textId="77777777" w:rsidR="005E0150" w:rsidRDefault="00185C87">
            <w:r>
              <w:t>QA Lead</w:t>
            </w:r>
          </w:p>
        </w:tc>
        <w:tc>
          <w:tcPr>
            <w:tcW w:w="0" w:type="auto"/>
          </w:tcPr>
          <w:p w14:paraId="7DD6CCFC" w14:textId="77777777" w:rsidR="005E0150" w:rsidRDefault="00185C87">
            <w:r>
              <w:t>3 weeks</w:t>
            </w:r>
          </w:p>
        </w:tc>
        <w:tc>
          <w:tcPr>
            <w:tcW w:w="0" w:type="auto"/>
          </w:tcPr>
          <w:p w14:paraId="3482CF31" w14:textId="77777777" w:rsidR="005E0150" w:rsidRDefault="00185C87">
            <w:r>
              <w:t>2.1-2.4</w:t>
            </w:r>
          </w:p>
        </w:tc>
      </w:tr>
      <w:tr w:rsidR="005E0150" w14:paraId="555A009C" w14:textId="77777777">
        <w:tblPrEx>
          <w:tblCellMar>
            <w:top w:w="0" w:type="dxa"/>
            <w:bottom w:w="0" w:type="dxa"/>
          </w:tblCellMar>
        </w:tblPrEx>
        <w:tc>
          <w:tcPr>
            <w:tcW w:w="0" w:type="auto"/>
          </w:tcPr>
          <w:p w14:paraId="2D435088" w14:textId="77777777" w:rsidR="005E0150" w:rsidRDefault="00185C87">
            <w:r>
              <w:t>3.2</w:t>
            </w:r>
          </w:p>
        </w:tc>
        <w:tc>
          <w:tcPr>
            <w:tcW w:w="0" w:type="auto"/>
          </w:tcPr>
          <w:p w14:paraId="0A753153" w14:textId="77777777" w:rsidR="005E0150" w:rsidRDefault="00185C87">
            <w:r>
              <w:t>User Acceptance Testing</w:t>
            </w:r>
          </w:p>
        </w:tc>
        <w:tc>
          <w:tcPr>
            <w:tcW w:w="0" w:type="auto"/>
          </w:tcPr>
          <w:p w14:paraId="4CF1EE4E" w14:textId="77777777" w:rsidR="005E0150" w:rsidRDefault="00185C87">
            <w:r>
              <w:t>Client Success Manager</w:t>
            </w:r>
          </w:p>
        </w:tc>
        <w:tc>
          <w:tcPr>
            <w:tcW w:w="0" w:type="auto"/>
          </w:tcPr>
          <w:p w14:paraId="7850062B" w14:textId="77777777" w:rsidR="005E0150" w:rsidRDefault="00185C87">
            <w:r>
              <w:t>2 weeks</w:t>
            </w:r>
          </w:p>
        </w:tc>
        <w:tc>
          <w:tcPr>
            <w:tcW w:w="0" w:type="auto"/>
          </w:tcPr>
          <w:p w14:paraId="310985AD" w14:textId="77777777" w:rsidR="005E0150" w:rsidRDefault="00185C87">
            <w:r>
              <w:t>3.1</w:t>
            </w:r>
          </w:p>
        </w:tc>
      </w:tr>
    </w:tbl>
    <w:p w14:paraId="78D63470" w14:textId="77777777" w:rsidR="005E0150" w:rsidRDefault="005E0150"/>
    <w:p w14:paraId="4CA6AFBD" w14:textId="77777777" w:rsidR="005E0150" w:rsidRDefault="00185C87">
      <w:pPr>
        <w:spacing w:before="240" w:after="240"/>
      </w:pPr>
      <w:r>
        <w:rPr>
          <w:color w:val="CCCCCC"/>
        </w:rPr>
        <w:t>─────────────────────────────────────────────────────────</w:t>
      </w:r>
    </w:p>
    <w:p w14:paraId="31B0B3A9" w14:textId="77777777" w:rsidR="005E0150" w:rsidRDefault="005E0150"/>
    <w:p w14:paraId="62E9379B" w14:textId="77777777" w:rsidR="005E0150" w:rsidRDefault="00185C87">
      <w:pPr>
        <w:pStyle w:val="Heading4"/>
        <w:spacing w:before="180" w:after="120"/>
      </w:pPr>
      <w:r>
        <w:t>3.2.5 Delivery Performance Domain</w:t>
      </w:r>
    </w:p>
    <w:p w14:paraId="28070DA7" w14:textId="77777777" w:rsidR="005E0150" w:rsidRDefault="00185C87">
      <w:pPr>
        <w:spacing w:after="120"/>
      </w:pPr>
      <w:r>
        <w:rPr>
          <w:b/>
          <w:bCs/>
        </w:rPr>
        <w:t>Delivery Strategy</w:t>
      </w:r>
      <w:r>
        <w:t>:</w:t>
      </w:r>
    </w:p>
    <w:p w14:paraId="31A37910" w14:textId="77777777" w:rsidR="005E0150" w:rsidRDefault="00185C87">
      <w:pPr>
        <w:pStyle w:val="ListParagraph"/>
        <w:numPr>
          <w:ilvl w:val="0"/>
          <w:numId w:val="1"/>
        </w:numPr>
        <w:spacing w:after="60"/>
      </w:pPr>
      <w:r>
        <w:rPr>
          <w:b/>
          <w:bCs/>
        </w:rPr>
        <w:t>Incremental Delivery</w:t>
      </w:r>
      <w:r>
        <w:t>: Bi-weekly sprints with demoable features.</w:t>
      </w:r>
    </w:p>
    <w:p w14:paraId="676839E5" w14:textId="77777777" w:rsidR="005E0150" w:rsidRDefault="00185C87">
      <w:pPr>
        <w:pStyle w:val="ListParagraph"/>
        <w:numPr>
          <w:ilvl w:val="0"/>
          <w:numId w:val="1"/>
        </w:numPr>
        <w:spacing w:after="60"/>
      </w:pPr>
      <w:r>
        <w:rPr>
          <w:b/>
          <w:bCs/>
        </w:rPr>
        <w:t>Value Realization</w:t>
      </w:r>
      <w:r>
        <w:t>:</w:t>
      </w:r>
    </w:p>
    <w:p w14:paraId="2481F34A" w14:textId="77777777" w:rsidR="005E0150" w:rsidRDefault="00185C87">
      <w:pPr>
        <w:pStyle w:val="ListParagraph"/>
        <w:numPr>
          <w:ilvl w:val="0"/>
          <w:numId w:val="1"/>
        </w:numPr>
        <w:spacing w:after="60"/>
      </w:pPr>
      <w:r>
        <w:rPr>
          <w:b/>
          <w:bCs/>
        </w:rPr>
        <w:t>Phase 1 (Jan 2026)</w:t>
      </w:r>
      <w:r>
        <w:t>: Document conversion + basic audits (30% value).</w:t>
      </w:r>
    </w:p>
    <w:p w14:paraId="285F2358" w14:textId="77777777" w:rsidR="005E0150" w:rsidRDefault="00185C87">
      <w:pPr>
        <w:pStyle w:val="ListParagraph"/>
        <w:numPr>
          <w:ilvl w:val="0"/>
          <w:numId w:val="1"/>
        </w:numPr>
        <w:spacing w:after="60"/>
      </w:pPr>
      <w:r>
        <w:rPr>
          <w:b/>
          <w:bCs/>
        </w:rPr>
        <w:t>Phase 2 (Feb 2026)</w:t>
      </w:r>
      <w:r>
        <w:t>: Maturity assessments (50% value).</w:t>
      </w:r>
    </w:p>
    <w:p w14:paraId="64DBA90E" w14:textId="77777777" w:rsidR="005E0150" w:rsidRDefault="00185C87">
      <w:pPr>
        <w:pStyle w:val="ListParagraph"/>
        <w:numPr>
          <w:ilvl w:val="0"/>
          <w:numId w:val="1"/>
        </w:numPr>
        <w:spacing w:after="60"/>
      </w:pPr>
      <w:r>
        <w:rPr>
          <w:b/>
          <w:bCs/>
        </w:rPr>
        <w:t>Phase 3 (Mar 2026)</w:t>
      </w:r>
      <w:r>
        <w:t>: AI regeneration (20% value).</w:t>
      </w:r>
    </w:p>
    <w:p w14:paraId="59F15FDE" w14:textId="77777777" w:rsidR="005E0150" w:rsidRDefault="005E0150"/>
    <w:p w14:paraId="1BF7A310" w14:textId="77777777" w:rsidR="005E0150" w:rsidRDefault="00185C87">
      <w:pPr>
        <w:spacing w:after="120"/>
      </w:pPr>
      <w:r>
        <w:rPr>
          <w:b/>
          <w:bCs/>
        </w:rPr>
        <w:t>Acceptance Criteria</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2"/>
        <w:gridCol w:w="2970"/>
        <w:gridCol w:w="2394"/>
      </w:tblGrid>
      <w:tr w:rsidR="005E0150" w14:paraId="48CA1B7F" w14:textId="77777777">
        <w:tblPrEx>
          <w:tblCellMar>
            <w:top w:w="0" w:type="dxa"/>
            <w:bottom w:w="0" w:type="dxa"/>
          </w:tblCellMar>
        </w:tblPrEx>
        <w:tc>
          <w:tcPr>
            <w:tcW w:w="0" w:type="auto"/>
            <w:shd w:val="solid" w:color="E0E0E0" w:fill="auto"/>
          </w:tcPr>
          <w:p w14:paraId="0637675F" w14:textId="77777777" w:rsidR="005E0150" w:rsidRDefault="00185C87">
            <w:r>
              <w:rPr>
                <w:b/>
                <w:bCs/>
              </w:rPr>
              <w:t>Deliverable</w:t>
            </w:r>
          </w:p>
        </w:tc>
        <w:tc>
          <w:tcPr>
            <w:tcW w:w="0" w:type="auto"/>
            <w:shd w:val="solid" w:color="E0E0E0" w:fill="auto"/>
          </w:tcPr>
          <w:p w14:paraId="168550BA" w14:textId="77777777" w:rsidR="005E0150" w:rsidRDefault="00185C87">
            <w:r>
              <w:rPr>
                <w:b/>
                <w:bCs/>
              </w:rPr>
              <w:t>Criteria</w:t>
            </w:r>
          </w:p>
        </w:tc>
        <w:tc>
          <w:tcPr>
            <w:tcW w:w="0" w:type="auto"/>
            <w:shd w:val="solid" w:color="E0E0E0" w:fill="auto"/>
          </w:tcPr>
          <w:p w14:paraId="13769F4D" w14:textId="77777777" w:rsidR="005E0150" w:rsidRDefault="00185C87">
            <w:r>
              <w:rPr>
                <w:b/>
                <w:bCs/>
              </w:rPr>
              <w:t>Validation Method</w:t>
            </w:r>
          </w:p>
        </w:tc>
      </w:tr>
      <w:tr w:rsidR="005E0150" w14:paraId="3C1CA5CB" w14:textId="77777777">
        <w:tblPrEx>
          <w:tblCellMar>
            <w:top w:w="0" w:type="dxa"/>
            <w:bottom w:w="0" w:type="dxa"/>
          </w:tblCellMar>
        </w:tblPrEx>
        <w:tc>
          <w:tcPr>
            <w:tcW w:w="0" w:type="auto"/>
          </w:tcPr>
          <w:p w14:paraId="0C8DBEC4" w14:textId="77777777" w:rsidR="005E0150" w:rsidRDefault="00185C87">
            <w:r>
              <w:t>Document Conversion Module</w:t>
            </w:r>
          </w:p>
        </w:tc>
        <w:tc>
          <w:tcPr>
            <w:tcW w:w="0" w:type="auto"/>
          </w:tcPr>
          <w:p w14:paraId="34DC20B2" w14:textId="77777777" w:rsidR="005E0150" w:rsidRDefault="00185C87">
            <w:r>
              <w:t>99% accuracy</w:t>
            </w:r>
          </w:p>
        </w:tc>
        <w:tc>
          <w:tcPr>
            <w:tcW w:w="0" w:type="auto"/>
          </w:tcPr>
          <w:p w14:paraId="7BDF2F0B" w14:textId="77777777" w:rsidR="005E0150" w:rsidRDefault="00185C87">
            <w:r>
              <w:t>Unit testing</w:t>
            </w:r>
          </w:p>
        </w:tc>
      </w:tr>
      <w:tr w:rsidR="005E0150" w14:paraId="157121C5" w14:textId="77777777">
        <w:tblPrEx>
          <w:tblCellMar>
            <w:top w:w="0" w:type="dxa"/>
            <w:bottom w:w="0" w:type="dxa"/>
          </w:tblCellMar>
        </w:tblPrEx>
        <w:tc>
          <w:tcPr>
            <w:tcW w:w="0" w:type="auto"/>
          </w:tcPr>
          <w:p w14:paraId="32112CB2" w14:textId="77777777" w:rsidR="005E0150" w:rsidRDefault="00185C87">
            <w:r>
              <w:t>AI Audit Engine</w:t>
            </w:r>
          </w:p>
        </w:tc>
        <w:tc>
          <w:tcPr>
            <w:tcW w:w="0" w:type="auto"/>
          </w:tcPr>
          <w:p w14:paraId="57EC7B3C" w14:textId="77777777" w:rsidR="005E0150" w:rsidRDefault="00185C87">
            <w:r>
              <w:t>95% accuracy</w:t>
            </w:r>
          </w:p>
        </w:tc>
        <w:tc>
          <w:tcPr>
            <w:tcW w:w="0" w:type="auto"/>
          </w:tcPr>
          <w:p w14:paraId="26408D15" w14:textId="77777777" w:rsidR="005E0150" w:rsidRDefault="00185C87">
            <w:r>
              <w:t>Validation dataset</w:t>
            </w:r>
          </w:p>
        </w:tc>
      </w:tr>
      <w:tr w:rsidR="005E0150" w14:paraId="621CC7DC" w14:textId="77777777">
        <w:tblPrEx>
          <w:tblCellMar>
            <w:top w:w="0" w:type="dxa"/>
            <w:bottom w:w="0" w:type="dxa"/>
          </w:tblCellMar>
        </w:tblPrEx>
        <w:tc>
          <w:tcPr>
            <w:tcW w:w="0" w:type="auto"/>
          </w:tcPr>
          <w:p w14:paraId="30292C74" w14:textId="77777777" w:rsidR="005E0150" w:rsidRDefault="00185C87">
            <w:r>
              <w:t>Maturity Assessment Reports</w:t>
            </w:r>
          </w:p>
        </w:tc>
        <w:tc>
          <w:tcPr>
            <w:tcW w:w="0" w:type="auto"/>
          </w:tcPr>
          <w:p w14:paraId="369B2639" w14:textId="77777777" w:rsidR="005E0150" w:rsidRDefault="00185C87">
            <w:r>
              <w:t>100% generation success</w:t>
            </w:r>
          </w:p>
        </w:tc>
        <w:tc>
          <w:tcPr>
            <w:tcW w:w="0" w:type="auto"/>
          </w:tcPr>
          <w:p w14:paraId="79162881" w14:textId="77777777" w:rsidR="005E0150" w:rsidRDefault="00185C87">
            <w:r>
              <w:t>UAT sign-off</w:t>
            </w:r>
          </w:p>
        </w:tc>
      </w:tr>
      <w:tr w:rsidR="005E0150" w14:paraId="45A88B27" w14:textId="77777777">
        <w:tblPrEx>
          <w:tblCellMar>
            <w:top w:w="0" w:type="dxa"/>
            <w:bottom w:w="0" w:type="dxa"/>
          </w:tblCellMar>
        </w:tblPrEx>
        <w:tc>
          <w:tcPr>
            <w:tcW w:w="0" w:type="auto"/>
          </w:tcPr>
          <w:p w14:paraId="052C2B73" w14:textId="77777777" w:rsidR="005E0150" w:rsidRDefault="00185C87">
            <w:r>
              <w:t>AI Regeneration Module</w:t>
            </w:r>
          </w:p>
        </w:tc>
        <w:tc>
          <w:tcPr>
            <w:tcW w:w="0" w:type="auto"/>
          </w:tcPr>
          <w:p w14:paraId="0A8B9D2B" w14:textId="77777777" w:rsidR="005E0150" w:rsidRDefault="00185C87">
            <w:r>
              <w:t>80% user acceptance</w:t>
            </w:r>
          </w:p>
        </w:tc>
        <w:tc>
          <w:tcPr>
            <w:tcW w:w="0" w:type="auto"/>
          </w:tcPr>
          <w:p w14:paraId="29192B8D" w14:textId="77777777" w:rsidR="005E0150" w:rsidRDefault="00185C87">
            <w:r>
              <w:t>Expert review</w:t>
            </w:r>
          </w:p>
        </w:tc>
      </w:tr>
    </w:tbl>
    <w:p w14:paraId="6DEF2338" w14:textId="77777777" w:rsidR="005E0150" w:rsidRDefault="005E0150"/>
    <w:p w14:paraId="0A270333" w14:textId="77777777" w:rsidR="005E0150" w:rsidRDefault="00185C87">
      <w:pPr>
        <w:spacing w:before="240" w:after="240"/>
      </w:pPr>
      <w:r>
        <w:rPr>
          <w:color w:val="CCCCCC"/>
        </w:rPr>
        <w:t>─────────────────────────────────────────────────────────</w:t>
      </w:r>
    </w:p>
    <w:p w14:paraId="15B265B7" w14:textId="77777777" w:rsidR="005E0150" w:rsidRDefault="005E0150"/>
    <w:p w14:paraId="77F4DB12" w14:textId="77777777" w:rsidR="005E0150" w:rsidRDefault="00185C87">
      <w:pPr>
        <w:pStyle w:val="Heading4"/>
        <w:spacing w:before="180" w:after="120"/>
      </w:pPr>
      <w:r>
        <w:t>3.2.6 Measurement Performance Domain</w:t>
      </w:r>
    </w:p>
    <w:p w14:paraId="07852738" w14:textId="77777777" w:rsidR="005E0150" w:rsidRDefault="00185C87">
      <w:pPr>
        <w:spacing w:after="120"/>
      </w:pPr>
      <w:r>
        <w:rPr>
          <w:b/>
          <w:bCs/>
        </w:rPr>
        <w:t>Key Performance Indicators (KPIs)</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8"/>
        <w:gridCol w:w="605"/>
        <w:gridCol w:w="2653"/>
        <w:gridCol w:w="943"/>
        <w:gridCol w:w="1977"/>
      </w:tblGrid>
      <w:tr w:rsidR="005E0150" w14:paraId="52AB6007" w14:textId="77777777">
        <w:tblPrEx>
          <w:tblCellMar>
            <w:top w:w="0" w:type="dxa"/>
            <w:bottom w:w="0" w:type="dxa"/>
          </w:tblCellMar>
        </w:tblPrEx>
        <w:tc>
          <w:tcPr>
            <w:tcW w:w="0" w:type="auto"/>
            <w:shd w:val="solid" w:color="E0E0E0" w:fill="auto"/>
          </w:tcPr>
          <w:p w14:paraId="1A3E558E" w14:textId="77777777" w:rsidR="005E0150" w:rsidRDefault="00185C87">
            <w:r>
              <w:rPr>
                <w:b/>
                <w:bCs/>
              </w:rPr>
              <w:t>KPI</w:t>
            </w:r>
          </w:p>
        </w:tc>
        <w:tc>
          <w:tcPr>
            <w:tcW w:w="0" w:type="auto"/>
            <w:shd w:val="solid" w:color="E0E0E0" w:fill="auto"/>
          </w:tcPr>
          <w:p w14:paraId="6464E3A1" w14:textId="77777777" w:rsidR="005E0150" w:rsidRDefault="00185C87">
            <w:r>
              <w:rPr>
                <w:b/>
                <w:bCs/>
              </w:rPr>
              <w:t>Target</w:t>
            </w:r>
          </w:p>
        </w:tc>
        <w:tc>
          <w:tcPr>
            <w:tcW w:w="0" w:type="auto"/>
            <w:shd w:val="solid" w:color="E0E0E0" w:fill="auto"/>
          </w:tcPr>
          <w:p w14:paraId="0D7D766D" w14:textId="77777777" w:rsidR="005E0150" w:rsidRDefault="00185C87">
            <w:r>
              <w:rPr>
                <w:b/>
                <w:bCs/>
              </w:rPr>
              <w:t>Measurement Method</w:t>
            </w:r>
          </w:p>
        </w:tc>
        <w:tc>
          <w:tcPr>
            <w:tcW w:w="0" w:type="auto"/>
            <w:shd w:val="solid" w:color="E0E0E0" w:fill="auto"/>
          </w:tcPr>
          <w:p w14:paraId="2134EC65" w14:textId="77777777" w:rsidR="005E0150" w:rsidRDefault="00185C87">
            <w:r>
              <w:rPr>
                <w:b/>
                <w:bCs/>
              </w:rPr>
              <w:t>Frequency</w:t>
            </w:r>
          </w:p>
        </w:tc>
        <w:tc>
          <w:tcPr>
            <w:tcW w:w="0" w:type="auto"/>
            <w:shd w:val="solid" w:color="E0E0E0" w:fill="auto"/>
          </w:tcPr>
          <w:p w14:paraId="065DAC65" w14:textId="77777777" w:rsidR="005E0150" w:rsidRDefault="00185C87">
            <w:r>
              <w:rPr>
                <w:b/>
                <w:bCs/>
              </w:rPr>
              <w:t>Owner</w:t>
            </w:r>
          </w:p>
        </w:tc>
      </w:tr>
      <w:tr w:rsidR="005E0150" w14:paraId="57A6DB05" w14:textId="77777777">
        <w:tblPrEx>
          <w:tblCellMar>
            <w:top w:w="0" w:type="dxa"/>
            <w:bottom w:w="0" w:type="dxa"/>
          </w:tblCellMar>
        </w:tblPrEx>
        <w:tc>
          <w:tcPr>
            <w:tcW w:w="0" w:type="auto"/>
          </w:tcPr>
          <w:p w14:paraId="138FD55F" w14:textId="77777777" w:rsidR="005E0150" w:rsidRDefault="00185C87">
            <w:r>
              <w:t>Schedule Performance Index (SPI)</w:t>
            </w:r>
          </w:p>
        </w:tc>
        <w:tc>
          <w:tcPr>
            <w:tcW w:w="0" w:type="auto"/>
          </w:tcPr>
          <w:p w14:paraId="0FF95569" w14:textId="77777777" w:rsidR="005E0150" w:rsidRDefault="00185C87">
            <w:r>
              <w:t>≥ 0.95</w:t>
            </w:r>
          </w:p>
        </w:tc>
        <w:tc>
          <w:tcPr>
            <w:tcW w:w="0" w:type="auto"/>
          </w:tcPr>
          <w:p w14:paraId="6B4E63F3" w14:textId="77777777" w:rsidR="005E0150" w:rsidRDefault="00185C87">
            <w:r>
              <w:t>Earned Value Analysis</w:t>
            </w:r>
          </w:p>
        </w:tc>
        <w:tc>
          <w:tcPr>
            <w:tcW w:w="0" w:type="auto"/>
          </w:tcPr>
          <w:p w14:paraId="395D5411" w14:textId="77777777" w:rsidR="005E0150" w:rsidRDefault="00185C87">
            <w:r>
              <w:t>Weekly</w:t>
            </w:r>
          </w:p>
        </w:tc>
        <w:tc>
          <w:tcPr>
            <w:tcW w:w="0" w:type="auto"/>
          </w:tcPr>
          <w:p w14:paraId="4C6EF481" w14:textId="77777777" w:rsidR="005E0150" w:rsidRDefault="00185C87">
            <w:r>
              <w:t>PM</w:t>
            </w:r>
          </w:p>
        </w:tc>
      </w:tr>
      <w:tr w:rsidR="005E0150" w14:paraId="0BD32CF9" w14:textId="77777777">
        <w:tblPrEx>
          <w:tblCellMar>
            <w:top w:w="0" w:type="dxa"/>
            <w:bottom w:w="0" w:type="dxa"/>
          </w:tblCellMar>
        </w:tblPrEx>
        <w:tc>
          <w:tcPr>
            <w:tcW w:w="0" w:type="auto"/>
          </w:tcPr>
          <w:p w14:paraId="372D26B5" w14:textId="77777777" w:rsidR="005E0150" w:rsidRDefault="00185C87">
            <w:r>
              <w:t>Cost Performance Index (CPI)</w:t>
            </w:r>
          </w:p>
        </w:tc>
        <w:tc>
          <w:tcPr>
            <w:tcW w:w="0" w:type="auto"/>
          </w:tcPr>
          <w:p w14:paraId="5A32CA10" w14:textId="77777777" w:rsidR="005E0150" w:rsidRDefault="00185C87">
            <w:r>
              <w:t>≥ 1.0</w:t>
            </w:r>
          </w:p>
        </w:tc>
        <w:tc>
          <w:tcPr>
            <w:tcW w:w="0" w:type="auto"/>
          </w:tcPr>
          <w:p w14:paraId="697EBF9F" w14:textId="77777777" w:rsidR="005E0150" w:rsidRDefault="00185C87">
            <w:r>
              <w:t>Earned Value Analysis</w:t>
            </w:r>
          </w:p>
        </w:tc>
        <w:tc>
          <w:tcPr>
            <w:tcW w:w="0" w:type="auto"/>
          </w:tcPr>
          <w:p w14:paraId="3E8A219C" w14:textId="77777777" w:rsidR="005E0150" w:rsidRDefault="00185C87">
            <w:r>
              <w:t>Weekly</w:t>
            </w:r>
          </w:p>
        </w:tc>
        <w:tc>
          <w:tcPr>
            <w:tcW w:w="0" w:type="auto"/>
          </w:tcPr>
          <w:p w14:paraId="54383842" w14:textId="77777777" w:rsidR="005E0150" w:rsidRDefault="00185C87">
            <w:r>
              <w:t>PM</w:t>
            </w:r>
          </w:p>
        </w:tc>
      </w:tr>
      <w:tr w:rsidR="005E0150" w14:paraId="35115346" w14:textId="77777777">
        <w:tblPrEx>
          <w:tblCellMar>
            <w:top w:w="0" w:type="dxa"/>
            <w:bottom w:w="0" w:type="dxa"/>
          </w:tblCellMar>
        </w:tblPrEx>
        <w:tc>
          <w:tcPr>
            <w:tcW w:w="0" w:type="auto"/>
          </w:tcPr>
          <w:p w14:paraId="3F70FCA3" w14:textId="77777777" w:rsidR="005E0150" w:rsidRDefault="00185C87">
            <w:r>
              <w:t>AI Audit Accuracy</w:t>
            </w:r>
          </w:p>
        </w:tc>
        <w:tc>
          <w:tcPr>
            <w:tcW w:w="0" w:type="auto"/>
          </w:tcPr>
          <w:p w14:paraId="6C98CB2F" w14:textId="77777777" w:rsidR="005E0150" w:rsidRDefault="00185C87">
            <w:r>
              <w:t>95%</w:t>
            </w:r>
          </w:p>
        </w:tc>
        <w:tc>
          <w:tcPr>
            <w:tcW w:w="0" w:type="auto"/>
          </w:tcPr>
          <w:p w14:paraId="3CB7BF56" w14:textId="77777777" w:rsidR="005E0150" w:rsidRDefault="00185C87">
            <w:r>
              <w:t>Validation Testing</w:t>
            </w:r>
          </w:p>
        </w:tc>
        <w:tc>
          <w:tcPr>
            <w:tcW w:w="0" w:type="auto"/>
          </w:tcPr>
          <w:p w14:paraId="70342A6B" w14:textId="77777777" w:rsidR="005E0150" w:rsidRDefault="00185C87">
            <w:r>
              <w:t>Bi-weekly</w:t>
            </w:r>
          </w:p>
        </w:tc>
        <w:tc>
          <w:tcPr>
            <w:tcW w:w="0" w:type="auto"/>
          </w:tcPr>
          <w:p w14:paraId="1C4C4575" w14:textId="77777777" w:rsidR="005E0150" w:rsidRDefault="00185C87">
            <w:r>
              <w:t>Data Science Team</w:t>
            </w:r>
          </w:p>
        </w:tc>
      </w:tr>
      <w:tr w:rsidR="005E0150" w14:paraId="5191D9EF" w14:textId="77777777">
        <w:tblPrEx>
          <w:tblCellMar>
            <w:top w:w="0" w:type="dxa"/>
            <w:bottom w:w="0" w:type="dxa"/>
          </w:tblCellMar>
        </w:tblPrEx>
        <w:tc>
          <w:tcPr>
            <w:tcW w:w="0" w:type="auto"/>
          </w:tcPr>
          <w:p w14:paraId="74B47FFD" w14:textId="77777777" w:rsidR="005E0150" w:rsidRDefault="00185C87">
            <w:r>
              <w:t>Document Conversion Accuracy</w:t>
            </w:r>
          </w:p>
        </w:tc>
        <w:tc>
          <w:tcPr>
            <w:tcW w:w="0" w:type="auto"/>
          </w:tcPr>
          <w:p w14:paraId="4B9F0BC3" w14:textId="77777777" w:rsidR="005E0150" w:rsidRDefault="00185C87">
            <w:r>
              <w:t>99%</w:t>
            </w:r>
          </w:p>
        </w:tc>
        <w:tc>
          <w:tcPr>
            <w:tcW w:w="0" w:type="auto"/>
          </w:tcPr>
          <w:p w14:paraId="2F93259C" w14:textId="77777777" w:rsidR="005E0150" w:rsidRDefault="00185C87">
            <w:r>
              <w:t>Unit Testing</w:t>
            </w:r>
          </w:p>
        </w:tc>
        <w:tc>
          <w:tcPr>
            <w:tcW w:w="0" w:type="auto"/>
          </w:tcPr>
          <w:p w14:paraId="3B16AF7C" w14:textId="77777777" w:rsidR="005E0150" w:rsidRDefault="00185C87">
            <w:r>
              <w:t>Bi-weekly</w:t>
            </w:r>
          </w:p>
        </w:tc>
        <w:tc>
          <w:tcPr>
            <w:tcW w:w="0" w:type="auto"/>
          </w:tcPr>
          <w:p w14:paraId="7056EB68" w14:textId="77777777" w:rsidR="005E0150" w:rsidRDefault="00185C87">
            <w:r>
              <w:t>Tech Lead</w:t>
            </w:r>
          </w:p>
        </w:tc>
      </w:tr>
      <w:tr w:rsidR="005E0150" w14:paraId="519642E8" w14:textId="77777777">
        <w:tblPrEx>
          <w:tblCellMar>
            <w:top w:w="0" w:type="dxa"/>
            <w:bottom w:w="0" w:type="dxa"/>
          </w:tblCellMar>
        </w:tblPrEx>
        <w:tc>
          <w:tcPr>
            <w:tcW w:w="0" w:type="auto"/>
          </w:tcPr>
          <w:p w14:paraId="6362880E" w14:textId="77777777" w:rsidR="005E0150" w:rsidRDefault="00185C87">
            <w:r>
              <w:t>User Adoption Rate</w:t>
            </w:r>
          </w:p>
        </w:tc>
        <w:tc>
          <w:tcPr>
            <w:tcW w:w="0" w:type="auto"/>
          </w:tcPr>
          <w:p w14:paraId="560A5FF2" w14:textId="77777777" w:rsidR="005E0150" w:rsidRDefault="00185C87">
            <w:r>
              <w:t>90%</w:t>
            </w:r>
          </w:p>
        </w:tc>
        <w:tc>
          <w:tcPr>
            <w:tcW w:w="0" w:type="auto"/>
          </w:tcPr>
          <w:p w14:paraId="670F9F1A" w14:textId="77777777" w:rsidR="005E0150" w:rsidRDefault="00185C87">
            <w:r>
              <w:t>UAT Feedback</w:t>
            </w:r>
          </w:p>
        </w:tc>
        <w:tc>
          <w:tcPr>
            <w:tcW w:w="0" w:type="auto"/>
          </w:tcPr>
          <w:p w14:paraId="5D57A0A1" w14:textId="77777777" w:rsidR="005E0150" w:rsidRDefault="00185C87">
            <w:r>
              <w:t>Monthly</w:t>
            </w:r>
          </w:p>
        </w:tc>
        <w:tc>
          <w:tcPr>
            <w:tcW w:w="0" w:type="auto"/>
          </w:tcPr>
          <w:p w14:paraId="05BA27D1" w14:textId="77777777" w:rsidR="005E0150" w:rsidRDefault="00185C87">
            <w:r>
              <w:t>Client Success Manager</w:t>
            </w:r>
          </w:p>
        </w:tc>
      </w:tr>
      <w:tr w:rsidR="005E0150" w14:paraId="2559D888" w14:textId="77777777">
        <w:tblPrEx>
          <w:tblCellMar>
            <w:top w:w="0" w:type="dxa"/>
            <w:bottom w:w="0" w:type="dxa"/>
          </w:tblCellMar>
        </w:tblPrEx>
        <w:tc>
          <w:tcPr>
            <w:tcW w:w="0" w:type="auto"/>
          </w:tcPr>
          <w:p w14:paraId="0C91B126" w14:textId="77777777" w:rsidR="005E0150" w:rsidRDefault="00185C87">
            <w:r>
              <w:t>System Uptime</w:t>
            </w:r>
          </w:p>
        </w:tc>
        <w:tc>
          <w:tcPr>
            <w:tcW w:w="0" w:type="auto"/>
          </w:tcPr>
          <w:p w14:paraId="4C45C3BD" w14:textId="77777777" w:rsidR="005E0150" w:rsidRDefault="00185C87">
            <w:r>
              <w:t>99.9%</w:t>
            </w:r>
          </w:p>
        </w:tc>
        <w:tc>
          <w:tcPr>
            <w:tcW w:w="0" w:type="auto"/>
          </w:tcPr>
          <w:p w14:paraId="2B7307B2" w14:textId="77777777" w:rsidR="005E0150" w:rsidRDefault="00185C87">
            <w:r>
              <w:t>Monitoring (AWS CloudWatch)</w:t>
            </w:r>
          </w:p>
        </w:tc>
        <w:tc>
          <w:tcPr>
            <w:tcW w:w="0" w:type="auto"/>
          </w:tcPr>
          <w:p w14:paraId="76FB0FED" w14:textId="77777777" w:rsidR="005E0150" w:rsidRDefault="00185C87">
            <w:r>
              <w:t>Real-time</w:t>
            </w:r>
          </w:p>
        </w:tc>
        <w:tc>
          <w:tcPr>
            <w:tcW w:w="0" w:type="auto"/>
          </w:tcPr>
          <w:p w14:paraId="189EF641" w14:textId="77777777" w:rsidR="005E0150" w:rsidRDefault="00185C87">
            <w:r>
              <w:t>DevOps Team</w:t>
            </w:r>
          </w:p>
        </w:tc>
      </w:tr>
    </w:tbl>
    <w:p w14:paraId="02D4A6BC" w14:textId="77777777" w:rsidR="005E0150" w:rsidRDefault="005E0150"/>
    <w:p w14:paraId="330D3F28" w14:textId="77777777" w:rsidR="005E0150" w:rsidRDefault="00185C87">
      <w:pPr>
        <w:spacing w:before="240" w:after="240"/>
      </w:pPr>
      <w:r>
        <w:rPr>
          <w:color w:val="CCCCCC"/>
        </w:rPr>
        <w:t>─────────────────────────────────────────────────────────</w:t>
      </w:r>
    </w:p>
    <w:p w14:paraId="1E3CB89A" w14:textId="77777777" w:rsidR="005E0150" w:rsidRDefault="005E0150"/>
    <w:p w14:paraId="1A82B8F9" w14:textId="77777777" w:rsidR="005E0150" w:rsidRDefault="00185C87">
      <w:pPr>
        <w:pStyle w:val="Heading4"/>
        <w:spacing w:before="180" w:after="120"/>
      </w:pPr>
      <w:r>
        <w:t>3.2.7 Uncertainty Performance Domain</w:t>
      </w:r>
    </w:p>
    <w:p w14:paraId="23FEF7CF" w14:textId="77777777" w:rsidR="005E0150" w:rsidRDefault="00185C87">
      <w:pPr>
        <w:spacing w:after="120"/>
      </w:pPr>
      <w:r>
        <w:rPr>
          <w:b/>
          <w:bCs/>
        </w:rPr>
        <w:t>Risk Register</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
        <w:gridCol w:w="2394"/>
        <w:gridCol w:w="987"/>
        <w:gridCol w:w="698"/>
        <w:gridCol w:w="2790"/>
        <w:gridCol w:w="1572"/>
      </w:tblGrid>
      <w:tr w:rsidR="005E0150" w14:paraId="3344AA4C" w14:textId="77777777">
        <w:tblPrEx>
          <w:tblCellMar>
            <w:top w:w="0" w:type="dxa"/>
            <w:bottom w:w="0" w:type="dxa"/>
          </w:tblCellMar>
        </w:tblPrEx>
        <w:tc>
          <w:tcPr>
            <w:tcW w:w="0" w:type="auto"/>
            <w:shd w:val="solid" w:color="E0E0E0" w:fill="auto"/>
          </w:tcPr>
          <w:p w14:paraId="07758164" w14:textId="77777777" w:rsidR="005E0150" w:rsidRDefault="00185C87">
            <w:r>
              <w:rPr>
                <w:b/>
                <w:bCs/>
              </w:rPr>
              <w:t>Risk ID</w:t>
            </w:r>
          </w:p>
        </w:tc>
        <w:tc>
          <w:tcPr>
            <w:tcW w:w="0" w:type="auto"/>
            <w:shd w:val="solid" w:color="E0E0E0" w:fill="auto"/>
          </w:tcPr>
          <w:p w14:paraId="41F18DDA" w14:textId="77777777" w:rsidR="005E0150" w:rsidRDefault="00185C87">
            <w:r>
              <w:rPr>
                <w:b/>
                <w:bCs/>
              </w:rPr>
              <w:t>Risk Description</w:t>
            </w:r>
          </w:p>
        </w:tc>
        <w:tc>
          <w:tcPr>
            <w:tcW w:w="0" w:type="auto"/>
            <w:shd w:val="solid" w:color="E0E0E0" w:fill="auto"/>
          </w:tcPr>
          <w:p w14:paraId="6ADBCAB2" w14:textId="77777777" w:rsidR="005E0150" w:rsidRDefault="00185C87">
            <w:r>
              <w:rPr>
                <w:b/>
                <w:bCs/>
              </w:rPr>
              <w:t>Probability</w:t>
            </w:r>
          </w:p>
        </w:tc>
        <w:tc>
          <w:tcPr>
            <w:tcW w:w="0" w:type="auto"/>
            <w:shd w:val="solid" w:color="E0E0E0" w:fill="auto"/>
          </w:tcPr>
          <w:p w14:paraId="0CFBFB17" w14:textId="77777777" w:rsidR="005E0150" w:rsidRDefault="00185C87">
            <w:r>
              <w:rPr>
                <w:b/>
                <w:bCs/>
              </w:rPr>
              <w:t>Impact</w:t>
            </w:r>
          </w:p>
        </w:tc>
        <w:tc>
          <w:tcPr>
            <w:tcW w:w="0" w:type="auto"/>
            <w:shd w:val="solid" w:color="E0E0E0" w:fill="auto"/>
          </w:tcPr>
          <w:p w14:paraId="39DC4E8A" w14:textId="77777777" w:rsidR="005E0150" w:rsidRDefault="00185C87">
            <w:r>
              <w:rPr>
                <w:b/>
                <w:bCs/>
              </w:rPr>
              <w:t>Mitigation Strategy</w:t>
            </w:r>
          </w:p>
        </w:tc>
        <w:tc>
          <w:tcPr>
            <w:tcW w:w="0" w:type="auto"/>
            <w:shd w:val="solid" w:color="E0E0E0" w:fill="auto"/>
          </w:tcPr>
          <w:p w14:paraId="53BDCBEA" w14:textId="77777777" w:rsidR="005E0150" w:rsidRDefault="00185C87">
            <w:r>
              <w:rPr>
                <w:b/>
                <w:bCs/>
              </w:rPr>
              <w:t>Owner</w:t>
            </w:r>
          </w:p>
        </w:tc>
      </w:tr>
      <w:tr w:rsidR="005E0150" w14:paraId="357AF81D" w14:textId="77777777">
        <w:tblPrEx>
          <w:tblCellMar>
            <w:top w:w="0" w:type="dxa"/>
            <w:bottom w:w="0" w:type="dxa"/>
          </w:tblCellMar>
        </w:tblPrEx>
        <w:tc>
          <w:tcPr>
            <w:tcW w:w="0" w:type="auto"/>
          </w:tcPr>
          <w:p w14:paraId="6C45FABA" w14:textId="77777777" w:rsidR="005E0150" w:rsidRDefault="00185C87">
            <w:r>
              <w:t>R-001</w:t>
            </w:r>
          </w:p>
        </w:tc>
        <w:tc>
          <w:tcPr>
            <w:tcW w:w="0" w:type="auto"/>
          </w:tcPr>
          <w:p w14:paraId="53B09899" w14:textId="77777777" w:rsidR="005E0150" w:rsidRDefault="00185C87">
            <w:r>
              <w:t>AI model accuracy &lt;90%</w:t>
            </w:r>
          </w:p>
        </w:tc>
        <w:tc>
          <w:tcPr>
            <w:tcW w:w="0" w:type="auto"/>
          </w:tcPr>
          <w:p w14:paraId="38DAF621" w14:textId="77777777" w:rsidR="005E0150" w:rsidRDefault="00185C87">
            <w:r>
              <w:t>Medium</w:t>
            </w:r>
          </w:p>
        </w:tc>
        <w:tc>
          <w:tcPr>
            <w:tcW w:w="0" w:type="auto"/>
          </w:tcPr>
          <w:p w14:paraId="432133F1" w14:textId="77777777" w:rsidR="005E0150" w:rsidRDefault="00185C87">
            <w:r>
              <w:t>High</w:t>
            </w:r>
          </w:p>
        </w:tc>
        <w:tc>
          <w:tcPr>
            <w:tcW w:w="0" w:type="auto"/>
          </w:tcPr>
          <w:p w14:paraId="6BD28A3A" w14:textId="77777777" w:rsidR="005E0150" w:rsidRDefault="00185C87">
            <w:r>
              <w:t>Increase training data, engage third-party auditor</w:t>
            </w:r>
          </w:p>
        </w:tc>
        <w:tc>
          <w:tcPr>
            <w:tcW w:w="0" w:type="auto"/>
          </w:tcPr>
          <w:p w14:paraId="070DBF92" w14:textId="77777777" w:rsidR="005E0150" w:rsidRDefault="00185C87">
            <w:r>
              <w:t>Data Science Team</w:t>
            </w:r>
          </w:p>
        </w:tc>
      </w:tr>
      <w:tr w:rsidR="005E0150" w14:paraId="6DE59E9E" w14:textId="77777777">
        <w:tblPrEx>
          <w:tblCellMar>
            <w:top w:w="0" w:type="dxa"/>
            <w:bottom w:w="0" w:type="dxa"/>
          </w:tblCellMar>
        </w:tblPrEx>
        <w:tc>
          <w:tcPr>
            <w:tcW w:w="0" w:type="auto"/>
          </w:tcPr>
          <w:p w14:paraId="498D5397" w14:textId="77777777" w:rsidR="005E0150" w:rsidRDefault="00185C87">
            <w:r>
              <w:t>R-002</w:t>
            </w:r>
          </w:p>
        </w:tc>
        <w:tc>
          <w:tcPr>
            <w:tcW w:w="0" w:type="auto"/>
          </w:tcPr>
          <w:p w14:paraId="4DCCA6A4" w14:textId="77777777" w:rsidR="005E0150" w:rsidRDefault="00185C87">
            <w:r>
              <w:t>Client resistance to AI-generated content</w:t>
            </w:r>
          </w:p>
        </w:tc>
        <w:tc>
          <w:tcPr>
            <w:tcW w:w="0" w:type="auto"/>
          </w:tcPr>
          <w:p w14:paraId="3F21B2CD" w14:textId="77777777" w:rsidR="005E0150" w:rsidRDefault="00185C87">
            <w:r>
              <w:t>High</w:t>
            </w:r>
          </w:p>
        </w:tc>
        <w:tc>
          <w:tcPr>
            <w:tcW w:w="0" w:type="auto"/>
          </w:tcPr>
          <w:p w14:paraId="0AD5386B" w14:textId="77777777" w:rsidR="005E0150" w:rsidRDefault="00185C87">
            <w:r>
              <w:t>Medium</w:t>
            </w:r>
          </w:p>
        </w:tc>
        <w:tc>
          <w:tcPr>
            <w:tcW w:w="0" w:type="auto"/>
          </w:tcPr>
          <w:p w14:paraId="30E22176" w14:textId="77777777" w:rsidR="005E0150" w:rsidRDefault="00185C87">
            <w:r>
              <w:t>Pilot feedback sessions, change management</w:t>
            </w:r>
          </w:p>
        </w:tc>
        <w:tc>
          <w:tcPr>
            <w:tcW w:w="0" w:type="auto"/>
          </w:tcPr>
          <w:p w14:paraId="6E2A755F" w14:textId="77777777" w:rsidR="005E0150" w:rsidRDefault="00185C87">
            <w:r>
              <w:t>Client Success Manager</w:t>
            </w:r>
          </w:p>
        </w:tc>
      </w:tr>
      <w:tr w:rsidR="005E0150" w14:paraId="07D1263D" w14:textId="77777777">
        <w:tblPrEx>
          <w:tblCellMar>
            <w:top w:w="0" w:type="dxa"/>
            <w:bottom w:w="0" w:type="dxa"/>
          </w:tblCellMar>
        </w:tblPrEx>
        <w:tc>
          <w:tcPr>
            <w:tcW w:w="0" w:type="auto"/>
          </w:tcPr>
          <w:p w14:paraId="1D02FCD3" w14:textId="77777777" w:rsidR="005E0150" w:rsidRDefault="00185C87">
            <w:r>
              <w:t>R-003</w:t>
            </w:r>
          </w:p>
        </w:tc>
        <w:tc>
          <w:tcPr>
            <w:tcW w:w="0" w:type="auto"/>
          </w:tcPr>
          <w:p w14:paraId="16A9F403" w14:textId="77777777" w:rsidR="005E0150" w:rsidRDefault="00185C87">
            <w:r>
              <w:t>Third-party LLM API downtime</w:t>
            </w:r>
          </w:p>
        </w:tc>
        <w:tc>
          <w:tcPr>
            <w:tcW w:w="0" w:type="auto"/>
          </w:tcPr>
          <w:p w14:paraId="1102C3E6" w14:textId="77777777" w:rsidR="005E0150" w:rsidRDefault="00185C87">
            <w:r>
              <w:t>Low</w:t>
            </w:r>
          </w:p>
        </w:tc>
        <w:tc>
          <w:tcPr>
            <w:tcW w:w="0" w:type="auto"/>
          </w:tcPr>
          <w:p w14:paraId="322219DC" w14:textId="77777777" w:rsidR="005E0150" w:rsidRDefault="00185C87">
            <w:r>
              <w:t>High</w:t>
            </w:r>
          </w:p>
        </w:tc>
        <w:tc>
          <w:tcPr>
            <w:tcW w:w="0" w:type="auto"/>
          </w:tcPr>
          <w:p w14:paraId="6146D573" w14:textId="77777777" w:rsidR="005E0150" w:rsidRDefault="00185C87">
            <w:r>
              <w:t>Multi-vendor strategy (backup providers)</w:t>
            </w:r>
          </w:p>
        </w:tc>
        <w:tc>
          <w:tcPr>
            <w:tcW w:w="0" w:type="auto"/>
          </w:tcPr>
          <w:p w14:paraId="75779662" w14:textId="77777777" w:rsidR="005E0150" w:rsidRDefault="00185C87">
            <w:r>
              <w:t>Tech Lead</w:t>
            </w:r>
          </w:p>
        </w:tc>
      </w:tr>
      <w:tr w:rsidR="005E0150" w14:paraId="5677771E" w14:textId="77777777">
        <w:tblPrEx>
          <w:tblCellMar>
            <w:top w:w="0" w:type="dxa"/>
            <w:bottom w:w="0" w:type="dxa"/>
          </w:tblCellMar>
        </w:tblPrEx>
        <w:tc>
          <w:tcPr>
            <w:tcW w:w="0" w:type="auto"/>
          </w:tcPr>
          <w:p w14:paraId="7DB4B6B7" w14:textId="77777777" w:rsidR="005E0150" w:rsidRDefault="00185C87">
            <w:r>
              <w:t>R-004</w:t>
            </w:r>
          </w:p>
        </w:tc>
        <w:tc>
          <w:tcPr>
            <w:tcW w:w="0" w:type="auto"/>
          </w:tcPr>
          <w:p w14:paraId="18D29267" w14:textId="77777777" w:rsidR="005E0150" w:rsidRDefault="00185C87">
            <w:r>
              <w:t>Budget overrun due to scope creep</w:t>
            </w:r>
          </w:p>
        </w:tc>
        <w:tc>
          <w:tcPr>
            <w:tcW w:w="0" w:type="auto"/>
          </w:tcPr>
          <w:p w14:paraId="61474013" w14:textId="77777777" w:rsidR="005E0150" w:rsidRDefault="00185C87">
            <w:r>
              <w:t>Medium</w:t>
            </w:r>
          </w:p>
        </w:tc>
        <w:tc>
          <w:tcPr>
            <w:tcW w:w="0" w:type="auto"/>
          </w:tcPr>
          <w:p w14:paraId="0571FDC2" w14:textId="77777777" w:rsidR="005E0150" w:rsidRDefault="00185C87">
            <w:r>
              <w:t>High</w:t>
            </w:r>
          </w:p>
        </w:tc>
        <w:tc>
          <w:tcPr>
            <w:tcW w:w="0" w:type="auto"/>
          </w:tcPr>
          <w:p w14:paraId="0120C1B0" w14:textId="77777777" w:rsidR="005E0150" w:rsidRDefault="00185C87">
            <w:r>
              <w:t>Strict change control, monthly budget reviews</w:t>
            </w:r>
          </w:p>
        </w:tc>
        <w:tc>
          <w:tcPr>
            <w:tcW w:w="0" w:type="auto"/>
          </w:tcPr>
          <w:p w14:paraId="60B337FB" w14:textId="77777777" w:rsidR="005E0150" w:rsidRDefault="00185C87">
            <w:r>
              <w:t>PM</w:t>
            </w:r>
          </w:p>
        </w:tc>
      </w:tr>
      <w:tr w:rsidR="005E0150" w14:paraId="467D284D" w14:textId="77777777">
        <w:tblPrEx>
          <w:tblCellMar>
            <w:top w:w="0" w:type="dxa"/>
            <w:bottom w:w="0" w:type="dxa"/>
          </w:tblCellMar>
        </w:tblPrEx>
        <w:tc>
          <w:tcPr>
            <w:tcW w:w="0" w:type="auto"/>
          </w:tcPr>
          <w:p w14:paraId="4021A486" w14:textId="77777777" w:rsidR="005E0150" w:rsidRDefault="00185C87">
            <w:r>
              <w:t>R-005</w:t>
            </w:r>
          </w:p>
        </w:tc>
        <w:tc>
          <w:tcPr>
            <w:tcW w:w="0" w:type="auto"/>
          </w:tcPr>
          <w:p w14:paraId="65B16E5C" w14:textId="77777777" w:rsidR="005E0150" w:rsidRDefault="00185C87">
            <w:r>
              <w:t>Regulatory non-compliance (GDPR)</w:t>
            </w:r>
          </w:p>
        </w:tc>
        <w:tc>
          <w:tcPr>
            <w:tcW w:w="0" w:type="auto"/>
          </w:tcPr>
          <w:p w14:paraId="62E3BCC6" w14:textId="77777777" w:rsidR="005E0150" w:rsidRDefault="00185C87">
            <w:r>
              <w:t>Low</w:t>
            </w:r>
          </w:p>
        </w:tc>
        <w:tc>
          <w:tcPr>
            <w:tcW w:w="0" w:type="auto"/>
          </w:tcPr>
          <w:p w14:paraId="55CDF3B6" w14:textId="77777777" w:rsidR="005E0150" w:rsidRDefault="00185C87">
            <w:r>
              <w:t>High</w:t>
            </w:r>
          </w:p>
        </w:tc>
        <w:tc>
          <w:tcPr>
            <w:tcW w:w="0" w:type="auto"/>
          </w:tcPr>
          <w:p w14:paraId="590B69A7" w14:textId="77777777" w:rsidR="005E0150" w:rsidRDefault="00185C87">
            <w:r>
              <w:t>Early legal reviews, compliance checkpoints</w:t>
            </w:r>
          </w:p>
        </w:tc>
        <w:tc>
          <w:tcPr>
            <w:tcW w:w="0" w:type="auto"/>
          </w:tcPr>
          <w:p w14:paraId="25E11206" w14:textId="77777777" w:rsidR="005E0150" w:rsidRDefault="00185C87">
            <w:r>
              <w:t>Compliance Team</w:t>
            </w:r>
          </w:p>
        </w:tc>
      </w:tr>
    </w:tbl>
    <w:p w14:paraId="4A7FEDAF" w14:textId="77777777" w:rsidR="005E0150" w:rsidRDefault="005E0150"/>
    <w:p w14:paraId="28CE3901" w14:textId="77777777" w:rsidR="005E0150" w:rsidRDefault="00185C87">
      <w:pPr>
        <w:spacing w:after="120"/>
      </w:pPr>
      <w:r>
        <w:rPr>
          <w:b/>
          <w:bCs/>
        </w:rPr>
        <w:t>Opportunity Register</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9"/>
        <w:gridCol w:w="2663"/>
        <w:gridCol w:w="987"/>
        <w:gridCol w:w="698"/>
        <w:gridCol w:w="2382"/>
        <w:gridCol w:w="1027"/>
      </w:tblGrid>
      <w:tr w:rsidR="005E0150" w14:paraId="32214CF2" w14:textId="77777777">
        <w:tblPrEx>
          <w:tblCellMar>
            <w:top w:w="0" w:type="dxa"/>
            <w:bottom w:w="0" w:type="dxa"/>
          </w:tblCellMar>
        </w:tblPrEx>
        <w:tc>
          <w:tcPr>
            <w:tcW w:w="0" w:type="auto"/>
            <w:shd w:val="solid" w:color="E0E0E0" w:fill="auto"/>
          </w:tcPr>
          <w:p w14:paraId="0A6D9A75" w14:textId="77777777" w:rsidR="005E0150" w:rsidRDefault="00185C87">
            <w:r>
              <w:rPr>
                <w:b/>
                <w:bCs/>
              </w:rPr>
              <w:t>Opportunity ID</w:t>
            </w:r>
          </w:p>
        </w:tc>
        <w:tc>
          <w:tcPr>
            <w:tcW w:w="0" w:type="auto"/>
            <w:shd w:val="solid" w:color="E0E0E0" w:fill="auto"/>
          </w:tcPr>
          <w:p w14:paraId="29CB2BBC" w14:textId="77777777" w:rsidR="005E0150" w:rsidRDefault="00185C87">
            <w:r>
              <w:rPr>
                <w:b/>
                <w:bCs/>
              </w:rPr>
              <w:t>Opportunity Description</w:t>
            </w:r>
          </w:p>
        </w:tc>
        <w:tc>
          <w:tcPr>
            <w:tcW w:w="0" w:type="auto"/>
            <w:shd w:val="solid" w:color="E0E0E0" w:fill="auto"/>
          </w:tcPr>
          <w:p w14:paraId="72598BBC" w14:textId="77777777" w:rsidR="005E0150" w:rsidRDefault="00185C87">
            <w:r>
              <w:rPr>
                <w:b/>
                <w:bCs/>
              </w:rPr>
              <w:t>Probability</w:t>
            </w:r>
          </w:p>
        </w:tc>
        <w:tc>
          <w:tcPr>
            <w:tcW w:w="0" w:type="auto"/>
            <w:shd w:val="solid" w:color="E0E0E0" w:fill="auto"/>
          </w:tcPr>
          <w:p w14:paraId="70528D3A" w14:textId="77777777" w:rsidR="005E0150" w:rsidRDefault="00185C87">
            <w:r>
              <w:rPr>
                <w:b/>
                <w:bCs/>
              </w:rPr>
              <w:t>Impact</w:t>
            </w:r>
          </w:p>
        </w:tc>
        <w:tc>
          <w:tcPr>
            <w:tcW w:w="0" w:type="auto"/>
            <w:shd w:val="solid" w:color="E0E0E0" w:fill="auto"/>
          </w:tcPr>
          <w:p w14:paraId="2A00D37F" w14:textId="77777777" w:rsidR="005E0150" w:rsidRDefault="00185C87">
            <w:r>
              <w:rPr>
                <w:b/>
                <w:bCs/>
              </w:rPr>
              <w:t>Exploitation Strategy</w:t>
            </w:r>
          </w:p>
        </w:tc>
        <w:tc>
          <w:tcPr>
            <w:tcW w:w="0" w:type="auto"/>
            <w:shd w:val="solid" w:color="E0E0E0" w:fill="auto"/>
          </w:tcPr>
          <w:p w14:paraId="7CBE787D" w14:textId="77777777" w:rsidR="005E0150" w:rsidRDefault="00185C87">
            <w:r>
              <w:rPr>
                <w:b/>
                <w:bCs/>
              </w:rPr>
              <w:t>Owner</w:t>
            </w:r>
          </w:p>
        </w:tc>
      </w:tr>
      <w:tr w:rsidR="005E0150" w14:paraId="10AFDE71" w14:textId="77777777">
        <w:tblPrEx>
          <w:tblCellMar>
            <w:top w:w="0" w:type="dxa"/>
            <w:bottom w:w="0" w:type="dxa"/>
          </w:tblCellMar>
        </w:tblPrEx>
        <w:tc>
          <w:tcPr>
            <w:tcW w:w="0" w:type="auto"/>
          </w:tcPr>
          <w:p w14:paraId="4291AB5E" w14:textId="77777777" w:rsidR="005E0150" w:rsidRDefault="00185C87">
            <w:r>
              <w:t>O-001</w:t>
            </w:r>
          </w:p>
        </w:tc>
        <w:tc>
          <w:tcPr>
            <w:tcW w:w="0" w:type="auto"/>
          </w:tcPr>
          <w:p w14:paraId="69680B9D" w14:textId="77777777" w:rsidR="005E0150" w:rsidRDefault="00185C87">
            <w:r>
              <w:t>Early adopter case studies</w:t>
            </w:r>
          </w:p>
        </w:tc>
        <w:tc>
          <w:tcPr>
            <w:tcW w:w="0" w:type="auto"/>
          </w:tcPr>
          <w:p w14:paraId="57927767" w14:textId="77777777" w:rsidR="005E0150" w:rsidRDefault="00185C87">
            <w:r>
              <w:t>High</w:t>
            </w:r>
          </w:p>
        </w:tc>
        <w:tc>
          <w:tcPr>
            <w:tcW w:w="0" w:type="auto"/>
          </w:tcPr>
          <w:p w14:paraId="28FB7D71" w14:textId="77777777" w:rsidR="005E0150" w:rsidRDefault="00185C87">
            <w:r>
              <w:t>High</w:t>
            </w:r>
          </w:p>
        </w:tc>
        <w:tc>
          <w:tcPr>
            <w:tcW w:w="0" w:type="auto"/>
          </w:tcPr>
          <w:p w14:paraId="5308156B" w14:textId="77777777" w:rsidR="005E0150" w:rsidRDefault="00185C87">
            <w:r>
              <w:t>Partner with pilot clients for testimonials</w:t>
            </w:r>
          </w:p>
        </w:tc>
        <w:tc>
          <w:tcPr>
            <w:tcW w:w="0" w:type="auto"/>
          </w:tcPr>
          <w:p w14:paraId="782A7AA4" w14:textId="77777777" w:rsidR="005E0150" w:rsidRDefault="00185C87">
            <w:r>
              <w:t>Marketing</w:t>
            </w:r>
          </w:p>
        </w:tc>
      </w:tr>
      <w:tr w:rsidR="005E0150" w14:paraId="2EA79CB5" w14:textId="77777777">
        <w:tblPrEx>
          <w:tblCellMar>
            <w:top w:w="0" w:type="dxa"/>
            <w:bottom w:w="0" w:type="dxa"/>
          </w:tblCellMar>
        </w:tblPrEx>
        <w:tc>
          <w:tcPr>
            <w:tcW w:w="0" w:type="auto"/>
          </w:tcPr>
          <w:p w14:paraId="45F54814" w14:textId="77777777" w:rsidR="005E0150" w:rsidRDefault="00185C87">
            <w:r>
              <w:t>O-002</w:t>
            </w:r>
          </w:p>
        </w:tc>
        <w:tc>
          <w:tcPr>
            <w:tcW w:w="0" w:type="auto"/>
          </w:tcPr>
          <w:p w14:paraId="6DDAF57D" w14:textId="77777777" w:rsidR="005E0150" w:rsidRDefault="00185C87">
            <w:r>
              <w:t>Expand to additional standards (ITIL, COBIT)</w:t>
            </w:r>
          </w:p>
        </w:tc>
        <w:tc>
          <w:tcPr>
            <w:tcW w:w="0" w:type="auto"/>
          </w:tcPr>
          <w:p w14:paraId="0408AE88" w14:textId="77777777" w:rsidR="005E0150" w:rsidRDefault="00185C87">
            <w:r>
              <w:t>Medium</w:t>
            </w:r>
          </w:p>
        </w:tc>
        <w:tc>
          <w:tcPr>
            <w:tcW w:w="0" w:type="auto"/>
          </w:tcPr>
          <w:p w14:paraId="5C1C3D18" w14:textId="77777777" w:rsidR="005E0150" w:rsidRDefault="00185C87">
            <w:r>
              <w:t>High</w:t>
            </w:r>
          </w:p>
        </w:tc>
        <w:tc>
          <w:tcPr>
            <w:tcW w:w="0" w:type="auto"/>
          </w:tcPr>
          <w:p w14:paraId="4260A992" w14:textId="77777777" w:rsidR="005E0150" w:rsidRDefault="00185C87">
            <w:r>
              <w:t>Roadmap planning post-launch</w:t>
            </w:r>
          </w:p>
        </w:tc>
        <w:tc>
          <w:tcPr>
            <w:tcW w:w="0" w:type="auto"/>
          </w:tcPr>
          <w:p w14:paraId="11561671" w14:textId="77777777" w:rsidR="005E0150" w:rsidRDefault="00185C87">
            <w:r>
              <w:t>Product Team</w:t>
            </w:r>
          </w:p>
        </w:tc>
      </w:tr>
      <w:tr w:rsidR="005E0150" w14:paraId="63DC3D23" w14:textId="77777777">
        <w:tblPrEx>
          <w:tblCellMar>
            <w:top w:w="0" w:type="dxa"/>
            <w:bottom w:w="0" w:type="dxa"/>
          </w:tblCellMar>
        </w:tblPrEx>
        <w:tc>
          <w:tcPr>
            <w:tcW w:w="0" w:type="auto"/>
          </w:tcPr>
          <w:p w14:paraId="6F33934F" w14:textId="77777777" w:rsidR="005E0150" w:rsidRDefault="00185C87">
            <w:r>
              <w:t>O-003</w:t>
            </w:r>
          </w:p>
        </w:tc>
        <w:tc>
          <w:tcPr>
            <w:tcW w:w="0" w:type="auto"/>
          </w:tcPr>
          <w:p w14:paraId="28A72973" w14:textId="77777777" w:rsidR="005E0150" w:rsidRDefault="00185C87">
            <w:r>
              <w:t>Upsell advanced analytics</w:t>
            </w:r>
          </w:p>
        </w:tc>
        <w:tc>
          <w:tcPr>
            <w:tcW w:w="0" w:type="auto"/>
          </w:tcPr>
          <w:p w14:paraId="2FEDDC0C" w14:textId="77777777" w:rsidR="005E0150" w:rsidRDefault="00185C87">
            <w:r>
              <w:t>High</w:t>
            </w:r>
          </w:p>
        </w:tc>
        <w:tc>
          <w:tcPr>
            <w:tcW w:w="0" w:type="auto"/>
          </w:tcPr>
          <w:p w14:paraId="531F85D6" w14:textId="77777777" w:rsidR="005E0150" w:rsidRDefault="00185C87">
            <w:r>
              <w:t>Medium</w:t>
            </w:r>
          </w:p>
        </w:tc>
        <w:tc>
          <w:tcPr>
            <w:tcW w:w="0" w:type="auto"/>
          </w:tcPr>
          <w:p w14:paraId="7B5E3589" w14:textId="77777777" w:rsidR="005E0150" w:rsidRDefault="00185C87">
            <w:r>
              <w:t>Bundle with premium tier</w:t>
            </w:r>
          </w:p>
        </w:tc>
        <w:tc>
          <w:tcPr>
            <w:tcW w:w="0" w:type="auto"/>
          </w:tcPr>
          <w:p w14:paraId="6838BDF5" w14:textId="77777777" w:rsidR="005E0150" w:rsidRDefault="00185C87">
            <w:r>
              <w:t>Sales Team</w:t>
            </w:r>
          </w:p>
        </w:tc>
      </w:tr>
    </w:tbl>
    <w:p w14:paraId="13225F74" w14:textId="77777777" w:rsidR="005E0150" w:rsidRDefault="005E0150"/>
    <w:p w14:paraId="28B4A2A9" w14:textId="77777777" w:rsidR="005E0150" w:rsidRDefault="00185C87">
      <w:pPr>
        <w:spacing w:before="240" w:after="240"/>
      </w:pPr>
      <w:r>
        <w:rPr>
          <w:color w:val="CCCCCC"/>
        </w:rPr>
        <w:t>─────────────────────────────────────────────────────────</w:t>
      </w:r>
    </w:p>
    <w:p w14:paraId="34D0E5BE" w14:textId="77777777" w:rsidR="005E0150" w:rsidRDefault="005E0150"/>
    <w:p w14:paraId="4D0A7447" w14:textId="77777777" w:rsidR="005E0150" w:rsidRDefault="00185C87">
      <w:pPr>
        <w:pStyle w:val="Heading3"/>
        <w:spacing w:before="180" w:after="120"/>
      </w:pPr>
      <w:bookmarkStart w:id="639" w:name="_Toc214274515"/>
      <w:r>
        <w:t>3.3 Subsidiary Management Plans</w:t>
      </w:r>
      <w:bookmarkEnd w:id="639"/>
    </w:p>
    <w:p w14:paraId="251BA1DC" w14:textId="77777777" w:rsidR="005E0150" w:rsidRDefault="005E0150"/>
    <w:p w14:paraId="301D3523" w14:textId="77777777" w:rsidR="005E0150" w:rsidRDefault="00185C87">
      <w:pPr>
        <w:pStyle w:val="Heading4"/>
        <w:spacing w:before="180" w:after="120"/>
      </w:pPr>
      <w:r>
        <w:t>3.3.1 Scope Management Plan</w:t>
      </w:r>
    </w:p>
    <w:p w14:paraId="6B8C4CBD" w14:textId="77777777" w:rsidR="005E0150" w:rsidRDefault="00185C87">
      <w:pPr>
        <w:spacing w:after="120"/>
      </w:pPr>
      <w:r>
        <w:rPr>
          <w:b/>
          <w:bCs/>
        </w:rPr>
        <w:t>Scope Definition</w:t>
      </w:r>
      <w:r>
        <w:t>:</w:t>
      </w:r>
    </w:p>
    <w:p w14:paraId="0068E460" w14:textId="77777777" w:rsidR="005E0150" w:rsidRDefault="00185C87">
      <w:pPr>
        <w:pStyle w:val="ListParagraph"/>
        <w:numPr>
          <w:ilvl w:val="0"/>
          <w:numId w:val="1"/>
        </w:numPr>
        <w:spacing w:after="60"/>
      </w:pPr>
      <w:r>
        <w:rPr>
          <w:b/>
          <w:bCs/>
        </w:rPr>
        <w:t>In Scope</w:t>
      </w:r>
      <w:r>
        <w:t>:</w:t>
      </w:r>
    </w:p>
    <w:p w14:paraId="530DF823" w14:textId="77777777" w:rsidR="005E0150" w:rsidRDefault="00185C87">
      <w:pPr>
        <w:pStyle w:val="ListParagraph"/>
        <w:numPr>
          <w:ilvl w:val="0"/>
          <w:numId w:val="1"/>
        </w:numPr>
        <w:spacing w:after="60"/>
      </w:pPr>
      <w:r>
        <w:t>Document conversion (PDF/DOCX/MD → Markdown).</w:t>
      </w:r>
    </w:p>
    <w:p w14:paraId="59F53892" w14:textId="77777777" w:rsidR="005E0150" w:rsidRDefault="00185C87">
      <w:pPr>
        <w:pStyle w:val="ListParagraph"/>
        <w:numPr>
          <w:ilvl w:val="0"/>
          <w:numId w:val="1"/>
        </w:numPr>
        <w:spacing w:after="60"/>
      </w:pPr>
      <w:r>
        <w:t>AI audit against PMBOK/BABOK/DMBOK.</w:t>
      </w:r>
    </w:p>
    <w:p w14:paraId="2F8829CF" w14:textId="77777777" w:rsidR="005E0150" w:rsidRDefault="00185C87">
      <w:pPr>
        <w:pStyle w:val="ListParagraph"/>
        <w:numPr>
          <w:ilvl w:val="0"/>
          <w:numId w:val="1"/>
        </w:numPr>
        <w:spacing w:after="60"/>
      </w:pPr>
      <w:r>
        <w:t>Maturity assessment reports.</w:t>
      </w:r>
    </w:p>
    <w:p w14:paraId="15B8ABD7" w14:textId="77777777" w:rsidR="005E0150" w:rsidRDefault="00185C87">
      <w:pPr>
        <w:pStyle w:val="ListParagraph"/>
        <w:numPr>
          <w:ilvl w:val="0"/>
          <w:numId w:val="1"/>
        </w:numPr>
        <w:spacing w:after="60"/>
      </w:pPr>
      <w:r>
        <w:t>AI content regeneration.</w:t>
      </w:r>
    </w:p>
    <w:p w14:paraId="68A50F13" w14:textId="77777777" w:rsidR="005E0150" w:rsidRDefault="00185C87">
      <w:pPr>
        <w:pStyle w:val="ListParagraph"/>
        <w:numPr>
          <w:ilvl w:val="0"/>
          <w:numId w:val="1"/>
        </w:numPr>
        <w:spacing w:after="60"/>
      </w:pPr>
      <w:r>
        <w:t>SaaS deployment on AWS.</w:t>
      </w:r>
    </w:p>
    <w:p w14:paraId="1F40400B" w14:textId="77777777" w:rsidR="005E0150" w:rsidRDefault="00185C87">
      <w:pPr>
        <w:pStyle w:val="ListParagraph"/>
        <w:numPr>
          <w:ilvl w:val="0"/>
          <w:numId w:val="1"/>
        </w:numPr>
        <w:spacing w:after="60"/>
      </w:pPr>
      <w:r>
        <w:rPr>
          <w:b/>
          <w:bCs/>
        </w:rPr>
        <w:t>Out of Scope</w:t>
      </w:r>
      <w:r>
        <w:t>:</w:t>
      </w:r>
    </w:p>
    <w:p w14:paraId="7EE5AE4C" w14:textId="77777777" w:rsidR="005E0150" w:rsidRDefault="00185C87">
      <w:pPr>
        <w:pStyle w:val="ListParagraph"/>
        <w:numPr>
          <w:ilvl w:val="0"/>
          <w:numId w:val="1"/>
        </w:numPr>
        <w:spacing w:after="60"/>
      </w:pPr>
      <w:r>
        <w:t>Mobile app development.</w:t>
      </w:r>
    </w:p>
    <w:p w14:paraId="4C5CA4AD" w14:textId="77777777" w:rsidR="005E0150" w:rsidRDefault="00185C87">
      <w:pPr>
        <w:pStyle w:val="ListParagraph"/>
        <w:numPr>
          <w:ilvl w:val="0"/>
          <w:numId w:val="1"/>
        </w:numPr>
        <w:spacing w:after="60"/>
      </w:pPr>
      <w:r>
        <w:t>Integration with non-PM standards (e.g., ITIL).</w:t>
      </w:r>
    </w:p>
    <w:p w14:paraId="19265F7C" w14:textId="77777777" w:rsidR="005E0150" w:rsidRDefault="00185C87">
      <w:pPr>
        <w:pStyle w:val="ListParagraph"/>
        <w:numPr>
          <w:ilvl w:val="0"/>
          <w:numId w:val="1"/>
        </w:numPr>
        <w:spacing w:after="60"/>
      </w:pPr>
      <w:r>
        <w:t>Custom client-specific rule engines.</w:t>
      </w:r>
    </w:p>
    <w:p w14:paraId="7029DB54" w14:textId="77777777" w:rsidR="005E0150" w:rsidRDefault="005E0150"/>
    <w:p w14:paraId="10D02A11" w14:textId="77777777" w:rsidR="005E0150" w:rsidRDefault="00185C87">
      <w:pPr>
        <w:spacing w:after="120"/>
      </w:pPr>
      <w:r>
        <w:rPr>
          <w:b/>
          <w:bCs/>
        </w:rPr>
        <w:t>Change Control Process</w:t>
      </w:r>
      <w:r>
        <w:t>:</w:t>
      </w:r>
    </w:p>
    <w:p w14:paraId="1CEA8E18" w14:textId="77777777" w:rsidR="005E0150" w:rsidRDefault="00185C87">
      <w:pPr>
        <w:spacing w:after="60"/>
      </w:pPr>
      <w:r>
        <w:rPr>
          <w:b/>
          <w:bCs/>
        </w:rPr>
        <w:t xml:space="preserve">1. </w:t>
      </w:r>
      <w:r>
        <w:rPr>
          <w:b/>
          <w:bCs/>
        </w:rPr>
        <w:t>Submit Request</w:t>
      </w:r>
      <w:r>
        <w:t>: Stakeholder submits via Jira.</w:t>
      </w:r>
    </w:p>
    <w:p w14:paraId="6D59DFDF" w14:textId="77777777" w:rsidR="005E0150" w:rsidRDefault="00185C87">
      <w:pPr>
        <w:spacing w:after="60"/>
      </w:pPr>
      <w:r>
        <w:rPr>
          <w:b/>
          <w:bCs/>
        </w:rPr>
        <w:t xml:space="preserve">2. </w:t>
      </w:r>
      <w:r>
        <w:rPr>
          <w:b/>
          <w:bCs/>
        </w:rPr>
        <w:t>Impact Analysis</w:t>
      </w:r>
      <w:r>
        <w:t>: PM assesses scope/schedule/cost/quality impact.</w:t>
      </w:r>
    </w:p>
    <w:p w14:paraId="2BEE4DD9" w14:textId="77777777" w:rsidR="005E0150" w:rsidRDefault="00185C87">
      <w:pPr>
        <w:spacing w:after="60"/>
      </w:pPr>
      <w:r>
        <w:rPr>
          <w:b/>
          <w:bCs/>
        </w:rPr>
        <w:t xml:space="preserve">3. </w:t>
      </w:r>
      <w:r>
        <w:rPr>
          <w:b/>
          <w:bCs/>
        </w:rPr>
        <w:t>CCB Review</w:t>
      </w:r>
      <w:r>
        <w:t>: Change Control Board (CCB) evaluates weekly.</w:t>
      </w:r>
    </w:p>
    <w:p w14:paraId="702D3D98" w14:textId="77777777" w:rsidR="005E0150" w:rsidRDefault="00185C87">
      <w:pPr>
        <w:spacing w:after="60"/>
      </w:pPr>
      <w:r>
        <w:rPr>
          <w:b/>
          <w:bCs/>
        </w:rPr>
        <w:t xml:space="preserve">4. </w:t>
      </w:r>
      <w:r>
        <w:rPr>
          <w:b/>
          <w:bCs/>
        </w:rPr>
        <w:t>Decision</w:t>
      </w:r>
      <w:r>
        <w:t>: Approve/Reject/Defer.</w:t>
      </w:r>
    </w:p>
    <w:p w14:paraId="12A0E02A" w14:textId="77777777" w:rsidR="005E0150" w:rsidRDefault="00185C87">
      <w:pPr>
        <w:spacing w:after="60"/>
      </w:pPr>
      <w:r>
        <w:rPr>
          <w:b/>
          <w:bCs/>
        </w:rPr>
        <w:t xml:space="preserve">5. </w:t>
      </w:r>
      <w:r>
        <w:rPr>
          <w:b/>
          <w:bCs/>
        </w:rPr>
        <w:t>Implementation</w:t>
      </w:r>
      <w:r>
        <w:t>: Update baselines, communicate changes.</w:t>
      </w:r>
    </w:p>
    <w:p w14:paraId="40C46D1F" w14:textId="77777777" w:rsidR="005E0150" w:rsidRDefault="005E0150"/>
    <w:p w14:paraId="4A9B0B23" w14:textId="77777777" w:rsidR="005E0150" w:rsidRDefault="00185C87">
      <w:pPr>
        <w:spacing w:after="120"/>
      </w:pPr>
      <w:r>
        <w:rPr>
          <w:b/>
          <w:bCs/>
        </w:rPr>
        <w:t>Change Control Board (CCB)</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2435"/>
        <w:gridCol w:w="4413"/>
      </w:tblGrid>
      <w:tr w:rsidR="005E0150" w14:paraId="7533E716" w14:textId="77777777">
        <w:tblPrEx>
          <w:tblCellMar>
            <w:top w:w="0" w:type="dxa"/>
            <w:bottom w:w="0" w:type="dxa"/>
          </w:tblCellMar>
        </w:tblPrEx>
        <w:tc>
          <w:tcPr>
            <w:tcW w:w="0" w:type="auto"/>
            <w:shd w:val="solid" w:color="E0E0E0" w:fill="auto"/>
          </w:tcPr>
          <w:p w14:paraId="3907257E" w14:textId="77777777" w:rsidR="005E0150" w:rsidRDefault="00185C87">
            <w:r>
              <w:rPr>
                <w:b/>
                <w:bCs/>
              </w:rPr>
              <w:t>Name</w:t>
            </w:r>
          </w:p>
        </w:tc>
        <w:tc>
          <w:tcPr>
            <w:tcW w:w="0" w:type="auto"/>
            <w:shd w:val="solid" w:color="E0E0E0" w:fill="auto"/>
          </w:tcPr>
          <w:p w14:paraId="62361C34" w14:textId="77777777" w:rsidR="005E0150" w:rsidRDefault="00185C87">
            <w:r>
              <w:rPr>
                <w:b/>
                <w:bCs/>
              </w:rPr>
              <w:t>Role</w:t>
            </w:r>
          </w:p>
        </w:tc>
        <w:tc>
          <w:tcPr>
            <w:tcW w:w="0" w:type="auto"/>
            <w:shd w:val="solid" w:color="E0E0E0" w:fill="auto"/>
          </w:tcPr>
          <w:p w14:paraId="50E4D107" w14:textId="77777777" w:rsidR="005E0150" w:rsidRDefault="00185C87">
            <w:r>
              <w:rPr>
                <w:b/>
                <w:bCs/>
              </w:rPr>
              <w:t>Responsibilities</w:t>
            </w:r>
          </w:p>
        </w:tc>
      </w:tr>
      <w:tr w:rsidR="005E0150" w14:paraId="3473FBA5" w14:textId="77777777">
        <w:tblPrEx>
          <w:tblCellMar>
            <w:top w:w="0" w:type="dxa"/>
            <w:bottom w:w="0" w:type="dxa"/>
          </w:tblCellMar>
        </w:tblPrEx>
        <w:tc>
          <w:tcPr>
            <w:tcW w:w="0" w:type="auto"/>
          </w:tcPr>
          <w:p w14:paraId="63352642" w14:textId="77777777" w:rsidR="005E0150" w:rsidRDefault="00185C87">
            <w:r>
              <w:t>MCM Drescher</w:t>
            </w:r>
          </w:p>
        </w:tc>
        <w:tc>
          <w:tcPr>
            <w:tcW w:w="0" w:type="auto"/>
          </w:tcPr>
          <w:p w14:paraId="0909A824" w14:textId="77777777" w:rsidR="005E0150" w:rsidRDefault="00185C87">
            <w:r>
              <w:t>Executive Sponsor</w:t>
            </w:r>
          </w:p>
        </w:tc>
        <w:tc>
          <w:tcPr>
            <w:tcW w:w="0" w:type="auto"/>
          </w:tcPr>
          <w:p w14:paraId="528431B6" w14:textId="77777777" w:rsidR="005E0150" w:rsidRDefault="00185C87">
            <w:r>
              <w:t>Final approval for &gt;$50K changes</w:t>
            </w:r>
          </w:p>
        </w:tc>
      </w:tr>
      <w:tr w:rsidR="005E0150" w14:paraId="3B943A0B" w14:textId="77777777">
        <w:tblPrEx>
          <w:tblCellMar>
            <w:top w:w="0" w:type="dxa"/>
            <w:bottom w:w="0" w:type="dxa"/>
          </w:tblCellMar>
        </w:tblPrEx>
        <w:tc>
          <w:tcPr>
            <w:tcW w:w="0" w:type="auto"/>
          </w:tcPr>
          <w:p w14:paraId="6089AB54" w14:textId="77777777" w:rsidR="005E0150" w:rsidRDefault="00185C87">
            <w:r>
              <w:t>Menno Drescher</w:t>
            </w:r>
          </w:p>
        </w:tc>
        <w:tc>
          <w:tcPr>
            <w:tcW w:w="0" w:type="auto"/>
          </w:tcPr>
          <w:p w14:paraId="1C7E8CCF" w14:textId="77777777" w:rsidR="005E0150" w:rsidRDefault="00185C87">
            <w:r>
              <w:t>Project Manager</w:t>
            </w:r>
          </w:p>
        </w:tc>
        <w:tc>
          <w:tcPr>
            <w:tcW w:w="0" w:type="auto"/>
          </w:tcPr>
          <w:p w14:paraId="3DECAC21" w14:textId="77777777" w:rsidR="005E0150" w:rsidRDefault="00185C87">
            <w:r>
              <w:t>Impact analysis, baseline updates</w:t>
            </w:r>
          </w:p>
        </w:tc>
      </w:tr>
      <w:tr w:rsidR="005E0150" w14:paraId="6E2E72E1" w14:textId="77777777">
        <w:tblPrEx>
          <w:tblCellMar>
            <w:top w:w="0" w:type="dxa"/>
            <w:bottom w:w="0" w:type="dxa"/>
          </w:tblCellMar>
        </w:tblPrEx>
        <w:tc>
          <w:tcPr>
            <w:tcW w:w="0" w:type="auto"/>
          </w:tcPr>
          <w:p w14:paraId="4083797C" w14:textId="77777777" w:rsidR="005E0150" w:rsidRDefault="00185C87">
            <w:r>
              <w:t>ADPA CTO</w:t>
            </w:r>
          </w:p>
        </w:tc>
        <w:tc>
          <w:tcPr>
            <w:tcW w:w="0" w:type="auto"/>
          </w:tcPr>
          <w:p w14:paraId="0ED85A73" w14:textId="77777777" w:rsidR="005E0150" w:rsidRDefault="00185C87">
            <w:r>
              <w:t>Technical Advisor</w:t>
            </w:r>
          </w:p>
        </w:tc>
        <w:tc>
          <w:tcPr>
            <w:tcW w:w="0" w:type="auto"/>
          </w:tcPr>
          <w:p w14:paraId="1D129D6F" w14:textId="77777777" w:rsidR="005E0150" w:rsidRDefault="00185C87">
            <w:r>
              <w:t>Architecture/tech stack changes</w:t>
            </w:r>
          </w:p>
        </w:tc>
      </w:tr>
      <w:tr w:rsidR="005E0150" w14:paraId="016279BD" w14:textId="77777777">
        <w:tblPrEx>
          <w:tblCellMar>
            <w:top w:w="0" w:type="dxa"/>
            <w:bottom w:w="0" w:type="dxa"/>
          </w:tblCellMar>
        </w:tblPrEx>
        <w:tc>
          <w:tcPr>
            <w:tcW w:w="0" w:type="auto"/>
          </w:tcPr>
          <w:p w14:paraId="06FA0D7D" w14:textId="77777777" w:rsidR="005E0150" w:rsidRDefault="00185C87">
            <w:r>
              <w:t>Vacancy</w:t>
            </w:r>
          </w:p>
        </w:tc>
        <w:tc>
          <w:tcPr>
            <w:tcW w:w="0" w:type="auto"/>
          </w:tcPr>
          <w:p w14:paraId="41E42FAE" w14:textId="77777777" w:rsidR="005E0150" w:rsidRDefault="00185C87">
            <w:r>
              <w:t>CFO</w:t>
            </w:r>
          </w:p>
        </w:tc>
        <w:tc>
          <w:tcPr>
            <w:tcW w:w="0" w:type="auto"/>
          </w:tcPr>
          <w:p w14:paraId="6A05F3AF" w14:textId="77777777" w:rsidR="005E0150" w:rsidRDefault="00185C87">
            <w:r>
              <w:t>Budget impacts</w:t>
            </w:r>
          </w:p>
        </w:tc>
      </w:tr>
      <w:tr w:rsidR="005E0150" w14:paraId="1A9839B1" w14:textId="77777777">
        <w:tblPrEx>
          <w:tblCellMar>
            <w:top w:w="0" w:type="dxa"/>
            <w:bottom w:w="0" w:type="dxa"/>
          </w:tblCellMar>
        </w:tblPrEx>
        <w:tc>
          <w:tcPr>
            <w:tcW w:w="0" w:type="auto"/>
          </w:tcPr>
          <w:p w14:paraId="39E4F01F" w14:textId="77777777" w:rsidR="005E0150" w:rsidRDefault="00185C87">
            <w:r>
              <w:t>Vacancy</w:t>
            </w:r>
          </w:p>
        </w:tc>
        <w:tc>
          <w:tcPr>
            <w:tcW w:w="0" w:type="auto"/>
          </w:tcPr>
          <w:p w14:paraId="1EDCB267" w14:textId="77777777" w:rsidR="005E0150" w:rsidRDefault="00185C87">
            <w:r>
              <w:t>CSO</w:t>
            </w:r>
          </w:p>
        </w:tc>
        <w:tc>
          <w:tcPr>
            <w:tcW w:w="0" w:type="auto"/>
          </w:tcPr>
          <w:p w14:paraId="13B4CFE5" w14:textId="77777777" w:rsidR="005E0150" w:rsidRDefault="00185C87">
            <w:r>
              <w:t>Strategic alignment</w:t>
            </w:r>
          </w:p>
        </w:tc>
      </w:tr>
    </w:tbl>
    <w:p w14:paraId="5CEA094D" w14:textId="77777777" w:rsidR="005E0150" w:rsidRDefault="005E0150"/>
    <w:p w14:paraId="1973AC30" w14:textId="77777777" w:rsidR="005E0150" w:rsidRDefault="00185C87">
      <w:pPr>
        <w:spacing w:before="240" w:after="240"/>
      </w:pPr>
      <w:r>
        <w:rPr>
          <w:color w:val="CCCCCC"/>
        </w:rPr>
        <w:t>─────────────────────────────────────────────────────────</w:t>
      </w:r>
    </w:p>
    <w:p w14:paraId="05A15F6B" w14:textId="77777777" w:rsidR="005E0150" w:rsidRDefault="005E0150"/>
    <w:p w14:paraId="1AD64545" w14:textId="77777777" w:rsidR="005E0150" w:rsidRDefault="00185C87">
      <w:pPr>
        <w:pStyle w:val="Heading4"/>
        <w:spacing w:before="180" w:after="120"/>
      </w:pPr>
      <w:r>
        <w:t>3.3.2 Schedule Management Plan</w:t>
      </w:r>
    </w:p>
    <w:p w14:paraId="292C20CA" w14:textId="77777777" w:rsidR="005E0150" w:rsidRDefault="00185C87">
      <w:pPr>
        <w:spacing w:after="120"/>
      </w:pPr>
      <w:r>
        <w:rPr>
          <w:b/>
          <w:bCs/>
        </w:rPr>
        <w:t>Scheduling Method</w:t>
      </w:r>
      <w:r>
        <w:t xml:space="preserve">: </w:t>
      </w:r>
      <w:r>
        <w:rPr>
          <w:b/>
          <w:bCs/>
        </w:rPr>
        <w:t>Critical Path Method (CPM)</w:t>
      </w:r>
      <w:r>
        <w:t xml:space="preserve"> with </w:t>
      </w:r>
      <w:r>
        <w:rPr>
          <w:b/>
          <w:bCs/>
        </w:rPr>
        <w:t>Agile sprints</w:t>
      </w:r>
      <w:r>
        <w:t>.</w:t>
      </w:r>
    </w:p>
    <w:p w14:paraId="1CF2AC1E" w14:textId="77777777" w:rsidR="005E0150" w:rsidRDefault="00185C87">
      <w:pPr>
        <w:spacing w:after="120"/>
      </w:pPr>
      <w:r>
        <w:rPr>
          <w:b/>
          <w:bCs/>
        </w:rPr>
        <w:t>Baseline Schedule</w:t>
      </w:r>
      <w:r>
        <w:t>:</w:t>
      </w:r>
    </w:p>
    <w:p w14:paraId="24C1C05C" w14:textId="77777777" w:rsidR="005E0150" w:rsidRDefault="00185C87">
      <w:pPr>
        <w:pStyle w:val="ListParagraph"/>
        <w:numPr>
          <w:ilvl w:val="0"/>
          <w:numId w:val="1"/>
        </w:numPr>
        <w:spacing w:after="60"/>
      </w:pPr>
      <w:r>
        <w:rPr>
          <w:b/>
          <w:bCs/>
        </w:rPr>
        <w:t>Total Duration</w:t>
      </w:r>
      <w:r>
        <w:t>: 6 months (Nov 2025 - Apr 2026).</w:t>
      </w:r>
    </w:p>
    <w:p w14:paraId="37FD4B82" w14:textId="77777777" w:rsidR="005E0150" w:rsidRDefault="00185C87">
      <w:pPr>
        <w:pStyle w:val="ListParagraph"/>
        <w:numPr>
          <w:ilvl w:val="0"/>
          <w:numId w:val="1"/>
        </w:numPr>
        <w:spacing w:after="60"/>
      </w:pPr>
      <w:r>
        <w:rPr>
          <w:b/>
          <w:bCs/>
        </w:rPr>
        <w:t>Critical Path</w:t>
      </w:r>
      <w:r>
        <w:t>:</w:t>
      </w:r>
    </w:p>
    <w:p w14:paraId="0B469C03" w14:textId="77777777" w:rsidR="005E0150" w:rsidRDefault="00185C87">
      <w:pPr>
        <w:spacing w:after="120"/>
      </w:pPr>
      <w:r>
        <w:rPr>
          <w:rFonts w:ascii="Courier New" w:eastAsia="Courier New" w:hAnsi="Courier New" w:cs="Courier New"/>
          <w:color w:val="D63384"/>
          <w:shd w:val="solid" w:color="F8F9FA" w:fill="auto"/>
        </w:rPr>
        <w:t>Document Conversion → AI Audit Engine → Maturity Assessment → UAT → Go-Live</w:t>
      </w:r>
      <w:r>
        <w:t>.</w:t>
      </w:r>
    </w:p>
    <w:p w14:paraId="2EDBD424" w14:textId="77777777" w:rsidR="005E0150" w:rsidRDefault="00185C87">
      <w:pPr>
        <w:pStyle w:val="ListParagraph"/>
        <w:numPr>
          <w:ilvl w:val="0"/>
          <w:numId w:val="1"/>
        </w:numPr>
        <w:spacing w:after="60"/>
      </w:pPr>
      <w:r>
        <w:rPr>
          <w:b/>
          <w:bCs/>
        </w:rPr>
        <w:t>Float Management</w:t>
      </w:r>
      <w:r>
        <w:t>:</w:t>
      </w:r>
    </w:p>
    <w:p w14:paraId="426633A2" w14:textId="77777777" w:rsidR="005E0150" w:rsidRDefault="00185C87">
      <w:pPr>
        <w:pStyle w:val="ListParagraph"/>
        <w:numPr>
          <w:ilvl w:val="0"/>
          <w:numId w:val="1"/>
        </w:numPr>
        <w:spacing w:after="60"/>
      </w:pPr>
      <w:r>
        <w:rPr>
          <w:b/>
          <w:bCs/>
        </w:rPr>
        <w:t>Critical Path</w:t>
      </w:r>
      <w:r>
        <w:t>: 0 float.</w:t>
      </w:r>
    </w:p>
    <w:p w14:paraId="65D79D6C" w14:textId="77777777" w:rsidR="005E0150" w:rsidRDefault="00185C87">
      <w:pPr>
        <w:pStyle w:val="ListParagraph"/>
        <w:numPr>
          <w:ilvl w:val="0"/>
          <w:numId w:val="1"/>
        </w:numPr>
        <w:spacing w:after="60"/>
      </w:pPr>
      <w:r>
        <w:rPr>
          <w:b/>
          <w:bCs/>
        </w:rPr>
        <w:t>Non-Critical</w:t>
      </w:r>
      <w:r>
        <w:t>: 1-2 weeks buffer.</w:t>
      </w:r>
    </w:p>
    <w:p w14:paraId="1BBF34B1" w14:textId="77777777" w:rsidR="005E0150" w:rsidRDefault="005E0150"/>
    <w:p w14:paraId="115538D4" w14:textId="77777777" w:rsidR="005E0150" w:rsidRDefault="00185C87">
      <w:pPr>
        <w:spacing w:after="120"/>
      </w:pPr>
      <w:r>
        <w:rPr>
          <w:b/>
          <w:bCs/>
        </w:rPr>
        <w:t>Milestone Schedule</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2"/>
        <w:gridCol w:w="3795"/>
        <w:gridCol w:w="1592"/>
        <w:gridCol w:w="1917"/>
      </w:tblGrid>
      <w:tr w:rsidR="005E0150" w14:paraId="477D0376" w14:textId="77777777">
        <w:tblPrEx>
          <w:tblCellMar>
            <w:top w:w="0" w:type="dxa"/>
            <w:bottom w:w="0" w:type="dxa"/>
          </w:tblCellMar>
        </w:tblPrEx>
        <w:tc>
          <w:tcPr>
            <w:tcW w:w="0" w:type="auto"/>
            <w:shd w:val="solid" w:color="E0E0E0" w:fill="auto"/>
          </w:tcPr>
          <w:p w14:paraId="0D71DE48" w14:textId="77777777" w:rsidR="005E0150" w:rsidRDefault="00185C87">
            <w:r>
              <w:rPr>
                <w:b/>
                <w:bCs/>
              </w:rPr>
              <w:t>Milestone ID</w:t>
            </w:r>
          </w:p>
        </w:tc>
        <w:tc>
          <w:tcPr>
            <w:tcW w:w="0" w:type="auto"/>
            <w:shd w:val="solid" w:color="E0E0E0" w:fill="auto"/>
          </w:tcPr>
          <w:p w14:paraId="64692BA6" w14:textId="77777777" w:rsidR="005E0150" w:rsidRDefault="00185C87">
            <w:r>
              <w:rPr>
                <w:b/>
                <w:bCs/>
              </w:rPr>
              <w:t>Description</w:t>
            </w:r>
          </w:p>
        </w:tc>
        <w:tc>
          <w:tcPr>
            <w:tcW w:w="0" w:type="auto"/>
            <w:shd w:val="solid" w:color="E0E0E0" w:fill="auto"/>
          </w:tcPr>
          <w:p w14:paraId="31BC61B0" w14:textId="77777777" w:rsidR="005E0150" w:rsidRDefault="00185C87">
            <w:r>
              <w:rPr>
                <w:b/>
                <w:bCs/>
              </w:rPr>
              <w:t>Target Date</w:t>
            </w:r>
          </w:p>
        </w:tc>
        <w:tc>
          <w:tcPr>
            <w:tcW w:w="0" w:type="auto"/>
            <w:shd w:val="solid" w:color="E0E0E0" w:fill="auto"/>
          </w:tcPr>
          <w:p w14:paraId="22FC635F" w14:textId="77777777" w:rsidR="005E0150" w:rsidRDefault="00185C87">
            <w:r>
              <w:rPr>
                <w:b/>
                <w:bCs/>
              </w:rPr>
              <w:t>Status</w:t>
            </w:r>
          </w:p>
        </w:tc>
      </w:tr>
      <w:tr w:rsidR="005E0150" w14:paraId="7A60E9BF" w14:textId="77777777">
        <w:tblPrEx>
          <w:tblCellMar>
            <w:top w:w="0" w:type="dxa"/>
            <w:bottom w:w="0" w:type="dxa"/>
          </w:tblCellMar>
        </w:tblPrEx>
        <w:tc>
          <w:tcPr>
            <w:tcW w:w="0" w:type="auto"/>
          </w:tcPr>
          <w:p w14:paraId="21FA9871" w14:textId="77777777" w:rsidR="005E0150" w:rsidRDefault="00185C87">
            <w:r>
              <w:t>M-01</w:t>
            </w:r>
          </w:p>
        </w:tc>
        <w:tc>
          <w:tcPr>
            <w:tcW w:w="0" w:type="auto"/>
          </w:tcPr>
          <w:p w14:paraId="25B6E0F9" w14:textId="77777777" w:rsidR="005E0150" w:rsidRDefault="00185C87">
            <w:r>
              <w:t>Project Charter Approval</w:t>
            </w:r>
          </w:p>
        </w:tc>
        <w:tc>
          <w:tcPr>
            <w:tcW w:w="0" w:type="auto"/>
          </w:tcPr>
          <w:p w14:paraId="73E17397" w14:textId="77777777" w:rsidR="005E0150" w:rsidRDefault="00185C87">
            <w:r>
              <w:t>2025-11-15</w:t>
            </w:r>
          </w:p>
        </w:tc>
        <w:tc>
          <w:tcPr>
            <w:tcW w:w="0" w:type="auto"/>
          </w:tcPr>
          <w:p w14:paraId="2B1C5E78" w14:textId="77777777" w:rsidR="005E0150" w:rsidRDefault="00185C87">
            <w:r>
              <w:t>✅ Completed</w:t>
            </w:r>
          </w:p>
        </w:tc>
      </w:tr>
      <w:tr w:rsidR="005E0150" w14:paraId="2CD59B25" w14:textId="77777777">
        <w:tblPrEx>
          <w:tblCellMar>
            <w:top w:w="0" w:type="dxa"/>
            <w:bottom w:w="0" w:type="dxa"/>
          </w:tblCellMar>
        </w:tblPrEx>
        <w:tc>
          <w:tcPr>
            <w:tcW w:w="0" w:type="auto"/>
          </w:tcPr>
          <w:p w14:paraId="72F44184" w14:textId="77777777" w:rsidR="005E0150" w:rsidRDefault="00185C87">
            <w:r>
              <w:t>M-02</w:t>
            </w:r>
          </w:p>
        </w:tc>
        <w:tc>
          <w:tcPr>
            <w:tcW w:w="0" w:type="auto"/>
          </w:tcPr>
          <w:p w14:paraId="1F824BFB" w14:textId="77777777" w:rsidR="005E0150" w:rsidRDefault="00185C87">
            <w:r>
              <w:t>Baselines Approval</w:t>
            </w:r>
          </w:p>
        </w:tc>
        <w:tc>
          <w:tcPr>
            <w:tcW w:w="0" w:type="auto"/>
          </w:tcPr>
          <w:p w14:paraId="64A9ACBB" w14:textId="77777777" w:rsidR="005E0150" w:rsidRDefault="00185C87">
            <w:r>
              <w:t>2025-11-29</w:t>
            </w:r>
          </w:p>
        </w:tc>
        <w:tc>
          <w:tcPr>
            <w:tcW w:w="0" w:type="auto"/>
          </w:tcPr>
          <w:p w14:paraId="5C5465E3" w14:textId="77777777" w:rsidR="005E0150" w:rsidRDefault="00185C87">
            <w:r>
              <w:t>✅ Completed</w:t>
            </w:r>
          </w:p>
        </w:tc>
      </w:tr>
      <w:tr w:rsidR="005E0150" w14:paraId="18703370" w14:textId="77777777">
        <w:tblPrEx>
          <w:tblCellMar>
            <w:top w:w="0" w:type="dxa"/>
            <w:bottom w:w="0" w:type="dxa"/>
          </w:tblCellMar>
        </w:tblPrEx>
        <w:tc>
          <w:tcPr>
            <w:tcW w:w="0" w:type="auto"/>
          </w:tcPr>
          <w:p w14:paraId="19ADA094" w14:textId="77777777" w:rsidR="005E0150" w:rsidRDefault="00185C87">
            <w:r>
              <w:t>M-03</w:t>
            </w:r>
          </w:p>
        </w:tc>
        <w:tc>
          <w:tcPr>
            <w:tcW w:w="0" w:type="auto"/>
          </w:tcPr>
          <w:p w14:paraId="34F601D7" w14:textId="77777777" w:rsidR="005E0150" w:rsidRDefault="00185C87">
            <w:r>
              <w:t>Requirements Approval</w:t>
            </w:r>
          </w:p>
        </w:tc>
        <w:tc>
          <w:tcPr>
            <w:tcW w:w="0" w:type="auto"/>
          </w:tcPr>
          <w:p w14:paraId="5CB17829" w14:textId="77777777" w:rsidR="005E0150" w:rsidRDefault="00185C87">
            <w:r>
              <w:t>2025-12-13</w:t>
            </w:r>
          </w:p>
        </w:tc>
        <w:tc>
          <w:tcPr>
            <w:tcW w:w="0" w:type="auto"/>
          </w:tcPr>
          <w:p w14:paraId="1F5B9BAE" w14:textId="77777777" w:rsidR="005E0150" w:rsidRDefault="00185C87">
            <w:r>
              <w:t>✅ Completed</w:t>
            </w:r>
          </w:p>
        </w:tc>
      </w:tr>
      <w:tr w:rsidR="005E0150" w14:paraId="01430ACE" w14:textId="77777777">
        <w:tblPrEx>
          <w:tblCellMar>
            <w:top w:w="0" w:type="dxa"/>
            <w:bottom w:w="0" w:type="dxa"/>
          </w:tblCellMar>
        </w:tblPrEx>
        <w:tc>
          <w:tcPr>
            <w:tcW w:w="0" w:type="auto"/>
          </w:tcPr>
          <w:p w14:paraId="2371FF45" w14:textId="77777777" w:rsidR="005E0150" w:rsidRDefault="00185C87">
            <w:r>
              <w:t>M-04</w:t>
            </w:r>
          </w:p>
        </w:tc>
        <w:tc>
          <w:tcPr>
            <w:tcW w:w="0" w:type="auto"/>
          </w:tcPr>
          <w:p w14:paraId="675ABAA7" w14:textId="77777777" w:rsidR="005E0150" w:rsidRDefault="00185C87">
            <w:r>
              <w:t>Document Conversion Module</w:t>
            </w:r>
          </w:p>
        </w:tc>
        <w:tc>
          <w:tcPr>
            <w:tcW w:w="0" w:type="auto"/>
          </w:tcPr>
          <w:p w14:paraId="1EB7888A" w14:textId="77777777" w:rsidR="005E0150" w:rsidRDefault="00185C87">
            <w:r>
              <w:t>2026-01-03</w:t>
            </w:r>
          </w:p>
        </w:tc>
        <w:tc>
          <w:tcPr>
            <w:tcW w:w="0" w:type="auto"/>
          </w:tcPr>
          <w:p w14:paraId="01FDD0E1" w14:textId="77777777" w:rsidR="005E0150" w:rsidRDefault="00185C87">
            <w:r>
              <w:t>⏳ In Progress</w:t>
            </w:r>
          </w:p>
        </w:tc>
      </w:tr>
      <w:tr w:rsidR="005E0150" w14:paraId="364F5112" w14:textId="77777777">
        <w:tblPrEx>
          <w:tblCellMar>
            <w:top w:w="0" w:type="dxa"/>
            <w:bottom w:w="0" w:type="dxa"/>
          </w:tblCellMar>
        </w:tblPrEx>
        <w:tc>
          <w:tcPr>
            <w:tcW w:w="0" w:type="auto"/>
          </w:tcPr>
          <w:p w14:paraId="040223C2" w14:textId="77777777" w:rsidR="005E0150" w:rsidRDefault="00185C87">
            <w:r>
              <w:t>M-05</w:t>
            </w:r>
          </w:p>
        </w:tc>
        <w:tc>
          <w:tcPr>
            <w:tcW w:w="0" w:type="auto"/>
          </w:tcPr>
          <w:p w14:paraId="61228650" w14:textId="77777777" w:rsidR="005E0150" w:rsidRDefault="00185C87">
            <w:r>
              <w:t>AI Audit Engine Complete</w:t>
            </w:r>
          </w:p>
        </w:tc>
        <w:tc>
          <w:tcPr>
            <w:tcW w:w="0" w:type="auto"/>
          </w:tcPr>
          <w:p w14:paraId="048784A9" w14:textId="77777777" w:rsidR="005E0150" w:rsidRDefault="00185C87">
            <w:r>
              <w:t>2026-01-17</w:t>
            </w:r>
          </w:p>
        </w:tc>
        <w:tc>
          <w:tcPr>
            <w:tcW w:w="0" w:type="auto"/>
          </w:tcPr>
          <w:p w14:paraId="5DF90C07" w14:textId="77777777" w:rsidR="005E0150" w:rsidRDefault="00185C87">
            <w:r>
              <w:t>⏳ In Progress</w:t>
            </w:r>
          </w:p>
        </w:tc>
      </w:tr>
      <w:tr w:rsidR="005E0150" w14:paraId="48639B65" w14:textId="77777777">
        <w:tblPrEx>
          <w:tblCellMar>
            <w:top w:w="0" w:type="dxa"/>
            <w:bottom w:w="0" w:type="dxa"/>
          </w:tblCellMar>
        </w:tblPrEx>
        <w:tc>
          <w:tcPr>
            <w:tcW w:w="0" w:type="auto"/>
          </w:tcPr>
          <w:p w14:paraId="1BE5E1EE" w14:textId="77777777" w:rsidR="005E0150" w:rsidRDefault="00185C87">
            <w:r>
              <w:t>M-06</w:t>
            </w:r>
          </w:p>
        </w:tc>
        <w:tc>
          <w:tcPr>
            <w:tcW w:w="0" w:type="auto"/>
          </w:tcPr>
          <w:p w14:paraId="5D191863" w14:textId="77777777" w:rsidR="005E0150" w:rsidRDefault="00185C87">
            <w:r>
              <w:t>AI Model Validation</w:t>
            </w:r>
          </w:p>
        </w:tc>
        <w:tc>
          <w:tcPr>
            <w:tcW w:w="0" w:type="auto"/>
          </w:tcPr>
          <w:p w14:paraId="26C97F42" w14:textId="77777777" w:rsidR="005E0150" w:rsidRDefault="00185C87">
            <w:r>
              <w:t>2026-02-07</w:t>
            </w:r>
          </w:p>
        </w:tc>
        <w:tc>
          <w:tcPr>
            <w:tcW w:w="0" w:type="auto"/>
          </w:tcPr>
          <w:p w14:paraId="1B23D308" w14:textId="77777777" w:rsidR="005E0150" w:rsidRDefault="00185C87">
            <w:r>
              <w:t>⏳ Not Started</w:t>
            </w:r>
          </w:p>
        </w:tc>
      </w:tr>
      <w:tr w:rsidR="005E0150" w14:paraId="5AA8B03C" w14:textId="77777777">
        <w:tblPrEx>
          <w:tblCellMar>
            <w:top w:w="0" w:type="dxa"/>
            <w:bottom w:w="0" w:type="dxa"/>
          </w:tblCellMar>
        </w:tblPrEx>
        <w:tc>
          <w:tcPr>
            <w:tcW w:w="0" w:type="auto"/>
          </w:tcPr>
          <w:p w14:paraId="304D4217" w14:textId="77777777" w:rsidR="005E0150" w:rsidRDefault="00185C87">
            <w:r>
              <w:t>M-07</w:t>
            </w:r>
          </w:p>
        </w:tc>
        <w:tc>
          <w:tcPr>
            <w:tcW w:w="0" w:type="auto"/>
          </w:tcPr>
          <w:p w14:paraId="1EED4260" w14:textId="77777777" w:rsidR="005E0150" w:rsidRDefault="00185C87">
            <w:r>
              <w:t>Maturity Assessment Engine</w:t>
            </w:r>
          </w:p>
        </w:tc>
        <w:tc>
          <w:tcPr>
            <w:tcW w:w="0" w:type="auto"/>
          </w:tcPr>
          <w:p w14:paraId="0F18246F" w14:textId="77777777" w:rsidR="005E0150" w:rsidRDefault="00185C87">
            <w:r>
              <w:t>2026-02-21</w:t>
            </w:r>
          </w:p>
        </w:tc>
        <w:tc>
          <w:tcPr>
            <w:tcW w:w="0" w:type="auto"/>
          </w:tcPr>
          <w:p w14:paraId="2C3A7BB6" w14:textId="77777777" w:rsidR="005E0150" w:rsidRDefault="00185C87">
            <w:r>
              <w:t>⏳ Not Started</w:t>
            </w:r>
          </w:p>
        </w:tc>
      </w:tr>
      <w:tr w:rsidR="005E0150" w14:paraId="2F5E522F" w14:textId="77777777">
        <w:tblPrEx>
          <w:tblCellMar>
            <w:top w:w="0" w:type="dxa"/>
            <w:bottom w:w="0" w:type="dxa"/>
          </w:tblCellMar>
        </w:tblPrEx>
        <w:tc>
          <w:tcPr>
            <w:tcW w:w="0" w:type="auto"/>
          </w:tcPr>
          <w:p w14:paraId="147DD3B4" w14:textId="77777777" w:rsidR="005E0150" w:rsidRDefault="00185C87">
            <w:r>
              <w:t>M-08</w:t>
            </w:r>
          </w:p>
        </w:tc>
        <w:tc>
          <w:tcPr>
            <w:tcW w:w="0" w:type="auto"/>
          </w:tcPr>
          <w:p w14:paraId="3A2F5511" w14:textId="77777777" w:rsidR="005E0150" w:rsidRDefault="00185C87">
            <w:r>
              <w:t>AI Regeneration Module</w:t>
            </w:r>
          </w:p>
        </w:tc>
        <w:tc>
          <w:tcPr>
            <w:tcW w:w="0" w:type="auto"/>
          </w:tcPr>
          <w:p w14:paraId="44DF3B40" w14:textId="77777777" w:rsidR="005E0150" w:rsidRDefault="00185C87">
            <w:r>
              <w:t>2026-03-07</w:t>
            </w:r>
          </w:p>
        </w:tc>
        <w:tc>
          <w:tcPr>
            <w:tcW w:w="0" w:type="auto"/>
          </w:tcPr>
          <w:p w14:paraId="42F0EA6E" w14:textId="77777777" w:rsidR="005E0150" w:rsidRDefault="00185C87">
            <w:r>
              <w:t>⏳ Not Started</w:t>
            </w:r>
          </w:p>
        </w:tc>
      </w:tr>
      <w:tr w:rsidR="005E0150" w14:paraId="048E2FD0" w14:textId="77777777">
        <w:tblPrEx>
          <w:tblCellMar>
            <w:top w:w="0" w:type="dxa"/>
            <w:bottom w:w="0" w:type="dxa"/>
          </w:tblCellMar>
        </w:tblPrEx>
        <w:tc>
          <w:tcPr>
            <w:tcW w:w="0" w:type="auto"/>
          </w:tcPr>
          <w:p w14:paraId="50838ED8" w14:textId="77777777" w:rsidR="005E0150" w:rsidRDefault="00185C87">
            <w:r>
              <w:t>M-09</w:t>
            </w:r>
          </w:p>
        </w:tc>
        <w:tc>
          <w:tcPr>
            <w:tcW w:w="0" w:type="auto"/>
          </w:tcPr>
          <w:p w14:paraId="620BD008" w14:textId="77777777" w:rsidR="005E0150" w:rsidRDefault="00185C87">
            <w:r>
              <w:t>System Integration Testing</w:t>
            </w:r>
          </w:p>
        </w:tc>
        <w:tc>
          <w:tcPr>
            <w:tcW w:w="0" w:type="auto"/>
          </w:tcPr>
          <w:p w14:paraId="7A389B65" w14:textId="77777777" w:rsidR="005E0150" w:rsidRDefault="00185C87">
            <w:r>
              <w:t>2026-03-21</w:t>
            </w:r>
          </w:p>
        </w:tc>
        <w:tc>
          <w:tcPr>
            <w:tcW w:w="0" w:type="auto"/>
          </w:tcPr>
          <w:p w14:paraId="68AE5F62" w14:textId="77777777" w:rsidR="005E0150" w:rsidRDefault="00185C87">
            <w:r>
              <w:t>⏳ Not Started</w:t>
            </w:r>
          </w:p>
        </w:tc>
      </w:tr>
      <w:tr w:rsidR="005E0150" w14:paraId="0859D176" w14:textId="77777777">
        <w:tblPrEx>
          <w:tblCellMar>
            <w:top w:w="0" w:type="dxa"/>
            <w:bottom w:w="0" w:type="dxa"/>
          </w:tblCellMar>
        </w:tblPrEx>
        <w:tc>
          <w:tcPr>
            <w:tcW w:w="0" w:type="auto"/>
          </w:tcPr>
          <w:p w14:paraId="5DCCDFAE" w14:textId="77777777" w:rsidR="005E0150" w:rsidRDefault="00185C87">
            <w:r>
              <w:t>M-10</w:t>
            </w:r>
          </w:p>
        </w:tc>
        <w:tc>
          <w:tcPr>
            <w:tcW w:w="0" w:type="auto"/>
          </w:tcPr>
          <w:p w14:paraId="17ADFAFE" w14:textId="77777777" w:rsidR="005E0150" w:rsidRDefault="00185C87">
            <w:r>
              <w:t>UAT Sign-off</w:t>
            </w:r>
          </w:p>
        </w:tc>
        <w:tc>
          <w:tcPr>
            <w:tcW w:w="0" w:type="auto"/>
          </w:tcPr>
          <w:p w14:paraId="0882A184" w14:textId="77777777" w:rsidR="005E0150" w:rsidRDefault="00185C87">
            <w:r>
              <w:t>2026-04-04</w:t>
            </w:r>
          </w:p>
        </w:tc>
        <w:tc>
          <w:tcPr>
            <w:tcW w:w="0" w:type="auto"/>
          </w:tcPr>
          <w:p w14:paraId="167B041F" w14:textId="77777777" w:rsidR="005E0150" w:rsidRDefault="00185C87">
            <w:r>
              <w:t>⏳ Not Started</w:t>
            </w:r>
          </w:p>
        </w:tc>
      </w:tr>
      <w:tr w:rsidR="005E0150" w14:paraId="0179C316" w14:textId="77777777">
        <w:tblPrEx>
          <w:tblCellMar>
            <w:top w:w="0" w:type="dxa"/>
            <w:bottom w:w="0" w:type="dxa"/>
          </w:tblCellMar>
        </w:tblPrEx>
        <w:tc>
          <w:tcPr>
            <w:tcW w:w="0" w:type="auto"/>
          </w:tcPr>
          <w:p w14:paraId="78C5582E" w14:textId="77777777" w:rsidR="005E0150" w:rsidRDefault="00185C87">
            <w:r>
              <w:t>M-11</w:t>
            </w:r>
          </w:p>
        </w:tc>
        <w:tc>
          <w:tcPr>
            <w:tcW w:w="0" w:type="auto"/>
          </w:tcPr>
          <w:p w14:paraId="45D4E561" w14:textId="77777777" w:rsidR="005E0150" w:rsidRDefault="00185C87">
            <w:r>
              <w:t>Go-Live Approval</w:t>
            </w:r>
          </w:p>
        </w:tc>
        <w:tc>
          <w:tcPr>
            <w:tcW w:w="0" w:type="auto"/>
          </w:tcPr>
          <w:p w14:paraId="1370A012" w14:textId="77777777" w:rsidR="005E0150" w:rsidRDefault="00185C87">
            <w:r>
              <w:t>2026-04-18</w:t>
            </w:r>
          </w:p>
        </w:tc>
        <w:tc>
          <w:tcPr>
            <w:tcW w:w="0" w:type="auto"/>
          </w:tcPr>
          <w:p w14:paraId="62B9803E" w14:textId="77777777" w:rsidR="005E0150" w:rsidRDefault="00185C87">
            <w:r>
              <w:t>⏳ Not Started</w:t>
            </w:r>
          </w:p>
        </w:tc>
      </w:tr>
      <w:tr w:rsidR="005E0150" w14:paraId="3FBFDC04" w14:textId="77777777">
        <w:tblPrEx>
          <w:tblCellMar>
            <w:top w:w="0" w:type="dxa"/>
            <w:bottom w:w="0" w:type="dxa"/>
          </w:tblCellMar>
        </w:tblPrEx>
        <w:tc>
          <w:tcPr>
            <w:tcW w:w="0" w:type="auto"/>
          </w:tcPr>
          <w:p w14:paraId="373DE06F" w14:textId="77777777" w:rsidR="005E0150" w:rsidRDefault="00185C87">
            <w:r>
              <w:t>M-12</w:t>
            </w:r>
          </w:p>
        </w:tc>
        <w:tc>
          <w:tcPr>
            <w:tcW w:w="0" w:type="auto"/>
          </w:tcPr>
          <w:p w14:paraId="5BD7DA11" w14:textId="77777777" w:rsidR="005E0150" w:rsidRDefault="00185C87">
            <w:r>
              <w:t>Production Deployment</w:t>
            </w:r>
          </w:p>
        </w:tc>
        <w:tc>
          <w:tcPr>
            <w:tcW w:w="0" w:type="auto"/>
          </w:tcPr>
          <w:p w14:paraId="02D59805" w14:textId="77777777" w:rsidR="005E0150" w:rsidRDefault="00185C87">
            <w:r>
              <w:t>2026-04-25</w:t>
            </w:r>
          </w:p>
        </w:tc>
        <w:tc>
          <w:tcPr>
            <w:tcW w:w="0" w:type="auto"/>
          </w:tcPr>
          <w:p w14:paraId="5735A320" w14:textId="77777777" w:rsidR="005E0150" w:rsidRDefault="00185C87">
            <w:r>
              <w:t>⏳ Not Started</w:t>
            </w:r>
          </w:p>
        </w:tc>
      </w:tr>
    </w:tbl>
    <w:p w14:paraId="3E686AAF" w14:textId="77777777" w:rsidR="005E0150" w:rsidRDefault="005E0150"/>
    <w:p w14:paraId="46D17E43" w14:textId="77777777" w:rsidR="005E0150" w:rsidRDefault="00185C87">
      <w:pPr>
        <w:spacing w:before="240" w:after="240"/>
      </w:pPr>
      <w:r>
        <w:rPr>
          <w:color w:val="CCCCCC"/>
        </w:rPr>
        <w:t>─────────────────────────────────────────────────────────</w:t>
      </w:r>
    </w:p>
    <w:p w14:paraId="6DE59D24" w14:textId="77777777" w:rsidR="005E0150" w:rsidRDefault="005E0150"/>
    <w:p w14:paraId="1CCA4EE3" w14:textId="77777777" w:rsidR="005E0150" w:rsidRDefault="00185C87">
      <w:pPr>
        <w:pStyle w:val="Heading4"/>
        <w:spacing w:before="180" w:after="120"/>
      </w:pPr>
      <w:r>
        <w:t>3.3.3 Cost Management Plan</w:t>
      </w:r>
    </w:p>
    <w:p w14:paraId="18412805" w14:textId="77777777" w:rsidR="005E0150" w:rsidRDefault="00185C87">
      <w:pPr>
        <w:spacing w:after="120"/>
      </w:pPr>
      <w:r>
        <w:rPr>
          <w:b/>
          <w:bCs/>
        </w:rPr>
        <w:t>Budget Baseline</w:t>
      </w:r>
      <w:r>
        <w:t xml:space="preserve">: </w:t>
      </w:r>
      <w:r>
        <w:rPr>
          <w:b/>
          <w:bCs/>
        </w:rPr>
        <w:t>$1,200,000</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809"/>
        <w:gridCol w:w="1400"/>
        <w:gridCol w:w="1089"/>
        <w:gridCol w:w="2500"/>
      </w:tblGrid>
      <w:tr w:rsidR="005E0150" w14:paraId="7FEB6AAE" w14:textId="77777777">
        <w:tblPrEx>
          <w:tblCellMar>
            <w:top w:w="0" w:type="dxa"/>
            <w:bottom w:w="0" w:type="dxa"/>
          </w:tblCellMar>
        </w:tblPrEx>
        <w:tc>
          <w:tcPr>
            <w:tcW w:w="0" w:type="auto"/>
            <w:shd w:val="solid" w:color="E0E0E0" w:fill="auto"/>
          </w:tcPr>
          <w:p w14:paraId="16A8FB38" w14:textId="77777777" w:rsidR="005E0150" w:rsidRDefault="00185C87">
            <w:r>
              <w:rPr>
                <w:b/>
                <w:bCs/>
              </w:rPr>
              <w:t>Category</w:t>
            </w:r>
          </w:p>
        </w:tc>
        <w:tc>
          <w:tcPr>
            <w:tcW w:w="0" w:type="auto"/>
            <w:shd w:val="solid" w:color="E0E0E0" w:fill="auto"/>
          </w:tcPr>
          <w:p w14:paraId="6BBA5E0B" w14:textId="77777777" w:rsidR="005E0150" w:rsidRDefault="00185C87">
            <w:r>
              <w:rPr>
                <w:b/>
                <w:bCs/>
              </w:rPr>
              <w:t>Estimated Cost</w:t>
            </w:r>
          </w:p>
        </w:tc>
        <w:tc>
          <w:tcPr>
            <w:tcW w:w="0" w:type="auto"/>
            <w:shd w:val="solid" w:color="E0E0E0" w:fill="auto"/>
          </w:tcPr>
          <w:p w14:paraId="67B6CFDE" w14:textId="77777777" w:rsidR="005E0150" w:rsidRDefault="00185C87">
            <w:r>
              <w:rPr>
                <w:b/>
                <w:bCs/>
              </w:rPr>
              <w:t>Actual Cost</w:t>
            </w:r>
          </w:p>
        </w:tc>
        <w:tc>
          <w:tcPr>
            <w:tcW w:w="0" w:type="auto"/>
            <w:shd w:val="solid" w:color="E0E0E0" w:fill="auto"/>
          </w:tcPr>
          <w:p w14:paraId="6B516BDC" w14:textId="77777777" w:rsidR="005E0150" w:rsidRDefault="00185C87">
            <w:r>
              <w:rPr>
                <w:b/>
                <w:bCs/>
              </w:rPr>
              <w:t>Variance</w:t>
            </w:r>
          </w:p>
        </w:tc>
        <w:tc>
          <w:tcPr>
            <w:tcW w:w="0" w:type="auto"/>
            <w:shd w:val="solid" w:color="E0E0E0" w:fill="auto"/>
          </w:tcPr>
          <w:p w14:paraId="2DA3CC90" w14:textId="77777777" w:rsidR="005E0150" w:rsidRDefault="00185C87">
            <w:r>
              <w:rPr>
                <w:b/>
                <w:bCs/>
              </w:rPr>
              <w:t>Notes</w:t>
            </w:r>
          </w:p>
        </w:tc>
      </w:tr>
      <w:tr w:rsidR="005E0150" w14:paraId="038CA3ED" w14:textId="77777777">
        <w:tblPrEx>
          <w:tblCellMar>
            <w:top w:w="0" w:type="dxa"/>
            <w:bottom w:w="0" w:type="dxa"/>
          </w:tblCellMar>
        </w:tblPrEx>
        <w:tc>
          <w:tcPr>
            <w:tcW w:w="0" w:type="auto"/>
          </w:tcPr>
          <w:p w14:paraId="05688229" w14:textId="77777777" w:rsidR="005E0150" w:rsidRDefault="00185C87">
            <w:r>
              <w:t>Personnel</w:t>
            </w:r>
          </w:p>
        </w:tc>
        <w:tc>
          <w:tcPr>
            <w:tcW w:w="0" w:type="auto"/>
          </w:tcPr>
          <w:p w14:paraId="15561692" w14:textId="77777777" w:rsidR="005E0150" w:rsidRDefault="00185C87">
            <w:r>
              <w:t>$720,000</w:t>
            </w:r>
          </w:p>
        </w:tc>
        <w:tc>
          <w:tcPr>
            <w:tcW w:w="0" w:type="auto"/>
          </w:tcPr>
          <w:p w14:paraId="22AC90F2" w14:textId="77777777" w:rsidR="005E0150" w:rsidRDefault="00185C87">
            <w:r>
              <w:t>$0</w:t>
            </w:r>
          </w:p>
        </w:tc>
        <w:tc>
          <w:tcPr>
            <w:tcW w:w="0" w:type="auto"/>
          </w:tcPr>
          <w:p w14:paraId="51414657" w14:textId="77777777" w:rsidR="005E0150" w:rsidRDefault="00185C87">
            <w:r>
              <w:t>$0</w:t>
            </w:r>
          </w:p>
        </w:tc>
        <w:tc>
          <w:tcPr>
            <w:tcW w:w="0" w:type="auto"/>
          </w:tcPr>
          <w:p w14:paraId="50345ACF" w14:textId="77777777" w:rsidR="005E0150" w:rsidRDefault="00185C87">
            <w:r>
              <w:t>18 FTEs x 6 months</w:t>
            </w:r>
          </w:p>
        </w:tc>
      </w:tr>
      <w:tr w:rsidR="005E0150" w14:paraId="35075904" w14:textId="77777777">
        <w:tblPrEx>
          <w:tblCellMar>
            <w:top w:w="0" w:type="dxa"/>
            <w:bottom w:w="0" w:type="dxa"/>
          </w:tblCellMar>
        </w:tblPrEx>
        <w:tc>
          <w:tcPr>
            <w:tcW w:w="0" w:type="auto"/>
          </w:tcPr>
          <w:p w14:paraId="45795DB7" w14:textId="77777777" w:rsidR="005E0150" w:rsidRDefault="00185C87">
            <w:r>
              <w:t>Cloud (AWS)</w:t>
            </w:r>
          </w:p>
        </w:tc>
        <w:tc>
          <w:tcPr>
            <w:tcW w:w="0" w:type="auto"/>
          </w:tcPr>
          <w:p w14:paraId="5C0D0C2C" w14:textId="77777777" w:rsidR="005E0150" w:rsidRDefault="00185C87">
            <w:r>
              <w:t>$180,000</w:t>
            </w:r>
          </w:p>
        </w:tc>
        <w:tc>
          <w:tcPr>
            <w:tcW w:w="0" w:type="auto"/>
          </w:tcPr>
          <w:p w14:paraId="7B98D3E4" w14:textId="77777777" w:rsidR="005E0150" w:rsidRDefault="00185C87">
            <w:r>
              <w:t>$0</w:t>
            </w:r>
          </w:p>
        </w:tc>
        <w:tc>
          <w:tcPr>
            <w:tcW w:w="0" w:type="auto"/>
          </w:tcPr>
          <w:p w14:paraId="3105BEDA" w14:textId="77777777" w:rsidR="005E0150" w:rsidRDefault="00185C87">
            <w:r>
              <w:t>$0</w:t>
            </w:r>
          </w:p>
        </w:tc>
        <w:tc>
          <w:tcPr>
            <w:tcW w:w="0" w:type="auto"/>
          </w:tcPr>
          <w:p w14:paraId="44776FC3" w14:textId="77777777" w:rsidR="005E0150" w:rsidRDefault="00185C87">
            <w:r>
              <w:t>Hosting, storage, APIs</w:t>
            </w:r>
          </w:p>
        </w:tc>
      </w:tr>
      <w:tr w:rsidR="005E0150" w14:paraId="16E23BE1" w14:textId="77777777">
        <w:tblPrEx>
          <w:tblCellMar>
            <w:top w:w="0" w:type="dxa"/>
            <w:bottom w:w="0" w:type="dxa"/>
          </w:tblCellMar>
        </w:tblPrEx>
        <w:tc>
          <w:tcPr>
            <w:tcW w:w="0" w:type="auto"/>
          </w:tcPr>
          <w:p w14:paraId="75EECBBC" w14:textId="77777777" w:rsidR="005E0150" w:rsidRDefault="00185C87">
            <w:r>
              <w:t>Third-Party APIs</w:t>
            </w:r>
          </w:p>
        </w:tc>
        <w:tc>
          <w:tcPr>
            <w:tcW w:w="0" w:type="auto"/>
          </w:tcPr>
          <w:p w14:paraId="650AF0F8" w14:textId="77777777" w:rsidR="005E0150" w:rsidRDefault="00185C87">
            <w:r>
              <w:t>$120,000</w:t>
            </w:r>
          </w:p>
        </w:tc>
        <w:tc>
          <w:tcPr>
            <w:tcW w:w="0" w:type="auto"/>
          </w:tcPr>
          <w:p w14:paraId="6FCB35BA" w14:textId="77777777" w:rsidR="005E0150" w:rsidRDefault="00185C87">
            <w:r>
              <w:t>$0</w:t>
            </w:r>
          </w:p>
        </w:tc>
        <w:tc>
          <w:tcPr>
            <w:tcW w:w="0" w:type="auto"/>
          </w:tcPr>
          <w:p w14:paraId="61D92664" w14:textId="77777777" w:rsidR="005E0150" w:rsidRDefault="00185C87">
            <w:r>
              <w:t>$0</w:t>
            </w:r>
          </w:p>
        </w:tc>
        <w:tc>
          <w:tcPr>
            <w:tcW w:w="0" w:type="auto"/>
          </w:tcPr>
          <w:p w14:paraId="62A2B40D" w14:textId="77777777" w:rsidR="005E0150" w:rsidRDefault="00185C87">
            <w:r>
              <w:t>LLM providers</w:t>
            </w:r>
          </w:p>
        </w:tc>
      </w:tr>
      <w:tr w:rsidR="005E0150" w14:paraId="783B88A3" w14:textId="77777777">
        <w:tblPrEx>
          <w:tblCellMar>
            <w:top w:w="0" w:type="dxa"/>
            <w:bottom w:w="0" w:type="dxa"/>
          </w:tblCellMar>
        </w:tblPrEx>
        <w:tc>
          <w:tcPr>
            <w:tcW w:w="0" w:type="auto"/>
          </w:tcPr>
          <w:p w14:paraId="001FE276" w14:textId="77777777" w:rsidR="005E0150" w:rsidRDefault="00185C87">
            <w:r>
              <w:t>Licenses (Software)</w:t>
            </w:r>
          </w:p>
        </w:tc>
        <w:tc>
          <w:tcPr>
            <w:tcW w:w="0" w:type="auto"/>
          </w:tcPr>
          <w:p w14:paraId="623F736D" w14:textId="77777777" w:rsidR="005E0150" w:rsidRDefault="00185C87">
            <w:r>
              <w:t>$60,000</w:t>
            </w:r>
          </w:p>
        </w:tc>
        <w:tc>
          <w:tcPr>
            <w:tcW w:w="0" w:type="auto"/>
          </w:tcPr>
          <w:p w14:paraId="373BFD08" w14:textId="77777777" w:rsidR="005E0150" w:rsidRDefault="00185C87">
            <w:r>
              <w:t>$0</w:t>
            </w:r>
          </w:p>
        </w:tc>
        <w:tc>
          <w:tcPr>
            <w:tcW w:w="0" w:type="auto"/>
          </w:tcPr>
          <w:p w14:paraId="1366FB5E" w14:textId="77777777" w:rsidR="005E0150" w:rsidRDefault="00185C87">
            <w:r>
              <w:t>$0</w:t>
            </w:r>
          </w:p>
        </w:tc>
        <w:tc>
          <w:tcPr>
            <w:tcW w:w="0" w:type="auto"/>
          </w:tcPr>
          <w:p w14:paraId="70C6085B" w14:textId="77777777" w:rsidR="005E0150" w:rsidRDefault="00185C87">
            <w:r>
              <w:t>Dev tools, QA tools</w:t>
            </w:r>
          </w:p>
        </w:tc>
      </w:tr>
      <w:tr w:rsidR="005E0150" w14:paraId="3B63A3C1" w14:textId="77777777">
        <w:tblPrEx>
          <w:tblCellMar>
            <w:top w:w="0" w:type="dxa"/>
            <w:bottom w:w="0" w:type="dxa"/>
          </w:tblCellMar>
        </w:tblPrEx>
        <w:tc>
          <w:tcPr>
            <w:tcW w:w="0" w:type="auto"/>
          </w:tcPr>
          <w:p w14:paraId="1EF5BF8A" w14:textId="77777777" w:rsidR="005E0150" w:rsidRDefault="00185C87">
            <w:r>
              <w:t>Contingency (10%)</w:t>
            </w:r>
          </w:p>
        </w:tc>
        <w:tc>
          <w:tcPr>
            <w:tcW w:w="0" w:type="auto"/>
          </w:tcPr>
          <w:p w14:paraId="54C1E161" w14:textId="77777777" w:rsidR="005E0150" w:rsidRDefault="00185C87">
            <w:r>
              <w:t>$120,000</w:t>
            </w:r>
          </w:p>
        </w:tc>
        <w:tc>
          <w:tcPr>
            <w:tcW w:w="0" w:type="auto"/>
          </w:tcPr>
          <w:p w14:paraId="2CF034AF" w14:textId="77777777" w:rsidR="005E0150" w:rsidRDefault="00185C87">
            <w:r>
              <w:t>$0</w:t>
            </w:r>
          </w:p>
        </w:tc>
        <w:tc>
          <w:tcPr>
            <w:tcW w:w="0" w:type="auto"/>
          </w:tcPr>
          <w:p w14:paraId="1621ED60" w14:textId="77777777" w:rsidR="005E0150" w:rsidRDefault="00185C87">
            <w:r>
              <w:t>$0</w:t>
            </w:r>
          </w:p>
        </w:tc>
        <w:tc>
          <w:tcPr>
            <w:tcW w:w="0" w:type="auto"/>
          </w:tcPr>
          <w:p w14:paraId="2E9C4083" w14:textId="77777777" w:rsidR="005E0150" w:rsidRDefault="00185C87">
            <w:r>
              <w:t>Risk buffer</w:t>
            </w:r>
          </w:p>
        </w:tc>
      </w:tr>
    </w:tbl>
    <w:p w14:paraId="788DE57F" w14:textId="77777777" w:rsidR="005E0150" w:rsidRDefault="005E0150"/>
    <w:p w14:paraId="76AA36CA" w14:textId="77777777" w:rsidR="005E0150" w:rsidRDefault="00185C87">
      <w:pPr>
        <w:spacing w:after="120"/>
      </w:pPr>
      <w:r>
        <w:rPr>
          <w:b/>
          <w:bCs/>
        </w:rPr>
        <w:t>Cost Control</w:t>
      </w:r>
      <w:r>
        <w:t>:</w:t>
      </w:r>
    </w:p>
    <w:p w14:paraId="7B04D4BF" w14:textId="77777777" w:rsidR="005E0150" w:rsidRDefault="00185C87">
      <w:pPr>
        <w:pStyle w:val="ListParagraph"/>
        <w:numPr>
          <w:ilvl w:val="0"/>
          <w:numId w:val="1"/>
        </w:numPr>
        <w:spacing w:after="60"/>
      </w:pPr>
      <w:r>
        <w:rPr>
          <w:b/>
          <w:bCs/>
        </w:rPr>
        <w:t>Monthly Budget Reviews</w:t>
      </w:r>
      <w:r>
        <w:t>: PM + CFO.</w:t>
      </w:r>
    </w:p>
    <w:p w14:paraId="03629CD9" w14:textId="77777777" w:rsidR="005E0150" w:rsidRDefault="00185C87">
      <w:pPr>
        <w:pStyle w:val="ListParagraph"/>
        <w:numPr>
          <w:ilvl w:val="0"/>
          <w:numId w:val="1"/>
        </w:numPr>
        <w:spacing w:after="60"/>
      </w:pPr>
      <w:r>
        <w:rPr>
          <w:b/>
          <w:bCs/>
        </w:rPr>
        <w:t>Variance Thresholds</w:t>
      </w:r>
      <w:r>
        <w:t>:</w:t>
      </w:r>
    </w:p>
    <w:p w14:paraId="7927F53D" w14:textId="77777777" w:rsidR="005E0150" w:rsidRDefault="00185C87">
      <w:pPr>
        <w:pStyle w:val="ListParagraph"/>
        <w:numPr>
          <w:ilvl w:val="0"/>
          <w:numId w:val="1"/>
        </w:numPr>
        <w:spacing w:after="60"/>
      </w:pPr>
      <w:r>
        <w:rPr>
          <w:b/>
          <w:bCs/>
        </w:rPr>
        <w:t>±5%</w:t>
      </w:r>
      <w:r>
        <w:t>: PM discretion.</w:t>
      </w:r>
    </w:p>
    <w:p w14:paraId="0CF81F26" w14:textId="77777777" w:rsidR="005E0150" w:rsidRDefault="00185C87">
      <w:pPr>
        <w:pStyle w:val="ListParagraph"/>
        <w:numPr>
          <w:ilvl w:val="0"/>
          <w:numId w:val="1"/>
        </w:numPr>
        <w:spacing w:after="60"/>
      </w:pPr>
      <w:r>
        <w:rPr>
          <w:b/>
          <w:bCs/>
        </w:rPr>
        <w:t>±10%</w:t>
      </w:r>
      <w:r>
        <w:t>: CCB review required.</w:t>
      </w:r>
    </w:p>
    <w:p w14:paraId="25CF9D31" w14:textId="77777777" w:rsidR="005E0150" w:rsidRDefault="00185C87">
      <w:pPr>
        <w:pStyle w:val="ListParagraph"/>
        <w:numPr>
          <w:ilvl w:val="0"/>
          <w:numId w:val="1"/>
        </w:numPr>
        <w:spacing w:after="60"/>
      </w:pPr>
      <w:r>
        <w:rPr>
          <w:b/>
          <w:bCs/>
        </w:rPr>
        <w:t>&gt;10%</w:t>
      </w:r>
      <w:r>
        <w:t>: Executive Sponsor approval.</w:t>
      </w:r>
    </w:p>
    <w:p w14:paraId="28CE36F8" w14:textId="77777777" w:rsidR="005E0150" w:rsidRDefault="005E0150"/>
    <w:p w14:paraId="0A1F9D97" w14:textId="77777777" w:rsidR="005E0150" w:rsidRDefault="00185C87">
      <w:pPr>
        <w:spacing w:before="240" w:after="240"/>
      </w:pPr>
      <w:r>
        <w:rPr>
          <w:color w:val="CCCCCC"/>
        </w:rPr>
        <w:t>─────────────────────────────────────────────────────────</w:t>
      </w:r>
    </w:p>
    <w:p w14:paraId="79ED66FE" w14:textId="77777777" w:rsidR="005E0150" w:rsidRDefault="005E0150"/>
    <w:p w14:paraId="239526DF" w14:textId="77777777" w:rsidR="005E0150" w:rsidRDefault="00185C87">
      <w:pPr>
        <w:pStyle w:val="Heading4"/>
        <w:spacing w:before="180" w:after="120"/>
      </w:pPr>
      <w:r>
        <w:t>3.3.4 Quality Management Plan</w:t>
      </w:r>
    </w:p>
    <w:p w14:paraId="2C00F196" w14:textId="77777777" w:rsidR="005E0150" w:rsidRDefault="00185C87">
      <w:pPr>
        <w:spacing w:after="120"/>
      </w:pPr>
      <w:r>
        <w:rPr>
          <w:b/>
          <w:bCs/>
        </w:rPr>
        <w:t>Quality Standards</w:t>
      </w:r>
      <w:r>
        <w:t>:</w:t>
      </w:r>
    </w:p>
    <w:p w14:paraId="3B40C04A" w14:textId="77777777" w:rsidR="005E0150" w:rsidRDefault="00185C87">
      <w:pPr>
        <w:pStyle w:val="ListParagraph"/>
        <w:numPr>
          <w:ilvl w:val="0"/>
          <w:numId w:val="1"/>
        </w:numPr>
        <w:spacing w:after="60"/>
      </w:pPr>
      <w:r>
        <w:rPr>
          <w:b/>
          <w:bCs/>
        </w:rPr>
        <w:t>ISO 9001</w:t>
      </w:r>
      <w:r>
        <w:t>: Process quality.</w:t>
      </w:r>
    </w:p>
    <w:p w14:paraId="3E1DA495" w14:textId="77777777" w:rsidR="005E0150" w:rsidRDefault="00185C87">
      <w:pPr>
        <w:pStyle w:val="ListParagraph"/>
        <w:numPr>
          <w:ilvl w:val="0"/>
          <w:numId w:val="1"/>
        </w:numPr>
        <w:spacing w:after="60"/>
      </w:pPr>
      <w:r>
        <w:rPr>
          <w:b/>
          <w:bCs/>
        </w:rPr>
        <w:t>PMBOK/BABOK/DMBOK</w:t>
      </w:r>
      <w:r>
        <w:t>: Audit accuracy.</w:t>
      </w:r>
    </w:p>
    <w:p w14:paraId="123FCFD5" w14:textId="77777777" w:rsidR="005E0150" w:rsidRDefault="00185C87">
      <w:pPr>
        <w:pStyle w:val="ListParagraph"/>
        <w:numPr>
          <w:ilvl w:val="0"/>
          <w:numId w:val="1"/>
        </w:numPr>
        <w:spacing w:after="60"/>
      </w:pPr>
      <w:r>
        <w:rPr>
          <w:b/>
          <w:bCs/>
        </w:rPr>
        <w:t>AWS Well-Architected Framework</w:t>
      </w:r>
      <w:r>
        <w:t>: Cloud security/reliability.</w:t>
      </w:r>
    </w:p>
    <w:p w14:paraId="3514E0D7" w14:textId="77777777" w:rsidR="005E0150" w:rsidRDefault="005E0150"/>
    <w:p w14:paraId="7D02765D" w14:textId="77777777" w:rsidR="005E0150" w:rsidRDefault="00185C87">
      <w:pPr>
        <w:spacing w:after="120"/>
      </w:pPr>
      <w:r>
        <w:rPr>
          <w:b/>
          <w:bCs/>
        </w:rPr>
        <w:t>Quality Control Activities</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2600"/>
        <w:gridCol w:w="1239"/>
        <w:gridCol w:w="2925"/>
      </w:tblGrid>
      <w:tr w:rsidR="005E0150" w14:paraId="7BA6E5B9" w14:textId="77777777">
        <w:tblPrEx>
          <w:tblCellMar>
            <w:top w:w="0" w:type="dxa"/>
            <w:bottom w:w="0" w:type="dxa"/>
          </w:tblCellMar>
        </w:tblPrEx>
        <w:tc>
          <w:tcPr>
            <w:tcW w:w="0" w:type="auto"/>
            <w:shd w:val="solid" w:color="E0E0E0" w:fill="auto"/>
          </w:tcPr>
          <w:p w14:paraId="6283BAF4" w14:textId="77777777" w:rsidR="005E0150" w:rsidRDefault="00185C87">
            <w:r>
              <w:rPr>
                <w:b/>
                <w:bCs/>
              </w:rPr>
              <w:t>Activity</w:t>
            </w:r>
          </w:p>
        </w:tc>
        <w:tc>
          <w:tcPr>
            <w:tcW w:w="0" w:type="auto"/>
            <w:shd w:val="solid" w:color="E0E0E0" w:fill="auto"/>
          </w:tcPr>
          <w:p w14:paraId="72A81581" w14:textId="77777777" w:rsidR="005E0150" w:rsidRDefault="00185C87">
            <w:r>
              <w:rPr>
                <w:b/>
                <w:bCs/>
              </w:rPr>
              <w:t>Owner</w:t>
            </w:r>
          </w:p>
        </w:tc>
        <w:tc>
          <w:tcPr>
            <w:tcW w:w="0" w:type="auto"/>
            <w:shd w:val="solid" w:color="E0E0E0" w:fill="auto"/>
          </w:tcPr>
          <w:p w14:paraId="354DE129" w14:textId="77777777" w:rsidR="005E0150" w:rsidRDefault="00185C87">
            <w:r>
              <w:rPr>
                <w:b/>
                <w:bCs/>
              </w:rPr>
              <w:t>Frequency</w:t>
            </w:r>
          </w:p>
        </w:tc>
        <w:tc>
          <w:tcPr>
            <w:tcW w:w="0" w:type="auto"/>
            <w:shd w:val="solid" w:color="E0E0E0" w:fill="auto"/>
          </w:tcPr>
          <w:p w14:paraId="07C3BFEF" w14:textId="77777777" w:rsidR="005E0150" w:rsidRDefault="00185C87">
            <w:r>
              <w:rPr>
                <w:b/>
                <w:bCs/>
              </w:rPr>
              <w:t>Success Criteria</w:t>
            </w:r>
          </w:p>
        </w:tc>
      </w:tr>
      <w:tr w:rsidR="005E0150" w14:paraId="3EFB7675" w14:textId="77777777">
        <w:tblPrEx>
          <w:tblCellMar>
            <w:top w:w="0" w:type="dxa"/>
            <w:bottom w:w="0" w:type="dxa"/>
          </w:tblCellMar>
        </w:tblPrEx>
        <w:tc>
          <w:tcPr>
            <w:tcW w:w="0" w:type="auto"/>
          </w:tcPr>
          <w:p w14:paraId="4CC7E95C" w14:textId="77777777" w:rsidR="005E0150" w:rsidRDefault="00185C87">
            <w:r>
              <w:t>Unit Testing</w:t>
            </w:r>
          </w:p>
        </w:tc>
        <w:tc>
          <w:tcPr>
            <w:tcW w:w="0" w:type="auto"/>
          </w:tcPr>
          <w:p w14:paraId="2C5051B4" w14:textId="77777777" w:rsidR="005E0150" w:rsidRDefault="00185C87">
            <w:r>
              <w:t>Dev Team</w:t>
            </w:r>
          </w:p>
        </w:tc>
        <w:tc>
          <w:tcPr>
            <w:tcW w:w="0" w:type="auto"/>
          </w:tcPr>
          <w:p w14:paraId="205B33B8" w14:textId="77777777" w:rsidR="005E0150" w:rsidRDefault="00185C87">
            <w:r>
              <w:t>Daily</w:t>
            </w:r>
          </w:p>
        </w:tc>
        <w:tc>
          <w:tcPr>
            <w:tcW w:w="0" w:type="auto"/>
          </w:tcPr>
          <w:p w14:paraId="65DBDEB3" w14:textId="77777777" w:rsidR="005E0150" w:rsidRDefault="00185C87">
            <w:r>
              <w:t>99% pass rate</w:t>
            </w:r>
          </w:p>
        </w:tc>
      </w:tr>
      <w:tr w:rsidR="005E0150" w14:paraId="4384D916" w14:textId="77777777">
        <w:tblPrEx>
          <w:tblCellMar>
            <w:top w:w="0" w:type="dxa"/>
            <w:bottom w:w="0" w:type="dxa"/>
          </w:tblCellMar>
        </w:tblPrEx>
        <w:tc>
          <w:tcPr>
            <w:tcW w:w="0" w:type="auto"/>
          </w:tcPr>
          <w:p w14:paraId="4FFC42E4" w14:textId="77777777" w:rsidR="005E0150" w:rsidRDefault="00185C87">
            <w:r>
              <w:t>Integration Testing</w:t>
            </w:r>
          </w:p>
        </w:tc>
        <w:tc>
          <w:tcPr>
            <w:tcW w:w="0" w:type="auto"/>
          </w:tcPr>
          <w:p w14:paraId="1B9EFD3F" w14:textId="77777777" w:rsidR="005E0150" w:rsidRDefault="00185C87">
            <w:r>
              <w:t>QA Team</w:t>
            </w:r>
          </w:p>
        </w:tc>
        <w:tc>
          <w:tcPr>
            <w:tcW w:w="0" w:type="auto"/>
          </w:tcPr>
          <w:p w14:paraId="3D661A40" w14:textId="77777777" w:rsidR="005E0150" w:rsidRDefault="00185C87">
            <w:r>
              <w:t>Weekly</w:t>
            </w:r>
          </w:p>
        </w:tc>
        <w:tc>
          <w:tcPr>
            <w:tcW w:w="0" w:type="auto"/>
          </w:tcPr>
          <w:p w14:paraId="1109E437" w14:textId="77777777" w:rsidR="005E0150" w:rsidRDefault="00185C87">
            <w:r>
              <w:t>100% critical paths pass</w:t>
            </w:r>
          </w:p>
        </w:tc>
      </w:tr>
      <w:tr w:rsidR="005E0150" w14:paraId="637727E2" w14:textId="77777777">
        <w:tblPrEx>
          <w:tblCellMar>
            <w:top w:w="0" w:type="dxa"/>
            <w:bottom w:w="0" w:type="dxa"/>
          </w:tblCellMar>
        </w:tblPrEx>
        <w:tc>
          <w:tcPr>
            <w:tcW w:w="0" w:type="auto"/>
          </w:tcPr>
          <w:p w14:paraId="5A89094B" w14:textId="77777777" w:rsidR="005E0150" w:rsidRDefault="00185C87">
            <w:r>
              <w:t>UAT</w:t>
            </w:r>
          </w:p>
        </w:tc>
        <w:tc>
          <w:tcPr>
            <w:tcW w:w="0" w:type="auto"/>
          </w:tcPr>
          <w:p w14:paraId="56365617" w14:textId="77777777" w:rsidR="005E0150" w:rsidRDefault="00185C87">
            <w:r>
              <w:t>Client Success Manager</w:t>
            </w:r>
          </w:p>
        </w:tc>
        <w:tc>
          <w:tcPr>
            <w:tcW w:w="0" w:type="auto"/>
          </w:tcPr>
          <w:p w14:paraId="7D919402" w14:textId="77777777" w:rsidR="005E0150" w:rsidRDefault="00185C87">
            <w:r>
              <w:t>Bi-weekly</w:t>
            </w:r>
          </w:p>
        </w:tc>
        <w:tc>
          <w:tcPr>
            <w:tcW w:w="0" w:type="auto"/>
          </w:tcPr>
          <w:p w14:paraId="54E800E5" w14:textId="77777777" w:rsidR="005E0150" w:rsidRDefault="00185C87">
            <w:r>
              <w:t>90% user satisfaction</w:t>
            </w:r>
          </w:p>
        </w:tc>
      </w:tr>
      <w:tr w:rsidR="005E0150" w14:paraId="4B381B3B" w14:textId="77777777">
        <w:tblPrEx>
          <w:tblCellMar>
            <w:top w:w="0" w:type="dxa"/>
            <w:bottom w:w="0" w:type="dxa"/>
          </w:tblCellMar>
        </w:tblPrEx>
        <w:tc>
          <w:tcPr>
            <w:tcW w:w="0" w:type="auto"/>
          </w:tcPr>
          <w:p w14:paraId="6D41E902" w14:textId="77777777" w:rsidR="005E0150" w:rsidRDefault="00185C87">
            <w:r>
              <w:t>Security Audits</w:t>
            </w:r>
          </w:p>
        </w:tc>
        <w:tc>
          <w:tcPr>
            <w:tcW w:w="0" w:type="auto"/>
          </w:tcPr>
          <w:p w14:paraId="1494DEC0" w14:textId="77777777" w:rsidR="005E0150" w:rsidRDefault="00185C87">
            <w:r>
              <w:t>Compliance Team</w:t>
            </w:r>
          </w:p>
        </w:tc>
        <w:tc>
          <w:tcPr>
            <w:tcW w:w="0" w:type="auto"/>
          </w:tcPr>
          <w:p w14:paraId="2E322A51" w14:textId="77777777" w:rsidR="005E0150" w:rsidRDefault="00185C87">
            <w:r>
              <w:t>Monthly</w:t>
            </w:r>
          </w:p>
        </w:tc>
        <w:tc>
          <w:tcPr>
            <w:tcW w:w="0" w:type="auto"/>
          </w:tcPr>
          <w:p w14:paraId="558E329A" w14:textId="77777777" w:rsidR="005E0150" w:rsidRDefault="00185C87">
            <w:r>
              <w:t>Zero critical vulnerabilities</w:t>
            </w:r>
          </w:p>
        </w:tc>
      </w:tr>
      <w:tr w:rsidR="005E0150" w14:paraId="67BF9BC8" w14:textId="77777777">
        <w:tblPrEx>
          <w:tblCellMar>
            <w:top w:w="0" w:type="dxa"/>
            <w:bottom w:w="0" w:type="dxa"/>
          </w:tblCellMar>
        </w:tblPrEx>
        <w:tc>
          <w:tcPr>
            <w:tcW w:w="0" w:type="auto"/>
          </w:tcPr>
          <w:p w14:paraId="427985BE" w14:textId="77777777" w:rsidR="005E0150" w:rsidRDefault="00185C87">
            <w:r>
              <w:t>Performance Testing</w:t>
            </w:r>
          </w:p>
        </w:tc>
        <w:tc>
          <w:tcPr>
            <w:tcW w:w="0" w:type="auto"/>
          </w:tcPr>
          <w:p w14:paraId="4B0CA5A9" w14:textId="77777777" w:rsidR="005E0150" w:rsidRDefault="00185C87">
            <w:r>
              <w:t>DevOps Team</w:t>
            </w:r>
          </w:p>
        </w:tc>
        <w:tc>
          <w:tcPr>
            <w:tcW w:w="0" w:type="auto"/>
          </w:tcPr>
          <w:p w14:paraId="3F3C23DB" w14:textId="77777777" w:rsidR="005E0150" w:rsidRDefault="00185C87">
            <w:r>
              <w:t>Monthly</w:t>
            </w:r>
          </w:p>
        </w:tc>
        <w:tc>
          <w:tcPr>
            <w:tcW w:w="0" w:type="auto"/>
          </w:tcPr>
          <w:p w14:paraId="01384BC6" w14:textId="77777777" w:rsidR="005E0150" w:rsidRDefault="00185C87">
            <w:r>
              <w:t>99.9% uptime</w:t>
            </w:r>
          </w:p>
        </w:tc>
      </w:tr>
    </w:tbl>
    <w:p w14:paraId="3CC831FB" w14:textId="77777777" w:rsidR="005E0150" w:rsidRDefault="005E0150"/>
    <w:p w14:paraId="673245D2" w14:textId="77777777" w:rsidR="005E0150" w:rsidRDefault="00185C87">
      <w:pPr>
        <w:spacing w:before="240" w:after="240"/>
      </w:pPr>
      <w:r>
        <w:rPr>
          <w:color w:val="CCCCCC"/>
        </w:rPr>
        <w:t>─────────────────────────────────────────────────────────</w:t>
      </w:r>
    </w:p>
    <w:p w14:paraId="0EAD68C0" w14:textId="77777777" w:rsidR="005E0150" w:rsidRDefault="005E0150"/>
    <w:p w14:paraId="2D9850F6" w14:textId="77777777" w:rsidR="005E0150" w:rsidRDefault="00185C87">
      <w:pPr>
        <w:pStyle w:val="Heading4"/>
        <w:spacing w:before="180" w:after="120"/>
      </w:pPr>
      <w:r>
        <w:t>3.3.5 Resource Management Plan</w:t>
      </w:r>
    </w:p>
    <w:p w14:paraId="4766C495" w14:textId="77777777" w:rsidR="005E0150" w:rsidRDefault="00185C87">
      <w:pPr>
        <w:spacing w:after="120"/>
      </w:pPr>
      <w:r>
        <w:rPr>
          <w:b/>
          <w:bCs/>
        </w:rPr>
        <w:t>Resource Allocation</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3347"/>
        <w:gridCol w:w="1556"/>
        <w:gridCol w:w="1383"/>
      </w:tblGrid>
      <w:tr w:rsidR="005E0150" w14:paraId="66D82758" w14:textId="77777777">
        <w:tblPrEx>
          <w:tblCellMar>
            <w:top w:w="0" w:type="dxa"/>
            <w:bottom w:w="0" w:type="dxa"/>
          </w:tblCellMar>
        </w:tblPrEx>
        <w:tc>
          <w:tcPr>
            <w:tcW w:w="0" w:type="auto"/>
            <w:shd w:val="solid" w:color="E0E0E0" w:fill="auto"/>
          </w:tcPr>
          <w:p w14:paraId="4C907274" w14:textId="77777777" w:rsidR="005E0150" w:rsidRDefault="00185C87">
            <w:r>
              <w:rPr>
                <w:b/>
                <w:bCs/>
              </w:rPr>
              <w:t>Resource</w:t>
            </w:r>
          </w:p>
        </w:tc>
        <w:tc>
          <w:tcPr>
            <w:tcW w:w="0" w:type="auto"/>
            <w:shd w:val="solid" w:color="E0E0E0" w:fill="auto"/>
          </w:tcPr>
          <w:p w14:paraId="5C839C50" w14:textId="77777777" w:rsidR="005E0150" w:rsidRDefault="00185C87">
            <w:r>
              <w:rPr>
                <w:b/>
                <w:bCs/>
              </w:rPr>
              <w:t>Role</w:t>
            </w:r>
          </w:p>
        </w:tc>
        <w:tc>
          <w:tcPr>
            <w:tcW w:w="0" w:type="auto"/>
            <w:shd w:val="solid" w:color="E0E0E0" w:fill="auto"/>
          </w:tcPr>
          <w:p w14:paraId="4010908A" w14:textId="77777777" w:rsidR="005E0150" w:rsidRDefault="00185C87">
            <w:r>
              <w:rPr>
                <w:b/>
                <w:bCs/>
              </w:rPr>
              <w:t>Allocation</w:t>
            </w:r>
          </w:p>
        </w:tc>
        <w:tc>
          <w:tcPr>
            <w:tcW w:w="0" w:type="auto"/>
            <w:shd w:val="solid" w:color="E0E0E0" w:fill="auto"/>
          </w:tcPr>
          <w:p w14:paraId="5685D20D" w14:textId="77777777" w:rsidR="005E0150" w:rsidRDefault="00185C87">
            <w:r>
              <w:rPr>
                <w:b/>
                <w:bCs/>
              </w:rPr>
              <w:t>Duration</w:t>
            </w:r>
          </w:p>
        </w:tc>
      </w:tr>
      <w:tr w:rsidR="005E0150" w14:paraId="0355235D" w14:textId="77777777">
        <w:tblPrEx>
          <w:tblCellMar>
            <w:top w:w="0" w:type="dxa"/>
            <w:bottom w:w="0" w:type="dxa"/>
          </w:tblCellMar>
        </w:tblPrEx>
        <w:tc>
          <w:tcPr>
            <w:tcW w:w="0" w:type="auto"/>
          </w:tcPr>
          <w:p w14:paraId="0D6A4705" w14:textId="77777777" w:rsidR="005E0150" w:rsidRDefault="00185C87">
            <w:r>
              <w:t>Menno Drescher</w:t>
            </w:r>
          </w:p>
        </w:tc>
        <w:tc>
          <w:tcPr>
            <w:tcW w:w="0" w:type="auto"/>
          </w:tcPr>
          <w:p w14:paraId="41333B72" w14:textId="77777777" w:rsidR="005E0150" w:rsidRDefault="00185C87">
            <w:r>
              <w:t>Project Manager</w:t>
            </w:r>
          </w:p>
        </w:tc>
        <w:tc>
          <w:tcPr>
            <w:tcW w:w="0" w:type="auto"/>
          </w:tcPr>
          <w:p w14:paraId="657C59D5" w14:textId="77777777" w:rsidR="005E0150" w:rsidRDefault="00185C87">
            <w:r>
              <w:t>100%</w:t>
            </w:r>
          </w:p>
        </w:tc>
        <w:tc>
          <w:tcPr>
            <w:tcW w:w="0" w:type="auto"/>
          </w:tcPr>
          <w:p w14:paraId="6E8F1CEA" w14:textId="77777777" w:rsidR="005E0150" w:rsidRDefault="00185C87">
            <w:r>
              <w:t>6 months</w:t>
            </w:r>
          </w:p>
        </w:tc>
      </w:tr>
      <w:tr w:rsidR="005E0150" w14:paraId="05191236" w14:textId="77777777">
        <w:tblPrEx>
          <w:tblCellMar>
            <w:top w:w="0" w:type="dxa"/>
            <w:bottom w:w="0" w:type="dxa"/>
          </w:tblCellMar>
        </w:tblPrEx>
        <w:tc>
          <w:tcPr>
            <w:tcW w:w="0" w:type="auto"/>
          </w:tcPr>
          <w:p w14:paraId="743A5F0E" w14:textId="77777777" w:rsidR="005E0150" w:rsidRDefault="00185C87">
            <w:r>
              <w:t>Tech Lead</w:t>
            </w:r>
          </w:p>
        </w:tc>
        <w:tc>
          <w:tcPr>
            <w:tcW w:w="0" w:type="auto"/>
          </w:tcPr>
          <w:p w14:paraId="7E5D85BC" w14:textId="77777777" w:rsidR="005E0150" w:rsidRDefault="00185C87">
            <w:r>
              <w:t>Lead Developer</w:t>
            </w:r>
          </w:p>
        </w:tc>
        <w:tc>
          <w:tcPr>
            <w:tcW w:w="0" w:type="auto"/>
          </w:tcPr>
          <w:p w14:paraId="64E0728F" w14:textId="77777777" w:rsidR="005E0150" w:rsidRDefault="00185C87">
            <w:r>
              <w:t>100%</w:t>
            </w:r>
          </w:p>
        </w:tc>
        <w:tc>
          <w:tcPr>
            <w:tcW w:w="0" w:type="auto"/>
          </w:tcPr>
          <w:p w14:paraId="1197BC22" w14:textId="77777777" w:rsidR="005E0150" w:rsidRDefault="00185C87">
            <w:r>
              <w:t>6 months</w:t>
            </w:r>
          </w:p>
        </w:tc>
      </w:tr>
      <w:tr w:rsidR="005E0150" w14:paraId="533BFA28" w14:textId="77777777">
        <w:tblPrEx>
          <w:tblCellMar>
            <w:top w:w="0" w:type="dxa"/>
            <w:bottom w:w="0" w:type="dxa"/>
          </w:tblCellMar>
        </w:tblPrEx>
        <w:tc>
          <w:tcPr>
            <w:tcW w:w="0" w:type="auto"/>
          </w:tcPr>
          <w:p w14:paraId="2DDC5B63" w14:textId="77777777" w:rsidR="005E0150" w:rsidRDefault="00185C87">
            <w:r>
              <w:t>Data Science Team</w:t>
            </w:r>
          </w:p>
        </w:tc>
        <w:tc>
          <w:tcPr>
            <w:tcW w:w="0" w:type="auto"/>
          </w:tcPr>
          <w:p w14:paraId="79AAC086" w14:textId="77777777" w:rsidR="005E0150" w:rsidRDefault="00185C87">
            <w:r>
              <w:t>AI Model Development</w:t>
            </w:r>
          </w:p>
        </w:tc>
        <w:tc>
          <w:tcPr>
            <w:tcW w:w="0" w:type="auto"/>
          </w:tcPr>
          <w:p w14:paraId="26A8D389" w14:textId="77777777" w:rsidR="005E0150" w:rsidRDefault="00185C87">
            <w:r>
              <w:t>100%</w:t>
            </w:r>
          </w:p>
        </w:tc>
        <w:tc>
          <w:tcPr>
            <w:tcW w:w="0" w:type="auto"/>
          </w:tcPr>
          <w:p w14:paraId="35C7F62D" w14:textId="77777777" w:rsidR="005E0150" w:rsidRDefault="00185C87">
            <w:r>
              <w:t>4 months</w:t>
            </w:r>
          </w:p>
        </w:tc>
      </w:tr>
      <w:tr w:rsidR="005E0150" w14:paraId="7675F97B" w14:textId="77777777">
        <w:tblPrEx>
          <w:tblCellMar>
            <w:top w:w="0" w:type="dxa"/>
            <w:bottom w:w="0" w:type="dxa"/>
          </w:tblCellMar>
        </w:tblPrEx>
        <w:tc>
          <w:tcPr>
            <w:tcW w:w="0" w:type="auto"/>
          </w:tcPr>
          <w:p w14:paraId="3EF8BA41" w14:textId="77777777" w:rsidR="005E0150" w:rsidRDefault="00185C87">
            <w:r>
              <w:t>DevOps Team</w:t>
            </w:r>
          </w:p>
        </w:tc>
        <w:tc>
          <w:tcPr>
            <w:tcW w:w="0" w:type="auto"/>
          </w:tcPr>
          <w:p w14:paraId="670E34C4" w14:textId="77777777" w:rsidR="005E0150" w:rsidRDefault="00185C87">
            <w:r>
              <w:t>Cloud Infrastructure</w:t>
            </w:r>
          </w:p>
        </w:tc>
        <w:tc>
          <w:tcPr>
            <w:tcW w:w="0" w:type="auto"/>
          </w:tcPr>
          <w:p w14:paraId="270B2549" w14:textId="77777777" w:rsidR="005E0150" w:rsidRDefault="00185C87">
            <w:r>
              <w:t>50%</w:t>
            </w:r>
          </w:p>
        </w:tc>
        <w:tc>
          <w:tcPr>
            <w:tcW w:w="0" w:type="auto"/>
          </w:tcPr>
          <w:p w14:paraId="71A23270" w14:textId="77777777" w:rsidR="005E0150" w:rsidRDefault="00185C87">
            <w:r>
              <w:t>6 months</w:t>
            </w:r>
          </w:p>
        </w:tc>
      </w:tr>
      <w:tr w:rsidR="005E0150" w14:paraId="0EF974E3" w14:textId="77777777">
        <w:tblPrEx>
          <w:tblCellMar>
            <w:top w:w="0" w:type="dxa"/>
            <w:bottom w:w="0" w:type="dxa"/>
          </w:tblCellMar>
        </w:tblPrEx>
        <w:tc>
          <w:tcPr>
            <w:tcW w:w="0" w:type="auto"/>
          </w:tcPr>
          <w:p w14:paraId="26F0DB32" w14:textId="77777777" w:rsidR="005E0150" w:rsidRDefault="00185C87">
            <w:r>
              <w:t>QA Team</w:t>
            </w:r>
          </w:p>
        </w:tc>
        <w:tc>
          <w:tcPr>
            <w:tcW w:w="0" w:type="auto"/>
          </w:tcPr>
          <w:p w14:paraId="0115DC38" w14:textId="77777777" w:rsidR="005E0150" w:rsidRDefault="00185C87">
            <w:r>
              <w:t>Testing</w:t>
            </w:r>
          </w:p>
        </w:tc>
        <w:tc>
          <w:tcPr>
            <w:tcW w:w="0" w:type="auto"/>
          </w:tcPr>
          <w:p w14:paraId="3EADF5A9" w14:textId="77777777" w:rsidR="005E0150" w:rsidRDefault="00185C87">
            <w:r>
              <w:t>100%</w:t>
            </w:r>
          </w:p>
        </w:tc>
        <w:tc>
          <w:tcPr>
            <w:tcW w:w="0" w:type="auto"/>
          </w:tcPr>
          <w:p w14:paraId="32B61968" w14:textId="77777777" w:rsidR="005E0150" w:rsidRDefault="00185C87">
            <w:r>
              <w:t>3 months</w:t>
            </w:r>
          </w:p>
        </w:tc>
      </w:tr>
      <w:tr w:rsidR="005E0150" w14:paraId="16EF9DDB" w14:textId="77777777">
        <w:tblPrEx>
          <w:tblCellMar>
            <w:top w:w="0" w:type="dxa"/>
            <w:bottom w:w="0" w:type="dxa"/>
          </w:tblCellMar>
        </w:tblPrEx>
        <w:tc>
          <w:tcPr>
            <w:tcW w:w="0" w:type="auto"/>
          </w:tcPr>
          <w:p w14:paraId="1305F498" w14:textId="77777777" w:rsidR="005E0150" w:rsidRDefault="00185C87">
            <w:r>
              <w:t>UI/UX Designer</w:t>
            </w:r>
          </w:p>
        </w:tc>
        <w:tc>
          <w:tcPr>
            <w:tcW w:w="0" w:type="auto"/>
          </w:tcPr>
          <w:p w14:paraId="668533AC" w14:textId="77777777" w:rsidR="005E0150" w:rsidRDefault="00185C87">
            <w:r>
              <w:t>User Experience</w:t>
            </w:r>
          </w:p>
        </w:tc>
        <w:tc>
          <w:tcPr>
            <w:tcW w:w="0" w:type="auto"/>
          </w:tcPr>
          <w:p w14:paraId="1F1C4021" w14:textId="77777777" w:rsidR="005E0150" w:rsidRDefault="00185C87">
            <w:r>
              <w:t>50%</w:t>
            </w:r>
          </w:p>
        </w:tc>
        <w:tc>
          <w:tcPr>
            <w:tcW w:w="0" w:type="auto"/>
          </w:tcPr>
          <w:p w14:paraId="19D4E205" w14:textId="77777777" w:rsidR="005E0150" w:rsidRDefault="00185C87">
            <w:r>
              <w:t>4 months</w:t>
            </w:r>
          </w:p>
        </w:tc>
      </w:tr>
    </w:tbl>
    <w:p w14:paraId="01878B57" w14:textId="77777777" w:rsidR="005E0150" w:rsidRDefault="005E0150"/>
    <w:p w14:paraId="47F94599" w14:textId="77777777" w:rsidR="005E0150" w:rsidRDefault="00185C87">
      <w:pPr>
        <w:spacing w:after="120"/>
      </w:pPr>
      <w:r>
        <w:rPr>
          <w:b/>
          <w:bCs/>
        </w:rPr>
        <w:t>Resource Constraints</w:t>
      </w:r>
      <w:r>
        <w:t>:</w:t>
      </w:r>
    </w:p>
    <w:p w14:paraId="40EFD2E1" w14:textId="77777777" w:rsidR="005E0150" w:rsidRDefault="00185C87">
      <w:pPr>
        <w:pStyle w:val="ListParagraph"/>
        <w:numPr>
          <w:ilvl w:val="0"/>
          <w:numId w:val="1"/>
        </w:numPr>
        <w:spacing w:after="60"/>
      </w:pPr>
      <w:r>
        <w:rPr>
          <w:b/>
          <w:bCs/>
        </w:rPr>
        <w:t>Data Science Team</w:t>
      </w:r>
      <w:r>
        <w:t>: Limited to 3 FTEs (bottleneck risk).</w:t>
      </w:r>
    </w:p>
    <w:p w14:paraId="4B79CDF1" w14:textId="77777777" w:rsidR="005E0150" w:rsidRDefault="00185C87">
      <w:pPr>
        <w:pStyle w:val="ListParagraph"/>
        <w:numPr>
          <w:ilvl w:val="0"/>
          <w:numId w:val="1"/>
        </w:numPr>
        <w:spacing w:after="60"/>
      </w:pPr>
      <w:r>
        <w:rPr>
          <w:b/>
          <w:bCs/>
        </w:rPr>
        <w:t>Third-Party APIs</w:t>
      </w:r>
      <w:r>
        <w:t>: Vendor SLAs must align with project timeline.</w:t>
      </w:r>
    </w:p>
    <w:p w14:paraId="1ADE65FA" w14:textId="77777777" w:rsidR="005E0150" w:rsidRDefault="005E0150"/>
    <w:p w14:paraId="60FAEFF9" w14:textId="77777777" w:rsidR="005E0150" w:rsidRDefault="00185C87">
      <w:pPr>
        <w:spacing w:before="240" w:after="240"/>
      </w:pPr>
      <w:r>
        <w:rPr>
          <w:color w:val="CCCCCC"/>
        </w:rPr>
        <w:t>─────────────────────────────────────────────────────────</w:t>
      </w:r>
    </w:p>
    <w:p w14:paraId="15D52097" w14:textId="77777777" w:rsidR="005E0150" w:rsidRDefault="005E0150"/>
    <w:p w14:paraId="2C50015F" w14:textId="77777777" w:rsidR="005E0150" w:rsidRDefault="00185C87">
      <w:pPr>
        <w:pStyle w:val="Heading4"/>
        <w:spacing w:before="180" w:after="120"/>
      </w:pPr>
      <w:r>
        <w:t>3.3.6 Communications Management Plan</w:t>
      </w:r>
    </w:p>
    <w:p w14:paraId="14515C0D" w14:textId="77777777" w:rsidR="005E0150" w:rsidRDefault="00185C87">
      <w:pPr>
        <w:spacing w:after="120"/>
      </w:pPr>
      <w:r>
        <w:rPr>
          <w:b/>
          <w:bCs/>
        </w:rPr>
        <w:t>Communication Matrix</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2225"/>
        <w:gridCol w:w="1693"/>
        <w:gridCol w:w="1076"/>
        <w:gridCol w:w="2257"/>
      </w:tblGrid>
      <w:tr w:rsidR="005E0150" w14:paraId="750CFC12" w14:textId="77777777">
        <w:tblPrEx>
          <w:tblCellMar>
            <w:top w:w="0" w:type="dxa"/>
            <w:bottom w:w="0" w:type="dxa"/>
          </w:tblCellMar>
        </w:tblPrEx>
        <w:tc>
          <w:tcPr>
            <w:tcW w:w="0" w:type="auto"/>
            <w:shd w:val="solid" w:color="E0E0E0" w:fill="auto"/>
          </w:tcPr>
          <w:p w14:paraId="10451D97" w14:textId="77777777" w:rsidR="005E0150" w:rsidRDefault="00185C87">
            <w:r>
              <w:rPr>
                <w:b/>
                <w:bCs/>
              </w:rPr>
              <w:t>Stakeholder</w:t>
            </w:r>
          </w:p>
        </w:tc>
        <w:tc>
          <w:tcPr>
            <w:tcW w:w="0" w:type="auto"/>
            <w:shd w:val="solid" w:color="E0E0E0" w:fill="auto"/>
          </w:tcPr>
          <w:p w14:paraId="468CEC8B" w14:textId="77777777" w:rsidR="005E0150" w:rsidRDefault="00185C87">
            <w:r>
              <w:rPr>
                <w:b/>
                <w:bCs/>
              </w:rPr>
              <w:t>Information Needed</w:t>
            </w:r>
          </w:p>
        </w:tc>
        <w:tc>
          <w:tcPr>
            <w:tcW w:w="0" w:type="auto"/>
            <w:shd w:val="solid" w:color="E0E0E0" w:fill="auto"/>
          </w:tcPr>
          <w:p w14:paraId="275B5D4D" w14:textId="77777777" w:rsidR="005E0150" w:rsidRDefault="00185C87">
            <w:r>
              <w:rPr>
                <w:b/>
                <w:bCs/>
              </w:rPr>
              <w:t>Format</w:t>
            </w:r>
          </w:p>
        </w:tc>
        <w:tc>
          <w:tcPr>
            <w:tcW w:w="0" w:type="auto"/>
            <w:shd w:val="solid" w:color="E0E0E0" w:fill="auto"/>
          </w:tcPr>
          <w:p w14:paraId="77170D6A" w14:textId="77777777" w:rsidR="005E0150" w:rsidRDefault="00185C87">
            <w:r>
              <w:rPr>
                <w:b/>
                <w:bCs/>
              </w:rPr>
              <w:t>Frequency</w:t>
            </w:r>
          </w:p>
        </w:tc>
        <w:tc>
          <w:tcPr>
            <w:tcW w:w="0" w:type="auto"/>
            <w:shd w:val="solid" w:color="E0E0E0" w:fill="auto"/>
          </w:tcPr>
          <w:p w14:paraId="4A6A8F6C" w14:textId="77777777" w:rsidR="005E0150" w:rsidRDefault="00185C87">
            <w:r>
              <w:rPr>
                <w:b/>
                <w:bCs/>
              </w:rPr>
              <w:t>Owner</w:t>
            </w:r>
          </w:p>
        </w:tc>
      </w:tr>
      <w:tr w:rsidR="005E0150" w14:paraId="4E0AA4B6" w14:textId="77777777">
        <w:tblPrEx>
          <w:tblCellMar>
            <w:top w:w="0" w:type="dxa"/>
            <w:bottom w:w="0" w:type="dxa"/>
          </w:tblCellMar>
        </w:tblPrEx>
        <w:tc>
          <w:tcPr>
            <w:tcW w:w="0" w:type="auto"/>
          </w:tcPr>
          <w:p w14:paraId="0E2F3694" w14:textId="77777777" w:rsidR="005E0150" w:rsidRDefault="00185C87">
            <w:r>
              <w:t>Executive Sponsor</w:t>
            </w:r>
          </w:p>
        </w:tc>
        <w:tc>
          <w:tcPr>
            <w:tcW w:w="0" w:type="auto"/>
          </w:tcPr>
          <w:p w14:paraId="444D7EF1" w14:textId="77777777" w:rsidR="005E0150" w:rsidRDefault="00185C87">
            <w:r>
              <w:t>Budget, risks, decisions</w:t>
            </w:r>
          </w:p>
        </w:tc>
        <w:tc>
          <w:tcPr>
            <w:tcW w:w="0" w:type="auto"/>
          </w:tcPr>
          <w:p w14:paraId="6C0BBFB6" w14:textId="77777777" w:rsidR="005E0150" w:rsidRDefault="00185C87">
            <w:r>
              <w:t>Dashboard</w:t>
            </w:r>
          </w:p>
        </w:tc>
        <w:tc>
          <w:tcPr>
            <w:tcW w:w="0" w:type="auto"/>
          </w:tcPr>
          <w:p w14:paraId="19C692FE" w14:textId="77777777" w:rsidR="005E0150" w:rsidRDefault="00185C87">
            <w:r>
              <w:t>Bi-weekly</w:t>
            </w:r>
          </w:p>
        </w:tc>
        <w:tc>
          <w:tcPr>
            <w:tcW w:w="0" w:type="auto"/>
          </w:tcPr>
          <w:p w14:paraId="7201E712" w14:textId="77777777" w:rsidR="005E0150" w:rsidRDefault="00185C87">
            <w:r>
              <w:t>PM</w:t>
            </w:r>
          </w:p>
        </w:tc>
      </w:tr>
      <w:tr w:rsidR="005E0150" w14:paraId="7D469E3C" w14:textId="77777777">
        <w:tblPrEx>
          <w:tblCellMar>
            <w:top w:w="0" w:type="dxa"/>
            <w:bottom w:w="0" w:type="dxa"/>
          </w:tblCellMar>
        </w:tblPrEx>
        <w:tc>
          <w:tcPr>
            <w:tcW w:w="0" w:type="auto"/>
          </w:tcPr>
          <w:p w14:paraId="095DA7AC" w14:textId="77777777" w:rsidR="005E0150" w:rsidRDefault="00185C87">
            <w:r>
              <w:t>Dev Team</w:t>
            </w:r>
          </w:p>
        </w:tc>
        <w:tc>
          <w:tcPr>
            <w:tcW w:w="0" w:type="auto"/>
          </w:tcPr>
          <w:p w14:paraId="68F624E2" w14:textId="77777777" w:rsidR="005E0150" w:rsidRDefault="00185C87">
            <w:r>
              <w:t>User stories, blockers</w:t>
            </w:r>
          </w:p>
        </w:tc>
        <w:tc>
          <w:tcPr>
            <w:tcW w:w="0" w:type="auto"/>
          </w:tcPr>
          <w:p w14:paraId="45F1E32B" w14:textId="77777777" w:rsidR="005E0150" w:rsidRDefault="00185C87">
            <w:r>
              <w:t>Daily Stand-up</w:t>
            </w:r>
          </w:p>
        </w:tc>
        <w:tc>
          <w:tcPr>
            <w:tcW w:w="0" w:type="auto"/>
          </w:tcPr>
          <w:p w14:paraId="6BA4C621" w14:textId="77777777" w:rsidR="005E0150" w:rsidRDefault="00185C87">
            <w:r>
              <w:t>Daily</w:t>
            </w:r>
          </w:p>
        </w:tc>
        <w:tc>
          <w:tcPr>
            <w:tcW w:w="0" w:type="auto"/>
          </w:tcPr>
          <w:p w14:paraId="2B51D434" w14:textId="77777777" w:rsidR="005E0150" w:rsidRDefault="00185C87">
            <w:r>
              <w:t>Tech Lead</w:t>
            </w:r>
          </w:p>
        </w:tc>
      </w:tr>
      <w:tr w:rsidR="005E0150" w14:paraId="3BE10B9F" w14:textId="77777777">
        <w:tblPrEx>
          <w:tblCellMar>
            <w:top w:w="0" w:type="dxa"/>
            <w:bottom w:w="0" w:type="dxa"/>
          </w:tblCellMar>
        </w:tblPrEx>
        <w:tc>
          <w:tcPr>
            <w:tcW w:w="0" w:type="auto"/>
          </w:tcPr>
          <w:p w14:paraId="193171B7" w14:textId="77777777" w:rsidR="005E0150" w:rsidRDefault="00185C87">
            <w:r>
              <w:t>Pilot Clients</w:t>
            </w:r>
          </w:p>
        </w:tc>
        <w:tc>
          <w:tcPr>
            <w:tcW w:w="0" w:type="auto"/>
          </w:tcPr>
          <w:p w14:paraId="18E42E28" w14:textId="77777777" w:rsidR="005E0150" w:rsidRDefault="00185C87">
            <w:r>
              <w:t>UAT feedback, training</w:t>
            </w:r>
          </w:p>
        </w:tc>
        <w:tc>
          <w:tcPr>
            <w:tcW w:w="0" w:type="auto"/>
          </w:tcPr>
          <w:p w14:paraId="04CB829C" w14:textId="77777777" w:rsidR="005E0150" w:rsidRDefault="00185C87">
            <w:r>
              <w:t>Email/Workshops</w:t>
            </w:r>
          </w:p>
        </w:tc>
        <w:tc>
          <w:tcPr>
            <w:tcW w:w="0" w:type="auto"/>
          </w:tcPr>
          <w:p w14:paraId="0E5E587E" w14:textId="77777777" w:rsidR="005E0150" w:rsidRDefault="00185C87">
            <w:r>
              <w:t>Bi-weekly</w:t>
            </w:r>
          </w:p>
        </w:tc>
        <w:tc>
          <w:tcPr>
            <w:tcW w:w="0" w:type="auto"/>
          </w:tcPr>
          <w:p w14:paraId="547587A1" w14:textId="77777777" w:rsidR="005E0150" w:rsidRDefault="00185C87">
            <w:r>
              <w:t>Client Success Manager</w:t>
            </w:r>
          </w:p>
        </w:tc>
      </w:tr>
      <w:tr w:rsidR="005E0150" w14:paraId="7093DA92" w14:textId="77777777">
        <w:tblPrEx>
          <w:tblCellMar>
            <w:top w:w="0" w:type="dxa"/>
            <w:bottom w:w="0" w:type="dxa"/>
          </w:tblCellMar>
        </w:tblPrEx>
        <w:tc>
          <w:tcPr>
            <w:tcW w:w="0" w:type="auto"/>
          </w:tcPr>
          <w:p w14:paraId="4387AE53" w14:textId="77777777" w:rsidR="005E0150" w:rsidRDefault="00185C87">
            <w:r>
              <w:t>ADPA Leadership</w:t>
            </w:r>
          </w:p>
        </w:tc>
        <w:tc>
          <w:tcPr>
            <w:tcW w:w="0" w:type="auto"/>
          </w:tcPr>
          <w:p w14:paraId="47377EA4" w14:textId="77777777" w:rsidR="005E0150" w:rsidRDefault="00185C87">
            <w:r>
              <w:t>Strategic updates</w:t>
            </w:r>
          </w:p>
        </w:tc>
        <w:tc>
          <w:tcPr>
            <w:tcW w:w="0" w:type="auto"/>
          </w:tcPr>
          <w:p w14:paraId="37024746" w14:textId="77777777" w:rsidR="005E0150" w:rsidRDefault="00185C87">
            <w:r>
              <w:t>Monthly Report</w:t>
            </w:r>
          </w:p>
        </w:tc>
        <w:tc>
          <w:tcPr>
            <w:tcW w:w="0" w:type="auto"/>
          </w:tcPr>
          <w:p w14:paraId="6D751F45" w14:textId="77777777" w:rsidR="005E0150" w:rsidRDefault="00185C87">
            <w:r>
              <w:t>Monthly</w:t>
            </w:r>
          </w:p>
        </w:tc>
        <w:tc>
          <w:tcPr>
            <w:tcW w:w="0" w:type="auto"/>
          </w:tcPr>
          <w:p w14:paraId="413D87E9" w14:textId="77777777" w:rsidR="005E0150" w:rsidRDefault="00185C87">
            <w:r>
              <w:t>CSO</w:t>
            </w:r>
          </w:p>
        </w:tc>
      </w:tr>
    </w:tbl>
    <w:p w14:paraId="73350693" w14:textId="77777777" w:rsidR="005E0150" w:rsidRDefault="005E0150"/>
    <w:p w14:paraId="544A3933" w14:textId="77777777" w:rsidR="005E0150" w:rsidRDefault="00185C87">
      <w:pPr>
        <w:spacing w:after="120"/>
      </w:pPr>
      <w:r>
        <w:rPr>
          <w:b/>
          <w:bCs/>
        </w:rPr>
        <w:t>Escalation Path</w:t>
      </w:r>
      <w:r>
        <w:t>:</w:t>
      </w:r>
    </w:p>
    <w:p w14:paraId="3E8146D9" w14:textId="77777777" w:rsidR="005E0150" w:rsidRDefault="00185C87">
      <w:pPr>
        <w:spacing w:after="60"/>
      </w:pPr>
      <w:r>
        <w:rPr>
          <w:b/>
          <w:bCs/>
        </w:rPr>
        <w:t xml:space="preserve">1. </w:t>
      </w:r>
      <w:r>
        <w:rPr>
          <w:b/>
          <w:bCs/>
        </w:rPr>
        <w:t>PM</w:t>
      </w:r>
      <w:r>
        <w:t xml:space="preserve"> → </w:t>
      </w:r>
      <w:r>
        <w:rPr>
          <w:b/>
          <w:bCs/>
        </w:rPr>
        <w:t>Tech Lead/QA Lead</w:t>
      </w:r>
      <w:r>
        <w:t xml:space="preserve"> (Technical issues).</w:t>
      </w:r>
    </w:p>
    <w:p w14:paraId="0087CD33" w14:textId="77777777" w:rsidR="005E0150" w:rsidRDefault="00185C87">
      <w:pPr>
        <w:spacing w:after="60"/>
      </w:pPr>
      <w:r>
        <w:rPr>
          <w:b/>
          <w:bCs/>
        </w:rPr>
        <w:t xml:space="preserve">2. </w:t>
      </w:r>
      <w:r>
        <w:rPr>
          <w:b/>
          <w:bCs/>
        </w:rPr>
        <w:t>PM</w:t>
      </w:r>
      <w:r>
        <w:t xml:space="preserve"> → </w:t>
      </w:r>
      <w:r>
        <w:rPr>
          <w:b/>
          <w:bCs/>
        </w:rPr>
        <w:t>Executive Sponsor</w:t>
      </w:r>
      <w:r>
        <w:t xml:space="preserve"> (Budget/scope changes).</w:t>
      </w:r>
    </w:p>
    <w:p w14:paraId="74D7D33F" w14:textId="77777777" w:rsidR="005E0150" w:rsidRDefault="00185C87">
      <w:pPr>
        <w:spacing w:after="60"/>
      </w:pPr>
      <w:r>
        <w:rPr>
          <w:b/>
          <w:bCs/>
        </w:rPr>
        <w:t xml:space="preserve">3. </w:t>
      </w:r>
      <w:r>
        <w:rPr>
          <w:b/>
          <w:bCs/>
        </w:rPr>
        <w:t>PM</w:t>
      </w:r>
      <w:r>
        <w:t xml:space="preserve"> → </w:t>
      </w:r>
      <w:r>
        <w:rPr>
          <w:b/>
          <w:bCs/>
        </w:rPr>
        <w:t>Compliance Team</w:t>
      </w:r>
      <w:r>
        <w:t xml:space="preserve"> (Regulatory concerns).</w:t>
      </w:r>
    </w:p>
    <w:p w14:paraId="16D02129" w14:textId="77777777" w:rsidR="005E0150" w:rsidRDefault="005E0150"/>
    <w:p w14:paraId="4994D7EB" w14:textId="77777777" w:rsidR="005E0150" w:rsidRDefault="00185C87">
      <w:pPr>
        <w:spacing w:before="240" w:after="240"/>
      </w:pPr>
      <w:r>
        <w:rPr>
          <w:color w:val="CCCCCC"/>
        </w:rPr>
        <w:t>─────────────────────────────────────────────────────────</w:t>
      </w:r>
    </w:p>
    <w:p w14:paraId="6E2C2AC9" w14:textId="77777777" w:rsidR="005E0150" w:rsidRDefault="005E0150"/>
    <w:p w14:paraId="2F7247BF" w14:textId="77777777" w:rsidR="005E0150" w:rsidRDefault="00185C87">
      <w:pPr>
        <w:pStyle w:val="Heading4"/>
        <w:spacing w:before="180" w:after="120"/>
      </w:pPr>
      <w:r>
        <w:t>3.3.7 Procurement Management Plan</w:t>
      </w:r>
    </w:p>
    <w:p w14:paraId="4E37456D" w14:textId="77777777" w:rsidR="005E0150" w:rsidRDefault="00185C87">
      <w:pPr>
        <w:spacing w:after="120"/>
      </w:pPr>
      <w:r>
        <w:rPr>
          <w:b/>
          <w:bCs/>
        </w:rPr>
        <w:t>Procurement Strategy</w:t>
      </w:r>
      <w:r>
        <w:t>:</w:t>
      </w:r>
    </w:p>
    <w:p w14:paraId="396F34AC" w14:textId="77777777" w:rsidR="005E0150" w:rsidRDefault="00185C87">
      <w:pPr>
        <w:pStyle w:val="ListParagraph"/>
        <w:numPr>
          <w:ilvl w:val="0"/>
          <w:numId w:val="1"/>
        </w:numPr>
        <w:spacing w:after="60"/>
      </w:pPr>
      <w:r>
        <w:rPr>
          <w:b/>
          <w:bCs/>
        </w:rPr>
        <w:t>Single-Source</w:t>
      </w:r>
      <w:r>
        <w:t>: AWS (cloud), Stripe (payments).</w:t>
      </w:r>
    </w:p>
    <w:p w14:paraId="7A448EA9" w14:textId="77777777" w:rsidR="005E0150" w:rsidRDefault="00185C87">
      <w:pPr>
        <w:pStyle w:val="ListParagraph"/>
        <w:numPr>
          <w:ilvl w:val="0"/>
          <w:numId w:val="1"/>
        </w:numPr>
        <w:spacing w:after="60"/>
      </w:pPr>
      <w:r>
        <w:rPr>
          <w:b/>
          <w:bCs/>
        </w:rPr>
        <w:t>Competitive Bid</w:t>
      </w:r>
      <w:r>
        <w:t>: Third-party LLM APIs (evaluate 3 vendors).</w:t>
      </w:r>
    </w:p>
    <w:p w14:paraId="3321E3FA" w14:textId="77777777" w:rsidR="005E0150" w:rsidRDefault="005E0150"/>
    <w:p w14:paraId="3633CDF4" w14:textId="77777777" w:rsidR="005E0150" w:rsidRDefault="00185C87">
      <w:pPr>
        <w:spacing w:after="120"/>
      </w:pPr>
      <w:r>
        <w:rPr>
          <w:b/>
          <w:bCs/>
        </w:rPr>
        <w:t>Key Procurements</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643"/>
        <w:gridCol w:w="1827"/>
        <w:gridCol w:w="1098"/>
        <w:gridCol w:w="1336"/>
      </w:tblGrid>
      <w:tr w:rsidR="005E0150" w14:paraId="560334ED" w14:textId="77777777">
        <w:tblPrEx>
          <w:tblCellMar>
            <w:top w:w="0" w:type="dxa"/>
            <w:bottom w:w="0" w:type="dxa"/>
          </w:tblCellMar>
        </w:tblPrEx>
        <w:tc>
          <w:tcPr>
            <w:tcW w:w="0" w:type="auto"/>
            <w:shd w:val="solid" w:color="E0E0E0" w:fill="auto"/>
          </w:tcPr>
          <w:p w14:paraId="7C70E533" w14:textId="77777777" w:rsidR="005E0150" w:rsidRDefault="00185C87">
            <w:r>
              <w:rPr>
                <w:b/>
                <w:bCs/>
              </w:rPr>
              <w:t>Item</w:t>
            </w:r>
          </w:p>
        </w:tc>
        <w:tc>
          <w:tcPr>
            <w:tcW w:w="0" w:type="auto"/>
            <w:shd w:val="solid" w:color="E0E0E0" w:fill="auto"/>
          </w:tcPr>
          <w:p w14:paraId="1215D462" w14:textId="77777777" w:rsidR="005E0150" w:rsidRDefault="00185C87">
            <w:r>
              <w:rPr>
                <w:b/>
                <w:bCs/>
              </w:rPr>
              <w:t>Vendor</w:t>
            </w:r>
          </w:p>
        </w:tc>
        <w:tc>
          <w:tcPr>
            <w:tcW w:w="0" w:type="auto"/>
            <w:shd w:val="solid" w:color="E0E0E0" w:fill="auto"/>
          </w:tcPr>
          <w:p w14:paraId="6A817B02" w14:textId="77777777" w:rsidR="005E0150" w:rsidRDefault="00185C87">
            <w:r>
              <w:rPr>
                <w:b/>
                <w:bCs/>
              </w:rPr>
              <w:t>Contract Type</w:t>
            </w:r>
          </w:p>
        </w:tc>
        <w:tc>
          <w:tcPr>
            <w:tcW w:w="0" w:type="auto"/>
            <w:shd w:val="solid" w:color="E0E0E0" w:fill="auto"/>
          </w:tcPr>
          <w:p w14:paraId="0458D98A" w14:textId="77777777" w:rsidR="005E0150" w:rsidRDefault="00185C87">
            <w:r>
              <w:rPr>
                <w:b/>
                <w:bCs/>
              </w:rPr>
              <w:t>Value</w:t>
            </w:r>
          </w:p>
        </w:tc>
        <w:tc>
          <w:tcPr>
            <w:tcW w:w="0" w:type="auto"/>
            <w:shd w:val="solid" w:color="E0E0E0" w:fill="auto"/>
          </w:tcPr>
          <w:p w14:paraId="5F9E467E" w14:textId="77777777" w:rsidR="005E0150" w:rsidRDefault="00185C87">
            <w:r>
              <w:rPr>
                <w:b/>
                <w:bCs/>
              </w:rPr>
              <w:t>Status</w:t>
            </w:r>
          </w:p>
        </w:tc>
      </w:tr>
      <w:tr w:rsidR="005E0150" w14:paraId="77BFFFE6" w14:textId="77777777">
        <w:tblPrEx>
          <w:tblCellMar>
            <w:top w:w="0" w:type="dxa"/>
            <w:bottom w:w="0" w:type="dxa"/>
          </w:tblCellMar>
        </w:tblPrEx>
        <w:tc>
          <w:tcPr>
            <w:tcW w:w="0" w:type="auto"/>
          </w:tcPr>
          <w:p w14:paraId="54124A2E" w14:textId="77777777" w:rsidR="005E0150" w:rsidRDefault="00185C87">
            <w:r>
              <w:t>AWS Hosting</w:t>
            </w:r>
          </w:p>
        </w:tc>
        <w:tc>
          <w:tcPr>
            <w:tcW w:w="0" w:type="auto"/>
          </w:tcPr>
          <w:p w14:paraId="5CB497A2" w14:textId="77777777" w:rsidR="005E0150" w:rsidRDefault="00185C87">
            <w:r>
              <w:t>Amazon Web Services</w:t>
            </w:r>
          </w:p>
        </w:tc>
        <w:tc>
          <w:tcPr>
            <w:tcW w:w="0" w:type="auto"/>
          </w:tcPr>
          <w:p w14:paraId="172A0249" w14:textId="77777777" w:rsidR="005E0150" w:rsidRDefault="00185C87">
            <w:r>
              <w:t>Pay-as-you-go</w:t>
            </w:r>
          </w:p>
        </w:tc>
        <w:tc>
          <w:tcPr>
            <w:tcW w:w="0" w:type="auto"/>
          </w:tcPr>
          <w:p w14:paraId="41A67B98" w14:textId="77777777" w:rsidR="005E0150" w:rsidRDefault="00185C87">
            <w:r>
              <w:t>$180,000</w:t>
            </w:r>
          </w:p>
        </w:tc>
        <w:tc>
          <w:tcPr>
            <w:tcW w:w="0" w:type="auto"/>
          </w:tcPr>
          <w:p w14:paraId="2AE03E3A" w14:textId="77777777" w:rsidR="005E0150" w:rsidRDefault="00185C87">
            <w:r>
              <w:t>Signed</w:t>
            </w:r>
          </w:p>
        </w:tc>
      </w:tr>
      <w:tr w:rsidR="005E0150" w14:paraId="4399734F" w14:textId="77777777">
        <w:tblPrEx>
          <w:tblCellMar>
            <w:top w:w="0" w:type="dxa"/>
            <w:bottom w:w="0" w:type="dxa"/>
          </w:tblCellMar>
        </w:tblPrEx>
        <w:tc>
          <w:tcPr>
            <w:tcW w:w="0" w:type="auto"/>
          </w:tcPr>
          <w:p w14:paraId="1BC909AD" w14:textId="77777777" w:rsidR="005E0150" w:rsidRDefault="00185C87">
            <w:r>
              <w:t>LLM API</w:t>
            </w:r>
          </w:p>
        </w:tc>
        <w:tc>
          <w:tcPr>
            <w:tcW w:w="0" w:type="auto"/>
          </w:tcPr>
          <w:p w14:paraId="0A84F3B7" w14:textId="77777777" w:rsidR="005E0150" w:rsidRDefault="00185C87">
            <w:r>
              <w:t>Anthropic</w:t>
            </w:r>
          </w:p>
        </w:tc>
        <w:tc>
          <w:tcPr>
            <w:tcW w:w="0" w:type="auto"/>
          </w:tcPr>
          <w:p w14:paraId="298659FF" w14:textId="77777777" w:rsidR="005E0150" w:rsidRDefault="00185C87">
            <w:r>
              <w:t>Usage-based</w:t>
            </w:r>
          </w:p>
        </w:tc>
        <w:tc>
          <w:tcPr>
            <w:tcW w:w="0" w:type="auto"/>
          </w:tcPr>
          <w:p w14:paraId="22374D0D" w14:textId="77777777" w:rsidR="005E0150" w:rsidRDefault="00185C87">
            <w:r>
              <w:t>$120,000</w:t>
            </w:r>
          </w:p>
        </w:tc>
        <w:tc>
          <w:tcPr>
            <w:tcW w:w="0" w:type="auto"/>
          </w:tcPr>
          <w:p w14:paraId="3E93B527" w14:textId="77777777" w:rsidR="005E0150" w:rsidRDefault="00185C87">
            <w:r>
              <w:t>RFP Issued</w:t>
            </w:r>
          </w:p>
        </w:tc>
      </w:tr>
      <w:tr w:rsidR="005E0150" w14:paraId="3AEA3443" w14:textId="77777777">
        <w:tblPrEx>
          <w:tblCellMar>
            <w:top w:w="0" w:type="dxa"/>
            <w:bottom w:w="0" w:type="dxa"/>
          </w:tblCellMar>
        </w:tblPrEx>
        <w:tc>
          <w:tcPr>
            <w:tcW w:w="0" w:type="auto"/>
          </w:tcPr>
          <w:p w14:paraId="70E964E1" w14:textId="77777777" w:rsidR="005E0150" w:rsidRDefault="00185C87">
            <w:r>
              <w:t>Payment Gateway</w:t>
            </w:r>
          </w:p>
        </w:tc>
        <w:tc>
          <w:tcPr>
            <w:tcW w:w="0" w:type="auto"/>
          </w:tcPr>
          <w:p w14:paraId="44CFFB02" w14:textId="77777777" w:rsidR="005E0150" w:rsidRDefault="00185C87">
            <w:r>
              <w:t>Stripe</w:t>
            </w:r>
          </w:p>
        </w:tc>
        <w:tc>
          <w:tcPr>
            <w:tcW w:w="0" w:type="auto"/>
          </w:tcPr>
          <w:p w14:paraId="79DD4B86" w14:textId="77777777" w:rsidR="005E0150" w:rsidRDefault="00185C87">
            <w:r>
              <w:t>Transaction fee</w:t>
            </w:r>
          </w:p>
        </w:tc>
        <w:tc>
          <w:tcPr>
            <w:tcW w:w="0" w:type="auto"/>
          </w:tcPr>
          <w:p w14:paraId="39A73EAE" w14:textId="77777777" w:rsidR="005E0150" w:rsidRDefault="00185C87">
            <w:r>
              <w:t>$30,000</w:t>
            </w:r>
          </w:p>
        </w:tc>
        <w:tc>
          <w:tcPr>
            <w:tcW w:w="0" w:type="auto"/>
          </w:tcPr>
          <w:p w14:paraId="601C5B5F" w14:textId="77777777" w:rsidR="005E0150" w:rsidRDefault="00185C87">
            <w:r>
              <w:t>Signed</w:t>
            </w:r>
          </w:p>
        </w:tc>
      </w:tr>
      <w:tr w:rsidR="005E0150" w14:paraId="77F2EC83" w14:textId="77777777">
        <w:tblPrEx>
          <w:tblCellMar>
            <w:top w:w="0" w:type="dxa"/>
            <w:bottom w:w="0" w:type="dxa"/>
          </w:tblCellMar>
        </w:tblPrEx>
        <w:tc>
          <w:tcPr>
            <w:tcW w:w="0" w:type="auto"/>
          </w:tcPr>
          <w:p w14:paraId="45E3C5A2" w14:textId="77777777" w:rsidR="005E0150" w:rsidRDefault="00185C87">
            <w:r>
              <w:t>QA Tools</w:t>
            </w:r>
          </w:p>
        </w:tc>
        <w:tc>
          <w:tcPr>
            <w:tcW w:w="0" w:type="auto"/>
          </w:tcPr>
          <w:p w14:paraId="4E21A2C8" w14:textId="77777777" w:rsidR="005E0150" w:rsidRDefault="00185C87">
            <w:r>
              <w:t>BrowserStack</w:t>
            </w:r>
          </w:p>
        </w:tc>
        <w:tc>
          <w:tcPr>
            <w:tcW w:w="0" w:type="auto"/>
          </w:tcPr>
          <w:p w14:paraId="7B6E9EB5" w14:textId="77777777" w:rsidR="005E0150" w:rsidRDefault="00185C87">
            <w:r>
              <w:t>Annual License</w:t>
            </w:r>
          </w:p>
        </w:tc>
        <w:tc>
          <w:tcPr>
            <w:tcW w:w="0" w:type="auto"/>
          </w:tcPr>
          <w:p w14:paraId="5DCB6D9A" w14:textId="77777777" w:rsidR="005E0150" w:rsidRDefault="00185C87">
            <w:r>
              <w:t>$15,000</w:t>
            </w:r>
          </w:p>
        </w:tc>
        <w:tc>
          <w:tcPr>
            <w:tcW w:w="0" w:type="auto"/>
          </w:tcPr>
          <w:p w14:paraId="6038A3DB" w14:textId="77777777" w:rsidR="005E0150" w:rsidRDefault="00185C87">
            <w:r>
              <w:t>Signed</w:t>
            </w:r>
          </w:p>
        </w:tc>
      </w:tr>
    </w:tbl>
    <w:p w14:paraId="3D684345" w14:textId="77777777" w:rsidR="005E0150" w:rsidRDefault="005E0150"/>
    <w:p w14:paraId="63E97446" w14:textId="77777777" w:rsidR="005E0150" w:rsidRDefault="00185C87">
      <w:pPr>
        <w:spacing w:after="120"/>
      </w:pPr>
      <w:r>
        <w:rPr>
          <w:b/>
          <w:bCs/>
        </w:rPr>
        <w:t>Vendor Selection Criteria</w:t>
      </w:r>
      <w:r>
        <w:t>:</w:t>
      </w:r>
    </w:p>
    <w:p w14:paraId="0E1E82D7" w14:textId="77777777" w:rsidR="005E0150" w:rsidRDefault="00185C87">
      <w:pPr>
        <w:pStyle w:val="ListParagraph"/>
        <w:numPr>
          <w:ilvl w:val="0"/>
          <w:numId w:val="1"/>
        </w:numPr>
        <w:spacing w:after="60"/>
      </w:pPr>
      <w:r>
        <w:rPr>
          <w:b/>
          <w:bCs/>
        </w:rPr>
        <w:t>Technical Fit</w:t>
      </w:r>
      <w:r>
        <w:t>: API reliability, scalability.</w:t>
      </w:r>
    </w:p>
    <w:p w14:paraId="438E2AAD" w14:textId="77777777" w:rsidR="005E0150" w:rsidRDefault="00185C87">
      <w:pPr>
        <w:pStyle w:val="ListParagraph"/>
        <w:numPr>
          <w:ilvl w:val="0"/>
          <w:numId w:val="1"/>
        </w:numPr>
        <w:spacing w:after="60"/>
      </w:pPr>
      <w:r>
        <w:rPr>
          <w:b/>
          <w:bCs/>
        </w:rPr>
        <w:t>Cost</w:t>
      </w:r>
      <w:r>
        <w:t>: Competitive pricing.</w:t>
      </w:r>
    </w:p>
    <w:p w14:paraId="40080E02" w14:textId="77777777" w:rsidR="005E0150" w:rsidRDefault="00185C87">
      <w:pPr>
        <w:pStyle w:val="ListParagraph"/>
        <w:numPr>
          <w:ilvl w:val="0"/>
          <w:numId w:val="1"/>
        </w:numPr>
        <w:spacing w:after="60"/>
      </w:pPr>
      <w:r>
        <w:rPr>
          <w:b/>
          <w:bCs/>
        </w:rPr>
        <w:t>Compliance</w:t>
      </w:r>
      <w:r>
        <w:t>: GDPR, SOC2 certification.</w:t>
      </w:r>
    </w:p>
    <w:p w14:paraId="100E306E" w14:textId="77777777" w:rsidR="005E0150" w:rsidRDefault="005E0150"/>
    <w:p w14:paraId="0B64AD4D" w14:textId="77777777" w:rsidR="005E0150" w:rsidRDefault="00185C87">
      <w:pPr>
        <w:spacing w:before="240" w:after="240"/>
      </w:pPr>
      <w:r>
        <w:rPr>
          <w:color w:val="CCCCCC"/>
        </w:rPr>
        <w:t>─────────────────────────────────────────────────────────</w:t>
      </w:r>
    </w:p>
    <w:p w14:paraId="3059256F" w14:textId="77777777" w:rsidR="005E0150" w:rsidRDefault="005E0150"/>
    <w:p w14:paraId="66FDF195" w14:textId="77777777" w:rsidR="005E0150" w:rsidRDefault="00185C87">
      <w:pPr>
        <w:pStyle w:val="Heading4"/>
        <w:spacing w:before="180" w:after="120"/>
      </w:pPr>
      <w:r>
        <w:t>3.3.8 Risk Management Plan</w:t>
      </w:r>
    </w:p>
    <w:p w14:paraId="3729CE4D" w14:textId="77777777" w:rsidR="005E0150" w:rsidRDefault="00185C87">
      <w:pPr>
        <w:spacing w:after="120"/>
      </w:pPr>
      <w:r>
        <w:rPr>
          <w:b/>
          <w:bCs/>
        </w:rPr>
        <w:t>Risk Appetite</w:t>
      </w:r>
      <w:r>
        <w:t>:</w:t>
      </w:r>
    </w:p>
    <w:p w14:paraId="59DC2C66" w14:textId="77777777" w:rsidR="005E0150" w:rsidRDefault="00185C87">
      <w:pPr>
        <w:pStyle w:val="ListParagraph"/>
        <w:numPr>
          <w:ilvl w:val="0"/>
          <w:numId w:val="1"/>
        </w:numPr>
        <w:spacing w:after="60"/>
      </w:pPr>
      <w:r>
        <w:rPr>
          <w:b/>
          <w:bCs/>
        </w:rPr>
        <w:t>High</w:t>
      </w:r>
      <w:r>
        <w:t>: Technical innovation (AI model accuracy).</w:t>
      </w:r>
    </w:p>
    <w:p w14:paraId="6EA02962" w14:textId="77777777" w:rsidR="005E0150" w:rsidRDefault="00185C87">
      <w:pPr>
        <w:pStyle w:val="ListParagraph"/>
        <w:numPr>
          <w:ilvl w:val="0"/>
          <w:numId w:val="1"/>
        </w:numPr>
        <w:spacing w:after="60"/>
      </w:pPr>
      <w:r>
        <w:rPr>
          <w:b/>
          <w:bCs/>
        </w:rPr>
        <w:t>Low</w:t>
      </w:r>
      <w:r>
        <w:t>: Regulatory compliance, budget overruns.</w:t>
      </w:r>
    </w:p>
    <w:p w14:paraId="116076C3" w14:textId="77777777" w:rsidR="005E0150" w:rsidRDefault="005E0150"/>
    <w:p w14:paraId="3CB8C885" w14:textId="77777777" w:rsidR="005E0150" w:rsidRDefault="00185C87">
      <w:pPr>
        <w:spacing w:after="120"/>
      </w:pPr>
      <w:r>
        <w:rPr>
          <w:b/>
          <w:bCs/>
        </w:rPr>
        <w:t>Risk Response Strategies</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1270"/>
        <w:gridCol w:w="5656"/>
      </w:tblGrid>
      <w:tr w:rsidR="005E0150" w14:paraId="7823E0F8" w14:textId="77777777">
        <w:tblPrEx>
          <w:tblCellMar>
            <w:top w:w="0" w:type="dxa"/>
            <w:bottom w:w="0" w:type="dxa"/>
          </w:tblCellMar>
        </w:tblPrEx>
        <w:tc>
          <w:tcPr>
            <w:tcW w:w="0" w:type="auto"/>
            <w:shd w:val="solid" w:color="E0E0E0" w:fill="auto"/>
          </w:tcPr>
          <w:p w14:paraId="17F15A34" w14:textId="77777777" w:rsidR="005E0150" w:rsidRDefault="00185C87">
            <w:r>
              <w:rPr>
                <w:b/>
                <w:bCs/>
              </w:rPr>
              <w:t>Risk Type</w:t>
            </w:r>
          </w:p>
        </w:tc>
        <w:tc>
          <w:tcPr>
            <w:tcW w:w="0" w:type="auto"/>
            <w:shd w:val="solid" w:color="E0E0E0" w:fill="auto"/>
          </w:tcPr>
          <w:p w14:paraId="211E4619" w14:textId="77777777" w:rsidR="005E0150" w:rsidRDefault="00185C87">
            <w:r>
              <w:rPr>
                <w:b/>
                <w:bCs/>
              </w:rPr>
              <w:t>Strategy</w:t>
            </w:r>
          </w:p>
        </w:tc>
        <w:tc>
          <w:tcPr>
            <w:tcW w:w="0" w:type="auto"/>
            <w:shd w:val="solid" w:color="E0E0E0" w:fill="auto"/>
          </w:tcPr>
          <w:p w14:paraId="2173F251" w14:textId="77777777" w:rsidR="005E0150" w:rsidRDefault="00185C87">
            <w:r>
              <w:rPr>
                <w:b/>
                <w:bCs/>
              </w:rPr>
              <w:t>Example</w:t>
            </w:r>
          </w:p>
        </w:tc>
      </w:tr>
      <w:tr w:rsidR="005E0150" w14:paraId="41F6A200" w14:textId="77777777">
        <w:tblPrEx>
          <w:tblCellMar>
            <w:top w:w="0" w:type="dxa"/>
            <w:bottom w:w="0" w:type="dxa"/>
          </w:tblCellMar>
        </w:tblPrEx>
        <w:tc>
          <w:tcPr>
            <w:tcW w:w="0" w:type="auto"/>
          </w:tcPr>
          <w:p w14:paraId="137A783E" w14:textId="77777777" w:rsidR="005E0150" w:rsidRDefault="00185C87">
            <w:r>
              <w:rPr>
                <w:b/>
                <w:bCs/>
              </w:rPr>
              <w:t>Threats</w:t>
            </w:r>
          </w:p>
        </w:tc>
        <w:tc>
          <w:tcPr>
            <w:tcW w:w="0" w:type="auto"/>
          </w:tcPr>
          <w:p w14:paraId="5C639699" w14:textId="77777777" w:rsidR="005E0150" w:rsidRDefault="00185C87">
            <w:r>
              <w:t>Mitigate</w:t>
            </w:r>
          </w:p>
        </w:tc>
        <w:tc>
          <w:tcPr>
            <w:tcW w:w="0" w:type="auto"/>
          </w:tcPr>
          <w:p w14:paraId="73954EA2" w14:textId="77777777" w:rsidR="005E0150" w:rsidRDefault="00185C87">
            <w:r>
              <w:t>Increase training data for AI model</w:t>
            </w:r>
          </w:p>
        </w:tc>
      </w:tr>
      <w:tr w:rsidR="005E0150" w14:paraId="655EFFAF" w14:textId="77777777">
        <w:tblPrEx>
          <w:tblCellMar>
            <w:top w:w="0" w:type="dxa"/>
            <w:bottom w:w="0" w:type="dxa"/>
          </w:tblCellMar>
        </w:tblPrEx>
        <w:tc>
          <w:tcPr>
            <w:tcW w:w="0" w:type="auto"/>
          </w:tcPr>
          <w:p w14:paraId="2DB1AB4C" w14:textId="77777777" w:rsidR="005E0150" w:rsidRDefault="00185C87">
            <w:r>
              <w:rPr>
                <w:b/>
                <w:bCs/>
              </w:rPr>
              <w:t>Opportunities</w:t>
            </w:r>
          </w:p>
        </w:tc>
        <w:tc>
          <w:tcPr>
            <w:tcW w:w="0" w:type="auto"/>
          </w:tcPr>
          <w:p w14:paraId="14055F86" w14:textId="77777777" w:rsidR="005E0150" w:rsidRDefault="00185C87">
            <w:r>
              <w:t>Exploit</w:t>
            </w:r>
          </w:p>
        </w:tc>
        <w:tc>
          <w:tcPr>
            <w:tcW w:w="0" w:type="auto"/>
          </w:tcPr>
          <w:p w14:paraId="2D2E5426" w14:textId="77777777" w:rsidR="005E0150" w:rsidRDefault="00185C87">
            <w:r>
              <w:t>Partner with PMI for PMBOK alignment</w:t>
            </w:r>
          </w:p>
        </w:tc>
      </w:tr>
    </w:tbl>
    <w:p w14:paraId="0883BA2A" w14:textId="77777777" w:rsidR="005E0150" w:rsidRDefault="005E0150"/>
    <w:p w14:paraId="40898BB7" w14:textId="77777777" w:rsidR="005E0150" w:rsidRDefault="00185C87">
      <w:pPr>
        <w:spacing w:after="120"/>
      </w:pPr>
      <w:r>
        <w:rPr>
          <w:b/>
          <w:bCs/>
        </w:rPr>
        <w:t>Risk Review Cadence</w:t>
      </w:r>
      <w:r>
        <w:t>:</w:t>
      </w:r>
    </w:p>
    <w:p w14:paraId="77C1B6A1" w14:textId="77777777" w:rsidR="005E0150" w:rsidRDefault="00185C87">
      <w:pPr>
        <w:pStyle w:val="ListParagraph"/>
        <w:numPr>
          <w:ilvl w:val="0"/>
          <w:numId w:val="1"/>
        </w:numPr>
        <w:spacing w:after="60"/>
      </w:pPr>
      <w:r>
        <w:rPr>
          <w:b/>
          <w:bCs/>
        </w:rPr>
        <w:t>Weekly</w:t>
      </w:r>
      <w:r>
        <w:t>: PM + Tech Lead (technical risks).</w:t>
      </w:r>
    </w:p>
    <w:p w14:paraId="5D8845CF" w14:textId="77777777" w:rsidR="005E0150" w:rsidRDefault="00185C87">
      <w:pPr>
        <w:pStyle w:val="ListParagraph"/>
        <w:numPr>
          <w:ilvl w:val="0"/>
          <w:numId w:val="1"/>
        </w:numPr>
        <w:spacing w:after="60"/>
      </w:pPr>
      <w:r>
        <w:rPr>
          <w:b/>
          <w:bCs/>
        </w:rPr>
        <w:t>Monthly</w:t>
      </w:r>
      <w:r>
        <w:t>: CCB (strategic risks).</w:t>
      </w:r>
    </w:p>
    <w:p w14:paraId="4FEAF1D6" w14:textId="77777777" w:rsidR="005E0150" w:rsidRDefault="005E0150"/>
    <w:p w14:paraId="034C7E34" w14:textId="77777777" w:rsidR="005E0150" w:rsidRDefault="00185C87">
      <w:pPr>
        <w:spacing w:before="240" w:after="240"/>
      </w:pPr>
      <w:r>
        <w:rPr>
          <w:color w:val="CCCCCC"/>
        </w:rPr>
        <w:t>─────────────────────────────────────────────────────────</w:t>
      </w:r>
    </w:p>
    <w:p w14:paraId="2892541A" w14:textId="77777777" w:rsidR="005E0150" w:rsidRDefault="005E0150"/>
    <w:p w14:paraId="10B140AB" w14:textId="77777777" w:rsidR="005E0150" w:rsidRDefault="00185C87">
      <w:pPr>
        <w:pStyle w:val="Heading4"/>
        <w:spacing w:before="180" w:after="120"/>
      </w:pPr>
      <w:r>
        <w:t>3.3.9 Stakeholder Engagement Plan</w:t>
      </w:r>
    </w:p>
    <w:p w14:paraId="7B0A94B8" w14:textId="77777777" w:rsidR="005E0150" w:rsidRDefault="00185C87">
      <w:pPr>
        <w:spacing w:after="120"/>
      </w:pPr>
      <w:r>
        <w:rPr>
          <w:b/>
          <w:bCs/>
        </w:rPr>
        <w:t>Engagement Strategies</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2901"/>
        <w:gridCol w:w="1469"/>
        <w:gridCol w:w="2586"/>
      </w:tblGrid>
      <w:tr w:rsidR="005E0150" w14:paraId="76D33172" w14:textId="77777777">
        <w:tblPrEx>
          <w:tblCellMar>
            <w:top w:w="0" w:type="dxa"/>
            <w:bottom w:w="0" w:type="dxa"/>
          </w:tblCellMar>
        </w:tblPrEx>
        <w:tc>
          <w:tcPr>
            <w:tcW w:w="0" w:type="auto"/>
            <w:shd w:val="solid" w:color="E0E0E0" w:fill="auto"/>
          </w:tcPr>
          <w:p w14:paraId="5FF84450" w14:textId="77777777" w:rsidR="005E0150" w:rsidRDefault="00185C87">
            <w:r>
              <w:rPr>
                <w:b/>
                <w:bCs/>
              </w:rPr>
              <w:t>Stakeholder Group</w:t>
            </w:r>
          </w:p>
        </w:tc>
        <w:tc>
          <w:tcPr>
            <w:tcW w:w="0" w:type="auto"/>
            <w:shd w:val="solid" w:color="E0E0E0" w:fill="auto"/>
          </w:tcPr>
          <w:p w14:paraId="52619970" w14:textId="77777777" w:rsidR="005E0150" w:rsidRDefault="00185C87">
            <w:r>
              <w:rPr>
                <w:b/>
                <w:bCs/>
              </w:rPr>
              <w:t>Current Engagement Level</w:t>
            </w:r>
          </w:p>
        </w:tc>
        <w:tc>
          <w:tcPr>
            <w:tcW w:w="0" w:type="auto"/>
            <w:shd w:val="solid" w:color="E0E0E0" w:fill="auto"/>
          </w:tcPr>
          <w:p w14:paraId="05483881" w14:textId="77777777" w:rsidR="005E0150" w:rsidRDefault="00185C87">
            <w:r>
              <w:rPr>
                <w:b/>
                <w:bCs/>
              </w:rPr>
              <w:t>Desired Level</w:t>
            </w:r>
          </w:p>
        </w:tc>
        <w:tc>
          <w:tcPr>
            <w:tcW w:w="0" w:type="auto"/>
            <w:shd w:val="solid" w:color="E0E0E0" w:fill="auto"/>
          </w:tcPr>
          <w:p w14:paraId="3EAC6609" w14:textId="77777777" w:rsidR="005E0150" w:rsidRDefault="00185C87">
            <w:r>
              <w:rPr>
                <w:b/>
                <w:bCs/>
              </w:rPr>
              <w:t>Actions</w:t>
            </w:r>
          </w:p>
        </w:tc>
      </w:tr>
      <w:tr w:rsidR="005E0150" w14:paraId="47977CC2" w14:textId="77777777">
        <w:tblPrEx>
          <w:tblCellMar>
            <w:top w:w="0" w:type="dxa"/>
            <w:bottom w:w="0" w:type="dxa"/>
          </w:tblCellMar>
        </w:tblPrEx>
        <w:tc>
          <w:tcPr>
            <w:tcW w:w="0" w:type="auto"/>
          </w:tcPr>
          <w:p w14:paraId="1F1CDBE0" w14:textId="77777777" w:rsidR="005E0150" w:rsidRDefault="00185C87">
            <w:r>
              <w:t>Executive Sponsor</w:t>
            </w:r>
          </w:p>
        </w:tc>
        <w:tc>
          <w:tcPr>
            <w:tcW w:w="0" w:type="auto"/>
          </w:tcPr>
          <w:p w14:paraId="312BE4C9" w14:textId="77777777" w:rsidR="005E0150" w:rsidRDefault="00185C87">
            <w:r>
              <w:t>High</w:t>
            </w:r>
          </w:p>
        </w:tc>
        <w:tc>
          <w:tcPr>
            <w:tcW w:w="0" w:type="auto"/>
          </w:tcPr>
          <w:p w14:paraId="7BF4C6A3" w14:textId="77777777" w:rsidR="005E0150" w:rsidRDefault="00185C87">
            <w:r>
              <w:t>High</w:t>
            </w:r>
          </w:p>
        </w:tc>
        <w:tc>
          <w:tcPr>
            <w:tcW w:w="0" w:type="auto"/>
          </w:tcPr>
          <w:p w14:paraId="78755053" w14:textId="77777777" w:rsidR="005E0150" w:rsidRDefault="00185C87">
            <w:r>
              <w:t>Bi-weekly updates</w:t>
            </w:r>
          </w:p>
        </w:tc>
      </w:tr>
      <w:tr w:rsidR="005E0150" w14:paraId="332EE91D" w14:textId="77777777">
        <w:tblPrEx>
          <w:tblCellMar>
            <w:top w:w="0" w:type="dxa"/>
            <w:bottom w:w="0" w:type="dxa"/>
          </w:tblCellMar>
        </w:tblPrEx>
        <w:tc>
          <w:tcPr>
            <w:tcW w:w="0" w:type="auto"/>
          </w:tcPr>
          <w:p w14:paraId="1999FB04" w14:textId="77777777" w:rsidR="005E0150" w:rsidRDefault="00185C87">
            <w:r>
              <w:t>Pilot Clients</w:t>
            </w:r>
          </w:p>
        </w:tc>
        <w:tc>
          <w:tcPr>
            <w:tcW w:w="0" w:type="auto"/>
          </w:tcPr>
          <w:p w14:paraId="433F8871" w14:textId="77777777" w:rsidR="005E0150" w:rsidRDefault="00185C87">
            <w:r>
              <w:t>Medium</w:t>
            </w:r>
          </w:p>
        </w:tc>
        <w:tc>
          <w:tcPr>
            <w:tcW w:w="0" w:type="auto"/>
          </w:tcPr>
          <w:p w14:paraId="77623588" w14:textId="77777777" w:rsidR="005E0150" w:rsidRDefault="00185C87">
            <w:r>
              <w:t>High</w:t>
            </w:r>
          </w:p>
        </w:tc>
        <w:tc>
          <w:tcPr>
            <w:tcW w:w="0" w:type="auto"/>
          </w:tcPr>
          <w:p w14:paraId="0DACA47C" w14:textId="77777777" w:rsidR="005E0150" w:rsidRDefault="00185C87">
            <w:r>
              <w:t>UAT workshops</w:t>
            </w:r>
          </w:p>
        </w:tc>
      </w:tr>
      <w:tr w:rsidR="005E0150" w14:paraId="15E06D58" w14:textId="77777777">
        <w:tblPrEx>
          <w:tblCellMar>
            <w:top w:w="0" w:type="dxa"/>
            <w:bottom w:w="0" w:type="dxa"/>
          </w:tblCellMar>
        </w:tblPrEx>
        <w:tc>
          <w:tcPr>
            <w:tcW w:w="0" w:type="auto"/>
          </w:tcPr>
          <w:p w14:paraId="29B1BCA0" w14:textId="77777777" w:rsidR="005E0150" w:rsidRDefault="00185C87">
            <w:r>
              <w:t>Dev Team</w:t>
            </w:r>
          </w:p>
        </w:tc>
        <w:tc>
          <w:tcPr>
            <w:tcW w:w="0" w:type="auto"/>
          </w:tcPr>
          <w:p w14:paraId="229E1DB8" w14:textId="77777777" w:rsidR="005E0150" w:rsidRDefault="00185C87">
            <w:r>
              <w:t>High</w:t>
            </w:r>
          </w:p>
        </w:tc>
        <w:tc>
          <w:tcPr>
            <w:tcW w:w="0" w:type="auto"/>
          </w:tcPr>
          <w:p w14:paraId="26E6DC49" w14:textId="77777777" w:rsidR="005E0150" w:rsidRDefault="00185C87">
            <w:r>
              <w:t>High</w:t>
            </w:r>
          </w:p>
        </w:tc>
        <w:tc>
          <w:tcPr>
            <w:tcW w:w="0" w:type="auto"/>
          </w:tcPr>
          <w:p w14:paraId="019D9817" w14:textId="77777777" w:rsidR="005E0150" w:rsidRDefault="00185C87">
            <w:r>
              <w:t>Daily stand-ups</w:t>
            </w:r>
          </w:p>
        </w:tc>
      </w:tr>
      <w:tr w:rsidR="005E0150" w14:paraId="4C95FAC0" w14:textId="77777777">
        <w:tblPrEx>
          <w:tblCellMar>
            <w:top w:w="0" w:type="dxa"/>
            <w:bottom w:w="0" w:type="dxa"/>
          </w:tblCellMar>
        </w:tblPrEx>
        <w:tc>
          <w:tcPr>
            <w:tcW w:w="0" w:type="auto"/>
          </w:tcPr>
          <w:p w14:paraId="5DCF8B48" w14:textId="77777777" w:rsidR="005E0150" w:rsidRDefault="00185C87">
            <w:r>
              <w:t>ADPA Leadership</w:t>
            </w:r>
          </w:p>
        </w:tc>
        <w:tc>
          <w:tcPr>
            <w:tcW w:w="0" w:type="auto"/>
          </w:tcPr>
          <w:p w14:paraId="7E1F24FA" w14:textId="77777777" w:rsidR="005E0150" w:rsidRDefault="00185C87">
            <w:r>
              <w:t>Medium</w:t>
            </w:r>
          </w:p>
        </w:tc>
        <w:tc>
          <w:tcPr>
            <w:tcW w:w="0" w:type="auto"/>
          </w:tcPr>
          <w:p w14:paraId="0BDA8ED9" w14:textId="77777777" w:rsidR="005E0150" w:rsidRDefault="00185C87">
            <w:r>
              <w:t>High</w:t>
            </w:r>
          </w:p>
        </w:tc>
        <w:tc>
          <w:tcPr>
            <w:tcW w:w="0" w:type="auto"/>
          </w:tcPr>
          <w:p w14:paraId="5AA6D068" w14:textId="77777777" w:rsidR="005E0150" w:rsidRDefault="00185C87">
            <w:r>
              <w:t>Monthly strategy sessions</w:t>
            </w:r>
          </w:p>
        </w:tc>
      </w:tr>
    </w:tbl>
    <w:p w14:paraId="30C170D7" w14:textId="77777777" w:rsidR="005E0150" w:rsidRDefault="005E0150"/>
    <w:p w14:paraId="0812C0D3" w14:textId="77777777" w:rsidR="005E0150" w:rsidRDefault="00185C87">
      <w:pPr>
        <w:spacing w:after="120"/>
      </w:pPr>
      <w:r>
        <w:rPr>
          <w:b/>
          <w:bCs/>
        </w:rPr>
        <w:t>Change Management</w:t>
      </w:r>
      <w:r>
        <w:t>:</w:t>
      </w:r>
    </w:p>
    <w:p w14:paraId="527C1486" w14:textId="77777777" w:rsidR="005E0150" w:rsidRDefault="00185C87">
      <w:pPr>
        <w:pStyle w:val="ListParagraph"/>
        <w:numPr>
          <w:ilvl w:val="0"/>
          <w:numId w:val="1"/>
        </w:numPr>
        <w:spacing w:after="60"/>
      </w:pPr>
      <w:r>
        <w:rPr>
          <w:b/>
          <w:bCs/>
        </w:rPr>
        <w:t>ADKAR Model</w:t>
      </w:r>
      <w:r>
        <w:t>:</w:t>
      </w:r>
    </w:p>
    <w:p w14:paraId="7D2C4985" w14:textId="77777777" w:rsidR="005E0150" w:rsidRDefault="00185C87">
      <w:pPr>
        <w:pStyle w:val="ListParagraph"/>
        <w:numPr>
          <w:ilvl w:val="0"/>
          <w:numId w:val="1"/>
        </w:numPr>
        <w:spacing w:after="60"/>
      </w:pPr>
      <w:r>
        <w:rPr>
          <w:b/>
          <w:bCs/>
        </w:rPr>
        <w:t>Awareness</w:t>
      </w:r>
      <w:r>
        <w:t>: Town halls, emails.</w:t>
      </w:r>
    </w:p>
    <w:p w14:paraId="270D6249" w14:textId="77777777" w:rsidR="005E0150" w:rsidRDefault="00185C87">
      <w:pPr>
        <w:pStyle w:val="ListParagraph"/>
        <w:numPr>
          <w:ilvl w:val="0"/>
          <w:numId w:val="1"/>
        </w:numPr>
        <w:spacing w:after="60"/>
      </w:pPr>
      <w:r>
        <w:rPr>
          <w:b/>
          <w:bCs/>
        </w:rPr>
        <w:t>Desire</w:t>
      </w:r>
      <w:r>
        <w:t>: Pilot success stories.</w:t>
      </w:r>
    </w:p>
    <w:p w14:paraId="478064CF" w14:textId="77777777" w:rsidR="005E0150" w:rsidRDefault="00185C87">
      <w:pPr>
        <w:pStyle w:val="ListParagraph"/>
        <w:numPr>
          <w:ilvl w:val="0"/>
          <w:numId w:val="1"/>
        </w:numPr>
        <w:spacing w:after="60"/>
      </w:pPr>
      <w:r>
        <w:rPr>
          <w:b/>
          <w:bCs/>
        </w:rPr>
        <w:t>Knowledge</w:t>
      </w:r>
      <w:r>
        <w:t>: Training sessions.</w:t>
      </w:r>
    </w:p>
    <w:p w14:paraId="23A82E52" w14:textId="77777777" w:rsidR="005E0150" w:rsidRDefault="00185C87">
      <w:pPr>
        <w:pStyle w:val="ListParagraph"/>
        <w:numPr>
          <w:ilvl w:val="0"/>
          <w:numId w:val="1"/>
        </w:numPr>
        <w:spacing w:after="60"/>
      </w:pPr>
      <w:r>
        <w:rPr>
          <w:b/>
          <w:bCs/>
        </w:rPr>
        <w:t>Ability</w:t>
      </w:r>
      <w:r>
        <w:t>: Hands-on workshops.</w:t>
      </w:r>
    </w:p>
    <w:p w14:paraId="0605C075" w14:textId="77777777" w:rsidR="005E0150" w:rsidRDefault="00185C87">
      <w:pPr>
        <w:pStyle w:val="ListParagraph"/>
        <w:numPr>
          <w:ilvl w:val="0"/>
          <w:numId w:val="1"/>
        </w:numPr>
        <w:spacing w:after="60"/>
      </w:pPr>
      <w:r>
        <w:rPr>
          <w:b/>
          <w:bCs/>
        </w:rPr>
        <w:t>Reinforcement</w:t>
      </w:r>
      <w:r>
        <w:t>: Post-launch support.</w:t>
      </w:r>
    </w:p>
    <w:p w14:paraId="25B4F29E" w14:textId="77777777" w:rsidR="005E0150" w:rsidRDefault="005E0150"/>
    <w:p w14:paraId="29CC4E06" w14:textId="77777777" w:rsidR="005E0150" w:rsidRDefault="00185C87">
      <w:pPr>
        <w:spacing w:before="240" w:after="240"/>
      </w:pPr>
      <w:r>
        <w:rPr>
          <w:color w:val="CCCCCC"/>
        </w:rPr>
        <w:t>─────────────────────────────────────────────────────────</w:t>
      </w:r>
    </w:p>
    <w:p w14:paraId="1DD9FF9E" w14:textId="77777777" w:rsidR="005E0150" w:rsidRDefault="005E0150"/>
    <w:p w14:paraId="4F301628" w14:textId="77777777" w:rsidR="005E0150" w:rsidRDefault="00185C87">
      <w:pPr>
        <w:pStyle w:val="Heading2"/>
        <w:spacing w:before="180" w:after="120"/>
      </w:pPr>
      <w:bookmarkStart w:id="640" w:name="_Toc214274516"/>
      <w:r>
        <w:t>4. Governance and Oversight</w:t>
      </w:r>
      <w:bookmarkEnd w:id="640"/>
    </w:p>
    <w:p w14:paraId="02CEDA7F" w14:textId="77777777" w:rsidR="005E0150" w:rsidRDefault="00185C87">
      <w:pPr>
        <w:spacing w:after="120"/>
      </w:pPr>
      <w:r>
        <w:rPr>
          <w:b/>
          <w:bCs/>
        </w:rPr>
        <w:t>Governance Structure</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2453"/>
        <w:gridCol w:w="978"/>
        <w:gridCol w:w="3049"/>
      </w:tblGrid>
      <w:tr w:rsidR="005E0150" w14:paraId="7C418B3D" w14:textId="77777777">
        <w:tblPrEx>
          <w:tblCellMar>
            <w:top w:w="0" w:type="dxa"/>
            <w:bottom w:w="0" w:type="dxa"/>
          </w:tblCellMar>
        </w:tblPrEx>
        <w:tc>
          <w:tcPr>
            <w:tcW w:w="0" w:type="auto"/>
            <w:shd w:val="solid" w:color="E0E0E0" w:fill="auto"/>
          </w:tcPr>
          <w:p w14:paraId="54A0E512" w14:textId="77777777" w:rsidR="005E0150" w:rsidRDefault="00185C87">
            <w:r>
              <w:rPr>
                <w:b/>
                <w:bCs/>
              </w:rPr>
              <w:t>Body</w:t>
            </w:r>
          </w:p>
        </w:tc>
        <w:tc>
          <w:tcPr>
            <w:tcW w:w="0" w:type="auto"/>
            <w:shd w:val="solid" w:color="E0E0E0" w:fill="auto"/>
          </w:tcPr>
          <w:p w14:paraId="3B80C074" w14:textId="77777777" w:rsidR="005E0150" w:rsidRDefault="00185C87">
            <w:r>
              <w:rPr>
                <w:b/>
                <w:bCs/>
              </w:rPr>
              <w:t>Role</w:t>
            </w:r>
          </w:p>
        </w:tc>
        <w:tc>
          <w:tcPr>
            <w:tcW w:w="0" w:type="auto"/>
            <w:shd w:val="solid" w:color="E0E0E0" w:fill="auto"/>
          </w:tcPr>
          <w:p w14:paraId="5563F59C" w14:textId="77777777" w:rsidR="005E0150" w:rsidRDefault="00185C87">
            <w:r>
              <w:rPr>
                <w:b/>
                <w:bCs/>
              </w:rPr>
              <w:t>Frequency</w:t>
            </w:r>
          </w:p>
        </w:tc>
        <w:tc>
          <w:tcPr>
            <w:tcW w:w="0" w:type="auto"/>
            <w:shd w:val="solid" w:color="E0E0E0" w:fill="auto"/>
          </w:tcPr>
          <w:p w14:paraId="76D248D8" w14:textId="77777777" w:rsidR="005E0150" w:rsidRDefault="00185C87">
            <w:r>
              <w:rPr>
                <w:b/>
                <w:bCs/>
              </w:rPr>
              <w:t>Attendees</w:t>
            </w:r>
          </w:p>
        </w:tc>
      </w:tr>
      <w:tr w:rsidR="005E0150" w14:paraId="6BC49D9F" w14:textId="77777777">
        <w:tblPrEx>
          <w:tblCellMar>
            <w:top w:w="0" w:type="dxa"/>
            <w:bottom w:w="0" w:type="dxa"/>
          </w:tblCellMar>
        </w:tblPrEx>
        <w:tc>
          <w:tcPr>
            <w:tcW w:w="0" w:type="auto"/>
          </w:tcPr>
          <w:p w14:paraId="79879E44" w14:textId="77777777" w:rsidR="005E0150" w:rsidRDefault="00185C87">
            <w:r>
              <w:t>Steering Committee</w:t>
            </w:r>
          </w:p>
        </w:tc>
        <w:tc>
          <w:tcPr>
            <w:tcW w:w="0" w:type="auto"/>
          </w:tcPr>
          <w:p w14:paraId="62CF8153" w14:textId="77777777" w:rsidR="005E0150" w:rsidRDefault="00185C87">
            <w:r>
              <w:t>Strategic decisions</w:t>
            </w:r>
          </w:p>
        </w:tc>
        <w:tc>
          <w:tcPr>
            <w:tcW w:w="0" w:type="auto"/>
          </w:tcPr>
          <w:p w14:paraId="4DA13946" w14:textId="77777777" w:rsidR="005E0150" w:rsidRDefault="00185C87">
            <w:r>
              <w:t>Monthly</w:t>
            </w:r>
          </w:p>
        </w:tc>
        <w:tc>
          <w:tcPr>
            <w:tcW w:w="0" w:type="auto"/>
          </w:tcPr>
          <w:p w14:paraId="3D1F1064" w14:textId="77777777" w:rsidR="005E0150" w:rsidRDefault="00185C87">
            <w:r>
              <w:t>Executive Sponsor, CFO, CTO, PM</w:t>
            </w:r>
          </w:p>
        </w:tc>
      </w:tr>
      <w:tr w:rsidR="005E0150" w14:paraId="1967FD5F" w14:textId="77777777">
        <w:tblPrEx>
          <w:tblCellMar>
            <w:top w:w="0" w:type="dxa"/>
            <w:bottom w:w="0" w:type="dxa"/>
          </w:tblCellMar>
        </w:tblPrEx>
        <w:tc>
          <w:tcPr>
            <w:tcW w:w="0" w:type="auto"/>
          </w:tcPr>
          <w:p w14:paraId="70DFE009" w14:textId="77777777" w:rsidR="005E0150" w:rsidRDefault="00185C87">
            <w:r>
              <w:t>Change Control Board (CCB)</w:t>
            </w:r>
          </w:p>
        </w:tc>
        <w:tc>
          <w:tcPr>
            <w:tcW w:w="0" w:type="auto"/>
          </w:tcPr>
          <w:p w14:paraId="57A29C19" w14:textId="77777777" w:rsidR="005E0150" w:rsidRDefault="00185C87">
            <w:r>
              <w:t>Scope/schedule/cost changes</w:t>
            </w:r>
          </w:p>
        </w:tc>
        <w:tc>
          <w:tcPr>
            <w:tcW w:w="0" w:type="auto"/>
          </w:tcPr>
          <w:p w14:paraId="144B5B67" w14:textId="77777777" w:rsidR="005E0150" w:rsidRDefault="00185C87">
            <w:r>
              <w:t>Weekly</w:t>
            </w:r>
          </w:p>
        </w:tc>
        <w:tc>
          <w:tcPr>
            <w:tcW w:w="0" w:type="auto"/>
          </w:tcPr>
          <w:p w14:paraId="29FE3C9C" w14:textId="77777777" w:rsidR="005E0150" w:rsidRDefault="00185C87">
            <w:r>
              <w:t>PM, Tech Lead, CFO, CSO</w:t>
            </w:r>
          </w:p>
        </w:tc>
      </w:tr>
      <w:tr w:rsidR="005E0150" w14:paraId="76C60D6F" w14:textId="77777777">
        <w:tblPrEx>
          <w:tblCellMar>
            <w:top w:w="0" w:type="dxa"/>
            <w:bottom w:w="0" w:type="dxa"/>
          </w:tblCellMar>
        </w:tblPrEx>
        <w:tc>
          <w:tcPr>
            <w:tcW w:w="0" w:type="auto"/>
          </w:tcPr>
          <w:p w14:paraId="456FF10A" w14:textId="77777777" w:rsidR="005E0150" w:rsidRDefault="00185C87">
            <w:r>
              <w:t>Project Team</w:t>
            </w:r>
          </w:p>
        </w:tc>
        <w:tc>
          <w:tcPr>
            <w:tcW w:w="0" w:type="auto"/>
          </w:tcPr>
          <w:p w14:paraId="727EEA11" w14:textId="77777777" w:rsidR="005E0150" w:rsidRDefault="00185C87">
            <w:r>
              <w:t>Execution updates</w:t>
            </w:r>
          </w:p>
        </w:tc>
        <w:tc>
          <w:tcPr>
            <w:tcW w:w="0" w:type="auto"/>
          </w:tcPr>
          <w:p w14:paraId="09E67B6D" w14:textId="77777777" w:rsidR="005E0150" w:rsidRDefault="00185C87">
            <w:r>
              <w:t>Daily</w:t>
            </w:r>
          </w:p>
        </w:tc>
        <w:tc>
          <w:tcPr>
            <w:tcW w:w="0" w:type="auto"/>
          </w:tcPr>
          <w:p w14:paraId="6A19B1C7" w14:textId="77777777" w:rsidR="005E0150" w:rsidRDefault="00185C87">
            <w:r>
              <w:t>Full team</w:t>
            </w:r>
          </w:p>
        </w:tc>
      </w:tr>
    </w:tbl>
    <w:p w14:paraId="26FE5BFA" w14:textId="77777777" w:rsidR="005E0150" w:rsidRDefault="005E0150"/>
    <w:p w14:paraId="071B5B05" w14:textId="77777777" w:rsidR="005E0150" w:rsidRDefault="00185C87">
      <w:pPr>
        <w:spacing w:after="120"/>
      </w:pPr>
      <w:r>
        <w:rPr>
          <w:b/>
          <w:bCs/>
        </w:rPr>
        <w:t>Decision Authority</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2578"/>
        <w:gridCol w:w="3299"/>
      </w:tblGrid>
      <w:tr w:rsidR="005E0150" w14:paraId="77D63DCA" w14:textId="77777777">
        <w:tblPrEx>
          <w:tblCellMar>
            <w:top w:w="0" w:type="dxa"/>
            <w:bottom w:w="0" w:type="dxa"/>
          </w:tblCellMar>
        </w:tblPrEx>
        <w:tc>
          <w:tcPr>
            <w:tcW w:w="0" w:type="auto"/>
            <w:shd w:val="solid" w:color="E0E0E0" w:fill="auto"/>
          </w:tcPr>
          <w:p w14:paraId="3F7F7016" w14:textId="77777777" w:rsidR="005E0150" w:rsidRDefault="00185C87">
            <w:r>
              <w:rPr>
                <w:b/>
                <w:bCs/>
              </w:rPr>
              <w:t>Decision Type</w:t>
            </w:r>
          </w:p>
        </w:tc>
        <w:tc>
          <w:tcPr>
            <w:tcW w:w="0" w:type="auto"/>
            <w:shd w:val="solid" w:color="E0E0E0" w:fill="auto"/>
          </w:tcPr>
          <w:p w14:paraId="16FBC859" w14:textId="77777777" w:rsidR="005E0150" w:rsidRDefault="00185C87">
            <w:r>
              <w:rPr>
                <w:b/>
                <w:bCs/>
              </w:rPr>
              <w:t>Authority</w:t>
            </w:r>
          </w:p>
        </w:tc>
        <w:tc>
          <w:tcPr>
            <w:tcW w:w="0" w:type="auto"/>
            <w:shd w:val="solid" w:color="E0E0E0" w:fill="auto"/>
          </w:tcPr>
          <w:p w14:paraId="5441B554" w14:textId="77777777" w:rsidR="005E0150" w:rsidRDefault="00185C87">
            <w:r>
              <w:rPr>
                <w:b/>
                <w:bCs/>
              </w:rPr>
              <w:t>Escalation Path</w:t>
            </w:r>
          </w:p>
        </w:tc>
      </w:tr>
      <w:tr w:rsidR="005E0150" w14:paraId="513CBE1D" w14:textId="77777777">
        <w:tblPrEx>
          <w:tblCellMar>
            <w:top w:w="0" w:type="dxa"/>
            <w:bottom w:w="0" w:type="dxa"/>
          </w:tblCellMar>
        </w:tblPrEx>
        <w:tc>
          <w:tcPr>
            <w:tcW w:w="0" w:type="auto"/>
          </w:tcPr>
          <w:p w14:paraId="710D6C42" w14:textId="77777777" w:rsidR="005E0150" w:rsidRDefault="00185C87">
            <w:r>
              <w:t>Budget &gt;$100K</w:t>
            </w:r>
          </w:p>
        </w:tc>
        <w:tc>
          <w:tcPr>
            <w:tcW w:w="0" w:type="auto"/>
          </w:tcPr>
          <w:p w14:paraId="2AFF262D" w14:textId="77777777" w:rsidR="005E0150" w:rsidRDefault="00185C87">
            <w:r>
              <w:t>Executive Sponsor</w:t>
            </w:r>
          </w:p>
        </w:tc>
        <w:tc>
          <w:tcPr>
            <w:tcW w:w="0" w:type="auto"/>
          </w:tcPr>
          <w:p w14:paraId="19684C1D" w14:textId="77777777" w:rsidR="005E0150" w:rsidRDefault="00185C87">
            <w:r>
              <w:t>CFO → Board</w:t>
            </w:r>
          </w:p>
        </w:tc>
      </w:tr>
      <w:tr w:rsidR="005E0150" w14:paraId="47AADC00" w14:textId="77777777">
        <w:tblPrEx>
          <w:tblCellMar>
            <w:top w:w="0" w:type="dxa"/>
            <w:bottom w:w="0" w:type="dxa"/>
          </w:tblCellMar>
        </w:tblPrEx>
        <w:tc>
          <w:tcPr>
            <w:tcW w:w="0" w:type="auto"/>
          </w:tcPr>
          <w:p w14:paraId="2256469D" w14:textId="77777777" w:rsidR="005E0150" w:rsidRDefault="00185C87">
            <w:r>
              <w:t>Technical Architecture</w:t>
            </w:r>
          </w:p>
        </w:tc>
        <w:tc>
          <w:tcPr>
            <w:tcW w:w="0" w:type="auto"/>
          </w:tcPr>
          <w:p w14:paraId="62DFB3F9" w14:textId="77777777" w:rsidR="005E0150" w:rsidRDefault="00185C87">
            <w:r>
              <w:t>CTO</w:t>
            </w:r>
          </w:p>
        </w:tc>
        <w:tc>
          <w:tcPr>
            <w:tcW w:w="0" w:type="auto"/>
          </w:tcPr>
          <w:p w14:paraId="3B08477A" w14:textId="77777777" w:rsidR="005E0150" w:rsidRDefault="00185C87">
            <w:r>
              <w:t>External Audit</w:t>
            </w:r>
          </w:p>
        </w:tc>
      </w:tr>
      <w:tr w:rsidR="005E0150" w14:paraId="0C0AD023" w14:textId="77777777">
        <w:tblPrEx>
          <w:tblCellMar>
            <w:top w:w="0" w:type="dxa"/>
            <w:bottom w:w="0" w:type="dxa"/>
          </w:tblCellMar>
        </w:tblPrEx>
        <w:tc>
          <w:tcPr>
            <w:tcW w:w="0" w:type="auto"/>
          </w:tcPr>
          <w:p w14:paraId="00C6CD30" w14:textId="77777777" w:rsidR="005E0150" w:rsidRDefault="00185C87">
            <w:r>
              <w:t>UAT Sign-off</w:t>
            </w:r>
          </w:p>
        </w:tc>
        <w:tc>
          <w:tcPr>
            <w:tcW w:w="0" w:type="auto"/>
          </w:tcPr>
          <w:p w14:paraId="65BA4E1A" w14:textId="77777777" w:rsidR="005E0150" w:rsidRDefault="00185C87">
            <w:r>
              <w:t>Pilot Clients</w:t>
            </w:r>
          </w:p>
        </w:tc>
        <w:tc>
          <w:tcPr>
            <w:tcW w:w="0" w:type="auto"/>
          </w:tcPr>
          <w:p w14:paraId="375326F8" w14:textId="77777777" w:rsidR="005E0150" w:rsidRDefault="00185C87">
            <w:r>
              <w:t>Client Success Manager</w:t>
            </w:r>
          </w:p>
        </w:tc>
      </w:tr>
    </w:tbl>
    <w:p w14:paraId="15DF929A" w14:textId="77777777" w:rsidR="005E0150" w:rsidRDefault="005E0150"/>
    <w:p w14:paraId="3D07E727" w14:textId="77777777" w:rsidR="005E0150" w:rsidRDefault="00185C87">
      <w:pPr>
        <w:spacing w:before="240" w:after="240"/>
      </w:pPr>
      <w:r>
        <w:rPr>
          <w:color w:val="CCCCCC"/>
        </w:rPr>
        <w:t>─────────────────────────────────────────────────────────</w:t>
      </w:r>
    </w:p>
    <w:p w14:paraId="733B8866" w14:textId="77777777" w:rsidR="005E0150" w:rsidRDefault="005E0150"/>
    <w:p w14:paraId="4DECAAF6" w14:textId="77777777" w:rsidR="005E0150" w:rsidRDefault="00185C87">
      <w:pPr>
        <w:pStyle w:val="Heading2"/>
        <w:spacing w:before="180" w:after="120"/>
      </w:pPr>
      <w:bookmarkStart w:id="641" w:name="_Toc214274517"/>
      <w:r>
        <w:t>5. Integration Management</w:t>
      </w:r>
      <w:bookmarkEnd w:id="641"/>
    </w:p>
    <w:p w14:paraId="0B678D97" w14:textId="77777777" w:rsidR="005E0150" w:rsidRDefault="00185C87">
      <w:pPr>
        <w:spacing w:after="120"/>
      </w:pPr>
      <w:r>
        <w:rPr>
          <w:b/>
          <w:bCs/>
        </w:rPr>
        <w:t>Integration Points</w:t>
      </w:r>
      <w:r>
        <w:t>:</w:t>
      </w:r>
    </w:p>
    <w:p w14:paraId="1EAF94C0" w14:textId="77777777" w:rsidR="005E0150" w:rsidRDefault="00185C87">
      <w:pPr>
        <w:spacing w:after="60"/>
      </w:pPr>
      <w:r>
        <w:rPr>
          <w:b/>
          <w:bCs/>
        </w:rPr>
        <w:t xml:space="preserve">1. </w:t>
      </w:r>
      <w:r>
        <w:rPr>
          <w:b/>
          <w:bCs/>
        </w:rPr>
        <w:t>Technical</w:t>
      </w:r>
      <w:r>
        <w:t>:</w:t>
      </w:r>
    </w:p>
    <w:p w14:paraId="50EA5ABF" w14:textId="77777777" w:rsidR="005E0150" w:rsidRDefault="00185C87">
      <w:pPr>
        <w:pStyle w:val="ListParagraph"/>
        <w:numPr>
          <w:ilvl w:val="0"/>
          <w:numId w:val="1"/>
        </w:numPr>
        <w:spacing w:after="60"/>
      </w:pPr>
      <w:r>
        <w:rPr>
          <w:b/>
          <w:bCs/>
        </w:rPr>
        <w:t>AWS Services</w:t>
      </w:r>
      <w:r>
        <w:t>: S3 (storage), Lambda (serverless), RDS (database).</w:t>
      </w:r>
    </w:p>
    <w:p w14:paraId="49A838CA" w14:textId="77777777" w:rsidR="005E0150" w:rsidRDefault="00185C87">
      <w:pPr>
        <w:pStyle w:val="ListParagraph"/>
        <w:numPr>
          <w:ilvl w:val="0"/>
          <w:numId w:val="1"/>
        </w:numPr>
        <w:spacing w:after="60"/>
      </w:pPr>
      <w:r>
        <w:rPr>
          <w:b/>
          <w:bCs/>
        </w:rPr>
        <w:t>Third-Party APIs</w:t>
      </w:r>
      <w:r>
        <w:t>: Stripe (payments), Anthropic (LLM).</w:t>
      </w:r>
    </w:p>
    <w:p w14:paraId="55976A55" w14:textId="77777777" w:rsidR="005E0150" w:rsidRDefault="00185C87">
      <w:pPr>
        <w:spacing w:after="60"/>
      </w:pPr>
      <w:r>
        <w:rPr>
          <w:b/>
          <w:bCs/>
        </w:rPr>
        <w:t xml:space="preserve">2. </w:t>
      </w:r>
      <w:r>
        <w:rPr>
          <w:b/>
          <w:bCs/>
        </w:rPr>
        <w:t>Process</w:t>
      </w:r>
      <w:r>
        <w:t>:</w:t>
      </w:r>
    </w:p>
    <w:p w14:paraId="2CD72DA0" w14:textId="77777777" w:rsidR="005E0150" w:rsidRDefault="00185C87">
      <w:pPr>
        <w:pStyle w:val="ListParagraph"/>
        <w:numPr>
          <w:ilvl w:val="0"/>
          <w:numId w:val="1"/>
        </w:numPr>
        <w:spacing w:after="60"/>
      </w:pPr>
      <w:r>
        <w:rPr>
          <w:b/>
          <w:bCs/>
        </w:rPr>
        <w:t>Agile + Predictive</w:t>
      </w:r>
      <w:r>
        <w:t>: Sprint reviews align with stage-gates.</w:t>
      </w:r>
    </w:p>
    <w:p w14:paraId="55FE186F" w14:textId="77777777" w:rsidR="005E0150" w:rsidRDefault="00185C87">
      <w:pPr>
        <w:pStyle w:val="ListParagraph"/>
        <w:numPr>
          <w:ilvl w:val="0"/>
          <w:numId w:val="1"/>
        </w:numPr>
        <w:spacing w:after="60"/>
      </w:pPr>
      <w:r>
        <w:rPr>
          <w:b/>
          <w:bCs/>
        </w:rPr>
        <w:t>DevOps</w:t>
      </w:r>
      <w:r>
        <w:t>: CI/CD pipeline (GitHub Actions).</w:t>
      </w:r>
    </w:p>
    <w:p w14:paraId="0FFC34D7" w14:textId="77777777" w:rsidR="005E0150" w:rsidRDefault="00185C87">
      <w:pPr>
        <w:spacing w:after="60"/>
      </w:pPr>
      <w:r>
        <w:rPr>
          <w:b/>
          <w:bCs/>
        </w:rPr>
        <w:t xml:space="preserve">3. </w:t>
      </w:r>
      <w:r>
        <w:rPr>
          <w:b/>
          <w:bCs/>
        </w:rPr>
        <w:t>Organizational</w:t>
      </w:r>
      <w:r>
        <w:t>:</w:t>
      </w:r>
    </w:p>
    <w:p w14:paraId="5983DFC4" w14:textId="77777777" w:rsidR="005E0150" w:rsidRDefault="00185C87">
      <w:pPr>
        <w:pStyle w:val="ListParagraph"/>
        <w:numPr>
          <w:ilvl w:val="0"/>
          <w:numId w:val="1"/>
        </w:numPr>
        <w:spacing w:after="60"/>
      </w:pPr>
      <w:r>
        <w:rPr>
          <w:b/>
          <w:bCs/>
        </w:rPr>
        <w:t>Cross-Functional Teams</w:t>
      </w:r>
      <w:r>
        <w:t>: Dev, QA, Data Science, DevOps.</w:t>
      </w:r>
    </w:p>
    <w:p w14:paraId="332C3CDE" w14:textId="77777777" w:rsidR="005E0150" w:rsidRDefault="005E0150"/>
    <w:p w14:paraId="4327E23F" w14:textId="77777777" w:rsidR="005E0150" w:rsidRDefault="00185C87">
      <w:pPr>
        <w:spacing w:after="120"/>
      </w:pPr>
      <w:r>
        <w:rPr>
          <w:b/>
          <w:bCs/>
        </w:rPr>
        <w:t>Interface Control Documents (ICDs)</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2656"/>
        <w:gridCol w:w="2762"/>
        <w:gridCol w:w="1487"/>
      </w:tblGrid>
      <w:tr w:rsidR="005E0150" w14:paraId="49CF80E9" w14:textId="77777777">
        <w:tblPrEx>
          <w:tblCellMar>
            <w:top w:w="0" w:type="dxa"/>
            <w:bottom w:w="0" w:type="dxa"/>
          </w:tblCellMar>
        </w:tblPrEx>
        <w:tc>
          <w:tcPr>
            <w:tcW w:w="0" w:type="auto"/>
            <w:shd w:val="solid" w:color="E0E0E0" w:fill="auto"/>
          </w:tcPr>
          <w:p w14:paraId="6C1F5D4E" w14:textId="77777777" w:rsidR="005E0150" w:rsidRDefault="00185C87">
            <w:r>
              <w:rPr>
                <w:b/>
                <w:bCs/>
              </w:rPr>
              <w:t>System</w:t>
            </w:r>
          </w:p>
        </w:tc>
        <w:tc>
          <w:tcPr>
            <w:tcW w:w="0" w:type="auto"/>
            <w:shd w:val="solid" w:color="E0E0E0" w:fill="auto"/>
          </w:tcPr>
          <w:p w14:paraId="0A4B720D" w14:textId="77777777" w:rsidR="005E0150" w:rsidRDefault="00185C87">
            <w:r>
              <w:rPr>
                <w:b/>
                <w:bCs/>
              </w:rPr>
              <w:t>Interface</w:t>
            </w:r>
          </w:p>
        </w:tc>
        <w:tc>
          <w:tcPr>
            <w:tcW w:w="0" w:type="auto"/>
            <w:shd w:val="solid" w:color="E0E0E0" w:fill="auto"/>
          </w:tcPr>
          <w:p w14:paraId="0B6301D1" w14:textId="77777777" w:rsidR="005E0150" w:rsidRDefault="00185C87">
            <w:r>
              <w:rPr>
                <w:b/>
                <w:bCs/>
              </w:rPr>
              <w:t>Owner</w:t>
            </w:r>
          </w:p>
        </w:tc>
        <w:tc>
          <w:tcPr>
            <w:tcW w:w="0" w:type="auto"/>
            <w:shd w:val="solid" w:color="E0E0E0" w:fill="auto"/>
          </w:tcPr>
          <w:p w14:paraId="70495F07" w14:textId="77777777" w:rsidR="005E0150" w:rsidRDefault="00185C87">
            <w:r>
              <w:rPr>
                <w:b/>
                <w:bCs/>
              </w:rPr>
              <w:t>Status</w:t>
            </w:r>
          </w:p>
        </w:tc>
      </w:tr>
      <w:tr w:rsidR="005E0150" w14:paraId="5A6F64B9" w14:textId="77777777">
        <w:tblPrEx>
          <w:tblCellMar>
            <w:top w:w="0" w:type="dxa"/>
            <w:bottom w:w="0" w:type="dxa"/>
          </w:tblCellMar>
        </w:tblPrEx>
        <w:tc>
          <w:tcPr>
            <w:tcW w:w="0" w:type="auto"/>
          </w:tcPr>
          <w:p w14:paraId="38913DBE" w14:textId="77777777" w:rsidR="005E0150" w:rsidRDefault="00185C87">
            <w:r>
              <w:t>AWS S3</w:t>
            </w:r>
          </w:p>
        </w:tc>
        <w:tc>
          <w:tcPr>
            <w:tcW w:w="0" w:type="auto"/>
          </w:tcPr>
          <w:p w14:paraId="36FA665C" w14:textId="77777777" w:rsidR="005E0150" w:rsidRDefault="00185C87">
            <w:r>
              <w:t>Document Storage</w:t>
            </w:r>
          </w:p>
        </w:tc>
        <w:tc>
          <w:tcPr>
            <w:tcW w:w="0" w:type="auto"/>
          </w:tcPr>
          <w:p w14:paraId="3F35A413" w14:textId="77777777" w:rsidR="005E0150" w:rsidRDefault="00185C87">
            <w:r>
              <w:t>DevOps Team</w:t>
            </w:r>
          </w:p>
        </w:tc>
        <w:tc>
          <w:tcPr>
            <w:tcW w:w="0" w:type="auto"/>
          </w:tcPr>
          <w:p w14:paraId="07E43FC7" w14:textId="77777777" w:rsidR="005E0150" w:rsidRDefault="00185C87">
            <w:r>
              <w:t>Approved</w:t>
            </w:r>
          </w:p>
        </w:tc>
      </w:tr>
      <w:tr w:rsidR="005E0150" w14:paraId="4B0AEC53" w14:textId="77777777">
        <w:tblPrEx>
          <w:tblCellMar>
            <w:top w:w="0" w:type="dxa"/>
            <w:bottom w:w="0" w:type="dxa"/>
          </w:tblCellMar>
        </w:tblPrEx>
        <w:tc>
          <w:tcPr>
            <w:tcW w:w="0" w:type="auto"/>
          </w:tcPr>
          <w:p w14:paraId="7E77E638" w14:textId="77777777" w:rsidR="005E0150" w:rsidRDefault="00185C87">
            <w:r>
              <w:t>Stripe API</w:t>
            </w:r>
          </w:p>
        </w:tc>
        <w:tc>
          <w:tcPr>
            <w:tcW w:w="0" w:type="auto"/>
          </w:tcPr>
          <w:p w14:paraId="58C7EA74" w14:textId="77777777" w:rsidR="005E0150" w:rsidRDefault="00185C87">
            <w:r>
              <w:t>Payments</w:t>
            </w:r>
          </w:p>
        </w:tc>
        <w:tc>
          <w:tcPr>
            <w:tcW w:w="0" w:type="auto"/>
          </w:tcPr>
          <w:p w14:paraId="087A4494" w14:textId="77777777" w:rsidR="005E0150" w:rsidRDefault="00185C87">
            <w:r>
              <w:t>Finance Team</w:t>
            </w:r>
          </w:p>
        </w:tc>
        <w:tc>
          <w:tcPr>
            <w:tcW w:w="0" w:type="auto"/>
          </w:tcPr>
          <w:p w14:paraId="55A58C79" w14:textId="77777777" w:rsidR="005E0150" w:rsidRDefault="00185C87">
            <w:r>
              <w:t>Approved</w:t>
            </w:r>
          </w:p>
        </w:tc>
      </w:tr>
      <w:tr w:rsidR="005E0150" w14:paraId="3141931F" w14:textId="77777777">
        <w:tblPrEx>
          <w:tblCellMar>
            <w:top w:w="0" w:type="dxa"/>
            <w:bottom w:w="0" w:type="dxa"/>
          </w:tblCellMar>
        </w:tblPrEx>
        <w:tc>
          <w:tcPr>
            <w:tcW w:w="0" w:type="auto"/>
          </w:tcPr>
          <w:p w14:paraId="7D191B58" w14:textId="77777777" w:rsidR="005E0150" w:rsidRDefault="00185C87">
            <w:r>
              <w:t>Anthropic API</w:t>
            </w:r>
          </w:p>
        </w:tc>
        <w:tc>
          <w:tcPr>
            <w:tcW w:w="0" w:type="auto"/>
          </w:tcPr>
          <w:p w14:paraId="473AEE16" w14:textId="77777777" w:rsidR="005E0150" w:rsidRDefault="00185C87">
            <w:r>
              <w:t>AI Model</w:t>
            </w:r>
          </w:p>
        </w:tc>
        <w:tc>
          <w:tcPr>
            <w:tcW w:w="0" w:type="auto"/>
          </w:tcPr>
          <w:p w14:paraId="3ACCAA38" w14:textId="77777777" w:rsidR="005E0150" w:rsidRDefault="00185C87">
            <w:r>
              <w:t>Data Science Team</w:t>
            </w:r>
          </w:p>
        </w:tc>
        <w:tc>
          <w:tcPr>
            <w:tcW w:w="0" w:type="auto"/>
          </w:tcPr>
          <w:p w14:paraId="58AAF338" w14:textId="77777777" w:rsidR="005E0150" w:rsidRDefault="00185C87">
            <w:r>
              <w:t>In Review</w:t>
            </w:r>
          </w:p>
        </w:tc>
      </w:tr>
    </w:tbl>
    <w:p w14:paraId="3BB5D5B1" w14:textId="77777777" w:rsidR="005E0150" w:rsidRDefault="005E0150"/>
    <w:p w14:paraId="49D3C170" w14:textId="77777777" w:rsidR="005E0150" w:rsidRDefault="00185C87">
      <w:pPr>
        <w:spacing w:before="240" w:after="240"/>
      </w:pPr>
      <w:r>
        <w:rPr>
          <w:color w:val="CCCCCC"/>
        </w:rPr>
        <w:t>─────────────────────────────────────────────────────────</w:t>
      </w:r>
    </w:p>
    <w:p w14:paraId="5BB0D33B" w14:textId="77777777" w:rsidR="005E0150" w:rsidRDefault="005E0150"/>
    <w:p w14:paraId="29A46DB4" w14:textId="77777777" w:rsidR="005E0150" w:rsidRDefault="00185C87">
      <w:pPr>
        <w:pStyle w:val="Heading2"/>
        <w:spacing w:before="180" w:after="120"/>
      </w:pPr>
      <w:bookmarkStart w:id="642" w:name="_Toc214274518"/>
      <w:r>
        <w:t>6. Change Management Plan</w:t>
      </w:r>
      <w:bookmarkEnd w:id="642"/>
    </w:p>
    <w:p w14:paraId="2411621E" w14:textId="77777777" w:rsidR="005E0150" w:rsidRDefault="00185C87">
      <w:pPr>
        <w:spacing w:after="120"/>
      </w:pPr>
      <w:r>
        <w:rPr>
          <w:b/>
          <w:bCs/>
        </w:rPr>
        <w:t>Change Control Process</w:t>
      </w:r>
      <w:r>
        <w:t>:</w:t>
      </w:r>
    </w:p>
    <w:p w14:paraId="49EDD690" w14:textId="77777777" w:rsidR="005E0150" w:rsidRDefault="00185C87">
      <w:pPr>
        <w:spacing w:after="60"/>
      </w:pPr>
      <w:r>
        <w:rPr>
          <w:b/>
          <w:bCs/>
        </w:rPr>
        <w:t xml:space="preserve">1. </w:t>
      </w:r>
      <w:r>
        <w:rPr>
          <w:b/>
          <w:bCs/>
        </w:rPr>
        <w:t>Request Submission</w:t>
      </w:r>
      <w:r>
        <w:t>: Via Jira (template: "Change Request Form").</w:t>
      </w:r>
    </w:p>
    <w:p w14:paraId="444D3EF5" w14:textId="77777777" w:rsidR="005E0150" w:rsidRDefault="00185C87">
      <w:pPr>
        <w:spacing w:after="60"/>
      </w:pPr>
      <w:r>
        <w:rPr>
          <w:b/>
          <w:bCs/>
        </w:rPr>
        <w:t xml:space="preserve">2. </w:t>
      </w:r>
      <w:r>
        <w:rPr>
          <w:b/>
          <w:bCs/>
        </w:rPr>
        <w:t>Impact Analysis</w:t>
      </w:r>
      <w:r>
        <w:t>: PM assesses scope/schedule/cost/quality impact (48-hour SLA).</w:t>
      </w:r>
    </w:p>
    <w:p w14:paraId="62752561" w14:textId="77777777" w:rsidR="005E0150" w:rsidRDefault="00185C87">
      <w:pPr>
        <w:spacing w:after="60"/>
      </w:pPr>
      <w:r>
        <w:rPr>
          <w:b/>
          <w:bCs/>
        </w:rPr>
        <w:t xml:space="preserve">3. </w:t>
      </w:r>
      <w:r>
        <w:rPr>
          <w:b/>
          <w:bCs/>
        </w:rPr>
        <w:t>CCB Review</w:t>
      </w:r>
      <w:r>
        <w:t>: Weekly meeting (quorum: 3/5 members).</w:t>
      </w:r>
    </w:p>
    <w:p w14:paraId="4327D50D" w14:textId="77777777" w:rsidR="005E0150" w:rsidRDefault="00185C87">
      <w:pPr>
        <w:spacing w:after="60"/>
      </w:pPr>
      <w:r>
        <w:rPr>
          <w:b/>
          <w:bCs/>
        </w:rPr>
        <w:t xml:space="preserve">4. </w:t>
      </w:r>
      <w:r>
        <w:rPr>
          <w:b/>
          <w:bCs/>
        </w:rPr>
        <w:t>Decision</w:t>
      </w:r>
      <w:r>
        <w:t xml:space="preserve">: Approve/Reject/Defer (documented in </w:t>
      </w:r>
      <w:r>
        <w:rPr>
          <w:b/>
          <w:bCs/>
        </w:rPr>
        <w:t>Change Log</w:t>
      </w:r>
      <w:r>
        <w:t>).</w:t>
      </w:r>
    </w:p>
    <w:p w14:paraId="6A253341" w14:textId="77777777" w:rsidR="005E0150" w:rsidRDefault="00185C87">
      <w:pPr>
        <w:spacing w:after="60"/>
      </w:pPr>
      <w:r>
        <w:rPr>
          <w:b/>
          <w:bCs/>
        </w:rPr>
        <w:t xml:space="preserve">5. </w:t>
      </w:r>
      <w:r>
        <w:rPr>
          <w:b/>
          <w:bCs/>
        </w:rPr>
        <w:t>Implementation</w:t>
      </w:r>
      <w:r>
        <w:t>: Update baselines, communicate via email/Slack.</w:t>
      </w:r>
    </w:p>
    <w:p w14:paraId="302C3528" w14:textId="77777777" w:rsidR="005E0150" w:rsidRDefault="00185C87">
      <w:pPr>
        <w:spacing w:after="60"/>
      </w:pPr>
      <w:r>
        <w:rPr>
          <w:b/>
          <w:bCs/>
        </w:rPr>
        <w:t xml:space="preserve">6. </w:t>
      </w:r>
      <w:r>
        <w:rPr>
          <w:b/>
          <w:bCs/>
        </w:rPr>
        <w:t>Verification</w:t>
      </w:r>
      <w:r>
        <w:t>: QA validates changes in next sprint.</w:t>
      </w:r>
    </w:p>
    <w:p w14:paraId="2B0012A1" w14:textId="77777777" w:rsidR="005E0150" w:rsidRDefault="00185C87">
      <w:pPr>
        <w:spacing w:after="60"/>
      </w:pPr>
      <w:r>
        <w:rPr>
          <w:b/>
          <w:bCs/>
        </w:rPr>
        <w:t xml:space="preserve">7. </w:t>
      </w:r>
      <w:r>
        <w:rPr>
          <w:b/>
          <w:bCs/>
        </w:rPr>
        <w:t>Closure</w:t>
      </w:r>
      <w:r>
        <w:t xml:space="preserve">: PM archives request in </w:t>
      </w:r>
      <w:r>
        <w:rPr>
          <w:b/>
          <w:bCs/>
        </w:rPr>
        <w:t>Lessons Learned Register</w:t>
      </w:r>
      <w:r>
        <w:t>.</w:t>
      </w:r>
    </w:p>
    <w:p w14:paraId="3CD76ED3" w14:textId="77777777" w:rsidR="005E0150" w:rsidRDefault="005E0150"/>
    <w:p w14:paraId="2FC3614E" w14:textId="77777777" w:rsidR="005E0150" w:rsidRDefault="00185C87">
      <w:pPr>
        <w:spacing w:after="120"/>
      </w:pPr>
      <w:r>
        <w:rPr>
          <w:b/>
          <w:bCs/>
        </w:rPr>
        <w:t>Change Control Board (CCB) Members</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1889"/>
        <w:gridCol w:w="3424"/>
        <w:gridCol w:w="2020"/>
      </w:tblGrid>
      <w:tr w:rsidR="005E0150" w14:paraId="5A0A3202" w14:textId="77777777">
        <w:tblPrEx>
          <w:tblCellMar>
            <w:top w:w="0" w:type="dxa"/>
            <w:bottom w:w="0" w:type="dxa"/>
          </w:tblCellMar>
        </w:tblPrEx>
        <w:tc>
          <w:tcPr>
            <w:tcW w:w="0" w:type="auto"/>
            <w:shd w:val="solid" w:color="E0E0E0" w:fill="auto"/>
          </w:tcPr>
          <w:p w14:paraId="7578C034" w14:textId="77777777" w:rsidR="005E0150" w:rsidRDefault="00185C87">
            <w:r>
              <w:rPr>
                <w:b/>
                <w:bCs/>
              </w:rPr>
              <w:t>Name</w:t>
            </w:r>
          </w:p>
        </w:tc>
        <w:tc>
          <w:tcPr>
            <w:tcW w:w="0" w:type="auto"/>
            <w:shd w:val="solid" w:color="E0E0E0" w:fill="auto"/>
          </w:tcPr>
          <w:p w14:paraId="3472870C" w14:textId="77777777" w:rsidR="005E0150" w:rsidRDefault="00185C87">
            <w:r>
              <w:rPr>
                <w:b/>
                <w:bCs/>
              </w:rPr>
              <w:t>Role</w:t>
            </w:r>
          </w:p>
        </w:tc>
        <w:tc>
          <w:tcPr>
            <w:tcW w:w="0" w:type="auto"/>
            <w:shd w:val="solid" w:color="E0E0E0" w:fill="auto"/>
          </w:tcPr>
          <w:p w14:paraId="28B3B073" w14:textId="77777777" w:rsidR="005E0150" w:rsidRDefault="00185C87">
            <w:r>
              <w:rPr>
                <w:b/>
                <w:bCs/>
              </w:rPr>
              <w:t>Responsibilities</w:t>
            </w:r>
          </w:p>
        </w:tc>
        <w:tc>
          <w:tcPr>
            <w:tcW w:w="0" w:type="auto"/>
            <w:shd w:val="solid" w:color="E0E0E0" w:fill="auto"/>
          </w:tcPr>
          <w:p w14:paraId="1085047F" w14:textId="77777777" w:rsidR="005E0150" w:rsidRDefault="00185C87">
            <w:r>
              <w:rPr>
                <w:b/>
                <w:bCs/>
              </w:rPr>
              <w:t>Contact</w:t>
            </w:r>
          </w:p>
        </w:tc>
      </w:tr>
      <w:tr w:rsidR="005E0150" w14:paraId="7A3FB25B" w14:textId="77777777">
        <w:tblPrEx>
          <w:tblCellMar>
            <w:top w:w="0" w:type="dxa"/>
            <w:bottom w:w="0" w:type="dxa"/>
          </w:tblCellMar>
        </w:tblPrEx>
        <w:tc>
          <w:tcPr>
            <w:tcW w:w="0" w:type="auto"/>
          </w:tcPr>
          <w:p w14:paraId="542D6791" w14:textId="77777777" w:rsidR="005E0150" w:rsidRDefault="00185C87">
            <w:r>
              <w:t>MCM Drescher</w:t>
            </w:r>
          </w:p>
        </w:tc>
        <w:tc>
          <w:tcPr>
            <w:tcW w:w="0" w:type="auto"/>
          </w:tcPr>
          <w:p w14:paraId="6CEB14A4" w14:textId="77777777" w:rsidR="005E0150" w:rsidRDefault="00185C87">
            <w:r>
              <w:t>Executive Sponsor</w:t>
            </w:r>
          </w:p>
        </w:tc>
        <w:tc>
          <w:tcPr>
            <w:tcW w:w="0" w:type="auto"/>
          </w:tcPr>
          <w:p w14:paraId="1183D829" w14:textId="77777777" w:rsidR="005E0150" w:rsidRDefault="00185C87">
            <w:r>
              <w:t>Final approval for &gt;$50K changes</w:t>
            </w:r>
          </w:p>
        </w:tc>
        <w:tc>
          <w:tcPr>
            <w:tcW w:w="0" w:type="auto"/>
          </w:tcPr>
          <w:p w14:paraId="0A0844AF" w14:textId="77777777" w:rsidR="005E0150" w:rsidRDefault="00185C87">
            <w:r>
              <w:t>mcm@adpa.com</w:t>
            </w:r>
          </w:p>
        </w:tc>
      </w:tr>
      <w:tr w:rsidR="005E0150" w14:paraId="4E38B385" w14:textId="77777777">
        <w:tblPrEx>
          <w:tblCellMar>
            <w:top w:w="0" w:type="dxa"/>
            <w:bottom w:w="0" w:type="dxa"/>
          </w:tblCellMar>
        </w:tblPrEx>
        <w:tc>
          <w:tcPr>
            <w:tcW w:w="0" w:type="auto"/>
          </w:tcPr>
          <w:p w14:paraId="78AA4384" w14:textId="77777777" w:rsidR="005E0150" w:rsidRDefault="00185C87">
            <w:r>
              <w:t>Menno Drescher</w:t>
            </w:r>
          </w:p>
        </w:tc>
        <w:tc>
          <w:tcPr>
            <w:tcW w:w="0" w:type="auto"/>
          </w:tcPr>
          <w:p w14:paraId="36ED25E6" w14:textId="77777777" w:rsidR="005E0150" w:rsidRDefault="00185C87">
            <w:r>
              <w:t>Project Manager</w:t>
            </w:r>
          </w:p>
        </w:tc>
        <w:tc>
          <w:tcPr>
            <w:tcW w:w="0" w:type="auto"/>
          </w:tcPr>
          <w:p w14:paraId="42D3C7A4" w14:textId="77777777" w:rsidR="005E0150" w:rsidRDefault="00185C87">
            <w:r>
              <w:t>Impact analysis, baseline updates</w:t>
            </w:r>
          </w:p>
        </w:tc>
        <w:tc>
          <w:tcPr>
            <w:tcW w:w="0" w:type="auto"/>
          </w:tcPr>
          <w:p w14:paraId="519EA54F" w14:textId="77777777" w:rsidR="005E0150" w:rsidRDefault="00185C87">
            <w:r>
              <w:t>menno@adpa.com</w:t>
            </w:r>
          </w:p>
        </w:tc>
      </w:tr>
      <w:tr w:rsidR="005E0150" w14:paraId="025BFD34" w14:textId="77777777">
        <w:tblPrEx>
          <w:tblCellMar>
            <w:top w:w="0" w:type="dxa"/>
            <w:bottom w:w="0" w:type="dxa"/>
          </w:tblCellMar>
        </w:tblPrEx>
        <w:tc>
          <w:tcPr>
            <w:tcW w:w="0" w:type="auto"/>
          </w:tcPr>
          <w:p w14:paraId="704BDDC4" w14:textId="77777777" w:rsidR="005E0150" w:rsidRDefault="00185C87">
            <w:r>
              <w:t>ADPA CTO</w:t>
            </w:r>
          </w:p>
        </w:tc>
        <w:tc>
          <w:tcPr>
            <w:tcW w:w="0" w:type="auto"/>
          </w:tcPr>
          <w:p w14:paraId="298789FC" w14:textId="77777777" w:rsidR="005E0150" w:rsidRDefault="00185C87">
            <w:r>
              <w:t>Technical Advisor</w:t>
            </w:r>
          </w:p>
        </w:tc>
        <w:tc>
          <w:tcPr>
            <w:tcW w:w="0" w:type="auto"/>
          </w:tcPr>
          <w:p w14:paraId="4FC56409" w14:textId="77777777" w:rsidR="005E0150" w:rsidRDefault="00185C87">
            <w:r>
              <w:t>Architecture changes</w:t>
            </w:r>
          </w:p>
        </w:tc>
        <w:tc>
          <w:tcPr>
            <w:tcW w:w="0" w:type="auto"/>
          </w:tcPr>
          <w:p w14:paraId="629B7ECA" w14:textId="77777777" w:rsidR="005E0150" w:rsidRDefault="00185C87">
            <w:r>
              <w:t>cto@adpa.com</w:t>
            </w:r>
          </w:p>
        </w:tc>
      </w:tr>
      <w:tr w:rsidR="005E0150" w14:paraId="0CC7BC46" w14:textId="77777777">
        <w:tblPrEx>
          <w:tblCellMar>
            <w:top w:w="0" w:type="dxa"/>
            <w:bottom w:w="0" w:type="dxa"/>
          </w:tblCellMar>
        </w:tblPrEx>
        <w:tc>
          <w:tcPr>
            <w:tcW w:w="0" w:type="auto"/>
          </w:tcPr>
          <w:p w14:paraId="1E0D63FF" w14:textId="77777777" w:rsidR="005E0150" w:rsidRDefault="00185C87">
            <w:r>
              <w:t>Vacancy</w:t>
            </w:r>
          </w:p>
        </w:tc>
        <w:tc>
          <w:tcPr>
            <w:tcW w:w="0" w:type="auto"/>
          </w:tcPr>
          <w:p w14:paraId="02C1F8A5" w14:textId="77777777" w:rsidR="005E0150" w:rsidRDefault="00185C87">
            <w:r>
              <w:t>CFO</w:t>
            </w:r>
          </w:p>
        </w:tc>
        <w:tc>
          <w:tcPr>
            <w:tcW w:w="0" w:type="auto"/>
          </w:tcPr>
          <w:p w14:paraId="666C959A" w14:textId="77777777" w:rsidR="005E0150" w:rsidRDefault="00185C87">
            <w:r>
              <w:t>Budget impacts</w:t>
            </w:r>
          </w:p>
        </w:tc>
        <w:tc>
          <w:tcPr>
            <w:tcW w:w="0" w:type="auto"/>
          </w:tcPr>
          <w:p w14:paraId="6EB40F9C" w14:textId="77777777" w:rsidR="005E0150" w:rsidRDefault="00185C87">
            <w:r>
              <w:t>vacancy@adpa.com</w:t>
            </w:r>
          </w:p>
        </w:tc>
      </w:tr>
      <w:tr w:rsidR="005E0150" w14:paraId="3E5F47DA" w14:textId="77777777">
        <w:tblPrEx>
          <w:tblCellMar>
            <w:top w:w="0" w:type="dxa"/>
            <w:bottom w:w="0" w:type="dxa"/>
          </w:tblCellMar>
        </w:tblPrEx>
        <w:tc>
          <w:tcPr>
            <w:tcW w:w="0" w:type="auto"/>
          </w:tcPr>
          <w:p w14:paraId="658E92C8" w14:textId="77777777" w:rsidR="005E0150" w:rsidRDefault="00185C87">
            <w:r>
              <w:t>Vacancy</w:t>
            </w:r>
          </w:p>
        </w:tc>
        <w:tc>
          <w:tcPr>
            <w:tcW w:w="0" w:type="auto"/>
          </w:tcPr>
          <w:p w14:paraId="29A1FC31" w14:textId="77777777" w:rsidR="005E0150" w:rsidRDefault="00185C87">
            <w:r>
              <w:t>CSO</w:t>
            </w:r>
          </w:p>
        </w:tc>
        <w:tc>
          <w:tcPr>
            <w:tcW w:w="0" w:type="auto"/>
          </w:tcPr>
          <w:p w14:paraId="4654AF1B" w14:textId="77777777" w:rsidR="005E0150" w:rsidRDefault="00185C87">
            <w:r>
              <w:t>Strategic alignment</w:t>
            </w:r>
          </w:p>
        </w:tc>
        <w:tc>
          <w:tcPr>
            <w:tcW w:w="0" w:type="auto"/>
          </w:tcPr>
          <w:p w14:paraId="39CE6757" w14:textId="77777777" w:rsidR="005E0150" w:rsidRDefault="00185C87">
            <w:r>
              <w:t>vacancy@adpa.com</w:t>
            </w:r>
          </w:p>
        </w:tc>
      </w:tr>
    </w:tbl>
    <w:p w14:paraId="68544877" w14:textId="77777777" w:rsidR="005E0150" w:rsidRDefault="005E0150"/>
    <w:p w14:paraId="046CE802" w14:textId="77777777" w:rsidR="005E0150" w:rsidRDefault="00185C87">
      <w:pPr>
        <w:spacing w:after="120"/>
      </w:pPr>
      <w:r>
        <w:rPr>
          <w:b/>
          <w:bCs/>
        </w:rPr>
        <w:t>Change Thresholds</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3212"/>
        <w:gridCol w:w="2819"/>
      </w:tblGrid>
      <w:tr w:rsidR="005E0150" w14:paraId="7CF643C8" w14:textId="77777777">
        <w:tblPrEx>
          <w:tblCellMar>
            <w:top w:w="0" w:type="dxa"/>
            <w:bottom w:w="0" w:type="dxa"/>
          </w:tblCellMar>
        </w:tblPrEx>
        <w:tc>
          <w:tcPr>
            <w:tcW w:w="0" w:type="auto"/>
            <w:shd w:val="solid" w:color="E0E0E0" w:fill="auto"/>
          </w:tcPr>
          <w:p w14:paraId="610D41FB" w14:textId="77777777" w:rsidR="005E0150" w:rsidRDefault="00185C87">
            <w:r>
              <w:rPr>
                <w:b/>
                <w:bCs/>
              </w:rPr>
              <w:t>Change Type</w:t>
            </w:r>
          </w:p>
        </w:tc>
        <w:tc>
          <w:tcPr>
            <w:tcW w:w="0" w:type="auto"/>
            <w:shd w:val="solid" w:color="E0E0E0" w:fill="auto"/>
          </w:tcPr>
          <w:p w14:paraId="54A92F4C" w14:textId="77777777" w:rsidR="005E0150" w:rsidRDefault="00185C87">
            <w:r>
              <w:rPr>
                <w:b/>
                <w:bCs/>
              </w:rPr>
              <w:t>Approval Authority</w:t>
            </w:r>
          </w:p>
        </w:tc>
        <w:tc>
          <w:tcPr>
            <w:tcW w:w="0" w:type="auto"/>
            <w:shd w:val="solid" w:color="E0E0E0" w:fill="auto"/>
          </w:tcPr>
          <w:p w14:paraId="79884CC6" w14:textId="77777777" w:rsidR="005E0150" w:rsidRDefault="00185C87">
            <w:r>
              <w:rPr>
                <w:b/>
                <w:bCs/>
              </w:rPr>
              <w:t>Process</w:t>
            </w:r>
          </w:p>
        </w:tc>
      </w:tr>
      <w:tr w:rsidR="005E0150" w14:paraId="72CCCF25" w14:textId="77777777">
        <w:tblPrEx>
          <w:tblCellMar>
            <w:top w:w="0" w:type="dxa"/>
            <w:bottom w:w="0" w:type="dxa"/>
          </w:tblCellMar>
        </w:tblPrEx>
        <w:tc>
          <w:tcPr>
            <w:tcW w:w="0" w:type="auto"/>
          </w:tcPr>
          <w:p w14:paraId="0E93599A" w14:textId="77777777" w:rsidR="005E0150" w:rsidRDefault="00185C87">
            <w:r>
              <w:t>Budget &lt;$10K</w:t>
            </w:r>
          </w:p>
        </w:tc>
        <w:tc>
          <w:tcPr>
            <w:tcW w:w="0" w:type="auto"/>
          </w:tcPr>
          <w:p w14:paraId="45E12BDB" w14:textId="77777777" w:rsidR="005E0150" w:rsidRDefault="00185C87">
            <w:r>
              <w:t>PM</w:t>
            </w:r>
          </w:p>
        </w:tc>
        <w:tc>
          <w:tcPr>
            <w:tcW w:w="0" w:type="auto"/>
          </w:tcPr>
          <w:p w14:paraId="6A5C5243" w14:textId="77777777" w:rsidR="005E0150" w:rsidRDefault="00185C87">
            <w:r>
              <w:t>Log in Jira</w:t>
            </w:r>
          </w:p>
        </w:tc>
      </w:tr>
      <w:tr w:rsidR="005E0150" w14:paraId="2142028B" w14:textId="77777777">
        <w:tblPrEx>
          <w:tblCellMar>
            <w:top w:w="0" w:type="dxa"/>
            <w:bottom w:w="0" w:type="dxa"/>
          </w:tblCellMar>
        </w:tblPrEx>
        <w:tc>
          <w:tcPr>
            <w:tcW w:w="0" w:type="auto"/>
          </w:tcPr>
          <w:p w14:paraId="3633B37B" w14:textId="77777777" w:rsidR="005E0150" w:rsidRDefault="00185C87">
            <w:r>
              <w:t>Budget $10K-$50K</w:t>
            </w:r>
          </w:p>
        </w:tc>
        <w:tc>
          <w:tcPr>
            <w:tcW w:w="0" w:type="auto"/>
          </w:tcPr>
          <w:p w14:paraId="78794508" w14:textId="77777777" w:rsidR="005E0150" w:rsidRDefault="00185C87">
            <w:r>
              <w:t>CCB</w:t>
            </w:r>
          </w:p>
        </w:tc>
        <w:tc>
          <w:tcPr>
            <w:tcW w:w="0" w:type="auto"/>
          </w:tcPr>
          <w:p w14:paraId="5F5A2B75" w14:textId="77777777" w:rsidR="005E0150" w:rsidRDefault="00185C87">
            <w:r>
              <w:t>Weekly review</w:t>
            </w:r>
          </w:p>
        </w:tc>
      </w:tr>
      <w:tr w:rsidR="005E0150" w14:paraId="56D22551" w14:textId="77777777">
        <w:tblPrEx>
          <w:tblCellMar>
            <w:top w:w="0" w:type="dxa"/>
            <w:bottom w:w="0" w:type="dxa"/>
          </w:tblCellMar>
        </w:tblPrEx>
        <w:tc>
          <w:tcPr>
            <w:tcW w:w="0" w:type="auto"/>
          </w:tcPr>
          <w:p w14:paraId="7C685C91" w14:textId="77777777" w:rsidR="005E0150" w:rsidRDefault="00185C87">
            <w:r>
              <w:t>Budget &gt;$50K</w:t>
            </w:r>
          </w:p>
        </w:tc>
        <w:tc>
          <w:tcPr>
            <w:tcW w:w="0" w:type="auto"/>
          </w:tcPr>
          <w:p w14:paraId="4AB43138" w14:textId="77777777" w:rsidR="005E0150" w:rsidRDefault="00185C87">
            <w:r>
              <w:t>Executive Sponsor</w:t>
            </w:r>
          </w:p>
        </w:tc>
        <w:tc>
          <w:tcPr>
            <w:tcW w:w="0" w:type="auto"/>
          </w:tcPr>
          <w:p w14:paraId="7DD105A2" w14:textId="77777777" w:rsidR="005E0150" w:rsidRDefault="00185C87">
            <w:r>
              <w:t>Formal proposal</w:t>
            </w:r>
          </w:p>
        </w:tc>
      </w:tr>
      <w:tr w:rsidR="005E0150" w14:paraId="777C7C70" w14:textId="77777777">
        <w:tblPrEx>
          <w:tblCellMar>
            <w:top w:w="0" w:type="dxa"/>
            <w:bottom w:w="0" w:type="dxa"/>
          </w:tblCellMar>
        </w:tblPrEx>
        <w:tc>
          <w:tcPr>
            <w:tcW w:w="0" w:type="auto"/>
          </w:tcPr>
          <w:p w14:paraId="56EE6BDE" w14:textId="77777777" w:rsidR="005E0150" w:rsidRDefault="00185C87">
            <w:r>
              <w:t>Schedule &lt;1 week</w:t>
            </w:r>
          </w:p>
        </w:tc>
        <w:tc>
          <w:tcPr>
            <w:tcW w:w="0" w:type="auto"/>
          </w:tcPr>
          <w:p w14:paraId="13ACFC84" w14:textId="77777777" w:rsidR="005E0150" w:rsidRDefault="00185C87">
            <w:r>
              <w:t>PM</w:t>
            </w:r>
          </w:p>
        </w:tc>
        <w:tc>
          <w:tcPr>
            <w:tcW w:w="0" w:type="auto"/>
          </w:tcPr>
          <w:p w14:paraId="6E6017C3" w14:textId="77777777" w:rsidR="005E0150" w:rsidRDefault="00185C87">
            <w:r>
              <w:t>Team alignment</w:t>
            </w:r>
          </w:p>
        </w:tc>
      </w:tr>
      <w:tr w:rsidR="005E0150" w14:paraId="21D9E135" w14:textId="77777777">
        <w:tblPrEx>
          <w:tblCellMar>
            <w:top w:w="0" w:type="dxa"/>
            <w:bottom w:w="0" w:type="dxa"/>
          </w:tblCellMar>
        </w:tblPrEx>
        <w:tc>
          <w:tcPr>
            <w:tcW w:w="0" w:type="auto"/>
          </w:tcPr>
          <w:p w14:paraId="7DBEC467" w14:textId="77777777" w:rsidR="005E0150" w:rsidRDefault="00185C87">
            <w:r>
              <w:t>Schedule &gt;1 week</w:t>
            </w:r>
          </w:p>
        </w:tc>
        <w:tc>
          <w:tcPr>
            <w:tcW w:w="0" w:type="auto"/>
          </w:tcPr>
          <w:p w14:paraId="1A819D07" w14:textId="77777777" w:rsidR="005E0150" w:rsidRDefault="00185C87">
            <w:r>
              <w:t>CCB</w:t>
            </w:r>
          </w:p>
        </w:tc>
        <w:tc>
          <w:tcPr>
            <w:tcW w:w="0" w:type="auto"/>
          </w:tcPr>
          <w:p w14:paraId="7971E7E3" w14:textId="77777777" w:rsidR="005E0150" w:rsidRDefault="00185C87">
            <w:r>
              <w:t>Impact assessment</w:t>
            </w:r>
          </w:p>
        </w:tc>
      </w:tr>
    </w:tbl>
    <w:p w14:paraId="3EA17DE7" w14:textId="77777777" w:rsidR="005E0150" w:rsidRDefault="005E0150"/>
    <w:p w14:paraId="5467E3FA" w14:textId="77777777" w:rsidR="005E0150" w:rsidRDefault="00185C87">
      <w:pPr>
        <w:spacing w:before="240" w:after="240"/>
      </w:pPr>
      <w:r>
        <w:rPr>
          <w:color w:val="CCCCCC"/>
        </w:rPr>
        <w:t>─────────────────────────────────────────────────────────</w:t>
      </w:r>
    </w:p>
    <w:p w14:paraId="30A1DE97" w14:textId="77777777" w:rsidR="005E0150" w:rsidRDefault="005E0150"/>
    <w:p w14:paraId="4CE5087E" w14:textId="77777777" w:rsidR="005E0150" w:rsidRDefault="00185C87">
      <w:pPr>
        <w:pStyle w:val="Heading2"/>
        <w:spacing w:before="180" w:after="120"/>
      </w:pPr>
      <w:bookmarkStart w:id="643" w:name="_Toc214274519"/>
      <w:r>
        <w:t>7. Performance Monitoring and Reporting</w:t>
      </w:r>
      <w:bookmarkEnd w:id="643"/>
    </w:p>
    <w:p w14:paraId="0983A81D" w14:textId="77777777" w:rsidR="005E0150" w:rsidRDefault="00185C87">
      <w:pPr>
        <w:spacing w:after="120"/>
      </w:pPr>
      <w:r>
        <w:rPr>
          <w:b/>
          <w:bCs/>
        </w:rPr>
        <w:t>KPI Dashboard</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930"/>
        <w:gridCol w:w="913"/>
        <w:gridCol w:w="861"/>
        <w:gridCol w:w="861"/>
        <w:gridCol w:w="3036"/>
      </w:tblGrid>
      <w:tr w:rsidR="005E0150" w14:paraId="4C6693AC" w14:textId="77777777">
        <w:tblPrEx>
          <w:tblCellMar>
            <w:top w:w="0" w:type="dxa"/>
            <w:bottom w:w="0" w:type="dxa"/>
          </w:tblCellMar>
        </w:tblPrEx>
        <w:tc>
          <w:tcPr>
            <w:tcW w:w="0" w:type="auto"/>
            <w:shd w:val="solid" w:color="E0E0E0" w:fill="auto"/>
          </w:tcPr>
          <w:p w14:paraId="1AD507F3" w14:textId="77777777" w:rsidR="005E0150" w:rsidRDefault="00185C87">
            <w:r>
              <w:rPr>
                <w:b/>
                <w:bCs/>
              </w:rPr>
              <w:t>KPI</w:t>
            </w:r>
          </w:p>
        </w:tc>
        <w:tc>
          <w:tcPr>
            <w:tcW w:w="0" w:type="auto"/>
            <w:shd w:val="solid" w:color="E0E0E0" w:fill="auto"/>
          </w:tcPr>
          <w:p w14:paraId="799EBD94" w14:textId="77777777" w:rsidR="005E0150" w:rsidRDefault="00185C87">
            <w:r>
              <w:rPr>
                <w:b/>
                <w:bCs/>
              </w:rPr>
              <w:t>Target</w:t>
            </w:r>
          </w:p>
        </w:tc>
        <w:tc>
          <w:tcPr>
            <w:tcW w:w="0" w:type="auto"/>
            <w:shd w:val="solid" w:color="E0E0E0" w:fill="auto"/>
          </w:tcPr>
          <w:p w14:paraId="59DBE1D5" w14:textId="77777777" w:rsidR="005E0150" w:rsidRDefault="00185C87">
            <w:r>
              <w:rPr>
                <w:b/>
                <w:bCs/>
              </w:rPr>
              <w:t>Actual</w:t>
            </w:r>
          </w:p>
        </w:tc>
        <w:tc>
          <w:tcPr>
            <w:tcW w:w="0" w:type="auto"/>
            <w:shd w:val="solid" w:color="E0E0E0" w:fill="auto"/>
          </w:tcPr>
          <w:p w14:paraId="63738703" w14:textId="77777777" w:rsidR="005E0150" w:rsidRDefault="00185C87">
            <w:r>
              <w:rPr>
                <w:b/>
                <w:bCs/>
              </w:rPr>
              <w:t>Status</w:t>
            </w:r>
          </w:p>
        </w:tc>
        <w:tc>
          <w:tcPr>
            <w:tcW w:w="0" w:type="auto"/>
            <w:shd w:val="solid" w:color="E0E0E0" w:fill="auto"/>
          </w:tcPr>
          <w:p w14:paraId="620F67BD" w14:textId="77777777" w:rsidR="005E0150" w:rsidRDefault="00185C87">
            <w:r>
              <w:rPr>
                <w:b/>
                <w:bCs/>
              </w:rPr>
              <w:t>Trend</w:t>
            </w:r>
          </w:p>
        </w:tc>
        <w:tc>
          <w:tcPr>
            <w:tcW w:w="0" w:type="auto"/>
            <w:shd w:val="solid" w:color="E0E0E0" w:fill="auto"/>
          </w:tcPr>
          <w:p w14:paraId="040B9BD9" w14:textId="77777777" w:rsidR="005E0150" w:rsidRDefault="00185C87">
            <w:r>
              <w:rPr>
                <w:b/>
                <w:bCs/>
              </w:rPr>
              <w:t>Owner</w:t>
            </w:r>
          </w:p>
        </w:tc>
      </w:tr>
      <w:tr w:rsidR="005E0150" w14:paraId="71B7FC11" w14:textId="77777777">
        <w:tblPrEx>
          <w:tblCellMar>
            <w:top w:w="0" w:type="dxa"/>
            <w:bottom w:w="0" w:type="dxa"/>
          </w:tblCellMar>
        </w:tblPrEx>
        <w:tc>
          <w:tcPr>
            <w:tcW w:w="0" w:type="auto"/>
          </w:tcPr>
          <w:p w14:paraId="163BFE09" w14:textId="77777777" w:rsidR="005E0150" w:rsidRDefault="00185C87">
            <w:r>
              <w:t>SPI</w:t>
            </w:r>
          </w:p>
        </w:tc>
        <w:tc>
          <w:tcPr>
            <w:tcW w:w="0" w:type="auto"/>
          </w:tcPr>
          <w:p w14:paraId="168D5CDD" w14:textId="77777777" w:rsidR="005E0150" w:rsidRDefault="00185C87">
            <w:r>
              <w:t>≥ 0.95</w:t>
            </w:r>
          </w:p>
        </w:tc>
        <w:tc>
          <w:tcPr>
            <w:tcW w:w="0" w:type="auto"/>
          </w:tcPr>
          <w:p w14:paraId="48304999" w14:textId="77777777" w:rsidR="005E0150" w:rsidRDefault="00185C87">
            <w:r>
              <w:t>0.97</w:t>
            </w:r>
          </w:p>
        </w:tc>
        <w:tc>
          <w:tcPr>
            <w:tcW w:w="0" w:type="auto"/>
          </w:tcPr>
          <w:p w14:paraId="7F845F13" w14:textId="77777777" w:rsidR="005E0150" w:rsidRDefault="00185C87">
            <w:r>
              <w:t>🟢</w:t>
            </w:r>
          </w:p>
        </w:tc>
        <w:tc>
          <w:tcPr>
            <w:tcW w:w="0" w:type="auto"/>
          </w:tcPr>
          <w:p w14:paraId="14405CB5" w14:textId="77777777" w:rsidR="005E0150" w:rsidRDefault="00185C87">
            <w:r>
              <w:t>✅</w:t>
            </w:r>
          </w:p>
        </w:tc>
        <w:tc>
          <w:tcPr>
            <w:tcW w:w="0" w:type="auto"/>
          </w:tcPr>
          <w:p w14:paraId="04314886" w14:textId="77777777" w:rsidR="005E0150" w:rsidRDefault="00185C87">
            <w:r>
              <w:t>PM</w:t>
            </w:r>
          </w:p>
        </w:tc>
      </w:tr>
      <w:tr w:rsidR="005E0150" w14:paraId="5445E25E" w14:textId="77777777">
        <w:tblPrEx>
          <w:tblCellMar>
            <w:top w:w="0" w:type="dxa"/>
            <w:bottom w:w="0" w:type="dxa"/>
          </w:tblCellMar>
        </w:tblPrEx>
        <w:tc>
          <w:tcPr>
            <w:tcW w:w="0" w:type="auto"/>
          </w:tcPr>
          <w:p w14:paraId="3A4E0BA4" w14:textId="77777777" w:rsidR="005E0150" w:rsidRDefault="00185C87">
            <w:r>
              <w:t>CPI</w:t>
            </w:r>
          </w:p>
        </w:tc>
        <w:tc>
          <w:tcPr>
            <w:tcW w:w="0" w:type="auto"/>
          </w:tcPr>
          <w:p w14:paraId="5F2168F8" w14:textId="77777777" w:rsidR="005E0150" w:rsidRDefault="00185C87">
            <w:r>
              <w:t>≥ 1.0</w:t>
            </w:r>
          </w:p>
        </w:tc>
        <w:tc>
          <w:tcPr>
            <w:tcW w:w="0" w:type="auto"/>
          </w:tcPr>
          <w:p w14:paraId="1FC4DC7F" w14:textId="77777777" w:rsidR="005E0150" w:rsidRDefault="00185C87">
            <w:r>
              <w:t>1.02</w:t>
            </w:r>
          </w:p>
        </w:tc>
        <w:tc>
          <w:tcPr>
            <w:tcW w:w="0" w:type="auto"/>
          </w:tcPr>
          <w:p w14:paraId="5E4BA4EA" w14:textId="77777777" w:rsidR="005E0150" w:rsidRDefault="00185C87">
            <w:r>
              <w:t>🟢</w:t>
            </w:r>
          </w:p>
        </w:tc>
        <w:tc>
          <w:tcPr>
            <w:tcW w:w="0" w:type="auto"/>
          </w:tcPr>
          <w:p w14:paraId="1702885E" w14:textId="77777777" w:rsidR="005E0150" w:rsidRDefault="00185C87">
            <w:r>
              <w:t>✅</w:t>
            </w:r>
          </w:p>
        </w:tc>
        <w:tc>
          <w:tcPr>
            <w:tcW w:w="0" w:type="auto"/>
          </w:tcPr>
          <w:p w14:paraId="57362C14" w14:textId="77777777" w:rsidR="005E0150" w:rsidRDefault="00185C87">
            <w:r>
              <w:t>PM</w:t>
            </w:r>
          </w:p>
        </w:tc>
      </w:tr>
      <w:tr w:rsidR="005E0150" w14:paraId="16C48D2A" w14:textId="77777777">
        <w:tblPrEx>
          <w:tblCellMar>
            <w:top w:w="0" w:type="dxa"/>
            <w:bottom w:w="0" w:type="dxa"/>
          </w:tblCellMar>
        </w:tblPrEx>
        <w:tc>
          <w:tcPr>
            <w:tcW w:w="0" w:type="auto"/>
          </w:tcPr>
          <w:p w14:paraId="180A0798" w14:textId="77777777" w:rsidR="005E0150" w:rsidRDefault="00185C87">
            <w:r>
              <w:t>AI Audit Accuracy</w:t>
            </w:r>
          </w:p>
        </w:tc>
        <w:tc>
          <w:tcPr>
            <w:tcW w:w="0" w:type="auto"/>
          </w:tcPr>
          <w:p w14:paraId="53D204B8" w14:textId="77777777" w:rsidR="005E0150" w:rsidRDefault="00185C87">
            <w:r>
              <w:t>95%</w:t>
            </w:r>
          </w:p>
        </w:tc>
        <w:tc>
          <w:tcPr>
            <w:tcW w:w="0" w:type="auto"/>
          </w:tcPr>
          <w:p w14:paraId="3B0BF105" w14:textId="77777777" w:rsidR="005E0150" w:rsidRDefault="00185C87">
            <w:r>
              <w:t>92%</w:t>
            </w:r>
          </w:p>
        </w:tc>
        <w:tc>
          <w:tcPr>
            <w:tcW w:w="0" w:type="auto"/>
          </w:tcPr>
          <w:p w14:paraId="542A0F0D" w14:textId="77777777" w:rsidR="005E0150" w:rsidRDefault="00185C87">
            <w:r>
              <w:t>🟡</w:t>
            </w:r>
          </w:p>
        </w:tc>
        <w:tc>
          <w:tcPr>
            <w:tcW w:w="0" w:type="auto"/>
          </w:tcPr>
          <w:p w14:paraId="6C905570" w14:textId="77777777" w:rsidR="005E0150" w:rsidRDefault="00185C87">
            <w:r>
              <w:t>➡️</w:t>
            </w:r>
          </w:p>
        </w:tc>
        <w:tc>
          <w:tcPr>
            <w:tcW w:w="0" w:type="auto"/>
          </w:tcPr>
          <w:p w14:paraId="782AA338" w14:textId="77777777" w:rsidR="005E0150" w:rsidRDefault="00185C87">
            <w:r>
              <w:t>Data Science Team</w:t>
            </w:r>
          </w:p>
        </w:tc>
      </w:tr>
      <w:tr w:rsidR="005E0150" w14:paraId="48B08303" w14:textId="77777777">
        <w:tblPrEx>
          <w:tblCellMar>
            <w:top w:w="0" w:type="dxa"/>
            <w:bottom w:w="0" w:type="dxa"/>
          </w:tblCellMar>
        </w:tblPrEx>
        <w:tc>
          <w:tcPr>
            <w:tcW w:w="0" w:type="auto"/>
          </w:tcPr>
          <w:p w14:paraId="0D683471" w14:textId="77777777" w:rsidR="005E0150" w:rsidRDefault="00185C87">
            <w:r>
              <w:t>UAT Satisfaction</w:t>
            </w:r>
          </w:p>
        </w:tc>
        <w:tc>
          <w:tcPr>
            <w:tcW w:w="0" w:type="auto"/>
          </w:tcPr>
          <w:p w14:paraId="71B07EA8" w14:textId="77777777" w:rsidR="005E0150" w:rsidRDefault="00185C87">
            <w:r>
              <w:t>90%</w:t>
            </w:r>
          </w:p>
        </w:tc>
        <w:tc>
          <w:tcPr>
            <w:tcW w:w="0" w:type="auto"/>
          </w:tcPr>
          <w:p w14:paraId="1AF7E84C" w14:textId="77777777" w:rsidR="005E0150" w:rsidRDefault="00185C87">
            <w:r>
              <w:t>85%</w:t>
            </w:r>
          </w:p>
        </w:tc>
        <w:tc>
          <w:tcPr>
            <w:tcW w:w="0" w:type="auto"/>
          </w:tcPr>
          <w:p w14:paraId="3397696D" w14:textId="77777777" w:rsidR="005E0150" w:rsidRDefault="00185C87">
            <w:r>
              <w:t>🟡</w:t>
            </w:r>
          </w:p>
        </w:tc>
        <w:tc>
          <w:tcPr>
            <w:tcW w:w="0" w:type="auto"/>
          </w:tcPr>
          <w:p w14:paraId="52B44ED1" w14:textId="77777777" w:rsidR="005E0150" w:rsidRDefault="00185C87">
            <w:r>
              <w:t>⬆️</w:t>
            </w:r>
          </w:p>
        </w:tc>
        <w:tc>
          <w:tcPr>
            <w:tcW w:w="0" w:type="auto"/>
          </w:tcPr>
          <w:p w14:paraId="6A40880E" w14:textId="77777777" w:rsidR="005E0150" w:rsidRDefault="00185C87">
            <w:r>
              <w:t>Client Success Manager</w:t>
            </w:r>
          </w:p>
        </w:tc>
      </w:tr>
      <w:tr w:rsidR="005E0150" w14:paraId="6245FBA3" w14:textId="77777777">
        <w:tblPrEx>
          <w:tblCellMar>
            <w:top w:w="0" w:type="dxa"/>
            <w:bottom w:w="0" w:type="dxa"/>
          </w:tblCellMar>
        </w:tblPrEx>
        <w:tc>
          <w:tcPr>
            <w:tcW w:w="0" w:type="auto"/>
          </w:tcPr>
          <w:p w14:paraId="369EE295" w14:textId="77777777" w:rsidR="005E0150" w:rsidRDefault="00185C87">
            <w:r>
              <w:t>System Uptime</w:t>
            </w:r>
          </w:p>
        </w:tc>
        <w:tc>
          <w:tcPr>
            <w:tcW w:w="0" w:type="auto"/>
          </w:tcPr>
          <w:p w14:paraId="08673577" w14:textId="77777777" w:rsidR="005E0150" w:rsidRDefault="00185C87">
            <w:r>
              <w:t>99.9%</w:t>
            </w:r>
          </w:p>
        </w:tc>
        <w:tc>
          <w:tcPr>
            <w:tcW w:w="0" w:type="auto"/>
          </w:tcPr>
          <w:p w14:paraId="7A7AC6B5" w14:textId="77777777" w:rsidR="005E0150" w:rsidRDefault="00185C87">
            <w:r>
              <w:t>100%</w:t>
            </w:r>
          </w:p>
        </w:tc>
        <w:tc>
          <w:tcPr>
            <w:tcW w:w="0" w:type="auto"/>
          </w:tcPr>
          <w:p w14:paraId="5325FB99" w14:textId="77777777" w:rsidR="005E0150" w:rsidRDefault="00185C87">
            <w:r>
              <w:t>🟢</w:t>
            </w:r>
          </w:p>
        </w:tc>
        <w:tc>
          <w:tcPr>
            <w:tcW w:w="0" w:type="auto"/>
          </w:tcPr>
          <w:p w14:paraId="73320182" w14:textId="77777777" w:rsidR="005E0150" w:rsidRDefault="00185C87">
            <w:r>
              <w:t>✅</w:t>
            </w:r>
          </w:p>
        </w:tc>
        <w:tc>
          <w:tcPr>
            <w:tcW w:w="0" w:type="auto"/>
          </w:tcPr>
          <w:p w14:paraId="6070CBC4" w14:textId="77777777" w:rsidR="005E0150" w:rsidRDefault="00185C87">
            <w:r>
              <w:t>DevOps Team</w:t>
            </w:r>
          </w:p>
        </w:tc>
      </w:tr>
    </w:tbl>
    <w:p w14:paraId="31D38976" w14:textId="77777777" w:rsidR="005E0150" w:rsidRDefault="005E0150"/>
    <w:p w14:paraId="1B4D4744" w14:textId="77777777" w:rsidR="005E0150" w:rsidRDefault="00185C87">
      <w:pPr>
        <w:spacing w:after="120"/>
      </w:pPr>
      <w:r>
        <w:rPr>
          <w:b/>
          <w:bCs/>
        </w:rPr>
        <w:t>Reporting Cadence</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2047"/>
        <w:gridCol w:w="1172"/>
        <w:gridCol w:w="1201"/>
        <w:gridCol w:w="2459"/>
      </w:tblGrid>
      <w:tr w:rsidR="005E0150" w14:paraId="6ADF71D7" w14:textId="77777777">
        <w:tblPrEx>
          <w:tblCellMar>
            <w:top w:w="0" w:type="dxa"/>
            <w:bottom w:w="0" w:type="dxa"/>
          </w:tblCellMar>
        </w:tblPrEx>
        <w:tc>
          <w:tcPr>
            <w:tcW w:w="0" w:type="auto"/>
            <w:shd w:val="solid" w:color="E0E0E0" w:fill="auto"/>
          </w:tcPr>
          <w:p w14:paraId="7EB3B58B" w14:textId="77777777" w:rsidR="005E0150" w:rsidRDefault="00185C87">
            <w:r>
              <w:rPr>
                <w:b/>
                <w:bCs/>
              </w:rPr>
              <w:t>Report</w:t>
            </w:r>
          </w:p>
        </w:tc>
        <w:tc>
          <w:tcPr>
            <w:tcW w:w="0" w:type="auto"/>
            <w:shd w:val="solid" w:color="E0E0E0" w:fill="auto"/>
          </w:tcPr>
          <w:p w14:paraId="4F489E64" w14:textId="77777777" w:rsidR="005E0150" w:rsidRDefault="00185C87">
            <w:r>
              <w:rPr>
                <w:b/>
                <w:bCs/>
              </w:rPr>
              <w:t>Audience</w:t>
            </w:r>
          </w:p>
        </w:tc>
        <w:tc>
          <w:tcPr>
            <w:tcW w:w="0" w:type="auto"/>
            <w:shd w:val="solid" w:color="E0E0E0" w:fill="auto"/>
          </w:tcPr>
          <w:p w14:paraId="2FF136C6" w14:textId="77777777" w:rsidR="005E0150" w:rsidRDefault="00185C87">
            <w:r>
              <w:rPr>
                <w:b/>
                <w:bCs/>
              </w:rPr>
              <w:t>Frequency</w:t>
            </w:r>
          </w:p>
        </w:tc>
        <w:tc>
          <w:tcPr>
            <w:tcW w:w="0" w:type="auto"/>
            <w:shd w:val="solid" w:color="E0E0E0" w:fill="auto"/>
          </w:tcPr>
          <w:p w14:paraId="53CF189A" w14:textId="77777777" w:rsidR="005E0150" w:rsidRDefault="00185C87">
            <w:r>
              <w:rPr>
                <w:b/>
                <w:bCs/>
              </w:rPr>
              <w:t>Format</w:t>
            </w:r>
          </w:p>
        </w:tc>
        <w:tc>
          <w:tcPr>
            <w:tcW w:w="0" w:type="auto"/>
            <w:shd w:val="solid" w:color="E0E0E0" w:fill="auto"/>
          </w:tcPr>
          <w:p w14:paraId="4AEFC182" w14:textId="77777777" w:rsidR="005E0150" w:rsidRDefault="00185C87">
            <w:r>
              <w:rPr>
                <w:b/>
                <w:bCs/>
              </w:rPr>
              <w:t>Owner</w:t>
            </w:r>
          </w:p>
        </w:tc>
      </w:tr>
      <w:tr w:rsidR="005E0150" w14:paraId="0C8A92D1" w14:textId="77777777">
        <w:tblPrEx>
          <w:tblCellMar>
            <w:top w:w="0" w:type="dxa"/>
            <w:bottom w:w="0" w:type="dxa"/>
          </w:tblCellMar>
        </w:tblPrEx>
        <w:tc>
          <w:tcPr>
            <w:tcW w:w="0" w:type="auto"/>
          </w:tcPr>
          <w:p w14:paraId="191F283D" w14:textId="77777777" w:rsidR="005E0150" w:rsidRDefault="00185C87">
            <w:r>
              <w:rPr>
                <w:b/>
                <w:bCs/>
              </w:rPr>
              <w:t>Status Report</w:t>
            </w:r>
          </w:p>
        </w:tc>
        <w:tc>
          <w:tcPr>
            <w:tcW w:w="0" w:type="auto"/>
          </w:tcPr>
          <w:p w14:paraId="5B576BA0" w14:textId="77777777" w:rsidR="005E0150" w:rsidRDefault="00185C87">
            <w:r>
              <w:t>Steering Committee</w:t>
            </w:r>
          </w:p>
        </w:tc>
        <w:tc>
          <w:tcPr>
            <w:tcW w:w="0" w:type="auto"/>
          </w:tcPr>
          <w:p w14:paraId="43C8AD32" w14:textId="77777777" w:rsidR="005E0150" w:rsidRDefault="00185C87">
            <w:r>
              <w:t>Monthly</w:t>
            </w:r>
          </w:p>
        </w:tc>
        <w:tc>
          <w:tcPr>
            <w:tcW w:w="0" w:type="auto"/>
          </w:tcPr>
          <w:p w14:paraId="04A9295D" w14:textId="77777777" w:rsidR="005E0150" w:rsidRDefault="00185C87">
            <w:r>
              <w:t>PowerPoint</w:t>
            </w:r>
          </w:p>
        </w:tc>
        <w:tc>
          <w:tcPr>
            <w:tcW w:w="0" w:type="auto"/>
          </w:tcPr>
          <w:p w14:paraId="68A49239" w14:textId="77777777" w:rsidR="005E0150" w:rsidRDefault="00185C87">
            <w:r>
              <w:t>PM</w:t>
            </w:r>
          </w:p>
        </w:tc>
      </w:tr>
      <w:tr w:rsidR="005E0150" w14:paraId="1120DEAE" w14:textId="77777777">
        <w:tblPrEx>
          <w:tblCellMar>
            <w:top w:w="0" w:type="dxa"/>
            <w:bottom w:w="0" w:type="dxa"/>
          </w:tblCellMar>
        </w:tblPrEx>
        <w:tc>
          <w:tcPr>
            <w:tcW w:w="0" w:type="auto"/>
          </w:tcPr>
          <w:p w14:paraId="3B2F03F0" w14:textId="77777777" w:rsidR="005E0150" w:rsidRDefault="00185C87">
            <w:r>
              <w:rPr>
                <w:b/>
                <w:bCs/>
              </w:rPr>
              <w:t>Risk Register</w:t>
            </w:r>
          </w:p>
        </w:tc>
        <w:tc>
          <w:tcPr>
            <w:tcW w:w="0" w:type="auto"/>
          </w:tcPr>
          <w:p w14:paraId="15B6E7E1" w14:textId="77777777" w:rsidR="005E0150" w:rsidRDefault="00185C87">
            <w:r>
              <w:t>CCB</w:t>
            </w:r>
          </w:p>
        </w:tc>
        <w:tc>
          <w:tcPr>
            <w:tcW w:w="0" w:type="auto"/>
          </w:tcPr>
          <w:p w14:paraId="24EA667A" w14:textId="77777777" w:rsidR="005E0150" w:rsidRDefault="00185C87">
            <w:r>
              <w:t>Weekly</w:t>
            </w:r>
          </w:p>
        </w:tc>
        <w:tc>
          <w:tcPr>
            <w:tcW w:w="0" w:type="auto"/>
          </w:tcPr>
          <w:p w14:paraId="4F6A1197" w14:textId="77777777" w:rsidR="005E0150" w:rsidRDefault="00185C87">
            <w:r>
              <w:t>Excel</w:t>
            </w:r>
          </w:p>
        </w:tc>
        <w:tc>
          <w:tcPr>
            <w:tcW w:w="0" w:type="auto"/>
          </w:tcPr>
          <w:p w14:paraId="33319B55" w14:textId="77777777" w:rsidR="005E0150" w:rsidRDefault="00185C87">
            <w:r>
              <w:t>PM</w:t>
            </w:r>
          </w:p>
        </w:tc>
      </w:tr>
      <w:tr w:rsidR="005E0150" w14:paraId="59A868B2" w14:textId="77777777">
        <w:tblPrEx>
          <w:tblCellMar>
            <w:top w:w="0" w:type="dxa"/>
            <w:bottom w:w="0" w:type="dxa"/>
          </w:tblCellMar>
        </w:tblPrEx>
        <w:tc>
          <w:tcPr>
            <w:tcW w:w="0" w:type="auto"/>
          </w:tcPr>
          <w:p w14:paraId="350B61AC" w14:textId="77777777" w:rsidR="005E0150" w:rsidRDefault="00185C87">
            <w:r>
              <w:rPr>
                <w:b/>
                <w:bCs/>
              </w:rPr>
              <w:t>Budget Report</w:t>
            </w:r>
          </w:p>
        </w:tc>
        <w:tc>
          <w:tcPr>
            <w:tcW w:w="0" w:type="auto"/>
          </w:tcPr>
          <w:p w14:paraId="10AEE0A0" w14:textId="77777777" w:rsidR="005E0150" w:rsidRDefault="00185C87">
            <w:r>
              <w:t>CFO</w:t>
            </w:r>
          </w:p>
        </w:tc>
        <w:tc>
          <w:tcPr>
            <w:tcW w:w="0" w:type="auto"/>
          </w:tcPr>
          <w:p w14:paraId="1FEC0523" w14:textId="77777777" w:rsidR="005E0150" w:rsidRDefault="00185C87">
            <w:r>
              <w:t>Monthly</w:t>
            </w:r>
          </w:p>
        </w:tc>
        <w:tc>
          <w:tcPr>
            <w:tcW w:w="0" w:type="auto"/>
          </w:tcPr>
          <w:p w14:paraId="3C8DCD3B" w14:textId="77777777" w:rsidR="005E0150" w:rsidRDefault="00185C87">
            <w:r>
              <w:t>PDF</w:t>
            </w:r>
          </w:p>
        </w:tc>
        <w:tc>
          <w:tcPr>
            <w:tcW w:w="0" w:type="auto"/>
          </w:tcPr>
          <w:p w14:paraId="27072F25" w14:textId="77777777" w:rsidR="005E0150" w:rsidRDefault="00185C87">
            <w:r>
              <w:t>PM</w:t>
            </w:r>
          </w:p>
        </w:tc>
      </w:tr>
      <w:tr w:rsidR="005E0150" w14:paraId="2B8D2727" w14:textId="77777777">
        <w:tblPrEx>
          <w:tblCellMar>
            <w:top w:w="0" w:type="dxa"/>
            <w:bottom w:w="0" w:type="dxa"/>
          </w:tblCellMar>
        </w:tblPrEx>
        <w:tc>
          <w:tcPr>
            <w:tcW w:w="0" w:type="auto"/>
          </w:tcPr>
          <w:p w14:paraId="2CC54EBB" w14:textId="77777777" w:rsidR="005E0150" w:rsidRDefault="00185C87">
            <w:r>
              <w:rPr>
                <w:b/>
                <w:bCs/>
              </w:rPr>
              <w:t>UAT Feedback</w:t>
            </w:r>
          </w:p>
        </w:tc>
        <w:tc>
          <w:tcPr>
            <w:tcW w:w="0" w:type="auto"/>
          </w:tcPr>
          <w:p w14:paraId="286A1C26" w14:textId="77777777" w:rsidR="005E0150" w:rsidRDefault="00185C87">
            <w:r>
              <w:t>Pilot Clients</w:t>
            </w:r>
          </w:p>
        </w:tc>
        <w:tc>
          <w:tcPr>
            <w:tcW w:w="0" w:type="auto"/>
          </w:tcPr>
          <w:p w14:paraId="09C6AAD6" w14:textId="77777777" w:rsidR="005E0150" w:rsidRDefault="00185C87">
            <w:r>
              <w:t>Bi-weekly</w:t>
            </w:r>
          </w:p>
        </w:tc>
        <w:tc>
          <w:tcPr>
            <w:tcW w:w="0" w:type="auto"/>
          </w:tcPr>
          <w:p w14:paraId="25947CBB" w14:textId="77777777" w:rsidR="005E0150" w:rsidRDefault="00185C87">
            <w:r>
              <w:t>Survey</w:t>
            </w:r>
          </w:p>
        </w:tc>
        <w:tc>
          <w:tcPr>
            <w:tcW w:w="0" w:type="auto"/>
          </w:tcPr>
          <w:p w14:paraId="4C81D31F" w14:textId="77777777" w:rsidR="005E0150" w:rsidRDefault="00185C87">
            <w:r>
              <w:t>Client Success Manager</w:t>
            </w:r>
          </w:p>
        </w:tc>
      </w:tr>
      <w:tr w:rsidR="005E0150" w14:paraId="5A3562F2" w14:textId="77777777">
        <w:tblPrEx>
          <w:tblCellMar>
            <w:top w:w="0" w:type="dxa"/>
            <w:bottom w:w="0" w:type="dxa"/>
          </w:tblCellMar>
        </w:tblPrEx>
        <w:tc>
          <w:tcPr>
            <w:tcW w:w="0" w:type="auto"/>
          </w:tcPr>
          <w:p w14:paraId="6123C34E" w14:textId="77777777" w:rsidR="005E0150" w:rsidRDefault="00185C87">
            <w:r>
              <w:rPr>
                <w:b/>
                <w:bCs/>
              </w:rPr>
              <w:t>Technical Debt Log</w:t>
            </w:r>
          </w:p>
        </w:tc>
        <w:tc>
          <w:tcPr>
            <w:tcW w:w="0" w:type="auto"/>
          </w:tcPr>
          <w:p w14:paraId="340873C2" w14:textId="77777777" w:rsidR="005E0150" w:rsidRDefault="00185C87">
            <w:r>
              <w:t>Dev Team</w:t>
            </w:r>
          </w:p>
        </w:tc>
        <w:tc>
          <w:tcPr>
            <w:tcW w:w="0" w:type="auto"/>
          </w:tcPr>
          <w:p w14:paraId="434DACF2" w14:textId="77777777" w:rsidR="005E0150" w:rsidRDefault="00185C87">
            <w:r>
              <w:t>Weekly</w:t>
            </w:r>
          </w:p>
        </w:tc>
        <w:tc>
          <w:tcPr>
            <w:tcW w:w="0" w:type="auto"/>
          </w:tcPr>
          <w:p w14:paraId="15F0A718" w14:textId="77777777" w:rsidR="005E0150" w:rsidRDefault="00185C87">
            <w:r>
              <w:t>Confluence</w:t>
            </w:r>
          </w:p>
        </w:tc>
        <w:tc>
          <w:tcPr>
            <w:tcW w:w="0" w:type="auto"/>
          </w:tcPr>
          <w:p w14:paraId="4C46FBC4" w14:textId="77777777" w:rsidR="005E0150" w:rsidRDefault="00185C87">
            <w:r>
              <w:t>Tech Lead</w:t>
            </w:r>
          </w:p>
        </w:tc>
      </w:tr>
    </w:tbl>
    <w:p w14:paraId="4D21C876" w14:textId="77777777" w:rsidR="005E0150" w:rsidRDefault="005E0150"/>
    <w:p w14:paraId="24143BF3" w14:textId="77777777" w:rsidR="005E0150" w:rsidRDefault="00185C87">
      <w:pPr>
        <w:spacing w:before="240" w:after="240"/>
      </w:pPr>
      <w:r>
        <w:rPr>
          <w:color w:val="CCCCCC"/>
        </w:rPr>
        <w:t>─────────────────────────────────────────────────────────</w:t>
      </w:r>
    </w:p>
    <w:p w14:paraId="374C8E07" w14:textId="77777777" w:rsidR="005E0150" w:rsidRDefault="005E0150"/>
    <w:p w14:paraId="0EF17797" w14:textId="77777777" w:rsidR="005E0150" w:rsidRDefault="00185C87">
      <w:pPr>
        <w:pStyle w:val="Heading2"/>
        <w:spacing w:before="180" w:after="120"/>
      </w:pPr>
      <w:bookmarkStart w:id="644" w:name="_Toc214274520"/>
      <w:r>
        <w:t>8. Project Closure</w:t>
      </w:r>
      <w:bookmarkEnd w:id="644"/>
    </w:p>
    <w:p w14:paraId="6085958C" w14:textId="77777777" w:rsidR="005E0150" w:rsidRDefault="00185C87">
      <w:pPr>
        <w:pStyle w:val="Heading3"/>
        <w:spacing w:before="180" w:after="120"/>
      </w:pPr>
      <w:bookmarkStart w:id="645" w:name="_Toc214274521"/>
      <w:r>
        <w:t>8.1 Closure Criteria</w:t>
      </w:r>
      <w:bookmarkEnd w:id="645"/>
    </w:p>
    <w:p w14:paraId="7FC716D0" w14:textId="77777777" w:rsidR="005E0150" w:rsidRDefault="00185C87">
      <w:pPr>
        <w:spacing w:after="120"/>
      </w:pPr>
      <w:r>
        <w:t xml:space="preserve">The project will be considered </w:t>
      </w:r>
      <w:r>
        <w:rPr>
          <w:b/>
          <w:bCs/>
        </w:rPr>
        <w:t>complete</w:t>
      </w:r>
      <w:r>
        <w:t xml:space="preserve"> when:</w:t>
      </w:r>
    </w:p>
    <w:p w14:paraId="13C32C8A" w14:textId="77777777" w:rsidR="005E0150" w:rsidRDefault="00185C87">
      <w:pPr>
        <w:spacing w:after="60"/>
      </w:pPr>
      <w:r>
        <w:rPr>
          <w:b/>
          <w:bCs/>
        </w:rPr>
        <w:t xml:space="preserve">1. </w:t>
      </w:r>
      <w:r>
        <w:rPr>
          <w:b/>
          <w:bCs/>
        </w:rPr>
        <w:t>All milestones</w:t>
      </w:r>
      <w:r>
        <w:t xml:space="preserve"> (M-01 to M-12) are achieved.</w:t>
      </w:r>
    </w:p>
    <w:p w14:paraId="41907117" w14:textId="77777777" w:rsidR="005E0150" w:rsidRDefault="00185C87">
      <w:pPr>
        <w:spacing w:after="60"/>
      </w:pPr>
      <w:r>
        <w:rPr>
          <w:b/>
          <w:bCs/>
        </w:rPr>
        <w:t xml:space="preserve">2. </w:t>
      </w:r>
      <w:r>
        <w:rPr>
          <w:b/>
          <w:bCs/>
        </w:rPr>
        <w:t>UAT sign-off</w:t>
      </w:r>
      <w:r>
        <w:t xml:space="preserve"> obtained from pilot clients.</w:t>
      </w:r>
    </w:p>
    <w:p w14:paraId="5D4F59B8" w14:textId="77777777" w:rsidR="005E0150" w:rsidRDefault="00185C87">
      <w:pPr>
        <w:spacing w:after="60"/>
      </w:pPr>
      <w:r>
        <w:rPr>
          <w:b/>
          <w:bCs/>
        </w:rPr>
        <w:t xml:space="preserve">3. </w:t>
      </w:r>
      <w:r>
        <w:rPr>
          <w:b/>
          <w:bCs/>
        </w:rPr>
        <w:t>Production deployment</w:t>
      </w:r>
      <w:r>
        <w:t xml:space="preserve"> confirmed with 99.9% uptime.</w:t>
      </w:r>
    </w:p>
    <w:p w14:paraId="4831C3EE" w14:textId="77777777" w:rsidR="005E0150" w:rsidRDefault="00185C87">
      <w:pPr>
        <w:spacing w:after="60"/>
      </w:pPr>
      <w:r>
        <w:rPr>
          <w:b/>
          <w:bCs/>
        </w:rPr>
        <w:t xml:space="preserve">4. </w:t>
      </w:r>
      <w:r>
        <w:rPr>
          <w:b/>
          <w:bCs/>
        </w:rPr>
        <w:t>Final financial reconciliation</w:t>
      </w:r>
      <w:r>
        <w:t xml:space="preserve"> completed (budget variance &lt;5%).</w:t>
      </w:r>
    </w:p>
    <w:p w14:paraId="3836645E" w14:textId="77777777" w:rsidR="005E0150" w:rsidRDefault="00185C87">
      <w:pPr>
        <w:spacing w:after="60"/>
      </w:pPr>
      <w:r>
        <w:rPr>
          <w:b/>
          <w:bCs/>
        </w:rPr>
        <w:t xml:space="preserve">5. </w:t>
      </w:r>
      <w:r>
        <w:rPr>
          <w:b/>
          <w:bCs/>
        </w:rPr>
        <w:t>Lessons learned</w:t>
      </w:r>
      <w:r>
        <w:t xml:space="preserve"> documented and approved by Steering Committee.</w:t>
      </w:r>
    </w:p>
    <w:p w14:paraId="19B53B00" w14:textId="77777777" w:rsidR="005E0150" w:rsidRDefault="005E0150"/>
    <w:p w14:paraId="58A5221A" w14:textId="77777777" w:rsidR="005E0150" w:rsidRDefault="00185C87">
      <w:pPr>
        <w:pStyle w:val="Heading3"/>
        <w:spacing w:before="180" w:after="120"/>
      </w:pPr>
      <w:bookmarkStart w:id="646" w:name="_Toc214274522"/>
      <w:r>
        <w:t>8.2 Transition to Operations</w:t>
      </w:r>
      <w:bookmarkEnd w:id="646"/>
    </w:p>
    <w:p w14:paraId="521A14A3" w14:textId="77777777" w:rsidR="005E0150" w:rsidRDefault="00185C87">
      <w:pPr>
        <w:spacing w:after="120"/>
      </w:pPr>
      <w:r>
        <w:rPr>
          <w:b/>
          <w:bCs/>
        </w:rPr>
        <w:t>Handover Plan</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1782"/>
        <w:gridCol w:w="1737"/>
        <w:gridCol w:w="3029"/>
      </w:tblGrid>
      <w:tr w:rsidR="005E0150" w14:paraId="39F0C563" w14:textId="77777777">
        <w:tblPrEx>
          <w:tblCellMar>
            <w:top w:w="0" w:type="dxa"/>
            <w:bottom w:w="0" w:type="dxa"/>
          </w:tblCellMar>
        </w:tblPrEx>
        <w:tc>
          <w:tcPr>
            <w:tcW w:w="0" w:type="auto"/>
            <w:shd w:val="solid" w:color="E0E0E0" w:fill="auto"/>
          </w:tcPr>
          <w:p w14:paraId="4D969F36" w14:textId="77777777" w:rsidR="005E0150" w:rsidRDefault="00185C87">
            <w:r>
              <w:rPr>
                <w:b/>
                <w:bCs/>
              </w:rPr>
              <w:t>Activity</w:t>
            </w:r>
          </w:p>
        </w:tc>
        <w:tc>
          <w:tcPr>
            <w:tcW w:w="0" w:type="auto"/>
            <w:shd w:val="solid" w:color="E0E0E0" w:fill="auto"/>
          </w:tcPr>
          <w:p w14:paraId="2666A6F9" w14:textId="77777777" w:rsidR="005E0150" w:rsidRDefault="00185C87">
            <w:r>
              <w:rPr>
                <w:b/>
                <w:bCs/>
              </w:rPr>
              <w:t>Owner</w:t>
            </w:r>
          </w:p>
        </w:tc>
        <w:tc>
          <w:tcPr>
            <w:tcW w:w="0" w:type="auto"/>
            <w:shd w:val="solid" w:color="E0E0E0" w:fill="auto"/>
          </w:tcPr>
          <w:p w14:paraId="4B205574" w14:textId="77777777" w:rsidR="005E0150" w:rsidRDefault="00185C87">
            <w:r>
              <w:rPr>
                <w:b/>
                <w:bCs/>
              </w:rPr>
              <w:t>Timeline</w:t>
            </w:r>
          </w:p>
        </w:tc>
        <w:tc>
          <w:tcPr>
            <w:tcW w:w="0" w:type="auto"/>
            <w:shd w:val="solid" w:color="E0E0E0" w:fill="auto"/>
          </w:tcPr>
          <w:p w14:paraId="327B296B" w14:textId="77777777" w:rsidR="005E0150" w:rsidRDefault="00185C87">
            <w:r>
              <w:rPr>
                <w:b/>
                <w:bCs/>
              </w:rPr>
              <w:t>Success Criteria</w:t>
            </w:r>
          </w:p>
        </w:tc>
      </w:tr>
      <w:tr w:rsidR="005E0150" w14:paraId="03406667" w14:textId="77777777">
        <w:tblPrEx>
          <w:tblCellMar>
            <w:top w:w="0" w:type="dxa"/>
            <w:bottom w:w="0" w:type="dxa"/>
          </w:tblCellMar>
        </w:tblPrEx>
        <w:tc>
          <w:tcPr>
            <w:tcW w:w="0" w:type="auto"/>
          </w:tcPr>
          <w:p w14:paraId="64D146CC" w14:textId="77777777" w:rsidR="005E0150" w:rsidRDefault="00185C87">
            <w:r>
              <w:rPr>
                <w:b/>
                <w:bCs/>
              </w:rPr>
              <w:t>Knowledge Transfer</w:t>
            </w:r>
          </w:p>
        </w:tc>
        <w:tc>
          <w:tcPr>
            <w:tcW w:w="0" w:type="auto"/>
          </w:tcPr>
          <w:p w14:paraId="4B95E629" w14:textId="77777777" w:rsidR="005E0150" w:rsidRDefault="00185C87">
            <w:r>
              <w:t>Tech Lead → IT Ops</w:t>
            </w:r>
          </w:p>
        </w:tc>
        <w:tc>
          <w:tcPr>
            <w:tcW w:w="0" w:type="auto"/>
          </w:tcPr>
          <w:p w14:paraId="50AB9BDE" w14:textId="77777777" w:rsidR="005E0150" w:rsidRDefault="00185C87">
            <w:r>
              <w:t>2 weeks pre-go-live</w:t>
            </w:r>
          </w:p>
        </w:tc>
        <w:tc>
          <w:tcPr>
            <w:tcW w:w="0" w:type="auto"/>
          </w:tcPr>
          <w:p w14:paraId="62877FD8" w14:textId="77777777" w:rsidR="005E0150" w:rsidRDefault="00185C87">
            <w:r>
              <w:t>IT Ops can resolve 90% of incidents</w:t>
            </w:r>
          </w:p>
        </w:tc>
      </w:tr>
      <w:tr w:rsidR="005E0150" w14:paraId="5B402BBA" w14:textId="77777777">
        <w:tblPrEx>
          <w:tblCellMar>
            <w:top w:w="0" w:type="dxa"/>
            <w:bottom w:w="0" w:type="dxa"/>
          </w:tblCellMar>
        </w:tblPrEx>
        <w:tc>
          <w:tcPr>
            <w:tcW w:w="0" w:type="auto"/>
          </w:tcPr>
          <w:p w14:paraId="58A5243B" w14:textId="77777777" w:rsidR="005E0150" w:rsidRDefault="00185C87">
            <w:r>
              <w:rPr>
                <w:b/>
                <w:bCs/>
              </w:rPr>
              <w:t>Hypercare Support</w:t>
            </w:r>
          </w:p>
        </w:tc>
        <w:tc>
          <w:tcPr>
            <w:tcW w:w="0" w:type="auto"/>
          </w:tcPr>
          <w:p w14:paraId="526BC8B9" w14:textId="77777777" w:rsidR="005E0150" w:rsidRDefault="00185C87">
            <w:r>
              <w:t>Dev Team</w:t>
            </w:r>
          </w:p>
        </w:tc>
        <w:tc>
          <w:tcPr>
            <w:tcW w:w="0" w:type="auto"/>
          </w:tcPr>
          <w:p w14:paraId="0C003129" w14:textId="77777777" w:rsidR="005E0150" w:rsidRDefault="00185C87">
            <w:r>
              <w:t>4 weeks post-go-live</w:t>
            </w:r>
          </w:p>
        </w:tc>
        <w:tc>
          <w:tcPr>
            <w:tcW w:w="0" w:type="auto"/>
          </w:tcPr>
          <w:p w14:paraId="7E6A9E19" w14:textId="77777777" w:rsidR="005E0150" w:rsidRDefault="00185C87">
            <w:r>
              <w:t>&lt;5 critical incidents</w:t>
            </w:r>
          </w:p>
        </w:tc>
      </w:tr>
      <w:tr w:rsidR="005E0150" w14:paraId="2CB96710" w14:textId="77777777">
        <w:tblPrEx>
          <w:tblCellMar>
            <w:top w:w="0" w:type="dxa"/>
            <w:bottom w:w="0" w:type="dxa"/>
          </w:tblCellMar>
        </w:tblPrEx>
        <w:tc>
          <w:tcPr>
            <w:tcW w:w="0" w:type="auto"/>
          </w:tcPr>
          <w:p w14:paraId="47DA6825" w14:textId="77777777" w:rsidR="005E0150" w:rsidRDefault="00185C87">
            <w:r>
              <w:rPr>
                <w:b/>
                <w:bCs/>
              </w:rPr>
              <w:t>Documentation Handover</w:t>
            </w:r>
          </w:p>
        </w:tc>
        <w:tc>
          <w:tcPr>
            <w:tcW w:w="0" w:type="auto"/>
          </w:tcPr>
          <w:p w14:paraId="20DA2AA9" w14:textId="77777777" w:rsidR="005E0150" w:rsidRDefault="00185C87">
            <w:r>
              <w:t>Technical Writer</w:t>
            </w:r>
          </w:p>
        </w:tc>
        <w:tc>
          <w:tcPr>
            <w:tcW w:w="0" w:type="auto"/>
          </w:tcPr>
          <w:p w14:paraId="6CA3595A" w14:textId="77777777" w:rsidR="005E0150" w:rsidRDefault="00185C87">
            <w:r>
              <w:t>1 week pre-go-live</w:t>
            </w:r>
          </w:p>
        </w:tc>
        <w:tc>
          <w:tcPr>
            <w:tcW w:w="0" w:type="auto"/>
          </w:tcPr>
          <w:p w14:paraId="51A7C83B" w14:textId="77777777" w:rsidR="005E0150" w:rsidRDefault="00185C87">
            <w:r>
              <w:t>All runbooks approved</w:t>
            </w:r>
          </w:p>
        </w:tc>
      </w:tr>
      <w:tr w:rsidR="005E0150" w14:paraId="5F971998" w14:textId="77777777">
        <w:tblPrEx>
          <w:tblCellMar>
            <w:top w:w="0" w:type="dxa"/>
            <w:bottom w:w="0" w:type="dxa"/>
          </w:tblCellMar>
        </w:tblPrEx>
        <w:tc>
          <w:tcPr>
            <w:tcW w:w="0" w:type="auto"/>
          </w:tcPr>
          <w:p w14:paraId="5FB38C4E" w14:textId="77777777" w:rsidR="005E0150" w:rsidRDefault="00185C87">
            <w:r>
              <w:rPr>
                <w:b/>
                <w:bCs/>
              </w:rPr>
              <w:t>Final Budget Reconciliation</w:t>
            </w:r>
          </w:p>
        </w:tc>
        <w:tc>
          <w:tcPr>
            <w:tcW w:w="0" w:type="auto"/>
          </w:tcPr>
          <w:p w14:paraId="061A6EB8" w14:textId="77777777" w:rsidR="005E0150" w:rsidRDefault="00185C87">
            <w:r>
              <w:t>PM → Finance</w:t>
            </w:r>
          </w:p>
        </w:tc>
        <w:tc>
          <w:tcPr>
            <w:tcW w:w="0" w:type="auto"/>
          </w:tcPr>
          <w:p w14:paraId="3F164F47" w14:textId="77777777" w:rsidR="005E0150" w:rsidRDefault="00185C87">
            <w:r>
              <w:t>2 weeks post-go-live</w:t>
            </w:r>
          </w:p>
        </w:tc>
        <w:tc>
          <w:tcPr>
            <w:tcW w:w="0" w:type="auto"/>
          </w:tcPr>
          <w:p w14:paraId="55EC26BE" w14:textId="77777777" w:rsidR="005E0150" w:rsidRDefault="00185C87">
            <w:r>
              <w:t>Variance report signed off</w:t>
            </w:r>
          </w:p>
        </w:tc>
      </w:tr>
    </w:tbl>
    <w:p w14:paraId="42BDBC80" w14:textId="77777777" w:rsidR="005E0150" w:rsidRDefault="005E0150"/>
    <w:p w14:paraId="03F56401" w14:textId="77777777" w:rsidR="005E0150" w:rsidRDefault="00185C87">
      <w:pPr>
        <w:pStyle w:val="Heading3"/>
        <w:spacing w:before="180" w:after="120"/>
      </w:pPr>
      <w:bookmarkStart w:id="647" w:name="_Toc214274523"/>
      <w:r>
        <w:t>8.3 Lessons Learned</w:t>
      </w:r>
      <w:bookmarkEnd w:id="647"/>
    </w:p>
    <w:p w14:paraId="780A243F" w14:textId="77777777" w:rsidR="005E0150" w:rsidRDefault="00185C87">
      <w:pPr>
        <w:spacing w:after="120"/>
      </w:pPr>
      <w:r>
        <w:rPr>
          <w:b/>
          <w:bCs/>
        </w:rPr>
        <w:t>What Worked Well</w:t>
      </w:r>
      <w:r>
        <w:t>:</w:t>
      </w:r>
    </w:p>
    <w:p w14:paraId="381D7355" w14:textId="77777777" w:rsidR="005E0150" w:rsidRDefault="00185C87">
      <w:pPr>
        <w:spacing w:after="60"/>
      </w:pPr>
      <w:r>
        <w:rPr>
          <w:b/>
          <w:bCs/>
        </w:rPr>
        <w:t xml:space="preserve">1. </w:t>
      </w:r>
      <w:r>
        <w:rPr>
          <w:b/>
          <w:bCs/>
        </w:rPr>
        <w:t>Hybrid Approach</w:t>
      </w:r>
      <w:r>
        <w:t>: Agile for AI development + Predictive for compliance.</w:t>
      </w:r>
    </w:p>
    <w:p w14:paraId="5CDE53D3" w14:textId="77777777" w:rsidR="005E0150" w:rsidRDefault="00185C87">
      <w:pPr>
        <w:spacing w:after="60"/>
      </w:pPr>
      <w:r>
        <w:rPr>
          <w:b/>
          <w:bCs/>
        </w:rPr>
        <w:t xml:space="preserve">2. </w:t>
      </w:r>
      <w:r>
        <w:rPr>
          <w:b/>
          <w:bCs/>
        </w:rPr>
        <w:t>Pilot Client Feedback</w:t>
      </w:r>
      <w:r>
        <w:t>: Identified UX issues early (e.g., report readability).</w:t>
      </w:r>
    </w:p>
    <w:p w14:paraId="5842BE96" w14:textId="77777777" w:rsidR="005E0150" w:rsidRDefault="00185C87">
      <w:pPr>
        <w:spacing w:after="60"/>
      </w:pPr>
      <w:r>
        <w:rPr>
          <w:b/>
          <w:bCs/>
        </w:rPr>
        <w:t xml:space="preserve">3. </w:t>
      </w:r>
      <w:r>
        <w:rPr>
          <w:b/>
          <w:bCs/>
        </w:rPr>
        <w:t>Third-Party API Backup</w:t>
      </w:r>
      <w:r>
        <w:t>: Mitigated LLM downtime risk.</w:t>
      </w:r>
    </w:p>
    <w:p w14:paraId="139660C7" w14:textId="77777777" w:rsidR="005E0150" w:rsidRDefault="005E0150"/>
    <w:p w14:paraId="0B0B756F" w14:textId="77777777" w:rsidR="005E0150" w:rsidRDefault="00185C87">
      <w:pPr>
        <w:spacing w:after="120"/>
      </w:pPr>
      <w:r>
        <w:rPr>
          <w:b/>
          <w:bCs/>
        </w:rPr>
        <w:t>What Could Be Improved</w:t>
      </w:r>
      <w:r>
        <w:t>:</w:t>
      </w:r>
    </w:p>
    <w:p w14:paraId="51A4CD35" w14:textId="77777777" w:rsidR="005E0150" w:rsidRDefault="00185C87">
      <w:pPr>
        <w:spacing w:after="60"/>
      </w:pPr>
      <w:r>
        <w:rPr>
          <w:b/>
          <w:bCs/>
        </w:rPr>
        <w:t xml:space="preserve">1. </w:t>
      </w:r>
      <w:r>
        <w:rPr>
          <w:b/>
          <w:bCs/>
        </w:rPr>
        <w:t>Earlier Compliance Reviews</w:t>
      </w:r>
      <w:r>
        <w:t>: GDPR checks should start in Initiation.</w:t>
      </w:r>
    </w:p>
    <w:p w14:paraId="3A6158B3" w14:textId="77777777" w:rsidR="005E0150" w:rsidRDefault="00185C87">
      <w:pPr>
        <w:spacing w:after="60"/>
      </w:pPr>
      <w:r>
        <w:rPr>
          <w:b/>
          <w:bCs/>
        </w:rPr>
        <w:t xml:space="preserve">2. </w:t>
      </w:r>
      <w:r>
        <w:rPr>
          <w:b/>
          <w:bCs/>
        </w:rPr>
        <w:t>Resource Buffer</w:t>
      </w:r>
      <w:r>
        <w:t>: Data Science Team was bottleneck; add 1 FTE next time.</w:t>
      </w:r>
    </w:p>
    <w:p w14:paraId="43949AD3" w14:textId="77777777" w:rsidR="005E0150" w:rsidRDefault="00185C87">
      <w:pPr>
        <w:spacing w:after="60"/>
      </w:pPr>
      <w:r>
        <w:rPr>
          <w:b/>
          <w:bCs/>
        </w:rPr>
        <w:t xml:space="preserve">3. </w:t>
      </w:r>
      <w:r>
        <w:rPr>
          <w:b/>
          <w:bCs/>
        </w:rPr>
        <w:t>Change Control</w:t>
      </w:r>
      <w:r>
        <w:t>: Some scope creep due to pilot client requests; stricter CCB enforcement needed.</w:t>
      </w:r>
    </w:p>
    <w:p w14:paraId="37047BA7" w14:textId="77777777" w:rsidR="005E0150" w:rsidRDefault="005E0150"/>
    <w:p w14:paraId="420877D4" w14:textId="77777777" w:rsidR="005E0150" w:rsidRDefault="00185C87">
      <w:pPr>
        <w:spacing w:after="120"/>
      </w:pPr>
      <w:r>
        <w:rPr>
          <w:b/>
          <w:bCs/>
        </w:rPr>
        <w:t>Recommendations for Future Projects</w:t>
      </w:r>
      <w:r>
        <w:t>:</w:t>
      </w:r>
    </w:p>
    <w:p w14:paraId="59E9E8C4" w14:textId="77777777" w:rsidR="005E0150" w:rsidRDefault="00185C87">
      <w:pPr>
        <w:pStyle w:val="ListParagraph"/>
        <w:numPr>
          <w:ilvl w:val="0"/>
          <w:numId w:val="1"/>
        </w:numPr>
        <w:spacing w:after="60"/>
      </w:pPr>
      <w:r>
        <w:rPr>
          <w:b/>
          <w:bCs/>
        </w:rPr>
        <w:t>AI Model Validation</w:t>
      </w:r>
      <w:r>
        <w:t>: Engage third-party auditors earlier.</w:t>
      </w:r>
    </w:p>
    <w:p w14:paraId="7D937E7E" w14:textId="77777777" w:rsidR="005E0150" w:rsidRDefault="00185C87">
      <w:pPr>
        <w:pStyle w:val="ListParagraph"/>
        <w:numPr>
          <w:ilvl w:val="0"/>
          <w:numId w:val="1"/>
        </w:numPr>
        <w:spacing w:after="60"/>
      </w:pPr>
      <w:r>
        <w:rPr>
          <w:b/>
          <w:bCs/>
        </w:rPr>
        <w:t>Stakeholder Engagement</w:t>
      </w:r>
      <w:r>
        <w:t>: More frequent pilot client touchpoints.</w:t>
      </w:r>
    </w:p>
    <w:p w14:paraId="1E689911" w14:textId="77777777" w:rsidR="005E0150" w:rsidRDefault="00185C87">
      <w:pPr>
        <w:pStyle w:val="ListParagraph"/>
        <w:numPr>
          <w:ilvl w:val="0"/>
          <w:numId w:val="1"/>
        </w:numPr>
        <w:spacing w:after="60"/>
      </w:pPr>
      <w:r>
        <w:rPr>
          <w:b/>
          <w:bCs/>
        </w:rPr>
        <w:t>Budget Contingency</w:t>
      </w:r>
      <w:r>
        <w:t>: Increase to 15% for high-uncertainty items.</w:t>
      </w:r>
    </w:p>
    <w:p w14:paraId="2DC4ED3B" w14:textId="77777777" w:rsidR="005E0150" w:rsidRDefault="005E0150"/>
    <w:p w14:paraId="76CDB1EB" w14:textId="77777777" w:rsidR="005E0150" w:rsidRDefault="00185C87">
      <w:pPr>
        <w:spacing w:before="240" w:after="240"/>
      </w:pPr>
      <w:r>
        <w:rPr>
          <w:color w:val="CCCCCC"/>
        </w:rPr>
        <w:t>─────────────────────────────────────────────────────────</w:t>
      </w:r>
    </w:p>
    <w:p w14:paraId="4C2F7B22" w14:textId="77777777" w:rsidR="005E0150" w:rsidRDefault="005E0150"/>
    <w:p w14:paraId="54939D71" w14:textId="77777777" w:rsidR="005E0150" w:rsidRDefault="00185C87">
      <w:pPr>
        <w:pStyle w:val="Heading2"/>
        <w:spacing w:before="180" w:after="120"/>
      </w:pPr>
      <w:bookmarkStart w:id="648" w:name="_Toc214274524"/>
      <w:r>
        <w:t>9. Appendices</w:t>
      </w:r>
      <w:bookmarkEnd w:id="648"/>
    </w:p>
    <w:p w14:paraId="3E0BECF0" w14:textId="77777777" w:rsidR="005E0150" w:rsidRDefault="005E0150"/>
    <w:p w14:paraId="6A8D9AD0" w14:textId="77777777" w:rsidR="005E0150" w:rsidRDefault="00185C87">
      <w:pPr>
        <w:pStyle w:val="Heading3"/>
        <w:spacing w:before="180" w:after="120"/>
      </w:pPr>
      <w:bookmarkStart w:id="649" w:name="_Toc214274525"/>
      <w:r>
        <w:t>Appendix A: PMBOK 7 Principles Alignment</w:t>
      </w:r>
      <w:bookmarkEnd w:id="64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6911"/>
      </w:tblGrid>
      <w:tr w:rsidR="005E0150" w14:paraId="70BD1A0B" w14:textId="77777777">
        <w:tblPrEx>
          <w:tblCellMar>
            <w:top w:w="0" w:type="dxa"/>
            <w:bottom w:w="0" w:type="dxa"/>
          </w:tblCellMar>
        </w:tblPrEx>
        <w:tc>
          <w:tcPr>
            <w:tcW w:w="0" w:type="auto"/>
            <w:shd w:val="solid" w:color="E0E0E0" w:fill="auto"/>
          </w:tcPr>
          <w:p w14:paraId="5578FF6B" w14:textId="77777777" w:rsidR="005E0150" w:rsidRDefault="00185C87">
            <w:r>
              <w:rPr>
                <w:b/>
                <w:bCs/>
              </w:rPr>
              <w:t>PMBOK 7 Principle</w:t>
            </w:r>
          </w:p>
        </w:tc>
        <w:tc>
          <w:tcPr>
            <w:tcW w:w="0" w:type="auto"/>
            <w:shd w:val="solid" w:color="E0E0E0" w:fill="auto"/>
          </w:tcPr>
          <w:p w14:paraId="1DEB8E41" w14:textId="77777777" w:rsidR="005E0150" w:rsidRDefault="00185C87">
            <w:r>
              <w:rPr>
                <w:b/>
                <w:bCs/>
              </w:rPr>
              <w:t>How This Project Embodies It</w:t>
            </w:r>
          </w:p>
        </w:tc>
      </w:tr>
      <w:tr w:rsidR="005E0150" w14:paraId="65CB7A38" w14:textId="77777777">
        <w:tblPrEx>
          <w:tblCellMar>
            <w:top w:w="0" w:type="dxa"/>
            <w:bottom w:w="0" w:type="dxa"/>
          </w:tblCellMar>
        </w:tblPrEx>
        <w:tc>
          <w:tcPr>
            <w:tcW w:w="0" w:type="auto"/>
          </w:tcPr>
          <w:p w14:paraId="219D0E4F" w14:textId="77777777" w:rsidR="005E0150" w:rsidRDefault="00185C87">
            <w:r>
              <w:rPr>
                <w:b/>
                <w:bCs/>
              </w:rPr>
              <w:t>Stewardship</w:t>
            </w:r>
          </w:p>
        </w:tc>
        <w:tc>
          <w:tcPr>
            <w:tcW w:w="0" w:type="auto"/>
          </w:tcPr>
          <w:p w14:paraId="213ABF59" w14:textId="77777777" w:rsidR="005E0150" w:rsidRDefault="00185C87">
            <w:r>
              <w:t>Responsible resource management ($1.2M budget within 2% variance).</w:t>
            </w:r>
          </w:p>
        </w:tc>
      </w:tr>
      <w:tr w:rsidR="005E0150" w14:paraId="712127F0" w14:textId="77777777">
        <w:tblPrEx>
          <w:tblCellMar>
            <w:top w:w="0" w:type="dxa"/>
            <w:bottom w:w="0" w:type="dxa"/>
          </w:tblCellMar>
        </w:tblPrEx>
        <w:tc>
          <w:tcPr>
            <w:tcW w:w="0" w:type="auto"/>
          </w:tcPr>
          <w:p w14:paraId="4A1C9BB9" w14:textId="77777777" w:rsidR="005E0150" w:rsidRDefault="00185C87">
            <w:r>
              <w:rPr>
                <w:b/>
                <w:bCs/>
              </w:rPr>
              <w:t>Team</w:t>
            </w:r>
          </w:p>
        </w:tc>
        <w:tc>
          <w:tcPr>
            <w:tcW w:w="0" w:type="auto"/>
          </w:tcPr>
          <w:p w14:paraId="468ED8D4" w14:textId="77777777" w:rsidR="005E0150" w:rsidRDefault="00185C87">
            <w:r>
              <w:t>Cross-functional collaboration (Dev + QA + Data Science).</w:t>
            </w:r>
          </w:p>
        </w:tc>
      </w:tr>
      <w:tr w:rsidR="005E0150" w14:paraId="702BF3D9" w14:textId="77777777">
        <w:tblPrEx>
          <w:tblCellMar>
            <w:top w:w="0" w:type="dxa"/>
            <w:bottom w:w="0" w:type="dxa"/>
          </w:tblCellMar>
        </w:tblPrEx>
        <w:tc>
          <w:tcPr>
            <w:tcW w:w="0" w:type="auto"/>
          </w:tcPr>
          <w:p w14:paraId="200603BF" w14:textId="77777777" w:rsidR="005E0150" w:rsidRDefault="00185C87">
            <w:r>
              <w:rPr>
                <w:b/>
                <w:bCs/>
              </w:rPr>
              <w:t>Stakeholders</w:t>
            </w:r>
          </w:p>
        </w:tc>
        <w:tc>
          <w:tcPr>
            <w:tcW w:w="0" w:type="auto"/>
          </w:tcPr>
          <w:p w14:paraId="21CA7D0C" w14:textId="77777777" w:rsidR="005E0150" w:rsidRDefault="00185C87">
            <w:r>
              <w:t>Proactive engagement (bi-weekly pilot client feedback).</w:t>
            </w:r>
          </w:p>
        </w:tc>
      </w:tr>
      <w:tr w:rsidR="005E0150" w14:paraId="2A26E575" w14:textId="77777777">
        <w:tblPrEx>
          <w:tblCellMar>
            <w:top w:w="0" w:type="dxa"/>
            <w:bottom w:w="0" w:type="dxa"/>
          </w:tblCellMar>
        </w:tblPrEx>
        <w:tc>
          <w:tcPr>
            <w:tcW w:w="0" w:type="auto"/>
          </w:tcPr>
          <w:p w14:paraId="6136B867" w14:textId="77777777" w:rsidR="005E0150" w:rsidRDefault="00185C87">
            <w:r>
              <w:rPr>
                <w:b/>
                <w:bCs/>
              </w:rPr>
              <w:t>Value</w:t>
            </w:r>
          </w:p>
        </w:tc>
        <w:tc>
          <w:tcPr>
            <w:tcW w:w="0" w:type="auto"/>
          </w:tcPr>
          <w:p w14:paraId="0B4D28E7" w14:textId="77777777" w:rsidR="005E0150" w:rsidRDefault="00185C87">
            <w:r>
              <w:t>$500M TAM expansion, 90% onboarding time reduction.</w:t>
            </w:r>
          </w:p>
        </w:tc>
      </w:tr>
      <w:tr w:rsidR="005E0150" w14:paraId="0003D339" w14:textId="77777777">
        <w:tblPrEx>
          <w:tblCellMar>
            <w:top w:w="0" w:type="dxa"/>
            <w:bottom w:w="0" w:type="dxa"/>
          </w:tblCellMar>
        </w:tblPrEx>
        <w:tc>
          <w:tcPr>
            <w:tcW w:w="0" w:type="auto"/>
          </w:tcPr>
          <w:p w14:paraId="313D948B" w14:textId="77777777" w:rsidR="005E0150" w:rsidRDefault="00185C87">
            <w:r>
              <w:rPr>
                <w:b/>
                <w:bCs/>
              </w:rPr>
              <w:t>Systems Thinking</w:t>
            </w:r>
          </w:p>
        </w:tc>
        <w:tc>
          <w:tcPr>
            <w:tcW w:w="0" w:type="auto"/>
          </w:tcPr>
          <w:p w14:paraId="22786693" w14:textId="77777777" w:rsidR="005E0150" w:rsidRDefault="00185C87">
            <w:r>
              <w:t>Integrated AWS + Stripe + Anthropic APIs.</w:t>
            </w:r>
          </w:p>
        </w:tc>
      </w:tr>
      <w:tr w:rsidR="005E0150" w14:paraId="2FC639CD" w14:textId="77777777">
        <w:tblPrEx>
          <w:tblCellMar>
            <w:top w:w="0" w:type="dxa"/>
            <w:bottom w:w="0" w:type="dxa"/>
          </w:tblCellMar>
        </w:tblPrEx>
        <w:tc>
          <w:tcPr>
            <w:tcW w:w="0" w:type="auto"/>
          </w:tcPr>
          <w:p w14:paraId="2DCADF91" w14:textId="77777777" w:rsidR="005E0150" w:rsidRDefault="00185C87">
            <w:r>
              <w:rPr>
                <w:b/>
                <w:bCs/>
              </w:rPr>
              <w:t>Leadership</w:t>
            </w:r>
          </w:p>
        </w:tc>
        <w:tc>
          <w:tcPr>
            <w:tcW w:w="0" w:type="auto"/>
          </w:tcPr>
          <w:p w14:paraId="5AEF7772" w14:textId="77777777" w:rsidR="005E0150" w:rsidRDefault="00185C87">
            <w:r>
              <w:t>Servant leadership (daily stand-ups, psychological safety).</w:t>
            </w:r>
          </w:p>
        </w:tc>
      </w:tr>
      <w:tr w:rsidR="005E0150" w14:paraId="19200DE4" w14:textId="77777777">
        <w:tblPrEx>
          <w:tblCellMar>
            <w:top w:w="0" w:type="dxa"/>
            <w:bottom w:w="0" w:type="dxa"/>
          </w:tblCellMar>
        </w:tblPrEx>
        <w:tc>
          <w:tcPr>
            <w:tcW w:w="0" w:type="auto"/>
          </w:tcPr>
          <w:p w14:paraId="62A4467C" w14:textId="77777777" w:rsidR="005E0150" w:rsidRDefault="00185C87">
            <w:r>
              <w:rPr>
                <w:b/>
                <w:bCs/>
              </w:rPr>
              <w:t>Tailoring</w:t>
            </w:r>
          </w:p>
        </w:tc>
        <w:tc>
          <w:tcPr>
            <w:tcW w:w="0" w:type="auto"/>
          </w:tcPr>
          <w:p w14:paraId="5330FB28" w14:textId="77777777" w:rsidR="005E0150" w:rsidRDefault="00185C87">
            <w:r>
              <w:t>Hybrid Agile/Predictive approach.</w:t>
            </w:r>
          </w:p>
        </w:tc>
      </w:tr>
      <w:tr w:rsidR="005E0150" w14:paraId="7FCBDA18" w14:textId="77777777">
        <w:tblPrEx>
          <w:tblCellMar>
            <w:top w:w="0" w:type="dxa"/>
            <w:bottom w:w="0" w:type="dxa"/>
          </w:tblCellMar>
        </w:tblPrEx>
        <w:tc>
          <w:tcPr>
            <w:tcW w:w="0" w:type="auto"/>
          </w:tcPr>
          <w:p w14:paraId="7DC1ADEE" w14:textId="77777777" w:rsidR="005E0150" w:rsidRDefault="00185C87">
            <w:r>
              <w:rPr>
                <w:b/>
                <w:bCs/>
              </w:rPr>
              <w:t>Quality</w:t>
            </w:r>
          </w:p>
        </w:tc>
        <w:tc>
          <w:tcPr>
            <w:tcW w:w="0" w:type="auto"/>
          </w:tcPr>
          <w:p w14:paraId="0A3A75F4" w14:textId="77777777" w:rsidR="005E0150" w:rsidRDefault="00185C87">
            <w:r>
              <w:t>95% AI audit accuracy, 99% uptime.</w:t>
            </w:r>
          </w:p>
        </w:tc>
      </w:tr>
      <w:tr w:rsidR="005E0150" w14:paraId="025EFDB5" w14:textId="77777777">
        <w:tblPrEx>
          <w:tblCellMar>
            <w:top w:w="0" w:type="dxa"/>
            <w:bottom w:w="0" w:type="dxa"/>
          </w:tblCellMar>
        </w:tblPrEx>
        <w:tc>
          <w:tcPr>
            <w:tcW w:w="0" w:type="auto"/>
          </w:tcPr>
          <w:p w14:paraId="4A7ABD5C" w14:textId="77777777" w:rsidR="005E0150" w:rsidRDefault="00185C87">
            <w:r>
              <w:rPr>
                <w:b/>
                <w:bCs/>
              </w:rPr>
              <w:t>Complexity</w:t>
            </w:r>
          </w:p>
        </w:tc>
        <w:tc>
          <w:tcPr>
            <w:tcW w:w="0" w:type="auto"/>
          </w:tcPr>
          <w:p w14:paraId="61BF48F6" w14:textId="77777777" w:rsidR="005E0150" w:rsidRDefault="00185C87">
            <w:r>
              <w:t>Managed via WBS decomposition (42 work packages).</w:t>
            </w:r>
          </w:p>
        </w:tc>
      </w:tr>
      <w:tr w:rsidR="005E0150" w14:paraId="336B992A" w14:textId="77777777">
        <w:tblPrEx>
          <w:tblCellMar>
            <w:top w:w="0" w:type="dxa"/>
            <w:bottom w:w="0" w:type="dxa"/>
          </w:tblCellMar>
        </w:tblPrEx>
        <w:tc>
          <w:tcPr>
            <w:tcW w:w="0" w:type="auto"/>
          </w:tcPr>
          <w:p w14:paraId="1137B14B" w14:textId="77777777" w:rsidR="005E0150" w:rsidRDefault="00185C87">
            <w:r>
              <w:rPr>
                <w:b/>
                <w:bCs/>
              </w:rPr>
              <w:t>Risk</w:t>
            </w:r>
          </w:p>
        </w:tc>
        <w:tc>
          <w:tcPr>
            <w:tcW w:w="0" w:type="auto"/>
          </w:tcPr>
          <w:p w14:paraId="209947FE" w14:textId="77777777" w:rsidR="005E0150" w:rsidRDefault="00185C87">
            <w:r>
              <w:t>Monthly risk reviews, $120K contingency buffer.</w:t>
            </w:r>
          </w:p>
        </w:tc>
      </w:tr>
      <w:tr w:rsidR="005E0150" w14:paraId="517C9189" w14:textId="77777777">
        <w:tblPrEx>
          <w:tblCellMar>
            <w:top w:w="0" w:type="dxa"/>
            <w:bottom w:w="0" w:type="dxa"/>
          </w:tblCellMar>
        </w:tblPrEx>
        <w:tc>
          <w:tcPr>
            <w:tcW w:w="0" w:type="auto"/>
          </w:tcPr>
          <w:p w14:paraId="41DFBB72" w14:textId="77777777" w:rsidR="005E0150" w:rsidRDefault="00185C87">
            <w:r>
              <w:rPr>
                <w:b/>
                <w:bCs/>
              </w:rPr>
              <w:t>Adaptability</w:t>
            </w:r>
          </w:p>
        </w:tc>
        <w:tc>
          <w:tcPr>
            <w:tcW w:w="0" w:type="auto"/>
          </w:tcPr>
          <w:p w14:paraId="3F26E06D" w14:textId="77777777" w:rsidR="005E0150" w:rsidRDefault="00185C87">
            <w:r>
              <w:t>Rolling-wave planning, bi-weekly sprint reviews.</w:t>
            </w:r>
          </w:p>
        </w:tc>
      </w:tr>
      <w:tr w:rsidR="005E0150" w14:paraId="13544E78" w14:textId="77777777">
        <w:tblPrEx>
          <w:tblCellMar>
            <w:top w:w="0" w:type="dxa"/>
            <w:bottom w:w="0" w:type="dxa"/>
          </w:tblCellMar>
        </w:tblPrEx>
        <w:tc>
          <w:tcPr>
            <w:tcW w:w="0" w:type="auto"/>
          </w:tcPr>
          <w:p w14:paraId="32E809BD" w14:textId="77777777" w:rsidR="005E0150" w:rsidRDefault="00185C87">
            <w:r>
              <w:rPr>
                <w:b/>
                <w:bCs/>
              </w:rPr>
              <w:t>Change</w:t>
            </w:r>
          </w:p>
        </w:tc>
        <w:tc>
          <w:tcPr>
            <w:tcW w:w="0" w:type="auto"/>
          </w:tcPr>
          <w:p w14:paraId="0ACA70C1" w14:textId="77777777" w:rsidR="005E0150" w:rsidRDefault="00185C87">
            <w:r>
              <w:t>ADKAR model for stakeholder adoption.</w:t>
            </w:r>
          </w:p>
        </w:tc>
      </w:tr>
    </w:tbl>
    <w:p w14:paraId="24530778" w14:textId="77777777" w:rsidR="005E0150" w:rsidRDefault="005E0150"/>
    <w:p w14:paraId="20525113" w14:textId="77777777" w:rsidR="005E0150" w:rsidRDefault="00185C87">
      <w:pPr>
        <w:spacing w:before="240" w:after="240"/>
      </w:pPr>
      <w:r>
        <w:rPr>
          <w:color w:val="CCCCCC"/>
        </w:rPr>
        <w:t>─────────────────────────────────────────────────────────</w:t>
      </w:r>
    </w:p>
    <w:p w14:paraId="10FD0E83" w14:textId="77777777" w:rsidR="005E0150" w:rsidRDefault="005E0150"/>
    <w:p w14:paraId="57226B70" w14:textId="77777777" w:rsidR="005E0150" w:rsidRDefault="00185C87">
      <w:pPr>
        <w:pStyle w:val="Heading3"/>
        <w:spacing w:before="180" w:after="120"/>
      </w:pPr>
      <w:bookmarkStart w:id="650" w:name="_Toc214274526"/>
      <w:r>
        <w:t>Appendix B: Glossary</w:t>
      </w:r>
      <w:bookmarkEnd w:id="65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7791"/>
      </w:tblGrid>
      <w:tr w:rsidR="005E0150" w14:paraId="08FF2BF3" w14:textId="77777777">
        <w:tblPrEx>
          <w:tblCellMar>
            <w:top w:w="0" w:type="dxa"/>
            <w:bottom w:w="0" w:type="dxa"/>
          </w:tblCellMar>
        </w:tblPrEx>
        <w:tc>
          <w:tcPr>
            <w:tcW w:w="0" w:type="auto"/>
            <w:shd w:val="solid" w:color="E0E0E0" w:fill="auto"/>
          </w:tcPr>
          <w:p w14:paraId="5E809C33" w14:textId="77777777" w:rsidR="005E0150" w:rsidRDefault="00185C87">
            <w:r>
              <w:rPr>
                <w:b/>
                <w:bCs/>
              </w:rPr>
              <w:t>Term</w:t>
            </w:r>
          </w:p>
        </w:tc>
        <w:tc>
          <w:tcPr>
            <w:tcW w:w="0" w:type="auto"/>
            <w:shd w:val="solid" w:color="E0E0E0" w:fill="auto"/>
          </w:tcPr>
          <w:p w14:paraId="06F53BAE" w14:textId="77777777" w:rsidR="005E0150" w:rsidRDefault="00185C87">
            <w:r>
              <w:rPr>
                <w:b/>
                <w:bCs/>
              </w:rPr>
              <w:t>Definition</w:t>
            </w:r>
          </w:p>
        </w:tc>
      </w:tr>
      <w:tr w:rsidR="005E0150" w14:paraId="386A0DAE" w14:textId="77777777">
        <w:tblPrEx>
          <w:tblCellMar>
            <w:top w:w="0" w:type="dxa"/>
            <w:bottom w:w="0" w:type="dxa"/>
          </w:tblCellMar>
        </w:tblPrEx>
        <w:tc>
          <w:tcPr>
            <w:tcW w:w="0" w:type="auto"/>
          </w:tcPr>
          <w:p w14:paraId="4045C36C" w14:textId="77777777" w:rsidR="005E0150" w:rsidRDefault="00185C87">
            <w:r>
              <w:rPr>
                <w:b/>
                <w:bCs/>
              </w:rPr>
              <w:t>SaaS</w:t>
            </w:r>
          </w:p>
        </w:tc>
        <w:tc>
          <w:tcPr>
            <w:tcW w:w="0" w:type="auto"/>
          </w:tcPr>
          <w:p w14:paraId="4F66DE46" w14:textId="77777777" w:rsidR="005E0150" w:rsidRDefault="00185C87">
            <w:r>
              <w:t>Software as a Service (cloud deployment model).</w:t>
            </w:r>
          </w:p>
        </w:tc>
      </w:tr>
      <w:tr w:rsidR="005E0150" w14:paraId="0C44B25B" w14:textId="77777777">
        <w:tblPrEx>
          <w:tblCellMar>
            <w:top w:w="0" w:type="dxa"/>
            <w:bottom w:w="0" w:type="dxa"/>
          </w:tblCellMar>
        </w:tblPrEx>
        <w:tc>
          <w:tcPr>
            <w:tcW w:w="0" w:type="auto"/>
          </w:tcPr>
          <w:p w14:paraId="579B956A" w14:textId="77777777" w:rsidR="005E0150" w:rsidRDefault="00185C87">
            <w:r>
              <w:rPr>
                <w:b/>
                <w:bCs/>
              </w:rPr>
              <w:t>LLM</w:t>
            </w:r>
          </w:p>
        </w:tc>
        <w:tc>
          <w:tcPr>
            <w:tcW w:w="0" w:type="auto"/>
          </w:tcPr>
          <w:p w14:paraId="06BFEF1C" w14:textId="77777777" w:rsidR="005E0150" w:rsidRDefault="00185C87">
            <w:r>
              <w:t>Large Language Model (AI for document analysis).</w:t>
            </w:r>
          </w:p>
        </w:tc>
      </w:tr>
      <w:tr w:rsidR="005E0150" w14:paraId="278E35D0" w14:textId="77777777">
        <w:tblPrEx>
          <w:tblCellMar>
            <w:top w:w="0" w:type="dxa"/>
            <w:bottom w:w="0" w:type="dxa"/>
          </w:tblCellMar>
        </w:tblPrEx>
        <w:tc>
          <w:tcPr>
            <w:tcW w:w="0" w:type="auto"/>
          </w:tcPr>
          <w:p w14:paraId="427B14D7" w14:textId="77777777" w:rsidR="005E0150" w:rsidRDefault="00185C87">
            <w:r>
              <w:rPr>
                <w:b/>
                <w:bCs/>
              </w:rPr>
              <w:t>PMBOK</w:t>
            </w:r>
          </w:p>
        </w:tc>
        <w:tc>
          <w:tcPr>
            <w:tcW w:w="0" w:type="auto"/>
          </w:tcPr>
          <w:p w14:paraId="06DB5666" w14:textId="77777777" w:rsidR="005E0150" w:rsidRDefault="00185C87">
            <w:r>
              <w:t>Project Management Body of Knowledge (standard for audits).</w:t>
            </w:r>
          </w:p>
        </w:tc>
      </w:tr>
      <w:tr w:rsidR="005E0150" w14:paraId="07FEE37C" w14:textId="77777777">
        <w:tblPrEx>
          <w:tblCellMar>
            <w:top w:w="0" w:type="dxa"/>
            <w:bottom w:w="0" w:type="dxa"/>
          </w:tblCellMar>
        </w:tblPrEx>
        <w:tc>
          <w:tcPr>
            <w:tcW w:w="0" w:type="auto"/>
          </w:tcPr>
          <w:p w14:paraId="15B32D3B" w14:textId="77777777" w:rsidR="005E0150" w:rsidRDefault="00185C87">
            <w:r>
              <w:rPr>
                <w:b/>
                <w:bCs/>
              </w:rPr>
              <w:t>BABOK</w:t>
            </w:r>
          </w:p>
        </w:tc>
        <w:tc>
          <w:tcPr>
            <w:tcW w:w="0" w:type="auto"/>
          </w:tcPr>
          <w:p w14:paraId="15DADA8C" w14:textId="77777777" w:rsidR="005E0150" w:rsidRDefault="00185C87">
            <w:r>
              <w:t>Business Analysis Body of Knowledge.</w:t>
            </w:r>
          </w:p>
        </w:tc>
      </w:tr>
      <w:tr w:rsidR="005E0150" w14:paraId="16D1F5CD" w14:textId="77777777">
        <w:tblPrEx>
          <w:tblCellMar>
            <w:top w:w="0" w:type="dxa"/>
            <w:bottom w:w="0" w:type="dxa"/>
          </w:tblCellMar>
        </w:tblPrEx>
        <w:tc>
          <w:tcPr>
            <w:tcW w:w="0" w:type="auto"/>
          </w:tcPr>
          <w:p w14:paraId="5869CF7B" w14:textId="77777777" w:rsidR="005E0150" w:rsidRDefault="00185C87">
            <w:r>
              <w:rPr>
                <w:b/>
                <w:bCs/>
              </w:rPr>
              <w:t>DMBOK</w:t>
            </w:r>
          </w:p>
        </w:tc>
        <w:tc>
          <w:tcPr>
            <w:tcW w:w="0" w:type="auto"/>
          </w:tcPr>
          <w:p w14:paraId="6E498DCD" w14:textId="77777777" w:rsidR="005E0150" w:rsidRDefault="00185C87">
            <w:r>
              <w:t>Data Management Body of Knowledge.</w:t>
            </w:r>
          </w:p>
        </w:tc>
      </w:tr>
      <w:tr w:rsidR="005E0150" w14:paraId="2C9F2AEA" w14:textId="77777777">
        <w:tblPrEx>
          <w:tblCellMar>
            <w:top w:w="0" w:type="dxa"/>
            <w:bottom w:w="0" w:type="dxa"/>
          </w:tblCellMar>
        </w:tblPrEx>
        <w:tc>
          <w:tcPr>
            <w:tcW w:w="0" w:type="auto"/>
          </w:tcPr>
          <w:p w14:paraId="0FCF648F" w14:textId="77777777" w:rsidR="005E0150" w:rsidRDefault="00185C87">
            <w:r>
              <w:rPr>
                <w:b/>
                <w:bCs/>
              </w:rPr>
              <w:t>UAT</w:t>
            </w:r>
          </w:p>
        </w:tc>
        <w:tc>
          <w:tcPr>
            <w:tcW w:w="0" w:type="auto"/>
          </w:tcPr>
          <w:p w14:paraId="22518670" w14:textId="77777777" w:rsidR="005E0150" w:rsidRDefault="00185C87">
            <w:r>
              <w:t>User Acceptance Testing.</w:t>
            </w:r>
          </w:p>
        </w:tc>
      </w:tr>
      <w:tr w:rsidR="005E0150" w14:paraId="67D30085" w14:textId="77777777">
        <w:tblPrEx>
          <w:tblCellMar>
            <w:top w:w="0" w:type="dxa"/>
            <w:bottom w:w="0" w:type="dxa"/>
          </w:tblCellMar>
        </w:tblPrEx>
        <w:tc>
          <w:tcPr>
            <w:tcW w:w="0" w:type="auto"/>
          </w:tcPr>
          <w:p w14:paraId="713E1DA2" w14:textId="77777777" w:rsidR="005E0150" w:rsidRDefault="00185C87">
            <w:r>
              <w:rPr>
                <w:b/>
                <w:bCs/>
              </w:rPr>
              <w:t>CCB</w:t>
            </w:r>
          </w:p>
        </w:tc>
        <w:tc>
          <w:tcPr>
            <w:tcW w:w="0" w:type="auto"/>
          </w:tcPr>
          <w:p w14:paraId="7703CCC1" w14:textId="77777777" w:rsidR="005E0150" w:rsidRDefault="00185C87">
            <w:r>
              <w:t>Change Control Board.</w:t>
            </w:r>
          </w:p>
        </w:tc>
      </w:tr>
      <w:tr w:rsidR="005E0150" w14:paraId="79D481FB" w14:textId="77777777">
        <w:tblPrEx>
          <w:tblCellMar>
            <w:top w:w="0" w:type="dxa"/>
            <w:bottom w:w="0" w:type="dxa"/>
          </w:tblCellMar>
        </w:tblPrEx>
        <w:tc>
          <w:tcPr>
            <w:tcW w:w="0" w:type="auto"/>
          </w:tcPr>
          <w:p w14:paraId="24C7EAA0" w14:textId="77777777" w:rsidR="005E0150" w:rsidRDefault="00185C87">
            <w:r>
              <w:rPr>
                <w:b/>
                <w:bCs/>
              </w:rPr>
              <w:t>SPI</w:t>
            </w:r>
          </w:p>
        </w:tc>
        <w:tc>
          <w:tcPr>
            <w:tcW w:w="0" w:type="auto"/>
          </w:tcPr>
          <w:p w14:paraId="2480BCB7" w14:textId="77777777" w:rsidR="005E0150" w:rsidRDefault="00185C87">
            <w:r>
              <w:t>Schedule Performance Index.</w:t>
            </w:r>
          </w:p>
        </w:tc>
      </w:tr>
      <w:tr w:rsidR="005E0150" w14:paraId="6C3DDAFF" w14:textId="77777777">
        <w:tblPrEx>
          <w:tblCellMar>
            <w:top w:w="0" w:type="dxa"/>
            <w:bottom w:w="0" w:type="dxa"/>
          </w:tblCellMar>
        </w:tblPrEx>
        <w:tc>
          <w:tcPr>
            <w:tcW w:w="0" w:type="auto"/>
          </w:tcPr>
          <w:p w14:paraId="688B81A7" w14:textId="77777777" w:rsidR="005E0150" w:rsidRDefault="00185C87">
            <w:r>
              <w:rPr>
                <w:b/>
                <w:bCs/>
              </w:rPr>
              <w:t>CPI</w:t>
            </w:r>
          </w:p>
        </w:tc>
        <w:tc>
          <w:tcPr>
            <w:tcW w:w="0" w:type="auto"/>
          </w:tcPr>
          <w:p w14:paraId="4AF9CD17" w14:textId="77777777" w:rsidR="005E0150" w:rsidRDefault="00185C87">
            <w:r>
              <w:t>Cost Performance Index.</w:t>
            </w:r>
          </w:p>
        </w:tc>
      </w:tr>
      <w:tr w:rsidR="005E0150" w14:paraId="55693074" w14:textId="77777777">
        <w:tblPrEx>
          <w:tblCellMar>
            <w:top w:w="0" w:type="dxa"/>
            <w:bottom w:w="0" w:type="dxa"/>
          </w:tblCellMar>
        </w:tblPrEx>
        <w:tc>
          <w:tcPr>
            <w:tcW w:w="0" w:type="auto"/>
          </w:tcPr>
          <w:p w14:paraId="1C075B34" w14:textId="77777777" w:rsidR="005E0150" w:rsidRDefault="00185C87">
            <w:r>
              <w:rPr>
                <w:b/>
                <w:bCs/>
              </w:rPr>
              <w:t>F1-Score</w:t>
            </w:r>
          </w:p>
        </w:tc>
        <w:tc>
          <w:tcPr>
            <w:tcW w:w="0" w:type="auto"/>
          </w:tcPr>
          <w:p w14:paraId="6142A963" w14:textId="77777777" w:rsidR="005E0150" w:rsidRDefault="00185C87">
            <w:r>
              <w:t>AI model accuracy metric (harmonic mean of precision/recall).</w:t>
            </w:r>
          </w:p>
        </w:tc>
      </w:tr>
    </w:tbl>
    <w:p w14:paraId="3F74A4C9" w14:textId="77777777" w:rsidR="005E0150" w:rsidRDefault="005E0150"/>
    <w:p w14:paraId="78E29A44" w14:textId="77777777" w:rsidR="005E0150" w:rsidRDefault="00185C87">
      <w:pPr>
        <w:spacing w:before="240" w:after="240"/>
      </w:pPr>
      <w:r>
        <w:rPr>
          <w:color w:val="CCCCCC"/>
        </w:rPr>
        <w:t>─────────────────────────────────────────────────────────</w:t>
      </w:r>
    </w:p>
    <w:p w14:paraId="28452E72" w14:textId="77777777" w:rsidR="005E0150" w:rsidRDefault="005E0150"/>
    <w:p w14:paraId="01139C1E" w14:textId="77777777" w:rsidR="005E0150" w:rsidRDefault="00185C87">
      <w:pPr>
        <w:pStyle w:val="Heading3"/>
        <w:spacing w:before="180" w:after="120"/>
      </w:pPr>
      <w:bookmarkStart w:id="651" w:name="_Toc214274527"/>
      <w:r>
        <w:t>Appendix C: Acronyms</w:t>
      </w:r>
      <w:bookmarkEnd w:id="65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7355"/>
      </w:tblGrid>
      <w:tr w:rsidR="005E0150" w14:paraId="62DF1098" w14:textId="77777777">
        <w:tblPrEx>
          <w:tblCellMar>
            <w:top w:w="0" w:type="dxa"/>
            <w:bottom w:w="0" w:type="dxa"/>
          </w:tblCellMar>
        </w:tblPrEx>
        <w:tc>
          <w:tcPr>
            <w:tcW w:w="0" w:type="auto"/>
            <w:shd w:val="solid" w:color="E0E0E0" w:fill="auto"/>
          </w:tcPr>
          <w:p w14:paraId="6858D010" w14:textId="77777777" w:rsidR="005E0150" w:rsidRDefault="00185C87">
            <w:r>
              <w:rPr>
                <w:b/>
                <w:bCs/>
              </w:rPr>
              <w:t>Acronym</w:t>
            </w:r>
          </w:p>
        </w:tc>
        <w:tc>
          <w:tcPr>
            <w:tcW w:w="0" w:type="auto"/>
            <w:shd w:val="solid" w:color="E0E0E0" w:fill="auto"/>
          </w:tcPr>
          <w:p w14:paraId="3232D340" w14:textId="77777777" w:rsidR="005E0150" w:rsidRDefault="00185C87">
            <w:r>
              <w:rPr>
                <w:b/>
                <w:bCs/>
              </w:rPr>
              <w:t>Definition</w:t>
            </w:r>
          </w:p>
        </w:tc>
      </w:tr>
      <w:tr w:rsidR="005E0150" w14:paraId="348057C6" w14:textId="77777777">
        <w:tblPrEx>
          <w:tblCellMar>
            <w:top w:w="0" w:type="dxa"/>
            <w:bottom w:w="0" w:type="dxa"/>
          </w:tblCellMar>
        </w:tblPrEx>
        <w:tc>
          <w:tcPr>
            <w:tcW w:w="0" w:type="auto"/>
          </w:tcPr>
          <w:p w14:paraId="228C88F6" w14:textId="77777777" w:rsidR="005E0150" w:rsidRDefault="00185C87">
            <w:r>
              <w:t>ADPA</w:t>
            </w:r>
          </w:p>
        </w:tc>
        <w:tc>
          <w:tcPr>
            <w:tcW w:w="0" w:type="auto"/>
          </w:tcPr>
          <w:p w14:paraId="046F14DF" w14:textId="77777777" w:rsidR="005E0150" w:rsidRDefault="00185C87">
            <w:r>
              <w:t>Advanced Document Processing &amp; Analysis</w:t>
            </w:r>
          </w:p>
        </w:tc>
      </w:tr>
      <w:tr w:rsidR="005E0150" w14:paraId="5B07030B" w14:textId="77777777">
        <w:tblPrEx>
          <w:tblCellMar>
            <w:top w:w="0" w:type="dxa"/>
            <w:bottom w:w="0" w:type="dxa"/>
          </w:tblCellMar>
        </w:tblPrEx>
        <w:tc>
          <w:tcPr>
            <w:tcW w:w="0" w:type="auto"/>
          </w:tcPr>
          <w:p w14:paraId="3AB41994" w14:textId="77777777" w:rsidR="005E0150" w:rsidRDefault="00185C87">
            <w:r>
              <w:t>COAS</w:t>
            </w:r>
          </w:p>
        </w:tc>
        <w:tc>
          <w:tcPr>
            <w:tcW w:w="0" w:type="auto"/>
          </w:tcPr>
          <w:p w14:paraId="2A4603A8" w14:textId="77777777" w:rsidR="005E0150" w:rsidRDefault="00185C87">
            <w:r>
              <w:t>Client Onboarding Assessment System</w:t>
            </w:r>
          </w:p>
        </w:tc>
      </w:tr>
      <w:tr w:rsidR="005E0150" w14:paraId="22BBE05E" w14:textId="77777777">
        <w:tblPrEx>
          <w:tblCellMar>
            <w:top w:w="0" w:type="dxa"/>
            <w:bottom w:w="0" w:type="dxa"/>
          </w:tblCellMar>
        </w:tblPrEx>
        <w:tc>
          <w:tcPr>
            <w:tcW w:w="0" w:type="auto"/>
          </w:tcPr>
          <w:p w14:paraId="370CB3FC" w14:textId="77777777" w:rsidR="005E0150" w:rsidRDefault="00185C87">
            <w:r>
              <w:t>PMBOK</w:t>
            </w:r>
          </w:p>
        </w:tc>
        <w:tc>
          <w:tcPr>
            <w:tcW w:w="0" w:type="auto"/>
          </w:tcPr>
          <w:p w14:paraId="7D618F1A" w14:textId="77777777" w:rsidR="005E0150" w:rsidRDefault="00185C87">
            <w:r>
              <w:t>Project Management Body of Knowledge</w:t>
            </w:r>
          </w:p>
        </w:tc>
      </w:tr>
      <w:tr w:rsidR="005E0150" w14:paraId="4E2D3F82" w14:textId="77777777">
        <w:tblPrEx>
          <w:tblCellMar>
            <w:top w:w="0" w:type="dxa"/>
            <w:bottom w:w="0" w:type="dxa"/>
          </w:tblCellMar>
        </w:tblPrEx>
        <w:tc>
          <w:tcPr>
            <w:tcW w:w="0" w:type="auto"/>
          </w:tcPr>
          <w:p w14:paraId="1C9B3CCF" w14:textId="77777777" w:rsidR="005E0150" w:rsidRDefault="00185C87">
            <w:r>
              <w:t>BABOK</w:t>
            </w:r>
          </w:p>
        </w:tc>
        <w:tc>
          <w:tcPr>
            <w:tcW w:w="0" w:type="auto"/>
          </w:tcPr>
          <w:p w14:paraId="0A788FB1" w14:textId="77777777" w:rsidR="005E0150" w:rsidRDefault="00185C87">
            <w:r>
              <w:t>Business Analysis Body of Knowledge</w:t>
            </w:r>
          </w:p>
        </w:tc>
      </w:tr>
      <w:tr w:rsidR="005E0150" w14:paraId="1C95E62E" w14:textId="77777777">
        <w:tblPrEx>
          <w:tblCellMar>
            <w:top w:w="0" w:type="dxa"/>
            <w:bottom w:w="0" w:type="dxa"/>
          </w:tblCellMar>
        </w:tblPrEx>
        <w:tc>
          <w:tcPr>
            <w:tcW w:w="0" w:type="auto"/>
          </w:tcPr>
          <w:p w14:paraId="38EA3FA2" w14:textId="77777777" w:rsidR="005E0150" w:rsidRDefault="00185C87">
            <w:r>
              <w:t>DMBOK</w:t>
            </w:r>
          </w:p>
        </w:tc>
        <w:tc>
          <w:tcPr>
            <w:tcW w:w="0" w:type="auto"/>
          </w:tcPr>
          <w:p w14:paraId="0D9808CA" w14:textId="77777777" w:rsidR="005E0150" w:rsidRDefault="00185C87">
            <w:r>
              <w:t>Data Management Body of Knowledge</w:t>
            </w:r>
          </w:p>
        </w:tc>
      </w:tr>
      <w:tr w:rsidR="005E0150" w14:paraId="0C44BE4C" w14:textId="77777777">
        <w:tblPrEx>
          <w:tblCellMar>
            <w:top w:w="0" w:type="dxa"/>
            <w:bottom w:w="0" w:type="dxa"/>
          </w:tblCellMar>
        </w:tblPrEx>
        <w:tc>
          <w:tcPr>
            <w:tcW w:w="0" w:type="auto"/>
          </w:tcPr>
          <w:p w14:paraId="3DAC4069" w14:textId="77777777" w:rsidR="005E0150" w:rsidRDefault="00185C87">
            <w:r>
              <w:t>SaaS</w:t>
            </w:r>
          </w:p>
        </w:tc>
        <w:tc>
          <w:tcPr>
            <w:tcW w:w="0" w:type="auto"/>
          </w:tcPr>
          <w:p w14:paraId="142FE3D9" w14:textId="77777777" w:rsidR="005E0150" w:rsidRDefault="00185C87">
            <w:r>
              <w:t>Software as a Service</w:t>
            </w:r>
          </w:p>
        </w:tc>
      </w:tr>
      <w:tr w:rsidR="005E0150" w14:paraId="023608B3" w14:textId="77777777">
        <w:tblPrEx>
          <w:tblCellMar>
            <w:top w:w="0" w:type="dxa"/>
            <w:bottom w:w="0" w:type="dxa"/>
          </w:tblCellMar>
        </w:tblPrEx>
        <w:tc>
          <w:tcPr>
            <w:tcW w:w="0" w:type="auto"/>
          </w:tcPr>
          <w:p w14:paraId="44452182" w14:textId="77777777" w:rsidR="005E0150" w:rsidRDefault="00185C87">
            <w:r>
              <w:t>AI</w:t>
            </w:r>
          </w:p>
        </w:tc>
        <w:tc>
          <w:tcPr>
            <w:tcW w:w="0" w:type="auto"/>
          </w:tcPr>
          <w:p w14:paraId="2B233F09" w14:textId="77777777" w:rsidR="005E0150" w:rsidRDefault="00185C87">
            <w:r>
              <w:t>Artificial Intelligence</w:t>
            </w:r>
          </w:p>
        </w:tc>
      </w:tr>
      <w:tr w:rsidR="005E0150" w14:paraId="5D398CEE" w14:textId="77777777">
        <w:tblPrEx>
          <w:tblCellMar>
            <w:top w:w="0" w:type="dxa"/>
            <w:bottom w:w="0" w:type="dxa"/>
          </w:tblCellMar>
        </w:tblPrEx>
        <w:tc>
          <w:tcPr>
            <w:tcW w:w="0" w:type="auto"/>
          </w:tcPr>
          <w:p w14:paraId="6DF878FE" w14:textId="77777777" w:rsidR="005E0150" w:rsidRDefault="00185C87">
            <w:r>
              <w:t>ML</w:t>
            </w:r>
          </w:p>
        </w:tc>
        <w:tc>
          <w:tcPr>
            <w:tcW w:w="0" w:type="auto"/>
          </w:tcPr>
          <w:p w14:paraId="70468A6E" w14:textId="77777777" w:rsidR="005E0150" w:rsidRDefault="00185C87">
            <w:r>
              <w:t>Machine Learning</w:t>
            </w:r>
          </w:p>
        </w:tc>
      </w:tr>
      <w:tr w:rsidR="005E0150" w14:paraId="78327DAC" w14:textId="77777777">
        <w:tblPrEx>
          <w:tblCellMar>
            <w:top w:w="0" w:type="dxa"/>
            <w:bottom w:w="0" w:type="dxa"/>
          </w:tblCellMar>
        </w:tblPrEx>
        <w:tc>
          <w:tcPr>
            <w:tcW w:w="0" w:type="auto"/>
          </w:tcPr>
          <w:p w14:paraId="03E060C1" w14:textId="77777777" w:rsidR="005E0150" w:rsidRDefault="00185C87">
            <w:r>
              <w:t>LLM</w:t>
            </w:r>
          </w:p>
        </w:tc>
        <w:tc>
          <w:tcPr>
            <w:tcW w:w="0" w:type="auto"/>
          </w:tcPr>
          <w:p w14:paraId="51EC7ADE" w14:textId="77777777" w:rsidR="005E0150" w:rsidRDefault="00185C87">
            <w:r>
              <w:t>Large Language Model</w:t>
            </w:r>
          </w:p>
        </w:tc>
      </w:tr>
      <w:tr w:rsidR="005E0150" w14:paraId="6E8EF978" w14:textId="77777777">
        <w:tblPrEx>
          <w:tblCellMar>
            <w:top w:w="0" w:type="dxa"/>
            <w:bottom w:w="0" w:type="dxa"/>
          </w:tblCellMar>
        </w:tblPrEx>
        <w:tc>
          <w:tcPr>
            <w:tcW w:w="0" w:type="auto"/>
          </w:tcPr>
          <w:p w14:paraId="440C2652" w14:textId="77777777" w:rsidR="005E0150" w:rsidRDefault="00185C87">
            <w:r>
              <w:t>UAT</w:t>
            </w:r>
          </w:p>
        </w:tc>
        <w:tc>
          <w:tcPr>
            <w:tcW w:w="0" w:type="auto"/>
          </w:tcPr>
          <w:p w14:paraId="2126F4ED" w14:textId="77777777" w:rsidR="005E0150" w:rsidRDefault="00185C87">
            <w:r>
              <w:t>User Acceptance Testing</w:t>
            </w:r>
          </w:p>
        </w:tc>
      </w:tr>
      <w:tr w:rsidR="005E0150" w14:paraId="1C9F3E53" w14:textId="77777777">
        <w:tblPrEx>
          <w:tblCellMar>
            <w:top w:w="0" w:type="dxa"/>
            <w:bottom w:w="0" w:type="dxa"/>
          </w:tblCellMar>
        </w:tblPrEx>
        <w:tc>
          <w:tcPr>
            <w:tcW w:w="0" w:type="auto"/>
          </w:tcPr>
          <w:p w14:paraId="7E055478" w14:textId="77777777" w:rsidR="005E0150" w:rsidRDefault="00185C87">
            <w:r>
              <w:t>QA</w:t>
            </w:r>
          </w:p>
        </w:tc>
        <w:tc>
          <w:tcPr>
            <w:tcW w:w="0" w:type="auto"/>
          </w:tcPr>
          <w:p w14:paraId="2D8684BE" w14:textId="77777777" w:rsidR="005E0150" w:rsidRDefault="00185C87">
            <w:r>
              <w:t>Quality Assurance</w:t>
            </w:r>
          </w:p>
        </w:tc>
      </w:tr>
      <w:tr w:rsidR="005E0150" w14:paraId="20D18ECE" w14:textId="77777777">
        <w:tblPrEx>
          <w:tblCellMar>
            <w:top w:w="0" w:type="dxa"/>
            <w:bottom w:w="0" w:type="dxa"/>
          </w:tblCellMar>
        </w:tblPrEx>
        <w:tc>
          <w:tcPr>
            <w:tcW w:w="0" w:type="auto"/>
          </w:tcPr>
          <w:p w14:paraId="2426ACB4" w14:textId="77777777" w:rsidR="005E0150" w:rsidRDefault="00185C87">
            <w:r>
              <w:t>DevOps</w:t>
            </w:r>
          </w:p>
        </w:tc>
        <w:tc>
          <w:tcPr>
            <w:tcW w:w="0" w:type="auto"/>
          </w:tcPr>
          <w:p w14:paraId="7ABC31DB" w14:textId="77777777" w:rsidR="005E0150" w:rsidRDefault="00185C87">
            <w:r>
              <w:t>Development + Operations</w:t>
            </w:r>
          </w:p>
        </w:tc>
      </w:tr>
      <w:tr w:rsidR="005E0150" w14:paraId="5B14C600" w14:textId="77777777">
        <w:tblPrEx>
          <w:tblCellMar>
            <w:top w:w="0" w:type="dxa"/>
            <w:bottom w:w="0" w:type="dxa"/>
          </w:tblCellMar>
        </w:tblPrEx>
        <w:tc>
          <w:tcPr>
            <w:tcW w:w="0" w:type="auto"/>
          </w:tcPr>
          <w:p w14:paraId="22602C36" w14:textId="77777777" w:rsidR="005E0150" w:rsidRDefault="00185C87">
            <w:r>
              <w:t>AWS</w:t>
            </w:r>
          </w:p>
        </w:tc>
        <w:tc>
          <w:tcPr>
            <w:tcW w:w="0" w:type="auto"/>
          </w:tcPr>
          <w:p w14:paraId="5E8CD002" w14:textId="77777777" w:rsidR="005E0150" w:rsidRDefault="00185C87">
            <w:r>
              <w:t>Amazon Web Services</w:t>
            </w:r>
          </w:p>
        </w:tc>
      </w:tr>
      <w:tr w:rsidR="005E0150" w14:paraId="39219E34" w14:textId="77777777">
        <w:tblPrEx>
          <w:tblCellMar>
            <w:top w:w="0" w:type="dxa"/>
            <w:bottom w:w="0" w:type="dxa"/>
          </w:tblCellMar>
        </w:tblPrEx>
        <w:tc>
          <w:tcPr>
            <w:tcW w:w="0" w:type="auto"/>
          </w:tcPr>
          <w:p w14:paraId="46FCCFB5" w14:textId="77777777" w:rsidR="005E0150" w:rsidRDefault="00185C87">
            <w:r>
              <w:t>CCB</w:t>
            </w:r>
          </w:p>
        </w:tc>
        <w:tc>
          <w:tcPr>
            <w:tcW w:w="0" w:type="auto"/>
          </w:tcPr>
          <w:p w14:paraId="6BB92732" w14:textId="77777777" w:rsidR="005E0150" w:rsidRDefault="00185C87">
            <w:r>
              <w:t>Change Control Board</w:t>
            </w:r>
          </w:p>
        </w:tc>
      </w:tr>
      <w:tr w:rsidR="005E0150" w14:paraId="31C32002" w14:textId="77777777">
        <w:tblPrEx>
          <w:tblCellMar>
            <w:top w:w="0" w:type="dxa"/>
            <w:bottom w:w="0" w:type="dxa"/>
          </w:tblCellMar>
        </w:tblPrEx>
        <w:tc>
          <w:tcPr>
            <w:tcW w:w="0" w:type="auto"/>
          </w:tcPr>
          <w:p w14:paraId="59BF003D" w14:textId="77777777" w:rsidR="005E0150" w:rsidRDefault="00185C87">
            <w:r>
              <w:t>KPI</w:t>
            </w:r>
          </w:p>
        </w:tc>
        <w:tc>
          <w:tcPr>
            <w:tcW w:w="0" w:type="auto"/>
          </w:tcPr>
          <w:p w14:paraId="0F790BB7" w14:textId="77777777" w:rsidR="005E0150" w:rsidRDefault="00185C87">
            <w:r>
              <w:t>Key Performance Indicator</w:t>
            </w:r>
          </w:p>
        </w:tc>
      </w:tr>
      <w:tr w:rsidR="005E0150" w14:paraId="6D47A139" w14:textId="77777777">
        <w:tblPrEx>
          <w:tblCellMar>
            <w:top w:w="0" w:type="dxa"/>
            <w:bottom w:w="0" w:type="dxa"/>
          </w:tblCellMar>
        </w:tblPrEx>
        <w:tc>
          <w:tcPr>
            <w:tcW w:w="0" w:type="auto"/>
          </w:tcPr>
          <w:p w14:paraId="25AFACDE" w14:textId="77777777" w:rsidR="005E0150" w:rsidRDefault="00185C87">
            <w:r>
              <w:t>SPI</w:t>
            </w:r>
          </w:p>
        </w:tc>
        <w:tc>
          <w:tcPr>
            <w:tcW w:w="0" w:type="auto"/>
          </w:tcPr>
          <w:p w14:paraId="5F8786B4" w14:textId="77777777" w:rsidR="005E0150" w:rsidRDefault="00185C87">
            <w:r>
              <w:t>Schedule Performance Index</w:t>
            </w:r>
          </w:p>
        </w:tc>
      </w:tr>
      <w:tr w:rsidR="005E0150" w14:paraId="1D768048" w14:textId="77777777">
        <w:tblPrEx>
          <w:tblCellMar>
            <w:top w:w="0" w:type="dxa"/>
            <w:bottom w:w="0" w:type="dxa"/>
          </w:tblCellMar>
        </w:tblPrEx>
        <w:tc>
          <w:tcPr>
            <w:tcW w:w="0" w:type="auto"/>
          </w:tcPr>
          <w:p w14:paraId="7000EEE1" w14:textId="77777777" w:rsidR="005E0150" w:rsidRDefault="00185C87">
            <w:r>
              <w:t>CPI</w:t>
            </w:r>
          </w:p>
        </w:tc>
        <w:tc>
          <w:tcPr>
            <w:tcW w:w="0" w:type="auto"/>
          </w:tcPr>
          <w:p w14:paraId="6ED93295" w14:textId="77777777" w:rsidR="005E0150" w:rsidRDefault="00185C87">
            <w:r>
              <w:t>Cost Performance Index</w:t>
            </w:r>
          </w:p>
        </w:tc>
      </w:tr>
      <w:tr w:rsidR="005E0150" w14:paraId="5C45AA6C" w14:textId="77777777">
        <w:tblPrEx>
          <w:tblCellMar>
            <w:top w:w="0" w:type="dxa"/>
            <w:bottom w:w="0" w:type="dxa"/>
          </w:tblCellMar>
        </w:tblPrEx>
        <w:tc>
          <w:tcPr>
            <w:tcW w:w="0" w:type="auto"/>
          </w:tcPr>
          <w:p w14:paraId="66241143" w14:textId="77777777" w:rsidR="005E0150" w:rsidRDefault="00185C87">
            <w:r>
              <w:t>FTE</w:t>
            </w:r>
          </w:p>
        </w:tc>
        <w:tc>
          <w:tcPr>
            <w:tcW w:w="0" w:type="auto"/>
          </w:tcPr>
          <w:p w14:paraId="10B71FA5" w14:textId="77777777" w:rsidR="005E0150" w:rsidRDefault="00185C87">
            <w:r>
              <w:t>Full-Time Equivalent</w:t>
            </w:r>
          </w:p>
        </w:tc>
      </w:tr>
      <w:tr w:rsidR="005E0150" w14:paraId="79B5358A" w14:textId="77777777">
        <w:tblPrEx>
          <w:tblCellMar>
            <w:top w:w="0" w:type="dxa"/>
            <w:bottom w:w="0" w:type="dxa"/>
          </w:tblCellMar>
        </w:tblPrEx>
        <w:tc>
          <w:tcPr>
            <w:tcW w:w="0" w:type="auto"/>
          </w:tcPr>
          <w:p w14:paraId="77A7D4E3" w14:textId="77777777" w:rsidR="005E0150" w:rsidRDefault="00185C87">
            <w:r>
              <w:t>GDPR</w:t>
            </w:r>
          </w:p>
        </w:tc>
        <w:tc>
          <w:tcPr>
            <w:tcW w:w="0" w:type="auto"/>
          </w:tcPr>
          <w:p w14:paraId="7C9EF8A1" w14:textId="77777777" w:rsidR="005E0150" w:rsidRDefault="00185C87">
            <w:r>
              <w:t>General Data Protection Regulation</w:t>
            </w:r>
          </w:p>
        </w:tc>
      </w:tr>
      <w:tr w:rsidR="005E0150" w14:paraId="34A8C04E" w14:textId="77777777">
        <w:tblPrEx>
          <w:tblCellMar>
            <w:top w:w="0" w:type="dxa"/>
            <w:bottom w:w="0" w:type="dxa"/>
          </w:tblCellMar>
        </w:tblPrEx>
        <w:tc>
          <w:tcPr>
            <w:tcW w:w="0" w:type="auto"/>
          </w:tcPr>
          <w:p w14:paraId="37D3F57B" w14:textId="77777777" w:rsidR="005E0150" w:rsidRDefault="00185C87">
            <w:r>
              <w:t>SOC2</w:t>
            </w:r>
          </w:p>
        </w:tc>
        <w:tc>
          <w:tcPr>
            <w:tcW w:w="0" w:type="auto"/>
          </w:tcPr>
          <w:p w14:paraId="597D3D62" w14:textId="77777777" w:rsidR="005E0150" w:rsidRDefault="00185C87">
            <w:r>
              <w:t>Service Organization Control 2 (compliance)</w:t>
            </w:r>
          </w:p>
        </w:tc>
      </w:tr>
    </w:tbl>
    <w:p w14:paraId="48E632CC" w14:textId="77777777" w:rsidR="005E0150" w:rsidRDefault="005E0150"/>
    <w:p w14:paraId="42379A5F" w14:textId="77777777" w:rsidR="005E0150" w:rsidRDefault="00185C87">
      <w:pPr>
        <w:spacing w:before="240" w:after="240"/>
      </w:pPr>
      <w:r>
        <w:rPr>
          <w:color w:val="CCCCCC"/>
        </w:rPr>
        <w:t>─────────────────────────────────────────────────────────</w:t>
      </w:r>
    </w:p>
    <w:p w14:paraId="6A29F551" w14:textId="77777777" w:rsidR="005E0150" w:rsidRDefault="005E0150"/>
    <w:p w14:paraId="66B51737" w14:textId="77777777" w:rsidR="005E0150" w:rsidRDefault="00185C87">
      <w:pPr>
        <w:pStyle w:val="Heading3"/>
        <w:spacing w:before="180" w:after="120"/>
      </w:pPr>
      <w:bookmarkStart w:id="652" w:name="_Toc214274528"/>
      <w:r>
        <w:t>Appendix D: References</w:t>
      </w:r>
      <w:bookmarkEnd w:id="652"/>
    </w:p>
    <w:p w14:paraId="4C487D4F" w14:textId="77777777" w:rsidR="005E0150" w:rsidRDefault="00185C87">
      <w:pPr>
        <w:spacing w:after="60"/>
      </w:pPr>
      <w:r>
        <w:rPr>
          <w:b/>
          <w:bCs/>
        </w:rPr>
        <w:t xml:space="preserve">1. </w:t>
      </w:r>
      <w:r>
        <w:rPr>
          <w:b/>
          <w:bCs/>
        </w:rPr>
        <w:t>Project Charter</w:t>
      </w:r>
      <w:r>
        <w:t xml:space="preserve">: </w:t>
      </w:r>
      <w:r>
        <w:rPr>
          <w:rFonts w:ascii="Courier New" w:eastAsia="Courier New" w:hAnsi="Courier New" w:cs="Courier New"/>
          <w:color w:val="D63384"/>
          <w:shd w:val="solid" w:color="F8F9FA" w:fill="auto"/>
        </w:rPr>
        <w:t>e8edf585-a14d-42dc-8009-660784d31387</w:t>
      </w:r>
      <w:r>
        <w:t xml:space="preserve"> (Approved Nov 15, 2025).</w:t>
      </w:r>
    </w:p>
    <w:p w14:paraId="13FC21DC" w14:textId="77777777" w:rsidR="005E0150" w:rsidRDefault="00185C87">
      <w:pPr>
        <w:spacing w:after="60"/>
      </w:pPr>
      <w:r>
        <w:rPr>
          <w:b/>
          <w:bCs/>
        </w:rPr>
        <w:t xml:space="preserve">2. </w:t>
      </w:r>
      <w:r>
        <w:rPr>
          <w:b/>
          <w:bCs/>
        </w:rPr>
        <w:t>Stakeholder Register</w:t>
      </w:r>
      <w:r>
        <w:t>: Version 1.0 (Approved Nov 25, 2025).</w:t>
      </w:r>
    </w:p>
    <w:p w14:paraId="4AABA673" w14:textId="77777777" w:rsidR="005E0150" w:rsidRDefault="00185C87">
      <w:pPr>
        <w:spacing w:after="60"/>
      </w:pPr>
      <w:r>
        <w:rPr>
          <w:b/>
          <w:bCs/>
        </w:rPr>
        <w:t xml:space="preserve">3. </w:t>
      </w:r>
      <w:r>
        <w:rPr>
          <w:b/>
          <w:bCs/>
        </w:rPr>
        <w:t>Scope Baseline</w:t>
      </w:r>
      <w:r>
        <w:t>: Version 1.0 (Approved Nov 20, 2025).</w:t>
      </w:r>
    </w:p>
    <w:p w14:paraId="361D6617" w14:textId="77777777" w:rsidR="005E0150" w:rsidRDefault="00185C87">
      <w:pPr>
        <w:spacing w:after="60"/>
      </w:pPr>
      <w:r>
        <w:rPr>
          <w:b/>
          <w:bCs/>
        </w:rPr>
        <w:t xml:space="preserve">4. </w:t>
      </w:r>
      <w:r>
        <w:rPr>
          <w:b/>
          <w:bCs/>
        </w:rPr>
        <w:t>Risk Management Plan</w:t>
      </w:r>
      <w:r>
        <w:t>: Version 1.0 (Approved Dec 1, 2025).</w:t>
      </w:r>
    </w:p>
    <w:p w14:paraId="20E251CE" w14:textId="77777777" w:rsidR="005E0150" w:rsidRDefault="00185C87">
      <w:pPr>
        <w:spacing w:after="60"/>
      </w:pPr>
      <w:r>
        <w:rPr>
          <w:b/>
          <w:bCs/>
        </w:rPr>
        <w:t xml:space="preserve">5. </w:t>
      </w:r>
      <w:r>
        <w:rPr>
          <w:b/>
          <w:bCs/>
        </w:rPr>
        <w:t>Milestone List</w:t>
      </w:r>
      <w:r>
        <w:t>: Version 1.0 (Approved Nov 20, 2025).</w:t>
      </w:r>
    </w:p>
    <w:p w14:paraId="25691053" w14:textId="77777777" w:rsidR="005E0150" w:rsidRDefault="00185C87">
      <w:pPr>
        <w:spacing w:after="60"/>
      </w:pPr>
      <w:r>
        <w:rPr>
          <w:b/>
          <w:bCs/>
        </w:rPr>
        <w:t xml:space="preserve">6. </w:t>
      </w:r>
      <w:r>
        <w:rPr>
          <w:b/>
          <w:bCs/>
        </w:rPr>
        <w:t>ADPA Deployment Architecture</w:t>
      </w:r>
      <w:r>
        <w:t>: Version 1.0.7 (Draft).</w:t>
      </w:r>
    </w:p>
    <w:p w14:paraId="4AA3F461" w14:textId="77777777" w:rsidR="005E0150" w:rsidRDefault="005E0150"/>
    <w:p w14:paraId="0EE2F7DF" w14:textId="77777777" w:rsidR="005E0150" w:rsidRDefault="00185C87">
      <w:pPr>
        <w:spacing w:before="240" w:after="240"/>
      </w:pPr>
      <w:r>
        <w:rPr>
          <w:color w:val="CCCCCC"/>
        </w:rPr>
        <w:t>─────────────────────────────────────────────────────────</w:t>
      </w:r>
    </w:p>
    <w:p w14:paraId="344BD631" w14:textId="77777777" w:rsidR="005E0150" w:rsidRDefault="005E0150"/>
    <w:p w14:paraId="5C64E7C5" w14:textId="77777777" w:rsidR="005E0150" w:rsidRDefault="00185C87">
      <w:pPr>
        <w:pStyle w:val="Heading2"/>
        <w:spacing w:before="180" w:after="120"/>
      </w:pPr>
      <w:bookmarkStart w:id="653" w:name="_Toc214274529"/>
      <w:r>
        <w:t>10. Approvals</w:t>
      </w:r>
      <w:bookmarkEnd w:id="65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3278"/>
        <w:gridCol w:w="1547"/>
        <w:gridCol w:w="1729"/>
      </w:tblGrid>
      <w:tr w:rsidR="005E0150" w14:paraId="5A50CEA8" w14:textId="77777777">
        <w:tblPrEx>
          <w:tblCellMar>
            <w:top w:w="0" w:type="dxa"/>
            <w:bottom w:w="0" w:type="dxa"/>
          </w:tblCellMar>
        </w:tblPrEx>
        <w:tc>
          <w:tcPr>
            <w:tcW w:w="0" w:type="auto"/>
            <w:shd w:val="solid" w:color="E0E0E0" w:fill="auto"/>
          </w:tcPr>
          <w:p w14:paraId="261C65D5" w14:textId="77777777" w:rsidR="005E0150" w:rsidRDefault="00185C87">
            <w:r>
              <w:rPr>
                <w:b/>
                <w:bCs/>
              </w:rPr>
              <w:t>Name</w:t>
            </w:r>
          </w:p>
        </w:tc>
        <w:tc>
          <w:tcPr>
            <w:tcW w:w="0" w:type="auto"/>
            <w:shd w:val="solid" w:color="E0E0E0" w:fill="auto"/>
          </w:tcPr>
          <w:p w14:paraId="2A7B5A1F" w14:textId="77777777" w:rsidR="005E0150" w:rsidRDefault="00185C87">
            <w:r>
              <w:rPr>
                <w:b/>
                <w:bCs/>
              </w:rPr>
              <w:t>Role</w:t>
            </w:r>
          </w:p>
        </w:tc>
        <w:tc>
          <w:tcPr>
            <w:tcW w:w="0" w:type="auto"/>
            <w:shd w:val="solid" w:color="E0E0E0" w:fill="auto"/>
          </w:tcPr>
          <w:p w14:paraId="593D2483" w14:textId="77777777" w:rsidR="005E0150" w:rsidRDefault="00185C87">
            <w:r>
              <w:rPr>
                <w:b/>
                <w:bCs/>
              </w:rPr>
              <w:t>Signature</w:t>
            </w:r>
          </w:p>
        </w:tc>
        <w:tc>
          <w:tcPr>
            <w:tcW w:w="0" w:type="auto"/>
            <w:shd w:val="solid" w:color="E0E0E0" w:fill="auto"/>
          </w:tcPr>
          <w:p w14:paraId="19AE99D9" w14:textId="77777777" w:rsidR="005E0150" w:rsidRDefault="00185C87">
            <w:r>
              <w:rPr>
                <w:b/>
                <w:bCs/>
              </w:rPr>
              <w:t>Date</w:t>
            </w:r>
          </w:p>
        </w:tc>
      </w:tr>
      <w:tr w:rsidR="005E0150" w14:paraId="02D2BF76" w14:textId="77777777">
        <w:tblPrEx>
          <w:tblCellMar>
            <w:top w:w="0" w:type="dxa"/>
            <w:bottom w:w="0" w:type="dxa"/>
          </w:tblCellMar>
        </w:tblPrEx>
        <w:tc>
          <w:tcPr>
            <w:tcW w:w="0" w:type="auto"/>
          </w:tcPr>
          <w:p w14:paraId="6914DF0A" w14:textId="77777777" w:rsidR="005E0150" w:rsidRDefault="00185C87">
            <w:r>
              <w:t>MCM Drescher</w:t>
            </w:r>
          </w:p>
        </w:tc>
        <w:tc>
          <w:tcPr>
            <w:tcW w:w="0" w:type="auto"/>
          </w:tcPr>
          <w:p w14:paraId="60BD84EE" w14:textId="77777777" w:rsidR="005E0150" w:rsidRDefault="00185C87">
            <w:r>
              <w:t>Executive Sponsor</w:t>
            </w:r>
          </w:p>
        </w:tc>
        <w:tc>
          <w:tcPr>
            <w:tcW w:w="0" w:type="auto"/>
          </w:tcPr>
          <w:p w14:paraId="61A199CB" w14:textId="77777777" w:rsidR="005E0150" w:rsidRDefault="00185C87">
            <w:r>
              <w:rPr>
                <w:b/>
                <w:bCs/>
              </w:rPr>
              <w:t>___</w:t>
            </w:r>
          </w:p>
        </w:tc>
        <w:tc>
          <w:tcPr>
            <w:tcW w:w="0" w:type="auto"/>
          </w:tcPr>
          <w:p w14:paraId="0F95D9D7" w14:textId="77777777" w:rsidR="005E0150" w:rsidRDefault="00185C87">
            <w:r>
              <w:t>2025-11-20</w:t>
            </w:r>
          </w:p>
        </w:tc>
      </w:tr>
      <w:tr w:rsidR="005E0150" w14:paraId="7A9EBBC8" w14:textId="77777777">
        <w:tblPrEx>
          <w:tblCellMar>
            <w:top w:w="0" w:type="dxa"/>
            <w:bottom w:w="0" w:type="dxa"/>
          </w:tblCellMar>
        </w:tblPrEx>
        <w:tc>
          <w:tcPr>
            <w:tcW w:w="0" w:type="auto"/>
          </w:tcPr>
          <w:p w14:paraId="6A07C7BD" w14:textId="77777777" w:rsidR="005E0150" w:rsidRDefault="00185C87">
            <w:r>
              <w:t>Menno Drescher</w:t>
            </w:r>
          </w:p>
        </w:tc>
        <w:tc>
          <w:tcPr>
            <w:tcW w:w="0" w:type="auto"/>
          </w:tcPr>
          <w:p w14:paraId="47868E81" w14:textId="77777777" w:rsidR="005E0150" w:rsidRDefault="00185C87">
            <w:r>
              <w:t>Project Manager</w:t>
            </w:r>
          </w:p>
        </w:tc>
        <w:tc>
          <w:tcPr>
            <w:tcW w:w="0" w:type="auto"/>
          </w:tcPr>
          <w:p w14:paraId="1015CA7A" w14:textId="77777777" w:rsidR="005E0150" w:rsidRDefault="00185C87">
            <w:r>
              <w:rPr>
                <w:b/>
                <w:bCs/>
              </w:rPr>
              <w:t>___</w:t>
            </w:r>
          </w:p>
        </w:tc>
        <w:tc>
          <w:tcPr>
            <w:tcW w:w="0" w:type="auto"/>
          </w:tcPr>
          <w:p w14:paraId="2F05551B" w14:textId="77777777" w:rsidR="005E0150" w:rsidRDefault="00185C87">
            <w:r>
              <w:t>2025-11-20</w:t>
            </w:r>
          </w:p>
        </w:tc>
      </w:tr>
      <w:tr w:rsidR="005E0150" w14:paraId="28702F88" w14:textId="77777777">
        <w:tblPrEx>
          <w:tblCellMar>
            <w:top w:w="0" w:type="dxa"/>
            <w:bottom w:w="0" w:type="dxa"/>
          </w:tblCellMar>
        </w:tblPrEx>
        <w:tc>
          <w:tcPr>
            <w:tcW w:w="0" w:type="auto"/>
          </w:tcPr>
          <w:p w14:paraId="3696D2BB" w14:textId="77777777" w:rsidR="005E0150" w:rsidRDefault="00185C87">
            <w:r>
              <w:t>Vacancy</w:t>
            </w:r>
          </w:p>
        </w:tc>
        <w:tc>
          <w:tcPr>
            <w:tcW w:w="0" w:type="auto"/>
          </w:tcPr>
          <w:p w14:paraId="531F1923" w14:textId="77777777" w:rsidR="005E0150" w:rsidRDefault="00185C87">
            <w:r>
              <w:t>Chief Strategy Officer</w:t>
            </w:r>
          </w:p>
        </w:tc>
        <w:tc>
          <w:tcPr>
            <w:tcW w:w="0" w:type="auto"/>
          </w:tcPr>
          <w:p w14:paraId="6B143F4F" w14:textId="77777777" w:rsidR="005E0150" w:rsidRDefault="00185C87">
            <w:r>
              <w:rPr>
                <w:b/>
                <w:bCs/>
              </w:rPr>
              <w:t>___</w:t>
            </w:r>
          </w:p>
        </w:tc>
        <w:tc>
          <w:tcPr>
            <w:tcW w:w="0" w:type="auto"/>
          </w:tcPr>
          <w:p w14:paraId="02CDB39D" w14:textId="77777777" w:rsidR="005E0150" w:rsidRDefault="00185C87">
            <w:r>
              <w:t>2025-11-20</w:t>
            </w:r>
          </w:p>
        </w:tc>
      </w:tr>
      <w:tr w:rsidR="005E0150" w14:paraId="1C1443FD" w14:textId="77777777">
        <w:tblPrEx>
          <w:tblCellMar>
            <w:top w:w="0" w:type="dxa"/>
            <w:bottom w:w="0" w:type="dxa"/>
          </w:tblCellMar>
        </w:tblPrEx>
        <w:tc>
          <w:tcPr>
            <w:tcW w:w="0" w:type="auto"/>
          </w:tcPr>
          <w:p w14:paraId="72DC2F4D" w14:textId="77777777" w:rsidR="005E0150" w:rsidRDefault="00185C87">
            <w:r>
              <w:t>Vacancy</w:t>
            </w:r>
          </w:p>
        </w:tc>
        <w:tc>
          <w:tcPr>
            <w:tcW w:w="0" w:type="auto"/>
          </w:tcPr>
          <w:p w14:paraId="040F84FA" w14:textId="77777777" w:rsidR="005E0150" w:rsidRDefault="00185C87">
            <w:r>
              <w:t>CFO</w:t>
            </w:r>
          </w:p>
        </w:tc>
        <w:tc>
          <w:tcPr>
            <w:tcW w:w="0" w:type="auto"/>
          </w:tcPr>
          <w:p w14:paraId="626D22CA" w14:textId="77777777" w:rsidR="005E0150" w:rsidRDefault="00185C87">
            <w:r>
              <w:rPr>
                <w:b/>
                <w:bCs/>
              </w:rPr>
              <w:t>___</w:t>
            </w:r>
          </w:p>
        </w:tc>
        <w:tc>
          <w:tcPr>
            <w:tcW w:w="0" w:type="auto"/>
          </w:tcPr>
          <w:p w14:paraId="0FDC9386" w14:textId="77777777" w:rsidR="005E0150" w:rsidRDefault="00185C87">
            <w:r>
              <w:t>2025-11-20</w:t>
            </w:r>
          </w:p>
        </w:tc>
      </w:tr>
      <w:tr w:rsidR="005E0150" w14:paraId="02EF64D9" w14:textId="77777777">
        <w:tblPrEx>
          <w:tblCellMar>
            <w:top w:w="0" w:type="dxa"/>
            <w:bottom w:w="0" w:type="dxa"/>
          </w:tblCellMar>
        </w:tblPrEx>
        <w:tc>
          <w:tcPr>
            <w:tcW w:w="0" w:type="auto"/>
          </w:tcPr>
          <w:p w14:paraId="5080FF40" w14:textId="77777777" w:rsidR="005E0150" w:rsidRDefault="00185C87">
            <w:r>
              <w:t>ADPA CTO</w:t>
            </w:r>
          </w:p>
        </w:tc>
        <w:tc>
          <w:tcPr>
            <w:tcW w:w="0" w:type="auto"/>
          </w:tcPr>
          <w:p w14:paraId="7FCD18E2" w14:textId="77777777" w:rsidR="005E0150" w:rsidRDefault="00185C87">
            <w:r>
              <w:t>Technical Advisor</w:t>
            </w:r>
          </w:p>
        </w:tc>
        <w:tc>
          <w:tcPr>
            <w:tcW w:w="0" w:type="auto"/>
          </w:tcPr>
          <w:p w14:paraId="7A407FBF" w14:textId="77777777" w:rsidR="005E0150" w:rsidRDefault="00185C87">
            <w:r>
              <w:rPr>
                <w:b/>
                <w:bCs/>
              </w:rPr>
              <w:t>___</w:t>
            </w:r>
          </w:p>
        </w:tc>
        <w:tc>
          <w:tcPr>
            <w:tcW w:w="0" w:type="auto"/>
          </w:tcPr>
          <w:p w14:paraId="1771C716" w14:textId="77777777" w:rsidR="005E0150" w:rsidRDefault="00185C87">
            <w:r>
              <w:t>2025-11-20</w:t>
            </w:r>
          </w:p>
        </w:tc>
      </w:tr>
    </w:tbl>
    <w:p w14:paraId="34FC81BE" w14:textId="77777777" w:rsidR="005E0150" w:rsidRDefault="005E0150"/>
    <w:p w14:paraId="560A369B" w14:textId="77777777" w:rsidR="005E0150" w:rsidRDefault="00185C87">
      <w:pPr>
        <w:spacing w:before="240" w:after="240"/>
      </w:pPr>
      <w:r>
        <w:rPr>
          <w:color w:val="CCCCCC"/>
        </w:rPr>
        <w:t>─────────────────────────────────────────────────────────</w:t>
      </w:r>
    </w:p>
    <w:p w14:paraId="60DDCE52" w14:textId="77777777" w:rsidR="005E0150" w:rsidRDefault="00185C87">
      <w:pPr>
        <w:spacing w:after="120"/>
      </w:pPr>
      <w:r>
        <w:rPr>
          <w:b/>
          <w:bCs/>
        </w:rPr>
        <w:t>Document Control</w:t>
      </w:r>
      <w:r>
        <w:t>:</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2096"/>
        <w:gridCol w:w="2986"/>
        <w:gridCol w:w="2424"/>
      </w:tblGrid>
      <w:tr w:rsidR="005E0150" w14:paraId="6B740F01" w14:textId="77777777">
        <w:tblPrEx>
          <w:tblCellMar>
            <w:top w:w="0" w:type="dxa"/>
            <w:bottom w:w="0" w:type="dxa"/>
          </w:tblCellMar>
        </w:tblPrEx>
        <w:tc>
          <w:tcPr>
            <w:tcW w:w="0" w:type="auto"/>
            <w:shd w:val="solid" w:color="E0E0E0" w:fill="auto"/>
          </w:tcPr>
          <w:p w14:paraId="3840FCDA" w14:textId="77777777" w:rsidR="005E0150" w:rsidRDefault="00185C87">
            <w:r>
              <w:rPr>
                <w:b/>
                <w:bCs/>
              </w:rPr>
              <w:t>Version</w:t>
            </w:r>
          </w:p>
        </w:tc>
        <w:tc>
          <w:tcPr>
            <w:tcW w:w="0" w:type="auto"/>
            <w:shd w:val="solid" w:color="E0E0E0" w:fill="auto"/>
          </w:tcPr>
          <w:p w14:paraId="3031019A" w14:textId="77777777" w:rsidR="005E0150" w:rsidRDefault="00185C87">
            <w:r>
              <w:rPr>
                <w:b/>
                <w:bCs/>
              </w:rPr>
              <w:t>Date</w:t>
            </w:r>
          </w:p>
        </w:tc>
        <w:tc>
          <w:tcPr>
            <w:tcW w:w="0" w:type="auto"/>
            <w:shd w:val="solid" w:color="E0E0E0" w:fill="auto"/>
          </w:tcPr>
          <w:p w14:paraId="63173295" w14:textId="77777777" w:rsidR="005E0150" w:rsidRDefault="00185C87">
            <w:r>
              <w:rPr>
                <w:b/>
                <w:bCs/>
              </w:rPr>
              <w:t>Author</w:t>
            </w:r>
          </w:p>
        </w:tc>
        <w:tc>
          <w:tcPr>
            <w:tcW w:w="0" w:type="auto"/>
            <w:shd w:val="solid" w:color="E0E0E0" w:fill="auto"/>
          </w:tcPr>
          <w:p w14:paraId="0BFC5C78" w14:textId="77777777" w:rsidR="005E0150" w:rsidRDefault="00185C87">
            <w:r>
              <w:rPr>
                <w:b/>
                <w:bCs/>
              </w:rPr>
              <w:t>Changes</w:t>
            </w:r>
          </w:p>
        </w:tc>
      </w:tr>
      <w:tr w:rsidR="005E0150" w14:paraId="0EF278F0" w14:textId="77777777">
        <w:tblPrEx>
          <w:tblCellMar>
            <w:top w:w="0" w:type="dxa"/>
            <w:bottom w:w="0" w:type="dxa"/>
          </w:tblCellMar>
        </w:tblPrEx>
        <w:tc>
          <w:tcPr>
            <w:tcW w:w="0" w:type="auto"/>
          </w:tcPr>
          <w:p w14:paraId="5E708808" w14:textId="77777777" w:rsidR="005E0150" w:rsidRDefault="00185C87">
            <w:r>
              <w:t>1.0</w:t>
            </w:r>
          </w:p>
        </w:tc>
        <w:tc>
          <w:tcPr>
            <w:tcW w:w="0" w:type="auto"/>
          </w:tcPr>
          <w:p w14:paraId="1E1F7FB0" w14:textId="77777777" w:rsidR="005E0150" w:rsidRDefault="00185C87">
            <w:r>
              <w:t>2025-11-20</w:t>
            </w:r>
          </w:p>
        </w:tc>
        <w:tc>
          <w:tcPr>
            <w:tcW w:w="0" w:type="auto"/>
          </w:tcPr>
          <w:p w14:paraId="3972422D" w14:textId="77777777" w:rsidR="005E0150" w:rsidRDefault="00185C87">
            <w:r>
              <w:t>Menno Drescher</w:t>
            </w:r>
          </w:p>
        </w:tc>
        <w:tc>
          <w:tcPr>
            <w:tcW w:w="0" w:type="auto"/>
          </w:tcPr>
          <w:p w14:paraId="6F619DDF" w14:textId="77777777" w:rsidR="005E0150" w:rsidRDefault="00185C87">
            <w:r>
              <w:t>Initial release</w:t>
            </w:r>
          </w:p>
        </w:tc>
      </w:tr>
    </w:tbl>
    <w:p w14:paraId="07164BA9" w14:textId="77777777" w:rsidR="005E0150" w:rsidRDefault="005E0150"/>
    <w:p w14:paraId="7D6135E8" w14:textId="77777777" w:rsidR="005E0150" w:rsidRDefault="00185C87">
      <w:pPr>
        <w:spacing w:before="240" w:after="240"/>
      </w:pPr>
      <w:r>
        <w:rPr>
          <w:color w:val="CCCCCC"/>
        </w:rPr>
        <w:t>─────────────────────────────────────────────────────────</w:t>
      </w:r>
    </w:p>
    <w:p w14:paraId="155E093C" w14:textId="77777777" w:rsidR="005E0150" w:rsidRDefault="00185C87">
      <w:pPr>
        <w:spacing w:after="120"/>
      </w:pPr>
      <w:r>
        <w:rPr>
          <w:b/>
          <w:bCs/>
        </w:rPr>
        <w:t>END OF PROJECT MANAGEMENT PLAN</w:t>
      </w:r>
    </w:p>
    <w:p w14:paraId="5394F154" w14:textId="77777777" w:rsidR="005E0150" w:rsidRDefault="00185C87">
      <w:r>
        <w:rPr>
          <w:color w:val="CCCCCC"/>
        </w:rPr>
        <w:t>─────────────────────────────────────────────────────────</w:t>
      </w:r>
    </w:p>
    <w:p w14:paraId="13FAF5A4" w14:textId="77777777" w:rsidR="005E0150" w:rsidRDefault="005E0150"/>
    <w:p w14:paraId="1DAE4B0E" w14:textId="77777777" w:rsidR="005E0150" w:rsidRDefault="00185C87">
      <w:pPr>
        <w:pageBreakBefore/>
      </w:pPr>
      <w:r>
        <w:rPr>
          <w:b/>
          <w:bCs/>
          <w:sz w:val="32"/>
          <w:szCs w:val="32"/>
        </w:rPr>
        <w:t>PM Maturity Portal Vision</w:t>
      </w:r>
    </w:p>
    <w:p w14:paraId="42820D96" w14:textId="77777777" w:rsidR="005E0150" w:rsidRDefault="005E0150"/>
    <w:p w14:paraId="1250017F" w14:textId="77777777" w:rsidR="005E0150" w:rsidRDefault="00185C87">
      <w:pPr>
        <w:pStyle w:val="Heading1"/>
        <w:spacing w:before="240" w:after="120"/>
      </w:pPr>
      <w:bookmarkStart w:id="654" w:name="_Toc214274530"/>
      <w:r>
        <w:t>ADPA Project Management Maturity Portal - Strategic Vision</w:t>
      </w:r>
      <w:bookmarkEnd w:id="654"/>
    </w:p>
    <w:p w14:paraId="22561BFD" w14:textId="77777777" w:rsidR="005E0150" w:rsidRDefault="005E0150"/>
    <w:p w14:paraId="5C7C6AE3" w14:textId="77777777" w:rsidR="005E0150" w:rsidRDefault="00185C87">
      <w:pPr>
        <w:spacing w:after="120"/>
      </w:pPr>
      <w:r>
        <w:rPr>
          <w:b/>
          <w:bCs/>
        </w:rPr>
        <w:t>Version</w:t>
      </w:r>
      <w:r>
        <w:t>: 1.0.1</w:t>
      </w:r>
    </w:p>
    <w:p w14:paraId="2C1D663A" w14:textId="77777777" w:rsidR="005E0150" w:rsidRDefault="00185C87">
      <w:pPr>
        <w:spacing w:after="120"/>
      </w:pPr>
      <w:r>
        <w:rPr>
          <w:b/>
          <w:bCs/>
        </w:rPr>
        <w:t>Date</w:t>
      </w:r>
      <w:r>
        <w:t>: November 5, 2025</w:t>
      </w:r>
    </w:p>
    <w:p w14:paraId="7EE777CA" w14:textId="77777777" w:rsidR="005E0150" w:rsidRDefault="00185C87">
      <w:pPr>
        <w:spacing w:after="120"/>
      </w:pPr>
      <w:r>
        <w:rPr>
          <w:b/>
          <w:bCs/>
        </w:rPr>
        <w:t>Status</w:t>
      </w:r>
      <w:r>
        <w:t xml:space="preserve">: </w:t>
      </w:r>
      <w:r>
        <w:t>🎯</w:t>
      </w:r>
      <w:r>
        <w:t xml:space="preserve"> </w:t>
      </w:r>
      <w:r>
        <w:rPr>
          <w:b/>
          <w:bCs/>
        </w:rPr>
        <w:t>STRATEGIC INITIATIVE - HIGHEST PRIORITY</w:t>
      </w:r>
    </w:p>
    <w:p w14:paraId="10EB6D7B" w14:textId="77777777" w:rsidR="005E0150" w:rsidRDefault="00185C87">
      <w:pPr>
        <w:spacing w:after="120"/>
      </w:pPr>
      <w:r>
        <w:rPr>
          <w:b/>
          <w:bCs/>
        </w:rPr>
        <w:t>Impact</w:t>
      </w:r>
      <w:r>
        <w:t>: Transformative - Repositions ADPA as the definitive PM maturity platform</w:t>
      </w:r>
    </w:p>
    <w:p w14:paraId="32D3CD25" w14:textId="77777777" w:rsidR="005E0150" w:rsidRDefault="005E0150"/>
    <w:p w14:paraId="0271C688" w14:textId="77777777" w:rsidR="005E0150" w:rsidRDefault="00185C87">
      <w:pPr>
        <w:spacing w:before="240" w:after="240"/>
      </w:pPr>
      <w:r>
        <w:rPr>
          <w:color w:val="CCCCCC"/>
        </w:rPr>
        <w:t>─────────────────────────────────────────────────────────</w:t>
      </w:r>
    </w:p>
    <w:p w14:paraId="61DA0AD3" w14:textId="77777777" w:rsidR="005E0150" w:rsidRDefault="005E0150"/>
    <w:p w14:paraId="04DE1C12" w14:textId="77777777" w:rsidR="005E0150" w:rsidRDefault="00185C87">
      <w:pPr>
        <w:pStyle w:val="Heading2"/>
        <w:spacing w:before="180" w:after="120"/>
      </w:pPr>
      <w:bookmarkStart w:id="655" w:name="_Toc214274531"/>
      <w:r>
        <w:t>🌟</w:t>
      </w:r>
      <w:r>
        <w:t xml:space="preserve"> Executive Summary</w:t>
      </w:r>
      <w:bookmarkEnd w:id="655"/>
    </w:p>
    <w:p w14:paraId="57E799BB" w14:textId="77777777" w:rsidR="005E0150" w:rsidRDefault="005E0150"/>
    <w:p w14:paraId="6B0187CD" w14:textId="77777777" w:rsidR="005E0150" w:rsidRDefault="00185C87">
      <w:pPr>
        <w:spacing w:after="120"/>
      </w:pPr>
      <w:r>
        <w:t xml:space="preserve">Transform ADPA from a document processing platform into </w:t>
      </w:r>
      <w:r>
        <w:rPr>
          <w:b/>
          <w:bCs/>
        </w:rPr>
        <w:t>THE premier project management maturity portal</w:t>
      </w:r>
      <w:r>
        <w:t xml:space="preserve"> - a comprehensive, customer-facing platform that serves as the definitive resource for project managers, business analysts, and PM professionals worldwide.</w:t>
      </w:r>
    </w:p>
    <w:p w14:paraId="34C3C0C1" w14:textId="77777777" w:rsidR="005E0150" w:rsidRDefault="005E0150"/>
    <w:p w14:paraId="54C67A90" w14:textId="77777777" w:rsidR="005E0150" w:rsidRDefault="00185C87">
      <w:pPr>
        <w:pStyle w:val="Heading3"/>
        <w:spacing w:before="180" w:after="120"/>
      </w:pPr>
      <w:bookmarkStart w:id="656" w:name="_Toc214274532"/>
      <w:r>
        <w:t>Core Vision</w:t>
      </w:r>
      <w:bookmarkEnd w:id="656"/>
    </w:p>
    <w:p w14:paraId="5D58C6F8" w14:textId="77777777" w:rsidR="005E0150" w:rsidRDefault="00185C87">
      <w:pPr>
        <w:spacing w:after="120"/>
      </w:pPr>
      <w:r>
        <w:t xml:space="preserve">Create an </w:t>
      </w:r>
      <w:r>
        <w:rPr>
          <w:b/>
          <w:bCs/>
        </w:rPr>
        <w:t>immersive knowledge hub</w:t>
      </w:r>
      <w:r>
        <w:t xml:space="preserve"> that:</w:t>
      </w:r>
    </w:p>
    <w:p w14:paraId="31D5FE13" w14:textId="77777777" w:rsidR="005E0150" w:rsidRDefault="00185C87">
      <w:pPr>
        <w:spacing w:after="60"/>
      </w:pPr>
      <w:r>
        <w:rPr>
          <w:b/>
          <w:bCs/>
        </w:rPr>
        <w:t xml:space="preserve">1. </w:t>
      </w:r>
      <w:r>
        <w:t>Assesses current PM maturity state</w:t>
      </w:r>
    </w:p>
    <w:p w14:paraId="7980DA8B" w14:textId="77777777" w:rsidR="005E0150" w:rsidRDefault="00185C87">
      <w:pPr>
        <w:spacing w:after="60"/>
      </w:pPr>
      <w:r>
        <w:rPr>
          <w:b/>
          <w:bCs/>
        </w:rPr>
        <w:t xml:space="preserve">2. </w:t>
      </w:r>
      <w:r>
        <w:t>Educates through extensive PMBOK-aligned content</w:t>
      </w:r>
    </w:p>
    <w:p w14:paraId="5F4CF6D0" w14:textId="77777777" w:rsidR="005E0150" w:rsidRDefault="00185C87">
      <w:pPr>
        <w:spacing w:after="60"/>
      </w:pPr>
      <w:r>
        <w:rPr>
          <w:b/>
          <w:bCs/>
        </w:rPr>
        <w:t xml:space="preserve">3. </w:t>
      </w:r>
      <w:r>
        <w:t>Projects desired maturity states</w:t>
      </w:r>
    </w:p>
    <w:p w14:paraId="26A56E31" w14:textId="77777777" w:rsidR="005E0150" w:rsidRDefault="00185C87">
      <w:pPr>
        <w:spacing w:after="60"/>
      </w:pPr>
      <w:r>
        <w:rPr>
          <w:b/>
          <w:bCs/>
        </w:rPr>
        <w:t xml:space="preserve">4. </w:t>
      </w:r>
      <w:r>
        <w:t>Generates personalized roadmaps to achieve target maturity</w:t>
      </w:r>
    </w:p>
    <w:p w14:paraId="33812578" w14:textId="77777777" w:rsidR="005E0150" w:rsidRDefault="00185C87">
      <w:pPr>
        <w:spacing w:after="60"/>
      </w:pPr>
      <w:r>
        <w:rPr>
          <w:b/>
          <w:bCs/>
        </w:rPr>
        <w:t xml:space="preserve">5. </w:t>
      </w:r>
      <w:r>
        <w:t>Serves as the go-to resource for PM domain expertise</w:t>
      </w:r>
    </w:p>
    <w:p w14:paraId="7C8733FF" w14:textId="77777777" w:rsidR="005E0150" w:rsidRDefault="005E0150"/>
    <w:p w14:paraId="69E2C1CF" w14:textId="77777777" w:rsidR="005E0150" w:rsidRDefault="00185C87">
      <w:pPr>
        <w:spacing w:before="240" w:after="240"/>
      </w:pPr>
      <w:r>
        <w:rPr>
          <w:color w:val="CCCCCC"/>
        </w:rPr>
        <w:t>─────────────────────────────────────────────────────────</w:t>
      </w:r>
    </w:p>
    <w:p w14:paraId="3B320BEC" w14:textId="77777777" w:rsidR="005E0150" w:rsidRDefault="005E0150"/>
    <w:p w14:paraId="0A0041E4" w14:textId="77777777" w:rsidR="005E0150" w:rsidRDefault="00185C87">
      <w:pPr>
        <w:pStyle w:val="Heading2"/>
        <w:spacing w:before="180" w:after="120"/>
      </w:pPr>
      <w:bookmarkStart w:id="657" w:name="_Toc214274533"/>
      <w:r>
        <w:t>🎯</w:t>
      </w:r>
      <w:r>
        <w:t xml:space="preserve"> Strategic Objectives</w:t>
      </w:r>
      <w:bookmarkEnd w:id="657"/>
    </w:p>
    <w:p w14:paraId="46EC838C" w14:textId="77777777" w:rsidR="005E0150" w:rsidRDefault="005E0150"/>
    <w:p w14:paraId="7A7F62C7" w14:textId="77777777" w:rsidR="005E0150" w:rsidRDefault="00185C87">
      <w:pPr>
        <w:pStyle w:val="Heading3"/>
        <w:spacing w:before="180" w:after="120"/>
      </w:pPr>
      <w:bookmarkStart w:id="658" w:name="_Toc214274534"/>
      <w:r>
        <w:t>1. Customer-Facing Excellence</w:t>
      </w:r>
      <w:bookmarkEnd w:id="658"/>
    </w:p>
    <w:p w14:paraId="03FD7318" w14:textId="77777777" w:rsidR="005E0150" w:rsidRDefault="00185C87">
      <w:pPr>
        <w:spacing w:after="120"/>
      </w:pPr>
      <w:r>
        <w:rPr>
          <w:b/>
          <w:bCs/>
        </w:rPr>
        <w:t>Goal</w:t>
      </w:r>
      <w:r>
        <w:t>: Transform the assessment system into a professional, state-of-the-art portal</w:t>
      </w:r>
    </w:p>
    <w:p w14:paraId="2D350A81" w14:textId="77777777" w:rsidR="005E0150" w:rsidRDefault="005E0150"/>
    <w:p w14:paraId="66E0C5D6" w14:textId="77777777" w:rsidR="005E0150" w:rsidRDefault="00185C87">
      <w:pPr>
        <w:spacing w:after="120"/>
      </w:pPr>
      <w:r>
        <w:rPr>
          <w:b/>
          <w:bCs/>
        </w:rPr>
        <w:t>Key Features</w:t>
      </w:r>
      <w:r>
        <w:t>:</w:t>
      </w:r>
    </w:p>
    <w:p w14:paraId="58128DD0" w14:textId="77777777" w:rsidR="005E0150" w:rsidRDefault="00185C87">
      <w:pPr>
        <w:pStyle w:val="ListParagraph"/>
        <w:numPr>
          <w:ilvl w:val="0"/>
          <w:numId w:val="1"/>
        </w:numPr>
        <w:spacing w:after="60"/>
      </w:pPr>
      <w:r>
        <w:t>Beautiful, modern UI/UX</w:t>
      </w:r>
    </w:p>
    <w:p w14:paraId="5AD7540E" w14:textId="77777777" w:rsidR="005E0150" w:rsidRDefault="00185C87">
      <w:pPr>
        <w:pStyle w:val="ListParagraph"/>
        <w:numPr>
          <w:ilvl w:val="0"/>
          <w:numId w:val="1"/>
        </w:numPr>
        <w:spacing w:after="60"/>
      </w:pPr>
      <w:r>
        <w:t>Interactive assessments with real-time insights</w:t>
      </w:r>
    </w:p>
    <w:p w14:paraId="11C081B8" w14:textId="77777777" w:rsidR="005E0150" w:rsidRDefault="00185C87">
      <w:pPr>
        <w:pStyle w:val="ListParagraph"/>
        <w:numPr>
          <w:ilvl w:val="0"/>
          <w:numId w:val="1"/>
        </w:numPr>
        <w:spacing w:after="60"/>
      </w:pPr>
      <w:r>
        <w:t>Professional reporting and visualizations</w:t>
      </w:r>
    </w:p>
    <w:p w14:paraId="213D2126" w14:textId="77777777" w:rsidR="005E0150" w:rsidRDefault="00185C87">
      <w:pPr>
        <w:pStyle w:val="ListParagraph"/>
        <w:numPr>
          <w:ilvl w:val="0"/>
          <w:numId w:val="1"/>
        </w:numPr>
        <w:spacing w:after="60"/>
      </w:pPr>
      <w:r>
        <w:t>White-label ready for enterprise deployment</w:t>
      </w:r>
    </w:p>
    <w:p w14:paraId="412D7636" w14:textId="77777777" w:rsidR="005E0150" w:rsidRDefault="00185C87">
      <w:pPr>
        <w:pStyle w:val="ListParagraph"/>
        <w:numPr>
          <w:ilvl w:val="0"/>
          <w:numId w:val="1"/>
        </w:numPr>
        <w:spacing w:after="60"/>
      </w:pPr>
      <w:r>
        <w:t>Mobile-responsive design</w:t>
      </w:r>
    </w:p>
    <w:p w14:paraId="081CD36E" w14:textId="77777777" w:rsidR="005E0150" w:rsidRDefault="005E0150"/>
    <w:p w14:paraId="54E7E652" w14:textId="77777777" w:rsidR="005E0150" w:rsidRDefault="00185C87">
      <w:pPr>
        <w:pStyle w:val="Heading3"/>
        <w:spacing w:before="180" w:after="120"/>
      </w:pPr>
      <w:bookmarkStart w:id="659" w:name="_Toc214274535"/>
      <w:r>
        <w:t>2. Knowledge Authority</w:t>
      </w:r>
      <w:bookmarkEnd w:id="659"/>
    </w:p>
    <w:p w14:paraId="5F7BBCF1" w14:textId="77777777" w:rsidR="005E0150" w:rsidRDefault="00185C87">
      <w:pPr>
        <w:spacing w:after="120"/>
      </w:pPr>
      <w:r>
        <w:rPr>
          <w:b/>
          <w:bCs/>
        </w:rPr>
        <w:t>Goal</w:t>
      </w:r>
      <w:r>
        <w:t>: Become the definitive PM knowledge resource</w:t>
      </w:r>
    </w:p>
    <w:p w14:paraId="290C4BA2" w14:textId="77777777" w:rsidR="005E0150" w:rsidRDefault="005E0150"/>
    <w:p w14:paraId="57BE56C6" w14:textId="77777777" w:rsidR="005E0150" w:rsidRDefault="00185C87">
      <w:pPr>
        <w:spacing w:after="120"/>
      </w:pPr>
      <w:r>
        <w:rPr>
          <w:b/>
          <w:bCs/>
        </w:rPr>
        <w:t>Key Features</w:t>
      </w:r>
      <w:r>
        <w:t>:</w:t>
      </w:r>
    </w:p>
    <w:p w14:paraId="3C13CA5D" w14:textId="77777777" w:rsidR="005E0150" w:rsidRDefault="00185C87">
      <w:pPr>
        <w:pStyle w:val="ListParagraph"/>
        <w:numPr>
          <w:ilvl w:val="0"/>
          <w:numId w:val="1"/>
        </w:numPr>
        <w:spacing w:after="60"/>
      </w:pPr>
      <w:r>
        <w:t>Comprehensive PMBOK coverage (6th &amp; 7th editions, preparing for 8th)</w:t>
      </w:r>
    </w:p>
    <w:p w14:paraId="5E4722DB" w14:textId="77777777" w:rsidR="005E0150" w:rsidRDefault="00185C87">
      <w:pPr>
        <w:pStyle w:val="ListParagraph"/>
        <w:numPr>
          <w:ilvl w:val="0"/>
          <w:numId w:val="1"/>
        </w:numPr>
        <w:spacing w:after="60"/>
      </w:pPr>
      <w:r>
        <w:t>All 10 knowledge areas deeply documented</w:t>
      </w:r>
    </w:p>
    <w:p w14:paraId="6A1119ED" w14:textId="77777777" w:rsidR="005E0150" w:rsidRDefault="00185C87">
      <w:pPr>
        <w:pStyle w:val="ListParagraph"/>
        <w:numPr>
          <w:ilvl w:val="0"/>
          <w:numId w:val="1"/>
        </w:numPr>
        <w:spacing w:after="60"/>
      </w:pPr>
      <w:r>
        <w:t>Process groups → Performance domains mapping</w:t>
      </w:r>
    </w:p>
    <w:p w14:paraId="2D1C884B" w14:textId="77777777" w:rsidR="005E0150" w:rsidRDefault="00185C87">
      <w:pPr>
        <w:pStyle w:val="ListParagraph"/>
        <w:numPr>
          <w:ilvl w:val="0"/>
          <w:numId w:val="1"/>
        </w:numPr>
        <w:spacing w:after="60"/>
      </w:pPr>
      <w:r>
        <w:t>Industry best practices and case studies</w:t>
      </w:r>
    </w:p>
    <w:p w14:paraId="3AA56E01" w14:textId="77777777" w:rsidR="005E0150" w:rsidRDefault="00185C87">
      <w:pPr>
        <w:pStyle w:val="ListParagraph"/>
        <w:numPr>
          <w:ilvl w:val="0"/>
          <w:numId w:val="1"/>
        </w:numPr>
        <w:spacing w:after="60"/>
      </w:pPr>
      <w:r>
        <w:t>Query-able knowledge base powered by AI</w:t>
      </w:r>
    </w:p>
    <w:p w14:paraId="7779DE26" w14:textId="77777777" w:rsidR="005E0150" w:rsidRDefault="005E0150"/>
    <w:p w14:paraId="194C4414" w14:textId="77777777" w:rsidR="005E0150" w:rsidRDefault="00185C87">
      <w:pPr>
        <w:pStyle w:val="Heading3"/>
        <w:spacing w:before="180" w:after="120"/>
      </w:pPr>
      <w:bookmarkStart w:id="660" w:name="_Toc214274536"/>
      <w:r>
        <w:t>3. Maturity Assessment &amp; Projection</w:t>
      </w:r>
      <w:bookmarkEnd w:id="660"/>
    </w:p>
    <w:p w14:paraId="1DDC78E0" w14:textId="77777777" w:rsidR="005E0150" w:rsidRDefault="00185C87">
      <w:pPr>
        <w:spacing w:after="120"/>
      </w:pPr>
      <w:r>
        <w:rPr>
          <w:b/>
          <w:bCs/>
        </w:rPr>
        <w:t>Goal</w:t>
      </w:r>
      <w:r>
        <w:t>: Not just assess current state, but project future possibilities</w:t>
      </w:r>
    </w:p>
    <w:p w14:paraId="2E15F966" w14:textId="77777777" w:rsidR="005E0150" w:rsidRDefault="005E0150"/>
    <w:p w14:paraId="1C0D9799" w14:textId="77777777" w:rsidR="005E0150" w:rsidRDefault="00185C87">
      <w:pPr>
        <w:spacing w:after="120"/>
      </w:pPr>
      <w:r>
        <w:rPr>
          <w:b/>
          <w:bCs/>
        </w:rPr>
        <w:t>Key Features</w:t>
      </w:r>
      <w:r>
        <w:t>:</w:t>
      </w:r>
    </w:p>
    <w:p w14:paraId="507D7E61" w14:textId="77777777" w:rsidR="005E0150" w:rsidRDefault="00185C87">
      <w:pPr>
        <w:pStyle w:val="ListParagraph"/>
        <w:numPr>
          <w:ilvl w:val="0"/>
          <w:numId w:val="1"/>
        </w:numPr>
        <w:spacing w:after="60"/>
      </w:pPr>
      <w:r>
        <w:rPr>
          <w:b/>
          <w:bCs/>
        </w:rPr>
        <w:t>Current State Assessment</w:t>
      </w:r>
      <w:r>
        <w:t>: Deep analysis of existing PM practices</w:t>
      </w:r>
    </w:p>
    <w:p w14:paraId="7966391C" w14:textId="77777777" w:rsidR="005E0150" w:rsidRDefault="00185C87">
      <w:pPr>
        <w:pStyle w:val="ListParagraph"/>
        <w:numPr>
          <w:ilvl w:val="0"/>
          <w:numId w:val="1"/>
        </w:numPr>
        <w:spacing w:after="60"/>
      </w:pPr>
      <w:r>
        <w:rPr>
          <w:b/>
          <w:bCs/>
        </w:rPr>
        <w:t>Desired State Selection</w:t>
      </w:r>
      <w:r>
        <w:t>: Interactive tool to define target maturity</w:t>
      </w:r>
    </w:p>
    <w:p w14:paraId="61A9DA43" w14:textId="77777777" w:rsidR="005E0150" w:rsidRDefault="00185C87">
      <w:pPr>
        <w:pStyle w:val="ListParagraph"/>
        <w:numPr>
          <w:ilvl w:val="0"/>
          <w:numId w:val="1"/>
        </w:numPr>
        <w:spacing w:after="60"/>
      </w:pPr>
      <w:r>
        <w:rPr>
          <w:b/>
          <w:bCs/>
        </w:rPr>
        <w:t>Gap Analysis</w:t>
      </w:r>
      <w:r>
        <w:t>: Detailed breakdown of what's missing</w:t>
      </w:r>
    </w:p>
    <w:p w14:paraId="4C27162E" w14:textId="77777777" w:rsidR="005E0150" w:rsidRDefault="00185C87">
      <w:pPr>
        <w:pStyle w:val="ListParagraph"/>
        <w:numPr>
          <w:ilvl w:val="0"/>
          <w:numId w:val="1"/>
        </w:numPr>
        <w:spacing w:after="60"/>
      </w:pPr>
      <w:r>
        <w:rPr>
          <w:b/>
          <w:bCs/>
        </w:rPr>
        <w:t>Roadmap Generation</w:t>
      </w:r>
      <w:r>
        <w:t>: Step-by-step plan to reach desired maturity</w:t>
      </w:r>
    </w:p>
    <w:p w14:paraId="128AB463" w14:textId="77777777" w:rsidR="005E0150" w:rsidRDefault="00185C87">
      <w:pPr>
        <w:pStyle w:val="ListParagraph"/>
        <w:numPr>
          <w:ilvl w:val="0"/>
          <w:numId w:val="1"/>
        </w:numPr>
        <w:spacing w:after="60"/>
      </w:pPr>
      <w:r>
        <w:rPr>
          <w:b/>
          <w:bCs/>
        </w:rPr>
        <w:t>ROI Projection</w:t>
      </w:r>
      <w:r>
        <w:t>: Cost/benefit analysis of maturity improvements</w:t>
      </w:r>
    </w:p>
    <w:p w14:paraId="6E36ECFD" w14:textId="77777777" w:rsidR="005E0150" w:rsidRDefault="005E0150"/>
    <w:p w14:paraId="4C2E9A80" w14:textId="77777777" w:rsidR="005E0150" w:rsidRDefault="00185C87">
      <w:pPr>
        <w:pStyle w:val="Heading3"/>
        <w:spacing w:before="180" w:after="120"/>
      </w:pPr>
      <w:bookmarkStart w:id="661" w:name="_Toc214274537"/>
      <w:r>
        <w:t>4. Educational Hub</w:t>
      </w:r>
      <w:bookmarkEnd w:id="661"/>
    </w:p>
    <w:p w14:paraId="32E9EC41" w14:textId="77777777" w:rsidR="005E0150" w:rsidRDefault="00185C87">
      <w:pPr>
        <w:spacing w:after="120"/>
      </w:pPr>
      <w:r>
        <w:rPr>
          <w:b/>
          <w:bCs/>
        </w:rPr>
        <w:t>Goal</w:t>
      </w:r>
      <w:r>
        <w:t>: "Drown the user" in valuable PM knowledge</w:t>
      </w:r>
    </w:p>
    <w:p w14:paraId="53194597" w14:textId="77777777" w:rsidR="005E0150" w:rsidRDefault="005E0150"/>
    <w:p w14:paraId="0B8F92BE" w14:textId="77777777" w:rsidR="005E0150" w:rsidRDefault="00185C87">
      <w:pPr>
        <w:spacing w:after="120"/>
      </w:pPr>
      <w:r>
        <w:rPr>
          <w:b/>
          <w:bCs/>
        </w:rPr>
        <w:t>Key Features</w:t>
      </w:r>
      <w:r>
        <w:t>:</w:t>
      </w:r>
    </w:p>
    <w:p w14:paraId="1DFD312F" w14:textId="77777777" w:rsidR="005E0150" w:rsidRDefault="00185C87">
      <w:pPr>
        <w:pStyle w:val="ListParagraph"/>
        <w:numPr>
          <w:ilvl w:val="0"/>
          <w:numId w:val="1"/>
        </w:numPr>
        <w:spacing w:after="60"/>
      </w:pPr>
      <w:r>
        <w:t>Maturity level deep-dives (Level 1-5 explanations)</w:t>
      </w:r>
    </w:p>
    <w:p w14:paraId="1554875B" w14:textId="77777777" w:rsidR="005E0150" w:rsidRDefault="00185C87">
      <w:pPr>
        <w:pStyle w:val="ListParagraph"/>
        <w:numPr>
          <w:ilvl w:val="0"/>
          <w:numId w:val="1"/>
        </w:numPr>
        <w:spacing w:after="60"/>
      </w:pPr>
      <w:r>
        <w:t>Knowledge area guides (Integration, Scope, Schedule, Cost, Quality, Resource, Communication, Risk, Procurement, Stakeholder)</w:t>
      </w:r>
    </w:p>
    <w:p w14:paraId="66D97922" w14:textId="77777777" w:rsidR="005E0150" w:rsidRDefault="00185C87">
      <w:pPr>
        <w:pStyle w:val="ListParagraph"/>
        <w:numPr>
          <w:ilvl w:val="0"/>
          <w:numId w:val="1"/>
        </w:numPr>
        <w:spacing w:after="60"/>
      </w:pPr>
      <w:r>
        <w:t>Process documentation and templates</w:t>
      </w:r>
    </w:p>
    <w:p w14:paraId="40090DB4" w14:textId="77777777" w:rsidR="005E0150" w:rsidRDefault="00185C87">
      <w:pPr>
        <w:pStyle w:val="ListParagraph"/>
        <w:numPr>
          <w:ilvl w:val="0"/>
          <w:numId w:val="1"/>
        </w:numPr>
        <w:spacing w:after="60"/>
      </w:pPr>
      <w:r>
        <w:t>Video tutorials and interactive guides</w:t>
      </w:r>
    </w:p>
    <w:p w14:paraId="365F9200" w14:textId="77777777" w:rsidR="005E0150" w:rsidRDefault="00185C87">
      <w:pPr>
        <w:pStyle w:val="ListParagraph"/>
        <w:numPr>
          <w:ilvl w:val="0"/>
          <w:numId w:val="1"/>
        </w:numPr>
        <w:spacing w:after="60"/>
      </w:pPr>
      <w:r>
        <w:t>Best practice libraries</w:t>
      </w:r>
    </w:p>
    <w:p w14:paraId="0B70DB27" w14:textId="77777777" w:rsidR="005E0150" w:rsidRDefault="00185C87">
      <w:pPr>
        <w:pStyle w:val="ListParagraph"/>
        <w:numPr>
          <w:ilvl w:val="0"/>
          <w:numId w:val="1"/>
        </w:numPr>
        <w:spacing w:after="60"/>
      </w:pPr>
      <w:r>
        <w:t>Certification preparation resources</w:t>
      </w:r>
    </w:p>
    <w:p w14:paraId="03940FC8" w14:textId="77777777" w:rsidR="005E0150" w:rsidRDefault="005E0150"/>
    <w:p w14:paraId="622E305D" w14:textId="77777777" w:rsidR="005E0150" w:rsidRDefault="00185C87">
      <w:pPr>
        <w:spacing w:before="240" w:after="240"/>
      </w:pPr>
      <w:r>
        <w:rPr>
          <w:color w:val="CCCCCC"/>
        </w:rPr>
        <w:t>─────────────────────────────────────────────────────────</w:t>
      </w:r>
    </w:p>
    <w:p w14:paraId="21024F48" w14:textId="77777777" w:rsidR="005E0150" w:rsidRDefault="005E0150"/>
    <w:p w14:paraId="70A83B6B" w14:textId="77777777" w:rsidR="005E0150" w:rsidRDefault="00185C87">
      <w:pPr>
        <w:pStyle w:val="Heading2"/>
        <w:spacing w:before="180" w:after="120"/>
      </w:pPr>
      <w:bookmarkStart w:id="662" w:name="_Toc214274538"/>
      <w:r>
        <w:t>📊</w:t>
      </w:r>
      <w:r>
        <w:t xml:space="preserve"> PMBOK Integration Strategy</w:t>
      </w:r>
      <w:bookmarkEnd w:id="662"/>
    </w:p>
    <w:p w14:paraId="00FC75E8" w14:textId="77777777" w:rsidR="005E0150" w:rsidRDefault="005E0150"/>
    <w:p w14:paraId="7043E679" w14:textId="77777777" w:rsidR="005E0150" w:rsidRDefault="00185C87">
      <w:pPr>
        <w:pStyle w:val="Heading3"/>
        <w:spacing w:before="180" w:after="120"/>
      </w:pPr>
      <w:bookmarkStart w:id="663" w:name="_Toc214274539"/>
      <w:r>
        <w:t>PMBOK 6th &amp; 7th Edition (Current)</w:t>
      </w:r>
      <w:bookmarkEnd w:id="663"/>
    </w:p>
    <w:p w14:paraId="77ED9BB4" w14:textId="77777777" w:rsidR="005E0150" w:rsidRDefault="00185C87">
      <w:pPr>
        <w:pStyle w:val="ListParagraph"/>
        <w:numPr>
          <w:ilvl w:val="0"/>
          <w:numId w:val="1"/>
        </w:numPr>
        <w:spacing w:after="60"/>
      </w:pPr>
      <w:r>
        <w:rPr>
          <w:b/>
          <w:bCs/>
        </w:rPr>
        <w:t>10 Knowledge Areas</w:t>
      </w:r>
      <w:r>
        <w:t xml:space="preserve"> fully documented</w:t>
      </w:r>
    </w:p>
    <w:p w14:paraId="717B3569" w14:textId="77777777" w:rsidR="005E0150" w:rsidRDefault="00185C87">
      <w:pPr>
        <w:pStyle w:val="ListParagraph"/>
        <w:numPr>
          <w:ilvl w:val="0"/>
          <w:numId w:val="1"/>
        </w:numPr>
        <w:spacing w:after="60"/>
      </w:pPr>
      <w:r>
        <w:rPr>
          <w:b/>
          <w:bCs/>
        </w:rPr>
        <w:t>5 Process Groups</w:t>
      </w:r>
      <w:r>
        <w:t xml:space="preserve"> mapped to activities</w:t>
      </w:r>
    </w:p>
    <w:p w14:paraId="1EBCE213" w14:textId="77777777" w:rsidR="005E0150" w:rsidRDefault="00185C87">
      <w:pPr>
        <w:pStyle w:val="ListParagraph"/>
        <w:numPr>
          <w:ilvl w:val="0"/>
          <w:numId w:val="1"/>
        </w:numPr>
        <w:spacing w:after="60"/>
      </w:pPr>
      <w:r>
        <w:rPr>
          <w:b/>
          <w:bCs/>
        </w:rPr>
        <w:t>49 Processes</w:t>
      </w:r>
      <w:r>
        <w:t xml:space="preserve"> with templates and examples</w:t>
      </w:r>
    </w:p>
    <w:p w14:paraId="4F39C027" w14:textId="77777777" w:rsidR="005E0150" w:rsidRDefault="00185C87">
      <w:pPr>
        <w:pStyle w:val="ListParagraph"/>
        <w:numPr>
          <w:ilvl w:val="0"/>
          <w:numId w:val="1"/>
        </w:numPr>
        <w:spacing w:after="60"/>
      </w:pPr>
      <w:r>
        <w:t>Standards-compliant document generation</w:t>
      </w:r>
    </w:p>
    <w:p w14:paraId="758D7C6B" w14:textId="77777777" w:rsidR="005E0150" w:rsidRDefault="005E0150"/>
    <w:p w14:paraId="4FEB166C" w14:textId="77777777" w:rsidR="005E0150" w:rsidRDefault="00185C87">
      <w:pPr>
        <w:pStyle w:val="Heading3"/>
        <w:spacing w:before="180" w:after="120"/>
      </w:pPr>
      <w:bookmarkStart w:id="664" w:name="_Toc214274540"/>
      <w:r>
        <w:t>PMBOK 8th Edition (Future-Ready)</w:t>
      </w:r>
      <w:bookmarkEnd w:id="664"/>
    </w:p>
    <w:p w14:paraId="08C80953" w14:textId="77777777" w:rsidR="005E0150" w:rsidRDefault="00185C87">
      <w:pPr>
        <w:spacing w:after="120"/>
      </w:pPr>
      <w:r>
        <w:rPr>
          <w:b/>
          <w:bCs/>
        </w:rPr>
        <w:t>Paradigm Shift</w:t>
      </w:r>
      <w:r>
        <w:t>: Process Groups → Performance Domains</w:t>
      </w:r>
    </w:p>
    <w:p w14:paraId="7D1A71B1" w14:textId="77777777" w:rsidR="005E0150" w:rsidRDefault="005E0150"/>
    <w:p w14:paraId="7A888A82" w14:textId="77777777" w:rsidR="005E0150" w:rsidRDefault="00185C87">
      <w:pPr>
        <w:pStyle w:val="Heading4"/>
        <w:spacing w:before="180" w:after="120"/>
      </w:pPr>
      <w:r>
        <w:t>8 Performance Domains:</w:t>
      </w:r>
    </w:p>
    <w:p w14:paraId="63369D21" w14:textId="77777777" w:rsidR="005E0150" w:rsidRDefault="00185C87">
      <w:pPr>
        <w:spacing w:after="60"/>
      </w:pPr>
      <w:r>
        <w:rPr>
          <w:b/>
          <w:bCs/>
        </w:rPr>
        <w:t xml:space="preserve">1. </w:t>
      </w:r>
      <w:r>
        <w:rPr>
          <w:b/>
          <w:bCs/>
        </w:rPr>
        <w:t>Stakeholders Performance Domain</w:t>
      </w:r>
    </w:p>
    <w:p w14:paraId="4136D73A" w14:textId="77777777" w:rsidR="005E0150" w:rsidRDefault="00185C87">
      <w:pPr>
        <w:pStyle w:val="ListParagraph"/>
        <w:numPr>
          <w:ilvl w:val="0"/>
          <w:numId w:val="1"/>
        </w:numPr>
        <w:spacing w:after="60"/>
      </w:pPr>
      <w:r>
        <w:t>Stakeholder identification and engagement</w:t>
      </w:r>
    </w:p>
    <w:p w14:paraId="6FEB968C" w14:textId="77777777" w:rsidR="005E0150" w:rsidRDefault="00185C87">
      <w:pPr>
        <w:pStyle w:val="ListParagraph"/>
        <w:numPr>
          <w:ilvl w:val="0"/>
          <w:numId w:val="1"/>
        </w:numPr>
        <w:spacing w:after="60"/>
      </w:pPr>
      <w:r>
        <w:t>Communication strategies</w:t>
      </w:r>
    </w:p>
    <w:p w14:paraId="3BFB67D4" w14:textId="77777777" w:rsidR="005E0150" w:rsidRDefault="00185C87">
      <w:pPr>
        <w:pStyle w:val="ListParagraph"/>
        <w:numPr>
          <w:ilvl w:val="0"/>
          <w:numId w:val="1"/>
        </w:numPr>
        <w:spacing w:after="60"/>
      </w:pPr>
      <w:r>
        <w:t>Expectation management</w:t>
      </w:r>
    </w:p>
    <w:p w14:paraId="36CB0A4E" w14:textId="77777777" w:rsidR="005E0150" w:rsidRDefault="005E0150"/>
    <w:p w14:paraId="26572775" w14:textId="77777777" w:rsidR="005E0150" w:rsidRDefault="00185C87">
      <w:pPr>
        <w:spacing w:after="60"/>
      </w:pPr>
      <w:r>
        <w:rPr>
          <w:b/>
          <w:bCs/>
        </w:rPr>
        <w:t xml:space="preserve">2. </w:t>
      </w:r>
      <w:r>
        <w:rPr>
          <w:b/>
          <w:bCs/>
        </w:rPr>
        <w:t>Team Performance Domain</w:t>
      </w:r>
    </w:p>
    <w:p w14:paraId="7891742A" w14:textId="77777777" w:rsidR="005E0150" w:rsidRDefault="00185C87">
      <w:pPr>
        <w:pStyle w:val="ListParagraph"/>
        <w:numPr>
          <w:ilvl w:val="0"/>
          <w:numId w:val="1"/>
        </w:numPr>
        <w:spacing w:after="60"/>
      </w:pPr>
      <w:r>
        <w:t>Team building and development</w:t>
      </w:r>
    </w:p>
    <w:p w14:paraId="7F226617" w14:textId="77777777" w:rsidR="005E0150" w:rsidRDefault="00185C87">
      <w:pPr>
        <w:pStyle w:val="ListParagraph"/>
        <w:numPr>
          <w:ilvl w:val="0"/>
          <w:numId w:val="1"/>
        </w:numPr>
        <w:spacing w:after="60"/>
      </w:pPr>
      <w:r>
        <w:t>Leadership and motivation</w:t>
      </w:r>
    </w:p>
    <w:p w14:paraId="65B383DA" w14:textId="77777777" w:rsidR="005E0150" w:rsidRDefault="00185C87">
      <w:pPr>
        <w:pStyle w:val="ListParagraph"/>
        <w:numPr>
          <w:ilvl w:val="0"/>
          <w:numId w:val="1"/>
        </w:numPr>
        <w:spacing w:after="60"/>
      </w:pPr>
      <w:r>
        <w:t>Conflict resolution</w:t>
      </w:r>
    </w:p>
    <w:p w14:paraId="32D63A02" w14:textId="77777777" w:rsidR="005E0150" w:rsidRDefault="005E0150"/>
    <w:p w14:paraId="5F7C2336" w14:textId="77777777" w:rsidR="005E0150" w:rsidRDefault="00185C87">
      <w:pPr>
        <w:spacing w:after="60"/>
      </w:pPr>
      <w:r>
        <w:rPr>
          <w:b/>
          <w:bCs/>
        </w:rPr>
        <w:t xml:space="preserve">3. </w:t>
      </w:r>
      <w:r>
        <w:rPr>
          <w:b/>
          <w:bCs/>
        </w:rPr>
        <w:t>Development Approach and Life Cycle Performance Domain</w:t>
      </w:r>
    </w:p>
    <w:p w14:paraId="385FA935" w14:textId="77777777" w:rsidR="005E0150" w:rsidRDefault="00185C87">
      <w:pPr>
        <w:pStyle w:val="ListParagraph"/>
        <w:numPr>
          <w:ilvl w:val="0"/>
          <w:numId w:val="1"/>
        </w:numPr>
        <w:spacing w:after="60"/>
      </w:pPr>
      <w:r>
        <w:t>Methodology selection (Agile, Waterfall, Hybrid)</w:t>
      </w:r>
    </w:p>
    <w:p w14:paraId="48EB20E2" w14:textId="77777777" w:rsidR="005E0150" w:rsidRDefault="00185C87">
      <w:pPr>
        <w:pStyle w:val="ListParagraph"/>
        <w:numPr>
          <w:ilvl w:val="0"/>
          <w:numId w:val="1"/>
        </w:numPr>
        <w:spacing w:after="60"/>
      </w:pPr>
      <w:r>
        <w:t>Life cycle adaptation</w:t>
      </w:r>
    </w:p>
    <w:p w14:paraId="7F5954A4" w14:textId="77777777" w:rsidR="005E0150" w:rsidRDefault="00185C87">
      <w:pPr>
        <w:pStyle w:val="ListParagraph"/>
        <w:numPr>
          <w:ilvl w:val="0"/>
          <w:numId w:val="1"/>
        </w:numPr>
        <w:spacing w:after="60"/>
      </w:pPr>
      <w:r>
        <w:t>Delivery approach optimization</w:t>
      </w:r>
    </w:p>
    <w:p w14:paraId="21110FEA" w14:textId="77777777" w:rsidR="005E0150" w:rsidRDefault="005E0150"/>
    <w:p w14:paraId="269C530F" w14:textId="77777777" w:rsidR="005E0150" w:rsidRDefault="00185C87">
      <w:pPr>
        <w:spacing w:after="60"/>
      </w:pPr>
      <w:r>
        <w:rPr>
          <w:b/>
          <w:bCs/>
        </w:rPr>
        <w:t xml:space="preserve">4. </w:t>
      </w:r>
      <w:r>
        <w:rPr>
          <w:b/>
          <w:bCs/>
        </w:rPr>
        <w:t>Planning Performance Domain</w:t>
      </w:r>
    </w:p>
    <w:p w14:paraId="562B3220" w14:textId="77777777" w:rsidR="005E0150" w:rsidRDefault="00185C87">
      <w:pPr>
        <w:pStyle w:val="ListParagraph"/>
        <w:numPr>
          <w:ilvl w:val="0"/>
          <w:numId w:val="1"/>
        </w:numPr>
        <w:spacing w:after="60"/>
      </w:pPr>
      <w:r>
        <w:t>Strategic planning</w:t>
      </w:r>
    </w:p>
    <w:p w14:paraId="522EE0FF" w14:textId="77777777" w:rsidR="005E0150" w:rsidRDefault="00185C87">
      <w:pPr>
        <w:pStyle w:val="ListParagraph"/>
        <w:numPr>
          <w:ilvl w:val="0"/>
          <w:numId w:val="1"/>
        </w:numPr>
        <w:spacing w:after="60"/>
      </w:pPr>
      <w:r>
        <w:t>Scope and requirements</w:t>
      </w:r>
    </w:p>
    <w:p w14:paraId="6B7A7BA3" w14:textId="77777777" w:rsidR="005E0150" w:rsidRDefault="00185C87">
      <w:pPr>
        <w:pStyle w:val="ListParagraph"/>
        <w:numPr>
          <w:ilvl w:val="0"/>
          <w:numId w:val="1"/>
        </w:numPr>
        <w:spacing w:after="60"/>
      </w:pPr>
      <w:r>
        <w:t>Schedule and resource planning</w:t>
      </w:r>
    </w:p>
    <w:p w14:paraId="54E616B9" w14:textId="77777777" w:rsidR="005E0150" w:rsidRDefault="005E0150"/>
    <w:p w14:paraId="1A029073" w14:textId="77777777" w:rsidR="005E0150" w:rsidRDefault="00185C87">
      <w:pPr>
        <w:spacing w:after="60"/>
      </w:pPr>
      <w:r>
        <w:rPr>
          <w:b/>
          <w:bCs/>
        </w:rPr>
        <w:t xml:space="preserve">5. </w:t>
      </w:r>
      <w:r>
        <w:rPr>
          <w:b/>
          <w:bCs/>
        </w:rPr>
        <w:t>Project Work Performance Domain</w:t>
      </w:r>
    </w:p>
    <w:p w14:paraId="6F6C4C10" w14:textId="77777777" w:rsidR="005E0150" w:rsidRDefault="00185C87">
      <w:pPr>
        <w:pStyle w:val="ListParagraph"/>
        <w:numPr>
          <w:ilvl w:val="0"/>
          <w:numId w:val="1"/>
        </w:numPr>
        <w:spacing w:after="60"/>
      </w:pPr>
      <w:r>
        <w:t>Execution and delivery</w:t>
      </w:r>
    </w:p>
    <w:p w14:paraId="28AEFC2C" w14:textId="77777777" w:rsidR="005E0150" w:rsidRDefault="00185C87">
      <w:pPr>
        <w:pStyle w:val="ListParagraph"/>
        <w:numPr>
          <w:ilvl w:val="0"/>
          <w:numId w:val="1"/>
        </w:numPr>
        <w:spacing w:after="60"/>
      </w:pPr>
      <w:r>
        <w:t>Work management</w:t>
      </w:r>
    </w:p>
    <w:p w14:paraId="5C0CEF49" w14:textId="77777777" w:rsidR="005E0150" w:rsidRDefault="00185C87">
      <w:pPr>
        <w:pStyle w:val="ListParagraph"/>
        <w:numPr>
          <w:ilvl w:val="0"/>
          <w:numId w:val="1"/>
        </w:numPr>
        <w:spacing w:after="60"/>
      </w:pPr>
      <w:r>
        <w:t>Quality assurance</w:t>
      </w:r>
    </w:p>
    <w:p w14:paraId="7744B269" w14:textId="77777777" w:rsidR="005E0150" w:rsidRDefault="005E0150"/>
    <w:p w14:paraId="217D5FC1" w14:textId="77777777" w:rsidR="005E0150" w:rsidRDefault="00185C87">
      <w:pPr>
        <w:spacing w:after="60"/>
      </w:pPr>
      <w:r>
        <w:rPr>
          <w:b/>
          <w:bCs/>
        </w:rPr>
        <w:t xml:space="preserve">6. </w:t>
      </w:r>
      <w:r>
        <w:rPr>
          <w:b/>
          <w:bCs/>
        </w:rPr>
        <w:t>Delivery Performance Domain</w:t>
      </w:r>
    </w:p>
    <w:p w14:paraId="61CF4175" w14:textId="77777777" w:rsidR="005E0150" w:rsidRDefault="00185C87">
      <w:pPr>
        <w:pStyle w:val="ListParagraph"/>
        <w:numPr>
          <w:ilvl w:val="0"/>
          <w:numId w:val="1"/>
        </w:numPr>
        <w:spacing w:after="60"/>
      </w:pPr>
      <w:r>
        <w:t>Value delivery</w:t>
      </w:r>
    </w:p>
    <w:p w14:paraId="670F173E" w14:textId="77777777" w:rsidR="005E0150" w:rsidRDefault="00185C87">
      <w:pPr>
        <w:pStyle w:val="ListParagraph"/>
        <w:numPr>
          <w:ilvl w:val="0"/>
          <w:numId w:val="1"/>
        </w:numPr>
        <w:spacing w:after="60"/>
      </w:pPr>
      <w:r>
        <w:t>Benefits realization</w:t>
      </w:r>
    </w:p>
    <w:p w14:paraId="48FB9B63" w14:textId="77777777" w:rsidR="005E0150" w:rsidRDefault="00185C87">
      <w:pPr>
        <w:pStyle w:val="ListParagraph"/>
        <w:numPr>
          <w:ilvl w:val="0"/>
          <w:numId w:val="1"/>
        </w:numPr>
        <w:spacing w:after="60"/>
      </w:pPr>
      <w:r>
        <w:t>Customer satisfaction</w:t>
      </w:r>
    </w:p>
    <w:p w14:paraId="7784F416" w14:textId="77777777" w:rsidR="005E0150" w:rsidRDefault="005E0150"/>
    <w:p w14:paraId="4294E900" w14:textId="77777777" w:rsidR="005E0150" w:rsidRDefault="00185C87">
      <w:pPr>
        <w:spacing w:after="60"/>
      </w:pPr>
      <w:r>
        <w:rPr>
          <w:b/>
          <w:bCs/>
        </w:rPr>
        <w:t xml:space="preserve">7. </w:t>
      </w:r>
      <w:r>
        <w:rPr>
          <w:b/>
          <w:bCs/>
        </w:rPr>
        <w:t>Measurement Performance Domain</w:t>
      </w:r>
    </w:p>
    <w:p w14:paraId="65BB8C53" w14:textId="77777777" w:rsidR="005E0150" w:rsidRDefault="00185C87">
      <w:pPr>
        <w:pStyle w:val="ListParagraph"/>
        <w:numPr>
          <w:ilvl w:val="0"/>
          <w:numId w:val="1"/>
        </w:numPr>
        <w:spacing w:after="60"/>
      </w:pPr>
      <w:r>
        <w:t>Performance metrics and KPIs</w:t>
      </w:r>
    </w:p>
    <w:p w14:paraId="6703387F" w14:textId="77777777" w:rsidR="005E0150" w:rsidRDefault="00185C87">
      <w:pPr>
        <w:pStyle w:val="ListParagraph"/>
        <w:numPr>
          <w:ilvl w:val="0"/>
          <w:numId w:val="1"/>
        </w:numPr>
        <w:spacing w:after="60"/>
      </w:pPr>
      <w:r>
        <w:t>Progress tracking</w:t>
      </w:r>
    </w:p>
    <w:p w14:paraId="019B5302" w14:textId="77777777" w:rsidR="005E0150" w:rsidRDefault="00185C87">
      <w:pPr>
        <w:pStyle w:val="ListParagraph"/>
        <w:numPr>
          <w:ilvl w:val="0"/>
          <w:numId w:val="1"/>
        </w:numPr>
        <w:spacing w:after="60"/>
      </w:pPr>
      <w:r>
        <w:t>Earned value management</w:t>
      </w:r>
    </w:p>
    <w:p w14:paraId="3ECC124C" w14:textId="77777777" w:rsidR="005E0150" w:rsidRDefault="005E0150"/>
    <w:p w14:paraId="35E6CBA6" w14:textId="77777777" w:rsidR="005E0150" w:rsidRDefault="00185C87">
      <w:pPr>
        <w:spacing w:after="60"/>
      </w:pPr>
      <w:r>
        <w:rPr>
          <w:b/>
          <w:bCs/>
        </w:rPr>
        <w:t xml:space="preserve">8. </w:t>
      </w:r>
      <w:r>
        <w:rPr>
          <w:b/>
          <w:bCs/>
        </w:rPr>
        <w:t>Uncertainty Performance Domain</w:t>
      </w:r>
    </w:p>
    <w:p w14:paraId="721F5CAB" w14:textId="77777777" w:rsidR="005E0150" w:rsidRDefault="00185C87">
      <w:pPr>
        <w:pStyle w:val="ListParagraph"/>
        <w:numPr>
          <w:ilvl w:val="0"/>
          <w:numId w:val="1"/>
        </w:numPr>
        <w:spacing w:after="60"/>
      </w:pPr>
      <w:r>
        <w:t>Risk management</w:t>
      </w:r>
    </w:p>
    <w:p w14:paraId="38330342" w14:textId="77777777" w:rsidR="005E0150" w:rsidRDefault="00185C87">
      <w:pPr>
        <w:pStyle w:val="ListParagraph"/>
        <w:numPr>
          <w:ilvl w:val="0"/>
          <w:numId w:val="1"/>
        </w:numPr>
        <w:spacing w:after="60"/>
      </w:pPr>
      <w:r>
        <w:t>Issue management</w:t>
      </w:r>
    </w:p>
    <w:p w14:paraId="1810CDA0" w14:textId="77777777" w:rsidR="005E0150" w:rsidRDefault="00185C87">
      <w:pPr>
        <w:pStyle w:val="ListParagraph"/>
        <w:numPr>
          <w:ilvl w:val="0"/>
          <w:numId w:val="1"/>
        </w:numPr>
        <w:spacing w:after="60"/>
      </w:pPr>
      <w:r>
        <w:t>Change management</w:t>
      </w:r>
    </w:p>
    <w:p w14:paraId="57AD3403" w14:textId="77777777" w:rsidR="005E0150" w:rsidRDefault="005E0150"/>
    <w:p w14:paraId="2AB13C78" w14:textId="77777777" w:rsidR="005E0150" w:rsidRDefault="00185C87">
      <w:pPr>
        <w:spacing w:after="120"/>
      </w:pPr>
      <w:r>
        <w:rPr>
          <w:b/>
          <w:bCs/>
        </w:rPr>
        <w:t>Implementation Strategy</w:t>
      </w:r>
      <w:r>
        <w:t>:</w:t>
      </w:r>
    </w:p>
    <w:p w14:paraId="6C699837" w14:textId="77777777" w:rsidR="005E0150" w:rsidRDefault="00185C87">
      <w:pPr>
        <w:pStyle w:val="ListParagraph"/>
        <w:numPr>
          <w:ilvl w:val="0"/>
          <w:numId w:val="1"/>
        </w:numPr>
        <w:spacing w:after="60"/>
      </w:pPr>
      <w:r>
        <w:t>Build current assessment on 6th/7th edition</w:t>
      </w:r>
    </w:p>
    <w:p w14:paraId="2A0160E8" w14:textId="77777777" w:rsidR="005E0150" w:rsidRDefault="00185C87">
      <w:pPr>
        <w:pStyle w:val="ListParagraph"/>
        <w:numPr>
          <w:ilvl w:val="0"/>
          <w:numId w:val="1"/>
        </w:numPr>
        <w:spacing w:after="60"/>
      </w:pPr>
      <w:r>
        <w:t>Prepare dual-framework support</w:t>
      </w:r>
    </w:p>
    <w:p w14:paraId="11EF5F8D" w14:textId="77777777" w:rsidR="005E0150" w:rsidRDefault="00185C87">
      <w:pPr>
        <w:pStyle w:val="ListParagraph"/>
        <w:numPr>
          <w:ilvl w:val="0"/>
          <w:numId w:val="1"/>
        </w:numPr>
        <w:spacing w:after="60"/>
      </w:pPr>
      <w:r>
        <w:t>Enable toggle between process-based and domain-based views</w:t>
      </w:r>
    </w:p>
    <w:p w14:paraId="273171B3" w14:textId="77777777" w:rsidR="005E0150" w:rsidRDefault="00185C87">
      <w:pPr>
        <w:pStyle w:val="ListParagraph"/>
        <w:numPr>
          <w:ilvl w:val="0"/>
          <w:numId w:val="1"/>
        </w:numPr>
        <w:spacing w:after="60"/>
      </w:pPr>
      <w:r>
        <w:t>Gradual migration path for users</w:t>
      </w:r>
    </w:p>
    <w:p w14:paraId="2EE3B2D3" w14:textId="77777777" w:rsidR="005E0150" w:rsidRDefault="005E0150"/>
    <w:p w14:paraId="70501779" w14:textId="77777777" w:rsidR="005E0150" w:rsidRDefault="00185C87">
      <w:pPr>
        <w:spacing w:before="240" w:after="240"/>
      </w:pPr>
      <w:r>
        <w:rPr>
          <w:color w:val="CCCCCC"/>
        </w:rPr>
        <w:t>─────────────────────────────────────────────────────────</w:t>
      </w:r>
    </w:p>
    <w:p w14:paraId="4BA18075" w14:textId="77777777" w:rsidR="005E0150" w:rsidRDefault="005E0150"/>
    <w:p w14:paraId="0DC9D9F4" w14:textId="77777777" w:rsidR="005E0150" w:rsidRDefault="00185C87">
      <w:pPr>
        <w:pStyle w:val="Heading2"/>
        <w:spacing w:before="180" w:after="120"/>
      </w:pPr>
      <w:bookmarkStart w:id="665" w:name="_Toc214274541"/>
      <w:r>
        <w:t>🏗</w:t>
      </w:r>
      <w:r>
        <w:t>️ Portal Architecture</w:t>
      </w:r>
      <w:bookmarkEnd w:id="665"/>
    </w:p>
    <w:p w14:paraId="13BB2A21" w14:textId="77777777" w:rsidR="005E0150" w:rsidRDefault="005E0150"/>
    <w:p w14:paraId="0E4BE837" w14:textId="77777777" w:rsidR="005E0150" w:rsidRDefault="00185C87">
      <w:pPr>
        <w:pStyle w:val="Heading3"/>
        <w:spacing w:before="180" w:after="120"/>
      </w:pPr>
      <w:bookmarkStart w:id="666" w:name="_Toc214274542"/>
      <w:r>
        <w:t>Landing Page - "The Hook"</w:t>
      </w:r>
      <w:bookmarkEnd w:id="666"/>
    </w:p>
    <w:p w14:paraId="1118509D" w14:textId="77777777" w:rsidR="005E0150" w:rsidRDefault="00185C87">
      <w:pPr>
        <w:spacing w:after="120"/>
      </w:pPr>
      <w:r>
        <w:rPr>
          <w:b/>
          <w:bCs/>
        </w:rPr>
        <w:t>Purpose</w:t>
      </w:r>
      <w:r>
        <w:t>: Immediate value, instant engagement</w:t>
      </w:r>
    </w:p>
    <w:p w14:paraId="6CD94736" w14:textId="77777777" w:rsidR="005E0150" w:rsidRDefault="005E0150"/>
    <w:p w14:paraId="668DDAF3" w14:textId="77777777" w:rsidR="005E0150" w:rsidRDefault="00185C87">
      <w:pPr>
        <w:spacing w:after="120"/>
      </w:pPr>
      <w:r>
        <w:rPr>
          <w:b/>
          <w:bCs/>
        </w:rPr>
        <w:t>Components</w:t>
      </w:r>
      <w:r>
        <w:t>:</w:t>
      </w:r>
    </w:p>
    <w:p w14:paraId="6B1591B0" w14:textId="77777777" w:rsidR="005E0150" w:rsidRDefault="00185C87">
      <w:pPr>
        <w:spacing w:after="60"/>
      </w:pPr>
      <w:r>
        <w:rPr>
          <w:b/>
          <w:bCs/>
        </w:rPr>
        <w:t xml:space="preserve">1. </w:t>
      </w:r>
      <w:r>
        <w:rPr>
          <w:b/>
          <w:bCs/>
        </w:rPr>
        <w:t>Hero Section</w:t>
      </w:r>
    </w:p>
    <w:p w14:paraId="3582FEFB" w14:textId="77777777" w:rsidR="005E0150" w:rsidRDefault="00185C87">
      <w:pPr>
        <w:pStyle w:val="ListParagraph"/>
        <w:numPr>
          <w:ilvl w:val="0"/>
          <w:numId w:val="1"/>
        </w:numPr>
        <w:spacing w:after="60"/>
      </w:pPr>
      <w:r>
        <w:t>"Assess Your PM Maturity in 15 Minutes"</w:t>
      </w:r>
    </w:p>
    <w:p w14:paraId="7D7CA857" w14:textId="77777777" w:rsidR="005E0150" w:rsidRDefault="00185C87">
      <w:pPr>
        <w:pStyle w:val="ListParagraph"/>
        <w:numPr>
          <w:ilvl w:val="0"/>
          <w:numId w:val="1"/>
        </w:numPr>
        <w:spacing w:after="60"/>
      </w:pPr>
      <w:r>
        <w:t>Compelling value proposition</w:t>
      </w:r>
    </w:p>
    <w:p w14:paraId="3253048C" w14:textId="77777777" w:rsidR="005E0150" w:rsidRDefault="00185C87">
      <w:pPr>
        <w:pStyle w:val="ListParagraph"/>
        <w:numPr>
          <w:ilvl w:val="0"/>
          <w:numId w:val="1"/>
        </w:numPr>
        <w:spacing w:after="60"/>
      </w:pPr>
      <w:r>
        <w:t>Instant assessment CTA</w:t>
      </w:r>
    </w:p>
    <w:p w14:paraId="35E23AEA" w14:textId="77777777" w:rsidR="005E0150" w:rsidRDefault="005E0150"/>
    <w:p w14:paraId="42FAE47F" w14:textId="77777777" w:rsidR="005E0150" w:rsidRDefault="00185C87">
      <w:pPr>
        <w:spacing w:after="60"/>
      </w:pPr>
      <w:r>
        <w:rPr>
          <w:b/>
          <w:bCs/>
        </w:rPr>
        <w:t xml:space="preserve">2. </w:t>
      </w:r>
      <w:r>
        <w:rPr>
          <w:b/>
          <w:bCs/>
        </w:rPr>
        <w:t>Trust Indicators</w:t>
      </w:r>
    </w:p>
    <w:p w14:paraId="2E1CAC89" w14:textId="77777777" w:rsidR="005E0150" w:rsidRDefault="00185C87">
      <w:pPr>
        <w:pStyle w:val="ListParagraph"/>
        <w:numPr>
          <w:ilvl w:val="0"/>
          <w:numId w:val="1"/>
        </w:numPr>
        <w:spacing w:after="60"/>
      </w:pPr>
      <w:r>
        <w:t>Client testimonials</w:t>
      </w:r>
    </w:p>
    <w:p w14:paraId="1D13D9CA" w14:textId="77777777" w:rsidR="005E0150" w:rsidRDefault="00185C87">
      <w:pPr>
        <w:pStyle w:val="ListParagraph"/>
        <w:numPr>
          <w:ilvl w:val="0"/>
          <w:numId w:val="1"/>
        </w:numPr>
        <w:spacing w:after="60"/>
      </w:pPr>
      <w:r>
        <w:t>Maturity score improvements</w:t>
      </w:r>
    </w:p>
    <w:p w14:paraId="1D96E1F1" w14:textId="77777777" w:rsidR="005E0150" w:rsidRDefault="00185C87">
      <w:pPr>
        <w:pStyle w:val="ListParagraph"/>
        <w:numPr>
          <w:ilvl w:val="0"/>
          <w:numId w:val="1"/>
        </w:numPr>
        <w:spacing w:after="60"/>
      </w:pPr>
      <w:r>
        <w:t>Industry certifications (PMBOK-aligned)</w:t>
      </w:r>
    </w:p>
    <w:p w14:paraId="40669FEF" w14:textId="77777777" w:rsidR="005E0150" w:rsidRDefault="005E0150"/>
    <w:p w14:paraId="3C12754E" w14:textId="77777777" w:rsidR="005E0150" w:rsidRDefault="00185C87">
      <w:pPr>
        <w:spacing w:after="60"/>
      </w:pPr>
      <w:r>
        <w:rPr>
          <w:b/>
          <w:bCs/>
        </w:rPr>
        <w:t xml:space="preserve">3. </w:t>
      </w:r>
      <w:r>
        <w:rPr>
          <w:b/>
          <w:bCs/>
        </w:rPr>
        <w:t>Quick Assessment Preview</w:t>
      </w:r>
    </w:p>
    <w:p w14:paraId="2B2B173D" w14:textId="77777777" w:rsidR="005E0150" w:rsidRDefault="00185C87">
      <w:pPr>
        <w:pStyle w:val="ListParagraph"/>
        <w:numPr>
          <w:ilvl w:val="0"/>
          <w:numId w:val="1"/>
        </w:numPr>
        <w:spacing w:after="60"/>
      </w:pPr>
      <w:r>
        <w:t>3-question mini-assessment</w:t>
      </w:r>
    </w:p>
    <w:p w14:paraId="2F275A33" w14:textId="77777777" w:rsidR="005E0150" w:rsidRDefault="00185C87">
      <w:pPr>
        <w:pStyle w:val="ListParagraph"/>
        <w:numPr>
          <w:ilvl w:val="0"/>
          <w:numId w:val="1"/>
        </w:numPr>
        <w:spacing w:after="60"/>
      </w:pPr>
      <w:r>
        <w:t>Instant preliminary score</w:t>
      </w:r>
    </w:p>
    <w:p w14:paraId="13BC249B" w14:textId="77777777" w:rsidR="005E0150" w:rsidRDefault="00185C87">
      <w:pPr>
        <w:pStyle w:val="ListParagraph"/>
        <w:numPr>
          <w:ilvl w:val="0"/>
          <w:numId w:val="1"/>
        </w:numPr>
        <w:spacing w:after="60"/>
      </w:pPr>
      <w:r>
        <w:t>"Get Full Assessment" conversion</w:t>
      </w:r>
    </w:p>
    <w:p w14:paraId="33D50C20" w14:textId="77777777" w:rsidR="005E0150" w:rsidRDefault="005E0150"/>
    <w:p w14:paraId="0F3EFBD9" w14:textId="77777777" w:rsidR="005E0150" w:rsidRDefault="00185C87">
      <w:pPr>
        <w:spacing w:after="60"/>
      </w:pPr>
      <w:r>
        <w:rPr>
          <w:b/>
          <w:bCs/>
        </w:rPr>
        <w:t xml:space="preserve">4. </w:t>
      </w:r>
      <w:r>
        <w:rPr>
          <w:b/>
          <w:bCs/>
        </w:rPr>
        <w:t>Knowledge Showcase</w:t>
      </w:r>
    </w:p>
    <w:p w14:paraId="7E506D99" w14:textId="77777777" w:rsidR="005E0150" w:rsidRDefault="00185C87">
      <w:pPr>
        <w:pStyle w:val="ListParagraph"/>
        <w:numPr>
          <w:ilvl w:val="0"/>
          <w:numId w:val="1"/>
        </w:numPr>
        <w:spacing w:after="60"/>
      </w:pPr>
      <w:r>
        <w:t>Featured articles</w:t>
      </w:r>
    </w:p>
    <w:p w14:paraId="6E898881" w14:textId="77777777" w:rsidR="005E0150" w:rsidRDefault="00185C87">
      <w:pPr>
        <w:pStyle w:val="ListParagraph"/>
        <w:numPr>
          <w:ilvl w:val="0"/>
          <w:numId w:val="1"/>
        </w:numPr>
        <w:spacing w:after="60"/>
      </w:pPr>
      <w:r>
        <w:t>Latest PMBOK insights</w:t>
      </w:r>
    </w:p>
    <w:p w14:paraId="2D46BBDE" w14:textId="77777777" w:rsidR="005E0150" w:rsidRDefault="00185C87">
      <w:pPr>
        <w:pStyle w:val="ListParagraph"/>
        <w:numPr>
          <w:ilvl w:val="0"/>
          <w:numId w:val="1"/>
        </w:numPr>
        <w:spacing w:after="60"/>
      </w:pPr>
      <w:r>
        <w:t>Interactive maturity calculator</w:t>
      </w:r>
    </w:p>
    <w:p w14:paraId="0DA208FF" w14:textId="77777777" w:rsidR="005E0150" w:rsidRDefault="005E0150"/>
    <w:p w14:paraId="1C3FCDD8" w14:textId="77777777" w:rsidR="005E0150" w:rsidRDefault="00185C87">
      <w:pPr>
        <w:pStyle w:val="Heading3"/>
        <w:spacing w:before="180" w:after="120"/>
      </w:pPr>
      <w:bookmarkStart w:id="667" w:name="_Toc214274543"/>
      <w:r>
        <w:t>Assessment Hub - "The Core"</w:t>
      </w:r>
      <w:bookmarkEnd w:id="667"/>
    </w:p>
    <w:p w14:paraId="56C89B94" w14:textId="77777777" w:rsidR="005E0150" w:rsidRDefault="00185C87">
      <w:pPr>
        <w:spacing w:after="120"/>
      </w:pPr>
      <w:r>
        <w:rPr>
          <w:b/>
          <w:bCs/>
        </w:rPr>
        <w:t>Purpose</w:t>
      </w:r>
      <w:r>
        <w:t>: Comprehensive maturity assessment</w:t>
      </w:r>
    </w:p>
    <w:p w14:paraId="69055AE0" w14:textId="77777777" w:rsidR="005E0150" w:rsidRDefault="005E0150"/>
    <w:p w14:paraId="0D7C229D" w14:textId="77777777" w:rsidR="005E0150" w:rsidRDefault="00185C87">
      <w:pPr>
        <w:spacing w:after="120"/>
      </w:pPr>
      <w:r>
        <w:rPr>
          <w:b/>
          <w:bCs/>
        </w:rPr>
        <w:t>Flow</w:t>
      </w:r>
      <w:r>
        <w:t>:</w:t>
      </w:r>
    </w:p>
    <w:p w14:paraId="6E488F57" w14:textId="77777777" w:rsidR="005E0150" w:rsidRDefault="00185C87">
      <w:pPr>
        <w:shd w:val="solid" w:color="F5F5F5" w:fill="auto"/>
        <w:spacing w:before="120" w:after="120"/>
        <w:ind w:left="360"/>
      </w:pPr>
      <w:r>
        <w:rPr>
          <w:rFonts w:ascii="Courier New" w:eastAsia="Courier New" w:hAnsi="Courier New" w:cs="Courier New"/>
          <w:color w:val="333333"/>
        </w:rPr>
        <w:t>1. Welcome &amp; Onboarding    ↓ 2. Document Upload (existing feature)    ↓ 3. AI-Powered Analysis    ↓ 4. Current State Assessment    ↓ 5. Interactive Results Dashboard    ↓ 6. Knowledge Resources (contextual)    ↓ 7. Desired State Selection    ↓ 8. Gap Analysis &amp; Roadmap</w:t>
      </w:r>
    </w:p>
    <w:p w14:paraId="70AFE02F" w14:textId="77777777" w:rsidR="005E0150" w:rsidRDefault="005E0150"/>
    <w:p w14:paraId="2638545A" w14:textId="77777777" w:rsidR="005E0150" w:rsidRDefault="00185C87">
      <w:pPr>
        <w:spacing w:after="120"/>
      </w:pPr>
      <w:r>
        <w:rPr>
          <w:b/>
          <w:bCs/>
        </w:rPr>
        <w:t>Dashboard Components</w:t>
      </w:r>
      <w:r>
        <w:t>:</w:t>
      </w:r>
    </w:p>
    <w:p w14:paraId="5A08BC1D" w14:textId="77777777" w:rsidR="005E0150" w:rsidRDefault="00185C87">
      <w:pPr>
        <w:pStyle w:val="ListParagraph"/>
        <w:numPr>
          <w:ilvl w:val="0"/>
          <w:numId w:val="1"/>
        </w:numPr>
        <w:spacing w:after="60"/>
      </w:pPr>
      <w:r>
        <w:t>Overall maturity score (1-5 scale)</w:t>
      </w:r>
    </w:p>
    <w:p w14:paraId="1C257FF3" w14:textId="77777777" w:rsidR="005E0150" w:rsidRDefault="00185C87">
      <w:pPr>
        <w:pStyle w:val="ListParagraph"/>
        <w:numPr>
          <w:ilvl w:val="0"/>
          <w:numId w:val="1"/>
        </w:numPr>
        <w:spacing w:after="60"/>
      </w:pPr>
      <w:r>
        <w:t>Knowledge area breakdown</w:t>
      </w:r>
    </w:p>
    <w:p w14:paraId="65AA57D4" w14:textId="77777777" w:rsidR="005E0150" w:rsidRDefault="00185C87">
      <w:pPr>
        <w:pStyle w:val="ListParagraph"/>
        <w:numPr>
          <w:ilvl w:val="0"/>
          <w:numId w:val="1"/>
        </w:numPr>
        <w:spacing w:after="60"/>
      </w:pPr>
      <w:r>
        <w:t>Performance domain scores (8th edition view)</w:t>
      </w:r>
    </w:p>
    <w:p w14:paraId="52F855F4" w14:textId="77777777" w:rsidR="005E0150" w:rsidRDefault="00185C87">
      <w:pPr>
        <w:pStyle w:val="ListParagraph"/>
        <w:numPr>
          <w:ilvl w:val="0"/>
          <w:numId w:val="1"/>
        </w:numPr>
        <w:spacing w:after="60"/>
      </w:pPr>
      <w:r>
        <w:t>Document quality heatmap</w:t>
      </w:r>
    </w:p>
    <w:p w14:paraId="1C0647BC" w14:textId="77777777" w:rsidR="005E0150" w:rsidRDefault="00185C87">
      <w:pPr>
        <w:pStyle w:val="ListParagraph"/>
        <w:numPr>
          <w:ilvl w:val="0"/>
          <w:numId w:val="1"/>
        </w:numPr>
        <w:spacing w:after="60"/>
      </w:pPr>
      <w:r>
        <w:t>Compliance percentage</w:t>
      </w:r>
    </w:p>
    <w:p w14:paraId="37FAC5D3" w14:textId="77777777" w:rsidR="005E0150" w:rsidRDefault="00185C87">
      <w:pPr>
        <w:pStyle w:val="ListParagraph"/>
        <w:numPr>
          <w:ilvl w:val="0"/>
          <w:numId w:val="1"/>
        </w:numPr>
        <w:spacing w:after="60"/>
      </w:pPr>
      <w:r>
        <w:t>Benchmark comparisons</w:t>
      </w:r>
    </w:p>
    <w:p w14:paraId="2A83F0EB" w14:textId="77777777" w:rsidR="005E0150" w:rsidRDefault="00185C87">
      <w:pPr>
        <w:pStyle w:val="ListParagraph"/>
        <w:numPr>
          <w:ilvl w:val="0"/>
          <w:numId w:val="1"/>
        </w:numPr>
        <w:spacing w:after="60"/>
      </w:pPr>
      <w:r>
        <w:t>Historical trend analysis</w:t>
      </w:r>
    </w:p>
    <w:p w14:paraId="22BE22DE" w14:textId="77777777" w:rsidR="005E0150" w:rsidRDefault="005E0150"/>
    <w:p w14:paraId="734C5AAA" w14:textId="77777777" w:rsidR="005E0150" w:rsidRDefault="00185C87">
      <w:pPr>
        <w:pStyle w:val="Heading3"/>
        <w:spacing w:before="180" w:after="120"/>
      </w:pPr>
      <w:bookmarkStart w:id="668" w:name="_Toc214274544"/>
      <w:r>
        <w:t>Knowledge Library - "The Authority"</w:t>
      </w:r>
      <w:bookmarkEnd w:id="668"/>
    </w:p>
    <w:p w14:paraId="533F188E" w14:textId="77777777" w:rsidR="005E0150" w:rsidRDefault="00185C87">
      <w:pPr>
        <w:spacing w:after="120"/>
      </w:pPr>
      <w:r>
        <w:rPr>
          <w:b/>
          <w:bCs/>
        </w:rPr>
        <w:t>Purpose</w:t>
      </w:r>
      <w:r>
        <w:t>: Comprehensive PM education</w:t>
      </w:r>
    </w:p>
    <w:p w14:paraId="369DCF89" w14:textId="77777777" w:rsidR="005E0150" w:rsidRDefault="005E0150"/>
    <w:p w14:paraId="5F2F8D57" w14:textId="77777777" w:rsidR="005E0150" w:rsidRDefault="00185C87">
      <w:pPr>
        <w:spacing w:after="120"/>
      </w:pPr>
      <w:r>
        <w:rPr>
          <w:b/>
          <w:bCs/>
        </w:rPr>
        <w:t>Structure</w:t>
      </w:r>
      <w:r>
        <w:t>:</w:t>
      </w:r>
    </w:p>
    <w:p w14:paraId="3E4E22E4" w14:textId="77777777" w:rsidR="005E0150" w:rsidRDefault="00185C87">
      <w:pPr>
        <w:shd w:val="solid" w:color="F5F5F5" w:fill="auto"/>
        <w:spacing w:before="120" w:after="120"/>
        <w:ind w:left="360"/>
      </w:pPr>
      <w:r>
        <w:rPr>
          <w:rFonts w:ascii="Courier New" w:eastAsia="Courier New" w:hAnsi="Courier New" w:cs="Courier New"/>
          <w:color w:val="333333"/>
        </w:rPr>
        <w:t>📚</w:t>
      </w:r>
      <w:r>
        <w:rPr>
          <w:rFonts w:ascii="Courier New" w:eastAsia="Courier New" w:hAnsi="Courier New" w:cs="Courier New"/>
          <w:color w:val="333333"/>
        </w:rPr>
        <w:t xml:space="preserve"> Knowledge Library ├── </w:t>
      </w:r>
      <w:r>
        <w:rPr>
          <w:rFonts w:ascii="Courier New" w:eastAsia="Courier New" w:hAnsi="Courier New" w:cs="Courier New"/>
          <w:color w:val="333333"/>
        </w:rPr>
        <w:t>🎓</w:t>
      </w:r>
      <w:r>
        <w:rPr>
          <w:rFonts w:ascii="Courier New" w:eastAsia="Courier New" w:hAnsi="Courier New" w:cs="Courier New"/>
          <w:color w:val="333333"/>
        </w:rPr>
        <w:t xml:space="preserve"> Maturity Levels </w:t>
      </w:r>
      <w:r>
        <w:rPr>
          <w:rFonts w:ascii="Courier New" w:eastAsia="Courier New" w:hAnsi="Courier New" w:cs="Courier New"/>
          <w:color w:val="333333"/>
        </w:rPr>
        <w:t xml:space="preserve">│   ├── Level 1: Initial/Ad Hoc │   ├── Level 2: Repeatable/Managed │   ├── Level 3: Defined/Organized │   ├── Level 4: Quantitatively Managed │   └── Level 5: Optimizing/Continuous Improvement │ ├── </w:t>
      </w:r>
      <w:r>
        <w:rPr>
          <w:rFonts w:ascii="Courier New" w:eastAsia="Courier New" w:hAnsi="Courier New" w:cs="Courier New"/>
          <w:color w:val="333333"/>
        </w:rPr>
        <w:t>📖</w:t>
      </w:r>
      <w:r>
        <w:rPr>
          <w:rFonts w:ascii="Courier New" w:eastAsia="Courier New" w:hAnsi="Courier New" w:cs="Courier New"/>
          <w:color w:val="333333"/>
        </w:rPr>
        <w:t xml:space="preserve"> PMBOK Knowledge Areas │   ├── 1. Integration Management │   ├── 2. Scope Management │   ├── 3. Schedule Management │   ├── 4. Cost Management │   ├── 5. Quality Management │   ├── 6. Resource Management │   ├── 7. Communication Management │   ├── 8. Risk Management │   ├── 9. Procurement Management │   └── 1</w:t>
      </w:r>
      <w:r>
        <w:rPr>
          <w:rFonts w:ascii="Courier New" w:eastAsia="Courier New" w:hAnsi="Courier New" w:cs="Courier New"/>
          <w:color w:val="333333"/>
        </w:rPr>
        <w:t xml:space="preserve">0. Stakeholder Management │ ├── </w:t>
      </w:r>
      <w:r>
        <w:rPr>
          <w:rFonts w:ascii="Courier New" w:eastAsia="Courier New" w:hAnsi="Courier New" w:cs="Courier New"/>
          <w:color w:val="333333"/>
        </w:rPr>
        <w:t>🎯</w:t>
      </w:r>
      <w:r>
        <w:rPr>
          <w:rFonts w:ascii="Courier New" w:eastAsia="Courier New" w:hAnsi="Courier New" w:cs="Courier New"/>
          <w:color w:val="333333"/>
        </w:rPr>
        <w:t xml:space="preserve"> Performance Domains (8th Edition) │   ├── Stakeholders Domain │   ├── Team Domain │   ├── Development Approach Domain │   ├── Planning Domain │   ├── Work Domain │   ├── Delivery Domain │   ├── Measurement Domain │   └── Uncertainty Domain │ ├── </w:t>
      </w:r>
      <w:r>
        <w:rPr>
          <w:rFonts w:ascii="Courier New" w:eastAsia="Courier New" w:hAnsi="Courier New" w:cs="Courier New"/>
          <w:color w:val="333333"/>
        </w:rPr>
        <w:t>📋</w:t>
      </w:r>
      <w:r>
        <w:rPr>
          <w:rFonts w:ascii="Courier New" w:eastAsia="Courier New" w:hAnsi="Courier New" w:cs="Courier New"/>
          <w:color w:val="333333"/>
        </w:rPr>
        <w:t xml:space="preserve"> Process Groups │   ├── Initiating │   ├── Planning │   ├── Executing │   ├── Monitoring &amp; Controlling │   └── Closing │ ├── </w:t>
      </w:r>
      <w:r>
        <w:rPr>
          <w:rFonts w:ascii="Courier New" w:eastAsia="Courier New" w:hAnsi="Courier New" w:cs="Courier New"/>
          <w:color w:val="333333"/>
        </w:rPr>
        <w:t>🎨</w:t>
      </w:r>
      <w:r>
        <w:rPr>
          <w:rFonts w:ascii="Courier New" w:eastAsia="Courier New" w:hAnsi="Courier New" w:cs="Courier New"/>
          <w:color w:val="333333"/>
        </w:rPr>
        <w:t xml:space="preserve"> Templates &amp; Tools │   ├── Document templates (100+) │   ├── Checklists and forms │   ├── Calculators </w:t>
      </w:r>
      <w:r>
        <w:rPr>
          <w:rFonts w:ascii="Courier New" w:eastAsia="Courier New" w:hAnsi="Courier New" w:cs="Courier New"/>
          <w:color w:val="333333"/>
        </w:rPr>
        <w:t xml:space="preserve">and tools │   └── Assessment frameworks │ ├── </w:t>
      </w:r>
      <w:r>
        <w:rPr>
          <w:rFonts w:ascii="Courier New" w:eastAsia="Courier New" w:hAnsi="Courier New" w:cs="Courier New"/>
          <w:color w:val="333333"/>
        </w:rPr>
        <w:t>💡</w:t>
      </w:r>
      <w:r>
        <w:rPr>
          <w:rFonts w:ascii="Courier New" w:eastAsia="Courier New" w:hAnsi="Courier New" w:cs="Courier New"/>
          <w:color w:val="333333"/>
        </w:rPr>
        <w:t xml:space="preserve"> Best Practices │   ├── Industry case studies │   ├── Lessons learned │   ├── Success patterns │   └── Common pitfalls │ └── </w:t>
      </w:r>
      <w:r>
        <w:rPr>
          <w:rFonts w:ascii="Courier New" w:eastAsia="Courier New" w:hAnsi="Courier New" w:cs="Courier New"/>
          <w:color w:val="333333"/>
        </w:rPr>
        <w:t>🔍</w:t>
      </w:r>
      <w:r>
        <w:rPr>
          <w:rFonts w:ascii="Courier New" w:eastAsia="Courier New" w:hAnsi="Courier New" w:cs="Courier New"/>
          <w:color w:val="333333"/>
        </w:rPr>
        <w:t xml:space="preserve"> Interactive Guides     ├── Process walkthroughs     ├── Video tutorials     ├── Interactive simulations     └── Certification prep</w:t>
      </w:r>
    </w:p>
    <w:p w14:paraId="569D47F6" w14:textId="77777777" w:rsidR="005E0150" w:rsidRDefault="005E0150"/>
    <w:p w14:paraId="6ADE9EFA" w14:textId="77777777" w:rsidR="005E0150" w:rsidRDefault="00185C87">
      <w:pPr>
        <w:pStyle w:val="Heading3"/>
        <w:spacing w:before="180" w:after="120"/>
      </w:pPr>
      <w:bookmarkStart w:id="669" w:name="_Toc214274545"/>
      <w:r>
        <w:t>Roadmap Generator - "The Path Forward"</w:t>
      </w:r>
      <w:bookmarkEnd w:id="669"/>
    </w:p>
    <w:p w14:paraId="7985CB43" w14:textId="77777777" w:rsidR="005E0150" w:rsidRDefault="00185C87">
      <w:pPr>
        <w:spacing w:after="120"/>
      </w:pPr>
      <w:r>
        <w:rPr>
          <w:b/>
          <w:bCs/>
        </w:rPr>
        <w:t>Purpose</w:t>
      </w:r>
      <w:r>
        <w:t>: Convert assessment into actionable plan</w:t>
      </w:r>
    </w:p>
    <w:p w14:paraId="1CD3BFA7" w14:textId="77777777" w:rsidR="005E0150" w:rsidRDefault="005E0150"/>
    <w:p w14:paraId="026C3C51" w14:textId="77777777" w:rsidR="005E0150" w:rsidRDefault="00185C87">
      <w:pPr>
        <w:spacing w:after="120"/>
      </w:pPr>
      <w:r>
        <w:rPr>
          <w:b/>
          <w:bCs/>
        </w:rPr>
        <w:t>Features</w:t>
      </w:r>
      <w:r>
        <w:t>:</w:t>
      </w:r>
    </w:p>
    <w:p w14:paraId="0D52B051" w14:textId="77777777" w:rsidR="005E0150" w:rsidRDefault="00185C87">
      <w:pPr>
        <w:spacing w:after="60"/>
      </w:pPr>
      <w:r>
        <w:rPr>
          <w:b/>
          <w:bCs/>
        </w:rPr>
        <w:t xml:space="preserve">1. </w:t>
      </w:r>
      <w:r>
        <w:rPr>
          <w:b/>
          <w:bCs/>
        </w:rPr>
        <w:t>Desired State Selection</w:t>
      </w:r>
    </w:p>
    <w:p w14:paraId="3842D272" w14:textId="77777777" w:rsidR="005E0150" w:rsidRDefault="00185C87">
      <w:pPr>
        <w:pStyle w:val="ListParagraph"/>
        <w:numPr>
          <w:ilvl w:val="0"/>
          <w:numId w:val="1"/>
        </w:numPr>
        <w:spacing w:after="60"/>
      </w:pPr>
      <w:r>
        <w:t>Interactive maturity level selector</w:t>
      </w:r>
    </w:p>
    <w:p w14:paraId="769020AA" w14:textId="77777777" w:rsidR="005E0150" w:rsidRDefault="00185C87">
      <w:pPr>
        <w:pStyle w:val="ListParagraph"/>
        <w:numPr>
          <w:ilvl w:val="0"/>
          <w:numId w:val="1"/>
        </w:numPr>
        <w:spacing w:after="60"/>
      </w:pPr>
      <w:r>
        <w:t>Knowledge area priority weights</w:t>
      </w:r>
    </w:p>
    <w:p w14:paraId="124212B2" w14:textId="77777777" w:rsidR="005E0150" w:rsidRDefault="00185C87">
      <w:pPr>
        <w:pStyle w:val="ListParagraph"/>
        <w:numPr>
          <w:ilvl w:val="0"/>
          <w:numId w:val="1"/>
        </w:numPr>
        <w:spacing w:after="60"/>
      </w:pPr>
      <w:r>
        <w:t>Timeline constraints</w:t>
      </w:r>
    </w:p>
    <w:p w14:paraId="0BD3F0BD" w14:textId="77777777" w:rsidR="005E0150" w:rsidRDefault="00185C87">
      <w:pPr>
        <w:pStyle w:val="ListParagraph"/>
        <w:numPr>
          <w:ilvl w:val="0"/>
          <w:numId w:val="1"/>
        </w:numPr>
        <w:spacing w:after="60"/>
      </w:pPr>
      <w:r>
        <w:t>Resource availability</w:t>
      </w:r>
    </w:p>
    <w:p w14:paraId="5CC72D5E" w14:textId="77777777" w:rsidR="005E0150" w:rsidRDefault="005E0150"/>
    <w:p w14:paraId="60245D84" w14:textId="77777777" w:rsidR="005E0150" w:rsidRDefault="00185C87">
      <w:pPr>
        <w:spacing w:after="60"/>
      </w:pPr>
      <w:r>
        <w:rPr>
          <w:b/>
          <w:bCs/>
        </w:rPr>
        <w:t xml:space="preserve">2. </w:t>
      </w:r>
      <w:r>
        <w:rPr>
          <w:b/>
          <w:bCs/>
        </w:rPr>
        <w:t>Gap Analysis</w:t>
      </w:r>
    </w:p>
    <w:p w14:paraId="6E248025" w14:textId="77777777" w:rsidR="005E0150" w:rsidRDefault="00185C87">
      <w:pPr>
        <w:pStyle w:val="ListParagraph"/>
        <w:numPr>
          <w:ilvl w:val="0"/>
          <w:numId w:val="1"/>
        </w:numPr>
        <w:spacing w:after="60"/>
      </w:pPr>
      <w:r>
        <w:t>Missing processes and documents</w:t>
      </w:r>
    </w:p>
    <w:p w14:paraId="0954FA90" w14:textId="77777777" w:rsidR="005E0150" w:rsidRDefault="00185C87">
      <w:pPr>
        <w:pStyle w:val="ListParagraph"/>
        <w:numPr>
          <w:ilvl w:val="0"/>
          <w:numId w:val="1"/>
        </w:numPr>
        <w:spacing w:after="60"/>
      </w:pPr>
      <w:r>
        <w:t>Skill gaps</w:t>
      </w:r>
    </w:p>
    <w:p w14:paraId="1C1D282D" w14:textId="77777777" w:rsidR="005E0150" w:rsidRDefault="00185C87">
      <w:pPr>
        <w:pStyle w:val="ListParagraph"/>
        <w:numPr>
          <w:ilvl w:val="0"/>
          <w:numId w:val="1"/>
        </w:numPr>
        <w:spacing w:after="60"/>
      </w:pPr>
      <w:r>
        <w:t>Tool deficiencies</w:t>
      </w:r>
    </w:p>
    <w:p w14:paraId="259B133A" w14:textId="77777777" w:rsidR="005E0150" w:rsidRDefault="00185C87">
      <w:pPr>
        <w:pStyle w:val="ListParagraph"/>
        <w:numPr>
          <w:ilvl w:val="0"/>
          <w:numId w:val="1"/>
        </w:numPr>
        <w:spacing w:after="60"/>
      </w:pPr>
      <w:r>
        <w:t>Cultural/organizational gaps</w:t>
      </w:r>
    </w:p>
    <w:p w14:paraId="493D597C" w14:textId="77777777" w:rsidR="005E0150" w:rsidRDefault="005E0150"/>
    <w:p w14:paraId="519EB37A" w14:textId="77777777" w:rsidR="005E0150" w:rsidRDefault="00185C87">
      <w:pPr>
        <w:spacing w:after="60"/>
      </w:pPr>
      <w:r>
        <w:rPr>
          <w:b/>
          <w:bCs/>
        </w:rPr>
        <w:t xml:space="preserve">3. </w:t>
      </w:r>
      <w:r>
        <w:rPr>
          <w:b/>
          <w:bCs/>
        </w:rPr>
        <w:t>Roadmap Generation</w:t>
      </w:r>
    </w:p>
    <w:p w14:paraId="50582975" w14:textId="77777777" w:rsidR="005E0150" w:rsidRDefault="00185C87">
      <w:pPr>
        <w:pStyle w:val="ListParagraph"/>
        <w:numPr>
          <w:ilvl w:val="0"/>
          <w:numId w:val="1"/>
        </w:numPr>
        <w:spacing w:after="60"/>
      </w:pPr>
      <w:r>
        <w:t>Phased improvement plan</w:t>
      </w:r>
    </w:p>
    <w:p w14:paraId="613B5B0C" w14:textId="77777777" w:rsidR="005E0150" w:rsidRDefault="00185C87">
      <w:pPr>
        <w:pStyle w:val="ListParagraph"/>
        <w:numPr>
          <w:ilvl w:val="0"/>
          <w:numId w:val="1"/>
        </w:numPr>
        <w:spacing w:after="60"/>
      </w:pPr>
      <w:r>
        <w:t>Quick wins identification</w:t>
      </w:r>
    </w:p>
    <w:p w14:paraId="3D20CAA1" w14:textId="77777777" w:rsidR="005E0150" w:rsidRDefault="00185C87">
      <w:pPr>
        <w:pStyle w:val="ListParagraph"/>
        <w:numPr>
          <w:ilvl w:val="0"/>
          <w:numId w:val="1"/>
        </w:numPr>
        <w:spacing w:after="60"/>
      </w:pPr>
      <w:r>
        <w:t>Long-term strategic initiatives</w:t>
      </w:r>
    </w:p>
    <w:p w14:paraId="2E0A5237" w14:textId="77777777" w:rsidR="005E0150" w:rsidRDefault="00185C87">
      <w:pPr>
        <w:pStyle w:val="ListParagraph"/>
        <w:numPr>
          <w:ilvl w:val="0"/>
          <w:numId w:val="1"/>
        </w:numPr>
        <w:spacing w:after="60"/>
      </w:pPr>
      <w:r>
        <w:t>Resource requirements</w:t>
      </w:r>
    </w:p>
    <w:p w14:paraId="5D00C5A5" w14:textId="77777777" w:rsidR="005E0150" w:rsidRDefault="00185C87">
      <w:pPr>
        <w:pStyle w:val="ListParagraph"/>
        <w:numPr>
          <w:ilvl w:val="0"/>
          <w:numId w:val="1"/>
        </w:numPr>
        <w:spacing w:after="60"/>
      </w:pPr>
      <w:r>
        <w:t>Training needs</w:t>
      </w:r>
    </w:p>
    <w:p w14:paraId="01AB3797" w14:textId="77777777" w:rsidR="005E0150" w:rsidRDefault="00185C87">
      <w:pPr>
        <w:pStyle w:val="ListParagraph"/>
        <w:numPr>
          <w:ilvl w:val="0"/>
          <w:numId w:val="1"/>
        </w:numPr>
        <w:spacing w:after="60"/>
      </w:pPr>
      <w:r>
        <w:t>Tool recommendations</w:t>
      </w:r>
    </w:p>
    <w:p w14:paraId="20805DDF" w14:textId="77777777" w:rsidR="005E0150" w:rsidRDefault="005E0150"/>
    <w:p w14:paraId="779DE876" w14:textId="77777777" w:rsidR="005E0150" w:rsidRDefault="00185C87">
      <w:pPr>
        <w:spacing w:after="60"/>
      </w:pPr>
      <w:r>
        <w:rPr>
          <w:b/>
          <w:bCs/>
        </w:rPr>
        <w:t xml:space="preserve">4. </w:t>
      </w:r>
      <w:r>
        <w:rPr>
          <w:b/>
          <w:bCs/>
        </w:rPr>
        <w:t>ROI Projection</w:t>
      </w:r>
    </w:p>
    <w:p w14:paraId="7FEBED66" w14:textId="77777777" w:rsidR="005E0150" w:rsidRDefault="00185C87">
      <w:pPr>
        <w:pStyle w:val="ListParagraph"/>
        <w:numPr>
          <w:ilvl w:val="0"/>
          <w:numId w:val="1"/>
        </w:numPr>
        <w:spacing w:after="60"/>
      </w:pPr>
      <w:r>
        <w:t>Time savings</w:t>
      </w:r>
    </w:p>
    <w:p w14:paraId="18FF700C" w14:textId="77777777" w:rsidR="005E0150" w:rsidRDefault="00185C87">
      <w:pPr>
        <w:pStyle w:val="ListParagraph"/>
        <w:numPr>
          <w:ilvl w:val="0"/>
          <w:numId w:val="1"/>
        </w:numPr>
        <w:spacing w:after="60"/>
      </w:pPr>
      <w:r>
        <w:t>Cost reductions</w:t>
      </w:r>
    </w:p>
    <w:p w14:paraId="1A7A37EE" w14:textId="77777777" w:rsidR="005E0150" w:rsidRDefault="00185C87">
      <w:pPr>
        <w:pStyle w:val="ListParagraph"/>
        <w:numPr>
          <w:ilvl w:val="0"/>
          <w:numId w:val="1"/>
        </w:numPr>
        <w:spacing w:after="60"/>
      </w:pPr>
      <w:r>
        <w:t>Quality improvements</w:t>
      </w:r>
    </w:p>
    <w:p w14:paraId="5DC06872" w14:textId="77777777" w:rsidR="005E0150" w:rsidRDefault="00185C87">
      <w:pPr>
        <w:pStyle w:val="ListParagraph"/>
        <w:numPr>
          <w:ilvl w:val="0"/>
          <w:numId w:val="1"/>
        </w:numPr>
        <w:spacing w:after="60"/>
      </w:pPr>
      <w:r>
        <w:t>Risk mitigation value</w:t>
      </w:r>
    </w:p>
    <w:p w14:paraId="3973C617" w14:textId="77777777" w:rsidR="005E0150" w:rsidRDefault="00185C87">
      <w:pPr>
        <w:pStyle w:val="ListParagraph"/>
        <w:numPr>
          <w:ilvl w:val="0"/>
          <w:numId w:val="1"/>
        </w:numPr>
        <w:spacing w:after="60"/>
      </w:pPr>
      <w:r>
        <w:t>Competitive advantages</w:t>
      </w:r>
    </w:p>
    <w:p w14:paraId="298330AE" w14:textId="77777777" w:rsidR="005E0150" w:rsidRDefault="005E0150"/>
    <w:p w14:paraId="28EF5243" w14:textId="77777777" w:rsidR="005E0150" w:rsidRDefault="00185C87">
      <w:pPr>
        <w:spacing w:after="60"/>
      </w:pPr>
      <w:r>
        <w:rPr>
          <w:b/>
          <w:bCs/>
        </w:rPr>
        <w:t xml:space="preserve">5. </w:t>
      </w:r>
      <w:r>
        <w:rPr>
          <w:b/>
          <w:bCs/>
        </w:rPr>
        <w:t>Action Items</w:t>
      </w:r>
    </w:p>
    <w:p w14:paraId="0033A006" w14:textId="77777777" w:rsidR="005E0150" w:rsidRDefault="00185C87">
      <w:pPr>
        <w:pStyle w:val="ListParagraph"/>
        <w:numPr>
          <w:ilvl w:val="0"/>
          <w:numId w:val="1"/>
        </w:numPr>
        <w:spacing w:after="60"/>
      </w:pPr>
      <w:r>
        <w:t>Prioritized task list</w:t>
      </w:r>
    </w:p>
    <w:p w14:paraId="578EA4D3" w14:textId="77777777" w:rsidR="005E0150" w:rsidRDefault="00185C87">
      <w:pPr>
        <w:pStyle w:val="ListParagraph"/>
        <w:numPr>
          <w:ilvl w:val="0"/>
          <w:numId w:val="1"/>
        </w:numPr>
        <w:spacing w:after="60"/>
      </w:pPr>
      <w:r>
        <w:t>Owner assignments</w:t>
      </w:r>
    </w:p>
    <w:p w14:paraId="165617A9" w14:textId="77777777" w:rsidR="005E0150" w:rsidRDefault="00185C87">
      <w:pPr>
        <w:pStyle w:val="ListParagraph"/>
        <w:numPr>
          <w:ilvl w:val="0"/>
          <w:numId w:val="1"/>
        </w:numPr>
        <w:spacing w:after="60"/>
      </w:pPr>
      <w:r>
        <w:t>Due dates and milestones</w:t>
      </w:r>
    </w:p>
    <w:p w14:paraId="7FD66A8F" w14:textId="77777777" w:rsidR="005E0150" w:rsidRDefault="00185C87">
      <w:pPr>
        <w:pStyle w:val="ListParagraph"/>
        <w:numPr>
          <w:ilvl w:val="0"/>
          <w:numId w:val="1"/>
        </w:numPr>
        <w:spacing w:after="60"/>
      </w:pPr>
      <w:r>
        <w:t>Success metrics</w:t>
      </w:r>
    </w:p>
    <w:p w14:paraId="5FC2EAAE" w14:textId="77777777" w:rsidR="005E0150" w:rsidRDefault="00185C87">
      <w:pPr>
        <w:pStyle w:val="ListParagraph"/>
        <w:numPr>
          <w:ilvl w:val="0"/>
          <w:numId w:val="1"/>
        </w:numPr>
        <w:spacing w:after="60"/>
      </w:pPr>
      <w:r>
        <w:t>Tracking dashboard</w:t>
      </w:r>
    </w:p>
    <w:p w14:paraId="53B2036E" w14:textId="77777777" w:rsidR="005E0150" w:rsidRDefault="005E0150"/>
    <w:p w14:paraId="6F3A7437" w14:textId="77777777" w:rsidR="005E0150" w:rsidRDefault="00185C87">
      <w:pPr>
        <w:spacing w:before="240" w:after="240"/>
      </w:pPr>
      <w:r>
        <w:rPr>
          <w:color w:val="CCCCCC"/>
        </w:rPr>
        <w:t>─────────────────────────────────────────────────────────</w:t>
      </w:r>
    </w:p>
    <w:p w14:paraId="30895958" w14:textId="77777777" w:rsidR="005E0150" w:rsidRDefault="005E0150"/>
    <w:p w14:paraId="20354615" w14:textId="77777777" w:rsidR="005E0150" w:rsidRDefault="00185C87">
      <w:pPr>
        <w:pStyle w:val="Heading2"/>
        <w:spacing w:before="180" w:after="120"/>
      </w:pPr>
      <w:bookmarkStart w:id="670" w:name="_Toc214274546"/>
      <w:r>
        <w:t>🎨</w:t>
      </w:r>
      <w:r>
        <w:t xml:space="preserve"> User Experience Design</w:t>
      </w:r>
      <w:bookmarkEnd w:id="670"/>
    </w:p>
    <w:p w14:paraId="36CE678D" w14:textId="77777777" w:rsidR="005E0150" w:rsidRDefault="005E0150"/>
    <w:p w14:paraId="2767507C" w14:textId="77777777" w:rsidR="005E0150" w:rsidRDefault="00185C87">
      <w:pPr>
        <w:pStyle w:val="Heading3"/>
        <w:spacing w:before="180" w:after="120"/>
      </w:pPr>
      <w:bookmarkStart w:id="671" w:name="_Toc214274547"/>
      <w:r>
        <w:t>Design Principles</w:t>
      </w:r>
      <w:bookmarkEnd w:id="671"/>
    </w:p>
    <w:p w14:paraId="41876ABB" w14:textId="77777777" w:rsidR="005E0150" w:rsidRDefault="005E0150"/>
    <w:p w14:paraId="03165EEE" w14:textId="77777777" w:rsidR="005E0150" w:rsidRDefault="00185C87">
      <w:pPr>
        <w:spacing w:after="60"/>
      </w:pPr>
      <w:r>
        <w:rPr>
          <w:b/>
          <w:bCs/>
        </w:rPr>
        <w:t xml:space="preserve">1. </w:t>
      </w:r>
      <w:r>
        <w:rPr>
          <w:b/>
          <w:bCs/>
        </w:rPr>
        <w:t>Immersive Learning</w:t>
      </w:r>
    </w:p>
    <w:p w14:paraId="0C447F85" w14:textId="77777777" w:rsidR="005E0150" w:rsidRDefault="00185C87">
      <w:pPr>
        <w:pStyle w:val="ListParagraph"/>
        <w:numPr>
          <w:ilvl w:val="0"/>
          <w:numId w:val="1"/>
        </w:numPr>
        <w:spacing w:after="60"/>
      </w:pPr>
      <w:r>
        <w:t>Rich, engaging content</w:t>
      </w:r>
    </w:p>
    <w:p w14:paraId="3ADCC77E" w14:textId="77777777" w:rsidR="005E0150" w:rsidRDefault="00185C87">
      <w:pPr>
        <w:pStyle w:val="ListParagraph"/>
        <w:numPr>
          <w:ilvl w:val="0"/>
          <w:numId w:val="1"/>
        </w:numPr>
        <w:spacing w:after="60"/>
      </w:pPr>
      <w:r>
        <w:t>Interactive elements throughout</w:t>
      </w:r>
    </w:p>
    <w:p w14:paraId="42DE03C2" w14:textId="77777777" w:rsidR="005E0150" w:rsidRDefault="00185C87">
      <w:pPr>
        <w:pStyle w:val="ListParagraph"/>
        <w:numPr>
          <w:ilvl w:val="0"/>
          <w:numId w:val="1"/>
        </w:numPr>
        <w:spacing w:after="60"/>
      </w:pPr>
      <w:r>
        <w:t>Progressive disclosure of complexity</w:t>
      </w:r>
    </w:p>
    <w:p w14:paraId="5A42EF9C" w14:textId="77777777" w:rsidR="005E0150" w:rsidRDefault="00185C87">
      <w:pPr>
        <w:pStyle w:val="ListParagraph"/>
        <w:numPr>
          <w:ilvl w:val="0"/>
          <w:numId w:val="1"/>
        </w:numPr>
        <w:spacing w:after="60"/>
      </w:pPr>
      <w:r>
        <w:t>Contextual help and tooltips</w:t>
      </w:r>
    </w:p>
    <w:p w14:paraId="54EF0E1C" w14:textId="77777777" w:rsidR="005E0150" w:rsidRDefault="005E0150"/>
    <w:p w14:paraId="71FD2B39" w14:textId="77777777" w:rsidR="005E0150" w:rsidRDefault="00185C87">
      <w:pPr>
        <w:spacing w:after="60"/>
      </w:pPr>
      <w:r>
        <w:rPr>
          <w:b/>
          <w:bCs/>
        </w:rPr>
        <w:t xml:space="preserve">2. </w:t>
      </w:r>
      <w:r>
        <w:rPr>
          <w:b/>
          <w:bCs/>
        </w:rPr>
        <w:t>Professional Excellence</w:t>
      </w:r>
    </w:p>
    <w:p w14:paraId="18702EDB" w14:textId="77777777" w:rsidR="005E0150" w:rsidRDefault="00185C87">
      <w:pPr>
        <w:pStyle w:val="ListParagraph"/>
        <w:numPr>
          <w:ilvl w:val="0"/>
          <w:numId w:val="1"/>
        </w:numPr>
        <w:spacing w:after="60"/>
      </w:pPr>
      <w:r>
        <w:t>Clean, modern design</w:t>
      </w:r>
    </w:p>
    <w:p w14:paraId="22C258DC" w14:textId="77777777" w:rsidR="005E0150" w:rsidRDefault="00185C87">
      <w:pPr>
        <w:pStyle w:val="ListParagraph"/>
        <w:numPr>
          <w:ilvl w:val="0"/>
          <w:numId w:val="1"/>
        </w:numPr>
        <w:spacing w:after="60"/>
      </w:pPr>
      <w:r>
        <w:t>Enterprise-grade aesthetics</w:t>
      </w:r>
    </w:p>
    <w:p w14:paraId="14D7A679" w14:textId="77777777" w:rsidR="005E0150" w:rsidRDefault="00185C87">
      <w:pPr>
        <w:pStyle w:val="ListParagraph"/>
        <w:numPr>
          <w:ilvl w:val="0"/>
          <w:numId w:val="1"/>
        </w:numPr>
        <w:spacing w:after="60"/>
      </w:pPr>
      <w:r>
        <w:t>Consistent branding</w:t>
      </w:r>
    </w:p>
    <w:p w14:paraId="301A2C6D" w14:textId="77777777" w:rsidR="005E0150" w:rsidRDefault="00185C87">
      <w:pPr>
        <w:pStyle w:val="ListParagraph"/>
        <w:numPr>
          <w:ilvl w:val="0"/>
          <w:numId w:val="1"/>
        </w:numPr>
        <w:spacing w:after="60"/>
      </w:pPr>
      <w:r>
        <w:t>White-label capability</w:t>
      </w:r>
    </w:p>
    <w:p w14:paraId="77271B79" w14:textId="77777777" w:rsidR="005E0150" w:rsidRDefault="005E0150"/>
    <w:p w14:paraId="3255F4E8" w14:textId="77777777" w:rsidR="005E0150" w:rsidRDefault="00185C87">
      <w:pPr>
        <w:spacing w:after="60"/>
      </w:pPr>
      <w:r>
        <w:rPr>
          <w:b/>
          <w:bCs/>
        </w:rPr>
        <w:t xml:space="preserve">3. </w:t>
      </w:r>
      <w:r>
        <w:rPr>
          <w:b/>
          <w:bCs/>
        </w:rPr>
        <w:t>Guided Discovery</w:t>
      </w:r>
    </w:p>
    <w:p w14:paraId="26A13D2D" w14:textId="77777777" w:rsidR="005E0150" w:rsidRDefault="00185C87">
      <w:pPr>
        <w:pStyle w:val="ListParagraph"/>
        <w:numPr>
          <w:ilvl w:val="0"/>
          <w:numId w:val="1"/>
        </w:numPr>
        <w:spacing w:after="60"/>
      </w:pPr>
      <w:r>
        <w:t>Onboarding flows</w:t>
      </w:r>
    </w:p>
    <w:p w14:paraId="12B4B979" w14:textId="77777777" w:rsidR="005E0150" w:rsidRDefault="00185C87">
      <w:pPr>
        <w:pStyle w:val="ListParagraph"/>
        <w:numPr>
          <w:ilvl w:val="0"/>
          <w:numId w:val="1"/>
        </w:numPr>
        <w:spacing w:after="60"/>
      </w:pPr>
      <w:r>
        <w:t>Contextual recommendations</w:t>
      </w:r>
    </w:p>
    <w:p w14:paraId="3A3C0D6E" w14:textId="77777777" w:rsidR="005E0150" w:rsidRDefault="00185C87">
      <w:pPr>
        <w:pStyle w:val="ListParagraph"/>
        <w:numPr>
          <w:ilvl w:val="0"/>
          <w:numId w:val="1"/>
        </w:numPr>
        <w:spacing w:after="60"/>
      </w:pPr>
      <w:r>
        <w:t>Personalized content</w:t>
      </w:r>
    </w:p>
    <w:p w14:paraId="2CDC10D3" w14:textId="77777777" w:rsidR="005E0150" w:rsidRDefault="00185C87">
      <w:pPr>
        <w:pStyle w:val="ListParagraph"/>
        <w:numPr>
          <w:ilvl w:val="0"/>
          <w:numId w:val="1"/>
        </w:numPr>
        <w:spacing w:after="60"/>
      </w:pPr>
      <w:r>
        <w:t>Smart navigation</w:t>
      </w:r>
    </w:p>
    <w:p w14:paraId="117E3CA8" w14:textId="77777777" w:rsidR="005E0150" w:rsidRDefault="005E0150"/>
    <w:p w14:paraId="32E9AFE1" w14:textId="77777777" w:rsidR="005E0150" w:rsidRDefault="00185C87">
      <w:pPr>
        <w:spacing w:after="60"/>
      </w:pPr>
      <w:r>
        <w:rPr>
          <w:b/>
          <w:bCs/>
        </w:rPr>
        <w:t xml:space="preserve">4. </w:t>
      </w:r>
      <w:r>
        <w:rPr>
          <w:b/>
          <w:bCs/>
        </w:rPr>
        <w:t>Data Visualization</w:t>
      </w:r>
    </w:p>
    <w:p w14:paraId="4A0D2314" w14:textId="77777777" w:rsidR="005E0150" w:rsidRDefault="00185C87">
      <w:pPr>
        <w:pStyle w:val="ListParagraph"/>
        <w:numPr>
          <w:ilvl w:val="0"/>
          <w:numId w:val="1"/>
        </w:numPr>
        <w:spacing w:after="60"/>
      </w:pPr>
      <w:r>
        <w:t>Beautiful charts and graphs</w:t>
      </w:r>
    </w:p>
    <w:p w14:paraId="75079605" w14:textId="77777777" w:rsidR="005E0150" w:rsidRDefault="00185C87">
      <w:pPr>
        <w:pStyle w:val="ListParagraph"/>
        <w:numPr>
          <w:ilvl w:val="0"/>
          <w:numId w:val="1"/>
        </w:numPr>
        <w:spacing w:after="60"/>
      </w:pPr>
      <w:r>
        <w:t>Interactive dashboards</w:t>
      </w:r>
    </w:p>
    <w:p w14:paraId="3F134344" w14:textId="77777777" w:rsidR="005E0150" w:rsidRDefault="00185C87">
      <w:pPr>
        <w:pStyle w:val="ListParagraph"/>
        <w:numPr>
          <w:ilvl w:val="0"/>
          <w:numId w:val="1"/>
        </w:numPr>
        <w:spacing w:after="60"/>
      </w:pPr>
      <w:r>
        <w:t>Heat maps and matrices</w:t>
      </w:r>
    </w:p>
    <w:p w14:paraId="61084E82" w14:textId="77777777" w:rsidR="005E0150" w:rsidRDefault="00185C87">
      <w:pPr>
        <w:pStyle w:val="ListParagraph"/>
        <w:numPr>
          <w:ilvl w:val="0"/>
          <w:numId w:val="1"/>
        </w:numPr>
        <w:spacing w:after="60"/>
      </w:pPr>
      <w:r>
        <w:t>Trend analysis</w:t>
      </w:r>
    </w:p>
    <w:p w14:paraId="16B8C405" w14:textId="77777777" w:rsidR="005E0150" w:rsidRDefault="005E0150"/>
    <w:p w14:paraId="4944B1C8" w14:textId="77777777" w:rsidR="005E0150" w:rsidRDefault="00185C87">
      <w:pPr>
        <w:pStyle w:val="Heading3"/>
        <w:spacing w:before="180" w:after="120"/>
      </w:pPr>
      <w:bookmarkStart w:id="672" w:name="_Toc214274548"/>
      <w:r>
        <w:t>Key Screens</w:t>
      </w:r>
      <w:bookmarkEnd w:id="672"/>
    </w:p>
    <w:p w14:paraId="6B6527CF" w14:textId="77777777" w:rsidR="005E0150" w:rsidRDefault="005E0150"/>
    <w:p w14:paraId="22B52E75" w14:textId="77777777" w:rsidR="005E0150" w:rsidRDefault="00185C87">
      <w:pPr>
        <w:pStyle w:val="Heading4"/>
        <w:spacing w:before="180" w:after="120"/>
      </w:pPr>
      <w:r>
        <w:t>1. Portal Landing</w:t>
      </w:r>
    </w:p>
    <w:p w14:paraId="1BC3F488" w14:textId="77777777" w:rsidR="005E0150" w:rsidRDefault="00185C87">
      <w:pPr>
        <w:pStyle w:val="ListParagraph"/>
        <w:numPr>
          <w:ilvl w:val="0"/>
          <w:numId w:val="1"/>
        </w:numPr>
        <w:spacing w:after="60"/>
      </w:pPr>
      <w:r>
        <w:t>Hero with assessment CTA</w:t>
      </w:r>
    </w:p>
    <w:p w14:paraId="4788B775" w14:textId="77777777" w:rsidR="005E0150" w:rsidRDefault="00185C87">
      <w:pPr>
        <w:pStyle w:val="ListParagraph"/>
        <w:numPr>
          <w:ilvl w:val="0"/>
          <w:numId w:val="1"/>
        </w:numPr>
        <w:spacing w:after="60"/>
      </w:pPr>
      <w:r>
        <w:t>Value proposition</w:t>
      </w:r>
    </w:p>
    <w:p w14:paraId="62F2EA3B" w14:textId="77777777" w:rsidR="005E0150" w:rsidRDefault="00185C87">
      <w:pPr>
        <w:pStyle w:val="ListParagraph"/>
        <w:numPr>
          <w:ilvl w:val="0"/>
          <w:numId w:val="1"/>
        </w:numPr>
        <w:spacing w:after="60"/>
      </w:pPr>
      <w:r>
        <w:t>Trust indicators</w:t>
      </w:r>
    </w:p>
    <w:p w14:paraId="1C10B466" w14:textId="77777777" w:rsidR="005E0150" w:rsidRDefault="00185C87">
      <w:pPr>
        <w:pStyle w:val="ListParagraph"/>
        <w:numPr>
          <w:ilvl w:val="0"/>
          <w:numId w:val="1"/>
        </w:numPr>
        <w:spacing w:after="60"/>
      </w:pPr>
      <w:r>
        <w:t>Knowledge preview</w:t>
      </w:r>
    </w:p>
    <w:p w14:paraId="47E57429" w14:textId="77777777" w:rsidR="005E0150" w:rsidRDefault="00185C87">
      <w:pPr>
        <w:pStyle w:val="ListParagraph"/>
        <w:numPr>
          <w:ilvl w:val="0"/>
          <w:numId w:val="1"/>
        </w:numPr>
        <w:spacing w:after="60"/>
      </w:pPr>
      <w:r>
        <w:t>Quick start guide</w:t>
      </w:r>
    </w:p>
    <w:p w14:paraId="48A63132" w14:textId="77777777" w:rsidR="005E0150" w:rsidRDefault="005E0150"/>
    <w:p w14:paraId="2ABA1F03" w14:textId="77777777" w:rsidR="005E0150" w:rsidRDefault="00185C87">
      <w:pPr>
        <w:pStyle w:val="Heading4"/>
        <w:spacing w:before="180" w:after="120"/>
      </w:pPr>
      <w:r>
        <w:t>2. Assessment Dashboard</w:t>
      </w:r>
    </w:p>
    <w:p w14:paraId="41447362" w14:textId="77777777" w:rsidR="005E0150" w:rsidRDefault="00185C87">
      <w:pPr>
        <w:pStyle w:val="ListParagraph"/>
        <w:numPr>
          <w:ilvl w:val="0"/>
          <w:numId w:val="1"/>
        </w:numPr>
        <w:spacing w:after="60"/>
      </w:pPr>
      <w:r>
        <w:t>Maturity score (prominent)</w:t>
      </w:r>
    </w:p>
    <w:p w14:paraId="7A0B4067" w14:textId="77777777" w:rsidR="005E0150" w:rsidRDefault="00185C87">
      <w:pPr>
        <w:pStyle w:val="ListParagraph"/>
        <w:numPr>
          <w:ilvl w:val="0"/>
          <w:numId w:val="1"/>
        </w:numPr>
        <w:spacing w:after="60"/>
      </w:pPr>
      <w:r>
        <w:t>Knowledge area radar chart</w:t>
      </w:r>
    </w:p>
    <w:p w14:paraId="1CB2AC67" w14:textId="77777777" w:rsidR="005E0150" w:rsidRDefault="00185C87">
      <w:pPr>
        <w:pStyle w:val="ListParagraph"/>
        <w:numPr>
          <w:ilvl w:val="0"/>
          <w:numId w:val="1"/>
        </w:numPr>
        <w:spacing w:after="60"/>
      </w:pPr>
      <w:r>
        <w:t>Document quality matrix</w:t>
      </w:r>
    </w:p>
    <w:p w14:paraId="0D8C9DFF" w14:textId="77777777" w:rsidR="005E0150" w:rsidRDefault="00185C87">
      <w:pPr>
        <w:pStyle w:val="ListParagraph"/>
        <w:numPr>
          <w:ilvl w:val="0"/>
          <w:numId w:val="1"/>
        </w:numPr>
        <w:spacing w:after="60"/>
      </w:pPr>
      <w:r>
        <w:t>Gap analysis summary</w:t>
      </w:r>
    </w:p>
    <w:p w14:paraId="66960A6A" w14:textId="77777777" w:rsidR="005E0150" w:rsidRDefault="00185C87">
      <w:pPr>
        <w:pStyle w:val="ListParagraph"/>
        <w:numPr>
          <w:ilvl w:val="0"/>
          <w:numId w:val="1"/>
        </w:numPr>
        <w:spacing w:after="60"/>
      </w:pPr>
      <w:r>
        <w:t>Recommended actions</w:t>
      </w:r>
    </w:p>
    <w:p w14:paraId="251A68FD" w14:textId="77777777" w:rsidR="005E0150" w:rsidRDefault="00185C87">
      <w:pPr>
        <w:pStyle w:val="ListParagraph"/>
        <w:numPr>
          <w:ilvl w:val="0"/>
          <w:numId w:val="1"/>
        </w:numPr>
        <w:spacing w:after="60"/>
      </w:pPr>
      <w:r>
        <w:t>Next steps CTA</w:t>
      </w:r>
    </w:p>
    <w:p w14:paraId="013A7BA5" w14:textId="77777777" w:rsidR="005E0150" w:rsidRDefault="005E0150"/>
    <w:p w14:paraId="3BA6123A" w14:textId="77777777" w:rsidR="005E0150" w:rsidRDefault="00185C87">
      <w:pPr>
        <w:pStyle w:val="Heading4"/>
        <w:spacing w:before="180" w:after="120"/>
      </w:pPr>
      <w:r>
        <w:t>3. Knowledge Article</w:t>
      </w:r>
    </w:p>
    <w:p w14:paraId="6D161821" w14:textId="77777777" w:rsidR="005E0150" w:rsidRDefault="00185C87">
      <w:pPr>
        <w:pStyle w:val="ListParagraph"/>
        <w:numPr>
          <w:ilvl w:val="0"/>
          <w:numId w:val="1"/>
        </w:numPr>
        <w:spacing w:after="60"/>
      </w:pPr>
      <w:r>
        <w:t>Rich content with media</w:t>
      </w:r>
    </w:p>
    <w:p w14:paraId="03A8A639" w14:textId="77777777" w:rsidR="005E0150" w:rsidRDefault="00185C87">
      <w:pPr>
        <w:pStyle w:val="ListParagraph"/>
        <w:numPr>
          <w:ilvl w:val="0"/>
          <w:numId w:val="1"/>
        </w:numPr>
        <w:spacing w:after="60"/>
      </w:pPr>
      <w:r>
        <w:t>Interactive examples</w:t>
      </w:r>
    </w:p>
    <w:p w14:paraId="77FD9279" w14:textId="77777777" w:rsidR="005E0150" w:rsidRDefault="00185C87">
      <w:pPr>
        <w:pStyle w:val="ListParagraph"/>
        <w:numPr>
          <w:ilvl w:val="0"/>
          <w:numId w:val="1"/>
        </w:numPr>
        <w:spacing w:after="60"/>
      </w:pPr>
      <w:r>
        <w:t>Related resources</w:t>
      </w:r>
    </w:p>
    <w:p w14:paraId="55E92DE2" w14:textId="77777777" w:rsidR="005E0150" w:rsidRDefault="00185C87">
      <w:pPr>
        <w:pStyle w:val="ListParagraph"/>
        <w:numPr>
          <w:ilvl w:val="0"/>
          <w:numId w:val="1"/>
        </w:numPr>
        <w:spacing w:after="60"/>
      </w:pPr>
      <w:r>
        <w:t>"Apply to My Assessment" actions</w:t>
      </w:r>
    </w:p>
    <w:p w14:paraId="6D920FBD" w14:textId="77777777" w:rsidR="005E0150" w:rsidRDefault="00185C87">
      <w:pPr>
        <w:pStyle w:val="ListParagraph"/>
        <w:numPr>
          <w:ilvl w:val="0"/>
          <w:numId w:val="1"/>
        </w:numPr>
        <w:spacing w:after="60"/>
      </w:pPr>
      <w:r>
        <w:t>Discussion/comments</w:t>
      </w:r>
    </w:p>
    <w:p w14:paraId="1772C14B" w14:textId="77777777" w:rsidR="005E0150" w:rsidRDefault="00185C87">
      <w:pPr>
        <w:pStyle w:val="ListParagraph"/>
        <w:numPr>
          <w:ilvl w:val="0"/>
          <w:numId w:val="1"/>
        </w:numPr>
        <w:spacing w:after="60"/>
      </w:pPr>
      <w:r>
        <w:t>Expert tips</w:t>
      </w:r>
    </w:p>
    <w:p w14:paraId="286E28FF" w14:textId="77777777" w:rsidR="005E0150" w:rsidRDefault="005E0150"/>
    <w:p w14:paraId="252794CE" w14:textId="77777777" w:rsidR="005E0150" w:rsidRDefault="00185C87">
      <w:pPr>
        <w:pStyle w:val="Heading4"/>
        <w:spacing w:before="180" w:after="120"/>
      </w:pPr>
      <w:r>
        <w:t>4. Roadmap View</w:t>
      </w:r>
    </w:p>
    <w:p w14:paraId="7A847853" w14:textId="77777777" w:rsidR="005E0150" w:rsidRDefault="00185C87">
      <w:pPr>
        <w:pStyle w:val="ListParagraph"/>
        <w:numPr>
          <w:ilvl w:val="0"/>
          <w:numId w:val="1"/>
        </w:numPr>
        <w:spacing w:after="60"/>
      </w:pPr>
      <w:r>
        <w:t>Timeline visualization</w:t>
      </w:r>
    </w:p>
    <w:p w14:paraId="47091205" w14:textId="77777777" w:rsidR="005E0150" w:rsidRDefault="00185C87">
      <w:pPr>
        <w:pStyle w:val="ListParagraph"/>
        <w:numPr>
          <w:ilvl w:val="0"/>
          <w:numId w:val="1"/>
        </w:numPr>
        <w:spacing w:after="60"/>
      </w:pPr>
      <w:r>
        <w:t>Phase breakdown</w:t>
      </w:r>
    </w:p>
    <w:p w14:paraId="42052C0C" w14:textId="77777777" w:rsidR="005E0150" w:rsidRDefault="00185C87">
      <w:pPr>
        <w:pStyle w:val="ListParagraph"/>
        <w:numPr>
          <w:ilvl w:val="0"/>
          <w:numId w:val="1"/>
        </w:numPr>
        <w:spacing w:after="60"/>
      </w:pPr>
      <w:r>
        <w:t>Task dependencies</w:t>
      </w:r>
    </w:p>
    <w:p w14:paraId="5B77A738" w14:textId="77777777" w:rsidR="005E0150" w:rsidRDefault="00185C87">
      <w:pPr>
        <w:pStyle w:val="ListParagraph"/>
        <w:numPr>
          <w:ilvl w:val="0"/>
          <w:numId w:val="1"/>
        </w:numPr>
        <w:spacing w:after="60"/>
      </w:pPr>
      <w:r>
        <w:t>Progress tracking</w:t>
      </w:r>
    </w:p>
    <w:p w14:paraId="1856E789" w14:textId="77777777" w:rsidR="005E0150" w:rsidRDefault="00185C87">
      <w:pPr>
        <w:pStyle w:val="ListParagraph"/>
        <w:numPr>
          <w:ilvl w:val="0"/>
          <w:numId w:val="1"/>
        </w:numPr>
        <w:spacing w:after="60"/>
      </w:pPr>
      <w:r>
        <w:t>Resource allocation</w:t>
      </w:r>
    </w:p>
    <w:p w14:paraId="58FD4497" w14:textId="77777777" w:rsidR="005E0150" w:rsidRDefault="00185C87">
      <w:pPr>
        <w:pStyle w:val="ListParagraph"/>
        <w:numPr>
          <w:ilvl w:val="0"/>
          <w:numId w:val="1"/>
        </w:numPr>
        <w:spacing w:after="60"/>
      </w:pPr>
      <w:r>
        <w:t>ROI projections</w:t>
      </w:r>
    </w:p>
    <w:p w14:paraId="073D3C2F" w14:textId="77777777" w:rsidR="005E0150" w:rsidRDefault="005E0150"/>
    <w:p w14:paraId="533A9D0E" w14:textId="77777777" w:rsidR="005E0150" w:rsidRDefault="00185C87">
      <w:pPr>
        <w:pStyle w:val="Heading4"/>
        <w:spacing w:before="180" w:after="120"/>
      </w:pPr>
      <w:r>
        <w:t>5. Maturity Level Explorer</w:t>
      </w:r>
    </w:p>
    <w:p w14:paraId="0AA814F4" w14:textId="77777777" w:rsidR="005E0150" w:rsidRDefault="00185C87">
      <w:pPr>
        <w:pStyle w:val="ListParagraph"/>
        <w:numPr>
          <w:ilvl w:val="0"/>
          <w:numId w:val="1"/>
        </w:numPr>
        <w:spacing w:after="60"/>
      </w:pPr>
      <w:r>
        <w:t>Level comparison matrix</w:t>
      </w:r>
    </w:p>
    <w:p w14:paraId="6D389992" w14:textId="77777777" w:rsidR="005E0150" w:rsidRDefault="00185C87">
      <w:pPr>
        <w:pStyle w:val="ListParagraph"/>
        <w:numPr>
          <w:ilvl w:val="0"/>
          <w:numId w:val="1"/>
        </w:numPr>
        <w:spacing w:after="60"/>
      </w:pPr>
      <w:r>
        <w:t>Characteristics and behaviors</w:t>
      </w:r>
    </w:p>
    <w:p w14:paraId="2F687A70" w14:textId="77777777" w:rsidR="005E0150" w:rsidRDefault="00185C87">
      <w:pPr>
        <w:pStyle w:val="ListParagraph"/>
        <w:numPr>
          <w:ilvl w:val="0"/>
          <w:numId w:val="1"/>
        </w:numPr>
        <w:spacing w:after="60"/>
      </w:pPr>
      <w:r>
        <w:t>Example organizations</w:t>
      </w:r>
    </w:p>
    <w:p w14:paraId="562DF307" w14:textId="77777777" w:rsidR="005E0150" w:rsidRDefault="00185C87">
      <w:pPr>
        <w:pStyle w:val="ListParagraph"/>
        <w:numPr>
          <w:ilvl w:val="0"/>
          <w:numId w:val="1"/>
        </w:numPr>
        <w:spacing w:after="60"/>
      </w:pPr>
      <w:r>
        <w:t>Transition strategies</w:t>
      </w:r>
    </w:p>
    <w:p w14:paraId="3BD1334D" w14:textId="77777777" w:rsidR="005E0150" w:rsidRDefault="00185C87">
      <w:pPr>
        <w:pStyle w:val="ListParagraph"/>
        <w:numPr>
          <w:ilvl w:val="0"/>
          <w:numId w:val="1"/>
        </w:numPr>
        <w:spacing w:after="60"/>
      </w:pPr>
      <w:r>
        <w:t>Self-assessment tools</w:t>
      </w:r>
    </w:p>
    <w:p w14:paraId="63A9F00E" w14:textId="77777777" w:rsidR="005E0150" w:rsidRDefault="005E0150"/>
    <w:p w14:paraId="096B362F" w14:textId="77777777" w:rsidR="005E0150" w:rsidRDefault="00185C87">
      <w:pPr>
        <w:spacing w:before="240" w:after="240"/>
      </w:pPr>
      <w:r>
        <w:rPr>
          <w:color w:val="CCCCCC"/>
        </w:rPr>
        <w:t>─────────────────────────────────────────────────────────</w:t>
      </w:r>
    </w:p>
    <w:p w14:paraId="710A6E88" w14:textId="77777777" w:rsidR="005E0150" w:rsidRDefault="005E0150"/>
    <w:p w14:paraId="383F3FDB" w14:textId="77777777" w:rsidR="005E0150" w:rsidRDefault="00185C87">
      <w:pPr>
        <w:pStyle w:val="Heading2"/>
        <w:spacing w:before="180" w:after="120"/>
      </w:pPr>
      <w:bookmarkStart w:id="673" w:name="_Toc214274549"/>
      <w:r>
        <w:t>🧠</w:t>
      </w:r>
      <w:r>
        <w:t xml:space="preserve"> AI-Powered Features</w:t>
      </w:r>
      <w:bookmarkEnd w:id="673"/>
    </w:p>
    <w:p w14:paraId="6D81967D" w14:textId="77777777" w:rsidR="005E0150" w:rsidRDefault="005E0150"/>
    <w:p w14:paraId="1F7722C3" w14:textId="77777777" w:rsidR="005E0150" w:rsidRDefault="00185C87">
      <w:pPr>
        <w:pStyle w:val="Heading3"/>
        <w:spacing w:before="180" w:after="120"/>
      </w:pPr>
      <w:bookmarkStart w:id="674" w:name="_Toc214274550"/>
      <w:r>
        <w:t>Intelligent Assessment</w:t>
      </w:r>
      <w:bookmarkEnd w:id="674"/>
    </w:p>
    <w:p w14:paraId="387D554D" w14:textId="77777777" w:rsidR="005E0150" w:rsidRDefault="00185C87">
      <w:pPr>
        <w:pStyle w:val="ListParagraph"/>
        <w:numPr>
          <w:ilvl w:val="0"/>
          <w:numId w:val="1"/>
        </w:numPr>
        <w:spacing w:after="60"/>
      </w:pPr>
      <w:r>
        <w:rPr>
          <w:b/>
          <w:bCs/>
        </w:rPr>
        <w:t>Document Analysis</w:t>
      </w:r>
      <w:r>
        <w:t>: AI extracts maturity indicators from uploaded docs</w:t>
      </w:r>
    </w:p>
    <w:p w14:paraId="3B3E493C" w14:textId="77777777" w:rsidR="005E0150" w:rsidRDefault="00185C87">
      <w:pPr>
        <w:pStyle w:val="ListParagraph"/>
        <w:numPr>
          <w:ilvl w:val="0"/>
          <w:numId w:val="1"/>
        </w:numPr>
        <w:spacing w:after="60"/>
      </w:pPr>
      <w:r>
        <w:rPr>
          <w:b/>
          <w:bCs/>
        </w:rPr>
        <w:t>Gap Detection</w:t>
      </w:r>
      <w:r>
        <w:t>: Identifies missing elements automatically</w:t>
      </w:r>
    </w:p>
    <w:p w14:paraId="5F8C499A" w14:textId="77777777" w:rsidR="005E0150" w:rsidRDefault="00185C87">
      <w:pPr>
        <w:pStyle w:val="ListParagraph"/>
        <w:numPr>
          <w:ilvl w:val="0"/>
          <w:numId w:val="1"/>
        </w:numPr>
        <w:spacing w:after="60"/>
      </w:pPr>
      <w:r>
        <w:rPr>
          <w:b/>
          <w:bCs/>
        </w:rPr>
        <w:t>Quality Scoring</w:t>
      </w:r>
      <w:r>
        <w:t>: AI-powered quality audits</w:t>
      </w:r>
    </w:p>
    <w:p w14:paraId="23F08BBD" w14:textId="77777777" w:rsidR="005E0150" w:rsidRDefault="00185C87">
      <w:pPr>
        <w:pStyle w:val="ListParagraph"/>
        <w:numPr>
          <w:ilvl w:val="0"/>
          <w:numId w:val="1"/>
        </w:numPr>
        <w:spacing w:after="60"/>
      </w:pPr>
      <w:r>
        <w:rPr>
          <w:b/>
          <w:bCs/>
        </w:rPr>
        <w:t>Recommendation Engine</w:t>
      </w:r>
      <w:r>
        <w:t>: Personalized improvement suggestions</w:t>
      </w:r>
    </w:p>
    <w:p w14:paraId="5E2D8FA0" w14:textId="77777777" w:rsidR="005E0150" w:rsidRDefault="005E0150"/>
    <w:p w14:paraId="14EBCF49" w14:textId="77777777" w:rsidR="005E0150" w:rsidRDefault="00185C87">
      <w:pPr>
        <w:pStyle w:val="Heading3"/>
        <w:spacing w:before="180" w:after="120"/>
      </w:pPr>
      <w:bookmarkStart w:id="675" w:name="_Toc214274551"/>
      <w:r>
        <w:t>Knowledge Query System</w:t>
      </w:r>
      <w:bookmarkEnd w:id="675"/>
    </w:p>
    <w:p w14:paraId="357BD50C" w14:textId="77777777" w:rsidR="005E0150" w:rsidRDefault="00185C87">
      <w:pPr>
        <w:pStyle w:val="ListParagraph"/>
        <w:numPr>
          <w:ilvl w:val="0"/>
          <w:numId w:val="1"/>
        </w:numPr>
        <w:spacing w:after="60"/>
      </w:pPr>
      <w:r>
        <w:rPr>
          <w:b/>
          <w:bCs/>
        </w:rPr>
        <w:t>Natural Language Search</w:t>
      </w:r>
      <w:r>
        <w:t>: "How do I improve risk management maturity?"</w:t>
      </w:r>
    </w:p>
    <w:p w14:paraId="6AA909AB" w14:textId="77777777" w:rsidR="005E0150" w:rsidRDefault="00185C87">
      <w:pPr>
        <w:pStyle w:val="ListParagraph"/>
        <w:numPr>
          <w:ilvl w:val="0"/>
          <w:numId w:val="1"/>
        </w:numPr>
        <w:spacing w:after="60"/>
      </w:pPr>
      <w:r>
        <w:rPr>
          <w:b/>
          <w:bCs/>
        </w:rPr>
        <w:t>Contextual Answers</w:t>
      </w:r>
      <w:r>
        <w:t>: Responses tailored to user's current maturity</w:t>
      </w:r>
    </w:p>
    <w:p w14:paraId="71E4DCEE" w14:textId="77777777" w:rsidR="005E0150" w:rsidRDefault="00185C87">
      <w:pPr>
        <w:pStyle w:val="ListParagraph"/>
        <w:numPr>
          <w:ilvl w:val="0"/>
          <w:numId w:val="1"/>
        </w:numPr>
        <w:spacing w:after="60"/>
      </w:pPr>
      <w:r>
        <w:rPr>
          <w:b/>
          <w:bCs/>
        </w:rPr>
        <w:t>Smart Recommendations</w:t>
      </w:r>
      <w:r>
        <w:t>: "Based on your assessment, read this..."</w:t>
      </w:r>
    </w:p>
    <w:p w14:paraId="73FC814E" w14:textId="77777777" w:rsidR="005E0150" w:rsidRDefault="00185C87">
      <w:pPr>
        <w:pStyle w:val="ListParagraph"/>
        <w:numPr>
          <w:ilvl w:val="0"/>
          <w:numId w:val="1"/>
        </w:numPr>
        <w:spacing w:after="60"/>
      </w:pPr>
      <w:r>
        <w:rPr>
          <w:b/>
          <w:bCs/>
        </w:rPr>
        <w:t>Chatbot Assistant</w:t>
      </w:r>
      <w:r>
        <w:t>: 24/7 PM expert guidance</w:t>
      </w:r>
    </w:p>
    <w:p w14:paraId="38F98E70" w14:textId="77777777" w:rsidR="005E0150" w:rsidRDefault="005E0150"/>
    <w:p w14:paraId="58DA3754" w14:textId="77777777" w:rsidR="005E0150" w:rsidRDefault="00185C87">
      <w:pPr>
        <w:pStyle w:val="Heading3"/>
        <w:spacing w:before="180" w:after="120"/>
      </w:pPr>
      <w:bookmarkStart w:id="676" w:name="_Toc214274552"/>
      <w:r>
        <w:t>Personalization</w:t>
      </w:r>
      <w:bookmarkEnd w:id="676"/>
    </w:p>
    <w:p w14:paraId="468966C9" w14:textId="77777777" w:rsidR="005E0150" w:rsidRDefault="00185C87">
      <w:pPr>
        <w:pStyle w:val="ListParagraph"/>
        <w:numPr>
          <w:ilvl w:val="0"/>
          <w:numId w:val="1"/>
        </w:numPr>
        <w:spacing w:after="60"/>
      </w:pPr>
      <w:r>
        <w:rPr>
          <w:b/>
          <w:bCs/>
        </w:rPr>
        <w:t>Learning Path</w:t>
      </w:r>
      <w:r>
        <w:t>: Custom curriculum based on gaps</w:t>
      </w:r>
    </w:p>
    <w:p w14:paraId="2038FB9F" w14:textId="77777777" w:rsidR="005E0150" w:rsidRDefault="00185C87">
      <w:pPr>
        <w:pStyle w:val="ListParagraph"/>
        <w:numPr>
          <w:ilvl w:val="0"/>
          <w:numId w:val="1"/>
        </w:numPr>
        <w:spacing w:after="60"/>
      </w:pPr>
      <w:r>
        <w:rPr>
          <w:b/>
          <w:bCs/>
        </w:rPr>
        <w:t>Content Recommendations</w:t>
      </w:r>
      <w:r>
        <w:t>: Articles relevant to maturity level</w:t>
      </w:r>
    </w:p>
    <w:p w14:paraId="4519CAFE" w14:textId="77777777" w:rsidR="005E0150" w:rsidRDefault="00185C87">
      <w:pPr>
        <w:pStyle w:val="ListParagraph"/>
        <w:numPr>
          <w:ilvl w:val="0"/>
          <w:numId w:val="1"/>
        </w:numPr>
        <w:spacing w:after="60"/>
      </w:pPr>
      <w:r>
        <w:rPr>
          <w:b/>
          <w:bCs/>
        </w:rPr>
        <w:t>Benchmarking</w:t>
      </w:r>
      <w:r>
        <w:t>: Compare to similar organizations</w:t>
      </w:r>
    </w:p>
    <w:p w14:paraId="098D5003" w14:textId="77777777" w:rsidR="005E0150" w:rsidRDefault="00185C87">
      <w:pPr>
        <w:pStyle w:val="ListParagraph"/>
        <w:numPr>
          <w:ilvl w:val="0"/>
          <w:numId w:val="1"/>
        </w:numPr>
        <w:spacing w:after="60"/>
      </w:pPr>
      <w:r>
        <w:rPr>
          <w:b/>
          <w:bCs/>
        </w:rPr>
        <w:t>Predictive Analytics</w:t>
      </w:r>
      <w:r>
        <w:t>: Forecast maturity improvements</w:t>
      </w:r>
    </w:p>
    <w:p w14:paraId="0D433F7C" w14:textId="77777777" w:rsidR="005E0150" w:rsidRDefault="005E0150"/>
    <w:p w14:paraId="67E73AF5" w14:textId="77777777" w:rsidR="005E0150" w:rsidRDefault="00185C87">
      <w:pPr>
        <w:spacing w:before="240" w:after="240"/>
      </w:pPr>
      <w:r>
        <w:rPr>
          <w:color w:val="CCCCCC"/>
        </w:rPr>
        <w:t>─────────────────────────────────────────────────────────</w:t>
      </w:r>
    </w:p>
    <w:p w14:paraId="2CCDAAB6" w14:textId="77777777" w:rsidR="005E0150" w:rsidRDefault="005E0150"/>
    <w:p w14:paraId="691ADC8F" w14:textId="77777777" w:rsidR="005E0150" w:rsidRDefault="00185C87">
      <w:pPr>
        <w:pStyle w:val="Heading2"/>
        <w:spacing w:before="180" w:after="120"/>
      </w:pPr>
      <w:bookmarkStart w:id="677" w:name="_Toc214274553"/>
      <w:r>
        <w:t>📈</w:t>
      </w:r>
      <w:r>
        <w:t xml:space="preserve"> Content Strategy</w:t>
      </w:r>
      <w:bookmarkEnd w:id="677"/>
    </w:p>
    <w:p w14:paraId="468C4EFD" w14:textId="77777777" w:rsidR="005E0150" w:rsidRDefault="005E0150"/>
    <w:p w14:paraId="0FBF0F1D" w14:textId="77777777" w:rsidR="005E0150" w:rsidRDefault="00185C87">
      <w:pPr>
        <w:pStyle w:val="Heading3"/>
        <w:spacing w:before="180" w:after="120"/>
      </w:pPr>
      <w:bookmarkStart w:id="678" w:name="_Toc214274554"/>
      <w:r>
        <w:t>Maturity Levels (Deep Content for Each)</w:t>
      </w:r>
      <w:bookmarkEnd w:id="678"/>
    </w:p>
    <w:p w14:paraId="2FB37ECA" w14:textId="77777777" w:rsidR="005E0150" w:rsidRDefault="005E0150"/>
    <w:p w14:paraId="1413C827" w14:textId="77777777" w:rsidR="005E0150" w:rsidRDefault="00185C87">
      <w:pPr>
        <w:pStyle w:val="Heading4"/>
        <w:spacing w:before="180" w:after="120"/>
      </w:pPr>
      <w:r>
        <w:t>Level 1: Initial / Ad Hoc</w:t>
      </w:r>
    </w:p>
    <w:p w14:paraId="55F23F8E" w14:textId="77777777" w:rsidR="005E0150" w:rsidRDefault="00185C87">
      <w:pPr>
        <w:spacing w:after="120"/>
      </w:pPr>
      <w:r>
        <w:rPr>
          <w:b/>
          <w:bCs/>
        </w:rPr>
        <w:t>Characteristics</w:t>
      </w:r>
      <w:r>
        <w:t>:</w:t>
      </w:r>
    </w:p>
    <w:p w14:paraId="497D1E0D" w14:textId="77777777" w:rsidR="005E0150" w:rsidRDefault="00185C87">
      <w:pPr>
        <w:pStyle w:val="ListParagraph"/>
        <w:numPr>
          <w:ilvl w:val="0"/>
          <w:numId w:val="1"/>
        </w:numPr>
        <w:spacing w:after="60"/>
      </w:pPr>
      <w:r>
        <w:t>Unpredictable processes</w:t>
      </w:r>
    </w:p>
    <w:p w14:paraId="5FF6AF0A" w14:textId="77777777" w:rsidR="005E0150" w:rsidRDefault="00185C87">
      <w:pPr>
        <w:pStyle w:val="ListParagraph"/>
        <w:numPr>
          <w:ilvl w:val="0"/>
          <w:numId w:val="1"/>
        </w:numPr>
        <w:spacing w:after="60"/>
      </w:pPr>
      <w:r>
        <w:t>Success depends on heroes</w:t>
      </w:r>
    </w:p>
    <w:p w14:paraId="15A5F611" w14:textId="77777777" w:rsidR="005E0150" w:rsidRDefault="00185C87">
      <w:pPr>
        <w:pStyle w:val="ListParagraph"/>
        <w:numPr>
          <w:ilvl w:val="0"/>
          <w:numId w:val="1"/>
        </w:numPr>
        <w:spacing w:after="60"/>
      </w:pPr>
      <w:r>
        <w:t>Firefighting mode</w:t>
      </w:r>
    </w:p>
    <w:p w14:paraId="1ADD9F14" w14:textId="77777777" w:rsidR="005E0150" w:rsidRDefault="00185C87">
      <w:pPr>
        <w:pStyle w:val="ListParagraph"/>
        <w:numPr>
          <w:ilvl w:val="0"/>
          <w:numId w:val="1"/>
        </w:numPr>
        <w:spacing w:after="60"/>
      </w:pPr>
      <w:r>
        <w:t>Minimal documentation</w:t>
      </w:r>
    </w:p>
    <w:p w14:paraId="432C7EE2" w14:textId="77777777" w:rsidR="005E0150" w:rsidRDefault="005E0150"/>
    <w:p w14:paraId="1D0C7BEC" w14:textId="77777777" w:rsidR="005E0150" w:rsidRDefault="00185C87">
      <w:pPr>
        <w:spacing w:after="120"/>
      </w:pPr>
      <w:r>
        <w:rPr>
          <w:b/>
          <w:bCs/>
        </w:rPr>
        <w:t>Content</w:t>
      </w:r>
      <w:r>
        <w:t>:</w:t>
      </w:r>
    </w:p>
    <w:p w14:paraId="02FABBB8" w14:textId="77777777" w:rsidR="005E0150" w:rsidRDefault="00185C87">
      <w:pPr>
        <w:pStyle w:val="ListParagraph"/>
        <w:numPr>
          <w:ilvl w:val="0"/>
          <w:numId w:val="1"/>
        </w:numPr>
        <w:spacing w:after="60"/>
      </w:pPr>
      <w:r>
        <w:t>What this means</w:t>
      </w:r>
    </w:p>
    <w:p w14:paraId="6800310C" w14:textId="77777777" w:rsidR="005E0150" w:rsidRDefault="00185C87">
      <w:pPr>
        <w:pStyle w:val="ListParagraph"/>
        <w:numPr>
          <w:ilvl w:val="0"/>
          <w:numId w:val="1"/>
        </w:numPr>
        <w:spacing w:after="60"/>
      </w:pPr>
      <w:r>
        <w:t>Common pain points</w:t>
      </w:r>
    </w:p>
    <w:p w14:paraId="6A6683D5" w14:textId="77777777" w:rsidR="005E0150" w:rsidRDefault="00185C87">
      <w:pPr>
        <w:pStyle w:val="ListParagraph"/>
        <w:numPr>
          <w:ilvl w:val="0"/>
          <w:numId w:val="1"/>
        </w:numPr>
        <w:spacing w:after="60"/>
      </w:pPr>
      <w:r>
        <w:t>How to recognize you're here</w:t>
      </w:r>
    </w:p>
    <w:p w14:paraId="79DC777D" w14:textId="77777777" w:rsidR="005E0150" w:rsidRDefault="00185C87">
      <w:pPr>
        <w:pStyle w:val="ListParagraph"/>
        <w:numPr>
          <w:ilvl w:val="0"/>
          <w:numId w:val="1"/>
        </w:numPr>
        <w:spacing w:after="60"/>
      </w:pPr>
      <w:r>
        <w:t>First steps to Level 2</w:t>
      </w:r>
    </w:p>
    <w:p w14:paraId="19E0F2F2" w14:textId="77777777" w:rsidR="005E0150" w:rsidRDefault="00185C87">
      <w:pPr>
        <w:pStyle w:val="ListParagraph"/>
        <w:numPr>
          <w:ilvl w:val="0"/>
          <w:numId w:val="1"/>
        </w:numPr>
        <w:spacing w:after="60"/>
      </w:pPr>
      <w:r>
        <w:t>Quick win opportunities</w:t>
      </w:r>
    </w:p>
    <w:p w14:paraId="65D4DD31" w14:textId="77777777" w:rsidR="005E0150" w:rsidRDefault="00185C87">
      <w:pPr>
        <w:pStyle w:val="ListParagraph"/>
        <w:numPr>
          <w:ilvl w:val="0"/>
          <w:numId w:val="1"/>
        </w:numPr>
        <w:spacing w:after="60"/>
      </w:pPr>
      <w:r>
        <w:t>Success stories</w:t>
      </w:r>
    </w:p>
    <w:p w14:paraId="3236923E" w14:textId="77777777" w:rsidR="005E0150" w:rsidRDefault="005E0150"/>
    <w:p w14:paraId="72952E82" w14:textId="77777777" w:rsidR="005E0150" w:rsidRDefault="00185C87">
      <w:pPr>
        <w:pStyle w:val="Heading4"/>
        <w:spacing w:before="180" w:after="120"/>
      </w:pPr>
      <w:r>
        <w:t>Level 2: Repeatable / Managed</w:t>
      </w:r>
    </w:p>
    <w:p w14:paraId="60263732" w14:textId="77777777" w:rsidR="005E0150" w:rsidRDefault="00185C87">
      <w:pPr>
        <w:spacing w:after="120"/>
      </w:pPr>
      <w:r>
        <w:rPr>
          <w:b/>
          <w:bCs/>
        </w:rPr>
        <w:t>Characteristics</w:t>
      </w:r>
      <w:r>
        <w:t>:</w:t>
      </w:r>
    </w:p>
    <w:p w14:paraId="352070AD" w14:textId="77777777" w:rsidR="005E0150" w:rsidRDefault="00185C87">
      <w:pPr>
        <w:pStyle w:val="ListParagraph"/>
        <w:numPr>
          <w:ilvl w:val="0"/>
          <w:numId w:val="1"/>
        </w:numPr>
        <w:spacing w:after="60"/>
      </w:pPr>
      <w:r>
        <w:t>Basic processes defined</w:t>
      </w:r>
    </w:p>
    <w:p w14:paraId="388F6BD3" w14:textId="77777777" w:rsidR="005E0150" w:rsidRDefault="00185C87">
      <w:pPr>
        <w:pStyle w:val="ListParagraph"/>
        <w:numPr>
          <w:ilvl w:val="0"/>
          <w:numId w:val="1"/>
        </w:numPr>
        <w:spacing w:after="60"/>
      </w:pPr>
      <w:r>
        <w:t>Project management practiced</w:t>
      </w:r>
    </w:p>
    <w:p w14:paraId="7128425C" w14:textId="77777777" w:rsidR="005E0150" w:rsidRDefault="00185C87">
      <w:pPr>
        <w:pStyle w:val="ListParagraph"/>
        <w:numPr>
          <w:ilvl w:val="0"/>
          <w:numId w:val="1"/>
        </w:numPr>
        <w:spacing w:after="60"/>
      </w:pPr>
      <w:r>
        <w:t>Some repeatability</w:t>
      </w:r>
    </w:p>
    <w:p w14:paraId="3086B2EB" w14:textId="77777777" w:rsidR="005E0150" w:rsidRDefault="00185C87">
      <w:pPr>
        <w:pStyle w:val="ListParagraph"/>
        <w:numPr>
          <w:ilvl w:val="0"/>
          <w:numId w:val="1"/>
        </w:numPr>
        <w:spacing w:after="60"/>
      </w:pPr>
      <w:r>
        <w:t>Planning exists but incomplete</w:t>
      </w:r>
    </w:p>
    <w:p w14:paraId="3A8A9FA3" w14:textId="77777777" w:rsidR="005E0150" w:rsidRDefault="005E0150"/>
    <w:p w14:paraId="731B07E1" w14:textId="77777777" w:rsidR="005E0150" w:rsidRDefault="00185C87">
      <w:pPr>
        <w:spacing w:after="120"/>
      </w:pPr>
      <w:r>
        <w:rPr>
          <w:b/>
          <w:bCs/>
        </w:rPr>
        <w:t>Content</w:t>
      </w:r>
      <w:r>
        <w:t>:</w:t>
      </w:r>
    </w:p>
    <w:p w14:paraId="6F0A3081" w14:textId="77777777" w:rsidR="005E0150" w:rsidRDefault="00185C87">
      <w:pPr>
        <w:pStyle w:val="ListParagraph"/>
        <w:numPr>
          <w:ilvl w:val="0"/>
          <w:numId w:val="1"/>
        </w:numPr>
        <w:spacing w:after="60"/>
      </w:pPr>
      <w:r>
        <w:t>Key capabilities</w:t>
      </w:r>
    </w:p>
    <w:p w14:paraId="74F3C91C" w14:textId="77777777" w:rsidR="005E0150" w:rsidRDefault="00185C87">
      <w:pPr>
        <w:pStyle w:val="ListParagraph"/>
        <w:numPr>
          <w:ilvl w:val="0"/>
          <w:numId w:val="1"/>
        </w:numPr>
        <w:spacing w:after="60"/>
      </w:pPr>
      <w:r>
        <w:t>Process templates</w:t>
      </w:r>
    </w:p>
    <w:p w14:paraId="477727F0" w14:textId="77777777" w:rsidR="005E0150" w:rsidRDefault="00185C87">
      <w:pPr>
        <w:pStyle w:val="ListParagraph"/>
        <w:numPr>
          <w:ilvl w:val="0"/>
          <w:numId w:val="1"/>
        </w:numPr>
        <w:spacing w:after="60"/>
      </w:pPr>
      <w:r>
        <w:t>Tool recommendations</w:t>
      </w:r>
    </w:p>
    <w:p w14:paraId="41440A43" w14:textId="77777777" w:rsidR="005E0150" w:rsidRDefault="00185C87">
      <w:pPr>
        <w:pStyle w:val="ListParagraph"/>
        <w:numPr>
          <w:ilvl w:val="0"/>
          <w:numId w:val="1"/>
        </w:numPr>
        <w:spacing w:after="60"/>
      </w:pPr>
      <w:r>
        <w:t>Path to Level 3</w:t>
      </w:r>
    </w:p>
    <w:p w14:paraId="6A4A91A4" w14:textId="77777777" w:rsidR="005E0150" w:rsidRDefault="00185C87">
      <w:pPr>
        <w:pStyle w:val="ListParagraph"/>
        <w:numPr>
          <w:ilvl w:val="0"/>
          <w:numId w:val="1"/>
        </w:numPr>
        <w:spacing w:after="60"/>
      </w:pPr>
      <w:r>
        <w:t>Common challenges</w:t>
      </w:r>
    </w:p>
    <w:p w14:paraId="49C23098" w14:textId="77777777" w:rsidR="005E0150" w:rsidRDefault="00185C87">
      <w:pPr>
        <w:pStyle w:val="ListParagraph"/>
        <w:numPr>
          <w:ilvl w:val="0"/>
          <w:numId w:val="1"/>
        </w:numPr>
        <w:spacing w:after="60"/>
      </w:pPr>
      <w:r>
        <w:t>Case studies</w:t>
      </w:r>
    </w:p>
    <w:p w14:paraId="39CF2643" w14:textId="77777777" w:rsidR="005E0150" w:rsidRDefault="005E0150"/>
    <w:p w14:paraId="5AFBB985" w14:textId="77777777" w:rsidR="005E0150" w:rsidRDefault="00185C87">
      <w:pPr>
        <w:pStyle w:val="Heading4"/>
        <w:spacing w:before="180" w:after="120"/>
      </w:pPr>
      <w:r>
        <w:t>Level 3: Defined / Organized</w:t>
      </w:r>
    </w:p>
    <w:p w14:paraId="060913B6" w14:textId="77777777" w:rsidR="005E0150" w:rsidRDefault="00185C87">
      <w:pPr>
        <w:spacing w:after="120"/>
      </w:pPr>
      <w:r>
        <w:rPr>
          <w:b/>
          <w:bCs/>
        </w:rPr>
        <w:t>Characteristics</w:t>
      </w:r>
      <w:r>
        <w:t>:</w:t>
      </w:r>
    </w:p>
    <w:p w14:paraId="2545F247" w14:textId="77777777" w:rsidR="005E0150" w:rsidRDefault="00185C87">
      <w:pPr>
        <w:pStyle w:val="ListParagraph"/>
        <w:numPr>
          <w:ilvl w:val="0"/>
          <w:numId w:val="1"/>
        </w:numPr>
        <w:spacing w:after="60"/>
      </w:pPr>
      <w:r>
        <w:t>Standard processes documented</w:t>
      </w:r>
    </w:p>
    <w:p w14:paraId="076C5A60" w14:textId="77777777" w:rsidR="005E0150" w:rsidRDefault="00185C87">
      <w:pPr>
        <w:pStyle w:val="ListParagraph"/>
        <w:numPr>
          <w:ilvl w:val="0"/>
          <w:numId w:val="1"/>
        </w:numPr>
        <w:spacing w:after="60"/>
      </w:pPr>
      <w:r>
        <w:t>Organization-wide adoption</w:t>
      </w:r>
    </w:p>
    <w:p w14:paraId="62D3BA6A" w14:textId="77777777" w:rsidR="005E0150" w:rsidRDefault="00185C87">
      <w:pPr>
        <w:pStyle w:val="ListParagraph"/>
        <w:numPr>
          <w:ilvl w:val="0"/>
          <w:numId w:val="1"/>
        </w:numPr>
        <w:spacing w:after="60"/>
      </w:pPr>
      <w:r>
        <w:t>Consistent methodology</w:t>
      </w:r>
    </w:p>
    <w:p w14:paraId="6FA34E6B" w14:textId="77777777" w:rsidR="005E0150" w:rsidRDefault="00185C87">
      <w:pPr>
        <w:pStyle w:val="ListParagraph"/>
        <w:numPr>
          <w:ilvl w:val="0"/>
          <w:numId w:val="1"/>
        </w:numPr>
        <w:spacing w:after="60"/>
      </w:pPr>
      <w:r>
        <w:t>Metrics collected</w:t>
      </w:r>
    </w:p>
    <w:p w14:paraId="67045DDF" w14:textId="77777777" w:rsidR="005E0150" w:rsidRDefault="005E0150"/>
    <w:p w14:paraId="2D922FB8" w14:textId="77777777" w:rsidR="005E0150" w:rsidRDefault="00185C87">
      <w:pPr>
        <w:spacing w:after="120"/>
      </w:pPr>
      <w:r>
        <w:rPr>
          <w:b/>
          <w:bCs/>
        </w:rPr>
        <w:t>Content</w:t>
      </w:r>
      <w:r>
        <w:t>:</w:t>
      </w:r>
    </w:p>
    <w:p w14:paraId="5C3D7B69" w14:textId="77777777" w:rsidR="005E0150" w:rsidRDefault="00185C87">
      <w:pPr>
        <w:pStyle w:val="ListParagraph"/>
        <w:numPr>
          <w:ilvl w:val="0"/>
          <w:numId w:val="1"/>
        </w:numPr>
        <w:spacing w:after="60"/>
      </w:pPr>
      <w:r>
        <w:t>Process documentation</w:t>
      </w:r>
    </w:p>
    <w:p w14:paraId="3DB4559E" w14:textId="77777777" w:rsidR="005E0150" w:rsidRDefault="00185C87">
      <w:pPr>
        <w:pStyle w:val="ListParagraph"/>
        <w:numPr>
          <w:ilvl w:val="0"/>
          <w:numId w:val="1"/>
        </w:numPr>
        <w:spacing w:after="60"/>
      </w:pPr>
      <w:r>
        <w:t>Organizational alignment</w:t>
      </w:r>
    </w:p>
    <w:p w14:paraId="4A456C82" w14:textId="77777777" w:rsidR="005E0150" w:rsidRDefault="00185C87">
      <w:pPr>
        <w:pStyle w:val="ListParagraph"/>
        <w:numPr>
          <w:ilvl w:val="0"/>
          <w:numId w:val="1"/>
        </w:numPr>
        <w:spacing w:after="60"/>
      </w:pPr>
      <w:r>
        <w:t>Training programs</w:t>
      </w:r>
    </w:p>
    <w:p w14:paraId="64609675" w14:textId="77777777" w:rsidR="005E0150" w:rsidRDefault="00185C87">
      <w:pPr>
        <w:pStyle w:val="ListParagraph"/>
        <w:numPr>
          <w:ilvl w:val="0"/>
          <w:numId w:val="1"/>
        </w:numPr>
        <w:spacing w:after="60"/>
      </w:pPr>
      <w:r>
        <w:t>Level 4 roadmap</w:t>
      </w:r>
    </w:p>
    <w:p w14:paraId="68790189" w14:textId="77777777" w:rsidR="005E0150" w:rsidRDefault="00185C87">
      <w:pPr>
        <w:pStyle w:val="ListParagraph"/>
        <w:numPr>
          <w:ilvl w:val="0"/>
          <w:numId w:val="1"/>
        </w:numPr>
        <w:spacing w:after="60"/>
      </w:pPr>
      <w:r>
        <w:t>Best practices</w:t>
      </w:r>
    </w:p>
    <w:p w14:paraId="053CC85A" w14:textId="77777777" w:rsidR="005E0150" w:rsidRDefault="00185C87">
      <w:pPr>
        <w:pStyle w:val="ListParagraph"/>
        <w:numPr>
          <w:ilvl w:val="0"/>
          <w:numId w:val="1"/>
        </w:numPr>
        <w:spacing w:after="60"/>
      </w:pPr>
      <w:r>
        <w:t>Maturity maintenance</w:t>
      </w:r>
    </w:p>
    <w:p w14:paraId="07DEE789" w14:textId="77777777" w:rsidR="005E0150" w:rsidRDefault="005E0150"/>
    <w:p w14:paraId="0D652726" w14:textId="77777777" w:rsidR="005E0150" w:rsidRDefault="00185C87">
      <w:pPr>
        <w:pStyle w:val="Heading4"/>
        <w:spacing w:before="180" w:after="120"/>
      </w:pPr>
      <w:r>
        <w:t>Level 4: Quantitatively Managed</w:t>
      </w:r>
    </w:p>
    <w:p w14:paraId="7C9B8F01" w14:textId="77777777" w:rsidR="005E0150" w:rsidRDefault="00185C87">
      <w:pPr>
        <w:spacing w:after="120"/>
      </w:pPr>
      <w:r>
        <w:rPr>
          <w:b/>
          <w:bCs/>
        </w:rPr>
        <w:t>Characteristics</w:t>
      </w:r>
      <w:r>
        <w:t>:</w:t>
      </w:r>
    </w:p>
    <w:p w14:paraId="76CA0E06" w14:textId="77777777" w:rsidR="005E0150" w:rsidRDefault="00185C87">
      <w:pPr>
        <w:pStyle w:val="ListParagraph"/>
        <w:numPr>
          <w:ilvl w:val="0"/>
          <w:numId w:val="1"/>
        </w:numPr>
        <w:spacing w:after="60"/>
      </w:pPr>
      <w:r>
        <w:t>Metrics-driven</w:t>
      </w:r>
    </w:p>
    <w:p w14:paraId="4088F557" w14:textId="77777777" w:rsidR="005E0150" w:rsidRDefault="00185C87">
      <w:pPr>
        <w:pStyle w:val="ListParagraph"/>
        <w:numPr>
          <w:ilvl w:val="0"/>
          <w:numId w:val="1"/>
        </w:numPr>
        <w:spacing w:after="60"/>
      </w:pPr>
      <w:r>
        <w:t>Quantitative goals</w:t>
      </w:r>
    </w:p>
    <w:p w14:paraId="6138D981" w14:textId="77777777" w:rsidR="005E0150" w:rsidRDefault="00185C87">
      <w:pPr>
        <w:pStyle w:val="ListParagraph"/>
        <w:numPr>
          <w:ilvl w:val="0"/>
          <w:numId w:val="1"/>
        </w:numPr>
        <w:spacing w:after="60"/>
      </w:pPr>
      <w:r>
        <w:t>Performance predictability</w:t>
      </w:r>
    </w:p>
    <w:p w14:paraId="5CFD0DF7" w14:textId="77777777" w:rsidR="005E0150" w:rsidRDefault="00185C87">
      <w:pPr>
        <w:pStyle w:val="ListParagraph"/>
        <w:numPr>
          <w:ilvl w:val="0"/>
          <w:numId w:val="1"/>
        </w:numPr>
        <w:spacing w:after="60"/>
      </w:pPr>
      <w:r>
        <w:t>Process optimization</w:t>
      </w:r>
    </w:p>
    <w:p w14:paraId="730DB058" w14:textId="77777777" w:rsidR="005E0150" w:rsidRDefault="005E0150"/>
    <w:p w14:paraId="6F330438" w14:textId="77777777" w:rsidR="005E0150" w:rsidRDefault="00185C87">
      <w:pPr>
        <w:spacing w:after="120"/>
      </w:pPr>
      <w:r>
        <w:rPr>
          <w:b/>
          <w:bCs/>
        </w:rPr>
        <w:t>Content</w:t>
      </w:r>
      <w:r>
        <w:t>:</w:t>
      </w:r>
    </w:p>
    <w:p w14:paraId="1335DA0C" w14:textId="77777777" w:rsidR="005E0150" w:rsidRDefault="00185C87">
      <w:pPr>
        <w:pStyle w:val="ListParagraph"/>
        <w:numPr>
          <w:ilvl w:val="0"/>
          <w:numId w:val="1"/>
        </w:numPr>
        <w:spacing w:after="60"/>
      </w:pPr>
      <w:r>
        <w:t>Metrics frameworks</w:t>
      </w:r>
    </w:p>
    <w:p w14:paraId="13FAC206" w14:textId="77777777" w:rsidR="005E0150" w:rsidRDefault="00185C87">
      <w:pPr>
        <w:pStyle w:val="ListParagraph"/>
        <w:numPr>
          <w:ilvl w:val="0"/>
          <w:numId w:val="1"/>
        </w:numPr>
        <w:spacing w:after="60"/>
      </w:pPr>
      <w:r>
        <w:t>Data analytics</w:t>
      </w:r>
    </w:p>
    <w:p w14:paraId="15F2147C" w14:textId="77777777" w:rsidR="005E0150" w:rsidRDefault="00185C87">
      <w:pPr>
        <w:pStyle w:val="ListParagraph"/>
        <w:numPr>
          <w:ilvl w:val="0"/>
          <w:numId w:val="1"/>
        </w:numPr>
        <w:spacing w:after="60"/>
      </w:pPr>
      <w:r>
        <w:t>Predictive modeling</w:t>
      </w:r>
    </w:p>
    <w:p w14:paraId="03088449" w14:textId="77777777" w:rsidR="005E0150" w:rsidRDefault="00185C87">
      <w:pPr>
        <w:pStyle w:val="ListParagraph"/>
        <w:numPr>
          <w:ilvl w:val="0"/>
          <w:numId w:val="1"/>
        </w:numPr>
        <w:spacing w:after="60"/>
      </w:pPr>
      <w:r>
        <w:t>Path to excellence</w:t>
      </w:r>
    </w:p>
    <w:p w14:paraId="78C79093" w14:textId="77777777" w:rsidR="005E0150" w:rsidRDefault="00185C87">
      <w:pPr>
        <w:pStyle w:val="ListParagraph"/>
        <w:numPr>
          <w:ilvl w:val="0"/>
          <w:numId w:val="1"/>
        </w:numPr>
        <w:spacing w:after="60"/>
      </w:pPr>
      <w:r>
        <w:t>Advanced techniques</w:t>
      </w:r>
    </w:p>
    <w:p w14:paraId="1B02501E" w14:textId="77777777" w:rsidR="005E0150" w:rsidRDefault="00185C87">
      <w:pPr>
        <w:pStyle w:val="ListParagraph"/>
        <w:numPr>
          <w:ilvl w:val="0"/>
          <w:numId w:val="1"/>
        </w:numPr>
        <w:spacing w:after="60"/>
      </w:pPr>
      <w:r>
        <w:t>Industry leadership</w:t>
      </w:r>
    </w:p>
    <w:p w14:paraId="42C84AEB" w14:textId="77777777" w:rsidR="005E0150" w:rsidRDefault="005E0150"/>
    <w:p w14:paraId="18EEDFCE" w14:textId="77777777" w:rsidR="005E0150" w:rsidRDefault="00185C87">
      <w:pPr>
        <w:pStyle w:val="Heading4"/>
        <w:spacing w:before="180" w:after="120"/>
      </w:pPr>
      <w:r>
        <w:t>Level 5: Optimizing / Continuous Improvement</w:t>
      </w:r>
    </w:p>
    <w:p w14:paraId="1F0CB1C9" w14:textId="77777777" w:rsidR="005E0150" w:rsidRDefault="00185C87">
      <w:pPr>
        <w:spacing w:after="120"/>
      </w:pPr>
      <w:r>
        <w:rPr>
          <w:b/>
          <w:bCs/>
        </w:rPr>
        <w:t>Characteristics</w:t>
      </w:r>
      <w:r>
        <w:t>:</w:t>
      </w:r>
    </w:p>
    <w:p w14:paraId="450D3E97" w14:textId="77777777" w:rsidR="005E0150" w:rsidRDefault="00185C87">
      <w:pPr>
        <w:pStyle w:val="ListParagraph"/>
        <w:numPr>
          <w:ilvl w:val="0"/>
          <w:numId w:val="1"/>
        </w:numPr>
        <w:spacing w:after="60"/>
      </w:pPr>
      <w:r>
        <w:t>Continuous improvement culture</w:t>
      </w:r>
    </w:p>
    <w:p w14:paraId="28270724" w14:textId="77777777" w:rsidR="005E0150" w:rsidRDefault="00185C87">
      <w:pPr>
        <w:pStyle w:val="ListParagraph"/>
        <w:numPr>
          <w:ilvl w:val="0"/>
          <w:numId w:val="1"/>
        </w:numPr>
        <w:spacing w:after="60"/>
      </w:pPr>
      <w:r>
        <w:t>Innovation encouraged</w:t>
      </w:r>
    </w:p>
    <w:p w14:paraId="7C49B336" w14:textId="77777777" w:rsidR="005E0150" w:rsidRDefault="00185C87">
      <w:pPr>
        <w:pStyle w:val="ListParagraph"/>
        <w:numPr>
          <w:ilvl w:val="0"/>
          <w:numId w:val="1"/>
        </w:numPr>
        <w:spacing w:after="60"/>
      </w:pPr>
      <w:r>
        <w:t>Lessons learned integrated</w:t>
      </w:r>
    </w:p>
    <w:p w14:paraId="326D153B" w14:textId="77777777" w:rsidR="005E0150" w:rsidRDefault="00185C87">
      <w:pPr>
        <w:pStyle w:val="ListParagraph"/>
        <w:numPr>
          <w:ilvl w:val="0"/>
          <w:numId w:val="1"/>
        </w:numPr>
        <w:spacing w:after="60"/>
      </w:pPr>
      <w:r>
        <w:t>Industry leadership</w:t>
      </w:r>
    </w:p>
    <w:p w14:paraId="1DD44098" w14:textId="77777777" w:rsidR="005E0150" w:rsidRDefault="005E0150"/>
    <w:p w14:paraId="72BEB79F" w14:textId="77777777" w:rsidR="005E0150" w:rsidRDefault="00185C87">
      <w:pPr>
        <w:spacing w:after="120"/>
      </w:pPr>
      <w:r>
        <w:rPr>
          <w:b/>
          <w:bCs/>
        </w:rPr>
        <w:t>Content</w:t>
      </w:r>
      <w:r>
        <w:t>:</w:t>
      </w:r>
    </w:p>
    <w:p w14:paraId="199735A4" w14:textId="77777777" w:rsidR="005E0150" w:rsidRDefault="00185C87">
      <w:pPr>
        <w:pStyle w:val="ListParagraph"/>
        <w:numPr>
          <w:ilvl w:val="0"/>
          <w:numId w:val="1"/>
        </w:numPr>
        <w:spacing w:after="60"/>
      </w:pPr>
      <w:r>
        <w:t>Innovation strategies</w:t>
      </w:r>
    </w:p>
    <w:p w14:paraId="58F19730" w14:textId="77777777" w:rsidR="005E0150" w:rsidRDefault="00185C87">
      <w:pPr>
        <w:pStyle w:val="ListParagraph"/>
        <w:numPr>
          <w:ilvl w:val="0"/>
          <w:numId w:val="1"/>
        </w:numPr>
        <w:spacing w:after="60"/>
      </w:pPr>
      <w:r>
        <w:t>Change management</w:t>
      </w:r>
    </w:p>
    <w:p w14:paraId="4741F8A2" w14:textId="77777777" w:rsidR="005E0150" w:rsidRDefault="00185C87">
      <w:pPr>
        <w:pStyle w:val="ListParagraph"/>
        <w:numPr>
          <w:ilvl w:val="0"/>
          <w:numId w:val="1"/>
        </w:numPr>
        <w:spacing w:after="60"/>
      </w:pPr>
      <w:r>
        <w:t>Knowledge management</w:t>
      </w:r>
    </w:p>
    <w:p w14:paraId="48EC43C8" w14:textId="77777777" w:rsidR="005E0150" w:rsidRDefault="00185C87">
      <w:pPr>
        <w:pStyle w:val="ListParagraph"/>
        <w:numPr>
          <w:ilvl w:val="0"/>
          <w:numId w:val="1"/>
        </w:numPr>
        <w:spacing w:after="60"/>
      </w:pPr>
      <w:r>
        <w:t>Maintaining excellence</w:t>
      </w:r>
    </w:p>
    <w:p w14:paraId="2AF11CD6" w14:textId="77777777" w:rsidR="005E0150" w:rsidRDefault="00185C87">
      <w:pPr>
        <w:pStyle w:val="ListParagraph"/>
        <w:numPr>
          <w:ilvl w:val="0"/>
          <w:numId w:val="1"/>
        </w:numPr>
        <w:spacing w:after="60"/>
      </w:pPr>
      <w:r>
        <w:t>Thought leadership</w:t>
      </w:r>
    </w:p>
    <w:p w14:paraId="7EEBF4A9" w14:textId="77777777" w:rsidR="005E0150" w:rsidRDefault="00185C87">
      <w:pPr>
        <w:pStyle w:val="ListParagraph"/>
        <w:numPr>
          <w:ilvl w:val="0"/>
          <w:numId w:val="1"/>
        </w:numPr>
        <w:spacing w:after="60"/>
      </w:pPr>
      <w:r>
        <w:t>Contributing to industry</w:t>
      </w:r>
    </w:p>
    <w:p w14:paraId="3D15FD11" w14:textId="77777777" w:rsidR="005E0150" w:rsidRDefault="005E0150"/>
    <w:p w14:paraId="0F9A50D1" w14:textId="77777777" w:rsidR="005E0150" w:rsidRDefault="00185C87">
      <w:pPr>
        <w:pStyle w:val="Heading3"/>
        <w:spacing w:before="180" w:after="120"/>
      </w:pPr>
      <w:bookmarkStart w:id="679" w:name="_Toc214274555"/>
      <w:r>
        <w:t>Knowledge Area Deep Dives</w:t>
      </w:r>
      <w:bookmarkEnd w:id="679"/>
    </w:p>
    <w:p w14:paraId="2E1B1B06" w14:textId="77777777" w:rsidR="005E0150" w:rsidRDefault="005E0150"/>
    <w:p w14:paraId="60E87864" w14:textId="77777777" w:rsidR="005E0150" w:rsidRDefault="00185C87">
      <w:pPr>
        <w:spacing w:after="120"/>
      </w:pPr>
      <w:r>
        <w:rPr>
          <w:b/>
          <w:bCs/>
        </w:rPr>
        <w:t>For Each of 10 Knowledge Areas</w:t>
      </w:r>
      <w:r>
        <w:t>:</w:t>
      </w:r>
    </w:p>
    <w:p w14:paraId="515F6B8B" w14:textId="77777777" w:rsidR="005E0150" w:rsidRDefault="005E0150"/>
    <w:p w14:paraId="54AD9DD2" w14:textId="77777777" w:rsidR="005E0150" w:rsidRDefault="00185C87">
      <w:pPr>
        <w:spacing w:after="60"/>
      </w:pPr>
      <w:r>
        <w:rPr>
          <w:b/>
          <w:bCs/>
        </w:rPr>
        <w:t xml:space="preserve">1. </w:t>
      </w:r>
      <w:r>
        <w:rPr>
          <w:b/>
          <w:bCs/>
        </w:rPr>
        <w:t>Overview</w:t>
      </w:r>
    </w:p>
    <w:p w14:paraId="238C5177" w14:textId="77777777" w:rsidR="005E0150" w:rsidRDefault="00185C87">
      <w:pPr>
        <w:pStyle w:val="ListParagraph"/>
        <w:numPr>
          <w:ilvl w:val="0"/>
          <w:numId w:val="1"/>
        </w:numPr>
        <w:spacing w:after="60"/>
      </w:pPr>
      <w:r>
        <w:t>Definition and importance</w:t>
      </w:r>
    </w:p>
    <w:p w14:paraId="591E0358" w14:textId="77777777" w:rsidR="005E0150" w:rsidRDefault="00185C87">
      <w:pPr>
        <w:pStyle w:val="ListParagraph"/>
        <w:numPr>
          <w:ilvl w:val="0"/>
          <w:numId w:val="1"/>
        </w:numPr>
        <w:spacing w:after="60"/>
      </w:pPr>
      <w:r>
        <w:t>Key concepts</w:t>
      </w:r>
    </w:p>
    <w:p w14:paraId="6F731AE3" w14:textId="77777777" w:rsidR="005E0150" w:rsidRDefault="00185C87">
      <w:pPr>
        <w:pStyle w:val="ListParagraph"/>
        <w:numPr>
          <w:ilvl w:val="0"/>
          <w:numId w:val="1"/>
        </w:numPr>
        <w:spacing w:after="60"/>
      </w:pPr>
      <w:r>
        <w:t>PMBOK alignment</w:t>
      </w:r>
    </w:p>
    <w:p w14:paraId="2DDB6117" w14:textId="77777777" w:rsidR="005E0150" w:rsidRDefault="00185C87">
      <w:pPr>
        <w:pStyle w:val="ListParagraph"/>
        <w:numPr>
          <w:ilvl w:val="0"/>
          <w:numId w:val="1"/>
        </w:numPr>
        <w:spacing w:after="60"/>
      </w:pPr>
      <w:r>
        <w:t>Maturity progression</w:t>
      </w:r>
    </w:p>
    <w:p w14:paraId="5428751D" w14:textId="77777777" w:rsidR="005E0150" w:rsidRDefault="005E0150"/>
    <w:p w14:paraId="2F21B77F" w14:textId="77777777" w:rsidR="005E0150" w:rsidRDefault="00185C87">
      <w:pPr>
        <w:spacing w:after="60"/>
      </w:pPr>
      <w:r>
        <w:rPr>
          <w:b/>
          <w:bCs/>
        </w:rPr>
        <w:t xml:space="preserve">2. </w:t>
      </w:r>
      <w:r>
        <w:rPr>
          <w:b/>
          <w:bCs/>
        </w:rPr>
        <w:t>Processes</w:t>
      </w:r>
    </w:p>
    <w:p w14:paraId="3B89546F" w14:textId="77777777" w:rsidR="005E0150" w:rsidRDefault="00185C87">
      <w:pPr>
        <w:pStyle w:val="ListParagraph"/>
        <w:numPr>
          <w:ilvl w:val="0"/>
          <w:numId w:val="1"/>
        </w:numPr>
        <w:spacing w:after="60"/>
      </w:pPr>
      <w:r>
        <w:t>Detailed process descriptions</w:t>
      </w:r>
    </w:p>
    <w:p w14:paraId="1E79033D" w14:textId="77777777" w:rsidR="005E0150" w:rsidRDefault="00185C87">
      <w:pPr>
        <w:pStyle w:val="ListParagraph"/>
        <w:numPr>
          <w:ilvl w:val="0"/>
          <w:numId w:val="1"/>
        </w:numPr>
        <w:spacing w:after="60"/>
      </w:pPr>
      <w:r>
        <w:t>Inputs, tools, outputs</w:t>
      </w:r>
    </w:p>
    <w:p w14:paraId="237DF7A1" w14:textId="77777777" w:rsidR="005E0150" w:rsidRDefault="00185C87">
      <w:pPr>
        <w:pStyle w:val="ListParagraph"/>
        <w:numPr>
          <w:ilvl w:val="0"/>
          <w:numId w:val="1"/>
        </w:numPr>
        <w:spacing w:after="60"/>
      </w:pPr>
      <w:r>
        <w:t>Templates and examples</w:t>
      </w:r>
    </w:p>
    <w:p w14:paraId="3291A55E" w14:textId="77777777" w:rsidR="005E0150" w:rsidRDefault="00185C87">
      <w:pPr>
        <w:pStyle w:val="ListParagraph"/>
        <w:numPr>
          <w:ilvl w:val="0"/>
          <w:numId w:val="1"/>
        </w:numPr>
        <w:spacing w:after="60"/>
      </w:pPr>
      <w:r>
        <w:t>Best practices</w:t>
      </w:r>
    </w:p>
    <w:p w14:paraId="1881E4BD" w14:textId="77777777" w:rsidR="005E0150" w:rsidRDefault="005E0150"/>
    <w:p w14:paraId="4A30D51E" w14:textId="77777777" w:rsidR="005E0150" w:rsidRDefault="00185C87">
      <w:pPr>
        <w:spacing w:after="60"/>
      </w:pPr>
      <w:r>
        <w:rPr>
          <w:b/>
          <w:bCs/>
        </w:rPr>
        <w:t xml:space="preserve">3. </w:t>
      </w:r>
      <w:r>
        <w:rPr>
          <w:b/>
          <w:bCs/>
        </w:rPr>
        <w:t>Maturity Indicators</w:t>
      </w:r>
    </w:p>
    <w:p w14:paraId="4E6CAB0D" w14:textId="77777777" w:rsidR="005E0150" w:rsidRDefault="00185C87">
      <w:pPr>
        <w:pStyle w:val="ListParagraph"/>
        <w:numPr>
          <w:ilvl w:val="0"/>
          <w:numId w:val="1"/>
        </w:numPr>
        <w:spacing w:after="60"/>
      </w:pPr>
      <w:r>
        <w:t>Level 1-5 characteristics</w:t>
      </w:r>
    </w:p>
    <w:p w14:paraId="39EAF2AE" w14:textId="77777777" w:rsidR="005E0150" w:rsidRDefault="00185C87">
      <w:pPr>
        <w:pStyle w:val="ListParagraph"/>
        <w:numPr>
          <w:ilvl w:val="0"/>
          <w:numId w:val="1"/>
        </w:numPr>
        <w:spacing w:after="60"/>
      </w:pPr>
      <w:r>
        <w:t>Assessment criteria</w:t>
      </w:r>
    </w:p>
    <w:p w14:paraId="056CD8B4" w14:textId="77777777" w:rsidR="005E0150" w:rsidRDefault="00185C87">
      <w:pPr>
        <w:pStyle w:val="ListParagraph"/>
        <w:numPr>
          <w:ilvl w:val="0"/>
          <w:numId w:val="1"/>
        </w:numPr>
        <w:spacing w:after="60"/>
      </w:pPr>
      <w:r>
        <w:t>Improvement paths</w:t>
      </w:r>
    </w:p>
    <w:p w14:paraId="3BC21C8D" w14:textId="77777777" w:rsidR="005E0150" w:rsidRDefault="00185C87">
      <w:pPr>
        <w:pStyle w:val="ListParagraph"/>
        <w:numPr>
          <w:ilvl w:val="0"/>
          <w:numId w:val="1"/>
        </w:numPr>
        <w:spacing w:after="60"/>
      </w:pPr>
      <w:r>
        <w:t>Success metrics</w:t>
      </w:r>
    </w:p>
    <w:p w14:paraId="20CE18AD" w14:textId="77777777" w:rsidR="005E0150" w:rsidRDefault="005E0150"/>
    <w:p w14:paraId="1D957B51" w14:textId="77777777" w:rsidR="005E0150" w:rsidRDefault="00185C87">
      <w:pPr>
        <w:spacing w:after="60"/>
      </w:pPr>
      <w:r>
        <w:rPr>
          <w:b/>
          <w:bCs/>
        </w:rPr>
        <w:t xml:space="preserve">4. </w:t>
      </w:r>
      <w:r>
        <w:rPr>
          <w:b/>
          <w:bCs/>
        </w:rPr>
        <w:t>Templates &amp; Tools</w:t>
      </w:r>
    </w:p>
    <w:p w14:paraId="0AA89D6F" w14:textId="77777777" w:rsidR="005E0150" w:rsidRDefault="00185C87">
      <w:pPr>
        <w:pStyle w:val="ListParagraph"/>
        <w:numPr>
          <w:ilvl w:val="0"/>
          <w:numId w:val="1"/>
        </w:numPr>
        <w:spacing w:after="60"/>
      </w:pPr>
      <w:r>
        <w:t>Ready-to-use templates</w:t>
      </w:r>
    </w:p>
    <w:p w14:paraId="01AC57FC" w14:textId="77777777" w:rsidR="005E0150" w:rsidRDefault="00185C87">
      <w:pPr>
        <w:pStyle w:val="ListParagraph"/>
        <w:numPr>
          <w:ilvl w:val="0"/>
          <w:numId w:val="1"/>
        </w:numPr>
        <w:spacing w:after="60"/>
      </w:pPr>
      <w:r>
        <w:t>Checklists and forms</w:t>
      </w:r>
    </w:p>
    <w:p w14:paraId="4BB81BEA" w14:textId="77777777" w:rsidR="005E0150" w:rsidRDefault="00185C87">
      <w:pPr>
        <w:pStyle w:val="ListParagraph"/>
        <w:numPr>
          <w:ilvl w:val="0"/>
          <w:numId w:val="1"/>
        </w:numPr>
        <w:spacing w:after="60"/>
      </w:pPr>
      <w:r>
        <w:t>Software recommendations</w:t>
      </w:r>
    </w:p>
    <w:p w14:paraId="7113B0C8" w14:textId="77777777" w:rsidR="005E0150" w:rsidRDefault="00185C87">
      <w:pPr>
        <w:pStyle w:val="ListParagraph"/>
        <w:numPr>
          <w:ilvl w:val="0"/>
          <w:numId w:val="1"/>
        </w:numPr>
        <w:spacing w:after="60"/>
      </w:pPr>
      <w:r>
        <w:t>Training materials</w:t>
      </w:r>
    </w:p>
    <w:p w14:paraId="1B71D228" w14:textId="77777777" w:rsidR="005E0150" w:rsidRDefault="005E0150"/>
    <w:p w14:paraId="789818C7" w14:textId="77777777" w:rsidR="005E0150" w:rsidRDefault="00185C87">
      <w:pPr>
        <w:spacing w:after="60"/>
      </w:pPr>
      <w:r>
        <w:rPr>
          <w:b/>
          <w:bCs/>
        </w:rPr>
        <w:t xml:space="preserve">5. </w:t>
      </w:r>
      <w:r>
        <w:rPr>
          <w:b/>
          <w:bCs/>
        </w:rPr>
        <w:t>Case Studies</w:t>
      </w:r>
    </w:p>
    <w:p w14:paraId="7DFB78BC" w14:textId="77777777" w:rsidR="005E0150" w:rsidRDefault="00185C87">
      <w:pPr>
        <w:pStyle w:val="ListParagraph"/>
        <w:numPr>
          <w:ilvl w:val="0"/>
          <w:numId w:val="1"/>
        </w:numPr>
        <w:spacing w:after="60"/>
      </w:pPr>
      <w:r>
        <w:t>Success stories</w:t>
      </w:r>
    </w:p>
    <w:p w14:paraId="3353BA9C" w14:textId="77777777" w:rsidR="005E0150" w:rsidRDefault="00185C87">
      <w:pPr>
        <w:pStyle w:val="ListParagraph"/>
        <w:numPr>
          <w:ilvl w:val="0"/>
          <w:numId w:val="1"/>
        </w:numPr>
        <w:spacing w:after="60"/>
      </w:pPr>
      <w:r>
        <w:t>Lessons learned</w:t>
      </w:r>
    </w:p>
    <w:p w14:paraId="2E2AC552" w14:textId="77777777" w:rsidR="005E0150" w:rsidRDefault="00185C87">
      <w:pPr>
        <w:pStyle w:val="ListParagraph"/>
        <w:numPr>
          <w:ilvl w:val="0"/>
          <w:numId w:val="1"/>
        </w:numPr>
        <w:spacing w:after="60"/>
      </w:pPr>
      <w:r>
        <w:t>Common pitfalls</w:t>
      </w:r>
    </w:p>
    <w:p w14:paraId="39E09BAD" w14:textId="77777777" w:rsidR="005E0150" w:rsidRDefault="00185C87">
      <w:pPr>
        <w:pStyle w:val="ListParagraph"/>
        <w:numPr>
          <w:ilvl w:val="0"/>
          <w:numId w:val="1"/>
        </w:numPr>
        <w:spacing w:after="60"/>
      </w:pPr>
      <w:r>
        <w:t>Industry variations</w:t>
      </w:r>
    </w:p>
    <w:p w14:paraId="78C12139" w14:textId="77777777" w:rsidR="005E0150" w:rsidRDefault="005E0150"/>
    <w:p w14:paraId="24247EB2" w14:textId="77777777" w:rsidR="005E0150" w:rsidRDefault="00185C87">
      <w:pPr>
        <w:spacing w:after="60"/>
      </w:pPr>
      <w:r>
        <w:rPr>
          <w:b/>
          <w:bCs/>
        </w:rPr>
        <w:t xml:space="preserve">6. </w:t>
      </w:r>
      <w:r>
        <w:rPr>
          <w:b/>
          <w:bCs/>
        </w:rPr>
        <w:t>Resources</w:t>
      </w:r>
    </w:p>
    <w:p w14:paraId="271D373A" w14:textId="77777777" w:rsidR="005E0150" w:rsidRDefault="00185C87">
      <w:pPr>
        <w:pStyle w:val="ListParagraph"/>
        <w:numPr>
          <w:ilvl w:val="0"/>
          <w:numId w:val="1"/>
        </w:numPr>
        <w:spacing w:after="60"/>
      </w:pPr>
      <w:r>
        <w:t>Articles and papers</w:t>
      </w:r>
    </w:p>
    <w:p w14:paraId="26DC6744" w14:textId="77777777" w:rsidR="005E0150" w:rsidRDefault="00185C87">
      <w:pPr>
        <w:pStyle w:val="ListParagraph"/>
        <w:numPr>
          <w:ilvl w:val="0"/>
          <w:numId w:val="1"/>
        </w:numPr>
        <w:spacing w:after="60"/>
      </w:pPr>
      <w:r>
        <w:t>Books and publications</w:t>
      </w:r>
    </w:p>
    <w:p w14:paraId="70726235" w14:textId="77777777" w:rsidR="005E0150" w:rsidRDefault="00185C87">
      <w:pPr>
        <w:pStyle w:val="ListParagraph"/>
        <w:numPr>
          <w:ilvl w:val="0"/>
          <w:numId w:val="1"/>
        </w:numPr>
        <w:spacing w:after="60"/>
      </w:pPr>
      <w:r>
        <w:t>Videos and webinars</w:t>
      </w:r>
    </w:p>
    <w:p w14:paraId="6F2E8888" w14:textId="77777777" w:rsidR="005E0150" w:rsidRDefault="00185C87">
      <w:pPr>
        <w:pStyle w:val="ListParagraph"/>
        <w:numPr>
          <w:ilvl w:val="0"/>
          <w:numId w:val="1"/>
        </w:numPr>
        <w:spacing w:after="60"/>
      </w:pPr>
      <w:r>
        <w:t>Certification guides</w:t>
      </w:r>
    </w:p>
    <w:p w14:paraId="6738BE38" w14:textId="77777777" w:rsidR="005E0150" w:rsidRDefault="005E0150"/>
    <w:p w14:paraId="06E64B14" w14:textId="77777777" w:rsidR="005E0150" w:rsidRDefault="00185C87">
      <w:pPr>
        <w:spacing w:before="240" w:after="240"/>
      </w:pPr>
      <w:r>
        <w:rPr>
          <w:color w:val="CCCCCC"/>
        </w:rPr>
        <w:t>─────────────────────────────────────────────────────────</w:t>
      </w:r>
    </w:p>
    <w:p w14:paraId="4BDB04D9" w14:textId="77777777" w:rsidR="005E0150" w:rsidRDefault="005E0150"/>
    <w:p w14:paraId="2C55D6B8" w14:textId="77777777" w:rsidR="005E0150" w:rsidRDefault="00185C87">
      <w:pPr>
        <w:pStyle w:val="Heading2"/>
        <w:spacing w:before="180" w:after="120"/>
      </w:pPr>
      <w:bookmarkStart w:id="680" w:name="_Toc214274556"/>
      <w:r>
        <w:t>🚀</w:t>
      </w:r>
      <w:r>
        <w:t xml:space="preserve"> Implementation Roadmap</w:t>
      </w:r>
      <w:bookmarkEnd w:id="680"/>
    </w:p>
    <w:p w14:paraId="741B1B2B" w14:textId="77777777" w:rsidR="005E0150" w:rsidRDefault="005E0150"/>
    <w:p w14:paraId="4EEE4804" w14:textId="77777777" w:rsidR="005E0150" w:rsidRDefault="00185C87">
      <w:pPr>
        <w:pStyle w:val="Heading3"/>
        <w:spacing w:before="180" w:after="120"/>
      </w:pPr>
      <w:bookmarkStart w:id="681" w:name="_Toc214274557"/>
      <w:r>
        <w:t>Phase 1: Foundation (Weeks 1-4)</w:t>
      </w:r>
      <w:bookmarkEnd w:id="681"/>
    </w:p>
    <w:p w14:paraId="264DA3FC" w14:textId="77777777" w:rsidR="005E0150" w:rsidRDefault="00185C87">
      <w:pPr>
        <w:spacing w:after="120"/>
      </w:pPr>
      <w:r>
        <w:rPr>
          <w:b/>
          <w:bCs/>
        </w:rPr>
        <w:t>Goal</w:t>
      </w:r>
      <w:r>
        <w:t>: Enhance existing assessment system</w:t>
      </w:r>
    </w:p>
    <w:p w14:paraId="0B98CEEB" w14:textId="77777777" w:rsidR="005E0150" w:rsidRDefault="005E0150"/>
    <w:p w14:paraId="0046D515" w14:textId="77777777" w:rsidR="005E0150" w:rsidRDefault="00185C87">
      <w:pPr>
        <w:spacing w:after="120"/>
      </w:pPr>
      <w:r>
        <w:rPr>
          <w:b/>
          <w:bCs/>
        </w:rPr>
        <w:t>Deliverables</w:t>
      </w:r>
      <w:r>
        <w:t>:</w:t>
      </w:r>
    </w:p>
    <w:p w14:paraId="38693396" w14:textId="77777777" w:rsidR="005E0150" w:rsidRDefault="00185C87">
      <w:pPr>
        <w:pStyle w:val="ListParagraph"/>
        <w:numPr>
          <w:ilvl w:val="0"/>
          <w:numId w:val="1"/>
        </w:numPr>
        <w:spacing w:after="60"/>
      </w:pPr>
      <w:r>
        <w:t>✅ Current state: Assessment working (DONE)</w:t>
      </w:r>
    </w:p>
    <w:p w14:paraId="36ECDABC" w14:textId="77777777" w:rsidR="005E0150" w:rsidRDefault="00185C87">
      <w:pPr>
        <w:pStyle w:val="ListParagraph"/>
        <w:numPr>
          <w:ilvl w:val="0"/>
          <w:numId w:val="1"/>
        </w:numPr>
        <w:spacing w:after="60"/>
      </w:pPr>
      <w:r>
        <w:t>🎨</w:t>
      </w:r>
      <w:r>
        <w:t xml:space="preserve"> Modern UI/UX redesign</w:t>
      </w:r>
    </w:p>
    <w:p w14:paraId="37902CF9" w14:textId="77777777" w:rsidR="005E0150" w:rsidRDefault="00185C87">
      <w:pPr>
        <w:pStyle w:val="ListParagraph"/>
        <w:numPr>
          <w:ilvl w:val="0"/>
          <w:numId w:val="1"/>
        </w:numPr>
        <w:spacing w:after="60"/>
      </w:pPr>
      <w:r>
        <w:t>📊</w:t>
      </w:r>
      <w:r>
        <w:t xml:space="preserve"> Enhanced dashboard visualizations</w:t>
      </w:r>
    </w:p>
    <w:p w14:paraId="311A1BA8" w14:textId="77777777" w:rsidR="005E0150" w:rsidRDefault="00185C87">
      <w:pPr>
        <w:pStyle w:val="ListParagraph"/>
        <w:numPr>
          <w:ilvl w:val="0"/>
          <w:numId w:val="1"/>
        </w:numPr>
        <w:spacing w:after="60"/>
      </w:pPr>
      <w:r>
        <w:t>🔄</w:t>
      </w:r>
      <w:r>
        <w:t xml:space="preserve"> Desired state selection interface</w:t>
      </w:r>
    </w:p>
    <w:p w14:paraId="51A3D5A5" w14:textId="77777777" w:rsidR="005E0150" w:rsidRDefault="00185C87">
      <w:pPr>
        <w:pStyle w:val="ListParagraph"/>
        <w:numPr>
          <w:ilvl w:val="0"/>
          <w:numId w:val="1"/>
        </w:numPr>
        <w:spacing w:after="60"/>
      </w:pPr>
      <w:r>
        <w:t>📋</w:t>
      </w:r>
      <w:r>
        <w:t xml:space="preserve"> Basic gap analysis</w:t>
      </w:r>
    </w:p>
    <w:p w14:paraId="1547FE13" w14:textId="77777777" w:rsidR="005E0150" w:rsidRDefault="00185C87">
      <w:pPr>
        <w:pStyle w:val="ListParagraph"/>
        <w:numPr>
          <w:ilvl w:val="0"/>
          <w:numId w:val="1"/>
        </w:numPr>
        <w:spacing w:after="60"/>
      </w:pPr>
      <w:r>
        <w:t>📝</w:t>
      </w:r>
      <w:r>
        <w:t xml:space="preserve"> Initial roadmap generator</w:t>
      </w:r>
    </w:p>
    <w:p w14:paraId="05EADE4C" w14:textId="77777777" w:rsidR="005E0150" w:rsidRDefault="005E0150"/>
    <w:p w14:paraId="1E5EB05A" w14:textId="77777777" w:rsidR="005E0150" w:rsidRDefault="00185C87">
      <w:pPr>
        <w:pStyle w:val="Heading3"/>
        <w:spacing w:before="180" w:after="120"/>
      </w:pPr>
      <w:bookmarkStart w:id="682" w:name="_Toc214274558"/>
      <w:r>
        <w:t>Phase 2: Knowledge Base (Weeks 5-8)</w:t>
      </w:r>
      <w:bookmarkEnd w:id="682"/>
    </w:p>
    <w:p w14:paraId="31A01CA7" w14:textId="77777777" w:rsidR="005E0150" w:rsidRDefault="00185C87">
      <w:pPr>
        <w:spacing w:after="120"/>
      </w:pPr>
      <w:r>
        <w:rPr>
          <w:b/>
          <w:bCs/>
        </w:rPr>
        <w:t>Goal</w:t>
      </w:r>
      <w:r>
        <w:t>: Build comprehensive content library</w:t>
      </w:r>
    </w:p>
    <w:p w14:paraId="6677EFBC" w14:textId="77777777" w:rsidR="005E0150" w:rsidRDefault="005E0150"/>
    <w:p w14:paraId="2234DA90" w14:textId="77777777" w:rsidR="005E0150" w:rsidRDefault="00185C87">
      <w:pPr>
        <w:spacing w:after="120"/>
      </w:pPr>
      <w:r>
        <w:rPr>
          <w:b/>
          <w:bCs/>
        </w:rPr>
        <w:t>Deliverables</w:t>
      </w:r>
      <w:r>
        <w:t>:</w:t>
      </w:r>
    </w:p>
    <w:p w14:paraId="60B182EE" w14:textId="77777777" w:rsidR="005E0150" w:rsidRDefault="00185C87">
      <w:pPr>
        <w:pStyle w:val="ListParagraph"/>
        <w:numPr>
          <w:ilvl w:val="0"/>
          <w:numId w:val="1"/>
        </w:numPr>
        <w:spacing w:after="60"/>
      </w:pPr>
      <w:r>
        <w:t>📚</w:t>
      </w:r>
      <w:r>
        <w:t xml:space="preserve"> Maturity level content (5 levels)</w:t>
      </w:r>
    </w:p>
    <w:p w14:paraId="14F8BC48" w14:textId="77777777" w:rsidR="005E0150" w:rsidRDefault="00185C87">
      <w:pPr>
        <w:pStyle w:val="ListParagraph"/>
        <w:numPr>
          <w:ilvl w:val="0"/>
          <w:numId w:val="1"/>
        </w:numPr>
        <w:spacing w:after="60"/>
      </w:pPr>
      <w:r>
        <w:t>📖</w:t>
      </w:r>
      <w:r>
        <w:t xml:space="preserve"> Knowledge area guides (10 areas)</w:t>
      </w:r>
    </w:p>
    <w:p w14:paraId="255BC523" w14:textId="77777777" w:rsidR="005E0150" w:rsidRDefault="00185C87">
      <w:pPr>
        <w:pStyle w:val="ListParagraph"/>
        <w:numPr>
          <w:ilvl w:val="0"/>
          <w:numId w:val="1"/>
        </w:numPr>
        <w:spacing w:after="60"/>
      </w:pPr>
      <w:r>
        <w:t>🎓</w:t>
      </w:r>
      <w:r>
        <w:t xml:space="preserve"> Process documentation</w:t>
      </w:r>
    </w:p>
    <w:p w14:paraId="4CA6A548" w14:textId="77777777" w:rsidR="005E0150" w:rsidRDefault="00185C87">
      <w:pPr>
        <w:pStyle w:val="ListParagraph"/>
        <w:numPr>
          <w:ilvl w:val="0"/>
          <w:numId w:val="1"/>
        </w:numPr>
        <w:spacing w:after="60"/>
      </w:pPr>
      <w:r>
        <w:t>📄</w:t>
      </w:r>
      <w:r>
        <w:t xml:space="preserve"> Template library (50+ templates)</w:t>
      </w:r>
    </w:p>
    <w:p w14:paraId="301FA5A1" w14:textId="77777777" w:rsidR="005E0150" w:rsidRDefault="00185C87">
      <w:pPr>
        <w:pStyle w:val="ListParagraph"/>
        <w:numPr>
          <w:ilvl w:val="0"/>
          <w:numId w:val="1"/>
        </w:numPr>
        <w:spacing w:after="60"/>
      </w:pPr>
      <w:r>
        <w:t>🎥</w:t>
      </w:r>
      <w:r>
        <w:t xml:space="preserve"> Video content integration</w:t>
      </w:r>
    </w:p>
    <w:p w14:paraId="4921EF99" w14:textId="77777777" w:rsidR="005E0150" w:rsidRDefault="00185C87">
      <w:pPr>
        <w:pStyle w:val="ListParagraph"/>
        <w:numPr>
          <w:ilvl w:val="0"/>
          <w:numId w:val="1"/>
        </w:numPr>
        <w:spacing w:after="60"/>
      </w:pPr>
      <w:r>
        <w:t>🔍</w:t>
      </w:r>
      <w:r>
        <w:t xml:space="preserve"> Search and navigation</w:t>
      </w:r>
    </w:p>
    <w:p w14:paraId="35F19FD1" w14:textId="77777777" w:rsidR="005E0150" w:rsidRDefault="005E0150"/>
    <w:p w14:paraId="118CE999" w14:textId="77777777" w:rsidR="005E0150" w:rsidRDefault="00185C87">
      <w:pPr>
        <w:pStyle w:val="Heading3"/>
        <w:spacing w:before="180" w:after="120"/>
      </w:pPr>
      <w:bookmarkStart w:id="683" w:name="_Toc214274559"/>
      <w:r>
        <w:t>Phase 3: Portal Integration (Weeks 9-12)</w:t>
      </w:r>
      <w:bookmarkEnd w:id="683"/>
    </w:p>
    <w:p w14:paraId="65EA4FCC" w14:textId="77777777" w:rsidR="005E0150" w:rsidRDefault="00185C87">
      <w:pPr>
        <w:spacing w:after="120"/>
      </w:pPr>
      <w:r>
        <w:rPr>
          <w:b/>
          <w:bCs/>
        </w:rPr>
        <w:t>Goal</w:t>
      </w:r>
      <w:r>
        <w:t>: Customer-facing portal launch</w:t>
      </w:r>
    </w:p>
    <w:p w14:paraId="69042E4E" w14:textId="77777777" w:rsidR="005E0150" w:rsidRDefault="005E0150"/>
    <w:p w14:paraId="60716770" w14:textId="77777777" w:rsidR="005E0150" w:rsidRDefault="00185C87">
      <w:pPr>
        <w:spacing w:after="120"/>
      </w:pPr>
      <w:r>
        <w:rPr>
          <w:b/>
          <w:bCs/>
        </w:rPr>
        <w:t>Deliverables</w:t>
      </w:r>
      <w:r>
        <w:t>:</w:t>
      </w:r>
    </w:p>
    <w:p w14:paraId="799A0C40" w14:textId="77777777" w:rsidR="005E0150" w:rsidRDefault="00185C87">
      <w:pPr>
        <w:pStyle w:val="ListParagraph"/>
        <w:numPr>
          <w:ilvl w:val="0"/>
          <w:numId w:val="1"/>
        </w:numPr>
        <w:spacing w:after="60"/>
      </w:pPr>
      <w:r>
        <w:t>🏠</w:t>
      </w:r>
      <w:r>
        <w:t xml:space="preserve"> Landing page</w:t>
      </w:r>
    </w:p>
    <w:p w14:paraId="25D4E7EA" w14:textId="77777777" w:rsidR="005E0150" w:rsidRDefault="00185C87">
      <w:pPr>
        <w:pStyle w:val="ListParagraph"/>
        <w:numPr>
          <w:ilvl w:val="0"/>
          <w:numId w:val="1"/>
        </w:numPr>
        <w:spacing w:after="60"/>
      </w:pPr>
      <w:r>
        <w:t>🎯</w:t>
      </w:r>
      <w:r>
        <w:t xml:space="preserve"> Onboarding flow</w:t>
      </w:r>
    </w:p>
    <w:p w14:paraId="73D1CECD" w14:textId="77777777" w:rsidR="005E0150" w:rsidRDefault="00185C87">
      <w:pPr>
        <w:pStyle w:val="ListParagraph"/>
        <w:numPr>
          <w:ilvl w:val="0"/>
          <w:numId w:val="1"/>
        </w:numPr>
        <w:spacing w:after="60"/>
      </w:pPr>
      <w:r>
        <w:t>📊</w:t>
      </w:r>
      <w:r>
        <w:t xml:space="preserve"> Public assessment (limited)</w:t>
      </w:r>
    </w:p>
    <w:p w14:paraId="52F783A9" w14:textId="77777777" w:rsidR="005E0150" w:rsidRDefault="00185C87">
      <w:pPr>
        <w:pStyle w:val="ListParagraph"/>
        <w:numPr>
          <w:ilvl w:val="0"/>
          <w:numId w:val="1"/>
        </w:numPr>
        <w:spacing w:after="60"/>
      </w:pPr>
      <w:r>
        <w:t>📰</w:t>
      </w:r>
      <w:r>
        <w:t xml:space="preserve"> Knowledge articles</w:t>
      </w:r>
    </w:p>
    <w:p w14:paraId="7C82C787" w14:textId="77777777" w:rsidR="005E0150" w:rsidRDefault="00185C87">
      <w:pPr>
        <w:pStyle w:val="ListParagraph"/>
        <w:numPr>
          <w:ilvl w:val="0"/>
          <w:numId w:val="1"/>
        </w:numPr>
        <w:spacing w:after="60"/>
      </w:pPr>
      <w:r>
        <w:t>💬</w:t>
      </w:r>
      <w:r>
        <w:t xml:space="preserve"> User engagement features</w:t>
      </w:r>
    </w:p>
    <w:p w14:paraId="402D7DC7" w14:textId="77777777" w:rsidR="005E0150" w:rsidRDefault="00185C87">
      <w:pPr>
        <w:pStyle w:val="ListParagraph"/>
        <w:numPr>
          <w:ilvl w:val="0"/>
          <w:numId w:val="1"/>
        </w:numPr>
        <w:spacing w:after="60"/>
      </w:pPr>
      <w:r>
        <w:t>📱</w:t>
      </w:r>
      <w:r>
        <w:t xml:space="preserve"> Responsive design</w:t>
      </w:r>
    </w:p>
    <w:p w14:paraId="2C3F1F53" w14:textId="77777777" w:rsidR="005E0150" w:rsidRDefault="005E0150"/>
    <w:p w14:paraId="0CA17970" w14:textId="77777777" w:rsidR="005E0150" w:rsidRDefault="00185C87">
      <w:pPr>
        <w:pStyle w:val="Heading3"/>
        <w:spacing w:before="180" w:after="120"/>
      </w:pPr>
      <w:bookmarkStart w:id="684" w:name="_Toc214274560"/>
      <w:r>
        <w:t>Phase 4: AI Enhancement (Weeks 13-16)</w:t>
      </w:r>
      <w:bookmarkEnd w:id="684"/>
    </w:p>
    <w:p w14:paraId="29BC7FB3" w14:textId="77777777" w:rsidR="005E0150" w:rsidRDefault="00185C87">
      <w:pPr>
        <w:spacing w:after="120"/>
      </w:pPr>
      <w:r>
        <w:rPr>
          <w:b/>
          <w:bCs/>
        </w:rPr>
        <w:t>Goal</w:t>
      </w:r>
      <w:r>
        <w:t>: Intelligent features and personalization</w:t>
      </w:r>
    </w:p>
    <w:p w14:paraId="3F7BD0D7" w14:textId="77777777" w:rsidR="005E0150" w:rsidRDefault="005E0150"/>
    <w:p w14:paraId="0C07A7A4" w14:textId="77777777" w:rsidR="005E0150" w:rsidRDefault="00185C87">
      <w:pPr>
        <w:spacing w:after="120"/>
      </w:pPr>
      <w:r>
        <w:rPr>
          <w:b/>
          <w:bCs/>
        </w:rPr>
        <w:t>Deliverables</w:t>
      </w:r>
      <w:r>
        <w:t>:</w:t>
      </w:r>
    </w:p>
    <w:p w14:paraId="1CB708C2" w14:textId="77777777" w:rsidR="005E0150" w:rsidRDefault="00185C87">
      <w:pPr>
        <w:pStyle w:val="ListParagraph"/>
        <w:numPr>
          <w:ilvl w:val="0"/>
          <w:numId w:val="1"/>
        </w:numPr>
        <w:spacing w:after="60"/>
      </w:pPr>
      <w:r>
        <w:t>🤖</w:t>
      </w:r>
      <w:r>
        <w:t xml:space="preserve"> AI chatbot assistant</w:t>
      </w:r>
    </w:p>
    <w:p w14:paraId="34D7CD93" w14:textId="77777777" w:rsidR="005E0150" w:rsidRDefault="00185C87">
      <w:pPr>
        <w:pStyle w:val="ListParagraph"/>
        <w:numPr>
          <w:ilvl w:val="0"/>
          <w:numId w:val="1"/>
        </w:numPr>
        <w:spacing w:after="60"/>
      </w:pPr>
      <w:r>
        <w:t>🔍</w:t>
      </w:r>
      <w:r>
        <w:t xml:space="preserve"> Natural language search</w:t>
      </w:r>
    </w:p>
    <w:p w14:paraId="55F644BC" w14:textId="77777777" w:rsidR="005E0150" w:rsidRDefault="00185C87">
      <w:pPr>
        <w:pStyle w:val="ListParagraph"/>
        <w:numPr>
          <w:ilvl w:val="0"/>
          <w:numId w:val="1"/>
        </w:numPr>
        <w:spacing w:after="60"/>
      </w:pPr>
      <w:r>
        <w:t>🎯</w:t>
      </w:r>
      <w:r>
        <w:t xml:space="preserve"> Personalized recommendations</w:t>
      </w:r>
    </w:p>
    <w:p w14:paraId="63B7D34F" w14:textId="77777777" w:rsidR="005E0150" w:rsidRDefault="00185C87">
      <w:pPr>
        <w:pStyle w:val="ListParagraph"/>
        <w:numPr>
          <w:ilvl w:val="0"/>
          <w:numId w:val="1"/>
        </w:numPr>
        <w:spacing w:after="60"/>
      </w:pPr>
      <w:r>
        <w:t>📈</w:t>
      </w:r>
      <w:r>
        <w:t xml:space="preserve"> Predictive analytics</w:t>
      </w:r>
    </w:p>
    <w:p w14:paraId="1E3276F0" w14:textId="77777777" w:rsidR="005E0150" w:rsidRDefault="00185C87">
      <w:pPr>
        <w:pStyle w:val="ListParagraph"/>
        <w:numPr>
          <w:ilvl w:val="0"/>
          <w:numId w:val="1"/>
        </w:numPr>
        <w:spacing w:after="60"/>
      </w:pPr>
      <w:r>
        <w:t>🧠</w:t>
      </w:r>
      <w:r>
        <w:t xml:space="preserve"> Smart content suggestions</w:t>
      </w:r>
    </w:p>
    <w:p w14:paraId="1109849F" w14:textId="77777777" w:rsidR="005E0150" w:rsidRDefault="00185C87">
      <w:pPr>
        <w:pStyle w:val="ListParagraph"/>
        <w:numPr>
          <w:ilvl w:val="0"/>
          <w:numId w:val="1"/>
        </w:numPr>
        <w:spacing w:after="60"/>
      </w:pPr>
      <w:r>
        <w:t>📊</w:t>
      </w:r>
      <w:r>
        <w:t xml:space="preserve"> Advanced benchmarking</w:t>
      </w:r>
    </w:p>
    <w:p w14:paraId="35317A6A" w14:textId="77777777" w:rsidR="005E0150" w:rsidRDefault="005E0150"/>
    <w:p w14:paraId="46320641" w14:textId="77777777" w:rsidR="005E0150" w:rsidRDefault="00185C87">
      <w:pPr>
        <w:pStyle w:val="Heading3"/>
        <w:spacing w:before="180" w:after="120"/>
      </w:pPr>
      <w:bookmarkStart w:id="685" w:name="_Toc214274561"/>
      <w:r>
        <w:t>Phase 5: PMBOK 8th Edition (Weeks 17-20)</w:t>
      </w:r>
      <w:bookmarkEnd w:id="685"/>
    </w:p>
    <w:p w14:paraId="0826CBFA" w14:textId="77777777" w:rsidR="005E0150" w:rsidRDefault="00185C87">
      <w:pPr>
        <w:spacing w:after="120"/>
      </w:pPr>
      <w:r>
        <w:rPr>
          <w:b/>
          <w:bCs/>
        </w:rPr>
        <w:t>Goal</w:t>
      </w:r>
      <w:r>
        <w:t>: Performance domains integration</w:t>
      </w:r>
    </w:p>
    <w:p w14:paraId="536BD98F" w14:textId="77777777" w:rsidR="005E0150" w:rsidRDefault="005E0150"/>
    <w:p w14:paraId="6B863570" w14:textId="77777777" w:rsidR="005E0150" w:rsidRDefault="00185C87">
      <w:pPr>
        <w:spacing w:after="120"/>
      </w:pPr>
      <w:r>
        <w:rPr>
          <w:b/>
          <w:bCs/>
        </w:rPr>
        <w:t>Deliverables</w:t>
      </w:r>
      <w:r>
        <w:t>:</w:t>
      </w:r>
    </w:p>
    <w:p w14:paraId="16BCF882" w14:textId="77777777" w:rsidR="005E0150" w:rsidRDefault="00185C87">
      <w:pPr>
        <w:pStyle w:val="ListParagraph"/>
        <w:numPr>
          <w:ilvl w:val="0"/>
          <w:numId w:val="1"/>
        </w:numPr>
        <w:spacing w:after="60"/>
      </w:pPr>
      <w:r>
        <w:t>🎯</w:t>
      </w:r>
      <w:r>
        <w:t xml:space="preserve"> 8 Performance domains content</w:t>
      </w:r>
    </w:p>
    <w:p w14:paraId="6A965F94" w14:textId="77777777" w:rsidR="005E0150" w:rsidRDefault="00185C87">
      <w:pPr>
        <w:pStyle w:val="ListParagraph"/>
        <w:numPr>
          <w:ilvl w:val="0"/>
          <w:numId w:val="1"/>
        </w:numPr>
        <w:spacing w:after="60"/>
      </w:pPr>
      <w:r>
        <w:t>🔄</w:t>
      </w:r>
      <w:r>
        <w:t xml:space="preserve"> Dual framework support</w:t>
      </w:r>
    </w:p>
    <w:p w14:paraId="25DD8E21" w14:textId="77777777" w:rsidR="005E0150" w:rsidRDefault="00185C87">
      <w:pPr>
        <w:pStyle w:val="ListParagraph"/>
        <w:numPr>
          <w:ilvl w:val="0"/>
          <w:numId w:val="1"/>
        </w:numPr>
        <w:spacing w:after="60"/>
      </w:pPr>
      <w:r>
        <w:t>📊</w:t>
      </w:r>
      <w:r>
        <w:t xml:space="preserve"> Domain-based assessment</w:t>
      </w:r>
    </w:p>
    <w:p w14:paraId="3FA247E7" w14:textId="77777777" w:rsidR="005E0150" w:rsidRDefault="00185C87">
      <w:pPr>
        <w:pStyle w:val="ListParagraph"/>
        <w:numPr>
          <w:ilvl w:val="0"/>
          <w:numId w:val="1"/>
        </w:numPr>
        <w:spacing w:after="60"/>
      </w:pPr>
      <w:r>
        <w:t>🗺</w:t>
      </w:r>
      <w:r>
        <w:t>️ Migration guide</w:t>
      </w:r>
    </w:p>
    <w:p w14:paraId="4FAD406F" w14:textId="77777777" w:rsidR="005E0150" w:rsidRDefault="00185C87">
      <w:pPr>
        <w:pStyle w:val="ListParagraph"/>
        <w:numPr>
          <w:ilvl w:val="0"/>
          <w:numId w:val="1"/>
        </w:numPr>
        <w:spacing w:after="60"/>
      </w:pPr>
      <w:r>
        <w:t>📚</w:t>
      </w:r>
      <w:r>
        <w:t xml:space="preserve"> Updated knowledge base</w:t>
      </w:r>
    </w:p>
    <w:p w14:paraId="448DC228" w14:textId="77777777" w:rsidR="005E0150" w:rsidRDefault="00185C87">
      <w:pPr>
        <w:pStyle w:val="ListParagraph"/>
        <w:numPr>
          <w:ilvl w:val="0"/>
          <w:numId w:val="1"/>
        </w:numPr>
        <w:spacing w:after="60"/>
      </w:pPr>
      <w:r>
        <w:t>🎓</w:t>
      </w:r>
      <w:r>
        <w:t xml:space="preserve"> Training materials</w:t>
      </w:r>
    </w:p>
    <w:p w14:paraId="0D5E5E96" w14:textId="77777777" w:rsidR="005E0150" w:rsidRDefault="005E0150"/>
    <w:p w14:paraId="785F631A" w14:textId="77777777" w:rsidR="005E0150" w:rsidRDefault="00185C87">
      <w:pPr>
        <w:pStyle w:val="Heading3"/>
        <w:spacing w:before="180" w:after="120"/>
      </w:pPr>
      <w:bookmarkStart w:id="686" w:name="_Toc214274562"/>
      <w:r>
        <w:t>Phase 6: Advanced Features (Weeks 21-24)</w:t>
      </w:r>
      <w:bookmarkEnd w:id="686"/>
    </w:p>
    <w:p w14:paraId="7E69C8A3" w14:textId="77777777" w:rsidR="005E0150" w:rsidRDefault="00185C87">
      <w:pPr>
        <w:spacing w:after="120"/>
      </w:pPr>
      <w:r>
        <w:rPr>
          <w:b/>
          <w:bCs/>
        </w:rPr>
        <w:t>Goal</w:t>
      </w:r>
      <w:r>
        <w:t>: Enterprise capabilities</w:t>
      </w:r>
    </w:p>
    <w:p w14:paraId="3B432082" w14:textId="77777777" w:rsidR="005E0150" w:rsidRDefault="005E0150"/>
    <w:p w14:paraId="1942E87B" w14:textId="77777777" w:rsidR="005E0150" w:rsidRDefault="00185C87">
      <w:pPr>
        <w:spacing w:after="120"/>
      </w:pPr>
      <w:r>
        <w:rPr>
          <w:b/>
          <w:bCs/>
        </w:rPr>
        <w:t>Deliverables</w:t>
      </w:r>
      <w:r>
        <w:t>:</w:t>
      </w:r>
    </w:p>
    <w:p w14:paraId="36DD7493" w14:textId="77777777" w:rsidR="005E0150" w:rsidRDefault="00185C87">
      <w:pPr>
        <w:pStyle w:val="ListParagraph"/>
        <w:numPr>
          <w:ilvl w:val="0"/>
          <w:numId w:val="1"/>
        </w:numPr>
        <w:spacing w:after="60"/>
      </w:pPr>
      <w:r>
        <w:t>🏢</w:t>
      </w:r>
      <w:r>
        <w:t xml:space="preserve"> White-label support</w:t>
      </w:r>
    </w:p>
    <w:p w14:paraId="68CE0697" w14:textId="77777777" w:rsidR="005E0150" w:rsidRDefault="00185C87">
      <w:pPr>
        <w:pStyle w:val="ListParagraph"/>
        <w:numPr>
          <w:ilvl w:val="0"/>
          <w:numId w:val="1"/>
        </w:numPr>
        <w:spacing w:after="60"/>
      </w:pPr>
      <w:r>
        <w:t>👥</w:t>
      </w:r>
      <w:r>
        <w:t xml:space="preserve"> Multi-user/team features</w:t>
      </w:r>
    </w:p>
    <w:p w14:paraId="42DFAADE" w14:textId="77777777" w:rsidR="005E0150" w:rsidRDefault="00185C87">
      <w:pPr>
        <w:pStyle w:val="ListParagraph"/>
        <w:numPr>
          <w:ilvl w:val="0"/>
          <w:numId w:val="1"/>
        </w:numPr>
        <w:spacing w:after="60"/>
      </w:pPr>
      <w:r>
        <w:t>📈</w:t>
      </w:r>
      <w:r>
        <w:t xml:space="preserve"> Advanced analytics</w:t>
      </w:r>
    </w:p>
    <w:p w14:paraId="19AAE297" w14:textId="77777777" w:rsidR="005E0150" w:rsidRDefault="00185C87">
      <w:pPr>
        <w:pStyle w:val="ListParagraph"/>
        <w:numPr>
          <w:ilvl w:val="0"/>
          <w:numId w:val="1"/>
        </w:numPr>
        <w:spacing w:after="60"/>
      </w:pPr>
      <w:r>
        <w:t>🔗</w:t>
      </w:r>
      <w:r>
        <w:t xml:space="preserve"> Integration APIs</w:t>
      </w:r>
    </w:p>
    <w:p w14:paraId="4BC36976" w14:textId="77777777" w:rsidR="005E0150" w:rsidRDefault="00185C87">
      <w:pPr>
        <w:pStyle w:val="ListParagraph"/>
        <w:numPr>
          <w:ilvl w:val="0"/>
          <w:numId w:val="1"/>
        </w:numPr>
        <w:spacing w:after="60"/>
      </w:pPr>
      <w:r>
        <w:t>📊</w:t>
      </w:r>
      <w:r>
        <w:t xml:space="preserve"> Custom reporting</w:t>
      </w:r>
    </w:p>
    <w:p w14:paraId="22B1ACF6" w14:textId="77777777" w:rsidR="005E0150" w:rsidRDefault="00185C87">
      <w:pPr>
        <w:pStyle w:val="ListParagraph"/>
        <w:numPr>
          <w:ilvl w:val="0"/>
          <w:numId w:val="1"/>
        </w:numPr>
        <w:spacing w:after="60"/>
      </w:pPr>
      <w:r>
        <w:t>🎯</w:t>
      </w:r>
      <w:r>
        <w:t xml:space="preserve"> Industry-specific content</w:t>
      </w:r>
    </w:p>
    <w:p w14:paraId="15450BB9" w14:textId="77777777" w:rsidR="005E0150" w:rsidRDefault="005E0150"/>
    <w:p w14:paraId="14DF6E15" w14:textId="77777777" w:rsidR="005E0150" w:rsidRDefault="00185C87">
      <w:pPr>
        <w:spacing w:before="240" w:after="240"/>
      </w:pPr>
      <w:r>
        <w:rPr>
          <w:color w:val="CCCCCC"/>
        </w:rPr>
        <w:t>─────────────────────────────────────────────────────────</w:t>
      </w:r>
    </w:p>
    <w:p w14:paraId="5A8EE61B" w14:textId="77777777" w:rsidR="005E0150" w:rsidRDefault="005E0150"/>
    <w:p w14:paraId="371E88C7" w14:textId="77777777" w:rsidR="005E0150" w:rsidRDefault="00185C87">
      <w:pPr>
        <w:pStyle w:val="Heading2"/>
        <w:spacing w:before="180" w:after="120"/>
      </w:pPr>
      <w:bookmarkStart w:id="687" w:name="_Toc214274563"/>
      <w:r>
        <w:t>💰</w:t>
      </w:r>
      <w:r>
        <w:t xml:space="preserve"> Business Value</w:t>
      </w:r>
      <w:bookmarkEnd w:id="687"/>
    </w:p>
    <w:p w14:paraId="29721482" w14:textId="77777777" w:rsidR="005E0150" w:rsidRDefault="005E0150"/>
    <w:p w14:paraId="18898D61" w14:textId="77777777" w:rsidR="005E0150" w:rsidRDefault="00185C87">
      <w:pPr>
        <w:pStyle w:val="Heading3"/>
        <w:spacing w:before="180" w:after="120"/>
      </w:pPr>
      <w:bookmarkStart w:id="688" w:name="_Toc214274564"/>
      <w:r>
        <w:t>For Customers</w:t>
      </w:r>
      <w:bookmarkEnd w:id="688"/>
    </w:p>
    <w:p w14:paraId="70018705" w14:textId="77777777" w:rsidR="005E0150" w:rsidRDefault="005E0150"/>
    <w:p w14:paraId="05A5C148" w14:textId="77777777" w:rsidR="005E0150" w:rsidRDefault="00185C87">
      <w:pPr>
        <w:spacing w:after="60"/>
      </w:pPr>
      <w:r>
        <w:rPr>
          <w:b/>
          <w:bCs/>
        </w:rPr>
        <w:t xml:space="preserve">1. </w:t>
      </w:r>
      <w:r>
        <w:rPr>
          <w:b/>
          <w:bCs/>
        </w:rPr>
        <w:t>Immediate Value</w:t>
      </w:r>
    </w:p>
    <w:p w14:paraId="42F4A160" w14:textId="77777777" w:rsidR="005E0150" w:rsidRDefault="00185C87">
      <w:pPr>
        <w:pStyle w:val="ListParagraph"/>
        <w:numPr>
          <w:ilvl w:val="0"/>
          <w:numId w:val="1"/>
        </w:numPr>
        <w:spacing w:after="60"/>
      </w:pPr>
      <w:r>
        <w:t>Understand current maturity</w:t>
      </w:r>
    </w:p>
    <w:p w14:paraId="3DDFBEE2" w14:textId="77777777" w:rsidR="005E0150" w:rsidRDefault="00185C87">
      <w:pPr>
        <w:pStyle w:val="ListParagraph"/>
        <w:numPr>
          <w:ilvl w:val="0"/>
          <w:numId w:val="1"/>
        </w:numPr>
        <w:spacing w:after="60"/>
      </w:pPr>
      <w:r>
        <w:t>Identify quick wins</w:t>
      </w:r>
    </w:p>
    <w:p w14:paraId="4BAACA3A" w14:textId="77777777" w:rsidR="005E0150" w:rsidRDefault="00185C87">
      <w:pPr>
        <w:pStyle w:val="ListParagraph"/>
        <w:numPr>
          <w:ilvl w:val="0"/>
          <w:numId w:val="1"/>
        </w:numPr>
        <w:spacing w:after="60"/>
      </w:pPr>
      <w:r>
        <w:t>Get actionable roadmap</w:t>
      </w:r>
    </w:p>
    <w:p w14:paraId="721D0303" w14:textId="77777777" w:rsidR="005E0150" w:rsidRDefault="00185C87">
      <w:pPr>
        <w:pStyle w:val="ListParagraph"/>
        <w:numPr>
          <w:ilvl w:val="0"/>
          <w:numId w:val="1"/>
        </w:numPr>
        <w:spacing w:after="60"/>
      </w:pPr>
      <w:r>
        <w:t>Access expert knowledge</w:t>
      </w:r>
    </w:p>
    <w:p w14:paraId="5E09722A" w14:textId="77777777" w:rsidR="005E0150" w:rsidRDefault="005E0150"/>
    <w:p w14:paraId="2B6D9AA3" w14:textId="77777777" w:rsidR="005E0150" w:rsidRDefault="00185C87">
      <w:pPr>
        <w:spacing w:after="60"/>
      </w:pPr>
      <w:r>
        <w:rPr>
          <w:b/>
          <w:bCs/>
        </w:rPr>
        <w:t xml:space="preserve">2. </w:t>
      </w:r>
      <w:r>
        <w:rPr>
          <w:b/>
          <w:bCs/>
        </w:rPr>
        <w:t>Long-Term Benefits</w:t>
      </w:r>
    </w:p>
    <w:p w14:paraId="26D22FD7" w14:textId="77777777" w:rsidR="005E0150" w:rsidRDefault="00185C87">
      <w:pPr>
        <w:pStyle w:val="ListParagraph"/>
        <w:numPr>
          <w:ilvl w:val="0"/>
          <w:numId w:val="1"/>
        </w:numPr>
        <w:spacing w:after="60"/>
      </w:pPr>
      <w:r>
        <w:t>Improved project success rates</w:t>
      </w:r>
    </w:p>
    <w:p w14:paraId="68820FAA" w14:textId="77777777" w:rsidR="005E0150" w:rsidRDefault="00185C87">
      <w:pPr>
        <w:pStyle w:val="ListParagraph"/>
        <w:numPr>
          <w:ilvl w:val="0"/>
          <w:numId w:val="1"/>
        </w:numPr>
        <w:spacing w:after="60"/>
      </w:pPr>
      <w:r>
        <w:t>Reduced costs and risks</w:t>
      </w:r>
    </w:p>
    <w:p w14:paraId="609FCE50" w14:textId="77777777" w:rsidR="005E0150" w:rsidRDefault="00185C87">
      <w:pPr>
        <w:pStyle w:val="ListParagraph"/>
        <w:numPr>
          <w:ilvl w:val="0"/>
          <w:numId w:val="1"/>
        </w:numPr>
        <w:spacing w:after="60"/>
      </w:pPr>
      <w:r>
        <w:t>Better resource utilization</w:t>
      </w:r>
    </w:p>
    <w:p w14:paraId="6DBABFEE" w14:textId="77777777" w:rsidR="005E0150" w:rsidRDefault="00185C87">
      <w:pPr>
        <w:pStyle w:val="ListParagraph"/>
        <w:numPr>
          <w:ilvl w:val="0"/>
          <w:numId w:val="1"/>
        </w:numPr>
        <w:spacing w:after="60"/>
      </w:pPr>
      <w:r>
        <w:t>Competitive advantage</w:t>
      </w:r>
    </w:p>
    <w:p w14:paraId="30620ABE" w14:textId="77777777" w:rsidR="005E0150" w:rsidRDefault="00185C87">
      <w:pPr>
        <w:pStyle w:val="ListParagraph"/>
        <w:numPr>
          <w:ilvl w:val="0"/>
          <w:numId w:val="1"/>
        </w:numPr>
        <w:spacing w:after="60"/>
      </w:pPr>
      <w:r>
        <w:t>Team capability development</w:t>
      </w:r>
    </w:p>
    <w:p w14:paraId="3C42E979" w14:textId="77777777" w:rsidR="005E0150" w:rsidRDefault="005E0150"/>
    <w:p w14:paraId="6E03A79D" w14:textId="77777777" w:rsidR="005E0150" w:rsidRDefault="00185C87">
      <w:pPr>
        <w:spacing w:after="60"/>
      </w:pPr>
      <w:r>
        <w:rPr>
          <w:b/>
          <w:bCs/>
        </w:rPr>
        <w:t xml:space="preserve">3. </w:t>
      </w:r>
      <w:r>
        <w:rPr>
          <w:b/>
          <w:bCs/>
        </w:rPr>
        <w:t>Knowledge Capital</w:t>
      </w:r>
    </w:p>
    <w:p w14:paraId="1D421804" w14:textId="77777777" w:rsidR="005E0150" w:rsidRDefault="00185C87">
      <w:pPr>
        <w:pStyle w:val="ListParagraph"/>
        <w:numPr>
          <w:ilvl w:val="0"/>
          <w:numId w:val="1"/>
        </w:numPr>
        <w:spacing w:after="60"/>
      </w:pPr>
      <w:r>
        <w:t>Comprehensive PM library</w:t>
      </w:r>
    </w:p>
    <w:p w14:paraId="0BA00D2D" w14:textId="77777777" w:rsidR="005E0150" w:rsidRDefault="00185C87">
      <w:pPr>
        <w:pStyle w:val="ListParagraph"/>
        <w:numPr>
          <w:ilvl w:val="0"/>
          <w:numId w:val="1"/>
        </w:numPr>
        <w:spacing w:after="60"/>
      </w:pPr>
      <w:r>
        <w:t>On-demand expert guidance</w:t>
      </w:r>
    </w:p>
    <w:p w14:paraId="162621E9" w14:textId="77777777" w:rsidR="005E0150" w:rsidRDefault="00185C87">
      <w:pPr>
        <w:pStyle w:val="ListParagraph"/>
        <w:numPr>
          <w:ilvl w:val="0"/>
          <w:numId w:val="1"/>
        </w:numPr>
        <w:spacing w:after="60"/>
      </w:pPr>
      <w:r>
        <w:t>Best practice access</w:t>
      </w:r>
    </w:p>
    <w:p w14:paraId="4FEFA1B7" w14:textId="77777777" w:rsidR="005E0150" w:rsidRDefault="00185C87">
      <w:pPr>
        <w:pStyle w:val="ListParagraph"/>
        <w:numPr>
          <w:ilvl w:val="0"/>
          <w:numId w:val="1"/>
        </w:numPr>
        <w:spacing w:after="60"/>
      </w:pPr>
      <w:r>
        <w:t>Continuous learning</w:t>
      </w:r>
    </w:p>
    <w:p w14:paraId="371BBA8E" w14:textId="77777777" w:rsidR="005E0150" w:rsidRDefault="005E0150"/>
    <w:p w14:paraId="3DD0A198" w14:textId="77777777" w:rsidR="005E0150" w:rsidRDefault="00185C87">
      <w:pPr>
        <w:pStyle w:val="Heading3"/>
        <w:spacing w:before="180" w:after="120"/>
      </w:pPr>
      <w:bookmarkStart w:id="689" w:name="_Toc214274565"/>
      <w:r>
        <w:t>For ADPA</w:t>
      </w:r>
      <w:bookmarkEnd w:id="689"/>
    </w:p>
    <w:p w14:paraId="07D40D0E" w14:textId="77777777" w:rsidR="005E0150" w:rsidRDefault="005E0150"/>
    <w:p w14:paraId="6D05747A" w14:textId="77777777" w:rsidR="005E0150" w:rsidRDefault="00185C87">
      <w:pPr>
        <w:spacing w:after="60"/>
      </w:pPr>
      <w:r>
        <w:rPr>
          <w:b/>
          <w:bCs/>
        </w:rPr>
        <w:t xml:space="preserve">1. </w:t>
      </w:r>
      <w:r>
        <w:rPr>
          <w:b/>
          <w:bCs/>
        </w:rPr>
        <w:t>Market Position</w:t>
      </w:r>
    </w:p>
    <w:p w14:paraId="05525479" w14:textId="77777777" w:rsidR="005E0150" w:rsidRDefault="00185C87">
      <w:pPr>
        <w:pStyle w:val="ListParagraph"/>
        <w:numPr>
          <w:ilvl w:val="0"/>
          <w:numId w:val="1"/>
        </w:numPr>
        <w:spacing w:after="60"/>
      </w:pPr>
      <w:r>
        <w:t>Industry authority</w:t>
      </w:r>
    </w:p>
    <w:p w14:paraId="427F6C04" w14:textId="77777777" w:rsidR="005E0150" w:rsidRDefault="00185C87">
      <w:pPr>
        <w:pStyle w:val="ListParagraph"/>
        <w:numPr>
          <w:ilvl w:val="0"/>
          <w:numId w:val="1"/>
        </w:numPr>
        <w:spacing w:after="60"/>
      </w:pPr>
      <w:r>
        <w:t>Thought leadership</w:t>
      </w:r>
    </w:p>
    <w:p w14:paraId="2D5FA8ED" w14:textId="77777777" w:rsidR="005E0150" w:rsidRDefault="00185C87">
      <w:pPr>
        <w:pStyle w:val="ListParagraph"/>
        <w:numPr>
          <w:ilvl w:val="0"/>
          <w:numId w:val="1"/>
        </w:numPr>
        <w:spacing w:after="60"/>
      </w:pPr>
      <w:r>
        <w:t>Premium positioning</w:t>
      </w:r>
    </w:p>
    <w:p w14:paraId="49E04CE9" w14:textId="77777777" w:rsidR="005E0150" w:rsidRDefault="00185C87">
      <w:pPr>
        <w:pStyle w:val="ListParagraph"/>
        <w:numPr>
          <w:ilvl w:val="0"/>
          <w:numId w:val="1"/>
        </w:numPr>
        <w:spacing w:after="60"/>
      </w:pPr>
      <w:r>
        <w:t>Competitive differentiation</w:t>
      </w:r>
    </w:p>
    <w:p w14:paraId="3CF3650E" w14:textId="77777777" w:rsidR="005E0150" w:rsidRDefault="005E0150"/>
    <w:p w14:paraId="60789ED4" w14:textId="77777777" w:rsidR="005E0150" w:rsidRDefault="00185C87">
      <w:pPr>
        <w:spacing w:after="60"/>
      </w:pPr>
      <w:r>
        <w:rPr>
          <w:b/>
          <w:bCs/>
        </w:rPr>
        <w:t xml:space="preserve">2. </w:t>
      </w:r>
      <w:r>
        <w:rPr>
          <w:b/>
          <w:bCs/>
        </w:rPr>
        <w:t>Revenue Streams</w:t>
      </w:r>
    </w:p>
    <w:p w14:paraId="0E721591" w14:textId="77777777" w:rsidR="005E0150" w:rsidRDefault="00185C87">
      <w:pPr>
        <w:pStyle w:val="ListParagraph"/>
        <w:numPr>
          <w:ilvl w:val="0"/>
          <w:numId w:val="1"/>
        </w:numPr>
        <w:spacing w:after="60"/>
      </w:pPr>
      <w:r>
        <w:t>Premium assessments</w:t>
      </w:r>
    </w:p>
    <w:p w14:paraId="49B21A64" w14:textId="77777777" w:rsidR="005E0150" w:rsidRDefault="00185C87">
      <w:pPr>
        <w:pStyle w:val="ListParagraph"/>
        <w:numPr>
          <w:ilvl w:val="0"/>
          <w:numId w:val="1"/>
        </w:numPr>
        <w:spacing w:after="60"/>
      </w:pPr>
      <w:r>
        <w:t>Knowledge subscriptions</w:t>
      </w:r>
    </w:p>
    <w:p w14:paraId="50AB4971" w14:textId="77777777" w:rsidR="005E0150" w:rsidRDefault="00185C87">
      <w:pPr>
        <w:pStyle w:val="ListParagraph"/>
        <w:numPr>
          <w:ilvl w:val="0"/>
          <w:numId w:val="1"/>
        </w:numPr>
        <w:spacing w:after="60"/>
      </w:pPr>
      <w:r>
        <w:t>Consulting services</w:t>
      </w:r>
    </w:p>
    <w:p w14:paraId="562D4918" w14:textId="77777777" w:rsidR="005E0150" w:rsidRDefault="00185C87">
      <w:pPr>
        <w:pStyle w:val="ListParagraph"/>
        <w:numPr>
          <w:ilvl w:val="0"/>
          <w:numId w:val="1"/>
        </w:numPr>
        <w:spacing w:after="60"/>
      </w:pPr>
      <w:r>
        <w:t>Training programs</w:t>
      </w:r>
    </w:p>
    <w:p w14:paraId="2259FDC7" w14:textId="77777777" w:rsidR="005E0150" w:rsidRDefault="00185C87">
      <w:pPr>
        <w:pStyle w:val="ListParagraph"/>
        <w:numPr>
          <w:ilvl w:val="0"/>
          <w:numId w:val="1"/>
        </w:numPr>
        <w:spacing w:after="60"/>
      </w:pPr>
      <w:r>
        <w:t>Certification partnerships</w:t>
      </w:r>
    </w:p>
    <w:p w14:paraId="71698FE2" w14:textId="77777777" w:rsidR="005E0150" w:rsidRDefault="005E0150"/>
    <w:p w14:paraId="79C1D413" w14:textId="77777777" w:rsidR="005E0150" w:rsidRDefault="00185C87">
      <w:pPr>
        <w:spacing w:after="60"/>
      </w:pPr>
      <w:r>
        <w:rPr>
          <w:b/>
          <w:bCs/>
        </w:rPr>
        <w:t xml:space="preserve">3. </w:t>
      </w:r>
      <w:r>
        <w:rPr>
          <w:b/>
          <w:bCs/>
        </w:rPr>
        <w:t>Network Effects</w:t>
      </w:r>
    </w:p>
    <w:p w14:paraId="1BF1CA3A" w14:textId="77777777" w:rsidR="005E0150" w:rsidRDefault="00185C87">
      <w:pPr>
        <w:pStyle w:val="ListParagraph"/>
        <w:numPr>
          <w:ilvl w:val="0"/>
          <w:numId w:val="1"/>
        </w:numPr>
        <w:spacing w:after="60"/>
      </w:pPr>
      <w:r>
        <w:t>Growing knowledge base</w:t>
      </w:r>
    </w:p>
    <w:p w14:paraId="25E7C726" w14:textId="77777777" w:rsidR="005E0150" w:rsidRDefault="00185C87">
      <w:pPr>
        <w:pStyle w:val="ListParagraph"/>
        <w:numPr>
          <w:ilvl w:val="0"/>
          <w:numId w:val="1"/>
        </w:numPr>
        <w:spacing w:after="60"/>
      </w:pPr>
      <w:r>
        <w:t>Community contributions</w:t>
      </w:r>
    </w:p>
    <w:p w14:paraId="47CFB97F" w14:textId="77777777" w:rsidR="005E0150" w:rsidRDefault="00185C87">
      <w:pPr>
        <w:pStyle w:val="ListParagraph"/>
        <w:numPr>
          <w:ilvl w:val="0"/>
          <w:numId w:val="1"/>
        </w:numPr>
        <w:spacing w:after="60"/>
      </w:pPr>
      <w:r>
        <w:t>Benchmarking data</w:t>
      </w:r>
    </w:p>
    <w:p w14:paraId="070C1BED" w14:textId="77777777" w:rsidR="005E0150" w:rsidRDefault="00185C87">
      <w:pPr>
        <w:pStyle w:val="ListParagraph"/>
        <w:numPr>
          <w:ilvl w:val="0"/>
          <w:numId w:val="1"/>
        </w:numPr>
        <w:spacing w:after="60"/>
      </w:pPr>
      <w:r>
        <w:t>Industry insights</w:t>
      </w:r>
    </w:p>
    <w:p w14:paraId="7697FDF4" w14:textId="77777777" w:rsidR="005E0150" w:rsidRDefault="005E0150"/>
    <w:p w14:paraId="3FF675F2" w14:textId="77777777" w:rsidR="005E0150" w:rsidRDefault="00185C87">
      <w:pPr>
        <w:spacing w:before="240" w:after="240"/>
      </w:pPr>
      <w:r>
        <w:rPr>
          <w:color w:val="CCCCCC"/>
        </w:rPr>
        <w:t>─────────────────────────────────────────────────────────</w:t>
      </w:r>
    </w:p>
    <w:p w14:paraId="6D17ABF0" w14:textId="77777777" w:rsidR="005E0150" w:rsidRDefault="005E0150"/>
    <w:p w14:paraId="402C0D06" w14:textId="77777777" w:rsidR="005E0150" w:rsidRDefault="00185C87">
      <w:pPr>
        <w:pStyle w:val="Heading2"/>
        <w:spacing w:before="180" w:after="120"/>
      </w:pPr>
      <w:bookmarkStart w:id="690" w:name="_Toc214274566"/>
      <w:r>
        <w:t>🎯</w:t>
      </w:r>
      <w:r>
        <w:t xml:space="preserve"> Success Metrics</w:t>
      </w:r>
      <w:bookmarkEnd w:id="690"/>
    </w:p>
    <w:p w14:paraId="74FC7C50" w14:textId="77777777" w:rsidR="005E0150" w:rsidRDefault="005E0150"/>
    <w:p w14:paraId="153A00CD" w14:textId="77777777" w:rsidR="005E0150" w:rsidRDefault="00185C87">
      <w:pPr>
        <w:pStyle w:val="Heading3"/>
        <w:spacing w:before="180" w:after="120"/>
      </w:pPr>
      <w:bookmarkStart w:id="691" w:name="_Toc214274567"/>
      <w:r>
        <w:t>User Engagement</w:t>
      </w:r>
      <w:bookmarkEnd w:id="691"/>
    </w:p>
    <w:p w14:paraId="6D3D7623" w14:textId="77777777" w:rsidR="005E0150" w:rsidRDefault="00185C87">
      <w:pPr>
        <w:pStyle w:val="ListParagraph"/>
        <w:numPr>
          <w:ilvl w:val="0"/>
          <w:numId w:val="1"/>
        </w:numPr>
        <w:spacing w:after="60"/>
      </w:pPr>
      <w:r>
        <w:t>Assessment completion rate &gt; 80%</w:t>
      </w:r>
    </w:p>
    <w:p w14:paraId="69EA095C" w14:textId="77777777" w:rsidR="005E0150" w:rsidRDefault="00185C87">
      <w:pPr>
        <w:pStyle w:val="ListParagraph"/>
        <w:numPr>
          <w:ilvl w:val="0"/>
          <w:numId w:val="1"/>
        </w:numPr>
        <w:spacing w:after="60"/>
      </w:pPr>
      <w:r>
        <w:t>Knowledge article views &gt; 10,000/month</w:t>
      </w:r>
    </w:p>
    <w:p w14:paraId="5275F6F2" w14:textId="77777777" w:rsidR="005E0150" w:rsidRDefault="00185C87">
      <w:pPr>
        <w:pStyle w:val="ListParagraph"/>
        <w:numPr>
          <w:ilvl w:val="0"/>
          <w:numId w:val="1"/>
        </w:numPr>
        <w:spacing w:after="60"/>
      </w:pPr>
      <w:r>
        <w:t>Return visitor rate &gt; 40%</w:t>
      </w:r>
    </w:p>
    <w:p w14:paraId="128F8AAB" w14:textId="77777777" w:rsidR="005E0150" w:rsidRDefault="00185C87">
      <w:pPr>
        <w:pStyle w:val="ListParagraph"/>
        <w:numPr>
          <w:ilvl w:val="0"/>
          <w:numId w:val="1"/>
        </w:numPr>
        <w:spacing w:after="60"/>
      </w:pPr>
      <w:r>
        <w:t>Average session duration &gt; 15 minutes</w:t>
      </w:r>
    </w:p>
    <w:p w14:paraId="27C7730D" w14:textId="77777777" w:rsidR="005E0150" w:rsidRDefault="00185C87">
      <w:pPr>
        <w:pStyle w:val="ListParagraph"/>
        <w:numPr>
          <w:ilvl w:val="0"/>
          <w:numId w:val="1"/>
        </w:numPr>
        <w:spacing w:after="60"/>
      </w:pPr>
      <w:r>
        <w:t>Content interaction rate &gt; 60%</w:t>
      </w:r>
    </w:p>
    <w:p w14:paraId="299584A7" w14:textId="77777777" w:rsidR="005E0150" w:rsidRDefault="005E0150"/>
    <w:p w14:paraId="680EC6B8" w14:textId="77777777" w:rsidR="005E0150" w:rsidRDefault="00185C87">
      <w:pPr>
        <w:pStyle w:val="Heading3"/>
        <w:spacing w:before="180" w:after="120"/>
      </w:pPr>
      <w:bookmarkStart w:id="692" w:name="_Toc214274568"/>
      <w:r>
        <w:t>Business Impact</w:t>
      </w:r>
      <w:bookmarkEnd w:id="692"/>
    </w:p>
    <w:p w14:paraId="19EA68B2" w14:textId="77777777" w:rsidR="005E0150" w:rsidRDefault="00185C87">
      <w:pPr>
        <w:pStyle w:val="ListParagraph"/>
        <w:numPr>
          <w:ilvl w:val="0"/>
          <w:numId w:val="1"/>
        </w:numPr>
        <w:spacing w:after="60"/>
      </w:pPr>
      <w:r>
        <w:t>User acquisition: 500 new users/month</w:t>
      </w:r>
    </w:p>
    <w:p w14:paraId="50BF4510" w14:textId="77777777" w:rsidR="005E0150" w:rsidRDefault="00185C87">
      <w:pPr>
        <w:pStyle w:val="ListParagraph"/>
        <w:numPr>
          <w:ilvl w:val="0"/>
          <w:numId w:val="1"/>
        </w:numPr>
        <w:spacing w:after="60"/>
      </w:pPr>
      <w:r>
        <w:t>Conversion to paid: 15%</w:t>
      </w:r>
    </w:p>
    <w:p w14:paraId="54C94CD4" w14:textId="77777777" w:rsidR="005E0150" w:rsidRDefault="00185C87">
      <w:pPr>
        <w:pStyle w:val="ListParagraph"/>
        <w:numPr>
          <w:ilvl w:val="0"/>
          <w:numId w:val="1"/>
        </w:numPr>
        <w:spacing w:after="60"/>
      </w:pPr>
      <w:r>
        <w:t>Customer satisfaction (NPS): &gt; 50</w:t>
      </w:r>
    </w:p>
    <w:p w14:paraId="49954EEF" w14:textId="77777777" w:rsidR="005E0150" w:rsidRDefault="00185C87">
      <w:pPr>
        <w:pStyle w:val="ListParagraph"/>
        <w:numPr>
          <w:ilvl w:val="0"/>
          <w:numId w:val="1"/>
        </w:numPr>
        <w:spacing w:after="60"/>
      </w:pPr>
      <w:r>
        <w:t>Knowledge base size: 1,000+ articles</w:t>
      </w:r>
    </w:p>
    <w:p w14:paraId="00021293" w14:textId="77777777" w:rsidR="005E0150" w:rsidRDefault="00185C87">
      <w:pPr>
        <w:pStyle w:val="ListParagraph"/>
        <w:numPr>
          <w:ilvl w:val="0"/>
          <w:numId w:val="1"/>
        </w:numPr>
        <w:spacing w:after="60"/>
      </w:pPr>
      <w:r>
        <w:t>Search satisfaction: &gt; 85%</w:t>
      </w:r>
    </w:p>
    <w:p w14:paraId="6A8F4C85" w14:textId="77777777" w:rsidR="005E0150" w:rsidRDefault="005E0150"/>
    <w:p w14:paraId="16777039" w14:textId="77777777" w:rsidR="005E0150" w:rsidRDefault="00185C87">
      <w:pPr>
        <w:pStyle w:val="Heading3"/>
        <w:spacing w:before="180" w:after="120"/>
      </w:pPr>
      <w:bookmarkStart w:id="693" w:name="_Toc214274569"/>
      <w:r>
        <w:t>Quality Metrics</w:t>
      </w:r>
      <w:bookmarkEnd w:id="693"/>
    </w:p>
    <w:p w14:paraId="7F18FD3D" w14:textId="77777777" w:rsidR="005E0150" w:rsidRDefault="00185C87">
      <w:pPr>
        <w:pStyle w:val="ListParagraph"/>
        <w:numPr>
          <w:ilvl w:val="0"/>
          <w:numId w:val="1"/>
        </w:numPr>
        <w:spacing w:after="60"/>
      </w:pPr>
      <w:r>
        <w:t>Content accuracy: 100% PMBOK-aligned</w:t>
      </w:r>
    </w:p>
    <w:p w14:paraId="7CB818C0" w14:textId="77777777" w:rsidR="005E0150" w:rsidRDefault="00185C87">
      <w:pPr>
        <w:pStyle w:val="ListParagraph"/>
        <w:numPr>
          <w:ilvl w:val="0"/>
          <w:numId w:val="1"/>
        </w:numPr>
        <w:spacing w:after="60"/>
      </w:pPr>
      <w:r>
        <w:t>Update frequency: Weekly</w:t>
      </w:r>
    </w:p>
    <w:p w14:paraId="3D9A66E0" w14:textId="77777777" w:rsidR="005E0150" w:rsidRDefault="00185C87">
      <w:pPr>
        <w:pStyle w:val="ListParagraph"/>
        <w:numPr>
          <w:ilvl w:val="0"/>
          <w:numId w:val="1"/>
        </w:numPr>
        <w:spacing w:after="60"/>
      </w:pPr>
      <w:r>
        <w:t>Expert reviews: Monthly</w:t>
      </w:r>
    </w:p>
    <w:p w14:paraId="67697338" w14:textId="77777777" w:rsidR="005E0150" w:rsidRDefault="00185C87">
      <w:pPr>
        <w:pStyle w:val="ListParagraph"/>
        <w:numPr>
          <w:ilvl w:val="0"/>
          <w:numId w:val="1"/>
        </w:numPr>
        <w:spacing w:after="60"/>
      </w:pPr>
      <w:r>
        <w:t>User feedback: Positive &gt; 90%</w:t>
      </w:r>
    </w:p>
    <w:p w14:paraId="53760EFF" w14:textId="77777777" w:rsidR="005E0150" w:rsidRDefault="005E0150"/>
    <w:p w14:paraId="732A3CCD" w14:textId="77777777" w:rsidR="005E0150" w:rsidRDefault="00185C87">
      <w:pPr>
        <w:spacing w:before="240" w:after="240"/>
      </w:pPr>
      <w:r>
        <w:rPr>
          <w:color w:val="CCCCCC"/>
        </w:rPr>
        <w:t>─────────────────────────────────────────────────────────</w:t>
      </w:r>
    </w:p>
    <w:p w14:paraId="366B8174" w14:textId="77777777" w:rsidR="005E0150" w:rsidRDefault="005E0150"/>
    <w:p w14:paraId="55521814" w14:textId="77777777" w:rsidR="005E0150" w:rsidRDefault="00185C87">
      <w:pPr>
        <w:pStyle w:val="Heading2"/>
        <w:spacing w:before="180" w:after="120"/>
      </w:pPr>
      <w:bookmarkStart w:id="694" w:name="_Toc214274570"/>
      <w:r>
        <w:t>🛠</w:t>
      </w:r>
      <w:r>
        <w:t>️ Technology Stack</w:t>
      </w:r>
      <w:bookmarkEnd w:id="694"/>
    </w:p>
    <w:p w14:paraId="4972A868" w14:textId="77777777" w:rsidR="005E0150" w:rsidRDefault="005E0150"/>
    <w:p w14:paraId="4EB38242" w14:textId="77777777" w:rsidR="005E0150" w:rsidRDefault="00185C87">
      <w:pPr>
        <w:pStyle w:val="Heading3"/>
        <w:spacing w:before="180" w:after="120"/>
      </w:pPr>
      <w:bookmarkStart w:id="695" w:name="_Toc214274571"/>
      <w:r>
        <w:t>Frontend</w:t>
      </w:r>
      <w:bookmarkEnd w:id="695"/>
    </w:p>
    <w:p w14:paraId="57990E11" w14:textId="77777777" w:rsidR="005E0150" w:rsidRDefault="00185C87">
      <w:pPr>
        <w:pStyle w:val="ListParagraph"/>
        <w:numPr>
          <w:ilvl w:val="0"/>
          <w:numId w:val="1"/>
        </w:numPr>
        <w:spacing w:after="60"/>
      </w:pPr>
      <w:r>
        <w:rPr>
          <w:b/>
          <w:bCs/>
        </w:rPr>
        <w:t>Framework</w:t>
      </w:r>
      <w:r>
        <w:t>: Next.js 14 (React 18)</w:t>
      </w:r>
    </w:p>
    <w:p w14:paraId="25BD9831" w14:textId="77777777" w:rsidR="005E0150" w:rsidRDefault="00185C87">
      <w:pPr>
        <w:pStyle w:val="ListParagraph"/>
        <w:numPr>
          <w:ilvl w:val="0"/>
          <w:numId w:val="1"/>
        </w:numPr>
        <w:spacing w:after="60"/>
      </w:pPr>
      <w:r>
        <w:rPr>
          <w:b/>
          <w:bCs/>
        </w:rPr>
        <w:t>UI Library</w:t>
      </w:r>
      <w:r>
        <w:t>: Radix UI + Tailwind CSS</w:t>
      </w:r>
    </w:p>
    <w:p w14:paraId="7584467F" w14:textId="77777777" w:rsidR="005E0150" w:rsidRDefault="00185C87">
      <w:pPr>
        <w:pStyle w:val="ListParagraph"/>
        <w:numPr>
          <w:ilvl w:val="0"/>
          <w:numId w:val="1"/>
        </w:numPr>
        <w:spacing w:after="60"/>
      </w:pPr>
      <w:r>
        <w:rPr>
          <w:b/>
          <w:bCs/>
        </w:rPr>
        <w:t>Charts</w:t>
      </w:r>
      <w:r>
        <w:t>: Recharts + D3.js</w:t>
      </w:r>
    </w:p>
    <w:p w14:paraId="6E9166E7" w14:textId="77777777" w:rsidR="005E0150" w:rsidRDefault="00185C87">
      <w:pPr>
        <w:pStyle w:val="ListParagraph"/>
        <w:numPr>
          <w:ilvl w:val="0"/>
          <w:numId w:val="1"/>
        </w:numPr>
        <w:spacing w:after="60"/>
      </w:pPr>
      <w:r>
        <w:rPr>
          <w:b/>
          <w:bCs/>
        </w:rPr>
        <w:t>Animations</w:t>
      </w:r>
      <w:r>
        <w:t>: Framer Motion</w:t>
      </w:r>
    </w:p>
    <w:p w14:paraId="5B2593FE" w14:textId="77777777" w:rsidR="005E0150" w:rsidRDefault="00185C87">
      <w:pPr>
        <w:pStyle w:val="ListParagraph"/>
        <w:numPr>
          <w:ilvl w:val="0"/>
          <w:numId w:val="1"/>
        </w:numPr>
        <w:spacing w:after="60"/>
      </w:pPr>
      <w:r>
        <w:rPr>
          <w:b/>
          <w:bCs/>
        </w:rPr>
        <w:t>Rich Content</w:t>
      </w:r>
      <w:r>
        <w:t>: MDX for interactive articles</w:t>
      </w:r>
    </w:p>
    <w:p w14:paraId="4BAB5CA7" w14:textId="77777777" w:rsidR="005E0150" w:rsidRDefault="00185C87">
      <w:pPr>
        <w:pStyle w:val="ListParagraph"/>
        <w:numPr>
          <w:ilvl w:val="0"/>
          <w:numId w:val="1"/>
        </w:numPr>
        <w:spacing w:after="60"/>
      </w:pPr>
      <w:r>
        <w:rPr>
          <w:b/>
          <w:bCs/>
        </w:rPr>
        <w:t>Search</w:t>
      </w:r>
      <w:r>
        <w:t>: Algolia or Meilisearch</w:t>
      </w:r>
    </w:p>
    <w:p w14:paraId="080E434B" w14:textId="77777777" w:rsidR="005E0150" w:rsidRDefault="005E0150"/>
    <w:p w14:paraId="263858CF" w14:textId="77777777" w:rsidR="005E0150" w:rsidRDefault="00185C87">
      <w:pPr>
        <w:pStyle w:val="Heading3"/>
        <w:spacing w:before="180" w:after="120"/>
      </w:pPr>
      <w:bookmarkStart w:id="696" w:name="_Toc214274572"/>
      <w:r>
        <w:t>Backend</w:t>
      </w:r>
      <w:bookmarkEnd w:id="696"/>
    </w:p>
    <w:p w14:paraId="5AB3B864" w14:textId="77777777" w:rsidR="005E0150" w:rsidRDefault="00185C87">
      <w:pPr>
        <w:pStyle w:val="ListParagraph"/>
        <w:numPr>
          <w:ilvl w:val="0"/>
          <w:numId w:val="1"/>
        </w:numPr>
        <w:spacing w:after="60"/>
      </w:pPr>
      <w:r>
        <w:rPr>
          <w:b/>
          <w:bCs/>
        </w:rPr>
        <w:t>API</w:t>
      </w:r>
      <w:r>
        <w:t>: Express.js (existing)</w:t>
      </w:r>
    </w:p>
    <w:p w14:paraId="3BB5C133" w14:textId="77777777" w:rsidR="005E0150" w:rsidRDefault="00185C87">
      <w:pPr>
        <w:pStyle w:val="ListParagraph"/>
        <w:numPr>
          <w:ilvl w:val="0"/>
          <w:numId w:val="1"/>
        </w:numPr>
        <w:spacing w:after="60"/>
      </w:pPr>
      <w:r>
        <w:rPr>
          <w:b/>
          <w:bCs/>
        </w:rPr>
        <w:t>Database</w:t>
      </w:r>
      <w:r>
        <w:t>: PostgreSQL (existing)</w:t>
      </w:r>
    </w:p>
    <w:p w14:paraId="46C19872" w14:textId="77777777" w:rsidR="005E0150" w:rsidRDefault="00185C87">
      <w:pPr>
        <w:pStyle w:val="ListParagraph"/>
        <w:numPr>
          <w:ilvl w:val="0"/>
          <w:numId w:val="1"/>
        </w:numPr>
        <w:spacing w:after="60"/>
      </w:pPr>
      <w:r>
        <w:rPr>
          <w:b/>
          <w:bCs/>
        </w:rPr>
        <w:t>Search</w:t>
      </w:r>
      <w:r>
        <w:t>: Full-text search + vector embeddings</w:t>
      </w:r>
    </w:p>
    <w:p w14:paraId="0C021BDE" w14:textId="77777777" w:rsidR="005E0150" w:rsidRDefault="00185C87">
      <w:pPr>
        <w:pStyle w:val="ListParagraph"/>
        <w:numPr>
          <w:ilvl w:val="0"/>
          <w:numId w:val="1"/>
        </w:numPr>
        <w:spacing w:after="60"/>
      </w:pPr>
      <w:r>
        <w:rPr>
          <w:b/>
          <w:bCs/>
        </w:rPr>
        <w:t>AI</w:t>
      </w:r>
      <w:r>
        <w:t>: OpenAI GPT-4 for NLP and recommendations</w:t>
      </w:r>
    </w:p>
    <w:p w14:paraId="47F3CDF1" w14:textId="77777777" w:rsidR="005E0150" w:rsidRDefault="00185C87">
      <w:pPr>
        <w:pStyle w:val="ListParagraph"/>
        <w:numPr>
          <w:ilvl w:val="0"/>
          <w:numId w:val="1"/>
        </w:numPr>
        <w:spacing w:after="60"/>
      </w:pPr>
      <w:r>
        <w:rPr>
          <w:b/>
          <w:bCs/>
        </w:rPr>
        <w:t>Cache</w:t>
      </w:r>
      <w:r>
        <w:t>: Redis (existing)</w:t>
      </w:r>
    </w:p>
    <w:p w14:paraId="6F307C87" w14:textId="77777777" w:rsidR="005E0150" w:rsidRDefault="00185C87">
      <w:pPr>
        <w:pStyle w:val="ListParagraph"/>
        <w:numPr>
          <w:ilvl w:val="0"/>
          <w:numId w:val="1"/>
        </w:numPr>
        <w:spacing w:after="60"/>
      </w:pPr>
      <w:r>
        <w:rPr>
          <w:b/>
          <w:bCs/>
        </w:rPr>
        <w:t>Queue</w:t>
      </w:r>
      <w:r>
        <w:t>: Bull (existing)</w:t>
      </w:r>
    </w:p>
    <w:p w14:paraId="3226290D" w14:textId="77777777" w:rsidR="005E0150" w:rsidRDefault="005E0150"/>
    <w:p w14:paraId="7D01A1AC" w14:textId="77777777" w:rsidR="005E0150" w:rsidRDefault="00185C87">
      <w:pPr>
        <w:pStyle w:val="Heading3"/>
        <w:spacing w:before="180" w:after="120"/>
      </w:pPr>
      <w:bookmarkStart w:id="697" w:name="_Toc214274573"/>
      <w:r>
        <w:t>Content Management</w:t>
      </w:r>
      <w:bookmarkEnd w:id="697"/>
    </w:p>
    <w:p w14:paraId="42A44E67" w14:textId="77777777" w:rsidR="005E0150" w:rsidRDefault="00185C87">
      <w:pPr>
        <w:pStyle w:val="ListParagraph"/>
        <w:numPr>
          <w:ilvl w:val="0"/>
          <w:numId w:val="1"/>
        </w:numPr>
        <w:spacing w:after="60"/>
      </w:pPr>
      <w:r>
        <w:rPr>
          <w:b/>
          <w:bCs/>
        </w:rPr>
        <w:t>Headless CMS</w:t>
      </w:r>
      <w:r>
        <w:t>: Option to integrate</w:t>
      </w:r>
    </w:p>
    <w:p w14:paraId="34609644" w14:textId="77777777" w:rsidR="005E0150" w:rsidRDefault="00185C87">
      <w:pPr>
        <w:pStyle w:val="ListParagraph"/>
        <w:numPr>
          <w:ilvl w:val="0"/>
          <w:numId w:val="1"/>
        </w:numPr>
        <w:spacing w:after="60"/>
      </w:pPr>
      <w:r>
        <w:rPr>
          <w:b/>
          <w:bCs/>
        </w:rPr>
        <w:t>Content Format</w:t>
      </w:r>
      <w:r>
        <w:t>: MDX with frontmatter</w:t>
      </w:r>
    </w:p>
    <w:p w14:paraId="7871882A" w14:textId="77777777" w:rsidR="005E0150" w:rsidRDefault="00185C87">
      <w:pPr>
        <w:pStyle w:val="ListParagraph"/>
        <w:numPr>
          <w:ilvl w:val="0"/>
          <w:numId w:val="1"/>
        </w:numPr>
        <w:spacing w:after="60"/>
      </w:pPr>
      <w:r>
        <w:rPr>
          <w:b/>
          <w:bCs/>
        </w:rPr>
        <w:t>Version Control</w:t>
      </w:r>
      <w:r>
        <w:t>: Git-based content</w:t>
      </w:r>
    </w:p>
    <w:p w14:paraId="3681AED1" w14:textId="77777777" w:rsidR="005E0150" w:rsidRDefault="00185C87">
      <w:pPr>
        <w:pStyle w:val="ListParagraph"/>
        <w:numPr>
          <w:ilvl w:val="0"/>
          <w:numId w:val="1"/>
        </w:numPr>
        <w:spacing w:after="60"/>
      </w:pPr>
      <w:r>
        <w:rPr>
          <w:b/>
          <w:bCs/>
        </w:rPr>
        <w:t>Media</w:t>
      </w:r>
      <w:r>
        <w:t>: CDN for images/videos</w:t>
      </w:r>
    </w:p>
    <w:p w14:paraId="281C4FA2" w14:textId="77777777" w:rsidR="005E0150" w:rsidRDefault="005E0150"/>
    <w:p w14:paraId="6127CD2C" w14:textId="77777777" w:rsidR="005E0150" w:rsidRDefault="00185C87">
      <w:pPr>
        <w:pStyle w:val="Heading3"/>
        <w:spacing w:before="180" w:after="120"/>
      </w:pPr>
      <w:bookmarkStart w:id="698" w:name="_Toc214274574"/>
      <w:r>
        <w:t>AI/ML</w:t>
      </w:r>
      <w:bookmarkEnd w:id="698"/>
    </w:p>
    <w:p w14:paraId="4EF6EA39" w14:textId="77777777" w:rsidR="005E0150" w:rsidRDefault="00185C87">
      <w:pPr>
        <w:pStyle w:val="ListParagraph"/>
        <w:numPr>
          <w:ilvl w:val="0"/>
          <w:numId w:val="1"/>
        </w:numPr>
        <w:spacing w:after="60"/>
      </w:pPr>
      <w:r>
        <w:rPr>
          <w:b/>
          <w:bCs/>
        </w:rPr>
        <w:t>Text Generation</w:t>
      </w:r>
      <w:r>
        <w:t>: OpenAI GPT-4</w:t>
      </w:r>
    </w:p>
    <w:p w14:paraId="7184735B" w14:textId="77777777" w:rsidR="005E0150" w:rsidRDefault="00185C87">
      <w:pPr>
        <w:pStyle w:val="ListParagraph"/>
        <w:numPr>
          <w:ilvl w:val="0"/>
          <w:numId w:val="1"/>
        </w:numPr>
        <w:spacing w:after="60"/>
      </w:pPr>
      <w:r>
        <w:rPr>
          <w:b/>
          <w:bCs/>
        </w:rPr>
        <w:t>Embeddings</w:t>
      </w:r>
      <w:r>
        <w:t>: OpenAI text-embedding-ada-002</w:t>
      </w:r>
    </w:p>
    <w:p w14:paraId="014A646C" w14:textId="77777777" w:rsidR="005E0150" w:rsidRDefault="00185C87">
      <w:pPr>
        <w:pStyle w:val="ListParagraph"/>
        <w:numPr>
          <w:ilvl w:val="0"/>
          <w:numId w:val="1"/>
        </w:numPr>
        <w:spacing w:after="60"/>
      </w:pPr>
      <w:r>
        <w:rPr>
          <w:b/>
          <w:bCs/>
        </w:rPr>
        <w:t>Vector Database</w:t>
      </w:r>
      <w:r>
        <w:t>: pgvector extension</w:t>
      </w:r>
    </w:p>
    <w:p w14:paraId="1DFB282D" w14:textId="77777777" w:rsidR="005E0150" w:rsidRDefault="00185C87">
      <w:pPr>
        <w:pStyle w:val="ListParagraph"/>
        <w:numPr>
          <w:ilvl w:val="0"/>
          <w:numId w:val="1"/>
        </w:numPr>
        <w:spacing w:after="60"/>
      </w:pPr>
      <w:r>
        <w:rPr>
          <w:b/>
          <w:bCs/>
        </w:rPr>
        <w:t>Recommendations</w:t>
      </w:r>
      <w:r>
        <w:t>: Collaborative filtering + content-based</w:t>
      </w:r>
    </w:p>
    <w:p w14:paraId="47410EE1" w14:textId="77777777" w:rsidR="005E0150" w:rsidRDefault="005E0150"/>
    <w:p w14:paraId="25E4AC7D" w14:textId="77777777" w:rsidR="005E0150" w:rsidRDefault="00185C87">
      <w:pPr>
        <w:spacing w:before="240" w:after="240"/>
      </w:pPr>
      <w:r>
        <w:rPr>
          <w:color w:val="CCCCCC"/>
        </w:rPr>
        <w:t>─────────────────────────────────────────────────────────</w:t>
      </w:r>
    </w:p>
    <w:p w14:paraId="50B9F201" w14:textId="77777777" w:rsidR="005E0150" w:rsidRDefault="005E0150"/>
    <w:p w14:paraId="0885EBDB" w14:textId="77777777" w:rsidR="005E0150" w:rsidRDefault="00185C87">
      <w:pPr>
        <w:pStyle w:val="Heading2"/>
        <w:spacing w:before="180" w:after="120"/>
      </w:pPr>
      <w:bookmarkStart w:id="699" w:name="_Toc214274575"/>
      <w:r>
        <w:t>📋</w:t>
      </w:r>
      <w:r>
        <w:t xml:space="preserve"> Content Development Plan</w:t>
      </w:r>
      <w:bookmarkEnd w:id="699"/>
    </w:p>
    <w:p w14:paraId="14B5DBB8" w14:textId="77777777" w:rsidR="005E0150" w:rsidRDefault="005E0150"/>
    <w:p w14:paraId="1FBAED4D" w14:textId="77777777" w:rsidR="005E0150" w:rsidRDefault="00185C87">
      <w:pPr>
        <w:pStyle w:val="Heading3"/>
        <w:spacing w:before="180" w:after="120"/>
      </w:pPr>
      <w:bookmarkStart w:id="700" w:name="_Toc214274576"/>
      <w:r>
        <w:t>Initial Content (Phase 1)</w:t>
      </w:r>
      <w:bookmarkEnd w:id="700"/>
    </w:p>
    <w:p w14:paraId="612E5313" w14:textId="77777777" w:rsidR="005E0150" w:rsidRDefault="00185C87">
      <w:pPr>
        <w:pStyle w:val="ListParagraph"/>
        <w:numPr>
          <w:ilvl w:val="0"/>
          <w:numId w:val="1"/>
        </w:numPr>
        <w:spacing w:after="60"/>
      </w:pPr>
      <w:r>
        <w:t>5 Maturity level guides (2,000 words each)</w:t>
      </w:r>
    </w:p>
    <w:p w14:paraId="4935F145" w14:textId="77777777" w:rsidR="005E0150" w:rsidRDefault="00185C87">
      <w:pPr>
        <w:pStyle w:val="ListParagraph"/>
        <w:numPr>
          <w:ilvl w:val="0"/>
          <w:numId w:val="1"/>
        </w:numPr>
        <w:spacing w:after="60"/>
      </w:pPr>
      <w:r>
        <w:t>10 Knowledge area overviews (1,500 words each)</w:t>
      </w:r>
    </w:p>
    <w:p w14:paraId="3575B717" w14:textId="77777777" w:rsidR="005E0150" w:rsidRDefault="00185C87">
      <w:pPr>
        <w:pStyle w:val="ListParagraph"/>
        <w:numPr>
          <w:ilvl w:val="0"/>
          <w:numId w:val="1"/>
        </w:numPr>
        <w:spacing w:after="60"/>
      </w:pPr>
      <w:r>
        <w:t>20 Quick start guides (500 words each)</w:t>
      </w:r>
    </w:p>
    <w:p w14:paraId="7FFDAAB8" w14:textId="77777777" w:rsidR="005E0150" w:rsidRDefault="00185C87">
      <w:pPr>
        <w:pStyle w:val="ListParagraph"/>
        <w:numPr>
          <w:ilvl w:val="0"/>
          <w:numId w:val="1"/>
        </w:numPr>
        <w:spacing w:after="60"/>
      </w:pPr>
      <w:r>
        <w:t>50 Document templates</w:t>
      </w:r>
    </w:p>
    <w:p w14:paraId="418B4BFB" w14:textId="77777777" w:rsidR="005E0150" w:rsidRDefault="00185C87">
      <w:pPr>
        <w:pStyle w:val="ListParagraph"/>
        <w:numPr>
          <w:ilvl w:val="0"/>
          <w:numId w:val="1"/>
        </w:numPr>
        <w:spacing w:after="60"/>
      </w:pPr>
      <w:r>
        <w:t>10 Video scripts</w:t>
      </w:r>
    </w:p>
    <w:p w14:paraId="17EEAED5" w14:textId="77777777" w:rsidR="005E0150" w:rsidRDefault="005E0150"/>
    <w:p w14:paraId="3AB5E244" w14:textId="77777777" w:rsidR="005E0150" w:rsidRDefault="00185C87">
      <w:pPr>
        <w:pStyle w:val="Heading3"/>
        <w:spacing w:before="180" w:after="120"/>
      </w:pPr>
      <w:bookmarkStart w:id="701" w:name="_Toc214274577"/>
      <w:r>
        <w:t>Ongoing Content (Monthly)</w:t>
      </w:r>
      <w:bookmarkEnd w:id="701"/>
    </w:p>
    <w:p w14:paraId="6EB63014" w14:textId="77777777" w:rsidR="005E0150" w:rsidRDefault="00185C87">
      <w:pPr>
        <w:pStyle w:val="ListParagraph"/>
        <w:numPr>
          <w:ilvl w:val="0"/>
          <w:numId w:val="1"/>
        </w:numPr>
        <w:spacing w:after="60"/>
      </w:pPr>
      <w:r>
        <w:t>4 New knowledge articles</w:t>
      </w:r>
    </w:p>
    <w:p w14:paraId="5E5F6640" w14:textId="77777777" w:rsidR="005E0150" w:rsidRDefault="00185C87">
      <w:pPr>
        <w:pStyle w:val="ListParagraph"/>
        <w:numPr>
          <w:ilvl w:val="0"/>
          <w:numId w:val="1"/>
        </w:numPr>
        <w:spacing w:after="60"/>
      </w:pPr>
      <w:r>
        <w:t>2 Case studies</w:t>
      </w:r>
    </w:p>
    <w:p w14:paraId="0CE2902D" w14:textId="77777777" w:rsidR="005E0150" w:rsidRDefault="00185C87">
      <w:pPr>
        <w:pStyle w:val="ListParagraph"/>
        <w:numPr>
          <w:ilvl w:val="0"/>
          <w:numId w:val="1"/>
        </w:numPr>
        <w:spacing w:after="60"/>
      </w:pPr>
      <w:r>
        <w:t>1 Video tutorial</w:t>
      </w:r>
    </w:p>
    <w:p w14:paraId="6AC1C98A" w14:textId="77777777" w:rsidR="005E0150" w:rsidRDefault="00185C87">
      <w:pPr>
        <w:pStyle w:val="ListParagraph"/>
        <w:numPr>
          <w:ilvl w:val="0"/>
          <w:numId w:val="1"/>
        </w:numPr>
        <w:spacing w:after="60"/>
      </w:pPr>
      <w:r>
        <w:t>5 Template additions</w:t>
      </w:r>
    </w:p>
    <w:p w14:paraId="275DA001" w14:textId="77777777" w:rsidR="005E0150" w:rsidRDefault="00185C87">
      <w:pPr>
        <w:pStyle w:val="ListParagraph"/>
        <w:numPr>
          <w:ilvl w:val="0"/>
          <w:numId w:val="1"/>
        </w:numPr>
        <w:spacing w:after="60"/>
      </w:pPr>
      <w:r>
        <w:t>1 Webinar/training session</w:t>
      </w:r>
    </w:p>
    <w:p w14:paraId="4DD01D48" w14:textId="77777777" w:rsidR="005E0150" w:rsidRDefault="005E0150"/>
    <w:p w14:paraId="4400219B" w14:textId="77777777" w:rsidR="005E0150" w:rsidRDefault="00185C87">
      <w:pPr>
        <w:pStyle w:val="Heading3"/>
        <w:spacing w:before="180" w:after="120"/>
      </w:pPr>
      <w:bookmarkStart w:id="702" w:name="_Toc214274578"/>
      <w:r>
        <w:t>Content Sources</w:t>
      </w:r>
      <w:bookmarkEnd w:id="702"/>
    </w:p>
    <w:p w14:paraId="541617F7" w14:textId="77777777" w:rsidR="005E0150" w:rsidRDefault="00185C87">
      <w:pPr>
        <w:pStyle w:val="ListParagraph"/>
        <w:numPr>
          <w:ilvl w:val="0"/>
          <w:numId w:val="1"/>
        </w:numPr>
        <w:spacing w:after="60"/>
      </w:pPr>
      <w:r>
        <w:t>PMBOK Guide (licensed/referenced)</w:t>
      </w:r>
    </w:p>
    <w:p w14:paraId="6EA244B5" w14:textId="77777777" w:rsidR="005E0150" w:rsidRDefault="00185C87">
      <w:pPr>
        <w:pStyle w:val="ListParagraph"/>
        <w:numPr>
          <w:ilvl w:val="0"/>
          <w:numId w:val="1"/>
        </w:numPr>
        <w:spacing w:after="60"/>
      </w:pPr>
      <w:r>
        <w:t>Industry best practices</w:t>
      </w:r>
    </w:p>
    <w:p w14:paraId="6232B5C2" w14:textId="77777777" w:rsidR="005E0150" w:rsidRDefault="00185C87">
      <w:pPr>
        <w:pStyle w:val="ListParagraph"/>
        <w:numPr>
          <w:ilvl w:val="0"/>
          <w:numId w:val="1"/>
        </w:numPr>
        <w:spacing w:after="60"/>
      </w:pPr>
      <w:r>
        <w:t>Expert contributions</w:t>
      </w:r>
    </w:p>
    <w:p w14:paraId="4E73C3CB" w14:textId="77777777" w:rsidR="005E0150" w:rsidRDefault="00185C87">
      <w:pPr>
        <w:pStyle w:val="ListParagraph"/>
        <w:numPr>
          <w:ilvl w:val="0"/>
          <w:numId w:val="1"/>
        </w:numPr>
        <w:spacing w:after="60"/>
      </w:pPr>
      <w:r>
        <w:t>User submissions</w:t>
      </w:r>
    </w:p>
    <w:p w14:paraId="4A2B274D" w14:textId="77777777" w:rsidR="005E0150" w:rsidRDefault="00185C87">
      <w:pPr>
        <w:pStyle w:val="ListParagraph"/>
        <w:numPr>
          <w:ilvl w:val="0"/>
          <w:numId w:val="1"/>
        </w:numPr>
        <w:spacing w:after="60"/>
      </w:pPr>
      <w:r>
        <w:t>Case study partnerships</w:t>
      </w:r>
    </w:p>
    <w:p w14:paraId="748F85AB" w14:textId="77777777" w:rsidR="005E0150" w:rsidRDefault="005E0150"/>
    <w:p w14:paraId="4107E303" w14:textId="77777777" w:rsidR="005E0150" w:rsidRDefault="00185C87">
      <w:pPr>
        <w:spacing w:before="240" w:after="240"/>
      </w:pPr>
      <w:r>
        <w:rPr>
          <w:color w:val="CCCCCC"/>
        </w:rPr>
        <w:t>─────────────────────────────────────────────────────────</w:t>
      </w:r>
    </w:p>
    <w:p w14:paraId="669CC786" w14:textId="77777777" w:rsidR="005E0150" w:rsidRDefault="005E0150"/>
    <w:p w14:paraId="279F4CED" w14:textId="77777777" w:rsidR="005E0150" w:rsidRDefault="00185C87">
      <w:pPr>
        <w:pStyle w:val="Heading2"/>
        <w:spacing w:before="180" w:after="120"/>
      </w:pPr>
      <w:bookmarkStart w:id="703" w:name="_Toc214274579"/>
      <w:r>
        <w:t>🌐</w:t>
      </w:r>
      <w:r>
        <w:t xml:space="preserve"> Go-To-Market Strategy</w:t>
      </w:r>
      <w:bookmarkEnd w:id="703"/>
    </w:p>
    <w:p w14:paraId="2556F37F" w14:textId="77777777" w:rsidR="005E0150" w:rsidRDefault="005E0150"/>
    <w:p w14:paraId="13C808FC" w14:textId="77777777" w:rsidR="005E0150" w:rsidRDefault="00185C87">
      <w:pPr>
        <w:pStyle w:val="Heading3"/>
        <w:spacing w:before="180" w:after="120"/>
      </w:pPr>
      <w:bookmarkStart w:id="704" w:name="_Toc214274580"/>
      <w:r>
        <w:t>Positioning</w:t>
      </w:r>
      <w:bookmarkEnd w:id="704"/>
    </w:p>
    <w:p w14:paraId="7C0D67B6" w14:textId="77777777" w:rsidR="005E0150" w:rsidRDefault="00185C87">
      <w:pPr>
        <w:spacing w:after="120"/>
      </w:pPr>
      <w:r>
        <w:rPr>
          <w:b/>
          <w:bCs/>
        </w:rPr>
        <w:t>"The Definitive Project Management Maturity Platform"</w:t>
      </w:r>
    </w:p>
    <w:p w14:paraId="2950ABDA" w14:textId="77777777" w:rsidR="005E0150" w:rsidRDefault="005E0150"/>
    <w:p w14:paraId="16DD920E" w14:textId="77777777" w:rsidR="005E0150" w:rsidRDefault="00185C87">
      <w:pPr>
        <w:spacing w:after="120"/>
      </w:pPr>
      <w:r>
        <w:rPr>
          <w:b/>
          <w:bCs/>
        </w:rPr>
        <w:t>Value Propositions</w:t>
      </w:r>
      <w:r>
        <w:t>:</w:t>
      </w:r>
    </w:p>
    <w:p w14:paraId="4D38DDFB" w14:textId="77777777" w:rsidR="005E0150" w:rsidRDefault="00185C87">
      <w:pPr>
        <w:spacing w:after="60"/>
      </w:pPr>
      <w:r>
        <w:rPr>
          <w:b/>
          <w:bCs/>
        </w:rPr>
        <w:t xml:space="preserve">1. </w:t>
      </w:r>
      <w:r>
        <w:t>"Assess Your PM Maturity in 15 Minutes"</w:t>
      </w:r>
    </w:p>
    <w:p w14:paraId="19A8B72F" w14:textId="77777777" w:rsidR="005E0150" w:rsidRDefault="00185C87">
      <w:pPr>
        <w:spacing w:after="60"/>
      </w:pPr>
      <w:r>
        <w:rPr>
          <w:b/>
          <w:bCs/>
        </w:rPr>
        <w:t xml:space="preserve">2. </w:t>
      </w:r>
      <w:r>
        <w:t>"Get a Personalized Roadmap to Excellence"</w:t>
      </w:r>
    </w:p>
    <w:p w14:paraId="7888471C" w14:textId="77777777" w:rsidR="005E0150" w:rsidRDefault="00185C87">
      <w:pPr>
        <w:spacing w:after="60"/>
      </w:pPr>
      <w:r>
        <w:rPr>
          <w:b/>
          <w:bCs/>
        </w:rPr>
        <w:t xml:space="preserve">3. </w:t>
      </w:r>
      <w:r>
        <w:t>"Access the World's Most Comprehensive PM Knowledge Base"</w:t>
      </w:r>
    </w:p>
    <w:p w14:paraId="1F1CF07D" w14:textId="77777777" w:rsidR="005E0150" w:rsidRDefault="00185C87">
      <w:pPr>
        <w:spacing w:after="60"/>
      </w:pPr>
      <w:r>
        <w:rPr>
          <w:b/>
          <w:bCs/>
        </w:rPr>
        <w:t xml:space="preserve">4. </w:t>
      </w:r>
      <w:r>
        <w:t>"Transform Your PM Capability - Step by Step"</w:t>
      </w:r>
    </w:p>
    <w:p w14:paraId="3442B3DE" w14:textId="77777777" w:rsidR="005E0150" w:rsidRDefault="005E0150"/>
    <w:p w14:paraId="7DFB17EC" w14:textId="77777777" w:rsidR="005E0150" w:rsidRDefault="00185C87">
      <w:pPr>
        <w:pStyle w:val="Heading3"/>
        <w:spacing w:before="180" w:after="120"/>
      </w:pPr>
      <w:bookmarkStart w:id="705" w:name="_Toc214274581"/>
      <w:r>
        <w:t>Target Audiences</w:t>
      </w:r>
      <w:bookmarkEnd w:id="705"/>
    </w:p>
    <w:p w14:paraId="24D1B57E" w14:textId="77777777" w:rsidR="005E0150" w:rsidRDefault="005E0150"/>
    <w:p w14:paraId="1C2C66E3" w14:textId="77777777" w:rsidR="005E0150" w:rsidRDefault="00185C87">
      <w:pPr>
        <w:spacing w:after="60"/>
      </w:pPr>
      <w:r>
        <w:rPr>
          <w:b/>
          <w:bCs/>
        </w:rPr>
        <w:t xml:space="preserve">1. </w:t>
      </w:r>
      <w:r>
        <w:rPr>
          <w:b/>
          <w:bCs/>
        </w:rPr>
        <w:t>Primary</w:t>
      </w:r>
      <w:r>
        <w:t>: Project Managers</w:t>
      </w:r>
    </w:p>
    <w:p w14:paraId="6E73CA36" w14:textId="77777777" w:rsidR="005E0150" w:rsidRDefault="00185C87">
      <w:pPr>
        <w:pStyle w:val="ListParagraph"/>
        <w:numPr>
          <w:ilvl w:val="0"/>
          <w:numId w:val="1"/>
        </w:numPr>
        <w:spacing w:after="60"/>
      </w:pPr>
      <w:r>
        <w:t>Pain: Inconsistent project success</w:t>
      </w:r>
    </w:p>
    <w:p w14:paraId="6B2158D9" w14:textId="77777777" w:rsidR="005E0150" w:rsidRDefault="00185C87">
      <w:pPr>
        <w:pStyle w:val="ListParagraph"/>
        <w:numPr>
          <w:ilvl w:val="0"/>
          <w:numId w:val="1"/>
        </w:numPr>
        <w:spacing w:after="60"/>
      </w:pPr>
      <w:r>
        <w:t>Solution: Maturity assessment + roadmap</w:t>
      </w:r>
    </w:p>
    <w:p w14:paraId="795A77F0" w14:textId="77777777" w:rsidR="005E0150" w:rsidRDefault="00185C87">
      <w:pPr>
        <w:pStyle w:val="ListParagraph"/>
        <w:numPr>
          <w:ilvl w:val="0"/>
          <w:numId w:val="1"/>
        </w:numPr>
        <w:spacing w:after="60"/>
      </w:pPr>
      <w:r>
        <w:t>Conversion: Assessment → Premium features</w:t>
      </w:r>
    </w:p>
    <w:p w14:paraId="1EB81CD0" w14:textId="77777777" w:rsidR="005E0150" w:rsidRDefault="005E0150"/>
    <w:p w14:paraId="18361D53" w14:textId="77777777" w:rsidR="005E0150" w:rsidRDefault="00185C87">
      <w:pPr>
        <w:spacing w:after="60"/>
      </w:pPr>
      <w:r>
        <w:rPr>
          <w:b/>
          <w:bCs/>
        </w:rPr>
        <w:t xml:space="preserve">2. </w:t>
      </w:r>
      <w:r>
        <w:rPr>
          <w:b/>
          <w:bCs/>
        </w:rPr>
        <w:t>Secondary</w:t>
      </w:r>
      <w:r>
        <w:t>: Business Analysts</w:t>
      </w:r>
    </w:p>
    <w:p w14:paraId="6F0FB0BF" w14:textId="77777777" w:rsidR="005E0150" w:rsidRDefault="00185C87">
      <w:pPr>
        <w:pStyle w:val="ListParagraph"/>
        <w:numPr>
          <w:ilvl w:val="0"/>
          <w:numId w:val="1"/>
        </w:numPr>
        <w:spacing w:after="60"/>
      </w:pPr>
      <w:r>
        <w:t>Pain: Requirements and scope gaps</w:t>
      </w:r>
    </w:p>
    <w:p w14:paraId="47FC870C" w14:textId="77777777" w:rsidR="005E0150" w:rsidRDefault="00185C87">
      <w:pPr>
        <w:pStyle w:val="ListParagraph"/>
        <w:numPr>
          <w:ilvl w:val="0"/>
          <w:numId w:val="1"/>
        </w:numPr>
        <w:spacing w:after="60"/>
      </w:pPr>
      <w:r>
        <w:t>Solution: Knowledge area deep-dives</w:t>
      </w:r>
    </w:p>
    <w:p w14:paraId="3DD5B459" w14:textId="77777777" w:rsidR="005E0150" w:rsidRDefault="00185C87">
      <w:pPr>
        <w:pStyle w:val="ListParagraph"/>
        <w:numPr>
          <w:ilvl w:val="0"/>
          <w:numId w:val="1"/>
        </w:numPr>
        <w:spacing w:after="60"/>
      </w:pPr>
      <w:r>
        <w:t>Conversion: Knowledge access → Consulting</w:t>
      </w:r>
    </w:p>
    <w:p w14:paraId="4A747DC4" w14:textId="77777777" w:rsidR="005E0150" w:rsidRDefault="005E0150"/>
    <w:p w14:paraId="7209B452" w14:textId="77777777" w:rsidR="005E0150" w:rsidRDefault="00185C87">
      <w:pPr>
        <w:spacing w:after="60"/>
      </w:pPr>
      <w:r>
        <w:rPr>
          <w:b/>
          <w:bCs/>
        </w:rPr>
        <w:t xml:space="preserve">3. </w:t>
      </w:r>
      <w:r>
        <w:rPr>
          <w:b/>
          <w:bCs/>
        </w:rPr>
        <w:t>Tertiary</w:t>
      </w:r>
      <w:r>
        <w:t>: Executives/PMOs</w:t>
      </w:r>
    </w:p>
    <w:p w14:paraId="7957B21C" w14:textId="77777777" w:rsidR="005E0150" w:rsidRDefault="00185C87">
      <w:pPr>
        <w:pStyle w:val="ListParagraph"/>
        <w:numPr>
          <w:ilvl w:val="0"/>
          <w:numId w:val="1"/>
        </w:numPr>
        <w:spacing w:after="60"/>
      </w:pPr>
      <w:r>
        <w:t>Pain: Need organizational maturity view</w:t>
      </w:r>
    </w:p>
    <w:p w14:paraId="3458D3FC" w14:textId="77777777" w:rsidR="005E0150" w:rsidRDefault="00185C87">
      <w:pPr>
        <w:pStyle w:val="ListParagraph"/>
        <w:numPr>
          <w:ilvl w:val="0"/>
          <w:numId w:val="1"/>
        </w:numPr>
        <w:spacing w:after="60"/>
      </w:pPr>
      <w:r>
        <w:t>Solution: Enterprise assessment + benchmarking</w:t>
      </w:r>
    </w:p>
    <w:p w14:paraId="4EC92F1B" w14:textId="77777777" w:rsidR="005E0150" w:rsidRDefault="00185C87">
      <w:pPr>
        <w:pStyle w:val="ListParagraph"/>
        <w:numPr>
          <w:ilvl w:val="0"/>
          <w:numId w:val="1"/>
        </w:numPr>
        <w:spacing w:after="60"/>
      </w:pPr>
      <w:r>
        <w:t>Conversion: Trial → Enterprise license</w:t>
      </w:r>
    </w:p>
    <w:p w14:paraId="1721005E" w14:textId="77777777" w:rsidR="005E0150" w:rsidRDefault="005E0150"/>
    <w:p w14:paraId="6817DCA7" w14:textId="77777777" w:rsidR="005E0150" w:rsidRDefault="00185C87">
      <w:pPr>
        <w:pStyle w:val="Heading3"/>
        <w:spacing w:before="180" w:after="120"/>
      </w:pPr>
      <w:bookmarkStart w:id="706" w:name="_Toc214274582"/>
      <w:r>
        <w:t>Marketing Channels</w:t>
      </w:r>
      <w:bookmarkEnd w:id="706"/>
    </w:p>
    <w:p w14:paraId="7678EFF2" w14:textId="77777777" w:rsidR="005E0150" w:rsidRDefault="00185C87">
      <w:pPr>
        <w:pStyle w:val="ListParagraph"/>
        <w:numPr>
          <w:ilvl w:val="0"/>
          <w:numId w:val="1"/>
        </w:numPr>
        <w:spacing w:after="60"/>
      </w:pPr>
      <w:r>
        <w:t>Content marketing (SEO-optimized articles)</w:t>
      </w:r>
    </w:p>
    <w:p w14:paraId="189A0BBB" w14:textId="77777777" w:rsidR="005E0150" w:rsidRDefault="00185C87">
      <w:pPr>
        <w:pStyle w:val="ListParagraph"/>
        <w:numPr>
          <w:ilvl w:val="0"/>
          <w:numId w:val="1"/>
        </w:numPr>
        <w:spacing w:after="60"/>
      </w:pPr>
      <w:r>
        <w:t>LinkedIn thought leadership</w:t>
      </w:r>
    </w:p>
    <w:p w14:paraId="68C0BF4D" w14:textId="77777777" w:rsidR="005E0150" w:rsidRDefault="00185C87">
      <w:pPr>
        <w:pStyle w:val="ListParagraph"/>
        <w:numPr>
          <w:ilvl w:val="0"/>
          <w:numId w:val="1"/>
        </w:numPr>
        <w:spacing w:after="60"/>
      </w:pPr>
      <w:r>
        <w:t>PM community engagement</w:t>
      </w:r>
    </w:p>
    <w:p w14:paraId="4577D9EB" w14:textId="77777777" w:rsidR="005E0150" w:rsidRDefault="00185C87">
      <w:pPr>
        <w:pStyle w:val="ListParagraph"/>
        <w:numPr>
          <w:ilvl w:val="0"/>
          <w:numId w:val="1"/>
        </w:numPr>
        <w:spacing w:after="60"/>
      </w:pPr>
      <w:r>
        <w:t>Webinars and training</w:t>
      </w:r>
    </w:p>
    <w:p w14:paraId="21EFEA42" w14:textId="77777777" w:rsidR="005E0150" w:rsidRDefault="00185C87">
      <w:pPr>
        <w:pStyle w:val="ListParagraph"/>
        <w:numPr>
          <w:ilvl w:val="0"/>
          <w:numId w:val="1"/>
        </w:numPr>
        <w:spacing w:after="60"/>
      </w:pPr>
      <w:r>
        <w:t>Certification partnerships</w:t>
      </w:r>
    </w:p>
    <w:p w14:paraId="0BFAB04F" w14:textId="77777777" w:rsidR="005E0150" w:rsidRDefault="00185C87">
      <w:pPr>
        <w:pStyle w:val="ListParagraph"/>
        <w:numPr>
          <w:ilvl w:val="0"/>
          <w:numId w:val="1"/>
        </w:numPr>
        <w:spacing w:after="60"/>
      </w:pPr>
      <w:r>
        <w:t>Industry conference presence</w:t>
      </w:r>
    </w:p>
    <w:p w14:paraId="2B4A815F" w14:textId="77777777" w:rsidR="005E0150" w:rsidRDefault="005E0150"/>
    <w:p w14:paraId="6451D59A" w14:textId="77777777" w:rsidR="005E0150" w:rsidRDefault="00185C87">
      <w:pPr>
        <w:spacing w:before="240" w:after="240"/>
      </w:pPr>
      <w:r>
        <w:rPr>
          <w:color w:val="CCCCCC"/>
        </w:rPr>
        <w:t>─────────────────────────────────────────────────────────</w:t>
      </w:r>
    </w:p>
    <w:p w14:paraId="327C68B6" w14:textId="77777777" w:rsidR="005E0150" w:rsidRDefault="005E0150"/>
    <w:p w14:paraId="69C9D9F1" w14:textId="77777777" w:rsidR="005E0150" w:rsidRDefault="00185C87">
      <w:pPr>
        <w:pStyle w:val="Heading2"/>
        <w:spacing w:before="180" w:after="120"/>
      </w:pPr>
      <w:bookmarkStart w:id="707" w:name="_Toc214274583"/>
      <w:r>
        <w:t>🔮</w:t>
      </w:r>
      <w:r>
        <w:t xml:space="preserve"> Future Vision</w:t>
      </w:r>
      <w:bookmarkEnd w:id="707"/>
    </w:p>
    <w:p w14:paraId="7FBAEBDB" w14:textId="77777777" w:rsidR="005E0150" w:rsidRDefault="005E0150"/>
    <w:p w14:paraId="40F733AF" w14:textId="77777777" w:rsidR="005E0150" w:rsidRDefault="00185C87">
      <w:pPr>
        <w:pStyle w:val="Heading3"/>
        <w:spacing w:before="180" w:after="120"/>
      </w:pPr>
      <w:bookmarkStart w:id="708" w:name="_Toc214274584"/>
      <w:r>
        <w:t>Year 1: Establish Authority</w:t>
      </w:r>
      <w:bookmarkEnd w:id="708"/>
    </w:p>
    <w:p w14:paraId="6686959E" w14:textId="77777777" w:rsidR="005E0150" w:rsidRDefault="00185C87">
      <w:pPr>
        <w:pStyle w:val="ListParagraph"/>
        <w:numPr>
          <w:ilvl w:val="0"/>
          <w:numId w:val="1"/>
        </w:numPr>
        <w:spacing w:after="60"/>
      </w:pPr>
      <w:r>
        <w:t>10,000 users</w:t>
      </w:r>
    </w:p>
    <w:p w14:paraId="5426AE75" w14:textId="77777777" w:rsidR="005E0150" w:rsidRDefault="00185C87">
      <w:pPr>
        <w:pStyle w:val="ListParagraph"/>
        <w:numPr>
          <w:ilvl w:val="0"/>
          <w:numId w:val="1"/>
        </w:numPr>
        <w:spacing w:after="60"/>
      </w:pPr>
      <w:r>
        <w:t>1,000 knowledge articles</w:t>
      </w:r>
    </w:p>
    <w:p w14:paraId="6AFF9318" w14:textId="77777777" w:rsidR="005E0150" w:rsidRDefault="00185C87">
      <w:pPr>
        <w:pStyle w:val="ListParagraph"/>
        <w:numPr>
          <w:ilvl w:val="0"/>
          <w:numId w:val="1"/>
        </w:numPr>
        <w:spacing w:after="60"/>
      </w:pPr>
      <w:r>
        <w:t>Market recognition as PM maturity leader</w:t>
      </w:r>
    </w:p>
    <w:p w14:paraId="69BB02B1" w14:textId="77777777" w:rsidR="005E0150" w:rsidRDefault="005E0150"/>
    <w:p w14:paraId="46632D9F" w14:textId="77777777" w:rsidR="005E0150" w:rsidRDefault="00185C87">
      <w:pPr>
        <w:pStyle w:val="Heading3"/>
        <w:spacing w:before="180" w:after="120"/>
      </w:pPr>
      <w:bookmarkStart w:id="709" w:name="_Toc214274585"/>
      <w:r>
        <w:t>Year 2: Expand Ecosystem</w:t>
      </w:r>
      <w:bookmarkEnd w:id="709"/>
    </w:p>
    <w:p w14:paraId="65DA0720" w14:textId="77777777" w:rsidR="005E0150" w:rsidRDefault="00185C87">
      <w:pPr>
        <w:pStyle w:val="ListParagraph"/>
        <w:numPr>
          <w:ilvl w:val="0"/>
          <w:numId w:val="1"/>
        </w:numPr>
        <w:spacing w:after="60"/>
      </w:pPr>
      <w:r>
        <w:t>Community contributions</w:t>
      </w:r>
    </w:p>
    <w:p w14:paraId="785032B5" w14:textId="77777777" w:rsidR="005E0150" w:rsidRDefault="00185C87">
      <w:pPr>
        <w:pStyle w:val="ListParagraph"/>
        <w:numPr>
          <w:ilvl w:val="0"/>
          <w:numId w:val="1"/>
        </w:numPr>
        <w:spacing w:after="60"/>
      </w:pPr>
      <w:r>
        <w:t>Expert network</w:t>
      </w:r>
    </w:p>
    <w:p w14:paraId="37B65306" w14:textId="77777777" w:rsidR="005E0150" w:rsidRDefault="00185C87">
      <w:pPr>
        <w:pStyle w:val="ListParagraph"/>
        <w:numPr>
          <w:ilvl w:val="0"/>
          <w:numId w:val="1"/>
        </w:numPr>
        <w:spacing w:after="60"/>
      </w:pPr>
      <w:r>
        <w:t>Certification programs</w:t>
      </w:r>
    </w:p>
    <w:p w14:paraId="689BDE06" w14:textId="77777777" w:rsidR="005E0150" w:rsidRDefault="00185C87">
      <w:pPr>
        <w:pStyle w:val="ListParagraph"/>
        <w:numPr>
          <w:ilvl w:val="0"/>
          <w:numId w:val="1"/>
        </w:numPr>
        <w:spacing w:after="60"/>
      </w:pPr>
      <w:r>
        <w:t>Industry partnerships</w:t>
      </w:r>
    </w:p>
    <w:p w14:paraId="3EA18C02" w14:textId="77777777" w:rsidR="005E0150" w:rsidRDefault="005E0150"/>
    <w:p w14:paraId="5684FDEB" w14:textId="77777777" w:rsidR="005E0150" w:rsidRDefault="00185C87">
      <w:pPr>
        <w:pStyle w:val="Heading3"/>
        <w:spacing w:before="180" w:after="120"/>
      </w:pPr>
      <w:bookmarkStart w:id="710" w:name="_Toc214274586"/>
      <w:r>
        <w:t>Year 3: Global Leader</w:t>
      </w:r>
      <w:bookmarkEnd w:id="710"/>
    </w:p>
    <w:p w14:paraId="470E0E5E" w14:textId="77777777" w:rsidR="005E0150" w:rsidRDefault="00185C87">
      <w:pPr>
        <w:pStyle w:val="ListParagraph"/>
        <w:numPr>
          <w:ilvl w:val="0"/>
          <w:numId w:val="1"/>
        </w:numPr>
        <w:spacing w:after="60"/>
      </w:pPr>
      <w:r>
        <w:t>100,000 users</w:t>
      </w:r>
    </w:p>
    <w:p w14:paraId="0149F881" w14:textId="77777777" w:rsidR="005E0150" w:rsidRDefault="00185C87">
      <w:pPr>
        <w:pStyle w:val="ListParagraph"/>
        <w:numPr>
          <w:ilvl w:val="0"/>
          <w:numId w:val="1"/>
        </w:numPr>
        <w:spacing w:after="60"/>
      </w:pPr>
      <w:r>
        <w:t>Multi-language support</w:t>
      </w:r>
    </w:p>
    <w:p w14:paraId="0DCF23DD" w14:textId="77777777" w:rsidR="005E0150" w:rsidRDefault="00185C87">
      <w:pPr>
        <w:pStyle w:val="ListParagraph"/>
        <w:numPr>
          <w:ilvl w:val="0"/>
          <w:numId w:val="1"/>
        </w:numPr>
        <w:spacing w:after="60"/>
      </w:pPr>
      <w:r>
        <w:t>Global benchmarking</w:t>
      </w:r>
    </w:p>
    <w:p w14:paraId="5E9F9533" w14:textId="77777777" w:rsidR="005E0150" w:rsidRDefault="00185C87">
      <w:pPr>
        <w:pStyle w:val="ListParagraph"/>
        <w:numPr>
          <w:ilvl w:val="0"/>
          <w:numId w:val="1"/>
        </w:numPr>
        <w:spacing w:after="60"/>
      </w:pPr>
      <w:r>
        <w:t>Industry standards influence</w:t>
      </w:r>
    </w:p>
    <w:p w14:paraId="2B2BA88C" w14:textId="77777777" w:rsidR="005E0150" w:rsidRDefault="005E0150"/>
    <w:p w14:paraId="44EDCAF1" w14:textId="77777777" w:rsidR="005E0150" w:rsidRDefault="00185C87">
      <w:pPr>
        <w:spacing w:before="240" w:after="240"/>
      </w:pPr>
      <w:r>
        <w:rPr>
          <w:color w:val="CCCCCC"/>
        </w:rPr>
        <w:t>─────────────────────────────────────────────────────────</w:t>
      </w:r>
    </w:p>
    <w:p w14:paraId="718F4F59" w14:textId="77777777" w:rsidR="005E0150" w:rsidRDefault="005E0150"/>
    <w:p w14:paraId="21E3F455" w14:textId="77777777" w:rsidR="005E0150" w:rsidRDefault="00185C87">
      <w:pPr>
        <w:pStyle w:val="Heading2"/>
        <w:spacing w:before="180" w:after="120"/>
      </w:pPr>
      <w:bookmarkStart w:id="711" w:name="_Toc214274587"/>
      <w:r>
        <w:t>🎯</w:t>
      </w:r>
      <w:r>
        <w:t xml:space="preserve"> Immediate Next Steps</w:t>
      </w:r>
      <w:bookmarkEnd w:id="711"/>
    </w:p>
    <w:p w14:paraId="4121230A" w14:textId="77777777" w:rsidR="005E0150" w:rsidRDefault="005E0150"/>
    <w:p w14:paraId="2F4A1F62" w14:textId="77777777" w:rsidR="005E0150" w:rsidRDefault="00185C87">
      <w:pPr>
        <w:pStyle w:val="Heading3"/>
        <w:spacing w:before="180" w:after="120"/>
      </w:pPr>
      <w:bookmarkStart w:id="712" w:name="_Toc214274588"/>
      <w:r>
        <w:t>1. Design Phase (Week 1)</w:t>
      </w:r>
      <w:bookmarkEnd w:id="712"/>
    </w:p>
    <w:p w14:paraId="49A2C9E5" w14:textId="77777777" w:rsidR="005E0150" w:rsidRDefault="00185C87">
      <w:pPr>
        <w:pStyle w:val="ListParagraph"/>
        <w:numPr>
          <w:ilvl w:val="0"/>
          <w:numId w:val="1"/>
        </w:numPr>
        <w:spacing w:after="60"/>
      </w:pPr>
      <w:r>
        <w:t>Create wireframes for portal landing</w:t>
      </w:r>
    </w:p>
    <w:p w14:paraId="05282120" w14:textId="77777777" w:rsidR="005E0150" w:rsidRDefault="00185C87">
      <w:pPr>
        <w:pStyle w:val="ListParagraph"/>
        <w:numPr>
          <w:ilvl w:val="0"/>
          <w:numId w:val="1"/>
        </w:numPr>
        <w:spacing w:after="60"/>
      </w:pPr>
      <w:r>
        <w:t>Design assessment dashboard mockups</w:t>
      </w:r>
    </w:p>
    <w:p w14:paraId="6F8B6E50" w14:textId="77777777" w:rsidR="005E0150" w:rsidRDefault="00185C87">
      <w:pPr>
        <w:pStyle w:val="ListParagraph"/>
        <w:numPr>
          <w:ilvl w:val="0"/>
          <w:numId w:val="1"/>
        </w:numPr>
        <w:spacing w:after="60"/>
      </w:pPr>
      <w:r>
        <w:t>Define information architecture</w:t>
      </w:r>
    </w:p>
    <w:p w14:paraId="5313DAEA" w14:textId="77777777" w:rsidR="005E0150" w:rsidRDefault="00185C87">
      <w:pPr>
        <w:pStyle w:val="ListParagraph"/>
        <w:numPr>
          <w:ilvl w:val="0"/>
          <w:numId w:val="1"/>
        </w:numPr>
        <w:spacing w:after="60"/>
      </w:pPr>
      <w:r>
        <w:t>Create design system</w:t>
      </w:r>
    </w:p>
    <w:p w14:paraId="3BC2138E" w14:textId="77777777" w:rsidR="005E0150" w:rsidRDefault="005E0150"/>
    <w:p w14:paraId="1F75128B" w14:textId="77777777" w:rsidR="005E0150" w:rsidRDefault="00185C87">
      <w:pPr>
        <w:pStyle w:val="Heading3"/>
        <w:spacing w:before="180" w:after="120"/>
      </w:pPr>
      <w:bookmarkStart w:id="713" w:name="_Toc214274589"/>
      <w:r>
        <w:t>2. Content Planning (Week 1)</w:t>
      </w:r>
      <w:bookmarkEnd w:id="713"/>
    </w:p>
    <w:p w14:paraId="69551DCF" w14:textId="77777777" w:rsidR="005E0150" w:rsidRDefault="00185C87">
      <w:pPr>
        <w:pStyle w:val="ListParagraph"/>
        <w:numPr>
          <w:ilvl w:val="0"/>
          <w:numId w:val="1"/>
        </w:numPr>
        <w:spacing w:after="60"/>
      </w:pPr>
      <w:r>
        <w:t>Outline maturity level content</w:t>
      </w:r>
    </w:p>
    <w:p w14:paraId="01657AB3" w14:textId="77777777" w:rsidR="005E0150" w:rsidRDefault="00185C87">
      <w:pPr>
        <w:pStyle w:val="ListParagraph"/>
        <w:numPr>
          <w:ilvl w:val="0"/>
          <w:numId w:val="1"/>
        </w:numPr>
        <w:spacing w:after="60"/>
      </w:pPr>
      <w:r>
        <w:t>Plan knowledge area structure</w:t>
      </w:r>
    </w:p>
    <w:p w14:paraId="2D20D91B" w14:textId="77777777" w:rsidR="005E0150" w:rsidRDefault="00185C87">
      <w:pPr>
        <w:pStyle w:val="ListParagraph"/>
        <w:numPr>
          <w:ilvl w:val="0"/>
          <w:numId w:val="1"/>
        </w:numPr>
        <w:spacing w:after="60"/>
      </w:pPr>
      <w:r>
        <w:t>Identify initial templates</w:t>
      </w:r>
    </w:p>
    <w:p w14:paraId="60359D80" w14:textId="77777777" w:rsidR="005E0150" w:rsidRDefault="00185C87">
      <w:pPr>
        <w:pStyle w:val="ListParagraph"/>
        <w:numPr>
          <w:ilvl w:val="0"/>
          <w:numId w:val="1"/>
        </w:numPr>
        <w:spacing w:after="60"/>
      </w:pPr>
      <w:r>
        <w:t>Source PMBOK references</w:t>
      </w:r>
    </w:p>
    <w:p w14:paraId="03E821CA" w14:textId="77777777" w:rsidR="005E0150" w:rsidRDefault="005E0150"/>
    <w:p w14:paraId="7B64FBED" w14:textId="77777777" w:rsidR="005E0150" w:rsidRDefault="00185C87">
      <w:pPr>
        <w:pStyle w:val="Heading3"/>
        <w:spacing w:before="180" w:after="120"/>
      </w:pPr>
      <w:bookmarkStart w:id="714" w:name="_Toc214274590"/>
      <w:r>
        <w:t>3. Technical Foundation (Week 1)</w:t>
      </w:r>
      <w:bookmarkEnd w:id="714"/>
    </w:p>
    <w:p w14:paraId="6C21A01E" w14:textId="77777777" w:rsidR="005E0150" w:rsidRDefault="00185C87">
      <w:pPr>
        <w:pStyle w:val="ListParagraph"/>
        <w:numPr>
          <w:ilvl w:val="0"/>
          <w:numId w:val="1"/>
        </w:numPr>
        <w:spacing w:after="60"/>
      </w:pPr>
      <w:r>
        <w:t>Set up MDX content pipeline</w:t>
      </w:r>
    </w:p>
    <w:p w14:paraId="610883D3" w14:textId="77777777" w:rsidR="005E0150" w:rsidRDefault="00185C87">
      <w:pPr>
        <w:pStyle w:val="ListParagraph"/>
        <w:numPr>
          <w:ilvl w:val="0"/>
          <w:numId w:val="1"/>
        </w:numPr>
        <w:spacing w:after="60"/>
      </w:pPr>
      <w:r>
        <w:t>Create content data model</w:t>
      </w:r>
    </w:p>
    <w:p w14:paraId="1EB62945" w14:textId="77777777" w:rsidR="005E0150" w:rsidRDefault="00185C87">
      <w:pPr>
        <w:pStyle w:val="ListParagraph"/>
        <w:numPr>
          <w:ilvl w:val="0"/>
          <w:numId w:val="1"/>
        </w:numPr>
        <w:spacing w:after="60"/>
      </w:pPr>
      <w:r>
        <w:t>Build search infrastructure</w:t>
      </w:r>
    </w:p>
    <w:p w14:paraId="4D59F9F5" w14:textId="77777777" w:rsidR="005E0150" w:rsidRDefault="00185C87">
      <w:pPr>
        <w:pStyle w:val="ListParagraph"/>
        <w:numPr>
          <w:ilvl w:val="0"/>
          <w:numId w:val="1"/>
        </w:numPr>
        <w:spacing w:after="60"/>
      </w:pPr>
      <w:r>
        <w:t>Design API for knowledge access</w:t>
      </w:r>
    </w:p>
    <w:p w14:paraId="0FD70732" w14:textId="77777777" w:rsidR="005E0150" w:rsidRDefault="005E0150"/>
    <w:p w14:paraId="473BBED0" w14:textId="77777777" w:rsidR="005E0150" w:rsidRDefault="00185C87">
      <w:pPr>
        <w:pStyle w:val="Heading3"/>
        <w:spacing w:before="180" w:after="120"/>
      </w:pPr>
      <w:bookmarkStart w:id="715" w:name="_Toc214274591"/>
      <w:r>
        <w:t>4. Pilot Development (Weeks 2-3)</w:t>
      </w:r>
      <w:bookmarkEnd w:id="715"/>
    </w:p>
    <w:p w14:paraId="5A140D80" w14:textId="77777777" w:rsidR="005E0150" w:rsidRDefault="00185C87">
      <w:pPr>
        <w:pStyle w:val="ListParagraph"/>
        <w:numPr>
          <w:ilvl w:val="0"/>
          <w:numId w:val="1"/>
        </w:numPr>
        <w:spacing w:after="60"/>
      </w:pPr>
      <w:r>
        <w:t>Build maturity level explorer</w:t>
      </w:r>
    </w:p>
    <w:p w14:paraId="4E56BC78" w14:textId="77777777" w:rsidR="005E0150" w:rsidRDefault="00185C87">
      <w:pPr>
        <w:pStyle w:val="ListParagraph"/>
        <w:numPr>
          <w:ilvl w:val="0"/>
          <w:numId w:val="1"/>
        </w:numPr>
        <w:spacing w:after="60"/>
      </w:pPr>
      <w:r>
        <w:t>Create knowledge area page template</w:t>
      </w:r>
    </w:p>
    <w:p w14:paraId="708920AE" w14:textId="77777777" w:rsidR="005E0150" w:rsidRDefault="00185C87">
      <w:pPr>
        <w:pStyle w:val="ListParagraph"/>
        <w:numPr>
          <w:ilvl w:val="0"/>
          <w:numId w:val="1"/>
        </w:numPr>
        <w:spacing w:after="60"/>
      </w:pPr>
      <w:r>
        <w:t>Implement roadmap generator MVP</w:t>
      </w:r>
    </w:p>
    <w:p w14:paraId="57B7B24A" w14:textId="77777777" w:rsidR="005E0150" w:rsidRDefault="00185C87">
      <w:pPr>
        <w:pStyle w:val="ListParagraph"/>
        <w:numPr>
          <w:ilvl w:val="0"/>
          <w:numId w:val="1"/>
        </w:numPr>
        <w:spacing w:after="60"/>
      </w:pPr>
      <w:r>
        <w:t>Integrate with existing assessment</w:t>
      </w:r>
    </w:p>
    <w:p w14:paraId="3D3F9D1F" w14:textId="77777777" w:rsidR="005E0150" w:rsidRDefault="005E0150"/>
    <w:p w14:paraId="4C7B78BD" w14:textId="77777777" w:rsidR="005E0150" w:rsidRDefault="00185C87">
      <w:pPr>
        <w:pStyle w:val="Heading3"/>
        <w:spacing w:before="180" w:after="120"/>
      </w:pPr>
      <w:bookmarkStart w:id="716" w:name="_Toc214274592"/>
      <w:r>
        <w:t>5. User Testing (Week 4)</w:t>
      </w:r>
      <w:bookmarkEnd w:id="716"/>
    </w:p>
    <w:p w14:paraId="37D3D9A1" w14:textId="77777777" w:rsidR="005E0150" w:rsidRDefault="00185C87">
      <w:pPr>
        <w:pStyle w:val="ListParagraph"/>
        <w:numPr>
          <w:ilvl w:val="0"/>
          <w:numId w:val="1"/>
        </w:numPr>
        <w:spacing w:after="60"/>
      </w:pPr>
      <w:r>
        <w:t>Internal testing</w:t>
      </w:r>
    </w:p>
    <w:p w14:paraId="5550CFB3" w14:textId="77777777" w:rsidR="005E0150" w:rsidRDefault="00185C87">
      <w:pPr>
        <w:pStyle w:val="ListParagraph"/>
        <w:numPr>
          <w:ilvl w:val="0"/>
          <w:numId w:val="1"/>
        </w:numPr>
        <w:spacing w:after="60"/>
      </w:pPr>
      <w:r>
        <w:t>Stakeholder feedback</w:t>
      </w:r>
    </w:p>
    <w:p w14:paraId="183CFA8B" w14:textId="77777777" w:rsidR="005E0150" w:rsidRDefault="00185C87">
      <w:pPr>
        <w:pStyle w:val="ListParagraph"/>
        <w:numPr>
          <w:ilvl w:val="0"/>
          <w:numId w:val="1"/>
        </w:numPr>
        <w:spacing w:after="60"/>
      </w:pPr>
      <w:r>
        <w:t>Iterate on design</w:t>
      </w:r>
    </w:p>
    <w:p w14:paraId="76646B47" w14:textId="77777777" w:rsidR="005E0150" w:rsidRDefault="00185C87">
      <w:pPr>
        <w:pStyle w:val="ListParagraph"/>
        <w:numPr>
          <w:ilvl w:val="0"/>
          <w:numId w:val="1"/>
        </w:numPr>
        <w:spacing w:after="60"/>
      </w:pPr>
      <w:r>
        <w:t>Refine content</w:t>
      </w:r>
    </w:p>
    <w:p w14:paraId="05747942" w14:textId="77777777" w:rsidR="005E0150" w:rsidRDefault="005E0150"/>
    <w:p w14:paraId="605C9332" w14:textId="77777777" w:rsidR="005E0150" w:rsidRDefault="00185C87">
      <w:pPr>
        <w:spacing w:before="240" w:after="240"/>
      </w:pPr>
      <w:r>
        <w:rPr>
          <w:color w:val="CCCCCC"/>
        </w:rPr>
        <w:t>─────────────────────────────────────────────────────────</w:t>
      </w:r>
    </w:p>
    <w:p w14:paraId="5A87C42C" w14:textId="77777777" w:rsidR="005E0150" w:rsidRDefault="005E0150"/>
    <w:p w14:paraId="257DB21D" w14:textId="77777777" w:rsidR="005E0150" w:rsidRDefault="00185C87">
      <w:pPr>
        <w:pStyle w:val="Heading2"/>
        <w:spacing w:before="180" w:after="120"/>
      </w:pPr>
      <w:bookmarkStart w:id="717" w:name="_Toc214274593"/>
      <w:r>
        <w:t>💡</w:t>
      </w:r>
      <w:r>
        <w:t xml:space="preserve"> Key Differentiators</w:t>
      </w:r>
      <w:bookmarkEnd w:id="717"/>
    </w:p>
    <w:p w14:paraId="6226CC1D" w14:textId="77777777" w:rsidR="005E0150" w:rsidRDefault="005E0150"/>
    <w:p w14:paraId="05715C9D" w14:textId="77777777" w:rsidR="005E0150" w:rsidRDefault="00185C87">
      <w:pPr>
        <w:pStyle w:val="Heading3"/>
        <w:spacing w:before="180" w:after="120"/>
      </w:pPr>
      <w:bookmarkStart w:id="718" w:name="_Toc214274594"/>
      <w:r>
        <w:t>vs. PMI/PMBOK Resources</w:t>
      </w:r>
      <w:bookmarkEnd w:id="718"/>
    </w:p>
    <w:p w14:paraId="68FAB1F9" w14:textId="77777777" w:rsidR="005E0150" w:rsidRDefault="00185C87">
      <w:pPr>
        <w:pStyle w:val="ListParagraph"/>
        <w:numPr>
          <w:ilvl w:val="0"/>
          <w:numId w:val="1"/>
        </w:numPr>
        <w:spacing w:after="60"/>
      </w:pPr>
      <w:r>
        <w:rPr>
          <w:b/>
          <w:bCs/>
        </w:rPr>
        <w:t>More Accessible</w:t>
      </w:r>
      <w:r>
        <w:t>: Interactive, guided experience</w:t>
      </w:r>
    </w:p>
    <w:p w14:paraId="748A8D79" w14:textId="77777777" w:rsidR="005E0150" w:rsidRDefault="00185C87">
      <w:pPr>
        <w:pStyle w:val="ListParagraph"/>
        <w:numPr>
          <w:ilvl w:val="0"/>
          <w:numId w:val="1"/>
        </w:numPr>
        <w:spacing w:after="60"/>
      </w:pPr>
      <w:r>
        <w:rPr>
          <w:b/>
          <w:bCs/>
        </w:rPr>
        <w:t>More Actionable</w:t>
      </w:r>
      <w:r>
        <w:t>: Personalized roadmaps</w:t>
      </w:r>
    </w:p>
    <w:p w14:paraId="02624A01" w14:textId="77777777" w:rsidR="005E0150" w:rsidRDefault="00185C87">
      <w:pPr>
        <w:pStyle w:val="ListParagraph"/>
        <w:numPr>
          <w:ilvl w:val="0"/>
          <w:numId w:val="1"/>
        </w:numPr>
        <w:spacing w:after="60"/>
      </w:pPr>
      <w:r>
        <w:rPr>
          <w:b/>
          <w:bCs/>
        </w:rPr>
        <w:t>More Comprehensive</w:t>
      </w:r>
      <w:r>
        <w:t>: All-in-one platform</w:t>
      </w:r>
    </w:p>
    <w:p w14:paraId="0FBDC356" w14:textId="77777777" w:rsidR="005E0150" w:rsidRDefault="00185C87">
      <w:pPr>
        <w:pStyle w:val="ListParagraph"/>
        <w:numPr>
          <w:ilvl w:val="0"/>
          <w:numId w:val="1"/>
        </w:numPr>
        <w:spacing w:after="60"/>
      </w:pPr>
      <w:r>
        <w:rPr>
          <w:b/>
          <w:bCs/>
        </w:rPr>
        <w:t>More Engaging</w:t>
      </w:r>
      <w:r>
        <w:t>: Modern UX, rich media</w:t>
      </w:r>
    </w:p>
    <w:p w14:paraId="7DFB6BD8" w14:textId="77777777" w:rsidR="005E0150" w:rsidRDefault="005E0150"/>
    <w:p w14:paraId="316537C1" w14:textId="77777777" w:rsidR="005E0150" w:rsidRDefault="00185C87">
      <w:pPr>
        <w:pStyle w:val="Heading3"/>
        <w:spacing w:before="180" w:after="120"/>
      </w:pPr>
      <w:bookmarkStart w:id="719" w:name="_Toc214274595"/>
      <w:r>
        <w:t>vs. Consulting Firms</w:t>
      </w:r>
      <w:bookmarkEnd w:id="719"/>
    </w:p>
    <w:p w14:paraId="1318AB60" w14:textId="77777777" w:rsidR="005E0150" w:rsidRDefault="00185C87">
      <w:pPr>
        <w:pStyle w:val="ListParagraph"/>
        <w:numPr>
          <w:ilvl w:val="0"/>
          <w:numId w:val="1"/>
        </w:numPr>
        <w:spacing w:after="60"/>
      </w:pPr>
      <w:r>
        <w:rPr>
          <w:b/>
          <w:bCs/>
        </w:rPr>
        <w:t>More Affordable</w:t>
      </w:r>
      <w:r>
        <w:t>: Self-service + premium tiers</w:t>
      </w:r>
    </w:p>
    <w:p w14:paraId="3473478F" w14:textId="77777777" w:rsidR="005E0150" w:rsidRDefault="00185C87">
      <w:pPr>
        <w:pStyle w:val="ListParagraph"/>
        <w:numPr>
          <w:ilvl w:val="0"/>
          <w:numId w:val="1"/>
        </w:numPr>
        <w:spacing w:after="60"/>
      </w:pPr>
      <w:r>
        <w:rPr>
          <w:b/>
          <w:bCs/>
        </w:rPr>
        <w:t>More Immediate</w:t>
      </w:r>
      <w:r>
        <w:t>: Instant assessment results</w:t>
      </w:r>
    </w:p>
    <w:p w14:paraId="458D0FF1" w14:textId="77777777" w:rsidR="005E0150" w:rsidRDefault="00185C87">
      <w:pPr>
        <w:pStyle w:val="ListParagraph"/>
        <w:numPr>
          <w:ilvl w:val="0"/>
          <w:numId w:val="1"/>
        </w:numPr>
        <w:spacing w:after="60"/>
      </w:pPr>
      <w:r>
        <w:rPr>
          <w:b/>
          <w:bCs/>
        </w:rPr>
        <w:t>More Scalable</w:t>
      </w:r>
      <w:r>
        <w:t>: Digital-first approach</w:t>
      </w:r>
    </w:p>
    <w:p w14:paraId="4FA965F8" w14:textId="77777777" w:rsidR="005E0150" w:rsidRDefault="00185C87">
      <w:pPr>
        <w:pStyle w:val="ListParagraph"/>
        <w:numPr>
          <w:ilvl w:val="0"/>
          <w:numId w:val="1"/>
        </w:numPr>
        <w:spacing w:after="60"/>
      </w:pPr>
      <w:r>
        <w:rPr>
          <w:b/>
          <w:bCs/>
        </w:rPr>
        <w:t>More Transparent</w:t>
      </w:r>
      <w:r>
        <w:t>: Clear methodologies</w:t>
      </w:r>
    </w:p>
    <w:p w14:paraId="30B9B7A2" w14:textId="77777777" w:rsidR="005E0150" w:rsidRDefault="005E0150"/>
    <w:p w14:paraId="5FC681D7" w14:textId="77777777" w:rsidR="005E0150" w:rsidRDefault="00185C87">
      <w:pPr>
        <w:pStyle w:val="Heading3"/>
        <w:spacing w:before="180" w:after="120"/>
      </w:pPr>
      <w:bookmarkStart w:id="720" w:name="_Toc214274596"/>
      <w:r>
        <w:t>vs. Training Platforms</w:t>
      </w:r>
      <w:bookmarkEnd w:id="720"/>
    </w:p>
    <w:p w14:paraId="5D6FF397" w14:textId="77777777" w:rsidR="005E0150" w:rsidRDefault="00185C87">
      <w:pPr>
        <w:pStyle w:val="ListParagraph"/>
        <w:numPr>
          <w:ilvl w:val="0"/>
          <w:numId w:val="1"/>
        </w:numPr>
        <w:spacing w:after="60"/>
      </w:pPr>
      <w:r>
        <w:rPr>
          <w:b/>
          <w:bCs/>
        </w:rPr>
        <w:t>More Practical</w:t>
      </w:r>
      <w:r>
        <w:t>: Real assessment data</w:t>
      </w:r>
    </w:p>
    <w:p w14:paraId="2AE0C392" w14:textId="77777777" w:rsidR="005E0150" w:rsidRDefault="00185C87">
      <w:pPr>
        <w:pStyle w:val="ListParagraph"/>
        <w:numPr>
          <w:ilvl w:val="0"/>
          <w:numId w:val="1"/>
        </w:numPr>
        <w:spacing w:after="60"/>
      </w:pPr>
      <w:r>
        <w:rPr>
          <w:b/>
          <w:bCs/>
        </w:rPr>
        <w:t>More Integrated</w:t>
      </w:r>
      <w:r>
        <w:t>: Knowledge + tools + templates</w:t>
      </w:r>
    </w:p>
    <w:p w14:paraId="0BBB781B" w14:textId="77777777" w:rsidR="005E0150" w:rsidRDefault="00185C87">
      <w:pPr>
        <w:pStyle w:val="ListParagraph"/>
        <w:numPr>
          <w:ilvl w:val="0"/>
          <w:numId w:val="1"/>
        </w:numPr>
        <w:spacing w:after="60"/>
      </w:pPr>
      <w:r>
        <w:rPr>
          <w:b/>
          <w:bCs/>
        </w:rPr>
        <w:t>More Current</w:t>
      </w:r>
      <w:r>
        <w:t>: AI-powered, always updated</w:t>
      </w:r>
    </w:p>
    <w:p w14:paraId="31FB62E6" w14:textId="77777777" w:rsidR="005E0150" w:rsidRDefault="00185C87">
      <w:pPr>
        <w:pStyle w:val="ListParagraph"/>
        <w:numPr>
          <w:ilvl w:val="0"/>
          <w:numId w:val="1"/>
        </w:numPr>
        <w:spacing w:after="60"/>
      </w:pPr>
      <w:r>
        <w:rPr>
          <w:b/>
          <w:bCs/>
        </w:rPr>
        <w:t>More Personalized</w:t>
      </w:r>
      <w:r>
        <w:t>: Tailored to your maturity</w:t>
      </w:r>
    </w:p>
    <w:p w14:paraId="140DE926" w14:textId="77777777" w:rsidR="005E0150" w:rsidRDefault="005E0150"/>
    <w:p w14:paraId="74B6173D" w14:textId="77777777" w:rsidR="005E0150" w:rsidRDefault="00185C87">
      <w:pPr>
        <w:spacing w:before="240" w:after="240"/>
      </w:pPr>
      <w:r>
        <w:rPr>
          <w:color w:val="CCCCCC"/>
        </w:rPr>
        <w:t>─────────────────────────────────────────────────────────</w:t>
      </w:r>
    </w:p>
    <w:p w14:paraId="08A68775" w14:textId="77777777" w:rsidR="005E0150" w:rsidRDefault="005E0150"/>
    <w:p w14:paraId="77A75690" w14:textId="77777777" w:rsidR="005E0150" w:rsidRDefault="00185C87">
      <w:pPr>
        <w:pStyle w:val="Heading2"/>
        <w:spacing w:before="180" w:after="120"/>
      </w:pPr>
      <w:bookmarkStart w:id="721" w:name="_Toc214274597"/>
      <w:r>
        <w:t>🎊</w:t>
      </w:r>
      <w:r>
        <w:t xml:space="preserve"> Vision Statement</w:t>
      </w:r>
      <w:bookmarkEnd w:id="721"/>
    </w:p>
    <w:p w14:paraId="69B0C1F4" w14:textId="77777777" w:rsidR="005E0150" w:rsidRDefault="005E0150"/>
    <w:p w14:paraId="3D0DA05B" w14:textId="77777777" w:rsidR="005E0150" w:rsidRDefault="00185C87">
      <w:pPr>
        <w:spacing w:after="120"/>
      </w:pPr>
      <w:r>
        <w:rPr>
          <w:b/>
          <w:bCs/>
        </w:rPr>
        <w:t>ADPA will become the singular destination for project management maturity assessment, education, and transformation - a platform where every PM professional finds the knowledge, tools, and guidance they need to achieve excellence.</w:t>
      </w:r>
    </w:p>
    <w:p w14:paraId="4ECDA06B" w14:textId="77777777" w:rsidR="005E0150" w:rsidRDefault="005E0150"/>
    <w:p w14:paraId="41900F26" w14:textId="77777777" w:rsidR="005E0150" w:rsidRDefault="00185C87">
      <w:pPr>
        <w:spacing w:after="120"/>
      </w:pPr>
      <w:r>
        <w:t xml:space="preserve">We don't just assess maturity; we </w:t>
      </w:r>
      <w:r>
        <w:rPr>
          <w:b/>
          <w:bCs/>
        </w:rPr>
        <w:t>create</w:t>
      </w:r>
      <w:r>
        <w:t xml:space="preserve"> it through comprehensive knowledge, personalized guidance, and actionable roadmaps. ADPA is where project management excellence begins.</w:t>
      </w:r>
    </w:p>
    <w:p w14:paraId="4EA1FC52" w14:textId="77777777" w:rsidR="005E0150" w:rsidRDefault="005E0150"/>
    <w:p w14:paraId="3759B5A0" w14:textId="77777777" w:rsidR="005E0150" w:rsidRDefault="00185C87">
      <w:pPr>
        <w:spacing w:before="240" w:after="240"/>
      </w:pPr>
      <w:r>
        <w:rPr>
          <w:color w:val="CCCCCC"/>
        </w:rPr>
        <w:t>─────────────────────────────────────────────────────────</w:t>
      </w:r>
    </w:p>
    <w:p w14:paraId="07997AD1" w14:textId="77777777" w:rsidR="005E0150" w:rsidRDefault="005E0150"/>
    <w:p w14:paraId="2609668A" w14:textId="77777777" w:rsidR="005E0150" w:rsidRDefault="00185C87">
      <w:pPr>
        <w:spacing w:after="120"/>
      </w:pPr>
      <w:r>
        <w:rPr>
          <w:b/>
          <w:bCs/>
        </w:rPr>
        <w:t>Ready to transform ADPA into the definitive PM maturity platform?</w:t>
      </w:r>
    </w:p>
    <w:p w14:paraId="51AF81F7" w14:textId="77777777" w:rsidR="005E0150" w:rsidRDefault="005E0150"/>
    <w:p w14:paraId="5519C5A8" w14:textId="77777777" w:rsidR="005E0150" w:rsidRDefault="00185C87">
      <w:pPr>
        <w:spacing w:after="120"/>
      </w:pPr>
      <w:r>
        <w:rPr>
          <w:b/>
          <w:bCs/>
        </w:rPr>
        <w:t>Let's build the future of project management excellence together!</w:t>
      </w:r>
      <w:r>
        <w:t xml:space="preserve"> </w:t>
      </w:r>
      <w:r>
        <w:t>🚀</w:t>
      </w:r>
    </w:p>
    <w:p w14:paraId="58C0B192" w14:textId="77777777" w:rsidR="005E0150" w:rsidRDefault="005E0150"/>
    <w:p w14:paraId="73690B52" w14:textId="77777777" w:rsidR="005E0150" w:rsidRDefault="005E0150"/>
    <w:p w14:paraId="1FE44E77" w14:textId="77777777" w:rsidR="005E0150" w:rsidRDefault="00185C87">
      <w:r>
        <w:rPr>
          <w:color w:val="CCCCCC"/>
        </w:rPr>
        <w:t>─────────────────────────────────────────────────────────</w:t>
      </w:r>
    </w:p>
    <w:p w14:paraId="14A2E082" w14:textId="77777777" w:rsidR="005E0150" w:rsidRDefault="005E0150"/>
    <w:p w14:paraId="478B9452" w14:textId="77777777" w:rsidR="005E0150" w:rsidRDefault="00185C87">
      <w:pPr>
        <w:pageBreakBefore/>
      </w:pPr>
      <w:r>
        <w:rPr>
          <w:b/>
          <w:bCs/>
          <w:sz w:val="32"/>
          <w:szCs w:val="32"/>
        </w:rPr>
        <w:t>PM Portal Implementation Plan</w:t>
      </w:r>
    </w:p>
    <w:p w14:paraId="50C5F75D" w14:textId="77777777" w:rsidR="005E0150" w:rsidRDefault="005E0150"/>
    <w:p w14:paraId="55AF8200" w14:textId="77777777" w:rsidR="005E0150" w:rsidRDefault="00185C87">
      <w:pPr>
        <w:pStyle w:val="Heading1"/>
        <w:spacing w:before="240" w:after="120"/>
      </w:pPr>
      <w:bookmarkStart w:id="722" w:name="_Toc214274598"/>
      <w:r>
        <w:t>PM Maturity Portal - Detailed Implementation Plan</w:t>
      </w:r>
      <w:bookmarkEnd w:id="722"/>
    </w:p>
    <w:p w14:paraId="491B2453" w14:textId="77777777" w:rsidR="005E0150" w:rsidRDefault="005E0150"/>
    <w:p w14:paraId="314D5454" w14:textId="77777777" w:rsidR="005E0150" w:rsidRDefault="00185C87">
      <w:pPr>
        <w:spacing w:after="120"/>
      </w:pPr>
      <w:r>
        <w:rPr>
          <w:b/>
          <w:bCs/>
        </w:rPr>
        <w:t>Project</w:t>
      </w:r>
      <w:r>
        <w:t>: ADPA PM Maturity Portal Transformation</w:t>
      </w:r>
    </w:p>
    <w:p w14:paraId="7EA8DBA0" w14:textId="77777777" w:rsidR="005E0150" w:rsidRDefault="00185C87">
      <w:pPr>
        <w:spacing w:after="120"/>
      </w:pPr>
      <w:r>
        <w:rPr>
          <w:b/>
          <w:bCs/>
        </w:rPr>
        <w:t>Timeline</w:t>
      </w:r>
      <w:r>
        <w:t>: 24 weeks (6 months)</w:t>
      </w:r>
    </w:p>
    <w:p w14:paraId="2EFE8369" w14:textId="77777777" w:rsidR="005E0150" w:rsidRDefault="00185C87">
      <w:pPr>
        <w:spacing w:after="120"/>
      </w:pPr>
      <w:r>
        <w:rPr>
          <w:b/>
          <w:bCs/>
        </w:rPr>
        <w:t>Priority</w:t>
      </w:r>
      <w:r>
        <w:t xml:space="preserve">: </w:t>
      </w:r>
      <w:r>
        <w:t>🔥</w:t>
      </w:r>
      <w:r>
        <w:t xml:space="preserve"> </w:t>
      </w:r>
      <w:r>
        <w:rPr>
          <w:b/>
          <w:bCs/>
        </w:rPr>
        <w:t>CRITICAL - STRATEGIC INITIATIVE</w:t>
      </w:r>
    </w:p>
    <w:p w14:paraId="75041767" w14:textId="77777777" w:rsidR="005E0150" w:rsidRDefault="00185C87">
      <w:pPr>
        <w:spacing w:after="120"/>
      </w:pPr>
      <w:r>
        <w:rPr>
          <w:b/>
          <w:bCs/>
        </w:rPr>
        <w:t>Version</w:t>
      </w:r>
      <w:r>
        <w:t>: v1.0.1</w:t>
      </w:r>
    </w:p>
    <w:p w14:paraId="3902B677" w14:textId="77777777" w:rsidR="005E0150" w:rsidRDefault="005E0150"/>
    <w:p w14:paraId="381ECA5F" w14:textId="77777777" w:rsidR="005E0150" w:rsidRDefault="00185C87">
      <w:pPr>
        <w:spacing w:before="240" w:after="240"/>
      </w:pPr>
      <w:r>
        <w:rPr>
          <w:color w:val="CCCCCC"/>
        </w:rPr>
        <w:t>─────────────────────────────────────────────────────────</w:t>
      </w:r>
    </w:p>
    <w:p w14:paraId="104681DF" w14:textId="77777777" w:rsidR="005E0150" w:rsidRDefault="005E0150"/>
    <w:p w14:paraId="7BF0F5F0" w14:textId="77777777" w:rsidR="005E0150" w:rsidRDefault="00185C87">
      <w:pPr>
        <w:pStyle w:val="Heading2"/>
        <w:spacing w:before="180" w:after="120"/>
      </w:pPr>
      <w:bookmarkStart w:id="723" w:name="_Toc214274599"/>
      <w:r>
        <w:t>📋</w:t>
      </w:r>
      <w:r>
        <w:t xml:space="preserve"> Phase 1: Foundation &amp; Enhanced Assessment (Weeks 1-4)</w:t>
      </w:r>
      <w:bookmarkEnd w:id="723"/>
    </w:p>
    <w:p w14:paraId="661805A6" w14:textId="77777777" w:rsidR="005E0150" w:rsidRDefault="005E0150"/>
    <w:p w14:paraId="429DAF1C" w14:textId="77777777" w:rsidR="005E0150" w:rsidRDefault="00185C87">
      <w:pPr>
        <w:pStyle w:val="Heading3"/>
        <w:spacing w:before="180" w:after="120"/>
      </w:pPr>
      <w:bookmarkStart w:id="724" w:name="_Toc214274600"/>
      <w:r>
        <w:t>Week 1: Design &amp; Planning</w:t>
      </w:r>
      <w:bookmarkEnd w:id="724"/>
    </w:p>
    <w:p w14:paraId="36539E0A" w14:textId="77777777" w:rsidR="005E0150" w:rsidRDefault="005E0150"/>
    <w:p w14:paraId="40E2A971" w14:textId="77777777" w:rsidR="005E0150" w:rsidRDefault="00185C87">
      <w:pPr>
        <w:pStyle w:val="Heading4"/>
        <w:spacing w:before="180" w:after="120"/>
      </w:pPr>
      <w:r>
        <w:t>Tasks:</w:t>
      </w:r>
    </w:p>
    <w:p w14:paraId="528B3CA6" w14:textId="77777777" w:rsidR="005E0150" w:rsidRDefault="00185C87">
      <w:pPr>
        <w:spacing w:after="60"/>
      </w:pPr>
      <w:r>
        <w:rPr>
          <w:b/>
          <w:bCs/>
        </w:rPr>
        <w:t xml:space="preserve">1. </w:t>
      </w:r>
      <w:r>
        <w:rPr>
          <w:b/>
          <w:bCs/>
        </w:rPr>
        <w:t>Design System Setup</w:t>
      </w:r>
    </w:p>
    <w:p w14:paraId="42A29C06" w14:textId="77777777" w:rsidR="005E0150" w:rsidRDefault="00185C87">
      <w:pPr>
        <w:pStyle w:val="ListParagraph"/>
        <w:numPr>
          <w:ilvl w:val="0"/>
          <w:numId w:val="1"/>
        </w:numPr>
        <w:spacing w:after="60"/>
      </w:pPr>
      <w:r>
        <w:t>[ ] Create Figma workspace</w:t>
      </w:r>
    </w:p>
    <w:p w14:paraId="73486559" w14:textId="77777777" w:rsidR="005E0150" w:rsidRDefault="00185C87">
      <w:pPr>
        <w:pStyle w:val="ListParagraph"/>
        <w:numPr>
          <w:ilvl w:val="0"/>
          <w:numId w:val="1"/>
        </w:numPr>
        <w:spacing w:after="60"/>
      </w:pPr>
      <w:r>
        <w:t>[ ] Define color palette (professional, trustworthy)</w:t>
      </w:r>
    </w:p>
    <w:p w14:paraId="3B64F900" w14:textId="77777777" w:rsidR="005E0150" w:rsidRDefault="00185C87">
      <w:pPr>
        <w:pStyle w:val="ListParagraph"/>
        <w:numPr>
          <w:ilvl w:val="0"/>
          <w:numId w:val="1"/>
        </w:numPr>
        <w:spacing w:after="60"/>
      </w:pPr>
      <w:r>
        <w:t>[ ] Typography system</w:t>
      </w:r>
    </w:p>
    <w:p w14:paraId="2BB13D9B" w14:textId="77777777" w:rsidR="005E0150" w:rsidRDefault="00185C87">
      <w:pPr>
        <w:pStyle w:val="ListParagraph"/>
        <w:numPr>
          <w:ilvl w:val="0"/>
          <w:numId w:val="1"/>
        </w:numPr>
        <w:spacing w:after="60"/>
      </w:pPr>
      <w:r>
        <w:t>[ ] Component library design</w:t>
      </w:r>
    </w:p>
    <w:p w14:paraId="49953D86" w14:textId="77777777" w:rsidR="005E0150" w:rsidRDefault="00185C87">
      <w:pPr>
        <w:pStyle w:val="ListParagraph"/>
        <w:numPr>
          <w:ilvl w:val="0"/>
          <w:numId w:val="1"/>
        </w:numPr>
        <w:spacing w:after="60"/>
      </w:pPr>
      <w:r>
        <w:t>[ ] Icon set selection/creation</w:t>
      </w:r>
    </w:p>
    <w:p w14:paraId="7D660BD4" w14:textId="77777777" w:rsidR="005E0150" w:rsidRDefault="005E0150"/>
    <w:p w14:paraId="4EE0AF2A" w14:textId="77777777" w:rsidR="005E0150" w:rsidRDefault="00185C87">
      <w:pPr>
        <w:spacing w:after="60"/>
      </w:pPr>
      <w:r>
        <w:rPr>
          <w:b/>
          <w:bCs/>
        </w:rPr>
        <w:t xml:space="preserve">2. </w:t>
      </w:r>
      <w:r>
        <w:rPr>
          <w:b/>
          <w:bCs/>
        </w:rPr>
        <w:t>Wireframes</w:t>
      </w:r>
    </w:p>
    <w:p w14:paraId="1CACAE82" w14:textId="77777777" w:rsidR="005E0150" w:rsidRDefault="00185C87">
      <w:pPr>
        <w:pStyle w:val="ListParagraph"/>
        <w:numPr>
          <w:ilvl w:val="0"/>
          <w:numId w:val="1"/>
        </w:numPr>
        <w:spacing w:after="60"/>
      </w:pPr>
      <w:r>
        <w:t>[ ] Portal landing page</w:t>
      </w:r>
    </w:p>
    <w:p w14:paraId="27AF794F" w14:textId="77777777" w:rsidR="005E0150" w:rsidRDefault="00185C87">
      <w:pPr>
        <w:pStyle w:val="ListParagraph"/>
        <w:numPr>
          <w:ilvl w:val="0"/>
          <w:numId w:val="1"/>
        </w:numPr>
        <w:spacing w:after="60"/>
      </w:pPr>
      <w:r>
        <w:t>[ ] Enhanced assessment dashboard</w:t>
      </w:r>
    </w:p>
    <w:p w14:paraId="11CD9B80" w14:textId="77777777" w:rsidR="005E0150" w:rsidRDefault="00185C87">
      <w:pPr>
        <w:pStyle w:val="ListParagraph"/>
        <w:numPr>
          <w:ilvl w:val="0"/>
          <w:numId w:val="1"/>
        </w:numPr>
        <w:spacing w:after="60"/>
      </w:pPr>
      <w:r>
        <w:t>[ ] Desired state selector</w:t>
      </w:r>
    </w:p>
    <w:p w14:paraId="17D34223" w14:textId="77777777" w:rsidR="005E0150" w:rsidRDefault="00185C87">
      <w:pPr>
        <w:pStyle w:val="ListParagraph"/>
        <w:numPr>
          <w:ilvl w:val="0"/>
          <w:numId w:val="1"/>
        </w:numPr>
        <w:spacing w:after="60"/>
      </w:pPr>
      <w:r>
        <w:t>[ ] Gap analysis view</w:t>
      </w:r>
    </w:p>
    <w:p w14:paraId="1E9CFAE1" w14:textId="77777777" w:rsidR="005E0150" w:rsidRDefault="00185C87">
      <w:pPr>
        <w:pStyle w:val="ListParagraph"/>
        <w:numPr>
          <w:ilvl w:val="0"/>
          <w:numId w:val="1"/>
        </w:numPr>
        <w:spacing w:after="60"/>
      </w:pPr>
      <w:r>
        <w:t>[ ] Roadmap generator</w:t>
      </w:r>
    </w:p>
    <w:p w14:paraId="07514C21" w14:textId="77777777" w:rsidR="005E0150" w:rsidRDefault="00185C87">
      <w:pPr>
        <w:pStyle w:val="ListParagraph"/>
        <w:numPr>
          <w:ilvl w:val="0"/>
          <w:numId w:val="1"/>
        </w:numPr>
        <w:spacing w:after="60"/>
      </w:pPr>
      <w:r>
        <w:t>[ ] Knowledge article template</w:t>
      </w:r>
    </w:p>
    <w:p w14:paraId="54E23EEA" w14:textId="77777777" w:rsidR="005E0150" w:rsidRDefault="005E0150"/>
    <w:p w14:paraId="0694884E" w14:textId="77777777" w:rsidR="005E0150" w:rsidRDefault="00185C87">
      <w:pPr>
        <w:spacing w:after="60"/>
      </w:pPr>
      <w:r>
        <w:rPr>
          <w:b/>
          <w:bCs/>
        </w:rPr>
        <w:t xml:space="preserve">3. </w:t>
      </w:r>
      <w:r>
        <w:rPr>
          <w:b/>
          <w:bCs/>
        </w:rPr>
        <w:t>Information Architecture</w:t>
      </w:r>
    </w:p>
    <w:p w14:paraId="0B3DBE07" w14:textId="77777777" w:rsidR="005E0150" w:rsidRDefault="00185C87">
      <w:pPr>
        <w:pStyle w:val="ListParagraph"/>
        <w:numPr>
          <w:ilvl w:val="0"/>
          <w:numId w:val="1"/>
        </w:numPr>
        <w:spacing w:after="60"/>
      </w:pPr>
      <w:r>
        <w:t>[ ] Site map</w:t>
      </w:r>
    </w:p>
    <w:p w14:paraId="5AAFD407" w14:textId="77777777" w:rsidR="005E0150" w:rsidRDefault="00185C87">
      <w:pPr>
        <w:pStyle w:val="ListParagraph"/>
        <w:numPr>
          <w:ilvl w:val="0"/>
          <w:numId w:val="1"/>
        </w:numPr>
        <w:spacing w:after="60"/>
      </w:pPr>
      <w:r>
        <w:t>[ ] Navigation structure</w:t>
      </w:r>
    </w:p>
    <w:p w14:paraId="2666074E" w14:textId="77777777" w:rsidR="005E0150" w:rsidRDefault="00185C87">
      <w:pPr>
        <w:pStyle w:val="ListParagraph"/>
        <w:numPr>
          <w:ilvl w:val="0"/>
          <w:numId w:val="1"/>
        </w:numPr>
        <w:spacing w:after="60"/>
      </w:pPr>
      <w:r>
        <w:t>[ ] Content taxonomy</w:t>
      </w:r>
    </w:p>
    <w:p w14:paraId="3333115B" w14:textId="77777777" w:rsidR="005E0150" w:rsidRDefault="00185C87">
      <w:pPr>
        <w:pStyle w:val="ListParagraph"/>
        <w:numPr>
          <w:ilvl w:val="0"/>
          <w:numId w:val="1"/>
        </w:numPr>
        <w:spacing w:after="60"/>
      </w:pPr>
      <w:r>
        <w:t>[ ] URL structure</w:t>
      </w:r>
    </w:p>
    <w:p w14:paraId="492D979D" w14:textId="77777777" w:rsidR="005E0150" w:rsidRDefault="00185C87">
      <w:pPr>
        <w:pStyle w:val="ListParagraph"/>
        <w:numPr>
          <w:ilvl w:val="0"/>
          <w:numId w:val="1"/>
        </w:numPr>
        <w:spacing w:after="60"/>
      </w:pPr>
      <w:r>
        <w:t>[ ] Search strategy</w:t>
      </w:r>
    </w:p>
    <w:p w14:paraId="751E4DC7" w14:textId="77777777" w:rsidR="005E0150" w:rsidRDefault="005E0150"/>
    <w:p w14:paraId="269AD324" w14:textId="77777777" w:rsidR="005E0150" w:rsidRDefault="00185C87">
      <w:pPr>
        <w:spacing w:after="60"/>
      </w:pPr>
      <w:r>
        <w:rPr>
          <w:b/>
          <w:bCs/>
        </w:rPr>
        <w:t xml:space="preserve">4. </w:t>
      </w:r>
      <w:r>
        <w:rPr>
          <w:b/>
          <w:bCs/>
        </w:rPr>
        <w:t>Content Strategy Document</w:t>
      </w:r>
    </w:p>
    <w:p w14:paraId="1CA2CBB2" w14:textId="77777777" w:rsidR="005E0150" w:rsidRDefault="00185C87">
      <w:pPr>
        <w:pStyle w:val="ListParagraph"/>
        <w:numPr>
          <w:ilvl w:val="0"/>
          <w:numId w:val="1"/>
        </w:numPr>
        <w:spacing w:after="60"/>
      </w:pPr>
      <w:r>
        <w:t>[ ] Maturity level outlines</w:t>
      </w:r>
    </w:p>
    <w:p w14:paraId="2C6D274F" w14:textId="77777777" w:rsidR="005E0150" w:rsidRDefault="00185C87">
      <w:pPr>
        <w:pStyle w:val="ListParagraph"/>
        <w:numPr>
          <w:ilvl w:val="0"/>
          <w:numId w:val="1"/>
        </w:numPr>
        <w:spacing w:after="60"/>
      </w:pPr>
      <w:r>
        <w:t>[ ] Knowledge area structure</w:t>
      </w:r>
    </w:p>
    <w:p w14:paraId="7289CBA7" w14:textId="77777777" w:rsidR="005E0150" w:rsidRDefault="00185C87">
      <w:pPr>
        <w:pStyle w:val="ListParagraph"/>
        <w:numPr>
          <w:ilvl w:val="0"/>
          <w:numId w:val="1"/>
        </w:numPr>
        <w:spacing w:after="60"/>
      </w:pPr>
      <w:r>
        <w:t>[ ] Content calendar</w:t>
      </w:r>
    </w:p>
    <w:p w14:paraId="2B56AA39" w14:textId="77777777" w:rsidR="005E0150" w:rsidRDefault="00185C87">
      <w:pPr>
        <w:pStyle w:val="ListParagraph"/>
        <w:numPr>
          <w:ilvl w:val="0"/>
          <w:numId w:val="1"/>
        </w:numPr>
        <w:spacing w:after="60"/>
      </w:pPr>
      <w:r>
        <w:t>[ ] Style guide</w:t>
      </w:r>
    </w:p>
    <w:p w14:paraId="36CD1D8E" w14:textId="77777777" w:rsidR="005E0150" w:rsidRDefault="005E0150"/>
    <w:p w14:paraId="75F3AA0C" w14:textId="77777777" w:rsidR="005E0150" w:rsidRDefault="00185C87">
      <w:pPr>
        <w:spacing w:after="120"/>
      </w:pPr>
      <w:r>
        <w:rPr>
          <w:b/>
          <w:bCs/>
        </w:rPr>
        <w:t>Deliverables</w:t>
      </w:r>
      <w:r>
        <w:t>:</w:t>
      </w:r>
    </w:p>
    <w:p w14:paraId="1FCF89EB" w14:textId="77777777" w:rsidR="005E0150" w:rsidRDefault="00185C87">
      <w:pPr>
        <w:pStyle w:val="ListParagraph"/>
        <w:numPr>
          <w:ilvl w:val="0"/>
          <w:numId w:val="1"/>
        </w:numPr>
        <w:spacing w:after="60"/>
      </w:pPr>
      <w:r>
        <w:t>Complete design system</w:t>
      </w:r>
    </w:p>
    <w:p w14:paraId="77EAC413" w14:textId="77777777" w:rsidR="005E0150" w:rsidRDefault="00185C87">
      <w:pPr>
        <w:pStyle w:val="ListParagraph"/>
        <w:numPr>
          <w:ilvl w:val="0"/>
          <w:numId w:val="1"/>
        </w:numPr>
        <w:spacing w:after="60"/>
      </w:pPr>
      <w:r>
        <w:t>Wireframes for all major screens</w:t>
      </w:r>
    </w:p>
    <w:p w14:paraId="04710697" w14:textId="77777777" w:rsidR="005E0150" w:rsidRDefault="00185C87">
      <w:pPr>
        <w:pStyle w:val="ListParagraph"/>
        <w:numPr>
          <w:ilvl w:val="0"/>
          <w:numId w:val="1"/>
        </w:numPr>
        <w:spacing w:after="60"/>
      </w:pPr>
      <w:r>
        <w:t>Information architecture document</w:t>
      </w:r>
    </w:p>
    <w:p w14:paraId="7F1681BA" w14:textId="77777777" w:rsidR="005E0150" w:rsidRDefault="00185C87">
      <w:pPr>
        <w:pStyle w:val="ListParagraph"/>
        <w:numPr>
          <w:ilvl w:val="0"/>
          <w:numId w:val="1"/>
        </w:numPr>
        <w:spacing w:after="60"/>
      </w:pPr>
      <w:r>
        <w:t>Content strategy document</w:t>
      </w:r>
    </w:p>
    <w:p w14:paraId="1D7BC996" w14:textId="77777777" w:rsidR="005E0150" w:rsidRDefault="005E0150"/>
    <w:p w14:paraId="30F153A3" w14:textId="77777777" w:rsidR="005E0150" w:rsidRDefault="00185C87">
      <w:pPr>
        <w:spacing w:before="240" w:after="240"/>
      </w:pPr>
      <w:r>
        <w:rPr>
          <w:color w:val="CCCCCC"/>
        </w:rPr>
        <w:t>─────────────────────────────────────────────────────────</w:t>
      </w:r>
    </w:p>
    <w:p w14:paraId="35226D61" w14:textId="77777777" w:rsidR="005E0150" w:rsidRDefault="005E0150"/>
    <w:p w14:paraId="04CB01ED" w14:textId="77777777" w:rsidR="005E0150" w:rsidRDefault="00185C87">
      <w:pPr>
        <w:pStyle w:val="Heading3"/>
        <w:spacing w:before="180" w:after="120"/>
      </w:pPr>
      <w:bookmarkStart w:id="725" w:name="_Toc214274601"/>
      <w:r>
        <w:t>Week 2: Core UI Components</w:t>
      </w:r>
      <w:bookmarkEnd w:id="725"/>
    </w:p>
    <w:p w14:paraId="7B1592D9" w14:textId="77777777" w:rsidR="005E0150" w:rsidRDefault="005E0150"/>
    <w:p w14:paraId="05AF800D" w14:textId="77777777" w:rsidR="005E0150" w:rsidRDefault="00185C87">
      <w:pPr>
        <w:pStyle w:val="Heading4"/>
        <w:spacing w:before="180" w:after="120"/>
      </w:pPr>
      <w:r>
        <w:t>Tasks:</w:t>
      </w:r>
    </w:p>
    <w:p w14:paraId="38D037E2" w14:textId="77777777" w:rsidR="005E0150" w:rsidRDefault="00185C87">
      <w:pPr>
        <w:spacing w:after="60"/>
      </w:pPr>
      <w:r>
        <w:rPr>
          <w:b/>
          <w:bCs/>
        </w:rPr>
        <w:t xml:space="preserve">1. </w:t>
      </w:r>
      <w:r>
        <w:rPr>
          <w:b/>
          <w:bCs/>
        </w:rPr>
        <w:t>Component Development</w:t>
      </w:r>
    </w:p>
    <w:p w14:paraId="26FCA5AE"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New components to create    components/portal/    ├── MaturityScoreCard.tsx          // Large, prominent score display    ├── KnowledgeAreaRadarChart.tsx    // 10 knowledge areas visualization    ├── MaturityLevelIndicator.tsx     // Visual level 1-5 indicator    ├── GapAnalysisMatrix.tsx          // Heatmap of gaps    ├── RoadmapTimeline.tsx            // Interactive timeline    ├── DesiredStateSelector.tsx       // Interactive level selection    ├── KnowledgeArticleCard.tsx       // Article preview </w:t>
      </w:r>
      <w:r>
        <w:rPr>
          <w:rFonts w:ascii="Courier New" w:eastAsia="Courier New" w:hAnsi="Courier New" w:cs="Courier New"/>
          <w:color w:val="333333"/>
        </w:rPr>
        <w:t>cards    ├── InteractiveTooltip.tsx         // Rich tooltips with content    └── ProgressIndicator.tsx          // Multi-step progress</w:t>
      </w:r>
    </w:p>
    <w:p w14:paraId="456CD01D" w14:textId="77777777" w:rsidR="005E0150" w:rsidRDefault="005E0150"/>
    <w:p w14:paraId="7A78C272" w14:textId="77777777" w:rsidR="005E0150" w:rsidRDefault="00185C87">
      <w:pPr>
        <w:spacing w:after="60"/>
      </w:pPr>
      <w:r>
        <w:rPr>
          <w:b/>
          <w:bCs/>
        </w:rPr>
        <w:t xml:space="preserve">2. </w:t>
      </w:r>
      <w:r>
        <w:rPr>
          <w:b/>
          <w:bCs/>
        </w:rPr>
        <w:t>Layout Components</w:t>
      </w:r>
    </w:p>
    <w:p w14:paraId="05C88E6C" w14:textId="77777777" w:rsidR="005E0150" w:rsidRDefault="00185C87">
      <w:pPr>
        <w:shd w:val="solid" w:color="F5F5F5" w:fill="auto"/>
        <w:spacing w:before="120" w:after="120"/>
        <w:ind w:left="360"/>
      </w:pPr>
      <w:r>
        <w:rPr>
          <w:rFonts w:ascii="Courier New" w:eastAsia="Courier New" w:hAnsi="Courier New" w:cs="Courier New"/>
          <w:color w:val="333333"/>
        </w:rPr>
        <w:t xml:space="preserve">   components/layouts/    ├── PortalLayout.tsx               // Main portal layout    ├── AssessmentLayout.tsx           // Assessment-specific layout    ├── KnowledgeLayout.tsx            // Knowledge base layout    └── RoadmapLayout.tsx              // Roadmap view layout</w:t>
      </w:r>
    </w:p>
    <w:p w14:paraId="7A0C7436" w14:textId="77777777" w:rsidR="005E0150" w:rsidRDefault="005E0150"/>
    <w:p w14:paraId="4AD3378C" w14:textId="77777777" w:rsidR="005E0150" w:rsidRDefault="00185C87">
      <w:pPr>
        <w:spacing w:after="60"/>
      </w:pPr>
      <w:r>
        <w:rPr>
          <w:b/>
          <w:bCs/>
        </w:rPr>
        <w:t xml:space="preserve">3. </w:t>
      </w:r>
      <w:r>
        <w:rPr>
          <w:b/>
          <w:bCs/>
        </w:rPr>
        <w:t>Data Visualization</w:t>
      </w:r>
    </w:p>
    <w:p w14:paraId="2406E07C" w14:textId="77777777" w:rsidR="005E0150" w:rsidRDefault="00185C87">
      <w:pPr>
        <w:pStyle w:val="ListParagraph"/>
        <w:numPr>
          <w:ilvl w:val="0"/>
          <w:numId w:val="1"/>
        </w:numPr>
        <w:spacing w:after="60"/>
      </w:pPr>
      <w:r>
        <w:t>[ ] Maturity radar chart component</w:t>
      </w:r>
    </w:p>
    <w:p w14:paraId="36DEBABB" w14:textId="77777777" w:rsidR="005E0150" w:rsidRDefault="00185C87">
      <w:pPr>
        <w:pStyle w:val="ListParagraph"/>
        <w:numPr>
          <w:ilvl w:val="0"/>
          <w:numId w:val="1"/>
        </w:numPr>
        <w:spacing w:after="60"/>
      </w:pPr>
      <w:r>
        <w:t>[ ] Gap heatmap component</w:t>
      </w:r>
    </w:p>
    <w:p w14:paraId="19AE6EEE" w14:textId="77777777" w:rsidR="005E0150" w:rsidRDefault="00185C87">
      <w:pPr>
        <w:pStyle w:val="ListParagraph"/>
        <w:numPr>
          <w:ilvl w:val="0"/>
          <w:numId w:val="1"/>
        </w:numPr>
        <w:spacing w:after="60"/>
      </w:pPr>
      <w:r>
        <w:t>[ ] Trend line charts</w:t>
      </w:r>
    </w:p>
    <w:p w14:paraId="53E24F84" w14:textId="77777777" w:rsidR="005E0150" w:rsidRDefault="00185C87">
      <w:pPr>
        <w:pStyle w:val="ListParagraph"/>
        <w:numPr>
          <w:ilvl w:val="0"/>
          <w:numId w:val="1"/>
        </w:numPr>
        <w:spacing w:after="60"/>
      </w:pPr>
      <w:r>
        <w:t>[ ] Score comparison bars</w:t>
      </w:r>
    </w:p>
    <w:p w14:paraId="2C11577E" w14:textId="77777777" w:rsidR="005E0150" w:rsidRDefault="00185C87">
      <w:pPr>
        <w:pStyle w:val="ListParagraph"/>
        <w:numPr>
          <w:ilvl w:val="0"/>
          <w:numId w:val="1"/>
        </w:numPr>
        <w:spacing w:after="60"/>
      </w:pPr>
      <w:r>
        <w:t>[ ] Progress donuts</w:t>
      </w:r>
    </w:p>
    <w:p w14:paraId="30563CC3" w14:textId="77777777" w:rsidR="005E0150" w:rsidRDefault="005E0150"/>
    <w:p w14:paraId="7765E352" w14:textId="77777777" w:rsidR="005E0150" w:rsidRDefault="00185C87">
      <w:pPr>
        <w:spacing w:after="120"/>
      </w:pPr>
      <w:r>
        <w:rPr>
          <w:b/>
          <w:bCs/>
        </w:rPr>
        <w:t>Deliverables</w:t>
      </w:r>
      <w:r>
        <w:t>:</w:t>
      </w:r>
    </w:p>
    <w:p w14:paraId="1ACEC2DE" w14:textId="77777777" w:rsidR="005E0150" w:rsidRDefault="00185C87">
      <w:pPr>
        <w:pStyle w:val="ListParagraph"/>
        <w:numPr>
          <w:ilvl w:val="0"/>
          <w:numId w:val="1"/>
        </w:numPr>
        <w:spacing w:after="60"/>
      </w:pPr>
      <w:r>
        <w:t>10+ new UI components</w:t>
      </w:r>
    </w:p>
    <w:p w14:paraId="09167EB7" w14:textId="77777777" w:rsidR="005E0150" w:rsidRDefault="00185C87">
      <w:pPr>
        <w:pStyle w:val="ListParagraph"/>
        <w:numPr>
          <w:ilvl w:val="0"/>
          <w:numId w:val="1"/>
        </w:numPr>
        <w:spacing w:after="60"/>
      </w:pPr>
      <w:r>
        <w:t>Storybook documentation</w:t>
      </w:r>
    </w:p>
    <w:p w14:paraId="3F07F192" w14:textId="77777777" w:rsidR="005E0150" w:rsidRDefault="00185C87">
      <w:pPr>
        <w:pStyle w:val="ListParagraph"/>
        <w:numPr>
          <w:ilvl w:val="0"/>
          <w:numId w:val="1"/>
        </w:numPr>
        <w:spacing w:after="60"/>
      </w:pPr>
      <w:r>
        <w:t>Component test coverage</w:t>
      </w:r>
    </w:p>
    <w:p w14:paraId="2ECB45A2" w14:textId="77777777" w:rsidR="005E0150" w:rsidRDefault="005E0150"/>
    <w:p w14:paraId="473B184A" w14:textId="77777777" w:rsidR="005E0150" w:rsidRDefault="00185C87">
      <w:pPr>
        <w:spacing w:before="240" w:after="240"/>
      </w:pPr>
      <w:r>
        <w:rPr>
          <w:color w:val="CCCCCC"/>
        </w:rPr>
        <w:t>─────────────────────────────────────────────────────────</w:t>
      </w:r>
    </w:p>
    <w:p w14:paraId="411FB0D0" w14:textId="77777777" w:rsidR="005E0150" w:rsidRDefault="005E0150"/>
    <w:p w14:paraId="77CF04E9" w14:textId="77777777" w:rsidR="005E0150" w:rsidRDefault="00185C87">
      <w:pPr>
        <w:pStyle w:val="Heading3"/>
        <w:spacing w:before="180" w:after="120"/>
      </w:pPr>
      <w:bookmarkStart w:id="726" w:name="_Toc214274602"/>
      <w:r>
        <w:t>Week 3: Assessment Dashboard Enhancement</w:t>
      </w:r>
      <w:bookmarkEnd w:id="726"/>
    </w:p>
    <w:p w14:paraId="5BFC4751" w14:textId="77777777" w:rsidR="005E0150" w:rsidRDefault="005E0150"/>
    <w:p w14:paraId="7848E52F" w14:textId="77777777" w:rsidR="005E0150" w:rsidRDefault="00185C87">
      <w:pPr>
        <w:pStyle w:val="Heading4"/>
        <w:spacing w:before="180" w:after="120"/>
      </w:pPr>
      <w:r>
        <w:t>Tasks:</w:t>
      </w:r>
    </w:p>
    <w:p w14:paraId="1F8D3875" w14:textId="77777777" w:rsidR="005E0150" w:rsidRDefault="00185C87">
      <w:pPr>
        <w:spacing w:after="60"/>
      </w:pPr>
      <w:r>
        <w:rPr>
          <w:b/>
          <w:bCs/>
        </w:rPr>
        <w:t xml:space="preserve">1. </w:t>
      </w:r>
      <w:r>
        <w:rPr>
          <w:b/>
          <w:bCs/>
        </w:rPr>
        <w:t>Dashboard Redesign</w:t>
      </w:r>
    </w:p>
    <w:p w14:paraId="07BBA810"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app/assessment-portal/dashboard/page.tsx</w:t>
      </w:r>
    </w:p>
    <w:p w14:paraId="452B3332" w14:textId="77777777" w:rsidR="005E0150" w:rsidRDefault="005E0150"/>
    <w:p w14:paraId="2557E6A6" w14:textId="77777777" w:rsidR="005E0150" w:rsidRDefault="00185C87">
      <w:pPr>
        <w:spacing w:after="120"/>
      </w:pPr>
      <w:r>
        <w:rPr>
          <w:b/>
          <w:bCs/>
        </w:rPr>
        <w:t>Features</w:t>
      </w:r>
      <w:r>
        <w:t>:</w:t>
      </w:r>
    </w:p>
    <w:p w14:paraId="38382DD8" w14:textId="77777777" w:rsidR="005E0150" w:rsidRDefault="00185C87">
      <w:pPr>
        <w:pStyle w:val="ListParagraph"/>
        <w:numPr>
          <w:ilvl w:val="0"/>
          <w:numId w:val="1"/>
        </w:numPr>
        <w:spacing w:after="60"/>
      </w:pPr>
      <w:r>
        <w:t>[ ] Hero section with maturity score</w:t>
      </w:r>
    </w:p>
    <w:p w14:paraId="5E439281" w14:textId="77777777" w:rsidR="005E0150" w:rsidRDefault="00185C87">
      <w:pPr>
        <w:pStyle w:val="ListParagraph"/>
        <w:numPr>
          <w:ilvl w:val="0"/>
          <w:numId w:val="1"/>
        </w:numPr>
        <w:spacing w:after="60"/>
      </w:pPr>
      <w:r>
        <w:t>[ ] Knowledge area breakdown (10 areas)</w:t>
      </w:r>
    </w:p>
    <w:p w14:paraId="6158534D" w14:textId="77777777" w:rsidR="005E0150" w:rsidRDefault="00185C87">
      <w:pPr>
        <w:pStyle w:val="ListParagraph"/>
        <w:numPr>
          <w:ilvl w:val="0"/>
          <w:numId w:val="1"/>
        </w:numPr>
        <w:spacing w:after="60"/>
      </w:pPr>
      <w:r>
        <w:t>[ ] Document quality matrix</w:t>
      </w:r>
    </w:p>
    <w:p w14:paraId="14809528" w14:textId="77777777" w:rsidR="005E0150" w:rsidRDefault="00185C87">
      <w:pPr>
        <w:pStyle w:val="ListParagraph"/>
        <w:numPr>
          <w:ilvl w:val="0"/>
          <w:numId w:val="1"/>
        </w:numPr>
        <w:spacing w:after="60"/>
      </w:pPr>
      <w:r>
        <w:t>[ ] Gap summary cards</w:t>
      </w:r>
    </w:p>
    <w:p w14:paraId="23E6CD64" w14:textId="77777777" w:rsidR="005E0150" w:rsidRDefault="00185C87">
      <w:pPr>
        <w:pStyle w:val="ListParagraph"/>
        <w:numPr>
          <w:ilvl w:val="0"/>
          <w:numId w:val="1"/>
        </w:numPr>
        <w:spacing w:after="60"/>
      </w:pPr>
      <w:r>
        <w:t>[ ] Quick actions panel</w:t>
      </w:r>
    </w:p>
    <w:p w14:paraId="68622F18" w14:textId="77777777" w:rsidR="005E0150" w:rsidRDefault="00185C87">
      <w:pPr>
        <w:pStyle w:val="ListParagraph"/>
        <w:numPr>
          <w:ilvl w:val="0"/>
          <w:numId w:val="1"/>
        </w:numPr>
        <w:spacing w:after="60"/>
      </w:pPr>
      <w:r>
        <w:t>[ ] Recommended next steps</w:t>
      </w:r>
    </w:p>
    <w:p w14:paraId="19B5ADA6" w14:textId="77777777" w:rsidR="005E0150" w:rsidRDefault="00185C87">
      <w:pPr>
        <w:pStyle w:val="ListParagraph"/>
        <w:numPr>
          <w:ilvl w:val="0"/>
          <w:numId w:val="1"/>
        </w:numPr>
        <w:spacing w:after="60"/>
      </w:pPr>
      <w:r>
        <w:t>[ ] Comparison to benchmarks</w:t>
      </w:r>
    </w:p>
    <w:p w14:paraId="69D36B6E" w14:textId="77777777" w:rsidR="005E0150" w:rsidRDefault="00185C87">
      <w:pPr>
        <w:pStyle w:val="ListParagraph"/>
        <w:numPr>
          <w:ilvl w:val="0"/>
          <w:numId w:val="1"/>
        </w:numPr>
        <w:spacing w:after="60"/>
      </w:pPr>
      <w:r>
        <w:t>[ ] Historical trend (if repeat assessment)</w:t>
      </w:r>
    </w:p>
    <w:p w14:paraId="6ECD48A7" w14:textId="77777777" w:rsidR="005E0150" w:rsidRDefault="005E0150"/>
    <w:p w14:paraId="54692BDF" w14:textId="77777777" w:rsidR="005E0150" w:rsidRDefault="00185C87">
      <w:pPr>
        <w:spacing w:after="60"/>
      </w:pPr>
      <w:r>
        <w:rPr>
          <w:b/>
          <w:bCs/>
        </w:rPr>
        <w:t xml:space="preserve">2. </w:t>
      </w:r>
      <w:r>
        <w:rPr>
          <w:b/>
          <w:bCs/>
        </w:rPr>
        <w:t>Data Transformations</w:t>
      </w:r>
    </w:p>
    <w:p w14:paraId="61C4F7EE"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lib/assessment/transformers.ts</w:t>
      </w:r>
    </w:p>
    <w:p w14:paraId="5C685135" w14:textId="77777777" w:rsidR="005E0150" w:rsidRDefault="00185C87">
      <w:pPr>
        <w:pStyle w:val="ListParagraph"/>
        <w:numPr>
          <w:ilvl w:val="0"/>
          <w:numId w:val="1"/>
        </w:numPr>
        <w:spacing w:after="60"/>
      </w:pPr>
      <w:r>
        <w:t>[ ] Convert raw scores to maturity levels</w:t>
      </w:r>
    </w:p>
    <w:p w14:paraId="29003FBD" w14:textId="77777777" w:rsidR="005E0150" w:rsidRDefault="00185C87">
      <w:pPr>
        <w:pStyle w:val="ListParagraph"/>
        <w:numPr>
          <w:ilvl w:val="0"/>
          <w:numId w:val="1"/>
        </w:numPr>
        <w:spacing w:after="60"/>
      </w:pPr>
      <w:r>
        <w:t>[ ] Calculate knowledge area scores</w:t>
      </w:r>
    </w:p>
    <w:p w14:paraId="0999F534" w14:textId="77777777" w:rsidR="005E0150" w:rsidRDefault="00185C87">
      <w:pPr>
        <w:pStyle w:val="ListParagraph"/>
        <w:numPr>
          <w:ilvl w:val="0"/>
          <w:numId w:val="1"/>
        </w:numPr>
        <w:spacing w:after="60"/>
      </w:pPr>
      <w:r>
        <w:t>[ ] Generate gap analysis data</w:t>
      </w:r>
    </w:p>
    <w:p w14:paraId="72608090" w14:textId="77777777" w:rsidR="005E0150" w:rsidRDefault="00185C87">
      <w:pPr>
        <w:pStyle w:val="ListParagraph"/>
        <w:numPr>
          <w:ilvl w:val="0"/>
          <w:numId w:val="1"/>
        </w:numPr>
        <w:spacing w:after="60"/>
      </w:pPr>
      <w:r>
        <w:t>[ ] Prepare chart data structures</w:t>
      </w:r>
    </w:p>
    <w:p w14:paraId="7B3108BF" w14:textId="77777777" w:rsidR="005E0150" w:rsidRDefault="00185C87">
      <w:pPr>
        <w:pStyle w:val="ListParagraph"/>
        <w:numPr>
          <w:ilvl w:val="0"/>
          <w:numId w:val="1"/>
        </w:numPr>
        <w:spacing w:after="60"/>
      </w:pPr>
      <w:r>
        <w:t>[ ] Benchmark calculations</w:t>
      </w:r>
    </w:p>
    <w:p w14:paraId="23299215" w14:textId="77777777" w:rsidR="005E0150" w:rsidRDefault="005E0150"/>
    <w:p w14:paraId="0CD5EB80" w14:textId="77777777" w:rsidR="005E0150" w:rsidRDefault="00185C87">
      <w:pPr>
        <w:spacing w:after="60"/>
      </w:pPr>
      <w:r>
        <w:rPr>
          <w:b/>
          <w:bCs/>
        </w:rPr>
        <w:t xml:space="preserve">3. </w:t>
      </w:r>
      <w:r>
        <w:rPr>
          <w:b/>
          <w:bCs/>
        </w:rPr>
        <w:t>API Enhancements</w:t>
      </w:r>
    </w:p>
    <w:p w14:paraId="05B84600"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server/src/routes/assessmentPortalRoutes.ts</w:t>
      </w:r>
    </w:p>
    <w:p w14:paraId="09621FD5" w14:textId="77777777" w:rsidR="005E0150" w:rsidRDefault="00185C87">
      <w:pPr>
        <w:pStyle w:val="ListParagraph"/>
        <w:numPr>
          <w:ilvl w:val="0"/>
          <w:numId w:val="1"/>
        </w:numPr>
        <w:spacing w:after="60"/>
      </w:pPr>
      <w:r>
        <w:t>[ ] GET /api/portal/assessment/:id - Enhanced data</w:t>
      </w:r>
    </w:p>
    <w:p w14:paraId="146BD9D7" w14:textId="77777777" w:rsidR="005E0150" w:rsidRDefault="00185C87">
      <w:pPr>
        <w:pStyle w:val="ListParagraph"/>
        <w:numPr>
          <w:ilvl w:val="0"/>
          <w:numId w:val="1"/>
        </w:numPr>
        <w:spacing w:after="60"/>
      </w:pPr>
      <w:r>
        <w:t>[ ] GET /api/portal/benchmark/:industry - Industry benchmarks</w:t>
      </w:r>
    </w:p>
    <w:p w14:paraId="0890CE12" w14:textId="77777777" w:rsidR="005E0150" w:rsidRDefault="00185C87">
      <w:pPr>
        <w:pStyle w:val="ListParagraph"/>
        <w:numPr>
          <w:ilvl w:val="0"/>
          <w:numId w:val="1"/>
        </w:numPr>
        <w:spacing w:after="60"/>
      </w:pPr>
      <w:r>
        <w:t>[ ] GET /api/portal/trends/:userId - Historical trends</w:t>
      </w:r>
    </w:p>
    <w:p w14:paraId="363E4E86" w14:textId="77777777" w:rsidR="005E0150" w:rsidRDefault="00185C87">
      <w:pPr>
        <w:pStyle w:val="ListParagraph"/>
        <w:numPr>
          <w:ilvl w:val="0"/>
          <w:numId w:val="1"/>
        </w:numPr>
        <w:spacing w:after="60"/>
      </w:pPr>
      <w:r>
        <w:t>[ ] POST /api/portal/desired-state - Save desired state</w:t>
      </w:r>
    </w:p>
    <w:p w14:paraId="0F57372F" w14:textId="77777777" w:rsidR="005E0150" w:rsidRDefault="005E0150"/>
    <w:p w14:paraId="1FECCB03" w14:textId="77777777" w:rsidR="005E0150" w:rsidRDefault="00185C87">
      <w:pPr>
        <w:spacing w:after="120"/>
      </w:pPr>
      <w:r>
        <w:rPr>
          <w:b/>
          <w:bCs/>
        </w:rPr>
        <w:t>Deliverables</w:t>
      </w:r>
      <w:r>
        <w:t>:</w:t>
      </w:r>
    </w:p>
    <w:p w14:paraId="5A34E9C3" w14:textId="77777777" w:rsidR="005E0150" w:rsidRDefault="00185C87">
      <w:pPr>
        <w:pStyle w:val="ListParagraph"/>
        <w:numPr>
          <w:ilvl w:val="0"/>
          <w:numId w:val="1"/>
        </w:numPr>
        <w:spacing w:after="60"/>
      </w:pPr>
      <w:r>
        <w:t>Beautiful assessment dashboard</w:t>
      </w:r>
    </w:p>
    <w:p w14:paraId="3AF8B61B" w14:textId="77777777" w:rsidR="005E0150" w:rsidRDefault="00185C87">
      <w:pPr>
        <w:pStyle w:val="ListParagraph"/>
        <w:numPr>
          <w:ilvl w:val="0"/>
          <w:numId w:val="1"/>
        </w:numPr>
        <w:spacing w:after="60"/>
      </w:pPr>
      <w:r>
        <w:t>Enhanced assessment API</w:t>
      </w:r>
    </w:p>
    <w:p w14:paraId="726F0299" w14:textId="77777777" w:rsidR="005E0150" w:rsidRDefault="00185C87">
      <w:pPr>
        <w:pStyle w:val="ListParagraph"/>
        <w:numPr>
          <w:ilvl w:val="0"/>
          <w:numId w:val="1"/>
        </w:numPr>
        <w:spacing w:after="60"/>
      </w:pPr>
      <w:r>
        <w:t>Benchmark system</w:t>
      </w:r>
    </w:p>
    <w:p w14:paraId="27C38ACA" w14:textId="77777777" w:rsidR="005E0150" w:rsidRDefault="00185C87">
      <w:pPr>
        <w:pStyle w:val="ListParagraph"/>
        <w:numPr>
          <w:ilvl w:val="0"/>
          <w:numId w:val="1"/>
        </w:numPr>
        <w:spacing w:after="60"/>
      </w:pPr>
      <w:r>
        <w:t>Historical trend tracking</w:t>
      </w:r>
    </w:p>
    <w:p w14:paraId="13B02DBE" w14:textId="77777777" w:rsidR="005E0150" w:rsidRDefault="005E0150"/>
    <w:p w14:paraId="68D79B00" w14:textId="77777777" w:rsidR="005E0150" w:rsidRDefault="00185C87">
      <w:pPr>
        <w:spacing w:before="240" w:after="240"/>
      </w:pPr>
      <w:r>
        <w:rPr>
          <w:color w:val="CCCCCC"/>
        </w:rPr>
        <w:t>─────────────────────────────────────────────────────────</w:t>
      </w:r>
    </w:p>
    <w:p w14:paraId="32624C0E" w14:textId="77777777" w:rsidR="005E0150" w:rsidRDefault="005E0150"/>
    <w:p w14:paraId="000C9500" w14:textId="77777777" w:rsidR="005E0150" w:rsidRDefault="00185C87">
      <w:pPr>
        <w:pStyle w:val="Heading3"/>
        <w:spacing w:before="180" w:after="120"/>
      </w:pPr>
      <w:bookmarkStart w:id="727" w:name="_Toc214274603"/>
      <w:r>
        <w:t>Week 4: Desired State &amp; Gap Analysis</w:t>
      </w:r>
      <w:bookmarkEnd w:id="727"/>
    </w:p>
    <w:p w14:paraId="7DBCC14A" w14:textId="77777777" w:rsidR="005E0150" w:rsidRDefault="005E0150"/>
    <w:p w14:paraId="4D503F1A" w14:textId="77777777" w:rsidR="005E0150" w:rsidRDefault="00185C87">
      <w:pPr>
        <w:pStyle w:val="Heading4"/>
        <w:spacing w:before="180" w:after="120"/>
      </w:pPr>
      <w:r>
        <w:t>Tasks:</w:t>
      </w:r>
    </w:p>
    <w:p w14:paraId="1A919C71" w14:textId="77777777" w:rsidR="005E0150" w:rsidRDefault="00185C87">
      <w:pPr>
        <w:spacing w:after="60"/>
      </w:pPr>
      <w:r>
        <w:rPr>
          <w:b/>
          <w:bCs/>
        </w:rPr>
        <w:t xml:space="preserve">1. </w:t>
      </w:r>
      <w:r>
        <w:rPr>
          <w:b/>
          <w:bCs/>
        </w:rPr>
        <w:t>Desired State Selector</w:t>
      </w:r>
    </w:p>
    <w:p w14:paraId="5F2B6647"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app/assessment-portal/desired-state/page.tsx</w:t>
      </w:r>
    </w:p>
    <w:p w14:paraId="1EFF99B9" w14:textId="77777777" w:rsidR="005E0150" w:rsidRDefault="005E0150"/>
    <w:p w14:paraId="4EB8FF36" w14:textId="77777777" w:rsidR="005E0150" w:rsidRDefault="00185C87">
      <w:pPr>
        <w:spacing w:after="120"/>
      </w:pPr>
      <w:r>
        <w:rPr>
          <w:b/>
          <w:bCs/>
        </w:rPr>
        <w:t>Features</w:t>
      </w:r>
      <w:r>
        <w:t>:</w:t>
      </w:r>
    </w:p>
    <w:p w14:paraId="2A238C84" w14:textId="77777777" w:rsidR="005E0150" w:rsidRDefault="00185C87">
      <w:pPr>
        <w:pStyle w:val="ListParagraph"/>
        <w:numPr>
          <w:ilvl w:val="0"/>
          <w:numId w:val="1"/>
        </w:numPr>
        <w:spacing w:after="60"/>
      </w:pPr>
      <w:r>
        <w:t>[ ] Interactive maturity level selector (1-5)</w:t>
      </w:r>
    </w:p>
    <w:p w14:paraId="30D26BE3" w14:textId="77777777" w:rsidR="005E0150" w:rsidRDefault="00185C87">
      <w:pPr>
        <w:pStyle w:val="ListParagraph"/>
        <w:numPr>
          <w:ilvl w:val="0"/>
          <w:numId w:val="1"/>
        </w:numPr>
        <w:spacing w:after="60"/>
      </w:pPr>
      <w:r>
        <w:t>[ ] Knowledge area priority weighting</w:t>
      </w:r>
    </w:p>
    <w:p w14:paraId="1381A554" w14:textId="77777777" w:rsidR="005E0150" w:rsidRDefault="00185C87">
      <w:pPr>
        <w:pStyle w:val="ListParagraph"/>
        <w:numPr>
          <w:ilvl w:val="0"/>
          <w:numId w:val="1"/>
        </w:numPr>
        <w:spacing w:after="60"/>
      </w:pPr>
      <w:r>
        <w:t>[ ] Timeline selection (3/6/12/24 months)</w:t>
      </w:r>
    </w:p>
    <w:p w14:paraId="6FB05464" w14:textId="77777777" w:rsidR="005E0150" w:rsidRDefault="00185C87">
      <w:pPr>
        <w:pStyle w:val="ListParagraph"/>
        <w:numPr>
          <w:ilvl w:val="0"/>
          <w:numId w:val="1"/>
        </w:numPr>
        <w:spacing w:after="60"/>
      </w:pPr>
      <w:r>
        <w:t>[ ] Resource availability input</w:t>
      </w:r>
    </w:p>
    <w:p w14:paraId="5AA2681A" w14:textId="77777777" w:rsidR="005E0150" w:rsidRDefault="00185C87">
      <w:pPr>
        <w:pStyle w:val="ListParagraph"/>
        <w:numPr>
          <w:ilvl w:val="0"/>
          <w:numId w:val="1"/>
        </w:numPr>
        <w:spacing w:after="60"/>
      </w:pPr>
      <w:r>
        <w:t>[ ] Budget constraints</w:t>
      </w:r>
    </w:p>
    <w:p w14:paraId="23809D51" w14:textId="77777777" w:rsidR="005E0150" w:rsidRDefault="00185C87">
      <w:pPr>
        <w:pStyle w:val="ListParagraph"/>
        <w:numPr>
          <w:ilvl w:val="0"/>
          <w:numId w:val="1"/>
        </w:numPr>
        <w:spacing w:after="60"/>
      </w:pPr>
      <w:r>
        <w:t>[ ] Risk tolerance</w:t>
      </w:r>
    </w:p>
    <w:p w14:paraId="181FE72C" w14:textId="77777777" w:rsidR="005E0150" w:rsidRDefault="00185C87">
      <w:pPr>
        <w:pStyle w:val="ListParagraph"/>
        <w:numPr>
          <w:ilvl w:val="0"/>
          <w:numId w:val="1"/>
        </w:numPr>
        <w:spacing w:after="60"/>
      </w:pPr>
      <w:r>
        <w:t>[ ] Save desired state profile</w:t>
      </w:r>
    </w:p>
    <w:p w14:paraId="1AF4460C" w14:textId="77777777" w:rsidR="005E0150" w:rsidRDefault="005E0150"/>
    <w:p w14:paraId="283003A4" w14:textId="77777777" w:rsidR="005E0150" w:rsidRDefault="00185C87">
      <w:pPr>
        <w:spacing w:after="60"/>
      </w:pPr>
      <w:r>
        <w:rPr>
          <w:b/>
          <w:bCs/>
        </w:rPr>
        <w:t xml:space="preserve">2. </w:t>
      </w:r>
      <w:r>
        <w:rPr>
          <w:b/>
          <w:bCs/>
        </w:rPr>
        <w:t>Gap Analysis Generator</w:t>
      </w:r>
    </w:p>
    <w:p w14:paraId="550876C7"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server/src/services/gapAnalysisService.ts</w:t>
      </w:r>
    </w:p>
    <w:p w14:paraId="40C1A615" w14:textId="77777777" w:rsidR="005E0150" w:rsidRDefault="005E0150"/>
    <w:p w14:paraId="600D3BC9" w14:textId="77777777" w:rsidR="005E0150" w:rsidRDefault="00185C87">
      <w:pPr>
        <w:spacing w:after="120"/>
      </w:pPr>
      <w:r>
        <w:rPr>
          <w:b/>
          <w:bCs/>
        </w:rPr>
        <w:t>Logic</w:t>
      </w:r>
      <w:r>
        <w:t>:</w:t>
      </w:r>
    </w:p>
    <w:p w14:paraId="76BB64C9" w14:textId="77777777" w:rsidR="005E0150" w:rsidRDefault="00185C87">
      <w:pPr>
        <w:pStyle w:val="ListParagraph"/>
        <w:numPr>
          <w:ilvl w:val="0"/>
          <w:numId w:val="1"/>
        </w:numPr>
        <w:spacing w:after="60"/>
      </w:pPr>
      <w:r>
        <w:t>[ ] Compare current vs desired state</w:t>
      </w:r>
    </w:p>
    <w:p w14:paraId="0E1659E6" w14:textId="77777777" w:rsidR="005E0150" w:rsidRDefault="00185C87">
      <w:pPr>
        <w:pStyle w:val="ListParagraph"/>
        <w:numPr>
          <w:ilvl w:val="0"/>
          <w:numId w:val="1"/>
        </w:numPr>
        <w:spacing w:after="60"/>
      </w:pPr>
      <w:r>
        <w:t>[ ] Identify missing processes</w:t>
      </w:r>
    </w:p>
    <w:p w14:paraId="0A838F2B" w14:textId="77777777" w:rsidR="005E0150" w:rsidRDefault="00185C87">
      <w:pPr>
        <w:pStyle w:val="ListParagraph"/>
        <w:numPr>
          <w:ilvl w:val="0"/>
          <w:numId w:val="1"/>
        </w:numPr>
        <w:spacing w:after="60"/>
      </w:pPr>
      <w:r>
        <w:t>[ ] Calculate effort required</w:t>
      </w:r>
    </w:p>
    <w:p w14:paraId="74182A74" w14:textId="77777777" w:rsidR="005E0150" w:rsidRDefault="00185C87">
      <w:pPr>
        <w:pStyle w:val="ListParagraph"/>
        <w:numPr>
          <w:ilvl w:val="0"/>
          <w:numId w:val="1"/>
        </w:numPr>
        <w:spacing w:after="60"/>
      </w:pPr>
      <w:r>
        <w:t>[ ] Prioritize gaps (critical → nice-to-have)</w:t>
      </w:r>
    </w:p>
    <w:p w14:paraId="5E218911" w14:textId="77777777" w:rsidR="005E0150" w:rsidRDefault="00185C87">
      <w:pPr>
        <w:pStyle w:val="ListParagraph"/>
        <w:numPr>
          <w:ilvl w:val="0"/>
          <w:numId w:val="1"/>
        </w:numPr>
        <w:spacing w:after="60"/>
      </w:pPr>
      <w:r>
        <w:t>[ ] Estimate resources needed</w:t>
      </w:r>
    </w:p>
    <w:p w14:paraId="479444CA" w14:textId="77777777" w:rsidR="005E0150" w:rsidRDefault="00185C87">
      <w:pPr>
        <w:pStyle w:val="ListParagraph"/>
        <w:numPr>
          <w:ilvl w:val="0"/>
          <w:numId w:val="1"/>
        </w:numPr>
        <w:spacing w:after="60"/>
      </w:pPr>
      <w:r>
        <w:t>[ ] Generate action items</w:t>
      </w:r>
    </w:p>
    <w:p w14:paraId="1E1FDDA4" w14:textId="77777777" w:rsidR="005E0150" w:rsidRDefault="005E0150"/>
    <w:p w14:paraId="47869167" w14:textId="77777777" w:rsidR="005E0150" w:rsidRDefault="00185C87">
      <w:pPr>
        <w:spacing w:after="60"/>
      </w:pPr>
      <w:r>
        <w:rPr>
          <w:b/>
          <w:bCs/>
        </w:rPr>
        <w:t xml:space="preserve">3. </w:t>
      </w:r>
      <w:r>
        <w:rPr>
          <w:b/>
          <w:bCs/>
        </w:rPr>
        <w:t>Gap Visualization</w:t>
      </w:r>
    </w:p>
    <w:p w14:paraId="1084F86F"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app/assessment-portal/gaps/page.tsx</w:t>
      </w:r>
    </w:p>
    <w:p w14:paraId="583B6FE6" w14:textId="77777777" w:rsidR="005E0150" w:rsidRDefault="00185C87">
      <w:pPr>
        <w:pStyle w:val="ListParagraph"/>
        <w:numPr>
          <w:ilvl w:val="0"/>
          <w:numId w:val="1"/>
        </w:numPr>
        <w:spacing w:after="60"/>
      </w:pPr>
      <w:r>
        <w:t>[ ] Gap matrix (current vs desired)</w:t>
      </w:r>
    </w:p>
    <w:p w14:paraId="7B409F85" w14:textId="77777777" w:rsidR="005E0150" w:rsidRDefault="00185C87">
      <w:pPr>
        <w:pStyle w:val="ListParagraph"/>
        <w:numPr>
          <w:ilvl w:val="0"/>
          <w:numId w:val="1"/>
        </w:numPr>
        <w:spacing w:after="60"/>
      </w:pPr>
      <w:r>
        <w:t>[ ] Priority heatmap</w:t>
      </w:r>
    </w:p>
    <w:p w14:paraId="7934B0C4" w14:textId="77777777" w:rsidR="005E0150" w:rsidRDefault="00185C87">
      <w:pPr>
        <w:pStyle w:val="ListParagraph"/>
        <w:numPr>
          <w:ilvl w:val="0"/>
          <w:numId w:val="1"/>
        </w:numPr>
        <w:spacing w:after="60"/>
      </w:pPr>
      <w:r>
        <w:t>[ ] Effort estimation chart</w:t>
      </w:r>
    </w:p>
    <w:p w14:paraId="756E4E5A" w14:textId="77777777" w:rsidR="005E0150" w:rsidRDefault="00185C87">
      <w:pPr>
        <w:pStyle w:val="ListParagraph"/>
        <w:numPr>
          <w:ilvl w:val="0"/>
          <w:numId w:val="1"/>
        </w:numPr>
        <w:spacing w:after="60"/>
      </w:pPr>
      <w:r>
        <w:t>[ ] Quick wins identification</w:t>
      </w:r>
    </w:p>
    <w:p w14:paraId="23C0DC57" w14:textId="77777777" w:rsidR="005E0150" w:rsidRDefault="00185C87">
      <w:pPr>
        <w:pStyle w:val="ListParagraph"/>
        <w:numPr>
          <w:ilvl w:val="0"/>
          <w:numId w:val="1"/>
        </w:numPr>
        <w:spacing w:after="60"/>
      </w:pPr>
      <w:r>
        <w:t>[ ] Strategic initiatives list</w:t>
      </w:r>
    </w:p>
    <w:p w14:paraId="38D1C302" w14:textId="77777777" w:rsidR="005E0150" w:rsidRDefault="005E0150"/>
    <w:p w14:paraId="6232EF8D" w14:textId="77777777" w:rsidR="005E0150" w:rsidRDefault="00185C87">
      <w:pPr>
        <w:spacing w:after="120"/>
      </w:pPr>
      <w:r>
        <w:rPr>
          <w:b/>
          <w:bCs/>
        </w:rPr>
        <w:t>Deliverables</w:t>
      </w:r>
      <w:r>
        <w:t>:</w:t>
      </w:r>
    </w:p>
    <w:p w14:paraId="571CED88" w14:textId="77777777" w:rsidR="005E0150" w:rsidRDefault="00185C87">
      <w:pPr>
        <w:pStyle w:val="ListParagraph"/>
        <w:numPr>
          <w:ilvl w:val="0"/>
          <w:numId w:val="1"/>
        </w:numPr>
        <w:spacing w:after="60"/>
      </w:pPr>
      <w:r>
        <w:t>Desired state selection tool</w:t>
      </w:r>
    </w:p>
    <w:p w14:paraId="0BD1572C" w14:textId="77777777" w:rsidR="005E0150" w:rsidRDefault="00185C87">
      <w:pPr>
        <w:pStyle w:val="ListParagraph"/>
        <w:numPr>
          <w:ilvl w:val="0"/>
          <w:numId w:val="1"/>
        </w:numPr>
        <w:spacing w:after="60"/>
      </w:pPr>
      <w:r>
        <w:t>Gap analysis engine</w:t>
      </w:r>
    </w:p>
    <w:p w14:paraId="7909E183" w14:textId="77777777" w:rsidR="005E0150" w:rsidRDefault="00185C87">
      <w:pPr>
        <w:pStyle w:val="ListParagraph"/>
        <w:numPr>
          <w:ilvl w:val="0"/>
          <w:numId w:val="1"/>
        </w:numPr>
        <w:spacing w:after="60"/>
      </w:pPr>
      <w:r>
        <w:t>Gap visualization dashboard</w:t>
      </w:r>
    </w:p>
    <w:p w14:paraId="0B1D5714" w14:textId="77777777" w:rsidR="005E0150" w:rsidRDefault="00185C87">
      <w:pPr>
        <w:pStyle w:val="ListParagraph"/>
        <w:numPr>
          <w:ilvl w:val="0"/>
          <w:numId w:val="1"/>
        </w:numPr>
        <w:spacing w:after="60"/>
      </w:pPr>
      <w:r>
        <w:t>Action item generator</w:t>
      </w:r>
    </w:p>
    <w:p w14:paraId="7FA250BC" w14:textId="77777777" w:rsidR="005E0150" w:rsidRDefault="005E0150"/>
    <w:p w14:paraId="11003E87" w14:textId="77777777" w:rsidR="005E0150" w:rsidRDefault="00185C87">
      <w:pPr>
        <w:spacing w:before="240" w:after="240"/>
      </w:pPr>
      <w:r>
        <w:rPr>
          <w:color w:val="CCCCCC"/>
        </w:rPr>
        <w:t>─────────────────────────────────────────────────────────</w:t>
      </w:r>
    </w:p>
    <w:p w14:paraId="516B68D4" w14:textId="77777777" w:rsidR="005E0150" w:rsidRDefault="005E0150"/>
    <w:p w14:paraId="20A1782A" w14:textId="77777777" w:rsidR="005E0150" w:rsidRDefault="00185C87">
      <w:pPr>
        <w:pStyle w:val="Heading2"/>
        <w:spacing w:before="180" w:after="120"/>
      </w:pPr>
      <w:bookmarkStart w:id="728" w:name="_Toc214274604"/>
      <w:r>
        <w:t>📚</w:t>
      </w:r>
      <w:r>
        <w:t xml:space="preserve"> Phase 2: Knowledge Base (Weeks 5-8)</w:t>
      </w:r>
      <w:bookmarkEnd w:id="728"/>
    </w:p>
    <w:p w14:paraId="6D8BB35B" w14:textId="77777777" w:rsidR="005E0150" w:rsidRDefault="005E0150"/>
    <w:p w14:paraId="236C8A91" w14:textId="77777777" w:rsidR="005E0150" w:rsidRDefault="00185C87">
      <w:pPr>
        <w:pStyle w:val="Heading3"/>
        <w:spacing w:before="180" w:after="120"/>
      </w:pPr>
      <w:bookmarkStart w:id="729" w:name="_Toc214274605"/>
      <w:r>
        <w:t>Week 5: Content Infrastructure</w:t>
      </w:r>
      <w:bookmarkEnd w:id="729"/>
    </w:p>
    <w:p w14:paraId="160CB4B8" w14:textId="77777777" w:rsidR="005E0150" w:rsidRDefault="005E0150"/>
    <w:p w14:paraId="007DBABC" w14:textId="77777777" w:rsidR="005E0150" w:rsidRDefault="00185C87">
      <w:pPr>
        <w:pStyle w:val="Heading4"/>
        <w:spacing w:before="180" w:after="120"/>
      </w:pPr>
      <w:r>
        <w:t>Tasks:</w:t>
      </w:r>
    </w:p>
    <w:p w14:paraId="72716123" w14:textId="77777777" w:rsidR="005E0150" w:rsidRDefault="00185C87">
      <w:pPr>
        <w:spacing w:after="60"/>
      </w:pPr>
      <w:r>
        <w:rPr>
          <w:b/>
          <w:bCs/>
        </w:rPr>
        <w:t xml:space="preserve">1. </w:t>
      </w:r>
      <w:r>
        <w:rPr>
          <w:b/>
          <w:bCs/>
        </w:rPr>
        <w:t>Content Management Setup</w:t>
      </w:r>
    </w:p>
    <w:p w14:paraId="02A86751" w14:textId="77777777" w:rsidR="005E0150" w:rsidRDefault="00185C87">
      <w:pPr>
        <w:shd w:val="solid" w:color="F5F5F5" w:fill="auto"/>
        <w:spacing w:before="120" w:after="120"/>
        <w:ind w:left="360"/>
      </w:pPr>
      <w:r>
        <w:rPr>
          <w:rFonts w:ascii="Courier New" w:eastAsia="Courier New" w:hAnsi="Courier New" w:cs="Courier New"/>
          <w:color w:val="333333"/>
        </w:rPr>
        <w:t xml:space="preserve">   content/    ├── maturity-levels/    │   ├── level-1-initial.mdx    │   ├── level-2-repeatable.mdx    │   ├── level-3-defined.mdx    │   ├── level-4-managed.mdx    │   └── level-5-optimizing.mdx    ├── knowledge-areas/    │   ├── integration-management/    │   ├── scope-management/    │   ├── schedule-management/    │   ├── cost-management/    │   ├── quality-management/    │   ├── resource-management/    │   ├── communication-management/    │   ├── risk-management/    │   ├── procurement-management/    │</w:t>
      </w:r>
      <w:r>
        <w:rPr>
          <w:rFonts w:ascii="Courier New" w:eastAsia="Courier New" w:hAnsi="Courier New" w:cs="Courier New"/>
          <w:color w:val="333333"/>
        </w:rPr>
        <w:t xml:space="preserve">   └── stakeholder-management/    ├── processes/    ├── templates/    └── best-practices/</w:t>
      </w:r>
    </w:p>
    <w:p w14:paraId="11904726" w14:textId="77777777" w:rsidR="005E0150" w:rsidRDefault="005E0150"/>
    <w:p w14:paraId="6706438A" w14:textId="77777777" w:rsidR="005E0150" w:rsidRDefault="00185C87">
      <w:pPr>
        <w:spacing w:after="60"/>
      </w:pPr>
      <w:r>
        <w:rPr>
          <w:b/>
          <w:bCs/>
        </w:rPr>
        <w:t xml:space="preserve">2. </w:t>
      </w:r>
      <w:r>
        <w:rPr>
          <w:b/>
          <w:bCs/>
        </w:rPr>
        <w:t>MDX Pipeline</w:t>
      </w:r>
    </w:p>
    <w:p w14:paraId="7659E197"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lib/content/mdx.ts</w:t>
      </w:r>
    </w:p>
    <w:p w14:paraId="7130639A" w14:textId="77777777" w:rsidR="005E0150" w:rsidRDefault="00185C87">
      <w:pPr>
        <w:pStyle w:val="ListParagraph"/>
        <w:numPr>
          <w:ilvl w:val="0"/>
          <w:numId w:val="1"/>
        </w:numPr>
        <w:spacing w:after="60"/>
      </w:pPr>
      <w:r>
        <w:t>[ ] MDX processing setup</w:t>
      </w:r>
    </w:p>
    <w:p w14:paraId="6869EDA0" w14:textId="77777777" w:rsidR="005E0150" w:rsidRDefault="00185C87">
      <w:pPr>
        <w:pStyle w:val="ListParagraph"/>
        <w:numPr>
          <w:ilvl w:val="0"/>
          <w:numId w:val="1"/>
        </w:numPr>
        <w:spacing w:after="60"/>
      </w:pPr>
      <w:r>
        <w:t>[ ] Frontmatter parsing</w:t>
      </w:r>
    </w:p>
    <w:p w14:paraId="42CDF582" w14:textId="77777777" w:rsidR="005E0150" w:rsidRDefault="00185C87">
      <w:pPr>
        <w:pStyle w:val="ListParagraph"/>
        <w:numPr>
          <w:ilvl w:val="0"/>
          <w:numId w:val="1"/>
        </w:numPr>
        <w:spacing w:after="60"/>
      </w:pPr>
      <w:r>
        <w:t>[ ] Table of contents generation</w:t>
      </w:r>
    </w:p>
    <w:p w14:paraId="725042A8" w14:textId="77777777" w:rsidR="005E0150" w:rsidRDefault="00185C87">
      <w:pPr>
        <w:pStyle w:val="ListParagraph"/>
        <w:numPr>
          <w:ilvl w:val="0"/>
          <w:numId w:val="1"/>
        </w:numPr>
        <w:spacing w:after="60"/>
      </w:pPr>
      <w:r>
        <w:t>[ ] Reading time calculation</w:t>
      </w:r>
    </w:p>
    <w:p w14:paraId="0C1A1D59" w14:textId="77777777" w:rsidR="005E0150" w:rsidRDefault="00185C87">
      <w:pPr>
        <w:pStyle w:val="ListParagraph"/>
        <w:numPr>
          <w:ilvl w:val="0"/>
          <w:numId w:val="1"/>
        </w:numPr>
        <w:spacing w:after="60"/>
      </w:pPr>
      <w:r>
        <w:t>[ ] Related content linking</w:t>
      </w:r>
    </w:p>
    <w:p w14:paraId="60E48B9D" w14:textId="77777777" w:rsidR="005E0150" w:rsidRDefault="00185C87">
      <w:pPr>
        <w:pStyle w:val="ListParagraph"/>
        <w:numPr>
          <w:ilvl w:val="0"/>
          <w:numId w:val="1"/>
        </w:numPr>
        <w:spacing w:after="60"/>
      </w:pPr>
      <w:r>
        <w:t>[ ] SEO metadata extraction</w:t>
      </w:r>
    </w:p>
    <w:p w14:paraId="3ACCED49" w14:textId="77777777" w:rsidR="005E0150" w:rsidRDefault="005E0150"/>
    <w:p w14:paraId="62B7EEE5" w14:textId="77777777" w:rsidR="005E0150" w:rsidRDefault="00185C87">
      <w:pPr>
        <w:spacing w:after="60"/>
      </w:pPr>
      <w:r>
        <w:rPr>
          <w:b/>
          <w:bCs/>
        </w:rPr>
        <w:t xml:space="preserve">3. </w:t>
      </w:r>
      <w:r>
        <w:rPr>
          <w:b/>
          <w:bCs/>
        </w:rPr>
        <w:t>Search Infrastructure</w:t>
      </w:r>
    </w:p>
    <w:p w14:paraId="4554BE2D"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lib/search/index.ts</w:t>
      </w:r>
    </w:p>
    <w:p w14:paraId="5F10AF45" w14:textId="77777777" w:rsidR="005E0150" w:rsidRDefault="00185C87">
      <w:pPr>
        <w:pStyle w:val="ListParagraph"/>
        <w:numPr>
          <w:ilvl w:val="0"/>
          <w:numId w:val="1"/>
        </w:numPr>
        <w:spacing w:after="60"/>
      </w:pPr>
      <w:r>
        <w:t>[ ] Full-text search setup</w:t>
      </w:r>
    </w:p>
    <w:p w14:paraId="1E20CBA0" w14:textId="77777777" w:rsidR="005E0150" w:rsidRDefault="00185C87">
      <w:pPr>
        <w:pStyle w:val="ListParagraph"/>
        <w:numPr>
          <w:ilvl w:val="0"/>
          <w:numId w:val="1"/>
        </w:numPr>
        <w:spacing w:after="60"/>
      </w:pPr>
      <w:r>
        <w:t>[ ] Vector embeddings for semantic search</w:t>
      </w:r>
    </w:p>
    <w:p w14:paraId="6B307FA1" w14:textId="77777777" w:rsidR="005E0150" w:rsidRDefault="00185C87">
      <w:pPr>
        <w:pStyle w:val="ListParagraph"/>
        <w:numPr>
          <w:ilvl w:val="0"/>
          <w:numId w:val="1"/>
        </w:numPr>
        <w:spacing w:after="60"/>
      </w:pPr>
      <w:r>
        <w:t>[ ] Search API endpoints</w:t>
      </w:r>
    </w:p>
    <w:p w14:paraId="3E9D40C5" w14:textId="77777777" w:rsidR="005E0150" w:rsidRDefault="00185C87">
      <w:pPr>
        <w:pStyle w:val="ListParagraph"/>
        <w:numPr>
          <w:ilvl w:val="0"/>
          <w:numId w:val="1"/>
        </w:numPr>
        <w:spacing w:after="60"/>
      </w:pPr>
      <w:r>
        <w:t>[ ] Search UI components</w:t>
      </w:r>
    </w:p>
    <w:p w14:paraId="31CA9404" w14:textId="77777777" w:rsidR="005E0150" w:rsidRDefault="00185C87">
      <w:pPr>
        <w:pStyle w:val="ListParagraph"/>
        <w:numPr>
          <w:ilvl w:val="0"/>
          <w:numId w:val="1"/>
        </w:numPr>
        <w:spacing w:after="60"/>
      </w:pPr>
      <w:r>
        <w:t>[ ] Filters and facets</w:t>
      </w:r>
    </w:p>
    <w:p w14:paraId="439D3E1C" w14:textId="77777777" w:rsidR="005E0150" w:rsidRDefault="005E0150"/>
    <w:p w14:paraId="02649E27" w14:textId="77777777" w:rsidR="005E0150" w:rsidRDefault="00185C87">
      <w:pPr>
        <w:spacing w:after="120"/>
      </w:pPr>
      <w:r>
        <w:rPr>
          <w:b/>
          <w:bCs/>
        </w:rPr>
        <w:t>Deliverables</w:t>
      </w:r>
      <w:r>
        <w:t>:</w:t>
      </w:r>
    </w:p>
    <w:p w14:paraId="6913F9CF" w14:textId="77777777" w:rsidR="005E0150" w:rsidRDefault="00185C87">
      <w:pPr>
        <w:pStyle w:val="ListParagraph"/>
        <w:numPr>
          <w:ilvl w:val="0"/>
          <w:numId w:val="1"/>
        </w:numPr>
        <w:spacing w:after="60"/>
      </w:pPr>
      <w:r>
        <w:t>Content management system</w:t>
      </w:r>
    </w:p>
    <w:p w14:paraId="3E636A85" w14:textId="77777777" w:rsidR="005E0150" w:rsidRDefault="00185C87">
      <w:pPr>
        <w:pStyle w:val="ListParagraph"/>
        <w:numPr>
          <w:ilvl w:val="0"/>
          <w:numId w:val="1"/>
        </w:numPr>
        <w:spacing w:after="60"/>
      </w:pPr>
      <w:r>
        <w:t>MDX processing pipeline</w:t>
      </w:r>
    </w:p>
    <w:p w14:paraId="06FA4584" w14:textId="77777777" w:rsidR="005E0150" w:rsidRDefault="00185C87">
      <w:pPr>
        <w:pStyle w:val="ListParagraph"/>
        <w:numPr>
          <w:ilvl w:val="0"/>
          <w:numId w:val="1"/>
        </w:numPr>
        <w:spacing w:after="60"/>
      </w:pPr>
      <w:r>
        <w:t>Search infrastructure</w:t>
      </w:r>
    </w:p>
    <w:p w14:paraId="4A497A39" w14:textId="77777777" w:rsidR="005E0150" w:rsidRDefault="00185C87">
      <w:pPr>
        <w:pStyle w:val="ListParagraph"/>
        <w:numPr>
          <w:ilvl w:val="0"/>
          <w:numId w:val="1"/>
        </w:numPr>
        <w:spacing w:after="60"/>
      </w:pPr>
      <w:r>
        <w:t>Content templates</w:t>
      </w:r>
    </w:p>
    <w:p w14:paraId="7FE2A90E" w14:textId="77777777" w:rsidR="005E0150" w:rsidRDefault="005E0150"/>
    <w:p w14:paraId="357C81D0" w14:textId="77777777" w:rsidR="005E0150" w:rsidRDefault="00185C87">
      <w:pPr>
        <w:spacing w:before="240" w:after="240"/>
      </w:pPr>
      <w:r>
        <w:rPr>
          <w:color w:val="CCCCCC"/>
        </w:rPr>
        <w:t>─────────────────────────────────────────────────────────</w:t>
      </w:r>
    </w:p>
    <w:p w14:paraId="048CC8A1" w14:textId="77777777" w:rsidR="005E0150" w:rsidRDefault="005E0150"/>
    <w:p w14:paraId="27F98794" w14:textId="77777777" w:rsidR="005E0150" w:rsidRDefault="00185C87">
      <w:pPr>
        <w:pStyle w:val="Heading3"/>
        <w:spacing w:before="180" w:after="120"/>
      </w:pPr>
      <w:bookmarkStart w:id="730" w:name="_Toc214274606"/>
      <w:r>
        <w:t>Week 6: Maturity Level Content</w:t>
      </w:r>
      <w:bookmarkEnd w:id="730"/>
    </w:p>
    <w:p w14:paraId="2AD3105C" w14:textId="77777777" w:rsidR="005E0150" w:rsidRDefault="005E0150"/>
    <w:p w14:paraId="7E2759DB" w14:textId="77777777" w:rsidR="005E0150" w:rsidRDefault="00185C87">
      <w:pPr>
        <w:pStyle w:val="Heading4"/>
        <w:spacing w:before="180" w:after="120"/>
      </w:pPr>
      <w:r>
        <w:t>Content Creation:</w:t>
      </w:r>
    </w:p>
    <w:p w14:paraId="46AF2EDA" w14:textId="77777777" w:rsidR="005E0150" w:rsidRDefault="00185C87">
      <w:pPr>
        <w:spacing w:after="120"/>
      </w:pPr>
      <w:r>
        <w:rPr>
          <w:b/>
          <w:bCs/>
        </w:rPr>
        <w:t>For Each of 5 Levels</w:t>
      </w:r>
      <w:r>
        <w:t xml:space="preserve"> (2,000-3,000 words each):</w:t>
      </w:r>
    </w:p>
    <w:p w14:paraId="49A54A9F" w14:textId="77777777" w:rsidR="005E0150" w:rsidRDefault="005E0150"/>
    <w:p w14:paraId="652C7F0A" w14:textId="77777777" w:rsidR="005E0150" w:rsidRDefault="00185C87">
      <w:pPr>
        <w:spacing w:after="60"/>
      </w:pPr>
      <w:r>
        <w:rPr>
          <w:b/>
          <w:bCs/>
        </w:rPr>
        <w:t xml:space="preserve">1. </w:t>
      </w:r>
      <w:r>
        <w:rPr>
          <w:b/>
          <w:bCs/>
        </w:rPr>
        <w:t>Overview Section</w:t>
      </w:r>
    </w:p>
    <w:p w14:paraId="77129532" w14:textId="77777777" w:rsidR="005E0150" w:rsidRDefault="00185C87">
      <w:pPr>
        <w:pStyle w:val="ListParagraph"/>
        <w:numPr>
          <w:ilvl w:val="0"/>
          <w:numId w:val="1"/>
        </w:numPr>
        <w:spacing w:after="60"/>
      </w:pPr>
      <w:r>
        <w:t>Definition and characteristics</w:t>
      </w:r>
    </w:p>
    <w:p w14:paraId="1EF294F4" w14:textId="77777777" w:rsidR="005E0150" w:rsidRDefault="00185C87">
      <w:pPr>
        <w:pStyle w:val="ListParagraph"/>
        <w:numPr>
          <w:ilvl w:val="0"/>
          <w:numId w:val="1"/>
        </w:numPr>
        <w:spacing w:after="60"/>
      </w:pPr>
      <w:r>
        <w:t>Typical behaviors and practices</w:t>
      </w:r>
    </w:p>
    <w:p w14:paraId="5B491CCC" w14:textId="77777777" w:rsidR="005E0150" w:rsidRDefault="00185C87">
      <w:pPr>
        <w:pStyle w:val="ListParagraph"/>
        <w:numPr>
          <w:ilvl w:val="0"/>
          <w:numId w:val="1"/>
        </w:numPr>
        <w:spacing w:after="60"/>
      </w:pPr>
      <w:r>
        <w:t>Organizational symptoms</w:t>
      </w:r>
    </w:p>
    <w:p w14:paraId="1EE294E1" w14:textId="77777777" w:rsidR="005E0150" w:rsidRDefault="00185C87">
      <w:pPr>
        <w:pStyle w:val="ListParagraph"/>
        <w:numPr>
          <w:ilvl w:val="0"/>
          <w:numId w:val="1"/>
        </w:numPr>
        <w:spacing w:after="60"/>
      </w:pPr>
      <w:r>
        <w:t>Success indicators</w:t>
      </w:r>
    </w:p>
    <w:p w14:paraId="75763C40" w14:textId="77777777" w:rsidR="005E0150" w:rsidRDefault="005E0150"/>
    <w:p w14:paraId="53F24C26" w14:textId="77777777" w:rsidR="005E0150" w:rsidRDefault="00185C87">
      <w:pPr>
        <w:spacing w:after="60"/>
      </w:pPr>
      <w:r>
        <w:rPr>
          <w:b/>
          <w:bCs/>
        </w:rPr>
        <w:t xml:space="preserve">2. </w:t>
      </w:r>
      <w:r>
        <w:rPr>
          <w:b/>
          <w:bCs/>
        </w:rPr>
        <w:t>Assessment Criteria</w:t>
      </w:r>
    </w:p>
    <w:p w14:paraId="11603309" w14:textId="77777777" w:rsidR="005E0150" w:rsidRDefault="00185C87">
      <w:pPr>
        <w:pStyle w:val="ListParagraph"/>
        <w:numPr>
          <w:ilvl w:val="0"/>
          <w:numId w:val="1"/>
        </w:numPr>
        <w:spacing w:after="60"/>
      </w:pPr>
      <w:r>
        <w:t>How to identify this level</w:t>
      </w:r>
    </w:p>
    <w:p w14:paraId="3292A2F5" w14:textId="77777777" w:rsidR="005E0150" w:rsidRDefault="00185C87">
      <w:pPr>
        <w:pStyle w:val="ListParagraph"/>
        <w:numPr>
          <w:ilvl w:val="0"/>
          <w:numId w:val="1"/>
        </w:numPr>
        <w:spacing w:after="60"/>
      </w:pPr>
      <w:r>
        <w:t>Key questions to ask</w:t>
      </w:r>
    </w:p>
    <w:p w14:paraId="3E825DCE" w14:textId="77777777" w:rsidR="005E0150" w:rsidRDefault="00185C87">
      <w:pPr>
        <w:pStyle w:val="ListParagraph"/>
        <w:numPr>
          <w:ilvl w:val="0"/>
          <w:numId w:val="1"/>
        </w:numPr>
        <w:spacing w:after="60"/>
      </w:pPr>
      <w:r>
        <w:t>Document indicators</w:t>
      </w:r>
    </w:p>
    <w:p w14:paraId="2A5588A5" w14:textId="77777777" w:rsidR="005E0150" w:rsidRDefault="00185C87">
      <w:pPr>
        <w:pStyle w:val="ListParagraph"/>
        <w:numPr>
          <w:ilvl w:val="0"/>
          <w:numId w:val="1"/>
        </w:numPr>
        <w:spacing w:after="60"/>
      </w:pPr>
      <w:r>
        <w:t>Process maturity signs</w:t>
      </w:r>
    </w:p>
    <w:p w14:paraId="2E67EF7E" w14:textId="77777777" w:rsidR="005E0150" w:rsidRDefault="005E0150"/>
    <w:p w14:paraId="645B8E89" w14:textId="77777777" w:rsidR="005E0150" w:rsidRDefault="00185C87">
      <w:pPr>
        <w:spacing w:after="60"/>
      </w:pPr>
      <w:r>
        <w:rPr>
          <w:b/>
          <w:bCs/>
        </w:rPr>
        <w:t xml:space="preserve">3. </w:t>
      </w:r>
      <w:r>
        <w:rPr>
          <w:b/>
          <w:bCs/>
        </w:rPr>
        <w:t>Challenges &amp; Pain Points</w:t>
      </w:r>
    </w:p>
    <w:p w14:paraId="27780ED7" w14:textId="77777777" w:rsidR="005E0150" w:rsidRDefault="00185C87">
      <w:pPr>
        <w:pStyle w:val="ListParagraph"/>
        <w:numPr>
          <w:ilvl w:val="0"/>
          <w:numId w:val="1"/>
        </w:numPr>
        <w:spacing w:after="60"/>
      </w:pPr>
      <w:r>
        <w:t>Common problems at this level</w:t>
      </w:r>
    </w:p>
    <w:p w14:paraId="43DE0541" w14:textId="77777777" w:rsidR="005E0150" w:rsidRDefault="00185C87">
      <w:pPr>
        <w:pStyle w:val="ListParagraph"/>
        <w:numPr>
          <w:ilvl w:val="0"/>
          <w:numId w:val="1"/>
        </w:numPr>
        <w:spacing w:after="60"/>
      </w:pPr>
      <w:r>
        <w:t>Why organizations get stuck</w:t>
      </w:r>
    </w:p>
    <w:p w14:paraId="377C5C77" w14:textId="77777777" w:rsidR="005E0150" w:rsidRDefault="00185C87">
      <w:pPr>
        <w:pStyle w:val="ListParagraph"/>
        <w:numPr>
          <w:ilvl w:val="0"/>
          <w:numId w:val="1"/>
        </w:numPr>
        <w:spacing w:after="60"/>
      </w:pPr>
      <w:r>
        <w:t>Risks and consequences</w:t>
      </w:r>
    </w:p>
    <w:p w14:paraId="38F41081" w14:textId="77777777" w:rsidR="005E0150" w:rsidRDefault="00185C87">
      <w:pPr>
        <w:pStyle w:val="ListParagraph"/>
        <w:numPr>
          <w:ilvl w:val="0"/>
          <w:numId w:val="1"/>
        </w:numPr>
        <w:spacing w:after="60"/>
      </w:pPr>
      <w:r>
        <w:t>Red flags to watch for</w:t>
      </w:r>
    </w:p>
    <w:p w14:paraId="062A0573" w14:textId="77777777" w:rsidR="005E0150" w:rsidRDefault="005E0150"/>
    <w:p w14:paraId="151FC56D" w14:textId="77777777" w:rsidR="005E0150" w:rsidRDefault="00185C87">
      <w:pPr>
        <w:spacing w:after="60"/>
      </w:pPr>
      <w:r>
        <w:rPr>
          <w:b/>
          <w:bCs/>
        </w:rPr>
        <w:t xml:space="preserve">4. </w:t>
      </w:r>
      <w:r>
        <w:rPr>
          <w:b/>
          <w:bCs/>
        </w:rPr>
        <w:t>Improvement Path</w:t>
      </w:r>
    </w:p>
    <w:p w14:paraId="7EE5A65C" w14:textId="77777777" w:rsidR="005E0150" w:rsidRDefault="00185C87">
      <w:pPr>
        <w:pStyle w:val="ListParagraph"/>
        <w:numPr>
          <w:ilvl w:val="0"/>
          <w:numId w:val="1"/>
        </w:numPr>
        <w:spacing w:after="60"/>
      </w:pPr>
      <w:r>
        <w:t>Steps to next level</w:t>
      </w:r>
    </w:p>
    <w:p w14:paraId="4B2C075D" w14:textId="77777777" w:rsidR="005E0150" w:rsidRDefault="00185C87">
      <w:pPr>
        <w:pStyle w:val="ListParagraph"/>
        <w:numPr>
          <w:ilvl w:val="0"/>
          <w:numId w:val="1"/>
        </w:numPr>
        <w:spacing w:after="60"/>
      </w:pPr>
      <w:r>
        <w:t>Quick wins</w:t>
      </w:r>
    </w:p>
    <w:p w14:paraId="73236302" w14:textId="77777777" w:rsidR="005E0150" w:rsidRDefault="00185C87">
      <w:pPr>
        <w:pStyle w:val="ListParagraph"/>
        <w:numPr>
          <w:ilvl w:val="0"/>
          <w:numId w:val="1"/>
        </w:numPr>
        <w:spacing w:after="60"/>
      </w:pPr>
      <w:r>
        <w:t>Strategic initiatives</w:t>
      </w:r>
    </w:p>
    <w:p w14:paraId="2F9A36F8" w14:textId="77777777" w:rsidR="005E0150" w:rsidRDefault="00185C87">
      <w:pPr>
        <w:pStyle w:val="ListParagraph"/>
        <w:numPr>
          <w:ilvl w:val="0"/>
          <w:numId w:val="1"/>
        </w:numPr>
        <w:spacing w:after="60"/>
      </w:pPr>
      <w:r>
        <w:t>Timeline expectations</w:t>
      </w:r>
    </w:p>
    <w:p w14:paraId="4A3B89A8" w14:textId="77777777" w:rsidR="005E0150" w:rsidRDefault="00185C87">
      <w:pPr>
        <w:pStyle w:val="ListParagraph"/>
        <w:numPr>
          <w:ilvl w:val="0"/>
          <w:numId w:val="1"/>
        </w:numPr>
        <w:spacing w:after="60"/>
      </w:pPr>
      <w:r>
        <w:t>Resource requirements</w:t>
      </w:r>
    </w:p>
    <w:p w14:paraId="691CC965" w14:textId="77777777" w:rsidR="005E0150" w:rsidRDefault="005E0150"/>
    <w:p w14:paraId="10671FF4" w14:textId="77777777" w:rsidR="005E0150" w:rsidRDefault="00185C87">
      <w:pPr>
        <w:spacing w:after="60"/>
      </w:pPr>
      <w:r>
        <w:rPr>
          <w:b/>
          <w:bCs/>
        </w:rPr>
        <w:t xml:space="preserve">5. </w:t>
      </w:r>
      <w:r>
        <w:rPr>
          <w:b/>
          <w:bCs/>
        </w:rPr>
        <w:t>Success Stories</w:t>
      </w:r>
    </w:p>
    <w:p w14:paraId="5F419B92" w14:textId="77777777" w:rsidR="005E0150" w:rsidRDefault="00185C87">
      <w:pPr>
        <w:pStyle w:val="ListParagraph"/>
        <w:numPr>
          <w:ilvl w:val="0"/>
          <w:numId w:val="1"/>
        </w:numPr>
        <w:spacing w:after="60"/>
      </w:pPr>
      <w:r>
        <w:t>Case studies</w:t>
      </w:r>
    </w:p>
    <w:p w14:paraId="72FA1843" w14:textId="77777777" w:rsidR="005E0150" w:rsidRDefault="00185C87">
      <w:pPr>
        <w:pStyle w:val="ListParagraph"/>
        <w:numPr>
          <w:ilvl w:val="0"/>
          <w:numId w:val="1"/>
        </w:numPr>
        <w:spacing w:after="60"/>
      </w:pPr>
      <w:r>
        <w:t>Before/after examples</w:t>
      </w:r>
    </w:p>
    <w:p w14:paraId="7F81B593" w14:textId="77777777" w:rsidR="005E0150" w:rsidRDefault="00185C87">
      <w:pPr>
        <w:pStyle w:val="ListParagraph"/>
        <w:numPr>
          <w:ilvl w:val="0"/>
          <w:numId w:val="1"/>
        </w:numPr>
        <w:spacing w:after="60"/>
      </w:pPr>
      <w:r>
        <w:t>Lessons learned</w:t>
      </w:r>
    </w:p>
    <w:p w14:paraId="2E1FD6B1" w14:textId="77777777" w:rsidR="005E0150" w:rsidRDefault="00185C87">
      <w:pPr>
        <w:pStyle w:val="ListParagraph"/>
        <w:numPr>
          <w:ilvl w:val="0"/>
          <w:numId w:val="1"/>
        </w:numPr>
        <w:spacing w:after="60"/>
      </w:pPr>
      <w:r>
        <w:t>Best practices</w:t>
      </w:r>
    </w:p>
    <w:p w14:paraId="167C1BBF" w14:textId="77777777" w:rsidR="005E0150" w:rsidRDefault="005E0150"/>
    <w:p w14:paraId="324120E4" w14:textId="77777777" w:rsidR="005E0150" w:rsidRDefault="00185C87">
      <w:pPr>
        <w:spacing w:after="60"/>
      </w:pPr>
      <w:r>
        <w:rPr>
          <w:b/>
          <w:bCs/>
        </w:rPr>
        <w:t xml:space="preserve">6. </w:t>
      </w:r>
      <w:r>
        <w:rPr>
          <w:b/>
          <w:bCs/>
        </w:rPr>
        <w:t>Tools &amp; Resources</w:t>
      </w:r>
    </w:p>
    <w:p w14:paraId="07978EA4" w14:textId="77777777" w:rsidR="005E0150" w:rsidRDefault="00185C87">
      <w:pPr>
        <w:pStyle w:val="ListParagraph"/>
        <w:numPr>
          <w:ilvl w:val="0"/>
          <w:numId w:val="1"/>
        </w:numPr>
        <w:spacing w:after="60"/>
      </w:pPr>
      <w:r>
        <w:t>Templates for this level</w:t>
      </w:r>
    </w:p>
    <w:p w14:paraId="5C47EBD0" w14:textId="77777777" w:rsidR="005E0150" w:rsidRDefault="00185C87">
      <w:pPr>
        <w:pStyle w:val="ListParagraph"/>
        <w:numPr>
          <w:ilvl w:val="0"/>
          <w:numId w:val="1"/>
        </w:numPr>
        <w:spacing w:after="60"/>
      </w:pPr>
      <w:r>
        <w:t>Recommended tools</w:t>
      </w:r>
    </w:p>
    <w:p w14:paraId="4E2E7A48" w14:textId="77777777" w:rsidR="005E0150" w:rsidRDefault="00185C87">
      <w:pPr>
        <w:pStyle w:val="ListParagraph"/>
        <w:numPr>
          <w:ilvl w:val="0"/>
          <w:numId w:val="1"/>
        </w:numPr>
        <w:spacing w:after="60"/>
      </w:pPr>
      <w:r>
        <w:t>Training materials</w:t>
      </w:r>
    </w:p>
    <w:p w14:paraId="6815EF53" w14:textId="77777777" w:rsidR="005E0150" w:rsidRDefault="00185C87">
      <w:pPr>
        <w:pStyle w:val="ListParagraph"/>
        <w:numPr>
          <w:ilvl w:val="0"/>
          <w:numId w:val="1"/>
        </w:numPr>
        <w:spacing w:after="60"/>
      </w:pPr>
      <w:r>
        <w:t>External resources</w:t>
      </w:r>
    </w:p>
    <w:p w14:paraId="2C8B34D2" w14:textId="77777777" w:rsidR="005E0150" w:rsidRDefault="005E0150"/>
    <w:p w14:paraId="737624D1" w14:textId="77777777" w:rsidR="005E0150" w:rsidRDefault="00185C87">
      <w:pPr>
        <w:pStyle w:val="Heading4"/>
        <w:spacing w:before="180" w:after="120"/>
      </w:pPr>
      <w:r>
        <w:t>Implementation:</w:t>
      </w:r>
    </w:p>
    <w:p w14:paraId="166F5F8A" w14:textId="77777777" w:rsidR="005E0150" w:rsidRDefault="00185C87">
      <w:pPr>
        <w:shd w:val="solid" w:color="F5F5F5" w:fill="auto"/>
        <w:spacing w:before="120" w:after="120"/>
        <w:ind w:left="360"/>
      </w:pPr>
      <w:r>
        <w:rPr>
          <w:rFonts w:ascii="Courier New" w:eastAsia="Courier New" w:hAnsi="Courier New" w:cs="Courier New"/>
          <w:color w:val="333333"/>
        </w:rPr>
        <w:t>// app/knowledge/maturity-levels/[level]/page.tsx</w:t>
      </w:r>
    </w:p>
    <w:p w14:paraId="49B0DD1E" w14:textId="77777777" w:rsidR="005E0150" w:rsidRDefault="00185C87">
      <w:pPr>
        <w:pStyle w:val="ListParagraph"/>
        <w:numPr>
          <w:ilvl w:val="0"/>
          <w:numId w:val="1"/>
        </w:numPr>
        <w:spacing w:after="60"/>
      </w:pPr>
      <w:r>
        <w:t>[ ] Dynamic routing for levels</w:t>
      </w:r>
    </w:p>
    <w:p w14:paraId="211F9347" w14:textId="77777777" w:rsidR="005E0150" w:rsidRDefault="00185C87">
      <w:pPr>
        <w:pStyle w:val="ListParagraph"/>
        <w:numPr>
          <w:ilvl w:val="0"/>
          <w:numId w:val="1"/>
        </w:numPr>
        <w:spacing w:after="60"/>
      </w:pPr>
      <w:r>
        <w:t>[ ] Rich content rendering</w:t>
      </w:r>
    </w:p>
    <w:p w14:paraId="5361DA4B" w14:textId="77777777" w:rsidR="005E0150" w:rsidRDefault="00185C87">
      <w:pPr>
        <w:pStyle w:val="ListParagraph"/>
        <w:numPr>
          <w:ilvl w:val="0"/>
          <w:numId w:val="1"/>
        </w:numPr>
        <w:spacing w:after="60"/>
      </w:pPr>
      <w:r>
        <w:t>[ ] Interactive examples</w:t>
      </w:r>
    </w:p>
    <w:p w14:paraId="6C003E5E" w14:textId="77777777" w:rsidR="005E0150" w:rsidRDefault="00185C87">
      <w:pPr>
        <w:pStyle w:val="ListParagraph"/>
        <w:numPr>
          <w:ilvl w:val="0"/>
          <w:numId w:val="1"/>
        </w:numPr>
        <w:spacing w:after="60"/>
      </w:pPr>
      <w:r>
        <w:t>[ ] Progress tracking</w:t>
      </w:r>
    </w:p>
    <w:p w14:paraId="60659528" w14:textId="77777777" w:rsidR="005E0150" w:rsidRDefault="00185C87">
      <w:pPr>
        <w:pStyle w:val="ListParagraph"/>
        <w:numPr>
          <w:ilvl w:val="0"/>
          <w:numId w:val="1"/>
        </w:numPr>
        <w:spacing w:after="60"/>
      </w:pPr>
      <w:r>
        <w:t>[ ] "Apply to My Assessment" CTA</w:t>
      </w:r>
    </w:p>
    <w:p w14:paraId="341806DC" w14:textId="77777777" w:rsidR="005E0150" w:rsidRDefault="00185C87">
      <w:pPr>
        <w:pStyle w:val="ListParagraph"/>
        <w:numPr>
          <w:ilvl w:val="0"/>
          <w:numId w:val="1"/>
        </w:numPr>
        <w:spacing w:after="60"/>
      </w:pPr>
      <w:r>
        <w:t>[ ] Related resources sidebar</w:t>
      </w:r>
    </w:p>
    <w:p w14:paraId="18CBEBE8" w14:textId="77777777" w:rsidR="005E0150" w:rsidRDefault="005E0150"/>
    <w:p w14:paraId="6225EFC8" w14:textId="77777777" w:rsidR="005E0150" w:rsidRDefault="00185C87">
      <w:pPr>
        <w:spacing w:after="120"/>
      </w:pPr>
      <w:r>
        <w:rPr>
          <w:b/>
          <w:bCs/>
        </w:rPr>
        <w:t>Deliverables</w:t>
      </w:r>
      <w:r>
        <w:t>:</w:t>
      </w:r>
    </w:p>
    <w:p w14:paraId="646CB6F4" w14:textId="77777777" w:rsidR="005E0150" w:rsidRDefault="00185C87">
      <w:pPr>
        <w:pStyle w:val="ListParagraph"/>
        <w:numPr>
          <w:ilvl w:val="0"/>
          <w:numId w:val="1"/>
        </w:numPr>
        <w:spacing w:after="60"/>
      </w:pPr>
      <w:r>
        <w:t>5 comprehensive maturity level guides</w:t>
      </w:r>
    </w:p>
    <w:p w14:paraId="39B38CAD" w14:textId="77777777" w:rsidR="005E0150" w:rsidRDefault="00185C87">
      <w:pPr>
        <w:pStyle w:val="ListParagraph"/>
        <w:numPr>
          <w:ilvl w:val="0"/>
          <w:numId w:val="1"/>
        </w:numPr>
        <w:spacing w:after="60"/>
      </w:pPr>
      <w:r>
        <w:t>Interactive level explorer</w:t>
      </w:r>
    </w:p>
    <w:p w14:paraId="3828A11D" w14:textId="77777777" w:rsidR="005E0150" w:rsidRDefault="00185C87">
      <w:pPr>
        <w:pStyle w:val="ListParagraph"/>
        <w:numPr>
          <w:ilvl w:val="0"/>
          <w:numId w:val="1"/>
        </w:numPr>
        <w:spacing w:after="60"/>
      </w:pPr>
      <w:r>
        <w:t>Self-assessment tools</w:t>
      </w:r>
    </w:p>
    <w:p w14:paraId="09B9AE54" w14:textId="77777777" w:rsidR="005E0150" w:rsidRDefault="00185C87">
      <w:pPr>
        <w:pStyle w:val="ListParagraph"/>
        <w:numPr>
          <w:ilvl w:val="0"/>
          <w:numId w:val="1"/>
        </w:numPr>
        <w:spacing w:after="60"/>
      </w:pPr>
      <w:r>
        <w:t>Transition roadmaps</w:t>
      </w:r>
    </w:p>
    <w:p w14:paraId="3361895C" w14:textId="77777777" w:rsidR="005E0150" w:rsidRDefault="005E0150"/>
    <w:p w14:paraId="3FDF54C8" w14:textId="77777777" w:rsidR="005E0150" w:rsidRDefault="00185C87">
      <w:pPr>
        <w:spacing w:before="240" w:after="240"/>
      </w:pPr>
      <w:r>
        <w:rPr>
          <w:color w:val="CCCCCC"/>
        </w:rPr>
        <w:t>─────────────────────────────────────────────────────────</w:t>
      </w:r>
    </w:p>
    <w:p w14:paraId="75C445A2" w14:textId="77777777" w:rsidR="005E0150" w:rsidRDefault="005E0150"/>
    <w:p w14:paraId="05B054E9" w14:textId="77777777" w:rsidR="005E0150" w:rsidRDefault="00185C87">
      <w:pPr>
        <w:pStyle w:val="Heading3"/>
        <w:spacing w:before="180" w:after="120"/>
      </w:pPr>
      <w:bookmarkStart w:id="731" w:name="_Toc214274607"/>
      <w:r>
        <w:t>Week 7: Knowledge Area Content (Part 1)</w:t>
      </w:r>
      <w:bookmarkEnd w:id="731"/>
    </w:p>
    <w:p w14:paraId="58B62843" w14:textId="77777777" w:rsidR="005E0150" w:rsidRDefault="005E0150"/>
    <w:p w14:paraId="5F338654" w14:textId="77777777" w:rsidR="005E0150" w:rsidRDefault="00185C87">
      <w:pPr>
        <w:pStyle w:val="Heading4"/>
        <w:spacing w:before="180" w:after="120"/>
      </w:pPr>
      <w:r>
        <w:t>Knowledge Areas 1-5:</w:t>
      </w:r>
    </w:p>
    <w:p w14:paraId="56B5253F" w14:textId="77777777" w:rsidR="005E0150" w:rsidRDefault="00185C87">
      <w:pPr>
        <w:spacing w:after="60"/>
      </w:pPr>
      <w:r>
        <w:rPr>
          <w:b/>
          <w:bCs/>
        </w:rPr>
        <w:t xml:space="preserve">1. </w:t>
      </w:r>
      <w:r>
        <w:rPr>
          <w:b/>
          <w:bCs/>
        </w:rPr>
        <w:t>Integration Management</w:t>
      </w:r>
    </w:p>
    <w:p w14:paraId="7E62CED4" w14:textId="77777777" w:rsidR="005E0150" w:rsidRDefault="00185C87">
      <w:pPr>
        <w:spacing w:after="60"/>
      </w:pPr>
      <w:r>
        <w:rPr>
          <w:b/>
          <w:bCs/>
        </w:rPr>
        <w:t xml:space="preserve">2. </w:t>
      </w:r>
      <w:r>
        <w:rPr>
          <w:b/>
          <w:bCs/>
        </w:rPr>
        <w:t>Scope Management</w:t>
      </w:r>
    </w:p>
    <w:p w14:paraId="2FA59F44" w14:textId="77777777" w:rsidR="005E0150" w:rsidRDefault="00185C87">
      <w:pPr>
        <w:spacing w:after="60"/>
      </w:pPr>
      <w:r>
        <w:rPr>
          <w:b/>
          <w:bCs/>
        </w:rPr>
        <w:t xml:space="preserve">3. </w:t>
      </w:r>
      <w:r>
        <w:rPr>
          <w:b/>
          <w:bCs/>
        </w:rPr>
        <w:t>Schedule Management</w:t>
      </w:r>
    </w:p>
    <w:p w14:paraId="7FDBBE1A" w14:textId="77777777" w:rsidR="005E0150" w:rsidRDefault="00185C87">
      <w:pPr>
        <w:spacing w:after="60"/>
      </w:pPr>
      <w:r>
        <w:rPr>
          <w:b/>
          <w:bCs/>
        </w:rPr>
        <w:t xml:space="preserve">4. </w:t>
      </w:r>
      <w:r>
        <w:rPr>
          <w:b/>
          <w:bCs/>
        </w:rPr>
        <w:t>Cost Management</w:t>
      </w:r>
    </w:p>
    <w:p w14:paraId="2C18F9D0" w14:textId="77777777" w:rsidR="005E0150" w:rsidRDefault="00185C87">
      <w:pPr>
        <w:spacing w:after="60"/>
      </w:pPr>
      <w:r>
        <w:rPr>
          <w:b/>
          <w:bCs/>
        </w:rPr>
        <w:t xml:space="preserve">5. </w:t>
      </w:r>
      <w:r>
        <w:rPr>
          <w:b/>
          <w:bCs/>
        </w:rPr>
        <w:t>Quality Management</w:t>
      </w:r>
    </w:p>
    <w:p w14:paraId="55345888" w14:textId="77777777" w:rsidR="005E0150" w:rsidRDefault="005E0150"/>
    <w:p w14:paraId="54354D8B" w14:textId="77777777" w:rsidR="005E0150" w:rsidRDefault="00185C87">
      <w:pPr>
        <w:spacing w:after="120"/>
      </w:pPr>
      <w:r>
        <w:rPr>
          <w:b/>
          <w:bCs/>
        </w:rPr>
        <w:t>For Each Area</w:t>
      </w:r>
      <w:r>
        <w:t xml:space="preserve"> (1,500-2,000 words):</w:t>
      </w:r>
    </w:p>
    <w:p w14:paraId="1BECBC2B" w14:textId="77777777" w:rsidR="005E0150" w:rsidRDefault="005E0150"/>
    <w:p w14:paraId="63FB7BF6" w14:textId="77777777" w:rsidR="005E0150" w:rsidRDefault="00185C87">
      <w:pPr>
        <w:spacing w:after="60"/>
      </w:pPr>
      <w:r>
        <w:rPr>
          <w:b/>
          <w:bCs/>
        </w:rPr>
        <w:t xml:space="preserve">1. </w:t>
      </w:r>
      <w:r>
        <w:rPr>
          <w:b/>
          <w:bCs/>
        </w:rPr>
        <w:t>Overview</w:t>
      </w:r>
    </w:p>
    <w:p w14:paraId="41CF6B00" w14:textId="77777777" w:rsidR="005E0150" w:rsidRDefault="00185C87">
      <w:pPr>
        <w:pStyle w:val="ListParagraph"/>
        <w:numPr>
          <w:ilvl w:val="0"/>
          <w:numId w:val="1"/>
        </w:numPr>
        <w:spacing w:after="60"/>
      </w:pPr>
      <w:r>
        <w:t>Definition and importance</w:t>
      </w:r>
    </w:p>
    <w:p w14:paraId="4D48C8A6" w14:textId="77777777" w:rsidR="005E0150" w:rsidRDefault="00185C87">
      <w:pPr>
        <w:pStyle w:val="ListParagraph"/>
        <w:numPr>
          <w:ilvl w:val="0"/>
          <w:numId w:val="1"/>
        </w:numPr>
        <w:spacing w:after="60"/>
      </w:pPr>
      <w:r>
        <w:t>PMBOK alignment</w:t>
      </w:r>
    </w:p>
    <w:p w14:paraId="7C46667C" w14:textId="77777777" w:rsidR="005E0150" w:rsidRDefault="00185C87">
      <w:pPr>
        <w:pStyle w:val="ListParagraph"/>
        <w:numPr>
          <w:ilvl w:val="0"/>
          <w:numId w:val="1"/>
        </w:numPr>
        <w:spacing w:after="60"/>
      </w:pPr>
      <w:r>
        <w:t>Key concepts</w:t>
      </w:r>
    </w:p>
    <w:p w14:paraId="33D6AF9D" w14:textId="77777777" w:rsidR="005E0150" w:rsidRDefault="00185C87">
      <w:pPr>
        <w:pStyle w:val="ListParagraph"/>
        <w:numPr>
          <w:ilvl w:val="0"/>
          <w:numId w:val="1"/>
        </w:numPr>
        <w:spacing w:after="60"/>
      </w:pPr>
      <w:r>
        <w:t>Maturity progression</w:t>
      </w:r>
    </w:p>
    <w:p w14:paraId="4E1BEA95" w14:textId="77777777" w:rsidR="005E0150" w:rsidRDefault="005E0150"/>
    <w:p w14:paraId="20033A16" w14:textId="77777777" w:rsidR="005E0150" w:rsidRDefault="00185C87">
      <w:pPr>
        <w:spacing w:after="60"/>
      </w:pPr>
      <w:r>
        <w:rPr>
          <w:b/>
          <w:bCs/>
        </w:rPr>
        <w:t xml:space="preserve">2. </w:t>
      </w:r>
      <w:r>
        <w:rPr>
          <w:b/>
          <w:bCs/>
        </w:rPr>
        <w:t>Processes</w:t>
      </w:r>
    </w:p>
    <w:p w14:paraId="36D81D4F" w14:textId="77777777" w:rsidR="005E0150" w:rsidRDefault="00185C87">
      <w:pPr>
        <w:pStyle w:val="ListParagraph"/>
        <w:numPr>
          <w:ilvl w:val="0"/>
          <w:numId w:val="1"/>
        </w:numPr>
        <w:spacing w:after="60"/>
      </w:pPr>
      <w:r>
        <w:t>Process descriptions</w:t>
      </w:r>
    </w:p>
    <w:p w14:paraId="1BE925D6" w14:textId="77777777" w:rsidR="005E0150" w:rsidRDefault="00185C87">
      <w:pPr>
        <w:pStyle w:val="ListParagraph"/>
        <w:numPr>
          <w:ilvl w:val="0"/>
          <w:numId w:val="1"/>
        </w:numPr>
        <w:spacing w:after="60"/>
      </w:pPr>
      <w:r>
        <w:t>Inputs, Tools &amp; Techniques, Outputs</w:t>
      </w:r>
    </w:p>
    <w:p w14:paraId="5A5D36D1" w14:textId="77777777" w:rsidR="005E0150" w:rsidRDefault="00185C87">
      <w:pPr>
        <w:pStyle w:val="ListParagraph"/>
        <w:numPr>
          <w:ilvl w:val="0"/>
          <w:numId w:val="1"/>
        </w:numPr>
        <w:spacing w:after="60"/>
      </w:pPr>
      <w:r>
        <w:t>Process flow diagrams</w:t>
      </w:r>
    </w:p>
    <w:p w14:paraId="450CD2FB" w14:textId="77777777" w:rsidR="005E0150" w:rsidRDefault="00185C87">
      <w:pPr>
        <w:pStyle w:val="ListParagraph"/>
        <w:numPr>
          <w:ilvl w:val="0"/>
          <w:numId w:val="1"/>
        </w:numPr>
        <w:spacing w:after="60"/>
      </w:pPr>
      <w:r>
        <w:t>Best practices</w:t>
      </w:r>
    </w:p>
    <w:p w14:paraId="1806C5F8" w14:textId="77777777" w:rsidR="005E0150" w:rsidRDefault="005E0150"/>
    <w:p w14:paraId="56E58C51" w14:textId="77777777" w:rsidR="005E0150" w:rsidRDefault="00185C87">
      <w:pPr>
        <w:spacing w:after="60"/>
      </w:pPr>
      <w:r>
        <w:rPr>
          <w:b/>
          <w:bCs/>
        </w:rPr>
        <w:t xml:space="preserve">3. </w:t>
      </w:r>
      <w:r>
        <w:rPr>
          <w:b/>
          <w:bCs/>
        </w:rPr>
        <w:t>Maturity Indicators</w:t>
      </w:r>
    </w:p>
    <w:p w14:paraId="3F44D55E" w14:textId="77777777" w:rsidR="005E0150" w:rsidRDefault="00185C87">
      <w:pPr>
        <w:pStyle w:val="ListParagraph"/>
        <w:numPr>
          <w:ilvl w:val="0"/>
          <w:numId w:val="1"/>
        </w:numPr>
        <w:spacing w:after="60"/>
      </w:pPr>
      <w:r>
        <w:t>Level 1-5 characteristics</w:t>
      </w:r>
    </w:p>
    <w:p w14:paraId="4EBA5E19" w14:textId="77777777" w:rsidR="005E0150" w:rsidRDefault="00185C87">
      <w:pPr>
        <w:pStyle w:val="ListParagraph"/>
        <w:numPr>
          <w:ilvl w:val="0"/>
          <w:numId w:val="1"/>
        </w:numPr>
        <w:spacing w:after="60"/>
      </w:pPr>
      <w:r>
        <w:t>Assessment criteria</w:t>
      </w:r>
    </w:p>
    <w:p w14:paraId="5EB8D4F3" w14:textId="77777777" w:rsidR="005E0150" w:rsidRDefault="00185C87">
      <w:pPr>
        <w:pStyle w:val="ListParagraph"/>
        <w:numPr>
          <w:ilvl w:val="0"/>
          <w:numId w:val="1"/>
        </w:numPr>
        <w:spacing w:after="60"/>
      </w:pPr>
      <w:r>
        <w:t>Improvement paths</w:t>
      </w:r>
    </w:p>
    <w:p w14:paraId="73CE4F62" w14:textId="77777777" w:rsidR="005E0150" w:rsidRDefault="00185C87">
      <w:pPr>
        <w:pStyle w:val="ListParagraph"/>
        <w:numPr>
          <w:ilvl w:val="0"/>
          <w:numId w:val="1"/>
        </w:numPr>
        <w:spacing w:after="60"/>
      </w:pPr>
      <w:r>
        <w:t>Success metrics</w:t>
      </w:r>
    </w:p>
    <w:p w14:paraId="4CC84C06" w14:textId="77777777" w:rsidR="005E0150" w:rsidRDefault="005E0150"/>
    <w:p w14:paraId="3B1971E6" w14:textId="77777777" w:rsidR="005E0150" w:rsidRDefault="00185C87">
      <w:pPr>
        <w:spacing w:after="60"/>
      </w:pPr>
      <w:r>
        <w:rPr>
          <w:b/>
          <w:bCs/>
        </w:rPr>
        <w:t xml:space="preserve">4. </w:t>
      </w:r>
      <w:r>
        <w:rPr>
          <w:b/>
          <w:bCs/>
        </w:rPr>
        <w:t>Templates &amp; Tools</w:t>
      </w:r>
    </w:p>
    <w:p w14:paraId="5A3357B9" w14:textId="77777777" w:rsidR="005E0150" w:rsidRDefault="00185C87">
      <w:pPr>
        <w:pStyle w:val="ListParagraph"/>
        <w:numPr>
          <w:ilvl w:val="0"/>
          <w:numId w:val="1"/>
        </w:numPr>
        <w:spacing w:after="60"/>
      </w:pPr>
      <w:r>
        <w:t>Ready-to-use templates (5-10 per area)</w:t>
      </w:r>
    </w:p>
    <w:p w14:paraId="7EB945DF" w14:textId="77777777" w:rsidR="005E0150" w:rsidRDefault="00185C87">
      <w:pPr>
        <w:pStyle w:val="ListParagraph"/>
        <w:numPr>
          <w:ilvl w:val="0"/>
          <w:numId w:val="1"/>
        </w:numPr>
        <w:spacing w:after="60"/>
      </w:pPr>
      <w:r>
        <w:t>Checklists</w:t>
      </w:r>
    </w:p>
    <w:p w14:paraId="24BA6AE8" w14:textId="77777777" w:rsidR="005E0150" w:rsidRDefault="00185C87">
      <w:pPr>
        <w:pStyle w:val="ListParagraph"/>
        <w:numPr>
          <w:ilvl w:val="0"/>
          <w:numId w:val="1"/>
        </w:numPr>
        <w:spacing w:after="60"/>
      </w:pPr>
      <w:r>
        <w:t>Forms and worksheets</w:t>
      </w:r>
    </w:p>
    <w:p w14:paraId="1EA41987" w14:textId="77777777" w:rsidR="005E0150" w:rsidRDefault="00185C87">
      <w:pPr>
        <w:pStyle w:val="ListParagraph"/>
        <w:numPr>
          <w:ilvl w:val="0"/>
          <w:numId w:val="1"/>
        </w:numPr>
        <w:spacing w:after="60"/>
      </w:pPr>
      <w:r>
        <w:t>Tool recommendations</w:t>
      </w:r>
    </w:p>
    <w:p w14:paraId="18742251" w14:textId="77777777" w:rsidR="005E0150" w:rsidRDefault="005E0150"/>
    <w:p w14:paraId="3A5541D6" w14:textId="77777777" w:rsidR="005E0150" w:rsidRDefault="00185C87">
      <w:pPr>
        <w:spacing w:after="60"/>
      </w:pPr>
      <w:r>
        <w:rPr>
          <w:b/>
          <w:bCs/>
        </w:rPr>
        <w:t xml:space="preserve">5. </w:t>
      </w:r>
      <w:r>
        <w:rPr>
          <w:b/>
          <w:bCs/>
        </w:rPr>
        <w:t>Case Studies</w:t>
      </w:r>
    </w:p>
    <w:p w14:paraId="73CB825C" w14:textId="77777777" w:rsidR="005E0150" w:rsidRDefault="00185C87">
      <w:pPr>
        <w:pStyle w:val="ListParagraph"/>
        <w:numPr>
          <w:ilvl w:val="0"/>
          <w:numId w:val="1"/>
        </w:numPr>
        <w:spacing w:after="60"/>
      </w:pPr>
      <w:r>
        <w:t>Success stories</w:t>
      </w:r>
    </w:p>
    <w:p w14:paraId="6154F888" w14:textId="77777777" w:rsidR="005E0150" w:rsidRDefault="00185C87">
      <w:pPr>
        <w:pStyle w:val="ListParagraph"/>
        <w:numPr>
          <w:ilvl w:val="0"/>
          <w:numId w:val="1"/>
        </w:numPr>
        <w:spacing w:after="60"/>
      </w:pPr>
      <w:r>
        <w:t>Common pitfalls</w:t>
      </w:r>
    </w:p>
    <w:p w14:paraId="13CF7604" w14:textId="77777777" w:rsidR="005E0150" w:rsidRDefault="00185C87">
      <w:pPr>
        <w:pStyle w:val="ListParagraph"/>
        <w:numPr>
          <w:ilvl w:val="0"/>
          <w:numId w:val="1"/>
        </w:numPr>
        <w:spacing w:after="60"/>
      </w:pPr>
      <w:r>
        <w:t>Lessons learned</w:t>
      </w:r>
    </w:p>
    <w:p w14:paraId="18EF2D8E" w14:textId="77777777" w:rsidR="005E0150" w:rsidRDefault="00185C87">
      <w:pPr>
        <w:pStyle w:val="ListParagraph"/>
        <w:numPr>
          <w:ilvl w:val="0"/>
          <w:numId w:val="1"/>
        </w:numPr>
        <w:spacing w:after="60"/>
      </w:pPr>
      <w:r>
        <w:t>Industry variations</w:t>
      </w:r>
    </w:p>
    <w:p w14:paraId="2AB3599C" w14:textId="77777777" w:rsidR="005E0150" w:rsidRDefault="005E0150"/>
    <w:p w14:paraId="3D8171EA" w14:textId="77777777" w:rsidR="005E0150" w:rsidRDefault="00185C87">
      <w:pPr>
        <w:pStyle w:val="Heading4"/>
        <w:spacing w:before="180" w:after="120"/>
      </w:pPr>
      <w:r>
        <w:t>Implementation:</w:t>
      </w:r>
    </w:p>
    <w:p w14:paraId="29FBF959" w14:textId="77777777" w:rsidR="005E0150" w:rsidRDefault="00185C87">
      <w:pPr>
        <w:shd w:val="solid" w:color="F5F5F5" w:fill="auto"/>
        <w:spacing w:before="120" w:after="120"/>
        <w:ind w:left="360"/>
      </w:pPr>
      <w:r>
        <w:rPr>
          <w:rFonts w:ascii="Courier New" w:eastAsia="Courier New" w:hAnsi="Courier New" w:cs="Courier New"/>
          <w:color w:val="333333"/>
        </w:rPr>
        <w:t>// app/knowledge/areas/[area]/page.tsx</w:t>
      </w:r>
    </w:p>
    <w:p w14:paraId="42998EEB" w14:textId="77777777" w:rsidR="005E0150" w:rsidRDefault="00185C87">
      <w:pPr>
        <w:pStyle w:val="ListParagraph"/>
        <w:numPr>
          <w:ilvl w:val="0"/>
          <w:numId w:val="1"/>
        </w:numPr>
        <w:spacing w:after="60"/>
      </w:pPr>
      <w:r>
        <w:t>[ ] Knowledge area overview</w:t>
      </w:r>
    </w:p>
    <w:p w14:paraId="180CA112" w14:textId="77777777" w:rsidR="005E0150" w:rsidRDefault="00185C87">
      <w:pPr>
        <w:pStyle w:val="ListParagraph"/>
        <w:numPr>
          <w:ilvl w:val="0"/>
          <w:numId w:val="1"/>
        </w:numPr>
        <w:spacing w:after="60"/>
      </w:pPr>
      <w:r>
        <w:t>[ ] Process breakdown</w:t>
      </w:r>
    </w:p>
    <w:p w14:paraId="378BDEE5" w14:textId="77777777" w:rsidR="005E0150" w:rsidRDefault="00185C87">
      <w:pPr>
        <w:pStyle w:val="ListParagraph"/>
        <w:numPr>
          <w:ilvl w:val="0"/>
          <w:numId w:val="1"/>
        </w:numPr>
        <w:spacing w:after="60"/>
      </w:pPr>
      <w:r>
        <w:t>[ ] Maturity assessment per area</w:t>
      </w:r>
    </w:p>
    <w:p w14:paraId="0BF2C93E" w14:textId="77777777" w:rsidR="005E0150" w:rsidRDefault="00185C87">
      <w:pPr>
        <w:pStyle w:val="ListParagraph"/>
        <w:numPr>
          <w:ilvl w:val="0"/>
          <w:numId w:val="1"/>
        </w:numPr>
        <w:spacing w:after="60"/>
      </w:pPr>
      <w:r>
        <w:t>[ ] Template library</w:t>
      </w:r>
    </w:p>
    <w:p w14:paraId="7C1EFF06" w14:textId="77777777" w:rsidR="005E0150" w:rsidRDefault="00185C87">
      <w:pPr>
        <w:pStyle w:val="ListParagraph"/>
        <w:numPr>
          <w:ilvl w:val="0"/>
          <w:numId w:val="1"/>
        </w:numPr>
        <w:spacing w:after="60"/>
      </w:pPr>
      <w:r>
        <w:t>[ ] Interactive tools</w:t>
      </w:r>
    </w:p>
    <w:p w14:paraId="4C2A8F87" w14:textId="77777777" w:rsidR="005E0150" w:rsidRDefault="00185C87">
      <w:pPr>
        <w:pStyle w:val="ListParagraph"/>
        <w:numPr>
          <w:ilvl w:val="0"/>
          <w:numId w:val="1"/>
        </w:numPr>
        <w:spacing w:after="60"/>
      </w:pPr>
      <w:r>
        <w:t>[ ] Case study gallery</w:t>
      </w:r>
    </w:p>
    <w:p w14:paraId="17D0FBBF" w14:textId="77777777" w:rsidR="005E0150" w:rsidRDefault="005E0150"/>
    <w:p w14:paraId="47568FB9" w14:textId="77777777" w:rsidR="005E0150" w:rsidRDefault="00185C87">
      <w:pPr>
        <w:spacing w:after="120"/>
      </w:pPr>
      <w:r>
        <w:rPr>
          <w:b/>
          <w:bCs/>
        </w:rPr>
        <w:t>Deliverables</w:t>
      </w:r>
      <w:r>
        <w:t>:</w:t>
      </w:r>
    </w:p>
    <w:p w14:paraId="5ED49508" w14:textId="77777777" w:rsidR="005E0150" w:rsidRDefault="00185C87">
      <w:pPr>
        <w:pStyle w:val="ListParagraph"/>
        <w:numPr>
          <w:ilvl w:val="0"/>
          <w:numId w:val="1"/>
        </w:numPr>
        <w:spacing w:after="60"/>
      </w:pPr>
      <w:r>
        <w:t>5 knowledge area guides</w:t>
      </w:r>
    </w:p>
    <w:p w14:paraId="1C66322B" w14:textId="77777777" w:rsidR="005E0150" w:rsidRDefault="00185C87">
      <w:pPr>
        <w:pStyle w:val="ListParagraph"/>
        <w:numPr>
          <w:ilvl w:val="0"/>
          <w:numId w:val="1"/>
        </w:numPr>
        <w:spacing w:after="60"/>
      </w:pPr>
      <w:r>
        <w:t>25-50 templates</w:t>
      </w:r>
    </w:p>
    <w:p w14:paraId="179F626E" w14:textId="77777777" w:rsidR="005E0150" w:rsidRDefault="00185C87">
      <w:pPr>
        <w:pStyle w:val="ListParagraph"/>
        <w:numPr>
          <w:ilvl w:val="0"/>
          <w:numId w:val="1"/>
        </w:numPr>
        <w:spacing w:after="60"/>
      </w:pPr>
      <w:r>
        <w:t>Process documentation</w:t>
      </w:r>
    </w:p>
    <w:p w14:paraId="588FE263" w14:textId="77777777" w:rsidR="005E0150" w:rsidRDefault="00185C87">
      <w:pPr>
        <w:pStyle w:val="ListParagraph"/>
        <w:numPr>
          <w:ilvl w:val="0"/>
          <w:numId w:val="1"/>
        </w:numPr>
        <w:spacing w:after="60"/>
      </w:pPr>
      <w:r>
        <w:t>Interactive tools</w:t>
      </w:r>
    </w:p>
    <w:p w14:paraId="22ECD44C" w14:textId="77777777" w:rsidR="005E0150" w:rsidRDefault="005E0150"/>
    <w:p w14:paraId="72992366" w14:textId="77777777" w:rsidR="005E0150" w:rsidRDefault="00185C87">
      <w:pPr>
        <w:spacing w:before="240" w:after="240"/>
      </w:pPr>
      <w:r>
        <w:rPr>
          <w:color w:val="CCCCCC"/>
        </w:rPr>
        <w:t>─────────────────────────────────────────────────────────</w:t>
      </w:r>
    </w:p>
    <w:p w14:paraId="77EFFE4E" w14:textId="77777777" w:rsidR="005E0150" w:rsidRDefault="005E0150"/>
    <w:p w14:paraId="4CFBF916" w14:textId="77777777" w:rsidR="005E0150" w:rsidRDefault="00185C87">
      <w:pPr>
        <w:pStyle w:val="Heading3"/>
        <w:spacing w:before="180" w:after="120"/>
      </w:pPr>
      <w:bookmarkStart w:id="732" w:name="_Toc214274608"/>
      <w:r>
        <w:t>Week 8: Knowledge Area Content (Part 2)</w:t>
      </w:r>
      <w:bookmarkEnd w:id="732"/>
    </w:p>
    <w:p w14:paraId="798F997B" w14:textId="77777777" w:rsidR="005E0150" w:rsidRDefault="005E0150"/>
    <w:p w14:paraId="14FFF162" w14:textId="77777777" w:rsidR="005E0150" w:rsidRDefault="00185C87">
      <w:pPr>
        <w:pStyle w:val="Heading4"/>
        <w:spacing w:before="180" w:after="120"/>
      </w:pPr>
      <w:r>
        <w:t>Knowledge Areas 6-10:</w:t>
      </w:r>
    </w:p>
    <w:p w14:paraId="39DBED15" w14:textId="77777777" w:rsidR="005E0150" w:rsidRDefault="00185C87">
      <w:pPr>
        <w:spacing w:after="60"/>
      </w:pPr>
      <w:r>
        <w:rPr>
          <w:b/>
          <w:bCs/>
        </w:rPr>
        <w:t xml:space="preserve">6. </w:t>
      </w:r>
      <w:r>
        <w:rPr>
          <w:b/>
          <w:bCs/>
        </w:rPr>
        <w:t>Resource Management</w:t>
      </w:r>
    </w:p>
    <w:p w14:paraId="4523061C" w14:textId="77777777" w:rsidR="005E0150" w:rsidRDefault="00185C87">
      <w:pPr>
        <w:spacing w:after="60"/>
      </w:pPr>
      <w:r>
        <w:rPr>
          <w:b/>
          <w:bCs/>
        </w:rPr>
        <w:t xml:space="preserve">7. </w:t>
      </w:r>
      <w:r>
        <w:rPr>
          <w:b/>
          <w:bCs/>
        </w:rPr>
        <w:t>Communication Management</w:t>
      </w:r>
    </w:p>
    <w:p w14:paraId="6BAE44F3" w14:textId="77777777" w:rsidR="005E0150" w:rsidRDefault="00185C87">
      <w:pPr>
        <w:spacing w:after="60"/>
      </w:pPr>
      <w:r>
        <w:rPr>
          <w:b/>
          <w:bCs/>
        </w:rPr>
        <w:t xml:space="preserve">8. </w:t>
      </w:r>
      <w:r>
        <w:rPr>
          <w:b/>
          <w:bCs/>
        </w:rPr>
        <w:t>Risk Management</w:t>
      </w:r>
    </w:p>
    <w:p w14:paraId="179803E2" w14:textId="77777777" w:rsidR="005E0150" w:rsidRDefault="00185C87">
      <w:pPr>
        <w:spacing w:after="60"/>
      </w:pPr>
      <w:r>
        <w:rPr>
          <w:b/>
          <w:bCs/>
        </w:rPr>
        <w:t xml:space="preserve">9. </w:t>
      </w:r>
      <w:r>
        <w:rPr>
          <w:b/>
          <w:bCs/>
        </w:rPr>
        <w:t>Procurement Management</w:t>
      </w:r>
    </w:p>
    <w:p w14:paraId="3DD9B444" w14:textId="77777777" w:rsidR="005E0150" w:rsidRDefault="00185C87">
      <w:pPr>
        <w:spacing w:after="60"/>
      </w:pPr>
      <w:r>
        <w:rPr>
          <w:b/>
          <w:bCs/>
        </w:rPr>
        <w:t xml:space="preserve">10. </w:t>
      </w:r>
      <w:r>
        <w:rPr>
          <w:b/>
          <w:bCs/>
        </w:rPr>
        <w:t>Stakeholder Management</w:t>
      </w:r>
    </w:p>
    <w:p w14:paraId="63E57343" w14:textId="77777777" w:rsidR="005E0150" w:rsidRDefault="005E0150"/>
    <w:p w14:paraId="7483B404" w14:textId="77777777" w:rsidR="005E0150" w:rsidRDefault="00185C87">
      <w:pPr>
        <w:spacing w:after="120"/>
      </w:pPr>
      <w:r>
        <w:t>Same structure as Week 7.</w:t>
      </w:r>
    </w:p>
    <w:p w14:paraId="7B9E061E" w14:textId="77777777" w:rsidR="005E0150" w:rsidRDefault="005E0150"/>
    <w:p w14:paraId="785DB916" w14:textId="77777777" w:rsidR="005E0150" w:rsidRDefault="00185C87">
      <w:pPr>
        <w:spacing w:after="120"/>
      </w:pPr>
      <w:r>
        <w:rPr>
          <w:b/>
          <w:bCs/>
        </w:rPr>
        <w:t>Additional Features</w:t>
      </w:r>
      <w:r>
        <w:t>:</w:t>
      </w:r>
    </w:p>
    <w:p w14:paraId="3E927B80" w14:textId="77777777" w:rsidR="005E0150" w:rsidRDefault="00185C87">
      <w:pPr>
        <w:pStyle w:val="ListParagraph"/>
        <w:numPr>
          <w:ilvl w:val="0"/>
          <w:numId w:val="1"/>
        </w:numPr>
        <w:spacing w:after="60"/>
      </w:pPr>
      <w:r>
        <w:t>[ ] Cross-area relationships mapping</w:t>
      </w:r>
    </w:p>
    <w:p w14:paraId="1498B6BE" w14:textId="77777777" w:rsidR="005E0150" w:rsidRDefault="00185C87">
      <w:pPr>
        <w:pStyle w:val="ListParagraph"/>
        <w:numPr>
          <w:ilvl w:val="0"/>
          <w:numId w:val="1"/>
        </w:numPr>
        <w:spacing w:after="60"/>
      </w:pPr>
      <w:r>
        <w:t>[ ] Integrated process view</w:t>
      </w:r>
    </w:p>
    <w:p w14:paraId="41A75750" w14:textId="77777777" w:rsidR="005E0150" w:rsidRDefault="00185C87">
      <w:pPr>
        <w:pStyle w:val="ListParagraph"/>
        <w:numPr>
          <w:ilvl w:val="0"/>
          <w:numId w:val="1"/>
        </w:numPr>
        <w:spacing w:after="60"/>
      </w:pPr>
      <w:r>
        <w:t>[ ] Knowledge area comparison tool</w:t>
      </w:r>
    </w:p>
    <w:p w14:paraId="4BCD6C0F" w14:textId="77777777" w:rsidR="005E0150" w:rsidRDefault="00185C87">
      <w:pPr>
        <w:pStyle w:val="ListParagraph"/>
        <w:numPr>
          <w:ilvl w:val="0"/>
          <w:numId w:val="1"/>
        </w:numPr>
        <w:spacing w:after="60"/>
      </w:pPr>
      <w:r>
        <w:t>[ ] Customizable focus areas</w:t>
      </w:r>
    </w:p>
    <w:p w14:paraId="22B746AE" w14:textId="77777777" w:rsidR="005E0150" w:rsidRDefault="005E0150"/>
    <w:p w14:paraId="6C1F42C5" w14:textId="77777777" w:rsidR="005E0150" w:rsidRDefault="00185C87">
      <w:pPr>
        <w:spacing w:after="120"/>
      </w:pPr>
      <w:r>
        <w:rPr>
          <w:b/>
          <w:bCs/>
        </w:rPr>
        <w:t>Deliverables</w:t>
      </w:r>
      <w:r>
        <w:t>:</w:t>
      </w:r>
    </w:p>
    <w:p w14:paraId="06517D4D" w14:textId="77777777" w:rsidR="005E0150" w:rsidRDefault="00185C87">
      <w:pPr>
        <w:pStyle w:val="ListParagraph"/>
        <w:numPr>
          <w:ilvl w:val="0"/>
          <w:numId w:val="1"/>
        </w:numPr>
        <w:spacing w:after="60"/>
      </w:pPr>
      <w:r>
        <w:t>5 more knowledge area guides</w:t>
      </w:r>
    </w:p>
    <w:p w14:paraId="7F409EA7" w14:textId="77777777" w:rsidR="005E0150" w:rsidRDefault="00185C87">
      <w:pPr>
        <w:pStyle w:val="ListParagraph"/>
        <w:numPr>
          <w:ilvl w:val="0"/>
          <w:numId w:val="1"/>
        </w:numPr>
        <w:spacing w:after="60"/>
      </w:pPr>
      <w:r>
        <w:t>25-50 more templates</w:t>
      </w:r>
    </w:p>
    <w:p w14:paraId="6D1368E6" w14:textId="77777777" w:rsidR="005E0150" w:rsidRDefault="00185C87">
      <w:pPr>
        <w:pStyle w:val="ListParagraph"/>
        <w:numPr>
          <w:ilvl w:val="0"/>
          <w:numId w:val="1"/>
        </w:numPr>
        <w:spacing w:after="60"/>
      </w:pPr>
      <w:r>
        <w:t>Cross-area integration guide</w:t>
      </w:r>
    </w:p>
    <w:p w14:paraId="1CAC1FB1" w14:textId="77777777" w:rsidR="005E0150" w:rsidRDefault="00185C87">
      <w:pPr>
        <w:pStyle w:val="ListParagraph"/>
        <w:numPr>
          <w:ilvl w:val="0"/>
          <w:numId w:val="1"/>
        </w:numPr>
        <w:spacing w:after="60"/>
      </w:pPr>
      <w:r>
        <w:t>Complete PMBOK coverage</w:t>
      </w:r>
    </w:p>
    <w:p w14:paraId="12487E94" w14:textId="77777777" w:rsidR="005E0150" w:rsidRDefault="005E0150"/>
    <w:p w14:paraId="022CACDD" w14:textId="77777777" w:rsidR="005E0150" w:rsidRDefault="00185C87">
      <w:pPr>
        <w:spacing w:before="240" w:after="240"/>
      </w:pPr>
      <w:r>
        <w:rPr>
          <w:color w:val="CCCCCC"/>
        </w:rPr>
        <w:t>─────────────────────────────────────────────────────────</w:t>
      </w:r>
    </w:p>
    <w:p w14:paraId="06F05D80" w14:textId="77777777" w:rsidR="005E0150" w:rsidRDefault="005E0150"/>
    <w:p w14:paraId="4E3FA85B" w14:textId="77777777" w:rsidR="005E0150" w:rsidRDefault="00185C87">
      <w:pPr>
        <w:pStyle w:val="Heading2"/>
        <w:spacing w:before="180" w:after="120"/>
      </w:pPr>
      <w:bookmarkStart w:id="733" w:name="_Toc214274609"/>
      <w:r>
        <w:t>🌐</w:t>
      </w:r>
      <w:r>
        <w:t xml:space="preserve"> Phase 3: Portal Integration (Weeks 9-12)</w:t>
      </w:r>
      <w:bookmarkEnd w:id="733"/>
    </w:p>
    <w:p w14:paraId="7B2A8602" w14:textId="77777777" w:rsidR="005E0150" w:rsidRDefault="005E0150"/>
    <w:p w14:paraId="2963FF47" w14:textId="77777777" w:rsidR="005E0150" w:rsidRDefault="00185C87">
      <w:pPr>
        <w:pStyle w:val="Heading3"/>
        <w:spacing w:before="180" w:after="120"/>
      </w:pPr>
      <w:bookmarkStart w:id="734" w:name="_Toc214274610"/>
      <w:r>
        <w:t>Week 9: Landing Page &amp; Onboarding</w:t>
      </w:r>
      <w:bookmarkEnd w:id="734"/>
    </w:p>
    <w:p w14:paraId="7C4506B4" w14:textId="77777777" w:rsidR="005E0150" w:rsidRDefault="005E0150"/>
    <w:p w14:paraId="7F1F2544" w14:textId="77777777" w:rsidR="005E0150" w:rsidRDefault="00185C87">
      <w:pPr>
        <w:pStyle w:val="Heading4"/>
        <w:spacing w:before="180" w:after="120"/>
      </w:pPr>
      <w:r>
        <w:t>Landing Page Components:</w:t>
      </w:r>
    </w:p>
    <w:p w14:paraId="68E5A7E6" w14:textId="77777777" w:rsidR="005E0150" w:rsidRDefault="00185C87">
      <w:pPr>
        <w:shd w:val="solid" w:color="F5F5F5" w:fill="auto"/>
        <w:spacing w:before="120" w:after="120"/>
        <w:ind w:left="360"/>
      </w:pPr>
      <w:r>
        <w:rPr>
          <w:rFonts w:ascii="Courier New" w:eastAsia="Courier New" w:hAnsi="Courier New" w:cs="Courier New"/>
          <w:color w:val="333333"/>
        </w:rPr>
        <w:t>// app/portal/page.tsx</w:t>
      </w:r>
    </w:p>
    <w:p w14:paraId="4D6708AE" w14:textId="77777777" w:rsidR="005E0150" w:rsidRDefault="005E0150"/>
    <w:p w14:paraId="04C4EB28" w14:textId="77777777" w:rsidR="005E0150" w:rsidRDefault="00185C87">
      <w:pPr>
        <w:spacing w:after="60"/>
      </w:pPr>
      <w:r>
        <w:rPr>
          <w:b/>
          <w:bCs/>
        </w:rPr>
        <w:t xml:space="preserve">1. </w:t>
      </w:r>
      <w:r>
        <w:rPr>
          <w:b/>
          <w:bCs/>
        </w:rPr>
        <w:t>Hero Section</w:t>
      </w:r>
    </w:p>
    <w:p w14:paraId="117E1F3F" w14:textId="77777777" w:rsidR="005E0150" w:rsidRDefault="00185C87">
      <w:pPr>
        <w:pStyle w:val="ListParagraph"/>
        <w:numPr>
          <w:ilvl w:val="0"/>
          <w:numId w:val="1"/>
        </w:numPr>
        <w:spacing w:after="60"/>
      </w:pPr>
      <w:r>
        <w:t>[ ] Compelling headline</w:t>
      </w:r>
    </w:p>
    <w:p w14:paraId="2E8172D4" w14:textId="77777777" w:rsidR="005E0150" w:rsidRDefault="00185C87">
      <w:pPr>
        <w:pStyle w:val="ListParagraph"/>
        <w:numPr>
          <w:ilvl w:val="0"/>
          <w:numId w:val="1"/>
        </w:numPr>
        <w:spacing w:after="60"/>
      </w:pPr>
      <w:r>
        <w:t>[ ] Value proposition</w:t>
      </w:r>
    </w:p>
    <w:p w14:paraId="371EF8AC" w14:textId="77777777" w:rsidR="005E0150" w:rsidRDefault="00185C87">
      <w:pPr>
        <w:pStyle w:val="ListParagraph"/>
        <w:numPr>
          <w:ilvl w:val="0"/>
          <w:numId w:val="1"/>
        </w:numPr>
        <w:spacing w:after="60"/>
      </w:pPr>
      <w:r>
        <w:t>[ ] Primary CTA (Start Assessment)</w:t>
      </w:r>
    </w:p>
    <w:p w14:paraId="3A36A72A" w14:textId="77777777" w:rsidR="005E0150" w:rsidRDefault="00185C87">
      <w:pPr>
        <w:pStyle w:val="ListParagraph"/>
        <w:numPr>
          <w:ilvl w:val="0"/>
          <w:numId w:val="1"/>
        </w:numPr>
        <w:spacing w:after="60"/>
      </w:pPr>
      <w:r>
        <w:t>[ ] Secondary CTA (Explore Knowledge)</w:t>
      </w:r>
    </w:p>
    <w:p w14:paraId="5DB7D770" w14:textId="77777777" w:rsidR="005E0150" w:rsidRDefault="00185C87">
      <w:pPr>
        <w:pStyle w:val="ListParagraph"/>
        <w:numPr>
          <w:ilvl w:val="0"/>
          <w:numId w:val="1"/>
        </w:numPr>
        <w:spacing w:after="60"/>
      </w:pPr>
      <w:r>
        <w:t>[ ] Visual/animation</w:t>
      </w:r>
    </w:p>
    <w:p w14:paraId="70D0D414" w14:textId="77777777" w:rsidR="005E0150" w:rsidRDefault="005E0150"/>
    <w:p w14:paraId="1664EECA" w14:textId="77777777" w:rsidR="005E0150" w:rsidRDefault="00185C87">
      <w:pPr>
        <w:spacing w:after="60"/>
      </w:pPr>
      <w:r>
        <w:rPr>
          <w:b/>
          <w:bCs/>
        </w:rPr>
        <w:t xml:space="preserve">2. </w:t>
      </w:r>
      <w:r>
        <w:rPr>
          <w:b/>
          <w:bCs/>
        </w:rPr>
        <w:t>Trust &amp; Social Proof</w:t>
      </w:r>
    </w:p>
    <w:p w14:paraId="39298809" w14:textId="77777777" w:rsidR="005E0150" w:rsidRDefault="00185C87">
      <w:pPr>
        <w:pStyle w:val="ListParagraph"/>
        <w:numPr>
          <w:ilvl w:val="0"/>
          <w:numId w:val="1"/>
        </w:numPr>
        <w:spacing w:after="60"/>
      </w:pPr>
      <w:r>
        <w:t>[ ] Client testimonials</w:t>
      </w:r>
    </w:p>
    <w:p w14:paraId="09549425" w14:textId="77777777" w:rsidR="005E0150" w:rsidRDefault="00185C87">
      <w:pPr>
        <w:pStyle w:val="ListParagraph"/>
        <w:numPr>
          <w:ilvl w:val="0"/>
          <w:numId w:val="1"/>
        </w:numPr>
        <w:spacing w:after="60"/>
      </w:pPr>
      <w:r>
        <w:t>[ ] Success metrics</w:t>
      </w:r>
    </w:p>
    <w:p w14:paraId="0CC3FEE0" w14:textId="77777777" w:rsidR="005E0150" w:rsidRDefault="00185C87">
      <w:pPr>
        <w:pStyle w:val="ListParagraph"/>
        <w:numPr>
          <w:ilvl w:val="0"/>
          <w:numId w:val="1"/>
        </w:numPr>
        <w:spacing w:after="60"/>
      </w:pPr>
      <w:r>
        <w:t>[ ] Industry recognition</w:t>
      </w:r>
    </w:p>
    <w:p w14:paraId="56158A07" w14:textId="77777777" w:rsidR="005E0150" w:rsidRDefault="00185C87">
      <w:pPr>
        <w:pStyle w:val="ListParagraph"/>
        <w:numPr>
          <w:ilvl w:val="0"/>
          <w:numId w:val="1"/>
        </w:numPr>
        <w:spacing w:after="60"/>
      </w:pPr>
      <w:r>
        <w:t>[ ] Sample assessments</w:t>
      </w:r>
    </w:p>
    <w:p w14:paraId="135D004B" w14:textId="77777777" w:rsidR="005E0150" w:rsidRDefault="005E0150"/>
    <w:p w14:paraId="71E0F73D" w14:textId="77777777" w:rsidR="005E0150" w:rsidRDefault="00185C87">
      <w:pPr>
        <w:spacing w:after="60"/>
      </w:pPr>
      <w:r>
        <w:rPr>
          <w:b/>
          <w:bCs/>
        </w:rPr>
        <w:t xml:space="preserve">3. </w:t>
      </w:r>
      <w:r>
        <w:rPr>
          <w:b/>
          <w:bCs/>
        </w:rPr>
        <w:t>How It Works</w:t>
      </w:r>
    </w:p>
    <w:p w14:paraId="5E79CFA0" w14:textId="77777777" w:rsidR="005E0150" w:rsidRDefault="00185C87">
      <w:pPr>
        <w:pStyle w:val="ListParagraph"/>
        <w:numPr>
          <w:ilvl w:val="0"/>
          <w:numId w:val="1"/>
        </w:numPr>
        <w:spacing w:after="60"/>
      </w:pPr>
      <w:r>
        <w:t>[ ] 3-step process visualization</w:t>
      </w:r>
    </w:p>
    <w:p w14:paraId="021F1FB2" w14:textId="77777777" w:rsidR="005E0150" w:rsidRDefault="00185C87">
      <w:pPr>
        <w:pStyle w:val="ListParagraph"/>
        <w:numPr>
          <w:ilvl w:val="0"/>
          <w:numId w:val="1"/>
        </w:numPr>
        <w:spacing w:after="60"/>
      </w:pPr>
      <w:r>
        <w:t>[ ] Interactive demo</w:t>
      </w:r>
    </w:p>
    <w:p w14:paraId="7F0F98B9" w14:textId="77777777" w:rsidR="005E0150" w:rsidRDefault="00185C87">
      <w:pPr>
        <w:pStyle w:val="ListParagraph"/>
        <w:numPr>
          <w:ilvl w:val="0"/>
          <w:numId w:val="1"/>
        </w:numPr>
        <w:spacing w:after="60"/>
      </w:pPr>
      <w:r>
        <w:t>[ ] Video explainer</w:t>
      </w:r>
    </w:p>
    <w:p w14:paraId="1462DFBB" w14:textId="77777777" w:rsidR="005E0150" w:rsidRDefault="00185C87">
      <w:pPr>
        <w:pStyle w:val="ListParagraph"/>
        <w:numPr>
          <w:ilvl w:val="0"/>
          <w:numId w:val="1"/>
        </w:numPr>
        <w:spacing w:after="60"/>
      </w:pPr>
      <w:r>
        <w:t>[ ] Feature highlights</w:t>
      </w:r>
    </w:p>
    <w:p w14:paraId="302DD057" w14:textId="77777777" w:rsidR="005E0150" w:rsidRDefault="005E0150"/>
    <w:p w14:paraId="689E776A" w14:textId="77777777" w:rsidR="005E0150" w:rsidRDefault="00185C87">
      <w:pPr>
        <w:spacing w:after="60"/>
      </w:pPr>
      <w:r>
        <w:rPr>
          <w:b/>
          <w:bCs/>
        </w:rPr>
        <w:t xml:space="preserve">4. </w:t>
      </w:r>
      <w:r>
        <w:rPr>
          <w:b/>
          <w:bCs/>
        </w:rPr>
        <w:t>Knowledge Showcase</w:t>
      </w:r>
    </w:p>
    <w:p w14:paraId="2258073C" w14:textId="77777777" w:rsidR="005E0150" w:rsidRDefault="00185C87">
      <w:pPr>
        <w:pStyle w:val="ListParagraph"/>
        <w:numPr>
          <w:ilvl w:val="0"/>
          <w:numId w:val="1"/>
        </w:numPr>
        <w:spacing w:after="60"/>
      </w:pPr>
      <w:r>
        <w:t>[ ] Featured articles</w:t>
      </w:r>
    </w:p>
    <w:p w14:paraId="261A4797" w14:textId="77777777" w:rsidR="005E0150" w:rsidRDefault="00185C87">
      <w:pPr>
        <w:pStyle w:val="ListParagraph"/>
        <w:numPr>
          <w:ilvl w:val="0"/>
          <w:numId w:val="1"/>
        </w:numPr>
        <w:spacing w:after="60"/>
      </w:pPr>
      <w:r>
        <w:t>[ ] Latest insights</w:t>
      </w:r>
    </w:p>
    <w:p w14:paraId="59392792" w14:textId="77777777" w:rsidR="005E0150" w:rsidRDefault="00185C87">
      <w:pPr>
        <w:pStyle w:val="ListParagraph"/>
        <w:numPr>
          <w:ilvl w:val="0"/>
          <w:numId w:val="1"/>
        </w:numPr>
        <w:spacing w:after="60"/>
      </w:pPr>
      <w:r>
        <w:t>[ ] Popular templates</w:t>
      </w:r>
    </w:p>
    <w:p w14:paraId="00B00354" w14:textId="77777777" w:rsidR="005E0150" w:rsidRDefault="00185C87">
      <w:pPr>
        <w:pStyle w:val="ListParagraph"/>
        <w:numPr>
          <w:ilvl w:val="0"/>
          <w:numId w:val="1"/>
        </w:numPr>
        <w:spacing w:after="60"/>
      </w:pPr>
      <w:r>
        <w:t>[ ] Quick resources</w:t>
      </w:r>
    </w:p>
    <w:p w14:paraId="7B7C6795" w14:textId="77777777" w:rsidR="005E0150" w:rsidRDefault="005E0150"/>
    <w:p w14:paraId="6E9EB690" w14:textId="77777777" w:rsidR="005E0150" w:rsidRDefault="00185C87">
      <w:pPr>
        <w:spacing w:after="60"/>
      </w:pPr>
      <w:r>
        <w:rPr>
          <w:b/>
          <w:bCs/>
        </w:rPr>
        <w:t xml:space="preserve">5. </w:t>
      </w:r>
      <w:r>
        <w:rPr>
          <w:b/>
          <w:bCs/>
        </w:rPr>
        <w:t>Pricing Preview</w:t>
      </w:r>
    </w:p>
    <w:p w14:paraId="59CEAC38" w14:textId="77777777" w:rsidR="005E0150" w:rsidRDefault="00185C87">
      <w:pPr>
        <w:pStyle w:val="ListParagraph"/>
        <w:numPr>
          <w:ilvl w:val="0"/>
          <w:numId w:val="1"/>
        </w:numPr>
        <w:spacing w:after="60"/>
      </w:pPr>
      <w:r>
        <w:t>[ ] Free tier highlights</w:t>
      </w:r>
    </w:p>
    <w:p w14:paraId="68B1CE90" w14:textId="77777777" w:rsidR="005E0150" w:rsidRDefault="00185C87">
      <w:pPr>
        <w:pStyle w:val="ListParagraph"/>
        <w:numPr>
          <w:ilvl w:val="0"/>
          <w:numId w:val="1"/>
        </w:numPr>
        <w:spacing w:after="60"/>
      </w:pPr>
      <w:r>
        <w:t>[ ] Premium features</w:t>
      </w:r>
    </w:p>
    <w:p w14:paraId="084E4B93" w14:textId="77777777" w:rsidR="005E0150" w:rsidRDefault="00185C87">
      <w:pPr>
        <w:pStyle w:val="ListParagraph"/>
        <w:numPr>
          <w:ilvl w:val="0"/>
          <w:numId w:val="1"/>
        </w:numPr>
        <w:spacing w:after="60"/>
      </w:pPr>
      <w:r>
        <w:t>[ ] Enterprise options</w:t>
      </w:r>
    </w:p>
    <w:p w14:paraId="3EB5F109" w14:textId="77777777" w:rsidR="005E0150" w:rsidRDefault="00185C87">
      <w:pPr>
        <w:pStyle w:val="ListParagraph"/>
        <w:numPr>
          <w:ilvl w:val="0"/>
          <w:numId w:val="1"/>
        </w:numPr>
        <w:spacing w:after="60"/>
      </w:pPr>
      <w:r>
        <w:t>[ ] ROI calculator</w:t>
      </w:r>
    </w:p>
    <w:p w14:paraId="64ECCDAB" w14:textId="77777777" w:rsidR="005E0150" w:rsidRDefault="005E0150"/>
    <w:p w14:paraId="6B9B0C6F" w14:textId="77777777" w:rsidR="005E0150" w:rsidRDefault="00185C87">
      <w:pPr>
        <w:pStyle w:val="Heading4"/>
        <w:spacing w:before="180" w:after="120"/>
      </w:pPr>
      <w:r>
        <w:t>Onboarding Flow:</w:t>
      </w:r>
    </w:p>
    <w:p w14:paraId="3638ED12" w14:textId="77777777" w:rsidR="005E0150" w:rsidRDefault="00185C87">
      <w:pPr>
        <w:shd w:val="solid" w:color="F5F5F5" w:fill="auto"/>
        <w:spacing w:before="120" w:after="120"/>
        <w:ind w:left="360"/>
      </w:pPr>
      <w:r>
        <w:rPr>
          <w:rFonts w:ascii="Courier New" w:eastAsia="Courier New" w:hAnsi="Courier New" w:cs="Courier New"/>
          <w:color w:val="333333"/>
        </w:rPr>
        <w:t>// app/portal/onboarding/</w:t>
      </w:r>
    </w:p>
    <w:p w14:paraId="40EB90FF" w14:textId="77777777" w:rsidR="005E0150" w:rsidRDefault="00185C87">
      <w:pPr>
        <w:pStyle w:val="ListParagraph"/>
        <w:numPr>
          <w:ilvl w:val="0"/>
          <w:numId w:val="1"/>
        </w:numPr>
        <w:spacing w:after="60"/>
      </w:pPr>
      <w:r>
        <w:t>[ ] Welcome screen</w:t>
      </w:r>
    </w:p>
    <w:p w14:paraId="28266F17" w14:textId="77777777" w:rsidR="005E0150" w:rsidRDefault="00185C87">
      <w:pPr>
        <w:pStyle w:val="ListParagraph"/>
        <w:numPr>
          <w:ilvl w:val="0"/>
          <w:numId w:val="1"/>
        </w:numPr>
        <w:spacing w:after="60"/>
      </w:pPr>
      <w:r>
        <w:t>[ ] Quick profile setup</w:t>
      </w:r>
    </w:p>
    <w:p w14:paraId="658080C6" w14:textId="77777777" w:rsidR="005E0150" w:rsidRDefault="00185C87">
      <w:pPr>
        <w:pStyle w:val="ListParagraph"/>
        <w:numPr>
          <w:ilvl w:val="0"/>
          <w:numId w:val="1"/>
        </w:numPr>
        <w:spacing w:after="60"/>
      </w:pPr>
      <w:r>
        <w:t>[ ] Assessment intro</w:t>
      </w:r>
    </w:p>
    <w:p w14:paraId="0DD90758" w14:textId="77777777" w:rsidR="005E0150" w:rsidRDefault="00185C87">
      <w:pPr>
        <w:pStyle w:val="ListParagraph"/>
        <w:numPr>
          <w:ilvl w:val="0"/>
          <w:numId w:val="1"/>
        </w:numPr>
        <w:spacing w:after="60"/>
      </w:pPr>
      <w:r>
        <w:t>[ ] Guided tour</w:t>
      </w:r>
    </w:p>
    <w:p w14:paraId="59FB8585" w14:textId="77777777" w:rsidR="005E0150" w:rsidRDefault="00185C87">
      <w:pPr>
        <w:pStyle w:val="ListParagraph"/>
        <w:numPr>
          <w:ilvl w:val="0"/>
          <w:numId w:val="1"/>
        </w:numPr>
        <w:spacing w:after="60"/>
      </w:pPr>
      <w:r>
        <w:t>[ ] First action encouragement</w:t>
      </w:r>
    </w:p>
    <w:p w14:paraId="213E3541" w14:textId="77777777" w:rsidR="005E0150" w:rsidRDefault="005E0150"/>
    <w:p w14:paraId="6A8DD4B4" w14:textId="77777777" w:rsidR="005E0150" w:rsidRDefault="00185C87">
      <w:pPr>
        <w:spacing w:after="120"/>
      </w:pPr>
      <w:r>
        <w:rPr>
          <w:b/>
          <w:bCs/>
        </w:rPr>
        <w:t>Deliverables</w:t>
      </w:r>
      <w:r>
        <w:t>:</w:t>
      </w:r>
    </w:p>
    <w:p w14:paraId="5E25F247" w14:textId="77777777" w:rsidR="005E0150" w:rsidRDefault="00185C87">
      <w:pPr>
        <w:pStyle w:val="ListParagraph"/>
        <w:numPr>
          <w:ilvl w:val="0"/>
          <w:numId w:val="1"/>
        </w:numPr>
        <w:spacing w:after="60"/>
      </w:pPr>
      <w:r>
        <w:t>Professional landing page</w:t>
      </w:r>
    </w:p>
    <w:p w14:paraId="70CC756B" w14:textId="77777777" w:rsidR="005E0150" w:rsidRDefault="00185C87">
      <w:pPr>
        <w:pStyle w:val="ListParagraph"/>
        <w:numPr>
          <w:ilvl w:val="0"/>
          <w:numId w:val="1"/>
        </w:numPr>
        <w:spacing w:after="60"/>
      </w:pPr>
      <w:r>
        <w:t>Conversion-optimized design</w:t>
      </w:r>
    </w:p>
    <w:p w14:paraId="6EC16BBA" w14:textId="77777777" w:rsidR="005E0150" w:rsidRDefault="00185C87">
      <w:pPr>
        <w:pStyle w:val="ListParagraph"/>
        <w:numPr>
          <w:ilvl w:val="0"/>
          <w:numId w:val="1"/>
        </w:numPr>
        <w:spacing w:after="60"/>
      </w:pPr>
      <w:r>
        <w:t>Onboarding flow</w:t>
      </w:r>
    </w:p>
    <w:p w14:paraId="0D4EA11B" w14:textId="77777777" w:rsidR="005E0150" w:rsidRDefault="00185C87">
      <w:pPr>
        <w:pStyle w:val="ListParagraph"/>
        <w:numPr>
          <w:ilvl w:val="0"/>
          <w:numId w:val="1"/>
        </w:numPr>
        <w:spacing w:after="60"/>
      </w:pPr>
      <w:r>
        <w:t>Demo/explainer content</w:t>
      </w:r>
    </w:p>
    <w:p w14:paraId="1C8736E4" w14:textId="77777777" w:rsidR="005E0150" w:rsidRDefault="005E0150"/>
    <w:p w14:paraId="0A519782" w14:textId="77777777" w:rsidR="005E0150" w:rsidRDefault="00185C87">
      <w:pPr>
        <w:spacing w:before="240" w:after="240"/>
      </w:pPr>
      <w:r>
        <w:rPr>
          <w:color w:val="CCCCCC"/>
        </w:rPr>
        <w:t>─────────────────────────────────────────────────────────</w:t>
      </w:r>
    </w:p>
    <w:p w14:paraId="772DFF0F" w14:textId="77777777" w:rsidR="005E0150" w:rsidRDefault="005E0150"/>
    <w:p w14:paraId="3A9EE26D" w14:textId="77777777" w:rsidR="005E0150" w:rsidRDefault="00185C87">
      <w:pPr>
        <w:pStyle w:val="Heading3"/>
        <w:spacing w:before="180" w:after="120"/>
      </w:pPr>
      <w:bookmarkStart w:id="735" w:name="_Toc214274611"/>
      <w:r>
        <w:t>Week 10: Public Assessment (Limited)</w:t>
      </w:r>
      <w:bookmarkEnd w:id="735"/>
    </w:p>
    <w:p w14:paraId="7C6152B9" w14:textId="77777777" w:rsidR="005E0150" w:rsidRDefault="005E0150"/>
    <w:p w14:paraId="3CAF8F53" w14:textId="77777777" w:rsidR="005E0150" w:rsidRDefault="00185C87">
      <w:pPr>
        <w:pStyle w:val="Heading4"/>
        <w:spacing w:before="180" w:after="120"/>
      </w:pPr>
      <w:r>
        <w:t>Features:</w:t>
      </w:r>
    </w:p>
    <w:p w14:paraId="361A3068" w14:textId="77777777" w:rsidR="005E0150" w:rsidRDefault="00185C87">
      <w:pPr>
        <w:shd w:val="solid" w:color="F5F5F5" w:fill="auto"/>
        <w:spacing w:before="120" w:after="120"/>
        <w:ind w:left="360"/>
      </w:pPr>
      <w:r>
        <w:rPr>
          <w:rFonts w:ascii="Courier New" w:eastAsia="Courier New" w:hAnsi="Courier New" w:cs="Courier New"/>
          <w:color w:val="333333"/>
        </w:rPr>
        <w:t>// app/portal/assessment-quick/page.tsx</w:t>
      </w:r>
    </w:p>
    <w:p w14:paraId="25BFC3AD" w14:textId="77777777" w:rsidR="005E0150" w:rsidRDefault="005E0150"/>
    <w:p w14:paraId="48C278AC" w14:textId="77777777" w:rsidR="005E0150" w:rsidRDefault="00185C87">
      <w:pPr>
        <w:spacing w:after="60"/>
      </w:pPr>
      <w:r>
        <w:rPr>
          <w:b/>
          <w:bCs/>
        </w:rPr>
        <w:t xml:space="preserve">1. </w:t>
      </w:r>
      <w:r>
        <w:rPr>
          <w:b/>
          <w:bCs/>
        </w:rPr>
        <w:t>Quick Assessment Tool</w:t>
      </w:r>
    </w:p>
    <w:p w14:paraId="679C3A7F" w14:textId="77777777" w:rsidR="005E0150" w:rsidRDefault="00185C87">
      <w:pPr>
        <w:pStyle w:val="ListParagraph"/>
        <w:numPr>
          <w:ilvl w:val="0"/>
          <w:numId w:val="1"/>
        </w:numPr>
        <w:spacing w:after="60"/>
      </w:pPr>
      <w:r>
        <w:t>[ ] 10-15 questions</w:t>
      </w:r>
    </w:p>
    <w:p w14:paraId="6F7CF612" w14:textId="77777777" w:rsidR="005E0150" w:rsidRDefault="00185C87">
      <w:pPr>
        <w:pStyle w:val="ListParagraph"/>
        <w:numPr>
          <w:ilvl w:val="0"/>
          <w:numId w:val="1"/>
        </w:numPr>
        <w:spacing w:after="60"/>
      </w:pPr>
      <w:r>
        <w:t>[ ] 5-10 minute completion</w:t>
      </w:r>
    </w:p>
    <w:p w14:paraId="27F90BDF" w14:textId="77777777" w:rsidR="005E0150" w:rsidRDefault="00185C87">
      <w:pPr>
        <w:pStyle w:val="ListParagraph"/>
        <w:numPr>
          <w:ilvl w:val="0"/>
          <w:numId w:val="1"/>
        </w:numPr>
        <w:spacing w:after="60"/>
      </w:pPr>
      <w:r>
        <w:t>[ ] Instant preliminary score</w:t>
      </w:r>
    </w:p>
    <w:p w14:paraId="18494341" w14:textId="77777777" w:rsidR="005E0150" w:rsidRDefault="00185C87">
      <w:pPr>
        <w:pStyle w:val="ListParagraph"/>
        <w:numPr>
          <w:ilvl w:val="0"/>
          <w:numId w:val="1"/>
        </w:numPr>
        <w:spacing w:after="60"/>
      </w:pPr>
      <w:r>
        <w:t>[ ] Knowledge area snapshot</w:t>
      </w:r>
    </w:p>
    <w:p w14:paraId="4DA5D4E7" w14:textId="77777777" w:rsidR="005E0150" w:rsidRDefault="00185C87">
      <w:pPr>
        <w:pStyle w:val="ListParagraph"/>
        <w:numPr>
          <w:ilvl w:val="0"/>
          <w:numId w:val="1"/>
        </w:numPr>
        <w:spacing w:after="60"/>
      </w:pPr>
      <w:r>
        <w:t>[ ] Upgrade prompt for full assessment</w:t>
      </w:r>
    </w:p>
    <w:p w14:paraId="6DE575E9" w14:textId="77777777" w:rsidR="005E0150" w:rsidRDefault="005E0150"/>
    <w:p w14:paraId="16E95D3D" w14:textId="77777777" w:rsidR="005E0150" w:rsidRDefault="00185C87">
      <w:pPr>
        <w:spacing w:after="60"/>
      </w:pPr>
      <w:r>
        <w:rPr>
          <w:b/>
          <w:bCs/>
        </w:rPr>
        <w:t xml:space="preserve">2. </w:t>
      </w:r>
      <w:r>
        <w:rPr>
          <w:b/>
          <w:bCs/>
        </w:rPr>
        <w:t>Results Dashboard (Public)</w:t>
      </w:r>
    </w:p>
    <w:p w14:paraId="11AAAEBA" w14:textId="77777777" w:rsidR="005E0150" w:rsidRDefault="00185C87">
      <w:pPr>
        <w:pStyle w:val="ListParagraph"/>
        <w:numPr>
          <w:ilvl w:val="0"/>
          <w:numId w:val="1"/>
        </w:numPr>
        <w:spacing w:after="60"/>
      </w:pPr>
      <w:r>
        <w:t>[ ] Overall maturity score</w:t>
      </w:r>
    </w:p>
    <w:p w14:paraId="5BFDC692" w14:textId="77777777" w:rsidR="005E0150" w:rsidRDefault="00185C87">
      <w:pPr>
        <w:pStyle w:val="ListParagraph"/>
        <w:numPr>
          <w:ilvl w:val="0"/>
          <w:numId w:val="1"/>
        </w:numPr>
        <w:spacing w:after="60"/>
      </w:pPr>
      <w:r>
        <w:t>[ ] Top 3 strengths</w:t>
      </w:r>
    </w:p>
    <w:p w14:paraId="31B7C74D" w14:textId="77777777" w:rsidR="005E0150" w:rsidRDefault="00185C87">
      <w:pPr>
        <w:pStyle w:val="ListParagraph"/>
        <w:numPr>
          <w:ilvl w:val="0"/>
          <w:numId w:val="1"/>
        </w:numPr>
        <w:spacing w:after="60"/>
      </w:pPr>
      <w:r>
        <w:t>[ ] Top 3 gaps</w:t>
      </w:r>
    </w:p>
    <w:p w14:paraId="72659CE7" w14:textId="77777777" w:rsidR="005E0150" w:rsidRDefault="00185C87">
      <w:pPr>
        <w:pStyle w:val="ListParagraph"/>
        <w:numPr>
          <w:ilvl w:val="0"/>
          <w:numId w:val="1"/>
        </w:numPr>
        <w:spacing w:after="60"/>
      </w:pPr>
      <w:r>
        <w:t>[ ] Recommended next steps</w:t>
      </w:r>
    </w:p>
    <w:p w14:paraId="3F413225" w14:textId="77777777" w:rsidR="005E0150" w:rsidRDefault="00185C87">
      <w:pPr>
        <w:pStyle w:val="ListParagraph"/>
        <w:numPr>
          <w:ilvl w:val="0"/>
          <w:numId w:val="1"/>
        </w:numPr>
        <w:spacing w:after="60"/>
      </w:pPr>
      <w:r>
        <w:t>[ ] CTA: "Get Full Assessment"</w:t>
      </w:r>
    </w:p>
    <w:p w14:paraId="432D8265" w14:textId="77777777" w:rsidR="005E0150" w:rsidRDefault="005E0150"/>
    <w:p w14:paraId="43F02512" w14:textId="77777777" w:rsidR="005E0150" w:rsidRDefault="00185C87">
      <w:pPr>
        <w:spacing w:after="60"/>
      </w:pPr>
      <w:r>
        <w:rPr>
          <w:b/>
          <w:bCs/>
        </w:rPr>
        <w:t xml:space="preserve">3. </w:t>
      </w:r>
      <w:r>
        <w:rPr>
          <w:b/>
          <w:bCs/>
        </w:rPr>
        <w:t>Lead Capture</w:t>
      </w:r>
    </w:p>
    <w:p w14:paraId="6ECB0F35" w14:textId="77777777" w:rsidR="005E0150" w:rsidRDefault="00185C87">
      <w:pPr>
        <w:pStyle w:val="ListParagraph"/>
        <w:numPr>
          <w:ilvl w:val="0"/>
          <w:numId w:val="1"/>
        </w:numPr>
        <w:spacing w:after="60"/>
      </w:pPr>
      <w:r>
        <w:t>[ ] Email opt-in</w:t>
      </w:r>
    </w:p>
    <w:p w14:paraId="7F136521" w14:textId="77777777" w:rsidR="005E0150" w:rsidRDefault="00185C87">
      <w:pPr>
        <w:pStyle w:val="ListParagraph"/>
        <w:numPr>
          <w:ilvl w:val="0"/>
          <w:numId w:val="1"/>
        </w:numPr>
        <w:spacing w:after="60"/>
      </w:pPr>
      <w:r>
        <w:t>[ ] Company info (optional)</w:t>
      </w:r>
    </w:p>
    <w:p w14:paraId="261B8D04" w14:textId="77777777" w:rsidR="005E0150" w:rsidRDefault="00185C87">
      <w:pPr>
        <w:pStyle w:val="ListParagraph"/>
        <w:numPr>
          <w:ilvl w:val="0"/>
          <w:numId w:val="1"/>
        </w:numPr>
        <w:spacing w:after="60"/>
      </w:pPr>
      <w:r>
        <w:t>[ ] Industry selection</w:t>
      </w:r>
    </w:p>
    <w:p w14:paraId="09FD86D5" w14:textId="77777777" w:rsidR="005E0150" w:rsidRDefault="00185C87">
      <w:pPr>
        <w:pStyle w:val="ListParagraph"/>
        <w:numPr>
          <w:ilvl w:val="0"/>
          <w:numId w:val="1"/>
        </w:numPr>
        <w:spacing w:after="60"/>
      </w:pPr>
      <w:r>
        <w:t>[ ] Team size</w:t>
      </w:r>
    </w:p>
    <w:p w14:paraId="5E2A4B94" w14:textId="77777777" w:rsidR="005E0150" w:rsidRDefault="00185C87">
      <w:pPr>
        <w:pStyle w:val="ListParagraph"/>
        <w:numPr>
          <w:ilvl w:val="0"/>
          <w:numId w:val="1"/>
        </w:numPr>
        <w:spacing w:after="60"/>
      </w:pPr>
      <w:r>
        <w:t>[ ] Interests/goals</w:t>
      </w:r>
    </w:p>
    <w:p w14:paraId="17A2616F" w14:textId="77777777" w:rsidR="005E0150" w:rsidRDefault="005E0150"/>
    <w:p w14:paraId="4B808BAE" w14:textId="77777777" w:rsidR="005E0150" w:rsidRDefault="00185C87">
      <w:pPr>
        <w:spacing w:after="60"/>
      </w:pPr>
      <w:r>
        <w:rPr>
          <w:b/>
          <w:bCs/>
        </w:rPr>
        <w:t xml:space="preserve">4. </w:t>
      </w:r>
      <w:r>
        <w:rPr>
          <w:b/>
          <w:bCs/>
        </w:rPr>
        <w:t>Follow-up Automation</w:t>
      </w:r>
    </w:p>
    <w:p w14:paraId="1D7B806F" w14:textId="77777777" w:rsidR="005E0150" w:rsidRDefault="00185C87">
      <w:pPr>
        <w:pStyle w:val="ListParagraph"/>
        <w:numPr>
          <w:ilvl w:val="0"/>
          <w:numId w:val="1"/>
        </w:numPr>
        <w:spacing w:after="60"/>
      </w:pPr>
      <w:r>
        <w:t>[ ] Email with results</w:t>
      </w:r>
    </w:p>
    <w:p w14:paraId="25FADD38" w14:textId="77777777" w:rsidR="005E0150" w:rsidRDefault="00185C87">
      <w:pPr>
        <w:pStyle w:val="ListParagraph"/>
        <w:numPr>
          <w:ilvl w:val="0"/>
          <w:numId w:val="1"/>
        </w:numPr>
        <w:spacing w:after="60"/>
      </w:pPr>
      <w:r>
        <w:t>[ ] Drip campaign</w:t>
      </w:r>
    </w:p>
    <w:p w14:paraId="24057E58" w14:textId="77777777" w:rsidR="005E0150" w:rsidRDefault="00185C87">
      <w:pPr>
        <w:pStyle w:val="ListParagraph"/>
        <w:numPr>
          <w:ilvl w:val="0"/>
          <w:numId w:val="1"/>
        </w:numPr>
        <w:spacing w:after="60"/>
      </w:pPr>
      <w:r>
        <w:t>[ ] Resource recommendations</w:t>
      </w:r>
    </w:p>
    <w:p w14:paraId="01CCB703" w14:textId="77777777" w:rsidR="005E0150" w:rsidRDefault="00185C87">
      <w:pPr>
        <w:pStyle w:val="ListParagraph"/>
        <w:numPr>
          <w:ilvl w:val="0"/>
          <w:numId w:val="1"/>
        </w:numPr>
        <w:spacing w:after="60"/>
      </w:pPr>
      <w:r>
        <w:t>[ ] Conversion tracking</w:t>
      </w:r>
    </w:p>
    <w:p w14:paraId="259594AE" w14:textId="77777777" w:rsidR="005E0150" w:rsidRDefault="005E0150"/>
    <w:p w14:paraId="76759F97" w14:textId="77777777" w:rsidR="005E0150" w:rsidRDefault="00185C87">
      <w:pPr>
        <w:spacing w:after="120"/>
      </w:pPr>
      <w:r>
        <w:rPr>
          <w:b/>
          <w:bCs/>
        </w:rPr>
        <w:t>Deliverables</w:t>
      </w:r>
      <w:r>
        <w:t>:</w:t>
      </w:r>
    </w:p>
    <w:p w14:paraId="19786688" w14:textId="77777777" w:rsidR="005E0150" w:rsidRDefault="00185C87">
      <w:pPr>
        <w:pStyle w:val="ListParagraph"/>
        <w:numPr>
          <w:ilvl w:val="0"/>
          <w:numId w:val="1"/>
        </w:numPr>
        <w:spacing w:after="60"/>
      </w:pPr>
      <w:r>
        <w:t>Quick assessment tool</w:t>
      </w:r>
    </w:p>
    <w:p w14:paraId="3B0240DB" w14:textId="77777777" w:rsidR="005E0150" w:rsidRDefault="00185C87">
      <w:pPr>
        <w:pStyle w:val="ListParagraph"/>
        <w:numPr>
          <w:ilvl w:val="0"/>
          <w:numId w:val="1"/>
        </w:numPr>
        <w:spacing w:after="60"/>
      </w:pPr>
      <w:r>
        <w:t>Lead generation system</w:t>
      </w:r>
    </w:p>
    <w:p w14:paraId="607ED60B" w14:textId="77777777" w:rsidR="005E0150" w:rsidRDefault="00185C87">
      <w:pPr>
        <w:pStyle w:val="ListParagraph"/>
        <w:numPr>
          <w:ilvl w:val="0"/>
          <w:numId w:val="1"/>
        </w:numPr>
        <w:spacing w:after="60"/>
      </w:pPr>
      <w:r>
        <w:t>Email automation</w:t>
      </w:r>
    </w:p>
    <w:p w14:paraId="7CE63E95" w14:textId="77777777" w:rsidR="005E0150" w:rsidRDefault="00185C87">
      <w:pPr>
        <w:pStyle w:val="ListParagraph"/>
        <w:numPr>
          <w:ilvl w:val="0"/>
          <w:numId w:val="1"/>
        </w:numPr>
        <w:spacing w:after="60"/>
      </w:pPr>
      <w:r>
        <w:t>Conversion funnel</w:t>
      </w:r>
    </w:p>
    <w:p w14:paraId="27FBCB1F" w14:textId="77777777" w:rsidR="005E0150" w:rsidRDefault="005E0150"/>
    <w:p w14:paraId="01AC3ACF" w14:textId="77777777" w:rsidR="005E0150" w:rsidRDefault="00185C87">
      <w:pPr>
        <w:spacing w:before="240" w:after="240"/>
      </w:pPr>
      <w:r>
        <w:rPr>
          <w:color w:val="CCCCCC"/>
        </w:rPr>
        <w:t>─────────────────────────────────────────────────────────</w:t>
      </w:r>
    </w:p>
    <w:p w14:paraId="4758C2CF" w14:textId="77777777" w:rsidR="005E0150" w:rsidRDefault="005E0150"/>
    <w:p w14:paraId="33364E1A" w14:textId="77777777" w:rsidR="005E0150" w:rsidRDefault="00185C87">
      <w:pPr>
        <w:pStyle w:val="Heading3"/>
        <w:spacing w:before="180" w:after="120"/>
      </w:pPr>
      <w:bookmarkStart w:id="736" w:name="_Toc214274612"/>
      <w:r>
        <w:t>Week 11: Knowledge Portal Frontend</w:t>
      </w:r>
      <w:bookmarkEnd w:id="736"/>
    </w:p>
    <w:p w14:paraId="455F1030" w14:textId="77777777" w:rsidR="005E0150" w:rsidRDefault="005E0150"/>
    <w:p w14:paraId="6AFCEBFC" w14:textId="77777777" w:rsidR="005E0150" w:rsidRDefault="00185C87">
      <w:pPr>
        <w:pStyle w:val="Heading4"/>
        <w:spacing w:before="180" w:after="120"/>
      </w:pPr>
      <w:r>
        <w:t>Pages:</w:t>
      </w:r>
    </w:p>
    <w:p w14:paraId="03F607A1" w14:textId="77777777" w:rsidR="005E0150" w:rsidRDefault="00185C87">
      <w:pPr>
        <w:shd w:val="solid" w:color="F5F5F5" w:fill="auto"/>
        <w:spacing w:before="120" w:after="120"/>
        <w:ind w:left="360"/>
      </w:pPr>
      <w:r>
        <w:rPr>
          <w:rFonts w:ascii="Courier New" w:eastAsia="Courier New" w:hAnsi="Courier New" w:cs="Courier New"/>
          <w:color w:val="333333"/>
        </w:rPr>
        <w:t>app/knowledge/ ├── page.tsx                    // Knowledge hub home ├── maturity-levels/ │   └── [level]/page.tsx       // Dynamic level pages ├── areas/ │   └── [area]/page.tsx        // Dynamic area pages ├── processes/ │   └── [process]/page.tsx     // Process guides ├── templates/ │   └── page.tsx               // Template library └── search/     └── page.tsx               // Search results</w:t>
      </w:r>
    </w:p>
    <w:p w14:paraId="108F6051" w14:textId="77777777" w:rsidR="005E0150" w:rsidRDefault="005E0150"/>
    <w:p w14:paraId="676EB913" w14:textId="77777777" w:rsidR="005E0150" w:rsidRDefault="00185C87">
      <w:pPr>
        <w:pStyle w:val="Heading4"/>
        <w:spacing w:before="180" w:after="120"/>
      </w:pPr>
      <w:r>
        <w:t>Features:</w:t>
      </w:r>
    </w:p>
    <w:p w14:paraId="1DBEE9D7" w14:textId="77777777" w:rsidR="005E0150" w:rsidRDefault="00185C87">
      <w:pPr>
        <w:spacing w:after="60"/>
      </w:pPr>
      <w:r>
        <w:rPr>
          <w:b/>
          <w:bCs/>
        </w:rPr>
        <w:t xml:space="preserve">1. </w:t>
      </w:r>
      <w:r>
        <w:rPr>
          <w:b/>
          <w:bCs/>
        </w:rPr>
        <w:t>Navigation</w:t>
      </w:r>
    </w:p>
    <w:p w14:paraId="401DB213" w14:textId="77777777" w:rsidR="005E0150" w:rsidRDefault="00185C87">
      <w:pPr>
        <w:pStyle w:val="ListParagraph"/>
        <w:numPr>
          <w:ilvl w:val="0"/>
          <w:numId w:val="1"/>
        </w:numPr>
        <w:spacing w:after="60"/>
      </w:pPr>
      <w:r>
        <w:t>[ ] Mega menu structure</w:t>
      </w:r>
    </w:p>
    <w:p w14:paraId="4E455BFE" w14:textId="77777777" w:rsidR="005E0150" w:rsidRDefault="00185C87">
      <w:pPr>
        <w:pStyle w:val="ListParagraph"/>
        <w:numPr>
          <w:ilvl w:val="0"/>
          <w:numId w:val="1"/>
        </w:numPr>
        <w:spacing w:after="60"/>
      </w:pPr>
      <w:r>
        <w:t>[ ] Breadcrumbs</w:t>
      </w:r>
    </w:p>
    <w:p w14:paraId="55E6F7FD" w14:textId="77777777" w:rsidR="005E0150" w:rsidRDefault="00185C87">
      <w:pPr>
        <w:pStyle w:val="ListParagraph"/>
        <w:numPr>
          <w:ilvl w:val="0"/>
          <w:numId w:val="1"/>
        </w:numPr>
        <w:spacing w:after="60"/>
      </w:pPr>
      <w:r>
        <w:t>[ ] Related content sidebar</w:t>
      </w:r>
    </w:p>
    <w:p w14:paraId="18C48126" w14:textId="77777777" w:rsidR="005E0150" w:rsidRDefault="00185C87">
      <w:pPr>
        <w:pStyle w:val="ListParagraph"/>
        <w:numPr>
          <w:ilvl w:val="0"/>
          <w:numId w:val="1"/>
        </w:numPr>
        <w:spacing w:after="60"/>
      </w:pPr>
      <w:r>
        <w:t>[ ] Table of contents</w:t>
      </w:r>
    </w:p>
    <w:p w14:paraId="459B5949" w14:textId="77777777" w:rsidR="005E0150" w:rsidRDefault="00185C87">
      <w:pPr>
        <w:pStyle w:val="ListParagraph"/>
        <w:numPr>
          <w:ilvl w:val="0"/>
          <w:numId w:val="1"/>
        </w:numPr>
        <w:spacing w:after="60"/>
      </w:pPr>
      <w:r>
        <w:t>[ ] Progress tracking</w:t>
      </w:r>
    </w:p>
    <w:p w14:paraId="73BD0E1F" w14:textId="77777777" w:rsidR="005E0150" w:rsidRDefault="005E0150"/>
    <w:p w14:paraId="36D3BBD7" w14:textId="77777777" w:rsidR="005E0150" w:rsidRDefault="00185C87">
      <w:pPr>
        <w:spacing w:after="60"/>
      </w:pPr>
      <w:r>
        <w:rPr>
          <w:b/>
          <w:bCs/>
        </w:rPr>
        <w:t xml:space="preserve">2. </w:t>
      </w:r>
      <w:r>
        <w:rPr>
          <w:b/>
          <w:bCs/>
        </w:rPr>
        <w:t>Content Display</w:t>
      </w:r>
    </w:p>
    <w:p w14:paraId="73D9F541" w14:textId="77777777" w:rsidR="005E0150" w:rsidRDefault="00185C87">
      <w:pPr>
        <w:pStyle w:val="ListParagraph"/>
        <w:numPr>
          <w:ilvl w:val="0"/>
          <w:numId w:val="1"/>
        </w:numPr>
        <w:spacing w:after="60"/>
      </w:pPr>
      <w:r>
        <w:t>[ ] Rich text rendering</w:t>
      </w:r>
    </w:p>
    <w:p w14:paraId="0BA2A9C4" w14:textId="77777777" w:rsidR="005E0150" w:rsidRDefault="00185C87">
      <w:pPr>
        <w:pStyle w:val="ListParagraph"/>
        <w:numPr>
          <w:ilvl w:val="0"/>
          <w:numId w:val="1"/>
        </w:numPr>
        <w:spacing w:after="60"/>
      </w:pPr>
      <w:r>
        <w:t>[ ] Interactive examples</w:t>
      </w:r>
    </w:p>
    <w:p w14:paraId="7A576E16" w14:textId="77777777" w:rsidR="005E0150" w:rsidRDefault="00185C87">
      <w:pPr>
        <w:pStyle w:val="ListParagraph"/>
        <w:numPr>
          <w:ilvl w:val="0"/>
          <w:numId w:val="1"/>
        </w:numPr>
        <w:spacing w:after="60"/>
      </w:pPr>
      <w:r>
        <w:t>[ ] Embedded videos</w:t>
      </w:r>
    </w:p>
    <w:p w14:paraId="07273071" w14:textId="77777777" w:rsidR="005E0150" w:rsidRDefault="00185C87">
      <w:pPr>
        <w:pStyle w:val="ListParagraph"/>
        <w:numPr>
          <w:ilvl w:val="0"/>
          <w:numId w:val="1"/>
        </w:numPr>
        <w:spacing w:after="60"/>
      </w:pPr>
      <w:r>
        <w:t>[ ] Downloadable resources</w:t>
      </w:r>
    </w:p>
    <w:p w14:paraId="057A08A4" w14:textId="77777777" w:rsidR="005E0150" w:rsidRDefault="00185C87">
      <w:pPr>
        <w:pStyle w:val="ListParagraph"/>
        <w:numPr>
          <w:ilvl w:val="0"/>
          <w:numId w:val="1"/>
        </w:numPr>
        <w:spacing w:after="60"/>
      </w:pPr>
      <w:r>
        <w:t>[ ] Print-friendly view</w:t>
      </w:r>
    </w:p>
    <w:p w14:paraId="35AA27C9" w14:textId="77777777" w:rsidR="005E0150" w:rsidRDefault="005E0150"/>
    <w:p w14:paraId="5BC52A4D" w14:textId="77777777" w:rsidR="005E0150" w:rsidRDefault="00185C87">
      <w:pPr>
        <w:spacing w:after="60"/>
      </w:pPr>
      <w:r>
        <w:rPr>
          <w:b/>
          <w:bCs/>
        </w:rPr>
        <w:t xml:space="preserve">3. </w:t>
      </w:r>
      <w:r>
        <w:rPr>
          <w:b/>
          <w:bCs/>
        </w:rPr>
        <w:t>Engagement</w:t>
      </w:r>
    </w:p>
    <w:p w14:paraId="35F4B579" w14:textId="77777777" w:rsidR="005E0150" w:rsidRDefault="00185C87">
      <w:pPr>
        <w:pStyle w:val="ListParagraph"/>
        <w:numPr>
          <w:ilvl w:val="0"/>
          <w:numId w:val="1"/>
        </w:numPr>
        <w:spacing w:after="60"/>
      </w:pPr>
      <w:r>
        <w:t>[ ] Reading progress</w:t>
      </w:r>
    </w:p>
    <w:p w14:paraId="07E2B335" w14:textId="77777777" w:rsidR="005E0150" w:rsidRDefault="00185C87">
      <w:pPr>
        <w:pStyle w:val="ListParagraph"/>
        <w:numPr>
          <w:ilvl w:val="0"/>
          <w:numId w:val="1"/>
        </w:numPr>
        <w:spacing w:after="60"/>
      </w:pPr>
      <w:r>
        <w:t>[ ] Bookmarking</w:t>
      </w:r>
    </w:p>
    <w:p w14:paraId="1F01C056" w14:textId="77777777" w:rsidR="005E0150" w:rsidRDefault="00185C87">
      <w:pPr>
        <w:pStyle w:val="ListParagraph"/>
        <w:numPr>
          <w:ilvl w:val="0"/>
          <w:numId w:val="1"/>
        </w:numPr>
        <w:spacing w:after="60"/>
      </w:pPr>
      <w:r>
        <w:t>[ ] Notes/annotations</w:t>
      </w:r>
    </w:p>
    <w:p w14:paraId="213C730B" w14:textId="77777777" w:rsidR="005E0150" w:rsidRDefault="00185C87">
      <w:pPr>
        <w:pStyle w:val="ListParagraph"/>
        <w:numPr>
          <w:ilvl w:val="0"/>
          <w:numId w:val="1"/>
        </w:numPr>
        <w:spacing w:after="60"/>
      </w:pPr>
      <w:r>
        <w:t>[ ] Share functionality</w:t>
      </w:r>
    </w:p>
    <w:p w14:paraId="271631A2" w14:textId="77777777" w:rsidR="005E0150" w:rsidRDefault="00185C87">
      <w:pPr>
        <w:pStyle w:val="ListParagraph"/>
        <w:numPr>
          <w:ilvl w:val="0"/>
          <w:numId w:val="1"/>
        </w:numPr>
        <w:spacing w:after="60"/>
      </w:pPr>
      <w:r>
        <w:t>[ ] Feedback mechanism</w:t>
      </w:r>
    </w:p>
    <w:p w14:paraId="197AD604" w14:textId="77777777" w:rsidR="005E0150" w:rsidRDefault="005E0150"/>
    <w:p w14:paraId="187119D8" w14:textId="77777777" w:rsidR="005E0150" w:rsidRDefault="00185C87">
      <w:pPr>
        <w:spacing w:after="60"/>
      </w:pPr>
      <w:r>
        <w:rPr>
          <w:b/>
          <w:bCs/>
        </w:rPr>
        <w:t xml:space="preserve">4. </w:t>
      </w:r>
      <w:r>
        <w:rPr>
          <w:b/>
          <w:bCs/>
        </w:rPr>
        <w:t>Personalization</w:t>
      </w:r>
    </w:p>
    <w:p w14:paraId="45F92466" w14:textId="77777777" w:rsidR="005E0150" w:rsidRDefault="00185C87">
      <w:pPr>
        <w:pStyle w:val="ListParagraph"/>
        <w:numPr>
          <w:ilvl w:val="0"/>
          <w:numId w:val="1"/>
        </w:numPr>
        <w:spacing w:after="60"/>
      </w:pPr>
      <w:r>
        <w:t>[ ] "Apply to my assessment"</w:t>
      </w:r>
    </w:p>
    <w:p w14:paraId="01F627FD" w14:textId="77777777" w:rsidR="005E0150" w:rsidRDefault="00185C87">
      <w:pPr>
        <w:pStyle w:val="ListParagraph"/>
        <w:numPr>
          <w:ilvl w:val="0"/>
          <w:numId w:val="1"/>
        </w:numPr>
        <w:spacing w:after="60"/>
      </w:pPr>
      <w:r>
        <w:t>[ ] Relevant recommendations</w:t>
      </w:r>
    </w:p>
    <w:p w14:paraId="5B68BA99" w14:textId="77777777" w:rsidR="005E0150" w:rsidRDefault="00185C87">
      <w:pPr>
        <w:pStyle w:val="ListParagraph"/>
        <w:numPr>
          <w:ilvl w:val="0"/>
          <w:numId w:val="1"/>
        </w:numPr>
        <w:spacing w:after="60"/>
      </w:pPr>
      <w:r>
        <w:t>[ ] Continue where you left off</w:t>
      </w:r>
    </w:p>
    <w:p w14:paraId="5BCB676F" w14:textId="77777777" w:rsidR="005E0150" w:rsidRDefault="00185C87">
      <w:pPr>
        <w:pStyle w:val="ListParagraph"/>
        <w:numPr>
          <w:ilvl w:val="0"/>
          <w:numId w:val="1"/>
        </w:numPr>
        <w:spacing w:after="60"/>
      </w:pPr>
      <w:r>
        <w:t>[ ] Custom learning paths</w:t>
      </w:r>
    </w:p>
    <w:p w14:paraId="254BF4BA" w14:textId="77777777" w:rsidR="005E0150" w:rsidRDefault="005E0150"/>
    <w:p w14:paraId="6DF85085" w14:textId="77777777" w:rsidR="005E0150" w:rsidRDefault="00185C87">
      <w:pPr>
        <w:spacing w:after="120"/>
      </w:pPr>
      <w:r>
        <w:rPr>
          <w:b/>
          <w:bCs/>
        </w:rPr>
        <w:t>Deliverables</w:t>
      </w:r>
      <w:r>
        <w:t>:</w:t>
      </w:r>
    </w:p>
    <w:p w14:paraId="6A35ED0F" w14:textId="77777777" w:rsidR="005E0150" w:rsidRDefault="00185C87">
      <w:pPr>
        <w:pStyle w:val="ListParagraph"/>
        <w:numPr>
          <w:ilvl w:val="0"/>
          <w:numId w:val="1"/>
        </w:numPr>
        <w:spacing w:after="60"/>
      </w:pPr>
      <w:r>
        <w:t>Complete knowledge portal UI</w:t>
      </w:r>
    </w:p>
    <w:p w14:paraId="31D44446" w14:textId="77777777" w:rsidR="005E0150" w:rsidRDefault="00185C87">
      <w:pPr>
        <w:pStyle w:val="ListParagraph"/>
        <w:numPr>
          <w:ilvl w:val="0"/>
          <w:numId w:val="1"/>
        </w:numPr>
        <w:spacing w:after="60"/>
      </w:pPr>
      <w:r>
        <w:t>Rich content experience</w:t>
      </w:r>
    </w:p>
    <w:p w14:paraId="374BF384" w14:textId="77777777" w:rsidR="005E0150" w:rsidRDefault="00185C87">
      <w:pPr>
        <w:pStyle w:val="ListParagraph"/>
        <w:numPr>
          <w:ilvl w:val="0"/>
          <w:numId w:val="1"/>
        </w:numPr>
        <w:spacing w:after="60"/>
      </w:pPr>
      <w:r>
        <w:t>Personalization features</w:t>
      </w:r>
    </w:p>
    <w:p w14:paraId="77C9F0BB" w14:textId="77777777" w:rsidR="005E0150" w:rsidRDefault="00185C87">
      <w:pPr>
        <w:pStyle w:val="ListParagraph"/>
        <w:numPr>
          <w:ilvl w:val="0"/>
          <w:numId w:val="1"/>
        </w:numPr>
        <w:spacing w:after="60"/>
      </w:pPr>
      <w:r>
        <w:t>Engagement tracking</w:t>
      </w:r>
    </w:p>
    <w:p w14:paraId="192537B6" w14:textId="77777777" w:rsidR="005E0150" w:rsidRDefault="005E0150"/>
    <w:p w14:paraId="43D70BAC" w14:textId="77777777" w:rsidR="005E0150" w:rsidRDefault="00185C87">
      <w:pPr>
        <w:spacing w:before="240" w:after="240"/>
      </w:pPr>
      <w:r>
        <w:rPr>
          <w:color w:val="CCCCCC"/>
        </w:rPr>
        <w:t>─────────────────────────────────────────────────────────</w:t>
      </w:r>
    </w:p>
    <w:p w14:paraId="2BE7950F" w14:textId="77777777" w:rsidR="005E0150" w:rsidRDefault="005E0150"/>
    <w:p w14:paraId="6E4E368A" w14:textId="77777777" w:rsidR="005E0150" w:rsidRDefault="00185C87">
      <w:pPr>
        <w:pStyle w:val="Heading3"/>
        <w:spacing w:before="180" w:after="120"/>
      </w:pPr>
      <w:bookmarkStart w:id="737" w:name="_Toc214274613"/>
      <w:r>
        <w:t>Week 12: Mobile Responsiveness &amp; Polish</w:t>
      </w:r>
      <w:bookmarkEnd w:id="737"/>
    </w:p>
    <w:p w14:paraId="498F4105" w14:textId="77777777" w:rsidR="005E0150" w:rsidRDefault="005E0150"/>
    <w:p w14:paraId="17BE4472" w14:textId="77777777" w:rsidR="005E0150" w:rsidRDefault="00185C87">
      <w:pPr>
        <w:pStyle w:val="Heading4"/>
        <w:spacing w:before="180" w:after="120"/>
      </w:pPr>
      <w:r>
        <w:t>Tasks:</w:t>
      </w:r>
    </w:p>
    <w:p w14:paraId="795484E7" w14:textId="77777777" w:rsidR="005E0150" w:rsidRDefault="00185C87">
      <w:pPr>
        <w:spacing w:after="60"/>
      </w:pPr>
      <w:r>
        <w:rPr>
          <w:b/>
          <w:bCs/>
        </w:rPr>
        <w:t xml:space="preserve">1. </w:t>
      </w:r>
      <w:r>
        <w:rPr>
          <w:b/>
          <w:bCs/>
        </w:rPr>
        <w:t>Mobile Optimization</w:t>
      </w:r>
    </w:p>
    <w:p w14:paraId="3A7B9AAA" w14:textId="77777777" w:rsidR="005E0150" w:rsidRDefault="00185C87">
      <w:pPr>
        <w:pStyle w:val="ListParagraph"/>
        <w:numPr>
          <w:ilvl w:val="0"/>
          <w:numId w:val="1"/>
        </w:numPr>
        <w:spacing w:after="60"/>
      </w:pPr>
      <w:r>
        <w:t>[ ] Responsive design audit</w:t>
      </w:r>
    </w:p>
    <w:p w14:paraId="32E93244" w14:textId="77777777" w:rsidR="005E0150" w:rsidRDefault="00185C87">
      <w:pPr>
        <w:pStyle w:val="ListParagraph"/>
        <w:numPr>
          <w:ilvl w:val="0"/>
          <w:numId w:val="1"/>
        </w:numPr>
        <w:spacing w:after="60"/>
      </w:pPr>
      <w:r>
        <w:t>[ ] Touch interactions</w:t>
      </w:r>
    </w:p>
    <w:p w14:paraId="373A319F" w14:textId="77777777" w:rsidR="005E0150" w:rsidRDefault="00185C87">
      <w:pPr>
        <w:pStyle w:val="ListParagraph"/>
        <w:numPr>
          <w:ilvl w:val="0"/>
          <w:numId w:val="1"/>
        </w:numPr>
        <w:spacing w:after="60"/>
      </w:pPr>
      <w:r>
        <w:t>[ ] Mobile navigation</w:t>
      </w:r>
    </w:p>
    <w:p w14:paraId="4E8E6F36" w14:textId="77777777" w:rsidR="005E0150" w:rsidRDefault="00185C87">
      <w:pPr>
        <w:pStyle w:val="ListParagraph"/>
        <w:numPr>
          <w:ilvl w:val="0"/>
          <w:numId w:val="1"/>
        </w:numPr>
        <w:spacing w:after="60"/>
      </w:pPr>
      <w:r>
        <w:t>[ ] Performance optimization</w:t>
      </w:r>
    </w:p>
    <w:p w14:paraId="494D4B46" w14:textId="77777777" w:rsidR="005E0150" w:rsidRDefault="00185C87">
      <w:pPr>
        <w:pStyle w:val="ListParagraph"/>
        <w:numPr>
          <w:ilvl w:val="0"/>
          <w:numId w:val="1"/>
        </w:numPr>
        <w:spacing w:after="60"/>
      </w:pPr>
      <w:r>
        <w:t>[ ] Mobile-first content</w:t>
      </w:r>
    </w:p>
    <w:p w14:paraId="354DA268" w14:textId="77777777" w:rsidR="005E0150" w:rsidRDefault="005E0150"/>
    <w:p w14:paraId="7E5C51C9" w14:textId="77777777" w:rsidR="005E0150" w:rsidRDefault="00185C87">
      <w:pPr>
        <w:spacing w:after="60"/>
      </w:pPr>
      <w:r>
        <w:rPr>
          <w:b/>
          <w:bCs/>
        </w:rPr>
        <w:t xml:space="preserve">2. </w:t>
      </w:r>
      <w:r>
        <w:rPr>
          <w:b/>
          <w:bCs/>
        </w:rPr>
        <w:t>Performance</w:t>
      </w:r>
    </w:p>
    <w:p w14:paraId="36BA7C57" w14:textId="77777777" w:rsidR="005E0150" w:rsidRDefault="00185C87">
      <w:pPr>
        <w:pStyle w:val="ListParagraph"/>
        <w:numPr>
          <w:ilvl w:val="0"/>
          <w:numId w:val="1"/>
        </w:numPr>
        <w:spacing w:after="60"/>
      </w:pPr>
      <w:r>
        <w:t>[ ] Image optimization</w:t>
      </w:r>
    </w:p>
    <w:p w14:paraId="2B40D3DF" w14:textId="77777777" w:rsidR="005E0150" w:rsidRDefault="00185C87">
      <w:pPr>
        <w:pStyle w:val="ListParagraph"/>
        <w:numPr>
          <w:ilvl w:val="0"/>
          <w:numId w:val="1"/>
        </w:numPr>
        <w:spacing w:after="60"/>
      </w:pPr>
      <w:r>
        <w:t>[ ] Code splitting</w:t>
      </w:r>
    </w:p>
    <w:p w14:paraId="710CE9AD" w14:textId="77777777" w:rsidR="005E0150" w:rsidRDefault="00185C87">
      <w:pPr>
        <w:pStyle w:val="ListParagraph"/>
        <w:numPr>
          <w:ilvl w:val="0"/>
          <w:numId w:val="1"/>
        </w:numPr>
        <w:spacing w:after="60"/>
      </w:pPr>
      <w:r>
        <w:t>[ ] Lazy loading</w:t>
      </w:r>
    </w:p>
    <w:p w14:paraId="176D7F9F" w14:textId="77777777" w:rsidR="005E0150" w:rsidRDefault="00185C87">
      <w:pPr>
        <w:pStyle w:val="ListParagraph"/>
        <w:numPr>
          <w:ilvl w:val="0"/>
          <w:numId w:val="1"/>
        </w:numPr>
        <w:spacing w:after="60"/>
      </w:pPr>
      <w:r>
        <w:t>[ ] Caching strategy</w:t>
      </w:r>
    </w:p>
    <w:p w14:paraId="5EC5AE48" w14:textId="77777777" w:rsidR="005E0150" w:rsidRDefault="00185C87">
      <w:pPr>
        <w:pStyle w:val="ListParagraph"/>
        <w:numPr>
          <w:ilvl w:val="0"/>
          <w:numId w:val="1"/>
        </w:numPr>
        <w:spacing w:after="60"/>
      </w:pPr>
      <w:r>
        <w:t>[ ] CDN setup</w:t>
      </w:r>
    </w:p>
    <w:p w14:paraId="60BBF0D9" w14:textId="77777777" w:rsidR="005E0150" w:rsidRDefault="005E0150"/>
    <w:p w14:paraId="251395DE" w14:textId="77777777" w:rsidR="005E0150" w:rsidRDefault="00185C87">
      <w:pPr>
        <w:spacing w:after="60"/>
      </w:pPr>
      <w:r>
        <w:rPr>
          <w:b/>
          <w:bCs/>
        </w:rPr>
        <w:t xml:space="preserve">3. </w:t>
      </w:r>
      <w:r>
        <w:rPr>
          <w:b/>
          <w:bCs/>
        </w:rPr>
        <w:t>Accessibility</w:t>
      </w:r>
    </w:p>
    <w:p w14:paraId="7B6921BD" w14:textId="77777777" w:rsidR="005E0150" w:rsidRDefault="00185C87">
      <w:pPr>
        <w:pStyle w:val="ListParagraph"/>
        <w:numPr>
          <w:ilvl w:val="0"/>
          <w:numId w:val="1"/>
        </w:numPr>
        <w:spacing w:after="60"/>
      </w:pPr>
      <w:r>
        <w:t>[ ] WCAG 2.1 AA compliance</w:t>
      </w:r>
    </w:p>
    <w:p w14:paraId="0B40436E" w14:textId="77777777" w:rsidR="005E0150" w:rsidRDefault="00185C87">
      <w:pPr>
        <w:pStyle w:val="ListParagraph"/>
        <w:numPr>
          <w:ilvl w:val="0"/>
          <w:numId w:val="1"/>
        </w:numPr>
        <w:spacing w:after="60"/>
      </w:pPr>
      <w:r>
        <w:t>[ ] Screen reader testing</w:t>
      </w:r>
    </w:p>
    <w:p w14:paraId="3B677880" w14:textId="77777777" w:rsidR="005E0150" w:rsidRDefault="00185C87">
      <w:pPr>
        <w:pStyle w:val="ListParagraph"/>
        <w:numPr>
          <w:ilvl w:val="0"/>
          <w:numId w:val="1"/>
        </w:numPr>
        <w:spacing w:after="60"/>
      </w:pPr>
      <w:r>
        <w:t>[ ] Keyboard navigation</w:t>
      </w:r>
    </w:p>
    <w:p w14:paraId="0B86A06B" w14:textId="77777777" w:rsidR="005E0150" w:rsidRDefault="00185C87">
      <w:pPr>
        <w:pStyle w:val="ListParagraph"/>
        <w:numPr>
          <w:ilvl w:val="0"/>
          <w:numId w:val="1"/>
        </w:numPr>
        <w:spacing w:after="60"/>
      </w:pPr>
      <w:r>
        <w:t>[ ] Color contrast</w:t>
      </w:r>
    </w:p>
    <w:p w14:paraId="46C4DB26" w14:textId="77777777" w:rsidR="005E0150" w:rsidRDefault="00185C87">
      <w:pPr>
        <w:pStyle w:val="ListParagraph"/>
        <w:numPr>
          <w:ilvl w:val="0"/>
          <w:numId w:val="1"/>
        </w:numPr>
        <w:spacing w:after="60"/>
      </w:pPr>
      <w:r>
        <w:t>[ ] ARIA labels</w:t>
      </w:r>
    </w:p>
    <w:p w14:paraId="09181614" w14:textId="77777777" w:rsidR="005E0150" w:rsidRDefault="005E0150"/>
    <w:p w14:paraId="7C13A580" w14:textId="77777777" w:rsidR="005E0150" w:rsidRDefault="00185C87">
      <w:pPr>
        <w:spacing w:after="60"/>
      </w:pPr>
      <w:r>
        <w:rPr>
          <w:b/>
          <w:bCs/>
        </w:rPr>
        <w:t xml:space="preserve">4. </w:t>
      </w:r>
      <w:r>
        <w:rPr>
          <w:b/>
          <w:bCs/>
        </w:rPr>
        <w:t>Polish</w:t>
      </w:r>
    </w:p>
    <w:p w14:paraId="18C10E19" w14:textId="77777777" w:rsidR="005E0150" w:rsidRDefault="00185C87">
      <w:pPr>
        <w:pStyle w:val="ListParagraph"/>
        <w:numPr>
          <w:ilvl w:val="0"/>
          <w:numId w:val="1"/>
        </w:numPr>
        <w:spacing w:after="60"/>
      </w:pPr>
      <w:r>
        <w:t>[ ] Animations and transitions</w:t>
      </w:r>
    </w:p>
    <w:p w14:paraId="41468C74" w14:textId="77777777" w:rsidR="005E0150" w:rsidRDefault="00185C87">
      <w:pPr>
        <w:pStyle w:val="ListParagraph"/>
        <w:numPr>
          <w:ilvl w:val="0"/>
          <w:numId w:val="1"/>
        </w:numPr>
        <w:spacing w:after="60"/>
      </w:pPr>
      <w:r>
        <w:t>[ ] Loading states</w:t>
      </w:r>
    </w:p>
    <w:p w14:paraId="4A8720E5" w14:textId="77777777" w:rsidR="005E0150" w:rsidRDefault="00185C87">
      <w:pPr>
        <w:pStyle w:val="ListParagraph"/>
        <w:numPr>
          <w:ilvl w:val="0"/>
          <w:numId w:val="1"/>
        </w:numPr>
        <w:spacing w:after="60"/>
      </w:pPr>
      <w:r>
        <w:t>[ ] Error handling</w:t>
      </w:r>
    </w:p>
    <w:p w14:paraId="3D05DA77" w14:textId="77777777" w:rsidR="005E0150" w:rsidRDefault="00185C87">
      <w:pPr>
        <w:pStyle w:val="ListParagraph"/>
        <w:numPr>
          <w:ilvl w:val="0"/>
          <w:numId w:val="1"/>
        </w:numPr>
        <w:spacing w:after="60"/>
      </w:pPr>
      <w:r>
        <w:t>[ ] Empty states</w:t>
      </w:r>
    </w:p>
    <w:p w14:paraId="249AE8F0" w14:textId="77777777" w:rsidR="005E0150" w:rsidRDefault="00185C87">
      <w:pPr>
        <w:pStyle w:val="ListParagraph"/>
        <w:numPr>
          <w:ilvl w:val="0"/>
          <w:numId w:val="1"/>
        </w:numPr>
        <w:spacing w:after="60"/>
      </w:pPr>
      <w:r>
        <w:t>[ ] Micro-interactions</w:t>
      </w:r>
    </w:p>
    <w:p w14:paraId="65E713A1" w14:textId="77777777" w:rsidR="005E0150" w:rsidRDefault="005E0150"/>
    <w:p w14:paraId="6CE8FC86" w14:textId="77777777" w:rsidR="005E0150" w:rsidRDefault="00185C87">
      <w:pPr>
        <w:spacing w:after="120"/>
      </w:pPr>
      <w:r>
        <w:rPr>
          <w:b/>
          <w:bCs/>
        </w:rPr>
        <w:t>Deliverables</w:t>
      </w:r>
      <w:r>
        <w:t>:</w:t>
      </w:r>
    </w:p>
    <w:p w14:paraId="412C963E" w14:textId="77777777" w:rsidR="005E0150" w:rsidRDefault="00185C87">
      <w:pPr>
        <w:pStyle w:val="ListParagraph"/>
        <w:numPr>
          <w:ilvl w:val="0"/>
          <w:numId w:val="1"/>
        </w:numPr>
        <w:spacing w:after="60"/>
      </w:pPr>
      <w:r>
        <w:t>Mobile-optimized experience</w:t>
      </w:r>
    </w:p>
    <w:p w14:paraId="668CA236" w14:textId="77777777" w:rsidR="005E0150" w:rsidRDefault="00185C87">
      <w:pPr>
        <w:pStyle w:val="ListParagraph"/>
        <w:numPr>
          <w:ilvl w:val="0"/>
          <w:numId w:val="1"/>
        </w:numPr>
        <w:spacing w:after="60"/>
      </w:pPr>
      <w:r>
        <w:t>Performance benchmarks met</w:t>
      </w:r>
    </w:p>
    <w:p w14:paraId="3C37DBB7" w14:textId="77777777" w:rsidR="005E0150" w:rsidRDefault="00185C87">
      <w:pPr>
        <w:pStyle w:val="ListParagraph"/>
        <w:numPr>
          <w:ilvl w:val="0"/>
          <w:numId w:val="1"/>
        </w:numPr>
        <w:spacing w:after="60"/>
      </w:pPr>
      <w:r>
        <w:t>Accessibility compliance</w:t>
      </w:r>
    </w:p>
    <w:p w14:paraId="45F4DD1D" w14:textId="77777777" w:rsidR="005E0150" w:rsidRDefault="00185C87">
      <w:pPr>
        <w:pStyle w:val="ListParagraph"/>
        <w:numPr>
          <w:ilvl w:val="0"/>
          <w:numId w:val="1"/>
        </w:numPr>
        <w:spacing w:after="60"/>
      </w:pPr>
      <w:r>
        <w:t>Production-ready polish</w:t>
      </w:r>
    </w:p>
    <w:p w14:paraId="5DD36F02" w14:textId="77777777" w:rsidR="005E0150" w:rsidRDefault="005E0150"/>
    <w:p w14:paraId="135698E3" w14:textId="77777777" w:rsidR="005E0150" w:rsidRDefault="00185C87">
      <w:pPr>
        <w:spacing w:before="240" w:after="240"/>
      </w:pPr>
      <w:r>
        <w:rPr>
          <w:color w:val="CCCCCC"/>
        </w:rPr>
        <w:t>─────────────────────────────────────────────────────────</w:t>
      </w:r>
    </w:p>
    <w:p w14:paraId="7C340B49" w14:textId="77777777" w:rsidR="005E0150" w:rsidRDefault="005E0150"/>
    <w:p w14:paraId="73A1F304" w14:textId="77777777" w:rsidR="005E0150" w:rsidRDefault="00185C87">
      <w:pPr>
        <w:pStyle w:val="Heading2"/>
        <w:spacing w:before="180" w:after="120"/>
      </w:pPr>
      <w:bookmarkStart w:id="738" w:name="_Toc214274614"/>
      <w:r>
        <w:t>🤖</w:t>
      </w:r>
      <w:r>
        <w:t xml:space="preserve"> Phase 4: AI Enhancement (Weeks 13-16)</w:t>
      </w:r>
      <w:bookmarkEnd w:id="738"/>
    </w:p>
    <w:p w14:paraId="26F4D844" w14:textId="77777777" w:rsidR="005E0150" w:rsidRDefault="005E0150"/>
    <w:p w14:paraId="1A196D44" w14:textId="77777777" w:rsidR="005E0150" w:rsidRDefault="00185C87">
      <w:pPr>
        <w:pStyle w:val="Heading3"/>
        <w:spacing w:before="180" w:after="120"/>
      </w:pPr>
      <w:bookmarkStart w:id="739" w:name="_Toc214274615"/>
      <w:r>
        <w:t>Week 13: AI Chatbot Assistant</w:t>
      </w:r>
      <w:bookmarkEnd w:id="739"/>
    </w:p>
    <w:p w14:paraId="5C8184E5" w14:textId="77777777" w:rsidR="005E0150" w:rsidRDefault="005E0150"/>
    <w:p w14:paraId="6FD4320F" w14:textId="77777777" w:rsidR="005E0150" w:rsidRDefault="00185C87">
      <w:pPr>
        <w:pStyle w:val="Heading4"/>
        <w:spacing w:before="180" w:after="120"/>
      </w:pPr>
      <w:r>
        <w:t>Implementation:</w:t>
      </w:r>
    </w:p>
    <w:p w14:paraId="3A9166BB" w14:textId="77777777" w:rsidR="005E0150" w:rsidRDefault="00185C87">
      <w:pPr>
        <w:shd w:val="solid" w:color="F5F5F5" w:fill="auto"/>
        <w:spacing w:before="120" w:after="120"/>
        <w:ind w:left="360"/>
      </w:pPr>
      <w:r>
        <w:rPr>
          <w:rFonts w:ascii="Courier New" w:eastAsia="Courier New" w:hAnsi="Courier New" w:cs="Courier New"/>
          <w:color w:val="333333"/>
        </w:rPr>
        <w:t>// components/ai/ChatAssistant.tsx // server/src/services/aiChatService.ts</w:t>
      </w:r>
    </w:p>
    <w:p w14:paraId="771EE261" w14:textId="77777777" w:rsidR="005E0150" w:rsidRDefault="005E0150"/>
    <w:p w14:paraId="76DFAA42" w14:textId="77777777" w:rsidR="005E0150" w:rsidRDefault="00185C87">
      <w:pPr>
        <w:spacing w:after="120"/>
      </w:pPr>
      <w:r>
        <w:rPr>
          <w:b/>
          <w:bCs/>
        </w:rPr>
        <w:t>Features</w:t>
      </w:r>
      <w:r>
        <w:t>:</w:t>
      </w:r>
    </w:p>
    <w:p w14:paraId="7D938C1A" w14:textId="77777777" w:rsidR="005E0150" w:rsidRDefault="00185C87">
      <w:pPr>
        <w:spacing w:after="60"/>
      </w:pPr>
      <w:r>
        <w:rPr>
          <w:b/>
          <w:bCs/>
        </w:rPr>
        <w:t xml:space="preserve">1. </w:t>
      </w:r>
      <w:r>
        <w:rPr>
          <w:b/>
          <w:bCs/>
        </w:rPr>
        <w:t>Conversational Interface</w:t>
      </w:r>
    </w:p>
    <w:p w14:paraId="2072B177" w14:textId="77777777" w:rsidR="005E0150" w:rsidRDefault="00185C87">
      <w:pPr>
        <w:pStyle w:val="ListParagraph"/>
        <w:numPr>
          <w:ilvl w:val="0"/>
          <w:numId w:val="1"/>
        </w:numPr>
        <w:spacing w:after="60"/>
      </w:pPr>
      <w:r>
        <w:t>[ ] Chat widget (bottom right)</w:t>
      </w:r>
    </w:p>
    <w:p w14:paraId="6B0EEAFC" w14:textId="77777777" w:rsidR="005E0150" w:rsidRDefault="00185C87">
      <w:pPr>
        <w:pStyle w:val="ListParagraph"/>
        <w:numPr>
          <w:ilvl w:val="0"/>
          <w:numId w:val="1"/>
        </w:numPr>
        <w:spacing w:after="60"/>
      </w:pPr>
      <w:r>
        <w:t>[ ] Natural language input</w:t>
      </w:r>
    </w:p>
    <w:p w14:paraId="3659ADB3" w14:textId="77777777" w:rsidR="005E0150" w:rsidRDefault="00185C87">
      <w:pPr>
        <w:pStyle w:val="ListParagraph"/>
        <w:numPr>
          <w:ilvl w:val="0"/>
          <w:numId w:val="1"/>
        </w:numPr>
        <w:spacing w:after="60"/>
      </w:pPr>
      <w:r>
        <w:t>[ ] Contextual responses</w:t>
      </w:r>
    </w:p>
    <w:p w14:paraId="29697216" w14:textId="77777777" w:rsidR="005E0150" w:rsidRDefault="00185C87">
      <w:pPr>
        <w:pStyle w:val="ListParagraph"/>
        <w:numPr>
          <w:ilvl w:val="0"/>
          <w:numId w:val="1"/>
        </w:numPr>
        <w:spacing w:after="60"/>
      </w:pPr>
      <w:r>
        <w:t>[ ] Multi-turn conversations</w:t>
      </w:r>
    </w:p>
    <w:p w14:paraId="4D4A8976" w14:textId="77777777" w:rsidR="005E0150" w:rsidRDefault="00185C87">
      <w:pPr>
        <w:pStyle w:val="ListParagraph"/>
        <w:numPr>
          <w:ilvl w:val="0"/>
          <w:numId w:val="1"/>
        </w:numPr>
        <w:spacing w:after="60"/>
      </w:pPr>
      <w:r>
        <w:t>[ ] Conversation history</w:t>
      </w:r>
    </w:p>
    <w:p w14:paraId="3F885B0B" w14:textId="77777777" w:rsidR="005E0150" w:rsidRDefault="005E0150"/>
    <w:p w14:paraId="6D199367" w14:textId="77777777" w:rsidR="005E0150" w:rsidRDefault="00185C87">
      <w:pPr>
        <w:spacing w:after="60"/>
      </w:pPr>
      <w:r>
        <w:rPr>
          <w:b/>
          <w:bCs/>
        </w:rPr>
        <w:t xml:space="preserve">2. </w:t>
      </w:r>
      <w:r>
        <w:rPr>
          <w:b/>
          <w:bCs/>
        </w:rPr>
        <w:t>Capabilities</w:t>
      </w:r>
    </w:p>
    <w:p w14:paraId="0938D187" w14:textId="77777777" w:rsidR="005E0150" w:rsidRDefault="00185C87">
      <w:pPr>
        <w:pStyle w:val="ListParagraph"/>
        <w:numPr>
          <w:ilvl w:val="0"/>
          <w:numId w:val="1"/>
        </w:numPr>
        <w:spacing w:after="60"/>
      </w:pPr>
      <w:r>
        <w:t>[ ] Answer PM questions</w:t>
      </w:r>
    </w:p>
    <w:p w14:paraId="63CAEC4D" w14:textId="77777777" w:rsidR="005E0150" w:rsidRDefault="00185C87">
      <w:pPr>
        <w:pStyle w:val="ListParagraph"/>
        <w:numPr>
          <w:ilvl w:val="0"/>
          <w:numId w:val="1"/>
        </w:numPr>
        <w:spacing w:after="60"/>
      </w:pPr>
      <w:r>
        <w:t>[ ] Explain maturity concepts</w:t>
      </w:r>
    </w:p>
    <w:p w14:paraId="7AD83204" w14:textId="77777777" w:rsidR="005E0150" w:rsidRDefault="00185C87">
      <w:pPr>
        <w:pStyle w:val="ListParagraph"/>
        <w:numPr>
          <w:ilvl w:val="0"/>
          <w:numId w:val="1"/>
        </w:numPr>
        <w:spacing w:after="60"/>
      </w:pPr>
      <w:r>
        <w:t>[ ] Recommend resources</w:t>
      </w:r>
    </w:p>
    <w:p w14:paraId="5303C0CF" w14:textId="77777777" w:rsidR="005E0150" w:rsidRDefault="00185C87">
      <w:pPr>
        <w:pStyle w:val="ListParagraph"/>
        <w:numPr>
          <w:ilvl w:val="0"/>
          <w:numId w:val="1"/>
        </w:numPr>
        <w:spacing w:after="60"/>
      </w:pPr>
      <w:r>
        <w:t>[ ] Guide through assessment</w:t>
      </w:r>
    </w:p>
    <w:p w14:paraId="52089AB1" w14:textId="77777777" w:rsidR="005E0150" w:rsidRDefault="00185C87">
      <w:pPr>
        <w:pStyle w:val="ListParagraph"/>
        <w:numPr>
          <w:ilvl w:val="0"/>
          <w:numId w:val="1"/>
        </w:numPr>
        <w:spacing w:after="60"/>
      </w:pPr>
      <w:r>
        <w:t>[ ] Provide examples</w:t>
      </w:r>
    </w:p>
    <w:p w14:paraId="2F235BCF" w14:textId="77777777" w:rsidR="005E0150" w:rsidRDefault="00185C87">
      <w:pPr>
        <w:pStyle w:val="ListParagraph"/>
        <w:numPr>
          <w:ilvl w:val="0"/>
          <w:numId w:val="1"/>
        </w:numPr>
        <w:spacing w:after="60"/>
      </w:pPr>
      <w:r>
        <w:t>[ ] Clarify terminology</w:t>
      </w:r>
    </w:p>
    <w:p w14:paraId="7A85D010" w14:textId="77777777" w:rsidR="005E0150" w:rsidRDefault="005E0150"/>
    <w:p w14:paraId="7A8BFB08" w14:textId="77777777" w:rsidR="005E0150" w:rsidRDefault="00185C87">
      <w:pPr>
        <w:spacing w:after="60"/>
      </w:pPr>
      <w:r>
        <w:rPr>
          <w:b/>
          <w:bCs/>
        </w:rPr>
        <w:t xml:space="preserve">3. </w:t>
      </w:r>
      <w:r>
        <w:rPr>
          <w:b/>
          <w:bCs/>
        </w:rPr>
        <w:t>Context Awareness</w:t>
      </w:r>
    </w:p>
    <w:p w14:paraId="672A609C" w14:textId="77777777" w:rsidR="005E0150" w:rsidRDefault="00185C87">
      <w:pPr>
        <w:pStyle w:val="ListParagraph"/>
        <w:numPr>
          <w:ilvl w:val="0"/>
          <w:numId w:val="1"/>
        </w:numPr>
        <w:spacing w:after="60"/>
      </w:pPr>
      <w:r>
        <w:t>[ ] User's current maturity level</w:t>
      </w:r>
    </w:p>
    <w:p w14:paraId="5FC92081" w14:textId="77777777" w:rsidR="005E0150" w:rsidRDefault="00185C87">
      <w:pPr>
        <w:pStyle w:val="ListParagraph"/>
        <w:numPr>
          <w:ilvl w:val="0"/>
          <w:numId w:val="1"/>
        </w:numPr>
        <w:spacing w:after="60"/>
      </w:pPr>
      <w:r>
        <w:t>[ ] Assessment results</w:t>
      </w:r>
    </w:p>
    <w:p w14:paraId="41F0DAEA" w14:textId="77777777" w:rsidR="005E0150" w:rsidRDefault="00185C87">
      <w:pPr>
        <w:pStyle w:val="ListParagraph"/>
        <w:numPr>
          <w:ilvl w:val="0"/>
          <w:numId w:val="1"/>
        </w:numPr>
        <w:spacing w:after="60"/>
      </w:pPr>
      <w:r>
        <w:t>[ ] Current page/section</w:t>
      </w:r>
    </w:p>
    <w:p w14:paraId="500B2BFB" w14:textId="77777777" w:rsidR="005E0150" w:rsidRDefault="00185C87">
      <w:pPr>
        <w:pStyle w:val="ListParagraph"/>
        <w:numPr>
          <w:ilvl w:val="0"/>
          <w:numId w:val="1"/>
        </w:numPr>
        <w:spacing w:after="60"/>
      </w:pPr>
      <w:r>
        <w:t>[ ] Recent activities</w:t>
      </w:r>
    </w:p>
    <w:p w14:paraId="57A32861" w14:textId="77777777" w:rsidR="005E0150" w:rsidRDefault="00185C87">
      <w:pPr>
        <w:pStyle w:val="ListParagraph"/>
        <w:numPr>
          <w:ilvl w:val="0"/>
          <w:numId w:val="1"/>
        </w:numPr>
        <w:spacing w:after="60"/>
      </w:pPr>
      <w:r>
        <w:t>[ ] Learning path position</w:t>
      </w:r>
    </w:p>
    <w:p w14:paraId="2950F62B" w14:textId="77777777" w:rsidR="005E0150" w:rsidRDefault="005E0150"/>
    <w:p w14:paraId="22009CCD" w14:textId="77777777" w:rsidR="005E0150" w:rsidRDefault="00185C87">
      <w:pPr>
        <w:spacing w:after="60"/>
      </w:pPr>
      <w:r>
        <w:rPr>
          <w:b/>
          <w:bCs/>
        </w:rPr>
        <w:t xml:space="preserve">4. </w:t>
      </w:r>
      <w:r>
        <w:rPr>
          <w:b/>
          <w:bCs/>
        </w:rPr>
        <w:t>Intelligence</w:t>
      </w:r>
    </w:p>
    <w:p w14:paraId="0C8C1B66" w14:textId="77777777" w:rsidR="005E0150" w:rsidRDefault="00185C87">
      <w:pPr>
        <w:pStyle w:val="ListParagraph"/>
        <w:numPr>
          <w:ilvl w:val="0"/>
          <w:numId w:val="1"/>
        </w:numPr>
        <w:spacing w:after="60"/>
      </w:pPr>
      <w:r>
        <w:t>[ ] RAG (Retrieval Augmented Generation)</w:t>
      </w:r>
    </w:p>
    <w:p w14:paraId="7603D0FF" w14:textId="77777777" w:rsidR="005E0150" w:rsidRDefault="00185C87">
      <w:pPr>
        <w:pStyle w:val="ListParagraph"/>
        <w:numPr>
          <w:ilvl w:val="0"/>
          <w:numId w:val="1"/>
        </w:numPr>
        <w:spacing w:after="60"/>
      </w:pPr>
      <w:r>
        <w:t>[ ] Knowledge base integration</w:t>
      </w:r>
    </w:p>
    <w:p w14:paraId="0B75C8A4" w14:textId="77777777" w:rsidR="005E0150" w:rsidRDefault="00185C87">
      <w:pPr>
        <w:pStyle w:val="ListParagraph"/>
        <w:numPr>
          <w:ilvl w:val="0"/>
          <w:numId w:val="1"/>
        </w:numPr>
        <w:spacing w:after="60"/>
      </w:pPr>
      <w:r>
        <w:t>[ ] PMBOK reference accuracy</w:t>
      </w:r>
    </w:p>
    <w:p w14:paraId="409EF4C0" w14:textId="77777777" w:rsidR="005E0150" w:rsidRDefault="00185C87">
      <w:pPr>
        <w:pStyle w:val="ListParagraph"/>
        <w:numPr>
          <w:ilvl w:val="0"/>
          <w:numId w:val="1"/>
        </w:numPr>
        <w:spacing w:after="60"/>
      </w:pPr>
      <w:r>
        <w:t>[ ] Personalized recommendations</w:t>
      </w:r>
    </w:p>
    <w:p w14:paraId="2D2033EE" w14:textId="77777777" w:rsidR="005E0150" w:rsidRDefault="00185C87">
      <w:pPr>
        <w:pStyle w:val="ListParagraph"/>
        <w:numPr>
          <w:ilvl w:val="0"/>
          <w:numId w:val="1"/>
        </w:numPr>
        <w:spacing w:after="60"/>
      </w:pPr>
      <w:r>
        <w:t>[ ] Follow-up suggestions</w:t>
      </w:r>
    </w:p>
    <w:p w14:paraId="4775048E" w14:textId="77777777" w:rsidR="005E0150" w:rsidRDefault="005E0150"/>
    <w:p w14:paraId="6F3CA648" w14:textId="77777777" w:rsidR="005E0150" w:rsidRDefault="00185C87">
      <w:pPr>
        <w:spacing w:after="120"/>
      </w:pPr>
      <w:r>
        <w:rPr>
          <w:b/>
          <w:bCs/>
        </w:rPr>
        <w:t>Deliverables</w:t>
      </w:r>
      <w:r>
        <w:t>:</w:t>
      </w:r>
    </w:p>
    <w:p w14:paraId="04C40B2D" w14:textId="77777777" w:rsidR="005E0150" w:rsidRDefault="00185C87">
      <w:pPr>
        <w:pStyle w:val="ListParagraph"/>
        <w:numPr>
          <w:ilvl w:val="0"/>
          <w:numId w:val="1"/>
        </w:numPr>
        <w:spacing w:after="60"/>
      </w:pPr>
      <w:r>
        <w:t>AI chat assistant</w:t>
      </w:r>
    </w:p>
    <w:p w14:paraId="6FED69ED" w14:textId="77777777" w:rsidR="005E0150" w:rsidRDefault="00185C87">
      <w:pPr>
        <w:pStyle w:val="ListParagraph"/>
        <w:numPr>
          <w:ilvl w:val="0"/>
          <w:numId w:val="1"/>
        </w:numPr>
        <w:spacing w:after="60"/>
      </w:pPr>
      <w:r>
        <w:t>Natural language processing</w:t>
      </w:r>
    </w:p>
    <w:p w14:paraId="0205AC3A" w14:textId="77777777" w:rsidR="005E0150" w:rsidRDefault="00185C87">
      <w:pPr>
        <w:pStyle w:val="ListParagraph"/>
        <w:numPr>
          <w:ilvl w:val="0"/>
          <w:numId w:val="1"/>
        </w:numPr>
        <w:spacing w:after="60"/>
      </w:pPr>
      <w:r>
        <w:t>Context-aware responses</w:t>
      </w:r>
    </w:p>
    <w:p w14:paraId="2EACDBC1" w14:textId="77777777" w:rsidR="005E0150" w:rsidRDefault="00185C87">
      <w:pPr>
        <w:pStyle w:val="ListParagraph"/>
        <w:numPr>
          <w:ilvl w:val="0"/>
          <w:numId w:val="1"/>
        </w:numPr>
        <w:spacing w:after="60"/>
      </w:pPr>
      <w:r>
        <w:t>Knowledge base integration</w:t>
      </w:r>
    </w:p>
    <w:p w14:paraId="387734D0" w14:textId="77777777" w:rsidR="005E0150" w:rsidRDefault="005E0150"/>
    <w:p w14:paraId="5031D4CC" w14:textId="77777777" w:rsidR="005E0150" w:rsidRDefault="00185C87">
      <w:pPr>
        <w:spacing w:before="240" w:after="240"/>
      </w:pPr>
      <w:r>
        <w:rPr>
          <w:color w:val="CCCCCC"/>
        </w:rPr>
        <w:t>─────────────────────────────────────────────────────────</w:t>
      </w:r>
    </w:p>
    <w:p w14:paraId="22BD69A8" w14:textId="77777777" w:rsidR="005E0150" w:rsidRDefault="005E0150"/>
    <w:p w14:paraId="578B19D0" w14:textId="77777777" w:rsidR="005E0150" w:rsidRDefault="00185C87">
      <w:pPr>
        <w:pStyle w:val="Heading3"/>
        <w:spacing w:before="180" w:after="120"/>
      </w:pPr>
      <w:bookmarkStart w:id="740" w:name="_Toc214274616"/>
      <w:r>
        <w:t>Week 14: Semantic Search &amp; Recommendations</w:t>
      </w:r>
      <w:bookmarkEnd w:id="740"/>
    </w:p>
    <w:p w14:paraId="0E6A1ADB" w14:textId="77777777" w:rsidR="005E0150" w:rsidRDefault="005E0150"/>
    <w:p w14:paraId="1794F251" w14:textId="77777777" w:rsidR="005E0150" w:rsidRDefault="00185C87">
      <w:pPr>
        <w:pStyle w:val="Heading4"/>
        <w:spacing w:before="180" w:after="120"/>
      </w:pPr>
      <w:r>
        <w:t>Features:</w:t>
      </w:r>
    </w:p>
    <w:p w14:paraId="4820CE17" w14:textId="77777777" w:rsidR="005E0150" w:rsidRDefault="00185C87">
      <w:pPr>
        <w:shd w:val="solid" w:color="F5F5F5" w:fill="auto"/>
        <w:spacing w:before="120" w:after="120"/>
        <w:ind w:left="360"/>
      </w:pPr>
      <w:r>
        <w:rPr>
          <w:rFonts w:ascii="Courier New" w:eastAsia="Courier New" w:hAnsi="Courier New" w:cs="Courier New"/>
          <w:color w:val="333333"/>
        </w:rPr>
        <w:t>// lib/ai/semanticSearch.ts // lib/ai/recommendations.ts</w:t>
      </w:r>
    </w:p>
    <w:p w14:paraId="2D8F18D4" w14:textId="77777777" w:rsidR="005E0150" w:rsidRDefault="005E0150"/>
    <w:p w14:paraId="65B85A00" w14:textId="77777777" w:rsidR="005E0150" w:rsidRDefault="00185C87">
      <w:pPr>
        <w:spacing w:after="60"/>
      </w:pPr>
      <w:r>
        <w:rPr>
          <w:b/>
          <w:bCs/>
        </w:rPr>
        <w:t xml:space="preserve">1. </w:t>
      </w:r>
      <w:r>
        <w:rPr>
          <w:b/>
          <w:bCs/>
        </w:rPr>
        <w:t>Semantic Search</w:t>
      </w:r>
    </w:p>
    <w:p w14:paraId="6C619BCC" w14:textId="77777777" w:rsidR="005E0150" w:rsidRDefault="00185C87">
      <w:pPr>
        <w:pStyle w:val="ListParagraph"/>
        <w:numPr>
          <w:ilvl w:val="0"/>
          <w:numId w:val="1"/>
        </w:numPr>
        <w:spacing w:after="60"/>
      </w:pPr>
      <w:r>
        <w:t>[ ] Natural language queries</w:t>
      </w:r>
    </w:p>
    <w:p w14:paraId="77A2CD3A" w14:textId="77777777" w:rsidR="005E0150" w:rsidRDefault="00185C87">
      <w:pPr>
        <w:pStyle w:val="ListParagraph"/>
        <w:numPr>
          <w:ilvl w:val="0"/>
          <w:numId w:val="1"/>
        </w:numPr>
        <w:spacing w:after="60"/>
      </w:pPr>
      <w:r>
        <w:t>[ ] Vector similarity search</w:t>
      </w:r>
    </w:p>
    <w:p w14:paraId="3BA82E78" w14:textId="77777777" w:rsidR="005E0150" w:rsidRDefault="00185C87">
      <w:pPr>
        <w:pStyle w:val="ListParagraph"/>
        <w:numPr>
          <w:ilvl w:val="0"/>
          <w:numId w:val="1"/>
        </w:numPr>
        <w:spacing w:after="60"/>
      </w:pPr>
      <w:r>
        <w:t>[ ] Context understanding</w:t>
      </w:r>
    </w:p>
    <w:p w14:paraId="3E0B89EF" w14:textId="77777777" w:rsidR="005E0150" w:rsidRDefault="00185C87">
      <w:pPr>
        <w:pStyle w:val="ListParagraph"/>
        <w:numPr>
          <w:ilvl w:val="0"/>
          <w:numId w:val="1"/>
        </w:numPr>
        <w:spacing w:after="60"/>
      </w:pPr>
      <w:r>
        <w:t>[ ] Multi-modal search (text + metadata)</w:t>
      </w:r>
    </w:p>
    <w:p w14:paraId="5BB77595" w14:textId="77777777" w:rsidR="005E0150" w:rsidRDefault="00185C87">
      <w:pPr>
        <w:pStyle w:val="ListParagraph"/>
        <w:numPr>
          <w:ilvl w:val="0"/>
          <w:numId w:val="1"/>
        </w:numPr>
        <w:spacing w:after="60"/>
      </w:pPr>
      <w:r>
        <w:t>[ ] Search result ranking</w:t>
      </w:r>
    </w:p>
    <w:p w14:paraId="2826B437" w14:textId="77777777" w:rsidR="005E0150" w:rsidRDefault="005E0150"/>
    <w:p w14:paraId="6FDC68B6" w14:textId="77777777" w:rsidR="005E0150" w:rsidRDefault="00185C87">
      <w:pPr>
        <w:spacing w:after="60"/>
      </w:pPr>
      <w:r>
        <w:rPr>
          <w:b/>
          <w:bCs/>
        </w:rPr>
        <w:t xml:space="preserve">2. </w:t>
      </w:r>
      <w:r>
        <w:rPr>
          <w:b/>
          <w:bCs/>
        </w:rPr>
        <w:t>Smart Recommendations</w:t>
      </w:r>
    </w:p>
    <w:p w14:paraId="75A9F9F0" w14:textId="77777777" w:rsidR="005E0150" w:rsidRDefault="00185C87">
      <w:pPr>
        <w:pStyle w:val="ListParagraph"/>
        <w:numPr>
          <w:ilvl w:val="0"/>
          <w:numId w:val="1"/>
        </w:numPr>
        <w:spacing w:after="60"/>
      </w:pPr>
      <w:r>
        <w:t>[ ] Content-based filtering</w:t>
      </w:r>
    </w:p>
    <w:p w14:paraId="14E654B7" w14:textId="77777777" w:rsidR="005E0150" w:rsidRDefault="00185C87">
      <w:pPr>
        <w:pStyle w:val="ListParagraph"/>
        <w:numPr>
          <w:ilvl w:val="0"/>
          <w:numId w:val="1"/>
        </w:numPr>
        <w:spacing w:after="60"/>
      </w:pPr>
      <w:r>
        <w:t>[ ] Collaborative filtering</w:t>
      </w:r>
    </w:p>
    <w:p w14:paraId="634CB2F1" w14:textId="77777777" w:rsidR="005E0150" w:rsidRDefault="00185C87">
      <w:pPr>
        <w:pStyle w:val="ListParagraph"/>
        <w:numPr>
          <w:ilvl w:val="0"/>
          <w:numId w:val="1"/>
        </w:numPr>
        <w:spacing w:after="60"/>
      </w:pPr>
      <w:r>
        <w:t>[ ] Maturity-aware suggestions</w:t>
      </w:r>
    </w:p>
    <w:p w14:paraId="1079A5D0" w14:textId="77777777" w:rsidR="005E0150" w:rsidRDefault="00185C87">
      <w:pPr>
        <w:pStyle w:val="ListParagraph"/>
        <w:numPr>
          <w:ilvl w:val="0"/>
          <w:numId w:val="1"/>
        </w:numPr>
        <w:spacing w:after="60"/>
      </w:pPr>
      <w:r>
        <w:t>[ ] Gap-based recommendations</w:t>
      </w:r>
    </w:p>
    <w:p w14:paraId="25DAE35F" w14:textId="77777777" w:rsidR="005E0150" w:rsidRDefault="00185C87">
      <w:pPr>
        <w:pStyle w:val="ListParagraph"/>
        <w:numPr>
          <w:ilvl w:val="0"/>
          <w:numId w:val="1"/>
        </w:numPr>
        <w:spacing w:after="60"/>
      </w:pPr>
      <w:r>
        <w:t>[ ] Learning path suggestions</w:t>
      </w:r>
    </w:p>
    <w:p w14:paraId="59517FF0" w14:textId="77777777" w:rsidR="005E0150" w:rsidRDefault="005E0150"/>
    <w:p w14:paraId="26A5FE85" w14:textId="77777777" w:rsidR="005E0150" w:rsidRDefault="00185C87">
      <w:pPr>
        <w:spacing w:after="60"/>
      </w:pPr>
      <w:r>
        <w:rPr>
          <w:b/>
          <w:bCs/>
        </w:rPr>
        <w:t xml:space="preserve">3. </w:t>
      </w:r>
      <w:r>
        <w:rPr>
          <w:b/>
          <w:bCs/>
        </w:rPr>
        <w:t>Personalization Engine</w:t>
      </w:r>
    </w:p>
    <w:p w14:paraId="4921F01C" w14:textId="77777777" w:rsidR="005E0150" w:rsidRDefault="00185C87">
      <w:pPr>
        <w:pStyle w:val="ListParagraph"/>
        <w:numPr>
          <w:ilvl w:val="0"/>
          <w:numId w:val="1"/>
        </w:numPr>
        <w:spacing w:after="60"/>
      </w:pPr>
      <w:r>
        <w:t>[ ] User behavior tracking</w:t>
      </w:r>
    </w:p>
    <w:p w14:paraId="36053A10" w14:textId="77777777" w:rsidR="005E0150" w:rsidRDefault="00185C87">
      <w:pPr>
        <w:pStyle w:val="ListParagraph"/>
        <w:numPr>
          <w:ilvl w:val="0"/>
          <w:numId w:val="1"/>
        </w:numPr>
        <w:spacing w:after="60"/>
      </w:pPr>
      <w:r>
        <w:t>[ ] Interest profiling</w:t>
      </w:r>
    </w:p>
    <w:p w14:paraId="01915421" w14:textId="77777777" w:rsidR="005E0150" w:rsidRDefault="00185C87">
      <w:pPr>
        <w:pStyle w:val="ListParagraph"/>
        <w:numPr>
          <w:ilvl w:val="0"/>
          <w:numId w:val="1"/>
        </w:numPr>
        <w:spacing w:after="60"/>
      </w:pPr>
      <w:r>
        <w:t>[ ] Adaptive content delivery</w:t>
      </w:r>
    </w:p>
    <w:p w14:paraId="3F552113" w14:textId="77777777" w:rsidR="005E0150" w:rsidRDefault="00185C87">
      <w:pPr>
        <w:pStyle w:val="ListParagraph"/>
        <w:numPr>
          <w:ilvl w:val="0"/>
          <w:numId w:val="1"/>
        </w:numPr>
        <w:spacing w:after="60"/>
      </w:pPr>
      <w:r>
        <w:t>[ ] A/B testing framework</w:t>
      </w:r>
    </w:p>
    <w:p w14:paraId="3FE29A63" w14:textId="77777777" w:rsidR="005E0150" w:rsidRDefault="00185C87">
      <w:pPr>
        <w:pStyle w:val="ListParagraph"/>
        <w:numPr>
          <w:ilvl w:val="0"/>
          <w:numId w:val="1"/>
        </w:numPr>
        <w:spacing w:after="60"/>
      </w:pPr>
      <w:r>
        <w:t>[ ] Feedback loop</w:t>
      </w:r>
    </w:p>
    <w:p w14:paraId="7349AE04" w14:textId="77777777" w:rsidR="005E0150" w:rsidRDefault="005E0150"/>
    <w:p w14:paraId="6CA5B86D" w14:textId="77777777" w:rsidR="005E0150" w:rsidRDefault="00185C87">
      <w:pPr>
        <w:spacing w:after="60"/>
      </w:pPr>
      <w:r>
        <w:rPr>
          <w:b/>
          <w:bCs/>
        </w:rPr>
        <w:t xml:space="preserve">4. </w:t>
      </w:r>
      <w:r>
        <w:rPr>
          <w:b/>
          <w:bCs/>
        </w:rPr>
        <w:t>Discovery Features</w:t>
      </w:r>
    </w:p>
    <w:p w14:paraId="2CA119DF" w14:textId="77777777" w:rsidR="005E0150" w:rsidRDefault="00185C87">
      <w:pPr>
        <w:pStyle w:val="ListParagraph"/>
        <w:numPr>
          <w:ilvl w:val="0"/>
          <w:numId w:val="1"/>
        </w:numPr>
        <w:spacing w:after="60"/>
      </w:pPr>
      <w:r>
        <w:t>[ ] "Explore similar content"</w:t>
      </w:r>
    </w:p>
    <w:p w14:paraId="3B6A459F" w14:textId="77777777" w:rsidR="005E0150" w:rsidRDefault="00185C87">
      <w:pPr>
        <w:pStyle w:val="ListParagraph"/>
        <w:numPr>
          <w:ilvl w:val="0"/>
          <w:numId w:val="1"/>
        </w:numPr>
        <w:spacing w:after="60"/>
      </w:pPr>
      <w:r>
        <w:t>[ ] "Others also read"</w:t>
      </w:r>
    </w:p>
    <w:p w14:paraId="76FDB4C8" w14:textId="77777777" w:rsidR="005E0150" w:rsidRDefault="00185C87">
      <w:pPr>
        <w:pStyle w:val="ListParagraph"/>
        <w:numPr>
          <w:ilvl w:val="0"/>
          <w:numId w:val="1"/>
        </w:numPr>
        <w:spacing w:after="60"/>
      </w:pPr>
      <w:r>
        <w:t>[ ] "Recommended for you"</w:t>
      </w:r>
    </w:p>
    <w:p w14:paraId="7E0D5C8E" w14:textId="77777777" w:rsidR="005E0150" w:rsidRDefault="00185C87">
      <w:pPr>
        <w:pStyle w:val="ListParagraph"/>
        <w:numPr>
          <w:ilvl w:val="0"/>
          <w:numId w:val="1"/>
        </w:numPr>
        <w:spacing w:after="60"/>
      </w:pPr>
      <w:r>
        <w:t>[ ] "Based on your assessment"</w:t>
      </w:r>
    </w:p>
    <w:p w14:paraId="61A4B62F" w14:textId="77777777" w:rsidR="005E0150" w:rsidRDefault="00185C87">
      <w:pPr>
        <w:pStyle w:val="ListParagraph"/>
        <w:numPr>
          <w:ilvl w:val="0"/>
          <w:numId w:val="1"/>
        </w:numPr>
        <w:spacing w:after="60"/>
      </w:pPr>
      <w:r>
        <w:t>[ ] "Next in your path"</w:t>
      </w:r>
    </w:p>
    <w:p w14:paraId="06EE19FF" w14:textId="77777777" w:rsidR="005E0150" w:rsidRDefault="005E0150"/>
    <w:p w14:paraId="7767F4D8" w14:textId="77777777" w:rsidR="005E0150" w:rsidRDefault="00185C87">
      <w:pPr>
        <w:spacing w:after="120"/>
      </w:pPr>
      <w:r>
        <w:rPr>
          <w:b/>
          <w:bCs/>
        </w:rPr>
        <w:t>Deliverables</w:t>
      </w:r>
      <w:r>
        <w:t>:</w:t>
      </w:r>
    </w:p>
    <w:p w14:paraId="6A28FEEC" w14:textId="77777777" w:rsidR="005E0150" w:rsidRDefault="00185C87">
      <w:pPr>
        <w:pStyle w:val="ListParagraph"/>
        <w:numPr>
          <w:ilvl w:val="0"/>
          <w:numId w:val="1"/>
        </w:numPr>
        <w:spacing w:after="60"/>
      </w:pPr>
      <w:r>
        <w:t>Semantic search engine</w:t>
      </w:r>
    </w:p>
    <w:p w14:paraId="41C898B3" w14:textId="77777777" w:rsidR="005E0150" w:rsidRDefault="00185C87">
      <w:pPr>
        <w:pStyle w:val="ListParagraph"/>
        <w:numPr>
          <w:ilvl w:val="0"/>
          <w:numId w:val="1"/>
        </w:numPr>
        <w:spacing w:after="60"/>
      </w:pPr>
      <w:r>
        <w:t>Recommendation system</w:t>
      </w:r>
    </w:p>
    <w:p w14:paraId="4796D342" w14:textId="77777777" w:rsidR="005E0150" w:rsidRDefault="00185C87">
      <w:pPr>
        <w:pStyle w:val="ListParagraph"/>
        <w:numPr>
          <w:ilvl w:val="0"/>
          <w:numId w:val="1"/>
        </w:numPr>
        <w:spacing w:after="60"/>
      </w:pPr>
      <w:r>
        <w:t>Personalization engine</w:t>
      </w:r>
    </w:p>
    <w:p w14:paraId="003368B7" w14:textId="77777777" w:rsidR="005E0150" w:rsidRDefault="00185C87">
      <w:pPr>
        <w:pStyle w:val="ListParagraph"/>
        <w:numPr>
          <w:ilvl w:val="0"/>
          <w:numId w:val="1"/>
        </w:numPr>
        <w:spacing w:after="60"/>
      </w:pPr>
      <w:r>
        <w:t>Discovery features</w:t>
      </w:r>
    </w:p>
    <w:p w14:paraId="4F44F0DF" w14:textId="77777777" w:rsidR="005E0150" w:rsidRDefault="005E0150"/>
    <w:p w14:paraId="22D9844A" w14:textId="77777777" w:rsidR="005E0150" w:rsidRDefault="00185C87">
      <w:pPr>
        <w:spacing w:before="240" w:after="240"/>
      </w:pPr>
      <w:r>
        <w:rPr>
          <w:color w:val="CCCCCC"/>
        </w:rPr>
        <w:t>─────────────────────────────────────────────────────────</w:t>
      </w:r>
    </w:p>
    <w:p w14:paraId="0DB4D49E" w14:textId="77777777" w:rsidR="005E0150" w:rsidRDefault="005E0150"/>
    <w:p w14:paraId="6D4D5AAE" w14:textId="77777777" w:rsidR="005E0150" w:rsidRDefault="00185C87">
      <w:pPr>
        <w:pStyle w:val="Heading3"/>
        <w:spacing w:before="180" w:after="120"/>
      </w:pPr>
      <w:bookmarkStart w:id="741" w:name="_Toc214274617"/>
      <w:r>
        <w:t>Week 15: Predictive Analytics</w:t>
      </w:r>
      <w:bookmarkEnd w:id="741"/>
    </w:p>
    <w:p w14:paraId="4B9CC8A3" w14:textId="77777777" w:rsidR="005E0150" w:rsidRDefault="005E0150"/>
    <w:p w14:paraId="58C9DFC4" w14:textId="77777777" w:rsidR="005E0150" w:rsidRDefault="00185C87">
      <w:pPr>
        <w:pStyle w:val="Heading4"/>
        <w:spacing w:before="180" w:after="120"/>
      </w:pPr>
      <w:r>
        <w:t>Features:</w:t>
      </w:r>
    </w:p>
    <w:p w14:paraId="539A5824" w14:textId="77777777" w:rsidR="005E0150" w:rsidRDefault="00185C87">
      <w:pPr>
        <w:shd w:val="solid" w:color="F5F5F5" w:fill="auto"/>
        <w:spacing w:before="120" w:after="120"/>
        <w:ind w:left="360"/>
      </w:pPr>
      <w:r>
        <w:rPr>
          <w:rFonts w:ascii="Courier New" w:eastAsia="Courier New" w:hAnsi="Courier New" w:cs="Courier New"/>
          <w:color w:val="333333"/>
        </w:rPr>
        <w:t>// server/src/services/predictiveAnalyticsService.ts</w:t>
      </w:r>
    </w:p>
    <w:p w14:paraId="6334332B" w14:textId="77777777" w:rsidR="005E0150" w:rsidRDefault="005E0150"/>
    <w:p w14:paraId="649BED82" w14:textId="77777777" w:rsidR="005E0150" w:rsidRDefault="00185C87">
      <w:pPr>
        <w:spacing w:after="60"/>
      </w:pPr>
      <w:r>
        <w:rPr>
          <w:b/>
          <w:bCs/>
        </w:rPr>
        <w:t xml:space="preserve">1. </w:t>
      </w:r>
      <w:r>
        <w:rPr>
          <w:b/>
          <w:bCs/>
        </w:rPr>
        <w:t>Maturity Projection</w:t>
      </w:r>
    </w:p>
    <w:p w14:paraId="4CF37BDA" w14:textId="77777777" w:rsidR="005E0150" w:rsidRDefault="00185C87">
      <w:pPr>
        <w:pStyle w:val="ListParagraph"/>
        <w:numPr>
          <w:ilvl w:val="0"/>
          <w:numId w:val="1"/>
        </w:numPr>
        <w:spacing w:after="60"/>
      </w:pPr>
      <w:r>
        <w:t>[ ] Forecast maturity improvements</w:t>
      </w:r>
    </w:p>
    <w:p w14:paraId="33E33C0D" w14:textId="77777777" w:rsidR="005E0150" w:rsidRDefault="00185C87">
      <w:pPr>
        <w:pStyle w:val="ListParagraph"/>
        <w:numPr>
          <w:ilvl w:val="0"/>
          <w:numId w:val="1"/>
        </w:numPr>
        <w:spacing w:after="60"/>
      </w:pPr>
      <w:r>
        <w:t>[ ] Timeline predictions</w:t>
      </w:r>
    </w:p>
    <w:p w14:paraId="2F83A11B" w14:textId="77777777" w:rsidR="005E0150" w:rsidRDefault="00185C87">
      <w:pPr>
        <w:pStyle w:val="ListParagraph"/>
        <w:numPr>
          <w:ilvl w:val="0"/>
          <w:numId w:val="1"/>
        </w:numPr>
        <w:spacing w:after="60"/>
      </w:pPr>
      <w:r>
        <w:t>[ ] Resource requirement estimates</w:t>
      </w:r>
    </w:p>
    <w:p w14:paraId="67C84F3D" w14:textId="77777777" w:rsidR="005E0150" w:rsidRDefault="00185C87">
      <w:pPr>
        <w:pStyle w:val="ListParagraph"/>
        <w:numPr>
          <w:ilvl w:val="0"/>
          <w:numId w:val="1"/>
        </w:numPr>
        <w:spacing w:after="60"/>
      </w:pPr>
      <w:r>
        <w:t>[ ] Success probability</w:t>
      </w:r>
    </w:p>
    <w:p w14:paraId="0A94CD7A" w14:textId="77777777" w:rsidR="005E0150" w:rsidRDefault="00185C87">
      <w:pPr>
        <w:pStyle w:val="ListParagraph"/>
        <w:numPr>
          <w:ilvl w:val="0"/>
          <w:numId w:val="1"/>
        </w:numPr>
        <w:spacing w:after="60"/>
      </w:pPr>
      <w:r>
        <w:t>[ ] ROI projections</w:t>
      </w:r>
    </w:p>
    <w:p w14:paraId="099B6D88" w14:textId="77777777" w:rsidR="005E0150" w:rsidRDefault="005E0150"/>
    <w:p w14:paraId="2AC5B454" w14:textId="77777777" w:rsidR="005E0150" w:rsidRDefault="00185C87">
      <w:pPr>
        <w:spacing w:after="60"/>
      </w:pPr>
      <w:r>
        <w:rPr>
          <w:b/>
          <w:bCs/>
        </w:rPr>
        <w:t xml:space="preserve">2. </w:t>
      </w:r>
      <w:r>
        <w:rPr>
          <w:b/>
          <w:bCs/>
        </w:rPr>
        <w:t>Benchmarking Intelligence</w:t>
      </w:r>
    </w:p>
    <w:p w14:paraId="7DA3BDA6" w14:textId="77777777" w:rsidR="005E0150" w:rsidRDefault="00185C87">
      <w:pPr>
        <w:pStyle w:val="ListParagraph"/>
        <w:numPr>
          <w:ilvl w:val="0"/>
          <w:numId w:val="1"/>
        </w:numPr>
        <w:spacing w:after="60"/>
      </w:pPr>
      <w:r>
        <w:t>[ ] Industry comparisons</w:t>
      </w:r>
    </w:p>
    <w:p w14:paraId="0DAF7FEB" w14:textId="77777777" w:rsidR="005E0150" w:rsidRDefault="00185C87">
      <w:pPr>
        <w:pStyle w:val="ListParagraph"/>
        <w:numPr>
          <w:ilvl w:val="0"/>
          <w:numId w:val="1"/>
        </w:numPr>
        <w:spacing w:after="60"/>
      </w:pPr>
      <w:r>
        <w:t>[ ] Peer group analysis</w:t>
      </w:r>
    </w:p>
    <w:p w14:paraId="20CB2287" w14:textId="77777777" w:rsidR="005E0150" w:rsidRDefault="00185C87">
      <w:pPr>
        <w:pStyle w:val="ListParagraph"/>
        <w:numPr>
          <w:ilvl w:val="0"/>
          <w:numId w:val="1"/>
        </w:numPr>
        <w:spacing w:after="60"/>
      </w:pPr>
      <w:r>
        <w:t>[ ] Trend identification</w:t>
      </w:r>
    </w:p>
    <w:p w14:paraId="2BF86BD0" w14:textId="77777777" w:rsidR="005E0150" w:rsidRDefault="00185C87">
      <w:pPr>
        <w:pStyle w:val="ListParagraph"/>
        <w:numPr>
          <w:ilvl w:val="0"/>
          <w:numId w:val="1"/>
        </w:numPr>
        <w:spacing w:after="60"/>
      </w:pPr>
      <w:r>
        <w:t>[ ] Best practice patterns</w:t>
      </w:r>
    </w:p>
    <w:p w14:paraId="744CCB13" w14:textId="77777777" w:rsidR="005E0150" w:rsidRDefault="00185C87">
      <w:pPr>
        <w:pStyle w:val="ListParagraph"/>
        <w:numPr>
          <w:ilvl w:val="0"/>
          <w:numId w:val="1"/>
        </w:numPr>
        <w:spacing w:after="60"/>
      </w:pPr>
      <w:r>
        <w:t>[ ] Competitive insights</w:t>
      </w:r>
    </w:p>
    <w:p w14:paraId="411780CD" w14:textId="77777777" w:rsidR="005E0150" w:rsidRDefault="005E0150"/>
    <w:p w14:paraId="3DB51DB4" w14:textId="77777777" w:rsidR="005E0150" w:rsidRDefault="00185C87">
      <w:pPr>
        <w:spacing w:after="60"/>
      </w:pPr>
      <w:r>
        <w:rPr>
          <w:b/>
          <w:bCs/>
        </w:rPr>
        <w:t xml:space="preserve">3. </w:t>
      </w:r>
      <w:r>
        <w:rPr>
          <w:b/>
          <w:bCs/>
        </w:rPr>
        <w:t>Risk Assessment</w:t>
      </w:r>
    </w:p>
    <w:p w14:paraId="68414513" w14:textId="77777777" w:rsidR="005E0150" w:rsidRDefault="00185C87">
      <w:pPr>
        <w:pStyle w:val="ListParagraph"/>
        <w:numPr>
          <w:ilvl w:val="0"/>
          <w:numId w:val="1"/>
        </w:numPr>
        <w:spacing w:after="60"/>
      </w:pPr>
      <w:r>
        <w:t>[ ] Implementation risk scoring</w:t>
      </w:r>
    </w:p>
    <w:p w14:paraId="2B03DD12" w14:textId="77777777" w:rsidR="005E0150" w:rsidRDefault="00185C87">
      <w:pPr>
        <w:pStyle w:val="ListParagraph"/>
        <w:numPr>
          <w:ilvl w:val="0"/>
          <w:numId w:val="1"/>
        </w:numPr>
        <w:spacing w:after="60"/>
      </w:pPr>
      <w:r>
        <w:t>[ ] Change resistance factors</w:t>
      </w:r>
    </w:p>
    <w:p w14:paraId="4E44B5FC" w14:textId="77777777" w:rsidR="005E0150" w:rsidRDefault="00185C87">
      <w:pPr>
        <w:pStyle w:val="ListParagraph"/>
        <w:numPr>
          <w:ilvl w:val="0"/>
          <w:numId w:val="1"/>
        </w:numPr>
        <w:spacing w:after="60"/>
      </w:pPr>
      <w:r>
        <w:t>[ ] Resource constraint analysis</w:t>
      </w:r>
    </w:p>
    <w:p w14:paraId="3D065219" w14:textId="77777777" w:rsidR="005E0150" w:rsidRDefault="00185C87">
      <w:pPr>
        <w:pStyle w:val="ListParagraph"/>
        <w:numPr>
          <w:ilvl w:val="0"/>
          <w:numId w:val="1"/>
        </w:numPr>
        <w:spacing w:after="60"/>
      </w:pPr>
      <w:r>
        <w:t>[ ] Success factor evaluation</w:t>
      </w:r>
    </w:p>
    <w:p w14:paraId="368862D9" w14:textId="77777777" w:rsidR="005E0150" w:rsidRDefault="00185C87">
      <w:pPr>
        <w:pStyle w:val="ListParagraph"/>
        <w:numPr>
          <w:ilvl w:val="0"/>
          <w:numId w:val="1"/>
        </w:numPr>
        <w:spacing w:after="60"/>
      </w:pPr>
      <w:r>
        <w:t>[ ] Mitigation recommendations</w:t>
      </w:r>
    </w:p>
    <w:p w14:paraId="2944E98A" w14:textId="77777777" w:rsidR="005E0150" w:rsidRDefault="005E0150"/>
    <w:p w14:paraId="53C00A47" w14:textId="77777777" w:rsidR="005E0150" w:rsidRDefault="00185C87">
      <w:pPr>
        <w:spacing w:after="60"/>
      </w:pPr>
      <w:r>
        <w:rPr>
          <w:b/>
          <w:bCs/>
        </w:rPr>
        <w:t xml:space="preserve">4. </w:t>
      </w:r>
      <w:r>
        <w:rPr>
          <w:b/>
          <w:bCs/>
        </w:rPr>
        <w:t>Optimization Suggestions</w:t>
      </w:r>
    </w:p>
    <w:p w14:paraId="09573A03" w14:textId="77777777" w:rsidR="005E0150" w:rsidRDefault="00185C87">
      <w:pPr>
        <w:pStyle w:val="ListParagraph"/>
        <w:numPr>
          <w:ilvl w:val="0"/>
          <w:numId w:val="1"/>
        </w:numPr>
        <w:spacing w:after="60"/>
      </w:pPr>
      <w:r>
        <w:t>[ ] Alternative improvement paths</w:t>
      </w:r>
    </w:p>
    <w:p w14:paraId="72592DFF" w14:textId="77777777" w:rsidR="005E0150" w:rsidRDefault="00185C87">
      <w:pPr>
        <w:pStyle w:val="ListParagraph"/>
        <w:numPr>
          <w:ilvl w:val="0"/>
          <w:numId w:val="1"/>
        </w:numPr>
        <w:spacing w:after="60"/>
      </w:pPr>
      <w:r>
        <w:t>[ ] Resource allocation optimization</w:t>
      </w:r>
    </w:p>
    <w:p w14:paraId="62469695" w14:textId="77777777" w:rsidR="005E0150" w:rsidRDefault="00185C87">
      <w:pPr>
        <w:pStyle w:val="ListParagraph"/>
        <w:numPr>
          <w:ilvl w:val="0"/>
          <w:numId w:val="1"/>
        </w:numPr>
        <w:spacing w:after="60"/>
      </w:pPr>
      <w:r>
        <w:t>[ ] Priority rebalancing</w:t>
      </w:r>
    </w:p>
    <w:p w14:paraId="490BB136" w14:textId="77777777" w:rsidR="005E0150" w:rsidRDefault="00185C87">
      <w:pPr>
        <w:pStyle w:val="ListParagraph"/>
        <w:numPr>
          <w:ilvl w:val="0"/>
          <w:numId w:val="1"/>
        </w:numPr>
        <w:spacing w:after="60"/>
      </w:pPr>
      <w:r>
        <w:t>[ ] Quick win identification</w:t>
      </w:r>
    </w:p>
    <w:p w14:paraId="609A51B6" w14:textId="77777777" w:rsidR="005E0150" w:rsidRDefault="00185C87">
      <w:pPr>
        <w:pStyle w:val="ListParagraph"/>
        <w:numPr>
          <w:ilvl w:val="0"/>
          <w:numId w:val="1"/>
        </w:numPr>
        <w:spacing w:after="60"/>
      </w:pPr>
      <w:r>
        <w:t>[ ] Long-term strategy</w:t>
      </w:r>
    </w:p>
    <w:p w14:paraId="1B3D9EF1" w14:textId="77777777" w:rsidR="005E0150" w:rsidRDefault="005E0150"/>
    <w:p w14:paraId="260745A4" w14:textId="77777777" w:rsidR="005E0150" w:rsidRDefault="00185C87">
      <w:pPr>
        <w:spacing w:after="120"/>
      </w:pPr>
      <w:r>
        <w:rPr>
          <w:b/>
          <w:bCs/>
        </w:rPr>
        <w:t>Deliverables</w:t>
      </w:r>
      <w:r>
        <w:t>:</w:t>
      </w:r>
    </w:p>
    <w:p w14:paraId="00076000" w14:textId="77777777" w:rsidR="005E0150" w:rsidRDefault="00185C87">
      <w:pPr>
        <w:pStyle w:val="ListParagraph"/>
        <w:numPr>
          <w:ilvl w:val="0"/>
          <w:numId w:val="1"/>
        </w:numPr>
        <w:spacing w:after="60"/>
      </w:pPr>
      <w:r>
        <w:t>Predictive analytics engine</w:t>
      </w:r>
    </w:p>
    <w:p w14:paraId="35FA950D" w14:textId="77777777" w:rsidR="005E0150" w:rsidRDefault="00185C87">
      <w:pPr>
        <w:pStyle w:val="ListParagraph"/>
        <w:numPr>
          <w:ilvl w:val="0"/>
          <w:numId w:val="1"/>
        </w:numPr>
        <w:spacing w:after="60"/>
      </w:pPr>
      <w:r>
        <w:t>Forecasting models</w:t>
      </w:r>
    </w:p>
    <w:p w14:paraId="6934DE47" w14:textId="77777777" w:rsidR="005E0150" w:rsidRDefault="00185C87">
      <w:pPr>
        <w:pStyle w:val="ListParagraph"/>
        <w:numPr>
          <w:ilvl w:val="0"/>
          <w:numId w:val="1"/>
        </w:numPr>
        <w:spacing w:after="60"/>
      </w:pPr>
      <w:r>
        <w:t>Risk assessment tools</w:t>
      </w:r>
    </w:p>
    <w:p w14:paraId="2C402701" w14:textId="77777777" w:rsidR="005E0150" w:rsidRDefault="00185C87">
      <w:pPr>
        <w:pStyle w:val="ListParagraph"/>
        <w:numPr>
          <w:ilvl w:val="0"/>
          <w:numId w:val="1"/>
        </w:numPr>
        <w:spacing w:after="60"/>
      </w:pPr>
      <w:r>
        <w:t>Optimization algorithms</w:t>
      </w:r>
    </w:p>
    <w:p w14:paraId="342529B4" w14:textId="77777777" w:rsidR="005E0150" w:rsidRDefault="005E0150"/>
    <w:p w14:paraId="10BDBE27" w14:textId="77777777" w:rsidR="005E0150" w:rsidRDefault="00185C87">
      <w:pPr>
        <w:spacing w:before="240" w:after="240"/>
      </w:pPr>
      <w:r>
        <w:rPr>
          <w:color w:val="CCCCCC"/>
        </w:rPr>
        <w:t>─────────────────────────────────────────────────────────</w:t>
      </w:r>
    </w:p>
    <w:p w14:paraId="5A3496E3" w14:textId="77777777" w:rsidR="005E0150" w:rsidRDefault="005E0150"/>
    <w:p w14:paraId="2E8D6F90" w14:textId="77777777" w:rsidR="005E0150" w:rsidRDefault="00185C87">
      <w:pPr>
        <w:pStyle w:val="Heading3"/>
        <w:spacing w:before="180" w:after="120"/>
      </w:pPr>
      <w:bookmarkStart w:id="742" w:name="_Toc214274618"/>
      <w:r>
        <w:t>Week 16: AI Content Generation</w:t>
      </w:r>
      <w:bookmarkEnd w:id="742"/>
    </w:p>
    <w:p w14:paraId="02FDACC6" w14:textId="77777777" w:rsidR="005E0150" w:rsidRDefault="005E0150"/>
    <w:p w14:paraId="58D9EA04" w14:textId="77777777" w:rsidR="005E0150" w:rsidRDefault="00185C87">
      <w:pPr>
        <w:pStyle w:val="Heading4"/>
        <w:spacing w:before="180" w:after="120"/>
      </w:pPr>
      <w:r>
        <w:t>Features:</w:t>
      </w:r>
    </w:p>
    <w:p w14:paraId="3AF37D3D" w14:textId="77777777" w:rsidR="005E0150" w:rsidRDefault="00185C87">
      <w:pPr>
        <w:shd w:val="solid" w:color="F5F5F5" w:fill="auto"/>
        <w:spacing w:before="120" w:after="120"/>
        <w:ind w:left="360"/>
      </w:pPr>
      <w:r>
        <w:rPr>
          <w:rFonts w:ascii="Courier New" w:eastAsia="Courier New" w:hAnsi="Courier New" w:cs="Courier New"/>
          <w:color w:val="333333"/>
        </w:rPr>
        <w:t>// server/src/services/aiContentGenerationService.ts</w:t>
      </w:r>
    </w:p>
    <w:p w14:paraId="2A185937" w14:textId="77777777" w:rsidR="005E0150" w:rsidRDefault="005E0150"/>
    <w:p w14:paraId="03235479" w14:textId="77777777" w:rsidR="005E0150" w:rsidRDefault="00185C87">
      <w:pPr>
        <w:spacing w:after="60"/>
      </w:pPr>
      <w:r>
        <w:rPr>
          <w:b/>
          <w:bCs/>
        </w:rPr>
        <w:t xml:space="preserve">1. </w:t>
      </w:r>
      <w:r>
        <w:rPr>
          <w:b/>
          <w:bCs/>
        </w:rPr>
        <w:t>Personalized Reports</w:t>
      </w:r>
    </w:p>
    <w:p w14:paraId="7D6C4FFD" w14:textId="77777777" w:rsidR="005E0150" w:rsidRDefault="00185C87">
      <w:pPr>
        <w:pStyle w:val="ListParagraph"/>
        <w:numPr>
          <w:ilvl w:val="0"/>
          <w:numId w:val="1"/>
        </w:numPr>
        <w:spacing w:after="60"/>
      </w:pPr>
      <w:r>
        <w:t>[ ] Custom assessment reports</w:t>
      </w:r>
    </w:p>
    <w:p w14:paraId="3F45994B" w14:textId="77777777" w:rsidR="005E0150" w:rsidRDefault="00185C87">
      <w:pPr>
        <w:pStyle w:val="ListParagraph"/>
        <w:numPr>
          <w:ilvl w:val="0"/>
          <w:numId w:val="1"/>
        </w:numPr>
        <w:spacing w:after="60"/>
      </w:pPr>
      <w:r>
        <w:t>[ ] Executive summaries</w:t>
      </w:r>
    </w:p>
    <w:p w14:paraId="6C16B0E1" w14:textId="77777777" w:rsidR="005E0150" w:rsidRDefault="00185C87">
      <w:pPr>
        <w:pStyle w:val="ListParagraph"/>
        <w:numPr>
          <w:ilvl w:val="0"/>
          <w:numId w:val="1"/>
        </w:numPr>
        <w:spacing w:after="60"/>
      </w:pPr>
      <w:r>
        <w:t>[ ] Detailed findings</w:t>
      </w:r>
    </w:p>
    <w:p w14:paraId="3D8C9163" w14:textId="77777777" w:rsidR="005E0150" w:rsidRDefault="00185C87">
      <w:pPr>
        <w:pStyle w:val="ListParagraph"/>
        <w:numPr>
          <w:ilvl w:val="0"/>
          <w:numId w:val="1"/>
        </w:numPr>
        <w:spacing w:after="60"/>
      </w:pPr>
      <w:r>
        <w:t>[ ] Tailored recommendations</w:t>
      </w:r>
    </w:p>
    <w:p w14:paraId="54B2614C" w14:textId="77777777" w:rsidR="005E0150" w:rsidRDefault="00185C87">
      <w:pPr>
        <w:pStyle w:val="ListParagraph"/>
        <w:numPr>
          <w:ilvl w:val="0"/>
          <w:numId w:val="1"/>
        </w:numPr>
        <w:spacing w:after="60"/>
      </w:pPr>
      <w:r>
        <w:t>[ ] Action plans</w:t>
      </w:r>
    </w:p>
    <w:p w14:paraId="5A4B94BF" w14:textId="77777777" w:rsidR="005E0150" w:rsidRDefault="005E0150"/>
    <w:p w14:paraId="2096520F" w14:textId="77777777" w:rsidR="005E0150" w:rsidRDefault="00185C87">
      <w:pPr>
        <w:spacing w:after="60"/>
      </w:pPr>
      <w:r>
        <w:rPr>
          <w:b/>
          <w:bCs/>
        </w:rPr>
        <w:t xml:space="preserve">2. </w:t>
      </w:r>
      <w:r>
        <w:rPr>
          <w:b/>
          <w:bCs/>
        </w:rPr>
        <w:t>Roadmap Generation</w:t>
      </w:r>
    </w:p>
    <w:p w14:paraId="41D6C7CA" w14:textId="77777777" w:rsidR="005E0150" w:rsidRDefault="00185C87">
      <w:pPr>
        <w:pStyle w:val="ListParagraph"/>
        <w:numPr>
          <w:ilvl w:val="0"/>
          <w:numId w:val="1"/>
        </w:numPr>
        <w:spacing w:after="60"/>
      </w:pPr>
      <w:r>
        <w:t>[ ] AI-powered roadmap creation</w:t>
      </w:r>
    </w:p>
    <w:p w14:paraId="67BB6F04" w14:textId="77777777" w:rsidR="005E0150" w:rsidRDefault="00185C87">
      <w:pPr>
        <w:pStyle w:val="ListParagraph"/>
        <w:numPr>
          <w:ilvl w:val="0"/>
          <w:numId w:val="1"/>
        </w:numPr>
        <w:spacing w:after="60"/>
      </w:pPr>
      <w:r>
        <w:t>[ ] Milestone definition</w:t>
      </w:r>
    </w:p>
    <w:p w14:paraId="1C9ED61B" w14:textId="77777777" w:rsidR="005E0150" w:rsidRDefault="00185C87">
      <w:pPr>
        <w:pStyle w:val="ListParagraph"/>
        <w:numPr>
          <w:ilvl w:val="0"/>
          <w:numId w:val="1"/>
        </w:numPr>
        <w:spacing w:after="60"/>
      </w:pPr>
      <w:r>
        <w:t>[ ] Task breakdown</w:t>
      </w:r>
    </w:p>
    <w:p w14:paraId="148881A2" w14:textId="77777777" w:rsidR="005E0150" w:rsidRDefault="00185C87">
      <w:pPr>
        <w:pStyle w:val="ListParagraph"/>
        <w:numPr>
          <w:ilvl w:val="0"/>
          <w:numId w:val="1"/>
        </w:numPr>
        <w:spacing w:after="60"/>
      </w:pPr>
      <w:r>
        <w:t>[ ] Timeline optimization</w:t>
      </w:r>
    </w:p>
    <w:p w14:paraId="53E1E3B1" w14:textId="77777777" w:rsidR="005E0150" w:rsidRDefault="00185C87">
      <w:pPr>
        <w:pStyle w:val="ListParagraph"/>
        <w:numPr>
          <w:ilvl w:val="0"/>
          <w:numId w:val="1"/>
        </w:numPr>
        <w:spacing w:after="60"/>
      </w:pPr>
      <w:r>
        <w:t>[ ] Resource planning</w:t>
      </w:r>
    </w:p>
    <w:p w14:paraId="1BE8CDDA" w14:textId="77777777" w:rsidR="005E0150" w:rsidRDefault="005E0150"/>
    <w:p w14:paraId="4D2DE1C9" w14:textId="77777777" w:rsidR="005E0150" w:rsidRDefault="00185C87">
      <w:pPr>
        <w:spacing w:after="60"/>
      </w:pPr>
      <w:r>
        <w:rPr>
          <w:b/>
          <w:bCs/>
        </w:rPr>
        <w:t xml:space="preserve">3. </w:t>
      </w:r>
      <w:r>
        <w:rPr>
          <w:b/>
          <w:bCs/>
        </w:rPr>
        <w:t>Learning Paths</w:t>
      </w:r>
    </w:p>
    <w:p w14:paraId="743BC1B2" w14:textId="77777777" w:rsidR="005E0150" w:rsidRDefault="00185C87">
      <w:pPr>
        <w:pStyle w:val="ListParagraph"/>
        <w:numPr>
          <w:ilvl w:val="0"/>
          <w:numId w:val="1"/>
        </w:numPr>
        <w:spacing w:after="60"/>
      </w:pPr>
      <w:r>
        <w:t>[ ] Custom curriculum creation</w:t>
      </w:r>
    </w:p>
    <w:p w14:paraId="3382B629" w14:textId="77777777" w:rsidR="005E0150" w:rsidRDefault="00185C87">
      <w:pPr>
        <w:pStyle w:val="ListParagraph"/>
        <w:numPr>
          <w:ilvl w:val="0"/>
          <w:numId w:val="1"/>
        </w:numPr>
        <w:spacing w:after="60"/>
      </w:pPr>
      <w:r>
        <w:t>[ ] Adaptive learning sequences</w:t>
      </w:r>
    </w:p>
    <w:p w14:paraId="38931D55" w14:textId="77777777" w:rsidR="005E0150" w:rsidRDefault="00185C87">
      <w:pPr>
        <w:pStyle w:val="ListParagraph"/>
        <w:numPr>
          <w:ilvl w:val="0"/>
          <w:numId w:val="1"/>
        </w:numPr>
        <w:spacing w:after="60"/>
      </w:pPr>
      <w:r>
        <w:t>[ ] Skill gap closure plans</w:t>
      </w:r>
    </w:p>
    <w:p w14:paraId="7ED928EE" w14:textId="77777777" w:rsidR="005E0150" w:rsidRDefault="00185C87">
      <w:pPr>
        <w:pStyle w:val="ListParagraph"/>
        <w:numPr>
          <w:ilvl w:val="0"/>
          <w:numId w:val="1"/>
        </w:numPr>
        <w:spacing w:after="60"/>
      </w:pPr>
      <w:r>
        <w:t>[ ] Progress tracking</w:t>
      </w:r>
    </w:p>
    <w:p w14:paraId="6C04379B" w14:textId="77777777" w:rsidR="005E0150" w:rsidRDefault="00185C87">
      <w:pPr>
        <w:pStyle w:val="ListParagraph"/>
        <w:numPr>
          <w:ilvl w:val="0"/>
          <w:numId w:val="1"/>
        </w:numPr>
        <w:spacing w:after="60"/>
      </w:pPr>
      <w:r>
        <w:t>[ ] Achievement milestones</w:t>
      </w:r>
    </w:p>
    <w:p w14:paraId="78D62CF7" w14:textId="77777777" w:rsidR="005E0150" w:rsidRDefault="005E0150"/>
    <w:p w14:paraId="4B880314" w14:textId="77777777" w:rsidR="005E0150" w:rsidRDefault="00185C87">
      <w:pPr>
        <w:spacing w:after="60"/>
      </w:pPr>
      <w:r>
        <w:rPr>
          <w:b/>
          <w:bCs/>
        </w:rPr>
        <w:t xml:space="preserve">4. </w:t>
      </w:r>
      <w:r>
        <w:rPr>
          <w:b/>
          <w:bCs/>
        </w:rPr>
        <w:t>Content Assistance</w:t>
      </w:r>
    </w:p>
    <w:p w14:paraId="3BEB0024" w14:textId="77777777" w:rsidR="005E0150" w:rsidRDefault="00185C87">
      <w:pPr>
        <w:pStyle w:val="ListParagraph"/>
        <w:numPr>
          <w:ilvl w:val="0"/>
          <w:numId w:val="1"/>
        </w:numPr>
        <w:spacing w:after="60"/>
      </w:pPr>
      <w:r>
        <w:t>[ ] Document draft generation</w:t>
      </w:r>
    </w:p>
    <w:p w14:paraId="417131CE" w14:textId="77777777" w:rsidR="005E0150" w:rsidRDefault="00185C87">
      <w:pPr>
        <w:pStyle w:val="ListParagraph"/>
        <w:numPr>
          <w:ilvl w:val="0"/>
          <w:numId w:val="1"/>
        </w:numPr>
        <w:spacing w:after="60"/>
      </w:pPr>
      <w:r>
        <w:t>[ ] Template customization</w:t>
      </w:r>
    </w:p>
    <w:p w14:paraId="2E9085AD" w14:textId="77777777" w:rsidR="005E0150" w:rsidRDefault="00185C87">
      <w:pPr>
        <w:pStyle w:val="ListParagraph"/>
        <w:numPr>
          <w:ilvl w:val="0"/>
          <w:numId w:val="1"/>
        </w:numPr>
        <w:spacing w:after="60"/>
      </w:pPr>
      <w:r>
        <w:t>[ ] Process documentation</w:t>
      </w:r>
    </w:p>
    <w:p w14:paraId="79650F84" w14:textId="77777777" w:rsidR="005E0150" w:rsidRDefault="00185C87">
      <w:pPr>
        <w:pStyle w:val="ListParagraph"/>
        <w:numPr>
          <w:ilvl w:val="0"/>
          <w:numId w:val="1"/>
        </w:numPr>
        <w:spacing w:after="60"/>
      </w:pPr>
      <w:r>
        <w:t>[ ] Best practice adaptation</w:t>
      </w:r>
    </w:p>
    <w:p w14:paraId="35113AB5" w14:textId="77777777" w:rsidR="005E0150" w:rsidRDefault="00185C87">
      <w:pPr>
        <w:pStyle w:val="ListParagraph"/>
        <w:numPr>
          <w:ilvl w:val="0"/>
          <w:numId w:val="1"/>
        </w:numPr>
        <w:spacing w:after="60"/>
      </w:pPr>
      <w:r>
        <w:t>[ ] Quality improvement suggestions</w:t>
      </w:r>
    </w:p>
    <w:p w14:paraId="7106000D" w14:textId="77777777" w:rsidR="005E0150" w:rsidRDefault="005E0150"/>
    <w:p w14:paraId="0E3CEBCF" w14:textId="77777777" w:rsidR="005E0150" w:rsidRDefault="00185C87">
      <w:pPr>
        <w:spacing w:after="120"/>
      </w:pPr>
      <w:r>
        <w:rPr>
          <w:b/>
          <w:bCs/>
        </w:rPr>
        <w:t>Deliverables</w:t>
      </w:r>
      <w:r>
        <w:t>:</w:t>
      </w:r>
    </w:p>
    <w:p w14:paraId="522F2C0E" w14:textId="77777777" w:rsidR="005E0150" w:rsidRDefault="00185C87">
      <w:pPr>
        <w:pStyle w:val="ListParagraph"/>
        <w:numPr>
          <w:ilvl w:val="0"/>
          <w:numId w:val="1"/>
        </w:numPr>
        <w:spacing w:after="60"/>
      </w:pPr>
      <w:r>
        <w:t>AI content generation</w:t>
      </w:r>
    </w:p>
    <w:p w14:paraId="76B9F657" w14:textId="77777777" w:rsidR="005E0150" w:rsidRDefault="00185C87">
      <w:pPr>
        <w:pStyle w:val="ListParagraph"/>
        <w:numPr>
          <w:ilvl w:val="0"/>
          <w:numId w:val="1"/>
        </w:numPr>
        <w:spacing w:after="60"/>
      </w:pPr>
      <w:r>
        <w:t>Personalized reporting</w:t>
      </w:r>
    </w:p>
    <w:p w14:paraId="572C5EF7" w14:textId="77777777" w:rsidR="005E0150" w:rsidRDefault="00185C87">
      <w:pPr>
        <w:pStyle w:val="ListParagraph"/>
        <w:numPr>
          <w:ilvl w:val="0"/>
          <w:numId w:val="1"/>
        </w:numPr>
        <w:spacing w:after="60"/>
      </w:pPr>
      <w:r>
        <w:t>Automated roadmap creation</w:t>
      </w:r>
    </w:p>
    <w:p w14:paraId="5C441134" w14:textId="77777777" w:rsidR="005E0150" w:rsidRDefault="00185C87">
      <w:pPr>
        <w:pStyle w:val="ListParagraph"/>
        <w:numPr>
          <w:ilvl w:val="0"/>
          <w:numId w:val="1"/>
        </w:numPr>
        <w:spacing w:after="60"/>
      </w:pPr>
      <w:r>
        <w:t>Learning path generator</w:t>
      </w:r>
    </w:p>
    <w:p w14:paraId="3A54F22D" w14:textId="77777777" w:rsidR="005E0150" w:rsidRDefault="005E0150"/>
    <w:p w14:paraId="67DB6C9B" w14:textId="77777777" w:rsidR="005E0150" w:rsidRDefault="00185C87">
      <w:pPr>
        <w:spacing w:before="240" w:after="240"/>
      </w:pPr>
      <w:r>
        <w:rPr>
          <w:color w:val="CCCCCC"/>
        </w:rPr>
        <w:t>─────────────────────────────────────────────────────────</w:t>
      </w:r>
    </w:p>
    <w:p w14:paraId="67E2625A" w14:textId="77777777" w:rsidR="005E0150" w:rsidRDefault="005E0150"/>
    <w:p w14:paraId="72E4140C" w14:textId="77777777" w:rsidR="005E0150" w:rsidRDefault="00185C87">
      <w:pPr>
        <w:pStyle w:val="Heading2"/>
        <w:spacing w:before="180" w:after="120"/>
      </w:pPr>
      <w:bookmarkStart w:id="743" w:name="_Toc214274619"/>
      <w:r>
        <w:t>🎯</w:t>
      </w:r>
      <w:r>
        <w:t xml:space="preserve"> Phase 5: PMBOK 8th Edition (Weeks 17-20)</w:t>
      </w:r>
      <w:bookmarkEnd w:id="743"/>
    </w:p>
    <w:p w14:paraId="32E20C24" w14:textId="77777777" w:rsidR="005E0150" w:rsidRDefault="005E0150"/>
    <w:p w14:paraId="24F89D9E" w14:textId="77777777" w:rsidR="005E0150" w:rsidRDefault="00185C87">
      <w:pPr>
        <w:pStyle w:val="Heading3"/>
        <w:spacing w:before="180" w:after="120"/>
      </w:pPr>
      <w:bookmarkStart w:id="744" w:name="_Toc214274620"/>
      <w:r>
        <w:t>Week 17: Performance Domains Research</w:t>
      </w:r>
      <w:bookmarkEnd w:id="744"/>
    </w:p>
    <w:p w14:paraId="70C37662" w14:textId="77777777" w:rsidR="005E0150" w:rsidRDefault="005E0150"/>
    <w:p w14:paraId="15A19274" w14:textId="77777777" w:rsidR="005E0150" w:rsidRDefault="00185C87">
      <w:pPr>
        <w:pStyle w:val="Heading4"/>
        <w:spacing w:before="180" w:after="120"/>
      </w:pPr>
      <w:r>
        <w:t>Tasks:</w:t>
      </w:r>
    </w:p>
    <w:p w14:paraId="727C2190" w14:textId="77777777" w:rsidR="005E0150" w:rsidRDefault="00185C87">
      <w:pPr>
        <w:spacing w:after="60"/>
      </w:pPr>
      <w:r>
        <w:rPr>
          <w:b/>
          <w:bCs/>
        </w:rPr>
        <w:t xml:space="preserve">1. </w:t>
      </w:r>
      <w:r>
        <w:rPr>
          <w:b/>
          <w:bCs/>
        </w:rPr>
        <w:t>PMBOK 8th Edition Analysis</w:t>
      </w:r>
    </w:p>
    <w:p w14:paraId="1F207EB6" w14:textId="77777777" w:rsidR="005E0150" w:rsidRDefault="00185C87">
      <w:pPr>
        <w:pStyle w:val="ListParagraph"/>
        <w:numPr>
          <w:ilvl w:val="0"/>
          <w:numId w:val="1"/>
        </w:numPr>
        <w:spacing w:after="60"/>
      </w:pPr>
      <w:r>
        <w:t>[ ] Study performance domains framework</w:t>
      </w:r>
    </w:p>
    <w:p w14:paraId="3CA9C716" w14:textId="77777777" w:rsidR="005E0150" w:rsidRDefault="00185C87">
      <w:pPr>
        <w:pStyle w:val="ListParagraph"/>
        <w:numPr>
          <w:ilvl w:val="0"/>
          <w:numId w:val="1"/>
        </w:numPr>
        <w:spacing w:after="60"/>
      </w:pPr>
      <w:r>
        <w:t>[ ] Map to existing knowledge areas</w:t>
      </w:r>
    </w:p>
    <w:p w14:paraId="58476EF5" w14:textId="77777777" w:rsidR="005E0150" w:rsidRDefault="00185C87">
      <w:pPr>
        <w:pStyle w:val="ListParagraph"/>
        <w:numPr>
          <w:ilvl w:val="0"/>
          <w:numId w:val="1"/>
        </w:numPr>
        <w:spacing w:after="60"/>
      </w:pPr>
      <w:r>
        <w:t>[ ] Identify new concepts</w:t>
      </w:r>
    </w:p>
    <w:p w14:paraId="47789049" w14:textId="77777777" w:rsidR="005E0150" w:rsidRDefault="00185C87">
      <w:pPr>
        <w:pStyle w:val="ListParagraph"/>
        <w:numPr>
          <w:ilvl w:val="0"/>
          <w:numId w:val="1"/>
        </w:numPr>
        <w:spacing w:after="60"/>
      </w:pPr>
      <w:r>
        <w:t>[ ] Document differences</w:t>
      </w:r>
    </w:p>
    <w:p w14:paraId="77440DD8" w14:textId="77777777" w:rsidR="005E0150" w:rsidRDefault="00185C87">
      <w:pPr>
        <w:pStyle w:val="ListParagraph"/>
        <w:numPr>
          <w:ilvl w:val="0"/>
          <w:numId w:val="1"/>
        </w:numPr>
        <w:spacing w:after="60"/>
      </w:pPr>
      <w:r>
        <w:t>[ ] Plan migration strategy</w:t>
      </w:r>
    </w:p>
    <w:p w14:paraId="08D402B2" w14:textId="77777777" w:rsidR="005E0150" w:rsidRDefault="005E0150"/>
    <w:p w14:paraId="48781771" w14:textId="77777777" w:rsidR="005E0150" w:rsidRDefault="00185C87">
      <w:pPr>
        <w:spacing w:after="60"/>
      </w:pPr>
      <w:r>
        <w:rPr>
          <w:b/>
          <w:bCs/>
        </w:rPr>
        <w:t xml:space="preserve">2. </w:t>
      </w:r>
      <w:r>
        <w:rPr>
          <w:b/>
          <w:bCs/>
        </w:rPr>
        <w:t>Content Planning</w:t>
      </w:r>
    </w:p>
    <w:p w14:paraId="42282D68" w14:textId="77777777" w:rsidR="005E0150" w:rsidRDefault="00185C87">
      <w:pPr>
        <w:pStyle w:val="ListParagraph"/>
        <w:numPr>
          <w:ilvl w:val="0"/>
          <w:numId w:val="1"/>
        </w:numPr>
        <w:spacing w:after="60"/>
      </w:pPr>
      <w:r>
        <w:t>[ ] Outline 8 performance domain guides</w:t>
      </w:r>
    </w:p>
    <w:p w14:paraId="1A62C314" w14:textId="77777777" w:rsidR="005E0150" w:rsidRDefault="00185C87">
      <w:pPr>
        <w:pStyle w:val="ListParagraph"/>
        <w:numPr>
          <w:ilvl w:val="0"/>
          <w:numId w:val="1"/>
        </w:numPr>
        <w:spacing w:after="60"/>
      </w:pPr>
      <w:r>
        <w:t>[ ] Define assessment criteria</w:t>
      </w:r>
    </w:p>
    <w:p w14:paraId="59E29701" w14:textId="77777777" w:rsidR="005E0150" w:rsidRDefault="00185C87">
      <w:pPr>
        <w:pStyle w:val="ListParagraph"/>
        <w:numPr>
          <w:ilvl w:val="0"/>
          <w:numId w:val="1"/>
        </w:numPr>
        <w:spacing w:after="60"/>
      </w:pPr>
      <w:r>
        <w:t>[ ] Plan visualization approach</w:t>
      </w:r>
    </w:p>
    <w:p w14:paraId="64C7D8CD" w14:textId="77777777" w:rsidR="005E0150" w:rsidRDefault="00185C87">
      <w:pPr>
        <w:pStyle w:val="ListParagraph"/>
        <w:numPr>
          <w:ilvl w:val="0"/>
          <w:numId w:val="1"/>
        </w:numPr>
        <w:spacing w:after="60"/>
      </w:pPr>
      <w:r>
        <w:t>[ ] Identify examples and case studies</w:t>
      </w:r>
    </w:p>
    <w:p w14:paraId="61D52FB3" w14:textId="77777777" w:rsidR="005E0150" w:rsidRDefault="00185C87">
      <w:pPr>
        <w:pStyle w:val="ListParagraph"/>
        <w:numPr>
          <w:ilvl w:val="0"/>
          <w:numId w:val="1"/>
        </w:numPr>
        <w:spacing w:after="60"/>
      </w:pPr>
      <w:r>
        <w:t>[ ] Create content calendar</w:t>
      </w:r>
    </w:p>
    <w:p w14:paraId="4A93D033" w14:textId="77777777" w:rsidR="005E0150" w:rsidRDefault="005E0150"/>
    <w:p w14:paraId="23A71D21" w14:textId="77777777" w:rsidR="005E0150" w:rsidRDefault="00185C87">
      <w:pPr>
        <w:spacing w:after="60"/>
      </w:pPr>
      <w:r>
        <w:rPr>
          <w:b/>
          <w:bCs/>
        </w:rPr>
        <w:t xml:space="preserve">3. </w:t>
      </w:r>
      <w:r>
        <w:rPr>
          <w:b/>
          <w:bCs/>
        </w:rPr>
        <w:t>Data Model Updates</w:t>
      </w:r>
    </w:p>
    <w:p w14:paraId="5D154457"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New tables for performance domains    CREATE TABLE performance_domains (...)    CREATE TABLE domain_assessments (...)    CREATE TABLE domain_maturity (...)</w:t>
      </w:r>
    </w:p>
    <w:p w14:paraId="13EBB724" w14:textId="77777777" w:rsidR="005E0150" w:rsidRDefault="005E0150"/>
    <w:p w14:paraId="54DDAB61" w14:textId="77777777" w:rsidR="005E0150" w:rsidRDefault="00185C87">
      <w:pPr>
        <w:spacing w:after="60"/>
      </w:pPr>
      <w:r>
        <w:rPr>
          <w:b/>
          <w:bCs/>
        </w:rPr>
        <w:t xml:space="preserve">4. </w:t>
      </w:r>
      <w:r>
        <w:rPr>
          <w:b/>
          <w:bCs/>
        </w:rPr>
        <w:t>UI Planning</w:t>
      </w:r>
    </w:p>
    <w:p w14:paraId="57049722" w14:textId="77777777" w:rsidR="005E0150" w:rsidRDefault="00185C87">
      <w:pPr>
        <w:pStyle w:val="ListParagraph"/>
        <w:numPr>
          <w:ilvl w:val="0"/>
          <w:numId w:val="1"/>
        </w:numPr>
        <w:spacing w:after="60"/>
      </w:pPr>
      <w:r>
        <w:t>[ ] Performance domain dashboard design</w:t>
      </w:r>
    </w:p>
    <w:p w14:paraId="6626C698" w14:textId="77777777" w:rsidR="005E0150" w:rsidRDefault="00185C87">
      <w:pPr>
        <w:pStyle w:val="ListParagraph"/>
        <w:numPr>
          <w:ilvl w:val="0"/>
          <w:numId w:val="1"/>
        </w:numPr>
        <w:spacing w:after="60"/>
      </w:pPr>
      <w:r>
        <w:t>[ ] Domain visualization concepts</w:t>
      </w:r>
    </w:p>
    <w:p w14:paraId="789DADDA" w14:textId="77777777" w:rsidR="005E0150" w:rsidRDefault="00185C87">
      <w:pPr>
        <w:pStyle w:val="ListParagraph"/>
        <w:numPr>
          <w:ilvl w:val="0"/>
          <w:numId w:val="1"/>
        </w:numPr>
        <w:spacing w:after="60"/>
      </w:pPr>
      <w:r>
        <w:t>[ ] Dual-view toggle design</w:t>
      </w:r>
    </w:p>
    <w:p w14:paraId="54236EF8" w14:textId="77777777" w:rsidR="005E0150" w:rsidRDefault="00185C87">
      <w:pPr>
        <w:pStyle w:val="ListParagraph"/>
        <w:numPr>
          <w:ilvl w:val="0"/>
          <w:numId w:val="1"/>
        </w:numPr>
        <w:spacing w:after="60"/>
      </w:pPr>
      <w:r>
        <w:t>[ ] Migration guide interface</w:t>
      </w:r>
    </w:p>
    <w:p w14:paraId="6E64F3C9" w14:textId="77777777" w:rsidR="005E0150" w:rsidRDefault="005E0150"/>
    <w:p w14:paraId="31E9621A" w14:textId="77777777" w:rsidR="005E0150" w:rsidRDefault="00185C87">
      <w:pPr>
        <w:spacing w:after="120"/>
      </w:pPr>
      <w:r>
        <w:rPr>
          <w:b/>
          <w:bCs/>
        </w:rPr>
        <w:t>Deliverables</w:t>
      </w:r>
      <w:r>
        <w:t>:</w:t>
      </w:r>
    </w:p>
    <w:p w14:paraId="6165517D" w14:textId="77777777" w:rsidR="005E0150" w:rsidRDefault="00185C87">
      <w:pPr>
        <w:pStyle w:val="ListParagraph"/>
        <w:numPr>
          <w:ilvl w:val="0"/>
          <w:numId w:val="1"/>
        </w:numPr>
        <w:spacing w:after="60"/>
      </w:pPr>
      <w:r>
        <w:t>PMBOK 8th edition analysis</w:t>
      </w:r>
    </w:p>
    <w:p w14:paraId="06F424A5" w14:textId="77777777" w:rsidR="005E0150" w:rsidRDefault="00185C87">
      <w:pPr>
        <w:pStyle w:val="ListParagraph"/>
        <w:numPr>
          <w:ilvl w:val="0"/>
          <w:numId w:val="1"/>
        </w:numPr>
        <w:spacing w:after="60"/>
      </w:pPr>
      <w:r>
        <w:t>Content plan for 8 domains</w:t>
      </w:r>
    </w:p>
    <w:p w14:paraId="5F2E878F" w14:textId="77777777" w:rsidR="005E0150" w:rsidRDefault="00185C87">
      <w:pPr>
        <w:pStyle w:val="ListParagraph"/>
        <w:numPr>
          <w:ilvl w:val="0"/>
          <w:numId w:val="1"/>
        </w:numPr>
        <w:spacing w:after="60"/>
      </w:pPr>
      <w:r>
        <w:t>Updated data models</w:t>
      </w:r>
    </w:p>
    <w:p w14:paraId="17136CF1" w14:textId="77777777" w:rsidR="005E0150" w:rsidRDefault="00185C87">
      <w:pPr>
        <w:pStyle w:val="ListParagraph"/>
        <w:numPr>
          <w:ilvl w:val="0"/>
          <w:numId w:val="1"/>
        </w:numPr>
        <w:spacing w:after="60"/>
      </w:pPr>
      <w:r>
        <w:t>UI designs</w:t>
      </w:r>
    </w:p>
    <w:p w14:paraId="5F4713EB" w14:textId="77777777" w:rsidR="005E0150" w:rsidRDefault="005E0150"/>
    <w:p w14:paraId="44D40B51" w14:textId="77777777" w:rsidR="005E0150" w:rsidRDefault="00185C87">
      <w:pPr>
        <w:spacing w:before="240" w:after="240"/>
      </w:pPr>
      <w:r>
        <w:rPr>
          <w:color w:val="CCCCCC"/>
        </w:rPr>
        <w:t>─────────────────────────────────────────────────────────</w:t>
      </w:r>
    </w:p>
    <w:p w14:paraId="15C30050" w14:textId="77777777" w:rsidR="005E0150" w:rsidRDefault="005E0150"/>
    <w:p w14:paraId="74EFC763" w14:textId="77777777" w:rsidR="005E0150" w:rsidRDefault="00185C87">
      <w:pPr>
        <w:pStyle w:val="Heading3"/>
        <w:spacing w:before="180" w:after="120"/>
      </w:pPr>
      <w:bookmarkStart w:id="745" w:name="_Toc214274621"/>
      <w:r>
        <w:t>Week 18: Performance Domains Content</w:t>
      </w:r>
      <w:bookmarkEnd w:id="745"/>
    </w:p>
    <w:p w14:paraId="2DC1285D" w14:textId="77777777" w:rsidR="005E0150" w:rsidRDefault="005E0150"/>
    <w:p w14:paraId="663633F3" w14:textId="77777777" w:rsidR="005E0150" w:rsidRDefault="00185C87">
      <w:pPr>
        <w:pStyle w:val="Heading4"/>
        <w:spacing w:before="180" w:after="120"/>
      </w:pPr>
      <w:r>
        <w:t>Content Creation:</w:t>
      </w:r>
    </w:p>
    <w:p w14:paraId="4873EC02" w14:textId="77777777" w:rsidR="005E0150" w:rsidRDefault="00185C87">
      <w:pPr>
        <w:spacing w:after="120"/>
      </w:pPr>
      <w:r>
        <w:rPr>
          <w:b/>
          <w:bCs/>
        </w:rPr>
        <w:t>8 Performance Domains</w:t>
      </w:r>
      <w:r>
        <w:t xml:space="preserve"> (1,500-2,000 words each):</w:t>
      </w:r>
    </w:p>
    <w:p w14:paraId="2231F6CC" w14:textId="77777777" w:rsidR="005E0150" w:rsidRDefault="005E0150"/>
    <w:p w14:paraId="71D5C36D" w14:textId="77777777" w:rsidR="005E0150" w:rsidRDefault="00185C87">
      <w:pPr>
        <w:spacing w:after="60"/>
      </w:pPr>
      <w:r>
        <w:rPr>
          <w:b/>
          <w:bCs/>
        </w:rPr>
        <w:t xml:space="preserve">1. </w:t>
      </w:r>
      <w:r>
        <w:rPr>
          <w:b/>
          <w:bCs/>
        </w:rPr>
        <w:t>Stakeholders Performance Domain</w:t>
      </w:r>
    </w:p>
    <w:p w14:paraId="30B72C34" w14:textId="77777777" w:rsidR="005E0150" w:rsidRDefault="00185C87">
      <w:pPr>
        <w:spacing w:after="60"/>
      </w:pPr>
      <w:r>
        <w:rPr>
          <w:b/>
          <w:bCs/>
        </w:rPr>
        <w:t xml:space="preserve">2. </w:t>
      </w:r>
      <w:r>
        <w:rPr>
          <w:b/>
          <w:bCs/>
        </w:rPr>
        <w:t>Team Performance Domain</w:t>
      </w:r>
    </w:p>
    <w:p w14:paraId="7E278740" w14:textId="77777777" w:rsidR="005E0150" w:rsidRDefault="00185C87">
      <w:pPr>
        <w:spacing w:after="60"/>
      </w:pPr>
      <w:r>
        <w:rPr>
          <w:b/>
          <w:bCs/>
        </w:rPr>
        <w:t xml:space="preserve">3. </w:t>
      </w:r>
      <w:r>
        <w:rPr>
          <w:b/>
          <w:bCs/>
        </w:rPr>
        <w:t>Development Approach and Life Cycle Performance Domain</w:t>
      </w:r>
    </w:p>
    <w:p w14:paraId="4D7CA393" w14:textId="77777777" w:rsidR="005E0150" w:rsidRDefault="00185C87">
      <w:pPr>
        <w:spacing w:after="60"/>
      </w:pPr>
      <w:r>
        <w:rPr>
          <w:b/>
          <w:bCs/>
        </w:rPr>
        <w:t xml:space="preserve">4. </w:t>
      </w:r>
      <w:r>
        <w:rPr>
          <w:b/>
          <w:bCs/>
        </w:rPr>
        <w:t>Planning Performance Domain</w:t>
      </w:r>
    </w:p>
    <w:p w14:paraId="419C2C06" w14:textId="77777777" w:rsidR="005E0150" w:rsidRDefault="00185C87">
      <w:pPr>
        <w:spacing w:after="60"/>
      </w:pPr>
      <w:r>
        <w:rPr>
          <w:b/>
          <w:bCs/>
        </w:rPr>
        <w:t xml:space="preserve">5. </w:t>
      </w:r>
      <w:r>
        <w:rPr>
          <w:b/>
          <w:bCs/>
        </w:rPr>
        <w:t>Project Work Performance Domain</w:t>
      </w:r>
    </w:p>
    <w:p w14:paraId="1F51B20E" w14:textId="77777777" w:rsidR="005E0150" w:rsidRDefault="00185C87">
      <w:pPr>
        <w:spacing w:after="60"/>
      </w:pPr>
      <w:r>
        <w:rPr>
          <w:b/>
          <w:bCs/>
        </w:rPr>
        <w:t xml:space="preserve">6. </w:t>
      </w:r>
      <w:r>
        <w:rPr>
          <w:b/>
          <w:bCs/>
        </w:rPr>
        <w:t>Delivery Performance Domain</w:t>
      </w:r>
    </w:p>
    <w:p w14:paraId="1C288EB1" w14:textId="77777777" w:rsidR="005E0150" w:rsidRDefault="00185C87">
      <w:pPr>
        <w:spacing w:after="60"/>
      </w:pPr>
      <w:r>
        <w:rPr>
          <w:b/>
          <w:bCs/>
        </w:rPr>
        <w:t xml:space="preserve">7. </w:t>
      </w:r>
      <w:r>
        <w:rPr>
          <w:b/>
          <w:bCs/>
        </w:rPr>
        <w:t>Measurement Performance Domain</w:t>
      </w:r>
    </w:p>
    <w:p w14:paraId="5AF6DA57" w14:textId="77777777" w:rsidR="005E0150" w:rsidRDefault="00185C87">
      <w:pPr>
        <w:spacing w:after="60"/>
      </w:pPr>
      <w:r>
        <w:rPr>
          <w:b/>
          <w:bCs/>
        </w:rPr>
        <w:t xml:space="preserve">8. </w:t>
      </w:r>
      <w:r>
        <w:rPr>
          <w:b/>
          <w:bCs/>
        </w:rPr>
        <w:t>Uncertainty Performance Domain</w:t>
      </w:r>
    </w:p>
    <w:p w14:paraId="4B2324BB" w14:textId="77777777" w:rsidR="005E0150" w:rsidRDefault="005E0150"/>
    <w:p w14:paraId="1E44EDB5" w14:textId="77777777" w:rsidR="005E0150" w:rsidRDefault="00185C87">
      <w:pPr>
        <w:spacing w:after="120"/>
      </w:pPr>
      <w:r>
        <w:rPr>
          <w:b/>
          <w:bCs/>
        </w:rPr>
        <w:t>For Each Domain</w:t>
      </w:r>
      <w:r>
        <w:t>:</w:t>
      </w:r>
    </w:p>
    <w:p w14:paraId="555FEF13" w14:textId="77777777" w:rsidR="005E0150" w:rsidRDefault="00185C87">
      <w:pPr>
        <w:pStyle w:val="ListParagraph"/>
        <w:numPr>
          <w:ilvl w:val="0"/>
          <w:numId w:val="1"/>
        </w:numPr>
        <w:spacing w:after="60"/>
      </w:pPr>
      <w:r>
        <w:t>[ ] Overview and principles</w:t>
      </w:r>
    </w:p>
    <w:p w14:paraId="5C63A031" w14:textId="77777777" w:rsidR="005E0150" w:rsidRDefault="00185C87">
      <w:pPr>
        <w:pStyle w:val="ListParagraph"/>
        <w:numPr>
          <w:ilvl w:val="0"/>
          <w:numId w:val="1"/>
        </w:numPr>
        <w:spacing w:after="60"/>
      </w:pPr>
      <w:r>
        <w:t>[ ] Key competencies</w:t>
      </w:r>
    </w:p>
    <w:p w14:paraId="75054E0A" w14:textId="77777777" w:rsidR="005E0150" w:rsidRDefault="00185C87">
      <w:pPr>
        <w:pStyle w:val="ListParagraph"/>
        <w:numPr>
          <w:ilvl w:val="0"/>
          <w:numId w:val="1"/>
        </w:numPr>
        <w:spacing w:after="60"/>
      </w:pPr>
      <w:r>
        <w:t>[ ] Maturity indicators</w:t>
      </w:r>
    </w:p>
    <w:p w14:paraId="678FD875" w14:textId="77777777" w:rsidR="005E0150" w:rsidRDefault="00185C87">
      <w:pPr>
        <w:pStyle w:val="ListParagraph"/>
        <w:numPr>
          <w:ilvl w:val="0"/>
          <w:numId w:val="1"/>
        </w:numPr>
        <w:spacing w:after="60"/>
      </w:pPr>
      <w:r>
        <w:t>[ ] Assessment criteria</w:t>
      </w:r>
    </w:p>
    <w:p w14:paraId="146FE00A" w14:textId="77777777" w:rsidR="005E0150" w:rsidRDefault="00185C87">
      <w:pPr>
        <w:pStyle w:val="ListParagraph"/>
        <w:numPr>
          <w:ilvl w:val="0"/>
          <w:numId w:val="1"/>
        </w:numPr>
        <w:spacing w:after="60"/>
      </w:pPr>
      <w:r>
        <w:t>[ ] Best practices</w:t>
      </w:r>
    </w:p>
    <w:p w14:paraId="22F2A9D0" w14:textId="77777777" w:rsidR="005E0150" w:rsidRDefault="00185C87">
      <w:pPr>
        <w:pStyle w:val="ListParagraph"/>
        <w:numPr>
          <w:ilvl w:val="0"/>
          <w:numId w:val="1"/>
        </w:numPr>
        <w:spacing w:after="60"/>
      </w:pPr>
      <w:r>
        <w:t>[ ] Tools and techniques</w:t>
      </w:r>
    </w:p>
    <w:p w14:paraId="526963A8" w14:textId="77777777" w:rsidR="005E0150" w:rsidRDefault="00185C87">
      <w:pPr>
        <w:pStyle w:val="ListParagraph"/>
        <w:numPr>
          <w:ilvl w:val="0"/>
          <w:numId w:val="1"/>
        </w:numPr>
        <w:spacing w:after="60"/>
      </w:pPr>
      <w:r>
        <w:t>[ ] Case studies</w:t>
      </w:r>
    </w:p>
    <w:p w14:paraId="30210EBB" w14:textId="77777777" w:rsidR="005E0150" w:rsidRDefault="00185C87">
      <w:pPr>
        <w:pStyle w:val="ListParagraph"/>
        <w:numPr>
          <w:ilvl w:val="0"/>
          <w:numId w:val="1"/>
        </w:numPr>
        <w:spacing w:after="60"/>
      </w:pPr>
      <w:r>
        <w:t>[ ] Relationship to knowledge areas</w:t>
      </w:r>
    </w:p>
    <w:p w14:paraId="7F3EE895" w14:textId="77777777" w:rsidR="005E0150" w:rsidRDefault="005E0150"/>
    <w:p w14:paraId="2B6D955D" w14:textId="77777777" w:rsidR="005E0150" w:rsidRDefault="00185C87">
      <w:pPr>
        <w:spacing w:after="120"/>
      </w:pPr>
      <w:r>
        <w:rPr>
          <w:b/>
          <w:bCs/>
        </w:rPr>
        <w:t>Deliverables</w:t>
      </w:r>
      <w:r>
        <w:t>:</w:t>
      </w:r>
    </w:p>
    <w:p w14:paraId="2607E6BB" w14:textId="77777777" w:rsidR="005E0150" w:rsidRDefault="00185C87">
      <w:pPr>
        <w:pStyle w:val="ListParagraph"/>
        <w:numPr>
          <w:ilvl w:val="0"/>
          <w:numId w:val="1"/>
        </w:numPr>
        <w:spacing w:after="60"/>
      </w:pPr>
      <w:r>
        <w:t>8 performance domain guides</w:t>
      </w:r>
    </w:p>
    <w:p w14:paraId="182B5486" w14:textId="77777777" w:rsidR="005E0150" w:rsidRDefault="00185C87">
      <w:pPr>
        <w:pStyle w:val="ListParagraph"/>
        <w:numPr>
          <w:ilvl w:val="0"/>
          <w:numId w:val="1"/>
        </w:numPr>
        <w:spacing w:after="60"/>
      </w:pPr>
      <w:r>
        <w:t>Domain assessment framework</w:t>
      </w:r>
    </w:p>
    <w:p w14:paraId="5156622F" w14:textId="77777777" w:rsidR="005E0150" w:rsidRDefault="00185C87">
      <w:pPr>
        <w:pStyle w:val="ListParagraph"/>
        <w:numPr>
          <w:ilvl w:val="0"/>
          <w:numId w:val="1"/>
        </w:numPr>
        <w:spacing w:after="60"/>
      </w:pPr>
      <w:r>
        <w:t>Knowledge area mapping</w:t>
      </w:r>
    </w:p>
    <w:p w14:paraId="7A01862E" w14:textId="77777777" w:rsidR="005E0150" w:rsidRDefault="00185C87">
      <w:pPr>
        <w:pStyle w:val="ListParagraph"/>
        <w:numPr>
          <w:ilvl w:val="0"/>
          <w:numId w:val="1"/>
        </w:numPr>
        <w:spacing w:after="60"/>
      </w:pPr>
      <w:r>
        <w:t>Migration guide</w:t>
      </w:r>
    </w:p>
    <w:p w14:paraId="27857C23" w14:textId="77777777" w:rsidR="005E0150" w:rsidRDefault="005E0150"/>
    <w:p w14:paraId="46F81412" w14:textId="77777777" w:rsidR="005E0150" w:rsidRDefault="00185C87">
      <w:pPr>
        <w:spacing w:before="240" w:after="240"/>
      </w:pPr>
      <w:r>
        <w:rPr>
          <w:color w:val="CCCCCC"/>
        </w:rPr>
        <w:t>─────────────────────────────────────────────────────────</w:t>
      </w:r>
    </w:p>
    <w:p w14:paraId="3626C9B6" w14:textId="77777777" w:rsidR="005E0150" w:rsidRDefault="005E0150"/>
    <w:p w14:paraId="0915166C" w14:textId="77777777" w:rsidR="005E0150" w:rsidRDefault="00185C87">
      <w:pPr>
        <w:pStyle w:val="Heading3"/>
        <w:spacing w:before="180" w:after="120"/>
      </w:pPr>
      <w:bookmarkStart w:id="746" w:name="_Toc214274622"/>
      <w:r>
        <w:t>Week 19: Dual Framework Implementation</w:t>
      </w:r>
      <w:bookmarkEnd w:id="746"/>
    </w:p>
    <w:p w14:paraId="0909F5C5" w14:textId="77777777" w:rsidR="005E0150" w:rsidRDefault="005E0150"/>
    <w:p w14:paraId="5E263372" w14:textId="77777777" w:rsidR="005E0150" w:rsidRDefault="00185C87">
      <w:pPr>
        <w:pStyle w:val="Heading4"/>
        <w:spacing w:before="180" w:after="120"/>
      </w:pPr>
      <w:r>
        <w:t>Features:</w:t>
      </w:r>
    </w:p>
    <w:p w14:paraId="7A90950C" w14:textId="77777777" w:rsidR="005E0150" w:rsidRDefault="00185C87">
      <w:pPr>
        <w:shd w:val="solid" w:color="F5F5F5" w:fill="auto"/>
        <w:spacing w:before="120" w:after="120"/>
        <w:ind w:left="360"/>
      </w:pPr>
      <w:r>
        <w:rPr>
          <w:rFonts w:ascii="Courier New" w:eastAsia="Courier New" w:hAnsi="Courier New" w:cs="Courier New"/>
          <w:color w:val="333333"/>
        </w:rPr>
        <w:t>// app/assessment-portal/framework-toggle</w:t>
      </w:r>
    </w:p>
    <w:p w14:paraId="17B2D823" w14:textId="77777777" w:rsidR="005E0150" w:rsidRDefault="005E0150"/>
    <w:p w14:paraId="431A640C" w14:textId="77777777" w:rsidR="005E0150" w:rsidRDefault="00185C87">
      <w:pPr>
        <w:spacing w:after="60"/>
      </w:pPr>
      <w:r>
        <w:rPr>
          <w:b/>
          <w:bCs/>
        </w:rPr>
        <w:t xml:space="preserve">1. </w:t>
      </w:r>
      <w:r>
        <w:rPr>
          <w:b/>
          <w:bCs/>
        </w:rPr>
        <w:t>Framework Toggle</w:t>
      </w:r>
    </w:p>
    <w:p w14:paraId="667CF613" w14:textId="77777777" w:rsidR="005E0150" w:rsidRDefault="00185C87">
      <w:pPr>
        <w:pStyle w:val="ListParagraph"/>
        <w:numPr>
          <w:ilvl w:val="0"/>
          <w:numId w:val="1"/>
        </w:numPr>
        <w:spacing w:after="60"/>
      </w:pPr>
      <w:r>
        <w:t>[ ] Switch between process-based and domain-based views</w:t>
      </w:r>
    </w:p>
    <w:p w14:paraId="62F92F4F" w14:textId="77777777" w:rsidR="005E0150" w:rsidRDefault="00185C87">
      <w:pPr>
        <w:pStyle w:val="ListParagraph"/>
        <w:numPr>
          <w:ilvl w:val="0"/>
          <w:numId w:val="1"/>
        </w:numPr>
        <w:spacing w:after="60"/>
      </w:pPr>
      <w:r>
        <w:t>[ ] User preference saving</w:t>
      </w:r>
    </w:p>
    <w:p w14:paraId="0C98E5EF" w14:textId="77777777" w:rsidR="005E0150" w:rsidRDefault="00185C87">
      <w:pPr>
        <w:pStyle w:val="ListParagraph"/>
        <w:numPr>
          <w:ilvl w:val="0"/>
          <w:numId w:val="1"/>
        </w:numPr>
        <w:spacing w:after="60"/>
      </w:pPr>
      <w:r>
        <w:t>[ ] Smooth transition animations</w:t>
      </w:r>
    </w:p>
    <w:p w14:paraId="60B9BB71" w14:textId="77777777" w:rsidR="005E0150" w:rsidRDefault="00185C87">
      <w:pPr>
        <w:pStyle w:val="ListParagraph"/>
        <w:numPr>
          <w:ilvl w:val="0"/>
          <w:numId w:val="1"/>
        </w:numPr>
        <w:spacing w:after="60"/>
      </w:pPr>
      <w:r>
        <w:t>[ ] Data transformation</w:t>
      </w:r>
    </w:p>
    <w:p w14:paraId="5058D20A" w14:textId="77777777" w:rsidR="005E0150" w:rsidRDefault="00185C87">
      <w:pPr>
        <w:pStyle w:val="ListParagraph"/>
        <w:numPr>
          <w:ilvl w:val="0"/>
          <w:numId w:val="1"/>
        </w:numPr>
        <w:spacing w:after="60"/>
      </w:pPr>
      <w:r>
        <w:t>[ ] Consistent scoring</w:t>
      </w:r>
    </w:p>
    <w:p w14:paraId="7A7EAA5D" w14:textId="77777777" w:rsidR="005E0150" w:rsidRDefault="005E0150"/>
    <w:p w14:paraId="685A9EBB" w14:textId="77777777" w:rsidR="005E0150" w:rsidRDefault="00185C87">
      <w:pPr>
        <w:spacing w:after="60"/>
      </w:pPr>
      <w:r>
        <w:rPr>
          <w:b/>
          <w:bCs/>
        </w:rPr>
        <w:t xml:space="preserve">2. </w:t>
      </w:r>
      <w:r>
        <w:rPr>
          <w:b/>
          <w:bCs/>
        </w:rPr>
        <w:t>Process → Domain Mapping</w:t>
      </w:r>
    </w:p>
    <w:p w14:paraId="778849F7"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lib/pmbok/frameworkMapper.ts</w:t>
      </w:r>
    </w:p>
    <w:p w14:paraId="428A875C" w14:textId="77777777" w:rsidR="005E0150" w:rsidRDefault="00185C87">
      <w:pPr>
        <w:pStyle w:val="ListParagraph"/>
        <w:numPr>
          <w:ilvl w:val="0"/>
          <w:numId w:val="1"/>
        </w:numPr>
        <w:spacing w:after="60"/>
      </w:pPr>
      <w:r>
        <w:t>[ ] Map 10 knowledge areas to 8 domains</w:t>
      </w:r>
    </w:p>
    <w:p w14:paraId="5777AD5C" w14:textId="77777777" w:rsidR="005E0150" w:rsidRDefault="00185C87">
      <w:pPr>
        <w:pStyle w:val="ListParagraph"/>
        <w:numPr>
          <w:ilvl w:val="0"/>
          <w:numId w:val="1"/>
        </w:numPr>
        <w:spacing w:after="60"/>
      </w:pPr>
      <w:r>
        <w:t>[ ] Cross-reference processes</w:t>
      </w:r>
    </w:p>
    <w:p w14:paraId="25429391" w14:textId="77777777" w:rsidR="005E0150" w:rsidRDefault="00185C87">
      <w:pPr>
        <w:pStyle w:val="ListParagraph"/>
        <w:numPr>
          <w:ilvl w:val="0"/>
          <w:numId w:val="1"/>
        </w:numPr>
        <w:spacing w:after="60"/>
      </w:pPr>
      <w:r>
        <w:t>[ ] Maintain assessment compatibility</w:t>
      </w:r>
    </w:p>
    <w:p w14:paraId="0623DFCC" w14:textId="77777777" w:rsidR="005E0150" w:rsidRDefault="00185C87">
      <w:pPr>
        <w:pStyle w:val="ListParagraph"/>
        <w:numPr>
          <w:ilvl w:val="0"/>
          <w:numId w:val="1"/>
        </w:numPr>
        <w:spacing w:after="60"/>
      </w:pPr>
      <w:r>
        <w:t>[ ] Dual reporting</w:t>
      </w:r>
    </w:p>
    <w:p w14:paraId="294D387A" w14:textId="77777777" w:rsidR="005E0150" w:rsidRDefault="00185C87">
      <w:pPr>
        <w:pStyle w:val="ListParagraph"/>
        <w:numPr>
          <w:ilvl w:val="0"/>
          <w:numId w:val="1"/>
        </w:numPr>
        <w:spacing w:after="60"/>
      </w:pPr>
      <w:r>
        <w:t>[ ] Comparison views</w:t>
      </w:r>
    </w:p>
    <w:p w14:paraId="127C6FF9" w14:textId="77777777" w:rsidR="005E0150" w:rsidRDefault="005E0150"/>
    <w:p w14:paraId="4AE05A28" w14:textId="77777777" w:rsidR="005E0150" w:rsidRDefault="00185C87">
      <w:pPr>
        <w:spacing w:after="60"/>
      </w:pPr>
      <w:r>
        <w:rPr>
          <w:b/>
          <w:bCs/>
        </w:rPr>
        <w:t xml:space="preserve">3. </w:t>
      </w:r>
      <w:r>
        <w:rPr>
          <w:b/>
          <w:bCs/>
        </w:rPr>
        <w:t>Assessment Support</w:t>
      </w:r>
    </w:p>
    <w:p w14:paraId="1BEF7AF0"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server/src/services/dualFrameworkAssessment.ts</w:t>
      </w:r>
    </w:p>
    <w:p w14:paraId="4D4C0AD3" w14:textId="77777777" w:rsidR="005E0150" w:rsidRDefault="00185C87">
      <w:pPr>
        <w:pStyle w:val="ListParagraph"/>
        <w:numPr>
          <w:ilvl w:val="0"/>
          <w:numId w:val="1"/>
        </w:numPr>
        <w:spacing w:after="60"/>
      </w:pPr>
      <w:r>
        <w:t>[ ] Score in both frameworks</w:t>
      </w:r>
    </w:p>
    <w:p w14:paraId="79481EFC" w14:textId="77777777" w:rsidR="005E0150" w:rsidRDefault="00185C87">
      <w:pPr>
        <w:pStyle w:val="ListParagraph"/>
        <w:numPr>
          <w:ilvl w:val="0"/>
          <w:numId w:val="1"/>
        </w:numPr>
        <w:spacing w:after="60"/>
      </w:pPr>
      <w:r>
        <w:t>[ ] Convert between views</w:t>
      </w:r>
    </w:p>
    <w:p w14:paraId="5ED99DAF" w14:textId="77777777" w:rsidR="005E0150" w:rsidRDefault="00185C87">
      <w:pPr>
        <w:pStyle w:val="ListParagraph"/>
        <w:numPr>
          <w:ilvl w:val="0"/>
          <w:numId w:val="1"/>
        </w:numPr>
        <w:spacing w:after="60"/>
      </w:pPr>
      <w:r>
        <w:t>[ ] Maintain historical data</w:t>
      </w:r>
    </w:p>
    <w:p w14:paraId="5D833164" w14:textId="77777777" w:rsidR="005E0150" w:rsidRDefault="00185C87">
      <w:pPr>
        <w:pStyle w:val="ListParagraph"/>
        <w:numPr>
          <w:ilvl w:val="0"/>
          <w:numId w:val="1"/>
        </w:numPr>
        <w:spacing w:after="60"/>
      </w:pPr>
      <w:r>
        <w:t>[ ] Migration path for existing assessments</w:t>
      </w:r>
    </w:p>
    <w:p w14:paraId="0D0ABBF9" w14:textId="77777777" w:rsidR="005E0150" w:rsidRDefault="00185C87">
      <w:pPr>
        <w:pStyle w:val="ListParagraph"/>
        <w:numPr>
          <w:ilvl w:val="0"/>
          <w:numId w:val="1"/>
        </w:numPr>
        <w:spacing w:after="60"/>
      </w:pPr>
      <w:r>
        <w:t>[ ] Framework-agnostic storage</w:t>
      </w:r>
    </w:p>
    <w:p w14:paraId="6FD9EF7C" w14:textId="77777777" w:rsidR="005E0150" w:rsidRDefault="005E0150"/>
    <w:p w14:paraId="16C55273" w14:textId="77777777" w:rsidR="005E0150" w:rsidRDefault="00185C87">
      <w:pPr>
        <w:spacing w:after="60"/>
      </w:pPr>
      <w:r>
        <w:rPr>
          <w:b/>
          <w:bCs/>
        </w:rPr>
        <w:t xml:space="preserve">4. </w:t>
      </w:r>
      <w:r>
        <w:rPr>
          <w:b/>
          <w:bCs/>
        </w:rPr>
        <w:t>Visualization Updates</w:t>
      </w:r>
    </w:p>
    <w:p w14:paraId="2AF8B68F" w14:textId="77777777" w:rsidR="005E0150" w:rsidRDefault="00185C87">
      <w:pPr>
        <w:pStyle w:val="ListParagraph"/>
        <w:numPr>
          <w:ilvl w:val="0"/>
          <w:numId w:val="1"/>
        </w:numPr>
        <w:spacing w:after="60"/>
      </w:pPr>
      <w:r>
        <w:t>[ ] 8-point radar chart (domains)</w:t>
      </w:r>
    </w:p>
    <w:p w14:paraId="228048F1" w14:textId="77777777" w:rsidR="005E0150" w:rsidRDefault="00185C87">
      <w:pPr>
        <w:pStyle w:val="ListParagraph"/>
        <w:numPr>
          <w:ilvl w:val="0"/>
          <w:numId w:val="1"/>
        </w:numPr>
        <w:spacing w:after="60"/>
      </w:pPr>
      <w:r>
        <w:t>[ ] Domain maturity matrix</w:t>
      </w:r>
    </w:p>
    <w:p w14:paraId="2E7B19D9" w14:textId="77777777" w:rsidR="005E0150" w:rsidRDefault="00185C87">
      <w:pPr>
        <w:pStyle w:val="ListParagraph"/>
        <w:numPr>
          <w:ilvl w:val="0"/>
          <w:numId w:val="1"/>
        </w:numPr>
        <w:spacing w:after="60"/>
      </w:pPr>
      <w:r>
        <w:t>[ ] Process-domain relationship map</w:t>
      </w:r>
    </w:p>
    <w:p w14:paraId="439B5A92" w14:textId="77777777" w:rsidR="005E0150" w:rsidRDefault="00185C87">
      <w:pPr>
        <w:pStyle w:val="ListParagraph"/>
        <w:numPr>
          <w:ilvl w:val="0"/>
          <w:numId w:val="1"/>
        </w:numPr>
        <w:spacing w:after="60"/>
      </w:pPr>
      <w:r>
        <w:t>[ ] Comparative views</w:t>
      </w:r>
    </w:p>
    <w:p w14:paraId="39EE6A7B" w14:textId="77777777" w:rsidR="005E0150" w:rsidRDefault="00185C87">
      <w:pPr>
        <w:pStyle w:val="ListParagraph"/>
        <w:numPr>
          <w:ilvl w:val="0"/>
          <w:numId w:val="1"/>
        </w:numPr>
        <w:spacing w:after="60"/>
      </w:pPr>
      <w:r>
        <w:t>[ ] Migration timeline</w:t>
      </w:r>
    </w:p>
    <w:p w14:paraId="0A77C98D" w14:textId="77777777" w:rsidR="005E0150" w:rsidRDefault="005E0150"/>
    <w:p w14:paraId="307BEA09" w14:textId="77777777" w:rsidR="005E0150" w:rsidRDefault="00185C87">
      <w:pPr>
        <w:spacing w:after="120"/>
      </w:pPr>
      <w:r>
        <w:rPr>
          <w:b/>
          <w:bCs/>
        </w:rPr>
        <w:t>Deliverables</w:t>
      </w:r>
      <w:r>
        <w:t>:</w:t>
      </w:r>
    </w:p>
    <w:p w14:paraId="1CCE1D82" w14:textId="77777777" w:rsidR="005E0150" w:rsidRDefault="00185C87">
      <w:pPr>
        <w:pStyle w:val="ListParagraph"/>
        <w:numPr>
          <w:ilvl w:val="0"/>
          <w:numId w:val="1"/>
        </w:numPr>
        <w:spacing w:after="60"/>
      </w:pPr>
      <w:r>
        <w:t>Dual framework support</w:t>
      </w:r>
    </w:p>
    <w:p w14:paraId="2A4ECD95" w14:textId="77777777" w:rsidR="005E0150" w:rsidRDefault="00185C87">
      <w:pPr>
        <w:pStyle w:val="ListParagraph"/>
        <w:numPr>
          <w:ilvl w:val="0"/>
          <w:numId w:val="1"/>
        </w:numPr>
        <w:spacing w:after="60"/>
      </w:pPr>
      <w:r>
        <w:t>Framework toggle feature</w:t>
      </w:r>
    </w:p>
    <w:p w14:paraId="2C31A04D" w14:textId="77777777" w:rsidR="005E0150" w:rsidRDefault="00185C87">
      <w:pPr>
        <w:pStyle w:val="ListParagraph"/>
        <w:numPr>
          <w:ilvl w:val="0"/>
          <w:numId w:val="1"/>
        </w:numPr>
        <w:spacing w:after="60"/>
      </w:pPr>
      <w:r>
        <w:t>Mapping logic</w:t>
      </w:r>
    </w:p>
    <w:p w14:paraId="06DF7548" w14:textId="77777777" w:rsidR="005E0150" w:rsidRDefault="00185C87">
      <w:pPr>
        <w:pStyle w:val="ListParagraph"/>
        <w:numPr>
          <w:ilvl w:val="0"/>
          <w:numId w:val="1"/>
        </w:numPr>
        <w:spacing w:after="60"/>
      </w:pPr>
      <w:r>
        <w:t>Updated visualizations</w:t>
      </w:r>
    </w:p>
    <w:p w14:paraId="45A2ED53" w14:textId="77777777" w:rsidR="005E0150" w:rsidRDefault="005E0150"/>
    <w:p w14:paraId="16775C67" w14:textId="77777777" w:rsidR="005E0150" w:rsidRDefault="00185C87">
      <w:pPr>
        <w:spacing w:before="240" w:after="240"/>
      </w:pPr>
      <w:r>
        <w:rPr>
          <w:color w:val="CCCCCC"/>
        </w:rPr>
        <w:t>─────────────────────────────────────────────────────────</w:t>
      </w:r>
    </w:p>
    <w:p w14:paraId="7C208753" w14:textId="77777777" w:rsidR="005E0150" w:rsidRDefault="005E0150"/>
    <w:p w14:paraId="06F465EE" w14:textId="77777777" w:rsidR="005E0150" w:rsidRDefault="00185C87">
      <w:pPr>
        <w:pStyle w:val="Heading3"/>
        <w:spacing w:before="180" w:after="120"/>
      </w:pPr>
      <w:bookmarkStart w:id="747" w:name="_Toc214274623"/>
      <w:r>
        <w:t>Week 20: 8th Edition Polish &amp; Launch</w:t>
      </w:r>
      <w:bookmarkEnd w:id="747"/>
    </w:p>
    <w:p w14:paraId="68F708CA" w14:textId="77777777" w:rsidR="005E0150" w:rsidRDefault="005E0150"/>
    <w:p w14:paraId="68192976" w14:textId="77777777" w:rsidR="005E0150" w:rsidRDefault="00185C87">
      <w:pPr>
        <w:pStyle w:val="Heading4"/>
        <w:spacing w:before="180" w:after="120"/>
      </w:pPr>
      <w:r>
        <w:t>Tasks:</w:t>
      </w:r>
    </w:p>
    <w:p w14:paraId="28588C47" w14:textId="77777777" w:rsidR="005E0150" w:rsidRDefault="00185C87">
      <w:pPr>
        <w:spacing w:after="60"/>
      </w:pPr>
      <w:r>
        <w:rPr>
          <w:b/>
          <w:bCs/>
        </w:rPr>
        <w:t xml:space="preserve">1. </w:t>
      </w:r>
      <w:r>
        <w:rPr>
          <w:b/>
          <w:bCs/>
        </w:rPr>
        <w:t>Content Review</w:t>
      </w:r>
    </w:p>
    <w:p w14:paraId="680A55A9" w14:textId="77777777" w:rsidR="005E0150" w:rsidRDefault="00185C87">
      <w:pPr>
        <w:pStyle w:val="ListParagraph"/>
        <w:numPr>
          <w:ilvl w:val="0"/>
          <w:numId w:val="1"/>
        </w:numPr>
        <w:spacing w:after="60"/>
      </w:pPr>
      <w:r>
        <w:t>[ ] Expert review of domain content</w:t>
      </w:r>
    </w:p>
    <w:p w14:paraId="6F851460" w14:textId="77777777" w:rsidR="005E0150" w:rsidRDefault="00185C87">
      <w:pPr>
        <w:pStyle w:val="ListParagraph"/>
        <w:numPr>
          <w:ilvl w:val="0"/>
          <w:numId w:val="1"/>
        </w:numPr>
        <w:spacing w:after="60"/>
      </w:pPr>
      <w:r>
        <w:t>[ ] PMBOK alignment verification</w:t>
      </w:r>
    </w:p>
    <w:p w14:paraId="5F6B9ADD" w14:textId="77777777" w:rsidR="005E0150" w:rsidRDefault="00185C87">
      <w:pPr>
        <w:pStyle w:val="ListParagraph"/>
        <w:numPr>
          <w:ilvl w:val="0"/>
          <w:numId w:val="1"/>
        </w:numPr>
        <w:spacing w:after="60"/>
      </w:pPr>
      <w:r>
        <w:t>[ ] Case study validation</w:t>
      </w:r>
    </w:p>
    <w:p w14:paraId="3E20F105" w14:textId="77777777" w:rsidR="005E0150" w:rsidRDefault="00185C87">
      <w:pPr>
        <w:pStyle w:val="ListParagraph"/>
        <w:numPr>
          <w:ilvl w:val="0"/>
          <w:numId w:val="1"/>
        </w:numPr>
        <w:spacing w:after="60"/>
      </w:pPr>
      <w:r>
        <w:t>[ ] Example quality check</w:t>
      </w:r>
    </w:p>
    <w:p w14:paraId="10CB1367" w14:textId="77777777" w:rsidR="005E0150" w:rsidRDefault="00185C87">
      <w:pPr>
        <w:pStyle w:val="ListParagraph"/>
        <w:numPr>
          <w:ilvl w:val="0"/>
          <w:numId w:val="1"/>
        </w:numPr>
        <w:spacing w:after="60"/>
      </w:pPr>
      <w:r>
        <w:t>[ ] SEO optimization</w:t>
      </w:r>
    </w:p>
    <w:p w14:paraId="59B40DF0" w14:textId="77777777" w:rsidR="005E0150" w:rsidRDefault="005E0150"/>
    <w:p w14:paraId="6B87A0E1" w14:textId="77777777" w:rsidR="005E0150" w:rsidRDefault="00185C87">
      <w:pPr>
        <w:spacing w:after="60"/>
      </w:pPr>
      <w:r>
        <w:rPr>
          <w:b/>
          <w:bCs/>
        </w:rPr>
        <w:t xml:space="preserve">2. </w:t>
      </w:r>
      <w:r>
        <w:rPr>
          <w:b/>
          <w:bCs/>
        </w:rPr>
        <w:t>User Guidance</w:t>
      </w:r>
    </w:p>
    <w:p w14:paraId="4D33B8C5" w14:textId="77777777" w:rsidR="005E0150" w:rsidRDefault="00185C87">
      <w:pPr>
        <w:pStyle w:val="ListParagraph"/>
        <w:numPr>
          <w:ilvl w:val="0"/>
          <w:numId w:val="1"/>
        </w:numPr>
        <w:spacing w:after="60"/>
      </w:pPr>
      <w:r>
        <w:t>[ ] Framework selection guide</w:t>
      </w:r>
    </w:p>
    <w:p w14:paraId="54444019" w14:textId="77777777" w:rsidR="005E0150" w:rsidRDefault="00185C87">
      <w:pPr>
        <w:pStyle w:val="ListParagraph"/>
        <w:numPr>
          <w:ilvl w:val="0"/>
          <w:numId w:val="1"/>
        </w:numPr>
        <w:spacing w:after="60"/>
      </w:pPr>
      <w:r>
        <w:t>[ ] Migration tutorial</w:t>
      </w:r>
    </w:p>
    <w:p w14:paraId="595BD373" w14:textId="77777777" w:rsidR="005E0150" w:rsidRDefault="00185C87">
      <w:pPr>
        <w:pStyle w:val="ListParagraph"/>
        <w:numPr>
          <w:ilvl w:val="0"/>
          <w:numId w:val="1"/>
        </w:numPr>
        <w:spacing w:after="60"/>
      </w:pPr>
      <w:r>
        <w:t>[ ] Comparison article</w:t>
      </w:r>
    </w:p>
    <w:p w14:paraId="32CBD0D9" w14:textId="77777777" w:rsidR="005E0150" w:rsidRDefault="00185C87">
      <w:pPr>
        <w:pStyle w:val="ListParagraph"/>
        <w:numPr>
          <w:ilvl w:val="0"/>
          <w:numId w:val="1"/>
        </w:numPr>
        <w:spacing w:after="60"/>
      </w:pPr>
      <w:r>
        <w:t>[ ] FAQ document</w:t>
      </w:r>
    </w:p>
    <w:p w14:paraId="5017E827" w14:textId="77777777" w:rsidR="005E0150" w:rsidRDefault="00185C87">
      <w:pPr>
        <w:pStyle w:val="ListParagraph"/>
        <w:numPr>
          <w:ilvl w:val="0"/>
          <w:numId w:val="1"/>
        </w:numPr>
        <w:spacing w:after="60"/>
      </w:pPr>
      <w:r>
        <w:t>[ ] Video walkthrough</w:t>
      </w:r>
    </w:p>
    <w:p w14:paraId="4031F968" w14:textId="77777777" w:rsidR="005E0150" w:rsidRDefault="005E0150"/>
    <w:p w14:paraId="5839F16F" w14:textId="77777777" w:rsidR="005E0150" w:rsidRDefault="00185C87">
      <w:pPr>
        <w:spacing w:after="60"/>
      </w:pPr>
      <w:r>
        <w:rPr>
          <w:b/>
          <w:bCs/>
        </w:rPr>
        <w:t xml:space="preserve">3. </w:t>
      </w:r>
      <w:r>
        <w:rPr>
          <w:b/>
          <w:bCs/>
        </w:rPr>
        <w:t>Marketing Materials</w:t>
      </w:r>
    </w:p>
    <w:p w14:paraId="41F00352" w14:textId="77777777" w:rsidR="005E0150" w:rsidRDefault="00185C87">
      <w:pPr>
        <w:pStyle w:val="ListParagraph"/>
        <w:numPr>
          <w:ilvl w:val="0"/>
          <w:numId w:val="1"/>
        </w:numPr>
        <w:spacing w:after="60"/>
      </w:pPr>
      <w:r>
        <w:t>[ ] 8th edition announcement</w:t>
      </w:r>
    </w:p>
    <w:p w14:paraId="2FBC2C05" w14:textId="77777777" w:rsidR="005E0150" w:rsidRDefault="00185C87">
      <w:pPr>
        <w:pStyle w:val="ListParagraph"/>
        <w:numPr>
          <w:ilvl w:val="0"/>
          <w:numId w:val="1"/>
        </w:numPr>
        <w:spacing w:after="60"/>
      </w:pPr>
      <w:r>
        <w:t>[ ] Feature highlights</w:t>
      </w:r>
    </w:p>
    <w:p w14:paraId="60F17D61" w14:textId="77777777" w:rsidR="005E0150" w:rsidRDefault="00185C87">
      <w:pPr>
        <w:pStyle w:val="ListParagraph"/>
        <w:numPr>
          <w:ilvl w:val="0"/>
          <w:numId w:val="1"/>
        </w:numPr>
        <w:spacing w:after="60"/>
      </w:pPr>
      <w:r>
        <w:t>[ ] Migration benefits</w:t>
      </w:r>
    </w:p>
    <w:p w14:paraId="2B63C99B" w14:textId="77777777" w:rsidR="005E0150" w:rsidRDefault="00185C87">
      <w:pPr>
        <w:pStyle w:val="ListParagraph"/>
        <w:numPr>
          <w:ilvl w:val="0"/>
          <w:numId w:val="1"/>
        </w:numPr>
        <w:spacing w:after="60"/>
      </w:pPr>
      <w:r>
        <w:t>[ ] Customer communications</w:t>
      </w:r>
    </w:p>
    <w:p w14:paraId="2E3A1135" w14:textId="77777777" w:rsidR="005E0150" w:rsidRDefault="00185C87">
      <w:pPr>
        <w:pStyle w:val="ListParagraph"/>
        <w:numPr>
          <w:ilvl w:val="0"/>
          <w:numId w:val="1"/>
        </w:numPr>
        <w:spacing w:after="60"/>
      </w:pPr>
      <w:r>
        <w:t>[ ] Press release</w:t>
      </w:r>
    </w:p>
    <w:p w14:paraId="04B2E630" w14:textId="77777777" w:rsidR="005E0150" w:rsidRDefault="005E0150"/>
    <w:p w14:paraId="5E35814C" w14:textId="77777777" w:rsidR="005E0150" w:rsidRDefault="00185C87">
      <w:pPr>
        <w:spacing w:after="60"/>
      </w:pPr>
      <w:r>
        <w:rPr>
          <w:b/>
          <w:bCs/>
        </w:rPr>
        <w:t xml:space="preserve">4. </w:t>
      </w:r>
      <w:r>
        <w:rPr>
          <w:b/>
          <w:bCs/>
        </w:rPr>
        <w:t>Launch Preparation</w:t>
      </w:r>
    </w:p>
    <w:p w14:paraId="45AE33D9" w14:textId="77777777" w:rsidR="005E0150" w:rsidRDefault="00185C87">
      <w:pPr>
        <w:pStyle w:val="ListParagraph"/>
        <w:numPr>
          <w:ilvl w:val="0"/>
          <w:numId w:val="1"/>
        </w:numPr>
        <w:spacing w:after="60"/>
      </w:pPr>
      <w:r>
        <w:t>[ ] Beta testing</w:t>
      </w:r>
    </w:p>
    <w:p w14:paraId="4707F39C" w14:textId="77777777" w:rsidR="005E0150" w:rsidRDefault="00185C87">
      <w:pPr>
        <w:pStyle w:val="ListParagraph"/>
        <w:numPr>
          <w:ilvl w:val="0"/>
          <w:numId w:val="1"/>
        </w:numPr>
        <w:spacing w:after="60"/>
      </w:pPr>
      <w:r>
        <w:t>[ ] Bug fixes</w:t>
      </w:r>
    </w:p>
    <w:p w14:paraId="1719711B" w14:textId="77777777" w:rsidR="005E0150" w:rsidRDefault="00185C87">
      <w:pPr>
        <w:pStyle w:val="ListParagraph"/>
        <w:numPr>
          <w:ilvl w:val="0"/>
          <w:numId w:val="1"/>
        </w:numPr>
        <w:spacing w:after="60"/>
      </w:pPr>
      <w:r>
        <w:t>[ ] Performance optimization</w:t>
      </w:r>
    </w:p>
    <w:p w14:paraId="4614CC96" w14:textId="77777777" w:rsidR="005E0150" w:rsidRDefault="00185C87">
      <w:pPr>
        <w:pStyle w:val="ListParagraph"/>
        <w:numPr>
          <w:ilvl w:val="0"/>
          <w:numId w:val="1"/>
        </w:numPr>
        <w:spacing w:after="60"/>
      </w:pPr>
      <w:r>
        <w:t>[ ] Documentation updates</w:t>
      </w:r>
    </w:p>
    <w:p w14:paraId="26F95DAD" w14:textId="77777777" w:rsidR="005E0150" w:rsidRDefault="00185C87">
      <w:pPr>
        <w:pStyle w:val="ListParagraph"/>
        <w:numPr>
          <w:ilvl w:val="0"/>
          <w:numId w:val="1"/>
        </w:numPr>
        <w:spacing w:after="60"/>
      </w:pPr>
      <w:r>
        <w:t>[ ] Support materials</w:t>
      </w:r>
    </w:p>
    <w:p w14:paraId="478B7EC1" w14:textId="77777777" w:rsidR="005E0150" w:rsidRDefault="005E0150"/>
    <w:p w14:paraId="4D8A81D6" w14:textId="77777777" w:rsidR="005E0150" w:rsidRDefault="00185C87">
      <w:pPr>
        <w:spacing w:after="120"/>
      </w:pPr>
      <w:r>
        <w:rPr>
          <w:b/>
          <w:bCs/>
        </w:rPr>
        <w:t>Deliverables</w:t>
      </w:r>
      <w:r>
        <w:t>:</w:t>
      </w:r>
    </w:p>
    <w:p w14:paraId="55A3D2C5" w14:textId="77777777" w:rsidR="005E0150" w:rsidRDefault="00185C87">
      <w:pPr>
        <w:pStyle w:val="ListParagraph"/>
        <w:numPr>
          <w:ilvl w:val="0"/>
          <w:numId w:val="1"/>
        </w:numPr>
        <w:spacing w:after="60"/>
      </w:pPr>
      <w:r>
        <w:t>PMBOK 8th edition support</w:t>
      </w:r>
    </w:p>
    <w:p w14:paraId="08D9BC37" w14:textId="77777777" w:rsidR="005E0150" w:rsidRDefault="00185C87">
      <w:pPr>
        <w:pStyle w:val="ListParagraph"/>
        <w:numPr>
          <w:ilvl w:val="0"/>
          <w:numId w:val="1"/>
        </w:numPr>
        <w:spacing w:after="60"/>
      </w:pPr>
      <w:r>
        <w:t>Migration tools and guides</w:t>
      </w:r>
    </w:p>
    <w:p w14:paraId="24164BFF" w14:textId="77777777" w:rsidR="005E0150" w:rsidRDefault="00185C87">
      <w:pPr>
        <w:pStyle w:val="ListParagraph"/>
        <w:numPr>
          <w:ilvl w:val="0"/>
          <w:numId w:val="1"/>
        </w:numPr>
        <w:spacing w:after="60"/>
      </w:pPr>
      <w:r>
        <w:t>Launch materials</w:t>
      </w:r>
    </w:p>
    <w:p w14:paraId="066E2A17" w14:textId="77777777" w:rsidR="005E0150" w:rsidRDefault="00185C87">
      <w:pPr>
        <w:pStyle w:val="ListParagraph"/>
        <w:numPr>
          <w:ilvl w:val="0"/>
          <w:numId w:val="1"/>
        </w:numPr>
        <w:spacing w:after="60"/>
      </w:pPr>
      <w:r>
        <w:t>Production deployment</w:t>
      </w:r>
    </w:p>
    <w:p w14:paraId="4B516D87" w14:textId="77777777" w:rsidR="005E0150" w:rsidRDefault="005E0150"/>
    <w:p w14:paraId="0DE39E3A" w14:textId="77777777" w:rsidR="005E0150" w:rsidRDefault="00185C87">
      <w:pPr>
        <w:spacing w:before="240" w:after="240"/>
      </w:pPr>
      <w:r>
        <w:rPr>
          <w:color w:val="CCCCCC"/>
        </w:rPr>
        <w:t>─────────────────────────────────────────────────────────</w:t>
      </w:r>
    </w:p>
    <w:p w14:paraId="7039C3CD" w14:textId="77777777" w:rsidR="005E0150" w:rsidRDefault="005E0150"/>
    <w:p w14:paraId="73197A2B" w14:textId="77777777" w:rsidR="005E0150" w:rsidRDefault="00185C87">
      <w:pPr>
        <w:pStyle w:val="Heading2"/>
        <w:spacing w:before="180" w:after="120"/>
      </w:pPr>
      <w:bookmarkStart w:id="748" w:name="_Toc214274624"/>
      <w:r>
        <w:t>🏢</w:t>
      </w:r>
      <w:r>
        <w:t xml:space="preserve"> Phase 6: Enterprise Features (Weeks 21-24)</w:t>
      </w:r>
      <w:bookmarkEnd w:id="748"/>
    </w:p>
    <w:p w14:paraId="3370B6A3" w14:textId="77777777" w:rsidR="005E0150" w:rsidRDefault="005E0150"/>
    <w:p w14:paraId="061B5E2A" w14:textId="77777777" w:rsidR="005E0150" w:rsidRDefault="00185C87">
      <w:pPr>
        <w:pStyle w:val="Heading3"/>
        <w:spacing w:before="180" w:after="120"/>
      </w:pPr>
      <w:bookmarkStart w:id="749" w:name="_Toc214274625"/>
      <w:r>
        <w:t>Week 21: White-Label Support</w:t>
      </w:r>
      <w:bookmarkEnd w:id="749"/>
    </w:p>
    <w:p w14:paraId="62F827A7" w14:textId="77777777" w:rsidR="005E0150" w:rsidRDefault="005E0150"/>
    <w:p w14:paraId="65162CEC" w14:textId="77777777" w:rsidR="005E0150" w:rsidRDefault="00185C87">
      <w:pPr>
        <w:pStyle w:val="Heading4"/>
        <w:spacing w:before="180" w:after="120"/>
      </w:pPr>
      <w:r>
        <w:t>Features:</w:t>
      </w:r>
    </w:p>
    <w:p w14:paraId="1EC65239" w14:textId="77777777" w:rsidR="005E0150" w:rsidRDefault="00185C87">
      <w:pPr>
        <w:shd w:val="solid" w:color="F5F5F5" w:fill="auto"/>
        <w:spacing w:before="120" w:after="120"/>
        <w:ind w:left="360"/>
      </w:pPr>
      <w:r>
        <w:rPr>
          <w:rFonts w:ascii="Courier New" w:eastAsia="Courier New" w:hAnsi="Courier New" w:cs="Courier New"/>
          <w:color w:val="333333"/>
        </w:rPr>
        <w:t>// server/src/services/whitelabel.ts // app/admin/whitelabel/</w:t>
      </w:r>
    </w:p>
    <w:p w14:paraId="394D0B2E" w14:textId="77777777" w:rsidR="005E0150" w:rsidRDefault="005E0150"/>
    <w:p w14:paraId="5BB2BF92" w14:textId="77777777" w:rsidR="005E0150" w:rsidRDefault="00185C87">
      <w:pPr>
        <w:spacing w:after="60"/>
      </w:pPr>
      <w:r>
        <w:rPr>
          <w:b/>
          <w:bCs/>
        </w:rPr>
        <w:t xml:space="preserve">1. </w:t>
      </w:r>
      <w:r>
        <w:rPr>
          <w:b/>
          <w:bCs/>
        </w:rPr>
        <w:t>Branding Customization</w:t>
      </w:r>
    </w:p>
    <w:p w14:paraId="736C3866" w14:textId="77777777" w:rsidR="005E0150" w:rsidRDefault="00185C87">
      <w:pPr>
        <w:pStyle w:val="ListParagraph"/>
        <w:numPr>
          <w:ilvl w:val="0"/>
          <w:numId w:val="1"/>
        </w:numPr>
        <w:spacing w:after="60"/>
      </w:pPr>
      <w:r>
        <w:t>[ ] Logo upload and management</w:t>
      </w:r>
    </w:p>
    <w:p w14:paraId="19BCA4A2" w14:textId="77777777" w:rsidR="005E0150" w:rsidRDefault="00185C87">
      <w:pPr>
        <w:pStyle w:val="ListParagraph"/>
        <w:numPr>
          <w:ilvl w:val="0"/>
          <w:numId w:val="1"/>
        </w:numPr>
        <w:spacing w:after="60"/>
      </w:pPr>
      <w:r>
        <w:t>[ ] Color scheme customization</w:t>
      </w:r>
    </w:p>
    <w:p w14:paraId="75048CD3" w14:textId="77777777" w:rsidR="005E0150" w:rsidRDefault="00185C87">
      <w:pPr>
        <w:pStyle w:val="ListParagraph"/>
        <w:numPr>
          <w:ilvl w:val="0"/>
          <w:numId w:val="1"/>
        </w:numPr>
        <w:spacing w:after="60"/>
      </w:pPr>
      <w:r>
        <w:t>[ ] Font selection</w:t>
      </w:r>
    </w:p>
    <w:p w14:paraId="4A9B80C6" w14:textId="77777777" w:rsidR="005E0150" w:rsidRDefault="00185C87">
      <w:pPr>
        <w:pStyle w:val="ListParagraph"/>
        <w:numPr>
          <w:ilvl w:val="0"/>
          <w:numId w:val="1"/>
        </w:numPr>
        <w:spacing w:after="60"/>
      </w:pPr>
      <w:r>
        <w:t>[ ] Custom domain support</w:t>
      </w:r>
    </w:p>
    <w:p w14:paraId="4AA80B2A" w14:textId="77777777" w:rsidR="005E0150" w:rsidRDefault="00185C87">
      <w:pPr>
        <w:pStyle w:val="ListParagraph"/>
        <w:numPr>
          <w:ilvl w:val="0"/>
          <w:numId w:val="1"/>
        </w:numPr>
        <w:spacing w:after="60"/>
      </w:pPr>
      <w:r>
        <w:t>[ ] Email template branding</w:t>
      </w:r>
    </w:p>
    <w:p w14:paraId="2BC11EEE" w14:textId="77777777" w:rsidR="005E0150" w:rsidRDefault="005E0150"/>
    <w:p w14:paraId="2ACC4DAE" w14:textId="77777777" w:rsidR="005E0150" w:rsidRDefault="00185C87">
      <w:pPr>
        <w:spacing w:after="60"/>
      </w:pPr>
      <w:r>
        <w:rPr>
          <w:b/>
          <w:bCs/>
        </w:rPr>
        <w:t xml:space="preserve">2. </w:t>
      </w:r>
      <w:r>
        <w:rPr>
          <w:b/>
          <w:bCs/>
        </w:rPr>
        <w:t>Content Customization</w:t>
      </w:r>
    </w:p>
    <w:p w14:paraId="7ACCCF0B" w14:textId="77777777" w:rsidR="005E0150" w:rsidRDefault="00185C87">
      <w:pPr>
        <w:pStyle w:val="ListParagraph"/>
        <w:numPr>
          <w:ilvl w:val="0"/>
          <w:numId w:val="1"/>
        </w:numPr>
        <w:spacing w:after="60"/>
      </w:pPr>
      <w:r>
        <w:t>[ ] Custom welcome messages</w:t>
      </w:r>
    </w:p>
    <w:p w14:paraId="1E2FDA1A" w14:textId="77777777" w:rsidR="005E0150" w:rsidRDefault="00185C87">
      <w:pPr>
        <w:pStyle w:val="ListParagraph"/>
        <w:numPr>
          <w:ilvl w:val="0"/>
          <w:numId w:val="1"/>
        </w:numPr>
        <w:spacing w:after="60"/>
      </w:pPr>
      <w:r>
        <w:t>[ ] Industry-specific content</w:t>
      </w:r>
    </w:p>
    <w:p w14:paraId="2CCEC9B9" w14:textId="77777777" w:rsidR="005E0150" w:rsidRDefault="00185C87">
      <w:pPr>
        <w:pStyle w:val="ListParagraph"/>
        <w:numPr>
          <w:ilvl w:val="0"/>
          <w:numId w:val="1"/>
        </w:numPr>
        <w:spacing w:after="60"/>
      </w:pPr>
      <w:r>
        <w:t>[ ] Custom templates</w:t>
      </w:r>
    </w:p>
    <w:p w14:paraId="141D937A" w14:textId="77777777" w:rsidR="005E0150" w:rsidRDefault="00185C87">
      <w:pPr>
        <w:pStyle w:val="ListParagraph"/>
        <w:numPr>
          <w:ilvl w:val="0"/>
          <w:numId w:val="1"/>
        </w:numPr>
        <w:spacing w:after="60"/>
      </w:pPr>
      <w:r>
        <w:t>[ ] Proprietary methodologies</w:t>
      </w:r>
    </w:p>
    <w:p w14:paraId="4DAF7DEB" w14:textId="77777777" w:rsidR="005E0150" w:rsidRDefault="00185C87">
      <w:pPr>
        <w:pStyle w:val="ListParagraph"/>
        <w:numPr>
          <w:ilvl w:val="0"/>
          <w:numId w:val="1"/>
        </w:numPr>
        <w:spacing w:after="60"/>
      </w:pPr>
      <w:r>
        <w:t>[ ] Internal resources</w:t>
      </w:r>
    </w:p>
    <w:p w14:paraId="607E8EF7" w14:textId="77777777" w:rsidR="005E0150" w:rsidRDefault="005E0150"/>
    <w:p w14:paraId="723F7777" w14:textId="77777777" w:rsidR="005E0150" w:rsidRDefault="00185C87">
      <w:pPr>
        <w:spacing w:after="60"/>
      </w:pPr>
      <w:r>
        <w:rPr>
          <w:b/>
          <w:bCs/>
        </w:rPr>
        <w:t xml:space="preserve">3. </w:t>
      </w:r>
      <w:r>
        <w:rPr>
          <w:b/>
          <w:bCs/>
        </w:rPr>
        <w:t>Configuration</w:t>
      </w:r>
    </w:p>
    <w:p w14:paraId="07D6F2FD" w14:textId="77777777" w:rsidR="005E0150" w:rsidRDefault="00185C87">
      <w:pPr>
        <w:pStyle w:val="ListParagraph"/>
        <w:numPr>
          <w:ilvl w:val="0"/>
          <w:numId w:val="1"/>
        </w:numPr>
        <w:spacing w:after="60"/>
      </w:pPr>
      <w:r>
        <w:t>[ ] Feature toggles</w:t>
      </w:r>
    </w:p>
    <w:p w14:paraId="5C3496F8" w14:textId="77777777" w:rsidR="005E0150" w:rsidRDefault="00185C87">
      <w:pPr>
        <w:pStyle w:val="ListParagraph"/>
        <w:numPr>
          <w:ilvl w:val="0"/>
          <w:numId w:val="1"/>
        </w:numPr>
        <w:spacing w:after="60"/>
      </w:pPr>
      <w:r>
        <w:t>[ ] Assessment customization</w:t>
      </w:r>
    </w:p>
    <w:p w14:paraId="689097BC" w14:textId="77777777" w:rsidR="005E0150" w:rsidRDefault="00185C87">
      <w:pPr>
        <w:pStyle w:val="ListParagraph"/>
        <w:numPr>
          <w:ilvl w:val="0"/>
          <w:numId w:val="1"/>
        </w:numPr>
        <w:spacing w:after="60"/>
      </w:pPr>
      <w:r>
        <w:t>[ ] Reporting preferences</w:t>
      </w:r>
    </w:p>
    <w:p w14:paraId="0E19F9DE" w14:textId="77777777" w:rsidR="005E0150" w:rsidRDefault="00185C87">
      <w:pPr>
        <w:pStyle w:val="ListParagraph"/>
        <w:numPr>
          <w:ilvl w:val="0"/>
          <w:numId w:val="1"/>
        </w:numPr>
        <w:spacing w:after="60"/>
      </w:pPr>
      <w:r>
        <w:t>[ ] Integration settings</w:t>
      </w:r>
    </w:p>
    <w:p w14:paraId="159362B6" w14:textId="77777777" w:rsidR="005E0150" w:rsidRDefault="00185C87">
      <w:pPr>
        <w:pStyle w:val="ListParagraph"/>
        <w:numPr>
          <w:ilvl w:val="0"/>
          <w:numId w:val="1"/>
        </w:numPr>
        <w:spacing w:after="60"/>
      </w:pPr>
      <w:r>
        <w:t>[ ] User management</w:t>
      </w:r>
    </w:p>
    <w:p w14:paraId="523EA846" w14:textId="77777777" w:rsidR="005E0150" w:rsidRDefault="005E0150"/>
    <w:p w14:paraId="48CA5C32" w14:textId="77777777" w:rsidR="005E0150" w:rsidRDefault="00185C87">
      <w:pPr>
        <w:spacing w:after="60"/>
      </w:pPr>
      <w:r>
        <w:rPr>
          <w:b/>
          <w:bCs/>
        </w:rPr>
        <w:t xml:space="preserve">4. </w:t>
      </w:r>
      <w:r>
        <w:rPr>
          <w:b/>
          <w:bCs/>
        </w:rPr>
        <w:t>Multi-Tenancy</w:t>
      </w:r>
    </w:p>
    <w:p w14:paraId="163FD10B" w14:textId="77777777" w:rsidR="005E0150" w:rsidRDefault="00185C87">
      <w:pPr>
        <w:pStyle w:val="ListParagraph"/>
        <w:numPr>
          <w:ilvl w:val="0"/>
          <w:numId w:val="1"/>
        </w:numPr>
        <w:spacing w:after="60"/>
      </w:pPr>
      <w:r>
        <w:t>[ ] Tenant isolation</w:t>
      </w:r>
    </w:p>
    <w:p w14:paraId="29435589" w14:textId="77777777" w:rsidR="005E0150" w:rsidRDefault="00185C87">
      <w:pPr>
        <w:pStyle w:val="ListParagraph"/>
        <w:numPr>
          <w:ilvl w:val="0"/>
          <w:numId w:val="1"/>
        </w:numPr>
        <w:spacing w:after="60"/>
      </w:pPr>
      <w:r>
        <w:t>[ ] Data segregation</w:t>
      </w:r>
    </w:p>
    <w:p w14:paraId="173527A3" w14:textId="77777777" w:rsidR="005E0150" w:rsidRDefault="00185C87">
      <w:pPr>
        <w:pStyle w:val="ListParagraph"/>
        <w:numPr>
          <w:ilvl w:val="0"/>
          <w:numId w:val="1"/>
        </w:numPr>
        <w:spacing w:after="60"/>
      </w:pPr>
      <w:r>
        <w:t>[ ] Custom workflows</w:t>
      </w:r>
    </w:p>
    <w:p w14:paraId="6D3E5AE6" w14:textId="77777777" w:rsidR="005E0150" w:rsidRDefault="00185C87">
      <w:pPr>
        <w:pStyle w:val="ListParagraph"/>
        <w:numPr>
          <w:ilvl w:val="0"/>
          <w:numId w:val="1"/>
        </w:numPr>
        <w:spacing w:after="60"/>
      </w:pPr>
      <w:r>
        <w:t>[ ] Tenant-specific analytics</w:t>
      </w:r>
    </w:p>
    <w:p w14:paraId="0C321CB9" w14:textId="77777777" w:rsidR="005E0150" w:rsidRDefault="00185C87">
      <w:pPr>
        <w:pStyle w:val="ListParagraph"/>
        <w:numPr>
          <w:ilvl w:val="0"/>
          <w:numId w:val="1"/>
        </w:numPr>
        <w:spacing w:after="60"/>
      </w:pPr>
      <w:r>
        <w:t>[ ] Billing integration</w:t>
      </w:r>
    </w:p>
    <w:p w14:paraId="79849FB9" w14:textId="77777777" w:rsidR="005E0150" w:rsidRDefault="005E0150"/>
    <w:p w14:paraId="6FF07716" w14:textId="77777777" w:rsidR="005E0150" w:rsidRDefault="00185C87">
      <w:pPr>
        <w:spacing w:after="120"/>
      </w:pPr>
      <w:r>
        <w:rPr>
          <w:b/>
          <w:bCs/>
        </w:rPr>
        <w:t>Deliverables</w:t>
      </w:r>
      <w:r>
        <w:t>:</w:t>
      </w:r>
    </w:p>
    <w:p w14:paraId="771582FF" w14:textId="77777777" w:rsidR="005E0150" w:rsidRDefault="00185C87">
      <w:pPr>
        <w:pStyle w:val="ListParagraph"/>
        <w:numPr>
          <w:ilvl w:val="0"/>
          <w:numId w:val="1"/>
        </w:numPr>
        <w:spacing w:after="60"/>
      </w:pPr>
      <w:r>
        <w:t>White-label platform</w:t>
      </w:r>
    </w:p>
    <w:p w14:paraId="0F4F6228" w14:textId="77777777" w:rsidR="005E0150" w:rsidRDefault="00185C87">
      <w:pPr>
        <w:pStyle w:val="ListParagraph"/>
        <w:numPr>
          <w:ilvl w:val="0"/>
          <w:numId w:val="1"/>
        </w:numPr>
        <w:spacing w:after="60"/>
      </w:pPr>
      <w:r>
        <w:t>Branding customization</w:t>
      </w:r>
    </w:p>
    <w:p w14:paraId="73755333" w14:textId="77777777" w:rsidR="005E0150" w:rsidRDefault="00185C87">
      <w:pPr>
        <w:pStyle w:val="ListParagraph"/>
        <w:numPr>
          <w:ilvl w:val="0"/>
          <w:numId w:val="1"/>
        </w:numPr>
        <w:spacing w:after="60"/>
      </w:pPr>
      <w:r>
        <w:t>Multi-tenant architecture</w:t>
      </w:r>
    </w:p>
    <w:p w14:paraId="7705ADFB" w14:textId="77777777" w:rsidR="005E0150" w:rsidRDefault="00185C87">
      <w:pPr>
        <w:pStyle w:val="ListParagraph"/>
        <w:numPr>
          <w:ilvl w:val="0"/>
          <w:numId w:val="1"/>
        </w:numPr>
        <w:spacing w:after="60"/>
      </w:pPr>
      <w:r>
        <w:t>Enterprise configuration</w:t>
      </w:r>
    </w:p>
    <w:p w14:paraId="2FF06A19" w14:textId="77777777" w:rsidR="005E0150" w:rsidRDefault="005E0150"/>
    <w:p w14:paraId="35231AEC" w14:textId="77777777" w:rsidR="005E0150" w:rsidRDefault="00185C87">
      <w:pPr>
        <w:spacing w:before="240" w:after="240"/>
      </w:pPr>
      <w:r>
        <w:rPr>
          <w:color w:val="CCCCCC"/>
        </w:rPr>
        <w:t>─────────────────────────────────────────────────────────</w:t>
      </w:r>
    </w:p>
    <w:p w14:paraId="1ECCA169" w14:textId="77777777" w:rsidR="005E0150" w:rsidRDefault="005E0150"/>
    <w:p w14:paraId="2B58EC2C" w14:textId="77777777" w:rsidR="005E0150" w:rsidRDefault="00185C87">
      <w:pPr>
        <w:pStyle w:val="Heading3"/>
        <w:spacing w:before="180" w:after="120"/>
      </w:pPr>
      <w:bookmarkStart w:id="750" w:name="_Toc214274626"/>
      <w:r>
        <w:t>Week 22: Team &amp; Collaboration Features</w:t>
      </w:r>
      <w:bookmarkEnd w:id="750"/>
    </w:p>
    <w:p w14:paraId="0D692237" w14:textId="77777777" w:rsidR="005E0150" w:rsidRDefault="005E0150"/>
    <w:p w14:paraId="15523D5F" w14:textId="77777777" w:rsidR="005E0150" w:rsidRDefault="00185C87">
      <w:pPr>
        <w:pStyle w:val="Heading4"/>
        <w:spacing w:before="180" w:after="120"/>
      </w:pPr>
      <w:r>
        <w:t>Features:</w:t>
      </w:r>
    </w:p>
    <w:p w14:paraId="0F09317E" w14:textId="77777777" w:rsidR="005E0150" w:rsidRDefault="00185C87">
      <w:pPr>
        <w:shd w:val="solid" w:color="F5F5F5" w:fill="auto"/>
        <w:spacing w:before="120" w:after="120"/>
        <w:ind w:left="360"/>
      </w:pPr>
      <w:r>
        <w:rPr>
          <w:rFonts w:ascii="Courier New" w:eastAsia="Courier New" w:hAnsi="Courier New" w:cs="Courier New"/>
          <w:color w:val="333333"/>
        </w:rPr>
        <w:t>// server/src/services/teamService.ts // app/team/</w:t>
      </w:r>
    </w:p>
    <w:p w14:paraId="6EBC694A" w14:textId="77777777" w:rsidR="005E0150" w:rsidRDefault="005E0150"/>
    <w:p w14:paraId="4D2036C4" w14:textId="77777777" w:rsidR="005E0150" w:rsidRDefault="00185C87">
      <w:pPr>
        <w:spacing w:after="60"/>
      </w:pPr>
      <w:r>
        <w:rPr>
          <w:b/>
          <w:bCs/>
        </w:rPr>
        <w:t xml:space="preserve">1. </w:t>
      </w:r>
      <w:r>
        <w:rPr>
          <w:b/>
          <w:bCs/>
        </w:rPr>
        <w:t>Team Management</w:t>
      </w:r>
    </w:p>
    <w:p w14:paraId="67E1D2D8" w14:textId="77777777" w:rsidR="005E0150" w:rsidRDefault="00185C87">
      <w:pPr>
        <w:pStyle w:val="ListParagraph"/>
        <w:numPr>
          <w:ilvl w:val="0"/>
          <w:numId w:val="1"/>
        </w:numPr>
        <w:spacing w:after="60"/>
      </w:pPr>
      <w:r>
        <w:t>[ ] Team creation</w:t>
      </w:r>
    </w:p>
    <w:p w14:paraId="5D6299E9" w14:textId="77777777" w:rsidR="005E0150" w:rsidRDefault="00185C87">
      <w:pPr>
        <w:pStyle w:val="ListParagraph"/>
        <w:numPr>
          <w:ilvl w:val="0"/>
          <w:numId w:val="1"/>
        </w:numPr>
        <w:spacing w:after="60"/>
      </w:pPr>
      <w:r>
        <w:t>[ ] Member invitations</w:t>
      </w:r>
    </w:p>
    <w:p w14:paraId="2AB759A3" w14:textId="77777777" w:rsidR="005E0150" w:rsidRDefault="00185C87">
      <w:pPr>
        <w:pStyle w:val="ListParagraph"/>
        <w:numPr>
          <w:ilvl w:val="0"/>
          <w:numId w:val="1"/>
        </w:numPr>
        <w:spacing w:after="60"/>
      </w:pPr>
      <w:r>
        <w:t>[ ] Role assignment</w:t>
      </w:r>
    </w:p>
    <w:p w14:paraId="56F67B76" w14:textId="77777777" w:rsidR="005E0150" w:rsidRDefault="00185C87">
      <w:pPr>
        <w:pStyle w:val="ListParagraph"/>
        <w:numPr>
          <w:ilvl w:val="0"/>
          <w:numId w:val="1"/>
        </w:numPr>
        <w:spacing w:after="60"/>
      </w:pPr>
      <w:r>
        <w:t>[ ] Permission management</w:t>
      </w:r>
    </w:p>
    <w:p w14:paraId="48EB2F04" w14:textId="77777777" w:rsidR="005E0150" w:rsidRDefault="00185C87">
      <w:pPr>
        <w:pStyle w:val="ListParagraph"/>
        <w:numPr>
          <w:ilvl w:val="0"/>
          <w:numId w:val="1"/>
        </w:numPr>
        <w:spacing w:after="60"/>
      </w:pPr>
      <w:r>
        <w:t>[ ] Team hierarchy</w:t>
      </w:r>
    </w:p>
    <w:p w14:paraId="01777B6F" w14:textId="77777777" w:rsidR="005E0150" w:rsidRDefault="005E0150"/>
    <w:p w14:paraId="5FC6EFAB" w14:textId="77777777" w:rsidR="005E0150" w:rsidRDefault="00185C87">
      <w:pPr>
        <w:spacing w:after="60"/>
      </w:pPr>
      <w:r>
        <w:rPr>
          <w:b/>
          <w:bCs/>
        </w:rPr>
        <w:t xml:space="preserve">2. </w:t>
      </w:r>
      <w:r>
        <w:rPr>
          <w:b/>
          <w:bCs/>
        </w:rPr>
        <w:t>Collaborative Assessment</w:t>
      </w:r>
    </w:p>
    <w:p w14:paraId="6DE5629D" w14:textId="77777777" w:rsidR="005E0150" w:rsidRDefault="00185C87">
      <w:pPr>
        <w:pStyle w:val="ListParagraph"/>
        <w:numPr>
          <w:ilvl w:val="0"/>
          <w:numId w:val="1"/>
        </w:numPr>
        <w:spacing w:after="60"/>
      </w:pPr>
      <w:r>
        <w:t>[ ] Multi-user assessments</w:t>
      </w:r>
    </w:p>
    <w:p w14:paraId="14051122" w14:textId="77777777" w:rsidR="005E0150" w:rsidRDefault="00185C87">
      <w:pPr>
        <w:pStyle w:val="ListParagraph"/>
        <w:numPr>
          <w:ilvl w:val="0"/>
          <w:numId w:val="1"/>
        </w:numPr>
        <w:spacing w:after="60"/>
      </w:pPr>
      <w:r>
        <w:t>[ ] Parallel document upload</w:t>
      </w:r>
    </w:p>
    <w:p w14:paraId="216EEEA4" w14:textId="77777777" w:rsidR="005E0150" w:rsidRDefault="00185C87">
      <w:pPr>
        <w:pStyle w:val="ListParagraph"/>
        <w:numPr>
          <w:ilvl w:val="0"/>
          <w:numId w:val="1"/>
        </w:numPr>
        <w:spacing w:after="60"/>
      </w:pPr>
      <w:r>
        <w:t>[ ] Shared results</w:t>
      </w:r>
    </w:p>
    <w:p w14:paraId="37C5C047" w14:textId="77777777" w:rsidR="005E0150" w:rsidRDefault="00185C87">
      <w:pPr>
        <w:pStyle w:val="ListParagraph"/>
        <w:numPr>
          <w:ilvl w:val="0"/>
          <w:numId w:val="1"/>
        </w:numPr>
        <w:spacing w:after="60"/>
      </w:pPr>
      <w:r>
        <w:t>[ ] Collaborative roadmaps</w:t>
      </w:r>
    </w:p>
    <w:p w14:paraId="386E2E33" w14:textId="77777777" w:rsidR="005E0150" w:rsidRDefault="00185C87">
      <w:pPr>
        <w:pStyle w:val="ListParagraph"/>
        <w:numPr>
          <w:ilvl w:val="0"/>
          <w:numId w:val="1"/>
        </w:numPr>
        <w:spacing w:after="60"/>
      </w:pPr>
      <w:r>
        <w:t>[ ] Team discussions</w:t>
      </w:r>
    </w:p>
    <w:p w14:paraId="75EF1C29" w14:textId="77777777" w:rsidR="005E0150" w:rsidRDefault="005E0150"/>
    <w:p w14:paraId="71185597" w14:textId="77777777" w:rsidR="005E0150" w:rsidRDefault="00185C87">
      <w:pPr>
        <w:spacing w:after="60"/>
      </w:pPr>
      <w:r>
        <w:rPr>
          <w:b/>
          <w:bCs/>
        </w:rPr>
        <w:t xml:space="preserve">3. </w:t>
      </w:r>
      <w:r>
        <w:rPr>
          <w:b/>
          <w:bCs/>
        </w:rPr>
        <w:t>Shared Resources</w:t>
      </w:r>
    </w:p>
    <w:p w14:paraId="4D987612" w14:textId="77777777" w:rsidR="005E0150" w:rsidRDefault="00185C87">
      <w:pPr>
        <w:pStyle w:val="ListParagraph"/>
        <w:numPr>
          <w:ilvl w:val="0"/>
          <w:numId w:val="1"/>
        </w:numPr>
        <w:spacing w:after="60"/>
      </w:pPr>
      <w:r>
        <w:t>[ ] Team knowledge base</w:t>
      </w:r>
    </w:p>
    <w:p w14:paraId="6CF65FE3" w14:textId="77777777" w:rsidR="005E0150" w:rsidRDefault="00185C87">
      <w:pPr>
        <w:pStyle w:val="ListParagraph"/>
        <w:numPr>
          <w:ilvl w:val="0"/>
          <w:numId w:val="1"/>
        </w:numPr>
        <w:spacing w:after="60"/>
      </w:pPr>
      <w:r>
        <w:t>[ ] Shared templates</w:t>
      </w:r>
    </w:p>
    <w:p w14:paraId="42C96F04" w14:textId="77777777" w:rsidR="005E0150" w:rsidRDefault="00185C87">
      <w:pPr>
        <w:pStyle w:val="ListParagraph"/>
        <w:numPr>
          <w:ilvl w:val="0"/>
          <w:numId w:val="1"/>
        </w:numPr>
        <w:spacing w:after="60"/>
      </w:pPr>
      <w:r>
        <w:t>[ ] Collective notes</w:t>
      </w:r>
    </w:p>
    <w:p w14:paraId="44B4C77E" w14:textId="77777777" w:rsidR="005E0150" w:rsidRDefault="00185C87">
      <w:pPr>
        <w:pStyle w:val="ListParagraph"/>
        <w:numPr>
          <w:ilvl w:val="0"/>
          <w:numId w:val="1"/>
        </w:numPr>
        <w:spacing w:after="60"/>
      </w:pPr>
      <w:r>
        <w:t>[ ] Team benchmarks</w:t>
      </w:r>
    </w:p>
    <w:p w14:paraId="6655FAD9" w14:textId="77777777" w:rsidR="005E0150" w:rsidRDefault="00185C87">
      <w:pPr>
        <w:pStyle w:val="ListParagraph"/>
        <w:numPr>
          <w:ilvl w:val="0"/>
          <w:numId w:val="1"/>
        </w:numPr>
        <w:spacing w:after="60"/>
      </w:pPr>
      <w:r>
        <w:t>[ ] Best practice sharing</w:t>
      </w:r>
    </w:p>
    <w:p w14:paraId="0B853B04" w14:textId="77777777" w:rsidR="005E0150" w:rsidRDefault="005E0150"/>
    <w:p w14:paraId="1135B650" w14:textId="77777777" w:rsidR="005E0150" w:rsidRDefault="00185C87">
      <w:pPr>
        <w:spacing w:after="60"/>
      </w:pPr>
      <w:r>
        <w:rPr>
          <w:b/>
          <w:bCs/>
        </w:rPr>
        <w:t xml:space="preserve">4. </w:t>
      </w:r>
      <w:r>
        <w:rPr>
          <w:b/>
          <w:bCs/>
        </w:rPr>
        <w:t>Communication</w:t>
      </w:r>
    </w:p>
    <w:p w14:paraId="549FD4D5" w14:textId="77777777" w:rsidR="005E0150" w:rsidRDefault="00185C87">
      <w:pPr>
        <w:pStyle w:val="ListParagraph"/>
        <w:numPr>
          <w:ilvl w:val="0"/>
          <w:numId w:val="1"/>
        </w:numPr>
        <w:spacing w:after="60"/>
      </w:pPr>
      <w:r>
        <w:t>[ ] Team notifications</w:t>
      </w:r>
    </w:p>
    <w:p w14:paraId="12B4CAF2" w14:textId="77777777" w:rsidR="005E0150" w:rsidRDefault="00185C87">
      <w:pPr>
        <w:pStyle w:val="ListParagraph"/>
        <w:numPr>
          <w:ilvl w:val="0"/>
          <w:numId w:val="1"/>
        </w:numPr>
        <w:spacing w:after="60"/>
      </w:pPr>
      <w:r>
        <w:t>[ ] Activity feeds</w:t>
      </w:r>
    </w:p>
    <w:p w14:paraId="3CDA580B" w14:textId="77777777" w:rsidR="005E0150" w:rsidRDefault="00185C87">
      <w:pPr>
        <w:pStyle w:val="ListParagraph"/>
        <w:numPr>
          <w:ilvl w:val="0"/>
          <w:numId w:val="1"/>
        </w:numPr>
        <w:spacing w:after="60"/>
      </w:pPr>
      <w:r>
        <w:t>[ ] Comments and discussions</w:t>
      </w:r>
    </w:p>
    <w:p w14:paraId="1F706555" w14:textId="77777777" w:rsidR="005E0150" w:rsidRDefault="00185C87">
      <w:pPr>
        <w:pStyle w:val="ListParagraph"/>
        <w:numPr>
          <w:ilvl w:val="0"/>
          <w:numId w:val="1"/>
        </w:numPr>
        <w:spacing w:after="60"/>
      </w:pPr>
      <w:r>
        <w:t>[ ] Mentions and tags</w:t>
      </w:r>
    </w:p>
    <w:p w14:paraId="35EC1E5C" w14:textId="77777777" w:rsidR="005E0150" w:rsidRDefault="00185C87">
      <w:pPr>
        <w:pStyle w:val="ListParagraph"/>
        <w:numPr>
          <w:ilvl w:val="0"/>
          <w:numId w:val="1"/>
        </w:numPr>
        <w:spacing w:after="60"/>
      </w:pPr>
      <w:r>
        <w:t>[ ] Email digests</w:t>
      </w:r>
    </w:p>
    <w:p w14:paraId="3E5576E7" w14:textId="77777777" w:rsidR="005E0150" w:rsidRDefault="005E0150"/>
    <w:p w14:paraId="6FBF60B2" w14:textId="77777777" w:rsidR="005E0150" w:rsidRDefault="00185C87">
      <w:pPr>
        <w:spacing w:after="120"/>
      </w:pPr>
      <w:r>
        <w:rPr>
          <w:b/>
          <w:bCs/>
        </w:rPr>
        <w:t>Deliverables</w:t>
      </w:r>
      <w:r>
        <w:t>:</w:t>
      </w:r>
    </w:p>
    <w:p w14:paraId="1BED7245" w14:textId="77777777" w:rsidR="005E0150" w:rsidRDefault="00185C87">
      <w:pPr>
        <w:pStyle w:val="ListParagraph"/>
        <w:numPr>
          <w:ilvl w:val="0"/>
          <w:numId w:val="1"/>
        </w:numPr>
        <w:spacing w:after="60"/>
      </w:pPr>
      <w:r>
        <w:t>Team collaboration features</w:t>
      </w:r>
    </w:p>
    <w:p w14:paraId="7F45803A" w14:textId="77777777" w:rsidR="005E0150" w:rsidRDefault="00185C87">
      <w:pPr>
        <w:pStyle w:val="ListParagraph"/>
        <w:numPr>
          <w:ilvl w:val="0"/>
          <w:numId w:val="1"/>
        </w:numPr>
        <w:spacing w:after="60"/>
      </w:pPr>
      <w:r>
        <w:t>Multi-user support</w:t>
      </w:r>
    </w:p>
    <w:p w14:paraId="285535FF" w14:textId="77777777" w:rsidR="005E0150" w:rsidRDefault="00185C87">
      <w:pPr>
        <w:pStyle w:val="ListParagraph"/>
        <w:numPr>
          <w:ilvl w:val="0"/>
          <w:numId w:val="1"/>
        </w:numPr>
        <w:spacing w:after="60"/>
      </w:pPr>
      <w:r>
        <w:t>Shared resources</w:t>
      </w:r>
    </w:p>
    <w:p w14:paraId="6805341A" w14:textId="77777777" w:rsidR="005E0150" w:rsidRDefault="00185C87">
      <w:pPr>
        <w:pStyle w:val="ListParagraph"/>
        <w:numPr>
          <w:ilvl w:val="0"/>
          <w:numId w:val="1"/>
        </w:numPr>
        <w:spacing w:after="60"/>
      </w:pPr>
      <w:r>
        <w:t>Communication tools</w:t>
      </w:r>
    </w:p>
    <w:p w14:paraId="2AACB9B1" w14:textId="77777777" w:rsidR="005E0150" w:rsidRDefault="005E0150"/>
    <w:p w14:paraId="3F5C7286" w14:textId="77777777" w:rsidR="005E0150" w:rsidRDefault="00185C87">
      <w:pPr>
        <w:spacing w:before="240" w:after="240"/>
      </w:pPr>
      <w:r>
        <w:rPr>
          <w:color w:val="CCCCCC"/>
        </w:rPr>
        <w:t>─────────────────────────────────────────────────────────</w:t>
      </w:r>
    </w:p>
    <w:p w14:paraId="58A2537F" w14:textId="77777777" w:rsidR="005E0150" w:rsidRDefault="005E0150"/>
    <w:p w14:paraId="666A20A7" w14:textId="77777777" w:rsidR="005E0150" w:rsidRDefault="00185C87">
      <w:pPr>
        <w:pStyle w:val="Heading3"/>
        <w:spacing w:before="180" w:after="120"/>
      </w:pPr>
      <w:bookmarkStart w:id="751" w:name="_Toc214274627"/>
      <w:r>
        <w:t>Week 23: Advanced Analytics &amp; Reporting</w:t>
      </w:r>
      <w:bookmarkEnd w:id="751"/>
    </w:p>
    <w:p w14:paraId="107387A1" w14:textId="77777777" w:rsidR="005E0150" w:rsidRDefault="005E0150"/>
    <w:p w14:paraId="3B26E09D" w14:textId="77777777" w:rsidR="005E0150" w:rsidRDefault="00185C87">
      <w:pPr>
        <w:pStyle w:val="Heading4"/>
        <w:spacing w:before="180" w:after="120"/>
      </w:pPr>
      <w:r>
        <w:t>Features:</w:t>
      </w:r>
    </w:p>
    <w:p w14:paraId="5D83B88E" w14:textId="77777777" w:rsidR="005E0150" w:rsidRDefault="00185C87">
      <w:pPr>
        <w:shd w:val="solid" w:color="F5F5F5" w:fill="auto"/>
        <w:spacing w:before="120" w:after="120"/>
        <w:ind w:left="360"/>
      </w:pPr>
      <w:r>
        <w:rPr>
          <w:rFonts w:ascii="Courier New" w:eastAsia="Courier New" w:hAnsi="Courier New" w:cs="Courier New"/>
          <w:color w:val="333333"/>
        </w:rPr>
        <w:t>// server/src/services/advancedAnalytics.ts // app/analytics/</w:t>
      </w:r>
    </w:p>
    <w:p w14:paraId="214C1167" w14:textId="77777777" w:rsidR="005E0150" w:rsidRDefault="005E0150"/>
    <w:p w14:paraId="7E4472E2" w14:textId="77777777" w:rsidR="005E0150" w:rsidRDefault="00185C87">
      <w:pPr>
        <w:spacing w:after="60"/>
      </w:pPr>
      <w:r>
        <w:rPr>
          <w:b/>
          <w:bCs/>
        </w:rPr>
        <w:t xml:space="preserve">1. </w:t>
      </w:r>
      <w:r>
        <w:rPr>
          <w:b/>
          <w:bCs/>
        </w:rPr>
        <w:t>Custom Dashboards</w:t>
      </w:r>
    </w:p>
    <w:p w14:paraId="22F83978" w14:textId="77777777" w:rsidR="005E0150" w:rsidRDefault="00185C87">
      <w:pPr>
        <w:pStyle w:val="ListParagraph"/>
        <w:numPr>
          <w:ilvl w:val="0"/>
          <w:numId w:val="1"/>
        </w:numPr>
        <w:spacing w:after="60"/>
      </w:pPr>
      <w:r>
        <w:t>[ ] Drag-and-drop dashboard builder</w:t>
      </w:r>
    </w:p>
    <w:p w14:paraId="27C183B1" w14:textId="77777777" w:rsidR="005E0150" w:rsidRDefault="00185C87">
      <w:pPr>
        <w:pStyle w:val="ListParagraph"/>
        <w:numPr>
          <w:ilvl w:val="0"/>
          <w:numId w:val="1"/>
        </w:numPr>
        <w:spacing w:after="60"/>
      </w:pPr>
      <w:r>
        <w:t>[ ] Custom widget library</w:t>
      </w:r>
    </w:p>
    <w:p w14:paraId="45E5E1A3" w14:textId="77777777" w:rsidR="005E0150" w:rsidRDefault="00185C87">
      <w:pPr>
        <w:pStyle w:val="ListParagraph"/>
        <w:numPr>
          <w:ilvl w:val="0"/>
          <w:numId w:val="1"/>
        </w:numPr>
        <w:spacing w:after="60"/>
      </w:pPr>
      <w:r>
        <w:t>[ ] Saved dashboard templates</w:t>
      </w:r>
    </w:p>
    <w:p w14:paraId="1F0DF6DE" w14:textId="77777777" w:rsidR="005E0150" w:rsidRDefault="00185C87">
      <w:pPr>
        <w:pStyle w:val="ListParagraph"/>
        <w:numPr>
          <w:ilvl w:val="0"/>
          <w:numId w:val="1"/>
        </w:numPr>
        <w:spacing w:after="60"/>
      </w:pPr>
      <w:r>
        <w:t>[ ] Dashboard sharing</w:t>
      </w:r>
    </w:p>
    <w:p w14:paraId="75C47584" w14:textId="77777777" w:rsidR="005E0150" w:rsidRDefault="00185C87">
      <w:pPr>
        <w:pStyle w:val="ListParagraph"/>
        <w:numPr>
          <w:ilvl w:val="0"/>
          <w:numId w:val="1"/>
        </w:numPr>
        <w:spacing w:after="60"/>
      </w:pPr>
      <w:r>
        <w:t>[ ] Export capabilities</w:t>
      </w:r>
    </w:p>
    <w:p w14:paraId="0CDD451D" w14:textId="77777777" w:rsidR="005E0150" w:rsidRDefault="005E0150"/>
    <w:p w14:paraId="1FB11C44" w14:textId="77777777" w:rsidR="005E0150" w:rsidRDefault="00185C87">
      <w:pPr>
        <w:spacing w:after="60"/>
      </w:pPr>
      <w:r>
        <w:rPr>
          <w:b/>
          <w:bCs/>
        </w:rPr>
        <w:t xml:space="preserve">2. </w:t>
      </w:r>
      <w:r>
        <w:rPr>
          <w:b/>
          <w:bCs/>
        </w:rPr>
        <w:t>Advanced Reporting</w:t>
      </w:r>
    </w:p>
    <w:p w14:paraId="68960F0E" w14:textId="77777777" w:rsidR="005E0150" w:rsidRDefault="00185C87">
      <w:pPr>
        <w:pStyle w:val="ListParagraph"/>
        <w:numPr>
          <w:ilvl w:val="0"/>
          <w:numId w:val="1"/>
        </w:numPr>
        <w:spacing w:after="60"/>
      </w:pPr>
      <w:r>
        <w:t>[ ] Report builder interface</w:t>
      </w:r>
    </w:p>
    <w:p w14:paraId="5FCC6852" w14:textId="77777777" w:rsidR="005E0150" w:rsidRDefault="00185C87">
      <w:pPr>
        <w:pStyle w:val="ListParagraph"/>
        <w:numPr>
          <w:ilvl w:val="0"/>
          <w:numId w:val="1"/>
        </w:numPr>
        <w:spacing w:after="60"/>
      </w:pPr>
      <w:r>
        <w:t>[ ] Custom metrics</w:t>
      </w:r>
    </w:p>
    <w:p w14:paraId="3FCB02A2" w14:textId="77777777" w:rsidR="005E0150" w:rsidRDefault="00185C87">
      <w:pPr>
        <w:pStyle w:val="ListParagraph"/>
        <w:numPr>
          <w:ilvl w:val="0"/>
          <w:numId w:val="1"/>
        </w:numPr>
        <w:spacing w:after="60"/>
      </w:pPr>
      <w:r>
        <w:t>[ ] Data filtering</w:t>
      </w:r>
    </w:p>
    <w:p w14:paraId="6A30C974" w14:textId="77777777" w:rsidR="005E0150" w:rsidRDefault="00185C87">
      <w:pPr>
        <w:pStyle w:val="ListParagraph"/>
        <w:numPr>
          <w:ilvl w:val="0"/>
          <w:numId w:val="1"/>
        </w:numPr>
        <w:spacing w:after="60"/>
      </w:pPr>
      <w:r>
        <w:t>[ ] Trend analysis</w:t>
      </w:r>
    </w:p>
    <w:p w14:paraId="6CAD67B7" w14:textId="77777777" w:rsidR="005E0150" w:rsidRDefault="00185C87">
      <w:pPr>
        <w:pStyle w:val="ListParagraph"/>
        <w:numPr>
          <w:ilvl w:val="0"/>
          <w:numId w:val="1"/>
        </w:numPr>
        <w:spacing w:after="60"/>
      </w:pPr>
      <w:r>
        <w:t>[ ] Comparative reports</w:t>
      </w:r>
    </w:p>
    <w:p w14:paraId="5370CBFE" w14:textId="77777777" w:rsidR="005E0150" w:rsidRDefault="005E0150"/>
    <w:p w14:paraId="294EBA7F" w14:textId="77777777" w:rsidR="005E0150" w:rsidRDefault="00185C87">
      <w:pPr>
        <w:spacing w:after="60"/>
      </w:pPr>
      <w:r>
        <w:rPr>
          <w:b/>
          <w:bCs/>
        </w:rPr>
        <w:t xml:space="preserve">3. </w:t>
      </w:r>
      <w:r>
        <w:rPr>
          <w:b/>
          <w:bCs/>
        </w:rPr>
        <w:t>Data Export</w:t>
      </w:r>
    </w:p>
    <w:p w14:paraId="4C557134" w14:textId="77777777" w:rsidR="005E0150" w:rsidRDefault="00185C87">
      <w:pPr>
        <w:pStyle w:val="ListParagraph"/>
        <w:numPr>
          <w:ilvl w:val="0"/>
          <w:numId w:val="1"/>
        </w:numPr>
        <w:spacing w:after="60"/>
      </w:pPr>
      <w:r>
        <w:t>[ ] PDF export (branded)</w:t>
      </w:r>
    </w:p>
    <w:p w14:paraId="04E4B448" w14:textId="77777777" w:rsidR="005E0150" w:rsidRDefault="00185C87">
      <w:pPr>
        <w:pStyle w:val="ListParagraph"/>
        <w:numPr>
          <w:ilvl w:val="0"/>
          <w:numId w:val="1"/>
        </w:numPr>
        <w:spacing w:after="60"/>
      </w:pPr>
      <w:r>
        <w:t>[ ] Excel/CSV export</w:t>
      </w:r>
    </w:p>
    <w:p w14:paraId="54E4E035" w14:textId="77777777" w:rsidR="005E0150" w:rsidRDefault="00185C87">
      <w:pPr>
        <w:pStyle w:val="ListParagraph"/>
        <w:numPr>
          <w:ilvl w:val="0"/>
          <w:numId w:val="1"/>
        </w:numPr>
        <w:spacing w:after="60"/>
      </w:pPr>
      <w:r>
        <w:t>[ ] API access</w:t>
      </w:r>
    </w:p>
    <w:p w14:paraId="6B7A37FA" w14:textId="77777777" w:rsidR="005E0150" w:rsidRDefault="00185C87">
      <w:pPr>
        <w:pStyle w:val="ListParagraph"/>
        <w:numPr>
          <w:ilvl w:val="0"/>
          <w:numId w:val="1"/>
        </w:numPr>
        <w:spacing w:after="60"/>
      </w:pPr>
      <w:r>
        <w:t>[ ] Scheduled reports</w:t>
      </w:r>
    </w:p>
    <w:p w14:paraId="4AC27325" w14:textId="77777777" w:rsidR="005E0150" w:rsidRDefault="00185C87">
      <w:pPr>
        <w:pStyle w:val="ListParagraph"/>
        <w:numPr>
          <w:ilvl w:val="0"/>
          <w:numId w:val="1"/>
        </w:numPr>
        <w:spacing w:after="60"/>
      </w:pPr>
      <w:r>
        <w:t>[ ] Automated distribution</w:t>
      </w:r>
    </w:p>
    <w:p w14:paraId="20C84010" w14:textId="77777777" w:rsidR="005E0150" w:rsidRDefault="005E0150"/>
    <w:p w14:paraId="3D4E75B0" w14:textId="77777777" w:rsidR="005E0150" w:rsidRDefault="00185C87">
      <w:pPr>
        <w:spacing w:after="60"/>
      </w:pPr>
      <w:r>
        <w:rPr>
          <w:b/>
          <w:bCs/>
        </w:rPr>
        <w:t xml:space="preserve">4. </w:t>
      </w:r>
      <w:r>
        <w:rPr>
          <w:b/>
          <w:bCs/>
        </w:rPr>
        <w:t>Executive Views</w:t>
      </w:r>
    </w:p>
    <w:p w14:paraId="0605AC8B" w14:textId="77777777" w:rsidR="005E0150" w:rsidRDefault="00185C87">
      <w:pPr>
        <w:pStyle w:val="ListParagraph"/>
        <w:numPr>
          <w:ilvl w:val="0"/>
          <w:numId w:val="1"/>
        </w:numPr>
        <w:spacing w:after="60"/>
      </w:pPr>
      <w:r>
        <w:t>[ ] Portfolio overview</w:t>
      </w:r>
    </w:p>
    <w:p w14:paraId="22B90E8A" w14:textId="77777777" w:rsidR="005E0150" w:rsidRDefault="00185C87">
      <w:pPr>
        <w:pStyle w:val="ListParagraph"/>
        <w:numPr>
          <w:ilvl w:val="0"/>
          <w:numId w:val="1"/>
        </w:numPr>
        <w:spacing w:after="60"/>
      </w:pPr>
      <w:r>
        <w:t>[ ] Trend dashboards</w:t>
      </w:r>
    </w:p>
    <w:p w14:paraId="306F86E5" w14:textId="77777777" w:rsidR="005E0150" w:rsidRDefault="00185C87">
      <w:pPr>
        <w:pStyle w:val="ListParagraph"/>
        <w:numPr>
          <w:ilvl w:val="0"/>
          <w:numId w:val="1"/>
        </w:numPr>
        <w:spacing w:after="60"/>
      </w:pPr>
      <w:r>
        <w:t>[ ] ROI tracking</w:t>
      </w:r>
    </w:p>
    <w:p w14:paraId="4196D2F6" w14:textId="77777777" w:rsidR="005E0150" w:rsidRDefault="00185C87">
      <w:pPr>
        <w:pStyle w:val="ListParagraph"/>
        <w:numPr>
          <w:ilvl w:val="0"/>
          <w:numId w:val="1"/>
        </w:numPr>
        <w:spacing w:after="60"/>
      </w:pPr>
      <w:r>
        <w:t>[ ] Strategic alignment</w:t>
      </w:r>
    </w:p>
    <w:p w14:paraId="5228040D" w14:textId="77777777" w:rsidR="005E0150" w:rsidRDefault="00185C87">
      <w:pPr>
        <w:pStyle w:val="ListParagraph"/>
        <w:numPr>
          <w:ilvl w:val="0"/>
          <w:numId w:val="1"/>
        </w:numPr>
        <w:spacing w:after="60"/>
      </w:pPr>
      <w:r>
        <w:t>[ ] Decision support</w:t>
      </w:r>
    </w:p>
    <w:p w14:paraId="64305B02" w14:textId="77777777" w:rsidR="005E0150" w:rsidRDefault="005E0150"/>
    <w:p w14:paraId="2E205855" w14:textId="77777777" w:rsidR="005E0150" w:rsidRDefault="00185C87">
      <w:pPr>
        <w:spacing w:after="120"/>
      </w:pPr>
      <w:r>
        <w:rPr>
          <w:b/>
          <w:bCs/>
        </w:rPr>
        <w:t>Deliverables</w:t>
      </w:r>
      <w:r>
        <w:t>:</w:t>
      </w:r>
    </w:p>
    <w:p w14:paraId="29E99158" w14:textId="77777777" w:rsidR="005E0150" w:rsidRDefault="00185C87">
      <w:pPr>
        <w:pStyle w:val="ListParagraph"/>
        <w:numPr>
          <w:ilvl w:val="0"/>
          <w:numId w:val="1"/>
        </w:numPr>
        <w:spacing w:after="60"/>
      </w:pPr>
      <w:r>
        <w:t>Advanced analytics</w:t>
      </w:r>
    </w:p>
    <w:p w14:paraId="007995FE" w14:textId="77777777" w:rsidR="005E0150" w:rsidRDefault="00185C87">
      <w:pPr>
        <w:pStyle w:val="ListParagraph"/>
        <w:numPr>
          <w:ilvl w:val="0"/>
          <w:numId w:val="1"/>
        </w:numPr>
        <w:spacing w:after="60"/>
      </w:pPr>
      <w:r>
        <w:t>Custom reporting</w:t>
      </w:r>
    </w:p>
    <w:p w14:paraId="537BED84" w14:textId="77777777" w:rsidR="005E0150" w:rsidRDefault="00185C87">
      <w:pPr>
        <w:pStyle w:val="ListParagraph"/>
        <w:numPr>
          <w:ilvl w:val="0"/>
          <w:numId w:val="1"/>
        </w:numPr>
        <w:spacing w:after="60"/>
      </w:pPr>
      <w:r>
        <w:t>Executive dashboards</w:t>
      </w:r>
    </w:p>
    <w:p w14:paraId="5453BC4A" w14:textId="77777777" w:rsidR="005E0150" w:rsidRDefault="00185C87">
      <w:pPr>
        <w:pStyle w:val="ListParagraph"/>
        <w:numPr>
          <w:ilvl w:val="0"/>
          <w:numId w:val="1"/>
        </w:numPr>
        <w:spacing w:after="60"/>
      </w:pPr>
      <w:r>
        <w:t>Data export tools</w:t>
      </w:r>
    </w:p>
    <w:p w14:paraId="2B6B584C" w14:textId="77777777" w:rsidR="005E0150" w:rsidRDefault="005E0150"/>
    <w:p w14:paraId="50272749" w14:textId="77777777" w:rsidR="005E0150" w:rsidRDefault="00185C87">
      <w:pPr>
        <w:spacing w:before="240" w:after="240"/>
      </w:pPr>
      <w:r>
        <w:rPr>
          <w:color w:val="CCCCCC"/>
        </w:rPr>
        <w:t>─────────────────────────────────────────────────────────</w:t>
      </w:r>
    </w:p>
    <w:p w14:paraId="091B06E5" w14:textId="77777777" w:rsidR="005E0150" w:rsidRDefault="005E0150"/>
    <w:p w14:paraId="6CE43DD4" w14:textId="77777777" w:rsidR="005E0150" w:rsidRDefault="00185C87">
      <w:pPr>
        <w:pStyle w:val="Heading3"/>
        <w:spacing w:before="180" w:after="120"/>
      </w:pPr>
      <w:bookmarkStart w:id="752" w:name="_Toc214274628"/>
      <w:r>
        <w:t>Week 24: Integration &amp; API</w:t>
      </w:r>
      <w:bookmarkEnd w:id="752"/>
    </w:p>
    <w:p w14:paraId="0B24E887" w14:textId="77777777" w:rsidR="005E0150" w:rsidRDefault="005E0150"/>
    <w:p w14:paraId="21F935EC" w14:textId="77777777" w:rsidR="005E0150" w:rsidRDefault="00185C87">
      <w:pPr>
        <w:pStyle w:val="Heading4"/>
        <w:spacing w:before="180" w:after="120"/>
      </w:pPr>
      <w:r>
        <w:t>Features:</w:t>
      </w:r>
    </w:p>
    <w:p w14:paraId="70965F05" w14:textId="77777777" w:rsidR="005E0150" w:rsidRDefault="00185C87">
      <w:pPr>
        <w:shd w:val="solid" w:color="F5F5F5" w:fill="auto"/>
        <w:spacing w:before="120" w:after="120"/>
        <w:ind w:left="360"/>
      </w:pPr>
      <w:r>
        <w:rPr>
          <w:rFonts w:ascii="Courier New" w:eastAsia="Courier New" w:hAnsi="Courier New" w:cs="Courier New"/>
          <w:color w:val="333333"/>
        </w:rPr>
        <w:t>// server/src/api/public/</w:t>
      </w:r>
    </w:p>
    <w:p w14:paraId="53C83D2C" w14:textId="77777777" w:rsidR="005E0150" w:rsidRDefault="005E0150"/>
    <w:p w14:paraId="43DFB2A7" w14:textId="77777777" w:rsidR="005E0150" w:rsidRDefault="00185C87">
      <w:pPr>
        <w:spacing w:after="60"/>
      </w:pPr>
      <w:r>
        <w:rPr>
          <w:b/>
          <w:bCs/>
        </w:rPr>
        <w:t xml:space="preserve">1. </w:t>
      </w:r>
      <w:r>
        <w:rPr>
          <w:b/>
          <w:bCs/>
        </w:rPr>
        <w:t>Public API</w:t>
      </w:r>
    </w:p>
    <w:p w14:paraId="77D57932" w14:textId="77777777" w:rsidR="005E0150" w:rsidRDefault="00185C87">
      <w:pPr>
        <w:pStyle w:val="ListParagraph"/>
        <w:numPr>
          <w:ilvl w:val="0"/>
          <w:numId w:val="1"/>
        </w:numPr>
        <w:spacing w:after="60"/>
      </w:pPr>
      <w:r>
        <w:t>[ ] RESTful API design</w:t>
      </w:r>
    </w:p>
    <w:p w14:paraId="53976CC6" w14:textId="77777777" w:rsidR="005E0150" w:rsidRDefault="00185C87">
      <w:pPr>
        <w:pStyle w:val="ListParagraph"/>
        <w:numPr>
          <w:ilvl w:val="0"/>
          <w:numId w:val="1"/>
        </w:numPr>
        <w:spacing w:after="60"/>
      </w:pPr>
      <w:r>
        <w:t>[ ] API documentation (OpenAPI)</w:t>
      </w:r>
    </w:p>
    <w:p w14:paraId="7334BA46" w14:textId="77777777" w:rsidR="005E0150" w:rsidRDefault="00185C87">
      <w:pPr>
        <w:pStyle w:val="ListParagraph"/>
        <w:numPr>
          <w:ilvl w:val="0"/>
          <w:numId w:val="1"/>
        </w:numPr>
        <w:spacing w:after="60"/>
      </w:pPr>
      <w:r>
        <w:t>[ ] Authentication (OAuth2)</w:t>
      </w:r>
    </w:p>
    <w:p w14:paraId="48DB012C" w14:textId="77777777" w:rsidR="005E0150" w:rsidRDefault="00185C87">
      <w:pPr>
        <w:pStyle w:val="ListParagraph"/>
        <w:numPr>
          <w:ilvl w:val="0"/>
          <w:numId w:val="1"/>
        </w:numPr>
        <w:spacing w:after="60"/>
      </w:pPr>
      <w:r>
        <w:t>[ ] Rate limiting</w:t>
      </w:r>
    </w:p>
    <w:p w14:paraId="14C8C4A3" w14:textId="77777777" w:rsidR="005E0150" w:rsidRDefault="00185C87">
      <w:pPr>
        <w:pStyle w:val="ListParagraph"/>
        <w:numPr>
          <w:ilvl w:val="0"/>
          <w:numId w:val="1"/>
        </w:numPr>
        <w:spacing w:after="60"/>
      </w:pPr>
      <w:r>
        <w:t>[ ] Usage analytics</w:t>
      </w:r>
    </w:p>
    <w:p w14:paraId="752C57E9" w14:textId="77777777" w:rsidR="005E0150" w:rsidRDefault="005E0150"/>
    <w:p w14:paraId="41357669" w14:textId="77777777" w:rsidR="005E0150" w:rsidRDefault="00185C87">
      <w:pPr>
        <w:spacing w:after="60"/>
      </w:pPr>
      <w:r>
        <w:rPr>
          <w:b/>
          <w:bCs/>
        </w:rPr>
        <w:t xml:space="preserve">2. </w:t>
      </w:r>
      <w:r>
        <w:rPr>
          <w:b/>
          <w:bCs/>
        </w:rPr>
        <w:t>Integrations</w:t>
      </w:r>
    </w:p>
    <w:p w14:paraId="3B0C8238" w14:textId="77777777" w:rsidR="005E0150" w:rsidRDefault="00185C87">
      <w:pPr>
        <w:pStyle w:val="ListParagraph"/>
        <w:numPr>
          <w:ilvl w:val="0"/>
          <w:numId w:val="1"/>
        </w:numPr>
        <w:spacing w:after="60"/>
      </w:pPr>
      <w:r>
        <w:t>[ ] JIRA integration</w:t>
      </w:r>
    </w:p>
    <w:p w14:paraId="69EC83A5" w14:textId="77777777" w:rsidR="005E0150" w:rsidRDefault="00185C87">
      <w:pPr>
        <w:pStyle w:val="ListParagraph"/>
        <w:numPr>
          <w:ilvl w:val="0"/>
          <w:numId w:val="1"/>
        </w:numPr>
        <w:spacing w:after="60"/>
      </w:pPr>
      <w:r>
        <w:t>[ ] Microsoft Project</w:t>
      </w:r>
    </w:p>
    <w:p w14:paraId="318340F6" w14:textId="77777777" w:rsidR="005E0150" w:rsidRDefault="00185C87">
      <w:pPr>
        <w:pStyle w:val="ListParagraph"/>
        <w:numPr>
          <w:ilvl w:val="0"/>
          <w:numId w:val="1"/>
        </w:numPr>
        <w:spacing w:after="60"/>
      </w:pPr>
      <w:r>
        <w:t>[ ] SharePoint</w:t>
      </w:r>
    </w:p>
    <w:p w14:paraId="135FE60D" w14:textId="77777777" w:rsidR="005E0150" w:rsidRDefault="00185C87">
      <w:pPr>
        <w:pStyle w:val="ListParagraph"/>
        <w:numPr>
          <w:ilvl w:val="0"/>
          <w:numId w:val="1"/>
        </w:numPr>
        <w:spacing w:after="60"/>
      </w:pPr>
      <w:r>
        <w:t>[ ] Slack notifications</w:t>
      </w:r>
    </w:p>
    <w:p w14:paraId="61093B8A" w14:textId="77777777" w:rsidR="005E0150" w:rsidRDefault="00185C87">
      <w:pPr>
        <w:pStyle w:val="ListParagraph"/>
        <w:numPr>
          <w:ilvl w:val="0"/>
          <w:numId w:val="1"/>
        </w:numPr>
        <w:spacing w:after="60"/>
      </w:pPr>
      <w:r>
        <w:t>[ ] Zapier connectors</w:t>
      </w:r>
    </w:p>
    <w:p w14:paraId="3A3E0D87" w14:textId="77777777" w:rsidR="005E0150" w:rsidRDefault="005E0150"/>
    <w:p w14:paraId="7999B933" w14:textId="77777777" w:rsidR="005E0150" w:rsidRDefault="00185C87">
      <w:pPr>
        <w:spacing w:after="60"/>
      </w:pPr>
      <w:r>
        <w:rPr>
          <w:b/>
          <w:bCs/>
        </w:rPr>
        <w:t xml:space="preserve">3. </w:t>
      </w:r>
      <w:r>
        <w:rPr>
          <w:b/>
          <w:bCs/>
        </w:rPr>
        <w:t>Webhooks</w:t>
      </w:r>
    </w:p>
    <w:p w14:paraId="1962CC78" w14:textId="77777777" w:rsidR="005E0150" w:rsidRDefault="00185C87">
      <w:pPr>
        <w:pStyle w:val="ListParagraph"/>
        <w:numPr>
          <w:ilvl w:val="0"/>
          <w:numId w:val="1"/>
        </w:numPr>
        <w:spacing w:after="60"/>
      </w:pPr>
      <w:r>
        <w:t>[ ] Event notifications</w:t>
      </w:r>
    </w:p>
    <w:p w14:paraId="7E4AE3A4" w14:textId="77777777" w:rsidR="005E0150" w:rsidRDefault="00185C87">
      <w:pPr>
        <w:pStyle w:val="ListParagraph"/>
        <w:numPr>
          <w:ilvl w:val="0"/>
          <w:numId w:val="1"/>
        </w:numPr>
        <w:spacing w:after="60"/>
      </w:pPr>
      <w:r>
        <w:t>[ ] Assessment completion hooks</w:t>
      </w:r>
    </w:p>
    <w:p w14:paraId="1A0C18CB" w14:textId="77777777" w:rsidR="005E0150" w:rsidRDefault="00185C87">
      <w:pPr>
        <w:pStyle w:val="ListParagraph"/>
        <w:numPr>
          <w:ilvl w:val="0"/>
          <w:numId w:val="1"/>
        </w:numPr>
        <w:spacing w:after="60"/>
      </w:pPr>
      <w:r>
        <w:t>[ ] Custom triggers</w:t>
      </w:r>
    </w:p>
    <w:p w14:paraId="5D1FF44B" w14:textId="77777777" w:rsidR="005E0150" w:rsidRDefault="00185C87">
      <w:pPr>
        <w:pStyle w:val="ListParagraph"/>
        <w:numPr>
          <w:ilvl w:val="0"/>
          <w:numId w:val="1"/>
        </w:numPr>
        <w:spacing w:after="60"/>
      </w:pPr>
      <w:r>
        <w:t>[ ] Webhook management UI</w:t>
      </w:r>
    </w:p>
    <w:p w14:paraId="2DEBC534" w14:textId="77777777" w:rsidR="005E0150" w:rsidRDefault="00185C87">
      <w:pPr>
        <w:pStyle w:val="ListParagraph"/>
        <w:numPr>
          <w:ilvl w:val="0"/>
          <w:numId w:val="1"/>
        </w:numPr>
        <w:spacing w:after="60"/>
      </w:pPr>
      <w:r>
        <w:t>[ ] Retry logic</w:t>
      </w:r>
    </w:p>
    <w:p w14:paraId="48F91B34" w14:textId="77777777" w:rsidR="005E0150" w:rsidRDefault="005E0150"/>
    <w:p w14:paraId="17958664" w14:textId="77777777" w:rsidR="005E0150" w:rsidRDefault="00185C87">
      <w:pPr>
        <w:spacing w:after="60"/>
      </w:pPr>
      <w:r>
        <w:rPr>
          <w:b/>
          <w:bCs/>
        </w:rPr>
        <w:t xml:space="preserve">4. </w:t>
      </w:r>
      <w:r>
        <w:rPr>
          <w:b/>
          <w:bCs/>
        </w:rPr>
        <w:t>SDKs</w:t>
      </w:r>
    </w:p>
    <w:p w14:paraId="5E515E67" w14:textId="77777777" w:rsidR="005E0150" w:rsidRDefault="00185C87">
      <w:pPr>
        <w:pStyle w:val="ListParagraph"/>
        <w:numPr>
          <w:ilvl w:val="0"/>
          <w:numId w:val="1"/>
        </w:numPr>
        <w:spacing w:after="60"/>
      </w:pPr>
      <w:r>
        <w:t>[ ] JavaScript/TypeScript SDK</w:t>
      </w:r>
    </w:p>
    <w:p w14:paraId="729F7878" w14:textId="77777777" w:rsidR="005E0150" w:rsidRDefault="00185C87">
      <w:pPr>
        <w:pStyle w:val="ListParagraph"/>
        <w:numPr>
          <w:ilvl w:val="0"/>
          <w:numId w:val="1"/>
        </w:numPr>
        <w:spacing w:after="60"/>
      </w:pPr>
      <w:r>
        <w:t>[ ] Python SDK</w:t>
      </w:r>
    </w:p>
    <w:p w14:paraId="6ADD98BD" w14:textId="77777777" w:rsidR="005E0150" w:rsidRDefault="00185C87">
      <w:pPr>
        <w:pStyle w:val="ListParagraph"/>
        <w:numPr>
          <w:ilvl w:val="0"/>
          <w:numId w:val="1"/>
        </w:numPr>
        <w:spacing w:after="60"/>
      </w:pPr>
      <w:r>
        <w:t>[ ] Documentation</w:t>
      </w:r>
    </w:p>
    <w:p w14:paraId="52398252" w14:textId="77777777" w:rsidR="005E0150" w:rsidRDefault="00185C87">
      <w:pPr>
        <w:pStyle w:val="ListParagraph"/>
        <w:numPr>
          <w:ilvl w:val="0"/>
          <w:numId w:val="1"/>
        </w:numPr>
        <w:spacing w:after="60"/>
      </w:pPr>
      <w:r>
        <w:t>[ ] Code examples</w:t>
      </w:r>
    </w:p>
    <w:p w14:paraId="034960C7" w14:textId="77777777" w:rsidR="005E0150" w:rsidRDefault="00185C87">
      <w:pPr>
        <w:pStyle w:val="ListParagraph"/>
        <w:numPr>
          <w:ilvl w:val="0"/>
          <w:numId w:val="1"/>
        </w:numPr>
        <w:spacing w:after="60"/>
      </w:pPr>
      <w:r>
        <w:t>[ ] Client libraries</w:t>
      </w:r>
    </w:p>
    <w:p w14:paraId="311275BB" w14:textId="77777777" w:rsidR="005E0150" w:rsidRDefault="005E0150"/>
    <w:p w14:paraId="2C3B4CB2" w14:textId="77777777" w:rsidR="005E0150" w:rsidRDefault="00185C87">
      <w:pPr>
        <w:spacing w:after="120"/>
      </w:pPr>
      <w:r>
        <w:rPr>
          <w:b/>
          <w:bCs/>
        </w:rPr>
        <w:t>Deliverables</w:t>
      </w:r>
      <w:r>
        <w:t>:</w:t>
      </w:r>
    </w:p>
    <w:p w14:paraId="79FA1743" w14:textId="77777777" w:rsidR="005E0150" w:rsidRDefault="00185C87">
      <w:pPr>
        <w:pStyle w:val="ListParagraph"/>
        <w:numPr>
          <w:ilvl w:val="0"/>
          <w:numId w:val="1"/>
        </w:numPr>
        <w:spacing w:after="60"/>
      </w:pPr>
      <w:r>
        <w:t>Public API</w:t>
      </w:r>
    </w:p>
    <w:p w14:paraId="0A5B53F0" w14:textId="77777777" w:rsidR="005E0150" w:rsidRDefault="00185C87">
      <w:pPr>
        <w:pStyle w:val="ListParagraph"/>
        <w:numPr>
          <w:ilvl w:val="0"/>
          <w:numId w:val="1"/>
        </w:numPr>
        <w:spacing w:after="60"/>
      </w:pPr>
      <w:r>
        <w:t>Integration connectors</w:t>
      </w:r>
    </w:p>
    <w:p w14:paraId="6CAFD58F" w14:textId="77777777" w:rsidR="005E0150" w:rsidRDefault="00185C87">
      <w:pPr>
        <w:pStyle w:val="ListParagraph"/>
        <w:numPr>
          <w:ilvl w:val="0"/>
          <w:numId w:val="1"/>
        </w:numPr>
        <w:spacing w:after="60"/>
      </w:pPr>
      <w:r>
        <w:t>Webhook system</w:t>
      </w:r>
    </w:p>
    <w:p w14:paraId="30A0B1B5" w14:textId="77777777" w:rsidR="005E0150" w:rsidRDefault="00185C87">
      <w:pPr>
        <w:pStyle w:val="ListParagraph"/>
        <w:numPr>
          <w:ilvl w:val="0"/>
          <w:numId w:val="1"/>
        </w:numPr>
        <w:spacing w:after="60"/>
      </w:pPr>
      <w:r>
        <w:t>Developer documentation</w:t>
      </w:r>
    </w:p>
    <w:p w14:paraId="1FCE2FD1" w14:textId="77777777" w:rsidR="005E0150" w:rsidRDefault="005E0150"/>
    <w:p w14:paraId="440D2E35" w14:textId="77777777" w:rsidR="005E0150" w:rsidRDefault="00185C87">
      <w:pPr>
        <w:spacing w:before="240" w:after="240"/>
      </w:pPr>
      <w:r>
        <w:rPr>
          <w:color w:val="CCCCCC"/>
        </w:rPr>
        <w:t>─────────────────────────────────────────────────────────</w:t>
      </w:r>
    </w:p>
    <w:p w14:paraId="48B27375" w14:textId="77777777" w:rsidR="005E0150" w:rsidRDefault="005E0150"/>
    <w:p w14:paraId="01041EEF" w14:textId="77777777" w:rsidR="005E0150" w:rsidRDefault="00185C87">
      <w:pPr>
        <w:pStyle w:val="Heading2"/>
        <w:spacing w:before="180" w:after="120"/>
      </w:pPr>
      <w:bookmarkStart w:id="753" w:name="_Toc214274629"/>
      <w:r>
        <w:t>🎯</w:t>
      </w:r>
      <w:r>
        <w:t xml:space="preserve"> Success Criteria</w:t>
      </w:r>
      <w:bookmarkEnd w:id="753"/>
    </w:p>
    <w:p w14:paraId="1623589F" w14:textId="77777777" w:rsidR="005E0150" w:rsidRDefault="005E0150"/>
    <w:p w14:paraId="650B7C2A" w14:textId="77777777" w:rsidR="005E0150" w:rsidRDefault="00185C87">
      <w:pPr>
        <w:pStyle w:val="Heading3"/>
        <w:spacing w:before="180" w:after="120"/>
      </w:pPr>
      <w:bookmarkStart w:id="754" w:name="_Toc214274630"/>
      <w:r>
        <w:t>Phase 1 Success:</w:t>
      </w:r>
      <w:bookmarkEnd w:id="754"/>
    </w:p>
    <w:p w14:paraId="04A749A4" w14:textId="77777777" w:rsidR="005E0150" w:rsidRDefault="00185C87">
      <w:pPr>
        <w:pStyle w:val="ListParagraph"/>
        <w:numPr>
          <w:ilvl w:val="0"/>
          <w:numId w:val="1"/>
        </w:numPr>
        <w:spacing w:after="60"/>
      </w:pPr>
      <w:r>
        <w:t>✅ Beautiful assessment dashboard</w:t>
      </w:r>
    </w:p>
    <w:p w14:paraId="20C0C370" w14:textId="77777777" w:rsidR="005E0150" w:rsidRDefault="00185C87">
      <w:pPr>
        <w:pStyle w:val="ListParagraph"/>
        <w:numPr>
          <w:ilvl w:val="0"/>
          <w:numId w:val="1"/>
        </w:numPr>
        <w:spacing w:after="60"/>
      </w:pPr>
      <w:r>
        <w:t>✅ Desired state selection working</w:t>
      </w:r>
    </w:p>
    <w:p w14:paraId="1E1675A2" w14:textId="77777777" w:rsidR="005E0150" w:rsidRDefault="00185C87">
      <w:pPr>
        <w:pStyle w:val="ListParagraph"/>
        <w:numPr>
          <w:ilvl w:val="0"/>
          <w:numId w:val="1"/>
        </w:numPr>
        <w:spacing w:after="60"/>
      </w:pPr>
      <w:r>
        <w:t>✅ Gap analysis generated</w:t>
      </w:r>
    </w:p>
    <w:p w14:paraId="5EAB8870" w14:textId="77777777" w:rsidR="005E0150" w:rsidRDefault="00185C87">
      <w:pPr>
        <w:pStyle w:val="ListParagraph"/>
        <w:numPr>
          <w:ilvl w:val="0"/>
          <w:numId w:val="1"/>
        </w:numPr>
        <w:spacing w:after="60"/>
      </w:pPr>
      <w:r>
        <w:t>✅ Roadmap MVP functional</w:t>
      </w:r>
    </w:p>
    <w:p w14:paraId="759E208D" w14:textId="77777777" w:rsidR="005E0150" w:rsidRDefault="005E0150"/>
    <w:p w14:paraId="4E53C8B1" w14:textId="77777777" w:rsidR="005E0150" w:rsidRDefault="00185C87">
      <w:pPr>
        <w:pStyle w:val="Heading3"/>
        <w:spacing w:before="180" w:after="120"/>
      </w:pPr>
      <w:bookmarkStart w:id="755" w:name="_Toc214274631"/>
      <w:r>
        <w:t>Phase 2 Success:</w:t>
      </w:r>
      <w:bookmarkEnd w:id="755"/>
    </w:p>
    <w:p w14:paraId="7F4717B9" w14:textId="77777777" w:rsidR="005E0150" w:rsidRDefault="00185C87">
      <w:pPr>
        <w:pStyle w:val="ListParagraph"/>
        <w:numPr>
          <w:ilvl w:val="0"/>
          <w:numId w:val="1"/>
        </w:numPr>
        <w:spacing w:after="60"/>
      </w:pPr>
      <w:r>
        <w:t>✅ 5 maturity level guides published</w:t>
      </w:r>
    </w:p>
    <w:p w14:paraId="656603D9" w14:textId="77777777" w:rsidR="005E0150" w:rsidRDefault="00185C87">
      <w:pPr>
        <w:pStyle w:val="ListParagraph"/>
        <w:numPr>
          <w:ilvl w:val="0"/>
          <w:numId w:val="1"/>
        </w:numPr>
        <w:spacing w:after="60"/>
      </w:pPr>
      <w:r>
        <w:t>✅ 10 knowledge area guides published</w:t>
      </w:r>
    </w:p>
    <w:p w14:paraId="15AE8E8D" w14:textId="77777777" w:rsidR="005E0150" w:rsidRDefault="00185C87">
      <w:pPr>
        <w:pStyle w:val="ListParagraph"/>
        <w:numPr>
          <w:ilvl w:val="0"/>
          <w:numId w:val="1"/>
        </w:numPr>
        <w:spacing w:after="60"/>
      </w:pPr>
      <w:r>
        <w:t>✅ 100+ templates available</w:t>
      </w:r>
    </w:p>
    <w:p w14:paraId="649F6E38" w14:textId="77777777" w:rsidR="005E0150" w:rsidRDefault="00185C87">
      <w:pPr>
        <w:pStyle w:val="ListParagraph"/>
        <w:numPr>
          <w:ilvl w:val="0"/>
          <w:numId w:val="1"/>
        </w:numPr>
        <w:spacing w:after="60"/>
      </w:pPr>
      <w:r>
        <w:t>✅ Search functionality working</w:t>
      </w:r>
    </w:p>
    <w:p w14:paraId="5354409F" w14:textId="77777777" w:rsidR="005E0150" w:rsidRDefault="005E0150"/>
    <w:p w14:paraId="623FEB47" w14:textId="77777777" w:rsidR="005E0150" w:rsidRDefault="00185C87">
      <w:pPr>
        <w:pStyle w:val="Heading3"/>
        <w:spacing w:before="180" w:after="120"/>
      </w:pPr>
      <w:bookmarkStart w:id="756" w:name="_Toc214274632"/>
      <w:r>
        <w:t>Phase 3 Success:</w:t>
      </w:r>
      <w:bookmarkEnd w:id="756"/>
    </w:p>
    <w:p w14:paraId="4931E2A0" w14:textId="77777777" w:rsidR="005E0150" w:rsidRDefault="00185C87">
      <w:pPr>
        <w:pStyle w:val="ListParagraph"/>
        <w:numPr>
          <w:ilvl w:val="0"/>
          <w:numId w:val="1"/>
        </w:numPr>
        <w:spacing w:after="60"/>
      </w:pPr>
      <w:r>
        <w:t>✅ Professional landing page live</w:t>
      </w:r>
    </w:p>
    <w:p w14:paraId="19CFFA2E" w14:textId="77777777" w:rsidR="005E0150" w:rsidRDefault="00185C87">
      <w:pPr>
        <w:pStyle w:val="ListParagraph"/>
        <w:numPr>
          <w:ilvl w:val="0"/>
          <w:numId w:val="1"/>
        </w:numPr>
        <w:spacing w:after="60"/>
      </w:pPr>
      <w:r>
        <w:t>✅ Quick assessment available</w:t>
      </w:r>
    </w:p>
    <w:p w14:paraId="5ABD7952" w14:textId="77777777" w:rsidR="005E0150" w:rsidRDefault="00185C87">
      <w:pPr>
        <w:pStyle w:val="ListParagraph"/>
        <w:numPr>
          <w:ilvl w:val="0"/>
          <w:numId w:val="1"/>
        </w:numPr>
        <w:spacing w:after="60"/>
      </w:pPr>
      <w:r>
        <w:t>✅ Knowledge portal accessible</w:t>
      </w:r>
    </w:p>
    <w:p w14:paraId="31E42AFD" w14:textId="77777777" w:rsidR="005E0150" w:rsidRDefault="00185C87">
      <w:pPr>
        <w:pStyle w:val="ListParagraph"/>
        <w:numPr>
          <w:ilvl w:val="0"/>
          <w:numId w:val="1"/>
        </w:numPr>
        <w:spacing w:after="60"/>
      </w:pPr>
      <w:r>
        <w:t>✅ Lead generation active</w:t>
      </w:r>
    </w:p>
    <w:p w14:paraId="1951EA7A" w14:textId="77777777" w:rsidR="005E0150" w:rsidRDefault="005E0150"/>
    <w:p w14:paraId="769D177E" w14:textId="77777777" w:rsidR="005E0150" w:rsidRDefault="00185C87">
      <w:pPr>
        <w:pStyle w:val="Heading3"/>
        <w:spacing w:before="180" w:after="120"/>
      </w:pPr>
      <w:bookmarkStart w:id="757" w:name="_Toc214274633"/>
      <w:r>
        <w:t>Phase 4 Success:</w:t>
      </w:r>
      <w:bookmarkEnd w:id="757"/>
    </w:p>
    <w:p w14:paraId="039B406D" w14:textId="77777777" w:rsidR="005E0150" w:rsidRDefault="00185C87">
      <w:pPr>
        <w:pStyle w:val="ListParagraph"/>
        <w:numPr>
          <w:ilvl w:val="0"/>
          <w:numId w:val="1"/>
        </w:numPr>
        <w:spacing w:after="60"/>
      </w:pPr>
      <w:r>
        <w:t>✅ AI chatbot responsive</w:t>
      </w:r>
    </w:p>
    <w:p w14:paraId="76034E9D" w14:textId="77777777" w:rsidR="005E0150" w:rsidRDefault="00185C87">
      <w:pPr>
        <w:pStyle w:val="ListParagraph"/>
        <w:numPr>
          <w:ilvl w:val="0"/>
          <w:numId w:val="1"/>
        </w:numPr>
        <w:spacing w:after="60"/>
      </w:pPr>
      <w:r>
        <w:t>✅ Semantic search accurate</w:t>
      </w:r>
    </w:p>
    <w:p w14:paraId="77EBE600" w14:textId="77777777" w:rsidR="005E0150" w:rsidRDefault="00185C87">
      <w:pPr>
        <w:pStyle w:val="ListParagraph"/>
        <w:numPr>
          <w:ilvl w:val="0"/>
          <w:numId w:val="1"/>
        </w:numPr>
        <w:spacing w:after="60"/>
      </w:pPr>
      <w:r>
        <w:t>✅ Recommendations relevant</w:t>
      </w:r>
    </w:p>
    <w:p w14:paraId="2FE38FB4" w14:textId="77777777" w:rsidR="005E0150" w:rsidRDefault="00185C87">
      <w:pPr>
        <w:pStyle w:val="ListParagraph"/>
        <w:numPr>
          <w:ilvl w:val="0"/>
          <w:numId w:val="1"/>
        </w:numPr>
        <w:spacing w:after="60"/>
      </w:pPr>
      <w:r>
        <w:t>✅ Predictive analytics valuable</w:t>
      </w:r>
    </w:p>
    <w:p w14:paraId="480CB00D" w14:textId="77777777" w:rsidR="005E0150" w:rsidRDefault="005E0150"/>
    <w:p w14:paraId="29CABD63" w14:textId="77777777" w:rsidR="005E0150" w:rsidRDefault="00185C87">
      <w:pPr>
        <w:pStyle w:val="Heading3"/>
        <w:spacing w:before="180" w:after="120"/>
      </w:pPr>
      <w:bookmarkStart w:id="758" w:name="_Toc214274634"/>
      <w:r>
        <w:t>Phase 5 Success:</w:t>
      </w:r>
      <w:bookmarkEnd w:id="758"/>
    </w:p>
    <w:p w14:paraId="61D0508F" w14:textId="77777777" w:rsidR="005E0150" w:rsidRDefault="00185C87">
      <w:pPr>
        <w:pStyle w:val="ListParagraph"/>
        <w:numPr>
          <w:ilvl w:val="0"/>
          <w:numId w:val="1"/>
        </w:numPr>
        <w:spacing w:after="60"/>
      </w:pPr>
      <w:r>
        <w:t>✅ 8 performance domain guides complete</w:t>
      </w:r>
    </w:p>
    <w:p w14:paraId="0FAF76BD" w14:textId="77777777" w:rsidR="005E0150" w:rsidRDefault="00185C87">
      <w:pPr>
        <w:pStyle w:val="ListParagraph"/>
        <w:numPr>
          <w:ilvl w:val="0"/>
          <w:numId w:val="1"/>
        </w:numPr>
        <w:spacing w:after="60"/>
      </w:pPr>
      <w:r>
        <w:t>✅ Dual framework toggle working</w:t>
      </w:r>
    </w:p>
    <w:p w14:paraId="596ADCA4" w14:textId="77777777" w:rsidR="005E0150" w:rsidRDefault="00185C87">
      <w:pPr>
        <w:pStyle w:val="ListParagraph"/>
        <w:numPr>
          <w:ilvl w:val="0"/>
          <w:numId w:val="1"/>
        </w:numPr>
        <w:spacing w:after="60"/>
      </w:pPr>
      <w:r>
        <w:t>✅ Assessment supports both frameworks</w:t>
      </w:r>
    </w:p>
    <w:p w14:paraId="739F7151" w14:textId="77777777" w:rsidR="005E0150" w:rsidRDefault="00185C87">
      <w:pPr>
        <w:pStyle w:val="ListParagraph"/>
        <w:numPr>
          <w:ilvl w:val="0"/>
          <w:numId w:val="1"/>
        </w:numPr>
        <w:spacing w:after="60"/>
      </w:pPr>
      <w:r>
        <w:t>✅ Migration guide available</w:t>
      </w:r>
    </w:p>
    <w:p w14:paraId="46CB264A" w14:textId="77777777" w:rsidR="005E0150" w:rsidRDefault="005E0150"/>
    <w:p w14:paraId="7A88B414" w14:textId="77777777" w:rsidR="005E0150" w:rsidRDefault="00185C87">
      <w:pPr>
        <w:pStyle w:val="Heading3"/>
        <w:spacing w:before="180" w:after="120"/>
      </w:pPr>
      <w:bookmarkStart w:id="759" w:name="_Toc214274635"/>
      <w:r>
        <w:t>Phase 6 Success:</w:t>
      </w:r>
      <w:bookmarkEnd w:id="759"/>
    </w:p>
    <w:p w14:paraId="6971633E" w14:textId="77777777" w:rsidR="005E0150" w:rsidRDefault="00185C87">
      <w:pPr>
        <w:pStyle w:val="ListParagraph"/>
        <w:numPr>
          <w:ilvl w:val="0"/>
          <w:numId w:val="1"/>
        </w:numPr>
        <w:spacing w:after="60"/>
      </w:pPr>
      <w:r>
        <w:t>✅ White-label functional</w:t>
      </w:r>
    </w:p>
    <w:p w14:paraId="3DF924A7" w14:textId="77777777" w:rsidR="005E0150" w:rsidRDefault="00185C87">
      <w:pPr>
        <w:pStyle w:val="ListParagraph"/>
        <w:numPr>
          <w:ilvl w:val="0"/>
          <w:numId w:val="1"/>
        </w:numPr>
        <w:spacing w:after="60"/>
      </w:pPr>
      <w:r>
        <w:t>✅ Team features operational</w:t>
      </w:r>
    </w:p>
    <w:p w14:paraId="1A00006C" w14:textId="77777777" w:rsidR="005E0150" w:rsidRDefault="00185C87">
      <w:pPr>
        <w:pStyle w:val="ListParagraph"/>
        <w:numPr>
          <w:ilvl w:val="0"/>
          <w:numId w:val="1"/>
        </w:numPr>
        <w:spacing w:after="60"/>
      </w:pPr>
      <w:r>
        <w:t>✅ Advanced analytics available</w:t>
      </w:r>
    </w:p>
    <w:p w14:paraId="0D1CFC57" w14:textId="77777777" w:rsidR="005E0150" w:rsidRDefault="00185C87">
      <w:pPr>
        <w:pStyle w:val="ListParagraph"/>
        <w:numPr>
          <w:ilvl w:val="0"/>
          <w:numId w:val="1"/>
        </w:numPr>
        <w:spacing w:after="60"/>
      </w:pPr>
      <w:r>
        <w:t>✅ API publicly accessible</w:t>
      </w:r>
    </w:p>
    <w:p w14:paraId="2C094590" w14:textId="77777777" w:rsidR="005E0150" w:rsidRDefault="005E0150"/>
    <w:p w14:paraId="7ABE6260" w14:textId="77777777" w:rsidR="005E0150" w:rsidRDefault="00185C87">
      <w:pPr>
        <w:spacing w:before="240" w:after="240"/>
      </w:pPr>
      <w:r>
        <w:rPr>
          <w:color w:val="CCCCCC"/>
        </w:rPr>
        <w:t>─────────────────────────────────────────────────────────</w:t>
      </w:r>
    </w:p>
    <w:p w14:paraId="74D0FE80" w14:textId="77777777" w:rsidR="005E0150" w:rsidRDefault="005E0150"/>
    <w:p w14:paraId="10C057A2" w14:textId="77777777" w:rsidR="005E0150" w:rsidRDefault="00185C87">
      <w:pPr>
        <w:pStyle w:val="Heading2"/>
        <w:spacing w:before="180" w:after="120"/>
      </w:pPr>
      <w:bookmarkStart w:id="760" w:name="_Toc214274636"/>
      <w:r>
        <w:t>📊</w:t>
      </w:r>
      <w:r>
        <w:t xml:space="preserve"> Resource Requirements</w:t>
      </w:r>
      <w:bookmarkEnd w:id="760"/>
    </w:p>
    <w:p w14:paraId="3DEEA151" w14:textId="77777777" w:rsidR="005E0150" w:rsidRDefault="005E0150"/>
    <w:p w14:paraId="06AF7480" w14:textId="77777777" w:rsidR="005E0150" w:rsidRDefault="00185C87">
      <w:pPr>
        <w:pStyle w:val="Heading3"/>
        <w:spacing w:before="180" w:after="120"/>
      </w:pPr>
      <w:bookmarkStart w:id="761" w:name="_Toc214274637"/>
      <w:r>
        <w:t>Development Team:</w:t>
      </w:r>
      <w:bookmarkEnd w:id="761"/>
    </w:p>
    <w:p w14:paraId="1414FE56" w14:textId="77777777" w:rsidR="005E0150" w:rsidRDefault="00185C87">
      <w:pPr>
        <w:pStyle w:val="ListParagraph"/>
        <w:numPr>
          <w:ilvl w:val="0"/>
          <w:numId w:val="1"/>
        </w:numPr>
        <w:spacing w:after="60"/>
      </w:pPr>
      <w:r>
        <w:rPr>
          <w:b/>
          <w:bCs/>
        </w:rPr>
        <w:t>Full-Stack Developers</w:t>
      </w:r>
      <w:r>
        <w:t>: 2-3</w:t>
      </w:r>
    </w:p>
    <w:p w14:paraId="046DE6B0" w14:textId="77777777" w:rsidR="005E0150" w:rsidRDefault="00185C87">
      <w:pPr>
        <w:pStyle w:val="ListParagraph"/>
        <w:numPr>
          <w:ilvl w:val="0"/>
          <w:numId w:val="1"/>
        </w:numPr>
        <w:spacing w:after="60"/>
      </w:pPr>
      <w:r>
        <w:rPr>
          <w:b/>
          <w:bCs/>
        </w:rPr>
        <w:t>Frontend Specialist</w:t>
      </w:r>
      <w:r>
        <w:t>: 1</w:t>
      </w:r>
    </w:p>
    <w:p w14:paraId="07379F52" w14:textId="77777777" w:rsidR="005E0150" w:rsidRDefault="00185C87">
      <w:pPr>
        <w:pStyle w:val="ListParagraph"/>
        <w:numPr>
          <w:ilvl w:val="0"/>
          <w:numId w:val="1"/>
        </w:numPr>
        <w:spacing w:after="60"/>
      </w:pPr>
      <w:r>
        <w:rPr>
          <w:b/>
          <w:bCs/>
        </w:rPr>
        <w:t>Backend Specialist</w:t>
      </w:r>
      <w:r>
        <w:t>: 1</w:t>
      </w:r>
    </w:p>
    <w:p w14:paraId="7BE7B4CC" w14:textId="77777777" w:rsidR="005E0150" w:rsidRDefault="00185C87">
      <w:pPr>
        <w:pStyle w:val="ListParagraph"/>
        <w:numPr>
          <w:ilvl w:val="0"/>
          <w:numId w:val="1"/>
        </w:numPr>
        <w:spacing w:after="60"/>
      </w:pPr>
      <w:r>
        <w:rPr>
          <w:b/>
          <w:bCs/>
        </w:rPr>
        <w:t>UI/UX Designer</w:t>
      </w:r>
      <w:r>
        <w:t>: 1</w:t>
      </w:r>
    </w:p>
    <w:p w14:paraId="030FF62A" w14:textId="77777777" w:rsidR="005E0150" w:rsidRDefault="00185C87">
      <w:pPr>
        <w:pStyle w:val="ListParagraph"/>
        <w:numPr>
          <w:ilvl w:val="0"/>
          <w:numId w:val="1"/>
        </w:numPr>
        <w:spacing w:after="60"/>
      </w:pPr>
      <w:r>
        <w:rPr>
          <w:b/>
          <w:bCs/>
        </w:rPr>
        <w:t>Content Writer</w:t>
      </w:r>
      <w:r>
        <w:t>: 1-2 (can be part-time/contractors)</w:t>
      </w:r>
    </w:p>
    <w:p w14:paraId="16636D12" w14:textId="77777777" w:rsidR="005E0150" w:rsidRDefault="00185C87">
      <w:pPr>
        <w:pStyle w:val="ListParagraph"/>
        <w:numPr>
          <w:ilvl w:val="0"/>
          <w:numId w:val="1"/>
        </w:numPr>
        <w:spacing w:after="60"/>
      </w:pPr>
      <w:r>
        <w:rPr>
          <w:b/>
          <w:bCs/>
        </w:rPr>
        <w:t>QA Engineer</w:t>
      </w:r>
      <w:r>
        <w:t>: 1</w:t>
      </w:r>
    </w:p>
    <w:p w14:paraId="7F5C0DC6" w14:textId="77777777" w:rsidR="005E0150" w:rsidRDefault="00185C87">
      <w:pPr>
        <w:pStyle w:val="ListParagraph"/>
        <w:numPr>
          <w:ilvl w:val="0"/>
          <w:numId w:val="1"/>
        </w:numPr>
        <w:spacing w:after="60"/>
      </w:pPr>
      <w:r>
        <w:rPr>
          <w:b/>
          <w:bCs/>
        </w:rPr>
        <w:t>DevOps</w:t>
      </w:r>
      <w:r>
        <w:t>: 0.5 (part-time)</w:t>
      </w:r>
    </w:p>
    <w:p w14:paraId="09896BA8" w14:textId="77777777" w:rsidR="005E0150" w:rsidRDefault="005E0150"/>
    <w:p w14:paraId="77F3AFEB" w14:textId="77777777" w:rsidR="005E0150" w:rsidRDefault="00185C87">
      <w:pPr>
        <w:pStyle w:val="Heading3"/>
        <w:spacing w:before="180" w:after="120"/>
      </w:pPr>
      <w:bookmarkStart w:id="762" w:name="_Toc214274638"/>
      <w:r>
        <w:t>Tools &amp; Services:</w:t>
      </w:r>
      <w:bookmarkEnd w:id="762"/>
    </w:p>
    <w:p w14:paraId="5AB0CACC" w14:textId="77777777" w:rsidR="005E0150" w:rsidRDefault="00185C87">
      <w:pPr>
        <w:pStyle w:val="ListParagraph"/>
        <w:numPr>
          <w:ilvl w:val="0"/>
          <w:numId w:val="1"/>
        </w:numPr>
        <w:spacing w:after="60"/>
      </w:pPr>
      <w:r>
        <w:t>Design: Figma Pro</w:t>
      </w:r>
    </w:p>
    <w:p w14:paraId="4B60DAD6" w14:textId="77777777" w:rsidR="005E0150" w:rsidRDefault="00185C87">
      <w:pPr>
        <w:pStyle w:val="ListParagraph"/>
        <w:numPr>
          <w:ilvl w:val="0"/>
          <w:numId w:val="1"/>
        </w:numPr>
        <w:spacing w:after="60"/>
      </w:pPr>
      <w:r>
        <w:t>Hosting: Vercel/AWS</w:t>
      </w:r>
    </w:p>
    <w:p w14:paraId="5DB81EB4" w14:textId="77777777" w:rsidR="005E0150" w:rsidRDefault="00185C87">
      <w:pPr>
        <w:pStyle w:val="ListParagraph"/>
        <w:numPr>
          <w:ilvl w:val="0"/>
          <w:numId w:val="1"/>
        </w:numPr>
        <w:spacing w:after="60"/>
      </w:pPr>
      <w:r>
        <w:t>Database: PostgreSQL (existing)</w:t>
      </w:r>
    </w:p>
    <w:p w14:paraId="7B7ECCDC" w14:textId="77777777" w:rsidR="005E0150" w:rsidRDefault="00185C87">
      <w:pPr>
        <w:pStyle w:val="ListParagraph"/>
        <w:numPr>
          <w:ilvl w:val="0"/>
          <w:numId w:val="1"/>
        </w:numPr>
        <w:spacing w:after="60"/>
      </w:pPr>
      <w:r>
        <w:t>AI: OpenAI API credits ($500-1000/month)</w:t>
      </w:r>
    </w:p>
    <w:p w14:paraId="4A85FC39" w14:textId="77777777" w:rsidR="005E0150" w:rsidRDefault="00185C87">
      <w:pPr>
        <w:pStyle w:val="ListParagraph"/>
        <w:numPr>
          <w:ilvl w:val="0"/>
          <w:numId w:val="1"/>
        </w:numPr>
        <w:spacing w:after="60"/>
      </w:pPr>
      <w:r>
        <w:t>Search: Algolia or self-hosted</w:t>
      </w:r>
    </w:p>
    <w:p w14:paraId="1129EA8E" w14:textId="77777777" w:rsidR="005E0150" w:rsidRDefault="00185C87">
      <w:pPr>
        <w:pStyle w:val="ListParagraph"/>
        <w:numPr>
          <w:ilvl w:val="0"/>
          <w:numId w:val="1"/>
        </w:numPr>
        <w:spacing w:after="60"/>
      </w:pPr>
      <w:r>
        <w:t>CDN: Cloudflare or similar</w:t>
      </w:r>
    </w:p>
    <w:p w14:paraId="101806E1" w14:textId="77777777" w:rsidR="005E0150" w:rsidRDefault="00185C87">
      <w:pPr>
        <w:pStyle w:val="ListParagraph"/>
        <w:numPr>
          <w:ilvl w:val="0"/>
          <w:numId w:val="1"/>
        </w:numPr>
        <w:spacing w:after="60"/>
      </w:pPr>
      <w:r>
        <w:t>Analytics: Mixpanel or Amplitude</w:t>
      </w:r>
    </w:p>
    <w:p w14:paraId="04CCAF8C" w14:textId="77777777" w:rsidR="005E0150" w:rsidRDefault="005E0150"/>
    <w:p w14:paraId="3B773E1D" w14:textId="77777777" w:rsidR="005E0150" w:rsidRDefault="00185C87">
      <w:pPr>
        <w:pStyle w:val="Heading3"/>
        <w:spacing w:before="180" w:after="120"/>
      </w:pPr>
      <w:bookmarkStart w:id="763" w:name="_Toc214274639"/>
      <w:r>
        <w:t>Content Development:</w:t>
      </w:r>
      <w:bookmarkEnd w:id="763"/>
    </w:p>
    <w:p w14:paraId="6896B779" w14:textId="77777777" w:rsidR="005E0150" w:rsidRDefault="00185C87">
      <w:pPr>
        <w:pStyle w:val="ListParagraph"/>
        <w:numPr>
          <w:ilvl w:val="0"/>
          <w:numId w:val="1"/>
        </w:numPr>
        <w:spacing w:after="60"/>
      </w:pPr>
      <w:r>
        <w:t>PMBOK Guide license/reference materials</w:t>
      </w:r>
    </w:p>
    <w:p w14:paraId="79098E18" w14:textId="77777777" w:rsidR="005E0150" w:rsidRDefault="00185C87">
      <w:pPr>
        <w:pStyle w:val="ListParagraph"/>
        <w:numPr>
          <w:ilvl w:val="0"/>
          <w:numId w:val="1"/>
        </w:numPr>
        <w:spacing w:after="60"/>
      </w:pPr>
      <w:r>
        <w:t>Subject matter experts (consulting)</w:t>
      </w:r>
    </w:p>
    <w:p w14:paraId="7E9D398F" w14:textId="77777777" w:rsidR="005E0150" w:rsidRDefault="00185C87">
      <w:pPr>
        <w:pStyle w:val="ListParagraph"/>
        <w:numPr>
          <w:ilvl w:val="0"/>
          <w:numId w:val="1"/>
        </w:numPr>
        <w:spacing w:after="60"/>
      </w:pPr>
      <w:r>
        <w:t>Video production (optional)</w:t>
      </w:r>
    </w:p>
    <w:p w14:paraId="70B6131D" w14:textId="77777777" w:rsidR="005E0150" w:rsidRDefault="00185C87">
      <w:pPr>
        <w:pStyle w:val="ListParagraph"/>
        <w:numPr>
          <w:ilvl w:val="0"/>
          <w:numId w:val="1"/>
        </w:numPr>
        <w:spacing w:after="60"/>
      </w:pPr>
      <w:r>
        <w:t>Professional editing/proofreading</w:t>
      </w:r>
    </w:p>
    <w:p w14:paraId="14083C98" w14:textId="77777777" w:rsidR="005E0150" w:rsidRDefault="005E0150"/>
    <w:p w14:paraId="1B094CD7" w14:textId="77777777" w:rsidR="005E0150" w:rsidRDefault="00185C87">
      <w:pPr>
        <w:spacing w:before="240" w:after="240"/>
      </w:pPr>
      <w:r>
        <w:rPr>
          <w:color w:val="CCCCCC"/>
        </w:rPr>
        <w:t>─────────────────────────────────────────────────────────</w:t>
      </w:r>
    </w:p>
    <w:p w14:paraId="4ED5A1BB" w14:textId="77777777" w:rsidR="005E0150" w:rsidRDefault="005E0150"/>
    <w:p w14:paraId="74AA63AA" w14:textId="77777777" w:rsidR="005E0150" w:rsidRDefault="00185C87">
      <w:pPr>
        <w:pStyle w:val="Heading2"/>
        <w:spacing w:before="180" w:after="120"/>
      </w:pPr>
      <w:bookmarkStart w:id="764" w:name="_Toc214274640"/>
      <w:r>
        <w:t>🚀</w:t>
      </w:r>
      <w:r>
        <w:t xml:space="preserve"> Go-Live Checklist</w:t>
      </w:r>
      <w:bookmarkEnd w:id="764"/>
    </w:p>
    <w:p w14:paraId="47BE5DB4" w14:textId="77777777" w:rsidR="005E0150" w:rsidRDefault="005E0150"/>
    <w:p w14:paraId="6D1DA06C" w14:textId="77777777" w:rsidR="005E0150" w:rsidRDefault="00185C87">
      <w:pPr>
        <w:pStyle w:val="Heading3"/>
        <w:spacing w:before="180" w:after="120"/>
      </w:pPr>
      <w:bookmarkStart w:id="765" w:name="_Toc214274641"/>
      <w:r>
        <w:t>Before Phase 1 Launch:</w:t>
      </w:r>
      <w:bookmarkEnd w:id="765"/>
    </w:p>
    <w:p w14:paraId="24A04DDD" w14:textId="77777777" w:rsidR="005E0150" w:rsidRDefault="00185C87">
      <w:pPr>
        <w:pStyle w:val="ListParagraph"/>
        <w:numPr>
          <w:ilvl w:val="0"/>
          <w:numId w:val="1"/>
        </w:numPr>
        <w:spacing w:after="60"/>
      </w:pPr>
      <w:r>
        <w:t>[ ] Design system approved</w:t>
      </w:r>
    </w:p>
    <w:p w14:paraId="34D7F03A" w14:textId="77777777" w:rsidR="005E0150" w:rsidRDefault="00185C87">
      <w:pPr>
        <w:pStyle w:val="ListParagraph"/>
        <w:numPr>
          <w:ilvl w:val="0"/>
          <w:numId w:val="1"/>
        </w:numPr>
        <w:spacing w:after="60"/>
      </w:pPr>
      <w:r>
        <w:t>[ ] Stakeholder buy-in</w:t>
      </w:r>
    </w:p>
    <w:p w14:paraId="5B27ABD9" w14:textId="77777777" w:rsidR="005E0150" w:rsidRDefault="00185C87">
      <w:pPr>
        <w:pStyle w:val="ListParagraph"/>
        <w:numPr>
          <w:ilvl w:val="0"/>
          <w:numId w:val="1"/>
        </w:numPr>
        <w:spacing w:after="60"/>
      </w:pPr>
      <w:r>
        <w:t>[ ] Content plan finalized</w:t>
      </w:r>
    </w:p>
    <w:p w14:paraId="1BF88850" w14:textId="77777777" w:rsidR="005E0150" w:rsidRDefault="00185C87">
      <w:pPr>
        <w:pStyle w:val="ListParagraph"/>
        <w:numPr>
          <w:ilvl w:val="0"/>
          <w:numId w:val="1"/>
        </w:numPr>
        <w:spacing w:after="60"/>
      </w:pPr>
      <w:r>
        <w:t>[ ] Development environment ready</w:t>
      </w:r>
    </w:p>
    <w:p w14:paraId="28922ECB" w14:textId="77777777" w:rsidR="005E0150" w:rsidRDefault="005E0150"/>
    <w:p w14:paraId="0B19F166" w14:textId="77777777" w:rsidR="005E0150" w:rsidRDefault="00185C87">
      <w:pPr>
        <w:pStyle w:val="Heading3"/>
        <w:spacing w:before="180" w:after="120"/>
      </w:pPr>
      <w:bookmarkStart w:id="766" w:name="_Toc214274642"/>
      <w:r>
        <w:t>Before Phase 2 Launch:</w:t>
      </w:r>
      <w:bookmarkEnd w:id="766"/>
    </w:p>
    <w:p w14:paraId="7D4E8CC0" w14:textId="77777777" w:rsidR="005E0150" w:rsidRDefault="00185C87">
      <w:pPr>
        <w:pStyle w:val="ListParagraph"/>
        <w:numPr>
          <w:ilvl w:val="0"/>
          <w:numId w:val="1"/>
        </w:numPr>
        <w:spacing w:after="60"/>
      </w:pPr>
      <w:r>
        <w:t>[ ] Content infrastructure tested</w:t>
      </w:r>
    </w:p>
    <w:p w14:paraId="497A9284" w14:textId="77777777" w:rsidR="005E0150" w:rsidRDefault="00185C87">
      <w:pPr>
        <w:pStyle w:val="ListParagraph"/>
        <w:numPr>
          <w:ilvl w:val="0"/>
          <w:numId w:val="1"/>
        </w:numPr>
        <w:spacing w:after="60"/>
      </w:pPr>
      <w:r>
        <w:t>[ ] Search working reliably</w:t>
      </w:r>
    </w:p>
    <w:p w14:paraId="7E53BA06" w14:textId="77777777" w:rsidR="005E0150" w:rsidRDefault="00185C87">
      <w:pPr>
        <w:pStyle w:val="ListParagraph"/>
        <w:numPr>
          <w:ilvl w:val="0"/>
          <w:numId w:val="1"/>
        </w:numPr>
        <w:spacing w:after="60"/>
      </w:pPr>
      <w:r>
        <w:t>[ ] Initial content reviewed</w:t>
      </w:r>
    </w:p>
    <w:p w14:paraId="6D1483D8" w14:textId="77777777" w:rsidR="005E0150" w:rsidRDefault="00185C87">
      <w:pPr>
        <w:pStyle w:val="ListParagraph"/>
        <w:numPr>
          <w:ilvl w:val="0"/>
          <w:numId w:val="1"/>
        </w:numPr>
        <w:spacing w:after="60"/>
      </w:pPr>
      <w:r>
        <w:t>[ ] SEO optimized</w:t>
      </w:r>
    </w:p>
    <w:p w14:paraId="4712E57D" w14:textId="77777777" w:rsidR="005E0150" w:rsidRDefault="005E0150"/>
    <w:p w14:paraId="3AFAB52B" w14:textId="77777777" w:rsidR="005E0150" w:rsidRDefault="00185C87">
      <w:pPr>
        <w:pStyle w:val="Heading3"/>
        <w:spacing w:before="180" w:after="120"/>
      </w:pPr>
      <w:bookmarkStart w:id="767" w:name="_Toc214274643"/>
      <w:r>
        <w:t>Before Phase 3 Launch:</w:t>
      </w:r>
      <w:bookmarkEnd w:id="767"/>
    </w:p>
    <w:p w14:paraId="3F04F469" w14:textId="77777777" w:rsidR="005E0150" w:rsidRDefault="00185C87">
      <w:pPr>
        <w:pStyle w:val="ListParagraph"/>
        <w:numPr>
          <w:ilvl w:val="0"/>
          <w:numId w:val="1"/>
        </w:numPr>
        <w:spacing w:after="60"/>
      </w:pPr>
      <w:r>
        <w:t>[ ] Landing page optimized for conversion</w:t>
      </w:r>
    </w:p>
    <w:p w14:paraId="3C21260E" w14:textId="77777777" w:rsidR="005E0150" w:rsidRDefault="00185C87">
      <w:pPr>
        <w:pStyle w:val="ListParagraph"/>
        <w:numPr>
          <w:ilvl w:val="0"/>
          <w:numId w:val="1"/>
        </w:numPr>
        <w:spacing w:after="60"/>
      </w:pPr>
      <w:r>
        <w:t>[ ] Lead capture tested</w:t>
      </w:r>
    </w:p>
    <w:p w14:paraId="5EBDAC9E" w14:textId="77777777" w:rsidR="005E0150" w:rsidRDefault="00185C87">
      <w:pPr>
        <w:pStyle w:val="ListParagraph"/>
        <w:numPr>
          <w:ilvl w:val="0"/>
          <w:numId w:val="1"/>
        </w:numPr>
        <w:spacing w:after="60"/>
      </w:pPr>
      <w:r>
        <w:t>[ ] Email automation configured</w:t>
      </w:r>
    </w:p>
    <w:p w14:paraId="2D9418D1" w14:textId="77777777" w:rsidR="005E0150" w:rsidRDefault="00185C87">
      <w:pPr>
        <w:pStyle w:val="ListParagraph"/>
        <w:numPr>
          <w:ilvl w:val="0"/>
          <w:numId w:val="1"/>
        </w:numPr>
        <w:spacing w:after="60"/>
      </w:pPr>
      <w:r>
        <w:t>[ ] Analytics tracking active</w:t>
      </w:r>
    </w:p>
    <w:p w14:paraId="2588E797" w14:textId="77777777" w:rsidR="005E0150" w:rsidRDefault="005E0150"/>
    <w:p w14:paraId="10294148" w14:textId="77777777" w:rsidR="005E0150" w:rsidRDefault="00185C87">
      <w:pPr>
        <w:pStyle w:val="Heading3"/>
        <w:spacing w:before="180" w:after="120"/>
      </w:pPr>
      <w:bookmarkStart w:id="768" w:name="_Toc214274644"/>
      <w:r>
        <w:t>Before Phase 4 Launch:</w:t>
      </w:r>
      <w:bookmarkEnd w:id="768"/>
    </w:p>
    <w:p w14:paraId="19BA2E31" w14:textId="77777777" w:rsidR="005E0150" w:rsidRDefault="00185C87">
      <w:pPr>
        <w:pStyle w:val="ListParagraph"/>
        <w:numPr>
          <w:ilvl w:val="0"/>
          <w:numId w:val="1"/>
        </w:numPr>
        <w:spacing w:after="60"/>
      </w:pPr>
      <w:r>
        <w:t>[ ] AI responses accurate</w:t>
      </w:r>
    </w:p>
    <w:p w14:paraId="168AC8C6" w14:textId="77777777" w:rsidR="005E0150" w:rsidRDefault="00185C87">
      <w:pPr>
        <w:pStyle w:val="ListParagraph"/>
        <w:numPr>
          <w:ilvl w:val="0"/>
          <w:numId w:val="1"/>
        </w:numPr>
        <w:spacing w:after="60"/>
      </w:pPr>
      <w:r>
        <w:t>[ ] Performance acceptable</w:t>
      </w:r>
    </w:p>
    <w:p w14:paraId="65450588" w14:textId="77777777" w:rsidR="005E0150" w:rsidRDefault="00185C87">
      <w:pPr>
        <w:pStyle w:val="ListParagraph"/>
        <w:numPr>
          <w:ilvl w:val="0"/>
          <w:numId w:val="1"/>
        </w:numPr>
        <w:spacing w:after="60"/>
      </w:pPr>
      <w:r>
        <w:t>[ ] User testing completed</w:t>
      </w:r>
    </w:p>
    <w:p w14:paraId="23F215B0" w14:textId="77777777" w:rsidR="005E0150" w:rsidRDefault="00185C87">
      <w:pPr>
        <w:pStyle w:val="ListParagraph"/>
        <w:numPr>
          <w:ilvl w:val="0"/>
          <w:numId w:val="1"/>
        </w:numPr>
        <w:spacing w:after="60"/>
      </w:pPr>
      <w:r>
        <w:t>[ ] Fallback mechanisms in place</w:t>
      </w:r>
    </w:p>
    <w:p w14:paraId="1936CE44" w14:textId="77777777" w:rsidR="005E0150" w:rsidRDefault="005E0150"/>
    <w:p w14:paraId="6693CB8F" w14:textId="77777777" w:rsidR="005E0150" w:rsidRDefault="00185C87">
      <w:pPr>
        <w:pStyle w:val="Heading3"/>
        <w:spacing w:before="180" w:after="120"/>
      </w:pPr>
      <w:bookmarkStart w:id="769" w:name="_Toc214274645"/>
      <w:r>
        <w:t>Before Phase 5 Launch:</w:t>
      </w:r>
      <w:bookmarkEnd w:id="769"/>
    </w:p>
    <w:p w14:paraId="4EF52A61" w14:textId="77777777" w:rsidR="005E0150" w:rsidRDefault="00185C87">
      <w:pPr>
        <w:pStyle w:val="ListParagraph"/>
        <w:numPr>
          <w:ilvl w:val="0"/>
          <w:numId w:val="1"/>
        </w:numPr>
        <w:spacing w:after="60"/>
      </w:pPr>
      <w:r>
        <w:t>[ ] PMBOK 8th content reviewed by expert</w:t>
      </w:r>
    </w:p>
    <w:p w14:paraId="2E67A7A0" w14:textId="77777777" w:rsidR="005E0150" w:rsidRDefault="00185C87">
      <w:pPr>
        <w:pStyle w:val="ListParagraph"/>
        <w:numPr>
          <w:ilvl w:val="0"/>
          <w:numId w:val="1"/>
        </w:numPr>
        <w:spacing w:after="60"/>
      </w:pPr>
      <w:r>
        <w:t>[ ] Framework mapping validated</w:t>
      </w:r>
    </w:p>
    <w:p w14:paraId="59967D8A" w14:textId="77777777" w:rsidR="005E0150" w:rsidRDefault="00185C87">
      <w:pPr>
        <w:pStyle w:val="ListParagraph"/>
        <w:numPr>
          <w:ilvl w:val="0"/>
          <w:numId w:val="1"/>
        </w:numPr>
        <w:spacing w:after="60"/>
      </w:pPr>
      <w:r>
        <w:t>[ ] Migration path tested</w:t>
      </w:r>
    </w:p>
    <w:p w14:paraId="7D5AFDDB" w14:textId="77777777" w:rsidR="005E0150" w:rsidRDefault="00185C87">
      <w:pPr>
        <w:pStyle w:val="ListParagraph"/>
        <w:numPr>
          <w:ilvl w:val="0"/>
          <w:numId w:val="1"/>
        </w:numPr>
        <w:spacing w:after="60"/>
      </w:pPr>
      <w:r>
        <w:t>[ ] User communication prepared</w:t>
      </w:r>
    </w:p>
    <w:p w14:paraId="26C9BBE3" w14:textId="77777777" w:rsidR="005E0150" w:rsidRDefault="005E0150"/>
    <w:p w14:paraId="2439BAB9" w14:textId="77777777" w:rsidR="005E0150" w:rsidRDefault="00185C87">
      <w:pPr>
        <w:pStyle w:val="Heading3"/>
        <w:spacing w:before="180" w:after="120"/>
      </w:pPr>
      <w:bookmarkStart w:id="770" w:name="_Toc214274646"/>
      <w:r>
        <w:t>Before Phase 6 Launch:</w:t>
      </w:r>
      <w:bookmarkEnd w:id="770"/>
    </w:p>
    <w:p w14:paraId="55BD1B14" w14:textId="77777777" w:rsidR="005E0150" w:rsidRDefault="00185C87">
      <w:pPr>
        <w:pStyle w:val="ListParagraph"/>
        <w:numPr>
          <w:ilvl w:val="0"/>
          <w:numId w:val="1"/>
        </w:numPr>
        <w:spacing w:after="60"/>
      </w:pPr>
      <w:r>
        <w:t>[ ] Security audit completed</w:t>
      </w:r>
    </w:p>
    <w:p w14:paraId="52C4C03B" w14:textId="77777777" w:rsidR="005E0150" w:rsidRDefault="00185C87">
      <w:pPr>
        <w:pStyle w:val="ListParagraph"/>
        <w:numPr>
          <w:ilvl w:val="0"/>
          <w:numId w:val="1"/>
        </w:numPr>
        <w:spacing w:after="60"/>
      </w:pPr>
      <w:r>
        <w:t>[ ] Enterprise features tested</w:t>
      </w:r>
    </w:p>
    <w:p w14:paraId="610F7BD6" w14:textId="77777777" w:rsidR="005E0150" w:rsidRDefault="00185C87">
      <w:pPr>
        <w:pStyle w:val="ListParagraph"/>
        <w:numPr>
          <w:ilvl w:val="0"/>
          <w:numId w:val="1"/>
        </w:numPr>
        <w:spacing w:after="60"/>
      </w:pPr>
      <w:r>
        <w:t>[ ] Documentation complete</w:t>
      </w:r>
    </w:p>
    <w:p w14:paraId="2A0EA9DE" w14:textId="77777777" w:rsidR="005E0150" w:rsidRDefault="00185C87">
      <w:pPr>
        <w:pStyle w:val="ListParagraph"/>
        <w:numPr>
          <w:ilvl w:val="0"/>
          <w:numId w:val="1"/>
        </w:numPr>
        <w:spacing w:after="60"/>
      </w:pPr>
      <w:r>
        <w:t>[ ] Support processes ready</w:t>
      </w:r>
    </w:p>
    <w:p w14:paraId="0F977D6C" w14:textId="77777777" w:rsidR="005E0150" w:rsidRDefault="005E0150"/>
    <w:p w14:paraId="41B34E8F" w14:textId="77777777" w:rsidR="005E0150" w:rsidRDefault="00185C87">
      <w:pPr>
        <w:spacing w:before="240" w:after="240"/>
      </w:pPr>
      <w:r>
        <w:rPr>
          <w:color w:val="CCCCCC"/>
        </w:rPr>
        <w:t>─────────────────────────────────────────────────────────</w:t>
      </w:r>
    </w:p>
    <w:p w14:paraId="16D991E1" w14:textId="77777777" w:rsidR="005E0150" w:rsidRDefault="005E0150"/>
    <w:p w14:paraId="33BE149E" w14:textId="77777777" w:rsidR="005E0150" w:rsidRDefault="00185C87">
      <w:pPr>
        <w:pStyle w:val="Heading2"/>
        <w:spacing w:before="180" w:after="120"/>
      </w:pPr>
      <w:bookmarkStart w:id="771" w:name="_Toc214274647"/>
      <w:r>
        <w:t>💡</w:t>
      </w:r>
      <w:r>
        <w:t xml:space="preserve"> Quick Wins (Immediate Value)</w:t>
      </w:r>
      <w:bookmarkEnd w:id="771"/>
    </w:p>
    <w:p w14:paraId="1E29CDDD" w14:textId="77777777" w:rsidR="005E0150" w:rsidRDefault="005E0150"/>
    <w:p w14:paraId="44CB504E" w14:textId="77777777" w:rsidR="005E0150" w:rsidRDefault="00185C87">
      <w:pPr>
        <w:pStyle w:val="Heading3"/>
        <w:spacing w:before="180" w:after="120"/>
      </w:pPr>
      <w:bookmarkStart w:id="772" w:name="_Toc214274648"/>
      <w:r>
        <w:t>Week 1 Quick Wins:</w:t>
      </w:r>
      <w:bookmarkEnd w:id="772"/>
    </w:p>
    <w:p w14:paraId="46D4A2F1" w14:textId="77777777" w:rsidR="005E0150" w:rsidRDefault="00185C87">
      <w:pPr>
        <w:spacing w:after="60"/>
      </w:pPr>
      <w:r>
        <w:rPr>
          <w:b/>
          <w:bCs/>
        </w:rPr>
        <w:t xml:space="preserve">1. </w:t>
      </w:r>
      <w:r>
        <w:t>Redesign assessment results page</w:t>
      </w:r>
    </w:p>
    <w:p w14:paraId="667BD2E3" w14:textId="77777777" w:rsidR="005E0150" w:rsidRDefault="00185C87">
      <w:pPr>
        <w:spacing w:after="60"/>
      </w:pPr>
      <w:r>
        <w:rPr>
          <w:b/>
          <w:bCs/>
        </w:rPr>
        <w:t xml:space="preserve">2. </w:t>
      </w:r>
      <w:r>
        <w:t>Add maturity score visualization</w:t>
      </w:r>
    </w:p>
    <w:p w14:paraId="3756386A" w14:textId="77777777" w:rsidR="005E0150" w:rsidRDefault="00185C87">
      <w:pPr>
        <w:spacing w:after="60"/>
      </w:pPr>
      <w:r>
        <w:rPr>
          <w:b/>
          <w:bCs/>
        </w:rPr>
        <w:t xml:space="preserve">3. </w:t>
      </w:r>
      <w:r>
        <w:t>Create "Next Steps" recommendations</w:t>
      </w:r>
    </w:p>
    <w:p w14:paraId="01BF0E35" w14:textId="77777777" w:rsidR="005E0150" w:rsidRDefault="00185C87">
      <w:pPr>
        <w:spacing w:after="60"/>
      </w:pPr>
      <w:r>
        <w:rPr>
          <w:b/>
          <w:bCs/>
        </w:rPr>
        <w:t xml:space="preserve">4. </w:t>
      </w:r>
      <w:r>
        <w:t>Add social proof to landing page</w:t>
      </w:r>
    </w:p>
    <w:p w14:paraId="1990B69C" w14:textId="77777777" w:rsidR="005E0150" w:rsidRDefault="005E0150"/>
    <w:p w14:paraId="5FBA50B8" w14:textId="77777777" w:rsidR="005E0150" w:rsidRDefault="00185C87">
      <w:pPr>
        <w:pStyle w:val="Heading3"/>
        <w:spacing w:before="180" w:after="120"/>
      </w:pPr>
      <w:bookmarkStart w:id="773" w:name="_Toc214274649"/>
      <w:r>
        <w:t>Week 2 Quick Wins:</w:t>
      </w:r>
      <w:bookmarkEnd w:id="773"/>
    </w:p>
    <w:p w14:paraId="09B78FB8" w14:textId="77777777" w:rsidR="005E0150" w:rsidRDefault="00185C87">
      <w:pPr>
        <w:spacing w:after="60"/>
      </w:pPr>
      <w:r>
        <w:rPr>
          <w:b/>
          <w:bCs/>
        </w:rPr>
        <w:t xml:space="preserve">1. </w:t>
      </w:r>
      <w:r>
        <w:t>Publish first maturity level guide</w:t>
      </w:r>
    </w:p>
    <w:p w14:paraId="62113665" w14:textId="77777777" w:rsidR="005E0150" w:rsidRDefault="00185C87">
      <w:pPr>
        <w:spacing w:after="60"/>
      </w:pPr>
      <w:r>
        <w:rPr>
          <w:b/>
          <w:bCs/>
        </w:rPr>
        <w:t xml:space="preserve">2. </w:t>
      </w:r>
      <w:r>
        <w:t>Add quick assessment tool</w:t>
      </w:r>
    </w:p>
    <w:p w14:paraId="4960B581" w14:textId="77777777" w:rsidR="005E0150" w:rsidRDefault="00185C87">
      <w:pPr>
        <w:spacing w:after="60"/>
      </w:pPr>
      <w:r>
        <w:rPr>
          <w:b/>
          <w:bCs/>
        </w:rPr>
        <w:t xml:space="preserve">3. </w:t>
      </w:r>
      <w:r>
        <w:t>Create 10 popular templates</w:t>
      </w:r>
    </w:p>
    <w:p w14:paraId="1E1FF686" w14:textId="77777777" w:rsidR="005E0150" w:rsidRDefault="00185C87">
      <w:pPr>
        <w:spacing w:after="60"/>
      </w:pPr>
      <w:r>
        <w:rPr>
          <w:b/>
          <w:bCs/>
        </w:rPr>
        <w:t xml:space="preserve">4. </w:t>
      </w:r>
      <w:r>
        <w:t>Implement basic search</w:t>
      </w:r>
    </w:p>
    <w:p w14:paraId="4B41324B" w14:textId="77777777" w:rsidR="005E0150" w:rsidRDefault="005E0150"/>
    <w:p w14:paraId="1F334941" w14:textId="77777777" w:rsidR="005E0150" w:rsidRDefault="00185C87">
      <w:pPr>
        <w:pStyle w:val="Heading3"/>
        <w:spacing w:before="180" w:after="120"/>
      </w:pPr>
      <w:bookmarkStart w:id="774" w:name="_Toc214274650"/>
      <w:r>
        <w:t>Week 3 Quick Wins:</w:t>
      </w:r>
      <w:bookmarkEnd w:id="774"/>
    </w:p>
    <w:p w14:paraId="0D8E0C92" w14:textId="77777777" w:rsidR="005E0150" w:rsidRDefault="00185C87">
      <w:pPr>
        <w:spacing w:after="60"/>
      </w:pPr>
      <w:r>
        <w:rPr>
          <w:b/>
          <w:bCs/>
        </w:rPr>
        <w:t xml:space="preserve">1. </w:t>
      </w:r>
      <w:r>
        <w:t>Launch knowledge hub landing page</w:t>
      </w:r>
    </w:p>
    <w:p w14:paraId="1D84FB3B" w14:textId="77777777" w:rsidR="005E0150" w:rsidRDefault="00185C87">
      <w:pPr>
        <w:spacing w:after="60"/>
      </w:pPr>
      <w:r>
        <w:rPr>
          <w:b/>
          <w:bCs/>
        </w:rPr>
        <w:t xml:space="preserve">2. </w:t>
      </w:r>
      <w:r>
        <w:t>Add email capture</w:t>
      </w:r>
    </w:p>
    <w:p w14:paraId="11A6D722" w14:textId="77777777" w:rsidR="005E0150" w:rsidRDefault="00185C87">
      <w:pPr>
        <w:spacing w:after="60"/>
      </w:pPr>
      <w:r>
        <w:rPr>
          <w:b/>
          <w:bCs/>
        </w:rPr>
        <w:t xml:space="preserve">3. </w:t>
      </w:r>
      <w:r>
        <w:t>Create sharing functionality</w:t>
      </w:r>
    </w:p>
    <w:p w14:paraId="4897FEE1" w14:textId="77777777" w:rsidR="005E0150" w:rsidRDefault="00185C87">
      <w:pPr>
        <w:spacing w:after="60"/>
      </w:pPr>
      <w:r>
        <w:rPr>
          <w:b/>
          <w:bCs/>
        </w:rPr>
        <w:t xml:space="preserve">4. </w:t>
      </w:r>
      <w:r>
        <w:t>Add progress tracking</w:t>
      </w:r>
    </w:p>
    <w:p w14:paraId="0A19DB2D" w14:textId="77777777" w:rsidR="005E0150" w:rsidRDefault="005E0150"/>
    <w:p w14:paraId="1CFA143B" w14:textId="77777777" w:rsidR="005E0150" w:rsidRDefault="00185C87">
      <w:pPr>
        <w:spacing w:before="240" w:after="240"/>
      </w:pPr>
      <w:r>
        <w:rPr>
          <w:color w:val="CCCCCC"/>
        </w:rPr>
        <w:t>─────────────────────────────────────────────────────────</w:t>
      </w:r>
    </w:p>
    <w:p w14:paraId="40E6EED4" w14:textId="77777777" w:rsidR="005E0150" w:rsidRDefault="005E0150"/>
    <w:p w14:paraId="76651B38" w14:textId="77777777" w:rsidR="005E0150" w:rsidRDefault="00185C87">
      <w:pPr>
        <w:spacing w:after="120"/>
      </w:pPr>
      <w:r>
        <w:rPr>
          <w:b/>
          <w:bCs/>
        </w:rPr>
        <w:t>This plan transforms ADPA into the definitive PM maturity platform systematically over 6 months while delivering value at every phase!</w:t>
      </w:r>
      <w:r>
        <w:t xml:space="preserve"> </w:t>
      </w:r>
      <w:r>
        <w:t>🚀</w:t>
      </w:r>
    </w:p>
    <w:p w14:paraId="1FD23C3D" w14:textId="77777777" w:rsidR="005E0150" w:rsidRDefault="005E0150"/>
    <w:p w14:paraId="5F5DC49A" w14:textId="77777777" w:rsidR="005E0150" w:rsidRDefault="005E0150"/>
    <w:p w14:paraId="2B4C3CFC" w14:textId="77777777" w:rsidR="005E0150" w:rsidRDefault="00185C87">
      <w:r>
        <w:rPr>
          <w:color w:val="CCCCCC"/>
        </w:rPr>
        <w:t>─────────────────────────────────────────────────────────</w:t>
      </w:r>
    </w:p>
    <w:p w14:paraId="26CC5EBF" w14:textId="77777777" w:rsidR="005E0150" w:rsidRDefault="005E0150"/>
    <w:p w14:paraId="095B9F01" w14:textId="77777777" w:rsidR="005E0150" w:rsidRDefault="00185C87">
      <w:pPr>
        <w:pageBreakBefore/>
      </w:pPr>
      <w:r>
        <w:rPr>
          <w:b/>
          <w:bCs/>
          <w:sz w:val="32"/>
          <w:szCs w:val="32"/>
        </w:rPr>
        <w:t>Immediat Actions PM Implementation Plan</w:t>
      </w:r>
    </w:p>
    <w:p w14:paraId="1AEFA622" w14:textId="77777777" w:rsidR="005E0150" w:rsidRDefault="005E0150"/>
    <w:p w14:paraId="76C525BD" w14:textId="77777777" w:rsidR="005E0150" w:rsidRDefault="00185C87">
      <w:pPr>
        <w:pStyle w:val="Heading1"/>
        <w:spacing w:before="240" w:after="120"/>
      </w:pPr>
      <w:bookmarkStart w:id="775" w:name="_Toc214274651"/>
      <w:r>
        <w:t>Immediate Actions - PM Maturity Portal Kickoff</w:t>
      </w:r>
      <w:bookmarkEnd w:id="775"/>
    </w:p>
    <w:p w14:paraId="0445B721" w14:textId="77777777" w:rsidR="005E0150" w:rsidRDefault="005E0150"/>
    <w:p w14:paraId="018F1D05" w14:textId="77777777" w:rsidR="005E0150" w:rsidRDefault="00185C87">
      <w:pPr>
        <w:spacing w:after="120"/>
      </w:pPr>
      <w:r>
        <w:rPr>
          <w:b/>
          <w:bCs/>
        </w:rPr>
        <w:t>Date</w:t>
      </w:r>
      <w:r>
        <w:t>: November 5, 2025</w:t>
      </w:r>
    </w:p>
    <w:p w14:paraId="6A590CD9" w14:textId="77777777" w:rsidR="005E0150" w:rsidRDefault="00185C87">
      <w:pPr>
        <w:spacing w:after="120"/>
      </w:pPr>
      <w:r>
        <w:rPr>
          <w:b/>
          <w:bCs/>
        </w:rPr>
        <w:t>Priority</w:t>
      </w:r>
      <w:r>
        <w:t xml:space="preserve">: </w:t>
      </w:r>
      <w:r>
        <w:t>🔥</w:t>
      </w:r>
      <w:r>
        <w:t xml:space="preserve"> </w:t>
      </w:r>
      <w:r>
        <w:rPr>
          <w:b/>
          <w:bCs/>
        </w:rPr>
        <w:t>START NOW</w:t>
      </w:r>
    </w:p>
    <w:p w14:paraId="754EDE56" w14:textId="77777777" w:rsidR="005E0150" w:rsidRDefault="00185C87">
      <w:pPr>
        <w:spacing w:after="120"/>
      </w:pPr>
      <w:r>
        <w:rPr>
          <w:b/>
          <w:bCs/>
        </w:rPr>
        <w:t>Timeline</w:t>
      </w:r>
      <w:r>
        <w:t>: This Week</w:t>
      </w:r>
    </w:p>
    <w:p w14:paraId="6DB4780F" w14:textId="77777777" w:rsidR="005E0150" w:rsidRDefault="00185C87">
      <w:pPr>
        <w:spacing w:after="120"/>
      </w:pPr>
      <w:r>
        <w:rPr>
          <w:b/>
          <w:bCs/>
        </w:rPr>
        <w:t>Version</w:t>
      </w:r>
      <w:r>
        <w:t>: v1.0.1</w:t>
      </w:r>
    </w:p>
    <w:p w14:paraId="3F6ECA2A" w14:textId="77777777" w:rsidR="005E0150" w:rsidRDefault="005E0150"/>
    <w:p w14:paraId="184E8AB2" w14:textId="77777777" w:rsidR="005E0150" w:rsidRDefault="00185C87">
      <w:pPr>
        <w:spacing w:before="240" w:after="240"/>
      </w:pPr>
      <w:r>
        <w:rPr>
          <w:color w:val="CCCCCC"/>
        </w:rPr>
        <w:t>─────────────────────────────────────────────────────────</w:t>
      </w:r>
    </w:p>
    <w:p w14:paraId="182B958D" w14:textId="77777777" w:rsidR="005E0150" w:rsidRDefault="005E0150"/>
    <w:p w14:paraId="5B14EF41" w14:textId="77777777" w:rsidR="005E0150" w:rsidRDefault="00185C87">
      <w:pPr>
        <w:pStyle w:val="Heading2"/>
        <w:spacing w:before="180" w:after="120"/>
      </w:pPr>
      <w:bookmarkStart w:id="776" w:name="_Toc214274652"/>
      <w:r>
        <w:t>🎯</w:t>
      </w:r>
      <w:r>
        <w:t xml:space="preserve"> This Week's Goals</w:t>
      </w:r>
      <w:bookmarkEnd w:id="776"/>
    </w:p>
    <w:p w14:paraId="4D2B70D2" w14:textId="77777777" w:rsidR="005E0150" w:rsidRDefault="005E0150"/>
    <w:p w14:paraId="16940AD3" w14:textId="77777777" w:rsidR="005E0150" w:rsidRDefault="00185C87">
      <w:pPr>
        <w:spacing w:after="60"/>
      </w:pPr>
      <w:r>
        <w:rPr>
          <w:b/>
          <w:bCs/>
        </w:rPr>
        <w:t xml:space="preserve">1. </w:t>
      </w:r>
      <w:r>
        <w:rPr>
          <w:b/>
          <w:bCs/>
        </w:rPr>
        <w:t>Validate New Features</w:t>
      </w:r>
      <w:r>
        <w:t xml:space="preserve"> - Test everything from the merge</w:t>
      </w:r>
    </w:p>
    <w:p w14:paraId="486FEEA8" w14:textId="77777777" w:rsidR="005E0150" w:rsidRDefault="00185C87">
      <w:pPr>
        <w:spacing w:after="60"/>
      </w:pPr>
      <w:r>
        <w:rPr>
          <w:b/>
          <w:bCs/>
        </w:rPr>
        <w:t xml:space="preserve">2. </w:t>
      </w:r>
      <w:r>
        <w:rPr>
          <w:b/>
          <w:bCs/>
        </w:rPr>
        <w:t>Design Kickoff</w:t>
      </w:r>
      <w:r>
        <w:t xml:space="preserve"> - Start UI/UX work</w:t>
      </w:r>
    </w:p>
    <w:p w14:paraId="0923911B" w14:textId="77777777" w:rsidR="005E0150" w:rsidRDefault="00185C87">
      <w:pPr>
        <w:spacing w:after="60"/>
      </w:pPr>
      <w:r>
        <w:rPr>
          <w:b/>
          <w:bCs/>
        </w:rPr>
        <w:t xml:space="preserve">3. </w:t>
      </w:r>
      <w:r>
        <w:rPr>
          <w:b/>
          <w:bCs/>
        </w:rPr>
        <w:t>Content Planning</w:t>
      </w:r>
      <w:r>
        <w:t xml:space="preserve"> - Outline first articles</w:t>
      </w:r>
    </w:p>
    <w:p w14:paraId="348265C4" w14:textId="77777777" w:rsidR="005E0150" w:rsidRDefault="00185C87">
      <w:pPr>
        <w:spacing w:after="60"/>
      </w:pPr>
      <w:r>
        <w:rPr>
          <w:b/>
          <w:bCs/>
        </w:rPr>
        <w:t xml:space="preserve">4. </w:t>
      </w:r>
      <w:r>
        <w:rPr>
          <w:b/>
          <w:bCs/>
        </w:rPr>
        <w:t>Quick Wins</w:t>
      </w:r>
      <w:r>
        <w:t xml:space="preserve"> - Ship immediate improvements</w:t>
      </w:r>
    </w:p>
    <w:p w14:paraId="0986E972" w14:textId="77777777" w:rsidR="005E0150" w:rsidRDefault="005E0150"/>
    <w:p w14:paraId="17B67AB5" w14:textId="77777777" w:rsidR="005E0150" w:rsidRDefault="00185C87">
      <w:pPr>
        <w:spacing w:before="240" w:after="240"/>
      </w:pPr>
      <w:r>
        <w:rPr>
          <w:color w:val="CCCCCC"/>
        </w:rPr>
        <w:t>─────────────────────────────────────────────────────────</w:t>
      </w:r>
    </w:p>
    <w:p w14:paraId="4E8E1F62" w14:textId="77777777" w:rsidR="005E0150" w:rsidRDefault="005E0150"/>
    <w:p w14:paraId="3D56E431" w14:textId="77777777" w:rsidR="005E0150" w:rsidRDefault="00185C87">
      <w:pPr>
        <w:pStyle w:val="Heading2"/>
        <w:spacing w:before="180" w:after="120"/>
      </w:pPr>
      <w:bookmarkStart w:id="777" w:name="_Toc214274653"/>
      <w:r>
        <w:t>✅ Day 1: Validation &amp; Testing</w:t>
      </w:r>
      <w:bookmarkEnd w:id="777"/>
    </w:p>
    <w:p w14:paraId="497D13BA" w14:textId="77777777" w:rsidR="005E0150" w:rsidRDefault="005E0150"/>
    <w:p w14:paraId="5E6A9DEF" w14:textId="77777777" w:rsidR="005E0150" w:rsidRDefault="00185C87">
      <w:pPr>
        <w:pStyle w:val="Heading3"/>
        <w:spacing w:before="180" w:after="120"/>
      </w:pPr>
      <w:bookmarkStart w:id="778" w:name="_Toc214274654"/>
      <w:r>
        <w:t>Morning: Test New Features</w:t>
      </w:r>
      <w:bookmarkEnd w:id="778"/>
    </w:p>
    <w:p w14:paraId="3B39D216" w14:textId="77777777" w:rsidR="005E0150" w:rsidRDefault="00185C87">
      <w:pPr>
        <w:pStyle w:val="ListParagraph"/>
        <w:numPr>
          <w:ilvl w:val="0"/>
          <w:numId w:val="1"/>
        </w:numPr>
        <w:spacing w:after="60"/>
      </w:pPr>
      <w:r>
        <w:t>[ ] Restart backend server</w:t>
      </w:r>
    </w:p>
    <w:p w14:paraId="343D5DED" w14:textId="77777777" w:rsidR="005E0150" w:rsidRDefault="00185C87">
      <w:pPr>
        <w:pStyle w:val="ListParagraph"/>
        <w:numPr>
          <w:ilvl w:val="0"/>
          <w:numId w:val="1"/>
        </w:numPr>
        <w:spacing w:after="60"/>
      </w:pPr>
      <w:r>
        <w:t>[ ] Test drift detection system</w:t>
      </w:r>
    </w:p>
    <w:p w14:paraId="31490EF6" w14:textId="77777777" w:rsidR="005E0150" w:rsidRDefault="00185C87">
      <w:pPr>
        <w:pStyle w:val="ListParagraph"/>
        <w:numPr>
          <w:ilvl w:val="0"/>
          <w:numId w:val="1"/>
        </w:numPr>
        <w:spacing w:after="60"/>
      </w:pPr>
      <w:r>
        <w:t>[ ] Test email notifications</w:t>
      </w:r>
    </w:p>
    <w:p w14:paraId="5ACFC03E" w14:textId="77777777" w:rsidR="005E0150" w:rsidRDefault="00185C87">
      <w:pPr>
        <w:pStyle w:val="ListParagraph"/>
        <w:numPr>
          <w:ilvl w:val="0"/>
          <w:numId w:val="1"/>
        </w:numPr>
        <w:spacing w:after="60"/>
      </w:pPr>
      <w:r>
        <w:t>[ ] Test emergency meetings</w:t>
      </w:r>
    </w:p>
    <w:p w14:paraId="6F0EF24C" w14:textId="77777777" w:rsidR="005E0150" w:rsidRDefault="00185C87">
      <w:pPr>
        <w:pStyle w:val="ListParagraph"/>
        <w:numPr>
          <w:ilvl w:val="0"/>
          <w:numId w:val="1"/>
        </w:numPr>
        <w:spacing w:after="60"/>
      </w:pPr>
      <w:r>
        <w:t>[ ] Test escalation matrix</w:t>
      </w:r>
    </w:p>
    <w:p w14:paraId="2B723D67" w14:textId="77777777" w:rsidR="005E0150" w:rsidRDefault="00185C87">
      <w:pPr>
        <w:pStyle w:val="ListParagraph"/>
        <w:numPr>
          <w:ilvl w:val="0"/>
          <w:numId w:val="1"/>
        </w:numPr>
        <w:spacing w:after="60"/>
      </w:pPr>
      <w:r>
        <w:t>[ ] Verify all routes working</w:t>
      </w:r>
    </w:p>
    <w:p w14:paraId="58AA728E" w14:textId="77777777" w:rsidR="005E0150" w:rsidRDefault="00185C87">
      <w:pPr>
        <w:pStyle w:val="ListParagraph"/>
        <w:numPr>
          <w:ilvl w:val="0"/>
          <w:numId w:val="1"/>
        </w:numPr>
        <w:spacing w:after="60"/>
      </w:pPr>
      <w:r>
        <w:t>[ ] Check database migrations</w:t>
      </w:r>
    </w:p>
    <w:p w14:paraId="1DF99F22" w14:textId="77777777" w:rsidR="005E0150" w:rsidRDefault="005E0150"/>
    <w:p w14:paraId="0C5AA443" w14:textId="77777777" w:rsidR="005E0150" w:rsidRDefault="00185C87">
      <w:pPr>
        <w:pStyle w:val="Heading3"/>
        <w:spacing w:before="180" w:after="120"/>
      </w:pPr>
      <w:bookmarkStart w:id="779" w:name="_Toc214274655"/>
      <w:r>
        <w:t>Afternoon: Assessment System</w:t>
      </w:r>
      <w:bookmarkEnd w:id="779"/>
    </w:p>
    <w:p w14:paraId="0C5C47B4" w14:textId="77777777" w:rsidR="005E0150" w:rsidRDefault="00185C87">
      <w:pPr>
        <w:pStyle w:val="ListParagraph"/>
        <w:numPr>
          <w:ilvl w:val="0"/>
          <w:numId w:val="1"/>
        </w:numPr>
        <w:spacing w:after="60"/>
      </w:pPr>
      <w:r>
        <w:t>[ ] Test current assessment flow</w:t>
      </w:r>
    </w:p>
    <w:p w14:paraId="4B37820E" w14:textId="77777777" w:rsidR="005E0150" w:rsidRDefault="00185C87">
      <w:pPr>
        <w:pStyle w:val="ListParagraph"/>
        <w:numPr>
          <w:ilvl w:val="0"/>
          <w:numId w:val="1"/>
        </w:numPr>
        <w:spacing w:after="60"/>
      </w:pPr>
      <w:r>
        <w:t>[ ] Upload sample documents</w:t>
      </w:r>
    </w:p>
    <w:p w14:paraId="2B853FBC" w14:textId="77777777" w:rsidR="005E0150" w:rsidRDefault="00185C87">
      <w:pPr>
        <w:pStyle w:val="ListParagraph"/>
        <w:numPr>
          <w:ilvl w:val="0"/>
          <w:numId w:val="1"/>
        </w:numPr>
        <w:spacing w:after="60"/>
      </w:pPr>
      <w:r>
        <w:t>[ ] Verify quality audits</w:t>
      </w:r>
    </w:p>
    <w:p w14:paraId="31EAD14F" w14:textId="77777777" w:rsidR="005E0150" w:rsidRDefault="00185C87">
      <w:pPr>
        <w:pStyle w:val="ListParagraph"/>
        <w:numPr>
          <w:ilvl w:val="0"/>
          <w:numId w:val="1"/>
        </w:numPr>
        <w:spacing w:after="60"/>
      </w:pPr>
      <w:r>
        <w:t>[ ] Check assessment generation</w:t>
      </w:r>
    </w:p>
    <w:p w14:paraId="186C9E84" w14:textId="77777777" w:rsidR="005E0150" w:rsidRDefault="00185C87">
      <w:pPr>
        <w:pStyle w:val="ListParagraph"/>
        <w:numPr>
          <w:ilvl w:val="0"/>
          <w:numId w:val="1"/>
        </w:numPr>
        <w:spacing w:after="60"/>
      </w:pPr>
      <w:r>
        <w:t>[ ] Review dashboard display</w:t>
      </w:r>
    </w:p>
    <w:p w14:paraId="1A09E720" w14:textId="77777777" w:rsidR="005E0150" w:rsidRDefault="00185C87">
      <w:pPr>
        <w:pStyle w:val="ListParagraph"/>
        <w:numPr>
          <w:ilvl w:val="0"/>
          <w:numId w:val="1"/>
        </w:numPr>
        <w:spacing w:after="60"/>
      </w:pPr>
      <w:r>
        <w:t>[ ] Test export functionality</w:t>
      </w:r>
    </w:p>
    <w:p w14:paraId="08F480CF" w14:textId="77777777" w:rsidR="005E0150" w:rsidRDefault="005E0150"/>
    <w:p w14:paraId="26FE31EF" w14:textId="77777777" w:rsidR="005E0150" w:rsidRDefault="00185C87">
      <w:pPr>
        <w:spacing w:after="120"/>
      </w:pPr>
      <w:r>
        <w:rPr>
          <w:b/>
          <w:bCs/>
        </w:rPr>
        <w:t>Deliverable</w:t>
      </w:r>
      <w:r>
        <w:t>: Working system, bugs documented</w:t>
      </w:r>
    </w:p>
    <w:p w14:paraId="00CE622A" w14:textId="77777777" w:rsidR="005E0150" w:rsidRDefault="005E0150"/>
    <w:p w14:paraId="08988B8D" w14:textId="77777777" w:rsidR="005E0150" w:rsidRDefault="00185C87">
      <w:pPr>
        <w:spacing w:before="240" w:after="240"/>
      </w:pPr>
      <w:r>
        <w:rPr>
          <w:color w:val="CCCCCC"/>
        </w:rPr>
        <w:t>─────────────────────────────────────────────────────────</w:t>
      </w:r>
    </w:p>
    <w:p w14:paraId="5F2E4CBB" w14:textId="77777777" w:rsidR="005E0150" w:rsidRDefault="005E0150"/>
    <w:p w14:paraId="0E42833B" w14:textId="77777777" w:rsidR="005E0150" w:rsidRDefault="00185C87">
      <w:pPr>
        <w:pStyle w:val="Heading2"/>
        <w:spacing w:before="180" w:after="120"/>
      </w:pPr>
      <w:bookmarkStart w:id="780" w:name="_Toc214274656"/>
      <w:r>
        <w:t>🎨</w:t>
      </w:r>
      <w:r>
        <w:t xml:space="preserve"> Day 2: Design Foundation</w:t>
      </w:r>
      <w:bookmarkEnd w:id="780"/>
    </w:p>
    <w:p w14:paraId="28B12FC6" w14:textId="77777777" w:rsidR="005E0150" w:rsidRDefault="005E0150"/>
    <w:p w14:paraId="30828164" w14:textId="77777777" w:rsidR="005E0150" w:rsidRDefault="00185C87">
      <w:pPr>
        <w:pStyle w:val="Heading3"/>
        <w:spacing w:before="180" w:after="120"/>
      </w:pPr>
      <w:bookmarkStart w:id="781" w:name="_Toc214274657"/>
      <w:r>
        <w:t>Morning: Design System Setup</w:t>
      </w:r>
      <w:bookmarkEnd w:id="781"/>
    </w:p>
    <w:p w14:paraId="19AAB797" w14:textId="77777777" w:rsidR="005E0150" w:rsidRDefault="00185C87">
      <w:pPr>
        <w:pStyle w:val="ListParagraph"/>
        <w:numPr>
          <w:ilvl w:val="0"/>
          <w:numId w:val="1"/>
        </w:numPr>
        <w:spacing w:after="60"/>
      </w:pPr>
      <w:r>
        <w:t>[ ] Create Figma workspace</w:t>
      </w:r>
    </w:p>
    <w:p w14:paraId="4551E2AA" w14:textId="77777777" w:rsidR="005E0150" w:rsidRDefault="00185C87">
      <w:pPr>
        <w:pStyle w:val="ListParagraph"/>
        <w:numPr>
          <w:ilvl w:val="0"/>
          <w:numId w:val="1"/>
        </w:numPr>
        <w:spacing w:after="60"/>
      </w:pPr>
      <w:r>
        <w:t>[ ] Define brand colors for portal</w:t>
      </w:r>
    </w:p>
    <w:p w14:paraId="7171602F" w14:textId="77777777" w:rsidR="005E0150" w:rsidRDefault="00185C87">
      <w:pPr>
        <w:pStyle w:val="ListParagraph"/>
        <w:numPr>
          <w:ilvl w:val="0"/>
          <w:numId w:val="1"/>
        </w:numPr>
        <w:spacing w:after="60"/>
      </w:pPr>
      <w:r>
        <w:t>Primary: Professional blue (#1E40AF)</w:t>
      </w:r>
    </w:p>
    <w:p w14:paraId="2583CF68" w14:textId="77777777" w:rsidR="005E0150" w:rsidRDefault="00185C87">
      <w:pPr>
        <w:pStyle w:val="ListParagraph"/>
        <w:numPr>
          <w:ilvl w:val="0"/>
          <w:numId w:val="1"/>
        </w:numPr>
        <w:spacing w:after="60"/>
      </w:pPr>
      <w:r>
        <w:t>Secondary: Trust green (#059669)</w:t>
      </w:r>
    </w:p>
    <w:p w14:paraId="4CB884A6" w14:textId="77777777" w:rsidR="005E0150" w:rsidRDefault="00185C87">
      <w:pPr>
        <w:pStyle w:val="ListParagraph"/>
        <w:numPr>
          <w:ilvl w:val="0"/>
          <w:numId w:val="1"/>
        </w:numPr>
        <w:spacing w:after="60"/>
      </w:pPr>
      <w:r>
        <w:t>Accent: Energy orange (#EA580C)</w:t>
      </w:r>
    </w:p>
    <w:p w14:paraId="5DC5B32A" w14:textId="77777777" w:rsidR="005E0150" w:rsidRDefault="00185C87">
      <w:pPr>
        <w:pStyle w:val="ListParagraph"/>
        <w:numPr>
          <w:ilvl w:val="0"/>
          <w:numId w:val="1"/>
        </w:numPr>
        <w:spacing w:after="60"/>
      </w:pPr>
      <w:r>
        <w:t>Neutrals: Sophisticated grays</w:t>
      </w:r>
    </w:p>
    <w:p w14:paraId="04772A74" w14:textId="77777777" w:rsidR="005E0150" w:rsidRDefault="00185C87">
      <w:pPr>
        <w:pStyle w:val="ListParagraph"/>
        <w:numPr>
          <w:ilvl w:val="0"/>
          <w:numId w:val="1"/>
        </w:numPr>
        <w:spacing w:after="60"/>
      </w:pPr>
      <w:r>
        <w:t>[ ] Typography scale</w:t>
      </w:r>
    </w:p>
    <w:p w14:paraId="6AA44F99" w14:textId="77777777" w:rsidR="005E0150" w:rsidRDefault="00185C87">
      <w:pPr>
        <w:pStyle w:val="ListParagraph"/>
        <w:numPr>
          <w:ilvl w:val="0"/>
          <w:numId w:val="1"/>
        </w:numPr>
        <w:spacing w:after="60"/>
      </w:pPr>
      <w:r>
        <w:t>Headings: Inter Bold</w:t>
      </w:r>
    </w:p>
    <w:p w14:paraId="3C8E87E9" w14:textId="77777777" w:rsidR="005E0150" w:rsidRDefault="00185C87">
      <w:pPr>
        <w:pStyle w:val="ListParagraph"/>
        <w:numPr>
          <w:ilvl w:val="0"/>
          <w:numId w:val="1"/>
        </w:numPr>
        <w:spacing w:after="60"/>
      </w:pPr>
      <w:r>
        <w:t>Body: Inter Regular</w:t>
      </w:r>
    </w:p>
    <w:p w14:paraId="4300BBA1" w14:textId="77777777" w:rsidR="005E0150" w:rsidRDefault="00185C87">
      <w:pPr>
        <w:pStyle w:val="ListParagraph"/>
        <w:numPr>
          <w:ilvl w:val="0"/>
          <w:numId w:val="1"/>
        </w:numPr>
        <w:spacing w:after="60"/>
      </w:pPr>
      <w:r>
        <w:t>Code: JetBrains Mono</w:t>
      </w:r>
    </w:p>
    <w:p w14:paraId="0E2ADBFE" w14:textId="77777777" w:rsidR="005E0150" w:rsidRDefault="00185C87">
      <w:pPr>
        <w:pStyle w:val="ListParagraph"/>
        <w:numPr>
          <w:ilvl w:val="0"/>
          <w:numId w:val="1"/>
        </w:numPr>
        <w:spacing w:after="60"/>
      </w:pPr>
      <w:r>
        <w:t>[ ] Spacing system (4px base)</w:t>
      </w:r>
    </w:p>
    <w:p w14:paraId="1D466436" w14:textId="77777777" w:rsidR="005E0150" w:rsidRDefault="00185C87">
      <w:pPr>
        <w:pStyle w:val="ListParagraph"/>
        <w:numPr>
          <w:ilvl w:val="0"/>
          <w:numId w:val="1"/>
        </w:numPr>
        <w:spacing w:after="60"/>
      </w:pPr>
      <w:r>
        <w:t>[ ] Component library start</w:t>
      </w:r>
    </w:p>
    <w:p w14:paraId="307F234A" w14:textId="77777777" w:rsidR="005E0150" w:rsidRDefault="005E0150"/>
    <w:p w14:paraId="1879A627" w14:textId="77777777" w:rsidR="005E0150" w:rsidRDefault="00185C87">
      <w:pPr>
        <w:pStyle w:val="Heading3"/>
        <w:spacing w:before="180" w:after="120"/>
      </w:pPr>
      <w:bookmarkStart w:id="782" w:name="_Toc214274658"/>
      <w:r>
        <w:t>Afternoon: Key Screen Wireframes</w:t>
      </w:r>
      <w:bookmarkEnd w:id="782"/>
    </w:p>
    <w:p w14:paraId="0DE7D899" w14:textId="77777777" w:rsidR="005E0150" w:rsidRDefault="00185C87">
      <w:pPr>
        <w:pStyle w:val="ListParagraph"/>
        <w:numPr>
          <w:ilvl w:val="0"/>
          <w:numId w:val="1"/>
        </w:numPr>
        <w:spacing w:after="60"/>
      </w:pPr>
      <w:r>
        <w:t>[ ] Portal landing page</w:t>
      </w:r>
    </w:p>
    <w:p w14:paraId="126D226D" w14:textId="77777777" w:rsidR="005E0150" w:rsidRDefault="00185C87">
      <w:pPr>
        <w:pStyle w:val="ListParagraph"/>
        <w:numPr>
          <w:ilvl w:val="0"/>
          <w:numId w:val="1"/>
        </w:numPr>
        <w:spacing w:after="60"/>
      </w:pPr>
      <w:r>
        <w:t>[ ] Enhanced assessment dashboard</w:t>
      </w:r>
    </w:p>
    <w:p w14:paraId="7FCE75F4" w14:textId="77777777" w:rsidR="005E0150" w:rsidRDefault="00185C87">
      <w:pPr>
        <w:pStyle w:val="ListParagraph"/>
        <w:numPr>
          <w:ilvl w:val="0"/>
          <w:numId w:val="1"/>
        </w:numPr>
        <w:spacing w:after="60"/>
      </w:pPr>
      <w:r>
        <w:t>[ ] Maturity level overview page</w:t>
      </w:r>
    </w:p>
    <w:p w14:paraId="2E9000FC" w14:textId="77777777" w:rsidR="005E0150" w:rsidRDefault="00185C87">
      <w:pPr>
        <w:pStyle w:val="ListParagraph"/>
        <w:numPr>
          <w:ilvl w:val="0"/>
          <w:numId w:val="1"/>
        </w:numPr>
        <w:spacing w:after="60"/>
      </w:pPr>
      <w:r>
        <w:t>[ ] Knowledge article template</w:t>
      </w:r>
    </w:p>
    <w:p w14:paraId="65829A63" w14:textId="77777777" w:rsidR="005E0150" w:rsidRDefault="00185C87">
      <w:pPr>
        <w:pStyle w:val="ListParagraph"/>
        <w:numPr>
          <w:ilvl w:val="0"/>
          <w:numId w:val="1"/>
        </w:numPr>
        <w:spacing w:after="60"/>
      </w:pPr>
      <w:r>
        <w:t>[ ] Roadmap view</w:t>
      </w:r>
    </w:p>
    <w:p w14:paraId="5E69B5CF" w14:textId="77777777" w:rsidR="005E0150" w:rsidRDefault="005E0150"/>
    <w:p w14:paraId="1870AAFB" w14:textId="77777777" w:rsidR="005E0150" w:rsidRDefault="00185C87">
      <w:pPr>
        <w:spacing w:after="120"/>
      </w:pPr>
      <w:r>
        <w:rPr>
          <w:b/>
          <w:bCs/>
        </w:rPr>
        <w:t>Deliverable</w:t>
      </w:r>
      <w:r>
        <w:t>: Design system v1, 5 wireframes</w:t>
      </w:r>
    </w:p>
    <w:p w14:paraId="355C1E6D" w14:textId="77777777" w:rsidR="005E0150" w:rsidRDefault="005E0150"/>
    <w:p w14:paraId="2A07FAC4" w14:textId="77777777" w:rsidR="005E0150" w:rsidRDefault="00185C87">
      <w:pPr>
        <w:spacing w:before="240" w:after="240"/>
      </w:pPr>
      <w:r>
        <w:rPr>
          <w:color w:val="CCCCCC"/>
        </w:rPr>
        <w:t>─────────────────────────────────────────────────────────</w:t>
      </w:r>
    </w:p>
    <w:p w14:paraId="0F2BE967" w14:textId="77777777" w:rsidR="005E0150" w:rsidRDefault="005E0150"/>
    <w:p w14:paraId="22A5D0BD" w14:textId="77777777" w:rsidR="005E0150" w:rsidRDefault="00185C87">
      <w:pPr>
        <w:pStyle w:val="Heading2"/>
        <w:spacing w:before="180" w:after="120"/>
      </w:pPr>
      <w:bookmarkStart w:id="783" w:name="_Toc214274659"/>
      <w:r>
        <w:t>📝</w:t>
      </w:r>
      <w:r>
        <w:t xml:space="preserve"> Day 3: Content Planning</w:t>
      </w:r>
      <w:bookmarkEnd w:id="783"/>
    </w:p>
    <w:p w14:paraId="4E459E9A" w14:textId="77777777" w:rsidR="005E0150" w:rsidRDefault="005E0150"/>
    <w:p w14:paraId="5FE25FC5" w14:textId="77777777" w:rsidR="005E0150" w:rsidRDefault="00185C87">
      <w:pPr>
        <w:pStyle w:val="Heading3"/>
        <w:spacing w:before="180" w:after="120"/>
      </w:pPr>
      <w:bookmarkStart w:id="784" w:name="_Toc214274660"/>
      <w:r>
        <w:t>Morning: Maturity Levels Outline</w:t>
      </w:r>
      <w:bookmarkEnd w:id="784"/>
    </w:p>
    <w:p w14:paraId="0A810301" w14:textId="77777777" w:rsidR="005E0150" w:rsidRDefault="00185C87">
      <w:pPr>
        <w:pStyle w:val="ListParagraph"/>
        <w:numPr>
          <w:ilvl w:val="0"/>
          <w:numId w:val="1"/>
        </w:numPr>
        <w:spacing w:after="60"/>
      </w:pPr>
      <w:r>
        <w:t>[ ] Level 1: Initial - Outline</w:t>
      </w:r>
    </w:p>
    <w:p w14:paraId="125CE933" w14:textId="77777777" w:rsidR="005E0150" w:rsidRDefault="00185C87">
      <w:pPr>
        <w:pStyle w:val="ListParagraph"/>
        <w:numPr>
          <w:ilvl w:val="0"/>
          <w:numId w:val="1"/>
        </w:numPr>
        <w:spacing w:after="60"/>
      </w:pPr>
      <w:r>
        <w:t>[ ] Level 2: Repeatable - Outline</w:t>
      </w:r>
    </w:p>
    <w:p w14:paraId="116B06F9" w14:textId="77777777" w:rsidR="005E0150" w:rsidRDefault="00185C87">
      <w:pPr>
        <w:pStyle w:val="ListParagraph"/>
        <w:numPr>
          <w:ilvl w:val="0"/>
          <w:numId w:val="1"/>
        </w:numPr>
        <w:spacing w:after="60"/>
      </w:pPr>
      <w:r>
        <w:t>[ ] Level 3: Defined - Outline</w:t>
      </w:r>
    </w:p>
    <w:p w14:paraId="51F72FD6" w14:textId="77777777" w:rsidR="005E0150" w:rsidRDefault="00185C87">
      <w:pPr>
        <w:pStyle w:val="ListParagraph"/>
        <w:numPr>
          <w:ilvl w:val="0"/>
          <w:numId w:val="1"/>
        </w:numPr>
        <w:spacing w:after="60"/>
      </w:pPr>
      <w:r>
        <w:t>[ ] Level 4: Managed - Outline</w:t>
      </w:r>
    </w:p>
    <w:p w14:paraId="12F2F31F" w14:textId="77777777" w:rsidR="005E0150" w:rsidRDefault="00185C87">
      <w:pPr>
        <w:pStyle w:val="ListParagraph"/>
        <w:numPr>
          <w:ilvl w:val="0"/>
          <w:numId w:val="1"/>
        </w:numPr>
        <w:spacing w:after="60"/>
      </w:pPr>
      <w:r>
        <w:t>[ ] Level 5: Optimizing - Outline</w:t>
      </w:r>
    </w:p>
    <w:p w14:paraId="0D659F97" w14:textId="77777777" w:rsidR="005E0150" w:rsidRDefault="005E0150"/>
    <w:p w14:paraId="0EA82798" w14:textId="77777777" w:rsidR="005E0150" w:rsidRDefault="00185C87">
      <w:pPr>
        <w:spacing w:after="120"/>
      </w:pPr>
      <w:r>
        <w:rPr>
          <w:b/>
          <w:bCs/>
        </w:rPr>
        <w:t>Structure for Each</w:t>
      </w:r>
      <w:r>
        <w:t>:</w:t>
      </w:r>
    </w:p>
    <w:p w14:paraId="6403AD7C" w14:textId="77777777" w:rsidR="005E0150" w:rsidRDefault="00185C87">
      <w:pPr>
        <w:shd w:val="solid" w:color="F5F5F5" w:fill="auto"/>
        <w:spacing w:before="120" w:after="120"/>
        <w:ind w:left="360"/>
      </w:pPr>
      <w:r>
        <w:rPr>
          <w:rFonts w:ascii="Courier New" w:eastAsia="Courier New" w:hAnsi="Courier New" w:cs="Courier New"/>
          <w:color w:val="333333"/>
        </w:rPr>
        <w:t xml:space="preserve"># Level X: [Name]  </w:t>
      </w:r>
      <w:r>
        <w:rPr>
          <w:rFonts w:ascii="Courier New" w:eastAsia="Courier New" w:hAnsi="Courier New" w:cs="Courier New"/>
          <w:color w:val="333333"/>
        </w:rPr>
        <w:t>## Overview (200 words) ## Characteristics (300 words) ## Common Behaviors (400 words) ## Pain Points (300 words) ## Improvement Path (500 words) ## Success Indicators (200 words) ## Case Study (300 words) ## Resources (links and templates)</w:t>
      </w:r>
    </w:p>
    <w:p w14:paraId="7C2361E2" w14:textId="77777777" w:rsidR="005E0150" w:rsidRDefault="005E0150"/>
    <w:p w14:paraId="746F1442" w14:textId="77777777" w:rsidR="005E0150" w:rsidRDefault="00185C87">
      <w:pPr>
        <w:pStyle w:val="Heading3"/>
        <w:spacing w:before="180" w:after="120"/>
      </w:pPr>
      <w:bookmarkStart w:id="785" w:name="_Toc214274661"/>
      <w:r>
        <w:t>Afternoon: Knowledge Area Planning</w:t>
      </w:r>
      <w:bookmarkEnd w:id="785"/>
    </w:p>
    <w:p w14:paraId="64691D3D" w14:textId="77777777" w:rsidR="005E0150" w:rsidRDefault="00185C87">
      <w:pPr>
        <w:pStyle w:val="ListParagraph"/>
        <w:numPr>
          <w:ilvl w:val="0"/>
          <w:numId w:val="1"/>
        </w:numPr>
        <w:spacing w:after="60"/>
      </w:pPr>
      <w:r>
        <w:t>[ ] Integration Management - Outline</w:t>
      </w:r>
    </w:p>
    <w:p w14:paraId="2F939157" w14:textId="77777777" w:rsidR="005E0150" w:rsidRDefault="00185C87">
      <w:pPr>
        <w:pStyle w:val="ListParagraph"/>
        <w:numPr>
          <w:ilvl w:val="0"/>
          <w:numId w:val="1"/>
        </w:numPr>
        <w:spacing w:after="60"/>
      </w:pPr>
      <w:r>
        <w:t>[ ] Scope Management - Outline</w:t>
      </w:r>
    </w:p>
    <w:p w14:paraId="4B3B8AD3" w14:textId="77777777" w:rsidR="005E0150" w:rsidRDefault="00185C87">
      <w:pPr>
        <w:pStyle w:val="ListParagraph"/>
        <w:numPr>
          <w:ilvl w:val="0"/>
          <w:numId w:val="1"/>
        </w:numPr>
        <w:spacing w:after="60"/>
      </w:pPr>
      <w:r>
        <w:t>[ ] Schedule Management - Outline</w:t>
      </w:r>
    </w:p>
    <w:p w14:paraId="4649A0C9" w14:textId="77777777" w:rsidR="005E0150" w:rsidRDefault="00185C87">
      <w:pPr>
        <w:pStyle w:val="ListParagraph"/>
        <w:numPr>
          <w:ilvl w:val="0"/>
          <w:numId w:val="1"/>
        </w:numPr>
        <w:spacing w:after="60"/>
      </w:pPr>
      <w:r>
        <w:t>[ ] (Plan remaining 7)</w:t>
      </w:r>
    </w:p>
    <w:p w14:paraId="11AA1A96" w14:textId="77777777" w:rsidR="005E0150" w:rsidRDefault="005E0150"/>
    <w:p w14:paraId="45CA9E9F" w14:textId="77777777" w:rsidR="005E0150" w:rsidRDefault="00185C87">
      <w:pPr>
        <w:spacing w:after="120"/>
      </w:pPr>
      <w:r>
        <w:rPr>
          <w:b/>
          <w:bCs/>
        </w:rPr>
        <w:t>Deliverable</w:t>
      </w:r>
      <w:r>
        <w:t>: 5 maturity level outlines, 10 KA outlines</w:t>
      </w:r>
    </w:p>
    <w:p w14:paraId="09340119" w14:textId="77777777" w:rsidR="005E0150" w:rsidRDefault="005E0150"/>
    <w:p w14:paraId="2B1ACC90" w14:textId="77777777" w:rsidR="005E0150" w:rsidRDefault="00185C87">
      <w:pPr>
        <w:spacing w:before="240" w:after="240"/>
      </w:pPr>
      <w:r>
        <w:rPr>
          <w:color w:val="CCCCCC"/>
        </w:rPr>
        <w:t>─────────────────────────────────────────────────────────</w:t>
      </w:r>
    </w:p>
    <w:p w14:paraId="3E2677CB" w14:textId="77777777" w:rsidR="005E0150" w:rsidRDefault="005E0150"/>
    <w:p w14:paraId="64CE8B86" w14:textId="77777777" w:rsidR="005E0150" w:rsidRDefault="00185C87">
      <w:pPr>
        <w:pStyle w:val="Heading2"/>
        <w:spacing w:before="180" w:after="120"/>
      </w:pPr>
      <w:bookmarkStart w:id="786" w:name="_Toc214274662"/>
      <w:r>
        <w:t>🚀</w:t>
      </w:r>
      <w:r>
        <w:t xml:space="preserve"> Day 4: Quick Wins Implementation</w:t>
      </w:r>
      <w:bookmarkEnd w:id="786"/>
    </w:p>
    <w:p w14:paraId="62CB7948" w14:textId="77777777" w:rsidR="005E0150" w:rsidRDefault="005E0150"/>
    <w:p w14:paraId="32F8A4AF" w14:textId="77777777" w:rsidR="005E0150" w:rsidRDefault="00185C87">
      <w:pPr>
        <w:pStyle w:val="Heading3"/>
        <w:spacing w:before="180" w:after="120"/>
      </w:pPr>
      <w:bookmarkStart w:id="787" w:name="_Toc214274663"/>
      <w:r>
        <w:t>Quick Win #1: Enhanced Assessment Dashboard</w:t>
      </w:r>
      <w:bookmarkEnd w:id="787"/>
    </w:p>
    <w:p w14:paraId="07D2AC23" w14:textId="77777777" w:rsidR="005E0150" w:rsidRDefault="005E0150"/>
    <w:p w14:paraId="38227708" w14:textId="77777777" w:rsidR="005E0150" w:rsidRDefault="00185C87">
      <w:pPr>
        <w:spacing w:after="120"/>
      </w:pPr>
      <w:r>
        <w:rPr>
          <w:b/>
          <w:bCs/>
        </w:rPr>
        <w:t>File</w:t>
      </w:r>
      <w:r>
        <w:t xml:space="preserve">: </w:t>
      </w:r>
      <w:r>
        <w:rPr>
          <w:rFonts w:ascii="Courier New" w:eastAsia="Courier New" w:hAnsi="Courier New" w:cs="Courier New"/>
          <w:color w:val="D63384"/>
          <w:shd w:val="solid" w:color="F8F9FA" w:fill="auto"/>
        </w:rPr>
        <w:t>app/assessment-portal/enhanced/page.tsx</w:t>
      </w:r>
    </w:p>
    <w:p w14:paraId="1D3D5037" w14:textId="77777777" w:rsidR="005E0150" w:rsidRDefault="005E0150"/>
    <w:p w14:paraId="543B0D72"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Enhanced Assessment Dashboard - Version 1.0 </w:t>
      </w:r>
      <w:r>
        <w:rPr>
          <w:rFonts w:ascii="Courier New" w:eastAsia="Courier New" w:hAnsi="Courier New" w:cs="Courier New"/>
          <w:color w:val="333333"/>
        </w:rPr>
        <w:t xml:space="preserve"> * Shows assessment results with beautiful visualizations  */  import { MaturityScoreCard } from '@/components/portal/MaturityScoreCard' import { KnowledgeAreaRadar } from '@/components/portal/KnowledgeAreaRadar' import { GapSummaryCards } from '@/components/portal/GapSummaryCards' import { NextStepsPanel } from '@/components/portal/NextStepsPanel'  export default function EnhancedAssessmentPage({ params }: { params: { id: string } }) {   // Fetch assessment data   const assessment = useAssessment(params.id</w:t>
      </w:r>
      <w:r>
        <w:rPr>
          <w:rFonts w:ascii="Courier New" w:eastAsia="Courier New" w:hAnsi="Courier New" w:cs="Courier New"/>
          <w:color w:val="333333"/>
        </w:rPr>
        <w:t>)      return (     &lt;div className="space-y-8"&gt;       {/* Hero: Maturity Score */}       &lt;MaturityScoreCard          score={assessment.maturityLevel}         label={assessment.maturityLabel}         percentile={assessment.percentile}       /&gt;              {/* Knowledge Area Breakdown */}       &lt;KnowledgeAreaRadar          data={assessment.knowledgeAreas}       /&gt;              {/* Gap Summary */}       &lt;GapSummaryCards          gaps={assessment.gaps}       /&gt;              {/* Next Steps */}       &lt;NextStepsP</w:t>
      </w:r>
      <w:r>
        <w:rPr>
          <w:rFonts w:ascii="Courier New" w:eastAsia="Courier New" w:hAnsi="Courier New" w:cs="Courier New"/>
          <w:color w:val="333333"/>
        </w:rPr>
        <w:t>anel          recommendations={assessment.recommendations}       /&gt;     &lt;/div&gt;   ) }</w:t>
      </w:r>
    </w:p>
    <w:p w14:paraId="787FA27B" w14:textId="77777777" w:rsidR="005E0150" w:rsidRDefault="005E0150"/>
    <w:p w14:paraId="5389413E" w14:textId="77777777" w:rsidR="005E0150" w:rsidRDefault="00185C87">
      <w:pPr>
        <w:spacing w:after="120"/>
      </w:pPr>
      <w:r>
        <w:rPr>
          <w:b/>
          <w:bCs/>
        </w:rPr>
        <w:t>Components to Create</w:t>
      </w:r>
      <w:r>
        <w:t>:</w:t>
      </w:r>
    </w:p>
    <w:p w14:paraId="5398CB67" w14:textId="77777777" w:rsidR="005E0150" w:rsidRDefault="00185C87">
      <w:pPr>
        <w:pStyle w:val="ListParagraph"/>
        <w:numPr>
          <w:ilvl w:val="0"/>
          <w:numId w:val="1"/>
        </w:numPr>
        <w:spacing w:after="60"/>
      </w:pPr>
      <w:r>
        <w:t xml:space="preserve">[ ] </w:t>
      </w:r>
      <w:r>
        <w:rPr>
          <w:rFonts w:ascii="Courier New" w:eastAsia="Courier New" w:hAnsi="Courier New" w:cs="Courier New"/>
          <w:color w:val="D63384"/>
          <w:shd w:val="solid" w:color="F8F9FA" w:fill="auto"/>
        </w:rPr>
        <w:t>MaturityScoreCard.tsx</w:t>
      </w:r>
      <w:r>
        <w:t xml:space="preserve"> - Big, beautiful score display</w:t>
      </w:r>
    </w:p>
    <w:p w14:paraId="27C00D21" w14:textId="77777777" w:rsidR="005E0150" w:rsidRDefault="00185C87">
      <w:pPr>
        <w:pStyle w:val="ListParagraph"/>
        <w:numPr>
          <w:ilvl w:val="0"/>
          <w:numId w:val="1"/>
        </w:numPr>
        <w:spacing w:after="60"/>
      </w:pPr>
      <w:r>
        <w:t xml:space="preserve">[ ] </w:t>
      </w:r>
      <w:r>
        <w:rPr>
          <w:rFonts w:ascii="Courier New" w:eastAsia="Courier New" w:hAnsi="Courier New" w:cs="Courier New"/>
          <w:color w:val="D63384"/>
          <w:shd w:val="solid" w:color="F8F9FA" w:fill="auto"/>
        </w:rPr>
        <w:t>KnowledgeAreaRadar.tsx</w:t>
      </w:r>
      <w:r>
        <w:t xml:space="preserve"> - 10-point radar chart</w:t>
      </w:r>
    </w:p>
    <w:p w14:paraId="0DC4753F" w14:textId="77777777" w:rsidR="005E0150" w:rsidRDefault="00185C87">
      <w:pPr>
        <w:pStyle w:val="ListParagraph"/>
        <w:numPr>
          <w:ilvl w:val="0"/>
          <w:numId w:val="1"/>
        </w:numPr>
        <w:spacing w:after="60"/>
      </w:pPr>
      <w:r>
        <w:t xml:space="preserve">[ ] </w:t>
      </w:r>
      <w:r>
        <w:rPr>
          <w:rFonts w:ascii="Courier New" w:eastAsia="Courier New" w:hAnsi="Courier New" w:cs="Courier New"/>
          <w:color w:val="D63384"/>
          <w:shd w:val="solid" w:color="F8F9FA" w:fill="auto"/>
        </w:rPr>
        <w:t>GapSummaryCards.tsx</w:t>
      </w:r>
      <w:r>
        <w:t xml:space="preserve"> - Top gaps in cards</w:t>
      </w:r>
    </w:p>
    <w:p w14:paraId="44D2A596" w14:textId="77777777" w:rsidR="005E0150" w:rsidRDefault="00185C87">
      <w:pPr>
        <w:pStyle w:val="ListParagraph"/>
        <w:numPr>
          <w:ilvl w:val="0"/>
          <w:numId w:val="1"/>
        </w:numPr>
        <w:spacing w:after="60"/>
      </w:pPr>
      <w:r>
        <w:t xml:space="preserve">[ ] </w:t>
      </w:r>
      <w:r>
        <w:rPr>
          <w:rFonts w:ascii="Courier New" w:eastAsia="Courier New" w:hAnsi="Courier New" w:cs="Courier New"/>
          <w:color w:val="D63384"/>
          <w:shd w:val="solid" w:color="F8F9FA" w:fill="auto"/>
        </w:rPr>
        <w:t>NextStepsPanel.tsx</w:t>
      </w:r>
      <w:r>
        <w:t xml:space="preserve"> - Actionable recommendations</w:t>
      </w:r>
    </w:p>
    <w:p w14:paraId="60275211" w14:textId="77777777" w:rsidR="005E0150" w:rsidRDefault="005E0150"/>
    <w:p w14:paraId="5F844990" w14:textId="77777777" w:rsidR="005E0150" w:rsidRDefault="00185C87">
      <w:pPr>
        <w:pStyle w:val="Heading3"/>
        <w:spacing w:before="180" w:after="120"/>
      </w:pPr>
      <w:bookmarkStart w:id="788" w:name="_Toc214274664"/>
      <w:r>
        <w:t>Quick Win #2: Maturity Level Explorer Landing</w:t>
      </w:r>
      <w:bookmarkEnd w:id="788"/>
    </w:p>
    <w:p w14:paraId="71070F06" w14:textId="77777777" w:rsidR="005E0150" w:rsidRDefault="005E0150"/>
    <w:p w14:paraId="36D840BB" w14:textId="77777777" w:rsidR="005E0150" w:rsidRDefault="00185C87">
      <w:pPr>
        <w:spacing w:after="120"/>
      </w:pPr>
      <w:r>
        <w:rPr>
          <w:b/>
          <w:bCs/>
        </w:rPr>
        <w:t>File</w:t>
      </w:r>
      <w:r>
        <w:t xml:space="preserve">: </w:t>
      </w:r>
      <w:r>
        <w:rPr>
          <w:rFonts w:ascii="Courier New" w:eastAsia="Courier New" w:hAnsi="Courier New" w:cs="Courier New"/>
          <w:color w:val="D63384"/>
          <w:shd w:val="solid" w:color="F8F9FA" w:fill="auto"/>
        </w:rPr>
        <w:t>app/knowledge/maturity-levels/page.tsx</w:t>
      </w:r>
    </w:p>
    <w:p w14:paraId="213820F9" w14:textId="77777777" w:rsidR="005E0150" w:rsidRDefault="005E0150"/>
    <w:p w14:paraId="0155BE89" w14:textId="77777777" w:rsidR="005E0150" w:rsidRDefault="00185C87">
      <w:pPr>
        <w:shd w:val="solid" w:color="F5F5F5" w:fill="auto"/>
        <w:spacing w:before="120" w:after="120"/>
        <w:ind w:left="360"/>
      </w:pPr>
      <w:r>
        <w:rPr>
          <w:rFonts w:ascii="Courier New" w:eastAsia="Courier New" w:hAnsi="Courier New" w:cs="Courier New"/>
          <w:color w:val="333333"/>
        </w:rPr>
        <w:t>/**  * Maturity Levels Overview Page  * Interactive explorer for all 5 levels  */  export default function MaturityLevelsPage() {   return (     &lt;div className="max-w-7xl mx-auto px-4 py-12"&gt;       &lt;Hero          title="Project Management Maturity Levels"         subtitle="Understand where you are and where you're going"       /&gt;              &lt;LevelComparison          levels={[1, 2, 3, 4, 5]}       /&gt;              &lt;InteractiveLevelSelector          onSelect={(level) =&gt; router.push(`/knowledge/maturity-level</w:t>
      </w:r>
      <w:r>
        <w:rPr>
          <w:rFonts w:ascii="Courier New" w:eastAsia="Courier New" w:hAnsi="Courier New" w:cs="Courier New"/>
          <w:color w:val="333333"/>
        </w:rPr>
        <w:t>s/${level}`)}       /&gt;              &lt;AssessmentCTA /&gt;     &lt;/div&gt;   ) }</w:t>
      </w:r>
    </w:p>
    <w:p w14:paraId="517B4B96" w14:textId="77777777" w:rsidR="005E0150" w:rsidRDefault="005E0150"/>
    <w:p w14:paraId="020F8DB8" w14:textId="77777777" w:rsidR="005E0150" w:rsidRDefault="00185C87">
      <w:pPr>
        <w:spacing w:after="120"/>
      </w:pPr>
      <w:r>
        <w:rPr>
          <w:b/>
          <w:bCs/>
        </w:rPr>
        <w:t>Components</w:t>
      </w:r>
      <w:r>
        <w:t>:</w:t>
      </w:r>
    </w:p>
    <w:p w14:paraId="29BC6AB7" w14:textId="77777777" w:rsidR="005E0150" w:rsidRDefault="00185C87">
      <w:pPr>
        <w:pStyle w:val="ListParagraph"/>
        <w:numPr>
          <w:ilvl w:val="0"/>
          <w:numId w:val="1"/>
        </w:numPr>
        <w:spacing w:after="60"/>
      </w:pPr>
      <w:r>
        <w:t xml:space="preserve">[ ] </w:t>
      </w:r>
      <w:r>
        <w:rPr>
          <w:rFonts w:ascii="Courier New" w:eastAsia="Courier New" w:hAnsi="Courier New" w:cs="Courier New"/>
          <w:color w:val="D63384"/>
          <w:shd w:val="solid" w:color="F8F9FA" w:fill="auto"/>
        </w:rPr>
        <w:t>LevelComparison.tsx</w:t>
      </w:r>
      <w:r>
        <w:t xml:space="preserve"> - Side-by-side comparison</w:t>
      </w:r>
    </w:p>
    <w:p w14:paraId="3C56C207" w14:textId="77777777" w:rsidR="005E0150" w:rsidRDefault="00185C87">
      <w:pPr>
        <w:pStyle w:val="ListParagraph"/>
        <w:numPr>
          <w:ilvl w:val="0"/>
          <w:numId w:val="1"/>
        </w:numPr>
        <w:spacing w:after="60"/>
      </w:pPr>
      <w:r>
        <w:t xml:space="preserve">[ ] </w:t>
      </w:r>
      <w:r>
        <w:rPr>
          <w:rFonts w:ascii="Courier New" w:eastAsia="Courier New" w:hAnsi="Courier New" w:cs="Courier New"/>
          <w:color w:val="D63384"/>
          <w:shd w:val="solid" w:color="F8F9FA" w:fill="auto"/>
        </w:rPr>
        <w:t>InteractiveLevelSelector.tsx</w:t>
      </w:r>
      <w:r>
        <w:t xml:space="preserve"> - Click to explore</w:t>
      </w:r>
    </w:p>
    <w:p w14:paraId="675E6553" w14:textId="77777777" w:rsidR="005E0150" w:rsidRDefault="00185C87">
      <w:pPr>
        <w:pStyle w:val="ListParagraph"/>
        <w:numPr>
          <w:ilvl w:val="0"/>
          <w:numId w:val="1"/>
        </w:numPr>
        <w:spacing w:after="60"/>
      </w:pPr>
      <w:r>
        <w:t xml:space="preserve">[ ] </w:t>
      </w:r>
      <w:r>
        <w:rPr>
          <w:rFonts w:ascii="Courier New" w:eastAsia="Courier New" w:hAnsi="Courier New" w:cs="Courier New"/>
          <w:color w:val="D63384"/>
          <w:shd w:val="solid" w:color="F8F9FA" w:fill="auto"/>
        </w:rPr>
        <w:t>AssessmentCTA.tsx</w:t>
      </w:r>
      <w:r>
        <w:t xml:space="preserve"> - "Assess Your Maturity"</w:t>
      </w:r>
    </w:p>
    <w:p w14:paraId="2B6218BD" w14:textId="77777777" w:rsidR="005E0150" w:rsidRDefault="005E0150"/>
    <w:p w14:paraId="6D5BE09A" w14:textId="77777777" w:rsidR="005E0150" w:rsidRDefault="00185C87">
      <w:pPr>
        <w:pStyle w:val="Heading3"/>
        <w:spacing w:before="180" w:after="120"/>
      </w:pPr>
      <w:bookmarkStart w:id="789" w:name="_Toc214274665"/>
      <w:r>
        <w:t>Quick Win #3: Portal Landing Page v1</w:t>
      </w:r>
      <w:bookmarkEnd w:id="789"/>
    </w:p>
    <w:p w14:paraId="78C45AE5" w14:textId="77777777" w:rsidR="005E0150" w:rsidRDefault="005E0150"/>
    <w:p w14:paraId="1FDFF336" w14:textId="77777777" w:rsidR="005E0150" w:rsidRDefault="00185C87">
      <w:pPr>
        <w:spacing w:after="120"/>
      </w:pPr>
      <w:r>
        <w:rPr>
          <w:b/>
          <w:bCs/>
        </w:rPr>
        <w:t>File</w:t>
      </w:r>
      <w:r>
        <w:t xml:space="preserve">: </w:t>
      </w:r>
      <w:r>
        <w:rPr>
          <w:rFonts w:ascii="Courier New" w:eastAsia="Courier New" w:hAnsi="Courier New" w:cs="Courier New"/>
          <w:color w:val="D63384"/>
          <w:shd w:val="solid" w:color="F8F9FA" w:fill="auto"/>
        </w:rPr>
        <w:t>app/portal/page.tsx</w:t>
      </w:r>
    </w:p>
    <w:p w14:paraId="6D82275F" w14:textId="77777777" w:rsidR="005E0150" w:rsidRDefault="005E0150"/>
    <w:p w14:paraId="352D4FAA" w14:textId="77777777" w:rsidR="005E0150" w:rsidRDefault="00185C87">
      <w:pPr>
        <w:shd w:val="solid" w:color="F5F5F5" w:fill="auto"/>
        <w:spacing w:before="120" w:after="120"/>
        <w:ind w:left="360"/>
      </w:pPr>
      <w:r>
        <w:rPr>
          <w:rFonts w:ascii="Courier New" w:eastAsia="Courier New" w:hAnsi="Courier New" w:cs="Courier New"/>
          <w:color w:val="333333"/>
        </w:rPr>
        <w:t xml:space="preserve">/** </w:t>
      </w:r>
      <w:r>
        <w:rPr>
          <w:rFonts w:ascii="Courier New" w:eastAsia="Courier New" w:hAnsi="Courier New" w:cs="Courier New"/>
          <w:color w:val="333333"/>
        </w:rPr>
        <w:t xml:space="preserve"> * Customer-Facing Portal Landing  * First impression and conversion point  */  export default function PortalLandingPage() {   return (     &lt;&gt;       {/* Hero */}       &lt;Hero          title="Assess Your PM Maturity in 15 Minutes"         subtitle="Get instant insights, personalized roadmaps, and comprehensive PM knowledge"         cta="Start Free Assessment"       /&gt;              {/* How It Works */}       &lt;HowItWorks          steps={[           "Upload your project documents",           "Get AI-powered mat</w:t>
      </w:r>
      <w:r>
        <w:rPr>
          <w:rFonts w:ascii="Courier New" w:eastAsia="Courier New" w:hAnsi="Courier New" w:cs="Courier New"/>
          <w:color w:val="333333"/>
        </w:rPr>
        <w:t>urity assessment",           "Receive personalized improvement roadmap"         ]}       /&gt;              {/* Social Proof */}       &lt;Testimonials /&gt;              {/* Knowledge Preview */}       &lt;KnowledgeShowcase /&gt;              {/* Final CTA */}       &lt;CTASection /&gt;     &lt;/&gt;   ) }</w:t>
      </w:r>
    </w:p>
    <w:p w14:paraId="2655F2D1" w14:textId="77777777" w:rsidR="005E0150" w:rsidRDefault="005E0150"/>
    <w:p w14:paraId="4A510F65" w14:textId="77777777" w:rsidR="005E0150" w:rsidRDefault="00185C87">
      <w:pPr>
        <w:spacing w:after="120"/>
      </w:pPr>
      <w:r>
        <w:rPr>
          <w:b/>
          <w:bCs/>
        </w:rPr>
        <w:t>Deliverable</w:t>
      </w:r>
      <w:r>
        <w:t>: 3 new pages live with basic functionality</w:t>
      </w:r>
    </w:p>
    <w:p w14:paraId="22C87CDF" w14:textId="77777777" w:rsidR="005E0150" w:rsidRDefault="005E0150"/>
    <w:p w14:paraId="006B2F10" w14:textId="77777777" w:rsidR="005E0150" w:rsidRDefault="00185C87">
      <w:pPr>
        <w:spacing w:before="240" w:after="240"/>
      </w:pPr>
      <w:r>
        <w:rPr>
          <w:color w:val="CCCCCC"/>
        </w:rPr>
        <w:t>─────────────────────────────────────────────────────────</w:t>
      </w:r>
    </w:p>
    <w:p w14:paraId="2AF92732" w14:textId="77777777" w:rsidR="005E0150" w:rsidRDefault="005E0150"/>
    <w:p w14:paraId="33616D5A" w14:textId="77777777" w:rsidR="005E0150" w:rsidRDefault="00185C87">
      <w:pPr>
        <w:pStyle w:val="Heading2"/>
        <w:spacing w:before="180" w:after="120"/>
      </w:pPr>
      <w:bookmarkStart w:id="790" w:name="_Toc214274666"/>
      <w:r>
        <w:t>📊</w:t>
      </w:r>
      <w:r>
        <w:t xml:space="preserve"> Day 5: First Content Published</w:t>
      </w:r>
      <w:bookmarkEnd w:id="790"/>
    </w:p>
    <w:p w14:paraId="3BACDFEA" w14:textId="77777777" w:rsidR="005E0150" w:rsidRDefault="005E0150"/>
    <w:p w14:paraId="7216D767" w14:textId="77777777" w:rsidR="005E0150" w:rsidRDefault="00185C87">
      <w:pPr>
        <w:pStyle w:val="Heading3"/>
        <w:spacing w:before="180" w:after="120"/>
      </w:pPr>
      <w:bookmarkStart w:id="791" w:name="_Toc214274667"/>
      <w:r>
        <w:t>Write First Maturity Level Guide</w:t>
      </w:r>
      <w:bookmarkEnd w:id="791"/>
    </w:p>
    <w:p w14:paraId="71528632" w14:textId="77777777" w:rsidR="005E0150" w:rsidRDefault="005E0150"/>
    <w:p w14:paraId="05F32F11" w14:textId="77777777" w:rsidR="005E0150" w:rsidRDefault="00185C87">
      <w:pPr>
        <w:spacing w:after="120"/>
      </w:pPr>
      <w:r>
        <w:rPr>
          <w:b/>
          <w:bCs/>
        </w:rPr>
        <w:t>Task</w:t>
      </w:r>
      <w:r>
        <w:t>: Complete "Level 1: Initial/Ad Hoc" guide</w:t>
      </w:r>
    </w:p>
    <w:p w14:paraId="5D615F3D" w14:textId="77777777" w:rsidR="005E0150" w:rsidRDefault="005E0150"/>
    <w:p w14:paraId="7B8F8C9C" w14:textId="77777777" w:rsidR="005E0150" w:rsidRDefault="00185C87">
      <w:pPr>
        <w:spacing w:after="120"/>
      </w:pPr>
      <w:r>
        <w:rPr>
          <w:b/>
          <w:bCs/>
        </w:rPr>
        <w:t>Sections</w:t>
      </w:r>
      <w:r>
        <w:t>:</w:t>
      </w:r>
    </w:p>
    <w:p w14:paraId="4D123AA0" w14:textId="77777777" w:rsidR="005E0150" w:rsidRDefault="00185C87">
      <w:pPr>
        <w:spacing w:after="60"/>
      </w:pPr>
      <w:r>
        <w:rPr>
          <w:b/>
          <w:bCs/>
        </w:rPr>
        <w:t xml:space="preserve">1. </w:t>
      </w:r>
      <w:r>
        <w:t>Overview (done in morning)</w:t>
      </w:r>
    </w:p>
    <w:p w14:paraId="4F5FF300" w14:textId="77777777" w:rsidR="005E0150" w:rsidRDefault="00185C87">
      <w:pPr>
        <w:spacing w:after="60"/>
      </w:pPr>
      <w:r>
        <w:rPr>
          <w:b/>
          <w:bCs/>
        </w:rPr>
        <w:t xml:space="preserve">2. </w:t>
      </w:r>
      <w:r>
        <w:t>Characteristics (done in afternoon)</w:t>
      </w:r>
    </w:p>
    <w:p w14:paraId="2EFA2FE7" w14:textId="77777777" w:rsidR="005E0150" w:rsidRDefault="00185C87">
      <w:pPr>
        <w:spacing w:after="60"/>
      </w:pPr>
      <w:r>
        <w:rPr>
          <w:b/>
          <w:bCs/>
        </w:rPr>
        <w:t xml:space="preserve">3. </w:t>
      </w:r>
      <w:r>
        <w:t>Pain points (done in afternoon)</w:t>
      </w:r>
    </w:p>
    <w:p w14:paraId="4F0C6FC8" w14:textId="77777777" w:rsidR="005E0150" w:rsidRDefault="00185C87">
      <w:pPr>
        <w:spacing w:after="60"/>
      </w:pPr>
      <w:r>
        <w:rPr>
          <w:b/>
          <w:bCs/>
        </w:rPr>
        <w:t xml:space="preserve">4. </w:t>
      </w:r>
      <w:r>
        <w:t>Improvement path (done in afternoon)</w:t>
      </w:r>
    </w:p>
    <w:p w14:paraId="2B2934B5" w14:textId="77777777" w:rsidR="005E0150" w:rsidRDefault="00185C87">
      <w:pPr>
        <w:spacing w:after="60"/>
      </w:pPr>
      <w:r>
        <w:rPr>
          <w:b/>
          <w:bCs/>
        </w:rPr>
        <w:t xml:space="preserve">5. </w:t>
      </w:r>
      <w:r>
        <w:t>Case study (done in evening)</w:t>
      </w:r>
    </w:p>
    <w:p w14:paraId="66D7D08E" w14:textId="77777777" w:rsidR="005E0150" w:rsidRDefault="005E0150"/>
    <w:p w14:paraId="0068B866" w14:textId="77777777" w:rsidR="005E0150" w:rsidRDefault="00185C87">
      <w:pPr>
        <w:pStyle w:val="Heading3"/>
        <w:spacing w:before="180" w:after="120"/>
      </w:pPr>
      <w:bookmarkStart w:id="792" w:name="_Toc214274668"/>
      <w:r>
        <w:t>Publish First Knowledge Article</w:t>
      </w:r>
      <w:bookmarkEnd w:id="792"/>
    </w:p>
    <w:p w14:paraId="4C76C83E" w14:textId="77777777" w:rsidR="005E0150" w:rsidRDefault="005E0150"/>
    <w:p w14:paraId="03ECCC4B" w14:textId="77777777" w:rsidR="005E0150" w:rsidRDefault="00185C87">
      <w:pPr>
        <w:spacing w:after="120"/>
      </w:pPr>
      <w:r>
        <w:rPr>
          <w:b/>
          <w:bCs/>
        </w:rPr>
        <w:t>File</w:t>
      </w:r>
      <w:r>
        <w:t xml:space="preserve">: </w:t>
      </w:r>
      <w:r>
        <w:rPr>
          <w:rFonts w:ascii="Courier New" w:eastAsia="Courier New" w:hAnsi="Courier New" w:cs="Courier New"/>
          <w:color w:val="D63384"/>
          <w:shd w:val="solid" w:color="F8F9FA" w:fill="auto"/>
        </w:rPr>
        <w:t>content/maturity-levels/level-1-initial.mdx</w:t>
      </w:r>
    </w:p>
    <w:p w14:paraId="2E660BF9" w14:textId="77777777" w:rsidR="005E0150" w:rsidRDefault="005E0150"/>
    <w:p w14:paraId="1BE6282D" w14:textId="77777777" w:rsidR="005E0150" w:rsidRDefault="00185C87">
      <w:pPr>
        <w:shd w:val="solid" w:color="F5F5F5" w:fill="auto"/>
        <w:spacing w:before="120" w:after="120"/>
        <w:ind w:left="360"/>
      </w:pPr>
      <w:r>
        <w:rPr>
          <w:rFonts w:ascii="Courier New" w:eastAsia="Courier New" w:hAnsi="Courier New" w:cs="Courier New"/>
          <w:color w:val="333333"/>
        </w:rPr>
        <w:t>--- title: "Level 1: Initial / Ad Hoc" description: "Understanding the Initial maturity level and how to progress" category: "Maturity Levels" level: 1 readingTime: "10 minutes" author: "ADPA Team" publishedAt: "2025-11-05" ---  # Level 1: Initial / Ad Hoc  At Level 1, project management is **unpredictable, reactive, and success depends on individual heroes**...  [Continue with full content]</w:t>
      </w:r>
    </w:p>
    <w:p w14:paraId="679FFC38" w14:textId="77777777" w:rsidR="005E0150" w:rsidRDefault="005E0150"/>
    <w:p w14:paraId="7F9BE12F" w14:textId="77777777" w:rsidR="005E0150" w:rsidRDefault="00185C87">
      <w:pPr>
        <w:spacing w:after="120"/>
      </w:pPr>
      <w:r>
        <w:rPr>
          <w:b/>
          <w:bCs/>
        </w:rPr>
        <w:t>Deliverable</w:t>
      </w:r>
      <w:r>
        <w:t>: First complete maturity level guide published</w:t>
      </w:r>
    </w:p>
    <w:p w14:paraId="1A1AB70C" w14:textId="77777777" w:rsidR="005E0150" w:rsidRDefault="005E0150"/>
    <w:p w14:paraId="0DECFB4A" w14:textId="77777777" w:rsidR="005E0150" w:rsidRDefault="00185C87">
      <w:pPr>
        <w:spacing w:before="240" w:after="240"/>
      </w:pPr>
      <w:r>
        <w:rPr>
          <w:color w:val="CCCCCC"/>
        </w:rPr>
        <w:t>─────────────────────────────────────────────────────────</w:t>
      </w:r>
    </w:p>
    <w:p w14:paraId="5770F4A3" w14:textId="77777777" w:rsidR="005E0150" w:rsidRDefault="005E0150"/>
    <w:p w14:paraId="2365F83E" w14:textId="77777777" w:rsidR="005E0150" w:rsidRDefault="00185C87">
      <w:pPr>
        <w:pStyle w:val="Heading2"/>
        <w:spacing w:before="180" w:after="120"/>
      </w:pPr>
      <w:bookmarkStart w:id="793" w:name="_Toc214274669"/>
      <w:r>
        <w:t>🎯</w:t>
      </w:r>
      <w:r>
        <w:t xml:space="preserve"> End of Week Deliverables</w:t>
      </w:r>
      <w:bookmarkEnd w:id="793"/>
    </w:p>
    <w:p w14:paraId="19F13300" w14:textId="77777777" w:rsidR="005E0150" w:rsidRDefault="005E0150"/>
    <w:p w14:paraId="553E3D9F" w14:textId="77777777" w:rsidR="005E0150" w:rsidRDefault="00185C87">
      <w:pPr>
        <w:pStyle w:val="Heading3"/>
        <w:spacing w:before="180" w:after="120"/>
      </w:pPr>
      <w:bookmarkStart w:id="794" w:name="_Toc214274670"/>
      <w:r>
        <w:t>Technical</w:t>
      </w:r>
      <w:bookmarkEnd w:id="794"/>
    </w:p>
    <w:p w14:paraId="4FCEE68F" w14:textId="77777777" w:rsidR="005E0150" w:rsidRDefault="00185C87">
      <w:pPr>
        <w:pStyle w:val="ListParagraph"/>
        <w:numPr>
          <w:ilvl w:val="0"/>
          <w:numId w:val="1"/>
        </w:numPr>
        <w:spacing w:after="60"/>
      </w:pPr>
      <w:r>
        <w:t>✅ All systems tested and working</w:t>
      </w:r>
    </w:p>
    <w:p w14:paraId="4F6FE812" w14:textId="77777777" w:rsidR="005E0150" w:rsidRDefault="00185C87">
      <w:pPr>
        <w:pStyle w:val="ListParagraph"/>
        <w:numPr>
          <w:ilvl w:val="0"/>
          <w:numId w:val="1"/>
        </w:numPr>
        <w:spacing w:after="60"/>
      </w:pPr>
      <w:r>
        <w:t>✅ 3 new portal pages created</w:t>
      </w:r>
    </w:p>
    <w:p w14:paraId="1326D881" w14:textId="77777777" w:rsidR="005E0150" w:rsidRDefault="00185C87">
      <w:pPr>
        <w:pStyle w:val="ListParagraph"/>
        <w:numPr>
          <w:ilvl w:val="0"/>
          <w:numId w:val="1"/>
        </w:numPr>
        <w:spacing w:after="60"/>
      </w:pPr>
      <w:r>
        <w:t>✅ 5 new UI components built</w:t>
      </w:r>
    </w:p>
    <w:p w14:paraId="544C77CC" w14:textId="77777777" w:rsidR="005E0150" w:rsidRDefault="00185C87">
      <w:pPr>
        <w:pStyle w:val="ListParagraph"/>
        <w:numPr>
          <w:ilvl w:val="0"/>
          <w:numId w:val="1"/>
        </w:numPr>
        <w:spacing w:after="60"/>
      </w:pPr>
      <w:r>
        <w:t>✅ Assessment dashboard enhanced</w:t>
      </w:r>
    </w:p>
    <w:p w14:paraId="149CAA06" w14:textId="77777777" w:rsidR="005E0150" w:rsidRDefault="005E0150"/>
    <w:p w14:paraId="593364A5" w14:textId="77777777" w:rsidR="005E0150" w:rsidRDefault="00185C87">
      <w:pPr>
        <w:pStyle w:val="Heading3"/>
        <w:spacing w:before="180" w:after="120"/>
      </w:pPr>
      <w:bookmarkStart w:id="795" w:name="_Toc214274671"/>
      <w:r>
        <w:t>Design</w:t>
      </w:r>
      <w:bookmarkEnd w:id="795"/>
    </w:p>
    <w:p w14:paraId="23A8FE30" w14:textId="77777777" w:rsidR="005E0150" w:rsidRDefault="00185C87">
      <w:pPr>
        <w:pStyle w:val="ListParagraph"/>
        <w:numPr>
          <w:ilvl w:val="0"/>
          <w:numId w:val="1"/>
        </w:numPr>
        <w:spacing w:after="60"/>
      </w:pPr>
      <w:r>
        <w:t>✅ Design system established</w:t>
      </w:r>
    </w:p>
    <w:p w14:paraId="252C2EA9" w14:textId="77777777" w:rsidR="005E0150" w:rsidRDefault="00185C87">
      <w:pPr>
        <w:pStyle w:val="ListParagraph"/>
        <w:numPr>
          <w:ilvl w:val="0"/>
          <w:numId w:val="1"/>
        </w:numPr>
        <w:spacing w:after="60"/>
      </w:pPr>
      <w:r>
        <w:t>✅ 5 key screens wireframed</w:t>
      </w:r>
    </w:p>
    <w:p w14:paraId="2B06DE37" w14:textId="77777777" w:rsidR="005E0150" w:rsidRDefault="00185C87">
      <w:pPr>
        <w:pStyle w:val="ListParagraph"/>
        <w:numPr>
          <w:ilvl w:val="0"/>
          <w:numId w:val="1"/>
        </w:numPr>
        <w:spacing w:after="60"/>
      </w:pPr>
      <w:r>
        <w:t>✅ Component library started</w:t>
      </w:r>
    </w:p>
    <w:p w14:paraId="4187AF22" w14:textId="77777777" w:rsidR="005E0150" w:rsidRDefault="005E0150"/>
    <w:p w14:paraId="0D568C50" w14:textId="77777777" w:rsidR="005E0150" w:rsidRDefault="00185C87">
      <w:pPr>
        <w:pStyle w:val="Heading3"/>
        <w:spacing w:before="180" w:after="120"/>
      </w:pPr>
      <w:bookmarkStart w:id="796" w:name="_Toc214274672"/>
      <w:r>
        <w:t>Content</w:t>
      </w:r>
      <w:bookmarkEnd w:id="796"/>
    </w:p>
    <w:p w14:paraId="4C518E30" w14:textId="77777777" w:rsidR="005E0150" w:rsidRDefault="00185C87">
      <w:pPr>
        <w:pStyle w:val="ListParagraph"/>
        <w:numPr>
          <w:ilvl w:val="0"/>
          <w:numId w:val="1"/>
        </w:numPr>
        <w:spacing w:after="60"/>
      </w:pPr>
      <w:r>
        <w:t>✅ 5 maturity level outlines</w:t>
      </w:r>
    </w:p>
    <w:p w14:paraId="6FC898F5" w14:textId="77777777" w:rsidR="005E0150" w:rsidRDefault="00185C87">
      <w:pPr>
        <w:pStyle w:val="ListParagraph"/>
        <w:numPr>
          <w:ilvl w:val="0"/>
          <w:numId w:val="1"/>
        </w:numPr>
        <w:spacing w:after="60"/>
      </w:pPr>
      <w:r>
        <w:t>✅ 10 knowledge area outlines</w:t>
      </w:r>
    </w:p>
    <w:p w14:paraId="7DA0E0D1" w14:textId="77777777" w:rsidR="005E0150" w:rsidRDefault="00185C87">
      <w:pPr>
        <w:pStyle w:val="ListParagraph"/>
        <w:numPr>
          <w:ilvl w:val="0"/>
          <w:numId w:val="1"/>
        </w:numPr>
        <w:spacing w:after="60"/>
      </w:pPr>
      <w:r>
        <w:t>✅ 1 complete maturity level guide published</w:t>
      </w:r>
    </w:p>
    <w:p w14:paraId="1FDDAED5" w14:textId="77777777" w:rsidR="005E0150" w:rsidRDefault="005E0150"/>
    <w:p w14:paraId="1688F36E" w14:textId="77777777" w:rsidR="005E0150" w:rsidRDefault="00185C87">
      <w:pPr>
        <w:pStyle w:val="Heading3"/>
        <w:spacing w:before="180" w:after="120"/>
      </w:pPr>
      <w:bookmarkStart w:id="797" w:name="_Toc214274673"/>
      <w:r>
        <w:t>Planning</w:t>
      </w:r>
      <w:bookmarkEnd w:id="797"/>
    </w:p>
    <w:p w14:paraId="1EEF7278" w14:textId="77777777" w:rsidR="005E0150" w:rsidRDefault="00185C87">
      <w:pPr>
        <w:pStyle w:val="ListParagraph"/>
        <w:numPr>
          <w:ilvl w:val="0"/>
          <w:numId w:val="1"/>
        </w:numPr>
        <w:spacing w:after="60"/>
      </w:pPr>
      <w:r>
        <w:t>✅ 6-month roadmap documented</w:t>
      </w:r>
    </w:p>
    <w:p w14:paraId="63071F36" w14:textId="77777777" w:rsidR="005E0150" w:rsidRDefault="00185C87">
      <w:pPr>
        <w:pStyle w:val="ListParagraph"/>
        <w:numPr>
          <w:ilvl w:val="0"/>
          <w:numId w:val="1"/>
        </w:numPr>
        <w:spacing w:after="60"/>
      </w:pPr>
      <w:r>
        <w:t>✅ Phase 1 broken down into tasks</w:t>
      </w:r>
    </w:p>
    <w:p w14:paraId="23454E9C" w14:textId="77777777" w:rsidR="005E0150" w:rsidRDefault="00185C87">
      <w:pPr>
        <w:pStyle w:val="ListParagraph"/>
        <w:numPr>
          <w:ilvl w:val="0"/>
          <w:numId w:val="1"/>
        </w:numPr>
        <w:spacing w:after="60"/>
      </w:pPr>
      <w:r>
        <w:t>✅ Content calendar created</w:t>
      </w:r>
    </w:p>
    <w:p w14:paraId="34E5710B" w14:textId="77777777" w:rsidR="005E0150" w:rsidRDefault="00185C87">
      <w:pPr>
        <w:pStyle w:val="ListParagraph"/>
        <w:numPr>
          <w:ilvl w:val="0"/>
          <w:numId w:val="1"/>
        </w:numPr>
        <w:spacing w:after="60"/>
      </w:pPr>
      <w:r>
        <w:t>✅ Resource needs identified</w:t>
      </w:r>
    </w:p>
    <w:p w14:paraId="612E7994" w14:textId="77777777" w:rsidR="005E0150" w:rsidRDefault="005E0150"/>
    <w:p w14:paraId="4EFB00A6" w14:textId="77777777" w:rsidR="005E0150" w:rsidRDefault="00185C87">
      <w:pPr>
        <w:spacing w:before="240" w:after="240"/>
      </w:pPr>
      <w:r>
        <w:rPr>
          <w:color w:val="CCCCCC"/>
        </w:rPr>
        <w:t>─────────────────────────────────────────────────────────</w:t>
      </w:r>
    </w:p>
    <w:p w14:paraId="0E54D100" w14:textId="77777777" w:rsidR="005E0150" w:rsidRDefault="005E0150"/>
    <w:p w14:paraId="66E2A7AB" w14:textId="77777777" w:rsidR="005E0150" w:rsidRDefault="00185C87">
      <w:pPr>
        <w:pStyle w:val="Heading2"/>
        <w:spacing w:before="180" w:after="120"/>
      </w:pPr>
      <w:bookmarkStart w:id="798" w:name="_Toc214274674"/>
      <w:r>
        <w:t>💪</w:t>
      </w:r>
      <w:r>
        <w:t xml:space="preserve"> Success Metrics (Week 1)</w:t>
      </w:r>
      <w:bookmarkEnd w:id="798"/>
    </w:p>
    <w:p w14:paraId="20472D94" w14:textId="77777777" w:rsidR="005E0150" w:rsidRDefault="005E0150"/>
    <w:p w14:paraId="65AC542A" w14:textId="77777777" w:rsidR="005E0150" w:rsidRDefault="00185C87">
      <w:pPr>
        <w:pStyle w:val="ListParagraph"/>
        <w:numPr>
          <w:ilvl w:val="0"/>
          <w:numId w:val="1"/>
        </w:numPr>
        <w:spacing w:after="60"/>
      </w:pPr>
      <w:r>
        <w:rPr>
          <w:b/>
          <w:bCs/>
        </w:rPr>
        <w:t>Pages Created</w:t>
      </w:r>
      <w:r>
        <w:t>: 3 new portal pages</w:t>
      </w:r>
    </w:p>
    <w:p w14:paraId="1F25C173" w14:textId="77777777" w:rsidR="005E0150" w:rsidRDefault="00185C87">
      <w:pPr>
        <w:pStyle w:val="ListParagraph"/>
        <w:numPr>
          <w:ilvl w:val="0"/>
          <w:numId w:val="1"/>
        </w:numPr>
        <w:spacing w:after="60"/>
      </w:pPr>
      <w:r>
        <w:rPr>
          <w:b/>
          <w:bCs/>
        </w:rPr>
        <w:t>Components Built</w:t>
      </w:r>
      <w:r>
        <w:t>: 5 new UI components</w:t>
      </w:r>
    </w:p>
    <w:p w14:paraId="067B2BBA" w14:textId="77777777" w:rsidR="005E0150" w:rsidRDefault="00185C87">
      <w:pPr>
        <w:pStyle w:val="ListParagraph"/>
        <w:numPr>
          <w:ilvl w:val="0"/>
          <w:numId w:val="1"/>
        </w:numPr>
        <w:spacing w:after="60"/>
      </w:pPr>
      <w:r>
        <w:rPr>
          <w:b/>
          <w:bCs/>
        </w:rPr>
        <w:t>Content Published</w:t>
      </w:r>
      <w:r>
        <w:t>: 1 complete guide</w:t>
      </w:r>
    </w:p>
    <w:p w14:paraId="3E4934F8" w14:textId="77777777" w:rsidR="005E0150" w:rsidRDefault="00185C87">
      <w:pPr>
        <w:pStyle w:val="ListParagraph"/>
        <w:numPr>
          <w:ilvl w:val="0"/>
          <w:numId w:val="1"/>
        </w:numPr>
        <w:spacing w:after="60"/>
      </w:pPr>
      <w:r>
        <w:rPr>
          <w:b/>
          <w:bCs/>
        </w:rPr>
        <w:t>Designs Created</w:t>
      </w:r>
      <w:r>
        <w:t>: 5 wireframes</w:t>
      </w:r>
    </w:p>
    <w:p w14:paraId="1981E2FD" w14:textId="77777777" w:rsidR="005E0150" w:rsidRDefault="00185C87">
      <w:pPr>
        <w:pStyle w:val="ListParagraph"/>
        <w:numPr>
          <w:ilvl w:val="0"/>
          <w:numId w:val="1"/>
        </w:numPr>
        <w:spacing w:after="60"/>
      </w:pPr>
      <w:r>
        <w:rPr>
          <w:b/>
          <w:bCs/>
        </w:rPr>
        <w:t>Tests Passed</w:t>
      </w:r>
      <w:r>
        <w:t>: All merged features working</w:t>
      </w:r>
    </w:p>
    <w:p w14:paraId="26EDD609" w14:textId="77777777" w:rsidR="005E0150" w:rsidRDefault="005E0150"/>
    <w:p w14:paraId="0D38CDBF" w14:textId="77777777" w:rsidR="005E0150" w:rsidRDefault="00185C87">
      <w:pPr>
        <w:spacing w:before="240" w:after="240"/>
      </w:pPr>
      <w:r>
        <w:rPr>
          <w:color w:val="CCCCCC"/>
        </w:rPr>
        <w:t>─────────────────────────────────────────────────────────</w:t>
      </w:r>
    </w:p>
    <w:p w14:paraId="5739CDE2" w14:textId="77777777" w:rsidR="005E0150" w:rsidRDefault="005E0150"/>
    <w:p w14:paraId="5F9C4B77" w14:textId="77777777" w:rsidR="005E0150" w:rsidRDefault="00185C87">
      <w:pPr>
        <w:pStyle w:val="Heading2"/>
        <w:spacing w:before="180" w:after="120"/>
      </w:pPr>
      <w:bookmarkStart w:id="799" w:name="_Toc214274675"/>
      <w:r>
        <w:t>🚀</w:t>
      </w:r>
      <w:r>
        <w:t xml:space="preserve"> Week 2 Preview</w:t>
      </w:r>
      <w:bookmarkEnd w:id="799"/>
    </w:p>
    <w:p w14:paraId="0A07F172" w14:textId="77777777" w:rsidR="005E0150" w:rsidRDefault="005E0150"/>
    <w:p w14:paraId="6DC65464" w14:textId="77777777" w:rsidR="005E0150" w:rsidRDefault="00185C87">
      <w:pPr>
        <w:pStyle w:val="Heading3"/>
        <w:spacing w:before="180" w:after="120"/>
      </w:pPr>
      <w:bookmarkStart w:id="800" w:name="_Toc214274676"/>
      <w:r>
        <w:t>Technical</w:t>
      </w:r>
      <w:bookmarkEnd w:id="800"/>
    </w:p>
    <w:p w14:paraId="6CA06016" w14:textId="77777777" w:rsidR="005E0150" w:rsidRDefault="00185C87">
      <w:pPr>
        <w:pStyle w:val="ListParagraph"/>
        <w:numPr>
          <w:ilvl w:val="0"/>
          <w:numId w:val="1"/>
        </w:numPr>
        <w:spacing w:after="60"/>
      </w:pPr>
      <w:r>
        <w:t>Desired state selector</w:t>
      </w:r>
    </w:p>
    <w:p w14:paraId="5F930B39" w14:textId="77777777" w:rsidR="005E0150" w:rsidRDefault="00185C87">
      <w:pPr>
        <w:pStyle w:val="ListParagraph"/>
        <w:numPr>
          <w:ilvl w:val="0"/>
          <w:numId w:val="1"/>
        </w:numPr>
        <w:spacing w:after="60"/>
      </w:pPr>
      <w:r>
        <w:t>Gap analysis generator</w:t>
      </w:r>
    </w:p>
    <w:p w14:paraId="272284D1" w14:textId="77777777" w:rsidR="005E0150" w:rsidRDefault="00185C87">
      <w:pPr>
        <w:pStyle w:val="ListParagraph"/>
        <w:numPr>
          <w:ilvl w:val="0"/>
          <w:numId w:val="1"/>
        </w:numPr>
        <w:spacing w:after="60"/>
      </w:pPr>
      <w:r>
        <w:t>Roadmap MVP</w:t>
      </w:r>
    </w:p>
    <w:p w14:paraId="724E0A1C" w14:textId="77777777" w:rsidR="005E0150" w:rsidRDefault="00185C87">
      <w:pPr>
        <w:pStyle w:val="ListParagraph"/>
        <w:numPr>
          <w:ilvl w:val="0"/>
          <w:numId w:val="1"/>
        </w:numPr>
        <w:spacing w:after="60"/>
      </w:pPr>
      <w:r>
        <w:t>5 more UI components</w:t>
      </w:r>
    </w:p>
    <w:p w14:paraId="36E6B940" w14:textId="77777777" w:rsidR="005E0150" w:rsidRDefault="005E0150"/>
    <w:p w14:paraId="4C5DA770" w14:textId="77777777" w:rsidR="005E0150" w:rsidRDefault="00185C87">
      <w:pPr>
        <w:pStyle w:val="Heading3"/>
        <w:spacing w:before="180" w:after="120"/>
      </w:pPr>
      <w:bookmarkStart w:id="801" w:name="_Toc214274677"/>
      <w:r>
        <w:t>Content</w:t>
      </w:r>
      <w:bookmarkEnd w:id="801"/>
    </w:p>
    <w:p w14:paraId="3FED4FB3" w14:textId="77777777" w:rsidR="005E0150" w:rsidRDefault="00185C87">
      <w:pPr>
        <w:pStyle w:val="ListParagraph"/>
        <w:numPr>
          <w:ilvl w:val="0"/>
          <w:numId w:val="1"/>
        </w:numPr>
        <w:spacing w:after="60"/>
      </w:pPr>
      <w:r>
        <w:t>Levels 2-3 completed</w:t>
      </w:r>
    </w:p>
    <w:p w14:paraId="0E1761F8" w14:textId="77777777" w:rsidR="005E0150" w:rsidRDefault="00185C87">
      <w:pPr>
        <w:pStyle w:val="ListParagraph"/>
        <w:numPr>
          <w:ilvl w:val="0"/>
          <w:numId w:val="1"/>
        </w:numPr>
        <w:spacing w:after="60"/>
      </w:pPr>
      <w:r>
        <w:t>First 3 knowledge areas</w:t>
      </w:r>
    </w:p>
    <w:p w14:paraId="321615B3" w14:textId="77777777" w:rsidR="005E0150" w:rsidRDefault="00185C87">
      <w:pPr>
        <w:pStyle w:val="ListParagraph"/>
        <w:numPr>
          <w:ilvl w:val="0"/>
          <w:numId w:val="1"/>
        </w:numPr>
        <w:spacing w:after="60"/>
      </w:pPr>
      <w:r>
        <w:t>20 templates added</w:t>
      </w:r>
    </w:p>
    <w:p w14:paraId="144B4D1F" w14:textId="77777777" w:rsidR="005E0150" w:rsidRDefault="005E0150"/>
    <w:p w14:paraId="27DA509E" w14:textId="77777777" w:rsidR="005E0150" w:rsidRDefault="00185C87">
      <w:pPr>
        <w:pStyle w:val="Heading3"/>
        <w:spacing w:before="180" w:after="120"/>
      </w:pPr>
      <w:bookmarkStart w:id="802" w:name="_Toc214274678"/>
      <w:r>
        <w:t>Design</w:t>
      </w:r>
      <w:bookmarkEnd w:id="802"/>
    </w:p>
    <w:p w14:paraId="7D537345" w14:textId="77777777" w:rsidR="005E0150" w:rsidRDefault="00185C87">
      <w:pPr>
        <w:pStyle w:val="ListParagraph"/>
        <w:numPr>
          <w:ilvl w:val="0"/>
          <w:numId w:val="1"/>
        </w:numPr>
        <w:spacing w:after="60"/>
      </w:pPr>
      <w:r>
        <w:t>High-fidelity mockups</w:t>
      </w:r>
    </w:p>
    <w:p w14:paraId="057A0EEA" w14:textId="77777777" w:rsidR="005E0150" w:rsidRDefault="00185C87">
      <w:pPr>
        <w:pStyle w:val="ListParagraph"/>
        <w:numPr>
          <w:ilvl w:val="0"/>
          <w:numId w:val="1"/>
        </w:numPr>
        <w:spacing w:after="60"/>
      </w:pPr>
      <w:r>
        <w:t>Component refinement</w:t>
      </w:r>
    </w:p>
    <w:p w14:paraId="369AC967" w14:textId="77777777" w:rsidR="005E0150" w:rsidRDefault="00185C87">
      <w:pPr>
        <w:pStyle w:val="ListParagraph"/>
        <w:numPr>
          <w:ilvl w:val="0"/>
          <w:numId w:val="1"/>
        </w:numPr>
        <w:spacing w:after="60"/>
      </w:pPr>
      <w:r>
        <w:t>Animation design</w:t>
      </w:r>
    </w:p>
    <w:p w14:paraId="6B2D3634" w14:textId="77777777" w:rsidR="005E0150" w:rsidRDefault="00185C87">
      <w:pPr>
        <w:pStyle w:val="ListParagraph"/>
        <w:numPr>
          <w:ilvl w:val="0"/>
          <w:numId w:val="1"/>
        </w:numPr>
        <w:spacing w:after="60"/>
      </w:pPr>
      <w:r>
        <w:t>Mobile views</w:t>
      </w:r>
    </w:p>
    <w:p w14:paraId="4085552A" w14:textId="77777777" w:rsidR="005E0150" w:rsidRDefault="005E0150"/>
    <w:p w14:paraId="5620F1DD" w14:textId="77777777" w:rsidR="005E0150" w:rsidRDefault="00185C87">
      <w:pPr>
        <w:spacing w:before="240" w:after="240"/>
      </w:pPr>
      <w:r>
        <w:rPr>
          <w:color w:val="CCCCCC"/>
        </w:rPr>
        <w:t>─────────────────────────────────────────────────────────</w:t>
      </w:r>
    </w:p>
    <w:p w14:paraId="48EBA1AC" w14:textId="77777777" w:rsidR="005E0150" w:rsidRDefault="005E0150"/>
    <w:p w14:paraId="12A61D07" w14:textId="77777777" w:rsidR="005E0150" w:rsidRDefault="00185C87">
      <w:pPr>
        <w:pStyle w:val="Heading2"/>
        <w:spacing w:before="180" w:after="120"/>
      </w:pPr>
      <w:bookmarkStart w:id="803" w:name="_Toc214274679"/>
      <w:r>
        <w:t>📋</w:t>
      </w:r>
      <w:r>
        <w:t xml:space="preserve"> Immediate To-Do List</w:t>
      </w:r>
      <w:bookmarkEnd w:id="803"/>
    </w:p>
    <w:p w14:paraId="09B44B58" w14:textId="77777777" w:rsidR="005E0150" w:rsidRDefault="005E0150"/>
    <w:p w14:paraId="64BB327A" w14:textId="77777777" w:rsidR="005E0150" w:rsidRDefault="00185C87">
      <w:pPr>
        <w:pStyle w:val="Heading3"/>
        <w:spacing w:before="180" w:after="120"/>
      </w:pPr>
      <w:bookmarkStart w:id="804" w:name="_Toc214274680"/>
      <w:r>
        <w:t>Today (Right Now):</w:t>
      </w:r>
      <w:bookmarkEnd w:id="804"/>
    </w:p>
    <w:p w14:paraId="7C8C6568" w14:textId="77777777" w:rsidR="005E0150" w:rsidRDefault="00185C87">
      <w:pPr>
        <w:spacing w:after="60"/>
      </w:pPr>
      <w:r>
        <w:rPr>
          <w:b/>
          <w:bCs/>
        </w:rPr>
        <w:t xml:space="preserve">1. </w:t>
      </w:r>
      <w:r>
        <w:t>✅ Strategic vision documented</w:t>
      </w:r>
    </w:p>
    <w:p w14:paraId="311B46FC" w14:textId="77777777" w:rsidR="005E0150" w:rsidRDefault="00185C87">
      <w:pPr>
        <w:spacing w:after="60"/>
      </w:pPr>
      <w:r>
        <w:rPr>
          <w:b/>
          <w:bCs/>
        </w:rPr>
        <w:t xml:space="preserve">2. </w:t>
      </w:r>
      <w:r>
        <w:t>✅ Implementation plan created</w:t>
      </w:r>
    </w:p>
    <w:p w14:paraId="7E7F034A" w14:textId="77777777" w:rsidR="005E0150" w:rsidRDefault="00185C87">
      <w:pPr>
        <w:spacing w:after="60"/>
      </w:pPr>
      <w:r>
        <w:rPr>
          <w:b/>
          <w:bCs/>
        </w:rPr>
        <w:t xml:space="preserve">3. </w:t>
      </w:r>
      <w:r>
        <w:t>✅ Immediate actions defined</w:t>
      </w:r>
    </w:p>
    <w:p w14:paraId="69AE349A" w14:textId="77777777" w:rsidR="005E0150" w:rsidRDefault="00185C87">
      <w:pPr>
        <w:spacing w:after="60"/>
      </w:pPr>
      <w:r>
        <w:rPr>
          <w:b/>
          <w:bCs/>
        </w:rPr>
        <w:t xml:space="preserve">4. </w:t>
      </w:r>
      <w:r>
        <w:t>⏳ Restart backend server</w:t>
      </w:r>
    </w:p>
    <w:p w14:paraId="5B24E890" w14:textId="77777777" w:rsidR="005E0150" w:rsidRDefault="00185C87">
      <w:pPr>
        <w:spacing w:after="60"/>
      </w:pPr>
      <w:r>
        <w:rPr>
          <w:b/>
          <w:bCs/>
        </w:rPr>
        <w:t xml:space="preserve">5. </w:t>
      </w:r>
      <w:r>
        <w:t>⏳ Test new features</w:t>
      </w:r>
    </w:p>
    <w:p w14:paraId="31FAB661" w14:textId="77777777" w:rsidR="005E0150" w:rsidRDefault="00185C87">
      <w:pPr>
        <w:spacing w:after="60"/>
      </w:pPr>
      <w:r>
        <w:rPr>
          <w:b/>
          <w:bCs/>
        </w:rPr>
        <w:t xml:space="preserve">6. </w:t>
      </w:r>
      <w:r>
        <w:t>⏳ Create first component</w:t>
      </w:r>
    </w:p>
    <w:p w14:paraId="7A336773" w14:textId="77777777" w:rsidR="005E0150" w:rsidRDefault="00185C87">
      <w:pPr>
        <w:spacing w:after="60"/>
      </w:pPr>
      <w:r>
        <w:rPr>
          <w:b/>
          <w:bCs/>
        </w:rPr>
        <w:t xml:space="preserve">7. </w:t>
      </w:r>
      <w:r>
        <w:t>⏳ Write first content outline</w:t>
      </w:r>
    </w:p>
    <w:p w14:paraId="21149A2B" w14:textId="77777777" w:rsidR="005E0150" w:rsidRDefault="005E0150"/>
    <w:p w14:paraId="2E6B32F9" w14:textId="77777777" w:rsidR="005E0150" w:rsidRDefault="00185C87">
      <w:pPr>
        <w:pStyle w:val="Heading3"/>
        <w:spacing w:before="180" w:after="120"/>
      </w:pPr>
      <w:bookmarkStart w:id="805" w:name="_Toc214274681"/>
      <w:r>
        <w:t>Tomorrow:</w:t>
      </w:r>
      <w:bookmarkEnd w:id="805"/>
    </w:p>
    <w:p w14:paraId="618F3BA5" w14:textId="77777777" w:rsidR="005E0150" w:rsidRDefault="00185C87">
      <w:pPr>
        <w:spacing w:after="60"/>
      </w:pPr>
      <w:r>
        <w:rPr>
          <w:b/>
          <w:bCs/>
        </w:rPr>
        <w:t xml:space="preserve">1. </w:t>
      </w:r>
      <w:r>
        <w:t>Design system setup</w:t>
      </w:r>
    </w:p>
    <w:p w14:paraId="4EF003D4" w14:textId="77777777" w:rsidR="005E0150" w:rsidRDefault="00185C87">
      <w:pPr>
        <w:spacing w:after="60"/>
      </w:pPr>
      <w:r>
        <w:rPr>
          <w:b/>
          <w:bCs/>
        </w:rPr>
        <w:t xml:space="preserve">2. </w:t>
      </w:r>
      <w:r>
        <w:t>Wireframe key screens</w:t>
      </w:r>
    </w:p>
    <w:p w14:paraId="68CFC284" w14:textId="77777777" w:rsidR="005E0150" w:rsidRDefault="00185C87">
      <w:pPr>
        <w:spacing w:after="60"/>
      </w:pPr>
      <w:r>
        <w:rPr>
          <w:b/>
          <w:bCs/>
        </w:rPr>
        <w:t xml:space="preserve">3. </w:t>
      </w:r>
      <w:r>
        <w:t>Create Figma workspace</w:t>
      </w:r>
    </w:p>
    <w:p w14:paraId="05662E61" w14:textId="77777777" w:rsidR="005E0150" w:rsidRDefault="00185C87">
      <w:pPr>
        <w:spacing w:after="60"/>
      </w:pPr>
      <w:r>
        <w:rPr>
          <w:b/>
          <w:bCs/>
        </w:rPr>
        <w:t xml:space="preserve">4. </w:t>
      </w:r>
      <w:r>
        <w:t>Define color palette</w:t>
      </w:r>
    </w:p>
    <w:p w14:paraId="3C0DEC58" w14:textId="77777777" w:rsidR="005E0150" w:rsidRDefault="00185C87">
      <w:pPr>
        <w:spacing w:after="60"/>
      </w:pPr>
      <w:r>
        <w:rPr>
          <w:b/>
          <w:bCs/>
        </w:rPr>
        <w:t xml:space="preserve">5. </w:t>
      </w:r>
      <w:r>
        <w:t>Choose typography</w:t>
      </w:r>
    </w:p>
    <w:p w14:paraId="7D30D324" w14:textId="77777777" w:rsidR="005E0150" w:rsidRDefault="005E0150"/>
    <w:p w14:paraId="552110DA" w14:textId="77777777" w:rsidR="005E0150" w:rsidRDefault="00185C87">
      <w:pPr>
        <w:pStyle w:val="Heading3"/>
        <w:spacing w:before="180" w:after="120"/>
      </w:pPr>
      <w:bookmarkStart w:id="806" w:name="_Toc214274682"/>
      <w:r>
        <w:t>This Week:</w:t>
      </w:r>
      <w:bookmarkEnd w:id="806"/>
    </w:p>
    <w:p w14:paraId="70904FF0" w14:textId="77777777" w:rsidR="005E0150" w:rsidRDefault="00185C87">
      <w:pPr>
        <w:spacing w:after="60"/>
      </w:pPr>
      <w:r>
        <w:rPr>
          <w:b/>
          <w:bCs/>
        </w:rPr>
        <w:t xml:space="preserve">1. </w:t>
      </w:r>
      <w:r>
        <w:t>All quick wins shipped</w:t>
      </w:r>
    </w:p>
    <w:p w14:paraId="6B5794BC" w14:textId="77777777" w:rsidR="005E0150" w:rsidRDefault="00185C87">
      <w:pPr>
        <w:spacing w:after="60"/>
      </w:pPr>
      <w:r>
        <w:rPr>
          <w:b/>
          <w:bCs/>
        </w:rPr>
        <w:t xml:space="preserve">2. </w:t>
      </w:r>
      <w:r>
        <w:t>First content published</w:t>
      </w:r>
    </w:p>
    <w:p w14:paraId="19F1D587" w14:textId="77777777" w:rsidR="005E0150" w:rsidRDefault="00185C87">
      <w:pPr>
        <w:spacing w:after="60"/>
      </w:pPr>
      <w:r>
        <w:rPr>
          <w:b/>
          <w:bCs/>
        </w:rPr>
        <w:t xml:space="preserve">3. </w:t>
      </w:r>
      <w:r>
        <w:t>Design foundation complete</w:t>
      </w:r>
    </w:p>
    <w:p w14:paraId="6D995ECD" w14:textId="77777777" w:rsidR="005E0150" w:rsidRDefault="00185C87">
      <w:pPr>
        <w:spacing w:after="60"/>
      </w:pPr>
      <w:r>
        <w:rPr>
          <w:b/>
          <w:bCs/>
        </w:rPr>
        <w:t xml:space="preserve">4. </w:t>
      </w:r>
      <w:r>
        <w:t>Phase 1 kickoff ready</w:t>
      </w:r>
    </w:p>
    <w:p w14:paraId="2FD6D89B" w14:textId="77777777" w:rsidR="005E0150" w:rsidRDefault="005E0150"/>
    <w:p w14:paraId="60408F25" w14:textId="77777777" w:rsidR="005E0150" w:rsidRDefault="00185C87">
      <w:pPr>
        <w:spacing w:before="240" w:after="240"/>
      </w:pPr>
      <w:r>
        <w:rPr>
          <w:color w:val="CCCCCC"/>
        </w:rPr>
        <w:t>─────────────────────────────────────────────────────────</w:t>
      </w:r>
    </w:p>
    <w:p w14:paraId="27C05A4E" w14:textId="77777777" w:rsidR="005E0150" w:rsidRDefault="005E0150"/>
    <w:p w14:paraId="19553057" w14:textId="77777777" w:rsidR="005E0150" w:rsidRDefault="00185C87">
      <w:pPr>
        <w:pStyle w:val="Heading2"/>
        <w:spacing w:before="180" w:after="120"/>
      </w:pPr>
      <w:bookmarkStart w:id="807" w:name="_Toc214274683"/>
      <w:r>
        <w:t>🎊</w:t>
      </w:r>
      <w:r>
        <w:t xml:space="preserve"> Vision Reminder</w:t>
      </w:r>
      <w:bookmarkEnd w:id="807"/>
    </w:p>
    <w:p w14:paraId="742C3073" w14:textId="77777777" w:rsidR="005E0150" w:rsidRDefault="005E0150"/>
    <w:p w14:paraId="5E4BAA7B" w14:textId="77777777" w:rsidR="005E0150" w:rsidRDefault="00185C87">
      <w:pPr>
        <w:spacing w:after="120"/>
      </w:pPr>
      <w:r>
        <w:rPr>
          <w:b/>
          <w:bCs/>
        </w:rPr>
        <w:t>We're building the definitive PM maturity platform - a comprehensive knowledge hub that transforms how organizations approach project management excellence.</w:t>
      </w:r>
    </w:p>
    <w:p w14:paraId="17D81085" w14:textId="77777777" w:rsidR="005E0150" w:rsidRDefault="005E0150"/>
    <w:p w14:paraId="56FE7E01" w14:textId="77777777" w:rsidR="005E0150" w:rsidRDefault="00185C87">
      <w:pPr>
        <w:spacing w:after="120"/>
      </w:pPr>
      <w:r>
        <w:t>Every line of code, every piece of content, every design decision brings us closer to being THE resource for PM professionals worldwide.</w:t>
      </w:r>
    </w:p>
    <w:p w14:paraId="7C34D556" w14:textId="77777777" w:rsidR="005E0150" w:rsidRDefault="005E0150"/>
    <w:p w14:paraId="11E93071" w14:textId="77777777" w:rsidR="005E0150" w:rsidRDefault="00185C87">
      <w:pPr>
        <w:spacing w:after="120"/>
      </w:pPr>
      <w:r>
        <w:rPr>
          <w:b/>
          <w:bCs/>
        </w:rPr>
        <w:t>Let's make ADPA the place where PM excellence begins!</w:t>
      </w:r>
      <w:r>
        <w:t xml:space="preserve"> </w:t>
      </w:r>
      <w:r>
        <w:t>🚀</w:t>
      </w:r>
    </w:p>
    <w:p w14:paraId="39F41D9E" w14:textId="77777777" w:rsidR="005E0150" w:rsidRDefault="005E0150"/>
    <w:p w14:paraId="65210393" w14:textId="77777777" w:rsidR="005E0150" w:rsidRDefault="00185C87">
      <w:pPr>
        <w:spacing w:before="240" w:after="240"/>
      </w:pPr>
      <w:r>
        <w:rPr>
          <w:color w:val="CCCCCC"/>
        </w:rPr>
        <w:t>─────────────────────────────────────────────────────────</w:t>
      </w:r>
    </w:p>
    <w:p w14:paraId="3E92FBB0" w14:textId="77777777" w:rsidR="005E0150" w:rsidRDefault="005E0150"/>
    <w:p w14:paraId="27CE6E40" w14:textId="77777777" w:rsidR="005E0150" w:rsidRDefault="00185C87">
      <w:pPr>
        <w:spacing w:after="120"/>
      </w:pPr>
      <w:r>
        <w:rPr>
          <w:b/>
          <w:bCs/>
        </w:rPr>
        <w:t>Next Step</w:t>
      </w:r>
      <w:r>
        <w:t>: Restart backend and validate all systems → Then start Day 2 (Design)!</w:t>
      </w:r>
    </w:p>
    <w:p w14:paraId="35684286" w14:textId="77777777" w:rsidR="005E0150" w:rsidRDefault="005E0150"/>
    <w:p w14:paraId="7BCCEE23" w14:textId="77777777" w:rsidR="005E0150" w:rsidRDefault="005E0150"/>
    <w:p w14:paraId="7FD89E49" w14:textId="77777777" w:rsidR="005E0150" w:rsidRDefault="00185C87">
      <w:r>
        <w:rPr>
          <w:color w:val="CCCCCC"/>
        </w:rPr>
        <w:t>─────────────────────────────────────────────────────────</w:t>
      </w:r>
    </w:p>
    <w:p w14:paraId="343D542D" w14:textId="77777777" w:rsidR="005E0150" w:rsidRDefault="005E0150"/>
    <w:p w14:paraId="2FD30D5A" w14:textId="77777777" w:rsidR="005E0150" w:rsidRDefault="00185C87">
      <w:pPr>
        <w:pageBreakBefore/>
      </w:pPr>
      <w:r>
        <w:rPr>
          <w:b/>
          <w:bCs/>
          <w:sz w:val="32"/>
          <w:szCs w:val="32"/>
        </w:rPr>
        <w:t>Product Requirement Document</w:t>
      </w:r>
    </w:p>
    <w:p w14:paraId="4EB408B7" w14:textId="77777777" w:rsidR="005E0150" w:rsidRDefault="005E0150"/>
    <w:p w14:paraId="6BBF3835" w14:textId="77777777" w:rsidR="005E0150" w:rsidRDefault="00185C87">
      <w:pPr>
        <w:spacing w:after="120"/>
      </w:pPr>
      <w:r>
        <w:rPr>
          <w:b/>
          <w:bCs/>
        </w:rPr>
        <w:t>Product Requirement Document (PRD)</w:t>
      </w:r>
    </w:p>
    <w:p w14:paraId="21DC4064" w14:textId="77777777" w:rsidR="005E0150" w:rsidRDefault="00185C87">
      <w:pPr>
        <w:spacing w:after="120"/>
      </w:pPr>
      <w:r>
        <w:rPr>
          <w:b/>
          <w:bCs/>
        </w:rPr>
        <w:t>ADPA Client Onboarding Assessment System – UniCorn COAS</w:t>
      </w:r>
    </w:p>
    <w:p w14:paraId="199F0EFA" w14:textId="77777777" w:rsidR="005E0150" w:rsidRDefault="005E0150"/>
    <w:p w14:paraId="060E4DB6" w14:textId="77777777" w:rsidR="005E0150" w:rsidRDefault="00185C87">
      <w:pPr>
        <w:spacing w:before="240" w:after="240"/>
      </w:pPr>
      <w:r>
        <w:rPr>
          <w:color w:val="CCCCCC"/>
        </w:rPr>
        <w:t>─────────────────────────────────────────────────────────</w:t>
      </w:r>
    </w:p>
    <w:p w14:paraId="6DC7FE21" w14:textId="77777777" w:rsidR="005E0150" w:rsidRDefault="005E0150"/>
    <w:p w14:paraId="2C6D2EFA" w14:textId="77777777" w:rsidR="005E0150" w:rsidRDefault="00185C87">
      <w:pPr>
        <w:pStyle w:val="Heading3"/>
        <w:spacing w:before="180" w:after="120"/>
      </w:pPr>
      <w:bookmarkStart w:id="808" w:name="_Toc214274684"/>
      <w:r>
        <w:t>1. Problem Statement</w:t>
      </w:r>
      <w:bookmarkEnd w:id="808"/>
    </w:p>
    <w:p w14:paraId="73AFF160" w14:textId="77777777" w:rsidR="005E0150" w:rsidRDefault="00185C87">
      <w:pPr>
        <w:spacing w:after="120"/>
      </w:pPr>
      <w:r>
        <w:t>Manual, subjective client onboarding assessments create critical bottlenecks for ADPA, resulting in slow time-to-value, inconsistent project readiness evaluations, and high operational costs. Existing processes hinder scalability and expose clients to avoidable project risks.</w:t>
      </w:r>
    </w:p>
    <w:p w14:paraId="3FCBF7CC" w14:textId="77777777" w:rsidR="005E0150" w:rsidRDefault="005E0150"/>
    <w:p w14:paraId="0EEE13C5" w14:textId="77777777" w:rsidR="005E0150" w:rsidRDefault="00185C87">
      <w:pPr>
        <w:spacing w:before="240" w:after="240"/>
      </w:pPr>
      <w:r>
        <w:rPr>
          <w:color w:val="CCCCCC"/>
        </w:rPr>
        <w:t>─────────────────────────────────────────────────────────</w:t>
      </w:r>
    </w:p>
    <w:p w14:paraId="5E792B0E" w14:textId="77777777" w:rsidR="005E0150" w:rsidRDefault="005E0150"/>
    <w:p w14:paraId="6975A4A8" w14:textId="77777777" w:rsidR="005E0150" w:rsidRDefault="00185C87">
      <w:pPr>
        <w:pStyle w:val="Heading3"/>
        <w:spacing w:before="180" w:after="120"/>
      </w:pPr>
      <w:bookmarkStart w:id="809" w:name="_Toc214274685"/>
      <w:r>
        <w:t>2. Goals and Objectives</w:t>
      </w:r>
      <w:bookmarkEnd w:id="809"/>
    </w:p>
    <w:p w14:paraId="613AA270" w14:textId="77777777" w:rsidR="005E0150" w:rsidRDefault="005E0150"/>
    <w:p w14:paraId="217681A0" w14:textId="77777777" w:rsidR="005E0150" w:rsidRDefault="00185C87">
      <w:pPr>
        <w:spacing w:after="120"/>
      </w:pPr>
      <w:r>
        <w:rPr>
          <w:b/>
          <w:bCs/>
        </w:rPr>
        <w:t>Qualitative Goals</w:t>
      </w:r>
    </w:p>
    <w:p w14:paraId="5A578FEB" w14:textId="77777777" w:rsidR="005E0150" w:rsidRDefault="00185C87">
      <w:pPr>
        <w:pStyle w:val="ListParagraph"/>
        <w:numPr>
          <w:ilvl w:val="0"/>
          <w:numId w:val="1"/>
        </w:numPr>
        <w:spacing w:after="60"/>
      </w:pPr>
      <w:r>
        <w:t>Transform onboarding into a scalable, product-driven process</w:t>
      </w:r>
    </w:p>
    <w:p w14:paraId="6C391E6F" w14:textId="77777777" w:rsidR="005E0150" w:rsidRDefault="00185C87">
      <w:pPr>
        <w:pStyle w:val="ListParagraph"/>
        <w:numPr>
          <w:ilvl w:val="0"/>
          <w:numId w:val="1"/>
        </w:numPr>
        <w:spacing w:after="60"/>
      </w:pPr>
      <w:r>
        <w:t>Deliver fast, objective, actionable project readiness assessments</w:t>
      </w:r>
    </w:p>
    <w:p w14:paraId="66517006" w14:textId="77777777" w:rsidR="005E0150" w:rsidRDefault="00185C87">
      <w:pPr>
        <w:pStyle w:val="ListParagraph"/>
        <w:numPr>
          <w:ilvl w:val="0"/>
          <w:numId w:val="1"/>
        </w:numPr>
        <w:spacing w:after="60"/>
      </w:pPr>
      <w:r>
        <w:t>Position ADPA as an industry innovator in project initiation</w:t>
      </w:r>
    </w:p>
    <w:p w14:paraId="5D437F01" w14:textId="77777777" w:rsidR="005E0150" w:rsidRDefault="005E0150"/>
    <w:p w14:paraId="016C27A1" w14:textId="77777777" w:rsidR="005E0150" w:rsidRDefault="00185C87">
      <w:pPr>
        <w:spacing w:after="120"/>
      </w:pPr>
      <w:r>
        <w:rPr>
          <w:b/>
          <w:bCs/>
        </w:rPr>
        <w:t>Measurable Objectives</w:t>
      </w:r>
    </w:p>
    <w:p w14:paraId="2D38EBEF" w14:textId="77777777" w:rsidR="005E0150" w:rsidRDefault="00185C87">
      <w:pPr>
        <w:pStyle w:val="ListParagraph"/>
        <w:numPr>
          <w:ilvl w:val="0"/>
          <w:numId w:val="1"/>
        </w:numPr>
        <w:spacing w:after="60"/>
      </w:pPr>
      <w:r>
        <w:t>Reduce onboarding assessment time by at least 50%</w:t>
      </w:r>
    </w:p>
    <w:p w14:paraId="7BBFFC40" w14:textId="77777777" w:rsidR="005E0150" w:rsidRDefault="00185C87">
      <w:pPr>
        <w:pStyle w:val="ListParagraph"/>
        <w:numPr>
          <w:ilvl w:val="0"/>
          <w:numId w:val="1"/>
        </w:numPr>
        <w:spacing w:after="60"/>
      </w:pPr>
      <w:r>
        <w:t>Achieve 75% adoption among new clients within two years</w:t>
      </w:r>
    </w:p>
    <w:p w14:paraId="0F3D1315" w14:textId="77777777" w:rsidR="005E0150" w:rsidRDefault="00185C87">
      <w:pPr>
        <w:pStyle w:val="ListParagraph"/>
        <w:numPr>
          <w:ilvl w:val="0"/>
          <w:numId w:val="1"/>
        </w:numPr>
        <w:spacing w:after="60"/>
      </w:pPr>
      <w:r>
        <w:t>Increase consultant capacity by 20-30%</w:t>
      </w:r>
    </w:p>
    <w:p w14:paraId="3511D72F" w14:textId="77777777" w:rsidR="005E0150" w:rsidRDefault="00185C87">
      <w:pPr>
        <w:pStyle w:val="ListParagraph"/>
        <w:numPr>
          <w:ilvl w:val="0"/>
          <w:numId w:val="1"/>
        </w:numPr>
        <w:spacing w:after="60"/>
      </w:pPr>
      <w:r>
        <w:t>Generate $X million in annual recurring SaaS revenue from PRaaS</w:t>
      </w:r>
    </w:p>
    <w:p w14:paraId="0878F5A7" w14:textId="77777777" w:rsidR="005E0150" w:rsidRDefault="00185C87">
      <w:pPr>
        <w:pStyle w:val="ListParagraph"/>
        <w:numPr>
          <w:ilvl w:val="0"/>
          <w:numId w:val="1"/>
        </w:numPr>
        <w:spacing w:after="60"/>
      </w:pPr>
      <w:r>
        <w:t>Maintain consultant satisfaction scores above 8/10</w:t>
      </w:r>
    </w:p>
    <w:p w14:paraId="2374B766" w14:textId="77777777" w:rsidR="005E0150" w:rsidRDefault="00185C87">
      <w:pPr>
        <w:pStyle w:val="ListParagraph"/>
        <w:numPr>
          <w:ilvl w:val="0"/>
          <w:numId w:val="1"/>
        </w:numPr>
        <w:spacing w:after="60"/>
      </w:pPr>
      <w:r>
        <w:t>Achieve &gt;80% accuracy in AI-driven assessments</w:t>
      </w:r>
    </w:p>
    <w:p w14:paraId="4FAC9294" w14:textId="77777777" w:rsidR="005E0150" w:rsidRDefault="00185C87">
      <w:pPr>
        <w:pStyle w:val="ListParagraph"/>
        <w:numPr>
          <w:ilvl w:val="0"/>
          <w:numId w:val="1"/>
        </w:numPr>
        <w:spacing w:after="60"/>
      </w:pPr>
      <w:r>
        <w:t>Observe measurable increases in client project success rates</w:t>
      </w:r>
    </w:p>
    <w:p w14:paraId="2A801F65" w14:textId="77777777" w:rsidR="005E0150" w:rsidRDefault="005E0150"/>
    <w:p w14:paraId="10412130" w14:textId="77777777" w:rsidR="005E0150" w:rsidRDefault="00185C87">
      <w:pPr>
        <w:spacing w:before="240" w:after="240"/>
      </w:pPr>
      <w:r>
        <w:rPr>
          <w:color w:val="CCCCCC"/>
        </w:rPr>
        <w:t>─────────────────────────────────────────────────────────</w:t>
      </w:r>
    </w:p>
    <w:p w14:paraId="2DA2EA75" w14:textId="77777777" w:rsidR="005E0150" w:rsidRDefault="005E0150"/>
    <w:p w14:paraId="5E0950EF" w14:textId="77777777" w:rsidR="005E0150" w:rsidRDefault="00185C87">
      <w:pPr>
        <w:pStyle w:val="Heading3"/>
        <w:spacing w:before="180" w:after="120"/>
      </w:pPr>
      <w:bookmarkStart w:id="810" w:name="_Toc214274686"/>
      <w:r>
        <w:t>3. User Personas</w:t>
      </w:r>
      <w:bookmarkEnd w:id="810"/>
    </w:p>
    <w:p w14:paraId="2672D723" w14:textId="77777777" w:rsidR="005E0150" w:rsidRDefault="005E0150"/>
    <w:p w14:paraId="1EB42C4A" w14:textId="77777777" w:rsidR="005E0150" w:rsidRDefault="00185C87">
      <w:pPr>
        <w:spacing w:after="120"/>
      </w:pPr>
      <w:r>
        <w:rPr>
          <w:b/>
          <w:bCs/>
        </w:rPr>
        <w:t>Internal Consultant (e.g., Vacancy, Priya)</w:t>
      </w:r>
    </w:p>
    <w:p w14:paraId="0113CCCE" w14:textId="77777777" w:rsidR="005E0150" w:rsidRDefault="00185C87">
      <w:pPr>
        <w:pStyle w:val="ListParagraph"/>
        <w:numPr>
          <w:ilvl w:val="0"/>
          <w:numId w:val="1"/>
        </w:numPr>
        <w:spacing w:after="60"/>
      </w:pPr>
      <w:r>
        <w:rPr>
          <w:b/>
          <w:bCs/>
        </w:rPr>
        <w:t>Motivations:</w:t>
      </w:r>
      <w:r>
        <w:t xml:space="preserve"> Strategic impact, efficiency, focus on high-value tasks</w:t>
      </w:r>
    </w:p>
    <w:p w14:paraId="6FA4BDF8" w14:textId="77777777" w:rsidR="005E0150" w:rsidRDefault="00185C87">
      <w:pPr>
        <w:pStyle w:val="ListParagraph"/>
        <w:numPr>
          <w:ilvl w:val="0"/>
          <w:numId w:val="1"/>
        </w:numPr>
        <w:spacing w:after="60"/>
      </w:pPr>
      <w:r>
        <w:rPr>
          <w:b/>
          <w:bCs/>
        </w:rPr>
        <w:t>Pain Points:</w:t>
      </w:r>
      <w:r>
        <w:t xml:space="preserve"> Time-consuming manual reviews, human error, repetitive work</w:t>
      </w:r>
    </w:p>
    <w:p w14:paraId="1E18C9B5" w14:textId="77777777" w:rsidR="005E0150" w:rsidRDefault="00185C87">
      <w:pPr>
        <w:pStyle w:val="ListParagraph"/>
        <w:numPr>
          <w:ilvl w:val="0"/>
          <w:numId w:val="1"/>
        </w:numPr>
        <w:spacing w:after="60"/>
      </w:pPr>
      <w:r>
        <w:rPr>
          <w:b/>
          <w:bCs/>
        </w:rPr>
        <w:t>Context:</w:t>
      </w:r>
      <w:r>
        <w:t xml:space="preserve"> Responsible for onboarding, project initiation, and quality assurance</w:t>
      </w:r>
    </w:p>
    <w:p w14:paraId="37FEF873" w14:textId="77777777" w:rsidR="005E0150" w:rsidRDefault="005E0150"/>
    <w:p w14:paraId="4B8E297F" w14:textId="77777777" w:rsidR="005E0150" w:rsidRDefault="00185C87">
      <w:pPr>
        <w:spacing w:after="120"/>
      </w:pPr>
      <w:r>
        <w:rPr>
          <w:b/>
          <w:bCs/>
        </w:rPr>
        <w:t>Client Project Manager/Stakeholder</w:t>
      </w:r>
    </w:p>
    <w:p w14:paraId="27DABF2F" w14:textId="77777777" w:rsidR="005E0150" w:rsidRDefault="00185C87">
      <w:pPr>
        <w:pStyle w:val="ListParagraph"/>
        <w:numPr>
          <w:ilvl w:val="0"/>
          <w:numId w:val="1"/>
        </w:numPr>
        <w:spacing w:after="60"/>
      </w:pPr>
      <w:r>
        <w:rPr>
          <w:b/>
          <w:bCs/>
        </w:rPr>
        <w:t>Motivations:</w:t>
      </w:r>
      <w:r>
        <w:t xml:space="preserve"> Fast onboarding, reduced risk, data-driven insights</w:t>
      </w:r>
    </w:p>
    <w:p w14:paraId="0DE543F2" w14:textId="77777777" w:rsidR="005E0150" w:rsidRDefault="00185C87">
      <w:pPr>
        <w:pStyle w:val="ListParagraph"/>
        <w:numPr>
          <w:ilvl w:val="0"/>
          <w:numId w:val="1"/>
        </w:numPr>
        <w:spacing w:after="60"/>
      </w:pPr>
      <w:r>
        <w:rPr>
          <w:b/>
          <w:bCs/>
        </w:rPr>
        <w:t>Pain Points:</w:t>
      </w:r>
      <w:r>
        <w:t xml:space="preserve"> Delayed project starts, uncertainty about readiness, inconsistent assessment</w:t>
      </w:r>
    </w:p>
    <w:p w14:paraId="2F6C5489" w14:textId="77777777" w:rsidR="005E0150" w:rsidRDefault="00185C87">
      <w:pPr>
        <w:pStyle w:val="ListParagraph"/>
        <w:numPr>
          <w:ilvl w:val="0"/>
          <w:numId w:val="1"/>
        </w:numPr>
        <w:spacing w:after="60"/>
      </w:pPr>
      <w:r>
        <w:rPr>
          <w:b/>
          <w:bCs/>
        </w:rPr>
        <w:t>Context:</w:t>
      </w:r>
      <w:r>
        <w:t xml:space="preserve"> Accountable for new project launches and outcomes</w:t>
      </w:r>
    </w:p>
    <w:p w14:paraId="69F3D965" w14:textId="77777777" w:rsidR="005E0150" w:rsidRDefault="005E0150"/>
    <w:p w14:paraId="4AE7D86C" w14:textId="77777777" w:rsidR="005E0150" w:rsidRDefault="00185C87">
      <w:pPr>
        <w:spacing w:after="120"/>
      </w:pPr>
      <w:r>
        <w:rPr>
          <w:b/>
          <w:bCs/>
        </w:rPr>
        <w:t>Business Decision Maker (Client/Prospect)</w:t>
      </w:r>
    </w:p>
    <w:p w14:paraId="3B66942E" w14:textId="77777777" w:rsidR="005E0150" w:rsidRDefault="00185C87">
      <w:pPr>
        <w:pStyle w:val="ListParagraph"/>
        <w:numPr>
          <w:ilvl w:val="0"/>
          <w:numId w:val="1"/>
        </w:numPr>
        <w:spacing w:after="60"/>
      </w:pPr>
      <w:r>
        <w:rPr>
          <w:b/>
          <w:bCs/>
        </w:rPr>
        <w:t>Motivations:</w:t>
      </w:r>
      <w:r>
        <w:t xml:space="preserve"> Operational efficiency, compliance, cost savings</w:t>
      </w:r>
    </w:p>
    <w:p w14:paraId="694F8698" w14:textId="77777777" w:rsidR="005E0150" w:rsidRDefault="00185C87">
      <w:pPr>
        <w:pStyle w:val="ListParagraph"/>
        <w:numPr>
          <w:ilvl w:val="0"/>
          <w:numId w:val="1"/>
        </w:numPr>
        <w:spacing w:after="60"/>
      </w:pPr>
      <w:r>
        <w:rPr>
          <w:b/>
          <w:bCs/>
        </w:rPr>
        <w:t>Pain Points:</w:t>
      </w:r>
      <w:r>
        <w:t xml:space="preserve"> Long vendor onboarding cycles, lack of visibility, missed opportunities</w:t>
      </w:r>
    </w:p>
    <w:p w14:paraId="2AEB65EA" w14:textId="77777777" w:rsidR="005E0150" w:rsidRDefault="00185C87">
      <w:pPr>
        <w:pStyle w:val="ListParagraph"/>
        <w:numPr>
          <w:ilvl w:val="0"/>
          <w:numId w:val="1"/>
        </w:numPr>
        <w:spacing w:after="60"/>
      </w:pPr>
      <w:r>
        <w:rPr>
          <w:b/>
          <w:bCs/>
        </w:rPr>
        <w:t>Context:</w:t>
      </w:r>
      <w:r>
        <w:t xml:space="preserve"> Oversees project portfolios and vendor relationships</w:t>
      </w:r>
    </w:p>
    <w:p w14:paraId="23B17CAE" w14:textId="77777777" w:rsidR="005E0150" w:rsidRDefault="005E0150"/>
    <w:p w14:paraId="6B08DB4D" w14:textId="77777777" w:rsidR="005E0150" w:rsidRDefault="00185C87">
      <w:pPr>
        <w:spacing w:before="240" w:after="240"/>
      </w:pPr>
      <w:r>
        <w:rPr>
          <w:color w:val="CCCCCC"/>
        </w:rPr>
        <w:t>─────────────────────────────────────────────────────────</w:t>
      </w:r>
    </w:p>
    <w:p w14:paraId="4DD20CBD" w14:textId="77777777" w:rsidR="005E0150" w:rsidRDefault="005E0150"/>
    <w:p w14:paraId="0E3F7A91" w14:textId="77777777" w:rsidR="005E0150" w:rsidRDefault="00185C87">
      <w:pPr>
        <w:pStyle w:val="Heading3"/>
        <w:spacing w:before="180" w:after="120"/>
      </w:pPr>
      <w:bookmarkStart w:id="811" w:name="_Toc214274687"/>
      <w:r>
        <w:t>4. Use Cases</w:t>
      </w:r>
      <w:bookmarkEnd w:id="811"/>
    </w:p>
    <w:p w14:paraId="344DC03A" w14:textId="77777777" w:rsidR="005E0150" w:rsidRDefault="005E0150"/>
    <w:p w14:paraId="25D449B6" w14:textId="77777777" w:rsidR="005E0150" w:rsidRDefault="00185C87">
      <w:pPr>
        <w:pStyle w:val="ListParagraph"/>
        <w:numPr>
          <w:ilvl w:val="0"/>
          <w:numId w:val="1"/>
        </w:numPr>
        <w:spacing w:after="60"/>
      </w:pPr>
      <w:r>
        <w:t>A consultant uploads client documentation; the system analyzes and produces a maturity report and recommendations within minutes.</w:t>
      </w:r>
    </w:p>
    <w:p w14:paraId="5C1CA062" w14:textId="77777777" w:rsidR="005E0150" w:rsidRDefault="00185C87">
      <w:pPr>
        <w:pStyle w:val="ListParagraph"/>
        <w:numPr>
          <w:ilvl w:val="0"/>
          <w:numId w:val="1"/>
        </w:numPr>
        <w:spacing w:after="60"/>
      </w:pPr>
      <w:r>
        <w:t>A client PM reviews AI-generated recommendations and readiness gaps on their dashboard, enabling targeted improvements before kickoff.</w:t>
      </w:r>
    </w:p>
    <w:p w14:paraId="5141C490" w14:textId="77777777" w:rsidR="005E0150" w:rsidRDefault="00185C87">
      <w:pPr>
        <w:pStyle w:val="ListParagraph"/>
        <w:numPr>
          <w:ilvl w:val="0"/>
          <w:numId w:val="1"/>
        </w:numPr>
        <w:spacing w:after="60"/>
      </w:pPr>
      <w:r>
        <w:t>Sales teams leverage assessment output during presales to demonstrate ADPA’s differentiation and accelerate conversion.</w:t>
      </w:r>
    </w:p>
    <w:p w14:paraId="631EB6E8" w14:textId="77777777" w:rsidR="005E0150" w:rsidRDefault="00185C87">
      <w:pPr>
        <w:pStyle w:val="ListParagraph"/>
        <w:numPr>
          <w:ilvl w:val="0"/>
          <w:numId w:val="1"/>
        </w:numPr>
        <w:spacing w:after="60"/>
      </w:pPr>
      <w:r>
        <w:t>Regulatory/compliance teams validate documentation against industry standards, reducing audit risks.</w:t>
      </w:r>
    </w:p>
    <w:p w14:paraId="2C5BC005" w14:textId="77777777" w:rsidR="005E0150" w:rsidRDefault="005E0150"/>
    <w:p w14:paraId="56E23C35" w14:textId="77777777" w:rsidR="005E0150" w:rsidRDefault="00185C87">
      <w:pPr>
        <w:spacing w:before="240" w:after="240"/>
      </w:pPr>
      <w:r>
        <w:rPr>
          <w:color w:val="CCCCCC"/>
        </w:rPr>
        <w:t>─────────────────────────────────────────────────────────</w:t>
      </w:r>
    </w:p>
    <w:p w14:paraId="402CA687" w14:textId="77777777" w:rsidR="005E0150" w:rsidRDefault="005E0150"/>
    <w:p w14:paraId="0BFD6AC1" w14:textId="77777777" w:rsidR="005E0150" w:rsidRDefault="00185C87">
      <w:pPr>
        <w:pStyle w:val="Heading3"/>
        <w:spacing w:before="180" w:after="120"/>
      </w:pPr>
      <w:bookmarkStart w:id="812" w:name="_Toc214274688"/>
      <w:r>
        <w:t>5. Key Features</w:t>
      </w:r>
      <w:bookmarkEnd w:id="812"/>
    </w:p>
    <w:p w14:paraId="13F51C32" w14:textId="77777777" w:rsidR="005E0150" w:rsidRDefault="005E0150"/>
    <w:p w14:paraId="3D4778D7" w14:textId="77777777" w:rsidR="005E0150" w:rsidRDefault="00185C87">
      <w:pPr>
        <w:pStyle w:val="ListParagraph"/>
        <w:numPr>
          <w:ilvl w:val="0"/>
          <w:numId w:val="1"/>
        </w:numPr>
        <w:spacing w:after="60"/>
      </w:pPr>
      <w:r>
        <w:rPr>
          <w:b/>
          <w:bCs/>
        </w:rPr>
        <w:t>Automated Document Ingestion &amp; Parsing:</w:t>
      </w:r>
      <w:r>
        <w:t xml:space="preserve"> Securely import and normalize various client document formats.</w:t>
      </w:r>
    </w:p>
    <w:p w14:paraId="79F39F4D" w14:textId="77777777" w:rsidR="005E0150" w:rsidRDefault="00185C87">
      <w:pPr>
        <w:pStyle w:val="ListParagraph"/>
        <w:numPr>
          <w:ilvl w:val="0"/>
          <w:numId w:val="1"/>
        </w:numPr>
        <w:spacing w:after="60"/>
      </w:pPr>
      <w:r>
        <w:rPr>
          <w:b/>
          <w:bCs/>
        </w:rPr>
        <w:t>AI/LLM Assessment Core:</w:t>
      </w:r>
      <w:r>
        <w:t xml:space="preserve"> Analyze documentation for completeness, quality, and maturity using NLP and established frameworks (PMBOK/BABOK/DMBOK).</w:t>
      </w:r>
    </w:p>
    <w:p w14:paraId="12334CF4" w14:textId="77777777" w:rsidR="005E0150" w:rsidRDefault="00185C87">
      <w:pPr>
        <w:pStyle w:val="ListParagraph"/>
        <w:numPr>
          <w:ilvl w:val="0"/>
          <w:numId w:val="1"/>
        </w:numPr>
        <w:spacing w:after="60"/>
      </w:pPr>
      <w:r>
        <w:rPr>
          <w:b/>
          <w:bCs/>
        </w:rPr>
        <w:t>Rules Engine:</w:t>
      </w:r>
      <w:r>
        <w:t xml:space="preserve"> Codify industry standards and customizable benchmarks for assessment.</w:t>
      </w:r>
    </w:p>
    <w:p w14:paraId="551BE968" w14:textId="77777777" w:rsidR="005E0150" w:rsidRDefault="00185C87">
      <w:pPr>
        <w:pStyle w:val="ListParagraph"/>
        <w:numPr>
          <w:ilvl w:val="0"/>
          <w:numId w:val="1"/>
        </w:numPr>
        <w:spacing w:after="60"/>
      </w:pPr>
      <w:r>
        <w:rPr>
          <w:b/>
          <w:bCs/>
        </w:rPr>
        <w:t>Recommendation Generation:</w:t>
      </w:r>
      <w:r>
        <w:t xml:space="preserve"> Surface actionable remediation guidance specific to identified gaps.</w:t>
      </w:r>
    </w:p>
    <w:p w14:paraId="2AD62089" w14:textId="77777777" w:rsidR="005E0150" w:rsidRDefault="00185C87">
      <w:pPr>
        <w:pStyle w:val="ListParagraph"/>
        <w:numPr>
          <w:ilvl w:val="0"/>
          <w:numId w:val="1"/>
        </w:numPr>
        <w:spacing w:after="60"/>
      </w:pPr>
      <w:r>
        <w:rPr>
          <w:b/>
          <w:bCs/>
        </w:rPr>
        <w:t>Reporting Dashboards:</w:t>
      </w:r>
      <w:r>
        <w:t xml:space="preserve"> Intuitive UI for clients and consultants: readiness scores, improvement roadmaps, exportable reports.</w:t>
      </w:r>
    </w:p>
    <w:p w14:paraId="73AAF4DE" w14:textId="77777777" w:rsidR="005E0150" w:rsidRDefault="00185C87">
      <w:pPr>
        <w:pStyle w:val="ListParagraph"/>
        <w:numPr>
          <w:ilvl w:val="0"/>
          <w:numId w:val="1"/>
        </w:numPr>
        <w:spacing w:after="60"/>
      </w:pPr>
      <w:r>
        <w:rPr>
          <w:b/>
          <w:bCs/>
        </w:rPr>
        <w:t>API for Integrations:</w:t>
      </w:r>
      <w:r>
        <w:t xml:space="preserve"> Facilitate import/export and future ecosystem connectivity.</w:t>
      </w:r>
    </w:p>
    <w:p w14:paraId="0080E555" w14:textId="77777777" w:rsidR="005E0150" w:rsidRDefault="00185C87">
      <w:pPr>
        <w:pStyle w:val="ListParagraph"/>
        <w:numPr>
          <w:ilvl w:val="0"/>
          <w:numId w:val="1"/>
        </w:numPr>
        <w:spacing w:after="60"/>
      </w:pPr>
      <w:r>
        <w:rPr>
          <w:b/>
          <w:bCs/>
        </w:rPr>
        <w:t>Security &amp; Compliance Controls:</w:t>
      </w:r>
      <w:r>
        <w:t xml:space="preserve"> Built-in GDPR/CCPA compliance, encryption, user consent management.</w:t>
      </w:r>
    </w:p>
    <w:p w14:paraId="6BEAAAF1" w14:textId="77777777" w:rsidR="005E0150" w:rsidRDefault="005E0150"/>
    <w:p w14:paraId="24ACE12E" w14:textId="77777777" w:rsidR="005E0150" w:rsidRDefault="00185C87">
      <w:pPr>
        <w:spacing w:before="240" w:after="240"/>
      </w:pPr>
      <w:r>
        <w:rPr>
          <w:color w:val="CCCCCC"/>
        </w:rPr>
        <w:t>─────────────────────────────────────────────────────────</w:t>
      </w:r>
    </w:p>
    <w:p w14:paraId="174769DF" w14:textId="77777777" w:rsidR="005E0150" w:rsidRDefault="005E0150"/>
    <w:p w14:paraId="29B5406B" w14:textId="77777777" w:rsidR="005E0150" w:rsidRDefault="00185C87">
      <w:pPr>
        <w:pStyle w:val="Heading3"/>
        <w:spacing w:before="180" w:after="120"/>
      </w:pPr>
      <w:bookmarkStart w:id="813" w:name="_Toc214274689"/>
      <w:r>
        <w:t>6. Success Metrics</w:t>
      </w:r>
      <w:bookmarkEnd w:id="813"/>
    </w:p>
    <w:p w14:paraId="29750963" w14:textId="77777777" w:rsidR="005E0150" w:rsidRDefault="005E0150"/>
    <w:p w14:paraId="09F5DD81" w14:textId="77777777" w:rsidR="005E0150" w:rsidRDefault="00185C87">
      <w:pPr>
        <w:pStyle w:val="ListParagraph"/>
        <w:numPr>
          <w:ilvl w:val="0"/>
          <w:numId w:val="1"/>
        </w:numPr>
        <w:spacing w:after="60"/>
      </w:pPr>
      <w:r>
        <w:rPr>
          <w:b/>
          <w:bCs/>
        </w:rPr>
        <w:t>Onboarding Cycle Time:</w:t>
      </w:r>
      <w:r>
        <w:t xml:space="preserve"> Average duration from client documentation upload to readiness report delivery.</w:t>
      </w:r>
    </w:p>
    <w:p w14:paraId="383F5CBB" w14:textId="77777777" w:rsidR="005E0150" w:rsidRDefault="00185C87">
      <w:pPr>
        <w:pStyle w:val="ListParagraph"/>
        <w:numPr>
          <w:ilvl w:val="0"/>
          <w:numId w:val="1"/>
        </w:numPr>
        <w:spacing w:after="60"/>
      </w:pPr>
      <w:r>
        <w:rPr>
          <w:b/>
          <w:bCs/>
        </w:rPr>
        <w:t>System Adoption Rate:</w:t>
      </w:r>
      <w:r>
        <w:t xml:space="preserve"> Percentage of new client onboardings using the platform.</w:t>
      </w:r>
    </w:p>
    <w:p w14:paraId="71D5349E" w14:textId="77777777" w:rsidR="005E0150" w:rsidRDefault="00185C87">
      <w:pPr>
        <w:pStyle w:val="ListParagraph"/>
        <w:numPr>
          <w:ilvl w:val="0"/>
          <w:numId w:val="1"/>
        </w:numPr>
        <w:spacing w:after="60"/>
      </w:pPr>
      <w:r>
        <w:rPr>
          <w:b/>
          <w:bCs/>
        </w:rPr>
        <w:t>AI Assessment Accuracy:</w:t>
      </w:r>
      <w:r>
        <w:t xml:space="preserve"> Rate of correct identification/detection benchmarked against expert reviews.</w:t>
      </w:r>
    </w:p>
    <w:p w14:paraId="1B508491" w14:textId="77777777" w:rsidR="005E0150" w:rsidRDefault="00185C87">
      <w:pPr>
        <w:pStyle w:val="ListParagraph"/>
        <w:numPr>
          <w:ilvl w:val="0"/>
          <w:numId w:val="1"/>
        </w:numPr>
        <w:spacing w:after="60"/>
      </w:pPr>
      <w:r>
        <w:rPr>
          <w:b/>
          <w:bCs/>
        </w:rPr>
        <w:t>Consultant Productivity:</w:t>
      </w:r>
      <w:r>
        <w:t xml:space="preserve"> Cases handled per FTE vs. baseline.</w:t>
      </w:r>
    </w:p>
    <w:p w14:paraId="7AFA6931" w14:textId="77777777" w:rsidR="005E0150" w:rsidRDefault="00185C87">
      <w:pPr>
        <w:pStyle w:val="ListParagraph"/>
        <w:numPr>
          <w:ilvl w:val="0"/>
          <w:numId w:val="1"/>
        </w:numPr>
        <w:spacing w:after="60"/>
      </w:pPr>
      <w:r>
        <w:rPr>
          <w:b/>
          <w:bCs/>
        </w:rPr>
        <w:t>Client Project Success Rate:</w:t>
      </w:r>
      <w:r>
        <w:t xml:space="preserve"> Measurable improvement in project starts/outcomes post-assessment.</w:t>
      </w:r>
    </w:p>
    <w:p w14:paraId="73A277AE" w14:textId="77777777" w:rsidR="005E0150" w:rsidRDefault="00185C87">
      <w:pPr>
        <w:pStyle w:val="ListParagraph"/>
        <w:numPr>
          <w:ilvl w:val="0"/>
          <w:numId w:val="1"/>
        </w:numPr>
        <w:spacing w:after="60"/>
      </w:pPr>
      <w:r>
        <w:rPr>
          <w:b/>
          <w:bCs/>
        </w:rPr>
        <w:t>SaaS Revenue Growth:</w:t>
      </w:r>
      <w:r>
        <w:t xml:space="preserve"> New recurring subscriptions attributable to platform.</w:t>
      </w:r>
    </w:p>
    <w:p w14:paraId="3AD64A38" w14:textId="77777777" w:rsidR="005E0150" w:rsidRDefault="005E0150"/>
    <w:p w14:paraId="49EA117F" w14:textId="77777777" w:rsidR="005E0150" w:rsidRDefault="00185C87">
      <w:pPr>
        <w:spacing w:before="240" w:after="240"/>
      </w:pPr>
      <w:r>
        <w:rPr>
          <w:color w:val="CCCCCC"/>
        </w:rPr>
        <w:t>─────────────────────────────────────────────────────────</w:t>
      </w:r>
    </w:p>
    <w:p w14:paraId="33AE1618" w14:textId="77777777" w:rsidR="005E0150" w:rsidRDefault="005E0150"/>
    <w:p w14:paraId="38927235" w14:textId="77777777" w:rsidR="005E0150" w:rsidRDefault="00185C87">
      <w:pPr>
        <w:pStyle w:val="Heading3"/>
        <w:spacing w:before="180" w:after="120"/>
      </w:pPr>
      <w:bookmarkStart w:id="814" w:name="_Toc214274690"/>
      <w:r>
        <w:t>7. Assumptions</w:t>
      </w:r>
      <w:bookmarkEnd w:id="814"/>
    </w:p>
    <w:p w14:paraId="65342CC6" w14:textId="77777777" w:rsidR="005E0150" w:rsidRDefault="005E0150"/>
    <w:p w14:paraId="1DA699C0" w14:textId="77777777" w:rsidR="005E0150" w:rsidRDefault="00185C87">
      <w:pPr>
        <w:pStyle w:val="ListParagraph"/>
        <w:numPr>
          <w:ilvl w:val="0"/>
          <w:numId w:val="1"/>
        </w:numPr>
        <w:spacing w:after="60"/>
      </w:pPr>
      <w:r>
        <w:t>Clients are willing and able to share project documentation securely.</w:t>
      </w:r>
    </w:p>
    <w:p w14:paraId="1B650ADB" w14:textId="77777777" w:rsidR="005E0150" w:rsidRDefault="00185C87">
      <w:pPr>
        <w:pStyle w:val="ListParagraph"/>
        <w:numPr>
          <w:ilvl w:val="0"/>
          <w:numId w:val="1"/>
        </w:numPr>
        <w:spacing w:after="60"/>
      </w:pPr>
      <w:r>
        <w:t>AI/LLMs can reliably interpret diverse, unstructured documents.</w:t>
      </w:r>
    </w:p>
    <w:p w14:paraId="0E5E3E91" w14:textId="77777777" w:rsidR="005E0150" w:rsidRDefault="00185C87">
      <w:pPr>
        <w:pStyle w:val="ListParagraph"/>
        <w:numPr>
          <w:ilvl w:val="0"/>
          <w:numId w:val="1"/>
        </w:numPr>
        <w:spacing w:after="60"/>
      </w:pPr>
      <w:r>
        <w:t>Industry frameworks provide sufficient coverage for meaningful assessment.</w:t>
      </w:r>
    </w:p>
    <w:p w14:paraId="5092ED55" w14:textId="77777777" w:rsidR="005E0150" w:rsidRDefault="00185C87">
      <w:pPr>
        <w:pStyle w:val="ListParagraph"/>
        <w:numPr>
          <w:ilvl w:val="0"/>
          <w:numId w:val="1"/>
        </w:numPr>
        <w:spacing w:after="60"/>
      </w:pPr>
      <w:r>
        <w:t>ADPA can acquire the right technical resources and talent.</w:t>
      </w:r>
    </w:p>
    <w:p w14:paraId="2FA7B99C" w14:textId="77777777" w:rsidR="005E0150" w:rsidRDefault="00185C87">
      <w:pPr>
        <w:pStyle w:val="ListParagraph"/>
        <w:numPr>
          <w:ilvl w:val="0"/>
          <w:numId w:val="1"/>
        </w:numPr>
        <w:spacing w:after="60"/>
      </w:pPr>
      <w:r>
        <w:t>Reliable cloud infrastructure is available within budget.</w:t>
      </w:r>
    </w:p>
    <w:p w14:paraId="50886672" w14:textId="77777777" w:rsidR="005E0150" w:rsidRDefault="00185C87">
      <w:pPr>
        <w:pStyle w:val="ListParagraph"/>
        <w:numPr>
          <w:ilvl w:val="0"/>
          <w:numId w:val="1"/>
        </w:numPr>
        <w:spacing w:after="60"/>
      </w:pPr>
      <w:r>
        <w:t>Regulatory landscape allows AI-driven document auditing.</w:t>
      </w:r>
    </w:p>
    <w:p w14:paraId="1BCEF5EA" w14:textId="77777777" w:rsidR="005E0150" w:rsidRDefault="005E0150"/>
    <w:p w14:paraId="6DBCC4F5" w14:textId="77777777" w:rsidR="005E0150" w:rsidRDefault="00185C87">
      <w:pPr>
        <w:spacing w:before="240" w:after="240"/>
      </w:pPr>
      <w:r>
        <w:rPr>
          <w:color w:val="CCCCCC"/>
        </w:rPr>
        <w:t>─────────────────────────────────────────────────────────</w:t>
      </w:r>
    </w:p>
    <w:p w14:paraId="7DDCD89F" w14:textId="77777777" w:rsidR="005E0150" w:rsidRDefault="005E0150"/>
    <w:p w14:paraId="1C6F4213" w14:textId="77777777" w:rsidR="005E0150" w:rsidRDefault="00185C87">
      <w:pPr>
        <w:pStyle w:val="Heading3"/>
        <w:spacing w:before="180" w:after="120"/>
      </w:pPr>
      <w:bookmarkStart w:id="815" w:name="_Toc214274691"/>
      <w:r>
        <w:t>8. Timeline</w:t>
      </w:r>
      <w:bookmarkEnd w:id="815"/>
    </w:p>
    <w:p w14:paraId="7346A58C" w14:textId="77777777" w:rsidR="005E0150" w:rsidRDefault="005E0150"/>
    <w:p w14:paraId="7849D31C" w14:textId="77777777" w:rsidR="005E0150" w:rsidRDefault="00185C87">
      <w:pPr>
        <w:spacing w:after="120"/>
      </w:pPr>
      <w:r>
        <w:rPr>
          <w:b/>
          <w:bCs/>
        </w:rPr>
        <w:t>Phase 1 (0-3 months):</w:t>
      </w:r>
    </w:p>
    <w:p w14:paraId="4334BEB3" w14:textId="77777777" w:rsidR="005E0150" w:rsidRDefault="00185C87">
      <w:pPr>
        <w:pStyle w:val="ListParagraph"/>
        <w:numPr>
          <w:ilvl w:val="0"/>
          <w:numId w:val="1"/>
        </w:numPr>
        <w:spacing w:after="60"/>
      </w:pPr>
      <w:r>
        <w:t>Technology evaluation, privacy/legal research, stakeholder interviews</w:t>
      </w:r>
    </w:p>
    <w:p w14:paraId="5984B7A9" w14:textId="77777777" w:rsidR="005E0150" w:rsidRDefault="005E0150"/>
    <w:p w14:paraId="5386B80B" w14:textId="77777777" w:rsidR="005E0150" w:rsidRDefault="00185C87">
      <w:pPr>
        <w:spacing w:after="120"/>
      </w:pPr>
      <w:r>
        <w:rPr>
          <w:b/>
          <w:bCs/>
        </w:rPr>
        <w:t>Phase 2 (3-6 months):</w:t>
      </w:r>
    </w:p>
    <w:p w14:paraId="724F5C2E" w14:textId="77777777" w:rsidR="005E0150" w:rsidRDefault="00185C87">
      <w:pPr>
        <w:pStyle w:val="ListParagraph"/>
        <w:numPr>
          <w:ilvl w:val="0"/>
          <w:numId w:val="1"/>
        </w:numPr>
        <w:spacing w:after="60"/>
      </w:pPr>
      <w:r>
        <w:t>PoC engineering, PMBOK-focused pilot, initial client engagement</w:t>
      </w:r>
    </w:p>
    <w:p w14:paraId="699036E9" w14:textId="77777777" w:rsidR="005E0150" w:rsidRDefault="005E0150"/>
    <w:p w14:paraId="5C977F8E" w14:textId="77777777" w:rsidR="005E0150" w:rsidRDefault="00185C87">
      <w:pPr>
        <w:spacing w:after="120"/>
      </w:pPr>
      <w:r>
        <w:rPr>
          <w:b/>
          <w:bCs/>
        </w:rPr>
        <w:t>Phase 3 (6-12 months):</w:t>
      </w:r>
    </w:p>
    <w:p w14:paraId="3B054E8A" w14:textId="77777777" w:rsidR="005E0150" w:rsidRDefault="00185C87">
      <w:pPr>
        <w:pStyle w:val="ListParagraph"/>
        <w:numPr>
          <w:ilvl w:val="0"/>
          <w:numId w:val="1"/>
        </w:numPr>
        <w:spacing w:after="60"/>
      </w:pPr>
      <w:r>
        <w:t>MVP development, expanded feature set, beta deployment</w:t>
      </w:r>
    </w:p>
    <w:p w14:paraId="55A2E9CF" w14:textId="77777777" w:rsidR="005E0150" w:rsidRDefault="005E0150"/>
    <w:p w14:paraId="65F096B2" w14:textId="77777777" w:rsidR="005E0150" w:rsidRDefault="00185C87">
      <w:pPr>
        <w:spacing w:after="120"/>
      </w:pPr>
      <w:r>
        <w:rPr>
          <w:b/>
          <w:bCs/>
        </w:rPr>
        <w:t>Phase 4 (12-18 months):</w:t>
      </w:r>
    </w:p>
    <w:p w14:paraId="59D2051A" w14:textId="77777777" w:rsidR="005E0150" w:rsidRDefault="00185C87">
      <w:pPr>
        <w:pStyle w:val="ListParagraph"/>
        <w:numPr>
          <w:ilvl w:val="0"/>
          <w:numId w:val="1"/>
        </w:numPr>
        <w:spacing w:after="60"/>
      </w:pPr>
      <w:r>
        <w:t>Full rollout, API integrations, scaling enhancements, future document types/frameworks</w:t>
      </w:r>
    </w:p>
    <w:p w14:paraId="691A9980" w14:textId="77777777" w:rsidR="005E0150" w:rsidRDefault="005E0150"/>
    <w:p w14:paraId="3C7FA249" w14:textId="77777777" w:rsidR="005E0150" w:rsidRDefault="00185C87">
      <w:pPr>
        <w:spacing w:before="240" w:after="240"/>
      </w:pPr>
      <w:r>
        <w:rPr>
          <w:color w:val="CCCCCC"/>
        </w:rPr>
        <w:t>─────────────────────────────────────────────────────────</w:t>
      </w:r>
    </w:p>
    <w:p w14:paraId="07819BBF" w14:textId="77777777" w:rsidR="005E0150" w:rsidRDefault="005E0150"/>
    <w:p w14:paraId="12409DF8" w14:textId="77777777" w:rsidR="005E0150" w:rsidRDefault="00185C87">
      <w:pPr>
        <w:pStyle w:val="Heading3"/>
        <w:spacing w:before="180" w:after="120"/>
      </w:pPr>
      <w:bookmarkStart w:id="816" w:name="_Toc214274692"/>
      <w:r>
        <w:t>9. Stakeholders</w:t>
      </w:r>
      <w:bookmarkEnd w:id="816"/>
    </w:p>
    <w:p w14:paraId="53F8F3AE" w14:textId="77777777" w:rsidR="005E0150" w:rsidRDefault="005E0150"/>
    <w:p w14:paraId="10A94A15" w14:textId="77777777" w:rsidR="005E0150" w:rsidRDefault="00185C87">
      <w:pPr>
        <w:pStyle w:val="ListParagraph"/>
        <w:numPr>
          <w:ilvl w:val="0"/>
          <w:numId w:val="1"/>
        </w:numPr>
        <w:spacing w:after="60"/>
      </w:pPr>
      <w:r>
        <w:t>ADPA consultants (end users, feedback providers)</w:t>
      </w:r>
    </w:p>
    <w:p w14:paraId="498BC25F" w14:textId="77777777" w:rsidR="005E0150" w:rsidRDefault="00185C87">
      <w:pPr>
        <w:pStyle w:val="ListParagraph"/>
        <w:numPr>
          <w:ilvl w:val="0"/>
          <w:numId w:val="1"/>
        </w:numPr>
        <w:spacing w:after="60"/>
      </w:pPr>
      <w:r>
        <w:t>Internal product and engineering teams</w:t>
      </w:r>
    </w:p>
    <w:p w14:paraId="11AC9FF0" w14:textId="77777777" w:rsidR="005E0150" w:rsidRDefault="00185C87">
      <w:pPr>
        <w:pStyle w:val="ListParagraph"/>
        <w:numPr>
          <w:ilvl w:val="0"/>
          <w:numId w:val="1"/>
        </w:numPr>
        <w:spacing w:after="60"/>
      </w:pPr>
      <w:r>
        <w:t>Client project managers and decision makers</w:t>
      </w:r>
    </w:p>
    <w:p w14:paraId="26808378" w14:textId="77777777" w:rsidR="005E0150" w:rsidRDefault="00185C87">
      <w:pPr>
        <w:pStyle w:val="ListParagraph"/>
        <w:numPr>
          <w:ilvl w:val="0"/>
          <w:numId w:val="1"/>
        </w:numPr>
        <w:spacing w:after="60"/>
      </w:pPr>
      <w:r>
        <w:t>Legal/compliance teams</w:t>
      </w:r>
    </w:p>
    <w:p w14:paraId="2B405ECC" w14:textId="77777777" w:rsidR="005E0150" w:rsidRDefault="00185C87">
      <w:pPr>
        <w:pStyle w:val="ListParagraph"/>
        <w:numPr>
          <w:ilvl w:val="0"/>
          <w:numId w:val="1"/>
        </w:numPr>
        <w:spacing w:after="60"/>
      </w:pPr>
      <w:r>
        <w:t>Sales and marketing</w:t>
      </w:r>
    </w:p>
    <w:p w14:paraId="5F818788" w14:textId="77777777" w:rsidR="005E0150" w:rsidRDefault="00185C87">
      <w:pPr>
        <w:pStyle w:val="ListParagraph"/>
        <w:numPr>
          <w:ilvl w:val="0"/>
          <w:numId w:val="1"/>
        </w:numPr>
        <w:spacing w:after="60"/>
      </w:pPr>
      <w:r>
        <w:t>Prospective clients (pilot/test group)</w:t>
      </w:r>
    </w:p>
    <w:p w14:paraId="07395AEE" w14:textId="77777777" w:rsidR="005E0150" w:rsidRDefault="00185C87">
      <w:pPr>
        <w:pStyle w:val="ListParagraph"/>
        <w:numPr>
          <w:ilvl w:val="0"/>
          <w:numId w:val="1"/>
        </w:numPr>
        <w:spacing w:after="60"/>
      </w:pPr>
      <w:r>
        <w:t>IT and cloud operations</w:t>
      </w:r>
    </w:p>
    <w:p w14:paraId="3E620CDD" w14:textId="77777777" w:rsidR="005E0150" w:rsidRDefault="00185C87">
      <w:pPr>
        <w:pStyle w:val="ListParagraph"/>
        <w:numPr>
          <w:ilvl w:val="0"/>
          <w:numId w:val="1"/>
        </w:numPr>
        <w:spacing w:after="60"/>
      </w:pPr>
      <w:r>
        <w:t>Executive leadership</w:t>
      </w:r>
    </w:p>
    <w:p w14:paraId="52946129" w14:textId="77777777" w:rsidR="005E0150" w:rsidRDefault="005E0150"/>
    <w:p w14:paraId="21604ACC" w14:textId="77777777" w:rsidR="005E0150" w:rsidRDefault="00185C87">
      <w:pPr>
        <w:spacing w:before="240" w:after="240"/>
      </w:pPr>
      <w:r>
        <w:rPr>
          <w:color w:val="CCCCCC"/>
        </w:rPr>
        <w:t>─────────────────────────────────────────────────────────</w:t>
      </w:r>
    </w:p>
    <w:p w14:paraId="062232FA" w14:textId="77777777" w:rsidR="005E0150" w:rsidRDefault="005E0150"/>
    <w:p w14:paraId="690A6381" w14:textId="77777777" w:rsidR="005E0150" w:rsidRDefault="00185C87">
      <w:pPr>
        <w:pStyle w:val="Heading3"/>
        <w:spacing w:before="180" w:after="120"/>
      </w:pPr>
      <w:bookmarkStart w:id="817" w:name="_Toc214274693"/>
      <w:r>
        <w:t>10. Known Constraints and Dependencies</w:t>
      </w:r>
      <w:bookmarkEnd w:id="817"/>
    </w:p>
    <w:p w14:paraId="4E983F07" w14:textId="77777777" w:rsidR="005E0150" w:rsidRDefault="005E0150"/>
    <w:p w14:paraId="41B6D05A" w14:textId="77777777" w:rsidR="005E0150" w:rsidRDefault="00185C87">
      <w:pPr>
        <w:pStyle w:val="ListParagraph"/>
        <w:numPr>
          <w:ilvl w:val="0"/>
          <w:numId w:val="1"/>
        </w:numPr>
        <w:spacing w:after="60"/>
      </w:pPr>
      <w:r>
        <w:t>Dependence on partner LLM platforms and training data availability</w:t>
      </w:r>
    </w:p>
    <w:p w14:paraId="1D63DA40" w14:textId="77777777" w:rsidR="005E0150" w:rsidRDefault="00185C87">
      <w:pPr>
        <w:pStyle w:val="ListParagraph"/>
        <w:numPr>
          <w:ilvl w:val="0"/>
          <w:numId w:val="1"/>
        </w:numPr>
        <w:spacing w:after="60"/>
      </w:pPr>
      <w:r>
        <w:t>Security/compliance requirements for handling sensitive client data</w:t>
      </w:r>
    </w:p>
    <w:p w14:paraId="1AB87CA7" w14:textId="77777777" w:rsidR="005E0150" w:rsidRDefault="00185C87">
      <w:pPr>
        <w:pStyle w:val="ListParagraph"/>
        <w:numPr>
          <w:ilvl w:val="0"/>
          <w:numId w:val="1"/>
        </w:numPr>
        <w:spacing w:after="60"/>
      </w:pPr>
      <w:r>
        <w:t>Integration with diverse client document/storage systems</w:t>
      </w:r>
    </w:p>
    <w:p w14:paraId="3292DD5F" w14:textId="77777777" w:rsidR="005E0150" w:rsidRDefault="00185C87">
      <w:pPr>
        <w:pStyle w:val="ListParagraph"/>
        <w:numPr>
          <w:ilvl w:val="0"/>
          <w:numId w:val="1"/>
        </w:numPr>
        <w:spacing w:after="60"/>
      </w:pPr>
      <w:r>
        <w:t>Need for ongoing AI training and maintenance</w:t>
      </w:r>
    </w:p>
    <w:p w14:paraId="47436306" w14:textId="77777777" w:rsidR="005E0150" w:rsidRDefault="00185C87">
      <w:pPr>
        <w:pStyle w:val="ListParagraph"/>
        <w:numPr>
          <w:ilvl w:val="0"/>
          <w:numId w:val="1"/>
        </w:numPr>
        <w:spacing w:after="60"/>
      </w:pPr>
      <w:r>
        <w:t>Budget and resource allocation for sustained development</w:t>
      </w:r>
    </w:p>
    <w:p w14:paraId="7F3AAB07" w14:textId="77777777" w:rsidR="005E0150" w:rsidRDefault="005E0150"/>
    <w:p w14:paraId="08C0212F" w14:textId="77777777" w:rsidR="005E0150" w:rsidRDefault="00185C87">
      <w:pPr>
        <w:spacing w:before="240" w:after="240"/>
      </w:pPr>
      <w:r>
        <w:rPr>
          <w:color w:val="CCCCCC"/>
        </w:rPr>
        <w:t>─────────────────────────────────────────────────────────</w:t>
      </w:r>
    </w:p>
    <w:p w14:paraId="4DC5C271" w14:textId="77777777" w:rsidR="005E0150" w:rsidRDefault="005E0150"/>
    <w:p w14:paraId="36C155FF" w14:textId="77777777" w:rsidR="005E0150" w:rsidRDefault="00185C87">
      <w:pPr>
        <w:pStyle w:val="Heading3"/>
        <w:spacing w:before="180" w:after="120"/>
      </w:pPr>
      <w:bookmarkStart w:id="818" w:name="_Toc214274694"/>
      <w:r>
        <w:t>Open Questions</w:t>
      </w:r>
      <w:bookmarkEnd w:id="818"/>
    </w:p>
    <w:p w14:paraId="320CF586" w14:textId="77777777" w:rsidR="005E0150" w:rsidRDefault="005E0150"/>
    <w:p w14:paraId="3633E002" w14:textId="77777777" w:rsidR="005E0150" w:rsidRDefault="00185C87">
      <w:pPr>
        <w:pStyle w:val="ListParagraph"/>
        <w:numPr>
          <w:ilvl w:val="0"/>
          <w:numId w:val="1"/>
        </w:numPr>
        <w:spacing w:after="60"/>
      </w:pPr>
      <w:r>
        <w:t>What specific regulatory requirements apply to automated project document assessment in target regions/industries?</w:t>
      </w:r>
    </w:p>
    <w:p w14:paraId="7F258DC1" w14:textId="77777777" w:rsidR="005E0150" w:rsidRDefault="00185C87">
      <w:pPr>
        <w:pStyle w:val="ListParagraph"/>
        <w:numPr>
          <w:ilvl w:val="0"/>
          <w:numId w:val="1"/>
        </w:numPr>
        <w:spacing w:after="60"/>
      </w:pPr>
      <w:r>
        <w:t>What is the optimal pricing/revenue model for client adoption and growth?</w:t>
      </w:r>
    </w:p>
    <w:p w14:paraId="5EBC2DEE" w14:textId="77777777" w:rsidR="005E0150" w:rsidRDefault="00185C87">
      <w:pPr>
        <w:pStyle w:val="ListParagraph"/>
        <w:numPr>
          <w:ilvl w:val="0"/>
          <w:numId w:val="1"/>
        </w:numPr>
        <w:spacing w:after="60"/>
      </w:pPr>
      <w:r>
        <w:t>What document formats do target clients most frequently use (for MVP prioritization)?</w:t>
      </w:r>
    </w:p>
    <w:p w14:paraId="743AF75F" w14:textId="77777777" w:rsidR="005E0150" w:rsidRDefault="00185C87">
      <w:pPr>
        <w:pStyle w:val="ListParagraph"/>
        <w:numPr>
          <w:ilvl w:val="0"/>
          <w:numId w:val="1"/>
        </w:numPr>
        <w:spacing w:after="60"/>
      </w:pPr>
      <w:r>
        <w:t>How will user feedback be efficiently captured and used to improve accuracy?</w:t>
      </w:r>
    </w:p>
    <w:p w14:paraId="1530F7A4" w14:textId="77777777" w:rsidR="005E0150" w:rsidRDefault="00185C87">
      <w:pPr>
        <w:pStyle w:val="ListParagraph"/>
        <w:numPr>
          <w:ilvl w:val="0"/>
          <w:numId w:val="1"/>
        </w:numPr>
        <w:spacing w:after="60"/>
      </w:pPr>
      <w:r>
        <w:t>Can the AI effectively flag ambiguous or out-of-scope cases for human review?</w:t>
      </w:r>
    </w:p>
    <w:p w14:paraId="1299196F" w14:textId="77777777" w:rsidR="005E0150" w:rsidRDefault="005E0150"/>
    <w:p w14:paraId="16717C69" w14:textId="77777777" w:rsidR="005E0150" w:rsidRDefault="00185C87">
      <w:pPr>
        <w:spacing w:before="240" w:after="240"/>
      </w:pPr>
      <w:r>
        <w:rPr>
          <w:color w:val="CCCCCC"/>
        </w:rPr>
        <w:t>─────────────────────────────────────────────────────────</w:t>
      </w:r>
    </w:p>
    <w:p w14:paraId="1ABE8DC1" w14:textId="77777777" w:rsidR="005E0150" w:rsidRDefault="005E0150"/>
    <w:p w14:paraId="1B50F524" w14:textId="77777777" w:rsidR="005E0150" w:rsidRDefault="00185C87">
      <w:pPr>
        <w:pStyle w:val="Heading3"/>
        <w:spacing w:before="180" w:after="120"/>
      </w:pPr>
      <w:bookmarkStart w:id="819" w:name="_Toc214274695"/>
      <w:r>
        <w:t>Risks</w:t>
      </w:r>
      <w:bookmarkEnd w:id="819"/>
    </w:p>
    <w:p w14:paraId="0BD91942" w14:textId="77777777" w:rsidR="005E0150" w:rsidRDefault="005E0150"/>
    <w:p w14:paraId="22AAAEC7" w14:textId="77777777" w:rsidR="005E0150" w:rsidRDefault="00185C87">
      <w:pPr>
        <w:pStyle w:val="ListParagraph"/>
        <w:numPr>
          <w:ilvl w:val="0"/>
          <w:numId w:val="1"/>
        </w:numPr>
        <w:spacing w:after="60"/>
      </w:pPr>
      <w:r>
        <w:rPr>
          <w:b/>
          <w:bCs/>
        </w:rPr>
        <w:t>AI Accuracy/Bias:</w:t>
      </w:r>
      <w:r>
        <w:t xml:space="preserve"> Inaccurate or biased outputs could undermine trust; mitigation via diverse real-world training sets and ongoing validation.</w:t>
      </w:r>
    </w:p>
    <w:p w14:paraId="08FFCBCF" w14:textId="77777777" w:rsidR="005E0150" w:rsidRDefault="00185C87">
      <w:pPr>
        <w:pStyle w:val="ListParagraph"/>
        <w:numPr>
          <w:ilvl w:val="0"/>
          <w:numId w:val="1"/>
        </w:numPr>
        <w:spacing w:after="60"/>
      </w:pPr>
      <w:r>
        <w:rPr>
          <w:b/>
          <w:bCs/>
        </w:rPr>
        <w:t>Data Security:</w:t>
      </w:r>
      <w:r>
        <w:t xml:space="preserve"> Exposure of sensitive client data; address via rigorous encryption, access audits, and consent flows.</w:t>
      </w:r>
    </w:p>
    <w:p w14:paraId="583A6A90" w14:textId="77777777" w:rsidR="005E0150" w:rsidRDefault="00185C87">
      <w:pPr>
        <w:pStyle w:val="ListParagraph"/>
        <w:numPr>
          <w:ilvl w:val="0"/>
          <w:numId w:val="1"/>
        </w:numPr>
        <w:spacing w:after="60"/>
      </w:pPr>
      <w:r>
        <w:rPr>
          <w:b/>
          <w:bCs/>
        </w:rPr>
        <w:t>User Adoption Resistance:</w:t>
      </w:r>
      <w:r>
        <w:t xml:space="preserve"> Change management, clear demonstrations of value, and pilot program incentives.</w:t>
      </w:r>
    </w:p>
    <w:p w14:paraId="5416F027" w14:textId="77777777" w:rsidR="005E0150" w:rsidRDefault="00185C87">
      <w:pPr>
        <w:pStyle w:val="ListParagraph"/>
        <w:numPr>
          <w:ilvl w:val="0"/>
          <w:numId w:val="1"/>
        </w:numPr>
        <w:spacing w:after="60"/>
      </w:pPr>
      <w:r>
        <w:rPr>
          <w:b/>
          <w:bCs/>
        </w:rPr>
        <w:t>Integration Complexity:</w:t>
      </w:r>
      <w:r>
        <w:t xml:space="preserve"> Early focus on most common formats, phased expansion, robust API strategy.</w:t>
      </w:r>
    </w:p>
    <w:p w14:paraId="0F07D9D8" w14:textId="77777777" w:rsidR="005E0150" w:rsidRDefault="00185C87">
      <w:pPr>
        <w:pStyle w:val="ListParagraph"/>
        <w:numPr>
          <w:ilvl w:val="0"/>
          <w:numId w:val="1"/>
        </w:numPr>
        <w:spacing w:after="60"/>
      </w:pPr>
      <w:r>
        <w:rPr>
          <w:b/>
          <w:bCs/>
        </w:rPr>
        <w:t>Competitive Threats:</w:t>
      </w:r>
      <w:r>
        <w:t xml:space="preserve"> Fast time-to-market and active category creation, ongoing investment in platform differentiation.</w:t>
      </w:r>
    </w:p>
    <w:p w14:paraId="3B3CE67F" w14:textId="77777777" w:rsidR="005E0150" w:rsidRDefault="005E0150"/>
    <w:p w14:paraId="2A63645D" w14:textId="77777777" w:rsidR="005E0150" w:rsidRDefault="00185C87">
      <w:pPr>
        <w:spacing w:before="240" w:after="240"/>
      </w:pPr>
      <w:r>
        <w:rPr>
          <w:color w:val="CCCCCC"/>
        </w:rPr>
        <w:t>─────────────────────────────────────────────────────────</w:t>
      </w:r>
    </w:p>
    <w:p w14:paraId="420E0F8A" w14:textId="77777777" w:rsidR="005E0150" w:rsidRDefault="005E0150"/>
    <w:p w14:paraId="3076ED1D" w14:textId="77777777" w:rsidR="005E0150" w:rsidRDefault="00185C87">
      <w:pPr>
        <w:spacing w:after="120"/>
      </w:pPr>
      <w:r>
        <w:rPr>
          <w:b/>
          <w:bCs/>
        </w:rPr>
        <w:t>This PRD provides a clear, actionable foundation for cross-functional alignment and decision-making for the ADPA Client Onboarding Assessment System.</w:t>
      </w:r>
    </w:p>
    <w:p w14:paraId="5D732C0D" w14:textId="77777777" w:rsidR="005E0150" w:rsidRDefault="00185C87">
      <w:r>
        <w:rPr>
          <w:color w:val="CCCCCC"/>
        </w:rPr>
        <w:t>─────────────────────────────────────────────────────────</w:t>
      </w:r>
    </w:p>
    <w:p w14:paraId="266DE99B" w14:textId="77777777" w:rsidR="005E0150" w:rsidRDefault="005E0150"/>
    <w:p w14:paraId="61A7B4F3" w14:textId="77777777" w:rsidR="005E0150" w:rsidRDefault="00185C87">
      <w:pPr>
        <w:pageBreakBefore/>
      </w:pPr>
      <w:r>
        <w:rPr>
          <w:b/>
          <w:bCs/>
          <w:sz w:val="32"/>
          <w:szCs w:val="32"/>
        </w:rPr>
        <w:t>Requirements Analysis and Design Definition Plan</w:t>
      </w:r>
    </w:p>
    <w:p w14:paraId="79D5BFB7" w14:textId="77777777" w:rsidR="005E0150" w:rsidRDefault="005E0150"/>
    <w:p w14:paraId="1828CFD6" w14:textId="77777777" w:rsidR="005E0150" w:rsidRDefault="00185C87">
      <w:pPr>
        <w:shd w:val="solid" w:color="F5F5F5" w:fill="auto"/>
        <w:spacing w:before="120" w:after="120"/>
        <w:ind w:left="360"/>
      </w:pPr>
      <w:r>
        <w:rPr>
          <w:rFonts w:ascii="Courier New" w:eastAsia="Courier New" w:hAnsi="Courier New" w:cs="Courier New"/>
          <w:color w:val="333333"/>
        </w:rPr>
        <w:t># **Requirements Analysis and Design Definition Plan** **Project:** ADPA - Unicorn - COAS (Client Onboarding Assessment System) **Project ID:** `e8edf585-a14d-42dc-8009-660784d31387` **Framework:** PMBOK 7th Edition **Version:** 1.0 **Status:** Approved **Date:** December 20, 2025 **Author:** Menno Drescher (Project Manager) **Reviewed By:** Eleanor Vance (Chief Strategy Officer), MCM Drescher (Executive Sponsor) **Approved By:** David Chen (Chief Financial Officer), ADPA CTO  --- ## **1. Executive Summary*</w:t>
      </w:r>
      <w:r>
        <w:rPr>
          <w:rFonts w:ascii="Courier New" w:eastAsia="Courier New" w:hAnsi="Courier New" w:cs="Courier New"/>
          <w:color w:val="333333"/>
        </w:rPr>
        <w:t>* ### **1.1 Project Overview** The **ADPA Client Onboarding Assessment System (COAS)** is a **strategic transformation initiative** to evolve ADPA from a service-oriented consultancy into a **product-enabled solutions provider** through the development of an **AI-powered Document Quality Assessment Platform**. This platform will automate the manual, time-consuming, and subjective process of evaluating client project documentation against **PMBOK, BABOK, and DMBOK** standards, delivering **scalable, objectiv</w:t>
      </w:r>
      <w:r>
        <w:rPr>
          <w:rFonts w:ascii="Courier New" w:eastAsia="Courier New" w:hAnsi="Courier New" w:cs="Courier New"/>
          <w:color w:val="333333"/>
        </w:rPr>
        <w:t>e, and actionable maturity assessments**.  The system will enable clients to upload their existing document libraries (PDFs, DOCX, MD), which ADPA will automatically: 1. Convert to **Markdown** for standardized processing. 2. Run **quality audits** against industry standards. 3. Generate **comprehensive maturity assessments** with gap analysis. 4. Provide **AI-powered improvement recommendations**. 5. Offer **AI regeneration** to close identified quality gaps.  This initiative aligns with ADPA’s **$500M Tot</w:t>
      </w:r>
      <w:r>
        <w:rPr>
          <w:rFonts w:ascii="Courier New" w:eastAsia="Courier New" w:hAnsi="Courier New" w:cs="Courier New"/>
          <w:color w:val="333333"/>
        </w:rPr>
        <w:t>al Addressable Market (TAM) expansion opportunity** and positions the company as the **industry-leading maturity assessment platform**.  ### **1.2 Key Objectives** | **Objective**                          | **Description**                                                                                     | **Success Metric**                          | **Target Date**       | |----------------------------------------|-------------------------------------------------------------------------------------------</w:t>
      </w:r>
      <w:r>
        <w:rPr>
          <w:rFonts w:ascii="Courier New" w:eastAsia="Courier New" w:hAnsi="Courier New" w:cs="Courier New"/>
          <w:color w:val="333333"/>
        </w:rPr>
        <w:t xml:space="preserve">----------|---------------------------------------------|-----------------------| | **Automate Onboarding Assessments**   | Replace manual, subjective assessments with AI-driven, scalable evaluations.                       | 90% reduction in assessment time           | Q1 2026               | | **Improve Assessment Accuracy**        | Achieve **95%+ accuracy** in gap identification and maturity scoring.                                | ≤5% false positives/negatives               | Q2 2026               | | </w:t>
      </w:r>
      <w:r>
        <w:rPr>
          <w:rFonts w:ascii="Courier New" w:eastAsia="Courier New" w:hAnsi="Courier New" w:cs="Courier New"/>
          <w:color w:val="333333"/>
        </w:rPr>
        <w:t>**Enhance Client Time-to-Value**      | Reduce onboarding time from **4 weeks to 48 hours**.                                               | 80% faster onboarding completion            | Q1 2026               | | **Expand Market Reach**               | Position ADPA as the **definitive PM maturity platform** with a **$500M TAM**.                       | 20% market penetration in Year 1            | Q4 2026               | | **Ensure Regulatory Compliance**      | Maintain **GDPR, SOC 2, and ISO 27001** comp</w:t>
      </w:r>
      <w:r>
        <w:rPr>
          <w:rFonts w:ascii="Courier New" w:eastAsia="Courier New" w:hAnsi="Courier New" w:cs="Courier New"/>
          <w:color w:val="333333"/>
        </w:rPr>
        <w:t>liance for client data security.                        | 100% audit pass rate                        | Ongoing               | | **Achieve 75% Client Adoption**       | Drive adoption among **new and existing clients** through pilot programs and go-to-market strategies. | 75% of targeted clients onboarded           | Q3 2026               |  ### **1.3 Strategic Benefits** - **Operational Efficiency:** Reduces manual effort by **85%**, freeing consultants for high-value activities. - **Revenue Growth:** Unl</w:t>
      </w:r>
      <w:r>
        <w:rPr>
          <w:rFonts w:ascii="Courier New" w:eastAsia="Courier New" w:hAnsi="Courier New" w:cs="Courier New"/>
          <w:color w:val="333333"/>
        </w:rPr>
        <w:t>ocks **$500M TAM** through productized services. - **Competitive Differentiation:** Positions ADPA as the **only AI-powered PM maturity platform** with **automated gap remediation**. - **Client Retention:** Improves client satisfaction through **faster, more accurate assessments**. - **Scalability:** Supports **10x client growth** without proportional headcount increases.  --- ## **2. Requirements Analysis** ### **2.1 Business Requirements** #### **2.1.1 Problem Statement** Manual client onboarding assessme</w:t>
      </w:r>
      <w:r>
        <w:rPr>
          <w:rFonts w:ascii="Courier New" w:eastAsia="Courier New" w:hAnsi="Courier New" w:cs="Courier New"/>
          <w:color w:val="333333"/>
        </w:rPr>
        <w:t xml:space="preserve">nts at ADPA are **bottlenecked by subjective evaluations**, leading to: - **Inconsistent quality scores** (variability among consultants). - **Slow time-to-value** (4+ weeks per assessment). - **High operational costs** ($120K/year in consultant hours). - **Scalability limitations** (cannot handle &gt;50 clients/year). - **Client frustration** due to delays and lack of transparency.  #### **2.1.2 Business Needs** | **Need**                              | **Description**                                         </w:t>
      </w:r>
      <w:r>
        <w:rPr>
          <w:rFonts w:ascii="Courier New" w:eastAsia="Courier New" w:hAnsi="Courier New" w:cs="Courier New"/>
          <w:color w:val="333333"/>
        </w:rPr>
        <w:t xml:space="preserve">                                            | **Priority** | **Owner**               | |---------------------------------------|-----------------------------------------------------------------------------------------------------|--------------|--------------------------| | **Automated Document Processing**     | Convert uploaded documents (PDF/DOCX/MD) to **Markdown** for standardized analysis.                  | Critical     | ADPA Dev Team            | | **AI-Powered Quality Audits**         | Audit docu</w:t>
      </w:r>
      <w:r>
        <w:rPr>
          <w:rFonts w:ascii="Courier New" w:eastAsia="Courier New" w:hAnsi="Courier New" w:cs="Courier New"/>
          <w:color w:val="333333"/>
        </w:rPr>
        <w:t>ments against **PMBOK/BABOK/DMBOK** standards with **95%+ accuracy**.                     | Critical     | ADPA Data Science Team   | | **Maturity Scoring Engine**           | Generate **quantitative maturity scores** (1-100) with gap analysis.                                | High         | ADPA AI/ML Engineer      | | **AI Regeneration Capability**        | Provide **AI-driven recommendations** to close gaps (e.g., rewrite sections, add missing content).   | High         | ADPA Data Science Team   | | **C</w:t>
      </w:r>
      <w:r>
        <w:rPr>
          <w:rFonts w:ascii="Courier New" w:eastAsia="Courier New" w:hAnsi="Courier New" w:cs="Courier New"/>
          <w:color w:val="333333"/>
        </w:rPr>
        <w:t xml:space="preserve">lient Self-Service Portal**        | Enable clients to **upload, track, and download assessments** without consultant intervention.        | High         | ADPA Product Team        | | **Integration with PM Tools**         | Support **Jira, Confluence, and Slack** for seamless client workflows.                                | Medium       | ADPA DevOps Team         | | **Compliance &amp; Security**             | Ensure **GDPR, SOC 2, and ISO 27001** compliance for all client data.                              </w:t>
      </w:r>
      <w:r>
        <w:rPr>
          <w:rFonts w:ascii="Courier New" w:eastAsia="Courier New" w:hAnsi="Courier New" w:cs="Courier New"/>
          <w:color w:val="333333"/>
        </w:rPr>
        <w:t xml:space="preserve">  | Critical     | ADPA Legal/Compliance    | | **Multi-LLM Support**                 | Integrate **OpenAI, Anthropic, Mistral, and DeepSeek** for redundancy and cost optimization.         | Medium       | ADPA AI/ML Engineer      | | **Scalable Cloud Infrastructure**     | Deploy on **AWS/Vercel** with auto-scaling to handle **10,000+ documents/month**.                   | Critical     | ADPA DevOps Team         | | **Analytics Dashboard**               | Provide **real-time insights** on assessment trends</w:t>
      </w:r>
      <w:r>
        <w:rPr>
          <w:rFonts w:ascii="Courier New" w:eastAsia="Courier New" w:hAnsi="Courier New" w:cs="Courier New"/>
          <w:color w:val="333333"/>
        </w:rPr>
        <w:t>, client maturity, and system performance.        | Medium       | ADPA Product Team        |  ### **2.2 Functional Requirements** #### **2.2.1 Core System Features** 1. **Document Ingestion &amp; Conversion**    - Support **PDF, DOCX, MD** uploads (max **50MB/file**).    - Convert to **Markdown** with **99% fidelity**.    - Extract **metadata** (author, date, version).  2. **Quality Audit Engine**    - Audit against **PMBOK (7th Ed.), BABOK (v3), DMBOK (2nd Ed.)**.    - Generate **gap reports** with **severity</w:t>
      </w:r>
      <w:r>
        <w:rPr>
          <w:rFonts w:ascii="Courier New" w:eastAsia="Courier New" w:hAnsi="Courier New" w:cs="Courier New"/>
          <w:color w:val="333333"/>
        </w:rPr>
        <w:t xml:space="preserve"> scoring** (Critical/High/Medium/Low).    - Flag **non-compliant sections** with **line-level annotations**.  3. **Maturity Assessment**    - Calculate **overall maturity score** (1-100) per document.    - Provide **benchmarking** against industry averages.    - Generate **executive summary** with **top 5 gaps**.  4. **AI Regeneration**    - Offer **one-click fixes** for low-severity gaps (e.g., formatting, missing sections).    - Provide **AI-generated content** for high-severity gaps (e.g., risk managemen</w:t>
      </w:r>
      <w:r>
        <w:rPr>
          <w:rFonts w:ascii="Courier New" w:eastAsia="Courier New" w:hAnsi="Courier New" w:cs="Courier New"/>
          <w:color w:val="333333"/>
        </w:rPr>
        <w:t>t plans).    - Allow **human review** before auto-applying changes.  5. **Client Portal**    - **Drag-and-drop upload** interface.    - **Real-time progress tracking** (processing, auditing, regenerating).    - **Downloadable reports** (PDF, Excel, Markdown).    - **Collaboration tools** (comments, @mentions, version history).  6. **Admin Dashboard**    - **Client management** (onboarding, permissions, usage analytics).    - **System health monitoring** (uptime, error rates, API latency).    - **Billing &amp; s</w:t>
      </w:r>
      <w:r>
        <w:rPr>
          <w:rFonts w:ascii="Courier New" w:eastAsia="Courier New" w:hAnsi="Courier New" w:cs="Courier New"/>
          <w:color w:val="333333"/>
        </w:rPr>
        <w:t>ubscriptions** (Stripe integration).  #### **2.2.2 Integration Requirements** | **System**            | **Purpose**                                                                 | **Integration Type** | **Owner**               | |-----------------------|-----------------------------------------------------------------------------|----------------------|--------------------------| | **Jira/Confluence**   | Sync assessment results to client project management tools.               | REST API              | A</w:t>
      </w:r>
      <w:r>
        <w:rPr>
          <w:rFonts w:ascii="Courier New" w:eastAsia="Courier New" w:hAnsi="Courier New" w:cs="Courier New"/>
          <w:color w:val="333333"/>
        </w:rPr>
        <w:t>DPA Dev Team            | | **Slack**             | Send notifications (e.g., "Assessment complete").                          | Webhooks              | ADPA DevOps Team         | | **Stripe**            | Handle subscriptions and one-time payments.                                | API                   | ADPA Finance Team        | | **AWS S3**            | Store uploaded documents and generated reports.                           | SDK                   | ADPA DevOps Team         | | **Supabase**          |</w:t>
      </w:r>
      <w:r>
        <w:rPr>
          <w:rFonts w:ascii="Courier New" w:eastAsia="Courier New" w:hAnsi="Courier New" w:cs="Courier New"/>
          <w:color w:val="333333"/>
        </w:rPr>
        <w:t xml:space="preserve"> Manage user authentication and document metadata.                          | PostgreSQL            | ADPA Dev Team            | | **Vercel**            | Host frontend and edge functions.                                           | CI/CD Pipeline        | ADPA DevOps Team         | | **OpenAI/Anthropic** | Power AI audits and regeneration.                                           | API                   | ADPA Data Science Team   |  ### **2.3 Non-Functional Requirements** | **Category**          | **Requi</w:t>
      </w:r>
      <w:r>
        <w:rPr>
          <w:rFonts w:ascii="Courier New" w:eastAsia="Courier New" w:hAnsi="Courier New" w:cs="Courier New"/>
          <w:color w:val="333333"/>
        </w:rPr>
        <w:t>rement**                                                                 | **Target**            | **Measurement Method**          | |-----------------------|---------------------------------------------------------------------------------|-----------------------|---------------------------------| | **Performance**       | Process **100 documents/hour** with &lt;5s latency.                                | 99.9% uptime          | New Relic monitoring            | | **Scalability**       | Support **10,000+ con</w:t>
      </w:r>
      <w:r>
        <w:rPr>
          <w:rFonts w:ascii="Courier New" w:eastAsia="Courier New" w:hAnsi="Courier New" w:cs="Courier New"/>
          <w:color w:val="333333"/>
        </w:rPr>
        <w:t xml:space="preserve">current users** without degradation.                      | Auto-scaling enabled  | Load testing (k6)              | | **Security**          | **End-to-end encryption** (AES-256) for documents in transit/rest.             | 0 breaches            | Penetration testing (Coalfire)  | | **Compliance**        | **GDPR, SOC 2 Type II, ISO 27001** certified.                                  | 100% audit compliance | Third-party audits              | | **Availability**      | **99.95% uptime** SLA.                 </w:t>
      </w:r>
      <w:r>
        <w:rPr>
          <w:rFonts w:ascii="Courier New" w:eastAsia="Courier New" w:hAnsi="Courier New" w:cs="Courier New"/>
          <w:color w:val="333333"/>
        </w:rPr>
        <w:t xml:space="preserve">                                         | &lt;4h downtime/year     | Pingdom monitoring              | | **Usability**         | **90%+ user satisfaction** (CSAT score).                                       | ≥4.5/5                | Post-assessment surveys         | | **Accessibility**     | **WCAG 2.1 AA** compliance.                                                   | 0 critical violations  | axe-core audits                 | | **Disaster Recovery** | **&lt;15 min RTO**, **&lt;1h RPO** for critical data.        </w:t>
      </w:r>
      <w:r>
        <w:rPr>
          <w:rFonts w:ascii="Courier New" w:eastAsia="Courier New" w:hAnsi="Courier New" w:cs="Courier New"/>
          <w:color w:val="333333"/>
        </w:rPr>
        <w:t xml:space="preserve">                       | 100% backup success   | Quarterly DR drills             |  ### **2.4 Stakeholder Requirements** #### **2.4.1 Stakeholder Matrix** | **Stakeholder**               | **Role**                                      | **Interest** | **Influence** | **Key Requirements**                                                                 | |--------------------------------|-----------------------------------------------|--------------|---------------|--------------------------------------------</w:t>
      </w:r>
      <w:r>
        <w:rPr>
          <w:rFonts w:ascii="Courier New" w:eastAsia="Courier New" w:hAnsi="Courier New" w:cs="Courier New"/>
          <w:color w:val="333333"/>
        </w:rPr>
        <w:t xml:space="preserve">------------------------------------------| | **Eleanor Vance**              | Chief Strategy Officer                        | High         | High          | Align with ADPA’s **$500M TAM** strategy; ensure **scalability**.                     | | **MCM Drescher**              | Executive Sponsor                             | High         | High          | **ROI justification**; risk mitigation for **AI model accuracy**.                    | | **David Chen**                 | Chief Financial Officer        </w:t>
      </w:r>
      <w:r>
        <w:rPr>
          <w:rFonts w:ascii="Courier New" w:eastAsia="Courier New" w:hAnsi="Courier New" w:cs="Courier New"/>
          <w:color w:val="333333"/>
        </w:rPr>
        <w:t xml:space="preserve">              | High         | High          | **Budget adherence** ($1.2M); **cost-per-assessment** optimization.                  | | **ADPA CTO**                   | Technical Advisor                            | High         | High          | **Multi-LLM redundancy**; **cloud cost control**.                                    | | **Maria Garcia**               | Practice Director, PM                        | High         | High          | **PMBOK alignment**; **consultant workflow integration**.        </w:t>
      </w:r>
      <w:r>
        <w:rPr>
          <w:rFonts w:ascii="Courier New" w:eastAsia="Courier New" w:hAnsi="Courier New" w:cs="Courier New"/>
          <w:color w:val="333333"/>
        </w:rPr>
        <w:t xml:space="preserve">                    | | **ADPA Data Science Team**    | AI/ML Engineers                              | High         | High          | **Model accuracy** (95%+); **bias mitigation**.                                      | | **ADPA Dev Team**              | Software Developers                          | High         | High          | **Clean API contracts**; **modular architecture**.                                   | | **ADPA DevOps Team**           | Cloud &amp; Deployment                            | High    </w:t>
      </w:r>
      <w:r>
        <w:rPr>
          <w:rFonts w:ascii="Courier New" w:eastAsia="Courier New" w:hAnsi="Courier New" w:cs="Courier New"/>
          <w:color w:val="333333"/>
        </w:rPr>
        <w:t xml:space="preserve">     | High          | **Auto-scaling**; **zero-downtime deployments**.                                     | | **ADPA QA Team**               | Quality Assurance                            | High         | Medium        | **Test coverage** (90%+); **performance benchmarks**.                                | | **ADPA Legal/Compliance**      | Risk &amp; Compliance                            | High         | High          | **GDPR/SOC 2 compliance**; **data retention policies**.                              | | </w:t>
      </w:r>
      <w:r>
        <w:rPr>
          <w:rFonts w:ascii="Courier New" w:eastAsia="Courier New" w:hAnsi="Courier New" w:cs="Courier New"/>
          <w:color w:val="333333"/>
        </w:rPr>
        <w:t xml:space="preserve">**Pilot Clients (x3)**         | Beta Testers                                  | High         | Medium        | **User-friendly UI**; **actionable reports**.                                        | | **OpenAI/Anthropic**           | AI Providers                                  | Medium       | Medium        | **API rate limits**; **cost transparency**.                                           | | **AWS/Vercel**                 | Cloud Providers                              | Medium       | High          </w:t>
      </w:r>
      <w:r>
        <w:rPr>
          <w:rFonts w:ascii="Courier New" w:eastAsia="Courier New" w:hAnsi="Courier New" w:cs="Courier New"/>
          <w:color w:val="333333"/>
        </w:rPr>
        <w:t xml:space="preserve">| **Cost optimization**; **SLA guarantees**.                                           | | **Stripe**                     | Payment Processor                             | Medium       | Low           | **Seamless checkout**; **subscription management**.                                   | | **Industry Standards Bodies**  | PMI, IIBA, DAMA                              | Low          | Low           | **Standards alignment**; **certification pathways**.                                  |  --- ## **3. Design </w:t>
      </w:r>
      <w:r>
        <w:rPr>
          <w:rFonts w:ascii="Courier New" w:eastAsia="Courier New" w:hAnsi="Courier New" w:cs="Courier New"/>
          <w:color w:val="333333"/>
        </w:rPr>
        <w:t>Definition** ### **3.1 System Architecture** #### **3.1.1 High-Level Architecture Diagram**</w:t>
      </w:r>
    </w:p>
    <w:p w14:paraId="70B9FE0F" w14:textId="77777777" w:rsidR="005E0150" w:rsidRDefault="00185C87">
      <w:pPr>
        <w:spacing w:after="120"/>
      </w:pPr>
      <w:r>
        <w:t>┌───────────────────────────────────────────────────────────────────────────────┐</w:t>
      </w:r>
    </w:p>
    <w:p w14:paraId="2A5483EE" w14:textId="77777777" w:rsidR="005E0150" w:rsidRDefault="00185C87">
      <w:pPr>
        <w:spacing w:after="120"/>
      </w:pPr>
      <w:r>
        <w:t xml:space="preserve">│                                </w:t>
      </w:r>
      <w:r>
        <w:rPr>
          <w:b/>
          <w:bCs/>
        </w:rPr>
        <w:t>ADPA COAS Platform</w:t>
      </w:r>
      <w:r>
        <w:t xml:space="preserve">                          │</w:t>
      </w:r>
    </w:p>
    <w:p w14:paraId="07560C51" w14:textId="77777777" w:rsidR="005E0150" w:rsidRDefault="00185C87">
      <w:pPr>
        <w:spacing w:after="120"/>
      </w:pPr>
      <w:r>
        <w:t>├─────────────────┬───────────────────────┬───────────────────────┬─────────────┤</w:t>
      </w:r>
    </w:p>
    <w:p w14:paraId="0B234483" w14:textId="77777777" w:rsidR="005E0150" w:rsidRDefault="00185C87">
      <w:pPr>
        <w:spacing w:after="120"/>
      </w:pPr>
      <w:r>
        <w:t xml:space="preserve">│   </w:t>
      </w:r>
      <w:r>
        <w:rPr>
          <w:b/>
          <w:bCs/>
        </w:rPr>
        <w:t>Client Portal</w:t>
      </w:r>
      <w:r>
        <w:t xml:space="preserve">  │   </w:t>
      </w:r>
      <w:r>
        <w:rPr>
          <w:b/>
          <w:bCs/>
        </w:rPr>
        <w:t>AI Audit Engine</w:t>
      </w:r>
      <w:r>
        <w:t xml:space="preserve">   │   </w:t>
      </w:r>
      <w:r>
        <w:rPr>
          <w:b/>
          <w:bCs/>
        </w:rPr>
        <w:t>Data Layer</w:t>
      </w:r>
      <w:r>
        <w:t xml:space="preserve">       │   </w:t>
      </w:r>
      <w:r>
        <w:rPr>
          <w:b/>
          <w:bCs/>
        </w:rPr>
        <w:t>Integrations</w:t>
      </w:r>
      <w:r>
        <w:t xml:space="preserve">  │</w:t>
      </w:r>
    </w:p>
    <w:p w14:paraId="63081B32" w14:textId="77777777" w:rsidR="005E0150" w:rsidRDefault="00185C87">
      <w:pPr>
        <w:spacing w:after="120"/>
      </w:pPr>
      <w:r>
        <w:t>│  - Upload UI        │  - PMBOK/BABOK/DMBOK   │  - Supabase (Postgres) │  - Jira/Confluence  │</w:t>
      </w:r>
    </w:p>
    <w:p w14:paraId="4908438D" w14:textId="77777777" w:rsidR="005E0150" w:rsidRDefault="00185C87">
      <w:pPr>
        <w:spacing w:after="120"/>
      </w:pPr>
      <w:r>
        <w:t>│  - Progress Tracking │    Rules Engine        │  - AWS S3 (Documents)  │  - Slack            │</w:t>
      </w:r>
    </w:p>
    <w:p w14:paraId="5D1451C3" w14:textId="77777777" w:rsidR="005E0150" w:rsidRDefault="00185C87">
      <w:pPr>
        <w:spacing w:after="120"/>
      </w:pPr>
      <w:r>
        <w:t>│  - Report Download  │  - Gap Analysis         │  - Redis (Caching)     │  - Stripe           │</w:t>
      </w:r>
    </w:p>
    <w:p w14:paraId="6F918200" w14:textId="77777777" w:rsidR="005E0150" w:rsidRDefault="00185C87">
      <w:pPr>
        <w:spacing w:after="120"/>
      </w:pPr>
      <w:r>
        <w:t>│  - Collaboration     │  - Maturity Scoring     │                         │                     │</w:t>
      </w:r>
    </w:p>
    <w:p w14:paraId="3C3523E0" w14:textId="77777777" w:rsidR="005E0150" w:rsidRDefault="00185C87">
      <w:pPr>
        <w:spacing w:after="120"/>
      </w:pPr>
      <w:r>
        <w:t>└─────────────────────┴───────────────────────┴───────────────────────┴─────────────┘</w:t>
      </w:r>
    </w:p>
    <w:p w14:paraId="5DAE152D" w14:textId="77777777" w:rsidR="005E0150" w:rsidRDefault="00185C87">
      <w:pPr>
        <w:shd w:val="solid" w:color="F5F5F5" w:fill="auto"/>
        <w:spacing w:before="120" w:after="120"/>
        <w:ind w:left="360"/>
      </w:pPr>
      <w:r>
        <w:rPr>
          <w:rFonts w:ascii="Courier New" w:eastAsia="Courier New" w:hAnsi="Courier New" w:cs="Courier New"/>
          <w:color w:val="333333"/>
        </w:rPr>
        <w:t>#### **3.1.2 Component Breakdown** | **Component**         | **Description**                                                                                     | **Technologies**                          | **Owner**               | |-----------------------|-----------------------------------------------------------------------------------------------------|-------------------------------------------|--------------------------| | **Frontend (Portal)** | React/Next.js portal for document upload, tracking, an</w:t>
      </w:r>
      <w:r>
        <w:rPr>
          <w:rFonts w:ascii="Courier New" w:eastAsia="Courier New" w:hAnsi="Courier New" w:cs="Courier New"/>
          <w:color w:val="333333"/>
        </w:rPr>
        <w:t xml:space="preserve">d reporting.                                  | Next.js, Tailwind CSS, Vercel            | ADPA Dev Team            | | **Backend (API)**     | Node.js microservices for document processing, audits, and regeneration.                          | Node.js, Express, AWS Lambda             | ADPA Dev Team            | | **AI Audit Engine**   | Python-based rules engine for standard compliance checks.                                         | Python, FastAPI, OpenAI/Anthropic APIs   | ADPA Data Science Team   | | </w:t>
      </w:r>
      <w:r>
        <w:rPr>
          <w:rFonts w:ascii="Courier New" w:eastAsia="Courier New" w:hAnsi="Courier New" w:cs="Courier New"/>
          <w:color w:val="333333"/>
        </w:rPr>
        <w:t xml:space="preserve">**Data Layer**        | PostgreSQL for metadata; S3 for documents; Redis for caching.                                      | Supabase, AWS S3, Redis Labs             | ADPA DevOps Team         | | **Integration Layer** | Webhooks and APIs for Jira, Slack, and Stripe.                                                     | REST, GraphQL, Zapier                    | ADPA DevOps Team         | | **Monitoring**        | Real-time performance, error tracking, and alerting.                                          </w:t>
      </w:r>
      <w:r>
        <w:rPr>
          <w:rFonts w:ascii="Courier New" w:eastAsia="Courier New" w:hAnsi="Courier New" w:cs="Courier New"/>
          <w:color w:val="333333"/>
        </w:rPr>
        <w:t xml:space="preserve">     | New Relic, Sentry, Pingdom               | ADPA DevOps Team         |  ### **3.2 Design Options Evaluation** #### **3.2.1 AI Model Selection** | **Option**            | **Pros**                                                                 | **Cons**                                                                 | **Decision**            | |-----------------------|---------------------------------------------------------------------------|-----------------------------------------------------------</w:t>
      </w:r>
      <w:r>
        <w:rPr>
          <w:rFonts w:ascii="Courier New" w:eastAsia="Courier New" w:hAnsi="Courier New" w:cs="Courier New"/>
          <w:color w:val="333333"/>
        </w:rPr>
        <w:t>---------------|-------------------------| | **Single LLM (OpenAI)** | - High accuracy (~97%)                                                   | - Vendor lock-in                                                        | **Rejected**            | |                       | - Strong documentation                                                   | - High cost at scale                                                    |                         | | **Multi-LLM (OpenAI + Anthropic + Mistral)** | - **Redundancy**</w:t>
      </w:r>
      <w:r>
        <w:rPr>
          <w:rFonts w:ascii="Courier New" w:eastAsia="Courier New" w:hAnsi="Courier New" w:cs="Courier New"/>
          <w:color w:val="333333"/>
        </w:rPr>
        <w:t xml:space="preserve"> (failover support)                                      | - **Complex orchestration**                                             | **Selected**            | |                       | - **Cost optimization** (route to cheapest model)                       | - **Latency overhead** (~200ms)                                        |                         | |                       | - **Bias mitigation** (cross-model validation)                          |                                                       </w:t>
      </w:r>
      <w:r>
        <w:rPr>
          <w:rFonts w:ascii="Courier New" w:eastAsia="Courier New" w:hAnsi="Courier New" w:cs="Courier New"/>
          <w:color w:val="333333"/>
        </w:rPr>
        <w:t xml:space="preserve">                   |                         | | **Custom Fine-Tuned Model** | - **Full control** over outputs                                          | - **6-12 month development time**                                       | **Rejected**            | |                       | - **Lower long-term costs**                                              | - **High initial training cost** ($200K+)                                |                         |  #### **3.2.2 Document Processing Workflow**</w:t>
      </w:r>
    </w:p>
    <w:p w14:paraId="7A6F4027" w14:textId="77777777" w:rsidR="005E0150" w:rsidRDefault="00185C87">
      <w:pPr>
        <w:spacing w:after="120"/>
      </w:pPr>
      <w:r>
        <w:t>flowchart TD</w:t>
      </w:r>
    </w:p>
    <w:p w14:paraId="18FD0C16" w14:textId="77777777" w:rsidR="005E0150" w:rsidRDefault="00185C87">
      <w:pPr>
        <w:spacing w:after="120"/>
      </w:pPr>
      <w:r>
        <w:t>A[Client Uploads Document] --&gt; B{Format Check}</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3205"/>
        <w:gridCol w:w="4771"/>
      </w:tblGrid>
      <w:tr w:rsidR="005E0150" w14:paraId="4365C4F2" w14:textId="77777777">
        <w:tblPrEx>
          <w:tblCellMar>
            <w:top w:w="0" w:type="dxa"/>
            <w:bottom w:w="0" w:type="dxa"/>
          </w:tblCellMar>
        </w:tblPrEx>
        <w:tc>
          <w:tcPr>
            <w:tcW w:w="0" w:type="auto"/>
            <w:shd w:val="solid" w:color="E0E0E0" w:fill="auto"/>
          </w:tcPr>
          <w:p w14:paraId="3EC55B78" w14:textId="77777777" w:rsidR="005E0150" w:rsidRDefault="00185C87">
            <w:r>
              <w:t>B --&gt;</w:t>
            </w:r>
          </w:p>
        </w:tc>
        <w:tc>
          <w:tcPr>
            <w:tcW w:w="0" w:type="auto"/>
            <w:shd w:val="solid" w:color="E0E0E0" w:fill="auto"/>
          </w:tcPr>
          <w:p w14:paraId="3452DC44" w14:textId="77777777" w:rsidR="005E0150" w:rsidRDefault="00185C87">
            <w:r>
              <w:t>PDF/DOCX/MD</w:t>
            </w:r>
          </w:p>
        </w:tc>
        <w:tc>
          <w:tcPr>
            <w:tcW w:w="0" w:type="auto"/>
            <w:shd w:val="solid" w:color="E0E0E0" w:fill="auto"/>
          </w:tcPr>
          <w:p w14:paraId="69D8F617" w14:textId="77777777" w:rsidR="005E0150" w:rsidRDefault="00185C87">
            <w:r>
              <w:t>C[Convert to Markdown]</w:t>
            </w:r>
          </w:p>
        </w:tc>
      </w:tr>
      <w:tr w:rsidR="005E0150" w14:paraId="5B5AB640" w14:textId="77777777">
        <w:tblPrEx>
          <w:tblCellMar>
            <w:top w:w="0" w:type="dxa"/>
            <w:bottom w:w="0" w:type="dxa"/>
          </w:tblCellMar>
        </w:tblPrEx>
        <w:tc>
          <w:tcPr>
            <w:tcW w:w="0" w:type="auto"/>
          </w:tcPr>
          <w:p w14:paraId="324143AB" w14:textId="77777777" w:rsidR="005E0150" w:rsidRDefault="00185C87">
            <w:r>
              <w:t>B --&gt;</w:t>
            </w:r>
          </w:p>
        </w:tc>
        <w:tc>
          <w:tcPr>
            <w:tcW w:w="0" w:type="auto"/>
          </w:tcPr>
          <w:p w14:paraId="0CCDC31A" w14:textId="77777777" w:rsidR="005E0150" w:rsidRDefault="00185C87">
            <w:r>
              <w:t>Unsupported</w:t>
            </w:r>
          </w:p>
        </w:tc>
        <w:tc>
          <w:tcPr>
            <w:tcW w:w="0" w:type="auto"/>
          </w:tcPr>
          <w:p w14:paraId="4CC276F7" w14:textId="77777777" w:rsidR="005E0150" w:rsidRDefault="00185C87">
            <w:r>
              <w:t>D[Reject with Error]</w:t>
            </w:r>
          </w:p>
        </w:tc>
      </w:tr>
    </w:tbl>
    <w:p w14:paraId="420E8AE5" w14:textId="77777777" w:rsidR="005E0150" w:rsidRDefault="00185C87">
      <w:pPr>
        <w:spacing w:after="120"/>
      </w:pPr>
      <w:r>
        <w:t>C --&gt; E[Extract Metadata]</w:t>
      </w:r>
    </w:p>
    <w:p w14:paraId="42F33E45" w14:textId="77777777" w:rsidR="005E0150" w:rsidRDefault="00185C87">
      <w:pPr>
        <w:spacing w:after="120"/>
      </w:pPr>
      <w:r>
        <w:t>E --&gt; F[Store in S3]</w:t>
      </w:r>
    </w:p>
    <w:p w14:paraId="08A8B70F" w14:textId="77777777" w:rsidR="005E0150" w:rsidRDefault="00185C87">
      <w:pPr>
        <w:spacing w:after="120"/>
      </w:pPr>
      <w:r>
        <w:t>F --&gt; G[Queue for Audit]</w:t>
      </w:r>
    </w:p>
    <w:p w14:paraId="4B8373B2" w14:textId="77777777" w:rsidR="005E0150" w:rsidRDefault="00185C87">
      <w:pPr>
        <w:spacing w:after="120"/>
      </w:pPr>
      <w:r>
        <w:t>G --&gt; H[AI Audit Engine]</w:t>
      </w:r>
    </w:p>
    <w:p w14:paraId="0CFA44D1" w14:textId="77777777" w:rsidR="005E0150" w:rsidRDefault="00185C87">
      <w:pPr>
        <w:spacing w:after="120"/>
      </w:pPr>
      <w:r>
        <w:t>H --&gt; I[Generate Gap Report]</w:t>
      </w:r>
    </w:p>
    <w:p w14:paraId="782EAE89" w14:textId="77777777" w:rsidR="005E0150" w:rsidRDefault="00185C87">
      <w:pPr>
        <w:spacing w:after="120"/>
      </w:pPr>
      <w:r>
        <w:t>I --&gt; J[Calculate Maturity Score]</w:t>
      </w:r>
    </w:p>
    <w:p w14:paraId="31EAA8D8" w14:textId="77777777" w:rsidR="005E0150" w:rsidRDefault="00185C87">
      <w:pPr>
        <w:spacing w:after="120"/>
      </w:pPr>
      <w:r>
        <w:t>J --&gt; K[Offer Regeneration]</w:t>
      </w:r>
    </w:p>
    <w:p w14:paraId="125C2FAD" w14:textId="77777777" w:rsidR="005E0150" w:rsidRDefault="00185C87">
      <w:pPr>
        <w:spacing w:after="120"/>
      </w:pPr>
      <w:r>
        <w:t>K --&gt; L[Client Review/Download]</w:t>
      </w:r>
    </w:p>
    <w:p w14:paraId="759DC514" w14:textId="77777777" w:rsidR="005E0150" w:rsidRDefault="00185C87">
      <w:pPr>
        <w:shd w:val="solid" w:color="F5F5F5" w:fill="auto"/>
        <w:spacing w:before="120" w:after="120"/>
        <w:ind w:left="360"/>
      </w:pPr>
      <w:r>
        <w:rPr>
          <w:rFonts w:ascii="Courier New" w:eastAsia="Courier New" w:hAnsi="Courier New" w:cs="Courier New"/>
          <w:color w:val="333333"/>
        </w:rPr>
        <w:t xml:space="preserve"> ### **3.3 User Experience (UX) Design** #### **3.3.1 Key Wireframes** 1. **Upload Portal**    - Drag-and-drop interface with **file type validation**.    - **Progress bar** for conversion/audit status.    - **Preview pane** for uploaded documents.  2. **Assessment Dashboard**    - **Maturity score** (1-100) with **trend graph**.    - **Gap summary** (critical/high/medium/low).    - **Download options** (PDF, Excel, Markdown).  3. **AI Regeneration Tool**    - **Side-by-side comparison** (original vs. regen</w:t>
      </w:r>
      <w:r>
        <w:rPr>
          <w:rFonts w:ascii="Courier New" w:eastAsia="Courier New" w:hAnsi="Courier New" w:cs="Courier New"/>
          <w:color w:val="333333"/>
        </w:rPr>
        <w:t>erated).    - **Accept/Reject** buttons for each suggestion.    - **History tracking** for version control.  #### **3.3.2 Accessibility &amp; Localization** - **WCAG 2.1 AA** compliance (screen reader support, keyboard navigation). - **Right-to-left (RTL)** language support (Arabic, Hebrew). - **Dynamic font sizing** for accessibility.  --- ## **4. Implementation Plan** ### **4.1 Phase 1: Foundation (Weeks 1-8)** | **Task**                          | **Owner**               | **Timeline**       | **Dependencies</w:t>
      </w:r>
      <w:r>
        <w:rPr>
          <w:rFonts w:ascii="Courier New" w:eastAsia="Courier New" w:hAnsi="Courier New" w:cs="Courier New"/>
          <w:color w:val="333333"/>
        </w:rPr>
        <w:t xml:space="preserve">**               | **Status**      | |-----------------------------------|--------------------------|--------------------|--------------------------------|-----------------| | Finalize AI model selection       | ADPA Data Science Team   | Week 1             | None                          | ✅ Completed    | | Set up Supabase/AWS infrastructure | ADPA DevOps Team         | Weeks 1-2          | Budget approval               | </w:t>
      </w:r>
      <w:r>
        <w:rPr>
          <w:rFonts w:ascii="Courier New" w:eastAsia="Courier New" w:hAnsi="Courier New" w:cs="Courier New"/>
          <w:color w:val="333333"/>
        </w:rPr>
        <w:t>🟢</w:t>
      </w:r>
      <w:r>
        <w:rPr>
          <w:rFonts w:ascii="Courier New" w:eastAsia="Courier New" w:hAnsi="Courier New" w:cs="Courier New"/>
          <w:color w:val="333333"/>
        </w:rPr>
        <w:t xml:space="preserve"> In Progress   | | Develop Markdown converter        | ADPA Dev Team            | </w:t>
      </w:r>
      <w:r>
        <w:rPr>
          <w:rFonts w:ascii="Courier New" w:eastAsia="Courier New" w:hAnsi="Courier New" w:cs="Courier New"/>
          <w:color w:val="333333"/>
        </w:rPr>
        <w:t xml:space="preserve">Weeks 2-4          | API specs finalized           | ❌ Not Started   | | Build frontend upload portal      | ADPA UI/UX Designer      | Weeks 3-5          | Figma prototypes approved      | </w:t>
      </w:r>
      <w:r>
        <w:rPr>
          <w:rFonts w:ascii="Courier New" w:eastAsia="Courier New" w:hAnsi="Courier New" w:cs="Courier New"/>
          <w:color w:val="333333"/>
        </w:rPr>
        <w:t>🟢</w:t>
      </w:r>
      <w:r>
        <w:rPr>
          <w:rFonts w:ascii="Courier New" w:eastAsia="Courier New" w:hAnsi="Courier New" w:cs="Courier New"/>
          <w:color w:val="333333"/>
        </w:rPr>
        <w:t xml:space="preserve"> In Progress   | | Integrate OpenAI/Anthropic APIs   | ADPA Data Science Team   | Weeks 4-6          | API keys secured              | ❌ Not Started   | | Implement gap analysis engine     | ADPA AI/ML Engineer      | Weeks 5-8          | Audit rules defined           | ❌ Not Started   | | Set up monitoring (New Relic)</w:t>
      </w:r>
      <w:r>
        <w:rPr>
          <w:rFonts w:ascii="Courier New" w:eastAsia="Courier New" w:hAnsi="Courier New" w:cs="Courier New"/>
          <w:color w:val="333333"/>
        </w:rPr>
        <w:t xml:space="preserve">     | ADPA DevOps Team         | Week 8             | Infrastructure deployed       | ❌ Not Started   |  ### **4.2 Phase 2: Core Features (Weeks 9-16)** | **Task**                          | **Owner**               | **Timeline**       | **Dependencies**               | **Status**      | |-----------------------------------|--------------------------|--------------------|--------------------------------|-----------------| | Develop maturity scoring algorithm | ADPA Data Science Team   | Weeks 9-10         </w:t>
      </w:r>
      <w:r>
        <w:rPr>
          <w:rFonts w:ascii="Courier New" w:eastAsia="Courier New" w:hAnsi="Courier New" w:cs="Courier New"/>
          <w:color w:val="333333"/>
        </w:rPr>
        <w:t>| Gap analysis engine           | ❌ Not Started   | | Build AI regeneration tool        | ADPA AI/ML Engineer      | Weeks 10-12        | LLM integration complete      | ❌ Not Started   | | Implement client dashboard         | ADPA Dev Team            | Weeks 11-13        | Frontend components ready     | ❌ Not Started   | | Add Jira/Slack integrations       | ADPA DevOps Team         | Weeks 12-14        | API contracts finalized       | ❌ Not Started   | | Conduct UAT with pilot clients     | ADPA QA Team</w:t>
      </w:r>
      <w:r>
        <w:rPr>
          <w:rFonts w:ascii="Courier New" w:eastAsia="Courier New" w:hAnsi="Courier New" w:cs="Courier New"/>
          <w:color w:val="333333"/>
        </w:rPr>
        <w:t xml:space="preserve">             | Weeks 14-15        | Core features deployed        | ❌ Not Started   | | Performance load testing           | ADPA DevOps Team         | Week 16            | Staging environment ready     | ❌ Not Started   |  ### **4.3 Phase 3: Scaling &amp; Optimization (Weeks 17-24)** | **Task**                          | **Owner**               | **Timeline**       | **Dependencies**               | **Status**      | |-----------------------------------|--------------------------|--------------------|---------</w:t>
      </w:r>
      <w:r>
        <w:rPr>
          <w:rFonts w:ascii="Courier New" w:eastAsia="Courier New" w:hAnsi="Courier New" w:cs="Courier New"/>
          <w:color w:val="333333"/>
        </w:rPr>
        <w:t xml:space="preserve">-----------------------|-----------------| | Optimize LLM routing for cost     | ADPA Data Science Team   | Weeks 17-18        | Usage analytics available      | ❌ Not Started   | | Implement auto-scaling            | ADPA DevOps Team         | Weeks 18-19        | Load test results              | ❌ Not Started   | | SOC 2 Type II audit preparation   | ADPA Legal/Compliance    | Weeks 20-22        | Security controls documented   | ❌ Not Started   | | Go-to-market launch              | ADPA Marketing Team  </w:t>
      </w:r>
      <w:r>
        <w:rPr>
          <w:rFonts w:ascii="Courier New" w:eastAsia="Courier New" w:hAnsi="Courier New" w:cs="Courier New"/>
          <w:color w:val="333333"/>
        </w:rPr>
        <w:t xml:space="preserve">    | Weeks 23-24        | Product approved               | ❌ Not Started   | | Post-launch monitoring            | ADPA DevOps Team         | Ongoing            | Production deployment          | ❌ Not Started   |  --- ## **5. Risk Management** ### **5.1 Risk Register** | **Risk**                          | **Probability** | **Impact** | **Mitigation Strategy**                                                                 | **Owner**               | **Status**      | |-----------------------------------|</w:t>
      </w:r>
      <w:r>
        <w:rPr>
          <w:rFonts w:ascii="Courier New" w:eastAsia="Courier New" w:hAnsi="Courier New" w:cs="Courier New"/>
          <w:color w:val="333333"/>
        </w:rPr>
        <w:t xml:space="preserve">-----------------|------------|-----------------------------------------------------------------------------------------|--------------------------|-----------------| | **AI Model Inaccuracy**           | High            | Critical   | - **Cross-model validation** (OpenAI + Anthropic).                                    | ADPA Data Science Team   | </w:t>
      </w:r>
      <w:r>
        <w:rPr>
          <w:rFonts w:ascii="Courier New" w:eastAsia="Courier New" w:hAnsi="Courier New" w:cs="Courier New"/>
          <w:color w:val="333333"/>
        </w:rPr>
        <w:t>🟢</w:t>
      </w:r>
      <w:r>
        <w:rPr>
          <w:rFonts w:ascii="Courier New" w:eastAsia="Courier New" w:hAnsi="Courier New" w:cs="Courier New"/>
          <w:color w:val="333333"/>
        </w:rPr>
        <w:t xml:space="preserve"> Mitigated     | |                                   |                 |            | - **Human review fallback** for critical gaps.                           </w:t>
      </w:r>
      <w:r>
        <w:rPr>
          <w:rFonts w:ascii="Courier New" w:eastAsia="Courier New" w:hAnsi="Courier New" w:cs="Courier New"/>
          <w:color w:val="333333"/>
        </w:rPr>
        <w:t xml:space="preserve">              |                          |                 | | **LLM API Cost Overruns**         | Medium          | High       | - **Usage quotas** per client.                                                          | ADPA Finance Team        | </w:t>
      </w:r>
      <w:r>
        <w:rPr>
          <w:rFonts w:ascii="Courier New" w:eastAsia="Courier New" w:hAnsi="Courier New" w:cs="Courier New"/>
          <w:color w:val="333333"/>
        </w:rPr>
        <w:t>🟡</w:t>
      </w:r>
      <w:r>
        <w:rPr>
          <w:rFonts w:ascii="Courier New" w:eastAsia="Courier New" w:hAnsi="Courier New" w:cs="Courier New"/>
          <w:color w:val="333333"/>
        </w:rPr>
        <w:t xml:space="preserve"> Monitoring    | |                                   |                 |            | - **Fallback to cheaper models** (Mistral/DeepSeek).                                   |                          |                 | | **Client Data Breach**            | Low  </w:t>
      </w:r>
      <w:r>
        <w:rPr>
          <w:rFonts w:ascii="Courier New" w:eastAsia="Courier New" w:hAnsi="Courier New" w:cs="Courier New"/>
          <w:color w:val="333333"/>
        </w:rPr>
        <w:t xml:space="preserve">           | Critical   | - **End-to-end encryption** (AES-256).                                                 | ADPA Legal/Compliance    | </w:t>
      </w:r>
      <w:r>
        <w:rPr>
          <w:rFonts w:ascii="Courier New" w:eastAsia="Courier New" w:hAnsi="Courier New" w:cs="Courier New"/>
          <w:color w:val="333333"/>
        </w:rPr>
        <w:t>🟢</w:t>
      </w:r>
      <w:r>
        <w:rPr>
          <w:rFonts w:ascii="Courier New" w:eastAsia="Courier New" w:hAnsi="Courier New" w:cs="Courier New"/>
          <w:color w:val="333333"/>
        </w:rPr>
        <w:t xml:space="preserve"> Mitigated     | |                                   |                 |            | - **Quarterly penetration tests** (Coalfire).                                         |                          |                 | | **Slow Adoption by Clients**      | Medium          | High       | - **Pilot program incentives** (free assessments).                              </w:t>
      </w:r>
      <w:r>
        <w:rPr>
          <w:rFonts w:ascii="Courier New" w:eastAsia="Courier New" w:hAnsi="Courier New" w:cs="Courier New"/>
          <w:color w:val="333333"/>
        </w:rPr>
        <w:t xml:space="preserve">       | ADPA Marketing Team      | </w:t>
      </w:r>
      <w:r>
        <w:rPr>
          <w:rFonts w:ascii="Courier New" w:eastAsia="Courier New" w:hAnsi="Courier New" w:cs="Courier New"/>
          <w:color w:val="333333"/>
        </w:rPr>
        <w:t>🟡</w:t>
      </w:r>
      <w:r>
        <w:rPr>
          <w:rFonts w:ascii="Courier New" w:eastAsia="Courier New" w:hAnsi="Courier New" w:cs="Courier New"/>
          <w:color w:val="333333"/>
        </w:rPr>
        <w:t xml:space="preserve"> Monitoring    | |                                   |                 |            | - **Dedicated onboarding support**.                                                     |                          |                 | | **Regulatory Non-Compliance**     | Medium          | Critical   | - **Automated compliance checks** (GDPR, SOC 2).                                      | ADPA Legal/Compliance    | </w:t>
      </w:r>
      <w:r>
        <w:rPr>
          <w:rFonts w:ascii="Courier New" w:eastAsia="Courier New" w:hAnsi="Courier New" w:cs="Courier New"/>
          <w:color w:val="333333"/>
        </w:rPr>
        <w:t>🟢</w:t>
      </w:r>
      <w:r>
        <w:rPr>
          <w:rFonts w:ascii="Courier New" w:eastAsia="Courier New" w:hAnsi="Courier New" w:cs="Courier New"/>
          <w:color w:val="333333"/>
        </w:rPr>
        <w:t xml:space="preserve"> Mitigated     | |                                   |             </w:t>
      </w:r>
      <w:r>
        <w:rPr>
          <w:rFonts w:ascii="Courier New" w:eastAsia="Courier New" w:hAnsi="Courier New" w:cs="Courier New"/>
          <w:color w:val="333333"/>
        </w:rPr>
        <w:t xml:space="preserve">    |            | - **Third-party audits** pre-launch.                                                    |                          |                 | | **Performance Bottlenecks**        | High            | High       | - **Load testing** (k6) before launch.                                                  | ADPA DevOps Team         | </w:t>
      </w:r>
      <w:r>
        <w:rPr>
          <w:rFonts w:ascii="Courier New" w:eastAsia="Courier New" w:hAnsi="Courier New" w:cs="Courier New"/>
          <w:color w:val="333333"/>
        </w:rPr>
        <w:t>🟡</w:t>
      </w:r>
      <w:r>
        <w:rPr>
          <w:rFonts w:ascii="Courier New" w:eastAsia="Courier New" w:hAnsi="Courier New" w:cs="Courier New"/>
          <w:color w:val="333333"/>
        </w:rPr>
        <w:t xml:space="preserve"> Monitoring    | |                                   |                 |            | - **Auto-scaling** enabled in AWS.                                                 </w:t>
      </w:r>
      <w:r>
        <w:rPr>
          <w:rFonts w:ascii="Courier New" w:eastAsia="Courier New" w:hAnsi="Courier New" w:cs="Courier New"/>
          <w:color w:val="333333"/>
        </w:rPr>
        <w:t xml:space="preserve">    |                          |                 | | **Vendor Lock-in (OpenAI)**       | Medium          | Medium     | - **Multi-LLM strategy** (Anthropic, Mistral).                                          | ADPA CTO                 | </w:t>
      </w:r>
      <w:r>
        <w:rPr>
          <w:rFonts w:ascii="Courier New" w:eastAsia="Courier New" w:hAnsi="Courier New" w:cs="Courier New"/>
          <w:color w:val="333333"/>
        </w:rPr>
        <w:t>🟢</w:t>
      </w:r>
      <w:r>
        <w:rPr>
          <w:rFonts w:ascii="Courier New" w:eastAsia="Courier New" w:hAnsi="Courier New" w:cs="Courier New"/>
          <w:color w:val="333333"/>
        </w:rPr>
        <w:t xml:space="preserve"> Mitigated     | | **Poor UX Feedback**              | High            | Medium     | - **Iterative design** with pilot clients.                                              | ADPA UI/UX Designer      | </w:t>
      </w:r>
      <w:r>
        <w:rPr>
          <w:rFonts w:ascii="Courier New" w:eastAsia="Courier New" w:hAnsi="Courier New" w:cs="Courier New"/>
          <w:color w:val="333333"/>
        </w:rPr>
        <w:t>🟡</w:t>
      </w:r>
      <w:r>
        <w:rPr>
          <w:rFonts w:ascii="Courier New" w:eastAsia="Courier New" w:hAnsi="Courier New" w:cs="Courier New"/>
          <w:color w:val="333333"/>
        </w:rPr>
        <w:t xml:space="preserve"> Monitoring    | |                                   |              </w:t>
      </w:r>
      <w:r>
        <w:rPr>
          <w:rFonts w:ascii="Courier New" w:eastAsia="Courier New" w:hAnsi="Courier New" w:cs="Courier New"/>
          <w:color w:val="333333"/>
        </w:rPr>
        <w:t xml:space="preserve">   |            | - **Usability testing** (Maze).                                                         |                          |                 |  --- ## **6. Performance Metrics &amp; KPIs** ### **6.1 Key Performance Indicators (KPIs)** | **KPI**                          | **Target**               | **Measurement Method**                     | **Frequency** | **Owner**               | |-----------------------------------|---------------------------|--------------------------------------------|----------</w:t>
      </w:r>
      <w:r>
        <w:rPr>
          <w:rFonts w:ascii="Courier New" w:eastAsia="Courier New" w:hAnsi="Courier New" w:cs="Courier New"/>
          <w:color w:val="333333"/>
        </w:rPr>
        <w:t>-----|--------------------------| | **Assessment Accuracy**           | 95%+                      | Manual review of 100+ assessments         | Quarterly     | ADPA QA Team             | | **Processing Time**               | &lt;5 minutes/document        | New Relic latency tracking                 | Real-time     | ADPA DevOps Team         | | **Client Satisfaction (CSAT)**    | ≥4.5/5                    | Post-assessment surveys                    | Monthly       | Client Success Manager   | | **Adoption Rat</w:t>
      </w:r>
      <w:r>
        <w:rPr>
          <w:rFonts w:ascii="Courier New" w:eastAsia="Courier New" w:hAnsi="Courier New" w:cs="Courier New"/>
          <w:color w:val="333333"/>
        </w:rPr>
        <w:t>e**                 | 75% of targeted clients   | Stripe subscription analytics             | Quarterly     | ADPA Sales Team          | | **Cost per Assessment**           | &lt;$10                      | AWS/LLM cost breakdown                     | Monthly       | ADPA Finance Team        | | **System Uptime**                 | 99.95%                    | Pingdom monitoring                         | Real-time     | ADPA DevOps Team         | | **Gap Resolution Rate**           | 80%+                      | %</w:t>
      </w:r>
      <w:r>
        <w:rPr>
          <w:rFonts w:ascii="Courier New" w:eastAsia="Courier New" w:hAnsi="Courier New" w:cs="Courier New"/>
          <w:color w:val="333333"/>
        </w:rPr>
        <w:t xml:space="preserve"> of gaps closed via AI regeneration       | Quarterly     | ADPA Data Science Team   | | **Client Retention**              | 90%+                      | Churn rate analysis                        | Annual        | ADPA Marketing Team      | | **LLM Cost Efficiency**           | &lt;$0.50/assessment         | OpenAI/Anthropic usage reports             | Monthly       | ADPA Finance Team        |  ### **6.2 Reporting Cadence** | **Report**               | **Audience**              | **Frequency** | **Key Metrics</w:t>
      </w:r>
      <w:r>
        <w:rPr>
          <w:rFonts w:ascii="Courier New" w:eastAsia="Courier New" w:hAnsi="Courier New" w:cs="Courier New"/>
          <w:color w:val="333333"/>
        </w:rPr>
        <w:t xml:space="preserve">**                                                                 | |--------------------------|---------------------------|---------------|---------------------------------------------------------------------------------| | **Executive Dashboard**  | ADPA Leadership           | Monthly       | Adoption rate, revenue, CSAT, uptime                                          | | **Technical Health**     | ADPA DevOps/CTO           | Weekly        | Latency, error rates, API costs, scalability                  </w:t>
      </w:r>
      <w:r>
        <w:rPr>
          <w:rFonts w:ascii="Courier New" w:eastAsia="Courier New" w:hAnsi="Courier New" w:cs="Courier New"/>
          <w:color w:val="333333"/>
        </w:rPr>
        <w:t xml:space="preserve">                | | **Client Success**       | Client Success Managers   | Bi-weekly     | Assessment completion rate, gap resolution, client feedback                  | | **Financial Review**     | ADPA Finance Team         | Monthly       | Cost per assessment, LLM spend, ROI                                           | | **Compliance Audit**     | ADPA Legal/Compliance     | Quarterly     | GDPR/SOC 2 compliance, data breach incidents                                  |  --- ## **7. Budget &amp; Resource Alloc</w:t>
      </w:r>
      <w:r>
        <w:rPr>
          <w:rFonts w:ascii="Courier New" w:eastAsia="Courier New" w:hAnsi="Courier New" w:cs="Courier New"/>
          <w:color w:val="333333"/>
        </w:rPr>
        <w:t>ation** ### **7.1 Budget Breakdown** | **Category**               | **Estimated Cost** | **Notes**                                                                 | |-----------------------------|--------------------|---------------------------------------------------------------------------| | **AI/ML Development**      | $400,000           | Model training, LLM integration, gap analysis engine.                     | | **Cloud Infrastructure**    | $250,000           | AWS (S3, Lambda, RDS), Vercel hosting</w:t>
      </w:r>
      <w:r>
        <w:rPr>
          <w:rFonts w:ascii="Courier New" w:eastAsia="Courier New" w:hAnsi="Courier New" w:cs="Courier New"/>
          <w:color w:val="333333"/>
        </w:rPr>
        <w:t>.                                    | | **Software Development**   | $300,000           | Frontend, backend, integrations (6 FTEs x 6 months).                     | | **DevOps &amp; Monitoring**     | $100,000           | New Relic, Sentry, CI/CD pipelines.                                        | | **Third-Party APIs**        | $75,000            | OpenAI, Anthropic, Stripe (usage-based).                                  | | **Compliance &amp; Security**   | $50,000            | SOC 2 audit, penetration testing (</w:t>
      </w:r>
      <w:r>
        <w:rPr>
          <w:rFonts w:ascii="Courier New" w:eastAsia="Courier New" w:hAnsi="Courier New" w:cs="Courier New"/>
          <w:color w:val="333333"/>
        </w:rPr>
        <w:t>Coalfire).                               | | **Contingency (10%)**       | $125,000           | Buffer for unforeseen costs.                                               | | **Total**                   | **$1,200,000**     | Aligned with approved budget.                                              |  ### **7.2 Resource Allocation** | **Team**                   | **FTEs** | **Key Responsibilities**                                                  | **Timeline**       | |----------------------------|-------</w:t>
      </w:r>
      <w:r>
        <w:rPr>
          <w:rFonts w:ascii="Courier New" w:eastAsia="Courier New" w:hAnsi="Courier New" w:cs="Courier New"/>
          <w:color w:val="333333"/>
        </w:rPr>
        <w:t xml:space="preserve">---|---------------------------------------------------------------------------|--------------------| | **ADPA Data Science Team** | 3        | AI model development, audit rules, regeneration logic.                 | Weeks 1-24         | | **ADPA Dev Team**          | 4        | Frontend, backend, API integrations.                                     | Weeks 1-24         | | **ADPA DevOps Team**       | 2        | Cloud setup, monitoring, auto-scaling.                                   | Weeks 1-24         </w:t>
      </w:r>
      <w:r>
        <w:rPr>
          <w:rFonts w:ascii="Courier New" w:eastAsia="Courier New" w:hAnsi="Courier New" w:cs="Courier New"/>
          <w:color w:val="333333"/>
        </w:rPr>
        <w:t xml:space="preserve">| | **ADPA QA Team**           | 2        | Test automation, UAT, performance testing.                               | Weeks 8-24         | | **ADPA UI/UX Designer**    | 1        | Wireframes, prototypes, accessibility compliance.                        | Weeks 1-12         | | **ADPA Legal/Compliance**   | 1        | GDPR/SOC 2 compliance, vendor contracts.                                 | Weeks 1-24         | | **Pilot Clients**          | 3        | Beta testing, feedback, UAT.                         </w:t>
      </w:r>
      <w:r>
        <w:rPr>
          <w:rFonts w:ascii="Courier New" w:eastAsia="Courier New" w:hAnsi="Courier New" w:cs="Courier New"/>
          <w:color w:val="333333"/>
        </w:rPr>
        <w:t xml:space="preserve">                    | Weeks 14-20        | | **ADPA Marketing Team**    | 2        | Go-to-market strategy, client onboarding.                               | Weeks 20-24        |  --- ## **8. Change Control &amp; Governance** ### **8.1 Change Control Process** 1. **Submit Request**: Stakeholder logs request in **Jira** with business case. 2. **Initial Review**: **Project Manager** assesses impact on scope, budget, timeline. 3. **Technical Feasibility**: **ADPA Dev/CTO** evaluates technical risks. 4. **Cost-Ben</w:t>
      </w:r>
      <w:r>
        <w:rPr>
          <w:rFonts w:ascii="Courier New" w:eastAsia="Courier New" w:hAnsi="Courier New" w:cs="Courier New"/>
          <w:color w:val="333333"/>
        </w:rPr>
        <w:t>efit Analysis**: **ADPA Finance Team** reviews budget impact. 5. **CCB Review**: **Change Control Board** approves/rejects (meets bi-weekly). 6. **Implementation**: Assigned team executes change. 7. **Validation**: **QA Team** verifies change meets requirements.  ### **8.2 Change Control Board (CCB) Members** | **Name**               | **Role**                          | **Responsibilities**                                      | **Contact**              | |-------------------------|------------------------</w:t>
      </w:r>
      <w:r>
        <w:rPr>
          <w:rFonts w:ascii="Courier New" w:eastAsia="Courier New" w:hAnsi="Courier New" w:cs="Courier New"/>
          <w:color w:val="333333"/>
        </w:rPr>
        <w:t xml:space="preserve">-----------|-----------------------------------------------------------|---------------------------| | **Eleanor Vance**      | Chief Strategy Officer           | Strategic alignment, ROI justification.                   | eleanor@vance.adpa.com    | | **MCM Drescher**       | Executive Sponsor                | Final approval for high-impact changes.                   | mcm.drescher@adpa.com     | | **ADPA CTO**           | Technical Advisor                | Technical feasibility, architecture impact.      </w:t>
      </w:r>
      <w:r>
        <w:rPr>
          <w:rFonts w:ascii="Courier New" w:eastAsia="Courier New" w:hAnsi="Courier New" w:cs="Courier New"/>
          <w:color w:val="333333"/>
        </w:rPr>
        <w:t xml:space="preserve">       | cto@adpa.com              | | **David Chen**          | Chief Financial Officer         | Budget impact, cost-benefit analysis.                    | dchen@adpa.com            | | **Maria Garcia**        | Practice Director, PM            | PMBOK alignment, consultant workflow impact.             | maria.garcia@adpa.com     | | **ADPA QA Lead**        | Quality Assurance                | Regression testing, validation.                           | qa@adpa.com               | | **Menno Drescher**     </w:t>
      </w:r>
      <w:r>
        <w:rPr>
          <w:rFonts w:ascii="Courier New" w:eastAsia="Courier New" w:hAnsi="Courier New" w:cs="Courier New"/>
          <w:color w:val="333333"/>
        </w:rPr>
        <w:t xml:space="preserve"> | Project Manager                  | Scope/timeline impact, risk assessment.                  | menno.drescher@adpa.com   |  ### **8.3 Change Approval Criteria** | **Change Type**         | **Approval Authority**       | **Max Budget Impact** | **Max Timeline Impact** | |-------------------------|------------------------------|------------------------|--------------------------| | **Critical Bug Fix**    | Project Manager + CTO       | Unlimited              | 1 week                   | | **Minor Enhanceme</w:t>
      </w:r>
      <w:r>
        <w:rPr>
          <w:rFonts w:ascii="Courier New" w:eastAsia="Courier New" w:hAnsi="Courier New" w:cs="Courier New"/>
          <w:color w:val="333333"/>
        </w:rPr>
        <w:t xml:space="preserve">nt**   | Product Owner                | $10K                   | 2 weeks                  | | **Major Feature Add**   | CCB                          | $50K                   | 4 weeks                  | | **Scope Expansion**     | Executive Sponsor + CFO      | $100K+                 | 8+ weeks                 |  --- ## **9. Integration Points** ### **9.1 Internal Systems** | **System**            | **Integration Purpose**                                                                 | **Method**         </w:t>
      </w:r>
      <w:r>
        <w:rPr>
          <w:rFonts w:ascii="Courier New" w:eastAsia="Courier New" w:hAnsi="Courier New" w:cs="Courier New"/>
          <w:color w:val="333333"/>
        </w:rPr>
        <w:t xml:space="preserve"> | **Owner**               | |-----------------------|---------------------------------------------------------------------------------------|---------------------|--------------------------| | **ADPA CRM**          | Sync client profiles and assessment history.                                          | REST API            | ADPA Dev Team            | | **ADPA Billing**      | Automate invoicing for assessments (Stripe).                                           | Webhooks            | ADPA Finance Team   </w:t>
      </w:r>
      <w:r>
        <w:rPr>
          <w:rFonts w:ascii="Courier New" w:eastAsia="Courier New" w:hAnsi="Courier New" w:cs="Courier New"/>
          <w:color w:val="333333"/>
        </w:rPr>
        <w:t xml:space="preserve">     | | **ADPA Support Portal** | Route client inquiries to **Client Success Managers**.                                | Zapier               | ADPA Support Team        |  ### **9.2 External Systems** | **System**            | **Integration Purpose**                                                                 | **Method**          | **Owner**               | |-----------------------|---------------------------------------------------------------------------------------|---------------------|----------</w:t>
      </w:r>
      <w:r>
        <w:rPr>
          <w:rFonts w:ascii="Courier New" w:eastAsia="Courier New" w:hAnsi="Courier New" w:cs="Courier New"/>
          <w:color w:val="333333"/>
        </w:rPr>
        <w:t>----------------| | **Jira/Confluence**   | Push assessment results to client project management tools.                          | REST API            | ADPA DevOps Team         | | **Slack**             | Send notifications (e.g., "Assessment complete").                                      | Webhooks            | ADPA DevOps Team         | | **Stripe**            | Handle subscriptions and one-time payments.                                          | API                 | ADPA Finance Team        | | **Op</w:t>
      </w:r>
      <w:r>
        <w:rPr>
          <w:rFonts w:ascii="Courier New" w:eastAsia="Courier New" w:hAnsi="Courier New" w:cs="Courier New"/>
          <w:color w:val="333333"/>
        </w:rPr>
        <w:t>enAI/Anthropic**  | Power AI audits and regeneration.                                                      | API                 | ADPA Data Science Team   | | **AWS S3**            | Store uploaded documents and generated reports.                                       | SDK                 | ADPA DevOps Team         | | **Supabase**          | Manage user authentication and document metadata.                                    | PostgreSQL          | ADPA Dev Team            |  --- ## **10. Approvals** ###</w:t>
      </w:r>
      <w:r>
        <w:rPr>
          <w:rFonts w:ascii="Courier New" w:eastAsia="Courier New" w:hAnsi="Courier New" w:cs="Courier New"/>
          <w:color w:val="333333"/>
        </w:rPr>
        <w:t xml:space="preserve"> **10.1 Sign-off Table** | **Name**               | **Role**                          | **Approval Date** | **Signature**            | |-------------------------|-----------------------------------|-------------------|---------------------------| | **Eleanor Vance**      | Chief Strategy Officer           | 2025-12-20        | ________________________  | | **MCM Drescher**       | Executive Sponsor                | 2025-12-20        | ________________________  | | **David Chen**          | Chief Financial O</w:t>
      </w:r>
      <w:r>
        <w:rPr>
          <w:rFonts w:ascii="Courier New" w:eastAsia="Courier New" w:hAnsi="Courier New" w:cs="Courier New"/>
          <w:color w:val="333333"/>
        </w:rPr>
        <w:t>fficer         | 2025-12-20        | ________________________  | | **ADPA CTO**           | Technical Advisor                | 2025-12-20        | ________________________  | | **Menno Drescher**      | Project Manager                  | 2025-12-20        | ________________________  |  --- ### **10.2 Version History** | **Version** | **Date**       | **Author**               | **Changes**                                                                 | |-------------|-----------------|---------------------</w:t>
      </w:r>
      <w:r>
        <w:rPr>
          <w:rFonts w:ascii="Courier New" w:eastAsia="Courier New" w:hAnsi="Courier New" w:cs="Courier New"/>
          <w:color w:val="333333"/>
        </w:rPr>
        <w:t>-----|-----------------------------------------------------------------------------| | 1.0         | 2025-12-20      | Menno Drescher           | Initial draft.                                                              | | 1.1         | 2026-01-05      | ADPA Data Science Team   | Updated AI model selection.                                                 | | 1.2         | 2026-02-15      | ADPA DevOps Team         | Added auto-scaling details.                                                 |  --- **</w:t>
      </w:r>
      <w:r>
        <w:rPr>
          <w:rFonts w:ascii="Courier New" w:eastAsia="Courier New" w:hAnsi="Courier New" w:cs="Courier New"/>
          <w:color w:val="333333"/>
        </w:rPr>
        <w:t>📌</w:t>
      </w:r>
      <w:r>
        <w:rPr>
          <w:rFonts w:ascii="Courier New" w:eastAsia="Courier New" w:hAnsi="Courier New" w:cs="Courier New"/>
          <w:color w:val="333333"/>
        </w:rPr>
        <w:t xml:space="preserve"> </w:t>
      </w:r>
      <w:r>
        <w:rPr>
          <w:rFonts w:ascii="Courier New" w:eastAsia="Courier New" w:hAnsi="Courier New" w:cs="Courier New"/>
          <w:color w:val="333333"/>
        </w:rPr>
        <w:t>Next Steps:** 1. **Finalize AI model contracts** (OpenAI/Anthropic) – **Due: 2025-12-27**. 2. **Kick off Phase 1 development** – **Start: 2026-01-02**. 3. **Schedule CCB meeting** for Q1 2026 roadmap review – **Date: 2026-01-10**. 4. **Conduct pilot client onboarding** – **Target: 3 clients by 2026-02-15**.  **</w:t>
      </w:r>
      <w:r>
        <w:rPr>
          <w:rFonts w:ascii="Courier New" w:eastAsia="Courier New" w:hAnsi="Courier New" w:cs="Courier New"/>
          <w:color w:val="333333"/>
        </w:rPr>
        <w:t>🚀</w:t>
      </w:r>
      <w:r>
        <w:rPr>
          <w:rFonts w:ascii="Courier New" w:eastAsia="Courier New" w:hAnsi="Courier New" w:cs="Courier New"/>
          <w:color w:val="333333"/>
        </w:rPr>
        <w:t xml:space="preserve"> Project Sponsor:** MCM Drescher **</w:t>
      </w:r>
      <w:r>
        <w:rPr>
          <w:rFonts w:ascii="Courier New" w:eastAsia="Courier New" w:hAnsi="Courier New" w:cs="Courier New"/>
          <w:color w:val="333333"/>
        </w:rPr>
        <w:t>📧</w:t>
      </w:r>
      <w:r>
        <w:rPr>
          <w:rFonts w:ascii="Courier New" w:eastAsia="Courier New" w:hAnsi="Courier New" w:cs="Courier New"/>
          <w:color w:val="333333"/>
        </w:rPr>
        <w:t xml:space="preserve"> Contact:** menno.drescher@adpa.com | +1 (555) 123-4567</w:t>
      </w:r>
    </w:p>
    <w:p w14:paraId="409E8A2D" w14:textId="77777777" w:rsidR="005E0150" w:rsidRDefault="00185C87">
      <w:r>
        <w:rPr>
          <w:color w:val="CCCCCC"/>
        </w:rPr>
        <w:t>─────────────────────────────────────────────────────────</w:t>
      </w:r>
    </w:p>
    <w:p w14:paraId="1D27A835" w14:textId="77777777" w:rsidR="005E0150" w:rsidRDefault="005E0150"/>
    <w:p w14:paraId="156CB427" w14:textId="77777777" w:rsidR="005E0150" w:rsidRDefault="00185C87">
      <w:pPr>
        <w:pageBreakBefore/>
      </w:pPr>
      <w:r>
        <w:rPr>
          <w:b/>
          <w:bCs/>
          <w:sz w:val="32"/>
          <w:szCs w:val="32"/>
        </w:rPr>
        <w:t>Business Requirements Document</w:t>
      </w:r>
    </w:p>
    <w:p w14:paraId="0647E6CE" w14:textId="77777777" w:rsidR="005E0150" w:rsidRDefault="005E0150"/>
    <w:p w14:paraId="0F6E2DE1" w14:textId="77777777" w:rsidR="005E0150" w:rsidRDefault="00185C87">
      <w:pPr>
        <w:pStyle w:val="Heading1"/>
        <w:spacing w:before="240" w:after="120"/>
      </w:pPr>
      <w:bookmarkStart w:id="820" w:name="_Toc214274696"/>
      <w:r>
        <w:t>Business Requirements Document (BRD)</w:t>
      </w:r>
      <w:bookmarkEnd w:id="820"/>
    </w:p>
    <w:p w14:paraId="10E2B754" w14:textId="77777777" w:rsidR="005E0150" w:rsidRDefault="00185C87">
      <w:pPr>
        <w:spacing w:after="120"/>
      </w:pPr>
      <w:r>
        <w:rPr>
          <w:b/>
          <w:bCs/>
        </w:rPr>
        <w:t>Project:</w:t>
      </w:r>
      <w:r>
        <w:t xml:space="preserve"> ADPA - Unicorn - COAS (Client Onboarding Assessment System)</w:t>
      </w:r>
    </w:p>
    <w:p w14:paraId="649FD9E5" w14:textId="77777777" w:rsidR="005E0150" w:rsidRDefault="00185C87">
      <w:pPr>
        <w:spacing w:after="120"/>
      </w:pPr>
      <w:r>
        <w:rPr>
          <w:b/>
          <w:bCs/>
        </w:rPr>
        <w:t>Project ID:</w:t>
      </w:r>
      <w:r>
        <w:t xml:space="preserve"> </w:t>
      </w:r>
      <w:r>
        <w:rPr>
          <w:rFonts w:ascii="Courier New" w:eastAsia="Courier New" w:hAnsi="Courier New" w:cs="Courier New"/>
          <w:color w:val="D63384"/>
          <w:shd w:val="solid" w:color="F8F9FA" w:fill="auto"/>
        </w:rPr>
        <w:t>e8edf585-a14d-42dc-8009-660784d31387</w:t>
      </w:r>
    </w:p>
    <w:p w14:paraId="637711DD" w14:textId="77777777" w:rsidR="005E0150" w:rsidRDefault="00185C87">
      <w:pPr>
        <w:spacing w:after="120"/>
      </w:pPr>
      <w:r>
        <w:rPr>
          <w:b/>
          <w:bCs/>
        </w:rPr>
        <w:t>Framework:</w:t>
      </w:r>
      <w:r>
        <w:t xml:space="preserve"> PMBOK 7 / BABOK v3</w:t>
      </w:r>
    </w:p>
    <w:p w14:paraId="69F525CC" w14:textId="77777777" w:rsidR="005E0150" w:rsidRDefault="00185C87">
      <w:pPr>
        <w:spacing w:after="120"/>
      </w:pPr>
      <w:r>
        <w:rPr>
          <w:b/>
          <w:bCs/>
        </w:rPr>
        <w:t>Version:</w:t>
      </w:r>
      <w:r>
        <w:t xml:space="preserve"> 1.0</w:t>
      </w:r>
    </w:p>
    <w:p w14:paraId="7CB7ED21" w14:textId="77777777" w:rsidR="005E0150" w:rsidRDefault="00185C87">
      <w:pPr>
        <w:spacing w:after="120"/>
      </w:pPr>
      <w:r>
        <w:rPr>
          <w:b/>
          <w:bCs/>
        </w:rPr>
        <w:t>Status:</w:t>
      </w:r>
      <w:r>
        <w:t xml:space="preserve"> Final</w:t>
      </w:r>
    </w:p>
    <w:p w14:paraId="37110C04" w14:textId="77777777" w:rsidR="005E0150" w:rsidRDefault="00185C87">
      <w:pPr>
        <w:spacing w:after="120"/>
      </w:pPr>
      <w:r>
        <w:rPr>
          <w:b/>
          <w:bCs/>
        </w:rPr>
        <w:t>Date:</w:t>
      </w:r>
      <w:r>
        <w:t xml:space="preserve"> December 20, 2025</w:t>
      </w:r>
    </w:p>
    <w:p w14:paraId="2406C734" w14:textId="77777777" w:rsidR="005E0150" w:rsidRDefault="00185C87">
      <w:pPr>
        <w:spacing w:after="120"/>
      </w:pPr>
      <w:r>
        <w:rPr>
          <w:b/>
          <w:bCs/>
        </w:rPr>
        <w:t>Author:</w:t>
      </w:r>
      <w:r>
        <w:t xml:space="preserve"> Menno Drescher (Project Manager)</w:t>
      </w:r>
    </w:p>
    <w:p w14:paraId="3314CFE3" w14:textId="77777777" w:rsidR="005E0150" w:rsidRDefault="00185C87">
      <w:pPr>
        <w:spacing w:after="120"/>
      </w:pPr>
      <w:r>
        <w:rPr>
          <w:b/>
          <w:bCs/>
        </w:rPr>
        <w:t>Reviewed By:</w:t>
      </w:r>
      <w:r>
        <w:t xml:space="preserve"> Eleanor Vance (Chief Strategy Officer), MCM Drescher (Executive Sponsor)</w:t>
      </w:r>
    </w:p>
    <w:p w14:paraId="40780192" w14:textId="77777777" w:rsidR="005E0150" w:rsidRDefault="00185C87">
      <w:pPr>
        <w:spacing w:after="120"/>
      </w:pPr>
      <w:r>
        <w:rPr>
          <w:b/>
          <w:bCs/>
        </w:rPr>
        <w:t>Approved By:</w:t>
      </w:r>
      <w:r>
        <w:t xml:space="preserve"> David Chen (Chief Financial Officer), ADPA CTO</w:t>
      </w:r>
    </w:p>
    <w:p w14:paraId="56E10A2A" w14:textId="77777777" w:rsidR="005E0150" w:rsidRDefault="005E0150"/>
    <w:p w14:paraId="124FDC14" w14:textId="77777777" w:rsidR="005E0150" w:rsidRDefault="00185C87">
      <w:pPr>
        <w:spacing w:before="240" w:after="240"/>
      </w:pPr>
      <w:r>
        <w:rPr>
          <w:color w:val="CCCCCC"/>
        </w:rPr>
        <w:t>─────────────────────────────────────────────────────────</w:t>
      </w:r>
    </w:p>
    <w:p w14:paraId="1CBAB78C" w14:textId="77777777" w:rsidR="005E0150" w:rsidRDefault="005E0150"/>
    <w:p w14:paraId="422025E3" w14:textId="77777777" w:rsidR="005E0150" w:rsidRDefault="00185C87">
      <w:pPr>
        <w:pStyle w:val="Heading2"/>
        <w:spacing w:before="180" w:after="120"/>
      </w:pPr>
      <w:bookmarkStart w:id="821" w:name="_Toc214274697"/>
      <w:r>
        <w:t>Document Control &amp; Version History</w:t>
      </w:r>
      <w:bookmarkEnd w:id="82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1262"/>
        <w:gridCol w:w="2685"/>
        <w:gridCol w:w="3577"/>
        <w:gridCol w:w="714"/>
      </w:tblGrid>
      <w:tr w:rsidR="005E0150" w14:paraId="26806A8A" w14:textId="77777777">
        <w:tblPrEx>
          <w:tblCellMar>
            <w:top w:w="0" w:type="dxa"/>
            <w:bottom w:w="0" w:type="dxa"/>
          </w:tblCellMar>
        </w:tblPrEx>
        <w:tc>
          <w:tcPr>
            <w:tcW w:w="0" w:type="auto"/>
            <w:shd w:val="solid" w:color="E0E0E0" w:fill="auto"/>
          </w:tcPr>
          <w:p w14:paraId="665A5FDC" w14:textId="77777777" w:rsidR="005E0150" w:rsidRDefault="00185C87">
            <w:r>
              <w:rPr>
                <w:b/>
                <w:bCs/>
              </w:rPr>
              <w:t>Version</w:t>
            </w:r>
          </w:p>
        </w:tc>
        <w:tc>
          <w:tcPr>
            <w:tcW w:w="0" w:type="auto"/>
            <w:shd w:val="solid" w:color="E0E0E0" w:fill="auto"/>
          </w:tcPr>
          <w:p w14:paraId="341C786E" w14:textId="77777777" w:rsidR="005E0150" w:rsidRDefault="00185C87">
            <w:r>
              <w:rPr>
                <w:b/>
                <w:bCs/>
              </w:rPr>
              <w:t>Date</w:t>
            </w:r>
          </w:p>
        </w:tc>
        <w:tc>
          <w:tcPr>
            <w:tcW w:w="0" w:type="auto"/>
            <w:shd w:val="solid" w:color="E0E0E0" w:fill="auto"/>
          </w:tcPr>
          <w:p w14:paraId="4344D0F4" w14:textId="77777777" w:rsidR="005E0150" w:rsidRDefault="00185C87">
            <w:r>
              <w:rPr>
                <w:b/>
                <w:bCs/>
              </w:rPr>
              <w:t>Author</w:t>
            </w:r>
          </w:p>
        </w:tc>
        <w:tc>
          <w:tcPr>
            <w:tcW w:w="0" w:type="auto"/>
            <w:shd w:val="solid" w:color="E0E0E0" w:fill="auto"/>
          </w:tcPr>
          <w:p w14:paraId="4210F4EF" w14:textId="77777777" w:rsidR="005E0150" w:rsidRDefault="00185C87">
            <w:r>
              <w:rPr>
                <w:b/>
                <w:bCs/>
              </w:rPr>
              <w:t>Description of Changes</w:t>
            </w:r>
          </w:p>
        </w:tc>
        <w:tc>
          <w:tcPr>
            <w:tcW w:w="0" w:type="auto"/>
            <w:shd w:val="solid" w:color="E0E0E0" w:fill="auto"/>
          </w:tcPr>
          <w:p w14:paraId="1F915BEE" w14:textId="77777777" w:rsidR="005E0150" w:rsidRDefault="00185C87">
            <w:r>
              <w:rPr>
                <w:b/>
                <w:bCs/>
              </w:rPr>
              <w:t>Status</w:t>
            </w:r>
          </w:p>
        </w:tc>
      </w:tr>
      <w:tr w:rsidR="005E0150" w14:paraId="3CF8A6E4" w14:textId="77777777">
        <w:tblPrEx>
          <w:tblCellMar>
            <w:top w:w="0" w:type="dxa"/>
            <w:bottom w:w="0" w:type="dxa"/>
          </w:tblCellMar>
        </w:tblPrEx>
        <w:tc>
          <w:tcPr>
            <w:tcW w:w="0" w:type="auto"/>
          </w:tcPr>
          <w:p w14:paraId="27840900" w14:textId="77777777" w:rsidR="005E0150" w:rsidRDefault="00185C87">
            <w:r>
              <w:t>0.1</w:t>
            </w:r>
          </w:p>
        </w:tc>
        <w:tc>
          <w:tcPr>
            <w:tcW w:w="0" w:type="auto"/>
          </w:tcPr>
          <w:p w14:paraId="0F5A08D0" w14:textId="77777777" w:rsidR="005E0150" w:rsidRDefault="00185C87">
            <w:r>
              <w:t>Nov 15, 2025</w:t>
            </w:r>
          </w:p>
        </w:tc>
        <w:tc>
          <w:tcPr>
            <w:tcW w:w="0" w:type="auto"/>
          </w:tcPr>
          <w:p w14:paraId="0C10D5CD" w14:textId="77777777" w:rsidR="005E0150" w:rsidRDefault="00185C87">
            <w:r>
              <w:t>Senior PMBOK 7 Consultant</w:t>
            </w:r>
          </w:p>
        </w:tc>
        <w:tc>
          <w:tcPr>
            <w:tcW w:w="0" w:type="auto"/>
          </w:tcPr>
          <w:p w14:paraId="7CE6E2D3" w14:textId="77777777" w:rsidR="005E0150" w:rsidRDefault="00185C87">
            <w:r>
              <w:t>Initial draft for internal review.</w:t>
            </w:r>
          </w:p>
        </w:tc>
        <w:tc>
          <w:tcPr>
            <w:tcW w:w="0" w:type="auto"/>
          </w:tcPr>
          <w:p w14:paraId="4098B230" w14:textId="77777777" w:rsidR="005E0150" w:rsidRDefault="00185C87">
            <w:r>
              <w:t>Draft</w:t>
            </w:r>
          </w:p>
        </w:tc>
      </w:tr>
      <w:tr w:rsidR="005E0150" w14:paraId="25B94EAD" w14:textId="77777777">
        <w:tblPrEx>
          <w:tblCellMar>
            <w:top w:w="0" w:type="dxa"/>
            <w:bottom w:w="0" w:type="dxa"/>
          </w:tblCellMar>
        </w:tblPrEx>
        <w:tc>
          <w:tcPr>
            <w:tcW w:w="0" w:type="auto"/>
          </w:tcPr>
          <w:p w14:paraId="2A274F4C" w14:textId="77777777" w:rsidR="005E0150" w:rsidRDefault="00185C87">
            <w:r>
              <w:t>0.5</w:t>
            </w:r>
          </w:p>
        </w:tc>
        <w:tc>
          <w:tcPr>
            <w:tcW w:w="0" w:type="auto"/>
          </w:tcPr>
          <w:p w14:paraId="4119E19D" w14:textId="77777777" w:rsidR="005E0150" w:rsidRDefault="00185C87">
            <w:r>
              <w:t>Dec 5, 2025</w:t>
            </w:r>
          </w:p>
        </w:tc>
        <w:tc>
          <w:tcPr>
            <w:tcW w:w="0" w:type="auto"/>
          </w:tcPr>
          <w:p w14:paraId="18F1170F" w14:textId="77777777" w:rsidR="005E0150" w:rsidRDefault="00185C87">
            <w:r>
              <w:t>Menno Drescher</w:t>
            </w:r>
          </w:p>
        </w:tc>
        <w:tc>
          <w:tcPr>
            <w:tcW w:w="0" w:type="auto"/>
          </w:tcPr>
          <w:p w14:paraId="740E57D0" w14:textId="77777777" w:rsidR="005E0150" w:rsidRDefault="00185C87">
            <w:r>
              <w:t>Incorporated stakeholder feedback.</w:t>
            </w:r>
          </w:p>
        </w:tc>
        <w:tc>
          <w:tcPr>
            <w:tcW w:w="0" w:type="auto"/>
          </w:tcPr>
          <w:p w14:paraId="654BBDB2" w14:textId="77777777" w:rsidR="005E0150" w:rsidRDefault="00185C87">
            <w:r>
              <w:t>Review</w:t>
            </w:r>
          </w:p>
        </w:tc>
      </w:tr>
      <w:tr w:rsidR="005E0150" w14:paraId="4D3EBC3F" w14:textId="77777777">
        <w:tblPrEx>
          <w:tblCellMar>
            <w:top w:w="0" w:type="dxa"/>
            <w:bottom w:w="0" w:type="dxa"/>
          </w:tblCellMar>
        </w:tblPrEx>
        <w:tc>
          <w:tcPr>
            <w:tcW w:w="0" w:type="auto"/>
          </w:tcPr>
          <w:p w14:paraId="510C03BC" w14:textId="77777777" w:rsidR="005E0150" w:rsidRDefault="00185C87">
            <w:r>
              <w:rPr>
                <w:b/>
                <w:bCs/>
              </w:rPr>
              <w:t>1.0</w:t>
            </w:r>
          </w:p>
        </w:tc>
        <w:tc>
          <w:tcPr>
            <w:tcW w:w="0" w:type="auto"/>
          </w:tcPr>
          <w:p w14:paraId="54F828AD" w14:textId="77777777" w:rsidR="005E0150" w:rsidRDefault="00185C87">
            <w:r>
              <w:rPr>
                <w:b/>
                <w:bCs/>
              </w:rPr>
              <w:t>Dec 20, 2025</w:t>
            </w:r>
          </w:p>
        </w:tc>
        <w:tc>
          <w:tcPr>
            <w:tcW w:w="0" w:type="auto"/>
          </w:tcPr>
          <w:p w14:paraId="4F3D4578" w14:textId="77777777" w:rsidR="005E0150" w:rsidRDefault="00185C87">
            <w:r>
              <w:rPr>
                <w:b/>
                <w:bCs/>
              </w:rPr>
              <w:t>Menno Drescher</w:t>
            </w:r>
          </w:p>
        </w:tc>
        <w:tc>
          <w:tcPr>
            <w:tcW w:w="0" w:type="auto"/>
          </w:tcPr>
          <w:p w14:paraId="7C9EF783" w14:textId="77777777" w:rsidR="005E0150" w:rsidRDefault="00185C87">
            <w:r>
              <w:rPr>
                <w:b/>
                <w:bCs/>
              </w:rPr>
              <w:t>Final BRD for stakeholder approval.</w:t>
            </w:r>
          </w:p>
        </w:tc>
        <w:tc>
          <w:tcPr>
            <w:tcW w:w="0" w:type="auto"/>
          </w:tcPr>
          <w:p w14:paraId="798A6482" w14:textId="77777777" w:rsidR="005E0150" w:rsidRDefault="00185C87">
            <w:r>
              <w:rPr>
                <w:b/>
                <w:bCs/>
              </w:rPr>
              <w:t>Final</w:t>
            </w:r>
          </w:p>
        </w:tc>
      </w:tr>
    </w:tbl>
    <w:p w14:paraId="7AC8A1D0" w14:textId="77777777" w:rsidR="005E0150" w:rsidRDefault="005E0150"/>
    <w:p w14:paraId="7DF49C19" w14:textId="77777777" w:rsidR="005E0150" w:rsidRDefault="00185C87">
      <w:pPr>
        <w:spacing w:before="240" w:after="240"/>
      </w:pPr>
      <w:r>
        <w:rPr>
          <w:color w:val="CCCCCC"/>
        </w:rPr>
        <w:t>─────────────────────────────────────────────────────────</w:t>
      </w:r>
    </w:p>
    <w:p w14:paraId="2C156EE2" w14:textId="77777777" w:rsidR="005E0150" w:rsidRDefault="005E0150"/>
    <w:p w14:paraId="4D4B9B0F" w14:textId="77777777" w:rsidR="005E0150" w:rsidRDefault="00185C87">
      <w:pPr>
        <w:pStyle w:val="Heading2"/>
        <w:spacing w:before="180" w:after="120"/>
      </w:pPr>
      <w:bookmarkStart w:id="822" w:name="_Toc214274698"/>
      <w:r>
        <w:t>1. Executive Summary</w:t>
      </w:r>
      <w:bookmarkEnd w:id="822"/>
    </w:p>
    <w:p w14:paraId="688868D0" w14:textId="77777777" w:rsidR="005E0150" w:rsidRDefault="00185C87">
      <w:pPr>
        <w:pStyle w:val="Heading3"/>
        <w:spacing w:before="180" w:after="120"/>
      </w:pPr>
      <w:bookmarkStart w:id="823" w:name="_Toc214274699"/>
      <w:r>
        <w:t>1.1 Project Overview</w:t>
      </w:r>
      <w:bookmarkEnd w:id="823"/>
    </w:p>
    <w:p w14:paraId="5429CFA6" w14:textId="77777777" w:rsidR="005E0150" w:rsidRDefault="00185C87">
      <w:pPr>
        <w:spacing w:after="120"/>
      </w:pPr>
      <w:r>
        <w:t xml:space="preserve">The </w:t>
      </w:r>
      <w:r>
        <w:rPr>
          <w:b/>
          <w:bCs/>
        </w:rPr>
        <w:t>ADPA Client Onboarding Assessment System (COAS)</w:t>
      </w:r>
      <w:r>
        <w:t xml:space="preserve"> is a </w:t>
      </w:r>
      <w:r>
        <w:rPr>
          <w:b/>
          <w:bCs/>
        </w:rPr>
        <w:t>strategic transformation initiative</w:t>
      </w:r>
      <w:r>
        <w:t xml:space="preserve"> to evolve ADPA from a service-oriented consultancy into a </w:t>
      </w:r>
      <w:r>
        <w:rPr>
          <w:b/>
          <w:bCs/>
        </w:rPr>
        <w:t>product-enabled solutions provider</w:t>
      </w:r>
      <w:r>
        <w:t xml:space="preserve"> through the development of an </w:t>
      </w:r>
      <w:r>
        <w:rPr>
          <w:b/>
          <w:bCs/>
        </w:rPr>
        <w:t>AI-powered Document Quality Assessment Platform</w:t>
      </w:r>
      <w:r>
        <w:t xml:space="preserve">. This platform will automate the manual, time-consuming process of evaluating client project documentation against </w:t>
      </w:r>
      <w:r>
        <w:rPr>
          <w:b/>
          <w:bCs/>
        </w:rPr>
        <w:t>PMBOK, BABOK, and DMBOK</w:t>
      </w:r>
      <w:r>
        <w:t xml:space="preserve"> standards, enabling scalable, objective, and actionable maturity assessments.</w:t>
      </w:r>
    </w:p>
    <w:p w14:paraId="630FF635" w14:textId="77777777" w:rsidR="005E0150" w:rsidRDefault="005E0150"/>
    <w:p w14:paraId="76654676" w14:textId="77777777" w:rsidR="005E0150" w:rsidRDefault="00185C87">
      <w:pPr>
        <w:spacing w:after="120"/>
      </w:pPr>
      <w:r>
        <w:rPr>
          <w:b/>
          <w:bCs/>
        </w:rPr>
        <w:t>Key Capabilities:</w:t>
      </w:r>
    </w:p>
    <w:p w14:paraId="264D1CB2" w14:textId="77777777" w:rsidR="005E0150" w:rsidRDefault="00185C87">
      <w:pPr>
        <w:pStyle w:val="ListParagraph"/>
        <w:numPr>
          <w:ilvl w:val="0"/>
          <w:numId w:val="1"/>
        </w:numPr>
        <w:spacing w:after="60"/>
      </w:pPr>
      <w:r>
        <w:rPr>
          <w:b/>
          <w:bCs/>
        </w:rPr>
        <w:t>Automated Document Conversion</w:t>
      </w:r>
      <w:r>
        <w:t xml:space="preserve"> (PDF/DOCX/MD → Markdown)</w:t>
      </w:r>
    </w:p>
    <w:p w14:paraId="7752AE01" w14:textId="77777777" w:rsidR="005E0150" w:rsidRDefault="00185C87">
      <w:pPr>
        <w:pStyle w:val="ListParagraph"/>
        <w:numPr>
          <w:ilvl w:val="0"/>
          <w:numId w:val="1"/>
        </w:numPr>
        <w:spacing w:after="60"/>
      </w:pPr>
      <w:r>
        <w:rPr>
          <w:b/>
          <w:bCs/>
        </w:rPr>
        <w:t>AI-Powered Quality Audits</w:t>
      </w:r>
      <w:r>
        <w:t xml:space="preserve"> (against PMBOK/BABOK/DMBOK)</w:t>
      </w:r>
    </w:p>
    <w:p w14:paraId="39EA584C" w14:textId="77777777" w:rsidR="005E0150" w:rsidRDefault="00185C87">
      <w:pPr>
        <w:pStyle w:val="ListParagraph"/>
        <w:numPr>
          <w:ilvl w:val="0"/>
          <w:numId w:val="1"/>
        </w:numPr>
        <w:spacing w:after="60"/>
      </w:pPr>
      <w:r>
        <w:rPr>
          <w:b/>
          <w:bCs/>
        </w:rPr>
        <w:t>Maturity Assessment &amp; Gap Analysis</w:t>
      </w:r>
    </w:p>
    <w:p w14:paraId="6E4A1FDE" w14:textId="77777777" w:rsidR="005E0150" w:rsidRDefault="00185C87">
      <w:pPr>
        <w:pStyle w:val="ListParagraph"/>
        <w:numPr>
          <w:ilvl w:val="0"/>
          <w:numId w:val="1"/>
        </w:numPr>
        <w:spacing w:after="60"/>
      </w:pPr>
      <w:r>
        <w:rPr>
          <w:b/>
          <w:bCs/>
        </w:rPr>
        <w:t>AI-Regenerated Content Recommendations</w:t>
      </w:r>
    </w:p>
    <w:p w14:paraId="2CB573B2" w14:textId="77777777" w:rsidR="005E0150" w:rsidRDefault="00185C87">
      <w:pPr>
        <w:pStyle w:val="ListParagraph"/>
        <w:numPr>
          <w:ilvl w:val="0"/>
          <w:numId w:val="1"/>
        </w:numPr>
        <w:spacing w:after="60"/>
      </w:pPr>
      <w:r>
        <w:rPr>
          <w:b/>
          <w:bCs/>
        </w:rPr>
        <w:t>Scalable SaaS Deployment</w:t>
      </w:r>
      <w:r>
        <w:t xml:space="preserve"> (Multi-tenant, cloud-native)</w:t>
      </w:r>
    </w:p>
    <w:p w14:paraId="48244ACE" w14:textId="77777777" w:rsidR="005E0150" w:rsidRDefault="005E0150"/>
    <w:p w14:paraId="3356A431" w14:textId="77777777" w:rsidR="005E0150" w:rsidRDefault="00185C87">
      <w:pPr>
        <w:spacing w:after="120"/>
      </w:pPr>
      <w:r>
        <w:rPr>
          <w:b/>
          <w:bCs/>
        </w:rPr>
        <w:t>Strategic Impact:</w:t>
      </w:r>
    </w:p>
    <w:p w14:paraId="1DE5C019" w14:textId="77777777" w:rsidR="005E0150" w:rsidRDefault="00185C87">
      <w:pPr>
        <w:pStyle w:val="ListParagraph"/>
        <w:numPr>
          <w:ilvl w:val="0"/>
          <w:numId w:val="1"/>
        </w:numPr>
        <w:spacing w:after="60"/>
      </w:pPr>
      <w:r>
        <w:rPr>
          <w:b/>
          <w:bCs/>
        </w:rPr>
        <w:t>$500M TAM Expansion</w:t>
      </w:r>
      <w:r>
        <w:t xml:space="preserve"> in project management maturity assessment.</w:t>
      </w:r>
    </w:p>
    <w:p w14:paraId="12073FD3" w14:textId="77777777" w:rsidR="005E0150" w:rsidRDefault="00185C87">
      <w:pPr>
        <w:pStyle w:val="ListParagraph"/>
        <w:numPr>
          <w:ilvl w:val="0"/>
          <w:numId w:val="1"/>
        </w:numPr>
        <w:spacing w:after="60"/>
      </w:pPr>
      <w:r>
        <w:rPr>
          <w:b/>
          <w:bCs/>
        </w:rPr>
        <w:t>50% Reduction</w:t>
      </w:r>
      <w:r>
        <w:t xml:space="preserve"> in onboarding assessment time (from 4 weeks to 2 days).</w:t>
      </w:r>
    </w:p>
    <w:p w14:paraId="3B2832BB" w14:textId="77777777" w:rsidR="005E0150" w:rsidRDefault="00185C87">
      <w:pPr>
        <w:pStyle w:val="ListParagraph"/>
        <w:numPr>
          <w:ilvl w:val="0"/>
          <w:numId w:val="1"/>
        </w:numPr>
        <w:spacing w:after="60"/>
      </w:pPr>
      <w:r>
        <w:rPr>
          <w:b/>
          <w:bCs/>
        </w:rPr>
        <w:t>75% Adoption Target</w:t>
      </w:r>
      <w:r>
        <w:t xml:space="preserve"> among new clients within 12 months.</w:t>
      </w:r>
    </w:p>
    <w:p w14:paraId="102F08CD" w14:textId="77777777" w:rsidR="005E0150" w:rsidRDefault="005E0150"/>
    <w:p w14:paraId="77716448" w14:textId="77777777" w:rsidR="005E0150" w:rsidRDefault="00185C87">
      <w:pPr>
        <w:spacing w:before="240" w:after="240"/>
      </w:pPr>
      <w:r>
        <w:rPr>
          <w:color w:val="CCCCCC"/>
        </w:rPr>
        <w:t>─────────────────────────────────────────────────────────</w:t>
      </w:r>
    </w:p>
    <w:p w14:paraId="542106C1" w14:textId="77777777" w:rsidR="005E0150" w:rsidRDefault="00185C87">
      <w:pPr>
        <w:pStyle w:val="Heading3"/>
        <w:spacing w:before="180" w:after="120"/>
      </w:pPr>
      <w:bookmarkStart w:id="824" w:name="_Toc214274700"/>
      <w:r>
        <w:t>1.2 Business Need &amp; Problem Statement</w:t>
      </w:r>
      <w:bookmarkEnd w:id="824"/>
    </w:p>
    <w:p w14:paraId="120D09D6" w14:textId="77777777" w:rsidR="005E0150" w:rsidRDefault="00185C87">
      <w:pPr>
        <w:spacing w:after="120"/>
      </w:pPr>
      <w:r>
        <w:rPr>
          <w:b/>
          <w:bCs/>
        </w:rPr>
        <w:t>Current State:</w:t>
      </w:r>
    </w:p>
    <w:p w14:paraId="193F038D" w14:textId="77777777" w:rsidR="005E0150" w:rsidRDefault="00185C87">
      <w:pPr>
        <w:spacing w:after="120"/>
      </w:pPr>
      <w:r>
        <w:t xml:space="preserve">ADPA’s client onboarding process is </w:t>
      </w:r>
      <w:r>
        <w:rPr>
          <w:b/>
          <w:bCs/>
        </w:rPr>
        <w:t>manual, subjective, and resource-intensive</w:t>
      </w:r>
      <w:r>
        <w:t>, relying on senior consultants to review documents against PMBOK/BABOK/DMBOK standards. This creates:</w:t>
      </w:r>
    </w:p>
    <w:p w14:paraId="21780387" w14:textId="77777777" w:rsidR="005E0150" w:rsidRDefault="00185C87">
      <w:pPr>
        <w:pStyle w:val="ListParagraph"/>
        <w:numPr>
          <w:ilvl w:val="0"/>
          <w:numId w:val="1"/>
        </w:numPr>
        <w:spacing w:after="60"/>
      </w:pPr>
      <w:r>
        <w:rPr>
          <w:b/>
          <w:bCs/>
        </w:rPr>
        <w:t>Bottlenecks:</w:t>
      </w:r>
      <w:r>
        <w:t xml:space="preserve"> 4-week turnaround per client.</w:t>
      </w:r>
    </w:p>
    <w:p w14:paraId="142C1A94" w14:textId="77777777" w:rsidR="005E0150" w:rsidRDefault="00185C87">
      <w:pPr>
        <w:pStyle w:val="ListParagraph"/>
        <w:numPr>
          <w:ilvl w:val="0"/>
          <w:numId w:val="1"/>
        </w:numPr>
        <w:spacing w:after="60"/>
      </w:pPr>
      <w:r>
        <w:rPr>
          <w:b/>
          <w:bCs/>
        </w:rPr>
        <w:t>Inconsistency:</w:t>
      </w:r>
      <w:r>
        <w:t xml:space="preserve"> Variability in assessments due to human bias.</w:t>
      </w:r>
    </w:p>
    <w:p w14:paraId="7B044CA5" w14:textId="77777777" w:rsidR="005E0150" w:rsidRDefault="00185C87">
      <w:pPr>
        <w:pStyle w:val="ListParagraph"/>
        <w:numPr>
          <w:ilvl w:val="0"/>
          <w:numId w:val="1"/>
        </w:numPr>
        <w:spacing w:after="60"/>
      </w:pPr>
      <w:r>
        <w:rPr>
          <w:b/>
          <w:bCs/>
        </w:rPr>
        <w:t>Scalability Limits:</w:t>
      </w:r>
      <w:r>
        <w:t xml:space="preserve"> Cannot handle &gt;50 clients/year without hiring.</w:t>
      </w:r>
    </w:p>
    <w:p w14:paraId="6EFD4E93" w14:textId="77777777" w:rsidR="005E0150" w:rsidRDefault="00185C87">
      <w:pPr>
        <w:pStyle w:val="ListParagraph"/>
        <w:numPr>
          <w:ilvl w:val="0"/>
          <w:numId w:val="1"/>
        </w:numPr>
        <w:spacing w:after="60"/>
      </w:pPr>
      <w:r>
        <w:rPr>
          <w:b/>
          <w:bCs/>
        </w:rPr>
        <w:t>Revenue Leakage:</w:t>
      </w:r>
      <w:r>
        <w:t xml:space="preserve"> $2M/year in lost opportunities due to slow onboarding.</w:t>
      </w:r>
    </w:p>
    <w:p w14:paraId="06BC4854" w14:textId="77777777" w:rsidR="005E0150" w:rsidRDefault="005E0150"/>
    <w:p w14:paraId="002F79CA" w14:textId="77777777" w:rsidR="005E0150" w:rsidRDefault="00185C87">
      <w:pPr>
        <w:spacing w:after="120"/>
      </w:pPr>
      <w:r>
        <w:rPr>
          <w:b/>
          <w:bCs/>
        </w:rPr>
        <w:t>Future State (COAS):</w:t>
      </w:r>
    </w:p>
    <w:p w14:paraId="385FE17F" w14:textId="77777777" w:rsidR="005E0150" w:rsidRDefault="00185C87">
      <w:pPr>
        <w:spacing w:after="120"/>
      </w:pPr>
      <w:r>
        <w:t xml:space="preserve">An </w:t>
      </w:r>
      <w:r>
        <w:rPr>
          <w:b/>
          <w:bCs/>
        </w:rPr>
        <w:t>AI-driven, self-service platform</w:t>
      </w:r>
      <w:r>
        <w:t xml:space="preserve"> that:</w:t>
      </w:r>
    </w:p>
    <w:p w14:paraId="515A97EF" w14:textId="77777777" w:rsidR="005E0150" w:rsidRDefault="00185C87">
      <w:pPr>
        <w:pStyle w:val="ListParagraph"/>
        <w:numPr>
          <w:ilvl w:val="0"/>
          <w:numId w:val="1"/>
        </w:numPr>
        <w:spacing w:after="60"/>
      </w:pPr>
      <w:r>
        <w:t xml:space="preserve">Reduces onboarding time by </w:t>
      </w:r>
      <w:r>
        <w:rPr>
          <w:b/>
          <w:bCs/>
        </w:rPr>
        <w:t>50%</w:t>
      </w:r>
      <w:r>
        <w:t xml:space="preserve"> (to ≤2 days).</w:t>
      </w:r>
    </w:p>
    <w:p w14:paraId="1B83890A" w14:textId="77777777" w:rsidR="005E0150" w:rsidRDefault="00185C87">
      <w:pPr>
        <w:pStyle w:val="ListParagraph"/>
        <w:numPr>
          <w:ilvl w:val="0"/>
          <w:numId w:val="1"/>
        </w:numPr>
        <w:spacing w:after="60"/>
      </w:pPr>
      <w:r>
        <w:t xml:space="preserve">Improves assessment consistency to </w:t>
      </w:r>
      <w:r>
        <w:rPr>
          <w:b/>
          <w:bCs/>
        </w:rPr>
        <w:t>95% accuracy</w:t>
      </w:r>
      <w:r>
        <w:t>.</w:t>
      </w:r>
    </w:p>
    <w:p w14:paraId="202CF69D" w14:textId="77777777" w:rsidR="005E0150" w:rsidRDefault="00185C87">
      <w:pPr>
        <w:pStyle w:val="ListParagraph"/>
        <w:numPr>
          <w:ilvl w:val="0"/>
          <w:numId w:val="1"/>
        </w:numPr>
        <w:spacing w:after="60"/>
      </w:pPr>
      <w:r>
        <w:t xml:space="preserve">Enables </w:t>
      </w:r>
      <w:r>
        <w:rPr>
          <w:b/>
          <w:bCs/>
        </w:rPr>
        <w:t>10x scalability</w:t>
      </w:r>
      <w:r>
        <w:t xml:space="preserve"> (500+ clients/year).</w:t>
      </w:r>
    </w:p>
    <w:p w14:paraId="77FD9E6D" w14:textId="77777777" w:rsidR="005E0150" w:rsidRDefault="00185C87">
      <w:pPr>
        <w:pStyle w:val="ListParagraph"/>
        <w:numPr>
          <w:ilvl w:val="0"/>
          <w:numId w:val="1"/>
        </w:numPr>
        <w:spacing w:after="60"/>
      </w:pPr>
      <w:r>
        <w:t xml:space="preserve">Generates </w:t>
      </w:r>
      <w:r>
        <w:rPr>
          <w:b/>
          <w:bCs/>
        </w:rPr>
        <w:t>$10M/year in new SaaS revenue</w:t>
      </w:r>
      <w:r>
        <w:t xml:space="preserve"> by 2027.</w:t>
      </w:r>
    </w:p>
    <w:p w14:paraId="57B3C10B" w14:textId="77777777" w:rsidR="005E0150" w:rsidRDefault="005E0150"/>
    <w:p w14:paraId="2601B02B" w14:textId="77777777" w:rsidR="005E0150" w:rsidRDefault="00185C87">
      <w:pPr>
        <w:spacing w:before="240" w:after="240"/>
      </w:pPr>
      <w:r>
        <w:rPr>
          <w:color w:val="CCCCCC"/>
        </w:rPr>
        <w:t>─────────────────────────────────────────────────────────</w:t>
      </w:r>
    </w:p>
    <w:p w14:paraId="29D02E0D" w14:textId="77777777" w:rsidR="005E0150" w:rsidRDefault="00185C87">
      <w:pPr>
        <w:pStyle w:val="Heading3"/>
        <w:spacing w:before="180" w:after="120"/>
      </w:pPr>
      <w:bookmarkStart w:id="825" w:name="_Toc214274701"/>
      <w:r>
        <w:t>1.3 Business Objectives &amp; Success Metrics</w:t>
      </w:r>
      <w:bookmarkEnd w:id="82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
        <w:gridCol w:w="2521"/>
        <w:gridCol w:w="3398"/>
        <w:gridCol w:w="1183"/>
        <w:gridCol w:w="1403"/>
      </w:tblGrid>
      <w:tr w:rsidR="005E0150" w14:paraId="3C8AC503" w14:textId="77777777">
        <w:tblPrEx>
          <w:tblCellMar>
            <w:top w:w="0" w:type="dxa"/>
            <w:bottom w:w="0" w:type="dxa"/>
          </w:tblCellMar>
        </w:tblPrEx>
        <w:tc>
          <w:tcPr>
            <w:tcW w:w="0" w:type="auto"/>
            <w:shd w:val="solid" w:color="E0E0E0" w:fill="auto"/>
          </w:tcPr>
          <w:p w14:paraId="328366B1" w14:textId="77777777" w:rsidR="005E0150" w:rsidRDefault="00185C87">
            <w:r>
              <w:rPr>
                <w:b/>
                <w:bCs/>
              </w:rPr>
              <w:t>ID</w:t>
            </w:r>
          </w:p>
        </w:tc>
        <w:tc>
          <w:tcPr>
            <w:tcW w:w="0" w:type="auto"/>
            <w:shd w:val="solid" w:color="E0E0E0" w:fill="auto"/>
          </w:tcPr>
          <w:p w14:paraId="76075017" w14:textId="77777777" w:rsidR="005E0150" w:rsidRDefault="00185C87">
            <w:r>
              <w:rPr>
                <w:b/>
                <w:bCs/>
              </w:rPr>
              <w:t>Objective</w:t>
            </w:r>
          </w:p>
        </w:tc>
        <w:tc>
          <w:tcPr>
            <w:tcW w:w="0" w:type="auto"/>
            <w:shd w:val="solid" w:color="E0E0E0" w:fill="auto"/>
          </w:tcPr>
          <w:p w14:paraId="1198809D" w14:textId="77777777" w:rsidR="005E0150" w:rsidRDefault="00185C87">
            <w:r>
              <w:rPr>
                <w:b/>
                <w:bCs/>
              </w:rPr>
              <w:t>Success Metric</w:t>
            </w:r>
          </w:p>
        </w:tc>
        <w:tc>
          <w:tcPr>
            <w:tcW w:w="0" w:type="auto"/>
            <w:shd w:val="solid" w:color="E0E0E0" w:fill="auto"/>
          </w:tcPr>
          <w:p w14:paraId="228ABD10" w14:textId="77777777" w:rsidR="005E0150" w:rsidRDefault="00185C87">
            <w:r>
              <w:rPr>
                <w:b/>
                <w:bCs/>
              </w:rPr>
              <w:t>Target</w:t>
            </w:r>
          </w:p>
        </w:tc>
        <w:tc>
          <w:tcPr>
            <w:tcW w:w="0" w:type="auto"/>
            <w:shd w:val="solid" w:color="E0E0E0" w:fill="auto"/>
          </w:tcPr>
          <w:p w14:paraId="3F83C0DD" w14:textId="77777777" w:rsidR="005E0150" w:rsidRDefault="00185C87">
            <w:r>
              <w:rPr>
                <w:b/>
                <w:bCs/>
              </w:rPr>
              <w:t>Owner</w:t>
            </w:r>
          </w:p>
        </w:tc>
      </w:tr>
      <w:tr w:rsidR="005E0150" w14:paraId="258A1DF0" w14:textId="77777777">
        <w:tblPrEx>
          <w:tblCellMar>
            <w:top w:w="0" w:type="dxa"/>
            <w:bottom w:w="0" w:type="dxa"/>
          </w:tblCellMar>
        </w:tblPrEx>
        <w:tc>
          <w:tcPr>
            <w:tcW w:w="0" w:type="auto"/>
          </w:tcPr>
          <w:p w14:paraId="32B4DF0E" w14:textId="77777777" w:rsidR="005E0150" w:rsidRDefault="00185C87">
            <w:r>
              <w:rPr>
                <w:b/>
                <w:bCs/>
              </w:rPr>
              <w:t>BO-01</w:t>
            </w:r>
          </w:p>
        </w:tc>
        <w:tc>
          <w:tcPr>
            <w:tcW w:w="0" w:type="auto"/>
          </w:tcPr>
          <w:p w14:paraId="5FDDE331" w14:textId="77777777" w:rsidR="005E0150" w:rsidRDefault="00185C87">
            <w:r>
              <w:t>Automate document quality assessments</w:t>
            </w:r>
          </w:p>
        </w:tc>
        <w:tc>
          <w:tcPr>
            <w:tcW w:w="0" w:type="auto"/>
          </w:tcPr>
          <w:p w14:paraId="5E61B719" w14:textId="77777777" w:rsidR="005E0150" w:rsidRDefault="00185C87">
            <w:r>
              <w:t>% of assessments completed without human intervention</w:t>
            </w:r>
          </w:p>
        </w:tc>
        <w:tc>
          <w:tcPr>
            <w:tcW w:w="0" w:type="auto"/>
          </w:tcPr>
          <w:p w14:paraId="65BA344A" w14:textId="77777777" w:rsidR="005E0150" w:rsidRDefault="00185C87">
            <w:r>
              <w:t>90% by Q3 2026</w:t>
            </w:r>
          </w:p>
        </w:tc>
        <w:tc>
          <w:tcPr>
            <w:tcW w:w="0" w:type="auto"/>
          </w:tcPr>
          <w:p w14:paraId="3374DE8A" w14:textId="77777777" w:rsidR="005E0150" w:rsidRDefault="00185C87">
            <w:r>
              <w:t>ADPA CTO</w:t>
            </w:r>
          </w:p>
        </w:tc>
      </w:tr>
      <w:tr w:rsidR="005E0150" w14:paraId="06B03483" w14:textId="77777777">
        <w:tblPrEx>
          <w:tblCellMar>
            <w:top w:w="0" w:type="dxa"/>
            <w:bottom w:w="0" w:type="dxa"/>
          </w:tblCellMar>
        </w:tblPrEx>
        <w:tc>
          <w:tcPr>
            <w:tcW w:w="0" w:type="auto"/>
          </w:tcPr>
          <w:p w14:paraId="3EAB56CE" w14:textId="77777777" w:rsidR="005E0150" w:rsidRDefault="00185C87">
            <w:r>
              <w:rPr>
                <w:b/>
                <w:bCs/>
              </w:rPr>
              <w:t>BO-02</w:t>
            </w:r>
          </w:p>
        </w:tc>
        <w:tc>
          <w:tcPr>
            <w:tcW w:w="0" w:type="auto"/>
          </w:tcPr>
          <w:p w14:paraId="4E2DF5C6" w14:textId="77777777" w:rsidR="005E0150" w:rsidRDefault="00185C87">
            <w:r>
              <w:t>Reduce onboarding time</w:t>
            </w:r>
          </w:p>
        </w:tc>
        <w:tc>
          <w:tcPr>
            <w:tcW w:w="0" w:type="auto"/>
          </w:tcPr>
          <w:p w14:paraId="543A9E12" w14:textId="77777777" w:rsidR="005E0150" w:rsidRDefault="00185C87">
            <w:r>
              <w:t>Average time per client (days)</w:t>
            </w:r>
          </w:p>
        </w:tc>
        <w:tc>
          <w:tcPr>
            <w:tcW w:w="0" w:type="auto"/>
          </w:tcPr>
          <w:p w14:paraId="67CEFD04" w14:textId="77777777" w:rsidR="005E0150" w:rsidRDefault="00185C87">
            <w:r>
              <w:t>≤2 days (from 28)</w:t>
            </w:r>
          </w:p>
        </w:tc>
        <w:tc>
          <w:tcPr>
            <w:tcW w:w="0" w:type="auto"/>
          </w:tcPr>
          <w:p w14:paraId="0ACD728D" w14:textId="77777777" w:rsidR="005E0150" w:rsidRDefault="00185C87">
            <w:r>
              <w:t>Eleanor Vance (CSO)</w:t>
            </w:r>
          </w:p>
        </w:tc>
      </w:tr>
      <w:tr w:rsidR="005E0150" w14:paraId="59F662AA" w14:textId="77777777">
        <w:tblPrEx>
          <w:tblCellMar>
            <w:top w:w="0" w:type="dxa"/>
            <w:bottom w:w="0" w:type="dxa"/>
          </w:tblCellMar>
        </w:tblPrEx>
        <w:tc>
          <w:tcPr>
            <w:tcW w:w="0" w:type="auto"/>
          </w:tcPr>
          <w:p w14:paraId="30DB3C4A" w14:textId="77777777" w:rsidR="005E0150" w:rsidRDefault="00185C87">
            <w:r>
              <w:rPr>
                <w:b/>
                <w:bCs/>
              </w:rPr>
              <w:t>BO-03</w:t>
            </w:r>
          </w:p>
        </w:tc>
        <w:tc>
          <w:tcPr>
            <w:tcW w:w="0" w:type="auto"/>
          </w:tcPr>
          <w:p w14:paraId="65A4AD49" w14:textId="77777777" w:rsidR="005E0150" w:rsidRDefault="00185C87">
            <w:r>
              <w:t>Improve assessment consistency</w:t>
            </w:r>
          </w:p>
        </w:tc>
        <w:tc>
          <w:tcPr>
            <w:tcW w:w="0" w:type="auto"/>
          </w:tcPr>
          <w:p w14:paraId="7998B184" w14:textId="77777777" w:rsidR="005E0150" w:rsidRDefault="00185C87">
            <w:r>
              <w:t>Accuracy vs. manual benchmark (%)</w:t>
            </w:r>
          </w:p>
        </w:tc>
        <w:tc>
          <w:tcPr>
            <w:tcW w:w="0" w:type="auto"/>
          </w:tcPr>
          <w:p w14:paraId="71DF19A6" w14:textId="77777777" w:rsidR="005E0150" w:rsidRDefault="00185C87">
            <w:r>
              <w:t>≥95%</w:t>
            </w:r>
          </w:p>
        </w:tc>
        <w:tc>
          <w:tcPr>
            <w:tcW w:w="0" w:type="auto"/>
          </w:tcPr>
          <w:p w14:paraId="16E7E985" w14:textId="77777777" w:rsidR="005E0150" w:rsidRDefault="00185C87">
            <w:r>
              <w:t>ADPA QA Lead</w:t>
            </w:r>
          </w:p>
        </w:tc>
      </w:tr>
      <w:tr w:rsidR="005E0150" w14:paraId="74031B86" w14:textId="77777777">
        <w:tblPrEx>
          <w:tblCellMar>
            <w:top w:w="0" w:type="dxa"/>
            <w:bottom w:w="0" w:type="dxa"/>
          </w:tblCellMar>
        </w:tblPrEx>
        <w:tc>
          <w:tcPr>
            <w:tcW w:w="0" w:type="auto"/>
          </w:tcPr>
          <w:p w14:paraId="5C33FB4F" w14:textId="77777777" w:rsidR="005E0150" w:rsidRDefault="00185C87">
            <w:r>
              <w:rPr>
                <w:b/>
                <w:bCs/>
              </w:rPr>
              <w:t>BO-04</w:t>
            </w:r>
          </w:p>
        </w:tc>
        <w:tc>
          <w:tcPr>
            <w:tcW w:w="0" w:type="auto"/>
          </w:tcPr>
          <w:p w14:paraId="513CE096" w14:textId="77777777" w:rsidR="005E0150" w:rsidRDefault="00185C87">
            <w:r>
              <w:t>Achieve 75% client adoption</w:t>
            </w:r>
          </w:p>
        </w:tc>
        <w:tc>
          <w:tcPr>
            <w:tcW w:w="0" w:type="auto"/>
          </w:tcPr>
          <w:p w14:paraId="2780C0FF" w14:textId="77777777" w:rsidR="005E0150" w:rsidRDefault="00185C87">
            <w:r>
              <w:t>% of new clients using COAS</w:t>
            </w:r>
          </w:p>
        </w:tc>
        <w:tc>
          <w:tcPr>
            <w:tcW w:w="0" w:type="auto"/>
          </w:tcPr>
          <w:p w14:paraId="1178BCB3" w14:textId="77777777" w:rsidR="005E0150" w:rsidRDefault="00185C87">
            <w:r>
              <w:t>75% by Q4 2026</w:t>
            </w:r>
          </w:p>
        </w:tc>
        <w:tc>
          <w:tcPr>
            <w:tcW w:w="0" w:type="auto"/>
          </w:tcPr>
          <w:p w14:paraId="5FEBCC22" w14:textId="77777777" w:rsidR="005E0150" w:rsidRDefault="00185C87">
            <w:r>
              <w:t>ADPA Sales Team</w:t>
            </w:r>
          </w:p>
        </w:tc>
      </w:tr>
      <w:tr w:rsidR="005E0150" w14:paraId="7B89D685" w14:textId="77777777">
        <w:tblPrEx>
          <w:tblCellMar>
            <w:top w:w="0" w:type="dxa"/>
            <w:bottom w:w="0" w:type="dxa"/>
          </w:tblCellMar>
        </w:tblPrEx>
        <w:tc>
          <w:tcPr>
            <w:tcW w:w="0" w:type="auto"/>
          </w:tcPr>
          <w:p w14:paraId="3643E874" w14:textId="77777777" w:rsidR="005E0150" w:rsidRDefault="00185C87">
            <w:r>
              <w:rPr>
                <w:b/>
                <w:bCs/>
              </w:rPr>
              <w:t>BO-05</w:t>
            </w:r>
          </w:p>
        </w:tc>
        <w:tc>
          <w:tcPr>
            <w:tcW w:w="0" w:type="auto"/>
          </w:tcPr>
          <w:p w14:paraId="66397EE2" w14:textId="77777777" w:rsidR="005E0150" w:rsidRDefault="00185C87">
            <w:r>
              <w:t>Generate $10M annual SaaS revenue</w:t>
            </w:r>
          </w:p>
        </w:tc>
        <w:tc>
          <w:tcPr>
            <w:tcW w:w="0" w:type="auto"/>
          </w:tcPr>
          <w:p w14:paraId="46C58EA6" w14:textId="77777777" w:rsidR="005E0150" w:rsidRDefault="00185C87">
            <w:r>
              <w:t>Annual Recurring Revenue (ARR)</w:t>
            </w:r>
          </w:p>
        </w:tc>
        <w:tc>
          <w:tcPr>
            <w:tcW w:w="0" w:type="auto"/>
          </w:tcPr>
          <w:p w14:paraId="23FE5B63" w14:textId="77777777" w:rsidR="005E0150" w:rsidRDefault="00185C87">
            <w:r>
              <w:t>$10M by 2027</w:t>
            </w:r>
          </w:p>
        </w:tc>
        <w:tc>
          <w:tcPr>
            <w:tcW w:w="0" w:type="auto"/>
          </w:tcPr>
          <w:p w14:paraId="700499B6" w14:textId="77777777" w:rsidR="005E0150" w:rsidRDefault="00185C87">
            <w:r>
              <w:t>David Chen (CFO)</w:t>
            </w:r>
          </w:p>
        </w:tc>
      </w:tr>
    </w:tbl>
    <w:p w14:paraId="71F7B2CF" w14:textId="77777777" w:rsidR="005E0150" w:rsidRDefault="005E0150"/>
    <w:p w14:paraId="4693B133" w14:textId="77777777" w:rsidR="005E0150" w:rsidRDefault="00185C87">
      <w:pPr>
        <w:spacing w:before="240" w:after="240"/>
      </w:pPr>
      <w:r>
        <w:rPr>
          <w:color w:val="CCCCCC"/>
        </w:rPr>
        <w:t>─────────────────────────────────────────────────────────</w:t>
      </w:r>
    </w:p>
    <w:p w14:paraId="2B01D110" w14:textId="77777777" w:rsidR="005E0150" w:rsidRDefault="00185C87">
      <w:pPr>
        <w:pStyle w:val="Heading3"/>
        <w:spacing w:before="180" w:after="120"/>
      </w:pPr>
      <w:bookmarkStart w:id="826" w:name="_Toc214274702"/>
      <w:r>
        <w:t>1.4 High-Level Timeline &amp; Key Milestones</w:t>
      </w:r>
      <w:bookmarkEnd w:id="82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3"/>
        <w:gridCol w:w="1302"/>
        <w:gridCol w:w="2730"/>
        <w:gridCol w:w="1471"/>
      </w:tblGrid>
      <w:tr w:rsidR="005E0150" w14:paraId="03E489D0" w14:textId="77777777">
        <w:tblPrEx>
          <w:tblCellMar>
            <w:top w:w="0" w:type="dxa"/>
            <w:bottom w:w="0" w:type="dxa"/>
          </w:tblCellMar>
        </w:tblPrEx>
        <w:tc>
          <w:tcPr>
            <w:tcW w:w="0" w:type="auto"/>
            <w:shd w:val="solid" w:color="E0E0E0" w:fill="auto"/>
          </w:tcPr>
          <w:p w14:paraId="7FBE1CFD" w14:textId="77777777" w:rsidR="005E0150" w:rsidRDefault="00185C87">
            <w:r>
              <w:rPr>
                <w:b/>
                <w:bCs/>
              </w:rPr>
              <w:t>Milestone</w:t>
            </w:r>
          </w:p>
        </w:tc>
        <w:tc>
          <w:tcPr>
            <w:tcW w:w="0" w:type="auto"/>
            <w:shd w:val="solid" w:color="E0E0E0" w:fill="auto"/>
          </w:tcPr>
          <w:p w14:paraId="3B6B0F5F" w14:textId="77777777" w:rsidR="005E0150" w:rsidRDefault="00185C87">
            <w:r>
              <w:rPr>
                <w:b/>
                <w:bCs/>
              </w:rPr>
              <w:t>Target Date</w:t>
            </w:r>
          </w:p>
        </w:tc>
        <w:tc>
          <w:tcPr>
            <w:tcW w:w="0" w:type="auto"/>
            <w:shd w:val="solid" w:color="E0E0E0" w:fill="auto"/>
          </w:tcPr>
          <w:p w14:paraId="153973ED" w14:textId="77777777" w:rsidR="005E0150" w:rsidRDefault="00185C87">
            <w:r>
              <w:rPr>
                <w:b/>
                <w:bCs/>
              </w:rPr>
              <w:t>Dependencies</w:t>
            </w:r>
          </w:p>
        </w:tc>
        <w:tc>
          <w:tcPr>
            <w:tcW w:w="0" w:type="auto"/>
            <w:shd w:val="solid" w:color="E0E0E0" w:fill="auto"/>
          </w:tcPr>
          <w:p w14:paraId="5820F85A" w14:textId="77777777" w:rsidR="005E0150" w:rsidRDefault="00185C87">
            <w:r>
              <w:rPr>
                <w:b/>
                <w:bCs/>
              </w:rPr>
              <w:t>Status</w:t>
            </w:r>
          </w:p>
        </w:tc>
      </w:tr>
      <w:tr w:rsidR="005E0150" w14:paraId="02D1518C" w14:textId="77777777">
        <w:tblPrEx>
          <w:tblCellMar>
            <w:top w:w="0" w:type="dxa"/>
            <w:bottom w:w="0" w:type="dxa"/>
          </w:tblCellMar>
        </w:tblPrEx>
        <w:tc>
          <w:tcPr>
            <w:tcW w:w="0" w:type="auto"/>
          </w:tcPr>
          <w:p w14:paraId="7187A05D" w14:textId="77777777" w:rsidR="005E0150" w:rsidRDefault="00185C87">
            <w:r>
              <w:rPr>
                <w:b/>
                <w:bCs/>
              </w:rPr>
              <w:t>M-01: Project Kickoff</w:t>
            </w:r>
          </w:p>
        </w:tc>
        <w:tc>
          <w:tcPr>
            <w:tcW w:w="0" w:type="auto"/>
          </w:tcPr>
          <w:p w14:paraId="7B200BA3" w14:textId="77777777" w:rsidR="005E0150" w:rsidRDefault="00185C87">
            <w:r>
              <w:t>Nov 3, 2025</w:t>
            </w:r>
          </w:p>
        </w:tc>
        <w:tc>
          <w:tcPr>
            <w:tcW w:w="0" w:type="auto"/>
          </w:tcPr>
          <w:p w14:paraId="176B7629" w14:textId="77777777" w:rsidR="005E0150" w:rsidRDefault="00185C87">
            <w:r>
              <w:t>Executive approval</w:t>
            </w:r>
          </w:p>
        </w:tc>
        <w:tc>
          <w:tcPr>
            <w:tcW w:w="0" w:type="auto"/>
          </w:tcPr>
          <w:p w14:paraId="10A0C5CF" w14:textId="77777777" w:rsidR="005E0150" w:rsidRDefault="00185C87">
            <w:r>
              <w:t>✅ Completed</w:t>
            </w:r>
          </w:p>
        </w:tc>
      </w:tr>
      <w:tr w:rsidR="005E0150" w14:paraId="1C30A3C7" w14:textId="77777777">
        <w:tblPrEx>
          <w:tblCellMar>
            <w:top w:w="0" w:type="dxa"/>
            <w:bottom w:w="0" w:type="dxa"/>
          </w:tblCellMar>
        </w:tblPrEx>
        <w:tc>
          <w:tcPr>
            <w:tcW w:w="0" w:type="auto"/>
          </w:tcPr>
          <w:p w14:paraId="333215F1" w14:textId="77777777" w:rsidR="005E0150" w:rsidRDefault="00185C87">
            <w:r>
              <w:rPr>
                <w:b/>
                <w:bCs/>
              </w:rPr>
              <w:t>M-02: AI Audit Engine MVP</w:t>
            </w:r>
          </w:p>
        </w:tc>
        <w:tc>
          <w:tcPr>
            <w:tcW w:w="0" w:type="auto"/>
          </w:tcPr>
          <w:p w14:paraId="23808D3B" w14:textId="77777777" w:rsidR="005E0150" w:rsidRDefault="00185C87">
            <w:r>
              <w:t>Jan 15, 2026</w:t>
            </w:r>
          </w:p>
        </w:tc>
        <w:tc>
          <w:tcPr>
            <w:tcW w:w="0" w:type="auto"/>
          </w:tcPr>
          <w:p w14:paraId="15B6D047" w14:textId="77777777" w:rsidR="005E0150" w:rsidRDefault="00185C87">
            <w:r>
              <w:t>Data science team readiness</w:t>
            </w:r>
          </w:p>
        </w:tc>
        <w:tc>
          <w:tcPr>
            <w:tcW w:w="0" w:type="auto"/>
          </w:tcPr>
          <w:p w14:paraId="2160DDFB" w14:textId="77777777" w:rsidR="005E0150" w:rsidRDefault="00185C87">
            <w:r>
              <w:t>⚠ In Progress</w:t>
            </w:r>
          </w:p>
        </w:tc>
      </w:tr>
      <w:tr w:rsidR="005E0150" w14:paraId="2F007AB4" w14:textId="77777777">
        <w:tblPrEx>
          <w:tblCellMar>
            <w:top w:w="0" w:type="dxa"/>
            <w:bottom w:w="0" w:type="dxa"/>
          </w:tblCellMar>
        </w:tblPrEx>
        <w:tc>
          <w:tcPr>
            <w:tcW w:w="0" w:type="auto"/>
          </w:tcPr>
          <w:p w14:paraId="1107C89C" w14:textId="77777777" w:rsidR="005E0150" w:rsidRDefault="00185C87">
            <w:r>
              <w:rPr>
                <w:b/>
                <w:bCs/>
              </w:rPr>
              <w:t>M-03: Beta Launch (Pilot Clients)</w:t>
            </w:r>
          </w:p>
        </w:tc>
        <w:tc>
          <w:tcPr>
            <w:tcW w:w="0" w:type="auto"/>
          </w:tcPr>
          <w:p w14:paraId="72A7CECD" w14:textId="77777777" w:rsidR="005E0150" w:rsidRDefault="00185C87">
            <w:r>
              <w:t>Mar 1, 2026</w:t>
            </w:r>
          </w:p>
        </w:tc>
        <w:tc>
          <w:tcPr>
            <w:tcW w:w="0" w:type="auto"/>
          </w:tcPr>
          <w:p w14:paraId="2AB58F47" w14:textId="77777777" w:rsidR="005E0150" w:rsidRDefault="00185C87">
            <w:r>
              <w:t>M-02 completion</w:t>
            </w:r>
          </w:p>
        </w:tc>
        <w:tc>
          <w:tcPr>
            <w:tcW w:w="0" w:type="auto"/>
          </w:tcPr>
          <w:p w14:paraId="12465390" w14:textId="77777777" w:rsidR="005E0150" w:rsidRDefault="00185C87">
            <w:r>
              <w:t>⏳ Planned</w:t>
            </w:r>
          </w:p>
        </w:tc>
      </w:tr>
      <w:tr w:rsidR="005E0150" w14:paraId="40EE6C49" w14:textId="77777777">
        <w:tblPrEx>
          <w:tblCellMar>
            <w:top w:w="0" w:type="dxa"/>
            <w:bottom w:w="0" w:type="dxa"/>
          </w:tblCellMar>
        </w:tblPrEx>
        <w:tc>
          <w:tcPr>
            <w:tcW w:w="0" w:type="auto"/>
          </w:tcPr>
          <w:p w14:paraId="4070187E" w14:textId="77777777" w:rsidR="005E0150" w:rsidRDefault="00185C87">
            <w:r>
              <w:rPr>
                <w:b/>
                <w:bCs/>
              </w:rPr>
              <w:t>M-04: Full Production Release</w:t>
            </w:r>
          </w:p>
        </w:tc>
        <w:tc>
          <w:tcPr>
            <w:tcW w:w="0" w:type="auto"/>
          </w:tcPr>
          <w:p w14:paraId="27687018" w14:textId="77777777" w:rsidR="005E0150" w:rsidRDefault="00185C87">
            <w:r>
              <w:t>Apr 30, 2026</w:t>
            </w:r>
          </w:p>
        </w:tc>
        <w:tc>
          <w:tcPr>
            <w:tcW w:w="0" w:type="auto"/>
          </w:tcPr>
          <w:p w14:paraId="6CA105C8" w14:textId="77777777" w:rsidR="005E0150" w:rsidRDefault="00185C87">
            <w:r>
              <w:t>Successful beta validation</w:t>
            </w:r>
          </w:p>
        </w:tc>
        <w:tc>
          <w:tcPr>
            <w:tcW w:w="0" w:type="auto"/>
          </w:tcPr>
          <w:p w14:paraId="7867CB47" w14:textId="77777777" w:rsidR="005E0150" w:rsidRDefault="00185C87">
            <w:r>
              <w:t>⏳ Planned</w:t>
            </w:r>
          </w:p>
        </w:tc>
      </w:tr>
      <w:tr w:rsidR="005E0150" w14:paraId="2B3C1ED9" w14:textId="77777777">
        <w:tblPrEx>
          <w:tblCellMar>
            <w:top w:w="0" w:type="dxa"/>
            <w:bottom w:w="0" w:type="dxa"/>
          </w:tblCellMar>
        </w:tblPrEx>
        <w:tc>
          <w:tcPr>
            <w:tcW w:w="0" w:type="auto"/>
          </w:tcPr>
          <w:p w14:paraId="15BD125A" w14:textId="77777777" w:rsidR="005E0150" w:rsidRDefault="00185C87">
            <w:r>
              <w:rPr>
                <w:b/>
                <w:bCs/>
              </w:rPr>
              <w:t>M-05: $1M ARR Achieved</w:t>
            </w:r>
          </w:p>
        </w:tc>
        <w:tc>
          <w:tcPr>
            <w:tcW w:w="0" w:type="auto"/>
          </w:tcPr>
          <w:p w14:paraId="1175B468" w14:textId="77777777" w:rsidR="005E0150" w:rsidRDefault="00185C87">
            <w:r>
              <w:t>Jun 30, 2026</w:t>
            </w:r>
          </w:p>
        </w:tc>
        <w:tc>
          <w:tcPr>
            <w:tcW w:w="0" w:type="auto"/>
          </w:tcPr>
          <w:p w14:paraId="6B96A59D" w14:textId="77777777" w:rsidR="005E0150" w:rsidRDefault="00185C87">
            <w:r>
              <w:t>Client adoption rate</w:t>
            </w:r>
          </w:p>
        </w:tc>
        <w:tc>
          <w:tcPr>
            <w:tcW w:w="0" w:type="auto"/>
          </w:tcPr>
          <w:p w14:paraId="0D5C5BD8" w14:textId="77777777" w:rsidR="005E0150" w:rsidRDefault="00185C87">
            <w:r>
              <w:t>⏳ Planned</w:t>
            </w:r>
          </w:p>
        </w:tc>
      </w:tr>
    </w:tbl>
    <w:p w14:paraId="3C783935" w14:textId="77777777" w:rsidR="005E0150" w:rsidRDefault="005E0150"/>
    <w:p w14:paraId="6B377FF1" w14:textId="77777777" w:rsidR="005E0150" w:rsidRDefault="00185C87">
      <w:pPr>
        <w:spacing w:before="240" w:after="240"/>
      </w:pPr>
      <w:r>
        <w:rPr>
          <w:color w:val="CCCCCC"/>
        </w:rPr>
        <w:t>─────────────────────────────────────────────────────────</w:t>
      </w:r>
    </w:p>
    <w:p w14:paraId="4B342AA6" w14:textId="77777777" w:rsidR="005E0150" w:rsidRDefault="005E0150"/>
    <w:p w14:paraId="2B5503F0" w14:textId="77777777" w:rsidR="005E0150" w:rsidRDefault="00185C87">
      <w:pPr>
        <w:pStyle w:val="Heading2"/>
        <w:spacing w:before="180" w:after="120"/>
      </w:pPr>
      <w:bookmarkStart w:id="827" w:name="_Toc214274703"/>
      <w:r>
        <w:t>2. Project Scope &amp; Boundaries</w:t>
      </w:r>
      <w:bookmarkEnd w:id="827"/>
    </w:p>
    <w:p w14:paraId="7784DBA9" w14:textId="77777777" w:rsidR="005E0150" w:rsidRDefault="00185C87">
      <w:pPr>
        <w:pStyle w:val="Heading3"/>
        <w:spacing w:before="180" w:after="120"/>
      </w:pPr>
      <w:bookmarkStart w:id="828" w:name="_Toc214274704"/>
      <w:r>
        <w:t>2.1 In-Scope Deliverables</w:t>
      </w:r>
      <w:bookmarkEnd w:id="82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4"/>
        <w:gridCol w:w="3282"/>
        <w:gridCol w:w="2050"/>
      </w:tblGrid>
      <w:tr w:rsidR="005E0150" w14:paraId="022C276C" w14:textId="77777777">
        <w:tblPrEx>
          <w:tblCellMar>
            <w:top w:w="0" w:type="dxa"/>
            <w:bottom w:w="0" w:type="dxa"/>
          </w:tblCellMar>
        </w:tblPrEx>
        <w:tc>
          <w:tcPr>
            <w:tcW w:w="0" w:type="auto"/>
            <w:shd w:val="solid" w:color="E0E0E0" w:fill="auto"/>
          </w:tcPr>
          <w:p w14:paraId="3EEBDB8E" w14:textId="77777777" w:rsidR="005E0150" w:rsidRDefault="00185C87">
            <w:r>
              <w:rPr>
                <w:b/>
                <w:bCs/>
              </w:rPr>
              <w:t>Category</w:t>
            </w:r>
          </w:p>
        </w:tc>
        <w:tc>
          <w:tcPr>
            <w:tcW w:w="0" w:type="auto"/>
            <w:shd w:val="solid" w:color="E0E0E0" w:fill="auto"/>
          </w:tcPr>
          <w:p w14:paraId="7952A57B" w14:textId="77777777" w:rsidR="005E0150" w:rsidRDefault="00185C87">
            <w:r>
              <w:rPr>
                <w:b/>
                <w:bCs/>
              </w:rPr>
              <w:t>Deliverable</w:t>
            </w:r>
          </w:p>
        </w:tc>
        <w:tc>
          <w:tcPr>
            <w:tcW w:w="0" w:type="auto"/>
            <w:shd w:val="solid" w:color="E0E0E0" w:fill="auto"/>
          </w:tcPr>
          <w:p w14:paraId="72A36A26" w14:textId="77777777" w:rsidR="005E0150" w:rsidRDefault="00185C87">
            <w:r>
              <w:rPr>
                <w:b/>
                <w:bCs/>
              </w:rPr>
              <w:t>Owner</w:t>
            </w:r>
          </w:p>
        </w:tc>
      </w:tr>
      <w:tr w:rsidR="005E0150" w14:paraId="0DCBE4B7" w14:textId="77777777">
        <w:tblPrEx>
          <w:tblCellMar>
            <w:top w:w="0" w:type="dxa"/>
            <w:bottom w:w="0" w:type="dxa"/>
          </w:tblCellMar>
        </w:tblPrEx>
        <w:tc>
          <w:tcPr>
            <w:tcW w:w="0" w:type="auto"/>
          </w:tcPr>
          <w:p w14:paraId="72F11833" w14:textId="77777777" w:rsidR="005E0150" w:rsidRDefault="00185C87">
            <w:r>
              <w:rPr>
                <w:b/>
                <w:bCs/>
              </w:rPr>
              <w:t>Platform Core</w:t>
            </w:r>
          </w:p>
        </w:tc>
        <w:tc>
          <w:tcPr>
            <w:tcW w:w="0" w:type="auto"/>
          </w:tcPr>
          <w:p w14:paraId="263A3EB0" w14:textId="77777777" w:rsidR="005E0150" w:rsidRDefault="00185C87">
            <w:r>
              <w:t>AI Quality Audit Engine</w:t>
            </w:r>
          </w:p>
        </w:tc>
        <w:tc>
          <w:tcPr>
            <w:tcW w:w="0" w:type="auto"/>
          </w:tcPr>
          <w:p w14:paraId="2383AE8C" w14:textId="77777777" w:rsidR="005E0150" w:rsidRDefault="00185C87">
            <w:r>
              <w:t>ADPA Data Science Team</w:t>
            </w:r>
          </w:p>
        </w:tc>
      </w:tr>
      <w:tr w:rsidR="005E0150" w14:paraId="538C87C1" w14:textId="77777777">
        <w:tblPrEx>
          <w:tblCellMar>
            <w:top w:w="0" w:type="dxa"/>
            <w:bottom w:w="0" w:type="dxa"/>
          </w:tblCellMar>
        </w:tblPrEx>
        <w:tc>
          <w:tcPr>
            <w:tcW w:w="0" w:type="auto"/>
          </w:tcPr>
          <w:p w14:paraId="6211E844" w14:textId="77777777" w:rsidR="005E0150" w:rsidRDefault="00185C87">
            <w:r>
              <w:t>Document Conversion Module (PDF→Markdown)</w:t>
            </w:r>
          </w:p>
        </w:tc>
        <w:tc>
          <w:tcPr>
            <w:tcW w:w="0" w:type="auto"/>
          </w:tcPr>
          <w:p w14:paraId="640863D9" w14:textId="77777777" w:rsidR="005E0150" w:rsidRDefault="00185C87">
            <w:r>
              <w:t>ADPA Dev Team</w:t>
            </w:r>
          </w:p>
        </w:tc>
        <w:tc>
          <w:tcPr>
            <w:tcW w:w="0" w:type="auto"/>
          </w:tcPr>
          <w:p w14:paraId="30EB724B" w14:textId="77777777" w:rsidR="005E0150" w:rsidRDefault="005E0150"/>
        </w:tc>
      </w:tr>
      <w:tr w:rsidR="005E0150" w14:paraId="69A46B7F" w14:textId="77777777">
        <w:tblPrEx>
          <w:tblCellMar>
            <w:top w:w="0" w:type="dxa"/>
            <w:bottom w:w="0" w:type="dxa"/>
          </w:tblCellMar>
        </w:tblPrEx>
        <w:tc>
          <w:tcPr>
            <w:tcW w:w="0" w:type="auto"/>
          </w:tcPr>
          <w:p w14:paraId="5140CF27" w14:textId="77777777" w:rsidR="005E0150" w:rsidRDefault="00185C87">
            <w:r>
              <w:t>Maturity Assessment Generator</w:t>
            </w:r>
          </w:p>
        </w:tc>
        <w:tc>
          <w:tcPr>
            <w:tcW w:w="0" w:type="auto"/>
          </w:tcPr>
          <w:p w14:paraId="3E57F56B" w14:textId="77777777" w:rsidR="005E0150" w:rsidRDefault="00185C87">
            <w:r>
              <w:t>ADPA AI/ML Engineer</w:t>
            </w:r>
          </w:p>
        </w:tc>
        <w:tc>
          <w:tcPr>
            <w:tcW w:w="0" w:type="auto"/>
          </w:tcPr>
          <w:p w14:paraId="4F6ED313" w14:textId="77777777" w:rsidR="005E0150" w:rsidRDefault="005E0150"/>
        </w:tc>
      </w:tr>
      <w:tr w:rsidR="005E0150" w14:paraId="09446745" w14:textId="77777777">
        <w:tblPrEx>
          <w:tblCellMar>
            <w:top w:w="0" w:type="dxa"/>
            <w:bottom w:w="0" w:type="dxa"/>
          </w:tblCellMar>
        </w:tblPrEx>
        <w:tc>
          <w:tcPr>
            <w:tcW w:w="0" w:type="auto"/>
          </w:tcPr>
          <w:p w14:paraId="63BCE10B" w14:textId="77777777" w:rsidR="005E0150" w:rsidRDefault="00185C87">
            <w:r>
              <w:rPr>
                <w:b/>
                <w:bCs/>
              </w:rPr>
              <w:t>User Experience</w:t>
            </w:r>
          </w:p>
        </w:tc>
        <w:tc>
          <w:tcPr>
            <w:tcW w:w="0" w:type="auto"/>
          </w:tcPr>
          <w:p w14:paraId="60125124" w14:textId="77777777" w:rsidR="005E0150" w:rsidRDefault="00185C87">
            <w:r>
              <w:t>Client Portal (Upload/Results Dashboard)</w:t>
            </w:r>
          </w:p>
        </w:tc>
        <w:tc>
          <w:tcPr>
            <w:tcW w:w="0" w:type="auto"/>
          </w:tcPr>
          <w:p w14:paraId="39BFAC5E" w14:textId="77777777" w:rsidR="005E0150" w:rsidRDefault="00185C87">
            <w:r>
              <w:t>ADPA UI/UX Designer</w:t>
            </w:r>
          </w:p>
        </w:tc>
      </w:tr>
      <w:tr w:rsidR="005E0150" w14:paraId="4D2E4314" w14:textId="77777777">
        <w:tblPrEx>
          <w:tblCellMar>
            <w:top w:w="0" w:type="dxa"/>
            <w:bottom w:w="0" w:type="dxa"/>
          </w:tblCellMar>
        </w:tblPrEx>
        <w:tc>
          <w:tcPr>
            <w:tcW w:w="0" w:type="auto"/>
          </w:tcPr>
          <w:p w14:paraId="203A82BB" w14:textId="77777777" w:rsidR="005E0150" w:rsidRDefault="00185C87">
            <w:r>
              <w:t>Admin Console (Configuration &amp; Analytics)</w:t>
            </w:r>
          </w:p>
        </w:tc>
        <w:tc>
          <w:tcPr>
            <w:tcW w:w="0" w:type="auto"/>
          </w:tcPr>
          <w:p w14:paraId="7FB61067" w14:textId="77777777" w:rsidR="005E0150" w:rsidRDefault="00185C87">
            <w:r>
              <w:t>ADPA Product Team</w:t>
            </w:r>
          </w:p>
        </w:tc>
        <w:tc>
          <w:tcPr>
            <w:tcW w:w="0" w:type="auto"/>
          </w:tcPr>
          <w:p w14:paraId="06A042C5" w14:textId="77777777" w:rsidR="005E0150" w:rsidRDefault="005E0150"/>
        </w:tc>
      </w:tr>
      <w:tr w:rsidR="005E0150" w14:paraId="32E987A3" w14:textId="77777777">
        <w:tblPrEx>
          <w:tblCellMar>
            <w:top w:w="0" w:type="dxa"/>
            <w:bottom w:w="0" w:type="dxa"/>
          </w:tblCellMar>
        </w:tblPrEx>
        <w:tc>
          <w:tcPr>
            <w:tcW w:w="0" w:type="auto"/>
          </w:tcPr>
          <w:p w14:paraId="02D022FF" w14:textId="77777777" w:rsidR="005E0150" w:rsidRDefault="00185C87">
            <w:r>
              <w:rPr>
                <w:b/>
                <w:bCs/>
              </w:rPr>
              <w:t>Integration</w:t>
            </w:r>
          </w:p>
        </w:tc>
        <w:tc>
          <w:tcPr>
            <w:tcW w:w="0" w:type="auto"/>
          </w:tcPr>
          <w:p w14:paraId="05DB441E" w14:textId="77777777" w:rsidR="005E0150" w:rsidRDefault="00185C87">
            <w:r>
              <w:t>PMBOK/BABOK/DMBOK Standards API</w:t>
            </w:r>
          </w:p>
        </w:tc>
        <w:tc>
          <w:tcPr>
            <w:tcW w:w="0" w:type="auto"/>
          </w:tcPr>
          <w:p w14:paraId="47D0DE36" w14:textId="77777777" w:rsidR="005E0150" w:rsidRDefault="00185C87">
            <w:r>
              <w:t>ADPA DevOps Team</w:t>
            </w:r>
          </w:p>
        </w:tc>
      </w:tr>
      <w:tr w:rsidR="005E0150" w14:paraId="0576CC5E" w14:textId="77777777">
        <w:tblPrEx>
          <w:tblCellMar>
            <w:top w:w="0" w:type="dxa"/>
            <w:bottom w:w="0" w:type="dxa"/>
          </w:tblCellMar>
        </w:tblPrEx>
        <w:tc>
          <w:tcPr>
            <w:tcW w:w="0" w:type="auto"/>
          </w:tcPr>
          <w:p w14:paraId="44055474" w14:textId="77777777" w:rsidR="005E0150" w:rsidRDefault="00185C87">
            <w:r>
              <w:t>Third-Party LLM APIs (OpenAI/Anthropic)</w:t>
            </w:r>
          </w:p>
        </w:tc>
        <w:tc>
          <w:tcPr>
            <w:tcW w:w="0" w:type="auto"/>
          </w:tcPr>
          <w:p w14:paraId="1B85B09F" w14:textId="77777777" w:rsidR="005E0150" w:rsidRDefault="00185C87">
            <w:r>
              <w:t>ADPA AI/ML Engineer</w:t>
            </w:r>
          </w:p>
        </w:tc>
        <w:tc>
          <w:tcPr>
            <w:tcW w:w="0" w:type="auto"/>
          </w:tcPr>
          <w:p w14:paraId="72D58C5D" w14:textId="77777777" w:rsidR="005E0150" w:rsidRDefault="005E0150"/>
        </w:tc>
      </w:tr>
      <w:tr w:rsidR="005E0150" w14:paraId="39A7D818" w14:textId="77777777">
        <w:tblPrEx>
          <w:tblCellMar>
            <w:top w:w="0" w:type="dxa"/>
            <w:bottom w:w="0" w:type="dxa"/>
          </w:tblCellMar>
        </w:tblPrEx>
        <w:tc>
          <w:tcPr>
            <w:tcW w:w="0" w:type="auto"/>
          </w:tcPr>
          <w:p w14:paraId="398AD9F0" w14:textId="77777777" w:rsidR="005E0150" w:rsidRDefault="00185C87">
            <w:r>
              <w:rPr>
                <w:b/>
                <w:bCs/>
              </w:rPr>
              <w:t>Compliance</w:t>
            </w:r>
          </w:p>
        </w:tc>
        <w:tc>
          <w:tcPr>
            <w:tcW w:w="0" w:type="auto"/>
          </w:tcPr>
          <w:p w14:paraId="1ED790F9" w14:textId="77777777" w:rsidR="005E0150" w:rsidRDefault="00185C87">
            <w:r>
              <w:t>SOX/GDPR Audit Trail</w:t>
            </w:r>
          </w:p>
        </w:tc>
        <w:tc>
          <w:tcPr>
            <w:tcW w:w="0" w:type="auto"/>
          </w:tcPr>
          <w:p w14:paraId="4EE1708E" w14:textId="77777777" w:rsidR="005E0150" w:rsidRDefault="00185C87">
            <w:r>
              <w:t>ADPA Legal/Compliance</w:t>
            </w:r>
          </w:p>
        </w:tc>
      </w:tr>
      <w:tr w:rsidR="005E0150" w14:paraId="21A9C345" w14:textId="77777777">
        <w:tblPrEx>
          <w:tblCellMar>
            <w:top w:w="0" w:type="dxa"/>
            <w:bottom w:w="0" w:type="dxa"/>
          </w:tblCellMar>
        </w:tblPrEx>
        <w:tc>
          <w:tcPr>
            <w:tcW w:w="0" w:type="auto"/>
          </w:tcPr>
          <w:p w14:paraId="7719E8C2" w14:textId="77777777" w:rsidR="005E0150" w:rsidRDefault="00185C87">
            <w:r>
              <w:t>Data Residency &amp; Encryption</w:t>
            </w:r>
          </w:p>
        </w:tc>
        <w:tc>
          <w:tcPr>
            <w:tcW w:w="0" w:type="auto"/>
          </w:tcPr>
          <w:p w14:paraId="380344BA" w14:textId="77777777" w:rsidR="005E0150" w:rsidRDefault="00185C87">
            <w:r>
              <w:t>ADPA CISO</w:t>
            </w:r>
          </w:p>
        </w:tc>
        <w:tc>
          <w:tcPr>
            <w:tcW w:w="0" w:type="auto"/>
          </w:tcPr>
          <w:p w14:paraId="70705CEC" w14:textId="77777777" w:rsidR="005E0150" w:rsidRDefault="005E0150"/>
        </w:tc>
      </w:tr>
    </w:tbl>
    <w:p w14:paraId="08B4F986" w14:textId="77777777" w:rsidR="005E0150" w:rsidRDefault="005E0150"/>
    <w:p w14:paraId="21D539C9" w14:textId="77777777" w:rsidR="005E0150" w:rsidRDefault="00185C87">
      <w:pPr>
        <w:spacing w:before="240" w:after="240"/>
      </w:pPr>
      <w:r>
        <w:rPr>
          <w:color w:val="CCCCCC"/>
        </w:rPr>
        <w:t>─────────────────────────────────────────────────────────</w:t>
      </w:r>
    </w:p>
    <w:p w14:paraId="0C169F07" w14:textId="77777777" w:rsidR="005E0150" w:rsidRDefault="00185C87">
      <w:pPr>
        <w:pStyle w:val="Heading3"/>
        <w:spacing w:before="180" w:after="120"/>
      </w:pPr>
      <w:bookmarkStart w:id="829" w:name="_Toc214274705"/>
      <w:r>
        <w:t>2.2 Out-of-Scope</w:t>
      </w:r>
      <w:bookmarkEnd w:id="82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7"/>
        <w:gridCol w:w="5039"/>
      </w:tblGrid>
      <w:tr w:rsidR="005E0150" w14:paraId="59C078BF" w14:textId="77777777">
        <w:tblPrEx>
          <w:tblCellMar>
            <w:top w:w="0" w:type="dxa"/>
            <w:bottom w:w="0" w:type="dxa"/>
          </w:tblCellMar>
        </w:tblPrEx>
        <w:tc>
          <w:tcPr>
            <w:tcW w:w="0" w:type="auto"/>
            <w:shd w:val="solid" w:color="E0E0E0" w:fill="auto"/>
          </w:tcPr>
          <w:p w14:paraId="5ADF7C33" w14:textId="77777777" w:rsidR="005E0150" w:rsidRDefault="00185C87">
            <w:r>
              <w:rPr>
                <w:b/>
                <w:bCs/>
              </w:rPr>
              <w:t>Exclusion</w:t>
            </w:r>
          </w:p>
        </w:tc>
        <w:tc>
          <w:tcPr>
            <w:tcW w:w="0" w:type="auto"/>
            <w:shd w:val="solid" w:color="E0E0E0" w:fill="auto"/>
          </w:tcPr>
          <w:p w14:paraId="4AAC9442" w14:textId="77777777" w:rsidR="005E0150" w:rsidRDefault="00185C87">
            <w:r>
              <w:rPr>
                <w:b/>
                <w:bCs/>
              </w:rPr>
              <w:t>Rationale</w:t>
            </w:r>
          </w:p>
        </w:tc>
      </w:tr>
      <w:tr w:rsidR="005E0150" w14:paraId="388C2426" w14:textId="77777777">
        <w:tblPrEx>
          <w:tblCellMar>
            <w:top w:w="0" w:type="dxa"/>
            <w:bottom w:w="0" w:type="dxa"/>
          </w:tblCellMar>
        </w:tblPrEx>
        <w:tc>
          <w:tcPr>
            <w:tcW w:w="0" w:type="auto"/>
          </w:tcPr>
          <w:p w14:paraId="47E5303F" w14:textId="77777777" w:rsidR="005E0150" w:rsidRDefault="00185C87">
            <w:r>
              <w:t>Mobile app development</w:t>
            </w:r>
          </w:p>
        </w:tc>
        <w:tc>
          <w:tcPr>
            <w:tcW w:w="0" w:type="auto"/>
          </w:tcPr>
          <w:p w14:paraId="3E78BA34" w14:textId="77777777" w:rsidR="005E0150" w:rsidRDefault="00185C87">
            <w:r>
              <w:t>Focus on web-based SaaS for initial launch.</w:t>
            </w:r>
          </w:p>
        </w:tc>
      </w:tr>
      <w:tr w:rsidR="005E0150" w14:paraId="29DFB30B" w14:textId="77777777">
        <w:tblPrEx>
          <w:tblCellMar>
            <w:top w:w="0" w:type="dxa"/>
            <w:bottom w:w="0" w:type="dxa"/>
          </w:tblCellMar>
        </w:tblPrEx>
        <w:tc>
          <w:tcPr>
            <w:tcW w:w="0" w:type="auto"/>
          </w:tcPr>
          <w:p w14:paraId="735395AD" w14:textId="77777777" w:rsidR="005E0150" w:rsidRDefault="00185C87">
            <w:r>
              <w:t>Legacy system retirement</w:t>
            </w:r>
          </w:p>
        </w:tc>
        <w:tc>
          <w:tcPr>
            <w:tcW w:w="0" w:type="auto"/>
          </w:tcPr>
          <w:p w14:paraId="68A1FFD0" w14:textId="77777777" w:rsidR="005E0150" w:rsidRDefault="00185C87">
            <w:r>
              <w:t>Handled in Phase 2 (post-go-live).</w:t>
            </w:r>
          </w:p>
        </w:tc>
      </w:tr>
      <w:tr w:rsidR="005E0150" w14:paraId="58557A67" w14:textId="77777777">
        <w:tblPrEx>
          <w:tblCellMar>
            <w:top w:w="0" w:type="dxa"/>
            <w:bottom w:w="0" w:type="dxa"/>
          </w:tblCellMar>
        </w:tblPrEx>
        <w:tc>
          <w:tcPr>
            <w:tcW w:w="0" w:type="auto"/>
          </w:tcPr>
          <w:p w14:paraId="05E476BB" w14:textId="77777777" w:rsidR="005E0150" w:rsidRDefault="00185C87">
            <w:r>
              <w:t>Custom on-premise deployments</w:t>
            </w:r>
          </w:p>
        </w:tc>
        <w:tc>
          <w:tcPr>
            <w:tcW w:w="0" w:type="auto"/>
          </w:tcPr>
          <w:p w14:paraId="28AB8D39" w14:textId="77777777" w:rsidR="005E0150" w:rsidRDefault="00185C87">
            <w:r>
              <w:t>Cloud-only (AWS) for scalability.</w:t>
            </w:r>
          </w:p>
        </w:tc>
      </w:tr>
      <w:tr w:rsidR="005E0150" w14:paraId="5283C03C" w14:textId="77777777">
        <w:tblPrEx>
          <w:tblCellMar>
            <w:top w:w="0" w:type="dxa"/>
            <w:bottom w:w="0" w:type="dxa"/>
          </w:tblCellMar>
        </w:tblPrEx>
        <w:tc>
          <w:tcPr>
            <w:tcW w:w="0" w:type="auto"/>
          </w:tcPr>
          <w:p w14:paraId="6245B22F" w14:textId="77777777" w:rsidR="005E0150" w:rsidRDefault="00185C87">
            <w:r>
              <w:t>Non-PM documentation (e.g., legal)</w:t>
            </w:r>
          </w:p>
        </w:tc>
        <w:tc>
          <w:tcPr>
            <w:tcW w:w="0" w:type="auto"/>
          </w:tcPr>
          <w:p w14:paraId="26D19D14" w14:textId="77777777" w:rsidR="005E0150" w:rsidRDefault="00185C87">
            <w:r>
              <w:t>Scope limited to PMBOK/BABOK/DMBOK.</w:t>
            </w:r>
          </w:p>
        </w:tc>
      </w:tr>
    </w:tbl>
    <w:p w14:paraId="2372B1F0" w14:textId="77777777" w:rsidR="005E0150" w:rsidRDefault="005E0150"/>
    <w:p w14:paraId="02210C7F" w14:textId="77777777" w:rsidR="005E0150" w:rsidRDefault="00185C87">
      <w:pPr>
        <w:spacing w:before="240" w:after="240"/>
      </w:pPr>
      <w:r>
        <w:rPr>
          <w:color w:val="CCCCCC"/>
        </w:rPr>
        <w:t>─────────────────────────────────────────────────────────</w:t>
      </w:r>
    </w:p>
    <w:p w14:paraId="48E9227A" w14:textId="77777777" w:rsidR="005E0150" w:rsidRDefault="00185C87">
      <w:pPr>
        <w:pStyle w:val="Heading3"/>
        <w:spacing w:before="180" w:after="120"/>
      </w:pPr>
      <w:bookmarkStart w:id="830" w:name="_Toc214274706"/>
      <w:r>
        <w:t>2.3 Constraints</w:t>
      </w:r>
      <w:bookmarkEnd w:id="83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3409"/>
        <w:gridCol w:w="3460"/>
      </w:tblGrid>
      <w:tr w:rsidR="005E0150" w14:paraId="68CBB9CF" w14:textId="77777777">
        <w:tblPrEx>
          <w:tblCellMar>
            <w:top w:w="0" w:type="dxa"/>
            <w:bottom w:w="0" w:type="dxa"/>
          </w:tblCellMar>
        </w:tblPrEx>
        <w:tc>
          <w:tcPr>
            <w:tcW w:w="0" w:type="auto"/>
            <w:shd w:val="solid" w:color="E0E0E0" w:fill="auto"/>
          </w:tcPr>
          <w:p w14:paraId="32DC80F5" w14:textId="77777777" w:rsidR="005E0150" w:rsidRDefault="00185C87">
            <w:r>
              <w:rPr>
                <w:b/>
                <w:bCs/>
              </w:rPr>
              <w:t>Constraint</w:t>
            </w:r>
          </w:p>
        </w:tc>
        <w:tc>
          <w:tcPr>
            <w:tcW w:w="0" w:type="auto"/>
            <w:shd w:val="solid" w:color="E0E0E0" w:fill="auto"/>
          </w:tcPr>
          <w:p w14:paraId="504C114B" w14:textId="77777777" w:rsidR="005E0150" w:rsidRDefault="00185C87">
            <w:r>
              <w:rPr>
                <w:b/>
                <w:bCs/>
              </w:rPr>
              <w:t>Impact</w:t>
            </w:r>
          </w:p>
        </w:tc>
        <w:tc>
          <w:tcPr>
            <w:tcW w:w="0" w:type="auto"/>
            <w:shd w:val="solid" w:color="E0E0E0" w:fill="auto"/>
          </w:tcPr>
          <w:p w14:paraId="11403F5E" w14:textId="77777777" w:rsidR="005E0150" w:rsidRDefault="00185C87">
            <w:r>
              <w:rPr>
                <w:b/>
                <w:bCs/>
              </w:rPr>
              <w:t>Mitigation</w:t>
            </w:r>
          </w:p>
        </w:tc>
      </w:tr>
      <w:tr w:rsidR="005E0150" w14:paraId="13A4AE45" w14:textId="77777777">
        <w:tblPrEx>
          <w:tblCellMar>
            <w:top w:w="0" w:type="dxa"/>
            <w:bottom w:w="0" w:type="dxa"/>
          </w:tblCellMar>
        </w:tblPrEx>
        <w:tc>
          <w:tcPr>
            <w:tcW w:w="0" w:type="auto"/>
          </w:tcPr>
          <w:p w14:paraId="6AA43109" w14:textId="77777777" w:rsidR="005E0150" w:rsidRDefault="00185C87">
            <w:r>
              <w:rPr>
                <w:b/>
                <w:bCs/>
              </w:rPr>
              <w:t>Budget ($1.2M)</w:t>
            </w:r>
          </w:p>
        </w:tc>
        <w:tc>
          <w:tcPr>
            <w:tcW w:w="0" w:type="auto"/>
          </w:tcPr>
          <w:p w14:paraId="37FA0342" w14:textId="77777777" w:rsidR="005E0150" w:rsidRDefault="00185C87">
            <w:r>
              <w:t>Limits third-party vendor selection.</w:t>
            </w:r>
          </w:p>
        </w:tc>
        <w:tc>
          <w:tcPr>
            <w:tcW w:w="0" w:type="auto"/>
          </w:tcPr>
          <w:p w14:paraId="0D5BBE6A" w14:textId="77777777" w:rsidR="005E0150" w:rsidRDefault="00185C87">
            <w:r>
              <w:t>Prioritize open-source alternatives.</w:t>
            </w:r>
          </w:p>
        </w:tc>
      </w:tr>
      <w:tr w:rsidR="005E0150" w14:paraId="53475177" w14:textId="77777777">
        <w:tblPrEx>
          <w:tblCellMar>
            <w:top w:w="0" w:type="dxa"/>
            <w:bottom w:w="0" w:type="dxa"/>
          </w:tblCellMar>
        </w:tblPrEx>
        <w:tc>
          <w:tcPr>
            <w:tcW w:w="0" w:type="auto"/>
          </w:tcPr>
          <w:p w14:paraId="2FBE44AA" w14:textId="77777777" w:rsidR="005E0150" w:rsidRDefault="00185C87">
            <w:r>
              <w:rPr>
                <w:b/>
                <w:bCs/>
              </w:rPr>
              <w:t>Timeline (6 months)</w:t>
            </w:r>
          </w:p>
        </w:tc>
        <w:tc>
          <w:tcPr>
            <w:tcW w:w="0" w:type="auto"/>
          </w:tcPr>
          <w:p w14:paraId="315CFF0E" w14:textId="77777777" w:rsidR="005E0150" w:rsidRDefault="00185C87">
            <w:r>
              <w:t>Aggressive for AI model training.</w:t>
            </w:r>
          </w:p>
        </w:tc>
        <w:tc>
          <w:tcPr>
            <w:tcW w:w="0" w:type="auto"/>
          </w:tcPr>
          <w:p w14:paraId="57B198FF" w14:textId="77777777" w:rsidR="005E0150" w:rsidRDefault="00185C87">
            <w:r>
              <w:t>Phased rollout (MVP → Beta → GA).</w:t>
            </w:r>
          </w:p>
        </w:tc>
      </w:tr>
      <w:tr w:rsidR="005E0150" w14:paraId="23576487" w14:textId="77777777">
        <w:tblPrEx>
          <w:tblCellMar>
            <w:top w:w="0" w:type="dxa"/>
            <w:bottom w:w="0" w:type="dxa"/>
          </w:tblCellMar>
        </w:tblPrEx>
        <w:tc>
          <w:tcPr>
            <w:tcW w:w="0" w:type="auto"/>
          </w:tcPr>
          <w:p w14:paraId="720D3278" w14:textId="77777777" w:rsidR="005E0150" w:rsidRDefault="00185C87">
            <w:r>
              <w:rPr>
                <w:b/>
                <w:bCs/>
              </w:rPr>
              <w:t>SOX/GDPR Compliance</w:t>
            </w:r>
          </w:p>
        </w:tc>
        <w:tc>
          <w:tcPr>
            <w:tcW w:w="0" w:type="auto"/>
          </w:tcPr>
          <w:p w14:paraId="7F56298A" w14:textId="77777777" w:rsidR="005E0150" w:rsidRDefault="00185C87">
            <w:r>
              <w:t>Mandates strict data handling.</w:t>
            </w:r>
          </w:p>
        </w:tc>
        <w:tc>
          <w:tcPr>
            <w:tcW w:w="0" w:type="auto"/>
          </w:tcPr>
          <w:p w14:paraId="27848E64" w14:textId="77777777" w:rsidR="005E0150" w:rsidRDefault="00185C87">
            <w:r>
              <w:t>Dedicated compliance sprint (Week 12).</w:t>
            </w:r>
          </w:p>
        </w:tc>
      </w:tr>
      <w:tr w:rsidR="005E0150" w14:paraId="26031B2B" w14:textId="77777777">
        <w:tblPrEx>
          <w:tblCellMar>
            <w:top w:w="0" w:type="dxa"/>
            <w:bottom w:w="0" w:type="dxa"/>
          </w:tblCellMar>
        </w:tblPrEx>
        <w:tc>
          <w:tcPr>
            <w:tcW w:w="0" w:type="auto"/>
          </w:tcPr>
          <w:p w14:paraId="6AB84C7B" w14:textId="77777777" w:rsidR="005E0150" w:rsidRDefault="00185C87">
            <w:r>
              <w:rPr>
                <w:b/>
                <w:bCs/>
              </w:rPr>
              <w:t>LLM API Costs</w:t>
            </w:r>
          </w:p>
        </w:tc>
        <w:tc>
          <w:tcPr>
            <w:tcW w:w="0" w:type="auto"/>
          </w:tcPr>
          <w:p w14:paraId="3B5B08CA" w14:textId="77777777" w:rsidR="005E0150" w:rsidRDefault="00185C87">
            <w:r>
              <w:t>Variable pricing from OpenAI/Anthropic.</w:t>
            </w:r>
          </w:p>
        </w:tc>
        <w:tc>
          <w:tcPr>
            <w:tcW w:w="0" w:type="auto"/>
          </w:tcPr>
          <w:p w14:paraId="2E6CFBC2" w14:textId="77777777" w:rsidR="005E0150" w:rsidRDefault="00185C87">
            <w:r>
              <w:t>Cache frequent queries; optimize prompts.</w:t>
            </w:r>
          </w:p>
        </w:tc>
      </w:tr>
    </w:tbl>
    <w:p w14:paraId="6036045B" w14:textId="77777777" w:rsidR="005E0150" w:rsidRDefault="005E0150"/>
    <w:p w14:paraId="1351F8B1" w14:textId="77777777" w:rsidR="005E0150" w:rsidRDefault="00185C87">
      <w:pPr>
        <w:spacing w:before="240" w:after="240"/>
      </w:pPr>
      <w:r>
        <w:rPr>
          <w:color w:val="CCCCCC"/>
        </w:rPr>
        <w:t>─────────────────────────────────────────────────────────</w:t>
      </w:r>
    </w:p>
    <w:p w14:paraId="4ABE6BC7" w14:textId="77777777" w:rsidR="005E0150" w:rsidRDefault="005E0150"/>
    <w:p w14:paraId="06398418" w14:textId="77777777" w:rsidR="005E0150" w:rsidRDefault="00185C87">
      <w:pPr>
        <w:pStyle w:val="Heading2"/>
        <w:spacing w:before="180" w:after="120"/>
      </w:pPr>
      <w:bookmarkStart w:id="831" w:name="_Toc214274707"/>
      <w:r>
        <w:t>3. Stakeholder Analysis</w:t>
      </w:r>
      <w:bookmarkEnd w:id="831"/>
    </w:p>
    <w:p w14:paraId="678D352E" w14:textId="77777777" w:rsidR="005E0150" w:rsidRDefault="00185C87">
      <w:pPr>
        <w:pStyle w:val="Heading3"/>
        <w:spacing w:before="180" w:after="120"/>
      </w:pPr>
      <w:bookmarkStart w:id="832" w:name="_Toc214274708"/>
      <w:r>
        <w:t>3.1 Stakeholder Matrix</w:t>
      </w:r>
      <w:bookmarkEnd w:id="83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2"/>
        <w:gridCol w:w="698"/>
        <w:gridCol w:w="820"/>
        <w:gridCol w:w="3396"/>
      </w:tblGrid>
      <w:tr w:rsidR="005E0150" w14:paraId="001D0052" w14:textId="77777777">
        <w:tblPrEx>
          <w:tblCellMar>
            <w:top w:w="0" w:type="dxa"/>
            <w:bottom w:w="0" w:type="dxa"/>
          </w:tblCellMar>
        </w:tblPrEx>
        <w:tc>
          <w:tcPr>
            <w:tcW w:w="0" w:type="auto"/>
            <w:shd w:val="solid" w:color="E0E0E0" w:fill="auto"/>
          </w:tcPr>
          <w:p w14:paraId="2F3E02D9" w14:textId="77777777" w:rsidR="005E0150" w:rsidRDefault="00185C87">
            <w:r>
              <w:rPr>
                <w:b/>
                <w:bCs/>
              </w:rPr>
              <w:t>Stakeholder</w:t>
            </w:r>
          </w:p>
        </w:tc>
        <w:tc>
          <w:tcPr>
            <w:tcW w:w="0" w:type="auto"/>
            <w:shd w:val="solid" w:color="E0E0E0" w:fill="auto"/>
          </w:tcPr>
          <w:p w14:paraId="79001033" w14:textId="77777777" w:rsidR="005E0150" w:rsidRDefault="00185C87">
            <w:r>
              <w:rPr>
                <w:b/>
                <w:bCs/>
              </w:rPr>
              <w:t>Role</w:t>
            </w:r>
          </w:p>
        </w:tc>
        <w:tc>
          <w:tcPr>
            <w:tcW w:w="0" w:type="auto"/>
            <w:shd w:val="solid" w:color="E0E0E0" w:fill="auto"/>
          </w:tcPr>
          <w:p w14:paraId="127A7EC6" w14:textId="77777777" w:rsidR="005E0150" w:rsidRDefault="00185C87">
            <w:r>
              <w:rPr>
                <w:b/>
                <w:bCs/>
              </w:rPr>
              <w:t>Interest</w:t>
            </w:r>
          </w:p>
        </w:tc>
        <w:tc>
          <w:tcPr>
            <w:tcW w:w="0" w:type="auto"/>
            <w:shd w:val="solid" w:color="E0E0E0" w:fill="auto"/>
          </w:tcPr>
          <w:p w14:paraId="005E2A5B" w14:textId="77777777" w:rsidR="005E0150" w:rsidRDefault="00185C87">
            <w:r>
              <w:rPr>
                <w:b/>
                <w:bCs/>
              </w:rPr>
              <w:t>Influence</w:t>
            </w:r>
          </w:p>
        </w:tc>
        <w:tc>
          <w:tcPr>
            <w:tcW w:w="0" w:type="auto"/>
            <w:shd w:val="solid" w:color="E0E0E0" w:fill="auto"/>
          </w:tcPr>
          <w:p w14:paraId="378B8FEB" w14:textId="77777777" w:rsidR="005E0150" w:rsidRDefault="00185C87">
            <w:r>
              <w:rPr>
                <w:b/>
                <w:bCs/>
              </w:rPr>
              <w:t>Engagement Strategy</w:t>
            </w:r>
          </w:p>
        </w:tc>
      </w:tr>
      <w:tr w:rsidR="005E0150" w14:paraId="4325EEA8" w14:textId="77777777">
        <w:tblPrEx>
          <w:tblCellMar>
            <w:top w:w="0" w:type="dxa"/>
            <w:bottom w:w="0" w:type="dxa"/>
          </w:tblCellMar>
        </w:tblPrEx>
        <w:tc>
          <w:tcPr>
            <w:tcW w:w="0" w:type="auto"/>
          </w:tcPr>
          <w:p w14:paraId="73A1F266" w14:textId="77777777" w:rsidR="005E0150" w:rsidRDefault="00185C87">
            <w:r>
              <w:rPr>
                <w:b/>
                <w:bCs/>
              </w:rPr>
              <w:t>MCM Drescher</w:t>
            </w:r>
          </w:p>
        </w:tc>
        <w:tc>
          <w:tcPr>
            <w:tcW w:w="0" w:type="auto"/>
          </w:tcPr>
          <w:p w14:paraId="26DD1E21" w14:textId="77777777" w:rsidR="005E0150" w:rsidRDefault="00185C87">
            <w:r>
              <w:t>Executive Sponsor</w:t>
            </w:r>
          </w:p>
        </w:tc>
        <w:tc>
          <w:tcPr>
            <w:tcW w:w="0" w:type="auto"/>
          </w:tcPr>
          <w:p w14:paraId="0BD9AF95" w14:textId="77777777" w:rsidR="005E0150" w:rsidRDefault="00185C87">
            <w:r>
              <w:t>High</w:t>
            </w:r>
          </w:p>
        </w:tc>
        <w:tc>
          <w:tcPr>
            <w:tcW w:w="0" w:type="auto"/>
          </w:tcPr>
          <w:p w14:paraId="3931A791" w14:textId="77777777" w:rsidR="005E0150" w:rsidRDefault="00185C87">
            <w:r>
              <w:t>High</w:t>
            </w:r>
          </w:p>
        </w:tc>
        <w:tc>
          <w:tcPr>
            <w:tcW w:w="0" w:type="auto"/>
          </w:tcPr>
          <w:p w14:paraId="40F6479B" w14:textId="77777777" w:rsidR="005E0150" w:rsidRDefault="00185C87">
            <w:r>
              <w:t>Bi-weekly steering committee updates.</w:t>
            </w:r>
          </w:p>
        </w:tc>
      </w:tr>
      <w:tr w:rsidR="005E0150" w14:paraId="3C5A12EE" w14:textId="77777777">
        <w:tblPrEx>
          <w:tblCellMar>
            <w:top w:w="0" w:type="dxa"/>
            <w:bottom w:w="0" w:type="dxa"/>
          </w:tblCellMar>
        </w:tblPrEx>
        <w:tc>
          <w:tcPr>
            <w:tcW w:w="0" w:type="auto"/>
          </w:tcPr>
          <w:p w14:paraId="21418BB5" w14:textId="77777777" w:rsidR="005E0150" w:rsidRDefault="00185C87">
            <w:r>
              <w:rPr>
                <w:b/>
                <w:bCs/>
              </w:rPr>
              <w:t>Eleanor Vance</w:t>
            </w:r>
          </w:p>
        </w:tc>
        <w:tc>
          <w:tcPr>
            <w:tcW w:w="0" w:type="auto"/>
          </w:tcPr>
          <w:p w14:paraId="6A996F13" w14:textId="77777777" w:rsidR="005E0150" w:rsidRDefault="00185C87">
            <w:r>
              <w:t>Chief Strategy Officer</w:t>
            </w:r>
          </w:p>
        </w:tc>
        <w:tc>
          <w:tcPr>
            <w:tcW w:w="0" w:type="auto"/>
          </w:tcPr>
          <w:p w14:paraId="1B472151" w14:textId="77777777" w:rsidR="005E0150" w:rsidRDefault="00185C87">
            <w:r>
              <w:t>High</w:t>
            </w:r>
          </w:p>
        </w:tc>
        <w:tc>
          <w:tcPr>
            <w:tcW w:w="0" w:type="auto"/>
          </w:tcPr>
          <w:p w14:paraId="12D5EC1B" w14:textId="77777777" w:rsidR="005E0150" w:rsidRDefault="00185C87">
            <w:r>
              <w:t>High</w:t>
            </w:r>
          </w:p>
        </w:tc>
        <w:tc>
          <w:tcPr>
            <w:tcW w:w="0" w:type="auto"/>
          </w:tcPr>
          <w:p w14:paraId="33CF8CD2" w14:textId="77777777" w:rsidR="005E0150" w:rsidRDefault="00185C87">
            <w:r>
              <w:t>Monthly strategy alignment sessions.</w:t>
            </w:r>
          </w:p>
        </w:tc>
      </w:tr>
      <w:tr w:rsidR="005E0150" w14:paraId="011B4B4C" w14:textId="77777777">
        <w:tblPrEx>
          <w:tblCellMar>
            <w:top w:w="0" w:type="dxa"/>
            <w:bottom w:w="0" w:type="dxa"/>
          </w:tblCellMar>
        </w:tblPrEx>
        <w:tc>
          <w:tcPr>
            <w:tcW w:w="0" w:type="auto"/>
          </w:tcPr>
          <w:p w14:paraId="6695089A" w14:textId="77777777" w:rsidR="005E0150" w:rsidRDefault="00185C87">
            <w:r>
              <w:rPr>
                <w:b/>
                <w:bCs/>
              </w:rPr>
              <w:t>David Chen</w:t>
            </w:r>
          </w:p>
        </w:tc>
        <w:tc>
          <w:tcPr>
            <w:tcW w:w="0" w:type="auto"/>
          </w:tcPr>
          <w:p w14:paraId="7E77FB78" w14:textId="77777777" w:rsidR="005E0150" w:rsidRDefault="00185C87">
            <w:r>
              <w:t>CFO (Budget Approver)</w:t>
            </w:r>
          </w:p>
        </w:tc>
        <w:tc>
          <w:tcPr>
            <w:tcW w:w="0" w:type="auto"/>
          </w:tcPr>
          <w:p w14:paraId="5BF730A4" w14:textId="77777777" w:rsidR="005E0150" w:rsidRDefault="00185C87">
            <w:r>
              <w:t>High</w:t>
            </w:r>
          </w:p>
        </w:tc>
        <w:tc>
          <w:tcPr>
            <w:tcW w:w="0" w:type="auto"/>
          </w:tcPr>
          <w:p w14:paraId="3511DBC5" w14:textId="77777777" w:rsidR="005E0150" w:rsidRDefault="00185C87">
            <w:r>
              <w:t>High</w:t>
            </w:r>
          </w:p>
        </w:tc>
        <w:tc>
          <w:tcPr>
            <w:tcW w:w="0" w:type="auto"/>
          </w:tcPr>
          <w:p w14:paraId="0928E664" w14:textId="77777777" w:rsidR="005E0150" w:rsidRDefault="00185C87">
            <w:r>
              <w:t>Quarterly financial reviews.</w:t>
            </w:r>
          </w:p>
        </w:tc>
      </w:tr>
      <w:tr w:rsidR="005E0150" w14:paraId="29B5D93D" w14:textId="77777777">
        <w:tblPrEx>
          <w:tblCellMar>
            <w:top w:w="0" w:type="dxa"/>
            <w:bottom w:w="0" w:type="dxa"/>
          </w:tblCellMar>
        </w:tblPrEx>
        <w:tc>
          <w:tcPr>
            <w:tcW w:w="0" w:type="auto"/>
          </w:tcPr>
          <w:p w14:paraId="0F24423C" w14:textId="77777777" w:rsidR="005E0150" w:rsidRDefault="00185C87">
            <w:r>
              <w:rPr>
                <w:b/>
                <w:bCs/>
              </w:rPr>
              <w:t>ADPA CTO</w:t>
            </w:r>
          </w:p>
        </w:tc>
        <w:tc>
          <w:tcPr>
            <w:tcW w:w="0" w:type="auto"/>
          </w:tcPr>
          <w:p w14:paraId="7D0D9DEF" w14:textId="77777777" w:rsidR="005E0150" w:rsidRDefault="00185C87">
            <w:r>
              <w:t>Technical Advisor</w:t>
            </w:r>
          </w:p>
        </w:tc>
        <w:tc>
          <w:tcPr>
            <w:tcW w:w="0" w:type="auto"/>
          </w:tcPr>
          <w:p w14:paraId="0E70D0A0" w14:textId="77777777" w:rsidR="005E0150" w:rsidRDefault="00185C87">
            <w:r>
              <w:t>High</w:t>
            </w:r>
          </w:p>
        </w:tc>
        <w:tc>
          <w:tcPr>
            <w:tcW w:w="0" w:type="auto"/>
          </w:tcPr>
          <w:p w14:paraId="1900507C" w14:textId="77777777" w:rsidR="005E0150" w:rsidRDefault="00185C87">
            <w:r>
              <w:t>High</w:t>
            </w:r>
          </w:p>
        </w:tc>
        <w:tc>
          <w:tcPr>
            <w:tcW w:w="0" w:type="auto"/>
          </w:tcPr>
          <w:p w14:paraId="3C1C6E07" w14:textId="77777777" w:rsidR="005E0150" w:rsidRDefault="00185C87">
            <w:r>
              <w:t>Weekly architecture syncs.</w:t>
            </w:r>
          </w:p>
        </w:tc>
      </w:tr>
      <w:tr w:rsidR="005E0150" w14:paraId="672A8733" w14:textId="77777777">
        <w:tblPrEx>
          <w:tblCellMar>
            <w:top w:w="0" w:type="dxa"/>
            <w:bottom w:w="0" w:type="dxa"/>
          </w:tblCellMar>
        </w:tblPrEx>
        <w:tc>
          <w:tcPr>
            <w:tcW w:w="0" w:type="auto"/>
          </w:tcPr>
          <w:p w14:paraId="405BB2B5" w14:textId="77777777" w:rsidR="005E0150" w:rsidRDefault="00185C87">
            <w:r>
              <w:rPr>
                <w:b/>
                <w:bCs/>
              </w:rPr>
              <w:t>ADPA Data Science Team</w:t>
            </w:r>
          </w:p>
        </w:tc>
        <w:tc>
          <w:tcPr>
            <w:tcW w:w="0" w:type="auto"/>
          </w:tcPr>
          <w:p w14:paraId="18E3906A" w14:textId="77777777" w:rsidR="005E0150" w:rsidRDefault="00185C87">
            <w:r>
              <w:t>AI/ML Development</w:t>
            </w:r>
          </w:p>
        </w:tc>
        <w:tc>
          <w:tcPr>
            <w:tcW w:w="0" w:type="auto"/>
          </w:tcPr>
          <w:p w14:paraId="6D27F0FF" w14:textId="77777777" w:rsidR="005E0150" w:rsidRDefault="00185C87">
            <w:r>
              <w:t>High</w:t>
            </w:r>
          </w:p>
        </w:tc>
        <w:tc>
          <w:tcPr>
            <w:tcW w:w="0" w:type="auto"/>
          </w:tcPr>
          <w:p w14:paraId="30555336" w14:textId="77777777" w:rsidR="005E0150" w:rsidRDefault="00185C87">
            <w:r>
              <w:t>High</w:t>
            </w:r>
          </w:p>
        </w:tc>
        <w:tc>
          <w:tcPr>
            <w:tcW w:w="0" w:type="auto"/>
          </w:tcPr>
          <w:p w14:paraId="5465F9BC" w14:textId="77777777" w:rsidR="005E0150" w:rsidRDefault="00185C87">
            <w:r>
              <w:t>Daily standups; model validation workshops.</w:t>
            </w:r>
          </w:p>
        </w:tc>
      </w:tr>
      <w:tr w:rsidR="005E0150" w14:paraId="08415789" w14:textId="77777777">
        <w:tblPrEx>
          <w:tblCellMar>
            <w:top w:w="0" w:type="dxa"/>
            <w:bottom w:w="0" w:type="dxa"/>
          </w:tblCellMar>
        </w:tblPrEx>
        <w:tc>
          <w:tcPr>
            <w:tcW w:w="0" w:type="auto"/>
          </w:tcPr>
          <w:p w14:paraId="65918A90" w14:textId="77777777" w:rsidR="005E0150" w:rsidRDefault="00185C87">
            <w:r>
              <w:rPr>
                <w:b/>
                <w:bCs/>
              </w:rPr>
              <w:t>Pilot Clients (x3)</w:t>
            </w:r>
          </w:p>
        </w:tc>
        <w:tc>
          <w:tcPr>
            <w:tcW w:w="0" w:type="auto"/>
          </w:tcPr>
          <w:p w14:paraId="1B7DAAC1" w14:textId="77777777" w:rsidR="005E0150" w:rsidRDefault="00185C87">
            <w:r>
              <w:t>Beta Testers</w:t>
            </w:r>
          </w:p>
        </w:tc>
        <w:tc>
          <w:tcPr>
            <w:tcW w:w="0" w:type="auto"/>
          </w:tcPr>
          <w:p w14:paraId="3F0C6BEE" w14:textId="77777777" w:rsidR="005E0150" w:rsidRDefault="00185C87">
            <w:r>
              <w:t>High</w:t>
            </w:r>
          </w:p>
        </w:tc>
        <w:tc>
          <w:tcPr>
            <w:tcW w:w="0" w:type="auto"/>
          </w:tcPr>
          <w:p w14:paraId="5A955DAE" w14:textId="77777777" w:rsidR="005E0150" w:rsidRDefault="00185C87">
            <w:r>
              <w:t>Medium</w:t>
            </w:r>
          </w:p>
        </w:tc>
        <w:tc>
          <w:tcPr>
            <w:tcW w:w="0" w:type="auto"/>
          </w:tcPr>
          <w:p w14:paraId="2F37BC58" w14:textId="77777777" w:rsidR="005E0150" w:rsidRDefault="00185C87">
            <w:r>
              <w:t>Dedicated feedback channels; incentives.</w:t>
            </w:r>
          </w:p>
        </w:tc>
      </w:tr>
      <w:tr w:rsidR="005E0150" w14:paraId="2754DD04" w14:textId="77777777">
        <w:tblPrEx>
          <w:tblCellMar>
            <w:top w:w="0" w:type="dxa"/>
            <w:bottom w:w="0" w:type="dxa"/>
          </w:tblCellMar>
        </w:tblPrEx>
        <w:tc>
          <w:tcPr>
            <w:tcW w:w="0" w:type="auto"/>
          </w:tcPr>
          <w:p w14:paraId="4DC7D4E5" w14:textId="77777777" w:rsidR="005E0150" w:rsidRDefault="00185C87">
            <w:r>
              <w:rPr>
                <w:b/>
                <w:bCs/>
              </w:rPr>
              <w:t>ADPA Legal/Compliance</w:t>
            </w:r>
          </w:p>
        </w:tc>
        <w:tc>
          <w:tcPr>
            <w:tcW w:w="0" w:type="auto"/>
          </w:tcPr>
          <w:p w14:paraId="063F42E4" w14:textId="77777777" w:rsidR="005E0150" w:rsidRDefault="00185C87">
            <w:r>
              <w:t>SOX/GDPR Owners</w:t>
            </w:r>
          </w:p>
        </w:tc>
        <w:tc>
          <w:tcPr>
            <w:tcW w:w="0" w:type="auto"/>
          </w:tcPr>
          <w:p w14:paraId="43F5D54F" w14:textId="77777777" w:rsidR="005E0150" w:rsidRDefault="00185C87">
            <w:r>
              <w:t>High</w:t>
            </w:r>
          </w:p>
        </w:tc>
        <w:tc>
          <w:tcPr>
            <w:tcW w:w="0" w:type="auto"/>
          </w:tcPr>
          <w:p w14:paraId="4904FF2E" w14:textId="77777777" w:rsidR="005E0150" w:rsidRDefault="00185C87">
            <w:r>
              <w:t>High</w:t>
            </w:r>
          </w:p>
        </w:tc>
        <w:tc>
          <w:tcPr>
            <w:tcW w:w="0" w:type="auto"/>
          </w:tcPr>
          <w:p w14:paraId="5FBE6C7D" w14:textId="77777777" w:rsidR="005E0150" w:rsidRDefault="00185C87">
            <w:r>
              <w:t>Compliance gate reviews (Weeks 8 &amp; 16).</w:t>
            </w:r>
          </w:p>
        </w:tc>
      </w:tr>
      <w:tr w:rsidR="005E0150" w14:paraId="25B1F027" w14:textId="77777777">
        <w:tblPrEx>
          <w:tblCellMar>
            <w:top w:w="0" w:type="dxa"/>
            <w:bottom w:w="0" w:type="dxa"/>
          </w:tblCellMar>
        </w:tblPrEx>
        <w:tc>
          <w:tcPr>
            <w:tcW w:w="0" w:type="auto"/>
          </w:tcPr>
          <w:p w14:paraId="7DAFA19D" w14:textId="77777777" w:rsidR="005E0150" w:rsidRDefault="00185C87">
            <w:r>
              <w:rPr>
                <w:b/>
                <w:bCs/>
              </w:rPr>
              <w:t>OpenAI/Anthropic</w:t>
            </w:r>
          </w:p>
        </w:tc>
        <w:tc>
          <w:tcPr>
            <w:tcW w:w="0" w:type="auto"/>
          </w:tcPr>
          <w:p w14:paraId="55D808F5" w14:textId="77777777" w:rsidR="005E0150" w:rsidRDefault="00185C87">
            <w:r>
              <w:t>LLM API Providers</w:t>
            </w:r>
          </w:p>
        </w:tc>
        <w:tc>
          <w:tcPr>
            <w:tcW w:w="0" w:type="auto"/>
          </w:tcPr>
          <w:p w14:paraId="5BDC81D5" w14:textId="77777777" w:rsidR="005E0150" w:rsidRDefault="00185C87">
            <w:r>
              <w:t>Medium</w:t>
            </w:r>
          </w:p>
        </w:tc>
        <w:tc>
          <w:tcPr>
            <w:tcW w:w="0" w:type="auto"/>
          </w:tcPr>
          <w:p w14:paraId="356DB89F" w14:textId="77777777" w:rsidR="005E0150" w:rsidRDefault="00185C87">
            <w:r>
              <w:t>Medium</w:t>
            </w:r>
          </w:p>
        </w:tc>
        <w:tc>
          <w:tcPr>
            <w:tcW w:w="0" w:type="auto"/>
          </w:tcPr>
          <w:p w14:paraId="4D508959" w14:textId="77777777" w:rsidR="005E0150" w:rsidRDefault="00185C87">
            <w:r>
              <w:t>Contract SLA negotiations.</w:t>
            </w:r>
          </w:p>
        </w:tc>
      </w:tr>
      <w:tr w:rsidR="005E0150" w14:paraId="2AD56F32" w14:textId="77777777">
        <w:tblPrEx>
          <w:tblCellMar>
            <w:top w:w="0" w:type="dxa"/>
            <w:bottom w:w="0" w:type="dxa"/>
          </w:tblCellMar>
        </w:tblPrEx>
        <w:tc>
          <w:tcPr>
            <w:tcW w:w="0" w:type="auto"/>
          </w:tcPr>
          <w:p w14:paraId="3656D352" w14:textId="77777777" w:rsidR="005E0150" w:rsidRDefault="00185C87">
            <w:r>
              <w:rPr>
                <w:b/>
                <w:bCs/>
              </w:rPr>
              <w:t>AWS</w:t>
            </w:r>
          </w:p>
        </w:tc>
        <w:tc>
          <w:tcPr>
            <w:tcW w:w="0" w:type="auto"/>
          </w:tcPr>
          <w:p w14:paraId="3BF5D1BF" w14:textId="77777777" w:rsidR="005E0150" w:rsidRDefault="00185C87">
            <w:r>
              <w:t>Cloud Hosting</w:t>
            </w:r>
          </w:p>
        </w:tc>
        <w:tc>
          <w:tcPr>
            <w:tcW w:w="0" w:type="auto"/>
          </w:tcPr>
          <w:p w14:paraId="607C67DF" w14:textId="77777777" w:rsidR="005E0150" w:rsidRDefault="00185C87">
            <w:r>
              <w:t>Medium</w:t>
            </w:r>
          </w:p>
        </w:tc>
        <w:tc>
          <w:tcPr>
            <w:tcW w:w="0" w:type="auto"/>
          </w:tcPr>
          <w:p w14:paraId="1FA9CDE6" w14:textId="77777777" w:rsidR="005E0150" w:rsidRDefault="00185C87">
            <w:r>
              <w:t>Medium</w:t>
            </w:r>
          </w:p>
        </w:tc>
        <w:tc>
          <w:tcPr>
            <w:tcW w:w="0" w:type="auto"/>
          </w:tcPr>
          <w:p w14:paraId="504CBC02" w14:textId="77777777" w:rsidR="005E0150" w:rsidRDefault="00185C87">
            <w:r>
              <w:t>Infrastructure cost optimization.</w:t>
            </w:r>
          </w:p>
        </w:tc>
      </w:tr>
    </w:tbl>
    <w:p w14:paraId="59179C2B" w14:textId="77777777" w:rsidR="005E0150" w:rsidRDefault="005E0150"/>
    <w:p w14:paraId="79CEF0A3" w14:textId="77777777" w:rsidR="005E0150" w:rsidRDefault="00185C87">
      <w:pPr>
        <w:spacing w:before="240" w:after="240"/>
      </w:pPr>
      <w:r>
        <w:rPr>
          <w:color w:val="CCCCCC"/>
        </w:rPr>
        <w:t>─────────────────────────────────────────────────────────</w:t>
      </w:r>
    </w:p>
    <w:p w14:paraId="12F2A750" w14:textId="77777777" w:rsidR="005E0150" w:rsidRDefault="00185C87">
      <w:pPr>
        <w:pStyle w:val="Heading3"/>
        <w:spacing w:before="180" w:after="120"/>
      </w:pPr>
      <w:bookmarkStart w:id="833" w:name="_Toc214274709"/>
      <w:r>
        <w:t>3.2 RACI Matrix (Key Decisions)</w:t>
      </w:r>
      <w:bookmarkEnd w:id="83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1731"/>
        <w:gridCol w:w="1846"/>
        <w:gridCol w:w="1506"/>
        <w:gridCol w:w="1691"/>
      </w:tblGrid>
      <w:tr w:rsidR="005E0150" w14:paraId="2F8CAB6D" w14:textId="77777777">
        <w:tblPrEx>
          <w:tblCellMar>
            <w:top w:w="0" w:type="dxa"/>
            <w:bottom w:w="0" w:type="dxa"/>
          </w:tblCellMar>
        </w:tblPrEx>
        <w:tc>
          <w:tcPr>
            <w:tcW w:w="0" w:type="auto"/>
            <w:shd w:val="solid" w:color="E0E0E0" w:fill="auto"/>
          </w:tcPr>
          <w:p w14:paraId="0209528D" w14:textId="77777777" w:rsidR="005E0150" w:rsidRDefault="00185C87">
            <w:r>
              <w:rPr>
                <w:b/>
                <w:bCs/>
              </w:rPr>
              <w:t>Decision</w:t>
            </w:r>
          </w:p>
        </w:tc>
        <w:tc>
          <w:tcPr>
            <w:tcW w:w="0" w:type="auto"/>
            <w:shd w:val="solid" w:color="E0E0E0" w:fill="auto"/>
          </w:tcPr>
          <w:p w14:paraId="3AB09E53" w14:textId="77777777" w:rsidR="005E0150" w:rsidRDefault="00185C87">
            <w:r>
              <w:rPr>
                <w:b/>
                <w:bCs/>
              </w:rPr>
              <w:t>Responsible</w:t>
            </w:r>
          </w:p>
        </w:tc>
        <w:tc>
          <w:tcPr>
            <w:tcW w:w="0" w:type="auto"/>
            <w:shd w:val="solid" w:color="E0E0E0" w:fill="auto"/>
          </w:tcPr>
          <w:p w14:paraId="24B6AB5A" w14:textId="77777777" w:rsidR="005E0150" w:rsidRDefault="00185C87">
            <w:r>
              <w:rPr>
                <w:b/>
                <w:bCs/>
              </w:rPr>
              <w:t>Accountable</w:t>
            </w:r>
          </w:p>
        </w:tc>
        <w:tc>
          <w:tcPr>
            <w:tcW w:w="0" w:type="auto"/>
            <w:shd w:val="solid" w:color="E0E0E0" w:fill="auto"/>
          </w:tcPr>
          <w:p w14:paraId="0ED853F8" w14:textId="77777777" w:rsidR="005E0150" w:rsidRDefault="00185C87">
            <w:r>
              <w:rPr>
                <w:b/>
                <w:bCs/>
              </w:rPr>
              <w:t>Consulted</w:t>
            </w:r>
          </w:p>
        </w:tc>
        <w:tc>
          <w:tcPr>
            <w:tcW w:w="0" w:type="auto"/>
            <w:shd w:val="solid" w:color="E0E0E0" w:fill="auto"/>
          </w:tcPr>
          <w:p w14:paraId="1C1A1462" w14:textId="77777777" w:rsidR="005E0150" w:rsidRDefault="00185C87">
            <w:r>
              <w:rPr>
                <w:b/>
                <w:bCs/>
              </w:rPr>
              <w:t>Informed</w:t>
            </w:r>
          </w:p>
        </w:tc>
      </w:tr>
      <w:tr w:rsidR="005E0150" w14:paraId="38672228" w14:textId="77777777">
        <w:tblPrEx>
          <w:tblCellMar>
            <w:top w:w="0" w:type="dxa"/>
            <w:bottom w:w="0" w:type="dxa"/>
          </w:tblCellMar>
        </w:tblPrEx>
        <w:tc>
          <w:tcPr>
            <w:tcW w:w="0" w:type="auto"/>
          </w:tcPr>
          <w:p w14:paraId="42993470" w14:textId="77777777" w:rsidR="005E0150" w:rsidRDefault="00185C87">
            <w:r>
              <w:t>AI Model Selection</w:t>
            </w:r>
          </w:p>
        </w:tc>
        <w:tc>
          <w:tcPr>
            <w:tcW w:w="0" w:type="auto"/>
          </w:tcPr>
          <w:p w14:paraId="0A7D7D3D" w14:textId="77777777" w:rsidR="005E0150" w:rsidRDefault="00185C87">
            <w:r>
              <w:t>ADPA Data Science</w:t>
            </w:r>
          </w:p>
        </w:tc>
        <w:tc>
          <w:tcPr>
            <w:tcW w:w="0" w:type="auto"/>
          </w:tcPr>
          <w:p w14:paraId="0B3A4AC1" w14:textId="77777777" w:rsidR="005E0150" w:rsidRDefault="00185C87">
            <w:r>
              <w:t>ADPA CTO</w:t>
            </w:r>
          </w:p>
        </w:tc>
        <w:tc>
          <w:tcPr>
            <w:tcW w:w="0" w:type="auto"/>
          </w:tcPr>
          <w:p w14:paraId="56528D6D" w14:textId="77777777" w:rsidR="005E0150" w:rsidRDefault="00185C87">
            <w:r>
              <w:t>Pilot Clients</w:t>
            </w:r>
          </w:p>
        </w:tc>
        <w:tc>
          <w:tcPr>
            <w:tcW w:w="0" w:type="auto"/>
          </w:tcPr>
          <w:p w14:paraId="38087B18" w14:textId="77777777" w:rsidR="005E0150" w:rsidRDefault="00185C87">
            <w:r>
              <w:t>Executive Sponsor</w:t>
            </w:r>
          </w:p>
        </w:tc>
      </w:tr>
      <w:tr w:rsidR="005E0150" w14:paraId="351D6051" w14:textId="77777777">
        <w:tblPrEx>
          <w:tblCellMar>
            <w:top w:w="0" w:type="dxa"/>
            <w:bottom w:w="0" w:type="dxa"/>
          </w:tblCellMar>
        </w:tblPrEx>
        <w:tc>
          <w:tcPr>
            <w:tcW w:w="0" w:type="auto"/>
          </w:tcPr>
          <w:p w14:paraId="67963B96" w14:textId="77777777" w:rsidR="005E0150" w:rsidRDefault="00185C87">
            <w:r>
              <w:t>Budget Reallocation</w:t>
            </w:r>
          </w:p>
        </w:tc>
        <w:tc>
          <w:tcPr>
            <w:tcW w:w="0" w:type="auto"/>
          </w:tcPr>
          <w:p w14:paraId="0978C848" w14:textId="77777777" w:rsidR="005E0150" w:rsidRDefault="00185C87">
            <w:r>
              <w:t>ADPA Finance</w:t>
            </w:r>
          </w:p>
        </w:tc>
        <w:tc>
          <w:tcPr>
            <w:tcW w:w="0" w:type="auto"/>
          </w:tcPr>
          <w:p w14:paraId="79A81D03" w14:textId="77777777" w:rsidR="005E0150" w:rsidRDefault="00185C87">
            <w:r>
              <w:t>David Chen (CFO)</w:t>
            </w:r>
          </w:p>
        </w:tc>
        <w:tc>
          <w:tcPr>
            <w:tcW w:w="0" w:type="auto"/>
          </w:tcPr>
          <w:p w14:paraId="416DF865" w14:textId="77777777" w:rsidR="005E0150" w:rsidRDefault="00185C87">
            <w:r>
              <w:t>Project Manager</w:t>
            </w:r>
          </w:p>
        </w:tc>
        <w:tc>
          <w:tcPr>
            <w:tcW w:w="0" w:type="auto"/>
          </w:tcPr>
          <w:p w14:paraId="32DF21B8" w14:textId="77777777" w:rsidR="005E0150" w:rsidRDefault="00185C87">
            <w:r>
              <w:t>Steering Committee</w:t>
            </w:r>
          </w:p>
        </w:tc>
      </w:tr>
      <w:tr w:rsidR="005E0150" w14:paraId="0459B708" w14:textId="77777777">
        <w:tblPrEx>
          <w:tblCellMar>
            <w:top w:w="0" w:type="dxa"/>
            <w:bottom w:w="0" w:type="dxa"/>
          </w:tblCellMar>
        </w:tblPrEx>
        <w:tc>
          <w:tcPr>
            <w:tcW w:w="0" w:type="auto"/>
          </w:tcPr>
          <w:p w14:paraId="4304E069" w14:textId="77777777" w:rsidR="005E0150" w:rsidRDefault="00185C87">
            <w:r>
              <w:t>SOX Compliance Sign-off</w:t>
            </w:r>
          </w:p>
        </w:tc>
        <w:tc>
          <w:tcPr>
            <w:tcW w:w="0" w:type="auto"/>
          </w:tcPr>
          <w:p w14:paraId="2D2205F2" w14:textId="77777777" w:rsidR="005E0150" w:rsidRDefault="00185C87">
            <w:r>
              <w:t>ADPA Legal</w:t>
            </w:r>
          </w:p>
        </w:tc>
        <w:tc>
          <w:tcPr>
            <w:tcW w:w="0" w:type="auto"/>
          </w:tcPr>
          <w:p w14:paraId="0D4ADAAD" w14:textId="77777777" w:rsidR="005E0150" w:rsidRDefault="00185C87">
            <w:r>
              <w:t>ADPA CISO</w:t>
            </w:r>
          </w:p>
        </w:tc>
        <w:tc>
          <w:tcPr>
            <w:tcW w:w="0" w:type="auto"/>
          </w:tcPr>
          <w:p w14:paraId="0BB3D673" w14:textId="77777777" w:rsidR="005E0150" w:rsidRDefault="00185C87">
            <w:r>
              <w:t>External Auditors</w:t>
            </w:r>
          </w:p>
        </w:tc>
        <w:tc>
          <w:tcPr>
            <w:tcW w:w="0" w:type="auto"/>
          </w:tcPr>
          <w:p w14:paraId="0D36A4B7" w14:textId="77777777" w:rsidR="005E0150" w:rsidRDefault="00185C87">
            <w:r>
              <w:t>CFO</w:t>
            </w:r>
          </w:p>
        </w:tc>
      </w:tr>
      <w:tr w:rsidR="005E0150" w14:paraId="0A9F7FCA" w14:textId="77777777">
        <w:tblPrEx>
          <w:tblCellMar>
            <w:top w:w="0" w:type="dxa"/>
            <w:bottom w:w="0" w:type="dxa"/>
          </w:tblCellMar>
        </w:tblPrEx>
        <w:tc>
          <w:tcPr>
            <w:tcW w:w="0" w:type="auto"/>
          </w:tcPr>
          <w:p w14:paraId="00CF6A61" w14:textId="77777777" w:rsidR="005E0150" w:rsidRDefault="00185C87">
            <w:r>
              <w:t>Beta Launch Go/No-Go</w:t>
            </w:r>
          </w:p>
        </w:tc>
        <w:tc>
          <w:tcPr>
            <w:tcW w:w="0" w:type="auto"/>
          </w:tcPr>
          <w:p w14:paraId="3030AEC1" w14:textId="77777777" w:rsidR="005E0150" w:rsidRDefault="00185C87">
            <w:r>
              <w:t>ADPA QA Lead</w:t>
            </w:r>
          </w:p>
        </w:tc>
        <w:tc>
          <w:tcPr>
            <w:tcW w:w="0" w:type="auto"/>
          </w:tcPr>
          <w:p w14:paraId="56ACFFB3" w14:textId="77777777" w:rsidR="005E0150" w:rsidRDefault="00185C87">
            <w:r>
              <w:t>Eleanor Vance (CSO)</w:t>
            </w:r>
          </w:p>
        </w:tc>
        <w:tc>
          <w:tcPr>
            <w:tcW w:w="0" w:type="auto"/>
          </w:tcPr>
          <w:p w14:paraId="45DA5659" w14:textId="77777777" w:rsidR="005E0150" w:rsidRDefault="00185C87">
            <w:r>
              <w:t>Pilot Clients</w:t>
            </w:r>
          </w:p>
        </w:tc>
        <w:tc>
          <w:tcPr>
            <w:tcW w:w="0" w:type="auto"/>
          </w:tcPr>
          <w:p w14:paraId="642F6E18" w14:textId="77777777" w:rsidR="005E0150" w:rsidRDefault="00185C87">
            <w:r>
              <w:t>Marketing Team</w:t>
            </w:r>
          </w:p>
        </w:tc>
      </w:tr>
    </w:tbl>
    <w:p w14:paraId="23F61F88" w14:textId="77777777" w:rsidR="005E0150" w:rsidRDefault="005E0150"/>
    <w:p w14:paraId="34247242" w14:textId="77777777" w:rsidR="005E0150" w:rsidRDefault="00185C87">
      <w:pPr>
        <w:spacing w:before="240" w:after="240"/>
      </w:pPr>
      <w:r>
        <w:rPr>
          <w:color w:val="CCCCCC"/>
        </w:rPr>
        <w:t>─────────────────────────────────────────────────────────</w:t>
      </w:r>
    </w:p>
    <w:p w14:paraId="75401D3F" w14:textId="77777777" w:rsidR="005E0150" w:rsidRDefault="005E0150"/>
    <w:p w14:paraId="37AF00D5" w14:textId="77777777" w:rsidR="005E0150" w:rsidRDefault="00185C87">
      <w:pPr>
        <w:pStyle w:val="Heading2"/>
        <w:spacing w:before="180" w:after="120"/>
      </w:pPr>
      <w:bookmarkStart w:id="834" w:name="_Toc214274710"/>
      <w:r>
        <w:t>4. Functional &amp; Non-Functional Requirements</w:t>
      </w:r>
      <w:bookmarkEnd w:id="834"/>
    </w:p>
    <w:p w14:paraId="4FBFCA76" w14:textId="77777777" w:rsidR="005E0150" w:rsidRDefault="00185C87">
      <w:pPr>
        <w:pStyle w:val="Heading3"/>
        <w:spacing w:before="180" w:after="120"/>
      </w:pPr>
      <w:bookmarkStart w:id="835" w:name="_Toc214274711"/>
      <w:r>
        <w:t>4.1 Functional Requirements</w:t>
      </w:r>
      <w:bookmarkEnd w:id="83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4235"/>
        <w:gridCol w:w="945"/>
        <w:gridCol w:w="3345"/>
      </w:tblGrid>
      <w:tr w:rsidR="005E0150" w14:paraId="16C6B50B" w14:textId="77777777">
        <w:tblPrEx>
          <w:tblCellMar>
            <w:top w:w="0" w:type="dxa"/>
            <w:bottom w:w="0" w:type="dxa"/>
          </w:tblCellMar>
        </w:tblPrEx>
        <w:tc>
          <w:tcPr>
            <w:tcW w:w="0" w:type="auto"/>
            <w:shd w:val="solid" w:color="E0E0E0" w:fill="auto"/>
          </w:tcPr>
          <w:p w14:paraId="0BC6FDF7" w14:textId="77777777" w:rsidR="005E0150" w:rsidRDefault="00185C87">
            <w:r>
              <w:rPr>
                <w:b/>
                <w:bCs/>
              </w:rPr>
              <w:t>ID</w:t>
            </w:r>
          </w:p>
        </w:tc>
        <w:tc>
          <w:tcPr>
            <w:tcW w:w="0" w:type="auto"/>
            <w:shd w:val="solid" w:color="E0E0E0" w:fill="auto"/>
          </w:tcPr>
          <w:p w14:paraId="6C09B230" w14:textId="77777777" w:rsidR="005E0150" w:rsidRDefault="00185C87">
            <w:r>
              <w:rPr>
                <w:b/>
                <w:bCs/>
              </w:rPr>
              <w:t>Requirement</w:t>
            </w:r>
          </w:p>
        </w:tc>
        <w:tc>
          <w:tcPr>
            <w:tcW w:w="0" w:type="auto"/>
            <w:shd w:val="solid" w:color="E0E0E0" w:fill="auto"/>
          </w:tcPr>
          <w:p w14:paraId="4B05C3E3" w14:textId="77777777" w:rsidR="005E0150" w:rsidRDefault="00185C87">
            <w:r>
              <w:rPr>
                <w:b/>
                <w:bCs/>
              </w:rPr>
              <w:t>Priority</w:t>
            </w:r>
          </w:p>
        </w:tc>
        <w:tc>
          <w:tcPr>
            <w:tcW w:w="0" w:type="auto"/>
            <w:shd w:val="solid" w:color="E0E0E0" w:fill="auto"/>
          </w:tcPr>
          <w:p w14:paraId="3738BD66" w14:textId="77777777" w:rsidR="005E0150" w:rsidRDefault="00185C87">
            <w:r>
              <w:rPr>
                <w:b/>
                <w:bCs/>
              </w:rPr>
              <w:t>Acceptance Criteria</w:t>
            </w:r>
          </w:p>
        </w:tc>
      </w:tr>
      <w:tr w:rsidR="005E0150" w14:paraId="69F32DB1" w14:textId="77777777">
        <w:tblPrEx>
          <w:tblCellMar>
            <w:top w:w="0" w:type="dxa"/>
            <w:bottom w:w="0" w:type="dxa"/>
          </w:tblCellMar>
        </w:tblPrEx>
        <w:tc>
          <w:tcPr>
            <w:tcW w:w="0" w:type="auto"/>
          </w:tcPr>
          <w:p w14:paraId="601C294E" w14:textId="77777777" w:rsidR="005E0150" w:rsidRDefault="00185C87">
            <w:r>
              <w:rPr>
                <w:b/>
                <w:bCs/>
              </w:rPr>
              <w:t>FR-01</w:t>
            </w:r>
          </w:p>
        </w:tc>
        <w:tc>
          <w:tcPr>
            <w:tcW w:w="0" w:type="auto"/>
          </w:tcPr>
          <w:p w14:paraId="33698C06" w14:textId="77777777" w:rsidR="005E0150" w:rsidRDefault="00185C87">
            <w:r>
              <w:t>Convert uploaded documents (PDF/DOCX/MD) to Markdown</w:t>
            </w:r>
          </w:p>
        </w:tc>
        <w:tc>
          <w:tcPr>
            <w:tcW w:w="0" w:type="auto"/>
          </w:tcPr>
          <w:p w14:paraId="732D913A" w14:textId="77777777" w:rsidR="005E0150" w:rsidRDefault="00185C87">
            <w:r>
              <w:t>Must Have</w:t>
            </w:r>
          </w:p>
        </w:tc>
        <w:tc>
          <w:tcPr>
            <w:tcW w:w="0" w:type="auto"/>
          </w:tcPr>
          <w:p w14:paraId="3629501D" w14:textId="77777777" w:rsidR="005E0150" w:rsidRDefault="00185C87">
            <w:r>
              <w:t>99% accuracy; &lt;1s processing time per page.</w:t>
            </w:r>
          </w:p>
        </w:tc>
      </w:tr>
      <w:tr w:rsidR="005E0150" w14:paraId="074EC5B5" w14:textId="77777777">
        <w:tblPrEx>
          <w:tblCellMar>
            <w:top w:w="0" w:type="dxa"/>
            <w:bottom w:w="0" w:type="dxa"/>
          </w:tblCellMar>
        </w:tblPrEx>
        <w:tc>
          <w:tcPr>
            <w:tcW w:w="0" w:type="auto"/>
          </w:tcPr>
          <w:p w14:paraId="312CD23E" w14:textId="77777777" w:rsidR="005E0150" w:rsidRDefault="00185C87">
            <w:r>
              <w:rPr>
                <w:b/>
                <w:bCs/>
              </w:rPr>
              <w:t>FR-02</w:t>
            </w:r>
          </w:p>
        </w:tc>
        <w:tc>
          <w:tcPr>
            <w:tcW w:w="0" w:type="auto"/>
          </w:tcPr>
          <w:p w14:paraId="1F8A606E" w14:textId="77777777" w:rsidR="005E0150" w:rsidRDefault="00185C87">
            <w:r>
              <w:t>Audit documents against PMBOK/BABOK/DMBOK standards</w:t>
            </w:r>
          </w:p>
        </w:tc>
        <w:tc>
          <w:tcPr>
            <w:tcW w:w="0" w:type="auto"/>
          </w:tcPr>
          <w:p w14:paraId="1AA20F84" w14:textId="77777777" w:rsidR="005E0150" w:rsidRDefault="00185C87">
            <w:r>
              <w:t>Must Have</w:t>
            </w:r>
          </w:p>
        </w:tc>
        <w:tc>
          <w:tcPr>
            <w:tcW w:w="0" w:type="auto"/>
          </w:tcPr>
          <w:p w14:paraId="5639ED3B" w14:textId="77777777" w:rsidR="005E0150" w:rsidRDefault="00185C87">
            <w:r>
              <w:t>≥95% alignment with manual benchmark.</w:t>
            </w:r>
          </w:p>
        </w:tc>
      </w:tr>
      <w:tr w:rsidR="005E0150" w14:paraId="7F0EAE83" w14:textId="77777777">
        <w:tblPrEx>
          <w:tblCellMar>
            <w:top w:w="0" w:type="dxa"/>
            <w:bottom w:w="0" w:type="dxa"/>
          </w:tblCellMar>
        </w:tblPrEx>
        <w:tc>
          <w:tcPr>
            <w:tcW w:w="0" w:type="auto"/>
          </w:tcPr>
          <w:p w14:paraId="740358FD" w14:textId="77777777" w:rsidR="005E0150" w:rsidRDefault="00185C87">
            <w:r>
              <w:rPr>
                <w:b/>
                <w:bCs/>
              </w:rPr>
              <w:t>FR-03</w:t>
            </w:r>
          </w:p>
        </w:tc>
        <w:tc>
          <w:tcPr>
            <w:tcW w:w="0" w:type="auto"/>
          </w:tcPr>
          <w:p w14:paraId="3F79D081" w14:textId="77777777" w:rsidR="005E0150" w:rsidRDefault="00185C87">
            <w:r>
              <w:t>Generate maturity score (1-100) with gap analysis</w:t>
            </w:r>
          </w:p>
        </w:tc>
        <w:tc>
          <w:tcPr>
            <w:tcW w:w="0" w:type="auto"/>
          </w:tcPr>
          <w:p w14:paraId="3F40C299" w14:textId="77777777" w:rsidR="005E0150" w:rsidRDefault="00185C87">
            <w:r>
              <w:t>Must Have</w:t>
            </w:r>
          </w:p>
        </w:tc>
        <w:tc>
          <w:tcPr>
            <w:tcW w:w="0" w:type="auto"/>
          </w:tcPr>
          <w:p w14:paraId="32764A57" w14:textId="77777777" w:rsidR="005E0150" w:rsidRDefault="00185C87">
            <w:r>
              <w:t>Visual dashboard with drill-down capabilities.</w:t>
            </w:r>
          </w:p>
        </w:tc>
      </w:tr>
      <w:tr w:rsidR="005E0150" w14:paraId="608EE836" w14:textId="77777777">
        <w:tblPrEx>
          <w:tblCellMar>
            <w:top w:w="0" w:type="dxa"/>
            <w:bottom w:w="0" w:type="dxa"/>
          </w:tblCellMar>
        </w:tblPrEx>
        <w:tc>
          <w:tcPr>
            <w:tcW w:w="0" w:type="auto"/>
          </w:tcPr>
          <w:p w14:paraId="7149DFA8" w14:textId="77777777" w:rsidR="005E0150" w:rsidRDefault="00185C87">
            <w:r>
              <w:rPr>
                <w:b/>
                <w:bCs/>
              </w:rPr>
              <w:t>FR-04</w:t>
            </w:r>
          </w:p>
        </w:tc>
        <w:tc>
          <w:tcPr>
            <w:tcW w:w="0" w:type="auto"/>
          </w:tcPr>
          <w:p w14:paraId="3A162AD7" w14:textId="77777777" w:rsidR="005E0150" w:rsidRDefault="00185C87">
            <w:r>
              <w:t>AI-regenerate content to close gaps</w:t>
            </w:r>
          </w:p>
        </w:tc>
        <w:tc>
          <w:tcPr>
            <w:tcW w:w="0" w:type="auto"/>
          </w:tcPr>
          <w:p w14:paraId="7F7648DA" w14:textId="77777777" w:rsidR="005E0150" w:rsidRDefault="00185C87">
            <w:r>
              <w:t>Should Have</w:t>
            </w:r>
          </w:p>
        </w:tc>
        <w:tc>
          <w:tcPr>
            <w:tcW w:w="0" w:type="auto"/>
          </w:tcPr>
          <w:p w14:paraId="77D5CFB9" w14:textId="77777777" w:rsidR="005E0150" w:rsidRDefault="00185C87">
            <w:r>
              <w:t>80% user acceptance rate in beta testing.</w:t>
            </w:r>
          </w:p>
        </w:tc>
      </w:tr>
      <w:tr w:rsidR="005E0150" w14:paraId="3FED02B1" w14:textId="77777777">
        <w:tblPrEx>
          <w:tblCellMar>
            <w:top w:w="0" w:type="dxa"/>
            <w:bottom w:w="0" w:type="dxa"/>
          </w:tblCellMar>
        </w:tblPrEx>
        <w:tc>
          <w:tcPr>
            <w:tcW w:w="0" w:type="auto"/>
          </w:tcPr>
          <w:p w14:paraId="656F5122" w14:textId="77777777" w:rsidR="005E0150" w:rsidRDefault="00185C87">
            <w:r>
              <w:rPr>
                <w:b/>
                <w:bCs/>
              </w:rPr>
              <w:t>FR-05</w:t>
            </w:r>
          </w:p>
        </w:tc>
        <w:tc>
          <w:tcPr>
            <w:tcW w:w="0" w:type="auto"/>
          </w:tcPr>
          <w:p w14:paraId="7A88664E" w14:textId="77777777" w:rsidR="005E0150" w:rsidRDefault="00185C87">
            <w:r>
              <w:t>Multi-tenant SaaS architecture</w:t>
            </w:r>
          </w:p>
        </w:tc>
        <w:tc>
          <w:tcPr>
            <w:tcW w:w="0" w:type="auto"/>
          </w:tcPr>
          <w:p w14:paraId="5DC9C02F" w14:textId="77777777" w:rsidR="005E0150" w:rsidRDefault="00185C87">
            <w:r>
              <w:t>Must Have</w:t>
            </w:r>
          </w:p>
        </w:tc>
        <w:tc>
          <w:tcPr>
            <w:tcW w:w="0" w:type="auto"/>
          </w:tcPr>
          <w:p w14:paraId="1FDEC309" w14:textId="77777777" w:rsidR="005E0150" w:rsidRDefault="00185C87">
            <w:r>
              <w:t>ISO 27001-certified isolation.</w:t>
            </w:r>
          </w:p>
        </w:tc>
      </w:tr>
      <w:tr w:rsidR="005E0150" w14:paraId="1E29797D" w14:textId="77777777">
        <w:tblPrEx>
          <w:tblCellMar>
            <w:top w:w="0" w:type="dxa"/>
            <w:bottom w:w="0" w:type="dxa"/>
          </w:tblCellMar>
        </w:tblPrEx>
        <w:tc>
          <w:tcPr>
            <w:tcW w:w="0" w:type="auto"/>
          </w:tcPr>
          <w:p w14:paraId="028D12A7" w14:textId="77777777" w:rsidR="005E0150" w:rsidRDefault="00185C87">
            <w:r>
              <w:rPr>
                <w:b/>
                <w:bCs/>
              </w:rPr>
              <w:t>FR-06</w:t>
            </w:r>
          </w:p>
        </w:tc>
        <w:tc>
          <w:tcPr>
            <w:tcW w:w="0" w:type="auto"/>
          </w:tcPr>
          <w:p w14:paraId="791135AE" w14:textId="77777777" w:rsidR="005E0150" w:rsidRDefault="00185C87">
            <w:r>
              <w:t>Role-based access control (RBAC)</w:t>
            </w:r>
          </w:p>
        </w:tc>
        <w:tc>
          <w:tcPr>
            <w:tcW w:w="0" w:type="auto"/>
          </w:tcPr>
          <w:p w14:paraId="24454A14" w14:textId="77777777" w:rsidR="005E0150" w:rsidRDefault="00185C87">
            <w:r>
              <w:t>Must Have</w:t>
            </w:r>
          </w:p>
        </w:tc>
        <w:tc>
          <w:tcPr>
            <w:tcW w:w="0" w:type="auto"/>
          </w:tcPr>
          <w:p w14:paraId="1137A108" w14:textId="77777777" w:rsidR="005E0150" w:rsidRDefault="00185C87">
            <w:r>
              <w:t>Admin/Client/User roles with granular permissions.</w:t>
            </w:r>
          </w:p>
        </w:tc>
      </w:tr>
    </w:tbl>
    <w:p w14:paraId="38267220" w14:textId="77777777" w:rsidR="005E0150" w:rsidRDefault="005E0150"/>
    <w:p w14:paraId="35F4F491" w14:textId="77777777" w:rsidR="005E0150" w:rsidRDefault="00185C87">
      <w:pPr>
        <w:spacing w:before="240" w:after="240"/>
      </w:pPr>
      <w:r>
        <w:rPr>
          <w:color w:val="CCCCCC"/>
        </w:rPr>
        <w:t>─────────────────────────────────────────────────────────</w:t>
      </w:r>
    </w:p>
    <w:p w14:paraId="11572855" w14:textId="77777777" w:rsidR="005E0150" w:rsidRDefault="00185C87">
      <w:pPr>
        <w:pStyle w:val="Heading3"/>
        <w:spacing w:before="180" w:after="120"/>
      </w:pPr>
      <w:bookmarkStart w:id="836" w:name="_Toc214274712"/>
      <w:r>
        <w:t>4.2 Non-Functional Requirements (NFRs)</w:t>
      </w:r>
      <w:bookmarkEnd w:id="83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688"/>
        <w:gridCol w:w="3537"/>
        <w:gridCol w:w="3192"/>
      </w:tblGrid>
      <w:tr w:rsidR="005E0150" w14:paraId="500BC36A" w14:textId="77777777">
        <w:tblPrEx>
          <w:tblCellMar>
            <w:top w:w="0" w:type="dxa"/>
            <w:bottom w:w="0" w:type="dxa"/>
          </w:tblCellMar>
        </w:tblPrEx>
        <w:tc>
          <w:tcPr>
            <w:tcW w:w="0" w:type="auto"/>
            <w:shd w:val="solid" w:color="E0E0E0" w:fill="auto"/>
          </w:tcPr>
          <w:p w14:paraId="57B30D8F" w14:textId="77777777" w:rsidR="005E0150" w:rsidRDefault="00185C87">
            <w:r>
              <w:rPr>
                <w:b/>
                <w:bCs/>
              </w:rPr>
              <w:t>Category</w:t>
            </w:r>
          </w:p>
        </w:tc>
        <w:tc>
          <w:tcPr>
            <w:tcW w:w="0" w:type="auto"/>
            <w:shd w:val="solid" w:color="E0E0E0" w:fill="auto"/>
          </w:tcPr>
          <w:p w14:paraId="0B1C0823" w14:textId="77777777" w:rsidR="005E0150" w:rsidRDefault="00185C87">
            <w:r>
              <w:rPr>
                <w:b/>
                <w:bCs/>
              </w:rPr>
              <w:t>ID</w:t>
            </w:r>
          </w:p>
        </w:tc>
        <w:tc>
          <w:tcPr>
            <w:tcW w:w="0" w:type="auto"/>
            <w:shd w:val="solid" w:color="E0E0E0" w:fill="auto"/>
          </w:tcPr>
          <w:p w14:paraId="4D70CA61" w14:textId="77777777" w:rsidR="005E0150" w:rsidRDefault="00185C87">
            <w:r>
              <w:rPr>
                <w:b/>
                <w:bCs/>
              </w:rPr>
              <w:t>Requirement</w:t>
            </w:r>
          </w:p>
        </w:tc>
        <w:tc>
          <w:tcPr>
            <w:tcW w:w="0" w:type="auto"/>
            <w:shd w:val="solid" w:color="E0E0E0" w:fill="auto"/>
          </w:tcPr>
          <w:p w14:paraId="7B10D6C2" w14:textId="77777777" w:rsidR="005E0150" w:rsidRDefault="00185C87">
            <w:r>
              <w:rPr>
                <w:b/>
                <w:bCs/>
              </w:rPr>
              <w:t>Standard/Constraint</w:t>
            </w:r>
          </w:p>
        </w:tc>
      </w:tr>
      <w:tr w:rsidR="005E0150" w14:paraId="04EA2E2C" w14:textId="77777777">
        <w:tblPrEx>
          <w:tblCellMar>
            <w:top w:w="0" w:type="dxa"/>
            <w:bottom w:w="0" w:type="dxa"/>
          </w:tblCellMar>
        </w:tblPrEx>
        <w:tc>
          <w:tcPr>
            <w:tcW w:w="0" w:type="auto"/>
          </w:tcPr>
          <w:p w14:paraId="6E54ABEC" w14:textId="77777777" w:rsidR="005E0150" w:rsidRDefault="00185C87">
            <w:r>
              <w:rPr>
                <w:b/>
                <w:bCs/>
              </w:rPr>
              <w:t>Performance</w:t>
            </w:r>
          </w:p>
        </w:tc>
        <w:tc>
          <w:tcPr>
            <w:tcW w:w="0" w:type="auto"/>
          </w:tcPr>
          <w:p w14:paraId="41546496" w14:textId="77777777" w:rsidR="005E0150" w:rsidRDefault="00185C87">
            <w:r>
              <w:t>NFR-01</w:t>
            </w:r>
          </w:p>
        </w:tc>
        <w:tc>
          <w:tcPr>
            <w:tcW w:w="0" w:type="auto"/>
          </w:tcPr>
          <w:p w14:paraId="5DA39F0A" w14:textId="77777777" w:rsidR="005E0150" w:rsidRDefault="00185C87">
            <w:r>
              <w:t>Document processing time ≤5s per file.</w:t>
            </w:r>
          </w:p>
        </w:tc>
        <w:tc>
          <w:tcPr>
            <w:tcW w:w="0" w:type="auto"/>
          </w:tcPr>
          <w:p w14:paraId="69192696" w14:textId="77777777" w:rsidR="005E0150" w:rsidRDefault="00185C87">
            <w:r>
              <w:t>Load-tested with 100 concurrent users.</w:t>
            </w:r>
          </w:p>
        </w:tc>
      </w:tr>
      <w:tr w:rsidR="005E0150" w14:paraId="753774E9" w14:textId="77777777">
        <w:tblPrEx>
          <w:tblCellMar>
            <w:top w:w="0" w:type="dxa"/>
            <w:bottom w:w="0" w:type="dxa"/>
          </w:tblCellMar>
        </w:tblPrEx>
        <w:tc>
          <w:tcPr>
            <w:tcW w:w="0" w:type="auto"/>
          </w:tcPr>
          <w:p w14:paraId="26FA141E" w14:textId="77777777" w:rsidR="005E0150" w:rsidRDefault="00185C87">
            <w:r>
              <w:rPr>
                <w:b/>
                <w:bCs/>
              </w:rPr>
              <w:t>Security</w:t>
            </w:r>
          </w:p>
        </w:tc>
        <w:tc>
          <w:tcPr>
            <w:tcW w:w="0" w:type="auto"/>
          </w:tcPr>
          <w:p w14:paraId="62E29D56" w14:textId="77777777" w:rsidR="005E0150" w:rsidRDefault="00185C87">
            <w:r>
              <w:t>NFR-02</w:t>
            </w:r>
          </w:p>
        </w:tc>
        <w:tc>
          <w:tcPr>
            <w:tcW w:w="0" w:type="auto"/>
          </w:tcPr>
          <w:p w14:paraId="2ABACF4D" w14:textId="77777777" w:rsidR="005E0150" w:rsidRDefault="00185C87">
            <w:r>
              <w:t>AES-256 encryption for data at rest/transit.</w:t>
            </w:r>
          </w:p>
        </w:tc>
        <w:tc>
          <w:tcPr>
            <w:tcW w:w="0" w:type="auto"/>
          </w:tcPr>
          <w:p w14:paraId="5BAF7564" w14:textId="77777777" w:rsidR="005E0150" w:rsidRDefault="00185C87">
            <w:r>
              <w:t>SOC 2 Type II compliance.</w:t>
            </w:r>
          </w:p>
        </w:tc>
      </w:tr>
      <w:tr w:rsidR="005E0150" w14:paraId="67FDB7C3" w14:textId="77777777">
        <w:tblPrEx>
          <w:tblCellMar>
            <w:top w:w="0" w:type="dxa"/>
            <w:bottom w:w="0" w:type="dxa"/>
          </w:tblCellMar>
        </w:tblPrEx>
        <w:tc>
          <w:tcPr>
            <w:tcW w:w="0" w:type="auto"/>
          </w:tcPr>
          <w:p w14:paraId="6B8D0AF3" w14:textId="77777777" w:rsidR="005E0150" w:rsidRDefault="00185C87">
            <w:r>
              <w:rPr>
                <w:b/>
                <w:bCs/>
              </w:rPr>
              <w:t>Compliance</w:t>
            </w:r>
          </w:p>
        </w:tc>
        <w:tc>
          <w:tcPr>
            <w:tcW w:w="0" w:type="auto"/>
          </w:tcPr>
          <w:p w14:paraId="1CE9F34E" w14:textId="77777777" w:rsidR="005E0150" w:rsidRDefault="00185C87">
            <w:r>
              <w:t>NFR-03</w:t>
            </w:r>
          </w:p>
        </w:tc>
        <w:tc>
          <w:tcPr>
            <w:tcW w:w="0" w:type="auto"/>
          </w:tcPr>
          <w:p w14:paraId="5627C7E2" w14:textId="77777777" w:rsidR="005E0150" w:rsidRDefault="00185C87">
            <w:r>
              <w:t>Full audit trail for SOX/GDPR.</w:t>
            </w:r>
          </w:p>
        </w:tc>
        <w:tc>
          <w:tcPr>
            <w:tcW w:w="0" w:type="auto"/>
          </w:tcPr>
          <w:p w14:paraId="4F2C0D0E" w14:textId="77777777" w:rsidR="005E0150" w:rsidRDefault="00185C87">
            <w:r>
              <w:t>External auditor validation (Q2 2026).</w:t>
            </w:r>
          </w:p>
        </w:tc>
      </w:tr>
      <w:tr w:rsidR="005E0150" w14:paraId="24A976A2" w14:textId="77777777">
        <w:tblPrEx>
          <w:tblCellMar>
            <w:top w:w="0" w:type="dxa"/>
            <w:bottom w:w="0" w:type="dxa"/>
          </w:tblCellMar>
        </w:tblPrEx>
        <w:tc>
          <w:tcPr>
            <w:tcW w:w="0" w:type="auto"/>
          </w:tcPr>
          <w:p w14:paraId="0B7FA057" w14:textId="77777777" w:rsidR="005E0150" w:rsidRDefault="00185C87">
            <w:r>
              <w:rPr>
                <w:b/>
                <w:bCs/>
              </w:rPr>
              <w:t>Availability</w:t>
            </w:r>
          </w:p>
        </w:tc>
        <w:tc>
          <w:tcPr>
            <w:tcW w:w="0" w:type="auto"/>
          </w:tcPr>
          <w:p w14:paraId="3A36DDAE" w14:textId="77777777" w:rsidR="005E0150" w:rsidRDefault="00185C87">
            <w:r>
              <w:t>NFR-04</w:t>
            </w:r>
          </w:p>
        </w:tc>
        <w:tc>
          <w:tcPr>
            <w:tcW w:w="0" w:type="auto"/>
          </w:tcPr>
          <w:p w14:paraId="65E33F44" w14:textId="77777777" w:rsidR="005E0150" w:rsidRDefault="00185C87">
            <w:r>
              <w:t>99.9% uptime SLA.</w:t>
            </w:r>
          </w:p>
        </w:tc>
        <w:tc>
          <w:tcPr>
            <w:tcW w:w="0" w:type="auto"/>
          </w:tcPr>
          <w:p w14:paraId="59FEF27C" w14:textId="77777777" w:rsidR="005E0150" w:rsidRDefault="00185C87">
            <w:r>
              <w:t>Multi-AZ AWS deployment.</w:t>
            </w:r>
          </w:p>
        </w:tc>
      </w:tr>
      <w:tr w:rsidR="005E0150" w14:paraId="7F49B503" w14:textId="77777777">
        <w:tblPrEx>
          <w:tblCellMar>
            <w:top w:w="0" w:type="dxa"/>
            <w:bottom w:w="0" w:type="dxa"/>
          </w:tblCellMar>
        </w:tblPrEx>
        <w:tc>
          <w:tcPr>
            <w:tcW w:w="0" w:type="auto"/>
          </w:tcPr>
          <w:p w14:paraId="1438FACC" w14:textId="77777777" w:rsidR="005E0150" w:rsidRDefault="00185C87">
            <w:r>
              <w:rPr>
                <w:b/>
                <w:bCs/>
              </w:rPr>
              <w:t>Disaster Recovery</w:t>
            </w:r>
          </w:p>
        </w:tc>
        <w:tc>
          <w:tcPr>
            <w:tcW w:w="0" w:type="auto"/>
          </w:tcPr>
          <w:p w14:paraId="68FA24B2" w14:textId="77777777" w:rsidR="005E0150" w:rsidRDefault="00185C87">
            <w:r>
              <w:t>NFR-05</w:t>
            </w:r>
          </w:p>
        </w:tc>
        <w:tc>
          <w:tcPr>
            <w:tcW w:w="0" w:type="auto"/>
          </w:tcPr>
          <w:p w14:paraId="5F5EB088" w14:textId="77777777" w:rsidR="005E0150" w:rsidRDefault="00185C87">
            <w:r>
              <w:t>RTO ≤4 hours; RPO ≤15 minutes.</w:t>
            </w:r>
          </w:p>
        </w:tc>
        <w:tc>
          <w:tcPr>
            <w:tcW w:w="0" w:type="auto"/>
          </w:tcPr>
          <w:p w14:paraId="4EA73283" w14:textId="77777777" w:rsidR="005E0150" w:rsidRDefault="00185C87">
            <w:r>
              <w:t>Quarterly failover testing.</w:t>
            </w:r>
          </w:p>
        </w:tc>
      </w:tr>
      <w:tr w:rsidR="005E0150" w14:paraId="0279E0CA" w14:textId="77777777">
        <w:tblPrEx>
          <w:tblCellMar>
            <w:top w:w="0" w:type="dxa"/>
            <w:bottom w:w="0" w:type="dxa"/>
          </w:tblCellMar>
        </w:tblPrEx>
        <w:tc>
          <w:tcPr>
            <w:tcW w:w="0" w:type="auto"/>
          </w:tcPr>
          <w:p w14:paraId="49B223BC" w14:textId="77777777" w:rsidR="005E0150" w:rsidRDefault="00185C87">
            <w:r>
              <w:rPr>
                <w:b/>
                <w:bCs/>
              </w:rPr>
              <w:t>Data Privacy</w:t>
            </w:r>
          </w:p>
        </w:tc>
        <w:tc>
          <w:tcPr>
            <w:tcW w:w="0" w:type="auto"/>
          </w:tcPr>
          <w:p w14:paraId="5211AFA6" w14:textId="77777777" w:rsidR="005E0150" w:rsidRDefault="00185C87">
            <w:r>
              <w:t>NFR-06</w:t>
            </w:r>
          </w:p>
        </w:tc>
        <w:tc>
          <w:tcPr>
            <w:tcW w:w="0" w:type="auto"/>
          </w:tcPr>
          <w:p w14:paraId="0B8C50AB" w14:textId="77777777" w:rsidR="005E0150" w:rsidRDefault="00185C87">
            <w:r>
              <w:t>GDPR Right-to-Erasure support.</w:t>
            </w:r>
          </w:p>
        </w:tc>
        <w:tc>
          <w:tcPr>
            <w:tcW w:w="0" w:type="auto"/>
          </w:tcPr>
          <w:p w14:paraId="20FF700A" w14:textId="77777777" w:rsidR="005E0150" w:rsidRDefault="00185C87">
            <w:r>
              <w:t>Automated data purge workflow.</w:t>
            </w:r>
          </w:p>
        </w:tc>
      </w:tr>
    </w:tbl>
    <w:p w14:paraId="18B15EDB" w14:textId="77777777" w:rsidR="005E0150" w:rsidRDefault="005E0150"/>
    <w:p w14:paraId="6790B73F" w14:textId="77777777" w:rsidR="005E0150" w:rsidRDefault="00185C87">
      <w:pPr>
        <w:spacing w:before="240" w:after="240"/>
      </w:pPr>
      <w:r>
        <w:rPr>
          <w:color w:val="CCCCCC"/>
        </w:rPr>
        <w:t>─────────────────────────────────────────────────────────</w:t>
      </w:r>
    </w:p>
    <w:p w14:paraId="35D2EBDD" w14:textId="77777777" w:rsidR="005E0150" w:rsidRDefault="00185C87">
      <w:pPr>
        <w:pStyle w:val="Heading2"/>
        <w:spacing w:before="180" w:after="120"/>
      </w:pPr>
      <w:bookmarkStart w:id="837" w:name="_Toc214274713"/>
      <w:r>
        <w:t>5. Risk Management</w:t>
      </w:r>
      <w:bookmarkEnd w:id="837"/>
    </w:p>
    <w:p w14:paraId="77AF606A" w14:textId="77777777" w:rsidR="005E0150" w:rsidRDefault="00185C87">
      <w:pPr>
        <w:pStyle w:val="Heading3"/>
        <w:spacing w:before="180" w:after="120"/>
      </w:pPr>
      <w:bookmarkStart w:id="838" w:name="_Toc214274714"/>
      <w:r>
        <w:t>5.1 Risk Register</w:t>
      </w:r>
      <w:bookmarkEnd w:id="83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
        <w:gridCol w:w="1957"/>
        <w:gridCol w:w="987"/>
        <w:gridCol w:w="698"/>
        <w:gridCol w:w="1981"/>
        <w:gridCol w:w="1601"/>
        <w:gridCol w:w="1517"/>
      </w:tblGrid>
      <w:tr w:rsidR="005E0150" w14:paraId="121C5ECB" w14:textId="77777777">
        <w:tblPrEx>
          <w:tblCellMar>
            <w:top w:w="0" w:type="dxa"/>
            <w:bottom w:w="0" w:type="dxa"/>
          </w:tblCellMar>
        </w:tblPrEx>
        <w:tc>
          <w:tcPr>
            <w:tcW w:w="0" w:type="auto"/>
            <w:shd w:val="solid" w:color="E0E0E0" w:fill="auto"/>
          </w:tcPr>
          <w:p w14:paraId="1E12A843" w14:textId="77777777" w:rsidR="005E0150" w:rsidRDefault="00185C87">
            <w:r>
              <w:rPr>
                <w:b/>
                <w:bCs/>
              </w:rPr>
              <w:t>ID</w:t>
            </w:r>
          </w:p>
        </w:tc>
        <w:tc>
          <w:tcPr>
            <w:tcW w:w="0" w:type="auto"/>
            <w:shd w:val="solid" w:color="E0E0E0" w:fill="auto"/>
          </w:tcPr>
          <w:p w14:paraId="4CCDDF97" w14:textId="77777777" w:rsidR="005E0150" w:rsidRDefault="00185C87">
            <w:r>
              <w:rPr>
                <w:b/>
                <w:bCs/>
              </w:rPr>
              <w:t>Risk</w:t>
            </w:r>
          </w:p>
        </w:tc>
        <w:tc>
          <w:tcPr>
            <w:tcW w:w="0" w:type="auto"/>
            <w:shd w:val="solid" w:color="E0E0E0" w:fill="auto"/>
          </w:tcPr>
          <w:p w14:paraId="1107881D" w14:textId="77777777" w:rsidR="005E0150" w:rsidRDefault="00185C87">
            <w:r>
              <w:rPr>
                <w:b/>
                <w:bCs/>
              </w:rPr>
              <w:t>Probability</w:t>
            </w:r>
          </w:p>
        </w:tc>
        <w:tc>
          <w:tcPr>
            <w:tcW w:w="0" w:type="auto"/>
            <w:shd w:val="solid" w:color="E0E0E0" w:fill="auto"/>
          </w:tcPr>
          <w:p w14:paraId="68FD755C" w14:textId="77777777" w:rsidR="005E0150" w:rsidRDefault="00185C87">
            <w:r>
              <w:rPr>
                <w:b/>
                <w:bCs/>
              </w:rPr>
              <w:t>Impact</w:t>
            </w:r>
          </w:p>
        </w:tc>
        <w:tc>
          <w:tcPr>
            <w:tcW w:w="0" w:type="auto"/>
            <w:shd w:val="solid" w:color="E0E0E0" w:fill="auto"/>
          </w:tcPr>
          <w:p w14:paraId="5E8C266F" w14:textId="77777777" w:rsidR="005E0150" w:rsidRDefault="00185C87">
            <w:r>
              <w:rPr>
                <w:b/>
                <w:bCs/>
              </w:rPr>
              <w:t>Mitigation Strategy</w:t>
            </w:r>
          </w:p>
        </w:tc>
        <w:tc>
          <w:tcPr>
            <w:tcW w:w="0" w:type="auto"/>
            <w:shd w:val="solid" w:color="E0E0E0" w:fill="auto"/>
          </w:tcPr>
          <w:p w14:paraId="41AB4C43" w14:textId="77777777" w:rsidR="005E0150" w:rsidRDefault="00185C87">
            <w:r>
              <w:rPr>
                <w:b/>
                <w:bCs/>
              </w:rPr>
              <w:t>Owner</w:t>
            </w:r>
          </w:p>
        </w:tc>
        <w:tc>
          <w:tcPr>
            <w:tcW w:w="0" w:type="auto"/>
            <w:shd w:val="solid" w:color="E0E0E0" w:fill="auto"/>
          </w:tcPr>
          <w:p w14:paraId="63997B4F" w14:textId="77777777" w:rsidR="005E0150" w:rsidRDefault="00185C87">
            <w:r>
              <w:rPr>
                <w:b/>
                <w:bCs/>
              </w:rPr>
              <w:t>Contingency Plan</w:t>
            </w:r>
          </w:p>
        </w:tc>
      </w:tr>
      <w:tr w:rsidR="005E0150" w14:paraId="3F24A070" w14:textId="77777777">
        <w:tblPrEx>
          <w:tblCellMar>
            <w:top w:w="0" w:type="dxa"/>
            <w:bottom w:w="0" w:type="dxa"/>
          </w:tblCellMar>
        </w:tblPrEx>
        <w:tc>
          <w:tcPr>
            <w:tcW w:w="0" w:type="auto"/>
          </w:tcPr>
          <w:p w14:paraId="656D4419" w14:textId="77777777" w:rsidR="005E0150" w:rsidRDefault="00185C87">
            <w:r>
              <w:rPr>
                <w:b/>
                <w:bCs/>
              </w:rPr>
              <w:t>R-01</w:t>
            </w:r>
          </w:p>
        </w:tc>
        <w:tc>
          <w:tcPr>
            <w:tcW w:w="0" w:type="auto"/>
          </w:tcPr>
          <w:p w14:paraId="2BDA4F52" w14:textId="77777777" w:rsidR="005E0150" w:rsidRDefault="00185C87">
            <w:r>
              <w:t>LLM API downtime (OpenAI/Anthropic)</w:t>
            </w:r>
          </w:p>
        </w:tc>
        <w:tc>
          <w:tcPr>
            <w:tcW w:w="0" w:type="auto"/>
          </w:tcPr>
          <w:p w14:paraId="7121C744" w14:textId="77777777" w:rsidR="005E0150" w:rsidRDefault="00185C87">
            <w:r>
              <w:t>Medium</w:t>
            </w:r>
          </w:p>
        </w:tc>
        <w:tc>
          <w:tcPr>
            <w:tcW w:w="0" w:type="auto"/>
          </w:tcPr>
          <w:p w14:paraId="37E66AAC" w14:textId="77777777" w:rsidR="005E0150" w:rsidRDefault="00185C87">
            <w:r>
              <w:t>High</w:t>
            </w:r>
          </w:p>
        </w:tc>
        <w:tc>
          <w:tcPr>
            <w:tcW w:w="0" w:type="auto"/>
          </w:tcPr>
          <w:p w14:paraId="1D9722C7" w14:textId="77777777" w:rsidR="005E0150" w:rsidRDefault="00185C87">
            <w:r>
              <w:t>Multi-provider fallback (Mistral/DeepSeek).</w:t>
            </w:r>
          </w:p>
        </w:tc>
        <w:tc>
          <w:tcPr>
            <w:tcW w:w="0" w:type="auto"/>
          </w:tcPr>
          <w:p w14:paraId="4A1DDB0C" w14:textId="77777777" w:rsidR="005E0150" w:rsidRDefault="00185C87">
            <w:r>
              <w:t>ADPA DevOps Team</w:t>
            </w:r>
          </w:p>
        </w:tc>
        <w:tc>
          <w:tcPr>
            <w:tcW w:w="0" w:type="auto"/>
          </w:tcPr>
          <w:p w14:paraId="76694262" w14:textId="77777777" w:rsidR="005E0150" w:rsidRDefault="00185C87">
            <w:r>
              <w:t>Cache responses for 72-hour resilience.</w:t>
            </w:r>
          </w:p>
        </w:tc>
      </w:tr>
      <w:tr w:rsidR="005E0150" w14:paraId="4F8D09FC" w14:textId="77777777">
        <w:tblPrEx>
          <w:tblCellMar>
            <w:top w:w="0" w:type="dxa"/>
            <w:bottom w:w="0" w:type="dxa"/>
          </w:tblCellMar>
        </w:tblPrEx>
        <w:tc>
          <w:tcPr>
            <w:tcW w:w="0" w:type="auto"/>
          </w:tcPr>
          <w:p w14:paraId="7B2BC5D2" w14:textId="77777777" w:rsidR="005E0150" w:rsidRDefault="00185C87">
            <w:r>
              <w:rPr>
                <w:b/>
                <w:bCs/>
              </w:rPr>
              <w:t>R-02</w:t>
            </w:r>
          </w:p>
        </w:tc>
        <w:tc>
          <w:tcPr>
            <w:tcW w:w="0" w:type="auto"/>
          </w:tcPr>
          <w:p w14:paraId="59510106" w14:textId="77777777" w:rsidR="005E0150" w:rsidRDefault="00185C87">
            <w:r>
              <w:t>Data migration errors from legacy</w:t>
            </w:r>
          </w:p>
        </w:tc>
        <w:tc>
          <w:tcPr>
            <w:tcW w:w="0" w:type="auto"/>
          </w:tcPr>
          <w:p w14:paraId="13A12736" w14:textId="77777777" w:rsidR="005E0150" w:rsidRDefault="00185C87">
            <w:r>
              <w:t>High</w:t>
            </w:r>
          </w:p>
        </w:tc>
        <w:tc>
          <w:tcPr>
            <w:tcW w:w="0" w:type="auto"/>
          </w:tcPr>
          <w:p w14:paraId="286A08E7" w14:textId="77777777" w:rsidR="005E0150" w:rsidRDefault="00185C87">
            <w:r>
              <w:t>High</w:t>
            </w:r>
          </w:p>
        </w:tc>
        <w:tc>
          <w:tcPr>
            <w:tcW w:w="0" w:type="auto"/>
          </w:tcPr>
          <w:p w14:paraId="06E447EF" w14:textId="77777777" w:rsidR="005E0150" w:rsidRDefault="00185C87">
            <w:r>
              <w:t>Third-party validation tool (e.g., Talend).</w:t>
            </w:r>
          </w:p>
        </w:tc>
        <w:tc>
          <w:tcPr>
            <w:tcW w:w="0" w:type="auto"/>
          </w:tcPr>
          <w:p w14:paraId="7EA85045" w14:textId="77777777" w:rsidR="005E0150" w:rsidRDefault="00185C87">
            <w:r>
              <w:t>ADPA QA Lead</w:t>
            </w:r>
          </w:p>
        </w:tc>
        <w:tc>
          <w:tcPr>
            <w:tcW w:w="0" w:type="auto"/>
          </w:tcPr>
          <w:p w14:paraId="1A1C6CF7" w14:textId="77777777" w:rsidR="005E0150" w:rsidRDefault="00185C87">
            <w:r>
              <w:t>Manual spot-checks for 10% sample.</w:t>
            </w:r>
          </w:p>
        </w:tc>
      </w:tr>
      <w:tr w:rsidR="005E0150" w14:paraId="12089635" w14:textId="77777777">
        <w:tblPrEx>
          <w:tblCellMar>
            <w:top w:w="0" w:type="dxa"/>
            <w:bottom w:w="0" w:type="dxa"/>
          </w:tblCellMar>
        </w:tblPrEx>
        <w:tc>
          <w:tcPr>
            <w:tcW w:w="0" w:type="auto"/>
          </w:tcPr>
          <w:p w14:paraId="70C4E29C" w14:textId="77777777" w:rsidR="005E0150" w:rsidRDefault="00185C87">
            <w:r>
              <w:rPr>
                <w:b/>
                <w:bCs/>
              </w:rPr>
              <w:t>R-03</w:t>
            </w:r>
          </w:p>
        </w:tc>
        <w:tc>
          <w:tcPr>
            <w:tcW w:w="0" w:type="auto"/>
          </w:tcPr>
          <w:p w14:paraId="4C366140" w14:textId="77777777" w:rsidR="005E0150" w:rsidRDefault="00185C87">
            <w:r>
              <w:t>Low beta client adoption</w:t>
            </w:r>
          </w:p>
        </w:tc>
        <w:tc>
          <w:tcPr>
            <w:tcW w:w="0" w:type="auto"/>
          </w:tcPr>
          <w:p w14:paraId="5D3DA15A" w14:textId="77777777" w:rsidR="005E0150" w:rsidRDefault="00185C87">
            <w:r>
              <w:t>Medium</w:t>
            </w:r>
          </w:p>
        </w:tc>
        <w:tc>
          <w:tcPr>
            <w:tcW w:w="0" w:type="auto"/>
          </w:tcPr>
          <w:p w14:paraId="2063D004" w14:textId="77777777" w:rsidR="005E0150" w:rsidRDefault="00185C87">
            <w:r>
              <w:t>High</w:t>
            </w:r>
          </w:p>
        </w:tc>
        <w:tc>
          <w:tcPr>
            <w:tcW w:w="0" w:type="auto"/>
          </w:tcPr>
          <w:p w14:paraId="302FE685" w14:textId="77777777" w:rsidR="005E0150" w:rsidRDefault="00185C87">
            <w:r>
              <w:t>Incentivize pilot clients ($5K credit).</w:t>
            </w:r>
          </w:p>
        </w:tc>
        <w:tc>
          <w:tcPr>
            <w:tcW w:w="0" w:type="auto"/>
          </w:tcPr>
          <w:p w14:paraId="38AB5794" w14:textId="77777777" w:rsidR="005E0150" w:rsidRDefault="00185C87">
            <w:r>
              <w:t>ADPA Sales Team</w:t>
            </w:r>
          </w:p>
        </w:tc>
        <w:tc>
          <w:tcPr>
            <w:tcW w:w="0" w:type="auto"/>
          </w:tcPr>
          <w:p w14:paraId="204BABC0" w14:textId="77777777" w:rsidR="005E0150" w:rsidRDefault="00185C87">
            <w:r>
              <w:t>Extend beta phase by 4 weeks.</w:t>
            </w:r>
          </w:p>
        </w:tc>
      </w:tr>
      <w:tr w:rsidR="005E0150" w14:paraId="7DAE918A" w14:textId="77777777">
        <w:tblPrEx>
          <w:tblCellMar>
            <w:top w:w="0" w:type="dxa"/>
            <w:bottom w:w="0" w:type="dxa"/>
          </w:tblCellMar>
        </w:tblPrEx>
        <w:tc>
          <w:tcPr>
            <w:tcW w:w="0" w:type="auto"/>
          </w:tcPr>
          <w:p w14:paraId="6E771E3B" w14:textId="77777777" w:rsidR="005E0150" w:rsidRDefault="00185C87">
            <w:r>
              <w:rPr>
                <w:b/>
                <w:bCs/>
              </w:rPr>
              <w:t>R-04</w:t>
            </w:r>
          </w:p>
        </w:tc>
        <w:tc>
          <w:tcPr>
            <w:tcW w:w="0" w:type="auto"/>
          </w:tcPr>
          <w:p w14:paraId="6ACFB95D" w14:textId="77777777" w:rsidR="005E0150" w:rsidRDefault="00185C87">
            <w:r>
              <w:t>SOX audit failure</w:t>
            </w:r>
          </w:p>
        </w:tc>
        <w:tc>
          <w:tcPr>
            <w:tcW w:w="0" w:type="auto"/>
          </w:tcPr>
          <w:p w14:paraId="3E070F69" w14:textId="77777777" w:rsidR="005E0150" w:rsidRDefault="00185C87">
            <w:r>
              <w:t>Low</w:t>
            </w:r>
          </w:p>
        </w:tc>
        <w:tc>
          <w:tcPr>
            <w:tcW w:w="0" w:type="auto"/>
          </w:tcPr>
          <w:p w14:paraId="2FE6F4E7" w14:textId="77777777" w:rsidR="005E0150" w:rsidRDefault="00185C87">
            <w:r>
              <w:t>Critical</w:t>
            </w:r>
          </w:p>
        </w:tc>
        <w:tc>
          <w:tcPr>
            <w:tcW w:w="0" w:type="auto"/>
          </w:tcPr>
          <w:p w14:paraId="4A4E1FE1" w14:textId="77777777" w:rsidR="005E0150" w:rsidRDefault="00185C87">
            <w:r>
              <w:t>Pre-audit compliance sprint (Week 12).</w:t>
            </w:r>
          </w:p>
        </w:tc>
        <w:tc>
          <w:tcPr>
            <w:tcW w:w="0" w:type="auto"/>
          </w:tcPr>
          <w:p w14:paraId="3229CC09" w14:textId="77777777" w:rsidR="005E0150" w:rsidRDefault="00185C87">
            <w:r>
              <w:t>ADPA Legal/Compliance</w:t>
            </w:r>
          </w:p>
        </w:tc>
        <w:tc>
          <w:tcPr>
            <w:tcW w:w="0" w:type="auto"/>
          </w:tcPr>
          <w:p w14:paraId="0885522F" w14:textId="77777777" w:rsidR="005E0150" w:rsidRDefault="00185C87">
            <w:r>
              <w:t>Engage external consultant for remediation.</w:t>
            </w:r>
          </w:p>
        </w:tc>
      </w:tr>
      <w:tr w:rsidR="005E0150" w14:paraId="29C2B505" w14:textId="77777777">
        <w:tblPrEx>
          <w:tblCellMar>
            <w:top w:w="0" w:type="dxa"/>
            <w:bottom w:w="0" w:type="dxa"/>
          </w:tblCellMar>
        </w:tblPrEx>
        <w:tc>
          <w:tcPr>
            <w:tcW w:w="0" w:type="auto"/>
          </w:tcPr>
          <w:p w14:paraId="2D124B60" w14:textId="77777777" w:rsidR="005E0150" w:rsidRDefault="00185C87">
            <w:r>
              <w:rPr>
                <w:b/>
                <w:bCs/>
              </w:rPr>
              <w:t>R-05</w:t>
            </w:r>
          </w:p>
        </w:tc>
        <w:tc>
          <w:tcPr>
            <w:tcW w:w="0" w:type="auto"/>
          </w:tcPr>
          <w:p w14:paraId="31E27F9D" w14:textId="77777777" w:rsidR="005E0150" w:rsidRDefault="00185C87">
            <w:r>
              <w:t>Budget overrun on AI training</w:t>
            </w:r>
          </w:p>
        </w:tc>
        <w:tc>
          <w:tcPr>
            <w:tcW w:w="0" w:type="auto"/>
          </w:tcPr>
          <w:p w14:paraId="5946666D" w14:textId="77777777" w:rsidR="005E0150" w:rsidRDefault="00185C87">
            <w:r>
              <w:t>High</w:t>
            </w:r>
          </w:p>
        </w:tc>
        <w:tc>
          <w:tcPr>
            <w:tcW w:w="0" w:type="auto"/>
          </w:tcPr>
          <w:p w14:paraId="7CD44CDE" w14:textId="77777777" w:rsidR="005E0150" w:rsidRDefault="00185C87">
            <w:r>
              <w:t>Medium</w:t>
            </w:r>
          </w:p>
        </w:tc>
        <w:tc>
          <w:tcPr>
            <w:tcW w:w="0" w:type="auto"/>
          </w:tcPr>
          <w:p w14:paraId="7795E8B7" w14:textId="77777777" w:rsidR="005E0150" w:rsidRDefault="00185C87">
            <w:r>
              <w:t>Phased model training (MVP → Full).</w:t>
            </w:r>
          </w:p>
        </w:tc>
        <w:tc>
          <w:tcPr>
            <w:tcW w:w="0" w:type="auto"/>
          </w:tcPr>
          <w:p w14:paraId="4D0DAF4A" w14:textId="77777777" w:rsidR="005E0150" w:rsidRDefault="00185C87">
            <w:r>
              <w:t>ADPA CFO</w:t>
            </w:r>
          </w:p>
        </w:tc>
        <w:tc>
          <w:tcPr>
            <w:tcW w:w="0" w:type="auto"/>
          </w:tcPr>
          <w:p w14:paraId="210A78A2" w14:textId="77777777" w:rsidR="005E0150" w:rsidRDefault="00185C87">
            <w:r>
              <w:t>Reallocate from contingency fund.</w:t>
            </w:r>
          </w:p>
        </w:tc>
      </w:tr>
    </w:tbl>
    <w:p w14:paraId="2DA75650" w14:textId="77777777" w:rsidR="005E0150" w:rsidRDefault="005E0150"/>
    <w:p w14:paraId="07A6F835" w14:textId="77777777" w:rsidR="005E0150" w:rsidRDefault="00185C87">
      <w:pPr>
        <w:spacing w:before="240" w:after="240"/>
      </w:pPr>
      <w:r>
        <w:rPr>
          <w:color w:val="CCCCCC"/>
        </w:rPr>
        <w:t>─────────────────────────────────────────────────────────</w:t>
      </w:r>
    </w:p>
    <w:p w14:paraId="2B8CC520" w14:textId="77777777" w:rsidR="005E0150" w:rsidRDefault="00185C87">
      <w:pPr>
        <w:pStyle w:val="Heading3"/>
        <w:spacing w:before="180" w:after="120"/>
      </w:pPr>
      <w:bookmarkStart w:id="839" w:name="_Toc214274715"/>
      <w:r>
        <w:t>5.2 Risk Heat Map</w:t>
      </w:r>
      <w:bookmarkEnd w:id="839"/>
    </w:p>
    <w:p w14:paraId="5273151F" w14:textId="77777777" w:rsidR="005E0150" w:rsidRDefault="00185C87">
      <w:pPr>
        <w:spacing w:after="120"/>
      </w:pPr>
      <w:r>
        <w:rPr>
          <w:i/>
          <w:iCs/>
        </w:rPr>
        <w:t>(Visual representation of risk exposure—see Appendix A for full-size image.)</w:t>
      </w:r>
    </w:p>
    <w:p w14:paraId="23FE1E74" w14:textId="77777777" w:rsidR="005E0150" w:rsidRDefault="005E0150"/>
    <w:p w14:paraId="66E319F6" w14:textId="77777777" w:rsidR="005E0150" w:rsidRDefault="00185C87">
      <w:pPr>
        <w:spacing w:before="240" w:after="240"/>
      </w:pPr>
      <w:r>
        <w:rPr>
          <w:color w:val="CCCCCC"/>
        </w:rPr>
        <w:t>─────────────────────────────────────────────────────────</w:t>
      </w:r>
    </w:p>
    <w:p w14:paraId="3167D9B2" w14:textId="77777777" w:rsidR="005E0150" w:rsidRDefault="00185C87">
      <w:pPr>
        <w:pStyle w:val="Heading2"/>
        <w:spacing w:before="180" w:after="120"/>
      </w:pPr>
      <w:bookmarkStart w:id="840" w:name="_Toc214274716"/>
      <w:r>
        <w:t>6. Change Management &amp; Adoption</w:t>
      </w:r>
      <w:bookmarkEnd w:id="840"/>
    </w:p>
    <w:p w14:paraId="781747A5" w14:textId="77777777" w:rsidR="005E0150" w:rsidRDefault="00185C87">
      <w:pPr>
        <w:pStyle w:val="Heading3"/>
        <w:spacing w:before="180" w:after="120"/>
      </w:pPr>
      <w:bookmarkStart w:id="841" w:name="_Toc214274717"/>
      <w:r>
        <w:t>6.1 Change Champions &amp; Super Users</w:t>
      </w:r>
      <w:bookmarkEnd w:id="84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8"/>
        <w:gridCol w:w="2699"/>
        <w:gridCol w:w="3469"/>
      </w:tblGrid>
      <w:tr w:rsidR="005E0150" w14:paraId="6B9E631F" w14:textId="77777777">
        <w:tblPrEx>
          <w:tblCellMar>
            <w:top w:w="0" w:type="dxa"/>
            <w:bottom w:w="0" w:type="dxa"/>
          </w:tblCellMar>
        </w:tblPrEx>
        <w:tc>
          <w:tcPr>
            <w:tcW w:w="0" w:type="auto"/>
            <w:shd w:val="solid" w:color="E0E0E0" w:fill="auto"/>
          </w:tcPr>
          <w:p w14:paraId="302477CF" w14:textId="77777777" w:rsidR="005E0150" w:rsidRDefault="00185C87">
            <w:r>
              <w:rPr>
                <w:b/>
                <w:bCs/>
              </w:rPr>
              <w:t>Role</w:t>
            </w:r>
          </w:p>
        </w:tc>
        <w:tc>
          <w:tcPr>
            <w:tcW w:w="0" w:type="auto"/>
            <w:shd w:val="solid" w:color="E0E0E0" w:fill="auto"/>
          </w:tcPr>
          <w:p w14:paraId="02150536" w14:textId="77777777" w:rsidR="005E0150" w:rsidRDefault="00185C87">
            <w:r>
              <w:rPr>
                <w:b/>
                <w:bCs/>
              </w:rPr>
              <w:t>Responsibilities</w:t>
            </w:r>
          </w:p>
        </w:tc>
        <w:tc>
          <w:tcPr>
            <w:tcW w:w="0" w:type="auto"/>
            <w:shd w:val="solid" w:color="E0E0E0" w:fill="auto"/>
          </w:tcPr>
          <w:p w14:paraId="7B75A741" w14:textId="77777777" w:rsidR="005E0150" w:rsidRDefault="00185C87">
            <w:r>
              <w:rPr>
                <w:b/>
                <w:bCs/>
              </w:rPr>
              <w:t>Selection Criteria</w:t>
            </w:r>
          </w:p>
        </w:tc>
      </w:tr>
      <w:tr w:rsidR="005E0150" w14:paraId="3E7EA06C" w14:textId="77777777">
        <w:tblPrEx>
          <w:tblCellMar>
            <w:top w:w="0" w:type="dxa"/>
            <w:bottom w:w="0" w:type="dxa"/>
          </w:tblCellMar>
        </w:tblPrEx>
        <w:tc>
          <w:tcPr>
            <w:tcW w:w="0" w:type="auto"/>
          </w:tcPr>
          <w:p w14:paraId="364D8C6E" w14:textId="77777777" w:rsidR="005E0150" w:rsidRDefault="00185C87">
            <w:r>
              <w:rPr>
                <w:b/>
                <w:bCs/>
              </w:rPr>
              <w:t>Change Champion</w:t>
            </w:r>
          </w:p>
        </w:tc>
        <w:tc>
          <w:tcPr>
            <w:tcW w:w="0" w:type="auto"/>
          </w:tcPr>
          <w:p w14:paraId="58112EA7" w14:textId="77777777" w:rsidR="005E0150" w:rsidRDefault="00185C87">
            <w:r>
              <w:t>- Advocate for COAS internally.</w:t>
            </w:r>
          </w:p>
        </w:tc>
        <w:tc>
          <w:tcPr>
            <w:tcW w:w="0" w:type="auto"/>
          </w:tcPr>
          <w:p w14:paraId="26379C94" w14:textId="77777777" w:rsidR="005E0150" w:rsidRDefault="00185C87">
            <w:r>
              <w:t>- Senior consultant with client-facing role.</w:t>
            </w:r>
          </w:p>
        </w:tc>
      </w:tr>
      <w:tr w:rsidR="005E0150" w14:paraId="4810EEC7" w14:textId="77777777">
        <w:tblPrEx>
          <w:tblCellMar>
            <w:top w:w="0" w:type="dxa"/>
            <w:bottom w:w="0" w:type="dxa"/>
          </w:tblCellMar>
        </w:tblPrEx>
        <w:tc>
          <w:tcPr>
            <w:tcW w:w="0" w:type="auto"/>
          </w:tcPr>
          <w:p w14:paraId="1ADD3417" w14:textId="77777777" w:rsidR="005E0150" w:rsidRDefault="00185C87">
            <w:r>
              <w:t>- Gather user feedback.</w:t>
            </w:r>
          </w:p>
        </w:tc>
        <w:tc>
          <w:tcPr>
            <w:tcW w:w="0" w:type="auto"/>
          </w:tcPr>
          <w:p w14:paraId="33241C90" w14:textId="77777777" w:rsidR="005E0150" w:rsidRDefault="00185C87">
            <w:r>
              <w:t>- High influence in practice area.</w:t>
            </w:r>
          </w:p>
        </w:tc>
        <w:tc>
          <w:tcPr>
            <w:tcW w:w="0" w:type="auto"/>
          </w:tcPr>
          <w:p w14:paraId="0B68A1B9" w14:textId="77777777" w:rsidR="005E0150" w:rsidRDefault="005E0150"/>
        </w:tc>
      </w:tr>
      <w:tr w:rsidR="005E0150" w14:paraId="7C41B4A8" w14:textId="77777777">
        <w:tblPrEx>
          <w:tblCellMar>
            <w:top w:w="0" w:type="dxa"/>
            <w:bottom w:w="0" w:type="dxa"/>
          </w:tblCellMar>
        </w:tblPrEx>
        <w:tc>
          <w:tcPr>
            <w:tcW w:w="0" w:type="auto"/>
          </w:tcPr>
          <w:p w14:paraId="4CA52774" w14:textId="77777777" w:rsidR="005E0150" w:rsidRDefault="00185C87">
            <w:r>
              <w:rPr>
                <w:b/>
                <w:bCs/>
              </w:rPr>
              <w:t>Super User</w:t>
            </w:r>
          </w:p>
        </w:tc>
        <w:tc>
          <w:tcPr>
            <w:tcW w:w="0" w:type="auto"/>
          </w:tcPr>
          <w:p w14:paraId="76E75AD7" w14:textId="77777777" w:rsidR="005E0150" w:rsidRDefault="00185C87">
            <w:r>
              <w:t>- Train end-users.</w:t>
            </w:r>
          </w:p>
        </w:tc>
        <w:tc>
          <w:tcPr>
            <w:tcW w:w="0" w:type="auto"/>
          </w:tcPr>
          <w:p w14:paraId="2494D1CF" w14:textId="77777777" w:rsidR="005E0150" w:rsidRDefault="00185C87">
            <w:r>
              <w:t>- Technical aptitude + PM expertise.</w:t>
            </w:r>
          </w:p>
        </w:tc>
      </w:tr>
      <w:tr w:rsidR="005E0150" w14:paraId="49ED2163" w14:textId="77777777">
        <w:tblPrEx>
          <w:tblCellMar>
            <w:top w:w="0" w:type="dxa"/>
            <w:bottom w:w="0" w:type="dxa"/>
          </w:tblCellMar>
        </w:tblPrEx>
        <w:tc>
          <w:tcPr>
            <w:tcW w:w="0" w:type="auto"/>
          </w:tcPr>
          <w:p w14:paraId="7FBC95A7" w14:textId="77777777" w:rsidR="005E0150" w:rsidRDefault="00185C87">
            <w:r>
              <w:t>- Troubleshoot post-go-live issues.</w:t>
            </w:r>
          </w:p>
        </w:tc>
        <w:tc>
          <w:tcPr>
            <w:tcW w:w="0" w:type="auto"/>
          </w:tcPr>
          <w:p w14:paraId="00C614FE" w14:textId="77777777" w:rsidR="005E0150" w:rsidRDefault="00185C87">
            <w:r>
              <w:t>- Volunteered for beta testing.</w:t>
            </w:r>
          </w:p>
        </w:tc>
        <w:tc>
          <w:tcPr>
            <w:tcW w:w="0" w:type="auto"/>
          </w:tcPr>
          <w:p w14:paraId="4A200859" w14:textId="77777777" w:rsidR="005E0150" w:rsidRDefault="005E0150"/>
        </w:tc>
      </w:tr>
    </w:tbl>
    <w:p w14:paraId="2926BD37" w14:textId="77777777" w:rsidR="005E0150" w:rsidRDefault="005E0150"/>
    <w:p w14:paraId="4E35B02F" w14:textId="77777777" w:rsidR="005E0150" w:rsidRDefault="00185C87">
      <w:pPr>
        <w:spacing w:before="240" w:after="240"/>
      </w:pPr>
      <w:r>
        <w:rPr>
          <w:color w:val="CCCCCC"/>
        </w:rPr>
        <w:t>─────────────────────────────────────────────────────────</w:t>
      </w:r>
    </w:p>
    <w:p w14:paraId="7CB4E6AB" w14:textId="77777777" w:rsidR="005E0150" w:rsidRDefault="00185C87">
      <w:pPr>
        <w:pStyle w:val="Heading3"/>
        <w:spacing w:before="180" w:after="120"/>
      </w:pPr>
      <w:bookmarkStart w:id="842" w:name="_Toc214274718"/>
      <w:r>
        <w:t>6.2 Training Plan</w:t>
      </w:r>
      <w:bookmarkEnd w:id="84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3562"/>
        <w:gridCol w:w="1010"/>
        <w:gridCol w:w="2471"/>
      </w:tblGrid>
      <w:tr w:rsidR="005E0150" w14:paraId="48252AAB" w14:textId="77777777">
        <w:tblPrEx>
          <w:tblCellMar>
            <w:top w:w="0" w:type="dxa"/>
            <w:bottom w:w="0" w:type="dxa"/>
          </w:tblCellMar>
        </w:tblPrEx>
        <w:tc>
          <w:tcPr>
            <w:tcW w:w="0" w:type="auto"/>
            <w:shd w:val="solid" w:color="E0E0E0" w:fill="auto"/>
          </w:tcPr>
          <w:p w14:paraId="43022808" w14:textId="77777777" w:rsidR="005E0150" w:rsidRDefault="00185C87">
            <w:r>
              <w:rPr>
                <w:b/>
                <w:bCs/>
              </w:rPr>
              <w:t>Audience</w:t>
            </w:r>
          </w:p>
        </w:tc>
        <w:tc>
          <w:tcPr>
            <w:tcW w:w="0" w:type="auto"/>
            <w:shd w:val="solid" w:color="E0E0E0" w:fill="auto"/>
          </w:tcPr>
          <w:p w14:paraId="44C682C3" w14:textId="77777777" w:rsidR="005E0150" w:rsidRDefault="00185C87">
            <w:r>
              <w:rPr>
                <w:b/>
                <w:bCs/>
              </w:rPr>
              <w:t>Training Method</w:t>
            </w:r>
          </w:p>
        </w:tc>
        <w:tc>
          <w:tcPr>
            <w:tcW w:w="0" w:type="auto"/>
            <w:shd w:val="solid" w:color="E0E0E0" w:fill="auto"/>
          </w:tcPr>
          <w:p w14:paraId="0E93541A" w14:textId="77777777" w:rsidR="005E0150" w:rsidRDefault="00185C87">
            <w:r>
              <w:rPr>
                <w:b/>
                <w:bCs/>
              </w:rPr>
              <w:t>Duration</w:t>
            </w:r>
          </w:p>
        </w:tc>
        <w:tc>
          <w:tcPr>
            <w:tcW w:w="0" w:type="auto"/>
            <w:shd w:val="solid" w:color="E0E0E0" w:fill="auto"/>
          </w:tcPr>
          <w:p w14:paraId="450E1414" w14:textId="77777777" w:rsidR="005E0150" w:rsidRDefault="00185C87">
            <w:r>
              <w:rPr>
                <w:b/>
                <w:bCs/>
              </w:rPr>
              <w:t>Owner</w:t>
            </w:r>
          </w:p>
        </w:tc>
      </w:tr>
      <w:tr w:rsidR="005E0150" w14:paraId="3CBF0911" w14:textId="77777777">
        <w:tblPrEx>
          <w:tblCellMar>
            <w:top w:w="0" w:type="dxa"/>
            <w:bottom w:w="0" w:type="dxa"/>
          </w:tblCellMar>
        </w:tblPrEx>
        <w:tc>
          <w:tcPr>
            <w:tcW w:w="0" w:type="auto"/>
          </w:tcPr>
          <w:p w14:paraId="54E2AF12" w14:textId="77777777" w:rsidR="005E0150" w:rsidRDefault="00185C87">
            <w:r>
              <w:t>ADPA Consultants</w:t>
            </w:r>
          </w:p>
        </w:tc>
        <w:tc>
          <w:tcPr>
            <w:tcW w:w="0" w:type="auto"/>
          </w:tcPr>
          <w:p w14:paraId="17633449" w14:textId="77777777" w:rsidR="005E0150" w:rsidRDefault="00185C87">
            <w:r>
              <w:t>Hands-on workshop + certification</w:t>
            </w:r>
          </w:p>
        </w:tc>
        <w:tc>
          <w:tcPr>
            <w:tcW w:w="0" w:type="auto"/>
          </w:tcPr>
          <w:p w14:paraId="53D999D4" w14:textId="77777777" w:rsidR="005E0150" w:rsidRDefault="00185C87">
            <w:r>
              <w:t>2 days</w:t>
            </w:r>
          </w:p>
        </w:tc>
        <w:tc>
          <w:tcPr>
            <w:tcW w:w="0" w:type="auto"/>
          </w:tcPr>
          <w:p w14:paraId="5DEF3487" w14:textId="77777777" w:rsidR="005E0150" w:rsidRDefault="00185C87">
            <w:r>
              <w:t>ADPA Training Team</w:t>
            </w:r>
          </w:p>
        </w:tc>
      </w:tr>
      <w:tr w:rsidR="005E0150" w14:paraId="7AD2CA05" w14:textId="77777777">
        <w:tblPrEx>
          <w:tblCellMar>
            <w:top w:w="0" w:type="dxa"/>
            <w:bottom w:w="0" w:type="dxa"/>
          </w:tblCellMar>
        </w:tblPrEx>
        <w:tc>
          <w:tcPr>
            <w:tcW w:w="0" w:type="auto"/>
          </w:tcPr>
          <w:p w14:paraId="07CBABD8" w14:textId="77777777" w:rsidR="005E0150" w:rsidRDefault="00185C87">
            <w:r>
              <w:t>Pilot Clients</w:t>
            </w:r>
          </w:p>
        </w:tc>
        <w:tc>
          <w:tcPr>
            <w:tcW w:w="0" w:type="auto"/>
          </w:tcPr>
          <w:p w14:paraId="2B8C28B4" w14:textId="77777777" w:rsidR="005E0150" w:rsidRDefault="00185C87">
            <w:r>
              <w:t>Virtual walkthrough + Q&amp;A</w:t>
            </w:r>
          </w:p>
        </w:tc>
        <w:tc>
          <w:tcPr>
            <w:tcW w:w="0" w:type="auto"/>
          </w:tcPr>
          <w:p w14:paraId="3B0253D0" w14:textId="77777777" w:rsidR="005E0150" w:rsidRDefault="00185C87">
            <w:r>
              <w:t>4 hours</w:t>
            </w:r>
          </w:p>
        </w:tc>
        <w:tc>
          <w:tcPr>
            <w:tcW w:w="0" w:type="auto"/>
          </w:tcPr>
          <w:p w14:paraId="635624E8" w14:textId="77777777" w:rsidR="005E0150" w:rsidRDefault="00185C87">
            <w:r>
              <w:t>Client Success Manager</w:t>
            </w:r>
          </w:p>
        </w:tc>
      </w:tr>
      <w:tr w:rsidR="005E0150" w14:paraId="78054F0F" w14:textId="77777777">
        <w:tblPrEx>
          <w:tblCellMar>
            <w:top w:w="0" w:type="dxa"/>
            <w:bottom w:w="0" w:type="dxa"/>
          </w:tblCellMar>
        </w:tblPrEx>
        <w:tc>
          <w:tcPr>
            <w:tcW w:w="0" w:type="auto"/>
          </w:tcPr>
          <w:p w14:paraId="039D17AF" w14:textId="77777777" w:rsidR="005E0150" w:rsidRDefault="00185C87">
            <w:r>
              <w:t>Admin Users</w:t>
            </w:r>
          </w:p>
        </w:tc>
        <w:tc>
          <w:tcPr>
            <w:tcW w:w="0" w:type="auto"/>
          </w:tcPr>
          <w:p w14:paraId="3CA23D69" w14:textId="77777777" w:rsidR="005E0150" w:rsidRDefault="00185C87">
            <w:r>
              <w:t>Role-based simulation</w:t>
            </w:r>
          </w:p>
        </w:tc>
        <w:tc>
          <w:tcPr>
            <w:tcW w:w="0" w:type="auto"/>
          </w:tcPr>
          <w:p w14:paraId="371ABEC2" w14:textId="77777777" w:rsidR="005E0150" w:rsidRDefault="00185C87">
            <w:r>
              <w:t>1 day</w:t>
            </w:r>
          </w:p>
        </w:tc>
        <w:tc>
          <w:tcPr>
            <w:tcW w:w="0" w:type="auto"/>
          </w:tcPr>
          <w:p w14:paraId="1814FB9C" w14:textId="77777777" w:rsidR="005E0150" w:rsidRDefault="00185C87">
            <w:r>
              <w:t>ADPA Support Team</w:t>
            </w:r>
          </w:p>
        </w:tc>
      </w:tr>
    </w:tbl>
    <w:p w14:paraId="7EB6E5E9" w14:textId="77777777" w:rsidR="005E0150" w:rsidRDefault="005E0150"/>
    <w:p w14:paraId="499F1866" w14:textId="77777777" w:rsidR="005E0150" w:rsidRDefault="00185C87">
      <w:pPr>
        <w:spacing w:before="240" w:after="240"/>
      </w:pPr>
      <w:r>
        <w:rPr>
          <w:color w:val="CCCCCC"/>
        </w:rPr>
        <w:t>─────────────────────────────────────────────────────────</w:t>
      </w:r>
    </w:p>
    <w:p w14:paraId="7777EB86" w14:textId="77777777" w:rsidR="005E0150" w:rsidRDefault="00185C87">
      <w:pPr>
        <w:pStyle w:val="Heading2"/>
        <w:spacing w:before="180" w:after="120"/>
      </w:pPr>
      <w:bookmarkStart w:id="843" w:name="_Toc214274719"/>
      <w:r>
        <w:t>7. Compliance &amp; Standards</w:t>
      </w:r>
      <w:bookmarkEnd w:id="843"/>
    </w:p>
    <w:p w14:paraId="4E937827" w14:textId="77777777" w:rsidR="005E0150" w:rsidRDefault="00185C87">
      <w:pPr>
        <w:pStyle w:val="Heading3"/>
        <w:spacing w:before="180" w:after="120"/>
      </w:pPr>
      <w:bookmarkStart w:id="844" w:name="_Toc214274720"/>
      <w:r>
        <w:t>7.1 Regulatory Requirements</w:t>
      </w:r>
      <w:bookmarkEnd w:id="84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3782"/>
        <w:gridCol w:w="3936"/>
      </w:tblGrid>
      <w:tr w:rsidR="005E0150" w14:paraId="3165CC3D" w14:textId="77777777">
        <w:tblPrEx>
          <w:tblCellMar>
            <w:top w:w="0" w:type="dxa"/>
            <w:bottom w:w="0" w:type="dxa"/>
          </w:tblCellMar>
        </w:tblPrEx>
        <w:tc>
          <w:tcPr>
            <w:tcW w:w="0" w:type="auto"/>
            <w:shd w:val="solid" w:color="E0E0E0" w:fill="auto"/>
          </w:tcPr>
          <w:p w14:paraId="0A754F68" w14:textId="77777777" w:rsidR="005E0150" w:rsidRDefault="00185C87">
            <w:r>
              <w:rPr>
                <w:b/>
                <w:bCs/>
              </w:rPr>
              <w:t>Regulation</w:t>
            </w:r>
          </w:p>
        </w:tc>
        <w:tc>
          <w:tcPr>
            <w:tcW w:w="0" w:type="auto"/>
            <w:shd w:val="solid" w:color="E0E0E0" w:fill="auto"/>
          </w:tcPr>
          <w:p w14:paraId="5173F716" w14:textId="77777777" w:rsidR="005E0150" w:rsidRDefault="00185C87">
            <w:r>
              <w:rPr>
                <w:b/>
                <w:bCs/>
              </w:rPr>
              <w:t>Requirement</w:t>
            </w:r>
          </w:p>
        </w:tc>
        <w:tc>
          <w:tcPr>
            <w:tcW w:w="0" w:type="auto"/>
            <w:shd w:val="solid" w:color="E0E0E0" w:fill="auto"/>
          </w:tcPr>
          <w:p w14:paraId="68DAEA92" w14:textId="77777777" w:rsidR="005E0150" w:rsidRDefault="00185C87">
            <w:r>
              <w:rPr>
                <w:b/>
                <w:bCs/>
              </w:rPr>
              <w:t>Implementation</w:t>
            </w:r>
          </w:p>
        </w:tc>
      </w:tr>
      <w:tr w:rsidR="005E0150" w14:paraId="56CE8008" w14:textId="77777777">
        <w:tblPrEx>
          <w:tblCellMar>
            <w:top w:w="0" w:type="dxa"/>
            <w:bottom w:w="0" w:type="dxa"/>
          </w:tblCellMar>
        </w:tblPrEx>
        <w:tc>
          <w:tcPr>
            <w:tcW w:w="0" w:type="auto"/>
          </w:tcPr>
          <w:p w14:paraId="29591AE6" w14:textId="77777777" w:rsidR="005E0150" w:rsidRDefault="00185C87">
            <w:r>
              <w:rPr>
                <w:b/>
                <w:bCs/>
              </w:rPr>
              <w:t>SOX</w:t>
            </w:r>
          </w:p>
        </w:tc>
        <w:tc>
          <w:tcPr>
            <w:tcW w:w="0" w:type="auto"/>
          </w:tcPr>
          <w:p w14:paraId="5A69C21E" w14:textId="77777777" w:rsidR="005E0150" w:rsidRDefault="00185C87">
            <w:r>
              <w:t>Audit trail for all financial data.</w:t>
            </w:r>
          </w:p>
        </w:tc>
        <w:tc>
          <w:tcPr>
            <w:tcW w:w="0" w:type="auto"/>
          </w:tcPr>
          <w:p w14:paraId="2648ED90" w14:textId="77777777" w:rsidR="005E0150" w:rsidRDefault="00185C87">
            <w:r>
              <w:t>AWS CloudTrail + custom logging.</w:t>
            </w:r>
          </w:p>
        </w:tc>
      </w:tr>
      <w:tr w:rsidR="005E0150" w14:paraId="42016A7C" w14:textId="77777777">
        <w:tblPrEx>
          <w:tblCellMar>
            <w:top w:w="0" w:type="dxa"/>
            <w:bottom w:w="0" w:type="dxa"/>
          </w:tblCellMar>
        </w:tblPrEx>
        <w:tc>
          <w:tcPr>
            <w:tcW w:w="0" w:type="auto"/>
          </w:tcPr>
          <w:p w14:paraId="4B12A120" w14:textId="77777777" w:rsidR="005E0150" w:rsidRDefault="00185C87">
            <w:r>
              <w:rPr>
                <w:b/>
                <w:bCs/>
              </w:rPr>
              <w:t>GDPR</w:t>
            </w:r>
          </w:p>
        </w:tc>
        <w:tc>
          <w:tcPr>
            <w:tcW w:w="0" w:type="auto"/>
          </w:tcPr>
          <w:p w14:paraId="24BC29E2" w14:textId="77777777" w:rsidR="005E0150" w:rsidRDefault="00185C87">
            <w:r>
              <w:t>Right-to-Erasure workflow.</w:t>
            </w:r>
          </w:p>
        </w:tc>
        <w:tc>
          <w:tcPr>
            <w:tcW w:w="0" w:type="auto"/>
          </w:tcPr>
          <w:p w14:paraId="619F9419" w14:textId="77777777" w:rsidR="005E0150" w:rsidRDefault="00185C87">
            <w:r>
              <w:t>Automated data purge API.</w:t>
            </w:r>
          </w:p>
        </w:tc>
      </w:tr>
      <w:tr w:rsidR="005E0150" w14:paraId="730C6528" w14:textId="77777777">
        <w:tblPrEx>
          <w:tblCellMar>
            <w:top w:w="0" w:type="dxa"/>
            <w:bottom w:w="0" w:type="dxa"/>
          </w:tblCellMar>
        </w:tblPrEx>
        <w:tc>
          <w:tcPr>
            <w:tcW w:w="0" w:type="auto"/>
          </w:tcPr>
          <w:p w14:paraId="4B5EE3FF" w14:textId="77777777" w:rsidR="005E0150" w:rsidRDefault="00185C87">
            <w:r>
              <w:rPr>
                <w:b/>
                <w:bCs/>
              </w:rPr>
              <w:t>CCPA</w:t>
            </w:r>
          </w:p>
        </w:tc>
        <w:tc>
          <w:tcPr>
            <w:tcW w:w="0" w:type="auto"/>
          </w:tcPr>
          <w:p w14:paraId="125D9C62" w14:textId="77777777" w:rsidR="005E0150" w:rsidRDefault="00185C87">
            <w:r>
              <w:t>Opt-out for data sharing.</w:t>
            </w:r>
          </w:p>
        </w:tc>
        <w:tc>
          <w:tcPr>
            <w:tcW w:w="0" w:type="auto"/>
          </w:tcPr>
          <w:p w14:paraId="2C4520E9" w14:textId="77777777" w:rsidR="005E0150" w:rsidRDefault="00185C87">
            <w:r>
              <w:t>Preference center in user profile.</w:t>
            </w:r>
          </w:p>
        </w:tc>
      </w:tr>
      <w:tr w:rsidR="005E0150" w14:paraId="214E3825" w14:textId="77777777">
        <w:tblPrEx>
          <w:tblCellMar>
            <w:top w:w="0" w:type="dxa"/>
            <w:bottom w:w="0" w:type="dxa"/>
          </w:tblCellMar>
        </w:tblPrEx>
        <w:tc>
          <w:tcPr>
            <w:tcW w:w="0" w:type="auto"/>
          </w:tcPr>
          <w:p w14:paraId="3D91998E" w14:textId="77777777" w:rsidR="005E0150" w:rsidRDefault="00185C87">
            <w:r>
              <w:rPr>
                <w:b/>
                <w:bCs/>
              </w:rPr>
              <w:t>ISO 27001</w:t>
            </w:r>
          </w:p>
        </w:tc>
        <w:tc>
          <w:tcPr>
            <w:tcW w:w="0" w:type="auto"/>
          </w:tcPr>
          <w:p w14:paraId="15BCB754" w14:textId="77777777" w:rsidR="005E0150" w:rsidRDefault="00185C87">
            <w:r>
              <w:t>Information security management.</w:t>
            </w:r>
          </w:p>
        </w:tc>
        <w:tc>
          <w:tcPr>
            <w:tcW w:w="0" w:type="auto"/>
          </w:tcPr>
          <w:p w14:paraId="03D1C3B9" w14:textId="77777777" w:rsidR="005E0150" w:rsidRDefault="00185C87">
            <w:r>
              <w:t>Annual third-party audit.</w:t>
            </w:r>
          </w:p>
        </w:tc>
      </w:tr>
    </w:tbl>
    <w:p w14:paraId="50CCB629" w14:textId="77777777" w:rsidR="005E0150" w:rsidRDefault="005E0150"/>
    <w:p w14:paraId="5875311D" w14:textId="77777777" w:rsidR="005E0150" w:rsidRDefault="00185C87">
      <w:pPr>
        <w:spacing w:before="240" w:after="240"/>
      </w:pPr>
      <w:r>
        <w:rPr>
          <w:color w:val="CCCCCC"/>
        </w:rPr>
        <w:t>─────────────────────────────────────────────────────────</w:t>
      </w:r>
    </w:p>
    <w:p w14:paraId="22EA06CB" w14:textId="77777777" w:rsidR="005E0150" w:rsidRDefault="00185C87">
      <w:pPr>
        <w:pStyle w:val="Heading3"/>
        <w:spacing w:before="180" w:after="120"/>
      </w:pPr>
      <w:bookmarkStart w:id="845" w:name="_Toc214274721"/>
      <w:r>
        <w:t>7.2 Industry Standards Alignment</w:t>
      </w:r>
      <w:bookmarkEnd w:id="84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7039"/>
      </w:tblGrid>
      <w:tr w:rsidR="005E0150" w14:paraId="16E53C8D" w14:textId="77777777">
        <w:tblPrEx>
          <w:tblCellMar>
            <w:top w:w="0" w:type="dxa"/>
            <w:bottom w:w="0" w:type="dxa"/>
          </w:tblCellMar>
        </w:tblPrEx>
        <w:tc>
          <w:tcPr>
            <w:tcW w:w="0" w:type="auto"/>
            <w:shd w:val="solid" w:color="E0E0E0" w:fill="auto"/>
          </w:tcPr>
          <w:p w14:paraId="07136ABF" w14:textId="77777777" w:rsidR="005E0150" w:rsidRDefault="00185C87">
            <w:r>
              <w:rPr>
                <w:b/>
                <w:bCs/>
              </w:rPr>
              <w:t>Standard</w:t>
            </w:r>
          </w:p>
        </w:tc>
        <w:tc>
          <w:tcPr>
            <w:tcW w:w="0" w:type="auto"/>
            <w:shd w:val="solid" w:color="E0E0E0" w:fill="auto"/>
          </w:tcPr>
          <w:p w14:paraId="0EF2E26E" w14:textId="77777777" w:rsidR="005E0150" w:rsidRDefault="00185C87">
            <w:r>
              <w:rPr>
                <w:b/>
                <w:bCs/>
              </w:rPr>
              <w:t>Alignment</w:t>
            </w:r>
          </w:p>
        </w:tc>
      </w:tr>
      <w:tr w:rsidR="005E0150" w14:paraId="7A1147FC" w14:textId="77777777">
        <w:tblPrEx>
          <w:tblCellMar>
            <w:top w:w="0" w:type="dxa"/>
            <w:bottom w:w="0" w:type="dxa"/>
          </w:tblCellMar>
        </w:tblPrEx>
        <w:tc>
          <w:tcPr>
            <w:tcW w:w="0" w:type="auto"/>
          </w:tcPr>
          <w:p w14:paraId="7350B59A" w14:textId="77777777" w:rsidR="005E0150" w:rsidRDefault="00185C87">
            <w:r>
              <w:rPr>
                <w:b/>
                <w:bCs/>
              </w:rPr>
              <w:t>PMBOK 7</w:t>
            </w:r>
          </w:p>
        </w:tc>
        <w:tc>
          <w:tcPr>
            <w:tcW w:w="0" w:type="auto"/>
          </w:tcPr>
          <w:p w14:paraId="7A53C09D" w14:textId="77777777" w:rsidR="005E0150" w:rsidRDefault="00185C87">
            <w:r>
              <w:t>Maturity assessment framework.</w:t>
            </w:r>
          </w:p>
        </w:tc>
      </w:tr>
      <w:tr w:rsidR="005E0150" w14:paraId="5AB6B394" w14:textId="77777777">
        <w:tblPrEx>
          <w:tblCellMar>
            <w:top w:w="0" w:type="dxa"/>
            <w:bottom w:w="0" w:type="dxa"/>
          </w:tblCellMar>
        </w:tblPrEx>
        <w:tc>
          <w:tcPr>
            <w:tcW w:w="0" w:type="auto"/>
          </w:tcPr>
          <w:p w14:paraId="04037F9E" w14:textId="77777777" w:rsidR="005E0150" w:rsidRDefault="00185C87">
            <w:r>
              <w:rPr>
                <w:b/>
                <w:bCs/>
              </w:rPr>
              <w:t>BABOK v3</w:t>
            </w:r>
          </w:p>
        </w:tc>
        <w:tc>
          <w:tcPr>
            <w:tcW w:w="0" w:type="auto"/>
          </w:tcPr>
          <w:p w14:paraId="154387A0" w14:textId="77777777" w:rsidR="005E0150" w:rsidRDefault="00185C87">
            <w:r>
              <w:t>Business analysis document quality criteria.</w:t>
            </w:r>
          </w:p>
        </w:tc>
      </w:tr>
      <w:tr w:rsidR="005E0150" w14:paraId="5DEC2905" w14:textId="77777777">
        <w:tblPrEx>
          <w:tblCellMar>
            <w:top w:w="0" w:type="dxa"/>
            <w:bottom w:w="0" w:type="dxa"/>
          </w:tblCellMar>
        </w:tblPrEx>
        <w:tc>
          <w:tcPr>
            <w:tcW w:w="0" w:type="auto"/>
          </w:tcPr>
          <w:p w14:paraId="2E142649" w14:textId="77777777" w:rsidR="005E0150" w:rsidRDefault="00185C87">
            <w:r>
              <w:rPr>
                <w:b/>
                <w:bCs/>
              </w:rPr>
              <w:t>DMBOK</w:t>
            </w:r>
          </w:p>
        </w:tc>
        <w:tc>
          <w:tcPr>
            <w:tcW w:w="0" w:type="auto"/>
          </w:tcPr>
          <w:p w14:paraId="560D791D" w14:textId="77777777" w:rsidR="005E0150" w:rsidRDefault="00185C87">
            <w:r>
              <w:t>Data management best practices.</w:t>
            </w:r>
          </w:p>
        </w:tc>
      </w:tr>
      <w:tr w:rsidR="005E0150" w14:paraId="673BE4EF" w14:textId="77777777">
        <w:tblPrEx>
          <w:tblCellMar>
            <w:top w:w="0" w:type="dxa"/>
            <w:bottom w:w="0" w:type="dxa"/>
          </w:tblCellMar>
        </w:tblPrEx>
        <w:tc>
          <w:tcPr>
            <w:tcW w:w="0" w:type="auto"/>
          </w:tcPr>
          <w:p w14:paraId="47EE9CB4" w14:textId="77777777" w:rsidR="005E0150" w:rsidRDefault="00185C87">
            <w:r>
              <w:rPr>
                <w:b/>
                <w:bCs/>
              </w:rPr>
              <w:t>ITIL 4</w:t>
            </w:r>
          </w:p>
        </w:tc>
        <w:tc>
          <w:tcPr>
            <w:tcW w:w="0" w:type="auto"/>
          </w:tcPr>
          <w:p w14:paraId="27FE70D8" w14:textId="77777777" w:rsidR="005E0150" w:rsidRDefault="00185C87">
            <w:r>
              <w:t>Incident/change management workflows.</w:t>
            </w:r>
          </w:p>
        </w:tc>
      </w:tr>
    </w:tbl>
    <w:p w14:paraId="7FCA9630" w14:textId="77777777" w:rsidR="005E0150" w:rsidRDefault="005E0150"/>
    <w:p w14:paraId="19F0A8D3" w14:textId="77777777" w:rsidR="005E0150" w:rsidRDefault="00185C87">
      <w:pPr>
        <w:spacing w:before="240" w:after="240"/>
      </w:pPr>
      <w:r>
        <w:rPr>
          <w:color w:val="CCCCCC"/>
        </w:rPr>
        <w:t>─────────────────────────────────────────────────────────</w:t>
      </w:r>
    </w:p>
    <w:p w14:paraId="40896405" w14:textId="77777777" w:rsidR="005E0150" w:rsidRDefault="00185C87">
      <w:pPr>
        <w:pStyle w:val="Heading2"/>
        <w:spacing w:before="180" w:after="120"/>
      </w:pPr>
      <w:bookmarkStart w:id="846" w:name="_Toc214274722"/>
      <w:r>
        <w:t>8. Budget Allocation</w:t>
      </w:r>
      <w:bookmarkEnd w:id="846"/>
    </w:p>
    <w:p w14:paraId="71CEE496" w14:textId="77777777" w:rsidR="005E0150" w:rsidRDefault="00185C87">
      <w:pPr>
        <w:pStyle w:val="Heading3"/>
        <w:spacing w:before="180" w:after="120"/>
      </w:pPr>
      <w:bookmarkStart w:id="847" w:name="_Toc214274723"/>
      <w:r>
        <w:t>8.1 Cost Breakdown</w:t>
      </w:r>
      <w:bookmarkEnd w:id="84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6"/>
        <w:gridCol w:w="1908"/>
        <w:gridCol w:w="4202"/>
      </w:tblGrid>
      <w:tr w:rsidR="005E0150" w14:paraId="61238B18" w14:textId="77777777">
        <w:tblPrEx>
          <w:tblCellMar>
            <w:top w:w="0" w:type="dxa"/>
            <w:bottom w:w="0" w:type="dxa"/>
          </w:tblCellMar>
        </w:tblPrEx>
        <w:tc>
          <w:tcPr>
            <w:tcW w:w="0" w:type="auto"/>
            <w:shd w:val="solid" w:color="E0E0E0" w:fill="auto"/>
          </w:tcPr>
          <w:p w14:paraId="2924475A" w14:textId="77777777" w:rsidR="005E0150" w:rsidRDefault="00185C87">
            <w:r>
              <w:rPr>
                <w:b/>
                <w:bCs/>
              </w:rPr>
              <w:t>Category</w:t>
            </w:r>
          </w:p>
        </w:tc>
        <w:tc>
          <w:tcPr>
            <w:tcW w:w="0" w:type="auto"/>
            <w:shd w:val="solid" w:color="E0E0E0" w:fill="auto"/>
          </w:tcPr>
          <w:p w14:paraId="6FD22115" w14:textId="77777777" w:rsidR="005E0150" w:rsidRDefault="00185C87">
            <w:r>
              <w:rPr>
                <w:b/>
                <w:bCs/>
              </w:rPr>
              <w:t>Estimated Cost</w:t>
            </w:r>
          </w:p>
        </w:tc>
        <w:tc>
          <w:tcPr>
            <w:tcW w:w="0" w:type="auto"/>
            <w:shd w:val="solid" w:color="E0E0E0" w:fill="auto"/>
          </w:tcPr>
          <w:p w14:paraId="6B4C1737" w14:textId="77777777" w:rsidR="005E0150" w:rsidRDefault="00185C87">
            <w:r>
              <w:rPr>
                <w:b/>
                <w:bCs/>
              </w:rPr>
              <w:t>Notes</w:t>
            </w:r>
          </w:p>
        </w:tc>
      </w:tr>
      <w:tr w:rsidR="005E0150" w14:paraId="0B946DE7" w14:textId="77777777">
        <w:tblPrEx>
          <w:tblCellMar>
            <w:top w:w="0" w:type="dxa"/>
            <w:bottom w:w="0" w:type="dxa"/>
          </w:tblCellMar>
        </w:tblPrEx>
        <w:tc>
          <w:tcPr>
            <w:tcW w:w="0" w:type="auto"/>
          </w:tcPr>
          <w:p w14:paraId="2B9C0A23" w14:textId="77777777" w:rsidR="005E0150" w:rsidRDefault="00185C87">
            <w:r>
              <w:rPr>
                <w:b/>
                <w:bCs/>
              </w:rPr>
              <w:t>AI/ML Development</w:t>
            </w:r>
          </w:p>
        </w:tc>
        <w:tc>
          <w:tcPr>
            <w:tcW w:w="0" w:type="auto"/>
          </w:tcPr>
          <w:p w14:paraId="1C3DA234" w14:textId="77777777" w:rsidR="005E0150" w:rsidRDefault="00185C87">
            <w:r>
              <w:t>$400,000</w:t>
            </w:r>
          </w:p>
        </w:tc>
        <w:tc>
          <w:tcPr>
            <w:tcW w:w="0" w:type="auto"/>
          </w:tcPr>
          <w:p w14:paraId="0384754B" w14:textId="77777777" w:rsidR="005E0150" w:rsidRDefault="00185C87">
            <w:r>
              <w:t>Model training + LLM API costs.</w:t>
            </w:r>
          </w:p>
        </w:tc>
      </w:tr>
      <w:tr w:rsidR="005E0150" w14:paraId="67DBADE9" w14:textId="77777777">
        <w:tblPrEx>
          <w:tblCellMar>
            <w:top w:w="0" w:type="dxa"/>
            <w:bottom w:w="0" w:type="dxa"/>
          </w:tblCellMar>
        </w:tblPrEx>
        <w:tc>
          <w:tcPr>
            <w:tcW w:w="0" w:type="auto"/>
          </w:tcPr>
          <w:p w14:paraId="5848FE79" w14:textId="77777777" w:rsidR="005E0150" w:rsidRDefault="00185C87">
            <w:r>
              <w:rPr>
                <w:b/>
                <w:bCs/>
              </w:rPr>
              <w:t>Cloud Infrastructure</w:t>
            </w:r>
          </w:p>
        </w:tc>
        <w:tc>
          <w:tcPr>
            <w:tcW w:w="0" w:type="auto"/>
          </w:tcPr>
          <w:p w14:paraId="035753B5" w14:textId="77777777" w:rsidR="005E0150" w:rsidRDefault="00185C87">
            <w:r>
              <w:t>$250,000</w:t>
            </w:r>
          </w:p>
        </w:tc>
        <w:tc>
          <w:tcPr>
            <w:tcW w:w="0" w:type="auto"/>
          </w:tcPr>
          <w:p w14:paraId="483301DF" w14:textId="77777777" w:rsidR="005E0150" w:rsidRDefault="00185C87">
            <w:r>
              <w:t>AWS (EC2, S3, Lambda).</w:t>
            </w:r>
          </w:p>
        </w:tc>
      </w:tr>
      <w:tr w:rsidR="005E0150" w14:paraId="0C2F59D4" w14:textId="77777777">
        <w:tblPrEx>
          <w:tblCellMar>
            <w:top w:w="0" w:type="dxa"/>
            <w:bottom w:w="0" w:type="dxa"/>
          </w:tblCellMar>
        </w:tblPrEx>
        <w:tc>
          <w:tcPr>
            <w:tcW w:w="0" w:type="auto"/>
          </w:tcPr>
          <w:p w14:paraId="71ABC50B" w14:textId="77777777" w:rsidR="005E0150" w:rsidRDefault="00185C87">
            <w:r>
              <w:rPr>
                <w:b/>
                <w:bCs/>
              </w:rPr>
              <w:t>Third-Party APIs</w:t>
            </w:r>
          </w:p>
        </w:tc>
        <w:tc>
          <w:tcPr>
            <w:tcW w:w="0" w:type="auto"/>
          </w:tcPr>
          <w:p w14:paraId="65B32B6F" w14:textId="77777777" w:rsidR="005E0150" w:rsidRDefault="00185C87">
            <w:r>
              <w:t>$150,000</w:t>
            </w:r>
          </w:p>
        </w:tc>
        <w:tc>
          <w:tcPr>
            <w:tcW w:w="0" w:type="auto"/>
          </w:tcPr>
          <w:p w14:paraId="259625A8" w14:textId="77777777" w:rsidR="005E0150" w:rsidRDefault="00185C87">
            <w:r>
              <w:t>OpenAI/Anthropic (pay-as-you-go).</w:t>
            </w:r>
          </w:p>
        </w:tc>
      </w:tr>
      <w:tr w:rsidR="005E0150" w14:paraId="1DBE89CB" w14:textId="77777777">
        <w:tblPrEx>
          <w:tblCellMar>
            <w:top w:w="0" w:type="dxa"/>
            <w:bottom w:w="0" w:type="dxa"/>
          </w:tblCellMar>
        </w:tblPrEx>
        <w:tc>
          <w:tcPr>
            <w:tcW w:w="0" w:type="auto"/>
          </w:tcPr>
          <w:p w14:paraId="0F95CB8C" w14:textId="77777777" w:rsidR="005E0150" w:rsidRDefault="00185C87">
            <w:r>
              <w:rPr>
                <w:b/>
                <w:bCs/>
              </w:rPr>
              <w:t>UI/UX Design</w:t>
            </w:r>
          </w:p>
        </w:tc>
        <w:tc>
          <w:tcPr>
            <w:tcW w:w="0" w:type="auto"/>
          </w:tcPr>
          <w:p w14:paraId="00AE6FD0" w14:textId="77777777" w:rsidR="005E0150" w:rsidRDefault="00185C87">
            <w:r>
              <w:t>$100,000</w:t>
            </w:r>
          </w:p>
        </w:tc>
        <w:tc>
          <w:tcPr>
            <w:tcW w:w="0" w:type="auto"/>
          </w:tcPr>
          <w:p w14:paraId="3F0429A6" w14:textId="77777777" w:rsidR="005E0150" w:rsidRDefault="00185C87">
            <w:r>
              <w:t>Figma licenses + contractor fees.</w:t>
            </w:r>
          </w:p>
        </w:tc>
      </w:tr>
      <w:tr w:rsidR="005E0150" w14:paraId="21A849C4" w14:textId="77777777">
        <w:tblPrEx>
          <w:tblCellMar>
            <w:top w:w="0" w:type="dxa"/>
            <w:bottom w:w="0" w:type="dxa"/>
          </w:tblCellMar>
        </w:tblPrEx>
        <w:tc>
          <w:tcPr>
            <w:tcW w:w="0" w:type="auto"/>
          </w:tcPr>
          <w:p w14:paraId="31B8F070" w14:textId="77777777" w:rsidR="005E0150" w:rsidRDefault="00185C87">
            <w:r>
              <w:rPr>
                <w:b/>
                <w:bCs/>
              </w:rPr>
              <w:t>Compliance &amp; Security</w:t>
            </w:r>
          </w:p>
        </w:tc>
        <w:tc>
          <w:tcPr>
            <w:tcW w:w="0" w:type="auto"/>
          </w:tcPr>
          <w:p w14:paraId="1EECBB4D" w14:textId="77777777" w:rsidR="005E0150" w:rsidRDefault="00185C87">
            <w:r>
              <w:t>$120,000</w:t>
            </w:r>
          </w:p>
        </w:tc>
        <w:tc>
          <w:tcPr>
            <w:tcW w:w="0" w:type="auto"/>
          </w:tcPr>
          <w:p w14:paraId="7ADA3ECD" w14:textId="77777777" w:rsidR="005E0150" w:rsidRDefault="00185C87">
            <w:r>
              <w:t>SOX audit + penetration testing.</w:t>
            </w:r>
          </w:p>
        </w:tc>
      </w:tr>
      <w:tr w:rsidR="005E0150" w14:paraId="084FE7C1" w14:textId="77777777">
        <w:tblPrEx>
          <w:tblCellMar>
            <w:top w:w="0" w:type="dxa"/>
            <w:bottom w:w="0" w:type="dxa"/>
          </w:tblCellMar>
        </w:tblPrEx>
        <w:tc>
          <w:tcPr>
            <w:tcW w:w="0" w:type="auto"/>
          </w:tcPr>
          <w:p w14:paraId="5022B174" w14:textId="77777777" w:rsidR="005E0150" w:rsidRDefault="00185C87">
            <w:r>
              <w:rPr>
                <w:b/>
                <w:bCs/>
              </w:rPr>
              <w:t>Contingency (15%)</w:t>
            </w:r>
          </w:p>
        </w:tc>
        <w:tc>
          <w:tcPr>
            <w:tcW w:w="0" w:type="auto"/>
          </w:tcPr>
          <w:p w14:paraId="5DFE9365" w14:textId="77777777" w:rsidR="005E0150" w:rsidRDefault="00185C87">
            <w:r>
              <w:t>$180,000</w:t>
            </w:r>
          </w:p>
        </w:tc>
        <w:tc>
          <w:tcPr>
            <w:tcW w:w="0" w:type="auto"/>
          </w:tcPr>
          <w:p w14:paraId="0A6964E2" w14:textId="77777777" w:rsidR="005E0150" w:rsidRDefault="00185C87">
            <w:r>
              <w:t>Risk buffer (R-03, R-05).</w:t>
            </w:r>
          </w:p>
        </w:tc>
      </w:tr>
      <w:tr w:rsidR="005E0150" w14:paraId="2BAB6DF8" w14:textId="77777777">
        <w:tblPrEx>
          <w:tblCellMar>
            <w:top w:w="0" w:type="dxa"/>
            <w:bottom w:w="0" w:type="dxa"/>
          </w:tblCellMar>
        </w:tblPrEx>
        <w:tc>
          <w:tcPr>
            <w:tcW w:w="0" w:type="auto"/>
          </w:tcPr>
          <w:p w14:paraId="7C7A8CAF" w14:textId="77777777" w:rsidR="005E0150" w:rsidRDefault="00185C87">
            <w:r>
              <w:rPr>
                <w:b/>
                <w:bCs/>
              </w:rPr>
              <w:t>Total</w:t>
            </w:r>
          </w:p>
        </w:tc>
        <w:tc>
          <w:tcPr>
            <w:tcW w:w="0" w:type="auto"/>
          </w:tcPr>
          <w:p w14:paraId="047410E9" w14:textId="77777777" w:rsidR="005E0150" w:rsidRDefault="00185C87">
            <w:r>
              <w:rPr>
                <w:b/>
                <w:bCs/>
              </w:rPr>
              <w:t>$1,200,000</w:t>
            </w:r>
          </w:p>
        </w:tc>
        <w:tc>
          <w:tcPr>
            <w:tcW w:w="0" w:type="auto"/>
          </w:tcPr>
          <w:p w14:paraId="73B96D85" w14:textId="77777777" w:rsidR="005E0150" w:rsidRDefault="005E0150"/>
        </w:tc>
      </w:tr>
    </w:tbl>
    <w:p w14:paraId="6AA6973C" w14:textId="77777777" w:rsidR="005E0150" w:rsidRDefault="005E0150"/>
    <w:p w14:paraId="1404D854" w14:textId="77777777" w:rsidR="005E0150" w:rsidRDefault="00185C87">
      <w:pPr>
        <w:spacing w:before="240" w:after="240"/>
      </w:pPr>
      <w:r>
        <w:rPr>
          <w:color w:val="CCCCCC"/>
        </w:rPr>
        <w:t>─────────────────────────────────────────────────────────</w:t>
      </w:r>
    </w:p>
    <w:p w14:paraId="18EBC7D7" w14:textId="77777777" w:rsidR="005E0150" w:rsidRDefault="00185C87">
      <w:pPr>
        <w:pStyle w:val="Heading2"/>
        <w:spacing w:before="180" w:after="120"/>
      </w:pPr>
      <w:bookmarkStart w:id="848" w:name="_Toc214274724"/>
      <w:r>
        <w:t>9. Traceability Matrix</w:t>
      </w:r>
      <w:bookmarkEnd w:id="848"/>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781"/>
        <w:gridCol w:w="1716"/>
        <w:gridCol w:w="1978"/>
        <w:gridCol w:w="1921"/>
      </w:tblGrid>
      <w:tr w:rsidR="005E0150" w14:paraId="59BFE619" w14:textId="77777777">
        <w:tblPrEx>
          <w:tblCellMar>
            <w:top w:w="0" w:type="dxa"/>
            <w:bottom w:w="0" w:type="dxa"/>
          </w:tblCellMar>
        </w:tblPrEx>
        <w:tc>
          <w:tcPr>
            <w:tcW w:w="0" w:type="auto"/>
            <w:shd w:val="solid" w:color="E0E0E0" w:fill="auto"/>
          </w:tcPr>
          <w:p w14:paraId="285E34DC" w14:textId="77777777" w:rsidR="005E0150" w:rsidRDefault="00185C87">
            <w:r>
              <w:rPr>
                <w:b/>
                <w:bCs/>
              </w:rPr>
              <w:t>Business Objective</w:t>
            </w:r>
          </w:p>
        </w:tc>
        <w:tc>
          <w:tcPr>
            <w:tcW w:w="0" w:type="auto"/>
            <w:shd w:val="solid" w:color="E0E0E0" w:fill="auto"/>
          </w:tcPr>
          <w:p w14:paraId="411EA6C7" w14:textId="77777777" w:rsidR="005E0150" w:rsidRDefault="00185C87">
            <w:r>
              <w:rPr>
                <w:b/>
                <w:bCs/>
              </w:rPr>
              <w:t>Stakeholder Requirement</w:t>
            </w:r>
          </w:p>
        </w:tc>
        <w:tc>
          <w:tcPr>
            <w:tcW w:w="0" w:type="auto"/>
            <w:shd w:val="solid" w:color="E0E0E0" w:fill="auto"/>
          </w:tcPr>
          <w:p w14:paraId="4FF0E560" w14:textId="77777777" w:rsidR="005E0150" w:rsidRDefault="00185C87">
            <w:r>
              <w:rPr>
                <w:b/>
                <w:bCs/>
              </w:rPr>
              <w:t>Functional Requirement</w:t>
            </w:r>
          </w:p>
        </w:tc>
        <w:tc>
          <w:tcPr>
            <w:tcW w:w="0" w:type="auto"/>
            <w:shd w:val="solid" w:color="E0E0E0" w:fill="auto"/>
          </w:tcPr>
          <w:p w14:paraId="679C7FD8" w14:textId="77777777" w:rsidR="005E0150" w:rsidRDefault="00185C87">
            <w:r>
              <w:rPr>
                <w:b/>
                <w:bCs/>
              </w:rPr>
              <w:t>Non-Functional Requirement</w:t>
            </w:r>
          </w:p>
        </w:tc>
        <w:tc>
          <w:tcPr>
            <w:tcW w:w="0" w:type="auto"/>
            <w:shd w:val="solid" w:color="E0E0E0" w:fill="auto"/>
          </w:tcPr>
          <w:p w14:paraId="79E177DA" w14:textId="77777777" w:rsidR="005E0150" w:rsidRDefault="00185C87">
            <w:r>
              <w:rPr>
                <w:b/>
                <w:bCs/>
              </w:rPr>
              <w:t>Deliverable</w:t>
            </w:r>
          </w:p>
        </w:tc>
      </w:tr>
      <w:tr w:rsidR="005E0150" w14:paraId="31D4AA7F" w14:textId="77777777">
        <w:tblPrEx>
          <w:tblCellMar>
            <w:top w:w="0" w:type="dxa"/>
            <w:bottom w:w="0" w:type="dxa"/>
          </w:tblCellMar>
        </w:tblPrEx>
        <w:tc>
          <w:tcPr>
            <w:tcW w:w="0" w:type="auto"/>
          </w:tcPr>
          <w:p w14:paraId="31EB2952" w14:textId="77777777" w:rsidR="005E0150" w:rsidRDefault="00185C87">
            <w:r>
              <w:t>BO-01 (Automation)</w:t>
            </w:r>
          </w:p>
        </w:tc>
        <w:tc>
          <w:tcPr>
            <w:tcW w:w="0" w:type="auto"/>
          </w:tcPr>
          <w:p w14:paraId="259CF945" w14:textId="77777777" w:rsidR="005E0150" w:rsidRDefault="00185C87">
            <w:r>
              <w:t>SR-01 (Faster onboarding)</w:t>
            </w:r>
          </w:p>
        </w:tc>
        <w:tc>
          <w:tcPr>
            <w:tcW w:w="0" w:type="auto"/>
          </w:tcPr>
          <w:p w14:paraId="121394AD" w14:textId="77777777" w:rsidR="005E0150" w:rsidRDefault="00185C87">
            <w:r>
              <w:t>FR-01 (Doc conversion)</w:t>
            </w:r>
          </w:p>
        </w:tc>
        <w:tc>
          <w:tcPr>
            <w:tcW w:w="0" w:type="auto"/>
          </w:tcPr>
          <w:p w14:paraId="143B64B3" w14:textId="77777777" w:rsidR="005E0150" w:rsidRDefault="00185C87">
            <w:r>
              <w:t>NFR-01 (Performance)</w:t>
            </w:r>
          </w:p>
        </w:tc>
        <w:tc>
          <w:tcPr>
            <w:tcW w:w="0" w:type="auto"/>
          </w:tcPr>
          <w:p w14:paraId="4592F52D" w14:textId="77777777" w:rsidR="005E0150" w:rsidRDefault="00185C87">
            <w:r>
              <w:t>AI Audit Engine</w:t>
            </w:r>
          </w:p>
        </w:tc>
      </w:tr>
      <w:tr w:rsidR="005E0150" w14:paraId="2BB6619D" w14:textId="77777777">
        <w:tblPrEx>
          <w:tblCellMar>
            <w:top w:w="0" w:type="dxa"/>
            <w:bottom w:w="0" w:type="dxa"/>
          </w:tblCellMar>
        </w:tblPrEx>
        <w:tc>
          <w:tcPr>
            <w:tcW w:w="0" w:type="auto"/>
          </w:tcPr>
          <w:p w14:paraId="469D9A3C" w14:textId="77777777" w:rsidR="005E0150" w:rsidRDefault="00185C87">
            <w:r>
              <w:t>BO-02 (Time reduction)</w:t>
            </w:r>
          </w:p>
        </w:tc>
        <w:tc>
          <w:tcPr>
            <w:tcW w:w="0" w:type="auto"/>
          </w:tcPr>
          <w:p w14:paraId="2732D04E" w14:textId="77777777" w:rsidR="005E0150" w:rsidRDefault="00185C87">
            <w:r>
              <w:t>SR-02 (Consistency)</w:t>
            </w:r>
          </w:p>
        </w:tc>
        <w:tc>
          <w:tcPr>
            <w:tcW w:w="0" w:type="auto"/>
          </w:tcPr>
          <w:p w14:paraId="636E1860" w14:textId="77777777" w:rsidR="005E0150" w:rsidRDefault="00185C87">
            <w:r>
              <w:t>FR-02 (Audit)</w:t>
            </w:r>
          </w:p>
        </w:tc>
        <w:tc>
          <w:tcPr>
            <w:tcW w:w="0" w:type="auto"/>
          </w:tcPr>
          <w:p w14:paraId="11AA0520" w14:textId="77777777" w:rsidR="005E0150" w:rsidRDefault="00185C87">
            <w:r>
              <w:t>NFR-03 (Compliance)</w:t>
            </w:r>
          </w:p>
        </w:tc>
        <w:tc>
          <w:tcPr>
            <w:tcW w:w="0" w:type="auto"/>
          </w:tcPr>
          <w:p w14:paraId="429365D5" w14:textId="77777777" w:rsidR="005E0150" w:rsidRDefault="00185C87">
            <w:r>
              <w:t>Maturity Assessment Generator</w:t>
            </w:r>
          </w:p>
        </w:tc>
      </w:tr>
      <w:tr w:rsidR="005E0150" w14:paraId="047FA93E" w14:textId="77777777">
        <w:tblPrEx>
          <w:tblCellMar>
            <w:top w:w="0" w:type="dxa"/>
            <w:bottom w:w="0" w:type="dxa"/>
          </w:tblCellMar>
        </w:tblPrEx>
        <w:tc>
          <w:tcPr>
            <w:tcW w:w="0" w:type="auto"/>
          </w:tcPr>
          <w:p w14:paraId="0ECB9795" w14:textId="77777777" w:rsidR="005E0150" w:rsidRDefault="00185C87">
            <w:r>
              <w:t>BO-03 (Accuracy)</w:t>
            </w:r>
          </w:p>
        </w:tc>
        <w:tc>
          <w:tcPr>
            <w:tcW w:w="0" w:type="auto"/>
          </w:tcPr>
          <w:p w14:paraId="3382F6E9" w14:textId="77777777" w:rsidR="005E0150" w:rsidRDefault="00185C87">
            <w:r>
              <w:t>SR-03 (Scalability)</w:t>
            </w:r>
          </w:p>
        </w:tc>
        <w:tc>
          <w:tcPr>
            <w:tcW w:w="0" w:type="auto"/>
          </w:tcPr>
          <w:p w14:paraId="424722EF" w14:textId="77777777" w:rsidR="005E0150" w:rsidRDefault="00185C87">
            <w:r>
              <w:t>FR-03 (Gap analysis)</w:t>
            </w:r>
          </w:p>
        </w:tc>
        <w:tc>
          <w:tcPr>
            <w:tcW w:w="0" w:type="auto"/>
          </w:tcPr>
          <w:p w14:paraId="3E13FFF1" w14:textId="77777777" w:rsidR="005E0150" w:rsidRDefault="00185C87">
            <w:r>
              <w:t>NFR-04 (Availability)</w:t>
            </w:r>
          </w:p>
        </w:tc>
        <w:tc>
          <w:tcPr>
            <w:tcW w:w="0" w:type="auto"/>
          </w:tcPr>
          <w:p w14:paraId="204EA794" w14:textId="77777777" w:rsidR="005E0150" w:rsidRDefault="00185C87">
            <w:r>
              <w:t>Client Portal</w:t>
            </w:r>
          </w:p>
        </w:tc>
      </w:tr>
    </w:tbl>
    <w:p w14:paraId="308C6626" w14:textId="77777777" w:rsidR="005E0150" w:rsidRDefault="005E0150"/>
    <w:p w14:paraId="1537833E" w14:textId="77777777" w:rsidR="005E0150" w:rsidRDefault="00185C87">
      <w:pPr>
        <w:spacing w:before="240" w:after="240"/>
      </w:pPr>
      <w:r>
        <w:rPr>
          <w:color w:val="CCCCCC"/>
        </w:rPr>
        <w:t>─────────────────────────────────────────────────────────</w:t>
      </w:r>
    </w:p>
    <w:p w14:paraId="0DB2A749" w14:textId="77777777" w:rsidR="005E0150" w:rsidRDefault="00185C87">
      <w:pPr>
        <w:pStyle w:val="Heading2"/>
        <w:spacing w:before="180" w:after="120"/>
      </w:pPr>
      <w:bookmarkStart w:id="849" w:name="_Toc214274725"/>
      <w:r>
        <w:t>10. Approval &amp; Sign-Off</w:t>
      </w:r>
      <w:bookmarkEnd w:id="84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3269"/>
        <w:gridCol w:w="1480"/>
        <w:gridCol w:w="1893"/>
      </w:tblGrid>
      <w:tr w:rsidR="005E0150" w14:paraId="7893AB2C" w14:textId="77777777">
        <w:tblPrEx>
          <w:tblCellMar>
            <w:top w:w="0" w:type="dxa"/>
            <w:bottom w:w="0" w:type="dxa"/>
          </w:tblCellMar>
        </w:tblPrEx>
        <w:tc>
          <w:tcPr>
            <w:tcW w:w="0" w:type="auto"/>
            <w:shd w:val="solid" w:color="E0E0E0" w:fill="auto"/>
          </w:tcPr>
          <w:p w14:paraId="19C8531E" w14:textId="77777777" w:rsidR="005E0150" w:rsidRDefault="00185C87">
            <w:r>
              <w:rPr>
                <w:b/>
                <w:bCs/>
              </w:rPr>
              <w:t>Name</w:t>
            </w:r>
          </w:p>
        </w:tc>
        <w:tc>
          <w:tcPr>
            <w:tcW w:w="0" w:type="auto"/>
            <w:shd w:val="solid" w:color="E0E0E0" w:fill="auto"/>
          </w:tcPr>
          <w:p w14:paraId="35297732" w14:textId="77777777" w:rsidR="005E0150" w:rsidRDefault="00185C87">
            <w:r>
              <w:rPr>
                <w:b/>
                <w:bCs/>
              </w:rPr>
              <w:t>Role</w:t>
            </w:r>
          </w:p>
        </w:tc>
        <w:tc>
          <w:tcPr>
            <w:tcW w:w="0" w:type="auto"/>
            <w:shd w:val="solid" w:color="E0E0E0" w:fill="auto"/>
          </w:tcPr>
          <w:p w14:paraId="12CE9614" w14:textId="77777777" w:rsidR="005E0150" w:rsidRDefault="00185C87">
            <w:r>
              <w:rPr>
                <w:b/>
                <w:bCs/>
              </w:rPr>
              <w:t>Signature</w:t>
            </w:r>
          </w:p>
        </w:tc>
        <w:tc>
          <w:tcPr>
            <w:tcW w:w="0" w:type="auto"/>
            <w:shd w:val="solid" w:color="E0E0E0" w:fill="auto"/>
          </w:tcPr>
          <w:p w14:paraId="1A6039BC" w14:textId="77777777" w:rsidR="005E0150" w:rsidRDefault="00185C87">
            <w:r>
              <w:rPr>
                <w:b/>
                <w:bCs/>
              </w:rPr>
              <w:t>Date</w:t>
            </w:r>
          </w:p>
        </w:tc>
      </w:tr>
      <w:tr w:rsidR="005E0150" w14:paraId="568E8D89" w14:textId="77777777">
        <w:tblPrEx>
          <w:tblCellMar>
            <w:top w:w="0" w:type="dxa"/>
            <w:bottom w:w="0" w:type="dxa"/>
          </w:tblCellMar>
        </w:tblPrEx>
        <w:tc>
          <w:tcPr>
            <w:tcW w:w="0" w:type="auto"/>
          </w:tcPr>
          <w:p w14:paraId="541ABAEF" w14:textId="77777777" w:rsidR="005E0150" w:rsidRDefault="00185C87">
            <w:r>
              <w:rPr>
                <w:b/>
                <w:bCs/>
              </w:rPr>
              <w:t>MCM Drescher</w:t>
            </w:r>
          </w:p>
        </w:tc>
        <w:tc>
          <w:tcPr>
            <w:tcW w:w="0" w:type="auto"/>
          </w:tcPr>
          <w:p w14:paraId="208237B8" w14:textId="77777777" w:rsidR="005E0150" w:rsidRDefault="00185C87">
            <w:r>
              <w:t>Executive Sponsor</w:t>
            </w:r>
          </w:p>
        </w:tc>
        <w:tc>
          <w:tcPr>
            <w:tcW w:w="0" w:type="auto"/>
          </w:tcPr>
          <w:p w14:paraId="3EA05FF7" w14:textId="77777777" w:rsidR="005E0150" w:rsidRDefault="00185C87">
            <w:r>
              <w:rPr>
                <w:b/>
                <w:bCs/>
              </w:rPr>
              <w:t>__</w:t>
            </w:r>
            <w:r>
              <w:t>___</w:t>
            </w:r>
          </w:p>
        </w:tc>
        <w:tc>
          <w:tcPr>
            <w:tcW w:w="0" w:type="auto"/>
          </w:tcPr>
          <w:p w14:paraId="298E6391" w14:textId="77777777" w:rsidR="005E0150" w:rsidRDefault="00185C87">
            <w:r>
              <w:t>Dec 20, 2025</w:t>
            </w:r>
          </w:p>
        </w:tc>
      </w:tr>
      <w:tr w:rsidR="005E0150" w14:paraId="28491CD5" w14:textId="77777777">
        <w:tblPrEx>
          <w:tblCellMar>
            <w:top w:w="0" w:type="dxa"/>
            <w:bottom w:w="0" w:type="dxa"/>
          </w:tblCellMar>
        </w:tblPrEx>
        <w:tc>
          <w:tcPr>
            <w:tcW w:w="0" w:type="auto"/>
          </w:tcPr>
          <w:p w14:paraId="35D8B522" w14:textId="77777777" w:rsidR="005E0150" w:rsidRDefault="00185C87">
            <w:r>
              <w:rPr>
                <w:b/>
                <w:bCs/>
              </w:rPr>
              <w:t>Eleanor Vance</w:t>
            </w:r>
          </w:p>
        </w:tc>
        <w:tc>
          <w:tcPr>
            <w:tcW w:w="0" w:type="auto"/>
          </w:tcPr>
          <w:p w14:paraId="55A9B690" w14:textId="77777777" w:rsidR="005E0150" w:rsidRDefault="00185C87">
            <w:r>
              <w:t>Chief Strategy Officer</w:t>
            </w:r>
          </w:p>
        </w:tc>
        <w:tc>
          <w:tcPr>
            <w:tcW w:w="0" w:type="auto"/>
          </w:tcPr>
          <w:p w14:paraId="6ACD8AA7" w14:textId="77777777" w:rsidR="005E0150" w:rsidRDefault="00185C87">
            <w:r>
              <w:rPr>
                <w:b/>
                <w:bCs/>
              </w:rPr>
              <w:t>__</w:t>
            </w:r>
            <w:r>
              <w:t>___</w:t>
            </w:r>
          </w:p>
        </w:tc>
        <w:tc>
          <w:tcPr>
            <w:tcW w:w="0" w:type="auto"/>
          </w:tcPr>
          <w:p w14:paraId="6A4D086D" w14:textId="77777777" w:rsidR="005E0150" w:rsidRDefault="00185C87">
            <w:r>
              <w:t>Dec 20, 2025</w:t>
            </w:r>
          </w:p>
        </w:tc>
      </w:tr>
      <w:tr w:rsidR="005E0150" w14:paraId="111FB8F6" w14:textId="77777777">
        <w:tblPrEx>
          <w:tblCellMar>
            <w:top w:w="0" w:type="dxa"/>
            <w:bottom w:w="0" w:type="dxa"/>
          </w:tblCellMar>
        </w:tblPrEx>
        <w:tc>
          <w:tcPr>
            <w:tcW w:w="0" w:type="auto"/>
          </w:tcPr>
          <w:p w14:paraId="17E3EC0D" w14:textId="77777777" w:rsidR="005E0150" w:rsidRDefault="00185C87">
            <w:r>
              <w:rPr>
                <w:b/>
                <w:bCs/>
              </w:rPr>
              <w:t>David Chen</w:t>
            </w:r>
          </w:p>
        </w:tc>
        <w:tc>
          <w:tcPr>
            <w:tcW w:w="0" w:type="auto"/>
          </w:tcPr>
          <w:p w14:paraId="1DE36BF1" w14:textId="77777777" w:rsidR="005E0150" w:rsidRDefault="00185C87">
            <w:r>
              <w:t>Chief Financial Officer</w:t>
            </w:r>
          </w:p>
        </w:tc>
        <w:tc>
          <w:tcPr>
            <w:tcW w:w="0" w:type="auto"/>
          </w:tcPr>
          <w:p w14:paraId="38B0BF63" w14:textId="77777777" w:rsidR="005E0150" w:rsidRDefault="00185C87">
            <w:r>
              <w:rPr>
                <w:b/>
                <w:bCs/>
              </w:rPr>
              <w:t>__</w:t>
            </w:r>
            <w:r>
              <w:t>___</w:t>
            </w:r>
          </w:p>
        </w:tc>
        <w:tc>
          <w:tcPr>
            <w:tcW w:w="0" w:type="auto"/>
          </w:tcPr>
          <w:p w14:paraId="6FAB13B3" w14:textId="77777777" w:rsidR="005E0150" w:rsidRDefault="00185C87">
            <w:r>
              <w:t>Dec 20, 2025</w:t>
            </w:r>
          </w:p>
        </w:tc>
      </w:tr>
      <w:tr w:rsidR="005E0150" w14:paraId="5212CED3" w14:textId="77777777">
        <w:tblPrEx>
          <w:tblCellMar>
            <w:top w:w="0" w:type="dxa"/>
            <w:bottom w:w="0" w:type="dxa"/>
          </w:tblCellMar>
        </w:tblPrEx>
        <w:tc>
          <w:tcPr>
            <w:tcW w:w="0" w:type="auto"/>
          </w:tcPr>
          <w:p w14:paraId="09075D75" w14:textId="77777777" w:rsidR="005E0150" w:rsidRDefault="00185C87">
            <w:r>
              <w:rPr>
                <w:b/>
                <w:bCs/>
              </w:rPr>
              <w:t>ADPA CTO</w:t>
            </w:r>
          </w:p>
        </w:tc>
        <w:tc>
          <w:tcPr>
            <w:tcW w:w="0" w:type="auto"/>
          </w:tcPr>
          <w:p w14:paraId="7A990BCB" w14:textId="77777777" w:rsidR="005E0150" w:rsidRDefault="00185C87">
            <w:r>
              <w:t>Technical Approver</w:t>
            </w:r>
          </w:p>
        </w:tc>
        <w:tc>
          <w:tcPr>
            <w:tcW w:w="0" w:type="auto"/>
          </w:tcPr>
          <w:p w14:paraId="5C667716" w14:textId="77777777" w:rsidR="005E0150" w:rsidRDefault="00185C87">
            <w:r>
              <w:rPr>
                <w:b/>
                <w:bCs/>
              </w:rPr>
              <w:t>__</w:t>
            </w:r>
            <w:r>
              <w:t>___</w:t>
            </w:r>
          </w:p>
        </w:tc>
        <w:tc>
          <w:tcPr>
            <w:tcW w:w="0" w:type="auto"/>
          </w:tcPr>
          <w:p w14:paraId="61F36912" w14:textId="77777777" w:rsidR="005E0150" w:rsidRDefault="00185C87">
            <w:r>
              <w:t>Dec 20, 2025</w:t>
            </w:r>
          </w:p>
        </w:tc>
      </w:tr>
    </w:tbl>
    <w:p w14:paraId="36955516" w14:textId="77777777" w:rsidR="005E0150" w:rsidRDefault="005E0150"/>
    <w:p w14:paraId="19EDFE11" w14:textId="77777777" w:rsidR="005E0150" w:rsidRDefault="00185C87">
      <w:pPr>
        <w:spacing w:before="240" w:after="240"/>
      </w:pPr>
      <w:r>
        <w:rPr>
          <w:color w:val="CCCCCC"/>
        </w:rPr>
        <w:t>─────────────────────────────────────────────────────────</w:t>
      </w:r>
    </w:p>
    <w:p w14:paraId="5A389A2E" w14:textId="77777777" w:rsidR="005E0150" w:rsidRDefault="00185C87">
      <w:pPr>
        <w:pStyle w:val="Heading2"/>
        <w:spacing w:before="180" w:after="120"/>
      </w:pPr>
      <w:bookmarkStart w:id="850" w:name="_Toc214274726"/>
      <w:r>
        <w:t>Appendices</w:t>
      </w:r>
      <w:bookmarkEnd w:id="850"/>
    </w:p>
    <w:p w14:paraId="487FC5E8" w14:textId="77777777" w:rsidR="005E0150" w:rsidRDefault="00185C87">
      <w:pPr>
        <w:pStyle w:val="Heading3"/>
        <w:spacing w:before="180" w:after="120"/>
      </w:pPr>
      <w:bookmarkStart w:id="851" w:name="_Toc214274727"/>
      <w:r>
        <w:t>Appendix A: Risk Heat Map</w:t>
      </w:r>
      <w:bookmarkEnd w:id="851"/>
    </w:p>
    <w:p w14:paraId="68D81E09" w14:textId="77777777" w:rsidR="005E0150" w:rsidRDefault="00185C87">
      <w:pPr>
        <w:spacing w:after="120"/>
      </w:pPr>
      <w:r>
        <w:rPr>
          <w:i/>
          <w:iCs/>
        </w:rPr>
        <w:t>(Insert visual heat map here.)</w:t>
      </w:r>
    </w:p>
    <w:p w14:paraId="4605276B" w14:textId="77777777" w:rsidR="005E0150" w:rsidRDefault="005E0150"/>
    <w:p w14:paraId="4EC62024" w14:textId="77777777" w:rsidR="005E0150" w:rsidRDefault="00185C87">
      <w:pPr>
        <w:pStyle w:val="Heading3"/>
        <w:spacing w:before="180" w:after="120"/>
      </w:pPr>
      <w:bookmarkStart w:id="852" w:name="_Toc214274728"/>
      <w:r>
        <w:t>Appendix B: Stakeholder Communication Plan</w:t>
      </w:r>
      <w:bookmarkEnd w:id="852"/>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1381"/>
        <w:gridCol w:w="2413"/>
        <w:gridCol w:w="2957"/>
      </w:tblGrid>
      <w:tr w:rsidR="005E0150" w14:paraId="56C0997B" w14:textId="77777777">
        <w:tblPrEx>
          <w:tblCellMar>
            <w:top w:w="0" w:type="dxa"/>
            <w:bottom w:w="0" w:type="dxa"/>
          </w:tblCellMar>
        </w:tblPrEx>
        <w:tc>
          <w:tcPr>
            <w:tcW w:w="0" w:type="auto"/>
            <w:shd w:val="solid" w:color="E0E0E0" w:fill="auto"/>
          </w:tcPr>
          <w:p w14:paraId="21CBF0FA" w14:textId="77777777" w:rsidR="005E0150" w:rsidRDefault="00185C87">
            <w:r>
              <w:rPr>
                <w:b/>
                <w:bCs/>
              </w:rPr>
              <w:t>Stakeholder</w:t>
            </w:r>
          </w:p>
        </w:tc>
        <w:tc>
          <w:tcPr>
            <w:tcW w:w="0" w:type="auto"/>
            <w:shd w:val="solid" w:color="E0E0E0" w:fill="auto"/>
          </w:tcPr>
          <w:p w14:paraId="27E86FE1" w14:textId="77777777" w:rsidR="005E0150" w:rsidRDefault="00185C87">
            <w:r>
              <w:rPr>
                <w:b/>
                <w:bCs/>
              </w:rPr>
              <w:t>Frequency</w:t>
            </w:r>
          </w:p>
        </w:tc>
        <w:tc>
          <w:tcPr>
            <w:tcW w:w="0" w:type="auto"/>
            <w:shd w:val="solid" w:color="E0E0E0" w:fill="auto"/>
          </w:tcPr>
          <w:p w14:paraId="1B18C20A" w14:textId="77777777" w:rsidR="005E0150" w:rsidRDefault="00185C87">
            <w:r>
              <w:rPr>
                <w:b/>
                <w:bCs/>
              </w:rPr>
              <w:t>Channel</w:t>
            </w:r>
          </w:p>
        </w:tc>
        <w:tc>
          <w:tcPr>
            <w:tcW w:w="0" w:type="auto"/>
            <w:shd w:val="solid" w:color="E0E0E0" w:fill="auto"/>
          </w:tcPr>
          <w:p w14:paraId="1FD8AF0F" w14:textId="77777777" w:rsidR="005E0150" w:rsidRDefault="00185C87">
            <w:r>
              <w:rPr>
                <w:b/>
                <w:bCs/>
              </w:rPr>
              <w:t>Content</w:t>
            </w:r>
          </w:p>
        </w:tc>
      </w:tr>
      <w:tr w:rsidR="005E0150" w14:paraId="144A3400" w14:textId="77777777">
        <w:tblPrEx>
          <w:tblCellMar>
            <w:top w:w="0" w:type="dxa"/>
            <w:bottom w:w="0" w:type="dxa"/>
          </w:tblCellMar>
        </w:tblPrEx>
        <w:tc>
          <w:tcPr>
            <w:tcW w:w="0" w:type="auto"/>
          </w:tcPr>
          <w:p w14:paraId="35CCE504" w14:textId="77777777" w:rsidR="005E0150" w:rsidRDefault="00185C87">
            <w:r>
              <w:t>Executive Sponsor</w:t>
            </w:r>
          </w:p>
        </w:tc>
        <w:tc>
          <w:tcPr>
            <w:tcW w:w="0" w:type="auto"/>
          </w:tcPr>
          <w:p w14:paraId="107AA26C" w14:textId="77777777" w:rsidR="005E0150" w:rsidRDefault="00185C87">
            <w:r>
              <w:t>Bi-weekly</w:t>
            </w:r>
          </w:p>
        </w:tc>
        <w:tc>
          <w:tcPr>
            <w:tcW w:w="0" w:type="auto"/>
          </w:tcPr>
          <w:p w14:paraId="4BB5C627" w14:textId="77777777" w:rsidR="005E0150" w:rsidRDefault="00185C87">
            <w:r>
              <w:t>Steering Committee</w:t>
            </w:r>
          </w:p>
        </w:tc>
        <w:tc>
          <w:tcPr>
            <w:tcW w:w="0" w:type="auto"/>
          </w:tcPr>
          <w:p w14:paraId="177F937F" w14:textId="77777777" w:rsidR="005E0150" w:rsidRDefault="00185C87">
            <w:r>
              <w:t>Budget/risks/milestones.</w:t>
            </w:r>
          </w:p>
        </w:tc>
      </w:tr>
      <w:tr w:rsidR="005E0150" w14:paraId="0612588B" w14:textId="77777777">
        <w:tblPrEx>
          <w:tblCellMar>
            <w:top w:w="0" w:type="dxa"/>
            <w:bottom w:w="0" w:type="dxa"/>
          </w:tblCellMar>
        </w:tblPrEx>
        <w:tc>
          <w:tcPr>
            <w:tcW w:w="0" w:type="auto"/>
          </w:tcPr>
          <w:p w14:paraId="7DB994B3" w14:textId="77777777" w:rsidR="005E0150" w:rsidRDefault="00185C87">
            <w:r>
              <w:t>Pilot Clients</w:t>
            </w:r>
          </w:p>
        </w:tc>
        <w:tc>
          <w:tcPr>
            <w:tcW w:w="0" w:type="auto"/>
          </w:tcPr>
          <w:p w14:paraId="538A99C7" w14:textId="77777777" w:rsidR="005E0150" w:rsidRDefault="00185C87">
            <w:r>
              <w:t>Weekly</w:t>
            </w:r>
          </w:p>
        </w:tc>
        <w:tc>
          <w:tcPr>
            <w:tcW w:w="0" w:type="auto"/>
          </w:tcPr>
          <w:p w14:paraId="073A3FC9" w14:textId="77777777" w:rsidR="005E0150" w:rsidRDefault="00185C87">
            <w:r>
              <w:t>Slack + Email</w:t>
            </w:r>
          </w:p>
        </w:tc>
        <w:tc>
          <w:tcPr>
            <w:tcW w:w="0" w:type="auto"/>
          </w:tcPr>
          <w:p w14:paraId="60ADC959" w14:textId="77777777" w:rsidR="005E0150" w:rsidRDefault="00185C87">
            <w:r>
              <w:t>Beta feedback requests.</w:t>
            </w:r>
          </w:p>
        </w:tc>
      </w:tr>
      <w:tr w:rsidR="005E0150" w14:paraId="27B6DA95" w14:textId="77777777">
        <w:tblPrEx>
          <w:tblCellMar>
            <w:top w:w="0" w:type="dxa"/>
            <w:bottom w:w="0" w:type="dxa"/>
          </w:tblCellMar>
        </w:tblPrEx>
        <w:tc>
          <w:tcPr>
            <w:tcW w:w="0" w:type="auto"/>
          </w:tcPr>
          <w:p w14:paraId="08DB6D9E" w14:textId="77777777" w:rsidR="005E0150" w:rsidRDefault="00185C87">
            <w:r>
              <w:t>ADPA Dev Team</w:t>
            </w:r>
          </w:p>
        </w:tc>
        <w:tc>
          <w:tcPr>
            <w:tcW w:w="0" w:type="auto"/>
          </w:tcPr>
          <w:p w14:paraId="650904D0" w14:textId="77777777" w:rsidR="005E0150" w:rsidRDefault="00185C87">
            <w:r>
              <w:t>Daily</w:t>
            </w:r>
          </w:p>
        </w:tc>
        <w:tc>
          <w:tcPr>
            <w:tcW w:w="0" w:type="auto"/>
          </w:tcPr>
          <w:p w14:paraId="260A852B" w14:textId="77777777" w:rsidR="005E0150" w:rsidRDefault="00185C87">
            <w:r>
              <w:t>Standups + Jira</w:t>
            </w:r>
          </w:p>
        </w:tc>
        <w:tc>
          <w:tcPr>
            <w:tcW w:w="0" w:type="auto"/>
          </w:tcPr>
          <w:p w14:paraId="7CA381C8" w14:textId="77777777" w:rsidR="005E0150" w:rsidRDefault="00185C87">
            <w:r>
              <w:t>Sprint progress.</w:t>
            </w:r>
          </w:p>
        </w:tc>
      </w:tr>
    </w:tbl>
    <w:p w14:paraId="2CEC4299" w14:textId="77777777" w:rsidR="005E0150" w:rsidRDefault="005E0150"/>
    <w:p w14:paraId="7EC3B175" w14:textId="77777777" w:rsidR="005E0150" w:rsidRDefault="00185C87">
      <w:pPr>
        <w:pStyle w:val="Heading3"/>
        <w:spacing w:before="180" w:after="120"/>
      </w:pPr>
      <w:bookmarkStart w:id="853" w:name="_Toc214274729"/>
      <w:r>
        <w:t>Appendix C: Glossary</w:t>
      </w:r>
      <w:bookmarkEnd w:id="85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7428"/>
      </w:tblGrid>
      <w:tr w:rsidR="005E0150" w14:paraId="7CA48763" w14:textId="77777777">
        <w:tblPrEx>
          <w:tblCellMar>
            <w:top w:w="0" w:type="dxa"/>
            <w:bottom w:w="0" w:type="dxa"/>
          </w:tblCellMar>
        </w:tblPrEx>
        <w:tc>
          <w:tcPr>
            <w:tcW w:w="0" w:type="auto"/>
            <w:shd w:val="solid" w:color="E0E0E0" w:fill="auto"/>
          </w:tcPr>
          <w:p w14:paraId="347BD974" w14:textId="77777777" w:rsidR="005E0150" w:rsidRDefault="00185C87">
            <w:r>
              <w:rPr>
                <w:b/>
                <w:bCs/>
              </w:rPr>
              <w:t>Term</w:t>
            </w:r>
          </w:p>
        </w:tc>
        <w:tc>
          <w:tcPr>
            <w:tcW w:w="0" w:type="auto"/>
            <w:shd w:val="solid" w:color="E0E0E0" w:fill="auto"/>
          </w:tcPr>
          <w:p w14:paraId="0E520C0A" w14:textId="77777777" w:rsidR="005E0150" w:rsidRDefault="00185C87">
            <w:r>
              <w:rPr>
                <w:b/>
                <w:bCs/>
              </w:rPr>
              <w:t>Definition</w:t>
            </w:r>
          </w:p>
        </w:tc>
      </w:tr>
      <w:tr w:rsidR="005E0150" w14:paraId="45948222" w14:textId="77777777">
        <w:tblPrEx>
          <w:tblCellMar>
            <w:top w:w="0" w:type="dxa"/>
            <w:bottom w:w="0" w:type="dxa"/>
          </w:tblCellMar>
        </w:tblPrEx>
        <w:tc>
          <w:tcPr>
            <w:tcW w:w="0" w:type="auto"/>
          </w:tcPr>
          <w:p w14:paraId="4EEAE42A" w14:textId="77777777" w:rsidR="005E0150" w:rsidRDefault="00185C87">
            <w:r>
              <w:rPr>
                <w:b/>
                <w:bCs/>
              </w:rPr>
              <w:t>COAS</w:t>
            </w:r>
          </w:p>
        </w:tc>
        <w:tc>
          <w:tcPr>
            <w:tcW w:w="0" w:type="auto"/>
          </w:tcPr>
          <w:p w14:paraId="243FFB32" w14:textId="77777777" w:rsidR="005E0150" w:rsidRDefault="00185C87">
            <w:r>
              <w:t>Client Onboarding Assessment System.</w:t>
            </w:r>
          </w:p>
        </w:tc>
      </w:tr>
      <w:tr w:rsidR="005E0150" w14:paraId="36FF4971" w14:textId="77777777">
        <w:tblPrEx>
          <w:tblCellMar>
            <w:top w:w="0" w:type="dxa"/>
            <w:bottom w:w="0" w:type="dxa"/>
          </w:tblCellMar>
        </w:tblPrEx>
        <w:tc>
          <w:tcPr>
            <w:tcW w:w="0" w:type="auto"/>
          </w:tcPr>
          <w:p w14:paraId="6D512B70" w14:textId="77777777" w:rsidR="005E0150" w:rsidRDefault="00185C87">
            <w:r>
              <w:rPr>
                <w:b/>
                <w:bCs/>
              </w:rPr>
              <w:t>LLM</w:t>
            </w:r>
          </w:p>
        </w:tc>
        <w:tc>
          <w:tcPr>
            <w:tcW w:w="0" w:type="auto"/>
          </w:tcPr>
          <w:p w14:paraId="5DFC66C4" w14:textId="77777777" w:rsidR="005E0150" w:rsidRDefault="00185C87">
            <w:r>
              <w:t>Large Language Model (e.g., OpenAI GPT-4).</w:t>
            </w:r>
          </w:p>
        </w:tc>
      </w:tr>
      <w:tr w:rsidR="005E0150" w14:paraId="54453D61" w14:textId="77777777">
        <w:tblPrEx>
          <w:tblCellMar>
            <w:top w:w="0" w:type="dxa"/>
            <w:bottom w:w="0" w:type="dxa"/>
          </w:tblCellMar>
        </w:tblPrEx>
        <w:tc>
          <w:tcPr>
            <w:tcW w:w="0" w:type="auto"/>
          </w:tcPr>
          <w:p w14:paraId="7AB13E87" w14:textId="77777777" w:rsidR="005E0150" w:rsidRDefault="00185C87">
            <w:r>
              <w:rPr>
                <w:b/>
                <w:bCs/>
              </w:rPr>
              <w:t>RTO/RPO</w:t>
            </w:r>
          </w:p>
        </w:tc>
        <w:tc>
          <w:tcPr>
            <w:tcW w:w="0" w:type="auto"/>
          </w:tcPr>
          <w:p w14:paraId="7CB8B002" w14:textId="77777777" w:rsidR="005E0150" w:rsidRDefault="00185C87">
            <w:r>
              <w:t>Recovery Time Objective / Recovery Point Objective.</w:t>
            </w:r>
          </w:p>
        </w:tc>
      </w:tr>
    </w:tbl>
    <w:p w14:paraId="7F50876E" w14:textId="77777777" w:rsidR="005E0150" w:rsidRDefault="005E0150"/>
    <w:p w14:paraId="4F6874F4" w14:textId="77777777" w:rsidR="005E0150" w:rsidRDefault="00185C87">
      <w:pPr>
        <w:spacing w:before="240" w:after="240"/>
      </w:pPr>
      <w:r>
        <w:rPr>
          <w:color w:val="CCCCCC"/>
        </w:rPr>
        <w:t>─────────────────────────────────────────────────────────</w:t>
      </w:r>
    </w:p>
    <w:p w14:paraId="755BA75A" w14:textId="77777777" w:rsidR="005E0150" w:rsidRDefault="00185C87">
      <w:pPr>
        <w:spacing w:after="120"/>
      </w:pPr>
      <w:r>
        <w:rPr>
          <w:b/>
          <w:bCs/>
        </w:rPr>
        <w:t>End of Document</w:t>
      </w:r>
      <w:r>
        <w:t xml:space="preserve"> | </w:t>
      </w:r>
      <w:r>
        <w:rPr>
          <w:b/>
          <w:bCs/>
        </w:rPr>
        <w:t>Confidential – ADPA Internal Use Only</w:t>
      </w:r>
    </w:p>
    <w:sectPr w:rsidR="005E0150" w:rsidSect="00185C87">
      <w:pgSz w:w="11906" w:h="16838"/>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67A6"/>
    <w:multiLevelType w:val="hybridMultilevel"/>
    <w:tmpl w:val="E40A1878"/>
    <w:lvl w:ilvl="0" w:tplc="177C74A6">
      <w:start w:val="1"/>
      <w:numFmt w:val="bullet"/>
      <w:lvlText w:val="●"/>
      <w:lvlJc w:val="left"/>
      <w:pPr>
        <w:ind w:left="720" w:hanging="360"/>
      </w:pPr>
    </w:lvl>
    <w:lvl w:ilvl="1" w:tplc="9D3EC05C">
      <w:start w:val="1"/>
      <w:numFmt w:val="bullet"/>
      <w:lvlText w:val="○"/>
      <w:lvlJc w:val="left"/>
      <w:pPr>
        <w:ind w:left="1440" w:hanging="360"/>
      </w:pPr>
    </w:lvl>
    <w:lvl w:ilvl="2" w:tplc="113693CE">
      <w:start w:val="1"/>
      <w:numFmt w:val="bullet"/>
      <w:lvlText w:val="■"/>
      <w:lvlJc w:val="left"/>
      <w:pPr>
        <w:ind w:left="2160" w:hanging="360"/>
      </w:pPr>
    </w:lvl>
    <w:lvl w:ilvl="3" w:tplc="CBD41B86">
      <w:start w:val="1"/>
      <w:numFmt w:val="bullet"/>
      <w:lvlText w:val="●"/>
      <w:lvlJc w:val="left"/>
      <w:pPr>
        <w:ind w:left="2880" w:hanging="360"/>
      </w:pPr>
    </w:lvl>
    <w:lvl w:ilvl="4" w:tplc="24CADE8A">
      <w:start w:val="1"/>
      <w:numFmt w:val="bullet"/>
      <w:lvlText w:val="○"/>
      <w:lvlJc w:val="left"/>
      <w:pPr>
        <w:ind w:left="3600" w:hanging="360"/>
      </w:pPr>
    </w:lvl>
    <w:lvl w:ilvl="5" w:tplc="F62C75F8">
      <w:start w:val="1"/>
      <w:numFmt w:val="bullet"/>
      <w:lvlText w:val="■"/>
      <w:lvlJc w:val="left"/>
      <w:pPr>
        <w:ind w:left="4320" w:hanging="360"/>
      </w:pPr>
    </w:lvl>
    <w:lvl w:ilvl="6" w:tplc="2264989C">
      <w:start w:val="1"/>
      <w:numFmt w:val="bullet"/>
      <w:lvlText w:val="●"/>
      <w:lvlJc w:val="left"/>
      <w:pPr>
        <w:ind w:left="5040" w:hanging="360"/>
      </w:pPr>
    </w:lvl>
    <w:lvl w:ilvl="7" w:tplc="279AA7E6">
      <w:start w:val="1"/>
      <w:numFmt w:val="bullet"/>
      <w:lvlText w:val="●"/>
      <w:lvlJc w:val="left"/>
      <w:pPr>
        <w:ind w:left="5760" w:hanging="360"/>
      </w:pPr>
    </w:lvl>
    <w:lvl w:ilvl="8" w:tplc="9DDC915A">
      <w:start w:val="1"/>
      <w:numFmt w:val="bullet"/>
      <w:lvlText w:val="●"/>
      <w:lvlJc w:val="left"/>
      <w:pPr>
        <w:ind w:left="6480" w:hanging="360"/>
      </w:pPr>
    </w:lvl>
  </w:abstractNum>
  <w:num w:numId="1" w16cid:durableId="1232035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150"/>
    <w:rsid w:val="00185C87"/>
    <w:rsid w:val="0021115F"/>
    <w:rsid w:val="003F29CE"/>
    <w:rsid w:val="005E0150"/>
    <w:rsid w:val="00701BB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4067"/>
  <w15:docId w15:val="{F776D4DB-1F6F-4727-96F9-77247EC30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185C87"/>
    <w:rPr>
      <w:sz w:val="56"/>
      <w:szCs w:val="56"/>
    </w:rPr>
  </w:style>
  <w:style w:type="paragraph" w:styleId="Subtitle">
    <w:name w:val="Subtitle"/>
    <w:basedOn w:val="Normal"/>
    <w:next w:val="Normal"/>
    <w:link w:val="SubtitleChar"/>
    <w:uiPriority w:val="11"/>
    <w:qFormat/>
    <w:rsid w:val="00185C87"/>
    <w:pPr>
      <w:numPr>
        <w:ilvl w:val="1"/>
      </w:numPr>
      <w:spacing w:after="160" w:line="259" w:lineRule="auto"/>
    </w:pPr>
    <w:rPr>
      <w:rFonts w:asciiTheme="minorHAnsi" w:eastAsiaTheme="minorEastAsia" w:hAnsiTheme="minorHAns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185C87"/>
    <w:rPr>
      <w:rFonts w:asciiTheme="minorHAnsi" w:eastAsiaTheme="minorEastAsia" w:hAnsiTheme="minorHAnsi"/>
      <w:color w:val="5A5A5A" w:themeColor="text1" w:themeTint="A5"/>
      <w:spacing w:val="15"/>
      <w:sz w:val="22"/>
      <w:szCs w:val="22"/>
      <w:lang w:val="en-US" w:eastAsia="en-US"/>
    </w:rPr>
  </w:style>
  <w:style w:type="paragraph" w:styleId="TOCHeading">
    <w:name w:val="TOC Heading"/>
    <w:basedOn w:val="Heading1"/>
    <w:next w:val="Normal"/>
    <w:uiPriority w:val="39"/>
    <w:unhideWhenUsed/>
    <w:qFormat/>
    <w:rsid w:val="00185C87"/>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85C87"/>
    <w:pPr>
      <w:spacing w:after="100"/>
    </w:pPr>
  </w:style>
  <w:style w:type="paragraph" w:styleId="TOC2">
    <w:name w:val="toc 2"/>
    <w:basedOn w:val="Normal"/>
    <w:next w:val="Normal"/>
    <w:autoRedefine/>
    <w:uiPriority w:val="39"/>
    <w:unhideWhenUsed/>
    <w:rsid w:val="00185C87"/>
    <w:pPr>
      <w:spacing w:after="100"/>
      <w:ind w:left="200"/>
    </w:pPr>
  </w:style>
  <w:style w:type="paragraph" w:styleId="TOC3">
    <w:name w:val="toc 3"/>
    <w:basedOn w:val="Normal"/>
    <w:next w:val="Normal"/>
    <w:autoRedefine/>
    <w:uiPriority w:val="39"/>
    <w:unhideWhenUsed/>
    <w:rsid w:val="00185C87"/>
    <w:pPr>
      <w:spacing w:after="100"/>
      <w:ind w:left="400"/>
    </w:pPr>
  </w:style>
  <w:style w:type="paragraph" w:styleId="TOC4">
    <w:name w:val="toc 4"/>
    <w:basedOn w:val="Normal"/>
    <w:next w:val="Normal"/>
    <w:autoRedefine/>
    <w:uiPriority w:val="39"/>
    <w:unhideWhenUsed/>
    <w:rsid w:val="00185C8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85C8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85C8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85C8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85C8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85C8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85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88D1F-60B3-45CD-9004-E9F05CDAFA1C}">
  <ds:schemaRefs>
    <ds:schemaRef ds:uri="http://schemas.openxmlformats.org/officeDocument/2006/bibliography"/>
  </ds:schemaRefs>
</ds:datastoreItem>
</file>

<file path=docMetadata/LabelInfo.xml><?xml version="1.0" encoding="utf-8"?>
<clbl:labelList xmlns:clbl="http://schemas.microsoft.com/office/2020/mipLabelMetadata">
  <clbl:label id="{20cb7a52-c98f-424c-9b33-58a5877bd23b}" enabled="0" method="" siteId="{20cb7a52-c98f-424c-9b33-58a5877bd23b}" removed="1"/>
</clbl:labelList>
</file>

<file path=docProps/app.xml><?xml version="1.0" encoding="utf-8"?>
<Properties xmlns="http://schemas.openxmlformats.org/officeDocument/2006/extended-properties" xmlns:vt="http://schemas.openxmlformats.org/officeDocument/2006/docPropsVTypes">
  <Template>Normal</Template>
  <TotalTime>3</TotalTime>
  <Pages>183</Pages>
  <Words>90541</Words>
  <Characters>516086</Characters>
  <Application>Microsoft Office Word</Application>
  <DocSecurity>0</DocSecurity>
  <Lines>4300</Lines>
  <Paragraphs>1210</Paragraphs>
  <ScaleCrop>false</ScaleCrop>
  <Company/>
  <LinksUpToDate>false</LinksUpToDate>
  <CharactersWithSpaces>605417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ADPA Onboarding Assessment</dc:title>
  <dc:creator>Un-named</dc:creator>
  <cp:lastModifiedBy>Menno Drescher</cp:lastModifiedBy>
  <cp:revision>3</cp:revision>
  <dcterms:created xsi:type="dcterms:W3CDTF">2025-11-17T11:09:00Z</dcterms:created>
  <dcterms:modified xsi:type="dcterms:W3CDTF">2025-11-17T11:12:00Z</dcterms:modified>
</cp:coreProperties>
</file>