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quality-management-plan"/>
    <w:p>
      <w:pPr>
        <w:pStyle w:val="Heading1"/>
      </w:pPr>
      <w:r>
        <w:t xml:space="preserve">Quality Management Plan</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2025-06-10T08:15:26.988Z</w:t>
      </w:r>
      <w:r>
        <w:br/>
      </w:r>
      <w:r>
        <w:rPr>
          <w:b/>
          <w:bCs/>
        </w:rPr>
        <w:t xml:space="preserve">Description:</w:t>
      </w:r>
      <w:r>
        <w:t xml:space="preserve"> </w:t>
      </w:r>
      <w:r>
        <w:t xml:space="preserve">PMBOK Quality Management Plan</w:t>
      </w:r>
    </w:p>
    <w:p>
      <w:r>
        <w:pict>
          <v:rect style="width:0;height:1.5pt" o:hralign="center" o:hrstd="t" o:hr="t"/>
        </w:pict>
      </w:r>
    </w:p>
    <w:bookmarkEnd w:id="9"/>
    <w:bookmarkStart w:id="10" w:name="X764be303baf72b37e4785bd065ea9b41d0516e8"/>
    <w:p>
      <w:pPr>
        <w:pStyle w:val="Heading1"/>
      </w:pPr>
      <w:r>
        <w:t xml:space="preserve">Quality Management Plan: Requirements Gathering Agent Project</w:t>
      </w:r>
    </w:p>
    <w:p>
      <w:pPr>
        <w:pStyle w:val="FirstParagraph"/>
      </w:pPr>
      <w:r>
        <w:rPr>
          <w:b/>
          <w:bCs/>
        </w:rPr>
        <w:t xml:space="preserve">1. Introduction</w:t>
      </w:r>
    </w:p>
    <w:p>
      <w:pPr>
        <w:pStyle w:val="BodyText"/>
      </w:pPr>
      <w:r>
        <w:t xml:space="preserve">This Quality Management Plan (QMP) outlines the processes, procedures, and standards used to ensure the Requirements Gathering Agent (RGA) project delivers high-quality software meeting stakeholder expectations and PMBOK 7th Edition guidelines. The plan focuses on proactively preventing defects, ensuring consistent quality throughout the development lifecycle, and continuously improving the development process.</w:t>
      </w:r>
    </w:p>
    <w:p>
      <w:pPr>
        <w:pStyle w:val="BodyText"/>
      </w:pPr>
      <w:r>
        <w:rPr>
          <w:b/>
          <w:bCs/>
        </w:rPr>
        <w:t xml:space="preserve">2. Quality Standards</w:t>
      </w:r>
    </w:p>
    <w:p>
      <w:pPr>
        <w:pStyle w:val="Compact"/>
        <w:numPr>
          <w:ilvl w:val="0"/>
          <w:numId w:val="1001"/>
        </w:numPr>
      </w:pPr>
      <w:r>
        <w:rPr>
          <w:b/>
          <w:bCs/>
        </w:rPr>
        <w:t xml:space="preserve">PMBOK 7th Edition:</w:t>
      </w:r>
      <w:r>
        <w:t xml:space="preserve"> </w:t>
      </w:r>
      <w:r>
        <w:t xml:space="preserve">The project will adhere to the principles and best practices outlined in the PMBOK Guide, 7th Edition, particularly concerning quality management.</w:t>
      </w:r>
    </w:p>
    <w:p>
      <w:pPr>
        <w:pStyle w:val="Compact"/>
        <w:numPr>
          <w:ilvl w:val="0"/>
          <w:numId w:val="1001"/>
        </w:numPr>
      </w:pPr>
      <w:r>
        <w:rPr>
          <w:b/>
          <w:bCs/>
        </w:rPr>
        <w:t xml:space="preserve">ISO 9126:</w:t>
      </w:r>
      <w:r>
        <w:t xml:space="preserve"> </w:t>
      </w:r>
      <w:r>
        <w:t xml:space="preserve">Software quality characteristics (Functionality, Reliability, Usability, Efficiency, Maintainability, Portability) will be considered throughout the development process.</w:t>
      </w:r>
    </w:p>
    <w:p>
      <w:pPr>
        <w:pStyle w:val="Compact"/>
        <w:numPr>
          <w:ilvl w:val="0"/>
          <w:numId w:val="1001"/>
        </w:numPr>
      </w:pPr>
      <w:r>
        <w:rPr>
          <w:b/>
          <w:bCs/>
        </w:rPr>
        <w:t xml:space="preserve">Coding Standards:</w:t>
      </w:r>
      <w:r>
        <w:t xml:space="preserve"> </w:t>
      </w:r>
      <w:r>
        <w:t xml:space="preserve">The team will follow established coding standards (e.g., consistent indentation, meaningful variable names, proper commenting) to ensure code readability, maintainability, and reduce defects. Specific standards will be documented in a separate Coding Standards document.</w:t>
      </w:r>
    </w:p>
    <w:p>
      <w:pPr>
        <w:pStyle w:val="Compact"/>
        <w:numPr>
          <w:ilvl w:val="0"/>
          <w:numId w:val="1001"/>
        </w:numPr>
      </w:pPr>
      <w:r>
        <w:rPr>
          <w:b/>
          <w:bCs/>
        </w:rPr>
        <w:t xml:space="preserve">Testing Standards:</w:t>
      </w:r>
      <w:r>
        <w:t xml:space="preserve"> </w:t>
      </w:r>
      <w:r>
        <w:t xml:space="preserve">Testing standards will be defined in a separate Testing Strategy document and will include unit, integration, system, and user acceptance testing (UAT).</w:t>
      </w:r>
    </w:p>
    <w:p>
      <w:pPr>
        <w:pStyle w:val="FirstParagraph"/>
      </w:pPr>
      <w:r>
        <w:rPr>
          <w:b/>
          <w:bCs/>
        </w:rPr>
        <w:t xml:space="preserve">3. Quality Objectives</w:t>
      </w:r>
    </w:p>
    <w:p>
      <w:pPr>
        <w:pStyle w:val="Compact"/>
        <w:numPr>
          <w:ilvl w:val="0"/>
          <w:numId w:val="1002"/>
        </w:numPr>
      </w:pPr>
      <w:r>
        <w:rPr>
          <w:b/>
          <w:bCs/>
        </w:rPr>
        <w:t xml:space="preserve">Defect Rate:</w:t>
      </w:r>
      <w:r>
        <w:t xml:space="preserve"> </w:t>
      </w:r>
      <w:r>
        <w:t xml:space="preserve">Achieve a defect density of less than 0.5 defects per 1000 lines of code (LOC).</w:t>
      </w:r>
    </w:p>
    <w:p>
      <w:pPr>
        <w:pStyle w:val="Compact"/>
        <w:numPr>
          <w:ilvl w:val="0"/>
          <w:numId w:val="1002"/>
        </w:numPr>
      </w:pPr>
      <w:r>
        <w:rPr>
          <w:b/>
          <w:bCs/>
        </w:rPr>
        <w:t xml:space="preserve">Test Coverage:</w:t>
      </w:r>
      <w:r>
        <w:t xml:space="preserve"> </w:t>
      </w:r>
      <w:r>
        <w:t xml:space="preserve">Achieve at least 90% code coverage through unit and integration testing.</w:t>
      </w:r>
    </w:p>
    <w:p>
      <w:pPr>
        <w:pStyle w:val="Compact"/>
        <w:numPr>
          <w:ilvl w:val="0"/>
          <w:numId w:val="1002"/>
        </w:numPr>
      </w:pPr>
      <w:r>
        <w:rPr>
          <w:b/>
          <w:bCs/>
        </w:rPr>
        <w:t xml:space="preserve">Customer Satisfaction:</w:t>
      </w:r>
      <w:r>
        <w:t xml:space="preserve"> </w:t>
      </w:r>
      <w:r>
        <w:t xml:space="preserve">Achieve a customer satisfaction rating of at least 4.5 out of 5 based on post-release surveys.</w:t>
      </w:r>
    </w:p>
    <w:p>
      <w:pPr>
        <w:pStyle w:val="Compact"/>
        <w:numPr>
          <w:ilvl w:val="0"/>
          <w:numId w:val="1002"/>
        </w:numPr>
      </w:pPr>
      <w:r>
        <w:rPr>
          <w:b/>
          <w:bCs/>
        </w:rPr>
        <w:t xml:space="preserve">PMBOK Compliance:</w:t>
      </w:r>
      <w:r>
        <w:t xml:space="preserve"> </w:t>
      </w:r>
      <w:r>
        <w:t xml:space="preserve">All generated documents must meet the requirements and standards defined in the PMBOK 7th Edition.</w:t>
      </w:r>
    </w:p>
    <w:p>
      <w:pPr>
        <w:pStyle w:val="Compact"/>
        <w:numPr>
          <w:ilvl w:val="0"/>
          <w:numId w:val="1002"/>
        </w:numPr>
      </w:pPr>
      <w:r>
        <w:rPr>
          <w:b/>
          <w:bCs/>
        </w:rPr>
        <w:t xml:space="preserve">On-time Delivery:</w:t>
      </w:r>
      <w:r>
        <w:t xml:space="preserve"> </w:t>
      </w:r>
      <w:r>
        <w:t xml:space="preserve">Deliver the software within the agreed-upon timeframe.</w:t>
      </w:r>
    </w:p>
    <w:p>
      <w:pPr>
        <w:pStyle w:val="FirstParagraph"/>
      </w:pPr>
      <w:r>
        <w:rPr>
          <w:b/>
          <w:bCs/>
        </w:rPr>
        <w:t xml:space="preserve">4. Quality Roles and Responsibilities</w:t>
      </w:r>
    </w:p>
    <w:p>
      <w:pPr>
        <w:pStyle w:val="Compact"/>
        <w:numPr>
          <w:ilvl w:val="0"/>
          <w:numId w:val="1003"/>
        </w:numPr>
      </w:pPr>
      <w:r>
        <w:rPr>
          <w:b/>
          <w:bCs/>
        </w:rPr>
        <w:t xml:space="preserve">Project Manager:</w:t>
      </w:r>
      <w:r>
        <w:t xml:space="preserve"> </w:t>
      </w:r>
      <w:r>
        <w:t xml:space="preserve">Overall responsibility for quality management, ensuring adherence to the QMP.</w:t>
      </w:r>
    </w:p>
    <w:p>
      <w:pPr>
        <w:pStyle w:val="Compact"/>
        <w:numPr>
          <w:ilvl w:val="0"/>
          <w:numId w:val="1003"/>
        </w:numPr>
      </w:pPr>
      <w:r>
        <w:rPr>
          <w:b/>
          <w:bCs/>
        </w:rPr>
        <w:t xml:space="preserve">Development Team Lead:</w:t>
      </w:r>
      <w:r>
        <w:t xml:space="preserve"> </w:t>
      </w:r>
      <w:r>
        <w:t xml:space="preserve">Responsible for code quality, adherence to coding standards, and unit testing.</w:t>
      </w:r>
    </w:p>
    <w:p>
      <w:pPr>
        <w:pStyle w:val="Compact"/>
        <w:numPr>
          <w:ilvl w:val="0"/>
          <w:numId w:val="1003"/>
        </w:numPr>
      </w:pPr>
      <w:r>
        <w:rPr>
          <w:b/>
          <w:bCs/>
        </w:rPr>
        <w:t xml:space="preserve">QA Engineer:</w:t>
      </w:r>
      <w:r>
        <w:t xml:space="preserve"> </w:t>
      </w:r>
      <w:r>
        <w:t xml:space="preserve">Responsible for developing and executing test plans, reporting defects, and conducting UAT.</w:t>
      </w:r>
    </w:p>
    <w:p>
      <w:pPr>
        <w:pStyle w:val="Compact"/>
        <w:numPr>
          <w:ilvl w:val="0"/>
          <w:numId w:val="1003"/>
        </w:numPr>
      </w:pPr>
      <w:r>
        <w:rPr>
          <w:b/>
          <w:bCs/>
        </w:rPr>
        <w:t xml:space="preserve">AI Model Trainer:</w:t>
      </w:r>
      <w:r>
        <w:t xml:space="preserve"> </w:t>
      </w:r>
      <w:r>
        <w:t xml:space="preserve">Responsible for maintaining the quality of training data for the AI models.</w:t>
      </w:r>
    </w:p>
    <w:p>
      <w:pPr>
        <w:pStyle w:val="Compact"/>
        <w:numPr>
          <w:ilvl w:val="0"/>
          <w:numId w:val="1003"/>
        </w:numPr>
      </w:pPr>
      <w:r>
        <w:rPr>
          <w:b/>
          <w:bCs/>
        </w:rPr>
        <w:t xml:space="preserve">Technical Writer:</w:t>
      </w:r>
      <w:r>
        <w:t xml:space="preserve"> </w:t>
      </w:r>
      <w:r>
        <w:t xml:space="preserve">Responsible for the quality of the generated documentation and user guides.</w:t>
      </w:r>
    </w:p>
    <w:p>
      <w:pPr>
        <w:pStyle w:val="FirstParagraph"/>
      </w:pPr>
      <w:r>
        <w:rPr>
          <w:b/>
          <w:bCs/>
        </w:rPr>
        <w:t xml:space="preserve">5. Quality Deliverables and Processes</w:t>
      </w:r>
    </w:p>
    <w:p>
      <w:pPr>
        <w:pStyle w:val="Compact"/>
        <w:numPr>
          <w:ilvl w:val="0"/>
          <w:numId w:val="1004"/>
        </w:numPr>
      </w:pPr>
      <w:r>
        <w:rPr>
          <w:b/>
          <w:bCs/>
        </w:rPr>
        <w:t xml:space="preserve">Coding Standards Document:</w:t>
      </w:r>
      <w:r>
        <w:t xml:space="preserve"> </w:t>
      </w:r>
      <w:r>
        <w:t xml:space="preserve">Defines coding conventions and best practices.</w:t>
      </w:r>
    </w:p>
    <w:p>
      <w:pPr>
        <w:pStyle w:val="Compact"/>
        <w:numPr>
          <w:ilvl w:val="0"/>
          <w:numId w:val="1004"/>
        </w:numPr>
      </w:pPr>
      <w:r>
        <w:rPr>
          <w:b/>
          <w:bCs/>
        </w:rPr>
        <w:t xml:space="preserve">Testing Strategy Document:</w:t>
      </w:r>
      <w:r>
        <w:t xml:space="preserve"> </w:t>
      </w:r>
      <w:r>
        <w:t xml:space="preserve">Outlines testing methods, tools, and acceptance criteria.</w:t>
      </w:r>
    </w:p>
    <w:p>
      <w:pPr>
        <w:pStyle w:val="Compact"/>
        <w:numPr>
          <w:ilvl w:val="0"/>
          <w:numId w:val="1004"/>
        </w:numPr>
      </w:pPr>
      <w:r>
        <w:rPr>
          <w:b/>
          <w:bCs/>
        </w:rPr>
        <w:t xml:space="preserve">Defect Tracking System:</w:t>
      </w:r>
      <w:r>
        <w:t xml:space="preserve"> </w:t>
      </w:r>
      <w:r>
        <w:t xml:space="preserve">Used for recording, tracking, and resolving defects. (e.g., Jira, Azure DevOps)</w:t>
      </w:r>
    </w:p>
    <w:p>
      <w:pPr>
        <w:pStyle w:val="Compact"/>
        <w:numPr>
          <w:ilvl w:val="0"/>
          <w:numId w:val="1004"/>
        </w:numPr>
      </w:pPr>
      <w:r>
        <w:rPr>
          <w:b/>
          <w:bCs/>
        </w:rPr>
        <w:t xml:space="preserve">Code Reviews:</w:t>
      </w:r>
      <w:r>
        <w:t xml:space="preserve"> </w:t>
      </w:r>
      <w:r>
        <w:t xml:space="preserve">Peer reviews of code to identify potential defects early.</w:t>
      </w:r>
    </w:p>
    <w:p>
      <w:pPr>
        <w:pStyle w:val="Compact"/>
        <w:numPr>
          <w:ilvl w:val="0"/>
          <w:numId w:val="1004"/>
        </w:numPr>
      </w:pPr>
      <w:r>
        <w:rPr>
          <w:b/>
          <w:bCs/>
        </w:rPr>
        <w:t xml:space="preserve">Unit Testing:</w:t>
      </w:r>
      <w:r>
        <w:t xml:space="preserve"> </w:t>
      </w:r>
      <w:r>
        <w:t xml:space="preserve">Testing individual components of the software.</w:t>
      </w:r>
    </w:p>
    <w:p>
      <w:pPr>
        <w:pStyle w:val="Compact"/>
        <w:numPr>
          <w:ilvl w:val="0"/>
          <w:numId w:val="1004"/>
        </w:numPr>
      </w:pPr>
      <w:r>
        <w:rPr>
          <w:b/>
          <w:bCs/>
        </w:rPr>
        <w:t xml:space="preserve">Integration Testing:</w:t>
      </w:r>
      <w:r>
        <w:t xml:space="preserve"> </w:t>
      </w:r>
      <w:r>
        <w:t xml:space="preserve">Testing the interaction between different components.</w:t>
      </w:r>
    </w:p>
    <w:p>
      <w:pPr>
        <w:pStyle w:val="Compact"/>
        <w:numPr>
          <w:ilvl w:val="0"/>
          <w:numId w:val="1004"/>
        </w:numPr>
      </w:pPr>
      <w:r>
        <w:rPr>
          <w:b/>
          <w:bCs/>
        </w:rPr>
        <w:t xml:space="preserve">System Testing:</w:t>
      </w:r>
      <w:r>
        <w:t xml:space="preserve"> </w:t>
      </w:r>
      <w:r>
        <w:t xml:space="preserve">Testing the entire system as a whole.</w:t>
      </w:r>
    </w:p>
    <w:p>
      <w:pPr>
        <w:pStyle w:val="Compact"/>
        <w:numPr>
          <w:ilvl w:val="0"/>
          <w:numId w:val="1004"/>
        </w:numPr>
      </w:pPr>
      <w:r>
        <w:rPr>
          <w:b/>
          <w:bCs/>
        </w:rPr>
        <w:t xml:space="preserve">User Acceptance Testing (UAT):</w:t>
      </w:r>
      <w:r>
        <w:t xml:space="preserve"> </w:t>
      </w:r>
      <w:r>
        <w:t xml:space="preserve">Testing by end-users to validate functionality and usability.</w:t>
      </w:r>
    </w:p>
    <w:p>
      <w:pPr>
        <w:pStyle w:val="Compact"/>
        <w:numPr>
          <w:ilvl w:val="0"/>
          <w:numId w:val="1004"/>
        </w:numPr>
      </w:pPr>
      <w:r>
        <w:rPr>
          <w:b/>
          <w:bCs/>
        </w:rPr>
        <w:t xml:space="preserve">PMBOK Document Validation:</w:t>
      </w:r>
      <w:r>
        <w:t xml:space="preserve"> </w:t>
      </w:r>
      <w:r>
        <w:t xml:space="preserve">Automated and manual review to verify generated documents meet PMBOK standards.</w:t>
      </w:r>
    </w:p>
    <w:p>
      <w:pPr>
        <w:pStyle w:val="FirstParagraph"/>
      </w:pPr>
      <w:r>
        <w:rPr>
          <w:b/>
          <w:bCs/>
        </w:rPr>
        <w:t xml:space="preserve">6. Quality Control Activities</w:t>
      </w:r>
    </w:p>
    <w:p>
      <w:pPr>
        <w:pStyle w:val="Compact"/>
        <w:numPr>
          <w:ilvl w:val="0"/>
          <w:numId w:val="1005"/>
        </w:numPr>
      </w:pPr>
      <w:r>
        <w:rPr>
          <w:b/>
          <w:bCs/>
        </w:rPr>
        <w:t xml:space="preserve">Regular code reviews:</w:t>
      </w:r>
      <w:r>
        <w:t xml:space="preserve"> </w:t>
      </w:r>
      <w:r>
        <w:t xml:space="preserve">Conducted throughout the development process.</w:t>
      </w:r>
    </w:p>
    <w:p>
      <w:pPr>
        <w:pStyle w:val="Compact"/>
        <w:numPr>
          <w:ilvl w:val="0"/>
          <w:numId w:val="1005"/>
        </w:numPr>
      </w:pPr>
      <w:r>
        <w:rPr>
          <w:b/>
          <w:bCs/>
        </w:rPr>
        <w:t xml:space="preserve">Unit testing:</w:t>
      </w:r>
      <w:r>
        <w:t xml:space="preserve"> </w:t>
      </w:r>
      <w:r>
        <w:t xml:space="preserve">Performed by developers after each code change.</w:t>
      </w:r>
    </w:p>
    <w:p>
      <w:pPr>
        <w:pStyle w:val="Compact"/>
        <w:numPr>
          <w:ilvl w:val="0"/>
          <w:numId w:val="1005"/>
        </w:numPr>
      </w:pPr>
      <w:r>
        <w:rPr>
          <w:b/>
          <w:bCs/>
        </w:rPr>
        <w:t xml:space="preserve">Integration testing:</w:t>
      </w:r>
      <w:r>
        <w:t xml:space="preserve"> </w:t>
      </w:r>
      <w:r>
        <w:t xml:space="preserve">Conducted after integrating different modules.</w:t>
      </w:r>
    </w:p>
    <w:p>
      <w:pPr>
        <w:pStyle w:val="Compact"/>
        <w:numPr>
          <w:ilvl w:val="0"/>
          <w:numId w:val="1005"/>
        </w:numPr>
      </w:pPr>
      <w:r>
        <w:rPr>
          <w:b/>
          <w:bCs/>
        </w:rPr>
        <w:t xml:space="preserve">System testing:</w:t>
      </w:r>
      <w:r>
        <w:t xml:space="preserve"> </w:t>
      </w:r>
      <w:r>
        <w:t xml:space="preserve">Performed before releasing the software to UAT.</w:t>
      </w:r>
    </w:p>
    <w:p>
      <w:pPr>
        <w:pStyle w:val="Compact"/>
        <w:numPr>
          <w:ilvl w:val="0"/>
          <w:numId w:val="1005"/>
        </w:numPr>
      </w:pPr>
      <w:r>
        <w:rPr>
          <w:b/>
          <w:bCs/>
        </w:rPr>
        <w:t xml:space="preserve">UAT:</w:t>
      </w:r>
      <w:r>
        <w:t xml:space="preserve"> </w:t>
      </w:r>
      <w:r>
        <w:t xml:space="preserve">Conducted by end-users to ensure the software meets their requirements.</w:t>
      </w:r>
    </w:p>
    <w:p>
      <w:pPr>
        <w:pStyle w:val="Compact"/>
        <w:numPr>
          <w:ilvl w:val="0"/>
          <w:numId w:val="1005"/>
        </w:numPr>
      </w:pPr>
      <w:r>
        <w:rPr>
          <w:b/>
          <w:bCs/>
        </w:rPr>
        <w:t xml:space="preserve">Automated testing:</w:t>
      </w:r>
      <w:r>
        <w:t xml:space="preserve"> </w:t>
      </w:r>
      <w:r>
        <w:t xml:space="preserve">Utilizing automated test frameworks to speed up the testing process.</w:t>
      </w:r>
    </w:p>
    <w:p>
      <w:pPr>
        <w:pStyle w:val="FirstParagraph"/>
      </w:pPr>
      <w:r>
        <w:rPr>
          <w:b/>
          <w:bCs/>
        </w:rPr>
        <w:t xml:space="preserve">7. Quality Assurance Activities</w:t>
      </w:r>
    </w:p>
    <w:p>
      <w:pPr>
        <w:pStyle w:val="Compact"/>
        <w:numPr>
          <w:ilvl w:val="0"/>
          <w:numId w:val="1006"/>
        </w:numPr>
      </w:pPr>
      <w:r>
        <w:rPr>
          <w:b/>
          <w:bCs/>
        </w:rPr>
        <w:t xml:space="preserve">Quality audits:</w:t>
      </w:r>
      <w:r>
        <w:t xml:space="preserve"> </w:t>
      </w:r>
      <w:r>
        <w:t xml:space="preserve">Periodic reviews of the quality management process.</w:t>
      </w:r>
    </w:p>
    <w:p>
      <w:pPr>
        <w:pStyle w:val="Compact"/>
        <w:numPr>
          <w:ilvl w:val="0"/>
          <w:numId w:val="1006"/>
        </w:numPr>
      </w:pPr>
      <w:r>
        <w:rPr>
          <w:b/>
          <w:bCs/>
        </w:rPr>
        <w:t xml:space="preserve">Process improvement initiatives:</w:t>
      </w:r>
      <w:r>
        <w:t xml:space="preserve"> </w:t>
      </w:r>
      <w:r>
        <w:t xml:space="preserve">Identification and implementation of improvements to the development process.</w:t>
      </w:r>
    </w:p>
    <w:p>
      <w:pPr>
        <w:pStyle w:val="Compact"/>
        <w:numPr>
          <w:ilvl w:val="0"/>
          <w:numId w:val="1006"/>
        </w:numPr>
      </w:pPr>
      <w:r>
        <w:rPr>
          <w:b/>
          <w:bCs/>
        </w:rPr>
        <w:t xml:space="preserve">Monitoring and tracking key metrics:</w:t>
      </w:r>
      <w:r>
        <w:t xml:space="preserve"> </w:t>
      </w:r>
      <w:r>
        <w:t xml:space="preserve">Tracking defect rates, test coverage, and customer satisfaction.</w:t>
      </w:r>
    </w:p>
    <w:p>
      <w:pPr>
        <w:pStyle w:val="Compact"/>
        <w:numPr>
          <w:ilvl w:val="0"/>
          <w:numId w:val="1006"/>
        </w:numPr>
      </w:pPr>
      <w:r>
        <w:rPr>
          <w:b/>
          <w:bCs/>
        </w:rPr>
        <w:t xml:space="preserve">Regular meetings:</w:t>
      </w:r>
      <w:r>
        <w:t xml:space="preserve"> </w:t>
      </w:r>
      <w:r>
        <w:t xml:space="preserve">To discuss quality issues and track progress.</w:t>
      </w:r>
    </w:p>
    <w:p>
      <w:pPr>
        <w:pStyle w:val="FirstParagraph"/>
      </w:pPr>
      <w:r>
        <w:rPr>
          <w:b/>
          <w:bCs/>
        </w:rPr>
        <w:t xml:space="preserve">8. Quality Improvement Approaches</w:t>
      </w:r>
    </w:p>
    <w:p>
      <w:pPr>
        <w:pStyle w:val="Compact"/>
        <w:numPr>
          <w:ilvl w:val="0"/>
          <w:numId w:val="1007"/>
        </w:numPr>
      </w:pPr>
      <w:r>
        <w:rPr>
          <w:b/>
          <w:bCs/>
        </w:rPr>
        <w:t xml:space="preserve">Defect Prevention:</w:t>
      </w:r>
      <w:r>
        <w:t xml:space="preserve"> </w:t>
      </w:r>
      <w:r>
        <w:t xml:space="preserve">Implementing processes to prevent defects from occurring in the first place (e.g., code reviews, static analysis).</w:t>
      </w:r>
    </w:p>
    <w:p>
      <w:pPr>
        <w:pStyle w:val="Compact"/>
        <w:numPr>
          <w:ilvl w:val="0"/>
          <w:numId w:val="1007"/>
        </w:numPr>
      </w:pPr>
      <w:r>
        <w:rPr>
          <w:b/>
          <w:bCs/>
        </w:rPr>
        <w:t xml:space="preserve">Continuous Integration/Continuous Delivery (CI/CD):</w:t>
      </w:r>
      <w:r>
        <w:t xml:space="preserve"> </w:t>
      </w:r>
      <w:r>
        <w:t xml:space="preserve">Automating the build, testing, and deployment processes to quickly identify and resolve defects.</w:t>
      </w:r>
    </w:p>
    <w:p>
      <w:pPr>
        <w:pStyle w:val="Compact"/>
        <w:numPr>
          <w:ilvl w:val="0"/>
          <w:numId w:val="1007"/>
        </w:numPr>
      </w:pPr>
      <w:r>
        <w:rPr>
          <w:b/>
          <w:bCs/>
        </w:rPr>
        <w:t xml:space="preserve">Root Cause Analysis (RCA):</w:t>
      </w:r>
      <w:r>
        <w:t xml:space="preserve"> </w:t>
      </w:r>
      <w:r>
        <w:t xml:space="preserve">Investigating the root causes of defects to prevent recurrence.</w:t>
      </w:r>
    </w:p>
    <w:p>
      <w:pPr>
        <w:pStyle w:val="Compact"/>
        <w:numPr>
          <w:ilvl w:val="0"/>
          <w:numId w:val="1007"/>
        </w:numPr>
      </w:pPr>
      <w:r>
        <w:rPr>
          <w:b/>
          <w:bCs/>
        </w:rPr>
        <w:t xml:space="preserve">Lessons Learned:</w:t>
      </w:r>
      <w:r>
        <w:t xml:space="preserve"> </w:t>
      </w:r>
      <w:r>
        <w:t xml:space="preserve">Documenting lessons learned from past projects to improve future projects.</w:t>
      </w:r>
    </w:p>
    <w:p>
      <w:pPr>
        <w:pStyle w:val="FirstParagraph"/>
      </w:pPr>
      <w:r>
        <w:rPr>
          <w:b/>
          <w:bCs/>
        </w:rPr>
        <w:t xml:space="preserve">9. Quality Tools and Techniques</w:t>
      </w:r>
    </w:p>
    <w:p>
      <w:pPr>
        <w:pStyle w:val="Compact"/>
        <w:numPr>
          <w:ilvl w:val="0"/>
          <w:numId w:val="1008"/>
        </w:numPr>
      </w:pPr>
      <w:r>
        <w:rPr>
          <w:b/>
          <w:bCs/>
        </w:rPr>
        <w:t xml:space="preserve">Static code analysis tools:</w:t>
      </w:r>
      <w:r>
        <w:t xml:space="preserve"> </w:t>
      </w:r>
      <w:r>
        <w:t xml:space="preserve">To identify potential defects early in the development process (e.g., SonarQube, ESLint).</w:t>
      </w:r>
    </w:p>
    <w:p>
      <w:pPr>
        <w:pStyle w:val="Compact"/>
        <w:numPr>
          <w:ilvl w:val="0"/>
          <w:numId w:val="1008"/>
        </w:numPr>
      </w:pPr>
      <w:r>
        <w:rPr>
          <w:b/>
          <w:bCs/>
        </w:rPr>
        <w:t xml:space="preserve">Test management tools:</w:t>
      </w:r>
      <w:r>
        <w:t xml:space="preserve"> </w:t>
      </w:r>
      <w:r>
        <w:t xml:space="preserve">To plan, execute, and track testing activities (e.g., TestRail, Zephyr).</w:t>
      </w:r>
    </w:p>
    <w:p>
      <w:pPr>
        <w:pStyle w:val="Compact"/>
        <w:numPr>
          <w:ilvl w:val="0"/>
          <w:numId w:val="1008"/>
        </w:numPr>
      </w:pPr>
      <w:r>
        <w:rPr>
          <w:b/>
          <w:bCs/>
        </w:rPr>
        <w:t xml:space="preserve">Defect tracking system:</w:t>
      </w:r>
      <w:r>
        <w:t xml:space="preserve"> </w:t>
      </w:r>
      <w:r>
        <w:t xml:space="preserve">To record, track, and resolve defects.</w:t>
      </w:r>
    </w:p>
    <w:p>
      <w:pPr>
        <w:pStyle w:val="Compact"/>
        <w:numPr>
          <w:ilvl w:val="0"/>
          <w:numId w:val="1008"/>
        </w:numPr>
      </w:pPr>
      <w:r>
        <w:rPr>
          <w:b/>
          <w:bCs/>
        </w:rPr>
        <w:t xml:space="preserve">Automated testing frameworks:</w:t>
      </w:r>
      <w:r>
        <w:t xml:space="preserve"> </w:t>
      </w:r>
      <w:r>
        <w:t xml:space="preserve">To speed up the testing process (e.g., Jest, Cypress).</w:t>
      </w:r>
    </w:p>
    <w:p>
      <w:pPr>
        <w:pStyle w:val="Compact"/>
        <w:numPr>
          <w:ilvl w:val="0"/>
          <w:numId w:val="1008"/>
        </w:numPr>
      </w:pPr>
      <w:r>
        <w:rPr>
          <w:b/>
          <w:bCs/>
        </w:rPr>
        <w:t xml:space="preserve">Checklists:</w:t>
      </w:r>
      <w:r>
        <w:t xml:space="preserve"> </w:t>
      </w:r>
      <w:r>
        <w:t xml:space="preserve">For code reviews and testing activities.</w:t>
      </w:r>
    </w:p>
    <w:p>
      <w:pPr>
        <w:pStyle w:val="Compact"/>
        <w:numPr>
          <w:ilvl w:val="0"/>
          <w:numId w:val="1008"/>
        </w:numPr>
      </w:pPr>
      <w:r>
        <w:rPr>
          <w:b/>
          <w:bCs/>
        </w:rPr>
        <w:t xml:space="preserve">Pareto Charts:</w:t>
      </w:r>
      <w:r>
        <w:t xml:space="preserve"> </w:t>
      </w:r>
      <w:r>
        <w:t xml:space="preserve">Identify the major causes of defects.</w:t>
      </w:r>
    </w:p>
    <w:p>
      <w:pPr>
        <w:pStyle w:val="Compact"/>
        <w:numPr>
          <w:ilvl w:val="0"/>
          <w:numId w:val="1008"/>
        </w:numPr>
      </w:pPr>
      <w:r>
        <w:rPr>
          <w:b/>
          <w:bCs/>
        </w:rPr>
        <w:t xml:space="preserve">Control Charts:</w:t>
      </w:r>
      <w:r>
        <w:t xml:space="preserve"> </w:t>
      </w:r>
      <w:r>
        <w:t xml:space="preserve">Monitor process stability over time.</w:t>
      </w:r>
    </w:p>
    <w:p>
      <w:pPr>
        <w:pStyle w:val="FirstParagraph"/>
      </w:pPr>
      <w:r>
        <w:rPr>
          <w:b/>
          <w:bCs/>
        </w:rPr>
        <w:t xml:space="preserve">10. Quality Metrics and Acceptance Criteria</w:t>
      </w:r>
    </w:p>
    <w:p>
      <w:pPr>
        <w:pStyle w:val="Compact"/>
        <w:numPr>
          <w:ilvl w:val="0"/>
          <w:numId w:val="1009"/>
        </w:numPr>
      </w:pPr>
      <w:r>
        <w:rPr>
          <w:b/>
          <w:bCs/>
        </w:rPr>
        <w:t xml:space="preserve">Defect Density:</w:t>
      </w:r>
      <w:r>
        <w:t xml:space="preserve"> </w:t>
      </w:r>
      <w:r>
        <w:t xml:space="preserve">Less than 0.5 defects per 1000 LOC.</w:t>
      </w:r>
    </w:p>
    <w:p>
      <w:pPr>
        <w:pStyle w:val="Compact"/>
        <w:numPr>
          <w:ilvl w:val="0"/>
          <w:numId w:val="1009"/>
        </w:numPr>
      </w:pPr>
      <w:r>
        <w:rPr>
          <w:b/>
          <w:bCs/>
        </w:rPr>
        <w:t xml:space="preserve">Test Coverage:</w:t>
      </w:r>
      <w:r>
        <w:t xml:space="preserve"> </w:t>
      </w:r>
      <w:r>
        <w:t xml:space="preserve">At least 90% code coverage.</w:t>
      </w:r>
    </w:p>
    <w:p>
      <w:pPr>
        <w:pStyle w:val="Compact"/>
        <w:numPr>
          <w:ilvl w:val="0"/>
          <w:numId w:val="1009"/>
        </w:numPr>
      </w:pPr>
      <w:r>
        <w:rPr>
          <w:b/>
          <w:bCs/>
        </w:rPr>
        <w:t xml:space="preserve">Customer Satisfaction:</w:t>
      </w:r>
      <w:r>
        <w:t xml:space="preserve"> </w:t>
      </w:r>
      <w:r>
        <w:t xml:space="preserve">At least 4.5 out of 5 stars.</w:t>
      </w:r>
    </w:p>
    <w:p>
      <w:pPr>
        <w:pStyle w:val="Compact"/>
        <w:numPr>
          <w:ilvl w:val="0"/>
          <w:numId w:val="1009"/>
        </w:numPr>
      </w:pPr>
      <w:r>
        <w:rPr>
          <w:b/>
          <w:bCs/>
        </w:rPr>
        <w:t xml:space="preserve">PMBOK Compliance:</w:t>
      </w:r>
      <w:r>
        <w:t xml:space="preserve"> </w:t>
      </w:r>
      <w:r>
        <w:t xml:space="preserve">100% compliance with relevant PMBOK standards.</w:t>
      </w:r>
    </w:p>
    <w:p>
      <w:pPr>
        <w:pStyle w:val="Compact"/>
        <w:numPr>
          <w:ilvl w:val="0"/>
          <w:numId w:val="1009"/>
        </w:numPr>
      </w:pPr>
      <w:r>
        <w:rPr>
          <w:b/>
          <w:bCs/>
        </w:rPr>
        <w:t xml:space="preserve">Number of open defects:</w:t>
      </w:r>
      <w:r>
        <w:t xml:space="preserve"> </w:t>
      </w:r>
      <w:r>
        <w:t xml:space="preserve">Zero open critical or high-priority defects before release.</w:t>
      </w:r>
    </w:p>
    <w:p>
      <w:pPr>
        <w:pStyle w:val="FirstParagraph"/>
      </w:pPr>
      <w:r>
        <w:rPr>
          <w:b/>
          <w:bCs/>
        </w:rPr>
        <w:t xml:space="preserve">11. Quality Documentation Requirements</w:t>
      </w:r>
    </w:p>
    <w:p>
      <w:pPr>
        <w:pStyle w:val="Compact"/>
        <w:numPr>
          <w:ilvl w:val="0"/>
          <w:numId w:val="1010"/>
        </w:numPr>
      </w:pPr>
      <w:r>
        <w:rPr>
          <w:b/>
          <w:bCs/>
        </w:rPr>
        <w:t xml:space="preserve">Coding Standards Document</w:t>
      </w:r>
    </w:p>
    <w:p>
      <w:pPr>
        <w:pStyle w:val="Compact"/>
        <w:numPr>
          <w:ilvl w:val="0"/>
          <w:numId w:val="1010"/>
        </w:numPr>
      </w:pPr>
      <w:r>
        <w:rPr>
          <w:b/>
          <w:bCs/>
        </w:rPr>
        <w:t xml:space="preserve">Testing Strategy Document</w:t>
      </w:r>
    </w:p>
    <w:p>
      <w:pPr>
        <w:pStyle w:val="Compact"/>
        <w:numPr>
          <w:ilvl w:val="0"/>
          <w:numId w:val="1010"/>
        </w:numPr>
      </w:pPr>
      <w:r>
        <w:rPr>
          <w:b/>
          <w:bCs/>
        </w:rPr>
        <w:t xml:space="preserve">Quality Management Plan (this document)</w:t>
      </w:r>
    </w:p>
    <w:p>
      <w:pPr>
        <w:pStyle w:val="Compact"/>
        <w:numPr>
          <w:ilvl w:val="0"/>
          <w:numId w:val="1010"/>
        </w:numPr>
      </w:pPr>
      <w:r>
        <w:rPr>
          <w:b/>
          <w:bCs/>
        </w:rPr>
        <w:t xml:space="preserve">Test Cases and Results</w:t>
      </w:r>
    </w:p>
    <w:p>
      <w:pPr>
        <w:pStyle w:val="Compact"/>
        <w:numPr>
          <w:ilvl w:val="0"/>
          <w:numId w:val="1010"/>
        </w:numPr>
      </w:pPr>
      <w:r>
        <w:rPr>
          <w:b/>
          <w:bCs/>
        </w:rPr>
        <w:t xml:space="preserve">Defect Reports</w:t>
      </w:r>
    </w:p>
    <w:p>
      <w:pPr>
        <w:pStyle w:val="Compact"/>
        <w:numPr>
          <w:ilvl w:val="0"/>
          <w:numId w:val="1010"/>
        </w:numPr>
      </w:pPr>
      <w:r>
        <w:rPr>
          <w:b/>
          <w:bCs/>
        </w:rPr>
        <w:t xml:space="preserve">UAT Reports</w:t>
      </w:r>
    </w:p>
    <w:p>
      <w:pPr>
        <w:pStyle w:val="Compact"/>
        <w:numPr>
          <w:ilvl w:val="0"/>
          <w:numId w:val="1010"/>
        </w:numPr>
      </w:pPr>
      <w:r>
        <w:rPr>
          <w:b/>
          <w:bCs/>
        </w:rPr>
        <w:t xml:space="preserve">PMBOK Document Validation Reports</w:t>
      </w:r>
    </w:p>
    <w:p>
      <w:pPr>
        <w:pStyle w:val="FirstParagraph"/>
      </w:pPr>
      <w:r>
        <w:rPr>
          <w:b/>
          <w:bCs/>
        </w:rPr>
        <w:t xml:space="preserve">12. Verification and Validation Approach</w:t>
      </w:r>
    </w:p>
    <w:p>
      <w:pPr>
        <w:pStyle w:val="BodyText"/>
      </w:pPr>
      <w:r>
        <w:t xml:space="preserve">Verification will focus on ensuring that the software is built correctly (conformance to specifications). Validation will ensure that the software is built correctly (meeting user requirements). This will be achieved through the testing strategy outlined in the Testing Strategy Document.</w:t>
      </w:r>
    </w:p>
    <w:p>
      <w:pPr>
        <w:pStyle w:val="BodyText"/>
      </w:pPr>
      <w:r>
        <w:rPr>
          <w:b/>
          <w:bCs/>
        </w:rPr>
        <w:t xml:space="preserve">13. Testing Strategy and Procedures</w:t>
      </w:r>
    </w:p>
    <w:p>
      <w:pPr>
        <w:pStyle w:val="BodyText"/>
      </w:pPr>
      <w:r>
        <w:t xml:space="preserve">The testing strategy will be detailed in a separate document but will include:</w:t>
      </w:r>
    </w:p>
    <w:p>
      <w:pPr>
        <w:pStyle w:val="Compact"/>
        <w:numPr>
          <w:ilvl w:val="0"/>
          <w:numId w:val="1011"/>
        </w:numPr>
      </w:pPr>
      <w:r>
        <w:t xml:space="preserve">Unit testing</w:t>
      </w:r>
    </w:p>
    <w:p>
      <w:pPr>
        <w:pStyle w:val="Compact"/>
        <w:numPr>
          <w:ilvl w:val="0"/>
          <w:numId w:val="1011"/>
        </w:numPr>
      </w:pPr>
      <w:r>
        <w:t xml:space="preserve">Integration testing</w:t>
      </w:r>
    </w:p>
    <w:p>
      <w:pPr>
        <w:pStyle w:val="Compact"/>
        <w:numPr>
          <w:ilvl w:val="0"/>
          <w:numId w:val="1011"/>
        </w:numPr>
      </w:pPr>
      <w:r>
        <w:t xml:space="preserve">System testing</w:t>
      </w:r>
    </w:p>
    <w:p>
      <w:pPr>
        <w:pStyle w:val="Compact"/>
        <w:numPr>
          <w:ilvl w:val="0"/>
          <w:numId w:val="1011"/>
        </w:numPr>
      </w:pPr>
      <w:r>
        <w:t xml:space="preserve">User acceptance testing (UAT)</w:t>
      </w:r>
    </w:p>
    <w:p>
      <w:pPr>
        <w:pStyle w:val="Compact"/>
        <w:numPr>
          <w:ilvl w:val="0"/>
          <w:numId w:val="1011"/>
        </w:numPr>
      </w:pPr>
      <w:r>
        <w:t xml:space="preserve">Performance testing</w:t>
      </w:r>
    </w:p>
    <w:p>
      <w:pPr>
        <w:pStyle w:val="Compact"/>
        <w:numPr>
          <w:ilvl w:val="0"/>
          <w:numId w:val="1011"/>
        </w:numPr>
      </w:pPr>
      <w:r>
        <w:t xml:space="preserve">Security testing</w:t>
      </w:r>
    </w:p>
    <w:p>
      <w:pPr>
        <w:pStyle w:val="Compact"/>
        <w:numPr>
          <w:ilvl w:val="0"/>
          <w:numId w:val="1011"/>
        </w:numPr>
      </w:pPr>
      <w:r>
        <w:t xml:space="preserve">PMBOK validation testing</w:t>
      </w:r>
    </w:p>
    <w:p>
      <w:pPr>
        <w:pStyle w:val="FirstParagraph"/>
      </w:pPr>
      <w:r>
        <w:rPr>
          <w:b/>
          <w:bCs/>
        </w:rPr>
        <w:t xml:space="preserve">14. Quality Control Checklists</w:t>
      </w:r>
    </w:p>
    <w:p>
      <w:pPr>
        <w:pStyle w:val="BodyText"/>
      </w:pPr>
      <w:r>
        <w:t xml:space="preserve">Checklists will be developed for each phase of the software development lifecycle to ensure consistent quality control. Examples include checklists for code reviews, unit testing, and integration testing.</w:t>
      </w:r>
    </w:p>
    <w:p>
      <w:pPr>
        <w:pStyle w:val="BodyText"/>
      </w:pPr>
      <w:r>
        <w:t xml:space="preserve">This Quality Management Plan will be reviewed and updated as needed throughout the project lifecycle. Regular monitoring of quality metrics will ensure that the project stays on track and delivers high-quality software.</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2025-06-10T15:28:41Z</dcterms:created>
  <dcterms:modified xsi:type="dcterms:W3CDTF">2025-06-10T15:28:41Z</dcterms:modified>
</cp:coreProperties>
</file>

<file path=docProps/custom.xml><?xml version="1.0" encoding="utf-8"?>
<Properties xmlns="http://schemas.openxmlformats.org/officeDocument/2006/custom-properties" xmlns:vt="http://schemas.openxmlformats.org/officeDocument/2006/docPropsVTypes"/>
</file>