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rPr>
          <w:b/>
          <w:bCs/>
          <w:sz w:val="32"/>
          <w:szCs w:val="32"/>
          <w:rFonts w:ascii="Calibri" w:cs="Calibri" w:eastAsia="Calibri" w:hAnsi="Calibri"/>
        </w:rPr>
        <w:t xml:space="preserve">User Personas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Generated by: </w:t>
      </w:r>
      <w:r>
        <w:rPr>
          <w:sz w:val="20"/>
          <w:szCs w:val="20"/>
        </w:rPr>
        <w:t xml:space="preserve">Requirements Gathering Agent v2.1.3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Project: </w:t>
      </w:r>
      <w:r>
        <w:rPr>
          <w:sz w:val="20"/>
          <w:szCs w:val="20"/>
        </w:rPr>
        <w:t xml:space="preserve">=== PROJECT README ===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Category: </w:t>
      </w:r>
      <w:r>
        <w:rPr>
          <w:sz w:val="20"/>
          <w:szCs w:val="20"/>
        </w:rPr>
        <w:t xml:space="preserve">core-analysis</w:t>
      </w:r>
    </w:p>
    <w:p>
      <w:pPr>
        <w:spacing w:after="400"/>
      </w:pPr>
      <w:r>
        <w:rPr>
          <w:b/>
          <w:bCs/>
          <w:sz w:val="20"/>
          <w:szCs w:val="20"/>
        </w:rPr>
        <w:t xml:space="preserve">Generated: </w:t>
      </w:r>
      <w:r>
        <w:rPr>
          <w:sz w:val="20"/>
          <w:szCs w:val="20"/>
        </w:rPr>
        <w:t xml:space="preserve">10/06/2025, 01:22:25</w:t>
      </w:r>
    </w:p>
    <w:p>
      <w:pPr>
        <w:spacing w:after="400"/>
      </w:pPr>
      <w:r>
        <w:rPr>
          <w:color w:val="999999"/>
          <w:sz w:val="20"/>
          <w:szCs w:val="20"/>
        </w:rPr>
        <w:t xml:space="preserve">──────────────────────────────────────────────────</w:t>
      </w:r>
    </w:p>
    <w:p>
      <w:r>
        <w:t xml:space="preserve"/>
      </w:r>
    </w:p>
    <w:p>
      <w:pPr>
        <w:pStyle w:val="Heading1"/>
        <w:spacing w:before="400" w:after="200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User Personas for Requirements Gathering Agent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Based on the project context for the **Requirements Gathering Agent**, we have developed detailed user personas representing distinct user groups who are likely to use the tool. These personas are evidence-based and designed to reflect the needs, goals, and behaviors of target users.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Primary Personas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1. **Sophia Martinez - Project Manager**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**Demographics**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**Age:** 38 years old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**Occupation:** Senior Project Manager at a mid-sized software development firm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**Location:** Austin, Texas,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**Technical Expertise Level:** Moderate (comfortable with project management tools, basic CLI usage)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**Goals and Motivations**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Streamline the process of creating PMBOK-compliant project management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 consistency and compliance across projects to meet organizational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Save time on repetitive documentation tasks and focus on high-value project strategy.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**Pain Points and Frustrations**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Manual creation of PMBOK documents is time-consuming and prone to errors.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Difficulty ensuring cross-document consistency in terms of terminology, structure, and compliance.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Reliance on stakeholders for accurate data, which often delays project timelines.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**Typical Behaviors and Preferences**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Prefers tools that integrate seamlessly with existing workflows (e.g., Azure DevOps, Jira).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Often works under tight deadlines and values automation that reduces manual effort.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Uses CLI tools occasionally but prefers user-friendly interfaces with clear instructions.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**Usage Context and Environment**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in an office environment with access to project documentation repositories (e.g., GitHub, SharePoint).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Often collaborates with business analysts, developers, and stakeholders to gather input for documentation.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**Quote**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can take the information I already have and turn it into professional, compliant documents without me spending hours formatting."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**Key Needs from the Solution**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Automated generation of PMBOK-compliant documents covering all required elements.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Integration with existing documentation repositories and tools (e.g., GitHub, Azure).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Easy-to-use CLI commands with clear options for customization and validation.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2. **David Kim - Business Analyst**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**Demographics**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**Age:** 30 years old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**Occupation:** Business Analyst at a large consulting firm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**Location:** San Francisco, California,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**Technical Expertise Level:** High (proficient with CLI tools, APIs, and documentation platforms)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**Goals and Motivations**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 all requirements and stakeholder needs are captured accurately and comprehensively.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Validate project documentation for PMBOK compliance to meet client expectations.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Improve collaboration with project managers and technical teams by providing clear, structured documentation.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**Pain Points and Frustrations**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Difficulty ensuring that requirements documentation aligns with PMBOK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Challenges in maintaining traceability between requirements and deliverables across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Frustration with tools that lack flexibility or generate overly generic outputs.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**Typical Behaviors and Preferences**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Frequently works with both technical and non-technical stakeholders to gather requirements.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Prefers tools that provide detailed validation and allow customization of outputs.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Comfortable troubleshooting issues with CLI tools and configuring settings to optimize workflows.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**Usage Context and Environment**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remotely, often accessing client documentation through cloud platforms like Google Drive and OneDrive.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Uses tools like Excel, Visio, and requirements management software to capture and analyze data.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**Quote**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detailed, structured documents that meet compliance standards and allow me to trace requirements from inception to delivery."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**Key Needs from the Solution**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Intelligent source discovery that identifies and scores relevant documentation files.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Advanced validation tools to ensure PMBOK compliance and cross-document consistency.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Detailed quality assessment and actionable recommendations for improving documentation.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Secondary Personas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3. **Emily Chen - Technical Lead**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**Demographics**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**Age:** 35 years old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**Occupation:** Technical Lead at a software startup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**Location:** Seattle, Washington, USA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**Technical Expertise Level:** Very High (expert in CLI tools, APIs, and development workflows)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**Goals and Motivations**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 technical documentation aligns with project requirements and architecture.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accurate input for project management documentation to avoid misalignment.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Save time by using automated tools for documentation generation.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**Pain Points and Frustrations**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Lack of tools that integrate technical documentation (e.g., architecture specs, APIs) with PMBOK documents.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Frustration with tools that fail to account for technical details in project artifacts.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Challenges in ensuring cross-functional alignment between technical teams and project managers.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**Typical Behaviors and Preferences**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directly with developers and architects to provide technical inputs for project documentation.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Prefers tools that allow command-line interaction and advanced configuration options.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Often works on multiple projects simultaneously and values tools that reduce redundancy.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**Usage Context and Environment**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in a hybrid environment, splitting time between office and remote locations.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Frequently accesses GitHub repositories, technical specs, and architecture documents.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**Quote**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integrates technical documentation seamlessly into project management outputs without losing the details."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**Key Needs from the Solution**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Intelligent context building that includes technical documentation such as architecture and API specs.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Modular architecture to allow integration with technical tools and workflows.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CLI commands that support batch processing and advanced configuration.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4. **Rajiv Patel - Compliance Officer**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**Demographics**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**Age:** 45 years old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**Occupation:** Compliance Officer at a multinational corporation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**Location:** London, UK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**Technical Expertise Level:** Low (basic familiarity with project management software)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**Goals and Motivations**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Ensure all project documentation adheres to PMBOK and regulatory compliance standards.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Validate documentation quality and identify gaps that could lead to compliance risks.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Collaborate with project managers and business analysts to ensure governance requirements are met.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**Pain Points and Frustrations**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Difficulty validating documentation for compliance without technical expertise.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Frustration with tools that generate inconsistent or incomplete outputs.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Challenges in communicating compliance requirements to technical teams.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**Typical Behaviors and Preferences**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Prefers tools with simple interfaces and clear outputs.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Avoids CLI tools unless absolutely necessary; prefers documentation in easily accessible formats (e.g., PDF, Word).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closely with project managers to review documentation and ensure compliance.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**Usage Context and Environment**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in a corporate office with access to compliance tools and legal resources.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Frequently reviews documentation submitted by project teams and vendors.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**Quote**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want a tool that ensures validation and compliance without needing deep technical expertise."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**Key Needs from the Solution**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PMBOK compliance validation with detailed reports and actionable recommendations.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Easy-to-read outputs in standard formats like PDF and Word.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User documentation and tutorials to simplify onboarding and usage.</w:t>
      </w:r>
    </w:p>
    <w:p>
      <w:pPr>
        <w:pStyle w:val="Heading2"/>
        <w:spacing w:before="300" w:after="200"/>
      </w:pPr>
      <w:r>
        <w:rPr>
          <w:b/>
          <w:bCs/>
          <w:sz w:val="26"/>
          <w:szCs w:val="26"/>
          <w:rFonts w:ascii="Calibri" w:cs="Calibri" w:eastAsia="Calibri" w:hAnsi="Calibri"/>
        </w:rPr>
        <w:t xml:space="preserve">Tertiary Persona</w:t>
      </w:r>
    </w:p>
    <w:p>
      <w:pPr>
        <w:pStyle w:val="Heading3"/>
        <w:spacing w:before="300" w:after="20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5. **Chris Walker - Independent Consultant**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**Demographics**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**Age:** 50 years old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**Occupation:** Independent Project Management Consultant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**Location:** Toronto, Canada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**Technical Expertise Level:** Moderate (comfortable with CLI tools but prefers GUI options)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**Goals and Motivations**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Provide clients with professional, PMBOK-compliant documentation to demonstrate expertise.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Save time by using automated tools for document creation and validation.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Stay competitive in the market by leveraging cutting-edge AI-driven tools.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**Pain Points and Frustrations**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Difficulty keeping up with evolving PMBOK standards and compliance requirements.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Frustration with tools that lack flexibility for customization based on client needs.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Limited access to enterprise-level tools due to budget constraints.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**Typical Behaviors and Preferences**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independently and relies on personal tools and resources.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Prefers tools that offer both CLI and GUI interfaces to accommodate client preferences.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Values tools that provide detailed quality scoring and recommendations for improvement.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**Usage Context and Environment**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Works remotely from a home office and collaborates with clients via email and video calls.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Accesses client documentation through cloud platforms (e.g., Dropbox, Google Drive).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**Quote**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&gt; "I need a tool that makes me look professional and saves me time without breaking the bank."</w:t>
      </w:r>
    </w:p>
    <w:p>
      <w:pPr>
        <w:pStyle w:val="Heading4"/>
        <w:spacing w:before="300" w:after="200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**Key Needs from the Solution**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Affordable tools that provide enterprise-level functionality.</w:t>
      </w:r>
    </w:p>
    <w:p>
      <w:pPr>
        <w:spacing w:after="100"/>
        <w:ind w:left="360"/>
      </w:pPr>
      <w:r>
        <w:rPr>
          <w:sz w:val="22"/>
          <w:szCs w:val="22"/>
          <w:rFonts w:ascii="Calibri" w:cs="Calibri" w:eastAsia="Calibri" w:hAnsi="Calibri"/>
        </w:rPr>
        <w:t xml:space="preserve">• Detailed quality assessment and validation reports to demonstrate compliance expertise.</w:t>
      </w:r>
    </w:p>
    <w:p>
      <w:pPr>
        <w:spacing w:after="200"/>
      </w:pPr>
      <w:r>
        <w:rPr>
          <w:sz w:val="22"/>
          <w:szCs w:val="22"/>
          <w:rFonts w:ascii="Calibri" w:cs="Calibri" w:eastAsia="Calibri" w:hAnsi="Calibri"/>
        </w:rPr>
        <w:t xml:space="preserve">-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Personas</dc:title>
  <dc:creator>Requirements Gathering Agent v2.1.3</dc:creator>
  <dc:description>Generated project documentation</dc:description>
  <cp:lastModifiedBy>Requirements Gathering Agent v2.1.3</cp:lastModifiedBy>
  <cp:revision>1</cp:revision>
  <dcterms:created xsi:type="dcterms:W3CDTF">2025-06-09T23:22:25.431Z</dcterms:created>
  <dcterms:modified xsi:type="dcterms:W3CDTF">2025-06-09T23:22:25.431Z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