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User Stories with Mixed Formatting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Word Formatting Validation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Quality Assurance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02:50:50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User Stories and Requirements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Overview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This document contains ***comprehensive user stories*** for the **Requirements Gathering Agent**.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Epic 1: Document Generation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User Story 1.1: Generate Business Case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**As a** *Project Manager*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**I want to** generate a `professional business case` document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**So that** I can ***justify project investment*** to stakeholders</w:t>
      </w:r>
    </w:p>
    <w:p>
      <w:pPr>
        <w:spacing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Document includes **financial analysis** tables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Generated content follows *corporate templates*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Output format supports `Word and PDF`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User Story 1.2: Create Project Charter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**As a** ***Stakeholder***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**I want to** create a *detailed project charter*</w:t>
      </w:r>
    </w:p>
    <w:p>
      <w:pPr>
        <w:spacing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So that** the project scope is **clearly defined</w:t>
      </w:r>
    </w:p>
    <w:p>
      <w:pPr>
        <w:spacing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Acceptance Criteria: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Charter includes `scope boundaries`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**Stakeholder matrix** is automatically generated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Document is ***professionally formatted***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Epic 2: Quality Assurance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Story ID | Priority | Complexity | Status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|----------|----------|------------|--------|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QA-001 | **High** | *Medium* | ***In Progress***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QA-002 | *Medium* | **Low** | `Completed`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QA-003 | ***Critical*** | **High** | *Planned* |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Technical Considerations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implementation must support: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**Rich Text Formatting**: Bold, *italic*, and ***combined*** styles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**Table Generation**: With proper borders and `styling`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**List Management**: Both *numbered* and **bulleted** lists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**Mixed Content**: Combining ***all formatting types*** seamlessly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with Mixed Formatting</dc:title>
  <dc:creator>Requirements Gathering Agent</dc:creator>
  <dc:description>Validation test for User Stories with Mixed Formatting</dc:description>
  <cp:lastModifiedBy>Requirements Gathering Agent</cp:lastModifiedBy>
  <cp:revision>1</cp:revision>
  <dcterms:created xsi:type="dcterms:W3CDTF">2025-06-10T00:50:50.059Z</dcterms:created>
  <dcterms:modified xsi:type="dcterms:W3CDTF">2025-06-10T00:50:50.059Z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