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8E63" w14:textId="77777777" w:rsidR="00D03891" w:rsidRDefault="00D03891" w:rsidP="00D03891">
      <w:r>
        <w:t xml:space="preserve"># The 2026 </w:t>
      </w:r>
      <w:proofErr w:type="spellStart"/>
      <w:r>
        <w:t>MLOps</w:t>
      </w:r>
      <w:proofErr w:type="spellEnd"/>
      <w:r>
        <w:t xml:space="preserve"> Roadmap: From Pipeline Builder to System Architect</w:t>
      </w:r>
    </w:p>
    <w:p w14:paraId="62E536D1" w14:textId="77777777" w:rsidR="00D03891" w:rsidRDefault="00D03891" w:rsidP="00D03891"/>
    <w:p w14:paraId="0E74DB60" w14:textId="77777777" w:rsidR="00D03891" w:rsidRDefault="00D03891" w:rsidP="00D03891">
      <w:r>
        <w:t>## Executive Summary</w:t>
      </w:r>
    </w:p>
    <w:p w14:paraId="3410B77C" w14:textId="77777777" w:rsidR="00D03891" w:rsidRDefault="00D03891" w:rsidP="00D03891">
      <w:r>
        <w:t xml:space="preserve">As coding assistants commoditize standard pipeline creation, the </w:t>
      </w:r>
      <w:proofErr w:type="spellStart"/>
      <w:r>
        <w:t>MLOps</w:t>
      </w:r>
      <w:proofErr w:type="spellEnd"/>
      <w:r>
        <w:t xml:space="preserve"> engineer role is shifting up the abstraction stack. The focus for 2026 is moving from "plumbing data" to **architecting agentic systems** and **governing AI </w:t>
      </w:r>
      <w:proofErr w:type="spellStart"/>
      <w:r>
        <w:t>behavior</w:t>
      </w:r>
      <w:proofErr w:type="spellEnd"/>
      <w:r>
        <w:t>**.</w:t>
      </w:r>
    </w:p>
    <w:p w14:paraId="005BE013" w14:textId="77777777" w:rsidR="00D03891" w:rsidRDefault="00D03891" w:rsidP="00D03891"/>
    <w:p w14:paraId="5FAFEC14" w14:textId="77777777" w:rsidR="00D03891" w:rsidRDefault="00D03891" w:rsidP="00D03891">
      <w:r>
        <w:t>---</w:t>
      </w:r>
    </w:p>
    <w:p w14:paraId="7B00976D" w14:textId="77777777" w:rsidR="00D03891" w:rsidRDefault="00D03891" w:rsidP="00D03891"/>
    <w:p w14:paraId="60BE28DB" w14:textId="77777777" w:rsidR="00D03891" w:rsidRDefault="00D03891" w:rsidP="00D03891">
      <w:r>
        <w:t xml:space="preserve">## 1. The New Core: Advanced </w:t>
      </w:r>
      <w:proofErr w:type="spellStart"/>
      <w:r>
        <w:t>LLMOps</w:t>
      </w:r>
      <w:proofErr w:type="spellEnd"/>
      <w:r>
        <w:t xml:space="preserve"> &amp; RAG</w:t>
      </w:r>
    </w:p>
    <w:p w14:paraId="7A3247ED" w14:textId="77777777" w:rsidR="00D03891" w:rsidRDefault="00D03891" w:rsidP="00D03891">
      <w:r>
        <w:t>*Shift: From training static models to managing dynamic context.*</w:t>
      </w:r>
    </w:p>
    <w:p w14:paraId="75FE3E4A" w14:textId="77777777" w:rsidR="00D03891" w:rsidRDefault="00D03891" w:rsidP="00D03891"/>
    <w:p w14:paraId="35A88C01" w14:textId="77777777" w:rsidR="00D03891" w:rsidRDefault="00D03891" w:rsidP="00D03891">
      <w:r>
        <w:t>* **Advanced RAG Patterns:** Move beyond simple vector search.</w:t>
      </w:r>
    </w:p>
    <w:p w14:paraId="1E0FC43A" w14:textId="77777777" w:rsidR="00D03891" w:rsidRDefault="00D03891" w:rsidP="00D03891">
      <w:r>
        <w:t xml:space="preserve">    * **Hybrid Search:** Combining keyword (BM25) + semantic search.</w:t>
      </w:r>
    </w:p>
    <w:p w14:paraId="5DE7B1F2" w14:textId="77777777" w:rsidR="00D03891" w:rsidRDefault="00D03891" w:rsidP="00D03891">
      <w:r>
        <w:t xml:space="preserve">    * **Re-ranking:** Using Cross-Encoders to refine retrieval precision.</w:t>
      </w:r>
    </w:p>
    <w:p w14:paraId="1CA278B1" w14:textId="77777777" w:rsidR="00D03891" w:rsidRDefault="00D03891" w:rsidP="00D03891">
      <w:r>
        <w:t xml:space="preserve">    * **</w:t>
      </w:r>
      <w:proofErr w:type="spellStart"/>
      <w:r>
        <w:t>GraphRAG</w:t>
      </w:r>
      <w:proofErr w:type="spellEnd"/>
      <w:r>
        <w:t>:** Utilizing knowledge graphs to capture deep data relationships.</w:t>
      </w:r>
    </w:p>
    <w:p w14:paraId="1FFCE7BC" w14:textId="77777777" w:rsidR="00D03891" w:rsidRDefault="00D03891" w:rsidP="00D03891">
      <w:r>
        <w:t xml:space="preserve">* **Vector Database as Compute:** Using vector stores (Pinecone, </w:t>
      </w:r>
      <w:proofErr w:type="spellStart"/>
      <w:r>
        <w:t>Weaviate</w:t>
      </w:r>
      <w:proofErr w:type="spellEnd"/>
      <w:r>
        <w:t>, Milvus) for complex filtering and aggregation, not just storage.</w:t>
      </w:r>
    </w:p>
    <w:p w14:paraId="4452CB13" w14:textId="77777777" w:rsidR="00D03891" w:rsidRDefault="00D03891" w:rsidP="00D03891">
      <w:r>
        <w:t xml:space="preserve">* **Evaluation-Driven Development (EDD):** Implementing "LLM-as-a-Judge" pipelines (using Ragas or </w:t>
      </w:r>
      <w:proofErr w:type="spellStart"/>
      <w:r>
        <w:t>TruLens</w:t>
      </w:r>
      <w:proofErr w:type="spellEnd"/>
      <w:r>
        <w:t>) to automate metrics on hallucination and context recall.</w:t>
      </w:r>
    </w:p>
    <w:p w14:paraId="37455F16" w14:textId="77777777" w:rsidR="00D03891" w:rsidRDefault="00D03891" w:rsidP="00D03891"/>
    <w:p w14:paraId="7B5D97E5" w14:textId="77777777" w:rsidR="00D03891" w:rsidRDefault="00D03891" w:rsidP="00D03891">
      <w:r>
        <w:t>## 2. The Frontier: Agentic Engineering</w:t>
      </w:r>
    </w:p>
    <w:p w14:paraId="50992247" w14:textId="77777777" w:rsidR="00D03891" w:rsidRDefault="00D03891" w:rsidP="00D03891">
      <w:r>
        <w:t>*Shift: From chatbots to autonomous task execution.*</w:t>
      </w:r>
    </w:p>
    <w:p w14:paraId="1DC4E1D3" w14:textId="77777777" w:rsidR="00D03891" w:rsidRDefault="00D03891" w:rsidP="00D03891"/>
    <w:p w14:paraId="251821F0" w14:textId="77777777" w:rsidR="00D03891" w:rsidRDefault="00D03891" w:rsidP="00D03891">
      <w:r>
        <w:t>* **Orchestration Frameworks:**</w:t>
      </w:r>
    </w:p>
    <w:p w14:paraId="29DAB633" w14:textId="77777777" w:rsidR="00D03891" w:rsidRDefault="00D03891" w:rsidP="00D03891">
      <w:r>
        <w:t xml:space="preserve">    * **</w:t>
      </w:r>
      <w:proofErr w:type="spellStart"/>
      <w:r>
        <w:t>LangGraph</w:t>
      </w:r>
      <w:proofErr w:type="spellEnd"/>
      <w:r>
        <w:t>:** For stateful, cyclic, multi-actor applications.</w:t>
      </w:r>
    </w:p>
    <w:p w14:paraId="468C9D57" w14:textId="77777777" w:rsidR="00D03891" w:rsidRDefault="00D03891" w:rsidP="00D03891">
      <w:r>
        <w:t xml:space="preserve">    * **State Management:** Handling long-term memory and state across agent loops.</w:t>
      </w:r>
    </w:p>
    <w:p w14:paraId="1B7CF224" w14:textId="77777777" w:rsidR="00D03891" w:rsidRDefault="00D03891" w:rsidP="00D03891">
      <w:r>
        <w:lastRenderedPageBreak/>
        <w:t>* **Robust Tool Use:** Designing APIs specifically for LLM consumption, focusing on error recovery when agents fail.</w:t>
      </w:r>
    </w:p>
    <w:p w14:paraId="23621942" w14:textId="77777777" w:rsidR="00D03891" w:rsidRDefault="00D03891" w:rsidP="00D03891">
      <w:r>
        <w:t>* **Multi-Agent Patterns:** Architecting systems where specialized agents (Planner, Coder, Reviewer) collaborate.</w:t>
      </w:r>
    </w:p>
    <w:p w14:paraId="056FCC13" w14:textId="77777777" w:rsidR="00D03891" w:rsidRDefault="00D03891" w:rsidP="00D03891"/>
    <w:p w14:paraId="2CF4B93D" w14:textId="77777777" w:rsidR="00D03891" w:rsidRDefault="00D03891" w:rsidP="00D03891">
      <w:r>
        <w:t>## 3. The Guardrails: AI Governance &amp; Security</w:t>
      </w:r>
    </w:p>
    <w:p w14:paraId="437325D0" w14:textId="77777777" w:rsidR="00D03891" w:rsidRDefault="00D03891" w:rsidP="00D03891">
      <w:r>
        <w:t>*Shift: From general security to prompt-specific defense.*</w:t>
      </w:r>
    </w:p>
    <w:p w14:paraId="337E6F6F" w14:textId="77777777" w:rsidR="00D03891" w:rsidRDefault="00D03891" w:rsidP="00D03891"/>
    <w:p w14:paraId="1485CB1F" w14:textId="77777777" w:rsidR="00D03891" w:rsidRDefault="00D03891" w:rsidP="00D03891">
      <w:r>
        <w:t xml:space="preserve">* **Input/Output Guardrails:** Implementing tools like NVIDIA </w:t>
      </w:r>
      <w:proofErr w:type="spellStart"/>
      <w:r>
        <w:t>NeMo</w:t>
      </w:r>
      <w:proofErr w:type="spellEnd"/>
      <w:r>
        <w:t xml:space="preserve"> or Lakera to prevent jailbreaks.</w:t>
      </w:r>
    </w:p>
    <w:p w14:paraId="6BCE16E9" w14:textId="77777777" w:rsidR="00D03891" w:rsidRDefault="00D03891" w:rsidP="00D03891">
      <w:r>
        <w:t>* **PII Redaction:** Automating the scrubbing of sensitive data before it enters the context window.</w:t>
      </w:r>
    </w:p>
    <w:p w14:paraId="5C51E0C1" w14:textId="77777777" w:rsidR="00D03891" w:rsidRDefault="00D03891" w:rsidP="00D03891">
      <w:r>
        <w:t xml:space="preserve">* **Deep Observability:** Tracing "agent thoughts" and intermediate steps (using </w:t>
      </w:r>
      <w:proofErr w:type="spellStart"/>
      <w:r>
        <w:t>Arize</w:t>
      </w:r>
      <w:proofErr w:type="spellEnd"/>
      <w:r>
        <w:t xml:space="preserve"> Phoenix or </w:t>
      </w:r>
      <w:proofErr w:type="spellStart"/>
      <w:r>
        <w:t>LangSmith</w:t>
      </w:r>
      <w:proofErr w:type="spellEnd"/>
      <w:r>
        <w:t>) rather than just monitoring final output latency.</w:t>
      </w:r>
    </w:p>
    <w:p w14:paraId="4C282C8C" w14:textId="77777777" w:rsidR="00D03891" w:rsidRDefault="00D03891" w:rsidP="00D03891"/>
    <w:p w14:paraId="3C41C7EF" w14:textId="77777777" w:rsidR="00D03891" w:rsidRDefault="00D03891" w:rsidP="00D03891">
      <w:r>
        <w:t>## 4. The Efficiency: Edge AI &amp; SLMs</w:t>
      </w:r>
    </w:p>
    <w:p w14:paraId="429FE3D5" w14:textId="77777777" w:rsidR="00D03891" w:rsidRDefault="00D03891" w:rsidP="00D03891">
      <w:r>
        <w:t>*Shift: From "One Giant Model" to "Many Specialized Models."*</w:t>
      </w:r>
    </w:p>
    <w:p w14:paraId="0AF42B36" w14:textId="77777777" w:rsidR="00D03891" w:rsidRDefault="00D03891" w:rsidP="00D03891"/>
    <w:p w14:paraId="542A7F5F" w14:textId="77777777" w:rsidR="00D03891" w:rsidRDefault="00D03891" w:rsidP="00D03891">
      <w:r>
        <w:t>* **Small Language Models (SLMs):** Serving and fine-tuning 7B-8B parameter models (Llama 3, Mistral, Phi) for specific tasks.</w:t>
      </w:r>
    </w:p>
    <w:p w14:paraId="7D6547A9" w14:textId="77777777" w:rsidR="00D03891" w:rsidRDefault="00D03891" w:rsidP="00D03891">
      <w:r>
        <w:t xml:space="preserve">* **Optimization:** Mastering Quantization (GGUF, AWQ) and </w:t>
      </w:r>
      <w:proofErr w:type="spellStart"/>
      <w:r>
        <w:t>LoRA</w:t>
      </w:r>
      <w:proofErr w:type="spellEnd"/>
      <w:r>
        <w:t xml:space="preserve"> (Low-Rank Adaptation).</w:t>
      </w:r>
    </w:p>
    <w:p w14:paraId="317B0AAB" w14:textId="77777777" w:rsidR="00D03891" w:rsidRDefault="00D03891" w:rsidP="00D03891">
      <w:r>
        <w:t xml:space="preserve">* **High-Performance Inference:** Using </w:t>
      </w:r>
      <w:proofErr w:type="spellStart"/>
      <w:r>
        <w:t>vLLM</w:t>
      </w:r>
      <w:proofErr w:type="spellEnd"/>
      <w:r>
        <w:t xml:space="preserve"> or TGI (Text Generation Inference) for maximum throughput.</w:t>
      </w:r>
    </w:p>
    <w:p w14:paraId="585507BA" w14:textId="77777777" w:rsidR="00D03891" w:rsidRDefault="00D03891" w:rsidP="00D03891"/>
    <w:p w14:paraId="511660F5" w14:textId="77777777" w:rsidR="00D03891" w:rsidRDefault="00D03891" w:rsidP="00D03891">
      <w:r>
        <w:t>---</w:t>
      </w:r>
    </w:p>
    <w:p w14:paraId="6292708B" w14:textId="77777777" w:rsidR="00D03891" w:rsidRDefault="00D03891" w:rsidP="00D03891"/>
    <w:p w14:paraId="26F460A9" w14:textId="77777777" w:rsidR="00D03891" w:rsidRDefault="00D03891" w:rsidP="00D03891">
      <w:r>
        <w:t>## Skill Evolution Summary</w:t>
      </w:r>
    </w:p>
    <w:p w14:paraId="082CF6E9" w14:textId="77777777" w:rsidR="00D03891" w:rsidRDefault="00D03891" w:rsidP="00D03891"/>
    <w:p w14:paraId="4008EF02" w14:textId="77777777" w:rsidR="00D03891" w:rsidRDefault="00D03891" w:rsidP="00D03891">
      <w:r>
        <w:t xml:space="preserve">| Skill Area | Old </w:t>
      </w:r>
      <w:proofErr w:type="spellStart"/>
      <w:r>
        <w:t>MLOps</w:t>
      </w:r>
      <w:proofErr w:type="spellEnd"/>
      <w:r>
        <w:t xml:space="preserve"> Focus | **New 2026 Focus** |</w:t>
      </w:r>
    </w:p>
    <w:p w14:paraId="31C5F991" w14:textId="77777777" w:rsidR="00D03891" w:rsidRDefault="00D03891" w:rsidP="00D03891">
      <w:r>
        <w:t>| :--- | :--- | :--- |</w:t>
      </w:r>
    </w:p>
    <w:p w14:paraId="1304015A" w14:textId="77777777" w:rsidR="00D03891" w:rsidRDefault="00D03891" w:rsidP="00D03891">
      <w:r>
        <w:t>| **Data** | Feature Stores, CSVs | **Vector Stores, Unstructured Data** |</w:t>
      </w:r>
    </w:p>
    <w:p w14:paraId="1BB48CB9" w14:textId="77777777" w:rsidR="00D03891" w:rsidRDefault="00D03891" w:rsidP="00D03891">
      <w:r>
        <w:t>| **Model** | Training `</w:t>
      </w:r>
      <w:proofErr w:type="spellStart"/>
      <w:r>
        <w:t>sklearn</w:t>
      </w:r>
      <w:proofErr w:type="spellEnd"/>
      <w:r>
        <w:t>`/`</w:t>
      </w:r>
      <w:proofErr w:type="spellStart"/>
      <w:r>
        <w:t>pytorch</w:t>
      </w:r>
      <w:proofErr w:type="spellEnd"/>
      <w:r>
        <w:t>` | **Fine-tuning, Routing, Prompting** |</w:t>
      </w:r>
    </w:p>
    <w:p w14:paraId="7887636E" w14:textId="77777777" w:rsidR="00D03891" w:rsidRDefault="00D03891" w:rsidP="00D03891">
      <w:r>
        <w:t>| **Pipeline** | Airflow DAGs | **Agentic State Machines (</w:t>
      </w:r>
      <w:proofErr w:type="spellStart"/>
      <w:r>
        <w:t>LangGraph</w:t>
      </w:r>
      <w:proofErr w:type="spellEnd"/>
      <w:r>
        <w:t>)** |</w:t>
      </w:r>
    </w:p>
    <w:p w14:paraId="74587D6C" w14:textId="7CFE6513" w:rsidR="004841FE" w:rsidRDefault="00D03891">
      <w:r>
        <w:t>| **Quality** | Accuracy/F1 Score | **Elo Ratings, Hallucination Rate** |</w:t>
      </w:r>
    </w:p>
    <w:sectPr w:rsidR="00484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FE"/>
    <w:rsid w:val="000F5589"/>
    <w:rsid w:val="003906FA"/>
    <w:rsid w:val="004841FE"/>
    <w:rsid w:val="00C16AC5"/>
    <w:rsid w:val="00D0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D0A3"/>
  <w15:chartTrackingRefBased/>
  <w15:docId w15:val="{C6FEC7D7-E148-7546-B54B-DB5CDD07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2426</Characters>
  <Application>Microsoft Office Word</Application>
  <DocSecurity>0</DocSecurity>
  <Lines>62</Lines>
  <Paragraphs>37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Rijwan Mohammed</dc:creator>
  <cp:keywords/>
  <dc:description/>
  <cp:lastModifiedBy>MD Rijwan</cp:lastModifiedBy>
  <cp:revision>3</cp:revision>
  <dcterms:created xsi:type="dcterms:W3CDTF">2026-02-07T10:14:00Z</dcterms:created>
  <dcterms:modified xsi:type="dcterms:W3CDTF">2026-03-29T09:40:00Z</dcterms:modified>
</cp:coreProperties>
</file>