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eastAsia="Times New Roman" w:cs="Times New Roman"/>
          <w:sz w:val="24"/>
          <w:szCs w:val="24"/>
        </w:rPr>
        <w:t xml:space="preserve">I was motivated to contact you upon learning that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Brain Station 23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has an opening for a new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ASP.NET Developer(Mid Level)</w:t>
      </w:r>
      <w:r>
        <w:rPr>
          <w:rFonts w:ascii="Times New Roman" w:hAnsi="Times New Roman" w:eastAsia="Times New Roman" w:cs="Times New Roman"/>
          <w:sz w:val="24"/>
          <w:szCs w:val="24"/>
        </w:rPr>
        <w:t>. For several years I have focused my career path and academic pursuits on Software Engineering and completion of B.Sc. program with Daffodil International University. As a personal mission, I strive to empower and improve other’s outlook and life circumstances.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 believe being genuine and nurturing, along with professional and driven, is an essential combination for people in my field. I possess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ASP.NET MVC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MSSQL</w:t>
      </w:r>
      <w:r>
        <w:rPr>
          <w:rFonts w:ascii="Times New Roman" w:hAnsi="Times New Roman" w:eastAsia="Times New Roman" w:cs="Times New Roman"/>
          <w:sz w:val="24"/>
          <w:szCs w:val="24"/>
        </w:rPr>
        <w:t>, and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Entity Framework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skills. Additionally, my abilities extend to teamwork and problem-solving with proficiency in time-management. Working with people from diverse backgrounds has provided me with a deep understanding and awareness of differences in both individuals and organizations. These qualities will help to support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Brain Station 23</w:t>
      </w:r>
      <w:r>
        <w:rPr>
          <w:rFonts w:ascii="Times New Roman" w:hAnsi="Times New Roman" w:eastAsia="Times New Roman" w:cs="Times New Roman"/>
          <w:sz w:val="24"/>
          <w:szCs w:val="24"/>
        </w:rPr>
        <w:t>’s mission while reflecting positively on the professionalism and competencies in its employees.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For further details of my qualifications, background, and contributions, please take a moment to review my enclosed resume. I believe that I can successfully be the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ASP.NET Developer(Mid Level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you’re seeking and I welcome the opportunity to speak with you at your earliest convenience. 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Sincerely,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Washiq Anwar Shamsi</w:t>
      </w:r>
    </w:p>
    <w:bookmarkEnd w:id="0"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4F"/>
    <w:rsid w:val="006041FA"/>
    <w:rsid w:val="00D7114F"/>
    <w:rsid w:val="7010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189</Words>
  <Characters>1083</Characters>
  <Lines>9</Lines>
  <Paragraphs>2</Paragraphs>
  <TotalTime>10</TotalTime>
  <ScaleCrop>false</ScaleCrop>
  <LinksUpToDate>false</LinksUpToDate>
  <CharactersWithSpaces>1270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2020-01-22T11:19:00Z</dcterms:created>
  <dc:creator>Mohsin Khan Shuvo</dc:creator>
  <cp:lastModifiedBy>User</cp:lastModifiedBy>
  <dcterms:modified xsi:type="dcterms:W3CDTF">2020-02-04T09:10:21Z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