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Calibri" w:cs="Calibri" w:eastAsia="Calibri" w:hAnsi="Calibri"/>
          <w:b/>
          <w:bCs/>
          <w:color w:val="1A8A40"/>
          <w:sz w:val="72"/>
          <w:szCs w:val="72"/>
        </w:rPr>
        <w:t xml:space="preserve">DymoEnergy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40"/>
          <w:szCs w:val="40"/>
        </w:rPr>
        <w:t xml:space="preserve">Full AWS Deployment Guide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Elastic Beanstalk  ·  CloudFront  ·  S3  ·  Supabase  ·  Namecheap DNS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End-to-end deployment walkthrough with every fix documented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1. Architecture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platform has three deployable pieces plus a database: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300"/>
        <w:gridCol w:w="2500"/>
      </w:tblGrid>
      <w:tr>
        <w:trPr>
          <w:tblHeader/>
        </w:trPr>
        <w:tc>
          <w:tcPr>
            <w:tcW w:type="dxa" w:w="19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Hosted on</w:t>
            </w:r>
          </w:p>
        </w:tc>
        <w:tc>
          <w:tcPr>
            <w:tcW w:type="dxa" w:w="25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 URL</w:t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ASP.NET Core (ABP, .NET 10)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Elastic Beanstalk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(internal EB URL)</w:t>
            </w:r>
          </w:p>
        </w:tc>
      </w:tr>
      <w:tr>
        <w:tc>
          <w:tcPr>
            <w:tcW w:type="dxa" w:w="19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HTTPS wrapper</w:t>
            </w:r>
          </w:p>
        </w:tc>
        <w:tc>
          <w:tcPr>
            <w:tcW w:type="dxa" w:w="27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CloudFront</w:t>
            </w:r>
          </w:p>
        </w:tc>
        <w:tc>
          <w:tcPr>
            <w:tcW w:type="dxa" w:w="25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https://dl0ymm8cusxta.cloudfront.net</w:t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portal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(ABP)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S3 + CloudFront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https://d32u8xq08ndhng.cloudfront.net</w:t>
            </w:r>
          </w:p>
        </w:tc>
      </w:tr>
      <w:tr>
        <w:tc>
          <w:tcPr>
            <w:tcW w:type="dxa" w:w="19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site</w:t>
            </w:r>
          </w:p>
        </w:tc>
        <w:tc>
          <w:tcPr>
            <w:tcW w:type="dxa" w:w="27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20</w:t>
            </w:r>
          </w:p>
        </w:tc>
        <w:tc>
          <w:tcPr>
            <w:tcW w:type="dxa" w:w="23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S3 + CloudFront</w:t>
            </w:r>
          </w:p>
        </w:tc>
        <w:tc>
          <w:tcPr>
            <w:tcW w:type="dxa" w:w="25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https://www.dymoenergy.com</w:t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(pooler)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Why this shape?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Browser (HTTPS)  ──▶  Angular CloudFront (S3)     admin + user site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│  API calls (HTTPS)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▼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API CloudFront (HTTPS wrap)  dl0ymm8cusxta...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│  HTTP (origin)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▼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Elastic Beanstalk (.NET)     NGINX + Kestrel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│  TCP 5432 (SSL)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▼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Supabase PostgreSQL (pooler)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reason for the API CloudFront layer: </w:t>
      </w:r>
      <w:r>
        <w:rPr>
          <w:rFonts w:ascii="Calibri" w:cs="Calibri" w:eastAsia="Calibri" w:hAnsi="Calibri"/>
          <w:sz w:val="22"/>
          <w:szCs w:val="22"/>
        </w:rPr>
        <w:t xml:space="preserve">Elastic Beanstalk gives you an HTTP-only URL by default (no custom domain, no free HTTPS). Browsers block "mixed content" — an HTTPS Angular page cannot call an HTTP API. Putting a CloudFront distribution in front of EB provides a free HTTPS endpoint and solves the mixed-content problem without buying a domain for the API.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2. Prerequisites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AWS account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Domain registered at Namecheap (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dymoenergy.com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.NET 10 SDK, Node.js + npm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 Supabase project (PostgreSQL) — or any reachable PostgreSQL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3. Backend (API) — Elastic Beanstalk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3.1 Code changes required for production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are in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src/DymoEnergy.HttpApi.Host/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44444"/>
        </w:rPr>
        <w:t xml:space="preserve">a) OpenIddict production signing certificate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non-development, ABP/OpenIddict needs a real .pfx certificate instead of the auto-generated dev one: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if (!hostingEnvironment.IsDevelopment())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PreConfigure&lt;AbpOpenIddictAspNetCoreOptions&gt;(options =&gt;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options.AddDevelopmentEncryptionAndSigningCertificate = false);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PreConfigure&lt;OpenIddictServerBuilder&gt;(serverBuilder =&gt;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serverBuilder.AddProductionEncryptionAndSigningCertificate(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"openiddict.pfx", configuration["AuthServer:CertificatePassPhrase"]!);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serverBuilder.SetIssuer(new Uri(configuration["AuthServer:Authority"]!));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});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 the PFX (PowerShell). The key usage MUST include both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KeyEncipherment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DigitalSignature</w:t>
      </w:r>
      <w:r>
        <w:rPr>
          <w:rFonts w:ascii="Calibri" w:cs="Calibri" w:eastAsia="Calibri" w:hAnsi="Calibri"/>
          <w:sz w:val="22"/>
          <w:szCs w:val="22"/>
        </w:rPr>
        <w:t xml:space="preserve"> — using the wrong usage produces "The specified certificate is not a key encryption certificate."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$securePass = ConvertTo-SecureString "&lt;YOUR-PASSPHRASE&gt;" -AsPlainText -Force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$cert = New-SelfSignedCertificate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-Subject "CN=DymoEnergy OpenIddict"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-CertStoreLocation "Cert:\CurrentUser\My"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-KeyUsage DigitalSignature,KeyEncipherment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-KeyAlgorithm RSA -KeyLength 2048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-NotAfter (Get-Date).AddYears(10)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Export-PfxCertificate -Cert $cert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-FilePath "H:\SolarShop\DymoEnergy\publish\openiddict.pfx" `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-Password $securePass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44444"/>
        </w:rPr>
        <w:t xml:space="preserve">b) PostgreSQL DateTime fix (Npgsql)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Npgsql throws "Cannot write DateTime with Kind=Local to PostgreSQL". Restore legacy behavior at the start of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Main()</w:t>
      </w:r>
      <w:r>
        <w:rPr>
          <w:rFonts w:ascii="Calibri" w:cs="Calibri" w:eastAsia="Calibri" w:hAnsi="Calibri"/>
          <w:sz w:val="22"/>
          <w:szCs w:val="22"/>
        </w:rPr>
        <w:t xml:space="preserve"> in BOTH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HttpApi.Host/Program.cs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DbMigrator/Program.cs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using System;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...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public async static Task&lt;int&gt; Main(string[] args)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AppContext.SetSwitch("Npgsql.EnableLegacyTimestampBehavior", true);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...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44444"/>
        </w:rPr>
        <w:t xml:space="preserve">c) Force HTTPS scheme behind CloudFront + EB  (the critical fix)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Symptom: </w:t>
      </w:r>
      <w:r>
        <w:rPr>
          <w:rFonts w:ascii="Calibri" w:cs="Calibri" w:eastAsia="Calibri" w:hAnsi="Calibri"/>
          <w:sz w:val="22"/>
          <w:szCs w:val="22"/>
        </w:rPr>
        <w:t xml:space="preserve">the OpenIddict discovery document (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/.well-known/openid-configuration</w:t>
      </w:r>
      <w:r>
        <w:rPr>
          <w:rFonts w:ascii="Calibri" w:cs="Calibri" w:eastAsia="Calibri" w:hAnsi="Calibri"/>
          <w:sz w:val="22"/>
          <w:szCs w:val="22"/>
        </w:rPr>
        <w:t xml:space="preserve">) returned all endpoints as http:// even though the site was HTTPS. This broke Angular OAuth login and caused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/api/abp/application-configuration</w:t>
      </w:r>
      <w:r>
        <w:rPr>
          <w:rFonts w:ascii="Calibri" w:cs="Calibri" w:eastAsia="Calibri" w:hAnsi="Calibri"/>
          <w:sz w:val="22"/>
          <w:szCs w:val="22"/>
        </w:rPr>
        <w:t xml:space="preserve"> to show as "canceled".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sz w:val="22"/>
          <w:szCs w:val="22"/>
        </w:rPr>
        <w:t xml:space="preserve">the chain CloudFront → EB → NGINX does not reliably forward X-Forwarded-Proto: https to the .NET app. A CloudFront custom origin header alone did NOT fix it (NGINX overwrote/dropped it).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that works: </w:t>
      </w:r>
      <w:r>
        <w:rPr>
          <w:rFonts w:ascii="Calibri" w:cs="Calibri" w:eastAsia="Calibri" w:hAnsi="Calibri"/>
          <w:sz w:val="22"/>
          <w:szCs w:val="22"/>
        </w:rPr>
        <w:t xml:space="preserve">force the scheme in middleware, right after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app.UseForwardedHeaders()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app.UseForwardedHeaders();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if (!env.IsDevelopment())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app.Use(async (ctx, next) =&gt;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ctx.Request.Scheme = "https";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await next();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});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44444"/>
        </w:rPr>
        <w:t xml:space="preserve">d) CORS — allow all origins in production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Production sets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"App:CorsOrigins": "*"</w:t>
      </w:r>
      <w:r>
        <w:rPr>
          <w:rFonts w:ascii="Calibri" w:cs="Calibri" w:eastAsia="Calibri" w:hAnsi="Calibri"/>
          <w:sz w:val="22"/>
          <w:szCs w:val="22"/>
        </w:rPr>
        <w:t xml:space="preserve">, and ConfigureCors handles the wildcard with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SetIsOriginAllowed(_ =&gt; true)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44444"/>
        </w:rPr>
        <w:t xml:space="preserve">e) Root redirect to the login page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var angularUrl = context.ServiceProvider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.GetRequiredService&lt;IConfiguration&gt;()["App:AngularUrl"]!;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app.Use(async (ctx, next) =&gt;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(ctx.Request.Path == "/")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ctx.Response.Redirect(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$"/Account/Login?ReturnUrl={Uri.EscapeDataString(angularUrl)}");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return;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await next();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3.2 Production configuration</w:t>
      </w:r>
    </w:p>
    <w:p>
      <w:pPr>
        <w:spacing w:after="120" w:line="276"/>
      </w:pPr>
      <w:r>
        <w:rPr>
          <w:rFonts w:ascii="Consolas" w:cs="Consolas" w:eastAsia="Consolas" w:hAnsi="Consolas"/>
          <w:color w:val="B02A37"/>
          <w:sz w:val="20"/>
          <w:szCs w:val="20"/>
        </w:rPr>
        <w:t xml:space="preserve">src/DymoEnergy.HttpApi.Host/appsettings.Production.json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"App":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"SelfUrl": "https://dl0ymm8cusxta.cloudfront.net",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"AngularUrl": "https://d32u8xq08ndhng.cloudfront.net",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"CorsOrigins": "*",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"RedirectAllowedUrls": "https://d32u8xq08ndhng.cloudfront.net,https://www.dymoenergy.com"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"ConnectionStrings":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"Default": "Host=aws-1-ap-south-1.pooler.supabase.com;Port=5432;Database=postgres;Username=postgres.&lt;ref&gt;;Password=&lt;PASSWORD&gt;;SSL Mode=Require;Trust Server Certificate=true"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"AuthServer":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"Authority": "https://dl0ymm8cusxta.cloudfront.net",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"RequireHttpsMetadata": false,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"CertificatePassPhrase": "&lt;YOUR-PASSPHRASE&gt;"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 note: </w:t>
      </w:r>
      <w:r>
        <w:rPr>
          <w:rFonts w:ascii="Calibri" w:cs="Calibri" w:eastAsia="Calibri" w:hAnsi="Calibri"/>
          <w:sz w:val="22"/>
          <w:szCs w:val="22"/>
        </w:rPr>
        <w:t xml:space="preserve">use the Session pooler connection (host aws-1-...pooler.supabase.com, port 5432). SSL Mode=Require + Trust Server Certificate=true are required.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3.3 Seed the database (DbMigrator)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DbMigrator seeds the OpenIddict app registrations and admin user. Without it you get "AbpValidationException: ModelState is not valid!" at login.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Put the same production connection string in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DbMigrator/appsettings.json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Set the OpenIddict RootUrls to the CloudFront URLs.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Run it from inside the DbMigrator project directory: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H:\SolarShop\DymoEnergy\src\DymoEnergy.DbMigrator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dotnet run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3.4 Publish &amp; package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Generate the PFX into the publish folder (see 3.1a)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Publish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dotnet publish H:\SolarShop\DymoEnergy\src\DymoEnergy.HttpApi.Host `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-c Release -o H:\SolarShop\DymoEnergy\publish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Zip the CONTENTS of publish/ (must include openiddict.pfx)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Compress-Archive -Path "H:\SolarShop\DymoEnergy\publish\*" `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-DestinationPath "H:\SolarShop\DymoEnergy\dymo-api-deploy.zip" -Force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3.5 Deploy to Elastic Beanstalk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AWS Console → Elastic Beanstalk → create/select the .NET environment (Amazon Linux 2023, .NET 10).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Upload and deploy → choose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dymo-api-deploy.zip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Wait for Health: Green.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Gotcha: </w:t>
      </w:r>
      <w:r>
        <w:rPr>
          <w:rFonts w:ascii="Calibri" w:cs="Calibri" w:eastAsia="Calibri" w:hAnsi="Calibri"/>
          <w:sz w:val="22"/>
          <w:szCs w:val="22"/>
        </w:rPr>
        <w:t xml:space="preserve">if health goes Red with "openiddict.pfx not found", the cert was not inside the zip — regenerate it into publish/ and re-zip.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4. API CloudFront (HTTPS wrapper for EB)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CloudFront → Create distribution.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Origin domain: the EB environment URL.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Protocol: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HTTP only</w:t>
      </w:r>
      <w:r>
        <w:rPr>
          <w:rFonts w:ascii="Calibri" w:cs="Calibri" w:eastAsia="Calibri" w:hAnsi="Calibri"/>
          <w:sz w:val="22"/>
          <w:szCs w:val="22"/>
        </w:rPr>
        <w:t xml:space="preserve"> (EB has no HTTPS).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Viewer protocol policy: Redirect HTTP to HTTPS.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Allowed methods: GET, HEAD, OPTIONS, PUT, POST, PATCH, DELETE (the API needs writes).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Cache policy: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CachingDisabled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Origin request policy: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AllViewer</w:t>
      </w:r>
      <w:r>
        <w:rPr>
          <w:rFonts w:ascii="Calibri" w:cs="Calibri" w:eastAsia="Calibri" w:hAnsi="Calibri"/>
          <w:sz w:val="22"/>
          <w:szCs w:val="22"/>
        </w:rPr>
        <w:t xml:space="preserve"> — forwards all headers, crucial so the Authorization header reaches the API; otherwise you get "Error detail not sent by server".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distribution became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https://dl0ymm8cusxta.cloudfront.net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5. Admin Angular app → S3 + CloudFront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5.1 Configure the environment</w:t>
      </w:r>
    </w:p>
    <w:p>
      <w:pPr>
        <w:spacing w:after="120" w:line="276"/>
      </w:pPr>
      <w:r>
        <w:rPr>
          <w:rFonts w:ascii="Consolas" w:cs="Consolas" w:eastAsia="Consolas" w:hAnsi="Consolas"/>
          <w:color w:val="B02A37"/>
          <w:sz w:val="20"/>
          <w:szCs w:val="20"/>
        </w:rPr>
        <w:t xml:space="preserve">angular/src/environments/environment.prod.ts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baseUrl = 'https://d32u8xq08ndhng.cloudfront.net';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oAuthConfig =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issuer: 'https://dl0ymm8cusxta.cloudfront.net/',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redirectUri: baseUrl,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clientId: 'DymoEnergy_App',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responseType: 'code',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scope: 'offline_access DymoEnergy',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requireHttps: false,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5.2 Build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H:\SolarShop\DymoEnergy\angular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install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run build   # output: dist/DymoEnergy/browser/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5.3 Upload to S3  (two upload gotchas)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Create an S3 bucket, block public access (CloudFront reads it privately).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Upload the CONTENTS of the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browser/</w:t>
      </w:r>
      <w:r>
        <w:rPr>
          <w:rFonts w:ascii="Calibri" w:cs="Calibri" w:eastAsia="Calibri" w:hAnsi="Calibri"/>
          <w:sz w:val="22"/>
          <w:szCs w:val="22"/>
        </w:rPr>
        <w:t xml:space="preserve"> folder, NOT the folder itself.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must land at the bucket root, else CloudFront returns 404 NoSuchKey: index.html.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Upload the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media/</w:t>
      </w:r>
      <w:r>
        <w:rPr>
          <w:rFonts w:ascii="Calibri" w:cs="Calibri" w:eastAsia="Calibri" w:hAnsi="Calibri"/>
          <w:sz w:val="22"/>
          <w:szCs w:val="22"/>
        </w:rPr>
        <w:t xml:space="preserve"> sub-folder too — it holds the icon fonts. If missing, every /media/* request is caught by the SPA 404→index.html rule and returns HTML instead of a font, so all icons render as empty boxes.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5.4 CloudFront for the admin site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Origin: the S3 bucket, Origin access control (OAC) enabled → apply the generated bucket policy.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S3 origin protocol: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HTTP only</w:t>
      </w:r>
      <w:r>
        <w:rPr>
          <w:rFonts w:ascii="Calibri" w:cs="Calibri" w:eastAsia="Calibri" w:hAnsi="Calibri"/>
          <w:sz w:val="22"/>
          <w:szCs w:val="22"/>
        </w:rPr>
        <w:t xml:space="preserve"> (HTTPS website-endpoint causes 504 Gateway Timeout).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Default root object: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Error pages (required for Angular routing): 403 → /index.html → 200, and 404 → /index.html → 200.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6. User Site → S3 + CloudFront + custom domain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6.1 Add a production environment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project shipped without an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environment.prod.ts</w:t>
      </w:r>
      <w:r>
        <w:rPr>
          <w:rFonts w:ascii="Calibri" w:cs="Calibri" w:eastAsia="Calibri" w:hAnsi="Calibri"/>
          <w:sz w:val="22"/>
          <w:szCs w:val="22"/>
        </w:rPr>
        <w:t xml:space="preserve"> and without a fileReplacements rule, so a prod build still pointed at localhost. Fixed: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src/environments/environment.prod.ts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environment = {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production: true,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apiUrl: 'https://dl0ymm8cusxta.cloudfront.net'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angular.json → configurations.production: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"fileReplacements": [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"replace": "src/environments/environment.ts",</w:t>
      </w:r>
    </w:p>
    <w:p>
      <w:pPr>
        <w:pBdr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"with": "src/environments/environment.prod.ts" }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]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prod build also failed on a CSS budget error — raised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anyComponentStyle</w:t>
      </w:r>
      <w:r>
        <w:rPr>
          <w:rFonts w:ascii="Calibri" w:cs="Calibri" w:eastAsia="Calibri" w:hAnsi="Calibri"/>
          <w:sz w:val="22"/>
          <w:szCs w:val="22"/>
        </w:rPr>
        <w:t xml:space="preserve"> to maximumWarning: 8kB, maximumError: 20kB.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H:\SolarShop\DymoEnergyUserSite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run build -- --configuration production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6.2 Request an SSL certificate (ACM) — MUST be in us-east-1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CloudFront only accepts certificates from the N. Virginia (us-east-1) region.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ACM (region us-east-1) → Request certificate → Public.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Domains: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www.dymoenergy.com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dymoenergy.com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Validation: DNS. ACM shows one CNAME validation record per domain.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44444"/>
        </w:rPr>
        <w:t xml:space="preserve">Adding the validation CNAMEs in Namecheap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Namecheap auto-appends your domain to the Host field, so strip the domain part: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900"/>
      </w:tblGrid>
      <w:tr>
        <w:trPr>
          <w:tblHeader/>
        </w:trPr>
        <w:tc>
          <w:tcPr>
            <w:tcW w:type="dxa" w:w="36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ACM CNAME name</w:t>
            </w:r>
          </w:p>
        </w:tc>
        <w:tc>
          <w:tcPr>
            <w:tcW w:type="dxa" w:w="29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Namecheap Host</w:t>
            </w:r>
          </w:p>
        </w:tc>
        <w:tc>
          <w:tcPr>
            <w:tcW w:type="dxa" w:w="29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Namecheap Value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_5de1...a5.www.dymoenergy.com.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_5de1...a5.www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_3cb9...acm-validations.aws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_3312...9ee.dymoenergy.com.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_3312...9ee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_df7c...acm-validations.aws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Wait until both domains show Issued / Success in ACM.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6.3 Create the S3 bucket and upload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S3 → Create bucket (e.g. www.dymoenergy.com), block all public access (CloudFront reads via OAC).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Upload the CONTENTS of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dist/DymoEnergyUserSite/browser/</w:t>
      </w:r>
      <w:r>
        <w:rPr>
          <w:rFonts w:ascii="Calibri" w:cs="Calibri" w:eastAsia="Calibri" w:hAnsi="Calibri"/>
          <w:sz w:val="22"/>
          <w:szCs w:val="22"/>
        </w:rPr>
        <w:t xml:space="preserve"> to the bucket root (index.html, JS chunks, CSS, and the media/ folder).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6.4 Create the CloudFront distribution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Get started → name dymoenergy-usersite, type Single website or app.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Specify origin → pick the S3 bucket. Keep "Allow private S3 bucket access to CloudFront" checked — the wizard creates the OAC and updates the bucket policy automatically.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Create the distribution (domain e.g. dgozccjusabmg.cloudfront.net).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Add custom domain + certificate: distribution → Add domain → add www.dymoenergy.com (and dymoenergy.com) → select the ACM certificate.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General → Edit → Default root object: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Error pages → add 403 → /index.html → 200 and 404 → /index.html → 200.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6.5 Point Namecheap DNS at CloudFront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AWS "Set up DNS routing" popup suggests A/AAAA alias records — those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Route 53 only</w:t>
      </w:r>
      <w:r>
        <w:rPr>
          <w:rFonts w:ascii="Calibri" w:cs="Calibri" w:eastAsia="Calibri" w:hAnsi="Calibri"/>
          <w:sz w:val="22"/>
          <w:szCs w:val="22"/>
        </w:rPr>
        <w:t xml:space="preserve">. On Namecheap use a CNAME instead.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hit: </w:t>
      </w:r>
      <w:r>
        <w:rPr>
          <w:rFonts w:ascii="Calibri" w:cs="Calibri" w:eastAsia="Calibri" w:hAnsi="Calibri"/>
          <w:sz w:val="22"/>
          <w:szCs w:val="22"/>
        </w:rPr>
        <w:t xml:space="preserve">Namecheap already had a default www CNAME → parkingpage.namecheap.com, so adding a second www record failed with "One or more errors occurred."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— edit the existing record in place </w:t>
      </w:r>
      <w:r>
        <w:rPr>
          <w:rFonts w:ascii="Calibri" w:cs="Calibri" w:eastAsia="Calibri" w:hAnsi="Calibri"/>
          <w:sz w:val="22"/>
          <w:szCs w:val="22"/>
        </w:rPr>
        <w:t xml:space="preserve">(don’t add a duplicate):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600"/>
      </w:tblGrid>
      <w:tr>
        <w:trPr>
          <w:tblHeader/>
        </w:trPr>
        <w:tc>
          <w:tcPr>
            <w:tcW w:type="dxa" w:w="24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56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CNAME Record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www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dgozccjusabmg.cloudfront.net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(replaces parkingpage)</w:t>
            </w:r>
          </w:p>
        </w:tc>
      </w:tr>
      <w:tr>
        <w:tc>
          <w:tcPr>
            <w:tcW w:type="dxa" w:w="2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URL Redirect Record</w:t>
            </w:r>
          </w:p>
        </w:tc>
        <w:tc>
          <w:tcPr>
            <w:tcW w:type="dxa" w:w="1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@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B02A37"/>
                <w:sz w:val="18"/>
                <w:szCs w:val="18"/>
              </w:rPr>
              <w:t xml:space="preserve">https://www.dymoenergy.com/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(apex → www)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Leave the Zoho TXT records and the two ACM validation CNAMEs untouched. Click Save All Changes and wait for DNS propagation (minutes–hours).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</w:rPr>
        <w:t xml:space="preserve">6.6 Verify</w:t>
      </w:r>
    </w:p>
    <w:p>
      <w:pPr>
        <w:pBdr>
          <w:top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Invoke-WebRequest https://www.dymoenergy.com       -UseBasicParsing   # 200</w:t>
      </w:r>
    </w:p>
    <w:p>
      <w:pPr>
        <w:pBdr>
          <w:bottom w:val="single" w:color="DDDDDD" w:sz="2" w:space="2"/>
          <w:left w:val="single" w:color="1A8A40" w:sz="18" w:space="6"/>
        </w:pBdr>
        <w:shd w:fill="F4F4F4" w:color="auto" w:val="clear"/>
        <w:spacing w:after="0" w:line="24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Invoke-WebRequest https://www.dymoenergy.com/shop  -UseBasicParsing   # 200 (SPA OK)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7. Known limitation — apex domain over HTTPS</w:t>
      </w:r>
    </w:p>
    <w:p>
      <w:pPr>
        <w:spacing w:after="120" w:line="276"/>
      </w:pPr>
      <w:r>
        <w:rPr>
          <w:rFonts w:ascii="Consolas" w:cs="Consolas" w:eastAsia="Consolas" w:hAnsi="Consolas"/>
          <w:color w:val="B02A37"/>
          <w:sz w:val="20"/>
          <w:szCs w:val="20"/>
        </w:rPr>
        <w:t xml:space="preserve">https://dymoenergy.com</w:t>
      </w:r>
      <w:r>
        <w:rPr>
          <w:rFonts w:ascii="Calibri" w:cs="Calibri" w:eastAsia="Calibri" w:hAnsi="Calibri"/>
          <w:sz w:val="22"/>
          <w:szCs w:val="22"/>
        </w:rPr>
        <w:t xml:space="preserve"> (no www) times out, while </w:t>
      </w:r>
      <w:r>
        <w:rPr>
          <w:rFonts w:ascii="Consolas" w:cs="Consolas" w:eastAsia="Consolas" w:hAnsi="Consolas"/>
          <w:color w:val="B02A37"/>
          <w:sz w:val="20"/>
          <w:szCs w:val="20"/>
        </w:rPr>
        <w:t xml:space="preserve">http://dymoenergy.com</w:t>
      </w:r>
      <w:r>
        <w:rPr>
          <w:rFonts w:ascii="Calibri" w:cs="Calibri" w:eastAsia="Calibri" w:hAnsi="Calibri"/>
          <w:sz w:val="22"/>
          <w:szCs w:val="22"/>
        </w:rPr>
        <w:t xml:space="preserve"> works. Reason: Namecheap’s free URL Redirect only listens on port 80 (HTTP), not 443 (HTTPS). Browsers that try HTTPS-first on the bare domain fail before the redirect runs.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Options to fix (optional):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Move DNS to Cloudflare (free) and use a flattened-ANAME/CNAME at the apex pointing to the CloudFront domain — gives real HTTPS on dymoenergy.com.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Or move DNS to Route 53 and use an A/AAAA Alias to CloudFront.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Most traffic reaches www.dymoenergy.com (fully HTTPS), so this is a minor edge case.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8. Troubleshooting quick-reference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400"/>
      </w:tblGrid>
      <w:tr>
        <w:trPr>
          <w:tblHeader/>
        </w:trPr>
        <w:tc>
          <w:tcPr>
            <w:tcW w:type="dxa" w:w="34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00"/>
            <w:shd w:fill="1A8A4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 Health Red, "openiddict.pfx not found"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 not in zip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Regenerate PFX into publish/, re-zip</w:t>
            </w:r>
          </w:p>
        </w:tc>
      </w:tr>
      <w:tr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"not a key encryption certificate"</w:t>
            </w:r>
          </w:p>
        </w:tc>
        <w:tc>
          <w:tcPr>
            <w:tcW w:type="dxa" w:w="2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-KeyUsage</w:t>
            </w:r>
          </w:p>
        </w:tc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DigitalSignature,KeyEncipherment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"Cannot write DateTime with Kind=Local"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Npgsql behavior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EnableLegacyTimestampBehavior switch</w:t>
            </w:r>
          </w:p>
        </w:tc>
      </w:tr>
      <w:tr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"ModelState is not valid"</w:t>
            </w:r>
          </w:p>
        </w:tc>
        <w:tc>
          <w:tcPr>
            <w:tcW w:type="dxa" w:w="2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not seeded</w:t>
            </w:r>
          </w:p>
        </w:tc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DbMigrator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connection timeout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host/port/password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session pooler :5432, correct password</w:t>
            </w:r>
          </w:p>
        </w:tc>
      </w:tr>
      <w:tr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Discovery doc shows http:// endpoints</w:t>
            </w:r>
          </w:p>
        </w:tc>
        <w:tc>
          <w:tcPr>
            <w:tcW w:type="dxa" w:w="2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EB/NGINX drops scheme</w:t>
            </w:r>
          </w:p>
        </w:tc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Force ctx.Request.Scheme="https"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"Error detail not sent by server"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CloudFront strips headers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CachingDisabled + AllViewer</w:t>
            </w:r>
          </w:p>
        </w:tc>
      </w:tr>
      <w:tr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404 NoSuchKey: index.html</w:t>
            </w:r>
          </w:p>
        </w:tc>
        <w:tc>
          <w:tcPr>
            <w:tcW w:type="dxa" w:w="2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Uploaded folder, not contents</w:t>
            </w:r>
          </w:p>
        </w:tc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contents of browser/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504 Gateway Timeout (Angular CF)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S3 origin set to HTTPS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S3 origin protocol to HTTP only</w:t>
            </w:r>
          </w:p>
        </w:tc>
      </w:tr>
      <w:tr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icons are empty boxes</w:t>
            </w:r>
          </w:p>
        </w:tc>
        <w:tc>
          <w:tcPr>
            <w:tcW w:type="dxa" w:w="2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media/ folder not uploaded</w:t>
            </w:r>
          </w:p>
        </w:tc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media/ to bucket root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 deep-link refresh 404/403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SPA error pages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403 &amp; 404 → /index.html → 200</w:t>
            </w:r>
          </w:p>
        </w:tc>
      </w:tr>
      <w:tr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Namecheap "One or more errors occurred"</w:t>
            </w:r>
          </w:p>
        </w:tc>
        <w:tc>
          <w:tcPr>
            <w:tcW w:type="dxa" w:w="26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www record</w:t>
            </w:r>
          </w:p>
        </w:tc>
        <w:tc>
          <w:tcPr>
            <w:tcW w:type="dxa" w:w="3400"/>
            <w:shd w:fill="EAF5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existing www CNAME instead of adding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8A40"/>
        </w:rPr>
        <w:t xml:space="preserve">9. Security follow-ups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Regenerate any secrets that appeared in config files (Cloudinary API secret, DB password, cert passphrase) before this is treated as production-hardened.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Consider AWS Secrets Manager / EB environment properties instead of committing secrets in appsettings.Production.json.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DymoEnergy — Full AWS Deployment Guide</dc:title>
  <dc:creator>DymoEnergy</dc:creator>
  <cp:lastModifiedBy>Un-named</cp:lastModifiedBy>
  <cp:revision>1</cp:revision>
  <dcterms:created xsi:type="dcterms:W3CDTF">2026-07-13T16:43:27.255Z</dcterms:created>
  <dcterms:modified xsi:type="dcterms:W3CDTF">2026-07-13T16:43:27.257Z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