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422" w:rsidRPr="00D63589" w:rsidRDefault="00D63589" w:rsidP="00D6358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1.0 Introduction</w:t>
      </w:r>
      <w:r w:rsidR="00520422" w:rsidRPr="00D63589">
        <w:rPr>
          <w:b/>
          <w:bCs/>
          <w:i/>
          <w:iCs/>
          <w:sz w:val="32"/>
          <w:szCs w:val="32"/>
        </w:rPr>
        <w:t xml:space="preserve"> / Business problem </w:t>
      </w:r>
    </w:p>
    <w:p w:rsidR="00520422" w:rsidRPr="00520422" w:rsidRDefault="00520422" w:rsidP="00520422"/>
    <w:p w:rsidR="00520422" w:rsidRDefault="00520422" w:rsidP="009600D0">
      <w:pPr>
        <w:rPr>
          <w:sz w:val="24"/>
          <w:szCs w:val="24"/>
        </w:rPr>
      </w:pPr>
      <w:r>
        <w:t xml:space="preserve">    </w:t>
      </w:r>
      <w:r w:rsidR="00CF685B" w:rsidRPr="00520422">
        <w:rPr>
          <w:sz w:val="24"/>
          <w:szCs w:val="24"/>
        </w:rPr>
        <w:t>W</w:t>
      </w:r>
      <w:r w:rsidRPr="00520422">
        <w:rPr>
          <w:sz w:val="24"/>
          <w:szCs w:val="24"/>
        </w:rPr>
        <w:t>ith o</w:t>
      </w:r>
      <w:r w:rsidR="00CF685B" w:rsidRPr="00520422">
        <w:rPr>
          <w:sz w:val="24"/>
          <w:szCs w:val="24"/>
        </w:rPr>
        <w:t xml:space="preserve">ver 250 ethnicities and 170 languages presented, Toronto has always been considered one of the most diverse multicultural </w:t>
      </w:r>
      <w:r w:rsidR="00EB70EA" w:rsidRPr="00520422">
        <w:rPr>
          <w:sz w:val="24"/>
          <w:szCs w:val="24"/>
        </w:rPr>
        <w:t xml:space="preserve">cities. Out of those </w:t>
      </w:r>
      <w:r w:rsidR="007D55B6" w:rsidRPr="00520422">
        <w:rPr>
          <w:sz w:val="24"/>
          <w:szCs w:val="24"/>
        </w:rPr>
        <w:t>backgrounds,</w:t>
      </w:r>
      <w:r w:rsidR="00EB70EA" w:rsidRPr="00520422">
        <w:rPr>
          <w:sz w:val="24"/>
          <w:szCs w:val="24"/>
        </w:rPr>
        <w:t xml:space="preserve"> The Filipino community comes in third place behind China and India among the </w:t>
      </w:r>
      <w:r w:rsidR="007D55B6" w:rsidRPr="00520422">
        <w:rPr>
          <w:sz w:val="24"/>
          <w:szCs w:val="24"/>
        </w:rPr>
        <w:t>largest</w:t>
      </w:r>
      <w:r w:rsidR="00EB70EA" w:rsidRPr="00520422">
        <w:rPr>
          <w:sz w:val="24"/>
          <w:szCs w:val="24"/>
        </w:rPr>
        <w:t xml:space="preserve"> minorities </w:t>
      </w:r>
      <w:r w:rsidR="007D55B6" w:rsidRPr="00520422">
        <w:rPr>
          <w:sz w:val="24"/>
          <w:szCs w:val="24"/>
        </w:rPr>
        <w:t xml:space="preserve">in Canada according to 2016 census with about 27% growth since 2011 compared to the rest. </w:t>
      </w:r>
      <w:r w:rsidR="009600D0">
        <w:rPr>
          <w:sz w:val="24"/>
          <w:szCs w:val="24"/>
        </w:rPr>
        <w:t>Its estimated that this immigration trend will only move upward with t</w:t>
      </w:r>
      <w:r w:rsidR="009600D0" w:rsidRPr="00520422">
        <w:rPr>
          <w:sz w:val="24"/>
          <w:szCs w:val="24"/>
        </w:rPr>
        <w:t>he majority of the Filipino community</w:t>
      </w:r>
      <w:r w:rsidR="009600D0">
        <w:rPr>
          <w:sz w:val="24"/>
          <w:szCs w:val="24"/>
        </w:rPr>
        <w:t xml:space="preserve"> residing</w:t>
      </w:r>
      <w:r w:rsidR="009600D0" w:rsidRPr="00520422">
        <w:rPr>
          <w:sz w:val="24"/>
          <w:szCs w:val="24"/>
        </w:rPr>
        <w:t xml:space="preserve"> in Toronto (62 </w:t>
      </w:r>
      <w:bookmarkStart w:id="0" w:name="_GoBack"/>
      <w:bookmarkEnd w:id="0"/>
      <w:r w:rsidR="00F150B3" w:rsidRPr="00520422">
        <w:rPr>
          <w:sz w:val="24"/>
          <w:szCs w:val="24"/>
        </w:rPr>
        <w:t>%),</w:t>
      </w:r>
      <w:r w:rsidR="009600D0">
        <w:rPr>
          <w:sz w:val="24"/>
          <w:szCs w:val="24"/>
        </w:rPr>
        <w:t xml:space="preserve"> consequently </w:t>
      </w:r>
      <w:r w:rsidR="007D55B6" w:rsidRPr="00520422">
        <w:rPr>
          <w:sz w:val="24"/>
          <w:szCs w:val="24"/>
        </w:rPr>
        <w:t xml:space="preserve">such increasing flow of settling requires an equivalent increase in services and amenities </w:t>
      </w:r>
      <w:proofErr w:type="gramStart"/>
      <w:r w:rsidR="009600D0">
        <w:rPr>
          <w:sz w:val="24"/>
          <w:szCs w:val="24"/>
        </w:rPr>
        <w:t>( ex</w:t>
      </w:r>
      <w:proofErr w:type="gramEnd"/>
      <w:r w:rsidR="009600D0">
        <w:rPr>
          <w:sz w:val="24"/>
          <w:szCs w:val="24"/>
        </w:rPr>
        <w:t xml:space="preserve"> . Restaurants</w:t>
      </w:r>
      <w:proofErr w:type="gramStart"/>
      <w:r w:rsidR="009600D0">
        <w:rPr>
          <w:sz w:val="24"/>
          <w:szCs w:val="24"/>
        </w:rPr>
        <w:t>) .</w:t>
      </w:r>
      <w:proofErr w:type="gramEnd"/>
    </w:p>
    <w:p w:rsidR="009F74A2" w:rsidRPr="00520422" w:rsidRDefault="009F74A2" w:rsidP="009600D0">
      <w:pPr>
        <w:rPr>
          <w:sz w:val="24"/>
          <w:szCs w:val="24"/>
        </w:rPr>
      </w:pPr>
    </w:p>
    <w:p w:rsidR="007D55B6" w:rsidRDefault="00107EFD" w:rsidP="00107EFD">
      <w:pPr>
        <w:rPr>
          <w:sz w:val="24"/>
          <w:szCs w:val="24"/>
        </w:rPr>
      </w:pPr>
      <w:r w:rsidRPr="00520422">
        <w:rPr>
          <w:sz w:val="24"/>
          <w:szCs w:val="24"/>
        </w:rPr>
        <w:t>Thus,</w:t>
      </w:r>
      <w:r w:rsidR="009765CC" w:rsidRPr="00520422">
        <w:rPr>
          <w:sz w:val="24"/>
          <w:szCs w:val="24"/>
        </w:rPr>
        <w:t xml:space="preserve"> this paper will </w:t>
      </w:r>
      <w:r w:rsidR="00520422" w:rsidRPr="00520422">
        <w:rPr>
          <w:sz w:val="24"/>
          <w:szCs w:val="24"/>
        </w:rPr>
        <w:t>utilize the fours</w:t>
      </w:r>
      <w:r w:rsidRPr="00520422">
        <w:rPr>
          <w:sz w:val="24"/>
          <w:szCs w:val="24"/>
        </w:rPr>
        <w:t>quare API along wit</w:t>
      </w:r>
      <w:r w:rsidR="009600D0">
        <w:rPr>
          <w:sz w:val="24"/>
          <w:szCs w:val="24"/>
        </w:rPr>
        <w:t>h machine learning techniques (</w:t>
      </w:r>
      <w:r w:rsidRPr="00520422">
        <w:rPr>
          <w:sz w:val="24"/>
          <w:szCs w:val="24"/>
        </w:rPr>
        <w:t xml:space="preserve">K-mean </w:t>
      </w:r>
      <w:r w:rsidR="008D564C" w:rsidRPr="00520422">
        <w:rPr>
          <w:sz w:val="24"/>
          <w:szCs w:val="24"/>
        </w:rPr>
        <w:t>Clustering)</w:t>
      </w:r>
      <w:r w:rsidRPr="00520422">
        <w:rPr>
          <w:sz w:val="24"/>
          <w:szCs w:val="24"/>
        </w:rPr>
        <w:t xml:space="preserve"> to explore </w:t>
      </w:r>
      <w:r w:rsidR="00271FD0" w:rsidRPr="00520422">
        <w:rPr>
          <w:sz w:val="24"/>
          <w:szCs w:val="24"/>
        </w:rPr>
        <w:t xml:space="preserve">&amp; analyze </w:t>
      </w:r>
      <w:r w:rsidRPr="00520422">
        <w:rPr>
          <w:sz w:val="24"/>
          <w:szCs w:val="24"/>
        </w:rPr>
        <w:t>the differ</w:t>
      </w:r>
      <w:r w:rsidR="009600D0">
        <w:rPr>
          <w:sz w:val="24"/>
          <w:szCs w:val="24"/>
        </w:rPr>
        <w:t xml:space="preserve">ent neighborhoods of </w:t>
      </w:r>
      <w:r w:rsidR="008D564C">
        <w:rPr>
          <w:sz w:val="24"/>
          <w:szCs w:val="24"/>
        </w:rPr>
        <w:t>Toronto.</w:t>
      </w:r>
      <w:r w:rsidR="009600D0">
        <w:rPr>
          <w:sz w:val="24"/>
          <w:szCs w:val="24"/>
        </w:rPr>
        <w:t xml:space="preserve"> It will</w:t>
      </w:r>
      <w:r w:rsidR="007D55B6" w:rsidRPr="00520422">
        <w:rPr>
          <w:sz w:val="24"/>
          <w:szCs w:val="24"/>
        </w:rPr>
        <w:t xml:space="preserve"> </w:t>
      </w:r>
      <w:r w:rsidRPr="00520422">
        <w:rPr>
          <w:sz w:val="24"/>
          <w:szCs w:val="24"/>
        </w:rPr>
        <w:t xml:space="preserve">determine the most optimum location to open a Filipino restaurant that </w:t>
      </w:r>
      <w:r w:rsidR="009600D0">
        <w:rPr>
          <w:sz w:val="24"/>
          <w:szCs w:val="24"/>
        </w:rPr>
        <w:t>will serve</w:t>
      </w:r>
      <w:r w:rsidRPr="00520422">
        <w:rPr>
          <w:sz w:val="24"/>
          <w:szCs w:val="24"/>
        </w:rPr>
        <w:t xml:space="preserve"> a bigger audience and hence </w:t>
      </w:r>
      <w:r w:rsidR="00271FD0" w:rsidRPr="00520422">
        <w:rPr>
          <w:sz w:val="24"/>
          <w:szCs w:val="24"/>
        </w:rPr>
        <w:t>stand</w:t>
      </w:r>
      <w:r w:rsidRPr="00520422">
        <w:rPr>
          <w:sz w:val="24"/>
          <w:szCs w:val="24"/>
        </w:rPr>
        <w:t xml:space="preserve"> a</w:t>
      </w:r>
      <w:r w:rsidR="00271FD0" w:rsidRPr="00520422">
        <w:rPr>
          <w:sz w:val="24"/>
          <w:szCs w:val="24"/>
        </w:rPr>
        <w:t>s a</w:t>
      </w:r>
      <w:r w:rsidRPr="00520422">
        <w:rPr>
          <w:sz w:val="24"/>
          <w:szCs w:val="24"/>
        </w:rPr>
        <w:t xml:space="preserve"> profitable </w:t>
      </w:r>
      <w:r w:rsidR="009600D0" w:rsidRPr="00520422">
        <w:rPr>
          <w:sz w:val="24"/>
          <w:szCs w:val="24"/>
        </w:rPr>
        <w:t>choice.</w:t>
      </w:r>
    </w:p>
    <w:p w:rsidR="009F74A2" w:rsidRPr="00520422" w:rsidRDefault="009F74A2" w:rsidP="00107EFD">
      <w:pPr>
        <w:rPr>
          <w:sz w:val="24"/>
          <w:szCs w:val="24"/>
        </w:rPr>
      </w:pPr>
    </w:p>
    <w:p w:rsidR="00107EFD" w:rsidRPr="00520422" w:rsidRDefault="00404712" w:rsidP="00107EFD">
      <w:pPr>
        <w:rPr>
          <w:sz w:val="24"/>
          <w:szCs w:val="24"/>
        </w:rPr>
      </w:pPr>
      <w:r>
        <w:rPr>
          <w:sz w:val="24"/>
          <w:szCs w:val="24"/>
        </w:rPr>
        <w:t>This project will be</w:t>
      </w:r>
      <w:r w:rsidR="00107EFD" w:rsidRPr="00520422">
        <w:rPr>
          <w:sz w:val="24"/>
          <w:szCs w:val="24"/>
        </w:rPr>
        <w:t xml:space="preserve"> mainly aimed at the following:</w:t>
      </w:r>
    </w:p>
    <w:p w:rsidR="00107EFD" w:rsidRPr="00520422" w:rsidRDefault="00107EFD" w:rsidP="00107E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0422">
        <w:rPr>
          <w:sz w:val="24"/>
          <w:szCs w:val="24"/>
        </w:rPr>
        <w:t>Existing Filipino Restaurants owners who are willing to expand their restaurants to new neighborhoods and enhance their reach.</w:t>
      </w:r>
    </w:p>
    <w:p w:rsidR="00BF1731" w:rsidRPr="00520422" w:rsidRDefault="00107EFD" w:rsidP="00BF17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0422">
        <w:rPr>
          <w:sz w:val="24"/>
          <w:szCs w:val="24"/>
        </w:rPr>
        <w:t xml:space="preserve"> Entrepreneurs </w:t>
      </w:r>
      <w:r w:rsidR="00BF1731" w:rsidRPr="00520422">
        <w:rPr>
          <w:sz w:val="24"/>
          <w:szCs w:val="24"/>
        </w:rPr>
        <w:t xml:space="preserve">of the Filipino community </w:t>
      </w:r>
      <w:r w:rsidRPr="00520422">
        <w:rPr>
          <w:sz w:val="24"/>
          <w:szCs w:val="24"/>
        </w:rPr>
        <w:t>hoping to start a new venture</w:t>
      </w:r>
      <w:r w:rsidR="00BF1731" w:rsidRPr="00520422">
        <w:rPr>
          <w:sz w:val="24"/>
          <w:szCs w:val="24"/>
        </w:rPr>
        <w:t xml:space="preserve"> in Toronto</w:t>
      </w:r>
      <w:r w:rsidR="009F74A2">
        <w:rPr>
          <w:sz w:val="24"/>
          <w:szCs w:val="24"/>
        </w:rPr>
        <w:t>.</w:t>
      </w:r>
    </w:p>
    <w:p w:rsidR="00107EFD" w:rsidRPr="00520422" w:rsidRDefault="00107EFD" w:rsidP="00BF17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0422">
        <w:rPr>
          <w:sz w:val="24"/>
          <w:szCs w:val="24"/>
        </w:rPr>
        <w:t xml:space="preserve"> </w:t>
      </w:r>
      <w:r w:rsidR="00BF1731" w:rsidRPr="00520422">
        <w:rPr>
          <w:sz w:val="24"/>
          <w:szCs w:val="24"/>
        </w:rPr>
        <w:t>Foodies/ Tourists interested in finding neighborhoods with Filipino cuisines.</w:t>
      </w:r>
    </w:p>
    <w:p w:rsidR="00D63589" w:rsidRPr="00D63589" w:rsidRDefault="00BF1731" w:rsidP="00D635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0422">
        <w:rPr>
          <w:sz w:val="24"/>
          <w:szCs w:val="24"/>
        </w:rPr>
        <w:t>Filipino Newcomers/Residents who are considering to relocate to Toronto.</w:t>
      </w:r>
    </w:p>
    <w:p w:rsidR="00D63589" w:rsidRDefault="00D63589" w:rsidP="00D63589"/>
    <w:p w:rsidR="00D63589" w:rsidRDefault="00D63589" w:rsidP="00D63589"/>
    <w:p w:rsidR="00CF685B" w:rsidRDefault="00CF685B" w:rsidP="00CF685B"/>
    <w:sectPr w:rsidR="00CF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E3743"/>
    <w:multiLevelType w:val="hybridMultilevel"/>
    <w:tmpl w:val="78689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5455"/>
    <w:multiLevelType w:val="hybridMultilevel"/>
    <w:tmpl w:val="D958A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12429"/>
    <w:multiLevelType w:val="hybridMultilevel"/>
    <w:tmpl w:val="42BC9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E322C"/>
    <w:multiLevelType w:val="multilevel"/>
    <w:tmpl w:val="0486F890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C4D2133"/>
    <w:multiLevelType w:val="multilevel"/>
    <w:tmpl w:val="BFE09582"/>
    <w:lvl w:ilvl="0">
      <w:start w:val="1"/>
      <w:numFmt w:val="decimal"/>
      <w:lvlText w:val="%1.0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758D7517"/>
    <w:multiLevelType w:val="multilevel"/>
    <w:tmpl w:val="86AC094E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D2D0137"/>
    <w:multiLevelType w:val="hybridMultilevel"/>
    <w:tmpl w:val="777A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3A"/>
    <w:rsid w:val="00107EFD"/>
    <w:rsid w:val="00183A51"/>
    <w:rsid w:val="001A0DC8"/>
    <w:rsid w:val="002109AA"/>
    <w:rsid w:val="00271FD0"/>
    <w:rsid w:val="0036342B"/>
    <w:rsid w:val="00404712"/>
    <w:rsid w:val="00520422"/>
    <w:rsid w:val="005D113A"/>
    <w:rsid w:val="007D55B6"/>
    <w:rsid w:val="008D564C"/>
    <w:rsid w:val="00947BFA"/>
    <w:rsid w:val="009600D0"/>
    <w:rsid w:val="009765CC"/>
    <w:rsid w:val="009F74A2"/>
    <w:rsid w:val="00AD781C"/>
    <w:rsid w:val="00BF1731"/>
    <w:rsid w:val="00C452E8"/>
    <w:rsid w:val="00CF685B"/>
    <w:rsid w:val="00D63589"/>
    <w:rsid w:val="00D67B24"/>
    <w:rsid w:val="00E468E6"/>
    <w:rsid w:val="00EB70EA"/>
    <w:rsid w:val="00F150B3"/>
    <w:rsid w:val="00FA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F93C"/>
  <w15:chartTrackingRefBased/>
  <w15:docId w15:val="{D7253818-2C14-47A7-8597-0359CF31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7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68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7E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78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1F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4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4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79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7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605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FDA85-EB99-48CE-A2F9-96704010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2020-06-15T09:53:00Z</dcterms:created>
  <dcterms:modified xsi:type="dcterms:W3CDTF">2020-06-15T09:54:00Z</dcterms:modified>
</cp:coreProperties>
</file>