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rPr>
        <w:id w:val="-119539690"/>
        <w:docPartObj>
          <w:docPartGallery w:val="Cover Pages"/>
          <w:docPartUnique/>
        </w:docPartObj>
      </w:sdtPr>
      <w:sdtEndPr>
        <w:rPr>
          <w:rStyle w:val="BookTitle"/>
          <w:b/>
          <w:bCs/>
          <w:i/>
          <w:iCs/>
          <w:color w:val="auto"/>
          <w:spacing w:val="5"/>
          <w:sz w:val="52"/>
          <w:szCs w:val="52"/>
        </w:rPr>
      </w:sdtEndPr>
      <w:sdtContent>
        <w:p w:rsidR="00D162CA" w:rsidRDefault="00D162CA">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64"/>
              <w:szCs w:val="64"/>
            </w:rPr>
            <w:alias w:val="Title"/>
            <w:tag w:val=""/>
            <w:id w:val="1735040861"/>
            <w:placeholder>
              <w:docPart w:val="D6C4A3E9ABFC40EA979E57971AA49DD4"/>
            </w:placeholder>
            <w:dataBinding w:prefixMappings="xmlns:ns0='http://purl.org/dc/elements/1.1/' xmlns:ns1='http://schemas.openxmlformats.org/package/2006/metadata/core-properties' " w:xpath="/ns1:coreProperties[1]/ns0:title[1]" w:storeItemID="{6C3C8BC8-F283-45AE-878A-BAB7291924A1}"/>
            <w:text/>
          </w:sdtPr>
          <w:sdtContent>
            <w:p w:rsidR="00D162CA" w:rsidRPr="00DF0C49" w:rsidRDefault="00D162C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72"/>
                </w:rPr>
              </w:pPr>
              <w:r w:rsidRPr="00DF0C49">
                <w:rPr>
                  <w:rFonts w:asciiTheme="majorHAnsi" w:eastAsiaTheme="majorEastAsia" w:hAnsiTheme="majorHAnsi" w:cstheme="majorBidi"/>
                  <w:caps/>
                  <w:color w:val="5B9BD5" w:themeColor="accent1"/>
                  <w:sz w:val="64"/>
                  <w:szCs w:val="64"/>
                </w:rPr>
                <w:t>Test plan document</w:t>
              </w:r>
            </w:p>
          </w:sdtContent>
        </w:sdt>
        <w:sdt>
          <w:sdtPr>
            <w:rPr>
              <w:color w:val="5B9BD5" w:themeColor="accent1"/>
              <w:sz w:val="26"/>
              <w:szCs w:val="26"/>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D162CA" w:rsidRPr="00D162CA" w:rsidRDefault="00EB6968">
              <w:pPr>
                <w:pStyle w:val="NoSpacing"/>
                <w:jc w:val="center"/>
                <w:rPr>
                  <w:color w:val="5B9BD5" w:themeColor="accent1"/>
                  <w:sz w:val="26"/>
                  <w:szCs w:val="26"/>
                </w:rPr>
              </w:pPr>
              <w:r>
                <w:rPr>
                  <w:color w:val="5B9BD5" w:themeColor="accent1"/>
                  <w:sz w:val="26"/>
                  <w:szCs w:val="26"/>
                </w:rPr>
                <w:t>AIUB BANK LIMITED</w:t>
              </w:r>
            </w:p>
          </w:sdtContent>
        </w:sdt>
        <w:p w:rsidR="00D162CA" w:rsidRDefault="00D162CA">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5949" cy="483079"/>
                        </a:xfrm>
                        <a:prstGeom prst="rect">
                          <a:avLst/>
                        </a:prstGeom>
                      </pic:spPr>
                    </pic:pic>
                  </a:graphicData>
                </a:graphic>
              </wp:inline>
            </w:drawing>
          </w:r>
        </w:p>
        <w:p w:rsidR="00D162CA" w:rsidRDefault="00060E9A" w:rsidP="00BF388E">
          <w:pPr>
            <w:jc w:val="both"/>
            <w:rPr>
              <w:rStyle w:val="BookTitle"/>
              <w:color w:val="5B9BD5" w:themeColor="accent1"/>
              <w:sz w:val="52"/>
              <w:szCs w:val="52"/>
            </w:rPr>
          </w:pPr>
          <w:r w:rsidRPr="00060E9A">
            <w:rPr>
              <w:noProof/>
              <w:color w:val="5B9BD5" w:themeColor="accent1"/>
              <w:lang w:bidi="bn-BD"/>
            </w:rPr>
            <w:pict>
              <v:shapetype id="_x0000_t202" coordsize="21600,21600" o:spt="202" path="m,l,21600r21600,l21600,xe">
                <v:stroke joinstyle="miter"/>
                <v:path gradientshapeok="t" o:connecttype="rect"/>
              </v:shapetype>
              <v:shape id="Text Box 1" o:spid="_x0000_s1026" type="#_x0000_t202" style="position:absolute;left:0;text-align:left;margin-left:21.8pt;margin-top:216.7pt;width:279.85pt;height:132.9pt;z-index:25166028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" fillcolor="white [3201]" stroked="f" strokeweight=".5pt">
                <v:textbox style="mso-next-textbox:#Text Box 1">
                  <w:txbxContent>
                    <w:p w:rsidR="000E7B4B" w:rsidRPr="008E5398" w:rsidRDefault="000E7B4B" w:rsidP="00BF388E">
                      <w:pPr>
                        <w:pStyle w:val="Heading5"/>
                        <w:rPr>
                          <w:b/>
                          <w:bCs/>
                          <w:sz w:val="28"/>
                          <w:szCs w:val="28"/>
                        </w:rPr>
                      </w:pPr>
                      <w:r w:rsidRPr="008E5398">
                        <w:rPr>
                          <w:b/>
                          <w:bCs/>
                          <w:sz w:val="28"/>
                          <w:szCs w:val="28"/>
                        </w:rPr>
                        <w:t>Author</w:t>
                      </w:r>
                      <w:r>
                        <w:rPr>
                          <w:b/>
                          <w:bCs/>
                          <w:sz w:val="28"/>
                          <w:szCs w:val="28"/>
                        </w:rPr>
                        <w:t>(s)</w:t>
                      </w:r>
                      <w:r w:rsidRPr="008E5398">
                        <w:rPr>
                          <w:b/>
                          <w:bCs/>
                          <w:sz w:val="28"/>
                          <w:szCs w:val="28"/>
                        </w:rPr>
                        <w:t>:</w:t>
                      </w:r>
                    </w:p>
                    <w:p w:rsidR="000E7B4B" w:rsidRDefault="000E7B4B" w:rsidP="00BF388E">
                      <w:pPr>
                        <w:pStyle w:val="Heading5"/>
                        <w:numPr>
                          <w:ilvl w:val="0"/>
                          <w:numId w:val="20"/>
                        </w:numPr>
                        <w:rPr>
                          <w:sz w:val="24"/>
                          <w:szCs w:val="24"/>
                        </w:rPr>
                      </w:pPr>
                      <w:r>
                        <w:rPr>
                          <w:sz w:val="24"/>
                          <w:szCs w:val="24"/>
                        </w:rPr>
                        <w:t>SALMAN, MD. (15-28850</w:t>
                      </w:r>
                      <w:r w:rsidRPr="00A96F20">
                        <w:rPr>
                          <w:sz w:val="24"/>
                          <w:szCs w:val="24"/>
                        </w:rPr>
                        <w:t>-1)</w:t>
                      </w:r>
                    </w:p>
                    <w:p w:rsidR="000E7B4B" w:rsidRPr="00EB6968" w:rsidRDefault="000E7B4B" w:rsidP="00EB6968">
                      <w:pPr>
                        <w:pStyle w:val="Heading5"/>
                        <w:numPr>
                          <w:ilvl w:val="0"/>
                          <w:numId w:val="20"/>
                        </w:numPr>
                        <w:rPr>
                          <w:sz w:val="24"/>
                        </w:rPr>
                      </w:pPr>
                      <w:r w:rsidRPr="00EB6968">
                        <w:rPr>
                          <w:sz w:val="24"/>
                        </w:rPr>
                        <w:t>HAUQUE</w:t>
                      </w:r>
                      <w:r>
                        <w:rPr>
                          <w:sz w:val="24"/>
                        </w:rPr>
                        <w:t>, GAZI AHMEDUL (15-28875-1)</w:t>
                      </w:r>
                    </w:p>
                  </w:txbxContent>
                </v:textbox>
                <w10:wrap anchorx="margin"/>
              </v:shape>
            </w:pict>
          </w:r>
          <w:r w:rsidRPr="00060E9A">
            <w:rPr>
              <w:noProof/>
              <w:color w:val="5B9BD5" w:themeColor="accent1"/>
              <w:lang w:bidi="bn-BD"/>
            </w:rPr>
            <w:pict>
              <v:shape id="Text Box 3" o:spid="_x0000_s1027" type="#_x0000_t202" style="position:absolute;left:0;text-align:left;margin-left:479.75pt;margin-top:106.6pt;width:279.85pt;height:81.75pt;z-index:2516623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" fillcolor="white [3201]" stroked="f" strokeweight=".5pt">
                <v:textbox style="mso-next-textbox:#Text Box 3">
                  <w:txbxContent>
                    <w:p w:rsidR="000E7B4B" w:rsidRDefault="000E7B4B" w:rsidP="00722C24">
                      <w:pPr>
                        <w:pStyle w:val="Heading5"/>
                        <w:spacing w:before="0" w:after="120" w:line="240" w:lineRule="auto"/>
                        <w:jc w:val="right"/>
                        <w:rPr>
                          <w:b/>
                          <w:bCs/>
                          <w:sz w:val="28"/>
                          <w:szCs w:val="28"/>
                        </w:rPr>
                      </w:pPr>
                      <w:r>
                        <w:rPr>
                          <w:b/>
                          <w:bCs/>
                          <w:sz w:val="28"/>
                          <w:szCs w:val="28"/>
                        </w:rPr>
                        <w:t xml:space="preserve">Release Version: 1.0 </w:t>
                      </w:r>
                    </w:p>
                    <w:p w:rsidR="000E7B4B" w:rsidRDefault="000E7B4B" w:rsidP="00722C24">
                      <w:pPr>
                        <w:pStyle w:val="Heading5"/>
                        <w:spacing w:before="0" w:after="120" w:line="240" w:lineRule="auto"/>
                        <w:jc w:val="right"/>
                        <w:rPr>
                          <w:b/>
                          <w:bCs/>
                          <w:sz w:val="28"/>
                          <w:szCs w:val="28"/>
                        </w:rPr>
                      </w:pPr>
                      <w:r>
                        <w:rPr>
                          <w:b/>
                          <w:bCs/>
                          <w:sz w:val="28"/>
                          <w:szCs w:val="28"/>
                        </w:rPr>
                        <w:t xml:space="preserve">Date Created: December 12, 2017 </w:t>
                      </w:r>
                    </w:p>
                    <w:p w:rsidR="000E7B4B" w:rsidRPr="00B70F5F" w:rsidRDefault="000E7B4B" w:rsidP="00722C24">
                      <w:pPr>
                        <w:pStyle w:val="Heading5"/>
                        <w:spacing w:before="0" w:after="120" w:line="240" w:lineRule="auto"/>
                        <w:jc w:val="right"/>
                        <w:rPr>
                          <w:b/>
                          <w:bCs/>
                          <w:sz w:val="28"/>
                          <w:szCs w:val="28"/>
                        </w:rPr>
                      </w:pPr>
                      <w:r>
                        <w:rPr>
                          <w:b/>
                          <w:bCs/>
                          <w:sz w:val="28"/>
                          <w:szCs w:val="28"/>
                        </w:rPr>
                        <w:t>Date Updated: December 12, 2017</w:t>
                      </w:r>
                    </w:p>
                  </w:txbxContent>
                </v:textbox>
                <w10:wrap anchorx="margin"/>
              </v:shape>
            </w:pict>
          </w:r>
          <w:r w:rsidR="00D162CA">
            <w:rPr>
              <w:rStyle w:val="BookTitle"/>
              <w:sz w:val="52"/>
              <w:szCs w:val="52"/>
            </w:rPr>
            <w:br w:type="page"/>
          </w:r>
        </w:p>
      </w:sdtContent>
    </w:sdt>
    <w:p w:rsidR="00181AF7" w:rsidRPr="0031041D" w:rsidRDefault="00181AF7" w:rsidP="0031041D">
      <w:pPr>
        <w:pStyle w:val="Heading2"/>
        <w:jc w:val="center"/>
        <w:rPr>
          <w:sz w:val="48"/>
          <w:szCs w:val="48"/>
        </w:rPr>
      </w:pPr>
      <w:bookmarkStart w:id="0" w:name="_Toc480225477"/>
      <w:bookmarkStart w:id="1" w:name="_Toc480225528"/>
      <w:bookmarkStart w:id="2" w:name="_Toc480225575"/>
      <w:r w:rsidRPr="0031041D">
        <w:rPr>
          <w:sz w:val="48"/>
          <w:szCs w:val="48"/>
        </w:rPr>
        <w:lastRenderedPageBreak/>
        <w:t>Revision &amp; Signoff Sheet</w:t>
      </w:r>
      <w:bookmarkEnd w:id="0"/>
      <w:bookmarkEnd w:id="1"/>
      <w:bookmarkEnd w:id="2"/>
    </w:p>
    <w:p w:rsidR="00BA5058" w:rsidRPr="001C205D" w:rsidRDefault="00BA5058" w:rsidP="00BA5058">
      <w:pPr>
        <w:rPr>
          <w:rFonts w:ascii="Times New Roman" w:hAnsi="Times New Roman" w:cs="Times New Roman"/>
        </w:rPr>
      </w:pPr>
    </w:p>
    <w:p w:rsidR="00BA5058" w:rsidRPr="0031041D" w:rsidRDefault="00BA5058" w:rsidP="00BA5058">
      <w:pPr>
        <w:rPr>
          <w:rFonts w:ascii="Times New Roman" w:hAnsi="Times New Roman" w:cs="Times New Roman"/>
          <w:b/>
          <w:bCs/>
          <w:sz w:val="24"/>
          <w:szCs w:val="24"/>
        </w:rPr>
      </w:pPr>
      <w:r w:rsidRPr="0031041D">
        <w:rPr>
          <w:rFonts w:ascii="Times New Roman" w:hAnsi="Times New Roman" w:cs="Times New Roman"/>
          <w:b/>
          <w:bCs/>
          <w:sz w:val="24"/>
          <w:szCs w:val="24"/>
        </w:rPr>
        <w:t>Document History:</w:t>
      </w:r>
    </w:p>
    <w:tbl>
      <w:tblPr>
        <w:tblStyle w:val="TableGrid"/>
        <w:tblW w:w="9243" w:type="dxa"/>
        <w:tblInd w:w="85" w:type="dxa"/>
        <w:tblLayout w:type="fixed"/>
        <w:tblLook w:val="04A0"/>
      </w:tblPr>
      <w:tblGrid>
        <w:gridCol w:w="1268"/>
        <w:gridCol w:w="996"/>
        <w:gridCol w:w="2719"/>
        <w:gridCol w:w="4260"/>
      </w:tblGrid>
      <w:tr w:rsidR="00E71FA7" w:rsidRPr="001C205D" w:rsidTr="00F10FB7">
        <w:trPr>
          <w:trHeight w:val="511"/>
        </w:trPr>
        <w:tc>
          <w:tcPr>
            <w:tcW w:w="1268"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Date</w:t>
            </w:r>
          </w:p>
        </w:tc>
        <w:tc>
          <w:tcPr>
            <w:tcW w:w="996"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Version</w:t>
            </w:r>
          </w:p>
        </w:tc>
        <w:tc>
          <w:tcPr>
            <w:tcW w:w="2719"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Author</w:t>
            </w:r>
          </w:p>
        </w:tc>
        <w:tc>
          <w:tcPr>
            <w:tcW w:w="4260" w:type="dxa"/>
            <w:vAlign w:val="center"/>
          </w:tcPr>
          <w:p w:rsidR="00E71FA7" w:rsidRPr="001C205D" w:rsidRDefault="00E71FA7" w:rsidP="00BA5058">
            <w:pPr>
              <w:jc w:val="center"/>
              <w:rPr>
                <w:rFonts w:ascii="Times New Roman" w:hAnsi="Times New Roman" w:cs="Times New Roman"/>
              </w:rPr>
            </w:pPr>
            <w:r w:rsidRPr="001C205D">
              <w:rPr>
                <w:rFonts w:ascii="Times New Roman" w:hAnsi="Times New Roman" w:cs="Times New Roman"/>
              </w:rPr>
              <w:t>Change Description</w:t>
            </w: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34528B" w:rsidRDefault="00E71FA7" w:rsidP="0003568E">
            <w:pPr>
              <w:jc w:val="cente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511"/>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E71FA7" w:rsidRPr="001C205D" w:rsidTr="00F10FB7">
        <w:trPr>
          <w:trHeight w:val="479"/>
        </w:trPr>
        <w:tc>
          <w:tcPr>
            <w:tcW w:w="1268" w:type="dxa"/>
            <w:vAlign w:val="center"/>
          </w:tcPr>
          <w:p w:rsidR="00E71FA7" w:rsidRPr="001C205D" w:rsidRDefault="00E71FA7" w:rsidP="0003568E">
            <w:pPr>
              <w:jc w:val="center"/>
              <w:rPr>
                <w:rFonts w:ascii="Times New Roman" w:hAnsi="Times New Roman" w:cs="Times New Roman"/>
              </w:rPr>
            </w:pPr>
          </w:p>
        </w:tc>
        <w:tc>
          <w:tcPr>
            <w:tcW w:w="996" w:type="dxa"/>
            <w:vAlign w:val="center"/>
          </w:tcPr>
          <w:p w:rsidR="00E71FA7" w:rsidRPr="001C205D" w:rsidRDefault="00E71FA7" w:rsidP="0003568E">
            <w:pPr>
              <w:jc w:val="center"/>
              <w:rPr>
                <w:rFonts w:ascii="Times New Roman" w:hAnsi="Times New Roman" w:cs="Times New Roman"/>
              </w:rPr>
            </w:pPr>
          </w:p>
        </w:tc>
        <w:tc>
          <w:tcPr>
            <w:tcW w:w="2719" w:type="dxa"/>
            <w:vAlign w:val="center"/>
          </w:tcPr>
          <w:p w:rsidR="00E71FA7" w:rsidRPr="001C205D" w:rsidRDefault="00E71FA7" w:rsidP="0003568E">
            <w:pPr>
              <w:jc w:val="center"/>
              <w:rPr>
                <w:rFonts w:ascii="Times New Roman" w:hAnsi="Times New Roman" w:cs="Times New Roman"/>
              </w:rPr>
            </w:pPr>
          </w:p>
        </w:tc>
        <w:tc>
          <w:tcPr>
            <w:tcW w:w="4260" w:type="dxa"/>
            <w:vAlign w:val="center"/>
          </w:tcPr>
          <w:p w:rsidR="00E71FA7" w:rsidRPr="001C205D" w:rsidRDefault="00E71FA7" w:rsidP="0003568E">
            <w:pPr>
              <w:jc w:val="center"/>
              <w:rPr>
                <w:rFonts w:ascii="Times New Roman" w:hAnsi="Times New Roman" w:cs="Times New Roman"/>
              </w:rPr>
            </w:pPr>
          </w:p>
        </w:tc>
      </w:tr>
      <w:tr w:rsidR="0031041D" w:rsidRPr="001C205D" w:rsidTr="00F10FB7">
        <w:trPr>
          <w:trHeight w:val="479"/>
        </w:trPr>
        <w:tc>
          <w:tcPr>
            <w:tcW w:w="1268" w:type="dxa"/>
            <w:vAlign w:val="center"/>
          </w:tcPr>
          <w:p w:rsidR="0031041D" w:rsidRPr="001C205D" w:rsidRDefault="0031041D" w:rsidP="0003568E">
            <w:pPr>
              <w:jc w:val="center"/>
              <w:rPr>
                <w:rFonts w:ascii="Times New Roman" w:hAnsi="Times New Roman" w:cs="Times New Roman"/>
              </w:rPr>
            </w:pPr>
          </w:p>
        </w:tc>
        <w:tc>
          <w:tcPr>
            <w:tcW w:w="996" w:type="dxa"/>
            <w:vAlign w:val="center"/>
          </w:tcPr>
          <w:p w:rsidR="0031041D" w:rsidRPr="001C205D" w:rsidRDefault="0031041D" w:rsidP="0003568E">
            <w:pPr>
              <w:jc w:val="center"/>
              <w:rPr>
                <w:rFonts w:ascii="Times New Roman" w:hAnsi="Times New Roman" w:cs="Times New Roman"/>
              </w:rPr>
            </w:pPr>
          </w:p>
        </w:tc>
        <w:tc>
          <w:tcPr>
            <w:tcW w:w="2719" w:type="dxa"/>
            <w:vAlign w:val="center"/>
          </w:tcPr>
          <w:p w:rsidR="0031041D" w:rsidRPr="001C205D" w:rsidRDefault="0031041D" w:rsidP="0003568E">
            <w:pPr>
              <w:jc w:val="center"/>
              <w:rPr>
                <w:rFonts w:ascii="Times New Roman" w:hAnsi="Times New Roman" w:cs="Times New Roman"/>
              </w:rPr>
            </w:pPr>
          </w:p>
        </w:tc>
        <w:tc>
          <w:tcPr>
            <w:tcW w:w="4260" w:type="dxa"/>
            <w:vAlign w:val="center"/>
          </w:tcPr>
          <w:p w:rsidR="0031041D" w:rsidRPr="001C205D" w:rsidRDefault="0031041D" w:rsidP="0003568E">
            <w:pPr>
              <w:jc w:val="center"/>
              <w:rPr>
                <w:rFonts w:ascii="Times New Roman" w:hAnsi="Times New Roman" w:cs="Times New Roman"/>
              </w:rPr>
            </w:pPr>
          </w:p>
        </w:tc>
      </w:tr>
      <w:tr w:rsidR="0031041D" w:rsidRPr="001C205D" w:rsidTr="00F10FB7">
        <w:trPr>
          <w:trHeight w:val="479"/>
        </w:trPr>
        <w:tc>
          <w:tcPr>
            <w:tcW w:w="1268" w:type="dxa"/>
            <w:vAlign w:val="center"/>
          </w:tcPr>
          <w:p w:rsidR="0031041D" w:rsidRPr="001C205D" w:rsidRDefault="0031041D" w:rsidP="0003568E">
            <w:pPr>
              <w:jc w:val="center"/>
              <w:rPr>
                <w:rFonts w:ascii="Times New Roman" w:hAnsi="Times New Roman" w:cs="Times New Roman"/>
              </w:rPr>
            </w:pPr>
          </w:p>
        </w:tc>
        <w:tc>
          <w:tcPr>
            <w:tcW w:w="996" w:type="dxa"/>
            <w:vAlign w:val="center"/>
          </w:tcPr>
          <w:p w:rsidR="0031041D" w:rsidRPr="001C205D" w:rsidRDefault="0031041D" w:rsidP="0003568E">
            <w:pPr>
              <w:jc w:val="center"/>
              <w:rPr>
                <w:rFonts w:ascii="Times New Roman" w:hAnsi="Times New Roman" w:cs="Times New Roman"/>
              </w:rPr>
            </w:pPr>
          </w:p>
        </w:tc>
        <w:tc>
          <w:tcPr>
            <w:tcW w:w="2719" w:type="dxa"/>
            <w:vAlign w:val="center"/>
          </w:tcPr>
          <w:p w:rsidR="0031041D" w:rsidRPr="001C205D" w:rsidRDefault="0031041D" w:rsidP="0003568E">
            <w:pPr>
              <w:jc w:val="center"/>
              <w:rPr>
                <w:rFonts w:ascii="Times New Roman" w:hAnsi="Times New Roman" w:cs="Times New Roman"/>
              </w:rPr>
            </w:pPr>
          </w:p>
        </w:tc>
        <w:tc>
          <w:tcPr>
            <w:tcW w:w="4260" w:type="dxa"/>
            <w:vAlign w:val="center"/>
          </w:tcPr>
          <w:p w:rsidR="0031041D" w:rsidRPr="001C205D" w:rsidRDefault="0031041D" w:rsidP="0003568E">
            <w:pPr>
              <w:jc w:val="center"/>
              <w:rPr>
                <w:rFonts w:ascii="Times New Roman" w:hAnsi="Times New Roman" w:cs="Times New Roman"/>
              </w:rPr>
            </w:pPr>
          </w:p>
        </w:tc>
      </w:tr>
    </w:tbl>
    <w:p w:rsidR="0031041D" w:rsidRDefault="0031041D" w:rsidP="00BA5058">
      <w:pPr>
        <w:rPr>
          <w:rFonts w:ascii="Times New Roman" w:hAnsi="Times New Roman" w:cs="Times New Roman"/>
        </w:rPr>
      </w:pPr>
    </w:p>
    <w:p w:rsidR="00BA5058" w:rsidRPr="0031041D" w:rsidRDefault="00536796" w:rsidP="00BA5058">
      <w:pPr>
        <w:rPr>
          <w:rFonts w:ascii="Times New Roman" w:hAnsi="Times New Roman" w:cs="Times New Roman"/>
          <w:b/>
          <w:bCs/>
          <w:sz w:val="24"/>
          <w:szCs w:val="24"/>
        </w:rPr>
      </w:pPr>
      <w:r w:rsidRPr="0031041D">
        <w:rPr>
          <w:rFonts w:ascii="Times New Roman" w:hAnsi="Times New Roman" w:cs="Times New Roman"/>
          <w:b/>
          <w:bCs/>
          <w:sz w:val="24"/>
          <w:szCs w:val="24"/>
        </w:rPr>
        <w:t>Approvers List:</w:t>
      </w:r>
    </w:p>
    <w:tbl>
      <w:tblPr>
        <w:tblStyle w:val="TableGrid"/>
        <w:tblW w:w="0" w:type="auto"/>
        <w:jc w:val="center"/>
        <w:tblLook w:val="04A0"/>
      </w:tblPr>
      <w:tblGrid>
        <w:gridCol w:w="2605"/>
        <w:gridCol w:w="1890"/>
        <w:gridCol w:w="949"/>
        <w:gridCol w:w="2111"/>
        <w:gridCol w:w="1661"/>
      </w:tblGrid>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Name</w:t>
            </w:r>
          </w:p>
        </w:tc>
        <w:tc>
          <w:tcPr>
            <w:tcW w:w="1890"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Role</w:t>
            </w:r>
          </w:p>
        </w:tc>
        <w:tc>
          <w:tcPr>
            <w:tcW w:w="949"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Version</w:t>
            </w:r>
          </w:p>
        </w:tc>
        <w:tc>
          <w:tcPr>
            <w:tcW w:w="2111"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Result</w:t>
            </w:r>
          </w:p>
        </w:tc>
        <w:tc>
          <w:tcPr>
            <w:tcW w:w="1661" w:type="dxa"/>
            <w:vAlign w:val="center"/>
          </w:tcPr>
          <w:p w:rsidR="00536796" w:rsidRPr="001C205D" w:rsidRDefault="00536796" w:rsidP="00536796">
            <w:pPr>
              <w:jc w:val="center"/>
              <w:rPr>
                <w:rFonts w:ascii="Times New Roman" w:hAnsi="Times New Roman" w:cs="Times New Roman"/>
              </w:rPr>
            </w:pPr>
            <w:r w:rsidRPr="001C205D">
              <w:rPr>
                <w:rFonts w:ascii="Times New Roman" w:hAnsi="Times New Roman" w:cs="Times New Roman"/>
              </w:rPr>
              <w:t>Date</w:t>
            </w: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624"/>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536796" w:rsidRPr="001C205D" w:rsidTr="00F10FB7">
        <w:trPr>
          <w:trHeight w:val="585"/>
          <w:jc w:val="center"/>
        </w:trPr>
        <w:tc>
          <w:tcPr>
            <w:tcW w:w="2605" w:type="dxa"/>
            <w:vAlign w:val="center"/>
          </w:tcPr>
          <w:p w:rsidR="00536796" w:rsidRPr="001C205D" w:rsidRDefault="00536796" w:rsidP="00536796">
            <w:pPr>
              <w:jc w:val="center"/>
              <w:rPr>
                <w:rFonts w:ascii="Times New Roman" w:hAnsi="Times New Roman" w:cs="Times New Roman"/>
              </w:rPr>
            </w:pPr>
          </w:p>
        </w:tc>
        <w:tc>
          <w:tcPr>
            <w:tcW w:w="1890" w:type="dxa"/>
            <w:vAlign w:val="center"/>
          </w:tcPr>
          <w:p w:rsidR="00536796" w:rsidRPr="001C205D" w:rsidRDefault="00536796" w:rsidP="00536796">
            <w:pPr>
              <w:jc w:val="center"/>
              <w:rPr>
                <w:rFonts w:ascii="Times New Roman" w:hAnsi="Times New Roman" w:cs="Times New Roman"/>
              </w:rPr>
            </w:pPr>
          </w:p>
        </w:tc>
        <w:tc>
          <w:tcPr>
            <w:tcW w:w="949" w:type="dxa"/>
            <w:vAlign w:val="center"/>
          </w:tcPr>
          <w:p w:rsidR="00536796" w:rsidRPr="001C205D" w:rsidRDefault="00536796" w:rsidP="00536796">
            <w:pPr>
              <w:jc w:val="center"/>
              <w:rPr>
                <w:rFonts w:ascii="Times New Roman" w:hAnsi="Times New Roman" w:cs="Times New Roman"/>
              </w:rPr>
            </w:pPr>
          </w:p>
        </w:tc>
        <w:tc>
          <w:tcPr>
            <w:tcW w:w="2111" w:type="dxa"/>
            <w:vAlign w:val="center"/>
          </w:tcPr>
          <w:p w:rsidR="00536796" w:rsidRPr="001C205D" w:rsidRDefault="00536796" w:rsidP="00536796">
            <w:pPr>
              <w:jc w:val="center"/>
              <w:rPr>
                <w:rFonts w:ascii="Times New Roman" w:hAnsi="Times New Roman" w:cs="Times New Roman"/>
              </w:rPr>
            </w:pPr>
          </w:p>
        </w:tc>
        <w:tc>
          <w:tcPr>
            <w:tcW w:w="1661" w:type="dxa"/>
            <w:vAlign w:val="center"/>
          </w:tcPr>
          <w:p w:rsidR="00536796" w:rsidRPr="001C205D" w:rsidRDefault="00536796" w:rsidP="00536796">
            <w:pPr>
              <w:jc w:val="center"/>
              <w:rPr>
                <w:rFonts w:ascii="Times New Roman" w:hAnsi="Times New Roman" w:cs="Times New Roman"/>
              </w:rPr>
            </w:pPr>
          </w:p>
        </w:tc>
      </w:tr>
      <w:tr w:rsidR="00F10FB7" w:rsidRPr="001C205D" w:rsidTr="00F10FB7">
        <w:trPr>
          <w:trHeight w:val="585"/>
          <w:jc w:val="center"/>
        </w:trPr>
        <w:tc>
          <w:tcPr>
            <w:tcW w:w="2605" w:type="dxa"/>
            <w:vAlign w:val="center"/>
          </w:tcPr>
          <w:p w:rsidR="00F10FB7" w:rsidRPr="001C205D" w:rsidRDefault="00F10FB7" w:rsidP="00536796">
            <w:pPr>
              <w:jc w:val="center"/>
              <w:rPr>
                <w:rFonts w:ascii="Times New Roman" w:hAnsi="Times New Roman" w:cs="Times New Roman"/>
              </w:rPr>
            </w:pPr>
          </w:p>
        </w:tc>
        <w:tc>
          <w:tcPr>
            <w:tcW w:w="1890" w:type="dxa"/>
            <w:vAlign w:val="center"/>
          </w:tcPr>
          <w:p w:rsidR="00F10FB7" w:rsidRPr="001C205D" w:rsidRDefault="00F10FB7" w:rsidP="00536796">
            <w:pPr>
              <w:jc w:val="center"/>
              <w:rPr>
                <w:rFonts w:ascii="Times New Roman" w:hAnsi="Times New Roman" w:cs="Times New Roman"/>
              </w:rPr>
            </w:pPr>
          </w:p>
        </w:tc>
        <w:tc>
          <w:tcPr>
            <w:tcW w:w="949" w:type="dxa"/>
            <w:vAlign w:val="center"/>
          </w:tcPr>
          <w:p w:rsidR="00F10FB7" w:rsidRPr="001C205D" w:rsidRDefault="00F10FB7" w:rsidP="00536796">
            <w:pPr>
              <w:jc w:val="center"/>
              <w:rPr>
                <w:rFonts w:ascii="Times New Roman" w:hAnsi="Times New Roman" w:cs="Times New Roman"/>
              </w:rPr>
            </w:pPr>
          </w:p>
        </w:tc>
        <w:tc>
          <w:tcPr>
            <w:tcW w:w="2111" w:type="dxa"/>
            <w:vAlign w:val="center"/>
          </w:tcPr>
          <w:p w:rsidR="00F10FB7" w:rsidRPr="001C205D" w:rsidRDefault="00F10FB7" w:rsidP="00536796">
            <w:pPr>
              <w:jc w:val="center"/>
              <w:rPr>
                <w:rFonts w:ascii="Times New Roman" w:hAnsi="Times New Roman" w:cs="Times New Roman"/>
              </w:rPr>
            </w:pPr>
          </w:p>
        </w:tc>
        <w:tc>
          <w:tcPr>
            <w:tcW w:w="1661" w:type="dxa"/>
            <w:vAlign w:val="center"/>
          </w:tcPr>
          <w:p w:rsidR="00F10FB7" w:rsidRPr="001C205D" w:rsidRDefault="00F10FB7" w:rsidP="00536796">
            <w:pPr>
              <w:jc w:val="center"/>
              <w:rPr>
                <w:rFonts w:ascii="Times New Roman" w:hAnsi="Times New Roman" w:cs="Times New Roman"/>
              </w:rPr>
            </w:pPr>
          </w:p>
        </w:tc>
      </w:tr>
      <w:tr w:rsidR="00F10FB7" w:rsidRPr="001C205D" w:rsidTr="00F10FB7">
        <w:trPr>
          <w:trHeight w:val="585"/>
          <w:jc w:val="center"/>
        </w:trPr>
        <w:tc>
          <w:tcPr>
            <w:tcW w:w="2605" w:type="dxa"/>
            <w:vAlign w:val="center"/>
          </w:tcPr>
          <w:p w:rsidR="00F10FB7" w:rsidRPr="001C205D" w:rsidRDefault="00F10FB7" w:rsidP="00536796">
            <w:pPr>
              <w:jc w:val="center"/>
              <w:rPr>
                <w:rFonts w:ascii="Times New Roman" w:hAnsi="Times New Roman" w:cs="Times New Roman"/>
              </w:rPr>
            </w:pPr>
          </w:p>
        </w:tc>
        <w:tc>
          <w:tcPr>
            <w:tcW w:w="1890" w:type="dxa"/>
            <w:vAlign w:val="center"/>
          </w:tcPr>
          <w:p w:rsidR="00F10FB7" w:rsidRPr="001C205D" w:rsidRDefault="00F10FB7" w:rsidP="00536796">
            <w:pPr>
              <w:jc w:val="center"/>
              <w:rPr>
                <w:rFonts w:ascii="Times New Roman" w:hAnsi="Times New Roman" w:cs="Times New Roman"/>
              </w:rPr>
            </w:pPr>
          </w:p>
        </w:tc>
        <w:tc>
          <w:tcPr>
            <w:tcW w:w="949" w:type="dxa"/>
            <w:vAlign w:val="center"/>
          </w:tcPr>
          <w:p w:rsidR="00F10FB7" w:rsidRPr="001C205D" w:rsidRDefault="00F10FB7" w:rsidP="00536796">
            <w:pPr>
              <w:jc w:val="center"/>
              <w:rPr>
                <w:rFonts w:ascii="Times New Roman" w:hAnsi="Times New Roman" w:cs="Times New Roman"/>
              </w:rPr>
            </w:pPr>
          </w:p>
        </w:tc>
        <w:tc>
          <w:tcPr>
            <w:tcW w:w="2111" w:type="dxa"/>
            <w:vAlign w:val="center"/>
          </w:tcPr>
          <w:p w:rsidR="00F10FB7" w:rsidRPr="001C205D" w:rsidRDefault="00F10FB7" w:rsidP="00536796">
            <w:pPr>
              <w:jc w:val="center"/>
              <w:rPr>
                <w:rFonts w:ascii="Times New Roman" w:hAnsi="Times New Roman" w:cs="Times New Roman"/>
              </w:rPr>
            </w:pPr>
          </w:p>
        </w:tc>
        <w:tc>
          <w:tcPr>
            <w:tcW w:w="1661" w:type="dxa"/>
            <w:vAlign w:val="center"/>
          </w:tcPr>
          <w:p w:rsidR="00F10FB7" w:rsidRPr="001C205D" w:rsidRDefault="00F10FB7" w:rsidP="00536796">
            <w:pPr>
              <w:jc w:val="center"/>
              <w:rPr>
                <w:rFonts w:ascii="Times New Roman" w:hAnsi="Times New Roman" w:cs="Times New Roman"/>
              </w:rPr>
            </w:pPr>
          </w:p>
        </w:tc>
      </w:tr>
    </w:tbl>
    <w:p w:rsidR="00536796" w:rsidRPr="001C205D" w:rsidRDefault="00536796" w:rsidP="00BA5058">
      <w:pPr>
        <w:rPr>
          <w:rFonts w:ascii="Times New Roman" w:hAnsi="Times New Roman" w:cs="Times New Roman"/>
        </w:rPr>
      </w:pPr>
    </w:p>
    <w:p w:rsidR="00181AF7" w:rsidRPr="001C205D" w:rsidRDefault="00181AF7" w:rsidP="00181AF7">
      <w:pPr>
        <w:jc w:val="center"/>
        <w:rPr>
          <w:rFonts w:ascii="Times New Roman" w:hAnsi="Times New Roman" w:cs="Times New Roman"/>
        </w:rPr>
      </w:pPr>
    </w:p>
    <w:p w:rsidR="009868B6" w:rsidRDefault="009868B6" w:rsidP="00023D02">
      <w:pPr>
        <w:rPr>
          <w:rFonts w:ascii="Times New Roman" w:hAnsi="Times New Roman" w:cs="Times New Roman"/>
        </w:rPr>
      </w:pPr>
    </w:p>
    <w:p w:rsidR="00023D02" w:rsidRPr="001C205D" w:rsidRDefault="00023D02" w:rsidP="00023D02">
      <w:pPr>
        <w:rPr>
          <w:rFonts w:ascii="Times New Roman" w:hAnsi="Times New Roman" w:cs="Times New Roman"/>
        </w:rPr>
      </w:pPr>
    </w:p>
    <w:p w:rsidR="00023D02" w:rsidRDefault="00023D02" w:rsidP="00181AF7">
      <w:pPr>
        <w:jc w:val="center"/>
        <w:rPr>
          <w:rFonts w:ascii="Times New Roman" w:hAnsi="Times New Roman" w:cs="Times New Roman"/>
        </w:rPr>
      </w:pPr>
    </w:p>
    <w:sdt>
      <w:sdtPr>
        <w:rPr>
          <w:rFonts w:asciiTheme="minorHAnsi" w:eastAsiaTheme="minorEastAsia" w:hAnsiTheme="minorHAnsi" w:cstheme="minorBidi"/>
          <w:color w:val="auto"/>
          <w:sz w:val="22"/>
          <w:szCs w:val="22"/>
        </w:rPr>
        <w:id w:val="1749159228"/>
        <w:docPartObj>
          <w:docPartGallery w:val="Table of Contents"/>
          <w:docPartUnique/>
        </w:docPartObj>
      </w:sdtPr>
      <w:sdtEndPr>
        <w:rPr>
          <w:b/>
          <w:bCs/>
          <w:noProof/>
        </w:rPr>
      </w:sdtEndPr>
      <w:sdtContent>
        <w:p w:rsidR="00023D02" w:rsidRPr="00842B06" w:rsidRDefault="00842B06" w:rsidP="00842B06">
          <w:pPr>
            <w:pStyle w:val="TOCHeading"/>
            <w:ind w:left="720"/>
            <w:jc w:val="center"/>
            <w:rPr>
              <w:b/>
              <w:bCs/>
              <w:sz w:val="44"/>
              <w:szCs w:val="44"/>
              <w:u w:val="single"/>
            </w:rPr>
          </w:pPr>
          <w:r w:rsidRPr="00842B06">
            <w:rPr>
              <w:b/>
              <w:bCs/>
              <w:sz w:val="44"/>
              <w:szCs w:val="44"/>
              <w:u w:val="single"/>
            </w:rPr>
            <w:t xml:space="preserve">Table of </w:t>
          </w:r>
          <w:r w:rsidR="00023D02" w:rsidRPr="00842B06">
            <w:rPr>
              <w:b/>
              <w:bCs/>
              <w:sz w:val="44"/>
              <w:szCs w:val="44"/>
              <w:u w:val="single"/>
            </w:rPr>
            <w:t>Contents</w:t>
          </w:r>
        </w:p>
        <w:p w:rsidR="00842B06" w:rsidRPr="0055415A" w:rsidRDefault="00842B06" w:rsidP="00842B06">
          <w:pPr>
            <w:rPr>
              <w:sz w:val="8"/>
              <w:szCs w:val="8"/>
            </w:rPr>
          </w:pPr>
        </w:p>
        <w:p w:rsidR="00023D02" w:rsidRPr="00023D02" w:rsidRDefault="00023D02" w:rsidP="007B4D89">
          <w:pPr>
            <w:pStyle w:val="TOC2"/>
            <w:rPr>
              <w:noProof/>
              <w:szCs w:val="28"/>
              <w:lang w:bidi="bn-BD"/>
            </w:rPr>
          </w:pPr>
          <w:r>
            <w:t>Test Plan Identifier …………………………………………………………………………………………………………… (3)</w:t>
          </w:r>
        </w:p>
        <w:p w:rsidR="00023D02" w:rsidRPr="00023D02" w:rsidRDefault="00023D02" w:rsidP="007B4D89">
          <w:pPr>
            <w:pStyle w:val="TOC2"/>
            <w:rPr>
              <w:noProof/>
              <w:szCs w:val="28"/>
              <w:lang w:bidi="bn-BD"/>
            </w:rPr>
          </w:pPr>
          <w:r>
            <w:t>Purpose …………………………………………………………………………………………………………………………</w:t>
          </w:r>
          <w:r w:rsidRPr="00023D02">
            <w:rPr>
              <w:sz w:val="16"/>
              <w:szCs w:val="16"/>
            </w:rPr>
            <w:t>.</w:t>
          </w:r>
          <w:r>
            <w:t>… (3)</w:t>
          </w:r>
        </w:p>
        <w:p w:rsidR="00023D02" w:rsidRPr="00023D02" w:rsidRDefault="00023D02" w:rsidP="007B4D89">
          <w:pPr>
            <w:pStyle w:val="TOC2"/>
            <w:rPr>
              <w:noProof/>
              <w:szCs w:val="28"/>
              <w:lang w:bidi="bn-BD"/>
            </w:rPr>
          </w:pPr>
          <w:r>
            <w:t>Introduction …………………………………………………………………………………………………………………..… (3)</w:t>
          </w:r>
        </w:p>
        <w:p w:rsidR="00023D02" w:rsidRPr="00023D02" w:rsidRDefault="00023D02" w:rsidP="007B4D89">
          <w:pPr>
            <w:pStyle w:val="TOC2"/>
            <w:rPr>
              <w:noProof/>
              <w:szCs w:val="28"/>
              <w:lang w:bidi="bn-BD"/>
            </w:rPr>
          </w:pPr>
          <w:r>
            <w:t xml:space="preserve">Test Objectives </w:t>
          </w:r>
          <w:r w:rsidR="00363C32">
            <w:t>……</w:t>
          </w:r>
          <w:r>
            <w:t>……………………………………………………………………………………………………</w:t>
          </w:r>
          <w:r w:rsidRPr="00286BBA">
            <w:rPr>
              <w:sz w:val="16"/>
              <w:szCs w:val="16"/>
            </w:rPr>
            <w:t>…</w:t>
          </w:r>
          <w:r w:rsidR="002F5024">
            <w:t>.</w:t>
          </w:r>
          <w:r>
            <w:t>…… (4)</w:t>
          </w:r>
        </w:p>
        <w:p w:rsidR="002F5024" w:rsidRPr="00023D02" w:rsidRDefault="002F5024" w:rsidP="007B4D89">
          <w:pPr>
            <w:pStyle w:val="TOC2"/>
            <w:rPr>
              <w:noProof/>
              <w:szCs w:val="28"/>
              <w:lang w:bidi="bn-BD"/>
            </w:rPr>
          </w:pPr>
          <w:r>
            <w:t>Software Risk Issue …………………………………………..……………………………………………………………… (4)</w:t>
          </w:r>
        </w:p>
        <w:p w:rsidR="00B1345E" w:rsidRPr="00B1345E" w:rsidRDefault="004E6528" w:rsidP="007B4D89">
          <w:pPr>
            <w:pStyle w:val="TOC2"/>
            <w:rPr>
              <w:noProof/>
              <w:szCs w:val="28"/>
              <w:lang w:bidi="bn-BD"/>
            </w:rPr>
          </w:pPr>
          <w:r>
            <w:t>Features To B</w:t>
          </w:r>
          <w:r w:rsidR="009C6938">
            <w:t>e Tested ……………………………….……..……………………………………………………………… (4)</w:t>
          </w:r>
        </w:p>
        <w:p w:rsidR="00B1345E" w:rsidRDefault="00B1345E" w:rsidP="007B4D89">
          <w:pPr>
            <w:pStyle w:val="TOC2"/>
            <w:rPr>
              <w:noProof/>
              <w:szCs w:val="28"/>
              <w:lang w:bidi="bn-BD"/>
            </w:rPr>
          </w:pPr>
          <w:r>
            <w:t xml:space="preserve">Features </w:t>
          </w:r>
          <w:r w:rsidR="004E6528">
            <w:t>N</w:t>
          </w:r>
          <w:r>
            <w:t xml:space="preserve">ot </w:t>
          </w:r>
          <w:r w:rsidR="004E6528">
            <w:t>To B</w:t>
          </w:r>
          <w:r>
            <w:t>e Tested ……………………………….……..…………………</w:t>
          </w:r>
          <w:r w:rsidR="00BF2832">
            <w:t>.</w:t>
          </w:r>
          <w:r>
            <w:t>…………………………………… (4)</w:t>
          </w:r>
          <w:r w:rsidR="00060E9A" w:rsidRPr="00060E9A">
            <w:fldChar w:fldCharType="begin"/>
          </w:r>
          <w:r>
            <w:instrText xml:space="preserve"> TOC \o "1-3" \h \z \u </w:instrText>
          </w:r>
          <w:r w:rsidR="00060E9A" w:rsidRPr="00060E9A">
            <w:fldChar w:fldCharType="separate"/>
          </w:r>
          <w:hyperlink w:anchor="_Toc480225575" w:history="1"/>
        </w:p>
        <w:p w:rsidR="00EB29A6" w:rsidRDefault="00060E9A" w:rsidP="007B4D89">
          <w:pPr>
            <w:pStyle w:val="TOC2"/>
            <w:rPr>
              <w:noProof/>
              <w:szCs w:val="28"/>
              <w:lang w:bidi="bn-BD"/>
            </w:rPr>
          </w:pPr>
          <w:r>
            <w:rPr>
              <w:b/>
              <w:bCs/>
              <w:noProof/>
            </w:rPr>
            <w:fldChar w:fldCharType="end"/>
          </w:r>
          <w:r w:rsidR="00EB29A6">
            <w:t>Approach ……………………………….……..………………………………………………………………………</w:t>
          </w:r>
          <w:r w:rsidR="006369A4">
            <w:t>........</w:t>
          </w:r>
          <w:r w:rsidR="00EB29A6">
            <w:t>… (5)</w:t>
          </w:r>
          <w:r w:rsidRPr="00060E9A">
            <w:fldChar w:fldCharType="begin"/>
          </w:r>
          <w:r w:rsidR="00EB29A6">
            <w:instrText xml:space="preserve"> TOC \o "1-3" \h \z \u </w:instrText>
          </w:r>
          <w:r w:rsidRPr="00060E9A">
            <w:fldChar w:fldCharType="separate"/>
          </w:r>
          <w:hyperlink w:anchor="_Toc480225575" w:history="1"/>
        </w:p>
        <w:p w:rsidR="00F00C3B" w:rsidRDefault="00060E9A" w:rsidP="007B4D89">
          <w:pPr>
            <w:pStyle w:val="TOC2"/>
            <w:rPr>
              <w:noProof/>
              <w:szCs w:val="28"/>
              <w:lang w:bidi="bn-BD"/>
            </w:rPr>
          </w:pPr>
          <w:r>
            <w:rPr>
              <w:b/>
              <w:bCs/>
              <w:noProof/>
            </w:rPr>
            <w:fldChar w:fldCharType="end"/>
          </w:r>
          <w:r w:rsidR="00F00C3B">
            <w:t>Item Pass / Fail Criteria ……………………………….……..…………………………………………………………… (</w:t>
          </w:r>
          <w:r w:rsidR="00D07168">
            <w:t>5</w:t>
          </w:r>
          <w:r w:rsidR="00F00C3B">
            <w:t>)</w:t>
          </w:r>
          <w:r w:rsidRPr="00060E9A">
            <w:fldChar w:fldCharType="begin"/>
          </w:r>
          <w:r w:rsidR="00F00C3B">
            <w:instrText xml:space="preserve"> TOC \o "1-3" \h \z \u </w:instrText>
          </w:r>
          <w:r w:rsidRPr="00060E9A">
            <w:fldChar w:fldCharType="separate"/>
          </w:r>
          <w:hyperlink w:anchor="_Toc480225575" w:history="1"/>
        </w:p>
        <w:p w:rsidR="00D11659" w:rsidRPr="00D11659" w:rsidRDefault="00060E9A" w:rsidP="007B4D89">
          <w:pPr>
            <w:pStyle w:val="TOC2"/>
            <w:rPr>
              <w:noProof/>
              <w:szCs w:val="28"/>
              <w:lang w:bidi="bn-BD"/>
            </w:rPr>
          </w:pPr>
          <w:r>
            <w:rPr>
              <w:b/>
              <w:bCs/>
              <w:noProof/>
            </w:rPr>
            <w:fldChar w:fldCharType="end"/>
          </w:r>
          <w:r w:rsidR="00132F7F">
            <w:t>Suspension Criteria and Resumption Requirements …………….……..………..………………………… (5)</w:t>
          </w:r>
        </w:p>
        <w:p w:rsidR="00D11659" w:rsidRPr="00D11659" w:rsidRDefault="00D11659" w:rsidP="007B4D89">
          <w:pPr>
            <w:pStyle w:val="TOC2"/>
            <w:rPr>
              <w:noProof/>
              <w:szCs w:val="28"/>
              <w:lang w:bidi="bn-BD"/>
            </w:rPr>
          </w:pPr>
          <w:r>
            <w:t>Test Deliverables ……………………………….……..……………………………………………………………………… (5)</w:t>
          </w:r>
        </w:p>
        <w:p w:rsidR="00D922E6" w:rsidRPr="00D922E6" w:rsidRDefault="00D11659" w:rsidP="007B4D89">
          <w:pPr>
            <w:pStyle w:val="TOC2"/>
            <w:rPr>
              <w:noProof/>
              <w:szCs w:val="28"/>
              <w:lang w:bidi="bn-BD"/>
            </w:rPr>
          </w:pPr>
          <w:r>
            <w:t>Remaining Test Task …………………………………….……..…………………………………………………………… (</w:t>
          </w:r>
          <w:r w:rsidR="00504E17">
            <w:t>5</w:t>
          </w:r>
          <w:bookmarkStart w:id="3" w:name="_GoBack"/>
          <w:bookmarkEnd w:id="3"/>
          <w:r>
            <w:t>)</w:t>
          </w:r>
        </w:p>
        <w:p w:rsidR="00C35D33" w:rsidRPr="00C35D33" w:rsidRDefault="00D922E6" w:rsidP="007B4D89">
          <w:pPr>
            <w:pStyle w:val="TOC2"/>
            <w:rPr>
              <w:noProof/>
              <w:szCs w:val="28"/>
              <w:lang w:bidi="bn-BD"/>
            </w:rPr>
          </w:pPr>
          <w:r>
            <w:t>Test Environment …..…………………………………….……..……………………………………………………</w:t>
          </w:r>
          <w:r w:rsidR="003A0474">
            <w:t>..</w:t>
          </w:r>
          <w:r>
            <w:t>…… (6)</w:t>
          </w:r>
        </w:p>
        <w:p w:rsidR="00E72369" w:rsidRPr="00E72369" w:rsidRDefault="00C35D33" w:rsidP="007B4D89">
          <w:pPr>
            <w:pStyle w:val="TOC2"/>
            <w:numPr>
              <w:ilvl w:val="0"/>
              <w:numId w:val="25"/>
            </w:numPr>
            <w:rPr>
              <w:noProof/>
              <w:szCs w:val="28"/>
              <w:lang w:bidi="bn-BD"/>
            </w:rPr>
          </w:pPr>
          <w:r>
            <w:t>Available Human Resources Related To Testing ………………………………………………….. (6)</w:t>
          </w:r>
        </w:p>
        <w:p w:rsidR="00E72369" w:rsidRPr="00E72369" w:rsidRDefault="00E72369" w:rsidP="007B4D89">
          <w:pPr>
            <w:pStyle w:val="TOC2"/>
            <w:numPr>
              <w:ilvl w:val="0"/>
              <w:numId w:val="25"/>
            </w:numPr>
            <w:rPr>
              <w:noProof/>
              <w:szCs w:val="28"/>
              <w:lang w:bidi="bn-BD"/>
            </w:rPr>
          </w:pPr>
          <w:r>
            <w:t>Available Hardware Resources</w:t>
          </w:r>
          <w:r w:rsidR="00657378">
            <w:t xml:space="preserve"> …………………………………………………………………………..…(6)</w:t>
          </w:r>
        </w:p>
        <w:p w:rsidR="00513E01" w:rsidRDefault="00E72369" w:rsidP="007B4D89">
          <w:pPr>
            <w:pStyle w:val="TOC2"/>
            <w:numPr>
              <w:ilvl w:val="0"/>
              <w:numId w:val="25"/>
            </w:numPr>
            <w:rPr>
              <w:noProof/>
              <w:szCs w:val="28"/>
              <w:lang w:bidi="bn-BD"/>
            </w:rPr>
          </w:pPr>
          <w:r>
            <w:t>Available Testing Tools</w:t>
          </w:r>
          <w:r w:rsidR="00513E01">
            <w:t xml:space="preserve"> …………………………………………………….……………</w:t>
          </w:r>
          <w:r w:rsidR="00842B06">
            <w:t>.</w:t>
          </w:r>
          <w:r w:rsidR="00C52A2C">
            <w:t>……………..</w:t>
          </w:r>
          <w:r w:rsidR="00513E01">
            <w:t>…..…(</w:t>
          </w:r>
          <w:r w:rsidR="00BF446B">
            <w:t>6</w:t>
          </w:r>
          <w:r w:rsidR="00513E01">
            <w:t>)</w:t>
          </w:r>
        </w:p>
        <w:p w:rsidR="00F502B4" w:rsidRPr="00F502B4" w:rsidRDefault="007B4D89" w:rsidP="007B4D89">
          <w:pPr>
            <w:pStyle w:val="TOC2"/>
            <w:numPr>
              <w:ilvl w:val="0"/>
              <w:numId w:val="27"/>
            </w:numPr>
            <w:rPr>
              <w:noProof/>
              <w:szCs w:val="28"/>
              <w:lang w:bidi="bn-BD"/>
            </w:rPr>
          </w:pPr>
          <w:r>
            <w:t>Staffing &amp; Training Needs ………………………………………………………………………………………</w:t>
          </w:r>
          <w:r w:rsidR="00117D8D">
            <w:t>.</w:t>
          </w:r>
          <w:r>
            <w:t>………….(7)</w:t>
          </w:r>
        </w:p>
        <w:p w:rsidR="00F502B4" w:rsidRPr="00F502B4" w:rsidRDefault="00F502B4" w:rsidP="007B4D89">
          <w:pPr>
            <w:pStyle w:val="TOC2"/>
            <w:numPr>
              <w:ilvl w:val="0"/>
              <w:numId w:val="27"/>
            </w:numPr>
            <w:rPr>
              <w:noProof/>
              <w:szCs w:val="28"/>
              <w:lang w:bidi="bn-BD"/>
            </w:rPr>
          </w:pPr>
          <w:r>
            <w:t>Responsibilities ……………..……………………………………………………………………………………</w:t>
          </w:r>
          <w:r w:rsidR="00117D8D">
            <w:t>.</w:t>
          </w:r>
          <w:r>
            <w:t>…………….(7)</w:t>
          </w:r>
        </w:p>
        <w:p w:rsidR="00A213F1" w:rsidRPr="00A213F1" w:rsidRDefault="00F502B4" w:rsidP="007B4D89">
          <w:pPr>
            <w:pStyle w:val="TOC2"/>
            <w:numPr>
              <w:ilvl w:val="0"/>
              <w:numId w:val="27"/>
            </w:numPr>
            <w:rPr>
              <w:noProof/>
              <w:szCs w:val="28"/>
              <w:lang w:bidi="bn-BD"/>
            </w:rPr>
          </w:pPr>
          <w:r>
            <w:t>Schedule ……………………….………………………………………………………………………………</w:t>
          </w:r>
          <w:r w:rsidR="00117D8D">
            <w:t>.</w:t>
          </w:r>
          <w:r>
            <w:t>………………….(7)</w:t>
          </w:r>
        </w:p>
        <w:p w:rsidR="00A213F1" w:rsidRPr="00A213F1" w:rsidRDefault="00A213F1" w:rsidP="007B4D89">
          <w:pPr>
            <w:pStyle w:val="TOC2"/>
            <w:numPr>
              <w:ilvl w:val="0"/>
              <w:numId w:val="27"/>
            </w:numPr>
            <w:rPr>
              <w:noProof/>
              <w:szCs w:val="28"/>
              <w:lang w:bidi="bn-BD"/>
            </w:rPr>
          </w:pPr>
          <w:r>
            <w:t>Risk of Contingencies …….…………………………………………………………………………………</w:t>
          </w:r>
          <w:r w:rsidR="00117D8D">
            <w:t>.</w:t>
          </w:r>
          <w:r>
            <w:t>…</w:t>
          </w:r>
          <w:r w:rsidR="00124F17">
            <w:t>..</w:t>
          </w:r>
          <w:r>
            <w:t>………….(7)</w:t>
          </w:r>
        </w:p>
        <w:p w:rsidR="00023D02" w:rsidRPr="00513E01" w:rsidRDefault="00987233" w:rsidP="007B4D89">
          <w:pPr>
            <w:pStyle w:val="TOC2"/>
            <w:numPr>
              <w:ilvl w:val="0"/>
              <w:numId w:val="27"/>
            </w:numPr>
            <w:rPr>
              <w:noProof/>
              <w:szCs w:val="28"/>
              <w:lang w:bidi="bn-BD"/>
            </w:rPr>
          </w:pPr>
          <w:r>
            <w:t>Approval ………………………..</w:t>
          </w:r>
          <w:r w:rsidR="00A213F1">
            <w:t>………………………………………………………………………………………………….(7)</w:t>
          </w:r>
          <w:r w:rsidR="00060E9A" w:rsidRPr="00060E9A">
            <w:fldChar w:fldCharType="begin"/>
          </w:r>
          <w:r w:rsidR="00023D02">
            <w:instrText xml:space="preserve"> TOC \o "1-3" \h \z \u </w:instrText>
          </w:r>
          <w:r w:rsidR="00060E9A" w:rsidRPr="00060E9A">
            <w:fldChar w:fldCharType="separate"/>
          </w:r>
          <w:hyperlink w:anchor="_Toc480225575" w:history="1"/>
        </w:p>
        <w:p w:rsidR="00023D02" w:rsidRDefault="00060E9A">
          <w:r>
            <w:rPr>
              <w:b/>
              <w:bCs/>
              <w:noProof/>
            </w:rPr>
            <w:fldChar w:fldCharType="end"/>
          </w:r>
        </w:p>
      </w:sdtContent>
    </w:sdt>
    <w:p w:rsidR="00023D02" w:rsidRDefault="00023D02">
      <w:pPr>
        <w:rPr>
          <w:rFonts w:ascii="Times New Roman" w:hAnsi="Times New Roman" w:cs="Times New Roman"/>
        </w:rPr>
      </w:pPr>
      <w:r>
        <w:rPr>
          <w:rFonts w:ascii="Times New Roman" w:hAnsi="Times New Roman" w:cs="Times New Roman"/>
        </w:rPr>
        <w:br w:type="page"/>
      </w:r>
    </w:p>
    <w:p w:rsidR="00210C8F" w:rsidRPr="001C205D" w:rsidRDefault="00210C8F" w:rsidP="00181AF7">
      <w:pPr>
        <w:jc w:val="center"/>
        <w:rPr>
          <w:rFonts w:ascii="Times New Roman" w:hAnsi="Times New Roman" w:cs="Times New Roman"/>
        </w:rPr>
      </w:pPr>
    </w:p>
    <w:p w:rsidR="00F907B2" w:rsidRPr="001C205D" w:rsidRDefault="00181AF7" w:rsidP="00181AF7">
      <w:pPr>
        <w:rPr>
          <w:rFonts w:ascii="Times New Roman" w:hAnsi="Times New Roman" w:cs="Times New Roman"/>
          <w:sz w:val="28"/>
          <w:szCs w:val="28"/>
        </w:rPr>
      </w:pPr>
      <w:r w:rsidRPr="001C205D">
        <w:rPr>
          <w:rStyle w:val="IntenseEmphasis"/>
          <w:rFonts w:ascii="Times New Roman" w:hAnsi="Times New Roman" w:cs="Times New Roman"/>
          <w:sz w:val="28"/>
          <w:szCs w:val="28"/>
        </w:rPr>
        <w:t>Test Plan</w:t>
      </w:r>
      <w:r w:rsidR="006A5CB0" w:rsidRPr="001C205D">
        <w:rPr>
          <w:rStyle w:val="IntenseEmphasis"/>
          <w:rFonts w:ascii="Times New Roman" w:hAnsi="Times New Roman" w:cs="Times New Roman"/>
          <w:sz w:val="28"/>
          <w:szCs w:val="28"/>
        </w:rPr>
        <w:t xml:space="preserve"> Identifier:</w:t>
      </w:r>
    </w:p>
    <w:p w:rsidR="00181AF7" w:rsidRPr="001C205D" w:rsidRDefault="00EB6968" w:rsidP="006B1572">
      <w:pPr>
        <w:spacing w:after="120"/>
        <w:rPr>
          <w:rFonts w:ascii="Times New Roman" w:hAnsi="Times New Roman" w:cs="Times New Roman"/>
          <w:b/>
          <w:bCs/>
          <w:sz w:val="24"/>
          <w:szCs w:val="24"/>
        </w:rPr>
      </w:pPr>
      <w:r>
        <w:rPr>
          <w:rFonts w:ascii="Times New Roman" w:hAnsi="Times New Roman" w:cs="Times New Roman"/>
          <w:b/>
          <w:bCs/>
          <w:sz w:val="24"/>
          <w:szCs w:val="24"/>
        </w:rPr>
        <w:t>TP-AIUB-BL</w:t>
      </w:r>
      <w:r w:rsidR="006A5CB0" w:rsidRPr="001C205D">
        <w:rPr>
          <w:rFonts w:ascii="Times New Roman" w:hAnsi="Times New Roman" w:cs="Times New Roman"/>
          <w:b/>
          <w:bCs/>
          <w:sz w:val="24"/>
          <w:szCs w:val="24"/>
        </w:rPr>
        <w:t>/Ver</w:t>
      </w:r>
      <w:r>
        <w:rPr>
          <w:rFonts w:ascii="Times New Roman" w:hAnsi="Times New Roman" w:cs="Times New Roman"/>
          <w:b/>
          <w:bCs/>
          <w:sz w:val="24"/>
          <w:szCs w:val="24"/>
        </w:rPr>
        <w:t>sion</w:t>
      </w:r>
      <w:r w:rsidR="006A5CB0" w:rsidRPr="001C205D">
        <w:rPr>
          <w:rFonts w:ascii="Times New Roman" w:hAnsi="Times New Roman" w:cs="Times New Roman"/>
          <w:b/>
          <w:bCs/>
          <w:sz w:val="24"/>
          <w:szCs w:val="24"/>
        </w:rPr>
        <w:t>-1.0/Re-1</w:t>
      </w:r>
    </w:p>
    <w:p w:rsidR="00F907B2" w:rsidRDefault="00F907B2" w:rsidP="00EB2B3B">
      <w:pPr>
        <w:jc w:val="both"/>
        <w:rPr>
          <w:rFonts w:ascii="Times New Roman" w:hAnsi="Times New Roman" w:cs="Times New Roman"/>
        </w:rPr>
      </w:pPr>
      <w:r w:rsidRPr="001C205D">
        <w:rPr>
          <w:rFonts w:ascii="Times New Roman" w:hAnsi="Times New Roman" w:cs="Times New Roman"/>
        </w:rPr>
        <w:t>Note, the structure of this document is primarily based on the IEEE 829-1998 Standard for Software</w:t>
      </w:r>
      <w:r w:rsidR="00EB2B3B" w:rsidRPr="001C205D">
        <w:rPr>
          <w:rFonts w:ascii="Times New Roman" w:hAnsi="Times New Roman" w:cs="Times New Roman"/>
        </w:rPr>
        <w:t xml:space="preserve"> Test </w:t>
      </w:r>
      <w:r w:rsidRPr="001C205D">
        <w:rPr>
          <w:rFonts w:ascii="Times New Roman" w:hAnsi="Times New Roman" w:cs="Times New Roman"/>
        </w:rPr>
        <w:t>Documentation. Additional reference standards include IEEE 1008 (Unit Testing), 1012 &amp; 1059(Validation &amp; Verification) and 1074</w:t>
      </w:r>
      <w:r w:rsidR="00023D02">
        <w:rPr>
          <w:rFonts w:ascii="Times New Roman" w:hAnsi="Times New Roman" w:cs="Times New Roman"/>
        </w:rPr>
        <w:t xml:space="preserve"> (Software Life Cycle process).</w:t>
      </w:r>
    </w:p>
    <w:p w:rsidR="0031041D" w:rsidRPr="0031041D" w:rsidRDefault="0031041D" w:rsidP="0031041D">
      <w:pPr>
        <w:rPr>
          <w:rFonts w:ascii="Times New Roman" w:hAnsi="Times New Roman" w:cs="Times New Roman"/>
          <w:sz w:val="32"/>
          <w:szCs w:val="32"/>
        </w:rPr>
      </w:pPr>
      <w:r>
        <w:rPr>
          <w:rStyle w:val="IntenseEmphasis"/>
          <w:rFonts w:ascii="Times New Roman" w:hAnsi="Times New Roman" w:cs="Times New Roman"/>
          <w:sz w:val="32"/>
          <w:szCs w:val="32"/>
        </w:rPr>
        <w:t>Purpose</w:t>
      </w:r>
      <w:r w:rsidRPr="0031041D">
        <w:rPr>
          <w:rStyle w:val="IntenseEmphasis"/>
          <w:rFonts w:ascii="Times New Roman" w:hAnsi="Times New Roman" w:cs="Times New Roman"/>
          <w:sz w:val="32"/>
          <w:szCs w:val="32"/>
        </w:rPr>
        <w:t>:</w:t>
      </w:r>
    </w:p>
    <w:p w:rsidR="0016151E" w:rsidRPr="00023D02" w:rsidRDefault="0031041D" w:rsidP="00023D02">
      <w:pPr>
        <w:jc w:val="both"/>
        <w:rPr>
          <w:rFonts w:ascii="Times New Roman" w:hAnsi="Times New Roman" w:cs="Times New Roman"/>
        </w:rPr>
      </w:pPr>
      <w:r w:rsidRPr="0031041D">
        <w:rPr>
          <w:rFonts w:ascii="Times New Roman" w:hAnsi="Times New Roman" w:cs="Times New Roman"/>
        </w:rPr>
        <w:t xml:space="preserve">The purpose of this document is to outline the test strategy and overall test approach for the </w:t>
      </w:r>
      <w:r w:rsidR="00EB6968">
        <w:rPr>
          <w:rFonts w:ascii="Times New Roman" w:hAnsi="Times New Roman" w:cs="Times New Roman"/>
        </w:rPr>
        <w:t>Automated Teller Machine’s transactions of AIUB Bank Limited. This document is only applicable for</w:t>
      </w:r>
      <w:r w:rsidR="003A01E0">
        <w:rPr>
          <w:rFonts w:ascii="Times New Roman" w:hAnsi="Times New Roman" w:cs="Times New Roman"/>
        </w:rPr>
        <w:t xml:space="preserve"> release V1.0 </w:t>
      </w:r>
      <w:r w:rsidRPr="0031041D">
        <w:rPr>
          <w:rFonts w:ascii="Times New Roman" w:hAnsi="Times New Roman" w:cs="Times New Roman"/>
        </w:rPr>
        <w:t>project. This includes te</w:t>
      </w:r>
      <w:r w:rsidR="003A01E0">
        <w:rPr>
          <w:rFonts w:ascii="Times New Roman" w:hAnsi="Times New Roman" w:cs="Times New Roman"/>
        </w:rPr>
        <w:t xml:space="preserve">st methodologies, traceability, </w:t>
      </w:r>
      <w:r w:rsidRPr="0031041D">
        <w:rPr>
          <w:rFonts w:ascii="Times New Roman" w:hAnsi="Times New Roman" w:cs="Times New Roman"/>
        </w:rPr>
        <w:t>resources required and estimated schedule.</w:t>
      </w:r>
    </w:p>
    <w:p w:rsidR="00FC1516" w:rsidRPr="001C205D" w:rsidRDefault="0031739A" w:rsidP="006B1572">
      <w:pPr>
        <w:spacing w:after="120"/>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Introduction:</w:t>
      </w:r>
    </w:p>
    <w:p w:rsidR="00A63674" w:rsidRPr="001C205D" w:rsidRDefault="00A63674" w:rsidP="009811A3">
      <w:pPr>
        <w:jc w:val="both"/>
        <w:rPr>
          <w:rFonts w:ascii="Times New Roman" w:hAnsi="Times New Roman" w:cs="Times New Roman"/>
        </w:rPr>
      </w:pPr>
      <w:r w:rsidRPr="001C205D">
        <w:rPr>
          <w:rFonts w:ascii="Times New Roman" w:hAnsi="Times New Roman" w:cs="Times New Roman"/>
        </w:rPr>
        <w:t xml:space="preserve">In order to </w:t>
      </w:r>
      <w:r w:rsidR="00F40B97" w:rsidRPr="001C205D">
        <w:rPr>
          <w:rFonts w:ascii="Times New Roman" w:hAnsi="Times New Roman" w:cs="Times New Roman"/>
        </w:rPr>
        <w:t xml:space="preserve">make the </w:t>
      </w:r>
      <w:r w:rsidR="00EB6968">
        <w:rPr>
          <w:rFonts w:ascii="Times New Roman" w:hAnsi="Times New Roman" w:cs="Times New Roman"/>
        </w:rPr>
        <w:t>transaction easier and</w:t>
      </w:r>
      <w:r w:rsidR="000E7B4B">
        <w:rPr>
          <w:rFonts w:ascii="Times New Roman" w:hAnsi="Times New Roman" w:cs="Times New Roman"/>
        </w:rPr>
        <w:t xml:space="preserve"> secured the</w:t>
      </w:r>
      <w:r w:rsidR="00F40B97" w:rsidRPr="001C205D">
        <w:rPr>
          <w:rFonts w:ascii="Times New Roman" w:hAnsi="Times New Roman" w:cs="Times New Roman"/>
        </w:rPr>
        <w:t xml:space="preserve"> </w:t>
      </w:r>
      <w:r w:rsidR="000E7B4B">
        <w:rPr>
          <w:rFonts w:ascii="Times New Roman" w:hAnsi="Times New Roman" w:cs="Times New Roman"/>
        </w:rPr>
        <w:t>AIUB Bank Limited</w:t>
      </w:r>
      <w:r w:rsidR="00F40B97" w:rsidRPr="001C205D">
        <w:rPr>
          <w:rFonts w:ascii="Times New Roman" w:hAnsi="Times New Roman" w:cs="Times New Roman"/>
        </w:rPr>
        <w:t xml:space="preserve"> has taken initiatives to develop </w:t>
      </w:r>
      <w:r w:rsidR="000E7B4B">
        <w:rPr>
          <w:rFonts w:ascii="Times New Roman" w:hAnsi="Times New Roman" w:cs="Times New Roman"/>
        </w:rPr>
        <w:t xml:space="preserve">a fully functioning ATM transaction </w:t>
      </w:r>
      <w:r w:rsidR="00F40B97" w:rsidRPr="001C205D">
        <w:rPr>
          <w:rFonts w:ascii="Times New Roman" w:hAnsi="Times New Roman" w:cs="Times New Roman"/>
        </w:rPr>
        <w:t xml:space="preserve">System. This system will help both sides </w:t>
      </w:r>
      <w:r w:rsidR="00137A96" w:rsidRPr="001C205D">
        <w:rPr>
          <w:rFonts w:ascii="Times New Roman" w:hAnsi="Times New Roman" w:cs="Times New Roman"/>
        </w:rPr>
        <w:t>to have a hustle free</w:t>
      </w:r>
      <w:r w:rsidR="000E7B4B">
        <w:rPr>
          <w:rFonts w:ascii="Times New Roman" w:hAnsi="Times New Roman" w:cs="Times New Roman"/>
        </w:rPr>
        <w:t xml:space="preserve"> transaction of money</w:t>
      </w:r>
      <w:r w:rsidR="00137A96" w:rsidRPr="001C205D">
        <w:rPr>
          <w:rFonts w:ascii="Times New Roman" w:hAnsi="Times New Roman" w:cs="Times New Roman"/>
        </w:rPr>
        <w:t xml:space="preserve">. The main goal of this project is to develop an efficient </w:t>
      </w:r>
      <w:r w:rsidR="000E7B4B">
        <w:rPr>
          <w:rFonts w:ascii="Times New Roman" w:hAnsi="Times New Roman" w:cs="Times New Roman"/>
        </w:rPr>
        <w:t>ATM</w:t>
      </w:r>
      <w:r w:rsidR="00137A96" w:rsidRPr="001C205D">
        <w:rPr>
          <w:rFonts w:ascii="Times New Roman" w:hAnsi="Times New Roman" w:cs="Times New Roman"/>
        </w:rPr>
        <w:t xml:space="preserve"> System which will be user friendly and perform its intended tasks as well.</w:t>
      </w:r>
    </w:p>
    <w:p w:rsidR="006B1572" w:rsidRPr="001C205D" w:rsidRDefault="002D643A" w:rsidP="009811A3">
      <w:pPr>
        <w:jc w:val="both"/>
        <w:rPr>
          <w:rFonts w:ascii="Times New Roman" w:hAnsi="Times New Roman" w:cs="Times New Roman"/>
        </w:rPr>
      </w:pPr>
      <w:r w:rsidRPr="001C205D">
        <w:rPr>
          <w:rFonts w:ascii="Times New Roman" w:hAnsi="Times New Roman" w:cs="Times New Roman"/>
        </w:rPr>
        <w:t>The system will be 24x7 available for</w:t>
      </w:r>
      <w:r w:rsidR="000E7B4B">
        <w:rPr>
          <w:rFonts w:ascii="Times New Roman" w:hAnsi="Times New Roman" w:cs="Times New Roman"/>
        </w:rPr>
        <w:t xml:space="preserve"> transaction</w:t>
      </w:r>
      <w:r w:rsidRPr="001C205D">
        <w:rPr>
          <w:rFonts w:ascii="Times New Roman" w:hAnsi="Times New Roman" w:cs="Times New Roman"/>
        </w:rPr>
        <w:t>. It</w:t>
      </w:r>
      <w:r w:rsidR="00137A96" w:rsidRPr="001C205D">
        <w:rPr>
          <w:rFonts w:ascii="Times New Roman" w:hAnsi="Times New Roman" w:cs="Times New Roman"/>
        </w:rPr>
        <w:t xml:space="preserve"> will have a touch </w:t>
      </w:r>
      <w:r w:rsidR="006B1572" w:rsidRPr="001C205D">
        <w:rPr>
          <w:rFonts w:ascii="Times New Roman" w:hAnsi="Times New Roman" w:cs="Times New Roman"/>
        </w:rPr>
        <w:t xml:space="preserve">screen </w:t>
      </w:r>
      <w:r w:rsidR="00137A96" w:rsidRPr="001C205D">
        <w:rPr>
          <w:rFonts w:ascii="Times New Roman" w:hAnsi="Times New Roman" w:cs="Times New Roman"/>
        </w:rPr>
        <w:t xml:space="preserve">user interface </w:t>
      </w:r>
      <w:r w:rsidR="006B1572" w:rsidRPr="001C205D">
        <w:rPr>
          <w:rFonts w:ascii="Times New Roman" w:hAnsi="Times New Roman" w:cs="Times New Roman"/>
        </w:rPr>
        <w:t xml:space="preserve">as well as keyboard interface </w:t>
      </w:r>
      <w:r w:rsidR="00137A96" w:rsidRPr="001C205D">
        <w:rPr>
          <w:rFonts w:ascii="Times New Roman" w:hAnsi="Times New Roman" w:cs="Times New Roman"/>
        </w:rPr>
        <w:t xml:space="preserve">so the </w:t>
      </w:r>
      <w:r w:rsidR="000E7B4B">
        <w:rPr>
          <w:rFonts w:ascii="Times New Roman" w:hAnsi="Times New Roman" w:cs="Times New Roman"/>
        </w:rPr>
        <w:t>users</w:t>
      </w:r>
      <w:r w:rsidR="00137A96" w:rsidRPr="001C205D">
        <w:rPr>
          <w:rFonts w:ascii="Times New Roman" w:hAnsi="Times New Roman" w:cs="Times New Roman"/>
        </w:rPr>
        <w:t xml:space="preserve"> feel free to use its functionality. The </w:t>
      </w:r>
      <w:r w:rsidR="000E7B4B">
        <w:rPr>
          <w:rFonts w:ascii="Times New Roman" w:hAnsi="Times New Roman" w:cs="Times New Roman"/>
        </w:rPr>
        <w:t>users</w:t>
      </w:r>
      <w:r w:rsidR="00137A96" w:rsidRPr="001C205D">
        <w:rPr>
          <w:rFonts w:ascii="Times New Roman" w:hAnsi="Times New Roman" w:cs="Times New Roman"/>
        </w:rPr>
        <w:t xml:space="preserve"> will need to select their desired destination</w:t>
      </w:r>
      <w:r w:rsidRPr="001C205D">
        <w:rPr>
          <w:rFonts w:ascii="Times New Roman" w:hAnsi="Times New Roman" w:cs="Times New Roman"/>
        </w:rPr>
        <w:t xml:space="preserve"> from a list of different </w:t>
      </w:r>
      <w:r w:rsidR="000E7B4B">
        <w:rPr>
          <w:rFonts w:ascii="Times New Roman" w:hAnsi="Times New Roman" w:cs="Times New Roman"/>
        </w:rPr>
        <w:t>ATM machines situated in different areas</w:t>
      </w:r>
      <w:r w:rsidRPr="001C205D">
        <w:rPr>
          <w:rFonts w:ascii="Times New Roman" w:hAnsi="Times New Roman" w:cs="Times New Roman"/>
        </w:rPr>
        <w:t xml:space="preserve">. Before </w:t>
      </w:r>
      <w:r w:rsidR="000E7B4B">
        <w:rPr>
          <w:rFonts w:ascii="Times New Roman" w:hAnsi="Times New Roman" w:cs="Times New Roman"/>
        </w:rPr>
        <w:t xml:space="preserve">starting transaction </w:t>
      </w:r>
      <w:r w:rsidRPr="001C205D">
        <w:rPr>
          <w:rFonts w:ascii="Times New Roman" w:hAnsi="Times New Roman" w:cs="Times New Roman"/>
        </w:rPr>
        <w:t xml:space="preserve">the system will ask the </w:t>
      </w:r>
      <w:r w:rsidR="000E7B4B">
        <w:rPr>
          <w:rFonts w:ascii="Times New Roman" w:hAnsi="Times New Roman" w:cs="Times New Roman"/>
        </w:rPr>
        <w:t>user</w:t>
      </w:r>
      <w:r w:rsidRPr="001C205D">
        <w:rPr>
          <w:rFonts w:ascii="Times New Roman" w:hAnsi="Times New Roman" w:cs="Times New Roman"/>
        </w:rPr>
        <w:t xml:space="preserve"> </w:t>
      </w:r>
      <w:r w:rsidR="000E7B4B">
        <w:rPr>
          <w:rFonts w:ascii="Times New Roman" w:hAnsi="Times New Roman" w:cs="Times New Roman"/>
        </w:rPr>
        <w:t>for</w:t>
      </w:r>
      <w:r w:rsidRPr="001C205D">
        <w:rPr>
          <w:rFonts w:ascii="Times New Roman" w:hAnsi="Times New Roman" w:cs="Times New Roman"/>
        </w:rPr>
        <w:t xml:space="preserve"> his / her </w:t>
      </w:r>
      <w:r w:rsidR="000E7B4B">
        <w:rPr>
          <w:rFonts w:ascii="Times New Roman" w:hAnsi="Times New Roman" w:cs="Times New Roman"/>
        </w:rPr>
        <w:t>debit/credit card</w:t>
      </w:r>
      <w:r w:rsidRPr="001C205D">
        <w:rPr>
          <w:rFonts w:ascii="Times New Roman" w:hAnsi="Times New Roman" w:cs="Times New Roman"/>
        </w:rPr>
        <w:t xml:space="preserve">.  </w:t>
      </w:r>
      <w:r w:rsidR="000E7B4B">
        <w:rPr>
          <w:rFonts w:ascii="Times New Roman" w:hAnsi="Times New Roman" w:cs="Times New Roman"/>
        </w:rPr>
        <w:t>Then the system will ask for the pi to validate the user. After validation the user will be provided with several options like withdrawal, balance check etc. The user can choose any option and the process will proceed. If the user chooses to withdraw money the system will check the account and provide the money if there is enough fund.</w:t>
      </w:r>
      <w:r w:rsidR="005D3C6C">
        <w:rPr>
          <w:rFonts w:ascii="Times New Roman" w:hAnsi="Times New Roman" w:cs="Times New Roman"/>
        </w:rPr>
        <w:t xml:space="preserve">  There will be no need for any interface for ATM operator as the ATM machine will be started with the user interface after boot. </w:t>
      </w:r>
    </w:p>
    <w:p w:rsidR="002D643A" w:rsidRPr="001C205D" w:rsidRDefault="0016151E" w:rsidP="002D643A">
      <w:pPr>
        <w:jc w:val="both"/>
        <w:rPr>
          <w:rFonts w:ascii="Times New Roman" w:hAnsi="Times New Roman" w:cs="Times New Roman"/>
        </w:rPr>
      </w:pPr>
      <w:r w:rsidRPr="001C205D">
        <w:rPr>
          <w:rFonts w:ascii="Times New Roman" w:hAnsi="Times New Roman" w:cs="Times New Roman"/>
        </w:rPr>
        <w:t xml:space="preserve">Due to pressing business needs, </w:t>
      </w:r>
      <w:r w:rsidR="002D643A" w:rsidRPr="001C205D">
        <w:rPr>
          <w:rFonts w:ascii="Times New Roman" w:hAnsi="Times New Roman" w:cs="Times New Roman"/>
        </w:rPr>
        <w:t>traditional development and testing processes have been customized to allow for faster and more frequent delivery cycles. Specifically, testing will now consist of the following phases:</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Unit and integration level – adherence to coding standards and successful communication between units</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Code Quality Assurance - acceptance into system level testing by successfully repeating a small subset of the tests performed in the code and integration level</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System level – compatibility, performance, usability, functionality etc.</w:t>
      </w:r>
    </w:p>
    <w:p w:rsidR="006B450C" w:rsidRPr="001C205D" w:rsidRDefault="006B450C"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Test automation.</w:t>
      </w:r>
    </w:p>
    <w:p w:rsidR="002D643A" w:rsidRPr="001C205D" w:rsidRDefault="002D643A" w:rsidP="0016151E">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System Quality Assurance &amp; Acceptance (acceptance into Production)</w:t>
      </w:r>
    </w:p>
    <w:p w:rsidR="00137A96" w:rsidRPr="001C205D" w:rsidRDefault="002D643A" w:rsidP="009811A3">
      <w:pPr>
        <w:pStyle w:val="ListParagraph"/>
        <w:numPr>
          <w:ilvl w:val="0"/>
          <w:numId w:val="3"/>
        </w:numPr>
        <w:spacing w:after="240"/>
        <w:jc w:val="both"/>
        <w:rPr>
          <w:rFonts w:ascii="Times New Roman" w:hAnsi="Times New Roman" w:cs="Times New Roman"/>
        </w:rPr>
      </w:pPr>
      <w:r w:rsidRPr="001C205D">
        <w:rPr>
          <w:rFonts w:ascii="Times New Roman" w:hAnsi="Times New Roman" w:cs="Times New Roman"/>
        </w:rPr>
        <w:t>Post Implementation</w:t>
      </w:r>
    </w:p>
    <w:p w:rsidR="004D0F22" w:rsidRDefault="0016151E" w:rsidP="0016151E">
      <w:pPr>
        <w:spacing w:after="240"/>
        <w:jc w:val="both"/>
        <w:rPr>
          <w:rFonts w:ascii="Times New Roman" w:hAnsi="Times New Roman" w:cs="Times New Roman"/>
        </w:rPr>
      </w:pPr>
      <w:r w:rsidRPr="001C205D">
        <w:rPr>
          <w:rFonts w:ascii="Times New Roman" w:hAnsi="Times New Roman" w:cs="Times New Roman"/>
        </w:rPr>
        <w:t>This test plan document will outline the overall strategy and document the aspects of testing that are common to all of the phases.</w:t>
      </w:r>
    </w:p>
    <w:p w:rsidR="00023D02" w:rsidRDefault="00023D02" w:rsidP="0016151E">
      <w:pPr>
        <w:spacing w:after="240"/>
        <w:jc w:val="both"/>
        <w:rPr>
          <w:rFonts w:ascii="Times New Roman" w:hAnsi="Times New Roman" w:cs="Times New Roman"/>
        </w:rPr>
      </w:pPr>
    </w:p>
    <w:p w:rsidR="00023D02" w:rsidRPr="001C205D" w:rsidRDefault="00023D02" w:rsidP="0016151E">
      <w:pPr>
        <w:spacing w:after="240"/>
        <w:jc w:val="both"/>
        <w:rPr>
          <w:rFonts w:ascii="Times New Roman" w:hAnsi="Times New Roman" w:cs="Times New Roman"/>
        </w:rPr>
      </w:pPr>
    </w:p>
    <w:p w:rsidR="00A63674" w:rsidRPr="001C205D" w:rsidRDefault="0031041D" w:rsidP="006B1572">
      <w:pPr>
        <w:spacing w:after="120"/>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Test</w:t>
      </w:r>
      <w:r w:rsidR="004D0F22" w:rsidRPr="001C205D">
        <w:rPr>
          <w:rStyle w:val="IntenseEmphasis"/>
          <w:rFonts w:ascii="Times New Roman" w:hAnsi="Times New Roman" w:cs="Times New Roman"/>
          <w:sz w:val="28"/>
          <w:szCs w:val="28"/>
        </w:rPr>
        <w:t xml:space="preserve"> objectives</w:t>
      </w:r>
      <w:r w:rsidR="00A63674" w:rsidRPr="001C205D">
        <w:rPr>
          <w:rStyle w:val="IntenseEmphasis"/>
          <w:rFonts w:ascii="Times New Roman" w:hAnsi="Times New Roman" w:cs="Times New Roman"/>
          <w:sz w:val="28"/>
          <w:szCs w:val="28"/>
        </w:rPr>
        <w:t>:</w:t>
      </w:r>
    </w:p>
    <w:p w:rsidR="00A245F4" w:rsidRPr="001C205D" w:rsidRDefault="004D0F22" w:rsidP="008C627B">
      <w:pPr>
        <w:spacing w:after="240"/>
        <w:jc w:val="both"/>
        <w:rPr>
          <w:rFonts w:ascii="Times New Roman" w:hAnsi="Times New Roman" w:cs="Times New Roman"/>
        </w:rPr>
      </w:pPr>
      <w:r w:rsidRPr="001C205D">
        <w:rPr>
          <w:rFonts w:ascii="Times New Roman" w:hAnsi="Times New Roman" w:cs="Times New Roman"/>
        </w:rPr>
        <w:t xml:space="preserve">The main objective of the test is to verify that the functionality of </w:t>
      </w:r>
      <w:r w:rsidR="005D3C6C">
        <w:rPr>
          <w:rFonts w:ascii="Times New Roman" w:hAnsi="Times New Roman" w:cs="Times New Roman"/>
        </w:rPr>
        <w:t>ATM transaction of AIUB Bank Limited</w:t>
      </w:r>
      <w:r w:rsidRPr="001C205D">
        <w:rPr>
          <w:rFonts w:ascii="Times New Roman" w:hAnsi="Times New Roman" w:cs="Times New Roman"/>
        </w:rPr>
        <w:t xml:space="preserve"> works according to the specifications. The test will execute and verify the test scripts, identify, fix and retest all high and medium severity defects per the entrance criteria, prioritize lower severity defects for future fixing via CR.</w:t>
      </w:r>
      <w:r w:rsidR="008C627B" w:rsidRPr="001C205D">
        <w:rPr>
          <w:rFonts w:ascii="Times New Roman" w:hAnsi="Times New Roman" w:cs="Times New Roman"/>
        </w:rPr>
        <w:t xml:space="preserve"> We will give priority in testing the most critical tasks like</w:t>
      </w:r>
      <w:r w:rsidRPr="001C205D">
        <w:rPr>
          <w:rFonts w:ascii="Times New Roman" w:hAnsi="Times New Roman" w:cs="Times New Roman"/>
        </w:rPr>
        <w:t>:</w:t>
      </w:r>
    </w:p>
    <w:p w:rsidR="008C627B" w:rsidRPr="001C205D" w:rsidRDefault="008C627B" w:rsidP="008C627B">
      <w:pPr>
        <w:pStyle w:val="ListParagraph"/>
        <w:numPr>
          <w:ilvl w:val="0"/>
          <w:numId w:val="6"/>
        </w:numPr>
        <w:spacing w:after="240"/>
        <w:jc w:val="both"/>
        <w:rPr>
          <w:rFonts w:ascii="Times New Roman" w:hAnsi="Times New Roman" w:cs="Times New Roman"/>
        </w:rPr>
      </w:pPr>
      <w:r w:rsidRPr="001C205D">
        <w:rPr>
          <w:rFonts w:ascii="Times New Roman" w:hAnsi="Times New Roman" w:cs="Times New Roman"/>
        </w:rPr>
        <w:t>System reliability &amp; availability.</w:t>
      </w:r>
    </w:p>
    <w:p w:rsidR="008C627B" w:rsidRPr="001C205D" w:rsidRDefault="008C627B" w:rsidP="008C627B">
      <w:pPr>
        <w:pStyle w:val="ListParagraph"/>
        <w:numPr>
          <w:ilvl w:val="0"/>
          <w:numId w:val="6"/>
        </w:numPr>
        <w:spacing w:after="240"/>
        <w:jc w:val="both"/>
        <w:rPr>
          <w:rFonts w:ascii="Times New Roman" w:hAnsi="Times New Roman" w:cs="Times New Roman"/>
        </w:rPr>
      </w:pPr>
      <w:r w:rsidRPr="001C205D">
        <w:rPr>
          <w:rFonts w:ascii="Times New Roman" w:hAnsi="Times New Roman" w:cs="Times New Roman"/>
        </w:rPr>
        <w:t>System integrity &amp; information correctness.</w:t>
      </w:r>
    </w:p>
    <w:p w:rsidR="008C627B" w:rsidRPr="001C205D" w:rsidRDefault="005D3C6C" w:rsidP="008C627B">
      <w:pPr>
        <w:pStyle w:val="ListParagraph"/>
        <w:numPr>
          <w:ilvl w:val="0"/>
          <w:numId w:val="6"/>
        </w:numPr>
        <w:spacing w:after="240"/>
        <w:jc w:val="both"/>
        <w:rPr>
          <w:rFonts w:ascii="Times New Roman" w:hAnsi="Times New Roman" w:cs="Times New Roman"/>
        </w:rPr>
      </w:pPr>
      <w:r>
        <w:rPr>
          <w:rFonts w:ascii="Times New Roman" w:hAnsi="Times New Roman" w:cs="Times New Roman"/>
        </w:rPr>
        <w:t>Transaction reports and their correctness.</w:t>
      </w:r>
    </w:p>
    <w:p w:rsidR="005D3C6C" w:rsidRDefault="008C627B" w:rsidP="008C627B">
      <w:pPr>
        <w:pStyle w:val="ListParagraph"/>
        <w:numPr>
          <w:ilvl w:val="0"/>
          <w:numId w:val="6"/>
        </w:numPr>
        <w:spacing w:after="240"/>
        <w:jc w:val="both"/>
        <w:rPr>
          <w:rFonts w:ascii="Times New Roman" w:hAnsi="Times New Roman" w:cs="Times New Roman"/>
        </w:rPr>
      </w:pPr>
      <w:r w:rsidRPr="001C205D">
        <w:rPr>
          <w:rFonts w:ascii="Times New Roman" w:hAnsi="Times New Roman" w:cs="Times New Roman"/>
        </w:rPr>
        <w:t>Debit / Credit card credentials security.</w:t>
      </w:r>
    </w:p>
    <w:p w:rsidR="005D3C6C" w:rsidRDefault="005D3C6C" w:rsidP="008C627B">
      <w:pPr>
        <w:pStyle w:val="ListParagraph"/>
        <w:numPr>
          <w:ilvl w:val="0"/>
          <w:numId w:val="6"/>
        </w:numPr>
        <w:spacing w:after="240"/>
        <w:jc w:val="both"/>
        <w:rPr>
          <w:rFonts w:ascii="Times New Roman" w:hAnsi="Times New Roman" w:cs="Times New Roman"/>
        </w:rPr>
      </w:pPr>
      <w:r>
        <w:rPr>
          <w:rFonts w:ascii="Times New Roman" w:hAnsi="Times New Roman" w:cs="Times New Roman"/>
        </w:rPr>
        <w:t>Reliability and robustness of the device.</w:t>
      </w:r>
    </w:p>
    <w:p w:rsidR="008C627B" w:rsidRPr="001C205D" w:rsidRDefault="005D3C6C" w:rsidP="008C627B">
      <w:pPr>
        <w:pStyle w:val="ListParagraph"/>
        <w:numPr>
          <w:ilvl w:val="0"/>
          <w:numId w:val="6"/>
        </w:numPr>
        <w:spacing w:after="240"/>
        <w:jc w:val="both"/>
        <w:rPr>
          <w:rFonts w:ascii="Times New Roman" w:hAnsi="Times New Roman" w:cs="Times New Roman"/>
        </w:rPr>
      </w:pPr>
      <w:r>
        <w:rPr>
          <w:rFonts w:ascii="Times New Roman" w:hAnsi="Times New Roman" w:cs="Times New Roman"/>
        </w:rPr>
        <w:t>Proper account maintenance.</w:t>
      </w:r>
      <w:r w:rsidR="008C627B" w:rsidRPr="001C205D">
        <w:rPr>
          <w:rFonts w:ascii="Times New Roman" w:hAnsi="Times New Roman" w:cs="Times New Roman"/>
        </w:rPr>
        <w:t xml:space="preserve"> </w:t>
      </w:r>
    </w:p>
    <w:p w:rsidR="00A63674" w:rsidRDefault="00A63674" w:rsidP="0031739A">
      <w:pPr>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Software risk issues:</w:t>
      </w:r>
    </w:p>
    <w:p w:rsidR="003A01E0" w:rsidRDefault="003A01E0" w:rsidP="003A01E0">
      <w:pPr>
        <w:spacing w:after="240"/>
        <w:jc w:val="both"/>
        <w:rPr>
          <w:rFonts w:ascii="Times New Roman" w:hAnsi="Times New Roman" w:cs="Times New Roman"/>
        </w:rPr>
      </w:pPr>
      <w:r>
        <w:rPr>
          <w:rFonts w:ascii="Times New Roman" w:hAnsi="Times New Roman" w:cs="Times New Roman"/>
        </w:rPr>
        <w:t>The followings are identified as the potential software risk</w:t>
      </w:r>
      <w:r w:rsidRPr="001C205D">
        <w:rPr>
          <w:rFonts w:ascii="Times New Roman" w:hAnsi="Times New Roman" w:cs="Times New Roman"/>
        </w:rPr>
        <w:t>:</w:t>
      </w:r>
    </w:p>
    <w:p w:rsidR="00985068" w:rsidRDefault="00985068"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Functional complexity in recognition &amp; acceptance of</w:t>
      </w:r>
      <w:r w:rsidR="005D3C6C">
        <w:rPr>
          <w:rFonts w:ascii="Times New Roman" w:hAnsi="Times New Roman" w:cs="Times New Roman"/>
        </w:rPr>
        <w:t xml:space="preserve"> Credit/Debit cards</w:t>
      </w:r>
      <w:r>
        <w:rPr>
          <w:rFonts w:ascii="Times New Roman" w:hAnsi="Times New Roman" w:cs="Times New Roman"/>
        </w:rPr>
        <w:t>.</w:t>
      </w:r>
    </w:p>
    <w:p w:rsidR="00985068" w:rsidRDefault="00985068"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 xml:space="preserve">24 x 7 available server maintenance. </w:t>
      </w:r>
    </w:p>
    <w:p w:rsidR="00985068" w:rsidRDefault="005D3C6C"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Transactional</w:t>
      </w:r>
      <w:r w:rsidR="00985068">
        <w:rPr>
          <w:rFonts w:ascii="Times New Roman" w:hAnsi="Times New Roman" w:cs="Times New Roman"/>
        </w:rPr>
        <w:t xml:space="preserve"> changes.</w:t>
      </w:r>
    </w:p>
    <w:p w:rsidR="00985068" w:rsidRDefault="00985068" w:rsidP="00985068">
      <w:pPr>
        <w:pStyle w:val="ListParagraph"/>
        <w:numPr>
          <w:ilvl w:val="0"/>
          <w:numId w:val="21"/>
        </w:numPr>
        <w:spacing w:after="240"/>
        <w:jc w:val="both"/>
        <w:rPr>
          <w:rFonts w:ascii="Times New Roman" w:hAnsi="Times New Roman" w:cs="Times New Roman"/>
        </w:rPr>
      </w:pPr>
      <w:r>
        <w:rPr>
          <w:rFonts w:ascii="Times New Roman" w:hAnsi="Times New Roman" w:cs="Times New Roman"/>
        </w:rPr>
        <w:t>Time limitations.</w:t>
      </w:r>
    </w:p>
    <w:p w:rsidR="00DD6586" w:rsidRPr="00985068" w:rsidRDefault="00985068" w:rsidP="0031739A">
      <w:pPr>
        <w:pStyle w:val="ListParagraph"/>
        <w:numPr>
          <w:ilvl w:val="0"/>
          <w:numId w:val="21"/>
        </w:numPr>
        <w:spacing w:after="240"/>
        <w:jc w:val="both"/>
        <w:rPr>
          <w:rStyle w:val="IntenseEmphasis"/>
          <w:rFonts w:ascii="Times New Roman" w:hAnsi="Times New Roman" w:cs="Times New Roman"/>
          <w:i w:val="0"/>
          <w:iCs w:val="0"/>
          <w:color w:val="auto"/>
        </w:rPr>
      </w:pPr>
      <w:r>
        <w:rPr>
          <w:rFonts w:ascii="Times New Roman" w:hAnsi="Times New Roman" w:cs="Times New Roman"/>
        </w:rPr>
        <w:t>Budget limitations.</w:t>
      </w:r>
    </w:p>
    <w:p w:rsidR="00A63674" w:rsidRPr="001C205D" w:rsidRDefault="0031041D" w:rsidP="0031739A">
      <w:pPr>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Features</w:t>
      </w:r>
      <w:r w:rsidR="00A63674" w:rsidRPr="001C205D">
        <w:rPr>
          <w:rStyle w:val="IntenseEmphasis"/>
          <w:rFonts w:ascii="Times New Roman" w:hAnsi="Times New Roman" w:cs="Times New Roman"/>
          <w:sz w:val="28"/>
          <w:szCs w:val="28"/>
        </w:rPr>
        <w:t xml:space="preserve"> to be tested:</w:t>
      </w:r>
    </w:p>
    <w:p w:rsidR="004C202A" w:rsidRPr="001C205D" w:rsidRDefault="004C202A"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availability.</w:t>
      </w:r>
    </w:p>
    <w:p w:rsidR="00D83E0B"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reliability.</w:t>
      </w:r>
    </w:p>
    <w:p w:rsidR="00E43A80" w:rsidRPr="001C205D" w:rsidRDefault="00E43A80"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integrity.</w:t>
      </w:r>
    </w:p>
    <w:p w:rsidR="00E43A80" w:rsidRPr="001C205D" w:rsidRDefault="00E43A80" w:rsidP="00E43A80">
      <w:pPr>
        <w:pStyle w:val="ListParagraph"/>
        <w:numPr>
          <w:ilvl w:val="0"/>
          <w:numId w:val="7"/>
        </w:numPr>
        <w:jc w:val="both"/>
        <w:rPr>
          <w:rFonts w:ascii="Times New Roman" w:hAnsi="Times New Roman" w:cs="Times New Roman"/>
        </w:rPr>
      </w:pPr>
      <w:r w:rsidRPr="001C205D">
        <w:rPr>
          <w:rFonts w:ascii="Times New Roman" w:hAnsi="Times New Roman" w:cs="Times New Roman"/>
        </w:rPr>
        <w:t>Accessibility.</w:t>
      </w:r>
    </w:p>
    <w:p w:rsidR="00E43A80"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Information authenticity &amp; correctness.</w:t>
      </w:r>
    </w:p>
    <w:p w:rsidR="00D83E0B" w:rsidRPr="001C205D" w:rsidRDefault="00D83E0B" w:rsidP="00D83E0B">
      <w:pPr>
        <w:pStyle w:val="ListParagraph"/>
        <w:numPr>
          <w:ilvl w:val="0"/>
          <w:numId w:val="7"/>
        </w:numPr>
        <w:jc w:val="both"/>
        <w:rPr>
          <w:rFonts w:ascii="Times New Roman" w:hAnsi="Times New Roman" w:cs="Times New Roman"/>
        </w:rPr>
      </w:pPr>
      <w:r w:rsidRPr="001C205D">
        <w:rPr>
          <w:rFonts w:ascii="Times New Roman" w:hAnsi="Times New Roman" w:cs="Times New Roman"/>
        </w:rPr>
        <w:t xml:space="preserve">Payment validation. </w:t>
      </w:r>
    </w:p>
    <w:p w:rsidR="00E43A80" w:rsidRPr="001C205D" w:rsidRDefault="00E43A80"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Personal debit / credit instructions privacy.</w:t>
      </w:r>
    </w:p>
    <w:p w:rsidR="00E43A80"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efficiency.</w:t>
      </w:r>
    </w:p>
    <w:p w:rsidR="00D83E0B" w:rsidRPr="001C205D" w:rsidRDefault="00D83E0B"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System load handling capabilities.</w:t>
      </w:r>
    </w:p>
    <w:p w:rsidR="00D26DB3" w:rsidRPr="001C205D" w:rsidRDefault="00D26DB3" w:rsidP="00D26DB3">
      <w:pPr>
        <w:pStyle w:val="ListParagraph"/>
        <w:numPr>
          <w:ilvl w:val="0"/>
          <w:numId w:val="7"/>
        </w:numPr>
        <w:rPr>
          <w:rFonts w:ascii="Times New Roman" w:hAnsi="Times New Roman" w:cs="Times New Roman"/>
        </w:rPr>
      </w:pPr>
      <w:r w:rsidRPr="001C205D">
        <w:rPr>
          <w:rFonts w:ascii="Times New Roman" w:hAnsi="Times New Roman" w:cs="Times New Roman"/>
        </w:rPr>
        <w:t>Interfacing defects.</w:t>
      </w:r>
    </w:p>
    <w:p w:rsidR="00D83E0B" w:rsidRPr="001C205D" w:rsidRDefault="00D26DB3"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Scalability.</w:t>
      </w:r>
    </w:p>
    <w:p w:rsidR="00D26DB3" w:rsidRPr="001C205D" w:rsidRDefault="00DD6586"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Modularity.</w:t>
      </w:r>
    </w:p>
    <w:p w:rsidR="00DD6586" w:rsidRPr="001C205D" w:rsidRDefault="00DD6586" w:rsidP="004C202A">
      <w:pPr>
        <w:pStyle w:val="ListParagraph"/>
        <w:numPr>
          <w:ilvl w:val="0"/>
          <w:numId w:val="7"/>
        </w:numPr>
        <w:jc w:val="both"/>
        <w:rPr>
          <w:rFonts w:ascii="Times New Roman" w:hAnsi="Times New Roman" w:cs="Times New Roman"/>
        </w:rPr>
      </w:pPr>
      <w:r w:rsidRPr="001C205D">
        <w:rPr>
          <w:rFonts w:ascii="Times New Roman" w:hAnsi="Times New Roman" w:cs="Times New Roman"/>
        </w:rPr>
        <w:t>Future enhancement options.</w:t>
      </w:r>
    </w:p>
    <w:p w:rsidR="004C202A" w:rsidRPr="001C205D" w:rsidRDefault="00E43A80" w:rsidP="004C202A">
      <w:pPr>
        <w:pStyle w:val="ListParagraph"/>
        <w:numPr>
          <w:ilvl w:val="0"/>
          <w:numId w:val="7"/>
        </w:numPr>
        <w:jc w:val="both"/>
        <w:rPr>
          <w:rStyle w:val="IntenseEmphasis"/>
          <w:rFonts w:ascii="Times New Roman" w:hAnsi="Times New Roman" w:cs="Times New Roman"/>
          <w:b/>
          <w:bCs/>
          <w:caps/>
          <w:color w:val="auto"/>
        </w:rPr>
      </w:pPr>
      <w:r w:rsidRPr="001C205D">
        <w:rPr>
          <w:rFonts w:ascii="Times New Roman" w:hAnsi="Times New Roman" w:cs="Times New Roman"/>
        </w:rPr>
        <w:t>Coding standards.</w:t>
      </w:r>
    </w:p>
    <w:p w:rsidR="00DD6586" w:rsidRPr="001C205D" w:rsidRDefault="0031041D" w:rsidP="00DD6586">
      <w:pPr>
        <w:jc w:val="both"/>
        <w:rPr>
          <w:rFonts w:ascii="Times New Roman" w:hAnsi="Times New Roman" w:cs="Times New Roman"/>
        </w:rPr>
      </w:pPr>
      <w:r w:rsidRPr="001C205D">
        <w:rPr>
          <w:rStyle w:val="IntenseEmphasis"/>
          <w:rFonts w:ascii="Times New Roman" w:hAnsi="Times New Roman" w:cs="Times New Roman"/>
          <w:sz w:val="28"/>
          <w:szCs w:val="28"/>
        </w:rPr>
        <w:t>Features</w:t>
      </w:r>
      <w:r w:rsidR="00A63674" w:rsidRPr="001C205D">
        <w:rPr>
          <w:rStyle w:val="IntenseEmphasis"/>
          <w:rFonts w:ascii="Times New Roman" w:hAnsi="Times New Roman" w:cs="Times New Roman"/>
          <w:sz w:val="28"/>
          <w:szCs w:val="28"/>
        </w:rPr>
        <w:t xml:space="preserve"> not to be tested:</w:t>
      </w:r>
    </w:p>
    <w:p w:rsidR="00DD6586" w:rsidRPr="005D3C6C" w:rsidRDefault="00DD6586" w:rsidP="00DD6586">
      <w:pPr>
        <w:jc w:val="both"/>
        <w:rPr>
          <w:iCs/>
        </w:rPr>
      </w:pPr>
      <w:r w:rsidRPr="005D3C6C">
        <w:rPr>
          <w:iCs/>
        </w:rPr>
        <w:t>It is the intent that all of the individual test cases contained in each test plan will be performed. However, if time does not permit, some of the low priority test cases may be dropped.</w:t>
      </w:r>
    </w:p>
    <w:p w:rsidR="00512356" w:rsidRDefault="00512356" w:rsidP="00023D02">
      <w:pPr>
        <w:spacing w:line="240" w:lineRule="auto"/>
        <w:rPr>
          <w:rStyle w:val="IntenseEmphasis"/>
          <w:rFonts w:ascii="Times New Roman" w:hAnsi="Times New Roman" w:cs="Times New Roman"/>
          <w:sz w:val="28"/>
          <w:szCs w:val="28"/>
        </w:rPr>
      </w:pPr>
    </w:p>
    <w:p w:rsidR="00A63674" w:rsidRPr="001C205D" w:rsidRDefault="00A63674" w:rsidP="00023D02">
      <w:pPr>
        <w:spacing w:line="240" w:lineRule="auto"/>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lastRenderedPageBreak/>
        <w:t>Approach:</w:t>
      </w:r>
    </w:p>
    <w:p w:rsidR="00DD6586" w:rsidRPr="001C205D" w:rsidRDefault="00DD6586" w:rsidP="00DD6586">
      <w:pPr>
        <w:jc w:val="both"/>
        <w:rPr>
          <w:rFonts w:ascii="Times New Roman" w:hAnsi="Times New Roman" w:cs="Times New Roman"/>
        </w:rPr>
      </w:pPr>
      <w:r w:rsidRPr="001C205D">
        <w:rPr>
          <w:rFonts w:ascii="Times New Roman" w:hAnsi="Times New Roman" w:cs="Times New Roman"/>
        </w:rPr>
        <w:t>The philosophy of the testing is risk-based testing, i.e. each test case will be prioritized as, High, Medium, or Low priority and then scheduled accordingly (Highest first). Exceptions to this general rule might include instances where:</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A large number of low priority test cases can be executed using a small amount of resources.</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Scheduling conflicts.</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A lower priority test is a pre-requisite of another higher priority test e.g. an expensive and high priority usability test might necessitate many of the inexpensive low priority navigational tests to have passed.</w:t>
      </w:r>
    </w:p>
    <w:p w:rsidR="00DD6586" w:rsidRPr="001C205D" w:rsidRDefault="00DD6586" w:rsidP="00DD6586">
      <w:pPr>
        <w:pStyle w:val="ListParagraph"/>
        <w:numPr>
          <w:ilvl w:val="0"/>
          <w:numId w:val="8"/>
        </w:numPr>
        <w:jc w:val="both"/>
        <w:rPr>
          <w:rFonts w:ascii="Times New Roman" w:hAnsi="Times New Roman" w:cs="Times New Roman"/>
        </w:rPr>
      </w:pPr>
      <w:r w:rsidRPr="001C205D">
        <w:rPr>
          <w:rFonts w:ascii="Times New Roman" w:hAnsi="Times New Roman" w:cs="Times New Roman"/>
        </w:rPr>
        <w:t>Due to the lack of comprehensive requirements, navigational and functional tests may be scheduled first, so as to allow the testers the opportunity to gain familiarity with the system.</w:t>
      </w:r>
    </w:p>
    <w:p w:rsidR="00DD6586" w:rsidRPr="001C205D" w:rsidRDefault="00DD6586" w:rsidP="007835DE">
      <w:pPr>
        <w:jc w:val="both"/>
        <w:rPr>
          <w:rStyle w:val="IntenseEmphasis"/>
          <w:rFonts w:ascii="Times New Roman" w:hAnsi="Times New Roman" w:cs="Times New Roman"/>
          <w:b/>
          <w:bCs/>
          <w:caps/>
          <w:color w:val="auto"/>
        </w:rPr>
      </w:pPr>
      <w:r w:rsidRPr="001C205D">
        <w:rPr>
          <w:rFonts w:ascii="Times New Roman" w:hAnsi="Times New Roman" w:cs="Times New Roman"/>
        </w:rPr>
        <w:t xml:space="preserve">The testing will use a combination of manual and automated testing, due to the limited duration of the </w:t>
      </w:r>
      <w:r w:rsidR="007835DE" w:rsidRPr="001C205D">
        <w:rPr>
          <w:rFonts w:ascii="Times New Roman" w:hAnsi="Times New Roman" w:cs="Times New Roman"/>
        </w:rPr>
        <w:t>testing time,</w:t>
      </w:r>
      <w:r w:rsidRPr="001C205D">
        <w:rPr>
          <w:rFonts w:ascii="Times New Roman" w:hAnsi="Times New Roman" w:cs="Times New Roman"/>
        </w:rPr>
        <w:t xml:space="preserve"> only automated tools that are already familiar to the </w:t>
      </w:r>
      <w:r w:rsidR="005D3C6C" w:rsidRPr="005D3C6C">
        <w:rPr>
          <w:rFonts w:ascii="Times New Roman" w:hAnsi="Times New Roman" w:cs="Times New Roman"/>
          <w:b/>
        </w:rPr>
        <w:t>Leedsoft, Inc</w:t>
      </w:r>
      <w:r w:rsidR="005D3C6C">
        <w:rPr>
          <w:rFonts w:ascii="Times New Roman" w:hAnsi="Times New Roman" w:cs="Times New Roman"/>
        </w:rPr>
        <w:t xml:space="preserve">. </w:t>
      </w:r>
      <w:r w:rsidRPr="001C205D">
        <w:rPr>
          <w:rFonts w:ascii="Times New Roman" w:hAnsi="Times New Roman" w:cs="Times New Roman"/>
        </w:rPr>
        <w:t xml:space="preserve">staff or have a minimum learning curve will be used. Due to the short period of time allotted for test execution, the </w:t>
      </w:r>
      <w:r w:rsidR="007835DE" w:rsidRPr="001C205D">
        <w:rPr>
          <w:rFonts w:ascii="Times New Roman" w:hAnsi="Times New Roman" w:cs="Times New Roman"/>
        </w:rPr>
        <w:t xml:space="preserve">systems </w:t>
      </w:r>
      <w:r w:rsidRPr="001C205D">
        <w:rPr>
          <w:rFonts w:ascii="Times New Roman" w:hAnsi="Times New Roman" w:cs="Times New Roman"/>
        </w:rPr>
        <w:t>source code will be frozen while being tested. Except for critical fixes that are blocking the testing efforts, changes will not be scheduled while a unit of code is being tested. Basic metrics will be kept for test ef</w:t>
      </w:r>
      <w:r w:rsidR="007835DE" w:rsidRPr="001C205D">
        <w:rPr>
          <w:rFonts w:ascii="Times New Roman" w:hAnsi="Times New Roman" w:cs="Times New Roman"/>
        </w:rPr>
        <w:t xml:space="preserve">fort (i.e. hours) </w:t>
      </w:r>
      <w:r w:rsidRPr="001C205D">
        <w:rPr>
          <w:rFonts w:ascii="Times New Roman" w:hAnsi="Times New Roman" w:cs="Times New Roman"/>
        </w:rPr>
        <w:t>test cases executed, and incidents. Due to the lack of available tools and time, no attempt will be made to collect more sophisticated metrics such as code coverage.</w:t>
      </w:r>
    </w:p>
    <w:p w:rsidR="007835DE" w:rsidRPr="001C205D" w:rsidRDefault="0031041D" w:rsidP="00512356">
      <w:pPr>
        <w:spacing w:after="120" w:line="240" w:lineRule="auto"/>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Item</w:t>
      </w:r>
      <w:r w:rsidR="00A63674" w:rsidRPr="001C205D">
        <w:rPr>
          <w:rStyle w:val="IntenseEmphasis"/>
          <w:rFonts w:ascii="Times New Roman" w:hAnsi="Times New Roman" w:cs="Times New Roman"/>
          <w:sz w:val="28"/>
          <w:szCs w:val="28"/>
        </w:rPr>
        <w:t xml:space="preserve"> pass/fail criteria:</w:t>
      </w:r>
    </w:p>
    <w:p w:rsidR="007835DE" w:rsidRPr="001C205D" w:rsidRDefault="007835DE" w:rsidP="007835DE">
      <w:pPr>
        <w:jc w:val="both"/>
        <w:rPr>
          <w:rFonts w:ascii="Times New Roman" w:hAnsi="Times New Roman" w:cs="Times New Roman"/>
        </w:rPr>
      </w:pPr>
      <w:r w:rsidRPr="001C205D">
        <w:rPr>
          <w:rFonts w:ascii="Times New Roman" w:hAnsi="Times New Roman" w:cs="Times New Roman"/>
        </w:rPr>
        <w:t xml:space="preserve">The entrance criteria's for each phase of testing must be met before the next phase can commence. Formal approval will be granted by the Test Leader. He will retain the decision as to whether the total and / or criticality of any or all detected incidents / defects warrant the delay (or rework) of the </w:t>
      </w:r>
      <w:r w:rsidR="005D3C6C">
        <w:rPr>
          <w:rFonts w:ascii="Times New Roman" w:hAnsi="Times New Roman" w:cs="Times New Roman"/>
        </w:rPr>
        <w:t>ATM transaction system.</w:t>
      </w:r>
      <w:r w:rsidRPr="001C205D">
        <w:rPr>
          <w:rFonts w:ascii="Times New Roman" w:hAnsi="Times New Roman" w:cs="Times New Roman"/>
        </w:rPr>
        <w:t xml:space="preserve"> The system will be </w:t>
      </w:r>
      <w:r w:rsidR="005D3C6C">
        <w:rPr>
          <w:rFonts w:ascii="Times New Roman" w:hAnsi="Times New Roman" w:cs="Times New Roman"/>
        </w:rPr>
        <w:t>considered passed if it meets 98</w:t>
      </w:r>
      <w:r w:rsidRPr="001C205D">
        <w:rPr>
          <w:rFonts w:ascii="Times New Roman" w:hAnsi="Times New Roman" w:cs="Times New Roman"/>
        </w:rPr>
        <w:t xml:space="preserve">% of the desired test case results. </w:t>
      </w:r>
    </w:p>
    <w:p w:rsidR="00A63674" w:rsidRPr="001C205D" w:rsidRDefault="00A63674" w:rsidP="00512356">
      <w:pPr>
        <w:spacing w:after="120" w:line="240" w:lineRule="auto"/>
        <w:rPr>
          <w:rFonts w:ascii="Times New Roman" w:hAnsi="Times New Roman" w:cs="Times New Roman"/>
        </w:rPr>
      </w:pPr>
      <w:r w:rsidRPr="001C205D">
        <w:rPr>
          <w:rStyle w:val="IntenseEmphasis"/>
          <w:rFonts w:ascii="Times New Roman" w:hAnsi="Times New Roman" w:cs="Times New Roman"/>
          <w:sz w:val="28"/>
          <w:szCs w:val="28"/>
        </w:rPr>
        <w:t>Suspension Criteria and Resumption Requirements</w:t>
      </w:r>
      <w:r w:rsidR="00A245F4" w:rsidRPr="001C205D">
        <w:rPr>
          <w:rStyle w:val="IntenseEmphasis"/>
          <w:rFonts w:ascii="Times New Roman" w:hAnsi="Times New Roman" w:cs="Times New Roman"/>
          <w:sz w:val="28"/>
          <w:szCs w:val="28"/>
        </w:rPr>
        <w:t>:</w:t>
      </w:r>
    </w:p>
    <w:p w:rsidR="00CD562D" w:rsidRPr="001C205D" w:rsidRDefault="00CD562D" w:rsidP="00CD562D">
      <w:pPr>
        <w:rPr>
          <w:rStyle w:val="IntenseEmphasis"/>
          <w:rFonts w:ascii="Times New Roman" w:hAnsi="Times New Roman" w:cs="Times New Roman"/>
          <w:b/>
          <w:bCs/>
        </w:rPr>
      </w:pPr>
      <w:r w:rsidRPr="001C205D">
        <w:rPr>
          <w:rFonts w:ascii="Times New Roman" w:hAnsi="Times New Roman" w:cs="Times New Roman"/>
        </w:rPr>
        <w:t xml:space="preserve">In general, testing will only stop if the system </w:t>
      </w:r>
      <w:r w:rsidR="00A975AA" w:rsidRPr="001C205D">
        <w:rPr>
          <w:rFonts w:ascii="Times New Roman" w:hAnsi="Times New Roman" w:cs="Times New Roman"/>
        </w:rPr>
        <w:t xml:space="preserve">enters death phase or </w:t>
      </w:r>
      <w:r w:rsidRPr="001C205D">
        <w:rPr>
          <w:rFonts w:ascii="Times New Roman" w:hAnsi="Times New Roman" w:cs="Times New Roman"/>
        </w:rPr>
        <w:t xml:space="preserve">fails to deliver its intended usability and has been declined by the customer. </w:t>
      </w:r>
    </w:p>
    <w:p w:rsidR="00A245F4" w:rsidRPr="001C205D" w:rsidRDefault="0031041D" w:rsidP="00512356">
      <w:pPr>
        <w:spacing w:after="120" w:line="240" w:lineRule="auto"/>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t>Test</w:t>
      </w:r>
      <w:r w:rsidR="00A245F4" w:rsidRPr="001C205D">
        <w:rPr>
          <w:rStyle w:val="IntenseEmphasis"/>
          <w:rFonts w:ascii="Times New Roman" w:hAnsi="Times New Roman" w:cs="Times New Roman"/>
          <w:sz w:val="28"/>
          <w:szCs w:val="28"/>
        </w:rPr>
        <w:t xml:space="preserve"> deliverables: </w:t>
      </w:r>
    </w:p>
    <w:p w:rsidR="00957322" w:rsidRPr="001C205D" w:rsidRDefault="00957322" w:rsidP="0031739A">
      <w:pPr>
        <w:rPr>
          <w:rFonts w:ascii="Times New Roman" w:hAnsi="Times New Roman" w:cs="Times New Roman"/>
        </w:rPr>
      </w:pPr>
      <w:r w:rsidRPr="001C205D">
        <w:rPr>
          <w:rFonts w:ascii="Times New Roman" w:hAnsi="Times New Roman" w:cs="Times New Roman"/>
        </w:rPr>
        <w:t xml:space="preserve">The following documents will be generated as a result of these testing activities: </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Master test plan (MTP).</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Individual test plans for each phase of the testing cycle.</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Combination incident / test summary reports for each phase.</w:t>
      </w:r>
    </w:p>
    <w:p w:rsidR="00957322" w:rsidRPr="001C205D" w:rsidRDefault="00957322" w:rsidP="00957322">
      <w:pPr>
        <w:pStyle w:val="ListParagraph"/>
        <w:numPr>
          <w:ilvl w:val="0"/>
          <w:numId w:val="9"/>
        </w:numPr>
        <w:rPr>
          <w:rFonts w:ascii="Times New Roman" w:hAnsi="Times New Roman" w:cs="Times New Roman"/>
        </w:rPr>
      </w:pPr>
      <w:r w:rsidRPr="001C205D">
        <w:rPr>
          <w:rFonts w:ascii="Times New Roman" w:hAnsi="Times New Roman" w:cs="Times New Roman"/>
        </w:rPr>
        <w:t>Test log for each phase.</w:t>
      </w:r>
    </w:p>
    <w:p w:rsidR="00023D02" w:rsidRPr="00512356" w:rsidRDefault="00957322" w:rsidP="0031739A">
      <w:pPr>
        <w:pStyle w:val="ListParagraph"/>
        <w:numPr>
          <w:ilvl w:val="0"/>
          <w:numId w:val="9"/>
        </w:numPr>
        <w:rPr>
          <w:rStyle w:val="IntenseEmphasis"/>
          <w:rFonts w:ascii="Times New Roman" w:hAnsi="Times New Roman" w:cs="Times New Roman"/>
        </w:rPr>
      </w:pPr>
      <w:r w:rsidRPr="001C205D">
        <w:rPr>
          <w:rFonts w:ascii="Times New Roman" w:hAnsi="Times New Roman" w:cs="Times New Roman"/>
        </w:rPr>
        <w:t>Automated test scripts and supporting test data</w:t>
      </w:r>
    </w:p>
    <w:p w:rsidR="00A245F4" w:rsidRPr="001C205D" w:rsidRDefault="00377174" w:rsidP="00512356">
      <w:pPr>
        <w:spacing w:after="120" w:line="240" w:lineRule="auto"/>
        <w:rPr>
          <w:rStyle w:val="IntenseEmphasis"/>
          <w:rFonts w:ascii="Times New Roman" w:hAnsi="Times New Roman" w:cs="Times New Roman"/>
          <w:sz w:val="28"/>
          <w:szCs w:val="28"/>
        </w:rPr>
      </w:pPr>
      <w:r>
        <w:rPr>
          <w:rStyle w:val="IntenseEmphasis"/>
          <w:rFonts w:ascii="Times New Roman" w:hAnsi="Times New Roman" w:cs="Times New Roman"/>
          <w:sz w:val="28"/>
          <w:szCs w:val="28"/>
        </w:rPr>
        <w:t>R</w:t>
      </w:r>
      <w:r w:rsidR="00A245F4" w:rsidRPr="001C205D">
        <w:rPr>
          <w:rStyle w:val="IntenseEmphasis"/>
          <w:rFonts w:ascii="Times New Roman" w:hAnsi="Times New Roman" w:cs="Times New Roman"/>
          <w:sz w:val="28"/>
          <w:szCs w:val="28"/>
        </w:rPr>
        <w:t>emaining test tasks:</w:t>
      </w:r>
    </w:p>
    <w:p w:rsidR="00957322" w:rsidRPr="001C205D" w:rsidRDefault="00957322" w:rsidP="00957322">
      <w:pPr>
        <w:jc w:val="both"/>
        <w:rPr>
          <w:rStyle w:val="IntenseEmphasis"/>
          <w:rFonts w:ascii="Times New Roman" w:hAnsi="Times New Roman" w:cs="Times New Roman"/>
          <w:sz w:val="32"/>
          <w:szCs w:val="32"/>
        </w:rPr>
      </w:pPr>
      <w:r w:rsidRPr="001C205D">
        <w:rPr>
          <w:rFonts w:ascii="Times New Roman" w:hAnsi="Times New Roman" w:cs="Times New Roman"/>
        </w:rPr>
        <w:t xml:space="preserve">Upon delivery of the aforementioned test deliverables and the successfully installation of the </w:t>
      </w:r>
      <w:r w:rsidR="005D3C6C">
        <w:rPr>
          <w:rFonts w:ascii="Times New Roman" w:hAnsi="Times New Roman" w:cs="Times New Roman"/>
        </w:rPr>
        <w:t>ATM</w:t>
      </w:r>
      <w:r w:rsidR="00DA0EEA">
        <w:rPr>
          <w:rFonts w:ascii="Times New Roman" w:hAnsi="Times New Roman" w:cs="Times New Roman"/>
        </w:rPr>
        <w:t xml:space="preserve"> transaction</w:t>
      </w:r>
      <w:r w:rsidRPr="001C205D">
        <w:rPr>
          <w:rFonts w:ascii="Times New Roman" w:hAnsi="Times New Roman" w:cs="Times New Roman"/>
        </w:rPr>
        <w:t xml:space="preserve"> System release V1.0 application into the production environment, all of the tasks covered by this master test plan will be deemed to have been completed. The only exception being the post-implementation test plan, which will be a continuing effort until the application is replaced or decommissioned.</w:t>
      </w:r>
    </w:p>
    <w:p w:rsidR="00A245F4" w:rsidRPr="001C205D" w:rsidRDefault="00957322" w:rsidP="0031739A">
      <w:pPr>
        <w:rPr>
          <w:rStyle w:val="IntenseEmphasis"/>
          <w:rFonts w:ascii="Times New Roman" w:hAnsi="Times New Roman" w:cs="Times New Roman"/>
          <w:sz w:val="28"/>
          <w:szCs w:val="28"/>
        </w:rPr>
      </w:pPr>
      <w:r w:rsidRPr="001C205D">
        <w:rPr>
          <w:rStyle w:val="IntenseEmphasis"/>
          <w:rFonts w:ascii="Times New Roman" w:hAnsi="Times New Roman" w:cs="Times New Roman"/>
          <w:sz w:val="28"/>
          <w:szCs w:val="28"/>
        </w:rPr>
        <w:lastRenderedPageBreak/>
        <w:t>Test environment</w:t>
      </w:r>
      <w:r w:rsidR="00A245F4" w:rsidRPr="001C205D">
        <w:rPr>
          <w:rStyle w:val="IntenseEmphasis"/>
          <w:rFonts w:ascii="Times New Roman" w:hAnsi="Times New Roman" w:cs="Times New Roman"/>
          <w:sz w:val="28"/>
          <w:szCs w:val="28"/>
        </w:rPr>
        <w:t>:</w:t>
      </w:r>
    </w:p>
    <w:p w:rsidR="001C6799" w:rsidRPr="001C205D" w:rsidRDefault="00F8282B" w:rsidP="001C6799">
      <w:pPr>
        <w:jc w:val="both"/>
        <w:rPr>
          <w:rFonts w:ascii="Times New Roman" w:hAnsi="Times New Roman" w:cs="Times New Roman"/>
        </w:rPr>
      </w:pPr>
      <w:r w:rsidRPr="001C205D">
        <w:rPr>
          <w:rFonts w:ascii="Times New Roman" w:hAnsi="Times New Roman" w:cs="Times New Roman"/>
        </w:rPr>
        <w:t xml:space="preserve">The system will be tested under a controlled environment inside the office of </w:t>
      </w:r>
      <w:r w:rsidR="00DA0EEA">
        <w:rPr>
          <w:rFonts w:ascii="Times New Roman" w:hAnsi="Times New Roman" w:cs="Times New Roman"/>
        </w:rPr>
        <w:t>LEEDSOFT</w:t>
      </w:r>
      <w:r w:rsidRPr="001C205D">
        <w:rPr>
          <w:rFonts w:ascii="Times New Roman" w:hAnsi="Times New Roman" w:cs="Times New Roman"/>
        </w:rPr>
        <w:t xml:space="preserve"> Inc. </w:t>
      </w:r>
      <w:r w:rsidR="00E93FD3" w:rsidRPr="001C205D">
        <w:rPr>
          <w:rFonts w:ascii="Times New Roman" w:hAnsi="Times New Roman" w:cs="Times New Roman"/>
        </w:rPr>
        <w:t xml:space="preserve">Due to a limited budget and the pressing need complete the testing phase, </w:t>
      </w:r>
      <w:r w:rsidR="00DA0EEA">
        <w:rPr>
          <w:rFonts w:ascii="Times New Roman" w:hAnsi="Times New Roman" w:cs="Times New Roman"/>
        </w:rPr>
        <w:t>LEEDSOFT Inc.</w:t>
      </w:r>
      <w:r w:rsidR="00E93FD3" w:rsidRPr="001C205D">
        <w:rPr>
          <w:rFonts w:ascii="Times New Roman" w:hAnsi="Times New Roman" w:cs="Times New Roman"/>
        </w:rPr>
        <w:t xml:space="preserve"> has decided not to purchase any additional hardware, instead </w:t>
      </w:r>
      <w:r w:rsidR="00DA0EEA">
        <w:rPr>
          <w:rFonts w:ascii="Times New Roman" w:hAnsi="Times New Roman" w:cs="Times New Roman"/>
        </w:rPr>
        <w:t>LEEDSOFT Inc.</w:t>
      </w:r>
      <w:r w:rsidR="00E93FD3" w:rsidRPr="001C205D">
        <w:rPr>
          <w:rFonts w:ascii="Times New Roman" w:hAnsi="Times New Roman" w:cs="Times New Roman"/>
        </w:rPr>
        <w:t xml:space="preserve"> will utilize its existing set of desktop and laptop machines, which currently consists of the following machine specifications:</w:t>
      </w:r>
    </w:p>
    <w:p w:rsidR="002B78C9" w:rsidRPr="001C205D" w:rsidRDefault="002B78C9" w:rsidP="001C6799">
      <w:pPr>
        <w:jc w:val="both"/>
        <w:rPr>
          <w:rFonts w:ascii="Times New Roman" w:hAnsi="Times New Roman" w:cs="Times New Roman"/>
          <w:b/>
          <w:bCs/>
          <w:sz w:val="28"/>
          <w:szCs w:val="28"/>
        </w:rPr>
      </w:pPr>
      <w:r w:rsidRPr="001C205D">
        <w:rPr>
          <w:rFonts w:ascii="Times New Roman" w:hAnsi="Times New Roman" w:cs="Times New Roman"/>
          <w:b/>
          <w:bCs/>
          <w:sz w:val="28"/>
          <w:szCs w:val="28"/>
        </w:rPr>
        <w:t xml:space="preserve">Available Human Resource Related to Testing: </w:t>
      </w:r>
      <w:r w:rsidR="00DA0EEA">
        <w:rPr>
          <w:rFonts w:ascii="Times New Roman" w:hAnsi="Times New Roman" w:cs="Times New Roman"/>
        </w:rPr>
        <w:t>2</w:t>
      </w:r>
      <w:r w:rsidRPr="001C205D">
        <w:rPr>
          <w:rFonts w:ascii="Times New Roman" w:hAnsi="Times New Roman" w:cs="Times New Roman"/>
        </w:rPr>
        <w:t>0 Person</w:t>
      </w:r>
      <w:r w:rsidR="00DA0EEA">
        <w:rPr>
          <w:rFonts w:ascii="Times New Roman" w:hAnsi="Times New Roman" w:cs="Times New Roman"/>
        </w:rPr>
        <w:t>s</w:t>
      </w:r>
      <w:r w:rsidRPr="001C205D">
        <w:rPr>
          <w:rFonts w:ascii="Times New Roman" w:hAnsi="Times New Roman" w:cs="Times New Roman"/>
        </w:rPr>
        <w:t xml:space="preserve"> (Eight hour working day).</w:t>
      </w:r>
    </w:p>
    <w:p w:rsidR="001C6799" w:rsidRPr="001C205D" w:rsidRDefault="001C6799" w:rsidP="001C6799">
      <w:pPr>
        <w:jc w:val="both"/>
        <w:rPr>
          <w:rFonts w:ascii="Times New Roman" w:hAnsi="Times New Roman" w:cs="Times New Roman"/>
          <w:b/>
          <w:bCs/>
          <w:sz w:val="28"/>
          <w:szCs w:val="28"/>
        </w:rPr>
      </w:pPr>
      <w:r w:rsidRPr="001C205D">
        <w:rPr>
          <w:rFonts w:ascii="Times New Roman" w:hAnsi="Times New Roman" w:cs="Times New Roman"/>
          <w:b/>
          <w:bCs/>
          <w:sz w:val="28"/>
          <w:szCs w:val="28"/>
        </w:rPr>
        <w:t xml:space="preserve">Available </w:t>
      </w:r>
      <w:r w:rsidR="00BA558F" w:rsidRPr="001C205D">
        <w:rPr>
          <w:rFonts w:ascii="Times New Roman" w:hAnsi="Times New Roman" w:cs="Times New Roman"/>
          <w:b/>
          <w:bCs/>
          <w:sz w:val="28"/>
          <w:szCs w:val="28"/>
        </w:rPr>
        <w:t>Hardware E</w:t>
      </w:r>
      <w:r w:rsidRPr="001C205D">
        <w:rPr>
          <w:rFonts w:ascii="Times New Roman" w:hAnsi="Times New Roman" w:cs="Times New Roman"/>
          <w:b/>
          <w:bCs/>
          <w:sz w:val="28"/>
          <w:szCs w:val="28"/>
        </w:rPr>
        <w:t>nvironment:</w:t>
      </w:r>
    </w:p>
    <w:tbl>
      <w:tblPr>
        <w:tblStyle w:val="TableGrid"/>
        <w:tblW w:w="0" w:type="auto"/>
        <w:jc w:val="center"/>
        <w:tblLook w:val="04A0"/>
      </w:tblPr>
      <w:tblGrid>
        <w:gridCol w:w="2695"/>
        <w:gridCol w:w="6655"/>
      </w:tblGrid>
      <w:tr w:rsidR="001C6799" w:rsidRPr="001C205D" w:rsidTr="003B343F">
        <w:trPr>
          <w:jc w:val="center"/>
        </w:trPr>
        <w:tc>
          <w:tcPr>
            <w:tcW w:w="2695" w:type="dxa"/>
            <w:vAlign w:val="center"/>
          </w:tcPr>
          <w:p w:rsidR="001C6799" w:rsidRPr="001C205D" w:rsidRDefault="001C6799" w:rsidP="003B343F">
            <w:pPr>
              <w:jc w:val="center"/>
              <w:rPr>
                <w:rFonts w:ascii="Times New Roman" w:hAnsi="Times New Roman" w:cs="Times New Roman"/>
              </w:rPr>
            </w:pPr>
            <w:r w:rsidRPr="001C205D">
              <w:rPr>
                <w:rFonts w:ascii="Times New Roman" w:hAnsi="Times New Roman" w:cs="Times New Roman"/>
              </w:rPr>
              <w:t>Machine Category</w:t>
            </w:r>
          </w:p>
        </w:tc>
        <w:tc>
          <w:tcPr>
            <w:tcW w:w="6655" w:type="dxa"/>
            <w:vAlign w:val="center"/>
          </w:tcPr>
          <w:p w:rsidR="001C6799" w:rsidRPr="001C205D" w:rsidRDefault="001C6799" w:rsidP="003B343F">
            <w:pPr>
              <w:jc w:val="center"/>
              <w:rPr>
                <w:rFonts w:ascii="Times New Roman" w:hAnsi="Times New Roman" w:cs="Times New Roman"/>
              </w:rPr>
            </w:pPr>
            <w:r w:rsidRPr="001C205D">
              <w:rPr>
                <w:rFonts w:ascii="Times New Roman" w:hAnsi="Times New Roman" w:cs="Times New Roman"/>
              </w:rPr>
              <w:t>Description</w:t>
            </w:r>
          </w:p>
        </w:tc>
      </w:tr>
      <w:tr w:rsidR="001C6799" w:rsidRPr="001C205D" w:rsidTr="003B343F">
        <w:trPr>
          <w:jc w:val="center"/>
        </w:trPr>
        <w:tc>
          <w:tcPr>
            <w:tcW w:w="269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High-</w:t>
            </w:r>
            <w:r w:rsidR="001C6799" w:rsidRPr="001C205D">
              <w:rPr>
                <w:rFonts w:ascii="Times New Roman" w:hAnsi="Times New Roman" w:cs="Times New Roman"/>
              </w:rPr>
              <w:t>end PC</w:t>
            </w:r>
          </w:p>
        </w:tc>
        <w:tc>
          <w:tcPr>
            <w:tcW w:w="6655" w:type="dxa"/>
            <w:vAlign w:val="center"/>
          </w:tcPr>
          <w:p w:rsidR="001C6799" w:rsidRPr="001C205D" w:rsidRDefault="001C6799" w:rsidP="001C6799">
            <w:pPr>
              <w:jc w:val="both"/>
              <w:rPr>
                <w:rFonts w:ascii="Times New Roman" w:hAnsi="Times New Roman" w:cs="Times New Roman"/>
              </w:rPr>
            </w:pPr>
            <w:r w:rsidRPr="001C205D">
              <w:rPr>
                <w:rFonts w:ascii="Times New Roman" w:hAnsi="Times New Roman" w:cs="Times New Roman"/>
              </w:rPr>
              <w:t>Core i7</w:t>
            </w:r>
            <w:r w:rsidR="000D448F" w:rsidRPr="001C205D">
              <w:rPr>
                <w:rFonts w:ascii="Times New Roman" w:hAnsi="Times New Roman" w:cs="Times New Roman"/>
              </w:rPr>
              <w:t xml:space="preserve"> Processor, 8</w:t>
            </w:r>
            <w:r w:rsidRPr="001C205D">
              <w:rPr>
                <w:rFonts w:ascii="Times New Roman" w:hAnsi="Times New Roman" w:cs="Times New Roman"/>
              </w:rPr>
              <w:t xml:space="preserve"> GB</w:t>
            </w:r>
            <w:r w:rsidR="000D448F" w:rsidRPr="001C205D">
              <w:rPr>
                <w:rFonts w:ascii="Times New Roman" w:hAnsi="Times New Roman" w:cs="Times New Roman"/>
              </w:rPr>
              <w:t xml:space="preserve"> RAM</w:t>
            </w:r>
            <w:r w:rsidRPr="001C205D">
              <w:rPr>
                <w:rFonts w:ascii="Times New Roman" w:hAnsi="Times New Roman" w:cs="Times New Roman"/>
              </w:rPr>
              <w:t>, External GPU, 17” LCD Monitor, 100 Mbps Ethernet Line</w:t>
            </w:r>
            <w:r w:rsidR="000D448F" w:rsidRPr="001C205D">
              <w:rPr>
                <w:rFonts w:ascii="Times New Roman" w:hAnsi="Times New Roman" w:cs="Times New Roman"/>
              </w:rPr>
              <w:t xml:space="preserve"> and Stereo Speakers</w:t>
            </w:r>
            <w:r w:rsidRPr="001C205D">
              <w:rPr>
                <w:rFonts w:ascii="Times New Roman" w:hAnsi="Times New Roman" w:cs="Times New Roman"/>
              </w:rPr>
              <w:t>.</w:t>
            </w:r>
          </w:p>
        </w:tc>
      </w:tr>
      <w:tr w:rsidR="001C6799" w:rsidRPr="001C205D" w:rsidTr="003B343F">
        <w:trPr>
          <w:jc w:val="center"/>
        </w:trPr>
        <w:tc>
          <w:tcPr>
            <w:tcW w:w="269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Mid-range Laptops</w:t>
            </w:r>
          </w:p>
        </w:tc>
        <w:tc>
          <w:tcPr>
            <w:tcW w:w="665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Core i5 Processor, 4 GB RAM, 15” LCD Monitor, 100 Mbps Ethernet Line.</w:t>
            </w:r>
          </w:p>
        </w:tc>
      </w:tr>
      <w:tr w:rsidR="001C6799" w:rsidRPr="001C205D" w:rsidTr="003B343F">
        <w:trPr>
          <w:jc w:val="center"/>
        </w:trPr>
        <w:tc>
          <w:tcPr>
            <w:tcW w:w="269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Low-end PC</w:t>
            </w:r>
          </w:p>
        </w:tc>
        <w:tc>
          <w:tcPr>
            <w:tcW w:w="6655" w:type="dxa"/>
            <w:vAlign w:val="center"/>
          </w:tcPr>
          <w:p w:rsidR="001C6799" w:rsidRPr="001C205D" w:rsidRDefault="000D448F" w:rsidP="001C6799">
            <w:pPr>
              <w:jc w:val="both"/>
              <w:rPr>
                <w:rFonts w:ascii="Times New Roman" w:hAnsi="Times New Roman" w:cs="Times New Roman"/>
              </w:rPr>
            </w:pPr>
            <w:r w:rsidRPr="001C205D">
              <w:rPr>
                <w:rFonts w:ascii="Times New Roman" w:hAnsi="Times New Roman" w:cs="Times New Roman"/>
              </w:rPr>
              <w:t>Core i3 Processor, 4 GB RAM, External GPU, 15” LCD Monitor, 100 Mbps Ethernet Line and Stereo Speakers.</w:t>
            </w:r>
          </w:p>
        </w:tc>
      </w:tr>
      <w:tr w:rsidR="00E93FD3" w:rsidRPr="001C205D" w:rsidTr="00BF446B">
        <w:trPr>
          <w:jc w:val="center"/>
        </w:trPr>
        <w:tc>
          <w:tcPr>
            <w:tcW w:w="9350" w:type="dxa"/>
            <w:gridSpan w:val="2"/>
            <w:vAlign w:val="center"/>
          </w:tcPr>
          <w:p w:rsidR="00E93FD3" w:rsidRPr="001C205D" w:rsidRDefault="00E93FD3" w:rsidP="001C6799">
            <w:pPr>
              <w:jc w:val="both"/>
              <w:rPr>
                <w:rFonts w:ascii="Times New Roman" w:hAnsi="Times New Roman" w:cs="Times New Roman"/>
              </w:rPr>
            </w:pPr>
            <w:r w:rsidRPr="001C205D">
              <w:rPr>
                <w:rFonts w:ascii="Times New Roman" w:hAnsi="Times New Roman" w:cs="Times New Roman"/>
              </w:rPr>
              <w:t>Available Operating Systems: Windows 10, Windows 7 and Linux.</w:t>
            </w:r>
          </w:p>
        </w:tc>
      </w:tr>
    </w:tbl>
    <w:p w:rsidR="00957322" w:rsidRDefault="002B78C9" w:rsidP="002B78C9">
      <w:pPr>
        <w:spacing w:before="240"/>
        <w:jc w:val="both"/>
        <w:rPr>
          <w:rFonts w:ascii="Times New Roman" w:hAnsi="Times New Roman" w:cs="Times New Roman"/>
          <w:b/>
          <w:bCs/>
          <w:sz w:val="28"/>
          <w:szCs w:val="28"/>
        </w:rPr>
      </w:pPr>
      <w:r w:rsidRPr="001C205D">
        <w:rPr>
          <w:rFonts w:ascii="Times New Roman" w:hAnsi="Times New Roman" w:cs="Times New Roman"/>
          <w:b/>
          <w:bCs/>
          <w:sz w:val="28"/>
          <w:szCs w:val="28"/>
        </w:rPr>
        <w:t>Available Testing Tools:</w:t>
      </w:r>
    </w:p>
    <w:p w:rsidR="001C205D" w:rsidRDefault="00F41C2D" w:rsidP="002B78C9">
      <w:pPr>
        <w:spacing w:before="240"/>
        <w:jc w:val="both"/>
        <w:rPr>
          <w:rFonts w:ascii="Times New Roman" w:hAnsi="Times New Roman" w:cs="Times New Roman"/>
        </w:rPr>
      </w:pPr>
      <w:r>
        <w:rPr>
          <w:rFonts w:ascii="Times New Roman" w:hAnsi="Times New Roman" w:cs="Times New Roman"/>
        </w:rPr>
        <w:t>The following 3</w:t>
      </w:r>
      <w:r w:rsidRPr="00F41C2D">
        <w:rPr>
          <w:rFonts w:ascii="Times New Roman" w:hAnsi="Times New Roman" w:cs="Times New Roman"/>
          <w:vertAlign w:val="superscript"/>
        </w:rPr>
        <w:t>rd</w:t>
      </w:r>
      <w:r>
        <w:rPr>
          <w:rFonts w:ascii="Times New Roman" w:hAnsi="Times New Roman" w:cs="Times New Roman"/>
        </w:rPr>
        <w:t xml:space="preserve"> party testing tools are available for testing:</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Selenium</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Bugzilla</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Load Runner</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TestComplete</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DoMinatro Pro</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SQLInjector</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Bobby</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Scrubby</w:t>
      </w:r>
    </w:p>
    <w:p w:rsid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Stylet</w:t>
      </w:r>
    </w:p>
    <w:p w:rsidR="00F41C2D" w:rsidRPr="00F41C2D" w:rsidRDefault="00F41C2D" w:rsidP="00F41C2D">
      <w:pPr>
        <w:pStyle w:val="ListParagraph"/>
        <w:numPr>
          <w:ilvl w:val="0"/>
          <w:numId w:val="10"/>
        </w:numPr>
        <w:spacing w:before="240"/>
        <w:jc w:val="both"/>
        <w:rPr>
          <w:rFonts w:ascii="Times New Roman" w:hAnsi="Times New Roman" w:cs="Times New Roman"/>
        </w:rPr>
      </w:pPr>
      <w:r>
        <w:rPr>
          <w:rFonts w:ascii="Times New Roman" w:hAnsi="Times New Roman" w:cs="Times New Roman"/>
        </w:rPr>
        <w:t>KeyReadiness</w:t>
      </w:r>
    </w:p>
    <w:p w:rsidR="002B78C9" w:rsidRDefault="002B78C9" w:rsidP="002B78C9">
      <w:pPr>
        <w:spacing w:before="240"/>
        <w:jc w:val="both"/>
        <w:rPr>
          <w:rStyle w:val="IntenseEmphasis"/>
          <w:rFonts w:ascii="Times New Roman" w:hAnsi="Times New Roman" w:cs="Times New Roman"/>
          <w:b/>
          <w:bCs/>
          <w:caps/>
          <w:color w:val="auto"/>
        </w:rPr>
      </w:pPr>
    </w:p>
    <w:p w:rsidR="00A01827" w:rsidRPr="001C205D" w:rsidRDefault="00A01827" w:rsidP="002B78C9">
      <w:pPr>
        <w:spacing w:before="240"/>
        <w:jc w:val="both"/>
        <w:rPr>
          <w:rStyle w:val="IntenseEmphasis"/>
          <w:rFonts w:ascii="Times New Roman" w:hAnsi="Times New Roman" w:cs="Times New Roman"/>
          <w:b/>
          <w:bCs/>
          <w:caps/>
          <w:color w:val="auto"/>
        </w:rPr>
      </w:pPr>
    </w:p>
    <w:p w:rsidR="00A245F4" w:rsidRPr="001C205D" w:rsidRDefault="0096129B" w:rsidP="0031739A">
      <w:pPr>
        <w:rPr>
          <w:rFonts w:ascii="Times New Roman" w:hAnsi="Times New Roman" w:cs="Times New Roman"/>
        </w:rPr>
      </w:pPr>
      <w:r>
        <w:rPr>
          <w:rStyle w:val="IntenseEmphasis"/>
          <w:rFonts w:ascii="Times New Roman" w:hAnsi="Times New Roman" w:cs="Times New Roman"/>
          <w:sz w:val="28"/>
          <w:szCs w:val="28"/>
        </w:rPr>
        <w:t>S</w:t>
      </w:r>
      <w:r w:rsidR="00A245F4" w:rsidRPr="001C205D">
        <w:rPr>
          <w:rStyle w:val="IntenseEmphasis"/>
          <w:rFonts w:ascii="Times New Roman" w:hAnsi="Times New Roman" w:cs="Times New Roman"/>
          <w:sz w:val="28"/>
          <w:szCs w:val="28"/>
        </w:rPr>
        <w:t>taffing &amp; training needs:</w:t>
      </w:r>
    </w:p>
    <w:p w:rsidR="00A01827" w:rsidRPr="00A01827" w:rsidRDefault="00A01827" w:rsidP="00A01827">
      <w:pPr>
        <w:rPr>
          <w:rFonts w:ascii="Times New Roman" w:hAnsi="Times New Roman" w:cs="Times New Roman"/>
        </w:rPr>
      </w:pPr>
      <w:r>
        <w:rPr>
          <w:rFonts w:ascii="Times New Roman" w:hAnsi="Times New Roman" w:cs="Times New Roman"/>
        </w:rPr>
        <w:t xml:space="preserve">The relevant </w:t>
      </w:r>
      <w:r w:rsidR="00DA0EEA">
        <w:rPr>
          <w:rFonts w:ascii="Times New Roman" w:hAnsi="Times New Roman" w:cs="Times New Roman"/>
        </w:rPr>
        <w:t>LEEDSOFT Inc.</w:t>
      </w:r>
      <w:r w:rsidRPr="00A01827">
        <w:rPr>
          <w:rFonts w:ascii="Times New Roman" w:hAnsi="Times New Roman" w:cs="Times New Roman"/>
        </w:rPr>
        <w:t xml:space="preserve"> managers will ensure that the staff assigned to this project are experienced with:</w:t>
      </w:r>
    </w:p>
    <w:p w:rsidR="00A01827" w:rsidRPr="00A01827" w:rsidRDefault="00A01827" w:rsidP="00A01827">
      <w:pPr>
        <w:pStyle w:val="ListParagraph"/>
        <w:numPr>
          <w:ilvl w:val="0"/>
          <w:numId w:val="11"/>
        </w:numPr>
        <w:rPr>
          <w:rFonts w:ascii="Times New Roman" w:hAnsi="Times New Roman" w:cs="Times New Roman"/>
        </w:rPr>
      </w:pPr>
      <w:r w:rsidRPr="00A01827">
        <w:rPr>
          <w:rFonts w:ascii="Times New Roman" w:hAnsi="Times New Roman" w:cs="Times New Roman"/>
        </w:rPr>
        <w:t>General development lifecycle &amp; testing techniques</w:t>
      </w:r>
      <w:r>
        <w:rPr>
          <w:rFonts w:ascii="Times New Roman" w:hAnsi="Times New Roman" w:cs="Times New Roman"/>
        </w:rPr>
        <w:t>.</w:t>
      </w:r>
    </w:p>
    <w:p w:rsidR="006A5CB0" w:rsidRDefault="00A01827" w:rsidP="00A01827">
      <w:pPr>
        <w:pStyle w:val="ListParagraph"/>
        <w:numPr>
          <w:ilvl w:val="0"/>
          <w:numId w:val="11"/>
        </w:numPr>
        <w:rPr>
          <w:rFonts w:ascii="Times New Roman" w:hAnsi="Times New Roman" w:cs="Times New Roman"/>
        </w:rPr>
      </w:pPr>
      <w:r w:rsidRPr="00A01827">
        <w:rPr>
          <w:rFonts w:ascii="Times New Roman" w:hAnsi="Times New Roman" w:cs="Times New Roman"/>
        </w:rPr>
        <w:t>All development and automated testing tools that they may be required to use</w:t>
      </w:r>
      <w:r>
        <w:rPr>
          <w:rFonts w:ascii="Times New Roman" w:hAnsi="Times New Roman" w:cs="Times New Roman"/>
        </w:rPr>
        <w:t>.</w:t>
      </w:r>
    </w:p>
    <w:p w:rsidR="00DA0EEA" w:rsidRDefault="00DA0EEA" w:rsidP="00EE09A0">
      <w:pPr>
        <w:rPr>
          <w:rStyle w:val="IntenseEmphasis"/>
          <w:rFonts w:ascii="Times New Roman" w:hAnsi="Times New Roman" w:cs="Times New Roman"/>
          <w:sz w:val="28"/>
          <w:szCs w:val="28"/>
        </w:rPr>
      </w:pPr>
    </w:p>
    <w:p w:rsidR="00DA0EEA" w:rsidRDefault="00DA0EEA" w:rsidP="00EE09A0">
      <w:pPr>
        <w:rPr>
          <w:rStyle w:val="IntenseEmphasis"/>
          <w:rFonts w:ascii="Times New Roman" w:hAnsi="Times New Roman" w:cs="Times New Roman"/>
          <w:sz w:val="28"/>
          <w:szCs w:val="28"/>
        </w:rPr>
      </w:pPr>
    </w:p>
    <w:p w:rsidR="00EE09A0" w:rsidRPr="00EE09A0" w:rsidRDefault="00EE09A0" w:rsidP="00EE09A0">
      <w:pPr>
        <w:rPr>
          <w:rFonts w:ascii="Times New Roman" w:hAnsi="Times New Roman" w:cs="Times New Roman"/>
        </w:rPr>
      </w:pPr>
      <w:r>
        <w:rPr>
          <w:rStyle w:val="IntenseEmphasis"/>
          <w:rFonts w:ascii="Times New Roman" w:hAnsi="Times New Roman" w:cs="Times New Roman"/>
          <w:sz w:val="28"/>
          <w:szCs w:val="28"/>
        </w:rPr>
        <w:lastRenderedPageBreak/>
        <w:t>Responsibilities</w:t>
      </w:r>
      <w:r w:rsidRPr="00EE09A0">
        <w:rPr>
          <w:rStyle w:val="IntenseEmphasis"/>
          <w:rFonts w:ascii="Times New Roman" w:hAnsi="Times New Roman" w:cs="Times New Roman"/>
          <w:sz w:val="28"/>
          <w:szCs w:val="28"/>
        </w:rPr>
        <w:t>:</w:t>
      </w:r>
    </w:p>
    <w:p w:rsidR="00F90D95" w:rsidRDefault="001537D3" w:rsidP="00F90D95">
      <w:pPr>
        <w:pStyle w:val="ListParagraph"/>
        <w:numPr>
          <w:ilvl w:val="0"/>
          <w:numId w:val="12"/>
        </w:numPr>
        <w:rPr>
          <w:rFonts w:ascii="Times New Roman" w:hAnsi="Times New Roman" w:cs="Times New Roman"/>
        </w:rPr>
      </w:pPr>
      <w:r>
        <w:rPr>
          <w:rFonts w:ascii="Times New Roman" w:hAnsi="Times New Roman" w:cs="Times New Roman"/>
        </w:rPr>
        <w:t>Salman,MD.</w:t>
      </w:r>
      <w:r w:rsidR="00F90D95">
        <w:rPr>
          <w:rFonts w:ascii="Times New Roman" w:hAnsi="Times New Roman" w:cs="Times New Roman"/>
        </w:rPr>
        <w:t xml:space="preserve">– </w:t>
      </w:r>
      <w:r w:rsidR="003D3D4E">
        <w:rPr>
          <w:rFonts w:ascii="Times New Roman" w:hAnsi="Times New Roman" w:cs="Times New Roman"/>
        </w:rPr>
        <w:t>CEO</w:t>
      </w:r>
      <w:r w:rsidR="00F90D95">
        <w:rPr>
          <w:rFonts w:ascii="Times New Roman" w:hAnsi="Times New Roman" w:cs="Times New Roman"/>
        </w:rPr>
        <w:t>.</w:t>
      </w:r>
    </w:p>
    <w:p w:rsidR="00F90D95" w:rsidRDefault="001537D3" w:rsidP="00EE09A0">
      <w:pPr>
        <w:pStyle w:val="ListParagraph"/>
        <w:numPr>
          <w:ilvl w:val="0"/>
          <w:numId w:val="12"/>
        </w:numPr>
        <w:rPr>
          <w:rFonts w:ascii="Times New Roman" w:hAnsi="Times New Roman" w:cs="Times New Roman"/>
        </w:rPr>
      </w:pPr>
      <w:r>
        <w:rPr>
          <w:rFonts w:ascii="Times New Roman" w:hAnsi="Times New Roman" w:cs="Times New Roman"/>
        </w:rPr>
        <w:t>Gazi Ahmedul Hauque</w:t>
      </w:r>
      <w:r w:rsidR="003D3D4E">
        <w:rPr>
          <w:rFonts w:ascii="Times New Roman" w:hAnsi="Times New Roman" w:cs="Times New Roman"/>
        </w:rPr>
        <w:t xml:space="preserve"> – Project Manager.</w:t>
      </w:r>
    </w:p>
    <w:p w:rsidR="003D3D4E" w:rsidRPr="003D3D4E" w:rsidRDefault="001537D3" w:rsidP="003D3D4E">
      <w:pPr>
        <w:pStyle w:val="ListParagraph"/>
        <w:numPr>
          <w:ilvl w:val="0"/>
          <w:numId w:val="12"/>
        </w:numPr>
        <w:rPr>
          <w:rFonts w:ascii="Times New Roman" w:hAnsi="Times New Roman" w:cs="Times New Roman"/>
        </w:rPr>
      </w:pPr>
      <w:r>
        <w:rPr>
          <w:rFonts w:ascii="Times New Roman" w:hAnsi="Times New Roman" w:cs="Times New Roman"/>
        </w:rPr>
        <w:t>Salman,MD.</w:t>
      </w:r>
      <w:r w:rsidR="003D3D4E">
        <w:rPr>
          <w:rFonts w:ascii="Times New Roman" w:hAnsi="Times New Roman" w:cs="Times New Roman"/>
        </w:rPr>
        <w:t>– Development Lead.</w:t>
      </w:r>
    </w:p>
    <w:p w:rsidR="00EE09A0" w:rsidRDefault="001537D3" w:rsidP="00EE09A0">
      <w:pPr>
        <w:pStyle w:val="ListParagraph"/>
        <w:numPr>
          <w:ilvl w:val="0"/>
          <w:numId w:val="12"/>
        </w:numPr>
        <w:rPr>
          <w:rFonts w:ascii="Times New Roman" w:hAnsi="Times New Roman" w:cs="Times New Roman"/>
        </w:rPr>
      </w:pPr>
      <w:r>
        <w:rPr>
          <w:rFonts w:ascii="Times New Roman" w:hAnsi="Times New Roman" w:cs="Times New Roman"/>
        </w:rPr>
        <w:t xml:space="preserve">Gazi Ahmedul Hauque </w:t>
      </w:r>
      <w:r w:rsidR="00F90D95">
        <w:rPr>
          <w:rFonts w:ascii="Times New Roman" w:hAnsi="Times New Roman" w:cs="Times New Roman"/>
        </w:rPr>
        <w:t>– Test Lead</w:t>
      </w:r>
      <w:r w:rsidR="003D3D4E">
        <w:rPr>
          <w:rFonts w:ascii="Times New Roman" w:hAnsi="Times New Roman" w:cs="Times New Roman"/>
        </w:rPr>
        <w:t>.</w:t>
      </w:r>
    </w:p>
    <w:p w:rsidR="00EE09A0" w:rsidRDefault="0031041D" w:rsidP="00EE09A0">
      <w:pPr>
        <w:rPr>
          <w:rStyle w:val="IntenseEmphasis"/>
          <w:rFonts w:ascii="Times New Roman" w:hAnsi="Times New Roman" w:cs="Times New Roman"/>
          <w:sz w:val="28"/>
          <w:szCs w:val="28"/>
        </w:rPr>
      </w:pPr>
      <w:r w:rsidRPr="00EE09A0">
        <w:rPr>
          <w:rStyle w:val="IntenseEmphasis"/>
          <w:rFonts w:ascii="Times New Roman" w:hAnsi="Times New Roman" w:cs="Times New Roman"/>
          <w:sz w:val="28"/>
          <w:szCs w:val="28"/>
        </w:rPr>
        <w:t>Schedule</w:t>
      </w:r>
      <w:r w:rsidR="00EE09A0" w:rsidRPr="00EE09A0">
        <w:rPr>
          <w:rStyle w:val="IntenseEmphasis"/>
          <w:rFonts w:ascii="Times New Roman" w:hAnsi="Times New Roman" w:cs="Times New Roman"/>
          <w:sz w:val="28"/>
          <w:szCs w:val="28"/>
        </w:rPr>
        <w:t>:</w:t>
      </w:r>
    </w:p>
    <w:p w:rsidR="0053534D" w:rsidRDefault="00EE09A0" w:rsidP="0053534D">
      <w:pPr>
        <w:jc w:val="both"/>
        <w:rPr>
          <w:rFonts w:ascii="Times New Roman" w:hAnsi="Times New Roman" w:cs="Times New Roman"/>
        </w:rPr>
      </w:pPr>
      <w:r w:rsidRPr="00EE09A0">
        <w:rPr>
          <w:rFonts w:ascii="Times New Roman" w:hAnsi="Times New Roman" w:cs="Times New Roman"/>
        </w:rPr>
        <w:t>The following tentative sch</w:t>
      </w:r>
      <w:r w:rsidR="0053534D">
        <w:rPr>
          <w:rFonts w:ascii="Times New Roman" w:hAnsi="Times New Roman" w:cs="Times New Roman"/>
        </w:rPr>
        <w:t xml:space="preserve">edule will hopefully be meet: </w:t>
      </w:r>
    </w:p>
    <w:p w:rsidR="0053534D" w:rsidRPr="0053534D" w:rsidRDefault="00EE09A0" w:rsidP="0053534D">
      <w:pPr>
        <w:pStyle w:val="ListParagraph"/>
        <w:numPr>
          <w:ilvl w:val="0"/>
          <w:numId w:val="13"/>
        </w:numPr>
        <w:jc w:val="both"/>
        <w:rPr>
          <w:rFonts w:ascii="Times New Roman" w:hAnsi="Times New Roman" w:cs="Times New Roman"/>
          <w:sz w:val="24"/>
          <w:szCs w:val="24"/>
        </w:rPr>
      </w:pPr>
      <w:r w:rsidRPr="0053534D">
        <w:rPr>
          <w:rFonts w:ascii="Times New Roman" w:hAnsi="Times New Roman" w:cs="Times New Roman"/>
        </w:rPr>
        <w:t>Test design (this document) is expected to be com</w:t>
      </w:r>
      <w:r w:rsidR="0053534D">
        <w:rPr>
          <w:rFonts w:ascii="Times New Roman" w:hAnsi="Times New Roman" w:cs="Times New Roman"/>
        </w:rPr>
        <w:t>pleted by the end of this month.</w:t>
      </w:r>
    </w:p>
    <w:p w:rsidR="0053534D" w:rsidRPr="0053534D" w:rsidRDefault="00EE09A0" w:rsidP="0053534D">
      <w:pPr>
        <w:pStyle w:val="ListParagraph"/>
        <w:numPr>
          <w:ilvl w:val="0"/>
          <w:numId w:val="13"/>
        </w:numPr>
        <w:jc w:val="both"/>
        <w:rPr>
          <w:rFonts w:ascii="Times New Roman" w:hAnsi="Times New Roman" w:cs="Times New Roman"/>
          <w:sz w:val="24"/>
          <w:szCs w:val="24"/>
        </w:rPr>
      </w:pPr>
      <w:r w:rsidRPr="0053534D">
        <w:rPr>
          <w:rFonts w:ascii="Times New Roman" w:hAnsi="Times New Roman" w:cs="Times New Roman"/>
        </w:rPr>
        <w:t>Test execution is e</w:t>
      </w:r>
      <w:r w:rsidR="00634757">
        <w:rPr>
          <w:rFonts w:ascii="Times New Roman" w:hAnsi="Times New Roman" w:cs="Times New Roman"/>
        </w:rPr>
        <w:t>xpected to last no more than three</w:t>
      </w:r>
      <w:r w:rsidRPr="0053534D">
        <w:rPr>
          <w:rFonts w:ascii="Times New Roman" w:hAnsi="Times New Roman" w:cs="Times New Roman"/>
        </w:rPr>
        <w:t xml:space="preserve"> weeks and to start immediately after the test plans have been approved</w:t>
      </w:r>
      <w:r w:rsidR="0053534D">
        <w:rPr>
          <w:rFonts w:ascii="Times New Roman" w:hAnsi="Times New Roman" w:cs="Times New Roman"/>
        </w:rPr>
        <w:t>.</w:t>
      </w:r>
    </w:p>
    <w:p w:rsidR="0053534D" w:rsidRPr="0053534D" w:rsidRDefault="00EE09A0" w:rsidP="0053534D">
      <w:pPr>
        <w:pStyle w:val="ListParagraph"/>
        <w:numPr>
          <w:ilvl w:val="0"/>
          <w:numId w:val="13"/>
        </w:numPr>
        <w:jc w:val="both"/>
        <w:rPr>
          <w:rFonts w:ascii="Times New Roman" w:hAnsi="Times New Roman" w:cs="Times New Roman"/>
          <w:sz w:val="24"/>
          <w:szCs w:val="24"/>
        </w:rPr>
      </w:pPr>
      <w:r w:rsidRPr="0053534D">
        <w:rPr>
          <w:rFonts w:ascii="Times New Roman" w:hAnsi="Times New Roman" w:cs="Times New Roman"/>
        </w:rPr>
        <w:t>Producing the Test Incident/Summary report is expected to be completed within 2 business days of comp</w:t>
      </w:r>
      <w:r w:rsidR="0053534D">
        <w:rPr>
          <w:rFonts w:ascii="Times New Roman" w:hAnsi="Times New Roman" w:cs="Times New Roman"/>
        </w:rPr>
        <w:t>leting the test execution phase.</w:t>
      </w:r>
    </w:p>
    <w:p w:rsidR="00EE09A0" w:rsidRDefault="00EE09A0" w:rsidP="0053534D">
      <w:pPr>
        <w:ind w:left="360"/>
        <w:jc w:val="both"/>
        <w:rPr>
          <w:rFonts w:ascii="Times New Roman" w:hAnsi="Times New Roman" w:cs="Times New Roman"/>
        </w:rPr>
      </w:pPr>
      <w:r w:rsidRPr="0053534D">
        <w:rPr>
          <w:rFonts w:ascii="Times New Roman" w:hAnsi="Times New Roman" w:cs="Times New Roman"/>
        </w:rPr>
        <w:t>A more detailed breakdown is currently being developed and will be completed before this master test plan is approved.</w:t>
      </w:r>
    </w:p>
    <w:p w:rsidR="006A4A8D" w:rsidRDefault="006A4A8D" w:rsidP="006A4A8D">
      <w:pPr>
        <w:rPr>
          <w:rStyle w:val="IntenseEmphasis"/>
          <w:rFonts w:ascii="Times New Roman" w:hAnsi="Times New Roman" w:cs="Times New Roman"/>
          <w:sz w:val="28"/>
          <w:szCs w:val="28"/>
        </w:rPr>
      </w:pPr>
      <w:r w:rsidRPr="006A4A8D">
        <w:rPr>
          <w:rStyle w:val="IntenseEmphasis"/>
          <w:rFonts w:ascii="Times New Roman" w:hAnsi="Times New Roman" w:cs="Times New Roman"/>
          <w:sz w:val="28"/>
          <w:szCs w:val="28"/>
        </w:rPr>
        <w:t>Risks and Contingencies</w:t>
      </w:r>
      <w:r w:rsidRPr="00EE09A0">
        <w:rPr>
          <w:rStyle w:val="IntenseEmphasis"/>
          <w:rFonts w:ascii="Times New Roman" w:hAnsi="Times New Roman" w:cs="Times New Roman"/>
          <w:sz w:val="28"/>
          <w:szCs w:val="28"/>
        </w:rPr>
        <w:t>:</w:t>
      </w:r>
    </w:p>
    <w:p w:rsidR="006A4A8D" w:rsidRDefault="006A4A8D" w:rsidP="006A4A8D">
      <w:pPr>
        <w:rPr>
          <w:rFonts w:ascii="Times New Roman" w:hAnsi="Times New Roman" w:cs="Times New Roman"/>
        </w:rPr>
      </w:pPr>
      <w:r w:rsidRPr="006A4A8D">
        <w:rPr>
          <w:rFonts w:ascii="Times New Roman" w:hAnsi="Times New Roman" w:cs="Times New Roman"/>
        </w:rPr>
        <w:t xml:space="preserve">The following seeks to identify some of the more likely project risks and propose possible contingencies: </w:t>
      </w:r>
    </w:p>
    <w:p w:rsidR="00A44B55" w:rsidRDefault="00A367B7" w:rsidP="00A367B7">
      <w:pPr>
        <w:pStyle w:val="ListParagraph"/>
        <w:numPr>
          <w:ilvl w:val="0"/>
          <w:numId w:val="15"/>
        </w:numPr>
        <w:rPr>
          <w:rFonts w:ascii="Times New Roman" w:hAnsi="Times New Roman" w:cs="Times New Roman"/>
        </w:rPr>
      </w:pPr>
      <w:r>
        <w:rPr>
          <w:rFonts w:ascii="Times New Roman" w:hAnsi="Times New Roman" w:cs="Times New Roman"/>
        </w:rPr>
        <w:t xml:space="preserve">Server failure - </w:t>
      </w:r>
      <w:r w:rsidRPr="00A367B7">
        <w:rPr>
          <w:rFonts w:ascii="Times New Roman" w:hAnsi="Times New Roman" w:cs="Times New Roman"/>
        </w:rPr>
        <w:t>Testing will be delayed unti</w:t>
      </w:r>
      <w:r>
        <w:rPr>
          <w:rFonts w:ascii="Times New Roman" w:hAnsi="Times New Roman" w:cs="Times New Roman"/>
        </w:rPr>
        <w:t>l this situation is rectified, m</w:t>
      </w:r>
      <w:r w:rsidRPr="00A367B7">
        <w:rPr>
          <w:rFonts w:ascii="Times New Roman" w:hAnsi="Times New Roman" w:cs="Times New Roman"/>
        </w:rPr>
        <w:t>ay need</w:t>
      </w:r>
      <w:r w:rsidR="001131DD">
        <w:rPr>
          <w:rFonts w:ascii="Times New Roman" w:hAnsi="Times New Roman" w:cs="Times New Roman"/>
        </w:rPr>
        <w:t xml:space="preserve"> </w:t>
      </w:r>
      <w:r w:rsidRPr="00A367B7">
        <w:rPr>
          <w:rFonts w:ascii="Times New Roman" w:hAnsi="Times New Roman" w:cs="Times New Roman"/>
        </w:rPr>
        <w:t>to recruit more staff to do the testing or reduce the number of test cases.</w:t>
      </w:r>
      <w:r w:rsidRPr="00A367B7">
        <w:rPr>
          <w:rFonts w:ascii="Times New Roman" w:hAnsi="Times New Roman" w:cs="Times New Roman"/>
        </w:rPr>
        <w:cr/>
      </w:r>
    </w:p>
    <w:p w:rsidR="006E7B3F" w:rsidRDefault="006E7B3F" w:rsidP="006E7B3F">
      <w:pPr>
        <w:pStyle w:val="ListParagraph"/>
        <w:numPr>
          <w:ilvl w:val="0"/>
          <w:numId w:val="15"/>
        </w:numPr>
        <w:rPr>
          <w:rFonts w:ascii="Times New Roman" w:hAnsi="Times New Roman" w:cs="Times New Roman"/>
        </w:rPr>
      </w:pPr>
      <w:r>
        <w:rPr>
          <w:rFonts w:ascii="Times New Roman" w:hAnsi="Times New Roman" w:cs="Times New Roman"/>
        </w:rPr>
        <w:t xml:space="preserve">Testing software is not available / not working - </w:t>
      </w:r>
      <w:r w:rsidRPr="006E7B3F">
        <w:rPr>
          <w:rFonts w:ascii="Times New Roman" w:hAnsi="Times New Roman" w:cs="Times New Roman"/>
        </w:rPr>
        <w:t>This will delay the introduction of automated testing and result in more manual</w:t>
      </w:r>
      <w:r>
        <w:rPr>
          <w:rFonts w:ascii="Times New Roman" w:hAnsi="Times New Roman" w:cs="Times New Roman"/>
        </w:rPr>
        <w:t xml:space="preserve"> testing, m</w:t>
      </w:r>
      <w:r w:rsidRPr="006E7B3F">
        <w:rPr>
          <w:rFonts w:ascii="Times New Roman" w:hAnsi="Times New Roman" w:cs="Times New Roman"/>
        </w:rPr>
        <w:t>ay need to recruit more staff to do the testing or reduce the number of test cases.</w:t>
      </w:r>
      <w:r w:rsidRPr="006E7B3F">
        <w:rPr>
          <w:rFonts w:ascii="Times New Roman" w:hAnsi="Times New Roman" w:cs="Times New Roman"/>
        </w:rPr>
        <w:cr/>
      </w:r>
    </w:p>
    <w:p w:rsidR="00BC5229" w:rsidRDefault="00BC5229" w:rsidP="00BC5229">
      <w:pPr>
        <w:pStyle w:val="ListParagraph"/>
        <w:numPr>
          <w:ilvl w:val="0"/>
          <w:numId w:val="15"/>
        </w:numPr>
        <w:rPr>
          <w:rFonts w:ascii="Times New Roman" w:hAnsi="Times New Roman" w:cs="Times New Roman"/>
        </w:rPr>
      </w:pPr>
      <w:r w:rsidRPr="00BC5229">
        <w:rPr>
          <w:rFonts w:ascii="Times New Roman" w:hAnsi="Times New Roman" w:cs="Times New Roman"/>
        </w:rPr>
        <w:t>Testing staff shortages/unavailability, many of the test staff are part-time and have other higher</w:t>
      </w:r>
      <w:r w:rsidR="001131DD">
        <w:rPr>
          <w:rFonts w:ascii="Times New Roman" w:hAnsi="Times New Roman" w:cs="Times New Roman"/>
        </w:rPr>
        <w:t xml:space="preserve"> </w:t>
      </w:r>
      <w:r w:rsidRPr="00BC5229">
        <w:rPr>
          <w:rFonts w:ascii="Times New Roman" w:hAnsi="Times New Roman" w:cs="Times New Roman"/>
        </w:rPr>
        <w:t>priorities, in addition no slack time is allo</w:t>
      </w:r>
      <w:r>
        <w:rPr>
          <w:rFonts w:ascii="Times New Roman" w:hAnsi="Times New Roman" w:cs="Times New Roman"/>
        </w:rPr>
        <w:t>cated for illness or vacation, m</w:t>
      </w:r>
      <w:r w:rsidRPr="00BC5229">
        <w:rPr>
          <w:rFonts w:ascii="Times New Roman" w:hAnsi="Times New Roman" w:cs="Times New Roman"/>
        </w:rPr>
        <w:t>ay need to recruit more</w:t>
      </w:r>
      <w:r w:rsidR="001131DD">
        <w:rPr>
          <w:rFonts w:ascii="Times New Roman" w:hAnsi="Times New Roman" w:cs="Times New Roman"/>
        </w:rPr>
        <w:t xml:space="preserve"> </w:t>
      </w:r>
      <w:r w:rsidRPr="00BC5229">
        <w:rPr>
          <w:rFonts w:ascii="Times New Roman" w:hAnsi="Times New Roman" w:cs="Times New Roman"/>
        </w:rPr>
        <w:t>staff to do the testing or reduce the number of test cases</w:t>
      </w:r>
      <w:r w:rsidR="00BF7977">
        <w:rPr>
          <w:rFonts w:ascii="Times New Roman" w:hAnsi="Times New Roman" w:cs="Times New Roman"/>
        </w:rPr>
        <w:t>.</w:t>
      </w:r>
    </w:p>
    <w:p w:rsidR="00E5120E" w:rsidRDefault="00BF7977" w:rsidP="00BF7977">
      <w:pPr>
        <w:pStyle w:val="ListParagraph"/>
        <w:numPr>
          <w:ilvl w:val="0"/>
          <w:numId w:val="15"/>
        </w:numPr>
        <w:rPr>
          <w:rFonts w:ascii="Times New Roman" w:hAnsi="Times New Roman" w:cs="Times New Roman"/>
        </w:rPr>
      </w:pPr>
      <w:r w:rsidRPr="00BF7977">
        <w:rPr>
          <w:rFonts w:ascii="Times New Roman" w:hAnsi="Times New Roman" w:cs="Times New Roman"/>
        </w:rPr>
        <w:t>A large number of defects/incidents makes it functionally impossible to run all of the test cases –As many test case</w:t>
      </w:r>
      <w:r>
        <w:rPr>
          <w:rFonts w:ascii="Times New Roman" w:hAnsi="Times New Roman" w:cs="Times New Roman"/>
        </w:rPr>
        <w:t>s as possible will be executed.</w:t>
      </w:r>
    </w:p>
    <w:p w:rsidR="00BF7977" w:rsidRPr="00E5120E" w:rsidRDefault="00E5120E" w:rsidP="00E5120E">
      <w:pPr>
        <w:pStyle w:val="ListParagraph"/>
        <w:numPr>
          <w:ilvl w:val="0"/>
          <w:numId w:val="15"/>
        </w:numPr>
        <w:rPr>
          <w:rFonts w:ascii="Times New Roman" w:hAnsi="Times New Roman" w:cs="Times New Roman"/>
        </w:rPr>
      </w:pPr>
      <w:r w:rsidRPr="00E5120E">
        <w:rPr>
          <w:rFonts w:ascii="Times New Roman" w:hAnsi="Times New Roman" w:cs="Times New Roman"/>
        </w:rPr>
        <w:t>Not enough time to complete all test cases. If time cannot be extended, individual test cases will be</w:t>
      </w:r>
      <w:r w:rsidR="001131DD">
        <w:rPr>
          <w:rFonts w:ascii="Times New Roman" w:hAnsi="Times New Roman" w:cs="Times New Roman"/>
        </w:rPr>
        <w:t xml:space="preserve"> </w:t>
      </w:r>
      <w:r w:rsidRPr="00E5120E">
        <w:rPr>
          <w:rFonts w:ascii="Times New Roman" w:hAnsi="Times New Roman" w:cs="Times New Roman"/>
        </w:rPr>
        <w:t>skipped, starting with the lowest priority.</w:t>
      </w:r>
      <w:r w:rsidR="00BF7977" w:rsidRPr="00E5120E">
        <w:rPr>
          <w:rFonts w:ascii="Times New Roman" w:hAnsi="Times New Roman" w:cs="Times New Roman"/>
        </w:rPr>
        <w:cr/>
      </w:r>
    </w:p>
    <w:p w:rsidR="001131DD" w:rsidRPr="001131DD" w:rsidRDefault="00376AF5" w:rsidP="001131DD">
      <w:pPr>
        <w:rPr>
          <w:rFonts w:ascii="Times New Roman" w:hAnsi="Times New Roman" w:cs="Times New Roman"/>
          <w:i/>
          <w:iCs/>
          <w:color w:val="5B9BD5" w:themeColor="accent1"/>
          <w:sz w:val="28"/>
          <w:szCs w:val="28"/>
        </w:rPr>
      </w:pPr>
      <w:r>
        <w:rPr>
          <w:rStyle w:val="IntenseEmphasis"/>
          <w:rFonts w:ascii="Times New Roman" w:hAnsi="Times New Roman" w:cs="Times New Roman"/>
          <w:sz w:val="28"/>
          <w:szCs w:val="28"/>
        </w:rPr>
        <w:t>Approvals</w:t>
      </w:r>
      <w:r w:rsidR="00571D76" w:rsidRPr="00571D76">
        <w:rPr>
          <w:rStyle w:val="IntenseEmphasis"/>
          <w:rFonts w:ascii="Times New Roman" w:hAnsi="Times New Roman" w:cs="Times New Roman"/>
          <w:sz w:val="28"/>
          <w:szCs w:val="28"/>
        </w:rPr>
        <w:t>:</w:t>
      </w:r>
    </w:p>
    <w:tbl>
      <w:tblPr>
        <w:tblStyle w:val="TableGrid"/>
        <w:tblW w:w="5000" w:type="pct"/>
        <w:tblLook w:val="01E0"/>
      </w:tblPr>
      <w:tblGrid>
        <w:gridCol w:w="6230"/>
        <w:gridCol w:w="3346"/>
      </w:tblGrid>
      <w:tr w:rsidR="001131DD" w:rsidTr="000E7B4B">
        <w:trPr>
          <w:trHeight w:val="503"/>
        </w:trPr>
        <w:tc>
          <w:tcPr>
            <w:tcW w:w="3253" w:type="pct"/>
            <w:vAlign w:val="center"/>
          </w:tcPr>
          <w:p w:rsidR="001131DD" w:rsidRPr="001131DD" w:rsidRDefault="001131DD" w:rsidP="000E7B4B">
            <w:pPr>
              <w:rPr>
                <w:rFonts w:ascii="Times New Roman" w:hAnsi="Times New Roman" w:cs="Times New Roman"/>
                <w:b/>
              </w:rPr>
            </w:pPr>
            <w:r w:rsidRPr="001131DD">
              <w:rPr>
                <w:rFonts w:ascii="Times New Roman" w:hAnsi="Times New Roman" w:cs="Times New Roman"/>
                <w:b/>
              </w:rPr>
              <w:t>Project Sponsor</w:t>
            </w:r>
          </w:p>
        </w:tc>
        <w:tc>
          <w:tcPr>
            <w:tcW w:w="1747" w:type="pct"/>
            <w:vAlign w:val="center"/>
          </w:tcPr>
          <w:p w:rsidR="001131DD" w:rsidRPr="001131DD" w:rsidRDefault="001131DD" w:rsidP="000E7B4B">
            <w:pPr>
              <w:rPr>
                <w:rFonts w:ascii="Times New Roman" w:hAnsi="Times New Roman" w:cs="Times New Roman"/>
              </w:rPr>
            </w:pPr>
            <w:r w:rsidRPr="001131DD">
              <w:rPr>
                <w:rFonts w:ascii="Times New Roman" w:hAnsi="Times New Roman" w:cs="Times New Roman"/>
              </w:rPr>
              <w:t>S. M. Abdur</w:t>
            </w:r>
            <w:r w:rsidR="00827D32">
              <w:rPr>
                <w:rFonts w:ascii="Times New Roman" w:hAnsi="Times New Roman" w:cs="Times New Roman"/>
              </w:rPr>
              <w:t xml:space="preserve"> </w:t>
            </w:r>
            <w:r w:rsidRPr="001131DD">
              <w:rPr>
                <w:rFonts w:ascii="Times New Roman" w:hAnsi="Times New Roman" w:cs="Times New Roman"/>
              </w:rPr>
              <w:t>Bhuyan</w:t>
            </w:r>
            <w:r w:rsidR="00827D32">
              <w:rPr>
                <w:rFonts w:ascii="Times New Roman" w:hAnsi="Times New Roman" w:cs="Times New Roman"/>
              </w:rPr>
              <w:t xml:space="preserve"> </w:t>
            </w:r>
            <w:r w:rsidRPr="001131DD">
              <w:rPr>
                <w:rFonts w:ascii="Times New Roman" w:hAnsi="Times New Roman" w:cs="Times New Roman"/>
              </w:rPr>
              <w:t>Rouf</w:t>
            </w:r>
          </w:p>
        </w:tc>
      </w:tr>
      <w:tr w:rsidR="001131DD" w:rsidTr="000E7B4B">
        <w:trPr>
          <w:trHeight w:val="460"/>
        </w:trPr>
        <w:tc>
          <w:tcPr>
            <w:tcW w:w="3253" w:type="pct"/>
            <w:vAlign w:val="center"/>
          </w:tcPr>
          <w:p w:rsidR="001131DD" w:rsidRPr="001131DD" w:rsidRDefault="001131DD" w:rsidP="000E7B4B">
            <w:pPr>
              <w:rPr>
                <w:rFonts w:ascii="Times New Roman" w:hAnsi="Times New Roman" w:cs="Times New Roman"/>
                <w:b/>
              </w:rPr>
            </w:pPr>
            <w:r w:rsidRPr="001131DD">
              <w:rPr>
                <w:rFonts w:ascii="Times New Roman" w:hAnsi="Times New Roman" w:cs="Times New Roman"/>
                <w:b/>
              </w:rPr>
              <w:t>Test manager</w:t>
            </w:r>
          </w:p>
        </w:tc>
        <w:tc>
          <w:tcPr>
            <w:tcW w:w="1747" w:type="pct"/>
            <w:vAlign w:val="center"/>
          </w:tcPr>
          <w:p w:rsidR="001131DD" w:rsidRPr="001131DD" w:rsidRDefault="001537D3" w:rsidP="000E7B4B">
            <w:pPr>
              <w:rPr>
                <w:rFonts w:ascii="Times New Roman" w:hAnsi="Times New Roman" w:cs="Times New Roman"/>
              </w:rPr>
            </w:pPr>
            <w:r>
              <w:rPr>
                <w:rFonts w:ascii="Times New Roman" w:hAnsi="Times New Roman" w:cs="Times New Roman"/>
              </w:rPr>
              <w:t>Salman, Md.</w:t>
            </w:r>
          </w:p>
        </w:tc>
      </w:tr>
      <w:tr w:rsidR="001131DD" w:rsidTr="000E7B4B">
        <w:trPr>
          <w:trHeight w:val="460"/>
        </w:trPr>
        <w:tc>
          <w:tcPr>
            <w:tcW w:w="3253" w:type="pct"/>
            <w:vAlign w:val="center"/>
          </w:tcPr>
          <w:p w:rsidR="001131DD" w:rsidRPr="001131DD" w:rsidRDefault="001131DD" w:rsidP="000E7B4B">
            <w:pPr>
              <w:rPr>
                <w:rFonts w:ascii="Times New Roman" w:hAnsi="Times New Roman" w:cs="Times New Roman"/>
                <w:b/>
              </w:rPr>
            </w:pPr>
            <w:r w:rsidRPr="001131DD">
              <w:rPr>
                <w:rFonts w:ascii="Times New Roman" w:hAnsi="Times New Roman" w:cs="Times New Roman"/>
                <w:b/>
              </w:rPr>
              <w:t>Development team manager</w:t>
            </w:r>
          </w:p>
        </w:tc>
        <w:tc>
          <w:tcPr>
            <w:tcW w:w="1747" w:type="pct"/>
            <w:vAlign w:val="center"/>
          </w:tcPr>
          <w:p w:rsidR="001131DD" w:rsidRPr="001131DD" w:rsidRDefault="001537D3" w:rsidP="001537D3">
            <w:pPr>
              <w:rPr>
                <w:rFonts w:ascii="Times New Roman" w:hAnsi="Times New Roman" w:cs="Times New Roman"/>
              </w:rPr>
            </w:pPr>
            <w:r>
              <w:rPr>
                <w:rFonts w:ascii="Times New Roman" w:hAnsi="Times New Roman" w:cs="Times New Roman"/>
              </w:rPr>
              <w:t xml:space="preserve">Gazi Ahmedul </w:t>
            </w:r>
            <w:r w:rsidR="001131DD" w:rsidRPr="001131DD">
              <w:rPr>
                <w:rFonts w:ascii="Times New Roman" w:hAnsi="Times New Roman" w:cs="Times New Roman"/>
              </w:rPr>
              <w:t>Haque</w:t>
            </w:r>
          </w:p>
        </w:tc>
      </w:tr>
    </w:tbl>
    <w:p w:rsidR="00181AF7" w:rsidRPr="00F10FB7" w:rsidRDefault="00181AF7" w:rsidP="00181AF7">
      <w:pPr>
        <w:rPr>
          <w:rFonts w:ascii="Times New Roman" w:hAnsi="Times New Roman" w:cs="Times New Roman"/>
          <w:i/>
          <w:iCs/>
          <w:color w:val="5B9BD5" w:themeColor="accent1"/>
          <w:sz w:val="28"/>
          <w:szCs w:val="28"/>
        </w:rPr>
      </w:pPr>
    </w:p>
    <w:sectPr w:rsidR="00181AF7" w:rsidRPr="00F10FB7" w:rsidSect="00D162C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23B" w:rsidRDefault="00EA323B" w:rsidP="0031041D">
      <w:pPr>
        <w:spacing w:after="0" w:line="240" w:lineRule="auto"/>
      </w:pPr>
      <w:r>
        <w:separator/>
      </w:r>
    </w:p>
  </w:endnote>
  <w:endnote w:type="continuationSeparator" w:id="1">
    <w:p w:rsidR="00EA323B" w:rsidRDefault="00EA323B" w:rsidP="003104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846466"/>
      <w:docPartObj>
        <w:docPartGallery w:val="Page Numbers (Bottom of Page)"/>
        <w:docPartUnique/>
      </w:docPartObj>
    </w:sdtPr>
    <w:sdtContent>
      <w:sdt>
        <w:sdtPr>
          <w:id w:val="-1769616900"/>
          <w:docPartObj>
            <w:docPartGallery w:val="Page Numbers (Top of Page)"/>
            <w:docPartUnique/>
          </w:docPartObj>
        </w:sdtPr>
        <w:sdtContent>
          <w:p w:rsidR="000E7B4B" w:rsidRDefault="000E7B4B">
            <w:pPr>
              <w:pStyle w:val="Footer"/>
              <w:jc w:val="right"/>
            </w:pPr>
            <w:r>
              <w:t xml:space="preserve">Page </w:t>
            </w:r>
            <w:r w:rsidR="00060E9A">
              <w:rPr>
                <w:b/>
                <w:bCs/>
                <w:sz w:val="24"/>
                <w:szCs w:val="24"/>
              </w:rPr>
              <w:fldChar w:fldCharType="begin"/>
            </w:r>
            <w:r>
              <w:rPr>
                <w:b/>
                <w:bCs/>
              </w:rPr>
              <w:instrText xml:space="preserve"> PAGE </w:instrText>
            </w:r>
            <w:r w:rsidR="00060E9A">
              <w:rPr>
                <w:b/>
                <w:bCs/>
                <w:sz w:val="24"/>
                <w:szCs w:val="24"/>
              </w:rPr>
              <w:fldChar w:fldCharType="separate"/>
            </w:r>
            <w:r w:rsidR="009742C8">
              <w:rPr>
                <w:b/>
                <w:bCs/>
                <w:noProof/>
              </w:rPr>
              <w:t>7</w:t>
            </w:r>
            <w:r w:rsidR="00060E9A">
              <w:rPr>
                <w:b/>
                <w:bCs/>
                <w:sz w:val="24"/>
                <w:szCs w:val="24"/>
              </w:rPr>
              <w:fldChar w:fldCharType="end"/>
            </w:r>
            <w:r>
              <w:t xml:space="preserve"> of </w:t>
            </w:r>
            <w:r w:rsidR="009742C8">
              <w:rPr>
                <w:b/>
                <w:bCs/>
                <w:sz w:val="24"/>
                <w:szCs w:val="24"/>
              </w:rPr>
              <w:t>7</w:t>
            </w:r>
          </w:p>
        </w:sdtContent>
      </w:sdt>
    </w:sdtContent>
  </w:sdt>
  <w:p w:rsidR="000E7B4B" w:rsidRDefault="000E7B4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23B" w:rsidRDefault="00EA323B" w:rsidP="0031041D">
      <w:pPr>
        <w:spacing w:after="0" w:line="240" w:lineRule="auto"/>
      </w:pPr>
      <w:r>
        <w:separator/>
      </w:r>
    </w:p>
  </w:footnote>
  <w:footnote w:type="continuationSeparator" w:id="1">
    <w:p w:rsidR="00EA323B" w:rsidRDefault="00EA323B" w:rsidP="003104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189"/>
      <w:docPartObj>
        <w:docPartGallery w:val="Page Numbers (Top of Page)"/>
        <w:docPartUnique/>
      </w:docPartObj>
    </w:sdtPr>
    <w:sdtContent>
      <w:p w:rsidR="009742C8" w:rsidRDefault="009742C8">
        <w:pPr>
          <w:pStyle w:val="Head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7</w:t>
        </w:r>
        <w:r>
          <w:rPr>
            <w:b/>
            <w:sz w:val="24"/>
            <w:szCs w:val="24"/>
          </w:rPr>
          <w:fldChar w:fldCharType="end"/>
        </w:r>
        <w:r>
          <w:t xml:space="preserve"> of </w:t>
        </w:r>
        <w:r>
          <w:rPr>
            <w:b/>
            <w:sz w:val="24"/>
            <w:szCs w:val="24"/>
          </w:rPr>
          <w:t>7</w:t>
        </w:r>
      </w:p>
    </w:sdtContent>
  </w:sdt>
  <w:p w:rsidR="009742C8" w:rsidRDefault="009742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E266F"/>
    <w:multiLevelType w:val="hybridMultilevel"/>
    <w:tmpl w:val="4F085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E48"/>
    <w:multiLevelType w:val="hybridMultilevel"/>
    <w:tmpl w:val="06D4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70FC6"/>
    <w:multiLevelType w:val="hybridMultilevel"/>
    <w:tmpl w:val="06124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64AE3"/>
    <w:multiLevelType w:val="hybridMultilevel"/>
    <w:tmpl w:val="373C5222"/>
    <w:lvl w:ilvl="0" w:tplc="39327D64">
      <w:start w:val="1"/>
      <w:numFmt w:val="bullet"/>
      <w:lvlText w:val=""/>
      <w:lvlJc w:val="left"/>
      <w:pPr>
        <w:ind w:left="940" w:hanging="360"/>
      </w:pPr>
      <w:rPr>
        <w:rFonts w:ascii="Wingdings" w:hAnsi="Wingdings" w:hint="default"/>
      </w:rPr>
    </w:lvl>
    <w:lvl w:ilvl="1" w:tplc="04090003">
      <w:start w:val="1"/>
      <w:numFmt w:val="bullet"/>
      <w:lvlText w:val="o"/>
      <w:lvlJc w:val="left"/>
      <w:pPr>
        <w:ind w:left="1660" w:hanging="360"/>
      </w:pPr>
      <w:rPr>
        <w:rFonts w:ascii="Courier New" w:hAnsi="Courier New" w:cs="Courier New" w:hint="default"/>
      </w:rPr>
    </w:lvl>
    <w:lvl w:ilvl="2" w:tplc="04090005">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nsid w:val="1C6513D7"/>
    <w:multiLevelType w:val="hybridMultilevel"/>
    <w:tmpl w:val="9A06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00CB2"/>
    <w:multiLevelType w:val="hybridMultilevel"/>
    <w:tmpl w:val="5BF8CB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64750"/>
    <w:multiLevelType w:val="hybridMultilevel"/>
    <w:tmpl w:val="BE684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86468"/>
    <w:multiLevelType w:val="hybridMultilevel"/>
    <w:tmpl w:val="80B6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4063AB"/>
    <w:multiLevelType w:val="hybridMultilevel"/>
    <w:tmpl w:val="F2AEA0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370C1A"/>
    <w:multiLevelType w:val="hybridMultilevel"/>
    <w:tmpl w:val="FB989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E60F4F"/>
    <w:multiLevelType w:val="hybridMultilevel"/>
    <w:tmpl w:val="F694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7E4901"/>
    <w:multiLevelType w:val="hybridMultilevel"/>
    <w:tmpl w:val="BDB6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D20ED"/>
    <w:multiLevelType w:val="hybridMultilevel"/>
    <w:tmpl w:val="C7EC3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F237C3"/>
    <w:multiLevelType w:val="hybridMultilevel"/>
    <w:tmpl w:val="E43C6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311E7D"/>
    <w:multiLevelType w:val="hybridMultilevel"/>
    <w:tmpl w:val="C6788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BA3B0E"/>
    <w:multiLevelType w:val="hybridMultilevel"/>
    <w:tmpl w:val="826A9E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57672"/>
    <w:multiLevelType w:val="hybridMultilevel"/>
    <w:tmpl w:val="1C5C382E"/>
    <w:lvl w:ilvl="0" w:tplc="A44CAB4E">
      <w:start w:val="1"/>
      <w:numFmt w:val="bullet"/>
      <w:pStyle w:val="TOC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5F6E10"/>
    <w:multiLevelType w:val="hybridMultilevel"/>
    <w:tmpl w:val="1B32A1BC"/>
    <w:lvl w:ilvl="0" w:tplc="2D16294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8939BD"/>
    <w:multiLevelType w:val="hybridMultilevel"/>
    <w:tmpl w:val="3C6C5A0A"/>
    <w:lvl w:ilvl="0" w:tplc="BA340B9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E565A5"/>
    <w:multiLevelType w:val="hybridMultilevel"/>
    <w:tmpl w:val="830CC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45263F"/>
    <w:multiLevelType w:val="hybridMultilevel"/>
    <w:tmpl w:val="E3864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F479FA"/>
    <w:multiLevelType w:val="hybridMultilevel"/>
    <w:tmpl w:val="622E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3E2AB7"/>
    <w:multiLevelType w:val="hybridMultilevel"/>
    <w:tmpl w:val="3930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41481C"/>
    <w:multiLevelType w:val="hybridMultilevel"/>
    <w:tmpl w:val="4FA02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536B19"/>
    <w:multiLevelType w:val="hybridMultilevel"/>
    <w:tmpl w:val="C7FCA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E36FCB"/>
    <w:multiLevelType w:val="hybridMultilevel"/>
    <w:tmpl w:val="FDE24B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EC779EB"/>
    <w:multiLevelType w:val="hybridMultilevel"/>
    <w:tmpl w:val="46DA98EA"/>
    <w:lvl w:ilvl="0" w:tplc="F392E94E">
      <w:start w:val="1"/>
      <w:numFmt w:val="decimal"/>
      <w:lvlText w:val="%1."/>
      <w:lvlJc w:val="left"/>
      <w:pPr>
        <w:ind w:left="940" w:hanging="360"/>
      </w:pPr>
    </w:lvl>
    <w:lvl w:ilvl="1" w:tplc="04090019" w:tentative="1">
      <w:start w:val="1"/>
      <w:numFmt w:val="lowerLetter"/>
      <w:lvlText w:val="%2."/>
      <w:lvlJc w:val="left"/>
      <w:pPr>
        <w:ind w:left="1660" w:hanging="360"/>
      </w:pPr>
    </w:lvl>
    <w:lvl w:ilvl="2" w:tplc="0409001B" w:tentative="1">
      <w:start w:val="1"/>
      <w:numFmt w:val="lowerRoman"/>
      <w:lvlText w:val="%3."/>
      <w:lvlJc w:val="right"/>
      <w:pPr>
        <w:ind w:left="2380" w:hanging="180"/>
      </w:pPr>
    </w:lvl>
    <w:lvl w:ilvl="3" w:tplc="0409000F" w:tentative="1">
      <w:start w:val="1"/>
      <w:numFmt w:val="decimal"/>
      <w:lvlText w:val="%4."/>
      <w:lvlJc w:val="left"/>
      <w:pPr>
        <w:ind w:left="3100" w:hanging="360"/>
      </w:pPr>
    </w:lvl>
    <w:lvl w:ilvl="4" w:tplc="04090019" w:tentative="1">
      <w:start w:val="1"/>
      <w:numFmt w:val="lowerLetter"/>
      <w:lvlText w:val="%5."/>
      <w:lvlJc w:val="left"/>
      <w:pPr>
        <w:ind w:left="3820" w:hanging="360"/>
      </w:pPr>
    </w:lvl>
    <w:lvl w:ilvl="5" w:tplc="0409001B" w:tentative="1">
      <w:start w:val="1"/>
      <w:numFmt w:val="lowerRoman"/>
      <w:lvlText w:val="%6."/>
      <w:lvlJc w:val="right"/>
      <w:pPr>
        <w:ind w:left="4540" w:hanging="180"/>
      </w:pPr>
    </w:lvl>
    <w:lvl w:ilvl="6" w:tplc="0409000F" w:tentative="1">
      <w:start w:val="1"/>
      <w:numFmt w:val="decimal"/>
      <w:lvlText w:val="%7."/>
      <w:lvlJc w:val="left"/>
      <w:pPr>
        <w:ind w:left="5260" w:hanging="360"/>
      </w:pPr>
    </w:lvl>
    <w:lvl w:ilvl="7" w:tplc="04090019" w:tentative="1">
      <w:start w:val="1"/>
      <w:numFmt w:val="lowerLetter"/>
      <w:lvlText w:val="%8."/>
      <w:lvlJc w:val="left"/>
      <w:pPr>
        <w:ind w:left="5980" w:hanging="360"/>
      </w:pPr>
    </w:lvl>
    <w:lvl w:ilvl="8" w:tplc="0409001B" w:tentative="1">
      <w:start w:val="1"/>
      <w:numFmt w:val="lowerRoman"/>
      <w:lvlText w:val="%9."/>
      <w:lvlJc w:val="right"/>
      <w:pPr>
        <w:ind w:left="6700" w:hanging="180"/>
      </w:pPr>
    </w:lvl>
  </w:abstractNum>
  <w:num w:numId="1">
    <w:abstractNumId w:val="9"/>
  </w:num>
  <w:num w:numId="2">
    <w:abstractNumId w:val="17"/>
  </w:num>
  <w:num w:numId="3">
    <w:abstractNumId w:val="12"/>
  </w:num>
  <w:num w:numId="4">
    <w:abstractNumId w:val="13"/>
  </w:num>
  <w:num w:numId="5">
    <w:abstractNumId w:val="1"/>
  </w:num>
  <w:num w:numId="6">
    <w:abstractNumId w:val="6"/>
  </w:num>
  <w:num w:numId="7">
    <w:abstractNumId w:val="14"/>
  </w:num>
  <w:num w:numId="8">
    <w:abstractNumId w:val="8"/>
  </w:num>
  <w:num w:numId="9">
    <w:abstractNumId w:val="5"/>
  </w:num>
  <w:num w:numId="10">
    <w:abstractNumId w:val="2"/>
  </w:num>
  <w:num w:numId="11">
    <w:abstractNumId w:val="0"/>
  </w:num>
  <w:num w:numId="12">
    <w:abstractNumId w:val="23"/>
  </w:num>
  <w:num w:numId="13">
    <w:abstractNumId w:val="7"/>
  </w:num>
  <w:num w:numId="14">
    <w:abstractNumId w:val="4"/>
  </w:num>
  <w:num w:numId="15">
    <w:abstractNumId w:val="11"/>
  </w:num>
  <w:num w:numId="16">
    <w:abstractNumId w:val="15"/>
  </w:num>
  <w:num w:numId="17">
    <w:abstractNumId w:val="24"/>
  </w:num>
  <w:num w:numId="18">
    <w:abstractNumId w:val="20"/>
  </w:num>
  <w:num w:numId="19">
    <w:abstractNumId w:val="21"/>
  </w:num>
  <w:num w:numId="20">
    <w:abstractNumId w:val="22"/>
  </w:num>
  <w:num w:numId="21">
    <w:abstractNumId w:val="10"/>
  </w:num>
  <w:num w:numId="22">
    <w:abstractNumId w:val="26"/>
  </w:num>
  <w:num w:numId="23">
    <w:abstractNumId w:val="3"/>
  </w:num>
  <w:num w:numId="24">
    <w:abstractNumId w:val="16"/>
  </w:num>
  <w:num w:numId="25">
    <w:abstractNumId w:val="19"/>
  </w:num>
  <w:num w:numId="26">
    <w:abstractNumId w:val="18"/>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33D91"/>
    <w:rsid w:val="00023D02"/>
    <w:rsid w:val="0003568E"/>
    <w:rsid w:val="00060D00"/>
    <w:rsid w:val="00060E9A"/>
    <w:rsid w:val="0007658F"/>
    <w:rsid w:val="000D448F"/>
    <w:rsid w:val="000E7B4B"/>
    <w:rsid w:val="001131DD"/>
    <w:rsid w:val="00117D8D"/>
    <w:rsid w:val="00124F17"/>
    <w:rsid w:val="00132F7F"/>
    <w:rsid w:val="00137A96"/>
    <w:rsid w:val="001537D3"/>
    <w:rsid w:val="0015423E"/>
    <w:rsid w:val="0016151E"/>
    <w:rsid w:val="00181AF7"/>
    <w:rsid w:val="001C205D"/>
    <w:rsid w:val="001C6799"/>
    <w:rsid w:val="00210C8F"/>
    <w:rsid w:val="00233BB8"/>
    <w:rsid w:val="00274D55"/>
    <w:rsid w:val="00286BBA"/>
    <w:rsid w:val="002B78C9"/>
    <w:rsid w:val="002D643A"/>
    <w:rsid w:val="002F5024"/>
    <w:rsid w:val="0031041D"/>
    <w:rsid w:val="0031739A"/>
    <w:rsid w:val="003205F6"/>
    <w:rsid w:val="0032794D"/>
    <w:rsid w:val="0034528B"/>
    <w:rsid w:val="00363C32"/>
    <w:rsid w:val="00376AF5"/>
    <w:rsid w:val="00377174"/>
    <w:rsid w:val="003A01E0"/>
    <w:rsid w:val="003A0474"/>
    <w:rsid w:val="003A17EF"/>
    <w:rsid w:val="003B343F"/>
    <w:rsid w:val="003C53A0"/>
    <w:rsid w:val="003D3D4E"/>
    <w:rsid w:val="00421B72"/>
    <w:rsid w:val="004A6A7D"/>
    <w:rsid w:val="004C202A"/>
    <w:rsid w:val="004D0F22"/>
    <w:rsid w:val="004E6528"/>
    <w:rsid w:val="00504E17"/>
    <w:rsid w:val="00512356"/>
    <w:rsid w:val="00513E01"/>
    <w:rsid w:val="00517304"/>
    <w:rsid w:val="0053534D"/>
    <w:rsid w:val="00536796"/>
    <w:rsid w:val="0055415A"/>
    <w:rsid w:val="00571D76"/>
    <w:rsid w:val="00582AF4"/>
    <w:rsid w:val="005D3C6C"/>
    <w:rsid w:val="005E39CA"/>
    <w:rsid w:val="00634757"/>
    <w:rsid w:val="006369A4"/>
    <w:rsid w:val="00657378"/>
    <w:rsid w:val="006A4A8D"/>
    <w:rsid w:val="006A5CB0"/>
    <w:rsid w:val="006B1572"/>
    <w:rsid w:val="006B450C"/>
    <w:rsid w:val="006B562F"/>
    <w:rsid w:val="006E7B3F"/>
    <w:rsid w:val="006F1CE8"/>
    <w:rsid w:val="00722C24"/>
    <w:rsid w:val="0077344C"/>
    <w:rsid w:val="00777A97"/>
    <w:rsid w:val="007835DE"/>
    <w:rsid w:val="007B4D89"/>
    <w:rsid w:val="00827D32"/>
    <w:rsid w:val="00842B06"/>
    <w:rsid w:val="008C627B"/>
    <w:rsid w:val="008C63A9"/>
    <w:rsid w:val="008E5398"/>
    <w:rsid w:val="008F11E1"/>
    <w:rsid w:val="009105C9"/>
    <w:rsid w:val="00957322"/>
    <w:rsid w:val="0096129B"/>
    <w:rsid w:val="009742C8"/>
    <w:rsid w:val="009811A3"/>
    <w:rsid w:val="00985068"/>
    <w:rsid w:val="009868B6"/>
    <w:rsid w:val="00987233"/>
    <w:rsid w:val="009C6938"/>
    <w:rsid w:val="00A00FEE"/>
    <w:rsid w:val="00A01827"/>
    <w:rsid w:val="00A213F1"/>
    <w:rsid w:val="00A245F4"/>
    <w:rsid w:val="00A33D91"/>
    <w:rsid w:val="00A367B7"/>
    <w:rsid w:val="00A44B55"/>
    <w:rsid w:val="00A63674"/>
    <w:rsid w:val="00A96F20"/>
    <w:rsid w:val="00A975AA"/>
    <w:rsid w:val="00B1345E"/>
    <w:rsid w:val="00B70F5F"/>
    <w:rsid w:val="00B72DCE"/>
    <w:rsid w:val="00BA5058"/>
    <w:rsid w:val="00BA558F"/>
    <w:rsid w:val="00BC5229"/>
    <w:rsid w:val="00BE02EC"/>
    <w:rsid w:val="00BF20B4"/>
    <w:rsid w:val="00BF2832"/>
    <w:rsid w:val="00BF388E"/>
    <w:rsid w:val="00BF446B"/>
    <w:rsid w:val="00BF7977"/>
    <w:rsid w:val="00C35D33"/>
    <w:rsid w:val="00C52A2C"/>
    <w:rsid w:val="00C96EBA"/>
    <w:rsid w:val="00CD562D"/>
    <w:rsid w:val="00D07168"/>
    <w:rsid w:val="00D11659"/>
    <w:rsid w:val="00D162CA"/>
    <w:rsid w:val="00D172F4"/>
    <w:rsid w:val="00D26DB3"/>
    <w:rsid w:val="00D3011F"/>
    <w:rsid w:val="00D323B2"/>
    <w:rsid w:val="00D37852"/>
    <w:rsid w:val="00D534A8"/>
    <w:rsid w:val="00D83E0B"/>
    <w:rsid w:val="00D922E6"/>
    <w:rsid w:val="00DA0EEA"/>
    <w:rsid w:val="00DD6586"/>
    <w:rsid w:val="00DF0C49"/>
    <w:rsid w:val="00DF1E82"/>
    <w:rsid w:val="00E37BCB"/>
    <w:rsid w:val="00E43A80"/>
    <w:rsid w:val="00E5120E"/>
    <w:rsid w:val="00E71FA7"/>
    <w:rsid w:val="00E72369"/>
    <w:rsid w:val="00E93FD3"/>
    <w:rsid w:val="00EA323B"/>
    <w:rsid w:val="00EB29A6"/>
    <w:rsid w:val="00EB2B3B"/>
    <w:rsid w:val="00EB6968"/>
    <w:rsid w:val="00EE09A0"/>
    <w:rsid w:val="00EE558D"/>
    <w:rsid w:val="00F00C3B"/>
    <w:rsid w:val="00F10FB7"/>
    <w:rsid w:val="00F40B97"/>
    <w:rsid w:val="00F41C2D"/>
    <w:rsid w:val="00F502B4"/>
    <w:rsid w:val="00F8282B"/>
    <w:rsid w:val="00F83365"/>
    <w:rsid w:val="00F907B2"/>
    <w:rsid w:val="00F90D95"/>
    <w:rsid w:val="00FA6FAD"/>
    <w:rsid w:val="00FC1516"/>
    <w:rsid w:val="00FC4C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41D"/>
  </w:style>
  <w:style w:type="paragraph" w:styleId="Heading1">
    <w:name w:val="heading 1"/>
    <w:basedOn w:val="Normal"/>
    <w:next w:val="Normal"/>
    <w:link w:val="Heading1Char"/>
    <w:uiPriority w:val="9"/>
    <w:qFormat/>
    <w:rsid w:val="008E5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539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8E539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8E53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E539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5398"/>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8E539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8E539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8E539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3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539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8E539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8E53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E53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5398"/>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8E539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8E539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8E539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E539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E539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E539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E539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E5398"/>
    <w:rPr>
      <w:color w:val="5A5A5A" w:themeColor="text1" w:themeTint="A5"/>
      <w:spacing w:val="15"/>
    </w:rPr>
  </w:style>
  <w:style w:type="character" w:styleId="Strong">
    <w:name w:val="Strong"/>
    <w:basedOn w:val="DefaultParagraphFont"/>
    <w:uiPriority w:val="22"/>
    <w:qFormat/>
    <w:rsid w:val="008E5398"/>
    <w:rPr>
      <w:b/>
      <w:bCs/>
      <w:color w:val="auto"/>
    </w:rPr>
  </w:style>
  <w:style w:type="character" w:styleId="Emphasis">
    <w:name w:val="Emphasis"/>
    <w:basedOn w:val="DefaultParagraphFont"/>
    <w:uiPriority w:val="20"/>
    <w:qFormat/>
    <w:rsid w:val="008E5398"/>
    <w:rPr>
      <w:i/>
      <w:iCs/>
      <w:color w:val="auto"/>
    </w:rPr>
  </w:style>
  <w:style w:type="paragraph" w:styleId="NoSpacing">
    <w:name w:val="No Spacing"/>
    <w:link w:val="NoSpacingChar"/>
    <w:uiPriority w:val="1"/>
    <w:qFormat/>
    <w:rsid w:val="008E5398"/>
    <w:pPr>
      <w:spacing w:after="0" w:line="240" w:lineRule="auto"/>
    </w:pPr>
  </w:style>
  <w:style w:type="paragraph" w:styleId="Quote">
    <w:name w:val="Quote"/>
    <w:basedOn w:val="Normal"/>
    <w:next w:val="Normal"/>
    <w:link w:val="QuoteChar"/>
    <w:uiPriority w:val="29"/>
    <w:qFormat/>
    <w:rsid w:val="008E539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E5398"/>
    <w:rPr>
      <w:i/>
      <w:iCs/>
      <w:color w:val="404040" w:themeColor="text1" w:themeTint="BF"/>
    </w:rPr>
  </w:style>
  <w:style w:type="paragraph" w:styleId="IntenseQuote">
    <w:name w:val="Intense Quote"/>
    <w:basedOn w:val="Normal"/>
    <w:next w:val="Normal"/>
    <w:link w:val="IntenseQuoteChar"/>
    <w:uiPriority w:val="30"/>
    <w:qFormat/>
    <w:rsid w:val="008E53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E5398"/>
    <w:rPr>
      <w:i/>
      <w:iCs/>
      <w:color w:val="5B9BD5" w:themeColor="accent1"/>
    </w:rPr>
  </w:style>
  <w:style w:type="character" w:styleId="SubtleEmphasis">
    <w:name w:val="Subtle Emphasis"/>
    <w:basedOn w:val="DefaultParagraphFont"/>
    <w:uiPriority w:val="19"/>
    <w:qFormat/>
    <w:rsid w:val="008E5398"/>
    <w:rPr>
      <w:i/>
      <w:iCs/>
      <w:color w:val="404040" w:themeColor="text1" w:themeTint="BF"/>
    </w:rPr>
  </w:style>
  <w:style w:type="character" w:styleId="IntenseEmphasis">
    <w:name w:val="Intense Emphasis"/>
    <w:basedOn w:val="DefaultParagraphFont"/>
    <w:uiPriority w:val="21"/>
    <w:qFormat/>
    <w:rsid w:val="008E5398"/>
    <w:rPr>
      <w:i/>
      <w:iCs/>
      <w:color w:val="5B9BD5" w:themeColor="accent1"/>
    </w:rPr>
  </w:style>
  <w:style w:type="character" w:styleId="SubtleReference">
    <w:name w:val="Subtle Reference"/>
    <w:basedOn w:val="DefaultParagraphFont"/>
    <w:uiPriority w:val="31"/>
    <w:qFormat/>
    <w:rsid w:val="008E5398"/>
    <w:rPr>
      <w:smallCaps/>
      <w:color w:val="404040" w:themeColor="text1" w:themeTint="BF"/>
    </w:rPr>
  </w:style>
  <w:style w:type="character" w:styleId="IntenseReference">
    <w:name w:val="Intense Reference"/>
    <w:basedOn w:val="DefaultParagraphFont"/>
    <w:uiPriority w:val="32"/>
    <w:qFormat/>
    <w:rsid w:val="008E5398"/>
    <w:rPr>
      <w:b/>
      <w:bCs/>
      <w:smallCaps/>
      <w:color w:val="5B9BD5" w:themeColor="accent1"/>
      <w:spacing w:val="5"/>
    </w:rPr>
  </w:style>
  <w:style w:type="character" w:styleId="BookTitle">
    <w:name w:val="Book Title"/>
    <w:basedOn w:val="DefaultParagraphFont"/>
    <w:uiPriority w:val="33"/>
    <w:qFormat/>
    <w:rsid w:val="008E5398"/>
    <w:rPr>
      <w:b/>
      <w:bCs/>
      <w:i/>
      <w:iCs/>
      <w:spacing w:val="5"/>
    </w:rPr>
  </w:style>
  <w:style w:type="paragraph" w:styleId="TOCHeading">
    <w:name w:val="TOC Heading"/>
    <w:basedOn w:val="Heading1"/>
    <w:next w:val="Normal"/>
    <w:uiPriority w:val="39"/>
    <w:unhideWhenUsed/>
    <w:qFormat/>
    <w:rsid w:val="008E5398"/>
    <w:pPr>
      <w:outlineLvl w:val="9"/>
    </w:pPr>
  </w:style>
  <w:style w:type="table" w:styleId="TableGrid">
    <w:name w:val="Table Grid"/>
    <w:basedOn w:val="TableNormal"/>
    <w:uiPriority w:val="39"/>
    <w:rsid w:val="00BA50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151E"/>
    <w:pPr>
      <w:ind w:left="720"/>
      <w:contextualSpacing/>
    </w:pPr>
  </w:style>
  <w:style w:type="character" w:customStyle="1" w:styleId="NoSpacingChar">
    <w:name w:val="No Spacing Char"/>
    <w:basedOn w:val="DefaultParagraphFont"/>
    <w:link w:val="NoSpacing"/>
    <w:uiPriority w:val="1"/>
    <w:rsid w:val="00D162CA"/>
  </w:style>
  <w:style w:type="paragraph" w:styleId="Header">
    <w:name w:val="header"/>
    <w:basedOn w:val="Normal"/>
    <w:link w:val="HeaderChar"/>
    <w:uiPriority w:val="99"/>
    <w:unhideWhenUsed/>
    <w:rsid w:val="003104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041D"/>
  </w:style>
  <w:style w:type="paragraph" w:styleId="Footer">
    <w:name w:val="footer"/>
    <w:basedOn w:val="Normal"/>
    <w:link w:val="FooterChar"/>
    <w:uiPriority w:val="99"/>
    <w:unhideWhenUsed/>
    <w:rsid w:val="003104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041D"/>
  </w:style>
  <w:style w:type="paragraph" w:styleId="TOC2">
    <w:name w:val="toc 2"/>
    <w:basedOn w:val="Normal"/>
    <w:next w:val="Normal"/>
    <w:autoRedefine/>
    <w:uiPriority w:val="39"/>
    <w:unhideWhenUsed/>
    <w:rsid w:val="007B4D89"/>
    <w:pPr>
      <w:numPr>
        <w:numId w:val="24"/>
      </w:numPr>
      <w:tabs>
        <w:tab w:val="right" w:leader="dot" w:pos="9350"/>
      </w:tabs>
      <w:spacing w:after="100"/>
    </w:pPr>
  </w:style>
  <w:style w:type="character" w:styleId="Hyperlink">
    <w:name w:val="Hyperlink"/>
    <w:basedOn w:val="DefaultParagraphFont"/>
    <w:uiPriority w:val="99"/>
    <w:unhideWhenUsed/>
    <w:rsid w:val="00023D02"/>
    <w:rPr>
      <w:color w:val="0563C1" w:themeColor="hyperlink"/>
      <w:u w:val="single"/>
    </w:rPr>
  </w:style>
  <w:style w:type="paragraph" w:styleId="BalloonText">
    <w:name w:val="Balloon Text"/>
    <w:basedOn w:val="Normal"/>
    <w:link w:val="BalloonTextChar"/>
    <w:uiPriority w:val="99"/>
    <w:semiHidden/>
    <w:unhideWhenUsed/>
    <w:rsid w:val="00C9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6E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377FE"/>
    <w:rsid w:val="0012247E"/>
    <w:rsid w:val="003274E5"/>
    <w:rsid w:val="007E1833"/>
    <w:rsid w:val="009B2911"/>
    <w:rsid w:val="00A70DCD"/>
    <w:rsid w:val="00AD6C9E"/>
    <w:rsid w:val="00B377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4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C4A3E9ABFC40EA979E57971AA49DD4">
    <w:name w:val="D6C4A3E9ABFC40EA979E57971AA49DD4"/>
    <w:rsid w:val="00B377FE"/>
  </w:style>
  <w:style w:type="paragraph" w:customStyle="1" w:styleId="4F7981D45B4D444CB74C7D39CB43D8B2">
    <w:name w:val="4F7981D45B4D444CB74C7D39CB43D8B2"/>
    <w:rsid w:val="00B377F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82D9E4-1012-403D-ADD2-CBA34094B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8</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plan document</vt:lpstr>
    </vt:vector>
  </TitlesOfParts>
  <Company>Datasoft inc.</Company>
  <LinksUpToDate>false</LinksUpToDate>
  <CharactersWithSpaces>12174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subject>AIUB BANK LIMITED</dc:subject>
  <dc:creator>Shams Bin Sohrab Anik</dc:creator>
  <cp:lastModifiedBy>salman</cp:lastModifiedBy>
  <cp:revision>6</cp:revision>
  <dcterms:created xsi:type="dcterms:W3CDTF">2017-04-17T16:45:00Z</dcterms:created>
  <dcterms:modified xsi:type="dcterms:W3CDTF">2017-12-13T07:20:00Z</dcterms:modified>
</cp:coreProperties>
</file>