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32"/>
        </w:rPr>
        <w:t>Sales Prediction Using Superstore Retail Dataset</w:t>
      </w:r>
    </w:p>
    <w:p/>
    <w:p>
      <w:pPr>
        <w:pStyle w:val="Heading2"/>
        <w:jc w:val="left"/>
      </w:pPr>
      <w:r>
        <w:rPr>
          <w:color w:val="1F497D"/>
        </w:rPr>
        <w:t>1. Problem Definition &amp; Project Purpose</w:t>
      </w:r>
    </w:p>
    <w:p>
      <w:pPr>
        <w:spacing w:after="120" w:before="0"/>
      </w:pPr>
      <w:r>
        <w:rPr>
          <w:sz w:val="22"/>
        </w:rPr>
        <w:t>Retail businesses need to predict sales accurately to make better decisions about inventory, marketing, and resource allocation. Poor sales forecasting can lead to overstocking, understocking, and unnecessary revenue loss. The goal of this project is to build a predictive model that estimates retail Sales based on historical order information from a Superstore dataset. The main task is regression, since Sales is a continuous numeric variable. A secondary classification task is also included to identify whether a transaction is likely to be a high-sales or low-sales order.</w:t>
      </w:r>
    </w:p>
    <w:p>
      <w:pPr>
        <w:pStyle w:val="Heading2"/>
        <w:jc w:val="left"/>
      </w:pPr>
      <w:r>
        <w:rPr>
          <w:color w:val="1F497D"/>
        </w:rPr>
        <w:t>2. Dataset Suitability</w:t>
      </w:r>
    </w:p>
    <w:p>
      <w:pPr>
        <w:spacing w:after="120" w:before="0"/>
      </w:pPr>
      <w:r>
        <w:rPr>
          <w:sz w:val="22"/>
        </w:rPr>
        <w:t>The Superstore Sales dataset is well-suited for this task because it contains real retail transaction records with a variety of useful features such as Ship Mode, Segment, Region, Category, Sub-Category, and Sales. These features capture different aspects of a transaction that may influence the final sales amount. The Profit column was removed from the prediction features to avoid data leakage, as Profit is calculated directly from Sales and would give the model an unfair advantage during training.</w:t>
      </w:r>
    </w:p>
    <w:p>
      <w:pPr>
        <w:pStyle w:val="Heading2"/>
        <w:jc w:val="left"/>
      </w:pPr>
      <w:r>
        <w:rPr>
          <w:color w:val="1F497D"/>
        </w:rPr>
        <w:t>3. Data Processing &amp; Feature Identification</w:t>
      </w:r>
    </w:p>
    <w:p>
      <w:pPr>
        <w:pStyle w:val="ListBullet"/>
        <w:spacing w:after="40" w:before="0"/>
      </w:pPr>
      <w:r>
        <w:rPr>
          <w:sz w:val="22"/>
        </w:rPr>
        <w:t>Dataset was loaded using pandas and basic checks were performed (shape, dtypes, missing values).</w:t>
      </w:r>
    </w:p>
    <w:p>
      <w:pPr>
        <w:pStyle w:val="ListBullet"/>
        <w:spacing w:after="40" w:before="0"/>
      </w:pPr>
      <w:r>
        <w:rPr>
          <w:sz w:val="22"/>
        </w:rPr>
        <w:t>Order Date and Ship Date were converted to datetime format.</w:t>
      </w:r>
    </w:p>
    <w:p>
      <w:pPr>
        <w:pStyle w:val="ListBullet"/>
        <w:spacing w:after="40" w:before="0"/>
      </w:pPr>
      <w:r>
        <w:rPr>
          <w:sz w:val="22"/>
        </w:rPr>
        <w:t>Ship_Days was calculated as the difference between Ship Date and Order Date.</w:t>
      </w:r>
    </w:p>
    <w:p>
      <w:pPr>
        <w:pStyle w:val="ListBullet"/>
        <w:spacing w:after="40" w:before="0"/>
      </w:pPr>
      <w:r>
        <w:rPr>
          <w:sz w:val="22"/>
        </w:rPr>
        <w:t>Negative and missing Ship_Days values were replaced with the median.</w:t>
      </w:r>
    </w:p>
    <w:p>
      <w:pPr>
        <w:pStyle w:val="ListBullet"/>
        <w:spacing w:after="40" w:before="0"/>
      </w:pPr>
      <w:r>
        <w:rPr>
          <w:sz w:val="22"/>
        </w:rPr>
        <w:t>Unnecessary columns (Row ID, Order ID, Customer ID, Customer Name, Product ID, Product Name, Country, City, State, Postal Code, Profit) were dropped.</w:t>
      </w:r>
    </w:p>
    <w:p>
      <w:pPr>
        <w:pStyle w:val="ListBullet"/>
        <w:spacing w:after="40" w:before="0"/>
      </w:pPr>
      <w:r>
        <w:rPr>
          <w:sz w:val="22"/>
        </w:rPr>
        <w:t>Categorical variables were encoded using get_dummies (for Linear Regression) and LabelEncoder (for Logistic Regression).</w:t>
      </w:r>
    </w:p>
    <w:p>
      <w:pPr>
        <w:pStyle w:val="ListBullet"/>
        <w:spacing w:after="40" w:before="0"/>
      </w:pPr>
      <w:r>
        <w:rPr>
          <w:sz w:val="22"/>
        </w:rPr>
        <w:t>Sales was used as the target for Linear Regression.</w:t>
      </w:r>
    </w:p>
    <w:p>
      <w:pPr>
        <w:pStyle w:val="ListBullet"/>
        <w:spacing w:after="40" w:before="0"/>
      </w:pPr>
      <w:r>
        <w:rPr>
          <w:sz w:val="22"/>
        </w:rPr>
        <w:t>High_Sales was created only for Logistic Regression: transactions above the median Sales value were labelled 1 (High), the rest 0 (Low).</w:t>
      </w:r>
    </w:p>
    <w:p>
      <w:pPr>
        <w:pStyle w:val="Heading2"/>
        <w:jc w:val="left"/>
      </w:pPr>
      <w:r>
        <w:rPr>
          <w:color w:val="1F497D"/>
        </w:rPr>
        <w:t>4. Model Selection &amp; Implementation</w:t>
      </w:r>
    </w:p>
    <w:p>
      <w:pPr>
        <w:spacing w:after="120" w:before="0"/>
      </w:pPr>
      <w:r>
        <w:rPr>
          <w:sz w:val="22"/>
        </w:rPr>
        <w:t>Linear Regression was chosen to predict the continuous Sales amount because it is a standard baseline model for regression problems. Logistic Regression was used to classify whether a transaction falls into a High Sales or Low Sales category. A binary target (High_Sales) was created for this purpose since Logistic Regression requires a categorical output. Both models were trained using an 80/20 train-test split with a fixed random state for reproducibility.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Model</w:t>
            </w:r>
          </w:p>
        </w:tc>
        <w:tc>
          <w:tcPr>
            <w:tcW w:type="dxa" w:w="3120"/>
          </w:tcPr>
          <w:p>
            <w:r>
              <w:rPr>
                <w:b/>
                <w:sz w:val="20"/>
              </w:rPr>
              <w:t>Target</w:t>
            </w:r>
          </w:p>
        </w:tc>
        <w:tc>
          <w:tcPr>
            <w:tcW w:type="dxa" w:w="3120"/>
          </w:tcPr>
          <w:p>
            <w:r>
              <w:rPr>
                <w:b/>
                <w:sz w:val="20"/>
              </w:rPr>
              <w:t>Purpose</w:t>
            </w:r>
          </w:p>
        </w:tc>
      </w:tr>
      <w:tr>
        <w:tc>
          <w:tcPr>
            <w:tcW w:type="dxa" w:w="3120"/>
          </w:tcPr>
          <w:p>
            <w:r>
              <w:rPr>
                <w:sz w:val="20"/>
              </w:rPr>
              <w:t>Linear Regression</w:t>
            </w:r>
          </w:p>
        </w:tc>
        <w:tc>
          <w:tcPr>
            <w:tcW w:type="dxa" w:w="3120"/>
          </w:tcPr>
          <w:p>
            <w:r>
              <w:rPr>
                <w:sz w:val="20"/>
              </w:rPr>
              <w:t>Sales</w:t>
            </w:r>
          </w:p>
        </w:tc>
        <w:tc>
          <w:tcPr>
            <w:tcW w:type="dxa" w:w="3120"/>
          </w:tcPr>
          <w:p>
            <w:r>
              <w:rPr>
                <w:sz w:val="20"/>
              </w:rPr>
              <w:t>Predict actual sales amount</w:t>
            </w:r>
          </w:p>
        </w:tc>
      </w:tr>
      <w:tr>
        <w:tc>
          <w:tcPr>
            <w:tcW w:type="dxa" w:w="3120"/>
          </w:tcPr>
          <w:p>
            <w:r>
              <w:rPr>
                <w:sz w:val="20"/>
              </w:rPr>
              <w:t>Logistic Regression</w:t>
            </w:r>
          </w:p>
        </w:tc>
        <w:tc>
          <w:tcPr>
            <w:tcW w:type="dxa" w:w="3120"/>
          </w:tcPr>
          <w:p>
            <w:r>
              <w:rPr>
                <w:sz w:val="20"/>
              </w:rPr>
              <w:t>High_Sales</w:t>
            </w:r>
          </w:p>
        </w:tc>
        <w:tc>
          <w:tcPr>
            <w:tcW w:type="dxa" w:w="3120"/>
          </w:tcPr>
          <w:p>
            <w:r>
              <w:rPr>
                <w:sz w:val="20"/>
              </w:rPr>
              <w:t>Predict high or low sales category</w:t>
            </w:r>
          </w:p>
        </w:tc>
      </w:tr>
      <w:tr>
        <w:tc>
          <w:tcPr>
            <w:tcW w:type="dxa" w:w="3120"/>
          </w:tcPr>
          <w:p/>
        </w:tc>
        <w:tc>
          <w:tcPr>
            <w:tcW w:type="dxa" w:w="3120"/>
          </w:tcPr>
          <w:p/>
        </w:tc>
        <w:tc>
          <w:tcPr>
            <w:tcW w:type="dxa" w:w="3120"/>
          </w:tcPr>
          <w:p/>
        </w:tc>
      </w:tr>
    </w:tbl>
    <w:p/>
    <w:p>
      <w:pPr>
        <w:pStyle w:val="Heading2"/>
        <w:jc w:val="left"/>
      </w:pPr>
      <w:r>
        <w:rPr>
          <w:color w:val="1F497D"/>
        </w:rPr>
        <w:t>5. Model Score / Result</w:t>
      </w:r>
    </w:p>
    <w:p>
      <w:pPr>
        <w:spacing w:after="40"/>
      </w:pPr>
      <w:r>
        <w:rPr>
          <w:b/>
          <w:sz w:val="22"/>
        </w:rPr>
        <w:t xml:space="preserve">Linear Regression R² Score: </w:t>
      </w:r>
      <w:r>
        <w:rPr>
          <w:color w:val="707070"/>
          <w:sz w:val="22"/>
        </w:rPr>
        <w:t>[Insert score from notebook]</w:t>
      </w:r>
    </w:p>
    <w:p>
      <w:pPr>
        <w:spacing w:after="120"/>
      </w:pPr>
      <w:r>
        <w:rPr>
          <w:b/>
          <w:sz w:val="22"/>
        </w:rPr>
        <w:t xml:space="preserve">Logistic Regression Accuracy: </w:t>
      </w:r>
      <w:r>
        <w:rPr>
          <w:color w:val="707070"/>
          <w:sz w:val="22"/>
        </w:rPr>
        <w:t>[Insert score from notebook]</w:t>
      </w:r>
    </w:p>
    <w:p>
      <w:pPr>
        <w:spacing w:after="120" w:before="0"/>
      </w:pPr>
      <w:r>
        <w:rPr>
          <w:sz w:val="22"/>
        </w:rPr>
        <w:t>The Linear Regression score shows that the model has limited ability to explain all changes in Sales. This is expected because retail sales may depend on complex and non-linear relationships that a simple linear model cannot fully capture. Logistic Regression gives an additional view by classifying whether a sale is likely to be high or low, which can still be useful for decision-making even when exact prediction is difficult.</w:t>
      </w:r>
    </w:p>
    <w:p>
      <w:pPr>
        <w:pStyle w:val="Heading2"/>
        <w:jc w:val="left"/>
      </w:pPr>
      <w:r>
        <w:rPr>
          <w:color w:val="1F497D"/>
        </w:rPr>
        <w:t>6. Insights &amp; Real-World Application</w:t>
      </w:r>
    </w:p>
    <w:p>
      <w:pPr>
        <w:spacing w:after="120" w:before="0"/>
      </w:pPr>
      <w:r>
        <w:rPr>
          <w:sz w:val="22"/>
        </w:rPr>
        <w:t>Even with limited regression accuracy, this project provides useful business insights. The model can help managers understand which product categories or customer segments tend to generate higher sales. It can support inventory planning by identifying patterns in order volume. The classification model can flag high-value transactions for targeted marketing or discounting strategies. Overall, the process of building and evaluating these models helps identify which features matter most and where more advanced approaches might be needed.</w:t>
      </w:r>
    </w:p>
    <w:p>
      <w:pPr>
        <w:pStyle w:val="Heading2"/>
        <w:jc w:val="left"/>
      </w:pPr>
      <w:r>
        <w:rPr>
          <w:color w:val="1F497D"/>
        </w:rPr>
        <w:t>7. Limitations</w:t>
      </w:r>
    </w:p>
    <w:p>
      <w:pPr>
        <w:pStyle w:val="ListBullet"/>
        <w:spacing w:after="40" w:before="0"/>
      </w:pPr>
      <w:r>
        <w:rPr>
          <w:sz w:val="22"/>
        </w:rPr>
        <w:t>Linear Regression may be too simple for this dataset due to non-linear patterns in retail sales.</w:t>
      </w:r>
    </w:p>
    <w:p>
      <w:pPr>
        <w:pStyle w:val="ListBullet"/>
        <w:spacing w:after="40" w:before="0"/>
      </w:pPr>
      <w:r>
        <w:rPr>
          <w:sz w:val="22"/>
        </w:rPr>
        <w:t>LabelEncoder treats categories as ordered numbers, which may not always reflect reality.</w:t>
      </w:r>
    </w:p>
    <w:p>
      <w:pPr>
        <w:pStyle w:val="ListBullet"/>
        <w:spacing w:after="40" w:before="0"/>
      </w:pPr>
      <w:r>
        <w:rPr>
          <w:sz w:val="22"/>
        </w:rPr>
        <w:t>More advanced models such as Decision Trees or Random Forests may improve performance.</w:t>
      </w:r>
    </w:p>
    <w:p>
      <w:pPr>
        <w:pStyle w:val="ListBullet"/>
        <w:spacing w:after="40" w:before="0"/>
      </w:pPr>
      <w:r>
        <w:rPr>
          <w:sz w:val="22"/>
        </w:rPr>
        <w:t>Adding seasonal features or more historical data could help the model generalise better.</w:t>
      </w:r>
    </w:p>
    <w:p>
      <w:pPr>
        <w:pStyle w:val="Heading2"/>
        <w:jc w:val="left"/>
      </w:pPr>
      <w:r>
        <w:rPr>
          <w:color w:val="1F497D"/>
        </w:rPr>
        <w:t>8. Screenshots</w:t>
      </w:r>
    </w:p>
    <w:p>
      <w:pPr>
        <w:spacing w:after="80" w:before="80"/>
      </w:pPr>
      <w:r>
        <w:rPr>
          <w:b/>
          <w:color w:val="707070"/>
          <w:sz w:val="22"/>
        </w:rPr>
        <w:t>[Insert Screenshot 1: Data analysis / visualization]</w:t>
      </w:r>
    </w:p>
    <w:p>
      <w:pPr>
        <w:spacing w:after="80" w:before="80"/>
      </w:pPr>
      <w:r>
        <w:rPr>
          <w:b/>
          <w:color w:val="707070"/>
          <w:sz w:val="22"/>
        </w:rPr>
        <w:t>[Insert Screenshot 2: Model training code]</w:t>
      </w:r>
    </w:p>
    <w:p>
      <w:pPr>
        <w:spacing w:after="80" w:before="80"/>
      </w:pPr>
      <w:r>
        <w:rPr>
          <w:b/>
          <w:color w:val="707070"/>
          <w:sz w:val="22"/>
        </w:rPr>
        <w:t>[Insert Screenshot 3: Linear Regression score]</w:t>
      </w:r>
    </w:p>
    <w:p>
      <w:pPr>
        <w:spacing w:after="80" w:before="80"/>
      </w:pPr>
      <w:r>
        <w:rPr>
          <w:b/>
          <w:color w:val="707070"/>
          <w:sz w:val="22"/>
        </w:rPr>
        <w:t>[Insert Screenshot 4: Logistic Regression score or prediction output]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