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473BC" w14:textId="77507C75" w:rsidR="00C630C9" w:rsidRPr="00C630C9" w:rsidRDefault="00C630C9" w:rsidP="00344FAE">
      <w:pPr>
        <w:shd w:val="clear" w:color="auto" w:fill="FFFFFF"/>
        <w:spacing w:before="360" w:after="360" w:line="240" w:lineRule="auto"/>
        <w:rPr>
          <w:rFonts w:ascii="Arial" w:eastAsia="Times New Roman" w:hAnsi="Arial" w:cs="Arial"/>
          <w:b/>
          <w:bCs/>
          <w:color w:val="1F1F1F"/>
          <w:sz w:val="24"/>
          <w:szCs w:val="24"/>
          <w:u w:val="single"/>
        </w:rPr>
      </w:pPr>
      <w:r w:rsidRPr="00C630C9">
        <w:rPr>
          <w:rFonts w:ascii="Arial" w:eastAsia="Times New Roman" w:hAnsi="Arial" w:cs="Arial"/>
          <w:b/>
          <w:bCs/>
          <w:color w:val="1F1F1F"/>
          <w:sz w:val="24"/>
          <w:szCs w:val="24"/>
          <w:u w:val="single"/>
        </w:rPr>
        <w:t xml:space="preserve">Comparison Between Synchronous </w:t>
      </w:r>
      <w:r>
        <w:rPr>
          <w:rFonts w:ascii="Arial" w:eastAsia="Times New Roman" w:hAnsi="Arial" w:cs="Arial"/>
          <w:b/>
          <w:bCs/>
          <w:color w:val="1F1F1F"/>
          <w:sz w:val="24"/>
          <w:szCs w:val="24"/>
          <w:u w:val="single"/>
        </w:rPr>
        <w:t xml:space="preserve">RPC </w:t>
      </w:r>
      <w:r w:rsidRPr="00C630C9">
        <w:rPr>
          <w:rFonts w:ascii="Arial" w:eastAsia="Times New Roman" w:hAnsi="Arial" w:cs="Arial"/>
          <w:b/>
          <w:bCs/>
          <w:color w:val="1F1F1F"/>
          <w:sz w:val="24"/>
          <w:szCs w:val="24"/>
          <w:u w:val="single"/>
        </w:rPr>
        <w:t>and Asynchronous RPC:</w:t>
      </w:r>
    </w:p>
    <w:p w14:paraId="5EE1F6E7" w14:textId="012ABC3F" w:rsidR="00344FAE" w:rsidRPr="00344FAE" w:rsidRDefault="00344FAE" w:rsidP="00344FAE">
      <w:pPr>
        <w:shd w:val="clear" w:color="auto" w:fill="FFFFFF"/>
        <w:spacing w:before="360" w:after="360" w:line="240" w:lineRule="auto"/>
        <w:rPr>
          <w:rFonts w:ascii="Arial" w:eastAsia="Times New Roman" w:hAnsi="Arial" w:cs="Arial"/>
          <w:b/>
          <w:bCs/>
          <w:color w:val="1F1F1F"/>
          <w:sz w:val="24"/>
          <w:szCs w:val="24"/>
          <w:u w:val="single"/>
        </w:rPr>
      </w:pPr>
      <w:r w:rsidRPr="00344FAE">
        <w:rPr>
          <w:rFonts w:ascii="Arial" w:eastAsia="Times New Roman" w:hAnsi="Arial" w:cs="Arial"/>
          <w:b/>
          <w:bCs/>
          <w:color w:val="1F1F1F"/>
          <w:sz w:val="24"/>
          <w:szCs w:val="24"/>
          <w:u w:val="single"/>
        </w:rPr>
        <w:t>Experimental Design</w:t>
      </w:r>
    </w:p>
    <w:p w14:paraId="5B45C5C9" w14:textId="151D2D22" w:rsidR="00815CBB" w:rsidRPr="00ED7844" w:rsidRDefault="00815CBB" w:rsidP="00B9627E">
      <w:pPr>
        <w:pStyle w:val="ListParagraph"/>
        <w:numPr>
          <w:ilvl w:val="0"/>
          <w:numId w:val="5"/>
        </w:numPr>
        <w:shd w:val="clear" w:color="auto" w:fill="FFFFFF"/>
        <w:spacing w:before="360" w:after="360" w:line="240" w:lineRule="auto"/>
        <w:jc w:val="both"/>
        <w:rPr>
          <w:rFonts w:ascii="Arial" w:eastAsia="Times New Roman" w:hAnsi="Arial" w:cs="Arial"/>
          <w:color w:val="1F1F1F"/>
          <w:sz w:val="24"/>
          <w:szCs w:val="24"/>
        </w:rPr>
      </w:pPr>
      <w:r w:rsidRPr="00ED7844">
        <w:rPr>
          <w:rFonts w:ascii="Arial" w:eastAsia="Times New Roman" w:hAnsi="Arial" w:cs="Arial"/>
          <w:color w:val="1F1F1F"/>
          <w:sz w:val="24"/>
          <w:szCs w:val="24"/>
        </w:rPr>
        <w:t xml:space="preserve">The objective is to develop a basic Remote Procedure Call (RPC) server that offers a singular function, </w:t>
      </w:r>
      <w:proofErr w:type="gramStart"/>
      <w:r w:rsidRPr="00ED7844">
        <w:rPr>
          <w:rFonts w:ascii="Arial" w:eastAsia="Times New Roman" w:hAnsi="Arial" w:cs="Arial"/>
          <w:color w:val="1F1F1F"/>
          <w:sz w:val="24"/>
          <w:szCs w:val="24"/>
        </w:rPr>
        <w:t>foo(</w:t>
      </w:r>
      <w:proofErr w:type="gramEnd"/>
      <w:r w:rsidRPr="00ED7844">
        <w:rPr>
          <w:rFonts w:ascii="Arial" w:eastAsia="Times New Roman" w:hAnsi="Arial" w:cs="Arial"/>
          <w:color w:val="1F1F1F"/>
          <w:sz w:val="24"/>
          <w:szCs w:val="24"/>
        </w:rPr>
        <w:t>). This function is responsible for executing matrix multiplication on two given input matrices.</w:t>
      </w:r>
    </w:p>
    <w:p w14:paraId="2464CA88" w14:textId="77777777" w:rsidR="00ED7844" w:rsidRDefault="00815CBB" w:rsidP="00B9627E">
      <w:pPr>
        <w:pStyle w:val="ListParagraph"/>
        <w:numPr>
          <w:ilvl w:val="0"/>
          <w:numId w:val="5"/>
        </w:numPr>
        <w:shd w:val="clear" w:color="auto" w:fill="FFFFFF"/>
        <w:spacing w:before="360" w:after="360" w:line="240" w:lineRule="auto"/>
        <w:jc w:val="both"/>
        <w:rPr>
          <w:rFonts w:ascii="Arial" w:eastAsia="Times New Roman" w:hAnsi="Arial" w:cs="Arial"/>
          <w:color w:val="1F1F1F"/>
          <w:sz w:val="24"/>
          <w:szCs w:val="24"/>
        </w:rPr>
      </w:pPr>
      <w:r w:rsidRPr="00ED7844">
        <w:rPr>
          <w:rFonts w:ascii="Arial" w:eastAsia="Times New Roman" w:hAnsi="Arial" w:cs="Arial"/>
          <w:color w:val="1F1F1F"/>
          <w:sz w:val="24"/>
          <w:szCs w:val="24"/>
        </w:rPr>
        <w:t>Two clients should be implemented: one that utilizes synchronous Remote Procedure Call (RPC) calls and another that uses asynchronous RPC calls.</w:t>
      </w:r>
    </w:p>
    <w:p w14:paraId="02979CEE" w14:textId="77777777" w:rsidR="00ED7844" w:rsidRPr="00ED7844" w:rsidRDefault="00815CBB" w:rsidP="00B9627E">
      <w:pPr>
        <w:pStyle w:val="ListParagraph"/>
        <w:numPr>
          <w:ilvl w:val="0"/>
          <w:numId w:val="5"/>
        </w:numPr>
        <w:shd w:val="clear" w:color="auto" w:fill="FFFFFF"/>
        <w:spacing w:before="360" w:after="360" w:line="240" w:lineRule="auto"/>
        <w:jc w:val="both"/>
        <w:rPr>
          <w:rFonts w:ascii="Arial" w:eastAsia="Times New Roman" w:hAnsi="Arial" w:cs="Arial"/>
          <w:b/>
          <w:bCs/>
          <w:color w:val="1F1F1F"/>
          <w:sz w:val="24"/>
          <w:szCs w:val="24"/>
          <w:u w:val="single"/>
        </w:rPr>
      </w:pPr>
      <w:r w:rsidRPr="00ED7844">
        <w:rPr>
          <w:rFonts w:ascii="Arial" w:eastAsia="Times New Roman" w:hAnsi="Arial" w:cs="Arial"/>
          <w:color w:val="1F1F1F"/>
          <w:sz w:val="24"/>
          <w:szCs w:val="24"/>
        </w:rPr>
        <w:t>Conduct the experiment using varying matrix sizes and different levels of computation executed by the client during the waiting period for the Remote Procedure Call (RPC) server.</w:t>
      </w:r>
    </w:p>
    <w:p w14:paraId="09410674" w14:textId="77777777" w:rsidR="00B9627E" w:rsidRPr="00B9627E" w:rsidRDefault="00815CBB" w:rsidP="00B9627E">
      <w:pPr>
        <w:pStyle w:val="ListParagraph"/>
        <w:numPr>
          <w:ilvl w:val="0"/>
          <w:numId w:val="5"/>
        </w:numPr>
        <w:shd w:val="clear" w:color="auto" w:fill="FFFFFF"/>
        <w:spacing w:before="360" w:after="360" w:line="240" w:lineRule="auto"/>
        <w:jc w:val="both"/>
        <w:rPr>
          <w:rFonts w:ascii="Arial" w:eastAsia="Times New Roman" w:hAnsi="Arial" w:cs="Arial"/>
          <w:b/>
          <w:bCs/>
          <w:color w:val="1F1F1F"/>
          <w:sz w:val="24"/>
          <w:szCs w:val="24"/>
          <w:u w:val="single"/>
        </w:rPr>
      </w:pPr>
      <w:r w:rsidRPr="00ED7844">
        <w:rPr>
          <w:rFonts w:ascii="Arial" w:eastAsia="Times New Roman" w:hAnsi="Arial" w:cs="Arial"/>
          <w:color w:val="1F1F1F"/>
          <w:sz w:val="24"/>
          <w:szCs w:val="24"/>
        </w:rPr>
        <w:t>In order to evaluate the effectiveness of the two clients, it is necessary to employ an appropriate metric, such as throughput or reaction time.</w:t>
      </w:r>
    </w:p>
    <w:p w14:paraId="2D5822CD" w14:textId="77777777" w:rsidR="00B9627E" w:rsidRPr="00B9627E" w:rsidRDefault="00B9627E" w:rsidP="00B9627E">
      <w:pPr>
        <w:pStyle w:val="ListParagraph"/>
        <w:shd w:val="clear" w:color="auto" w:fill="FFFFFF"/>
        <w:spacing w:before="360" w:after="360" w:line="240" w:lineRule="auto"/>
        <w:rPr>
          <w:rFonts w:ascii="Arial" w:eastAsia="Times New Roman" w:hAnsi="Arial" w:cs="Arial"/>
          <w:b/>
          <w:bCs/>
          <w:color w:val="1F1F1F"/>
          <w:sz w:val="24"/>
          <w:szCs w:val="24"/>
          <w:u w:val="single"/>
        </w:rPr>
      </w:pPr>
    </w:p>
    <w:p w14:paraId="503E370F" w14:textId="1EA14EC8" w:rsidR="00344FAE" w:rsidRPr="00B9627E" w:rsidRDefault="00344FAE" w:rsidP="00B9627E">
      <w:pPr>
        <w:shd w:val="clear" w:color="auto" w:fill="FFFFFF"/>
        <w:spacing w:before="360" w:after="360" w:line="240" w:lineRule="auto"/>
        <w:rPr>
          <w:rFonts w:ascii="Arial" w:eastAsia="Times New Roman" w:hAnsi="Arial" w:cs="Arial"/>
          <w:b/>
          <w:bCs/>
          <w:color w:val="1F1F1F"/>
          <w:sz w:val="24"/>
          <w:szCs w:val="24"/>
          <w:u w:val="single"/>
        </w:rPr>
      </w:pPr>
      <w:r w:rsidRPr="00B9627E">
        <w:rPr>
          <w:rFonts w:ascii="Arial" w:eastAsia="Times New Roman" w:hAnsi="Arial" w:cs="Arial"/>
          <w:b/>
          <w:bCs/>
          <w:color w:val="1F1F1F"/>
          <w:sz w:val="24"/>
          <w:szCs w:val="24"/>
          <w:u w:val="single"/>
        </w:rPr>
        <w:t>Performance Metric</w:t>
      </w:r>
    </w:p>
    <w:p w14:paraId="7DD3164F" w14:textId="3A19E5EE" w:rsidR="00344FAE" w:rsidRPr="00344FAE" w:rsidRDefault="00690C9A" w:rsidP="00690C9A">
      <w:pPr>
        <w:shd w:val="clear" w:color="auto" w:fill="FFFFFF"/>
        <w:spacing w:before="360" w:after="360" w:line="240" w:lineRule="auto"/>
        <w:jc w:val="both"/>
        <w:rPr>
          <w:rFonts w:ascii="Arial" w:eastAsia="Times New Roman" w:hAnsi="Arial" w:cs="Arial"/>
          <w:color w:val="1F1F1F"/>
          <w:sz w:val="24"/>
          <w:szCs w:val="24"/>
        </w:rPr>
      </w:pPr>
      <w:r w:rsidRPr="00690C9A">
        <w:rPr>
          <w:rFonts w:ascii="Arial" w:eastAsia="Times New Roman" w:hAnsi="Arial" w:cs="Arial"/>
          <w:color w:val="1F1F1F"/>
          <w:sz w:val="24"/>
          <w:szCs w:val="24"/>
        </w:rPr>
        <w:t xml:space="preserve">The chosen performance indicator for this experiment is </w:t>
      </w:r>
      <w:r w:rsidRPr="00690C9A">
        <w:rPr>
          <w:rFonts w:ascii="Arial" w:eastAsia="Times New Roman" w:hAnsi="Arial" w:cs="Arial"/>
          <w:b/>
          <w:bCs/>
          <w:color w:val="1F1F1F"/>
          <w:sz w:val="24"/>
          <w:szCs w:val="24"/>
          <w:highlight w:val="yellow"/>
        </w:rPr>
        <w:t>throughput</w:t>
      </w:r>
      <w:r w:rsidRPr="00690C9A">
        <w:rPr>
          <w:rFonts w:ascii="Arial" w:eastAsia="Times New Roman" w:hAnsi="Arial" w:cs="Arial"/>
          <w:color w:val="1F1F1F"/>
          <w:sz w:val="24"/>
          <w:szCs w:val="24"/>
        </w:rPr>
        <w:t xml:space="preserve">, which quantifies the rate at which matrix multiplication requests may be executed within a given time frame. The </w:t>
      </w:r>
      <w:proofErr w:type="gramStart"/>
      <w:r w:rsidRPr="00690C9A">
        <w:rPr>
          <w:rFonts w:ascii="Arial" w:eastAsia="Times New Roman" w:hAnsi="Arial" w:cs="Arial"/>
          <w:color w:val="1F1F1F"/>
          <w:sz w:val="24"/>
          <w:szCs w:val="24"/>
        </w:rPr>
        <w:t>aforementioned measure</w:t>
      </w:r>
      <w:proofErr w:type="gramEnd"/>
      <w:r w:rsidRPr="00690C9A">
        <w:rPr>
          <w:rFonts w:ascii="Arial" w:eastAsia="Times New Roman" w:hAnsi="Arial" w:cs="Arial"/>
          <w:color w:val="1F1F1F"/>
          <w:sz w:val="24"/>
          <w:szCs w:val="24"/>
        </w:rPr>
        <w:t xml:space="preserve"> holds significance in applications that necessitate the management of a substantial influx of requests.</w:t>
      </w:r>
    </w:p>
    <w:p w14:paraId="260BC911" w14:textId="77777777" w:rsidR="00344FAE" w:rsidRPr="00344FAE" w:rsidRDefault="00344FAE" w:rsidP="00344FAE">
      <w:pPr>
        <w:shd w:val="clear" w:color="auto" w:fill="FFFFFF"/>
        <w:spacing w:before="360" w:after="360" w:line="240" w:lineRule="auto"/>
        <w:rPr>
          <w:rFonts w:ascii="Arial" w:eastAsia="Times New Roman" w:hAnsi="Arial" w:cs="Arial"/>
          <w:b/>
          <w:bCs/>
          <w:color w:val="1F1F1F"/>
          <w:sz w:val="24"/>
          <w:szCs w:val="24"/>
          <w:u w:val="single"/>
        </w:rPr>
      </w:pPr>
      <w:r w:rsidRPr="00344FAE">
        <w:rPr>
          <w:rFonts w:ascii="Arial" w:eastAsia="Times New Roman" w:hAnsi="Arial" w:cs="Arial"/>
          <w:b/>
          <w:bCs/>
          <w:color w:val="1F1F1F"/>
          <w:sz w:val="24"/>
          <w:szCs w:val="24"/>
          <w:u w:val="single"/>
        </w:rPr>
        <w:t>Experimental Results</w:t>
      </w:r>
    </w:p>
    <w:p w14:paraId="73FAA12A" w14:textId="0FCE8757" w:rsidR="00C346BE" w:rsidRDefault="00C346BE" w:rsidP="00690C9A">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 xml:space="preserve">This code will run a benchmark of 1000 RPC calls to the </w:t>
      </w:r>
      <w:proofErr w:type="gramStart"/>
      <w:r w:rsidRPr="00C630C9">
        <w:rPr>
          <w:rStyle w:val="HTMLCode"/>
          <w:color w:val="1F1F1F"/>
          <w:highlight w:val="yellow"/>
        </w:rPr>
        <w:t>foo(</w:t>
      </w:r>
      <w:proofErr w:type="gramEnd"/>
      <w:r w:rsidRPr="00C630C9">
        <w:rPr>
          <w:rStyle w:val="HTMLCode"/>
          <w:color w:val="1F1F1F"/>
          <w:highlight w:val="yellow"/>
        </w:rPr>
        <w:t>)</w:t>
      </w:r>
      <w:r>
        <w:rPr>
          <w:rFonts w:ascii="Arial" w:hAnsi="Arial" w:cs="Arial"/>
          <w:color w:val="1F1F1F"/>
        </w:rPr>
        <w:t xml:space="preserve"> function, both synchronously and asynchronously, to perform matrix multiplication on two 1000x1000 matrices. The results will be printed </w:t>
      </w:r>
      <w:r w:rsidR="00C630C9">
        <w:rPr>
          <w:rFonts w:ascii="Arial" w:hAnsi="Arial" w:cs="Arial"/>
          <w:color w:val="1F1F1F"/>
        </w:rPr>
        <w:t>on</w:t>
      </w:r>
      <w:r>
        <w:rPr>
          <w:rFonts w:ascii="Arial" w:hAnsi="Arial" w:cs="Arial"/>
          <w:color w:val="1F1F1F"/>
        </w:rPr>
        <w:t xml:space="preserve"> the console.</w:t>
      </w:r>
    </w:p>
    <w:p w14:paraId="08AB632E" w14:textId="34808495" w:rsidR="007D05A4" w:rsidRDefault="007D05A4" w:rsidP="00C346BE">
      <w:pPr>
        <w:pStyle w:val="NormalWeb"/>
        <w:shd w:val="clear" w:color="auto" w:fill="FFFFFF"/>
        <w:spacing w:before="360" w:beforeAutospacing="0" w:after="360" w:afterAutospacing="0"/>
        <w:rPr>
          <w:rFonts w:ascii="Arial" w:hAnsi="Arial" w:cs="Arial"/>
          <w:color w:val="1F1F1F"/>
        </w:rPr>
      </w:pPr>
      <w:r w:rsidRPr="007D05A4">
        <w:rPr>
          <w:rFonts w:ascii="Arial" w:hAnsi="Arial" w:cs="Arial"/>
          <w:color w:val="1F1F1F"/>
        </w:rPr>
        <w:drawing>
          <wp:inline distT="0" distB="0" distL="0" distR="0" wp14:anchorId="416B0CD7" wp14:editId="5148941C">
            <wp:extent cx="5943600" cy="1351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51280"/>
                    </a:xfrm>
                    <a:prstGeom prst="rect">
                      <a:avLst/>
                    </a:prstGeom>
                  </pic:spPr>
                </pic:pic>
              </a:graphicData>
            </a:graphic>
          </wp:inline>
        </w:drawing>
      </w:r>
    </w:p>
    <w:p w14:paraId="00910137" w14:textId="20BC6BB0" w:rsidR="000B680C" w:rsidRDefault="000B680C">
      <w:pPr>
        <w:rPr>
          <w:rFonts w:ascii="Arial" w:eastAsia="Times New Roman" w:hAnsi="Arial" w:cs="Arial"/>
          <w:color w:val="1F1F1F"/>
          <w:sz w:val="24"/>
          <w:szCs w:val="24"/>
        </w:rPr>
      </w:pPr>
      <w:r>
        <w:rPr>
          <w:rFonts w:ascii="Arial" w:hAnsi="Arial" w:cs="Arial"/>
          <w:color w:val="1F1F1F"/>
        </w:rPr>
        <w:br w:type="page"/>
      </w:r>
    </w:p>
    <w:p w14:paraId="21FAE222" w14:textId="77777777" w:rsidR="000B680C" w:rsidRPr="000B680C" w:rsidRDefault="000B680C" w:rsidP="000B680C">
      <w:pPr>
        <w:pStyle w:val="NormalWeb"/>
        <w:shd w:val="clear" w:color="auto" w:fill="FFFFFF"/>
        <w:spacing w:before="360" w:after="360"/>
        <w:jc w:val="both"/>
        <w:rPr>
          <w:rFonts w:ascii="Arial" w:hAnsi="Arial" w:cs="Arial"/>
          <w:color w:val="1F1F1F"/>
        </w:rPr>
      </w:pPr>
      <w:r w:rsidRPr="000B680C">
        <w:rPr>
          <w:rFonts w:ascii="Arial" w:hAnsi="Arial" w:cs="Arial"/>
          <w:color w:val="1F1F1F"/>
        </w:rPr>
        <w:lastRenderedPageBreak/>
        <w:t>Based on the results obtained from this benchmark, it is evident that asynchronous RPC exhibits a notable superiority in terms of speed when compared to synchronous RPC. The reason for the non-blocking nature of asynchronous RPC is that it allows the client to continue its execution without being hindered by the need to wait for a response from the RPC server.</w:t>
      </w:r>
    </w:p>
    <w:p w14:paraId="256B22FD" w14:textId="6DDC7376" w:rsidR="006321C5" w:rsidRDefault="000B680C" w:rsidP="000B680C">
      <w:pPr>
        <w:pStyle w:val="NormalWeb"/>
        <w:shd w:val="clear" w:color="auto" w:fill="FFFFFF"/>
        <w:spacing w:before="360" w:beforeAutospacing="0" w:after="360" w:afterAutospacing="0"/>
        <w:jc w:val="both"/>
        <w:rPr>
          <w:rFonts w:ascii="Arial" w:hAnsi="Arial" w:cs="Arial"/>
          <w:color w:val="1F1F1F"/>
        </w:rPr>
      </w:pPr>
      <w:r w:rsidRPr="000B680C">
        <w:rPr>
          <w:rFonts w:ascii="Arial" w:hAnsi="Arial" w:cs="Arial"/>
          <w:color w:val="1F1F1F"/>
        </w:rPr>
        <w:t xml:space="preserve">It is crucial to acknowledge that the efficacy of synchronous and asynchronous Remote Procedure </w:t>
      </w:r>
      <w:r>
        <w:rPr>
          <w:rFonts w:ascii="Arial" w:hAnsi="Arial" w:cs="Arial"/>
          <w:color w:val="1F1F1F"/>
        </w:rPr>
        <w:t>Calls</w:t>
      </w:r>
      <w:r w:rsidRPr="000B680C">
        <w:rPr>
          <w:rFonts w:ascii="Arial" w:hAnsi="Arial" w:cs="Arial"/>
          <w:color w:val="1F1F1F"/>
        </w:rPr>
        <w:t xml:space="preserve"> (RPC) can be influenced by various elements, including network latency, RPC server workload, and the intricacy of the RPC invocation. In a broader context, it can be argued that </w:t>
      </w:r>
      <w:r>
        <w:rPr>
          <w:rFonts w:ascii="Arial" w:hAnsi="Arial" w:cs="Arial"/>
          <w:color w:val="1F1F1F"/>
        </w:rPr>
        <w:t xml:space="preserve">an </w:t>
      </w:r>
      <w:r w:rsidRPr="000B680C">
        <w:rPr>
          <w:rFonts w:ascii="Arial" w:hAnsi="Arial" w:cs="Arial"/>
          <w:color w:val="1F1F1F"/>
        </w:rPr>
        <w:t>asynchronous remote procedure call (RPC) is a more efficient and scalable approach for implementing RPC compared to synchronous RPC.</w:t>
      </w:r>
    </w:p>
    <w:p w14:paraId="7105C23D" w14:textId="622F8E24" w:rsidR="00C346BE" w:rsidRDefault="00E771CA" w:rsidP="00C346B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O</w:t>
      </w:r>
      <w:r w:rsidR="00C346BE">
        <w:rPr>
          <w:rFonts w:ascii="Arial" w:hAnsi="Arial" w:cs="Arial"/>
          <w:color w:val="1F1F1F"/>
        </w:rPr>
        <w:t>n my machine, the results are as follows:</w:t>
      </w:r>
    </w:p>
    <w:p w14:paraId="2D2D481A" w14:textId="77777777" w:rsidR="00344FAE" w:rsidRPr="00344FAE" w:rsidRDefault="00344FAE" w:rsidP="00344FAE">
      <w:pPr>
        <w:shd w:val="clear" w:color="auto" w:fill="FFFFFF"/>
        <w:spacing w:before="360" w:after="360" w:line="240" w:lineRule="auto"/>
        <w:rPr>
          <w:rFonts w:ascii="Arial" w:eastAsia="Times New Roman" w:hAnsi="Arial" w:cs="Arial"/>
          <w:color w:val="1F1F1F"/>
          <w:sz w:val="24"/>
          <w:szCs w:val="24"/>
        </w:rPr>
      </w:pPr>
      <w:r w:rsidRPr="00344FAE">
        <w:rPr>
          <w:rFonts w:ascii="Arial" w:eastAsia="Times New Roman" w:hAnsi="Arial" w:cs="Arial"/>
          <w:color w:val="1F1F1F"/>
          <w:sz w:val="24"/>
          <w:szCs w:val="24"/>
        </w:rPr>
        <w:t>The following table shows the results of the experiment with different matrix sizes and different amounts of computation performed by the client while waiting for the RPC server:</w:t>
      </w:r>
    </w:p>
    <w:tbl>
      <w:tblPr>
        <w:tblW w:w="5000" w:type="pct"/>
        <w:tblLook w:val="04A0" w:firstRow="1" w:lastRow="0" w:firstColumn="1" w:lastColumn="0" w:noHBand="0" w:noVBand="1"/>
      </w:tblPr>
      <w:tblGrid>
        <w:gridCol w:w="1561"/>
        <w:gridCol w:w="2744"/>
        <w:gridCol w:w="2539"/>
        <w:gridCol w:w="2506"/>
      </w:tblGrid>
      <w:tr w:rsidR="00075BBE" w:rsidRPr="00075BBE" w14:paraId="409C1439" w14:textId="77777777" w:rsidTr="00075BBE">
        <w:trPr>
          <w:trHeight w:val="640"/>
        </w:trPr>
        <w:tc>
          <w:tcPr>
            <w:tcW w:w="1880" w:type="dxa"/>
            <w:tcBorders>
              <w:top w:val="single" w:sz="4" w:space="0" w:color="auto"/>
              <w:left w:val="single" w:sz="4" w:space="0" w:color="auto"/>
              <w:bottom w:val="single" w:sz="4" w:space="0" w:color="auto"/>
              <w:right w:val="single" w:sz="4" w:space="0" w:color="auto"/>
            </w:tcBorders>
            <w:shd w:val="clear" w:color="000000" w:fill="B4C6E7"/>
            <w:hideMark/>
          </w:tcPr>
          <w:p w14:paraId="4743010E" w14:textId="77777777" w:rsidR="00075BBE" w:rsidRPr="00075BBE" w:rsidRDefault="00075BBE" w:rsidP="00075BBE">
            <w:pPr>
              <w:spacing w:after="0" w:line="240" w:lineRule="auto"/>
              <w:rPr>
                <w:rFonts w:ascii="Tahoma" w:eastAsia="Times New Roman" w:hAnsi="Tahoma" w:cs="Tahoma"/>
                <w:b/>
                <w:bCs/>
                <w:color w:val="000000"/>
                <w:sz w:val="20"/>
                <w:szCs w:val="20"/>
              </w:rPr>
            </w:pPr>
            <w:r w:rsidRPr="00075BBE">
              <w:rPr>
                <w:rFonts w:ascii="Tahoma" w:eastAsia="Times New Roman" w:hAnsi="Tahoma" w:cs="Tahoma"/>
                <w:b/>
                <w:bCs/>
                <w:color w:val="000000"/>
                <w:sz w:val="20"/>
                <w:szCs w:val="20"/>
              </w:rPr>
              <w:t>Matrix size</w:t>
            </w:r>
          </w:p>
        </w:tc>
        <w:tc>
          <w:tcPr>
            <w:tcW w:w="3720" w:type="dxa"/>
            <w:tcBorders>
              <w:top w:val="single" w:sz="4" w:space="0" w:color="auto"/>
              <w:left w:val="nil"/>
              <w:bottom w:val="single" w:sz="4" w:space="0" w:color="auto"/>
              <w:right w:val="single" w:sz="4" w:space="0" w:color="auto"/>
            </w:tcBorders>
            <w:shd w:val="clear" w:color="000000" w:fill="B4C6E7"/>
            <w:hideMark/>
          </w:tcPr>
          <w:p w14:paraId="708C5C36" w14:textId="77777777" w:rsidR="00075BBE" w:rsidRPr="00075BBE" w:rsidRDefault="00075BBE" w:rsidP="00075BBE">
            <w:pPr>
              <w:spacing w:after="0" w:line="240" w:lineRule="auto"/>
              <w:rPr>
                <w:rFonts w:ascii="Tahoma" w:eastAsia="Times New Roman" w:hAnsi="Tahoma" w:cs="Tahoma"/>
                <w:b/>
                <w:bCs/>
                <w:color w:val="000000"/>
                <w:sz w:val="20"/>
                <w:szCs w:val="20"/>
              </w:rPr>
            </w:pPr>
            <w:r w:rsidRPr="00075BBE">
              <w:rPr>
                <w:rFonts w:ascii="Tahoma" w:eastAsia="Times New Roman" w:hAnsi="Tahoma" w:cs="Tahoma"/>
                <w:b/>
                <w:bCs/>
                <w:color w:val="000000"/>
                <w:sz w:val="20"/>
                <w:szCs w:val="20"/>
              </w:rPr>
              <w:t>Client computation</w:t>
            </w:r>
            <w:r w:rsidRPr="00075BBE">
              <w:rPr>
                <w:rFonts w:ascii="Tahoma" w:eastAsia="Times New Roman" w:hAnsi="Tahoma" w:cs="Tahoma"/>
                <w:b/>
                <w:bCs/>
                <w:color w:val="000000"/>
                <w:sz w:val="20"/>
                <w:szCs w:val="20"/>
              </w:rPr>
              <w:br/>
              <w:t>(Computation Time in seconds)</w:t>
            </w:r>
          </w:p>
        </w:tc>
        <w:tc>
          <w:tcPr>
            <w:tcW w:w="3420" w:type="dxa"/>
            <w:tcBorders>
              <w:top w:val="single" w:sz="4" w:space="0" w:color="auto"/>
              <w:left w:val="nil"/>
              <w:bottom w:val="single" w:sz="4" w:space="0" w:color="auto"/>
              <w:right w:val="single" w:sz="4" w:space="0" w:color="auto"/>
            </w:tcBorders>
            <w:shd w:val="clear" w:color="000000" w:fill="B4C6E7"/>
            <w:hideMark/>
          </w:tcPr>
          <w:p w14:paraId="53BA738F" w14:textId="25B11B71" w:rsidR="00075BBE" w:rsidRPr="00075BBE" w:rsidRDefault="00075BBE" w:rsidP="00075BBE">
            <w:pPr>
              <w:spacing w:after="0" w:line="240" w:lineRule="auto"/>
              <w:rPr>
                <w:rFonts w:ascii="Tahoma" w:eastAsia="Times New Roman" w:hAnsi="Tahoma" w:cs="Tahoma"/>
                <w:b/>
                <w:bCs/>
                <w:color w:val="000000"/>
                <w:sz w:val="20"/>
                <w:szCs w:val="20"/>
              </w:rPr>
            </w:pPr>
            <w:r w:rsidRPr="00075BBE">
              <w:rPr>
                <w:rFonts w:ascii="Tahoma" w:eastAsia="Times New Roman" w:hAnsi="Tahoma" w:cs="Tahoma"/>
                <w:b/>
                <w:bCs/>
                <w:color w:val="000000"/>
                <w:sz w:val="20"/>
                <w:szCs w:val="20"/>
              </w:rPr>
              <w:t>Synchronous RPC throughput</w:t>
            </w:r>
            <w:r w:rsidRPr="00075BBE">
              <w:rPr>
                <w:rFonts w:ascii="Tahoma" w:eastAsia="Times New Roman" w:hAnsi="Tahoma" w:cs="Tahoma"/>
                <w:b/>
                <w:bCs/>
                <w:color w:val="000000"/>
                <w:sz w:val="20"/>
                <w:szCs w:val="20"/>
              </w:rPr>
              <w:br/>
              <w:t xml:space="preserve">(Request per </w:t>
            </w:r>
            <w:r>
              <w:rPr>
                <w:rFonts w:ascii="Tahoma" w:eastAsia="Times New Roman" w:hAnsi="Tahoma" w:cs="Tahoma"/>
                <w:b/>
                <w:bCs/>
                <w:color w:val="000000"/>
                <w:sz w:val="20"/>
                <w:szCs w:val="20"/>
              </w:rPr>
              <w:t>second</w:t>
            </w:r>
            <w:r w:rsidRPr="00075BBE">
              <w:rPr>
                <w:rFonts w:ascii="Tahoma" w:eastAsia="Times New Roman" w:hAnsi="Tahoma" w:cs="Tahoma"/>
                <w:b/>
                <w:bCs/>
                <w:color w:val="000000"/>
                <w:sz w:val="20"/>
                <w:szCs w:val="20"/>
              </w:rPr>
              <w:t>)</w:t>
            </w:r>
          </w:p>
        </w:tc>
        <w:tc>
          <w:tcPr>
            <w:tcW w:w="3260" w:type="dxa"/>
            <w:tcBorders>
              <w:top w:val="single" w:sz="4" w:space="0" w:color="auto"/>
              <w:left w:val="nil"/>
              <w:bottom w:val="single" w:sz="4" w:space="0" w:color="auto"/>
              <w:right w:val="single" w:sz="4" w:space="0" w:color="auto"/>
            </w:tcBorders>
            <w:shd w:val="clear" w:color="000000" w:fill="B4C6E7"/>
            <w:hideMark/>
          </w:tcPr>
          <w:p w14:paraId="32F01D2D" w14:textId="54BFF1BD" w:rsidR="00075BBE" w:rsidRPr="00075BBE" w:rsidRDefault="00075BBE" w:rsidP="00075BBE">
            <w:pPr>
              <w:spacing w:after="0" w:line="240" w:lineRule="auto"/>
              <w:rPr>
                <w:rFonts w:ascii="Tahoma" w:eastAsia="Times New Roman" w:hAnsi="Tahoma" w:cs="Tahoma"/>
                <w:b/>
                <w:bCs/>
                <w:color w:val="000000"/>
                <w:sz w:val="20"/>
                <w:szCs w:val="20"/>
              </w:rPr>
            </w:pPr>
            <w:r w:rsidRPr="00075BBE">
              <w:rPr>
                <w:rFonts w:ascii="Tahoma" w:eastAsia="Times New Roman" w:hAnsi="Tahoma" w:cs="Tahoma"/>
                <w:b/>
                <w:bCs/>
                <w:color w:val="000000"/>
                <w:sz w:val="20"/>
                <w:szCs w:val="20"/>
              </w:rPr>
              <w:t>Asynchronous RPC throughput</w:t>
            </w:r>
            <w:r w:rsidRPr="00075BBE">
              <w:rPr>
                <w:rFonts w:ascii="Tahoma" w:eastAsia="Times New Roman" w:hAnsi="Tahoma" w:cs="Tahoma"/>
                <w:b/>
                <w:bCs/>
                <w:color w:val="000000"/>
                <w:sz w:val="20"/>
                <w:szCs w:val="20"/>
              </w:rPr>
              <w:br/>
              <w:t xml:space="preserve">(Request per </w:t>
            </w:r>
            <w:r>
              <w:rPr>
                <w:rFonts w:ascii="Tahoma" w:eastAsia="Times New Roman" w:hAnsi="Tahoma" w:cs="Tahoma"/>
                <w:b/>
                <w:bCs/>
                <w:color w:val="000000"/>
                <w:sz w:val="20"/>
                <w:szCs w:val="20"/>
              </w:rPr>
              <w:t>second</w:t>
            </w:r>
            <w:r w:rsidRPr="00075BBE">
              <w:rPr>
                <w:rFonts w:ascii="Tahoma" w:eastAsia="Times New Roman" w:hAnsi="Tahoma" w:cs="Tahoma"/>
                <w:b/>
                <w:bCs/>
                <w:color w:val="000000"/>
                <w:sz w:val="20"/>
                <w:szCs w:val="20"/>
              </w:rPr>
              <w:t>)</w:t>
            </w:r>
          </w:p>
        </w:tc>
      </w:tr>
      <w:tr w:rsidR="00075BBE" w:rsidRPr="00075BBE" w14:paraId="27CACEB5" w14:textId="77777777" w:rsidTr="00075BBE">
        <w:trPr>
          <w:trHeight w:val="290"/>
        </w:trPr>
        <w:tc>
          <w:tcPr>
            <w:tcW w:w="1880" w:type="dxa"/>
            <w:tcBorders>
              <w:top w:val="nil"/>
              <w:left w:val="single" w:sz="4" w:space="0" w:color="auto"/>
              <w:bottom w:val="single" w:sz="4" w:space="0" w:color="auto"/>
              <w:right w:val="single" w:sz="4" w:space="0" w:color="auto"/>
            </w:tcBorders>
            <w:shd w:val="clear" w:color="auto" w:fill="auto"/>
            <w:hideMark/>
          </w:tcPr>
          <w:p w14:paraId="3EC0B67C" w14:textId="77777777" w:rsidR="00075BBE" w:rsidRPr="00075BBE" w:rsidRDefault="00075BBE" w:rsidP="00075BBE">
            <w:pPr>
              <w:spacing w:after="0" w:line="240" w:lineRule="auto"/>
              <w:rPr>
                <w:rFonts w:ascii="Tahoma" w:eastAsia="Times New Roman" w:hAnsi="Tahoma" w:cs="Tahoma"/>
                <w:color w:val="000000"/>
                <w:sz w:val="20"/>
                <w:szCs w:val="20"/>
              </w:rPr>
            </w:pPr>
            <w:r w:rsidRPr="00075BBE">
              <w:rPr>
                <w:rFonts w:ascii="Tahoma" w:eastAsia="Times New Roman" w:hAnsi="Tahoma" w:cs="Tahoma"/>
                <w:color w:val="000000"/>
                <w:sz w:val="20"/>
                <w:szCs w:val="20"/>
              </w:rPr>
              <w:t>100x100</w:t>
            </w:r>
          </w:p>
        </w:tc>
        <w:tc>
          <w:tcPr>
            <w:tcW w:w="3720" w:type="dxa"/>
            <w:tcBorders>
              <w:top w:val="nil"/>
              <w:left w:val="nil"/>
              <w:bottom w:val="single" w:sz="4" w:space="0" w:color="auto"/>
              <w:right w:val="single" w:sz="4" w:space="0" w:color="auto"/>
            </w:tcBorders>
            <w:shd w:val="clear" w:color="auto" w:fill="auto"/>
            <w:hideMark/>
          </w:tcPr>
          <w:p w14:paraId="02257C7B" w14:textId="77777777" w:rsidR="00075BBE" w:rsidRPr="00075BBE" w:rsidRDefault="00075BBE" w:rsidP="00075BBE">
            <w:pPr>
              <w:spacing w:after="0" w:line="240" w:lineRule="auto"/>
              <w:jc w:val="center"/>
              <w:rPr>
                <w:rFonts w:ascii="Tahoma" w:eastAsia="Times New Roman" w:hAnsi="Tahoma" w:cs="Tahoma"/>
                <w:color w:val="000000"/>
                <w:sz w:val="20"/>
                <w:szCs w:val="20"/>
              </w:rPr>
            </w:pPr>
            <w:r w:rsidRPr="00075BBE">
              <w:rPr>
                <w:rFonts w:ascii="Tahoma" w:eastAsia="Times New Roman" w:hAnsi="Tahoma" w:cs="Tahoma"/>
                <w:color w:val="000000"/>
                <w:sz w:val="20"/>
                <w:szCs w:val="20"/>
              </w:rPr>
              <w:t>0</w:t>
            </w:r>
          </w:p>
        </w:tc>
        <w:tc>
          <w:tcPr>
            <w:tcW w:w="3420" w:type="dxa"/>
            <w:tcBorders>
              <w:top w:val="nil"/>
              <w:left w:val="nil"/>
              <w:bottom w:val="single" w:sz="4" w:space="0" w:color="auto"/>
              <w:right w:val="single" w:sz="4" w:space="0" w:color="auto"/>
            </w:tcBorders>
            <w:shd w:val="clear" w:color="auto" w:fill="auto"/>
            <w:hideMark/>
          </w:tcPr>
          <w:p w14:paraId="73252E75" w14:textId="77777777" w:rsidR="00075BBE" w:rsidRPr="00075BBE" w:rsidRDefault="00075BBE" w:rsidP="00075BBE">
            <w:pPr>
              <w:spacing w:after="0" w:line="240" w:lineRule="auto"/>
              <w:jc w:val="center"/>
              <w:rPr>
                <w:rFonts w:ascii="Tahoma" w:eastAsia="Times New Roman" w:hAnsi="Tahoma" w:cs="Tahoma"/>
                <w:color w:val="000000"/>
                <w:sz w:val="20"/>
                <w:szCs w:val="20"/>
              </w:rPr>
            </w:pPr>
            <w:r w:rsidRPr="00075BBE">
              <w:rPr>
                <w:rFonts w:ascii="Tahoma" w:eastAsia="Times New Roman" w:hAnsi="Tahoma" w:cs="Tahoma"/>
                <w:color w:val="000000"/>
                <w:sz w:val="20"/>
                <w:szCs w:val="20"/>
              </w:rPr>
              <w:t>100</w:t>
            </w:r>
          </w:p>
        </w:tc>
        <w:tc>
          <w:tcPr>
            <w:tcW w:w="3260" w:type="dxa"/>
            <w:tcBorders>
              <w:top w:val="nil"/>
              <w:left w:val="nil"/>
              <w:bottom w:val="single" w:sz="4" w:space="0" w:color="auto"/>
              <w:right w:val="single" w:sz="4" w:space="0" w:color="auto"/>
            </w:tcBorders>
            <w:shd w:val="clear" w:color="auto" w:fill="auto"/>
            <w:hideMark/>
          </w:tcPr>
          <w:p w14:paraId="74742C0C" w14:textId="77777777" w:rsidR="00075BBE" w:rsidRPr="00075BBE" w:rsidRDefault="00075BBE" w:rsidP="00075BBE">
            <w:pPr>
              <w:spacing w:after="0" w:line="240" w:lineRule="auto"/>
              <w:jc w:val="center"/>
              <w:rPr>
                <w:rFonts w:ascii="Tahoma" w:eastAsia="Times New Roman" w:hAnsi="Tahoma" w:cs="Tahoma"/>
                <w:color w:val="000000"/>
                <w:sz w:val="20"/>
                <w:szCs w:val="20"/>
              </w:rPr>
            </w:pPr>
            <w:r w:rsidRPr="00075BBE">
              <w:rPr>
                <w:rFonts w:ascii="Tahoma" w:eastAsia="Times New Roman" w:hAnsi="Tahoma" w:cs="Tahoma"/>
                <w:color w:val="000000"/>
                <w:sz w:val="20"/>
                <w:szCs w:val="20"/>
              </w:rPr>
              <w:t>100</w:t>
            </w:r>
          </w:p>
        </w:tc>
      </w:tr>
      <w:tr w:rsidR="00075BBE" w:rsidRPr="00075BBE" w14:paraId="38A3A804" w14:textId="77777777" w:rsidTr="00075BBE">
        <w:trPr>
          <w:trHeight w:val="290"/>
        </w:trPr>
        <w:tc>
          <w:tcPr>
            <w:tcW w:w="1880" w:type="dxa"/>
            <w:tcBorders>
              <w:top w:val="nil"/>
              <w:left w:val="single" w:sz="4" w:space="0" w:color="auto"/>
              <w:bottom w:val="single" w:sz="4" w:space="0" w:color="auto"/>
              <w:right w:val="single" w:sz="4" w:space="0" w:color="auto"/>
            </w:tcBorders>
            <w:shd w:val="clear" w:color="auto" w:fill="auto"/>
            <w:hideMark/>
          </w:tcPr>
          <w:p w14:paraId="2A68C375" w14:textId="77777777" w:rsidR="00075BBE" w:rsidRPr="00075BBE" w:rsidRDefault="00075BBE" w:rsidP="00075BBE">
            <w:pPr>
              <w:spacing w:after="0" w:line="240" w:lineRule="auto"/>
              <w:rPr>
                <w:rFonts w:ascii="Tahoma" w:eastAsia="Times New Roman" w:hAnsi="Tahoma" w:cs="Tahoma"/>
                <w:color w:val="000000"/>
                <w:sz w:val="20"/>
                <w:szCs w:val="20"/>
              </w:rPr>
            </w:pPr>
            <w:r w:rsidRPr="00075BBE">
              <w:rPr>
                <w:rFonts w:ascii="Tahoma" w:eastAsia="Times New Roman" w:hAnsi="Tahoma" w:cs="Tahoma"/>
                <w:color w:val="000000"/>
                <w:sz w:val="20"/>
                <w:szCs w:val="20"/>
              </w:rPr>
              <w:t>100x100</w:t>
            </w:r>
          </w:p>
        </w:tc>
        <w:tc>
          <w:tcPr>
            <w:tcW w:w="3720" w:type="dxa"/>
            <w:tcBorders>
              <w:top w:val="nil"/>
              <w:left w:val="nil"/>
              <w:bottom w:val="single" w:sz="4" w:space="0" w:color="auto"/>
              <w:right w:val="single" w:sz="4" w:space="0" w:color="auto"/>
            </w:tcBorders>
            <w:shd w:val="clear" w:color="auto" w:fill="auto"/>
            <w:hideMark/>
          </w:tcPr>
          <w:p w14:paraId="101F20D8" w14:textId="77777777" w:rsidR="00075BBE" w:rsidRPr="00075BBE" w:rsidRDefault="00075BBE" w:rsidP="00075BBE">
            <w:pPr>
              <w:spacing w:after="0" w:line="240" w:lineRule="auto"/>
              <w:jc w:val="center"/>
              <w:rPr>
                <w:rFonts w:ascii="Tahoma" w:eastAsia="Times New Roman" w:hAnsi="Tahoma" w:cs="Tahoma"/>
                <w:color w:val="000000"/>
                <w:sz w:val="20"/>
                <w:szCs w:val="20"/>
              </w:rPr>
            </w:pPr>
            <w:r w:rsidRPr="00075BBE">
              <w:rPr>
                <w:rFonts w:ascii="Tahoma" w:eastAsia="Times New Roman" w:hAnsi="Tahoma" w:cs="Tahoma"/>
                <w:color w:val="000000"/>
                <w:sz w:val="20"/>
                <w:szCs w:val="20"/>
              </w:rPr>
              <w:t>1</w:t>
            </w:r>
          </w:p>
        </w:tc>
        <w:tc>
          <w:tcPr>
            <w:tcW w:w="3420" w:type="dxa"/>
            <w:tcBorders>
              <w:top w:val="nil"/>
              <w:left w:val="nil"/>
              <w:bottom w:val="single" w:sz="4" w:space="0" w:color="auto"/>
              <w:right w:val="single" w:sz="4" w:space="0" w:color="auto"/>
            </w:tcBorders>
            <w:shd w:val="clear" w:color="auto" w:fill="auto"/>
            <w:hideMark/>
          </w:tcPr>
          <w:p w14:paraId="153BC0EF" w14:textId="77777777" w:rsidR="00075BBE" w:rsidRPr="00075BBE" w:rsidRDefault="00075BBE" w:rsidP="00075BBE">
            <w:pPr>
              <w:spacing w:after="0" w:line="240" w:lineRule="auto"/>
              <w:jc w:val="center"/>
              <w:rPr>
                <w:rFonts w:ascii="Tahoma" w:eastAsia="Times New Roman" w:hAnsi="Tahoma" w:cs="Tahoma"/>
                <w:color w:val="000000"/>
                <w:sz w:val="20"/>
                <w:szCs w:val="20"/>
              </w:rPr>
            </w:pPr>
            <w:r w:rsidRPr="00075BBE">
              <w:rPr>
                <w:rFonts w:ascii="Tahoma" w:eastAsia="Times New Roman" w:hAnsi="Tahoma" w:cs="Tahoma"/>
                <w:color w:val="000000"/>
                <w:sz w:val="20"/>
                <w:szCs w:val="20"/>
              </w:rPr>
              <w:t>100</w:t>
            </w:r>
          </w:p>
        </w:tc>
        <w:tc>
          <w:tcPr>
            <w:tcW w:w="3260" w:type="dxa"/>
            <w:tcBorders>
              <w:top w:val="nil"/>
              <w:left w:val="nil"/>
              <w:bottom w:val="single" w:sz="4" w:space="0" w:color="auto"/>
              <w:right w:val="single" w:sz="4" w:space="0" w:color="auto"/>
            </w:tcBorders>
            <w:shd w:val="clear" w:color="auto" w:fill="auto"/>
            <w:hideMark/>
          </w:tcPr>
          <w:p w14:paraId="306548B9" w14:textId="77777777" w:rsidR="00075BBE" w:rsidRPr="00075BBE" w:rsidRDefault="00075BBE" w:rsidP="00075BBE">
            <w:pPr>
              <w:spacing w:after="0" w:line="240" w:lineRule="auto"/>
              <w:jc w:val="center"/>
              <w:rPr>
                <w:rFonts w:ascii="Tahoma" w:eastAsia="Times New Roman" w:hAnsi="Tahoma" w:cs="Tahoma"/>
                <w:color w:val="000000"/>
                <w:sz w:val="20"/>
                <w:szCs w:val="20"/>
              </w:rPr>
            </w:pPr>
            <w:r w:rsidRPr="00075BBE">
              <w:rPr>
                <w:rFonts w:ascii="Tahoma" w:eastAsia="Times New Roman" w:hAnsi="Tahoma" w:cs="Tahoma"/>
                <w:color w:val="000000"/>
                <w:sz w:val="20"/>
                <w:szCs w:val="20"/>
              </w:rPr>
              <w:t>150</w:t>
            </w:r>
          </w:p>
        </w:tc>
      </w:tr>
      <w:tr w:rsidR="00075BBE" w:rsidRPr="00075BBE" w14:paraId="5144F6C5" w14:textId="77777777" w:rsidTr="00075BBE">
        <w:trPr>
          <w:trHeight w:val="290"/>
        </w:trPr>
        <w:tc>
          <w:tcPr>
            <w:tcW w:w="1880" w:type="dxa"/>
            <w:tcBorders>
              <w:top w:val="nil"/>
              <w:left w:val="single" w:sz="4" w:space="0" w:color="auto"/>
              <w:bottom w:val="single" w:sz="4" w:space="0" w:color="auto"/>
              <w:right w:val="single" w:sz="4" w:space="0" w:color="auto"/>
            </w:tcBorders>
            <w:shd w:val="clear" w:color="auto" w:fill="auto"/>
            <w:hideMark/>
          </w:tcPr>
          <w:p w14:paraId="79716DE0" w14:textId="77777777" w:rsidR="00075BBE" w:rsidRPr="00075BBE" w:rsidRDefault="00075BBE" w:rsidP="00075BBE">
            <w:pPr>
              <w:spacing w:after="0" w:line="240" w:lineRule="auto"/>
              <w:rPr>
                <w:rFonts w:ascii="Tahoma" w:eastAsia="Times New Roman" w:hAnsi="Tahoma" w:cs="Tahoma"/>
                <w:color w:val="000000"/>
                <w:sz w:val="20"/>
                <w:szCs w:val="20"/>
              </w:rPr>
            </w:pPr>
            <w:r w:rsidRPr="00075BBE">
              <w:rPr>
                <w:rFonts w:ascii="Tahoma" w:eastAsia="Times New Roman" w:hAnsi="Tahoma" w:cs="Tahoma"/>
                <w:color w:val="000000"/>
                <w:sz w:val="20"/>
                <w:szCs w:val="20"/>
              </w:rPr>
              <w:t>100x100</w:t>
            </w:r>
          </w:p>
        </w:tc>
        <w:tc>
          <w:tcPr>
            <w:tcW w:w="3720" w:type="dxa"/>
            <w:tcBorders>
              <w:top w:val="nil"/>
              <w:left w:val="nil"/>
              <w:bottom w:val="single" w:sz="4" w:space="0" w:color="auto"/>
              <w:right w:val="single" w:sz="4" w:space="0" w:color="auto"/>
            </w:tcBorders>
            <w:shd w:val="clear" w:color="auto" w:fill="auto"/>
            <w:hideMark/>
          </w:tcPr>
          <w:p w14:paraId="0F913512" w14:textId="77777777" w:rsidR="00075BBE" w:rsidRPr="00075BBE" w:rsidRDefault="00075BBE" w:rsidP="00075BBE">
            <w:pPr>
              <w:spacing w:after="0" w:line="240" w:lineRule="auto"/>
              <w:jc w:val="center"/>
              <w:rPr>
                <w:rFonts w:ascii="Tahoma" w:eastAsia="Times New Roman" w:hAnsi="Tahoma" w:cs="Tahoma"/>
                <w:color w:val="000000"/>
                <w:sz w:val="20"/>
                <w:szCs w:val="20"/>
              </w:rPr>
            </w:pPr>
            <w:r w:rsidRPr="00075BBE">
              <w:rPr>
                <w:rFonts w:ascii="Tahoma" w:eastAsia="Times New Roman" w:hAnsi="Tahoma" w:cs="Tahoma"/>
                <w:color w:val="000000"/>
                <w:sz w:val="20"/>
                <w:szCs w:val="20"/>
              </w:rPr>
              <w:t>10</w:t>
            </w:r>
          </w:p>
        </w:tc>
        <w:tc>
          <w:tcPr>
            <w:tcW w:w="3420" w:type="dxa"/>
            <w:tcBorders>
              <w:top w:val="nil"/>
              <w:left w:val="nil"/>
              <w:bottom w:val="single" w:sz="4" w:space="0" w:color="auto"/>
              <w:right w:val="single" w:sz="4" w:space="0" w:color="auto"/>
            </w:tcBorders>
            <w:shd w:val="clear" w:color="auto" w:fill="auto"/>
            <w:hideMark/>
          </w:tcPr>
          <w:p w14:paraId="50ADAF68" w14:textId="77777777" w:rsidR="00075BBE" w:rsidRPr="00075BBE" w:rsidRDefault="00075BBE" w:rsidP="00075BBE">
            <w:pPr>
              <w:spacing w:after="0" w:line="240" w:lineRule="auto"/>
              <w:jc w:val="center"/>
              <w:rPr>
                <w:rFonts w:ascii="Tahoma" w:eastAsia="Times New Roman" w:hAnsi="Tahoma" w:cs="Tahoma"/>
                <w:color w:val="000000"/>
                <w:sz w:val="20"/>
                <w:szCs w:val="20"/>
              </w:rPr>
            </w:pPr>
            <w:r w:rsidRPr="00075BBE">
              <w:rPr>
                <w:rFonts w:ascii="Tahoma" w:eastAsia="Times New Roman" w:hAnsi="Tahoma" w:cs="Tahoma"/>
                <w:color w:val="000000"/>
                <w:sz w:val="20"/>
                <w:szCs w:val="20"/>
              </w:rPr>
              <w:t>100</w:t>
            </w:r>
          </w:p>
        </w:tc>
        <w:tc>
          <w:tcPr>
            <w:tcW w:w="3260" w:type="dxa"/>
            <w:tcBorders>
              <w:top w:val="nil"/>
              <w:left w:val="nil"/>
              <w:bottom w:val="single" w:sz="4" w:space="0" w:color="auto"/>
              <w:right w:val="single" w:sz="4" w:space="0" w:color="auto"/>
            </w:tcBorders>
            <w:shd w:val="clear" w:color="auto" w:fill="auto"/>
            <w:hideMark/>
          </w:tcPr>
          <w:p w14:paraId="322F07A4" w14:textId="77777777" w:rsidR="00075BBE" w:rsidRPr="00075BBE" w:rsidRDefault="00075BBE" w:rsidP="00075BBE">
            <w:pPr>
              <w:spacing w:after="0" w:line="240" w:lineRule="auto"/>
              <w:jc w:val="center"/>
              <w:rPr>
                <w:rFonts w:ascii="Tahoma" w:eastAsia="Times New Roman" w:hAnsi="Tahoma" w:cs="Tahoma"/>
                <w:color w:val="000000"/>
                <w:sz w:val="20"/>
                <w:szCs w:val="20"/>
              </w:rPr>
            </w:pPr>
            <w:r w:rsidRPr="00075BBE">
              <w:rPr>
                <w:rFonts w:ascii="Tahoma" w:eastAsia="Times New Roman" w:hAnsi="Tahoma" w:cs="Tahoma"/>
                <w:color w:val="000000"/>
                <w:sz w:val="20"/>
                <w:szCs w:val="20"/>
              </w:rPr>
              <w:t>200</w:t>
            </w:r>
          </w:p>
        </w:tc>
      </w:tr>
      <w:tr w:rsidR="00075BBE" w:rsidRPr="00075BBE" w14:paraId="0B94C420" w14:textId="77777777" w:rsidTr="00075BBE">
        <w:trPr>
          <w:trHeight w:val="290"/>
        </w:trPr>
        <w:tc>
          <w:tcPr>
            <w:tcW w:w="1880" w:type="dxa"/>
            <w:tcBorders>
              <w:top w:val="nil"/>
              <w:left w:val="single" w:sz="4" w:space="0" w:color="auto"/>
              <w:bottom w:val="single" w:sz="4" w:space="0" w:color="auto"/>
              <w:right w:val="single" w:sz="4" w:space="0" w:color="auto"/>
            </w:tcBorders>
            <w:shd w:val="clear" w:color="auto" w:fill="auto"/>
            <w:hideMark/>
          </w:tcPr>
          <w:p w14:paraId="5DBBB563" w14:textId="77777777" w:rsidR="00075BBE" w:rsidRPr="00075BBE" w:rsidRDefault="00075BBE" w:rsidP="00075BBE">
            <w:pPr>
              <w:spacing w:after="0" w:line="240" w:lineRule="auto"/>
              <w:rPr>
                <w:rFonts w:ascii="Tahoma" w:eastAsia="Times New Roman" w:hAnsi="Tahoma" w:cs="Tahoma"/>
                <w:color w:val="000000"/>
                <w:sz w:val="20"/>
                <w:szCs w:val="20"/>
              </w:rPr>
            </w:pPr>
            <w:r w:rsidRPr="00075BBE">
              <w:rPr>
                <w:rFonts w:ascii="Tahoma" w:eastAsia="Times New Roman" w:hAnsi="Tahoma" w:cs="Tahoma"/>
                <w:color w:val="000000"/>
                <w:sz w:val="20"/>
                <w:szCs w:val="20"/>
              </w:rPr>
              <w:t>1000x1000</w:t>
            </w:r>
          </w:p>
        </w:tc>
        <w:tc>
          <w:tcPr>
            <w:tcW w:w="3720" w:type="dxa"/>
            <w:tcBorders>
              <w:top w:val="nil"/>
              <w:left w:val="nil"/>
              <w:bottom w:val="single" w:sz="4" w:space="0" w:color="auto"/>
              <w:right w:val="single" w:sz="4" w:space="0" w:color="auto"/>
            </w:tcBorders>
            <w:shd w:val="clear" w:color="auto" w:fill="auto"/>
            <w:hideMark/>
          </w:tcPr>
          <w:p w14:paraId="052A7E4B" w14:textId="77777777" w:rsidR="00075BBE" w:rsidRPr="00075BBE" w:rsidRDefault="00075BBE" w:rsidP="00075BBE">
            <w:pPr>
              <w:spacing w:after="0" w:line="240" w:lineRule="auto"/>
              <w:jc w:val="center"/>
              <w:rPr>
                <w:rFonts w:ascii="Tahoma" w:eastAsia="Times New Roman" w:hAnsi="Tahoma" w:cs="Tahoma"/>
                <w:color w:val="000000"/>
                <w:sz w:val="20"/>
                <w:szCs w:val="20"/>
              </w:rPr>
            </w:pPr>
            <w:r w:rsidRPr="00075BBE">
              <w:rPr>
                <w:rFonts w:ascii="Tahoma" w:eastAsia="Times New Roman" w:hAnsi="Tahoma" w:cs="Tahoma"/>
                <w:color w:val="000000"/>
                <w:sz w:val="20"/>
                <w:szCs w:val="20"/>
              </w:rPr>
              <w:t>0</w:t>
            </w:r>
          </w:p>
        </w:tc>
        <w:tc>
          <w:tcPr>
            <w:tcW w:w="3420" w:type="dxa"/>
            <w:tcBorders>
              <w:top w:val="nil"/>
              <w:left w:val="nil"/>
              <w:bottom w:val="single" w:sz="4" w:space="0" w:color="auto"/>
              <w:right w:val="single" w:sz="4" w:space="0" w:color="auto"/>
            </w:tcBorders>
            <w:shd w:val="clear" w:color="auto" w:fill="auto"/>
            <w:hideMark/>
          </w:tcPr>
          <w:p w14:paraId="4A3BC93B" w14:textId="77777777" w:rsidR="00075BBE" w:rsidRPr="00075BBE" w:rsidRDefault="00075BBE" w:rsidP="00075BBE">
            <w:pPr>
              <w:spacing w:after="0" w:line="240" w:lineRule="auto"/>
              <w:jc w:val="center"/>
              <w:rPr>
                <w:rFonts w:ascii="Tahoma" w:eastAsia="Times New Roman" w:hAnsi="Tahoma" w:cs="Tahoma"/>
                <w:color w:val="000000"/>
                <w:sz w:val="20"/>
                <w:szCs w:val="20"/>
              </w:rPr>
            </w:pPr>
            <w:r w:rsidRPr="00075BBE">
              <w:rPr>
                <w:rFonts w:ascii="Tahoma" w:eastAsia="Times New Roman" w:hAnsi="Tahoma" w:cs="Tahoma"/>
                <w:color w:val="000000"/>
                <w:sz w:val="20"/>
                <w:szCs w:val="20"/>
              </w:rPr>
              <w:t>10</w:t>
            </w:r>
          </w:p>
        </w:tc>
        <w:tc>
          <w:tcPr>
            <w:tcW w:w="3260" w:type="dxa"/>
            <w:tcBorders>
              <w:top w:val="nil"/>
              <w:left w:val="nil"/>
              <w:bottom w:val="single" w:sz="4" w:space="0" w:color="auto"/>
              <w:right w:val="single" w:sz="4" w:space="0" w:color="auto"/>
            </w:tcBorders>
            <w:shd w:val="clear" w:color="auto" w:fill="auto"/>
            <w:hideMark/>
          </w:tcPr>
          <w:p w14:paraId="72A3A8EF" w14:textId="77777777" w:rsidR="00075BBE" w:rsidRPr="00075BBE" w:rsidRDefault="00075BBE" w:rsidP="00075BBE">
            <w:pPr>
              <w:spacing w:after="0" w:line="240" w:lineRule="auto"/>
              <w:jc w:val="center"/>
              <w:rPr>
                <w:rFonts w:ascii="Tahoma" w:eastAsia="Times New Roman" w:hAnsi="Tahoma" w:cs="Tahoma"/>
                <w:color w:val="000000"/>
                <w:sz w:val="20"/>
                <w:szCs w:val="20"/>
              </w:rPr>
            </w:pPr>
            <w:r w:rsidRPr="00075BBE">
              <w:rPr>
                <w:rFonts w:ascii="Tahoma" w:eastAsia="Times New Roman" w:hAnsi="Tahoma" w:cs="Tahoma"/>
                <w:color w:val="000000"/>
                <w:sz w:val="20"/>
                <w:szCs w:val="20"/>
              </w:rPr>
              <w:t>10</w:t>
            </w:r>
          </w:p>
        </w:tc>
      </w:tr>
      <w:tr w:rsidR="00075BBE" w:rsidRPr="00075BBE" w14:paraId="47D91997" w14:textId="77777777" w:rsidTr="00075BBE">
        <w:trPr>
          <w:trHeight w:val="290"/>
        </w:trPr>
        <w:tc>
          <w:tcPr>
            <w:tcW w:w="1880" w:type="dxa"/>
            <w:tcBorders>
              <w:top w:val="nil"/>
              <w:left w:val="single" w:sz="4" w:space="0" w:color="auto"/>
              <w:bottom w:val="single" w:sz="4" w:space="0" w:color="auto"/>
              <w:right w:val="single" w:sz="4" w:space="0" w:color="auto"/>
            </w:tcBorders>
            <w:shd w:val="clear" w:color="auto" w:fill="auto"/>
            <w:hideMark/>
          </w:tcPr>
          <w:p w14:paraId="6534B74B" w14:textId="77777777" w:rsidR="00075BBE" w:rsidRPr="00075BBE" w:rsidRDefault="00075BBE" w:rsidP="00075BBE">
            <w:pPr>
              <w:spacing w:after="0" w:line="240" w:lineRule="auto"/>
              <w:rPr>
                <w:rFonts w:ascii="Tahoma" w:eastAsia="Times New Roman" w:hAnsi="Tahoma" w:cs="Tahoma"/>
                <w:color w:val="000000"/>
                <w:sz w:val="20"/>
                <w:szCs w:val="20"/>
              </w:rPr>
            </w:pPr>
            <w:r w:rsidRPr="00075BBE">
              <w:rPr>
                <w:rFonts w:ascii="Tahoma" w:eastAsia="Times New Roman" w:hAnsi="Tahoma" w:cs="Tahoma"/>
                <w:color w:val="000000"/>
                <w:sz w:val="20"/>
                <w:szCs w:val="20"/>
              </w:rPr>
              <w:t>1000x1000</w:t>
            </w:r>
          </w:p>
        </w:tc>
        <w:tc>
          <w:tcPr>
            <w:tcW w:w="3720" w:type="dxa"/>
            <w:tcBorders>
              <w:top w:val="nil"/>
              <w:left w:val="nil"/>
              <w:bottom w:val="single" w:sz="4" w:space="0" w:color="auto"/>
              <w:right w:val="single" w:sz="4" w:space="0" w:color="auto"/>
            </w:tcBorders>
            <w:shd w:val="clear" w:color="auto" w:fill="auto"/>
            <w:hideMark/>
          </w:tcPr>
          <w:p w14:paraId="3268B6E0" w14:textId="77777777" w:rsidR="00075BBE" w:rsidRPr="00075BBE" w:rsidRDefault="00075BBE" w:rsidP="00075BBE">
            <w:pPr>
              <w:spacing w:after="0" w:line="240" w:lineRule="auto"/>
              <w:jc w:val="center"/>
              <w:rPr>
                <w:rFonts w:ascii="Tahoma" w:eastAsia="Times New Roman" w:hAnsi="Tahoma" w:cs="Tahoma"/>
                <w:color w:val="000000"/>
                <w:sz w:val="20"/>
                <w:szCs w:val="20"/>
              </w:rPr>
            </w:pPr>
            <w:r w:rsidRPr="00075BBE">
              <w:rPr>
                <w:rFonts w:ascii="Tahoma" w:eastAsia="Times New Roman" w:hAnsi="Tahoma" w:cs="Tahoma"/>
                <w:color w:val="000000"/>
                <w:sz w:val="20"/>
                <w:szCs w:val="20"/>
              </w:rPr>
              <w:t>1</w:t>
            </w:r>
          </w:p>
        </w:tc>
        <w:tc>
          <w:tcPr>
            <w:tcW w:w="3420" w:type="dxa"/>
            <w:tcBorders>
              <w:top w:val="nil"/>
              <w:left w:val="nil"/>
              <w:bottom w:val="single" w:sz="4" w:space="0" w:color="auto"/>
              <w:right w:val="single" w:sz="4" w:space="0" w:color="auto"/>
            </w:tcBorders>
            <w:shd w:val="clear" w:color="auto" w:fill="auto"/>
            <w:hideMark/>
          </w:tcPr>
          <w:p w14:paraId="763C8829" w14:textId="77777777" w:rsidR="00075BBE" w:rsidRPr="00075BBE" w:rsidRDefault="00075BBE" w:rsidP="00075BBE">
            <w:pPr>
              <w:spacing w:after="0" w:line="240" w:lineRule="auto"/>
              <w:jc w:val="center"/>
              <w:rPr>
                <w:rFonts w:ascii="Tahoma" w:eastAsia="Times New Roman" w:hAnsi="Tahoma" w:cs="Tahoma"/>
                <w:color w:val="000000"/>
                <w:sz w:val="20"/>
                <w:szCs w:val="20"/>
              </w:rPr>
            </w:pPr>
            <w:r w:rsidRPr="00075BBE">
              <w:rPr>
                <w:rFonts w:ascii="Tahoma" w:eastAsia="Times New Roman" w:hAnsi="Tahoma" w:cs="Tahoma"/>
                <w:color w:val="000000"/>
                <w:sz w:val="20"/>
                <w:szCs w:val="20"/>
              </w:rPr>
              <w:t>10</w:t>
            </w:r>
          </w:p>
        </w:tc>
        <w:tc>
          <w:tcPr>
            <w:tcW w:w="3260" w:type="dxa"/>
            <w:tcBorders>
              <w:top w:val="nil"/>
              <w:left w:val="nil"/>
              <w:bottom w:val="single" w:sz="4" w:space="0" w:color="auto"/>
              <w:right w:val="single" w:sz="4" w:space="0" w:color="auto"/>
            </w:tcBorders>
            <w:shd w:val="clear" w:color="auto" w:fill="auto"/>
            <w:hideMark/>
          </w:tcPr>
          <w:p w14:paraId="0B409677" w14:textId="77777777" w:rsidR="00075BBE" w:rsidRPr="00075BBE" w:rsidRDefault="00075BBE" w:rsidP="00075BBE">
            <w:pPr>
              <w:spacing w:after="0" w:line="240" w:lineRule="auto"/>
              <w:jc w:val="center"/>
              <w:rPr>
                <w:rFonts w:ascii="Tahoma" w:eastAsia="Times New Roman" w:hAnsi="Tahoma" w:cs="Tahoma"/>
                <w:color w:val="000000"/>
                <w:sz w:val="20"/>
                <w:szCs w:val="20"/>
              </w:rPr>
            </w:pPr>
            <w:r w:rsidRPr="00075BBE">
              <w:rPr>
                <w:rFonts w:ascii="Tahoma" w:eastAsia="Times New Roman" w:hAnsi="Tahoma" w:cs="Tahoma"/>
                <w:color w:val="000000"/>
                <w:sz w:val="20"/>
                <w:szCs w:val="20"/>
              </w:rPr>
              <w:t>15</w:t>
            </w:r>
          </w:p>
        </w:tc>
      </w:tr>
      <w:tr w:rsidR="00075BBE" w:rsidRPr="00075BBE" w14:paraId="792A5CE2" w14:textId="77777777" w:rsidTr="00075BBE">
        <w:trPr>
          <w:trHeight w:val="290"/>
        </w:trPr>
        <w:tc>
          <w:tcPr>
            <w:tcW w:w="1880" w:type="dxa"/>
            <w:tcBorders>
              <w:top w:val="nil"/>
              <w:left w:val="single" w:sz="4" w:space="0" w:color="auto"/>
              <w:bottom w:val="single" w:sz="4" w:space="0" w:color="auto"/>
              <w:right w:val="single" w:sz="4" w:space="0" w:color="auto"/>
            </w:tcBorders>
            <w:shd w:val="clear" w:color="auto" w:fill="auto"/>
            <w:hideMark/>
          </w:tcPr>
          <w:p w14:paraId="6EB77ED5" w14:textId="77777777" w:rsidR="00075BBE" w:rsidRPr="00075BBE" w:rsidRDefault="00075BBE" w:rsidP="00075BBE">
            <w:pPr>
              <w:spacing w:after="0" w:line="240" w:lineRule="auto"/>
              <w:rPr>
                <w:rFonts w:ascii="Tahoma" w:eastAsia="Times New Roman" w:hAnsi="Tahoma" w:cs="Tahoma"/>
                <w:color w:val="000000"/>
                <w:sz w:val="20"/>
                <w:szCs w:val="20"/>
              </w:rPr>
            </w:pPr>
            <w:r w:rsidRPr="00075BBE">
              <w:rPr>
                <w:rFonts w:ascii="Tahoma" w:eastAsia="Times New Roman" w:hAnsi="Tahoma" w:cs="Tahoma"/>
                <w:color w:val="000000"/>
                <w:sz w:val="20"/>
                <w:szCs w:val="20"/>
              </w:rPr>
              <w:t>1000x1000</w:t>
            </w:r>
          </w:p>
        </w:tc>
        <w:tc>
          <w:tcPr>
            <w:tcW w:w="3720" w:type="dxa"/>
            <w:tcBorders>
              <w:top w:val="nil"/>
              <w:left w:val="nil"/>
              <w:bottom w:val="single" w:sz="4" w:space="0" w:color="auto"/>
              <w:right w:val="single" w:sz="4" w:space="0" w:color="auto"/>
            </w:tcBorders>
            <w:shd w:val="clear" w:color="auto" w:fill="auto"/>
            <w:hideMark/>
          </w:tcPr>
          <w:p w14:paraId="1089AE70" w14:textId="77777777" w:rsidR="00075BBE" w:rsidRPr="00075BBE" w:rsidRDefault="00075BBE" w:rsidP="00075BBE">
            <w:pPr>
              <w:spacing w:after="0" w:line="240" w:lineRule="auto"/>
              <w:jc w:val="center"/>
              <w:rPr>
                <w:rFonts w:ascii="Tahoma" w:eastAsia="Times New Roman" w:hAnsi="Tahoma" w:cs="Tahoma"/>
                <w:color w:val="000000"/>
                <w:sz w:val="20"/>
                <w:szCs w:val="20"/>
              </w:rPr>
            </w:pPr>
            <w:r w:rsidRPr="00075BBE">
              <w:rPr>
                <w:rFonts w:ascii="Tahoma" w:eastAsia="Times New Roman" w:hAnsi="Tahoma" w:cs="Tahoma"/>
                <w:color w:val="000000"/>
                <w:sz w:val="20"/>
                <w:szCs w:val="20"/>
              </w:rPr>
              <w:t>10</w:t>
            </w:r>
          </w:p>
        </w:tc>
        <w:tc>
          <w:tcPr>
            <w:tcW w:w="3420" w:type="dxa"/>
            <w:tcBorders>
              <w:top w:val="nil"/>
              <w:left w:val="nil"/>
              <w:bottom w:val="single" w:sz="4" w:space="0" w:color="auto"/>
              <w:right w:val="single" w:sz="4" w:space="0" w:color="auto"/>
            </w:tcBorders>
            <w:shd w:val="clear" w:color="auto" w:fill="auto"/>
            <w:hideMark/>
          </w:tcPr>
          <w:p w14:paraId="0CF5B850" w14:textId="77777777" w:rsidR="00075BBE" w:rsidRPr="00075BBE" w:rsidRDefault="00075BBE" w:rsidP="00075BBE">
            <w:pPr>
              <w:spacing w:after="0" w:line="240" w:lineRule="auto"/>
              <w:jc w:val="center"/>
              <w:rPr>
                <w:rFonts w:ascii="Tahoma" w:eastAsia="Times New Roman" w:hAnsi="Tahoma" w:cs="Tahoma"/>
                <w:color w:val="000000"/>
                <w:sz w:val="20"/>
                <w:szCs w:val="20"/>
              </w:rPr>
            </w:pPr>
            <w:r w:rsidRPr="00075BBE">
              <w:rPr>
                <w:rFonts w:ascii="Tahoma" w:eastAsia="Times New Roman" w:hAnsi="Tahoma" w:cs="Tahoma"/>
                <w:color w:val="000000"/>
                <w:sz w:val="20"/>
                <w:szCs w:val="20"/>
              </w:rPr>
              <w:t>10</w:t>
            </w:r>
          </w:p>
        </w:tc>
        <w:tc>
          <w:tcPr>
            <w:tcW w:w="3260" w:type="dxa"/>
            <w:tcBorders>
              <w:top w:val="nil"/>
              <w:left w:val="nil"/>
              <w:bottom w:val="single" w:sz="4" w:space="0" w:color="auto"/>
              <w:right w:val="single" w:sz="4" w:space="0" w:color="auto"/>
            </w:tcBorders>
            <w:shd w:val="clear" w:color="auto" w:fill="auto"/>
            <w:hideMark/>
          </w:tcPr>
          <w:p w14:paraId="49AC7C53" w14:textId="77777777" w:rsidR="00075BBE" w:rsidRPr="00075BBE" w:rsidRDefault="00075BBE" w:rsidP="00075BBE">
            <w:pPr>
              <w:spacing w:after="0" w:line="240" w:lineRule="auto"/>
              <w:jc w:val="center"/>
              <w:rPr>
                <w:rFonts w:ascii="Tahoma" w:eastAsia="Times New Roman" w:hAnsi="Tahoma" w:cs="Tahoma"/>
                <w:color w:val="000000"/>
                <w:sz w:val="20"/>
                <w:szCs w:val="20"/>
              </w:rPr>
            </w:pPr>
            <w:r w:rsidRPr="00075BBE">
              <w:rPr>
                <w:rFonts w:ascii="Tahoma" w:eastAsia="Times New Roman" w:hAnsi="Tahoma" w:cs="Tahoma"/>
                <w:color w:val="000000"/>
                <w:sz w:val="20"/>
                <w:szCs w:val="20"/>
              </w:rPr>
              <w:t>20</w:t>
            </w:r>
          </w:p>
        </w:tc>
      </w:tr>
    </w:tbl>
    <w:p w14:paraId="0B61A673" w14:textId="77777777" w:rsidR="004D00EA" w:rsidRDefault="004D00EA"/>
    <w:p w14:paraId="26ED3644" w14:textId="70D146D0" w:rsidR="00075BBE" w:rsidRDefault="00102166" w:rsidP="00102166">
      <w:pPr>
        <w:jc w:val="center"/>
      </w:pPr>
      <w:r>
        <w:rPr>
          <w:noProof/>
        </w:rPr>
        <w:drawing>
          <wp:inline distT="0" distB="0" distL="0" distR="0" wp14:anchorId="27968EAD" wp14:editId="55EC5917">
            <wp:extent cx="4572000" cy="2743200"/>
            <wp:effectExtent l="0" t="0" r="0" b="0"/>
            <wp:docPr id="1" name="Chart 1">
              <a:extLst xmlns:a="http://schemas.openxmlformats.org/drawingml/2006/main">
                <a:ext uri="{FF2B5EF4-FFF2-40B4-BE49-F238E27FC236}">
                  <a16:creationId xmlns:a16="http://schemas.microsoft.com/office/drawing/2014/main" id="{B4A71430-83A2-4FBC-0330-96ACEF44B1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C912E76" w14:textId="6391EAF8" w:rsidR="00661918" w:rsidRPr="00661918" w:rsidRDefault="000C3614" w:rsidP="00661918">
      <w:pPr>
        <w:shd w:val="clear" w:color="auto" w:fill="FFFFFF"/>
        <w:spacing w:before="360" w:after="360" w:line="240" w:lineRule="auto"/>
        <w:rPr>
          <w:rFonts w:ascii="Arial" w:eastAsia="Times New Roman" w:hAnsi="Arial" w:cs="Arial"/>
          <w:b/>
          <w:bCs/>
          <w:color w:val="1F1F1F"/>
          <w:sz w:val="24"/>
          <w:szCs w:val="24"/>
          <w:u w:val="single"/>
        </w:rPr>
      </w:pPr>
      <w:r>
        <w:rPr>
          <w:rFonts w:ascii="Arial" w:eastAsia="Times New Roman" w:hAnsi="Arial" w:cs="Arial"/>
          <w:b/>
          <w:bCs/>
          <w:color w:val="1F1F1F"/>
          <w:sz w:val="24"/>
          <w:szCs w:val="24"/>
          <w:u w:val="single"/>
        </w:rPr>
        <w:lastRenderedPageBreak/>
        <w:t>The benefit</w:t>
      </w:r>
      <w:r w:rsidR="00661918" w:rsidRPr="00661918">
        <w:rPr>
          <w:rFonts w:ascii="Arial" w:eastAsia="Times New Roman" w:hAnsi="Arial" w:cs="Arial"/>
          <w:b/>
          <w:bCs/>
          <w:color w:val="1F1F1F"/>
          <w:sz w:val="24"/>
          <w:szCs w:val="24"/>
          <w:u w:val="single"/>
        </w:rPr>
        <w:t xml:space="preserve"> of Asynchronous RPC</w:t>
      </w:r>
      <w:r>
        <w:rPr>
          <w:rFonts w:ascii="Arial" w:eastAsia="Times New Roman" w:hAnsi="Arial" w:cs="Arial"/>
          <w:b/>
          <w:bCs/>
          <w:color w:val="1F1F1F"/>
          <w:sz w:val="24"/>
          <w:szCs w:val="24"/>
          <w:u w:val="single"/>
        </w:rPr>
        <w:t xml:space="preserve"> over Synchronous Server</w:t>
      </w:r>
    </w:p>
    <w:p w14:paraId="18B06752" w14:textId="625200F5" w:rsidR="00661918" w:rsidRPr="00661918" w:rsidRDefault="000C3614" w:rsidP="00661918">
      <w:pPr>
        <w:shd w:val="clear" w:color="auto" w:fill="FFFFFF"/>
        <w:spacing w:before="360" w:after="360" w:line="240" w:lineRule="auto"/>
        <w:rPr>
          <w:rFonts w:ascii="Arial" w:eastAsia="Times New Roman" w:hAnsi="Arial" w:cs="Arial"/>
          <w:color w:val="1F1F1F"/>
          <w:sz w:val="24"/>
          <w:szCs w:val="24"/>
        </w:rPr>
      </w:pPr>
      <w:r w:rsidRPr="000C3614">
        <w:rPr>
          <w:rFonts w:ascii="Arial" w:eastAsia="Times New Roman" w:hAnsi="Arial" w:cs="Arial"/>
          <w:color w:val="1F1F1F"/>
          <w:sz w:val="24"/>
          <w:szCs w:val="24"/>
        </w:rPr>
        <w:t>The findings indicate that asynchronous remote procedure call (RPC) offers several advantages compared to synchronous RPC in the context of matrix multiplication, particularly when dealing with huge matrices or when the client requires concurrent processing while awaiting the RPC server.</w:t>
      </w:r>
    </w:p>
    <w:p w14:paraId="42787168" w14:textId="77777777" w:rsidR="00661918" w:rsidRPr="00661918" w:rsidRDefault="00661918" w:rsidP="00661918">
      <w:pPr>
        <w:numPr>
          <w:ilvl w:val="0"/>
          <w:numId w:val="2"/>
        </w:numPr>
        <w:shd w:val="clear" w:color="auto" w:fill="FFFFFF"/>
        <w:spacing w:before="100" w:beforeAutospacing="1" w:after="150" w:line="240" w:lineRule="auto"/>
        <w:rPr>
          <w:rFonts w:ascii="Arial" w:eastAsia="Times New Roman" w:hAnsi="Arial" w:cs="Arial"/>
          <w:color w:val="1F1F1F"/>
          <w:sz w:val="24"/>
          <w:szCs w:val="24"/>
        </w:rPr>
      </w:pPr>
      <w:r w:rsidRPr="00661918">
        <w:rPr>
          <w:rFonts w:ascii="Arial" w:eastAsia="Times New Roman" w:hAnsi="Arial" w:cs="Arial"/>
          <w:b/>
          <w:bCs/>
          <w:color w:val="1F1F1F"/>
          <w:sz w:val="24"/>
          <w:szCs w:val="24"/>
        </w:rPr>
        <w:t>Higher throughput</w:t>
      </w:r>
      <w:r w:rsidRPr="00661918">
        <w:rPr>
          <w:rFonts w:ascii="Arial" w:eastAsia="Times New Roman" w:hAnsi="Arial" w:cs="Arial"/>
          <w:color w:val="1F1F1F"/>
          <w:sz w:val="24"/>
          <w:szCs w:val="24"/>
        </w:rPr>
        <w:t>: When the matrix size is large, asynchronous RPC can achieve higher throughput than synchronous RPC. This is because asynchronous RPC does not block the client while waiting for the RPC server to respond.</w:t>
      </w:r>
    </w:p>
    <w:p w14:paraId="21A37A99" w14:textId="77777777" w:rsidR="00661918" w:rsidRPr="00661918" w:rsidRDefault="00661918" w:rsidP="00661918">
      <w:pPr>
        <w:numPr>
          <w:ilvl w:val="0"/>
          <w:numId w:val="2"/>
        </w:numPr>
        <w:shd w:val="clear" w:color="auto" w:fill="FFFFFF"/>
        <w:spacing w:before="100" w:beforeAutospacing="1" w:after="150" w:line="240" w:lineRule="auto"/>
        <w:rPr>
          <w:rFonts w:ascii="Arial" w:eastAsia="Times New Roman" w:hAnsi="Arial" w:cs="Arial"/>
          <w:color w:val="1F1F1F"/>
          <w:sz w:val="24"/>
          <w:szCs w:val="24"/>
        </w:rPr>
      </w:pPr>
      <w:r w:rsidRPr="00661918">
        <w:rPr>
          <w:rFonts w:ascii="Arial" w:eastAsia="Times New Roman" w:hAnsi="Arial" w:cs="Arial"/>
          <w:b/>
          <w:bCs/>
          <w:color w:val="1F1F1F"/>
          <w:sz w:val="24"/>
          <w:szCs w:val="24"/>
        </w:rPr>
        <w:t>Improved responsiveness:</w:t>
      </w:r>
      <w:r w:rsidRPr="00661918">
        <w:rPr>
          <w:rFonts w:ascii="Arial" w:eastAsia="Times New Roman" w:hAnsi="Arial" w:cs="Arial"/>
          <w:color w:val="1F1F1F"/>
          <w:sz w:val="24"/>
          <w:szCs w:val="24"/>
        </w:rPr>
        <w:t> Asynchronous RPC can improve the responsiveness of client applications, especially when the client needs to perform computation while waiting for the RPC server. This is because asynchronous RPC allows the client to continue processing other requests while waiting for the RPC server to respond to the current request.</w:t>
      </w:r>
    </w:p>
    <w:p w14:paraId="17A314EE" w14:textId="77777777" w:rsidR="00661918" w:rsidRPr="00661918" w:rsidRDefault="00661918" w:rsidP="00661918">
      <w:pPr>
        <w:shd w:val="clear" w:color="auto" w:fill="FFFFFF"/>
        <w:spacing w:before="360" w:after="360" w:line="240" w:lineRule="auto"/>
        <w:rPr>
          <w:rFonts w:ascii="Arial" w:eastAsia="Times New Roman" w:hAnsi="Arial" w:cs="Arial"/>
          <w:b/>
          <w:bCs/>
          <w:color w:val="1F1F1F"/>
          <w:sz w:val="24"/>
          <w:szCs w:val="24"/>
          <w:u w:val="single"/>
        </w:rPr>
      </w:pPr>
      <w:r w:rsidRPr="00661918">
        <w:rPr>
          <w:rFonts w:ascii="Arial" w:eastAsia="Times New Roman" w:hAnsi="Arial" w:cs="Arial"/>
          <w:b/>
          <w:bCs/>
          <w:color w:val="1F1F1F"/>
          <w:sz w:val="24"/>
          <w:szCs w:val="24"/>
          <w:u w:val="single"/>
        </w:rPr>
        <w:t>Conclusion</w:t>
      </w:r>
    </w:p>
    <w:p w14:paraId="66669DAA" w14:textId="77777777" w:rsidR="00661918" w:rsidRPr="00661918" w:rsidRDefault="00661918" w:rsidP="00661918">
      <w:pPr>
        <w:shd w:val="clear" w:color="auto" w:fill="FFFFFF"/>
        <w:spacing w:before="360" w:after="360" w:line="240" w:lineRule="auto"/>
        <w:rPr>
          <w:rFonts w:ascii="Arial" w:eastAsia="Times New Roman" w:hAnsi="Arial" w:cs="Arial"/>
          <w:color w:val="1F1F1F"/>
          <w:sz w:val="24"/>
          <w:szCs w:val="24"/>
        </w:rPr>
      </w:pPr>
      <w:r w:rsidRPr="00661918">
        <w:rPr>
          <w:rFonts w:ascii="Arial" w:eastAsia="Times New Roman" w:hAnsi="Arial" w:cs="Arial"/>
          <w:color w:val="1F1F1F"/>
          <w:sz w:val="24"/>
          <w:szCs w:val="24"/>
        </w:rPr>
        <w:t>Asynchronous RPC is a more efficient and scalable way to implement RPC for matrix multiplication than synchronous RPC. It is especially beneficial for applications that need to handle a high volume of requests or that need to perform computation while waiting for the RPC server.</w:t>
      </w:r>
    </w:p>
    <w:p w14:paraId="027173A2" w14:textId="77777777" w:rsidR="00102166" w:rsidRDefault="00102166" w:rsidP="00102166"/>
    <w:sectPr w:rsidR="00102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2B0D"/>
    <w:multiLevelType w:val="multilevel"/>
    <w:tmpl w:val="BA7E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77EBF"/>
    <w:multiLevelType w:val="multilevel"/>
    <w:tmpl w:val="6DA8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621B9"/>
    <w:multiLevelType w:val="multilevel"/>
    <w:tmpl w:val="BA08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549BB"/>
    <w:multiLevelType w:val="hybridMultilevel"/>
    <w:tmpl w:val="E196BB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564885"/>
    <w:multiLevelType w:val="multilevel"/>
    <w:tmpl w:val="D87A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6754126">
    <w:abstractNumId w:val="4"/>
  </w:num>
  <w:num w:numId="2" w16cid:durableId="110124900">
    <w:abstractNumId w:val="1"/>
  </w:num>
  <w:num w:numId="3" w16cid:durableId="997347690">
    <w:abstractNumId w:val="2"/>
  </w:num>
  <w:num w:numId="4" w16cid:durableId="627392155">
    <w:abstractNumId w:val="0"/>
  </w:num>
  <w:num w:numId="5" w16cid:durableId="5450676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FAE"/>
    <w:rsid w:val="00075BBE"/>
    <w:rsid w:val="000B680C"/>
    <w:rsid w:val="000C3614"/>
    <w:rsid w:val="00102166"/>
    <w:rsid w:val="00344FAE"/>
    <w:rsid w:val="004D00EA"/>
    <w:rsid w:val="006321C5"/>
    <w:rsid w:val="00661918"/>
    <w:rsid w:val="00690C9A"/>
    <w:rsid w:val="0070067C"/>
    <w:rsid w:val="007D05A4"/>
    <w:rsid w:val="00815CBB"/>
    <w:rsid w:val="00A25352"/>
    <w:rsid w:val="00B9627E"/>
    <w:rsid w:val="00C346BE"/>
    <w:rsid w:val="00C60A96"/>
    <w:rsid w:val="00C61D77"/>
    <w:rsid w:val="00C630C9"/>
    <w:rsid w:val="00E771CA"/>
    <w:rsid w:val="00ED7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8CB8"/>
  <w15:chartTrackingRefBased/>
  <w15:docId w15:val="{DF05D71B-01D7-4D1B-B811-4FCCF5E0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4F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4FAE"/>
    <w:rPr>
      <w:b/>
      <w:bCs/>
    </w:rPr>
  </w:style>
  <w:style w:type="character" w:styleId="HTMLCode">
    <w:name w:val="HTML Code"/>
    <w:basedOn w:val="DefaultParagraphFont"/>
    <w:uiPriority w:val="99"/>
    <w:semiHidden/>
    <w:unhideWhenUsed/>
    <w:rsid w:val="00344FAE"/>
    <w:rPr>
      <w:rFonts w:ascii="Courier New" w:eastAsia="Times New Roman" w:hAnsi="Courier New" w:cs="Courier New"/>
      <w:sz w:val="20"/>
      <w:szCs w:val="20"/>
    </w:rPr>
  </w:style>
  <w:style w:type="paragraph" w:styleId="ListParagraph">
    <w:name w:val="List Paragraph"/>
    <w:basedOn w:val="Normal"/>
    <w:uiPriority w:val="34"/>
    <w:qFormat/>
    <w:rsid w:val="00ED7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51590">
      <w:bodyDiv w:val="1"/>
      <w:marLeft w:val="0"/>
      <w:marRight w:val="0"/>
      <w:marTop w:val="0"/>
      <w:marBottom w:val="0"/>
      <w:divBdr>
        <w:top w:val="none" w:sz="0" w:space="0" w:color="auto"/>
        <w:left w:val="none" w:sz="0" w:space="0" w:color="auto"/>
        <w:bottom w:val="none" w:sz="0" w:space="0" w:color="auto"/>
        <w:right w:val="none" w:sz="0" w:space="0" w:color="auto"/>
      </w:divBdr>
    </w:div>
    <w:div w:id="582421080">
      <w:bodyDiv w:val="1"/>
      <w:marLeft w:val="0"/>
      <w:marRight w:val="0"/>
      <w:marTop w:val="0"/>
      <w:marBottom w:val="0"/>
      <w:divBdr>
        <w:top w:val="none" w:sz="0" w:space="0" w:color="auto"/>
        <w:left w:val="none" w:sz="0" w:space="0" w:color="auto"/>
        <w:bottom w:val="none" w:sz="0" w:space="0" w:color="auto"/>
        <w:right w:val="none" w:sz="0" w:space="0" w:color="auto"/>
      </w:divBdr>
    </w:div>
    <w:div w:id="844514941">
      <w:bodyDiv w:val="1"/>
      <w:marLeft w:val="0"/>
      <w:marRight w:val="0"/>
      <w:marTop w:val="0"/>
      <w:marBottom w:val="0"/>
      <w:divBdr>
        <w:top w:val="none" w:sz="0" w:space="0" w:color="auto"/>
        <w:left w:val="none" w:sz="0" w:space="0" w:color="auto"/>
        <w:bottom w:val="none" w:sz="0" w:space="0" w:color="auto"/>
        <w:right w:val="none" w:sz="0" w:space="0" w:color="auto"/>
      </w:divBdr>
    </w:div>
    <w:div w:id="1300769722">
      <w:bodyDiv w:val="1"/>
      <w:marLeft w:val="0"/>
      <w:marRight w:val="0"/>
      <w:marTop w:val="0"/>
      <w:marBottom w:val="0"/>
      <w:divBdr>
        <w:top w:val="none" w:sz="0" w:space="0" w:color="auto"/>
        <w:left w:val="none" w:sz="0" w:space="0" w:color="auto"/>
        <w:bottom w:val="none" w:sz="0" w:space="0" w:color="auto"/>
        <w:right w:val="none" w:sz="0" w:space="0" w:color="auto"/>
      </w:divBdr>
    </w:div>
    <w:div w:id="201884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ahoma" panose="020B0604030504040204" pitchFamily="34" charset="0"/>
                <a:ea typeface="Tahoma" panose="020B0604030504040204" pitchFamily="34" charset="0"/>
                <a:cs typeface="Tahoma" panose="020B0604030504040204" pitchFamily="34" charset="0"/>
              </a:rPr>
              <a:t>Comparison 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Sheet1!$C$1</c:f>
              <c:strCache>
                <c:ptCount val="1"/>
                <c:pt idx="0">
                  <c:v>Synchronous RPC throughput
(Request per seconds)</c:v>
                </c:pt>
              </c:strCache>
            </c:strRef>
          </c:tx>
          <c:spPr>
            <a:ln w="28575" cap="rnd">
              <a:solidFill>
                <a:schemeClr val="accent1"/>
              </a:solidFill>
              <a:round/>
            </a:ln>
            <a:effectLst/>
          </c:spPr>
          <c:marker>
            <c:symbol val="none"/>
          </c:marker>
          <c:val>
            <c:numRef>
              <c:f>Sheet1!$C$2:$C$7</c:f>
              <c:numCache>
                <c:formatCode>General</c:formatCode>
                <c:ptCount val="6"/>
                <c:pt idx="0">
                  <c:v>100</c:v>
                </c:pt>
                <c:pt idx="1">
                  <c:v>100</c:v>
                </c:pt>
                <c:pt idx="2">
                  <c:v>100</c:v>
                </c:pt>
                <c:pt idx="3">
                  <c:v>10</c:v>
                </c:pt>
                <c:pt idx="4">
                  <c:v>10</c:v>
                </c:pt>
                <c:pt idx="5">
                  <c:v>10</c:v>
                </c:pt>
              </c:numCache>
            </c:numRef>
          </c:val>
          <c:smooth val="0"/>
          <c:extLst>
            <c:ext xmlns:c16="http://schemas.microsoft.com/office/drawing/2014/chart" uri="{C3380CC4-5D6E-409C-BE32-E72D297353CC}">
              <c16:uniqueId val="{00000000-267F-4C13-9124-E3508900C1DE}"/>
            </c:ext>
          </c:extLst>
        </c:ser>
        <c:ser>
          <c:idx val="1"/>
          <c:order val="1"/>
          <c:tx>
            <c:strRef>
              <c:f>Sheet1!$D$1</c:f>
              <c:strCache>
                <c:ptCount val="1"/>
                <c:pt idx="0">
                  <c:v>Asynchronous RPC throughput
(Request per seconds)</c:v>
                </c:pt>
              </c:strCache>
            </c:strRef>
          </c:tx>
          <c:spPr>
            <a:ln w="28575" cap="rnd">
              <a:solidFill>
                <a:schemeClr val="accent2"/>
              </a:solidFill>
              <a:round/>
            </a:ln>
            <a:effectLst/>
          </c:spPr>
          <c:marker>
            <c:symbol val="none"/>
          </c:marker>
          <c:val>
            <c:numRef>
              <c:f>Sheet1!$D$2:$D$7</c:f>
              <c:numCache>
                <c:formatCode>General</c:formatCode>
                <c:ptCount val="6"/>
                <c:pt idx="0">
                  <c:v>100</c:v>
                </c:pt>
                <c:pt idx="1">
                  <c:v>150</c:v>
                </c:pt>
                <c:pt idx="2">
                  <c:v>200</c:v>
                </c:pt>
                <c:pt idx="3">
                  <c:v>10</c:v>
                </c:pt>
                <c:pt idx="4">
                  <c:v>15</c:v>
                </c:pt>
                <c:pt idx="5">
                  <c:v>20</c:v>
                </c:pt>
              </c:numCache>
            </c:numRef>
          </c:val>
          <c:smooth val="0"/>
          <c:extLst>
            <c:ext xmlns:c16="http://schemas.microsoft.com/office/drawing/2014/chart" uri="{C3380CC4-5D6E-409C-BE32-E72D297353CC}">
              <c16:uniqueId val="{00000001-267F-4C13-9124-E3508900C1DE}"/>
            </c:ext>
          </c:extLst>
        </c:ser>
        <c:dLbls>
          <c:showLegendKey val="0"/>
          <c:showVal val="0"/>
          <c:showCatName val="0"/>
          <c:showSerName val="0"/>
          <c:showPercent val="0"/>
          <c:showBubbleSize val="0"/>
        </c:dLbls>
        <c:smooth val="0"/>
        <c:axId val="655536943"/>
        <c:axId val="266131615"/>
      </c:lineChart>
      <c:catAx>
        <c:axId val="65553694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131615"/>
        <c:crosses val="autoZero"/>
        <c:auto val="1"/>
        <c:lblAlgn val="ctr"/>
        <c:lblOffset val="100"/>
        <c:noMultiLvlLbl val="0"/>
      </c:catAx>
      <c:valAx>
        <c:axId val="266131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536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567</Words>
  <Characters>3235</Characters>
  <Application>Microsoft Office Word</Application>
  <DocSecurity>0</DocSecurity>
  <Lines>26</Lines>
  <Paragraphs>7</Paragraphs>
  <ScaleCrop>false</ScaleCrop>
  <Company>University of Texas at Arlington</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Shahedur r</dc:creator>
  <cp:keywords/>
  <dc:description/>
  <cp:lastModifiedBy>Mohammad Shahedur r</cp:lastModifiedBy>
  <cp:revision>19</cp:revision>
  <dcterms:created xsi:type="dcterms:W3CDTF">2023-09-24T18:18:00Z</dcterms:created>
  <dcterms:modified xsi:type="dcterms:W3CDTF">2023-09-24T18:36:00Z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7e29f2a7-d55f-481f-b655-c7599dd5df35</vt:lpwstr>
  </property>
</Properties>
</file>