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15" w:rsidRPr="00172815" w:rsidRDefault="00172815" w:rsidP="00172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2815">
        <w:rPr>
          <w:rFonts w:ascii="Times New Roman" w:eastAsia="Times New Roman" w:hAnsi="Times New Roman" w:cs="Times New Roman"/>
          <w:b/>
          <w:bCs/>
          <w:sz w:val="27"/>
          <w:szCs w:val="27"/>
        </w:rPr>
        <w:t>Modern Geometric Lion Wall Mount</w:t>
      </w:r>
    </w:p>
    <w:p w:rsidR="00172815" w:rsidRPr="00172815" w:rsidRDefault="00172815" w:rsidP="0017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Sleek and Contemporary Design</w:t>
      </w:r>
    </w:p>
    <w:p w:rsidR="00172815" w:rsidRPr="00172815" w:rsidRDefault="00172815" w:rsidP="0017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Modern Geometric Lion Wall Mount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merges bold geometric shapes with the regal majesty of a lion, offering a striking and modern decorative piece. This wall mount combines artistic abstraction with a powerful animal symbol, making it a standout feature in any room.</w:t>
      </w:r>
    </w:p>
    <w:p w:rsidR="00172815" w:rsidRPr="00172815" w:rsidRDefault="00172815" w:rsidP="001728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172815" w:rsidRPr="00172815" w:rsidRDefault="00172815" w:rsidP="00172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Lion Design: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Features a contemporary geometric interpretation of a lion's head, with sharp angles and clean lines.</w:t>
      </w:r>
    </w:p>
    <w:p w:rsidR="00172815" w:rsidRPr="00172815" w:rsidRDefault="00172815" w:rsidP="00172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Materials: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Made from durable materials such as metal or resin, ensuring a sleek finish and lasting durability.</w:t>
      </w:r>
    </w:p>
    <w:p w:rsidR="00172815" w:rsidRPr="00172815" w:rsidRDefault="00172815" w:rsidP="00172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Modern Aesthetic: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Combines modern art principles with a classic lion motif for a unique and stylish look.</w:t>
      </w:r>
    </w:p>
    <w:p w:rsidR="00172815" w:rsidRPr="00172815" w:rsidRDefault="00172815" w:rsidP="00172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Display: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Fits well in various interior styles, including modern, industrial, and eclectic decor.</w:t>
      </w:r>
    </w:p>
    <w:p w:rsidR="00172815" w:rsidRPr="00172815" w:rsidRDefault="00172815" w:rsidP="001728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72815" w:rsidRPr="00172815" w:rsidRDefault="00172815" w:rsidP="00172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Contemporary and Modern Interiors: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Living rooms, offices, galleries, and stylish spaces.</w:t>
      </w:r>
    </w:p>
    <w:p w:rsidR="00172815" w:rsidRPr="00172815" w:rsidRDefault="00172815" w:rsidP="001728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Accent: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Perfect for making a bold statement and adding a touch of modern artistry to your walls.</w:t>
      </w:r>
    </w:p>
    <w:p w:rsidR="00172815" w:rsidRPr="00172815" w:rsidRDefault="00172815" w:rsidP="001728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172815" w:rsidRPr="00172815" w:rsidRDefault="00172815" w:rsidP="001728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Select a prominent wall that enhances the geometric design and complements the room’s modern decor.</w:t>
      </w:r>
    </w:p>
    <w:p w:rsidR="00172815" w:rsidRPr="00172815" w:rsidRDefault="00172815" w:rsidP="001728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to securely mount the lion head. Ensure it is level and firmly attached.</w:t>
      </w:r>
    </w:p>
    <w:p w:rsidR="00172815" w:rsidRPr="00172815" w:rsidRDefault="00172815" w:rsidP="001728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Position the mount at eye level or at a height that highlights its geometric design and maximizes its visual impact.</w:t>
      </w:r>
    </w:p>
    <w:p w:rsidR="00172815" w:rsidRPr="00172815" w:rsidRDefault="00172815" w:rsidP="001728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172815" w:rsidRPr="00172815" w:rsidRDefault="00172815" w:rsidP="00172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Wipe with a soft, dry cloth. For more thorough cleaning, use a mild cleaner suitable for the material and avoid excessive moisture.</w:t>
      </w:r>
    </w:p>
    <w:p w:rsidR="00172815" w:rsidRPr="00172815" w:rsidRDefault="00172815" w:rsidP="001728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Regularly check the mount for secure installation and inspect for any signs of wear or damage.</w:t>
      </w:r>
    </w:p>
    <w:p w:rsidR="00172815" w:rsidRPr="00172815" w:rsidRDefault="00172815" w:rsidP="00172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72815" w:rsidRPr="00172815" w:rsidRDefault="00172815" w:rsidP="00172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Modern Geometric Lion Wall Mount</w:t>
      </w:r>
      <w:r w:rsidRPr="00172815">
        <w:rPr>
          <w:rFonts w:ascii="Times New Roman" w:eastAsia="Times New Roman" w:hAnsi="Times New Roman" w:cs="Times New Roman"/>
          <w:sz w:val="24"/>
          <w:szCs w:val="24"/>
        </w:rPr>
        <w:t xml:space="preserve"> blends contemporary geometric design with regal symbolism, offering a unique and impactful way to enhance your space with a modern and artistic touch.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115"/>
    <w:multiLevelType w:val="multilevel"/>
    <w:tmpl w:val="F7D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528EC"/>
    <w:multiLevelType w:val="multilevel"/>
    <w:tmpl w:val="3BAC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A5DDC"/>
    <w:multiLevelType w:val="multilevel"/>
    <w:tmpl w:val="254A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20C4B"/>
    <w:multiLevelType w:val="multilevel"/>
    <w:tmpl w:val="996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15"/>
    <w:rsid w:val="00172815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7BADA-B429-4D76-AEB3-DA56403D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28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8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28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2024-08-22T22:03:00Z</dcterms:created>
  <dcterms:modified xsi:type="dcterms:W3CDTF">2024-08-22T22:05:00Z</dcterms:modified>
</cp:coreProperties>
</file>