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C8" w:rsidRPr="006F56C8" w:rsidRDefault="006F56C8" w:rsidP="006F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6C8">
        <w:rPr>
          <w:rFonts w:ascii="Times New Roman" w:eastAsia="Times New Roman" w:hAnsi="Times New Roman" w:cs="Times New Roman"/>
          <w:b/>
          <w:bCs/>
          <w:sz w:val="27"/>
          <w:szCs w:val="27"/>
        </w:rPr>
        <w:t>Whimsical Owl Wall Hanging</w:t>
      </w:r>
    </w:p>
    <w:p w:rsidR="006F56C8" w:rsidRPr="006F56C8" w:rsidRDefault="006F56C8" w:rsidP="006F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Charming and Playful Design</w:t>
      </w:r>
    </w:p>
    <w:p w:rsidR="006F56C8" w:rsidRPr="006F56C8" w:rsidRDefault="006F56C8" w:rsidP="006F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Whimsical Owl Wall Hanging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adds a delightful and imaginative touch to your decor with its playful owl design. This wall hanging combines charming aesthetics with artistic flair, making it a fun and eye-catching addition to any room.</w:t>
      </w:r>
    </w:p>
    <w:p w:rsidR="006F56C8" w:rsidRPr="006F56C8" w:rsidRDefault="006F56C8" w:rsidP="006F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F56C8" w:rsidRPr="006F56C8" w:rsidRDefault="006F56C8" w:rsidP="006F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Playful Owl Design: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Features a whimsical and detailed owl with expressive eyes and colorful feathers, adding a touch of enchantment.</w:t>
      </w:r>
    </w:p>
    <w:p w:rsidR="006F56C8" w:rsidRPr="006F56C8" w:rsidRDefault="006F56C8" w:rsidP="006F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fabric, metal, or wood to ensure a sturdy and lasting design.</w:t>
      </w:r>
    </w:p>
    <w:p w:rsidR="006F56C8" w:rsidRPr="006F56C8" w:rsidRDefault="006F56C8" w:rsidP="006F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Detailing: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Includes intricate patterns and textures that enhance the owl’s playful and artistic appearance.</w:t>
      </w:r>
    </w:p>
    <w:p w:rsidR="006F56C8" w:rsidRPr="006F56C8" w:rsidRDefault="006F56C8" w:rsidP="006F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Fits well in various interiors, including children's rooms, playrooms, and eclectic spaces.</w:t>
      </w:r>
    </w:p>
    <w:p w:rsidR="006F56C8" w:rsidRPr="006F56C8" w:rsidRDefault="006F56C8" w:rsidP="006F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56C8" w:rsidRPr="006F56C8" w:rsidRDefault="006F56C8" w:rsidP="006F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Playful and Whimsical Interiors: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Children's rooms, nurseries, playrooms, and creative spaces.</w:t>
      </w:r>
    </w:p>
    <w:p w:rsidR="006F56C8" w:rsidRPr="006F56C8" w:rsidRDefault="006F56C8" w:rsidP="006F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fun and imagination to your walls, creating a charming focal point.</w:t>
      </w:r>
    </w:p>
    <w:p w:rsidR="006F56C8" w:rsidRPr="006F56C8" w:rsidRDefault="006F56C8" w:rsidP="006F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6F56C8" w:rsidRPr="006F56C8" w:rsidRDefault="006F56C8" w:rsidP="006F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whimsical design and allows the owl to stand out as a focal point.</w:t>
      </w:r>
    </w:p>
    <w:p w:rsidR="006F56C8" w:rsidRPr="006F56C8" w:rsidRDefault="006F56C8" w:rsidP="006F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hang the wall hanging. Ensure it is level and properly secured.</w:t>
      </w:r>
    </w:p>
    <w:p w:rsidR="006F56C8" w:rsidRPr="006F56C8" w:rsidRDefault="006F56C8" w:rsidP="006F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Position the owl at a height that enhances its visual appeal and suits the room’s design.</w:t>
      </w:r>
    </w:p>
    <w:p w:rsidR="006F56C8" w:rsidRPr="006F56C8" w:rsidRDefault="006F56C8" w:rsidP="006F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6F56C8" w:rsidRPr="006F56C8" w:rsidRDefault="006F56C8" w:rsidP="006F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For more thorough cleaning, use a mild cleaner suitable for the material and avoid excessive moisture.</w:t>
      </w:r>
    </w:p>
    <w:p w:rsidR="006F56C8" w:rsidRPr="006F56C8" w:rsidRDefault="006F56C8" w:rsidP="006F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Regularly inspect the wall hanging for any signs of wear or damage and ensure it remains securely mounted.</w:t>
      </w:r>
    </w:p>
    <w:p w:rsidR="006F56C8" w:rsidRPr="006F56C8" w:rsidRDefault="006F56C8" w:rsidP="006F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56C8" w:rsidRPr="006F56C8" w:rsidRDefault="006F56C8" w:rsidP="006F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6C8">
        <w:rPr>
          <w:rFonts w:ascii="Times New Roman" w:eastAsia="Times New Roman" w:hAnsi="Times New Roman" w:cs="Times New Roman"/>
          <w:b/>
          <w:bCs/>
          <w:sz w:val="24"/>
          <w:szCs w:val="24"/>
        </w:rPr>
        <w:t>Whimsical Owl Wall Hanging</w:t>
      </w:r>
      <w:r w:rsidRPr="006F56C8">
        <w:rPr>
          <w:rFonts w:ascii="Times New Roman" w:eastAsia="Times New Roman" w:hAnsi="Times New Roman" w:cs="Times New Roman"/>
          <w:sz w:val="24"/>
          <w:szCs w:val="24"/>
        </w:rPr>
        <w:t xml:space="preserve"> combines playful design with artistic charm, offering a unique and fun way to enhance your space with a touch of imaginative elegance and visual interest.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A3BBD"/>
    <w:multiLevelType w:val="multilevel"/>
    <w:tmpl w:val="FCA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F021F"/>
    <w:multiLevelType w:val="multilevel"/>
    <w:tmpl w:val="2B54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06F10"/>
    <w:multiLevelType w:val="multilevel"/>
    <w:tmpl w:val="2EEC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B5609"/>
    <w:multiLevelType w:val="multilevel"/>
    <w:tmpl w:val="B27E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C8"/>
    <w:rsid w:val="006F56C8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8F9EE-8D2F-45D3-B1C4-8C134A1A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5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6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56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2024-08-22T22:06:00Z</dcterms:created>
  <dcterms:modified xsi:type="dcterms:W3CDTF">2024-08-22T22:06:00Z</dcterms:modified>
</cp:coreProperties>
</file>