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164F" w14:textId="77777777" w:rsidR="006150FB" w:rsidRDefault="006150FB" w:rsidP="006150FB">
      <w:pPr>
        <w:rPr>
          <w:rFonts w:ascii="Arial" w:hAnsi="Arial" w:cs="Arial"/>
          <w:b/>
          <w:bCs/>
          <w:color w:val="FFFF0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FFFF0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Second</w:t>
      </w:r>
      <w:r w:rsidRPr="00D4428F">
        <w:rPr>
          <w:rFonts w:ascii="Arial" w:hAnsi="Arial" w:cs="Arial"/>
          <w:b/>
          <w:bCs/>
          <w:color w:val="FFFF0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Intervie</w:t>
      </w:r>
      <w:r>
        <w:rPr>
          <w:rFonts w:ascii="Arial" w:hAnsi="Arial" w:cs="Arial"/>
          <w:b/>
          <w:bCs/>
          <w:color w:val="FFFF0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</w:t>
      </w:r>
    </w:p>
    <w:p w14:paraId="57C69A75" w14:textId="77777777" w:rsidR="006150FB" w:rsidRPr="00E92BF1" w:rsidRDefault="006150FB" w:rsidP="006150FB">
      <w:pPr>
        <w:rPr>
          <w:rFonts w:ascii="Arial" w:hAnsi="Arial" w:cs="Arial"/>
          <w:b/>
          <w:bCs/>
          <w:color w:val="FFC000"/>
          <w:sz w:val="28"/>
          <w:szCs w:val="28"/>
        </w:rPr>
      </w:pPr>
      <w:r w:rsidRPr="00E92BF1">
        <w:rPr>
          <w:rFonts w:ascii="Arial" w:hAnsi="Arial" w:cs="Arial"/>
          <w:b/>
          <w:bCs/>
          <w:color w:val="FFC000"/>
          <w:sz w:val="28"/>
          <w:szCs w:val="28"/>
        </w:rPr>
        <w:t xml:space="preserve">Introduction &amp; Context Setting </w:t>
      </w:r>
    </w:p>
    <w:p w14:paraId="79205876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</w:p>
    <w:p w14:paraId="68EE9E87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Thank you for taking the time today. Before we begin, I just want to confirm</w:t>
      </w:r>
      <w:r>
        <w:rPr>
          <w:rFonts w:ascii="Arial" w:hAnsi="Arial" w:cs="Arial"/>
          <w:b/>
          <w:bCs/>
          <w:color w:val="000000" w:themeColor="text1"/>
        </w:rPr>
        <w:t xml:space="preserve"> -A</w:t>
      </w:r>
      <w:r w:rsidRPr="00E92BF1">
        <w:rPr>
          <w:rFonts w:ascii="Arial" w:hAnsi="Arial" w:cs="Arial"/>
          <w:b/>
          <w:bCs/>
          <w:color w:val="000000" w:themeColor="text1"/>
        </w:rPr>
        <w:t>re you comfortable with me recording this conversation for academic purposes?</w:t>
      </w:r>
    </w:p>
    <w:p w14:paraId="25447E08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Yes, that’s completely fine.</w:t>
      </w:r>
    </w:p>
    <w:p w14:paraId="4FA3BC57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Great. To start off, could you briefly describe your role and what a typical working day looks like for you?</w:t>
      </w:r>
    </w:p>
    <w:p w14:paraId="577D41BA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Sure. As a Sales Executive, my day mainly revolves around clients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92BF1">
        <w:rPr>
          <w:rFonts w:ascii="Arial" w:hAnsi="Arial" w:cs="Arial"/>
          <w:b/>
          <w:bCs/>
          <w:color w:val="000000" w:themeColor="text1"/>
        </w:rPr>
        <w:t>responding to inquiries, giving project explanations, showing plot options and sometimes coordinating site visits. On busy days, especially weekends</w:t>
      </w:r>
      <w:r>
        <w:rPr>
          <w:rFonts w:ascii="Arial" w:hAnsi="Arial" w:cs="Arial"/>
          <w:b/>
          <w:bCs/>
          <w:color w:val="000000" w:themeColor="text1"/>
        </w:rPr>
        <w:t>-</w:t>
      </w:r>
      <w:r w:rsidRPr="00E92BF1">
        <w:rPr>
          <w:rFonts w:ascii="Arial" w:hAnsi="Arial" w:cs="Arial"/>
          <w:b/>
          <w:bCs/>
          <w:color w:val="000000" w:themeColor="text1"/>
        </w:rPr>
        <w:t xml:space="preserve"> it's almost non-stop client interaction.</w:t>
      </w:r>
    </w:p>
    <w:p w14:paraId="7B4F5A87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Would you say your role is more reactive or proactive?</w:t>
      </w:r>
    </w:p>
    <w:p w14:paraId="2E50E4B4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Mostly reactive. Clients come with questions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92BF1">
        <w:rPr>
          <w:rFonts w:ascii="Arial" w:hAnsi="Arial" w:cs="Arial"/>
          <w:b/>
          <w:bCs/>
          <w:color w:val="000000" w:themeColor="text1"/>
        </w:rPr>
        <w:t xml:space="preserve"> and we have to respond immediately. There’s very little time to prepare in advance.</w:t>
      </w:r>
    </w:p>
    <w:p w14:paraId="7062AA60" w14:textId="77777777" w:rsidR="006150FB" w:rsidRPr="00E92BF1" w:rsidRDefault="006150FB" w:rsidP="006150FB">
      <w:pPr>
        <w:rPr>
          <w:rFonts w:ascii="Arial" w:hAnsi="Arial" w:cs="Arial"/>
          <w:b/>
          <w:bCs/>
          <w:color w:val="FFC000"/>
          <w:sz w:val="28"/>
          <w:szCs w:val="28"/>
        </w:rPr>
      </w:pPr>
      <w:r w:rsidRPr="00E92BF1">
        <w:rPr>
          <w:rFonts w:ascii="Arial" w:hAnsi="Arial" w:cs="Arial"/>
          <w:b/>
          <w:bCs/>
          <w:color w:val="FFC000"/>
          <w:sz w:val="28"/>
          <w:szCs w:val="28"/>
        </w:rPr>
        <w:t xml:space="preserve"> Daily Workflow Deep Dive </w:t>
      </w:r>
    </w:p>
    <w:p w14:paraId="142F0EAD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Walk me through a typical client interaction from start to finish.</w:t>
      </w:r>
    </w:p>
    <w:p w14:paraId="6C52C89B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Usually, a client comes in or contacts us online. First, I try to understand their budget and preferred location. Then I suggest relevant projects, explain pricing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92BF1">
        <w:rPr>
          <w:rFonts w:ascii="Arial" w:hAnsi="Arial" w:cs="Arial"/>
          <w:b/>
          <w:bCs/>
          <w:color w:val="000000" w:themeColor="text1"/>
        </w:rPr>
        <w:t>and show them available plots.</w:t>
      </w:r>
    </w:p>
    <w:p w14:paraId="3EE6C045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At what point do challenges usually start?</w:t>
      </w:r>
    </w:p>
    <w:p w14:paraId="356AE884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When they ask specific questions. For example:</w:t>
      </w:r>
    </w:p>
    <w:p w14:paraId="6166D470" w14:textId="77777777" w:rsidR="006150FB" w:rsidRPr="00E92BF1" w:rsidRDefault="006150FB" w:rsidP="006150FB">
      <w:pPr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“Is this plot still available?” </w:t>
      </w:r>
    </w:p>
    <w:p w14:paraId="40F0A747" w14:textId="77777777" w:rsidR="006150FB" w:rsidRPr="00E92BF1" w:rsidRDefault="006150FB" w:rsidP="006150FB">
      <w:pPr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“What’s the exact road width here?” </w:t>
      </w:r>
    </w:p>
    <w:p w14:paraId="6B4E196B" w14:textId="77777777" w:rsidR="006150FB" w:rsidRPr="00E92BF1" w:rsidRDefault="006150FB" w:rsidP="006150FB">
      <w:pPr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“What developments are planned nearby?” </w:t>
      </w:r>
    </w:p>
    <w:p w14:paraId="2E321AC7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That’s when I need very accurate, up-to-date information.</w:t>
      </w:r>
    </w:p>
    <w:p w14:paraId="533A1657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And do you usually have that information immediately?</w:t>
      </w:r>
    </w:p>
    <w:p w14:paraId="7677DD78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Not always. That’s where things slow down.</w:t>
      </w:r>
    </w:p>
    <w:p w14:paraId="6F784AF0" w14:textId="77777777" w:rsidR="006150FB" w:rsidRPr="00E92BF1" w:rsidRDefault="006150FB" w:rsidP="006150FB">
      <w:pPr>
        <w:rPr>
          <w:rFonts w:ascii="Arial" w:hAnsi="Arial" w:cs="Arial"/>
          <w:b/>
          <w:bCs/>
          <w:color w:val="FFC000"/>
          <w:sz w:val="28"/>
          <w:szCs w:val="28"/>
        </w:rPr>
      </w:pPr>
      <w:r w:rsidRPr="00E92BF1">
        <w:rPr>
          <w:rFonts w:ascii="Arial" w:hAnsi="Arial" w:cs="Arial"/>
          <w:b/>
          <w:bCs/>
          <w:color w:val="FFC000"/>
          <w:sz w:val="28"/>
          <w:szCs w:val="28"/>
        </w:rPr>
        <w:t xml:space="preserve">Information Access &amp; Breakdown </w:t>
      </w:r>
    </w:p>
    <w:p w14:paraId="74DFCD40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Let’s focus on that. What happens when you don’t have immediate answers?</w:t>
      </w:r>
    </w:p>
    <w:p w14:paraId="48D1F807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I have to check multiple sources. And honestly, that’s one of the biggest issues in our workflow.</w:t>
      </w:r>
    </w:p>
    <w:p w14:paraId="3A24EE0C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Can you describe your process step by step?</w:t>
      </w:r>
    </w:p>
    <w:p w14:paraId="35CD2378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lastRenderedPageBreak/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Yes, typically:</w:t>
      </w:r>
    </w:p>
    <w:p w14:paraId="19D675A8" w14:textId="77777777" w:rsidR="006150FB" w:rsidRPr="00E92BF1" w:rsidRDefault="006150FB" w:rsidP="006150FB">
      <w:pPr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Check internal documents (PDFs, brochures) </w:t>
      </w:r>
    </w:p>
    <w:p w14:paraId="536C774F" w14:textId="77777777" w:rsidR="006150FB" w:rsidRPr="00E92BF1" w:rsidRDefault="006150FB" w:rsidP="006150FB">
      <w:pPr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Look at spreadsheets for availability </w:t>
      </w:r>
    </w:p>
    <w:p w14:paraId="032A0445" w14:textId="77777777" w:rsidR="006150FB" w:rsidRPr="00E92BF1" w:rsidRDefault="006150FB" w:rsidP="006150FB">
      <w:pPr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Ask colleagues nearby </w:t>
      </w:r>
    </w:p>
    <w:p w14:paraId="7DF27420" w14:textId="77777777" w:rsidR="006150FB" w:rsidRPr="00E92BF1" w:rsidRDefault="006150FB" w:rsidP="006150FB">
      <w:pPr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Check WhatsApp groups </w:t>
      </w:r>
    </w:p>
    <w:p w14:paraId="595DDE25" w14:textId="77777777" w:rsidR="006150FB" w:rsidRPr="00E92BF1" w:rsidRDefault="006150FB" w:rsidP="006150FB">
      <w:pPr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Call the site office if needed </w:t>
      </w:r>
    </w:p>
    <w:p w14:paraId="01201F37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That’s quite a few steps. How long does that take?</w:t>
      </w:r>
    </w:p>
    <w:p w14:paraId="485A386D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Sometimes a few seconds, sometimes several minutes. But even a 1-minute delay feels long when a client is waiting.</w:t>
      </w:r>
    </w:p>
    <w:p w14:paraId="48339753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I’d like to understand the challenges in more depth. Could you elaborate on the biggest problems?</w:t>
      </w:r>
    </w:p>
    <w:p w14:paraId="7E411567" w14:textId="77777777" w:rsidR="006150FB" w:rsidRPr="00E92BF1" w:rsidRDefault="006150FB" w:rsidP="006150FB">
      <w:pPr>
        <w:rPr>
          <w:rFonts w:ascii="Arial" w:hAnsi="Arial" w:cs="Arial"/>
          <w:b/>
          <w:bCs/>
          <w:color w:val="00B050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>:</w:t>
      </w:r>
    </w:p>
    <w:p w14:paraId="21DF10D9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1. Fragmented Information Ecosystem</w:t>
      </w:r>
      <w:r w:rsidRPr="00E92BF1">
        <w:rPr>
          <w:rFonts w:ascii="Arial" w:hAnsi="Arial" w:cs="Arial"/>
          <w:b/>
          <w:bCs/>
          <w:color w:val="000000" w:themeColor="text1"/>
        </w:rPr>
        <w:br/>
        <w:t>There is no integrated system. Everything exists in silos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92BF1">
        <w:rPr>
          <w:rFonts w:ascii="Arial" w:hAnsi="Arial" w:cs="Arial"/>
          <w:b/>
          <w:bCs/>
          <w:color w:val="000000" w:themeColor="text1"/>
        </w:rPr>
        <w:t>documents, messages, verbal updates.</w:t>
      </w:r>
    </w:p>
    <w:p w14:paraId="05961533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2. Lack of Data Ownership</w:t>
      </w:r>
      <w:r w:rsidRPr="00E92BF1">
        <w:rPr>
          <w:rFonts w:ascii="Arial" w:hAnsi="Arial" w:cs="Arial"/>
          <w:b/>
          <w:bCs/>
          <w:color w:val="000000" w:themeColor="text1"/>
        </w:rPr>
        <w:br/>
        <w:t>It’s often unclear which department is responsible for updating what. So outdated information stays in circulation.</w:t>
      </w:r>
    </w:p>
    <w:p w14:paraId="69B7FA20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3. Real-Time Accuracy Gap</w:t>
      </w:r>
      <w:r w:rsidRPr="00E92BF1">
        <w:rPr>
          <w:rFonts w:ascii="Arial" w:hAnsi="Arial" w:cs="Arial"/>
          <w:b/>
          <w:bCs/>
          <w:color w:val="000000" w:themeColor="text1"/>
        </w:rPr>
        <w:br/>
        <w:t>Sales depends on real-time data, but updates can be delayed by hours or even days.</w:t>
      </w:r>
    </w:p>
    <w:p w14:paraId="52038B18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4. Informal Knowledge Dependency</w:t>
      </w:r>
      <w:r w:rsidRPr="00E92BF1">
        <w:rPr>
          <w:rFonts w:ascii="Arial" w:hAnsi="Arial" w:cs="Arial"/>
          <w:b/>
          <w:bCs/>
          <w:color w:val="000000" w:themeColor="text1"/>
        </w:rPr>
        <w:br/>
        <w:t>Some of the most accurate information comes from experienced colleagues—not official systems. That’s risky.</w:t>
      </w:r>
    </w:p>
    <w:p w14:paraId="6CFC0004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5. Cognitive Overload</w:t>
      </w:r>
      <w:r w:rsidRPr="00E92BF1">
        <w:rPr>
          <w:rFonts w:ascii="Arial" w:hAnsi="Arial" w:cs="Arial"/>
          <w:b/>
          <w:bCs/>
          <w:color w:val="000000" w:themeColor="text1"/>
        </w:rPr>
        <w:br/>
        <w:t>We are expected to remember:</w:t>
      </w:r>
    </w:p>
    <w:p w14:paraId="1A9993AA" w14:textId="77777777" w:rsidR="006150FB" w:rsidRPr="00E92BF1" w:rsidRDefault="006150FB" w:rsidP="006150FB">
      <w:pPr>
        <w:numPr>
          <w:ilvl w:val="0"/>
          <w:numId w:val="3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Dozens of projects </w:t>
      </w:r>
    </w:p>
    <w:p w14:paraId="10C29E21" w14:textId="77777777" w:rsidR="006150FB" w:rsidRPr="00E92BF1" w:rsidRDefault="006150FB" w:rsidP="006150FB">
      <w:pPr>
        <w:numPr>
          <w:ilvl w:val="0"/>
          <w:numId w:val="3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Hundreds of plots </w:t>
      </w:r>
    </w:p>
    <w:p w14:paraId="15390267" w14:textId="77777777" w:rsidR="006150FB" w:rsidRPr="00E92BF1" w:rsidRDefault="006150FB" w:rsidP="006150FB">
      <w:pPr>
        <w:numPr>
          <w:ilvl w:val="0"/>
          <w:numId w:val="3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Pricing variations </w:t>
      </w:r>
    </w:p>
    <w:p w14:paraId="471DD58D" w14:textId="77777777" w:rsidR="006150FB" w:rsidRPr="00E92BF1" w:rsidRDefault="006150FB" w:rsidP="006150FB">
      <w:pPr>
        <w:numPr>
          <w:ilvl w:val="0"/>
          <w:numId w:val="3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Development plans </w:t>
      </w:r>
    </w:p>
    <w:p w14:paraId="5E965B89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It’s unrealistic without proper tools.</w:t>
      </w:r>
    </w:p>
    <w:p w14:paraId="49428464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6. Repetition &amp; Redundancy</w:t>
      </w:r>
      <w:r w:rsidRPr="00E92BF1">
        <w:rPr>
          <w:rFonts w:ascii="Arial" w:hAnsi="Arial" w:cs="Arial"/>
          <w:b/>
          <w:bCs/>
          <w:color w:val="000000" w:themeColor="text1"/>
        </w:rPr>
        <w:br/>
        <w:t>We repeatedly answer the same client questions without having a standardized response system.</w:t>
      </w:r>
    </w:p>
    <w:p w14:paraId="17DDC034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7. Lack of Visual Clarity</w:t>
      </w:r>
      <w:r w:rsidRPr="00E92BF1">
        <w:rPr>
          <w:rFonts w:ascii="Arial" w:hAnsi="Arial" w:cs="Arial"/>
          <w:b/>
          <w:bCs/>
          <w:color w:val="000000" w:themeColor="text1"/>
        </w:rPr>
        <w:br/>
        <w:t>Most data is text-based. But clients—and even sales staff—need visual understanding.</w:t>
      </w:r>
    </w:p>
    <w:p w14:paraId="3123567F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lastRenderedPageBreak/>
        <w:t>8. Slow Internal Tools</w:t>
      </w:r>
      <w:r w:rsidRPr="00E92BF1">
        <w:rPr>
          <w:rFonts w:ascii="Arial" w:hAnsi="Arial" w:cs="Arial"/>
          <w:b/>
          <w:bCs/>
          <w:color w:val="000000" w:themeColor="text1"/>
        </w:rPr>
        <w:br/>
        <w:t>When systems lag, it directly impacts client experience.</w:t>
      </w:r>
    </w:p>
    <w:p w14:paraId="33BA042E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9. Weekend Pressure Spike</w:t>
      </w:r>
      <w:r w:rsidRPr="00E92BF1">
        <w:rPr>
          <w:rFonts w:ascii="Arial" w:hAnsi="Arial" w:cs="Arial"/>
          <w:b/>
          <w:bCs/>
          <w:color w:val="000000" w:themeColor="text1"/>
        </w:rPr>
        <w:br/>
        <w:t>Peak demand happens when systems are under the most stress.</w:t>
      </w:r>
    </w:p>
    <w:p w14:paraId="023F1B7A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>10. Trust Erosion</w:t>
      </w:r>
      <w:r w:rsidRPr="00E92BF1">
        <w:rPr>
          <w:rFonts w:ascii="Arial" w:hAnsi="Arial" w:cs="Arial"/>
          <w:b/>
          <w:bCs/>
          <w:color w:val="000000" w:themeColor="text1"/>
        </w:rPr>
        <w:br/>
        <w:t>If a client catches even one inconsistency, they start doubting everything.</w:t>
      </w:r>
    </w:p>
    <w:p w14:paraId="4A0DC4BA" w14:textId="77777777" w:rsidR="006150FB" w:rsidRPr="00E92BF1" w:rsidRDefault="006150FB" w:rsidP="006150FB">
      <w:pPr>
        <w:rPr>
          <w:rFonts w:ascii="Arial" w:hAnsi="Arial" w:cs="Arial"/>
          <w:b/>
          <w:bCs/>
          <w:color w:val="FFC000"/>
          <w:sz w:val="28"/>
          <w:szCs w:val="28"/>
        </w:rPr>
      </w:pPr>
      <w:r w:rsidRPr="00E92BF1">
        <w:rPr>
          <w:rFonts w:ascii="Arial" w:hAnsi="Arial" w:cs="Arial"/>
          <w:b/>
          <w:bCs/>
          <w:color w:val="FFC000"/>
          <w:sz w:val="28"/>
          <w:szCs w:val="28"/>
        </w:rPr>
        <w:t xml:space="preserve"> Emotional &amp; Performance Impact </w:t>
      </w:r>
    </w:p>
    <w:p w14:paraId="0D40F043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How do these challenges affect you personally?</w:t>
      </w:r>
    </w:p>
    <w:p w14:paraId="0F4DF8E9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It creates stress. You feel like you should know everything, but the system doesn’t support you.</w:t>
      </w:r>
    </w:p>
    <w:p w14:paraId="3D52A975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Does it affect your confidence?</w:t>
      </w:r>
    </w:p>
    <w:p w14:paraId="273BCACB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Definitely. Especially in the beginning. Even now, if I’m unsure about something, I hesitate.</w:t>
      </w:r>
    </w:p>
    <w:p w14:paraId="3BDF86B1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What about performance metrics?</w:t>
      </w:r>
    </w:p>
    <w:p w14:paraId="093F0FF1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It affects conversion rates. A confident, smooth interaction can close a deal. A hesitant one can lose it.</w:t>
      </w:r>
    </w:p>
    <w:p w14:paraId="535349A5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Can you recall a specific situation?</w:t>
      </w:r>
    </w:p>
    <w:p w14:paraId="3D3D2884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Yes. Once I told a client a plot was available, but it had already been booked. When I corrected myself, the client lost trust and didn’t proceed further.</w:t>
      </w:r>
    </w:p>
    <w:p w14:paraId="6E48272B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</w:p>
    <w:p w14:paraId="611386F1" w14:textId="77777777" w:rsidR="006150FB" w:rsidRPr="00E92BF1" w:rsidRDefault="006150FB" w:rsidP="006150FB">
      <w:pPr>
        <w:rPr>
          <w:rFonts w:ascii="Arial" w:hAnsi="Arial" w:cs="Arial"/>
          <w:b/>
          <w:bCs/>
          <w:color w:val="FFC000"/>
          <w:sz w:val="28"/>
          <w:szCs w:val="28"/>
        </w:rPr>
      </w:pPr>
      <w:r w:rsidRPr="00E92BF1">
        <w:rPr>
          <w:rFonts w:ascii="Arial" w:hAnsi="Arial" w:cs="Arial"/>
          <w:b/>
          <w:bCs/>
          <w:color w:val="FFC000"/>
          <w:sz w:val="28"/>
          <w:szCs w:val="28"/>
        </w:rPr>
        <w:t xml:space="preserve"> Learning Curve &amp; Training Gaps </w:t>
      </w:r>
    </w:p>
    <w:p w14:paraId="452CC22A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Looking back, what were the biggest gaps in your training?</w:t>
      </w:r>
    </w:p>
    <w:p w14:paraId="61218D56" w14:textId="77777777" w:rsidR="006150FB" w:rsidRPr="00E92BF1" w:rsidRDefault="006150FB" w:rsidP="006150FB">
      <w:pPr>
        <w:rPr>
          <w:rFonts w:ascii="Arial" w:hAnsi="Arial" w:cs="Arial"/>
          <w:b/>
          <w:bCs/>
          <w:color w:val="00B050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>:</w:t>
      </w:r>
    </w:p>
    <w:p w14:paraId="5F381267" w14:textId="77777777" w:rsidR="006150FB" w:rsidRPr="00E92BF1" w:rsidRDefault="006150FB" w:rsidP="006150FB">
      <w:pPr>
        <w:numPr>
          <w:ilvl w:val="0"/>
          <w:numId w:val="4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No structured onboarding </w:t>
      </w:r>
    </w:p>
    <w:p w14:paraId="0526E46B" w14:textId="77777777" w:rsidR="006150FB" w:rsidRPr="00E92BF1" w:rsidRDefault="006150FB" w:rsidP="006150FB">
      <w:pPr>
        <w:numPr>
          <w:ilvl w:val="0"/>
          <w:numId w:val="4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No centralized learning resource </w:t>
      </w:r>
    </w:p>
    <w:p w14:paraId="40159F08" w14:textId="77777777" w:rsidR="006150FB" w:rsidRPr="00E92BF1" w:rsidRDefault="006150FB" w:rsidP="006150FB">
      <w:pPr>
        <w:numPr>
          <w:ilvl w:val="0"/>
          <w:numId w:val="4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No simulation or practice scenarios </w:t>
      </w:r>
    </w:p>
    <w:p w14:paraId="1882DEA9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How did you compensate for that?</w:t>
      </w:r>
    </w:p>
    <w:p w14:paraId="6FA4AA52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Trial and error. Observing seniors. Learning from mistakes.</w:t>
      </w:r>
    </w:p>
    <w:p w14:paraId="1B26FD15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What would an ideal onboarding look like?</w:t>
      </w:r>
    </w:p>
    <w:p w14:paraId="41C7DAAE" w14:textId="77777777" w:rsidR="006150FB" w:rsidRPr="00E92BF1" w:rsidRDefault="006150FB" w:rsidP="006150FB">
      <w:pPr>
        <w:rPr>
          <w:rFonts w:ascii="Arial" w:hAnsi="Arial" w:cs="Arial"/>
          <w:b/>
          <w:bCs/>
          <w:color w:val="00B050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>:</w:t>
      </w:r>
    </w:p>
    <w:p w14:paraId="2B1D2D10" w14:textId="77777777" w:rsidR="006150FB" w:rsidRPr="00E92BF1" w:rsidRDefault="006150FB" w:rsidP="006150FB">
      <w:pPr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Interactive training modules </w:t>
      </w:r>
    </w:p>
    <w:p w14:paraId="19568F37" w14:textId="77777777" w:rsidR="006150FB" w:rsidRPr="00E92BF1" w:rsidRDefault="006150FB" w:rsidP="006150FB">
      <w:pPr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Visual project maps </w:t>
      </w:r>
    </w:p>
    <w:p w14:paraId="28C0E0A3" w14:textId="77777777" w:rsidR="006150FB" w:rsidRPr="00E92BF1" w:rsidRDefault="006150FB" w:rsidP="006150FB">
      <w:pPr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lastRenderedPageBreak/>
        <w:t xml:space="preserve">Real-life client scenarios </w:t>
      </w:r>
    </w:p>
    <w:p w14:paraId="0A7694C6" w14:textId="77777777" w:rsidR="006150FB" w:rsidRPr="00E92BF1" w:rsidRDefault="006150FB" w:rsidP="006150FB">
      <w:pPr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A searchable knowledge base </w:t>
      </w:r>
    </w:p>
    <w:p w14:paraId="02363551" w14:textId="77777777" w:rsidR="006150FB" w:rsidRPr="00405DAB" w:rsidRDefault="006150FB" w:rsidP="006150FB">
      <w:pPr>
        <w:rPr>
          <w:rFonts w:ascii="Arial" w:hAnsi="Arial" w:cs="Arial"/>
          <w:b/>
          <w:bCs/>
          <w:color w:val="FFC000"/>
          <w:sz w:val="28"/>
          <w:szCs w:val="28"/>
        </w:rPr>
      </w:pPr>
      <w:r w:rsidRPr="00E92BF1">
        <w:rPr>
          <w:rFonts w:ascii="Arial" w:hAnsi="Arial" w:cs="Arial"/>
          <w:b/>
          <w:bCs/>
          <w:color w:val="FFC000"/>
          <w:sz w:val="28"/>
          <w:szCs w:val="28"/>
        </w:rPr>
        <w:t xml:space="preserve">Technology &amp; AI Opportunities </w:t>
      </w:r>
    </w:p>
    <w:p w14:paraId="74A81F8B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Let’s imagine an ideal system. What would it include?</w:t>
      </w:r>
    </w:p>
    <w:p w14:paraId="70CEFD66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 single dashboard with:</w:t>
      </w:r>
    </w:p>
    <w:p w14:paraId="4FDC242B" w14:textId="77777777" w:rsidR="006150FB" w:rsidRPr="00E92BF1" w:rsidRDefault="006150FB" w:rsidP="006150FB">
      <w:pPr>
        <w:numPr>
          <w:ilvl w:val="0"/>
          <w:numId w:val="6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Live availability </w:t>
      </w:r>
    </w:p>
    <w:p w14:paraId="4B647809" w14:textId="77777777" w:rsidR="006150FB" w:rsidRPr="00E92BF1" w:rsidRDefault="006150FB" w:rsidP="006150FB">
      <w:pPr>
        <w:numPr>
          <w:ilvl w:val="0"/>
          <w:numId w:val="6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Auto-updated pricing </w:t>
      </w:r>
    </w:p>
    <w:p w14:paraId="685DD91E" w14:textId="77777777" w:rsidR="006150FB" w:rsidRPr="00E92BF1" w:rsidRDefault="006150FB" w:rsidP="006150FB">
      <w:pPr>
        <w:numPr>
          <w:ilvl w:val="0"/>
          <w:numId w:val="6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Interactive maps </w:t>
      </w:r>
    </w:p>
    <w:p w14:paraId="735F4AA8" w14:textId="77777777" w:rsidR="006150FB" w:rsidRPr="00E92BF1" w:rsidRDefault="006150FB" w:rsidP="006150FB">
      <w:pPr>
        <w:numPr>
          <w:ilvl w:val="0"/>
          <w:numId w:val="6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Searchable FAQs </w:t>
      </w:r>
    </w:p>
    <w:p w14:paraId="29C00B6A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And AI?</w:t>
      </w:r>
    </w:p>
    <w:p w14:paraId="4782A910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AI could:</w:t>
      </w:r>
    </w:p>
    <w:p w14:paraId="7A9CB68E" w14:textId="77777777" w:rsidR="006150FB" w:rsidRPr="00E92BF1" w:rsidRDefault="006150FB" w:rsidP="006150FB">
      <w:pPr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Answer instant queries </w:t>
      </w:r>
    </w:p>
    <w:p w14:paraId="69146D6E" w14:textId="77777777" w:rsidR="006150FB" w:rsidRPr="00E92BF1" w:rsidRDefault="006150FB" w:rsidP="006150FB">
      <w:pPr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Suggest plots based on client needs </w:t>
      </w:r>
    </w:p>
    <w:p w14:paraId="4FB6FAF0" w14:textId="77777777" w:rsidR="006150FB" w:rsidRPr="00E92BF1" w:rsidRDefault="006150FB" w:rsidP="006150FB">
      <w:pPr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Provide quick comparisons </w:t>
      </w:r>
    </w:p>
    <w:p w14:paraId="39C5AB32" w14:textId="77777777" w:rsidR="006150FB" w:rsidRPr="00E92BF1" w:rsidRDefault="006150FB" w:rsidP="006150FB">
      <w:pPr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Reduce dependency on memory </w:t>
      </w:r>
    </w:p>
    <w:p w14:paraId="6F45671E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What’s the one feature that matters most?</w:t>
      </w:r>
    </w:p>
    <w:p w14:paraId="5491CE74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Accuracy. If the system is accurate, everything else follows.</w:t>
      </w:r>
    </w:p>
    <w:p w14:paraId="78AA08FC" w14:textId="77777777" w:rsidR="006150FB" w:rsidRPr="00E92BF1" w:rsidRDefault="006150FB" w:rsidP="006150FB">
      <w:pPr>
        <w:rPr>
          <w:rFonts w:ascii="Arial" w:hAnsi="Arial" w:cs="Arial"/>
          <w:b/>
          <w:bCs/>
          <w:color w:val="EE0000"/>
          <w:sz w:val="28"/>
          <w:szCs w:val="28"/>
        </w:rPr>
      </w:pPr>
      <w:r w:rsidRPr="00E92BF1">
        <w:rPr>
          <w:rFonts w:ascii="Arial" w:hAnsi="Arial" w:cs="Arial"/>
          <w:b/>
          <w:bCs/>
          <w:color w:val="000000" w:themeColor="text1"/>
        </w:rPr>
        <w:t xml:space="preserve"> </w:t>
      </w:r>
      <w:r w:rsidRPr="00E92BF1">
        <w:rPr>
          <w:rFonts w:ascii="Arial" w:hAnsi="Arial" w:cs="Arial"/>
          <w:b/>
          <w:bCs/>
          <w:color w:val="FFC000"/>
          <w:sz w:val="28"/>
          <w:szCs w:val="28"/>
        </w:rPr>
        <w:t xml:space="preserve">Final Reflection </w:t>
      </w:r>
    </w:p>
    <w:p w14:paraId="2E27AB60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If you had to summarize everything in one sentence?</w:t>
      </w:r>
    </w:p>
    <w:p w14:paraId="42E65738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The job is manageable</w:t>
      </w:r>
      <w:r>
        <w:rPr>
          <w:rFonts w:ascii="Arial" w:hAnsi="Arial" w:cs="Arial"/>
          <w:b/>
          <w:bCs/>
          <w:color w:val="000000" w:themeColor="text1"/>
        </w:rPr>
        <w:t>-</w:t>
      </w:r>
      <w:r w:rsidRPr="00E92BF1">
        <w:rPr>
          <w:rFonts w:ascii="Arial" w:hAnsi="Arial" w:cs="Arial"/>
          <w:b/>
          <w:bCs/>
          <w:color w:val="000000" w:themeColor="text1"/>
        </w:rPr>
        <w:t>but the lack of a reliable information system makes it unnecessarily difficult.</w:t>
      </w:r>
    </w:p>
    <w:p w14:paraId="19ACD4EA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And one change that would make the biggest impact?</w:t>
      </w:r>
    </w:p>
    <w:p w14:paraId="1670D91F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A centralized, real-time information platform.</w:t>
      </w:r>
    </w:p>
    <w:p w14:paraId="02463203" w14:textId="77777777" w:rsidR="006150FB" w:rsidRPr="00E92BF1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EE0000"/>
        </w:rPr>
        <w:t>Interviwer</w:t>
      </w:r>
      <w:r w:rsidRPr="00E92BF1">
        <w:rPr>
          <w:rFonts w:ascii="Arial" w:hAnsi="Arial" w:cs="Arial"/>
          <w:b/>
          <w:bCs/>
          <w:color w:val="EE000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Thank you. This has been extremely valuable.</w:t>
      </w:r>
    </w:p>
    <w:p w14:paraId="59F955F6" w14:textId="77777777" w:rsidR="006150FB" w:rsidRDefault="006150FB" w:rsidP="006150FB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B050"/>
        </w:rPr>
        <w:t>P02</w:t>
      </w:r>
      <w:r w:rsidRPr="00E92BF1">
        <w:rPr>
          <w:rFonts w:ascii="Arial" w:hAnsi="Arial" w:cs="Arial"/>
          <w:b/>
          <w:bCs/>
          <w:color w:val="00B050"/>
        </w:rPr>
        <w:t xml:space="preserve">: </w:t>
      </w:r>
      <w:r w:rsidRPr="00E92BF1">
        <w:rPr>
          <w:rFonts w:ascii="Arial" w:hAnsi="Arial" w:cs="Arial"/>
          <w:b/>
          <w:bCs/>
          <w:color w:val="000000" w:themeColor="text1"/>
        </w:rPr>
        <w:t>Happy to help. I hope your project goes well.</w:t>
      </w:r>
    </w:p>
    <w:p w14:paraId="4908A37A" w14:textId="77777777" w:rsidR="00931EBB" w:rsidRDefault="00931EBB"/>
    <w:sectPr w:rsidR="00931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B"/>
    <w:multiLevelType w:val="multilevel"/>
    <w:tmpl w:val="765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4215B"/>
    <w:multiLevelType w:val="multilevel"/>
    <w:tmpl w:val="CE8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D62E7"/>
    <w:multiLevelType w:val="multilevel"/>
    <w:tmpl w:val="EF9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708CB"/>
    <w:multiLevelType w:val="multilevel"/>
    <w:tmpl w:val="0E2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F03B1"/>
    <w:multiLevelType w:val="multilevel"/>
    <w:tmpl w:val="BB1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726EC"/>
    <w:multiLevelType w:val="multilevel"/>
    <w:tmpl w:val="D790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1254E"/>
    <w:multiLevelType w:val="multilevel"/>
    <w:tmpl w:val="A76E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593041">
    <w:abstractNumId w:val="2"/>
  </w:num>
  <w:num w:numId="2" w16cid:durableId="1492596710">
    <w:abstractNumId w:val="6"/>
  </w:num>
  <w:num w:numId="3" w16cid:durableId="45371723">
    <w:abstractNumId w:val="3"/>
  </w:num>
  <w:num w:numId="4" w16cid:durableId="1259485320">
    <w:abstractNumId w:val="5"/>
  </w:num>
  <w:num w:numId="5" w16cid:durableId="218906274">
    <w:abstractNumId w:val="0"/>
  </w:num>
  <w:num w:numId="6" w16cid:durableId="1731810440">
    <w:abstractNumId w:val="1"/>
  </w:num>
  <w:num w:numId="7" w16cid:durableId="37123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6A"/>
    <w:rsid w:val="006150FB"/>
    <w:rsid w:val="00653D8A"/>
    <w:rsid w:val="0073686A"/>
    <w:rsid w:val="0093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7016D-3756-4579-AEC1-F70D6A33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0FB"/>
  </w:style>
  <w:style w:type="paragraph" w:styleId="Heading1">
    <w:name w:val="heading 1"/>
    <w:basedOn w:val="Normal"/>
    <w:next w:val="Normal"/>
    <w:link w:val="Heading1Char"/>
    <w:uiPriority w:val="9"/>
    <w:qFormat/>
    <w:rsid w:val="0073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Sish Mosnobi</dc:creator>
  <cp:keywords/>
  <dc:description/>
  <cp:lastModifiedBy>Sish Mosnobi</cp:lastModifiedBy>
  <cp:revision>2</cp:revision>
  <dcterms:created xsi:type="dcterms:W3CDTF">2026-03-25T16:51:00Z</dcterms:created>
  <dcterms:modified xsi:type="dcterms:W3CDTF">2026-03-25T16:51:00Z</dcterms:modified>
</cp:coreProperties>
</file>