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8426E" w14:textId="77777777" w:rsidR="005D60E5" w:rsidRPr="005D60E5" w:rsidRDefault="005D60E5" w:rsidP="005D60E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EF9526B" w14:textId="77777777" w:rsidR="005D60E5" w:rsidRPr="005D60E5" w:rsidRDefault="005D60E5" w:rsidP="005D60E5">
      <w:pPr>
        <w:shd w:val="clear" w:color="auto" w:fill="FFFFFF"/>
        <w:spacing w:after="0" w:line="240" w:lineRule="auto"/>
        <w:outlineLvl w:val="5"/>
        <w:rPr>
          <w:rFonts w:ascii="Roboto" w:eastAsia="Times New Roman" w:hAnsi="Roboto" w:cs="Times New Roman"/>
          <w:b/>
          <w:bCs/>
          <w:spacing w:val="2"/>
          <w:sz w:val="15"/>
          <w:szCs w:val="15"/>
          <w:lang w:eastAsia="pt-BR"/>
        </w:rPr>
      </w:pPr>
      <w:r w:rsidRPr="005D60E5">
        <w:rPr>
          <w:rFonts w:ascii="Roboto" w:eastAsia="Times New Roman" w:hAnsi="Roboto" w:cs="Times New Roman"/>
          <w:b/>
          <w:bCs/>
          <w:spacing w:val="2"/>
          <w:sz w:val="15"/>
          <w:szCs w:val="15"/>
          <w:lang w:eastAsia="pt-BR"/>
        </w:rPr>
        <w:t>Vamos fazer um tour pela rota nova?</w:t>
      </w:r>
    </w:p>
    <w:p w14:paraId="3DDBD89E" w14:textId="77777777" w:rsidR="005D60E5" w:rsidRPr="005D60E5" w:rsidRDefault="005D60E5" w:rsidP="005D60E5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</w:pPr>
      <w:r w:rsidRPr="005D60E5">
        <w:rPr>
          <w:rFonts w:ascii="Roboto" w:eastAsia="Times New Roman" w:hAnsi="Roboto" w:cs="Times New Roman"/>
          <w:spacing w:val="2"/>
          <w:sz w:val="24"/>
          <w:szCs w:val="24"/>
          <w:lang w:eastAsia="pt-BR"/>
        </w:rPr>
        <w:t>Conheça a nova cara e os novos recursos da sua rota de aprendizagem.</w:t>
      </w:r>
    </w:p>
    <w:p w14:paraId="36120814" w14:textId="77777777" w:rsidR="005D60E5" w:rsidRPr="005D60E5" w:rsidRDefault="005D60E5" w:rsidP="005D60E5">
      <w:pPr>
        <w:shd w:val="clear" w:color="auto" w:fill="FAFAF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sz w:val="24"/>
          <w:szCs w:val="24"/>
          <w:lang w:eastAsia="pt-BR"/>
        </w:rPr>
        <w:t>VOLTAR1 / 10PRÓXIMO</w:t>
      </w:r>
    </w:p>
    <w:p w14:paraId="6CCCC992" w14:textId="77777777" w:rsidR="005D60E5" w:rsidRPr="005D60E5" w:rsidRDefault="005D60E5" w:rsidP="005D60E5">
      <w:pPr>
        <w:shd w:val="clear" w:color="auto" w:fill="FDB414"/>
        <w:spacing w:after="100" w:line="0" w:lineRule="auto"/>
        <w:outlineLvl w:val="2"/>
        <w:rPr>
          <w:rFonts w:ascii="Times New Roman" w:eastAsia="Times New Roman" w:hAnsi="Times New Roman" w:cs="Times New Roman"/>
          <w:b/>
          <w:bCs/>
          <w:color w:val="002E5E"/>
          <w:sz w:val="38"/>
          <w:szCs w:val="38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color w:val="002E5E"/>
          <w:sz w:val="38"/>
          <w:szCs w:val="38"/>
          <w:lang w:eastAsia="pt-BR"/>
        </w:rPr>
        <w:t>Aula 5</w:t>
      </w:r>
    </w:p>
    <w:p w14:paraId="075DCBDF" w14:textId="7A8C1C44" w:rsidR="005D60E5" w:rsidRPr="005D60E5" w:rsidRDefault="005D60E5" w:rsidP="005D6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0A7868DD" wp14:editId="223F8989">
                <wp:extent cx="304800" cy="304800"/>
                <wp:effectExtent l="0" t="0" r="0" b="0"/>
                <wp:docPr id="40" name="Retângulo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E873A7" id="Retângulo 4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CFT6er7wEAAMcDAAAOAAAAAAAAAAAAAAAAAC4CAABkcnMvZTJvRG9jLnht&#10;bFBLAQItABQABgAIAAAAIQBMoOks2AAAAAMBAAAPAAAAAAAAAAAAAAAAAEkEAABkcnMvZG93bnJl&#10;di54bWxQSwUGAAAAAAQABADzAAAATgUAAAAA&#10;" filled="f" stroked="f">
                <o:lock v:ext="edit" aspectratio="t"/>
                <w10:anchorlock/>
              </v:rect>
            </w:pict>
          </mc:Fallback>
        </mc:AlternateContent>
      </w:r>
    </w:p>
    <w:p w14:paraId="3462D7CB" w14:textId="77777777" w:rsidR="005D60E5" w:rsidRPr="005D60E5" w:rsidRDefault="005D60E5" w:rsidP="005D60E5">
      <w:pPr>
        <w:shd w:val="clear" w:color="auto" w:fill="FDB414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5D60E5">
        <w:rPr>
          <w:rFonts w:ascii="Times New Roman" w:eastAsia="Times New Roman" w:hAnsi="Times New Roman" w:cs="Times New Roman"/>
          <w:sz w:val="24"/>
          <w:szCs w:val="24"/>
          <w:lang w:eastAsia="pt-BR"/>
        </w:rPr>
        <w:t>InicioAulasTexto</w:t>
      </w:r>
      <w:proofErr w:type="spellEnd"/>
      <w:r w:rsidRPr="005D60E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sz w:val="24"/>
          <w:szCs w:val="24"/>
          <w:lang w:eastAsia="pt-BR"/>
        </w:rPr>
        <w:t>da</w:t>
      </w:r>
      <w:proofErr w:type="spellEnd"/>
      <w:r w:rsidRPr="005D60E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Aula</w:t>
      </w:r>
    </w:p>
    <w:p w14:paraId="4EFD5FE9" w14:textId="77777777" w:rsidR="005D60E5" w:rsidRPr="005D60E5" w:rsidRDefault="005D60E5" w:rsidP="005D60E5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i/>
          <w:iCs/>
          <w:caps/>
          <w:color w:val="3F51B5"/>
          <w:sz w:val="67"/>
          <w:szCs w:val="67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i/>
          <w:iCs/>
          <w:caps/>
          <w:color w:val="3F51B5"/>
          <w:sz w:val="67"/>
          <w:szCs w:val="67"/>
          <w:lang w:eastAsia="pt-BR"/>
        </w:rPr>
        <w:t>PROGRAMAÇÃO I</w:t>
      </w:r>
    </w:p>
    <w:p w14:paraId="69554D53" w14:textId="77777777" w:rsidR="005D60E5" w:rsidRPr="005D60E5" w:rsidRDefault="005D60E5" w:rsidP="005D60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i/>
          <w:iCs/>
          <w:sz w:val="43"/>
          <w:szCs w:val="43"/>
          <w:lang w:eastAsia="pt-BR"/>
        </w:rPr>
      </w:pPr>
      <w:r w:rsidRPr="005D60E5">
        <w:rPr>
          <w:rFonts w:ascii="Times New Roman" w:eastAsia="Times New Roman" w:hAnsi="Times New Roman" w:cs="Times New Roman"/>
          <w:i/>
          <w:iCs/>
          <w:sz w:val="43"/>
          <w:szCs w:val="43"/>
          <w:lang w:eastAsia="pt-BR"/>
        </w:rPr>
        <w:t xml:space="preserve">Alan Matheus Pinheiro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sz w:val="43"/>
          <w:szCs w:val="43"/>
          <w:lang w:eastAsia="pt-BR"/>
        </w:rPr>
        <w:t>Araya</w:t>
      </w:r>
      <w:proofErr w:type="spellEnd"/>
    </w:p>
    <w:p w14:paraId="088467A3" w14:textId="77777777" w:rsidR="005D60E5" w:rsidRPr="005D60E5" w:rsidRDefault="005D60E5" w:rsidP="005D60E5">
      <w:pPr>
        <w:spacing w:before="100" w:beforeAutospacing="1" w:after="100" w:afterAutospacing="1" w:line="432" w:lineRule="atLeast"/>
        <w:rPr>
          <w:rFonts w:ascii="Times New Roman" w:eastAsia="Times New Roman" w:hAnsi="Times New Roman" w:cs="Times New Roman"/>
          <w:i/>
          <w:iCs/>
          <w:color w:val="555555"/>
          <w:sz w:val="31"/>
          <w:szCs w:val="31"/>
          <w:lang w:eastAsia="pt-BR"/>
        </w:rPr>
      </w:pPr>
      <w:r w:rsidRPr="005D60E5">
        <w:rPr>
          <w:rFonts w:ascii="Times New Roman" w:eastAsia="Times New Roman" w:hAnsi="Times New Roman" w:cs="Times New Roman"/>
          <w:i/>
          <w:iCs/>
          <w:color w:val="555555"/>
          <w:sz w:val="31"/>
          <w:szCs w:val="31"/>
          <w:lang w:eastAsia="pt-BR"/>
        </w:rPr>
        <w:t xml:space="preserve">Nesta aula, vamos explorar as principais formas de acesso a bancos de dados do .NET, utilizando frameworks de mapeamento objeto-relacional (ORM) e também bibliotecas como o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555555"/>
          <w:sz w:val="31"/>
          <w:szCs w:val="31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555555"/>
          <w:sz w:val="31"/>
          <w:szCs w:val="31"/>
          <w:lang w:eastAsia="pt-BR"/>
        </w:rPr>
        <w:t>, para que você possa compreender os seus principais aspectos e seja um(a) desenvolvedor(a) ainda mais completo(a).</w:t>
      </w:r>
    </w:p>
    <w:p w14:paraId="5A887CB4" w14:textId="77777777" w:rsidR="005D60E5" w:rsidRPr="005D60E5" w:rsidRDefault="005D60E5" w:rsidP="005D60E5">
      <w:pPr>
        <w:spacing w:after="10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INICIARPLANO DE ENSINO</w:t>
      </w:r>
    </w:p>
    <w:p w14:paraId="4124F0D7" w14:textId="3DBDC6EA" w:rsidR="005D60E5" w:rsidRPr="005D60E5" w:rsidRDefault="005D60E5" w:rsidP="005D60E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85B94BE" wp14:editId="53855940">
            <wp:extent cx="5400040" cy="540004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82DB7" w14:textId="77777777" w:rsidR="005D60E5" w:rsidRPr="005D60E5" w:rsidRDefault="005D60E5" w:rsidP="005D60E5">
      <w:pPr>
        <w:shd w:val="clear" w:color="auto" w:fill="FFFFFF"/>
        <w:spacing w:before="120" w:after="120" w:line="240" w:lineRule="auto"/>
        <w:ind w:left="120" w:right="120"/>
        <w:jc w:val="center"/>
        <w:rPr>
          <w:rFonts w:ascii="Times New Roman" w:eastAsia="Times New Roman" w:hAnsi="Times New Roman" w:cs="Times New Roman"/>
          <w:b/>
          <w:bCs/>
          <w:color w:val="002E5E"/>
          <w:sz w:val="24"/>
          <w:szCs w:val="24"/>
          <w:lang w:eastAsia="pt-BR"/>
        </w:rPr>
      </w:pPr>
      <w:proofErr w:type="spellStart"/>
      <w:r w:rsidRPr="005D60E5">
        <w:rPr>
          <w:rFonts w:ascii="Times New Roman" w:eastAsia="Times New Roman" w:hAnsi="Times New Roman" w:cs="Times New Roman"/>
          <w:b/>
          <w:bCs/>
          <w:color w:val="002E5E"/>
          <w:sz w:val="24"/>
          <w:szCs w:val="24"/>
          <w:lang w:eastAsia="pt-BR"/>
        </w:rPr>
        <w:t>Video</w:t>
      </w:r>
      <w:proofErr w:type="spellEnd"/>
    </w:p>
    <w:p w14:paraId="233E9582" w14:textId="77777777" w:rsidR="005D60E5" w:rsidRPr="005D60E5" w:rsidRDefault="005D60E5" w:rsidP="005D60E5">
      <w:pPr>
        <w:shd w:val="clear" w:color="auto" w:fill="FFFFFF"/>
        <w:spacing w:before="120" w:line="240" w:lineRule="auto"/>
        <w:ind w:left="120" w:right="120"/>
        <w:jc w:val="center"/>
        <w:rPr>
          <w:rFonts w:ascii="Times New Roman" w:eastAsia="Times New Roman" w:hAnsi="Times New Roman" w:cs="Times New Roman"/>
          <w:b/>
          <w:bCs/>
          <w:color w:val="002E5E"/>
          <w:sz w:val="24"/>
          <w:szCs w:val="24"/>
          <w:lang w:eastAsia="pt-BR"/>
        </w:rPr>
      </w:pPr>
      <w:proofErr w:type="spellStart"/>
      <w:r w:rsidRPr="005D60E5">
        <w:rPr>
          <w:rFonts w:ascii="Times New Roman" w:eastAsia="Times New Roman" w:hAnsi="Times New Roman" w:cs="Times New Roman"/>
          <w:b/>
          <w:bCs/>
          <w:color w:val="002E5E"/>
          <w:sz w:val="24"/>
          <w:szCs w:val="24"/>
          <w:lang w:eastAsia="pt-BR"/>
        </w:rPr>
        <w:t>Audio</w:t>
      </w:r>
      <w:proofErr w:type="spellEnd"/>
    </w:p>
    <w:p w14:paraId="32FA4F67" w14:textId="77777777" w:rsidR="005D60E5" w:rsidRPr="005D60E5" w:rsidRDefault="005D60E5" w:rsidP="005D60E5">
      <w:pPr>
        <w:numPr>
          <w:ilvl w:val="0"/>
          <w:numId w:val="1"/>
        </w:numPr>
        <w:pBdr>
          <w:top w:val="single" w:sz="12" w:space="0" w:color="133A63"/>
          <w:bottom w:val="single" w:sz="12" w:space="0" w:color="091725"/>
        </w:pBdr>
        <w:spacing w:before="120" w:after="120" w:line="240" w:lineRule="auto"/>
        <w:ind w:left="840" w:right="120"/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  <w:t>Conversa inicial</w:t>
      </w:r>
    </w:p>
    <w:p w14:paraId="47C4FE94" w14:textId="77777777" w:rsidR="005D60E5" w:rsidRPr="005D60E5" w:rsidRDefault="005D60E5" w:rsidP="005D60E5">
      <w:pPr>
        <w:numPr>
          <w:ilvl w:val="0"/>
          <w:numId w:val="1"/>
        </w:numPr>
        <w:pBdr>
          <w:top w:val="single" w:sz="12" w:space="0" w:color="133A63"/>
          <w:bottom w:val="single" w:sz="12" w:space="0" w:color="091725"/>
        </w:pBdr>
        <w:spacing w:before="120" w:after="120" w:line="240" w:lineRule="auto"/>
        <w:ind w:left="840" w:right="120"/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  <w:t xml:space="preserve">Tema 1 - Introdução ao </w:t>
      </w:r>
      <w:proofErr w:type="spellStart"/>
      <w:r w:rsidRPr="005D60E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  <w:t>Entity</w:t>
      </w:r>
      <w:proofErr w:type="spellEnd"/>
      <w:r w:rsidRPr="005D60E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  <w:t xml:space="preserve"> Framework</w:t>
      </w:r>
    </w:p>
    <w:p w14:paraId="6B675DA3" w14:textId="77777777" w:rsidR="005D60E5" w:rsidRPr="005D60E5" w:rsidRDefault="005D60E5" w:rsidP="005D60E5">
      <w:pPr>
        <w:numPr>
          <w:ilvl w:val="0"/>
          <w:numId w:val="1"/>
        </w:numPr>
        <w:pBdr>
          <w:top w:val="single" w:sz="12" w:space="0" w:color="133A63"/>
          <w:bottom w:val="single" w:sz="12" w:space="0" w:color="091725"/>
        </w:pBdr>
        <w:spacing w:before="120" w:after="120" w:line="240" w:lineRule="auto"/>
        <w:ind w:left="840" w:right="120"/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  <w:t>Tema 2 - Operações de CRUD no EF</w:t>
      </w:r>
    </w:p>
    <w:p w14:paraId="7780294D" w14:textId="77777777" w:rsidR="005D60E5" w:rsidRPr="005D60E5" w:rsidRDefault="005D60E5" w:rsidP="005D60E5">
      <w:pPr>
        <w:numPr>
          <w:ilvl w:val="0"/>
          <w:numId w:val="1"/>
        </w:numPr>
        <w:pBdr>
          <w:top w:val="single" w:sz="12" w:space="0" w:color="133A63"/>
          <w:bottom w:val="single" w:sz="12" w:space="0" w:color="091725"/>
        </w:pBdr>
        <w:spacing w:before="120" w:after="120" w:line="240" w:lineRule="auto"/>
        <w:ind w:left="840" w:right="120"/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  <w:t>Tema 3 - Relações no EF</w:t>
      </w:r>
    </w:p>
    <w:p w14:paraId="0ABD6F2E" w14:textId="77777777" w:rsidR="005D60E5" w:rsidRPr="005D60E5" w:rsidRDefault="005D60E5" w:rsidP="005D60E5">
      <w:pPr>
        <w:numPr>
          <w:ilvl w:val="0"/>
          <w:numId w:val="1"/>
        </w:numPr>
        <w:pBdr>
          <w:top w:val="single" w:sz="12" w:space="0" w:color="133A63"/>
          <w:bottom w:val="single" w:sz="12" w:space="0" w:color="091725"/>
        </w:pBdr>
        <w:spacing w:before="120" w:after="120" w:line="240" w:lineRule="auto"/>
        <w:ind w:left="840" w:right="120"/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  <w:t xml:space="preserve">Tema 4 - </w:t>
      </w:r>
      <w:proofErr w:type="spellStart"/>
      <w:r w:rsidRPr="005D60E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  <w:t>Querys</w:t>
      </w:r>
      <w:proofErr w:type="spellEnd"/>
      <w:r w:rsidRPr="005D60E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  <w:t xml:space="preserve"> em modelos “complexos” no EF</w:t>
      </w:r>
    </w:p>
    <w:p w14:paraId="205EE319" w14:textId="77777777" w:rsidR="005D60E5" w:rsidRPr="005D60E5" w:rsidRDefault="005D60E5" w:rsidP="005D60E5">
      <w:pPr>
        <w:numPr>
          <w:ilvl w:val="0"/>
          <w:numId w:val="1"/>
        </w:numPr>
        <w:pBdr>
          <w:top w:val="single" w:sz="12" w:space="0" w:color="133A63"/>
          <w:bottom w:val="single" w:sz="12" w:space="0" w:color="091725"/>
        </w:pBdr>
        <w:spacing w:before="120" w:after="120" w:line="240" w:lineRule="auto"/>
        <w:ind w:left="840" w:right="120"/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  <w:t xml:space="preserve">Tema 5 - </w:t>
      </w:r>
      <w:proofErr w:type="spellStart"/>
      <w:r w:rsidRPr="005D60E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  <w:lang w:eastAsia="pt-BR"/>
        </w:rPr>
        <w:t xml:space="preserve"> e o ADO.NET</w:t>
      </w:r>
    </w:p>
    <w:p w14:paraId="733AF013" w14:textId="77777777" w:rsidR="005D60E5" w:rsidRPr="005D60E5" w:rsidRDefault="005D60E5" w:rsidP="005D6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sz w:val="24"/>
          <w:szCs w:val="24"/>
          <w:lang w:eastAsia="pt-BR"/>
        </w:rPr>
        <w:t>VIDEOAULA COMPLETA</w:t>
      </w:r>
    </w:p>
    <w:p w14:paraId="3718F95F" w14:textId="77777777" w:rsidR="005D60E5" w:rsidRPr="005D60E5" w:rsidRDefault="005D60E5" w:rsidP="005D6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sz w:val="24"/>
          <w:szCs w:val="24"/>
          <w:lang w:eastAsia="pt-BR"/>
        </w:rPr>
        <w:t>ABRIR SLIDES</w:t>
      </w:r>
    </w:p>
    <w:p w14:paraId="54237DB6" w14:textId="77777777" w:rsidR="005D60E5" w:rsidRPr="005D60E5" w:rsidRDefault="005D60E5" w:rsidP="005D60E5">
      <w:pPr>
        <w:shd w:val="clear" w:color="auto" w:fill="000000"/>
        <w:spacing w:after="100" w:line="240" w:lineRule="auto"/>
        <w:textAlignment w:val="top"/>
        <w:rPr>
          <w:rFonts w:ascii="Arial" w:eastAsia="Times New Roman" w:hAnsi="Arial" w:cs="Arial"/>
          <w:color w:val="FFFFFF"/>
          <w:sz w:val="15"/>
          <w:szCs w:val="15"/>
          <w:lang w:eastAsia="pt-BR"/>
        </w:rPr>
      </w:pPr>
      <w:r w:rsidRPr="005D60E5">
        <w:rPr>
          <w:rFonts w:ascii="Arial" w:eastAsia="Times New Roman" w:hAnsi="Arial" w:cs="Arial"/>
          <w:color w:val="FFFFFF"/>
          <w:sz w:val="15"/>
          <w:szCs w:val="15"/>
          <w:bdr w:val="none" w:sz="0" w:space="0" w:color="auto" w:frame="1"/>
          <w:lang w:eastAsia="pt-BR"/>
        </w:rPr>
        <w:t>Tocar Vídeo</w:t>
      </w:r>
    </w:p>
    <w:p w14:paraId="709AA4E7" w14:textId="77777777" w:rsidR="005D60E5" w:rsidRPr="005D60E5" w:rsidRDefault="005D60E5" w:rsidP="005D60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Texto da </w:t>
      </w:r>
      <w:proofErr w:type="spellStart"/>
      <w:r w:rsidRPr="005D60E5">
        <w:rPr>
          <w:rFonts w:ascii="Times New Roman" w:eastAsia="Times New Roman" w:hAnsi="Times New Roman" w:cs="Times New Roman"/>
          <w:sz w:val="24"/>
          <w:szCs w:val="24"/>
          <w:lang w:eastAsia="pt-BR"/>
        </w:rPr>
        <w:t>AulaSlidesPlano</w:t>
      </w:r>
      <w:proofErr w:type="spellEnd"/>
      <w:r w:rsidRPr="005D60E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Ensino</w:t>
      </w:r>
    </w:p>
    <w:p w14:paraId="77B5206F" w14:textId="77777777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VERSÃO PDFOPÇÕES DE TEXTO</w:t>
      </w:r>
    </w:p>
    <w:p w14:paraId="7AAA3F87" w14:textId="6C99F622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7C66082C" wp14:editId="5AC2573F">
            <wp:extent cx="5400040" cy="7630160"/>
            <wp:effectExtent l="0" t="0" r="0" b="889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v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40BF6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288" w:lineRule="atLeast"/>
        <w:ind w:firstLine="48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635BC830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288" w:lineRule="atLeast"/>
        <w:ind w:firstLine="48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531BC1F6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288" w:lineRule="atLeast"/>
        <w:ind w:firstLine="48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6AECE31D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288" w:lineRule="atLeast"/>
        <w:ind w:firstLine="48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 </w:t>
      </w:r>
    </w:p>
    <w:p w14:paraId="1CD1CD31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288" w:lineRule="atLeast"/>
        <w:ind w:firstLine="48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37B99BCE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288" w:lineRule="atLeast"/>
        <w:ind w:firstLine="48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669B00DB" w14:textId="77777777" w:rsidR="005D60E5" w:rsidRPr="005D60E5" w:rsidRDefault="005D60E5" w:rsidP="005D60E5">
      <w:pPr>
        <w:shd w:val="clear" w:color="auto" w:fill="FFFFFF"/>
        <w:spacing w:after="0" w:line="288" w:lineRule="atLeast"/>
        <w:rPr>
          <w:rFonts w:ascii="Calibri" w:eastAsia="Times New Roman" w:hAnsi="Calibri" w:cs="Calibri"/>
          <w:b/>
          <w:bCs/>
          <w:caps/>
          <w:color w:val="3F51B5"/>
          <w:sz w:val="72"/>
          <w:szCs w:val="72"/>
          <w:lang w:eastAsia="pt-BR"/>
        </w:rPr>
      </w:pPr>
      <w:r w:rsidRPr="005D60E5">
        <w:rPr>
          <w:rFonts w:ascii="Calibri" w:eastAsia="Times New Roman" w:hAnsi="Calibri" w:cs="Calibri"/>
          <w:b/>
          <w:bCs/>
          <w:caps/>
          <w:color w:val="3F51B5"/>
          <w:sz w:val="72"/>
          <w:szCs w:val="72"/>
          <w:lang w:eastAsia="pt-BR"/>
        </w:rPr>
        <w:t> </w:t>
      </w:r>
    </w:p>
    <w:p w14:paraId="637CB549" w14:textId="77777777" w:rsidR="005D60E5" w:rsidRPr="005D60E5" w:rsidRDefault="005D60E5" w:rsidP="005D60E5">
      <w:pPr>
        <w:shd w:val="clear" w:color="auto" w:fill="FFFFFF"/>
        <w:spacing w:after="0" w:line="288" w:lineRule="atLeast"/>
        <w:rPr>
          <w:rFonts w:ascii="Calibri" w:eastAsia="Times New Roman" w:hAnsi="Calibri" w:cs="Calibri"/>
          <w:b/>
          <w:bCs/>
          <w:caps/>
          <w:color w:val="3F51B5"/>
          <w:sz w:val="72"/>
          <w:szCs w:val="72"/>
          <w:lang w:eastAsia="pt-BR"/>
        </w:rPr>
      </w:pPr>
      <w:r w:rsidRPr="005D60E5">
        <w:rPr>
          <w:rFonts w:ascii="Calibri" w:eastAsia="Times New Roman" w:hAnsi="Calibri" w:cs="Calibri"/>
          <w:b/>
          <w:bCs/>
          <w:caps/>
          <w:color w:val="3F51B5"/>
          <w:sz w:val="72"/>
          <w:szCs w:val="72"/>
          <w:lang w:eastAsia="pt-BR"/>
        </w:rPr>
        <w:t> </w:t>
      </w:r>
    </w:p>
    <w:p w14:paraId="4243A8A8" w14:textId="77777777" w:rsidR="005D60E5" w:rsidRPr="005D60E5" w:rsidRDefault="005D60E5" w:rsidP="005D60E5">
      <w:pPr>
        <w:shd w:val="clear" w:color="auto" w:fill="FFFFFF"/>
        <w:spacing w:after="0" w:line="288" w:lineRule="atLeast"/>
        <w:rPr>
          <w:rFonts w:ascii="Calibri" w:eastAsia="Times New Roman" w:hAnsi="Calibri" w:cs="Calibri"/>
          <w:b/>
          <w:bCs/>
          <w:caps/>
          <w:color w:val="3F51B5"/>
          <w:sz w:val="72"/>
          <w:szCs w:val="72"/>
          <w:lang w:eastAsia="pt-BR"/>
        </w:rPr>
      </w:pPr>
      <w:r w:rsidRPr="005D60E5">
        <w:rPr>
          <w:rFonts w:ascii="Calibri" w:eastAsia="Times New Roman" w:hAnsi="Calibri" w:cs="Calibri"/>
          <w:b/>
          <w:bCs/>
          <w:caps/>
          <w:color w:val="3F51B5"/>
          <w:sz w:val="72"/>
          <w:szCs w:val="72"/>
          <w:lang w:eastAsia="pt-BR"/>
        </w:rPr>
        <w:t> </w:t>
      </w:r>
    </w:p>
    <w:p w14:paraId="38AA0787" w14:textId="77777777" w:rsidR="005D60E5" w:rsidRPr="005D60E5" w:rsidRDefault="005D60E5" w:rsidP="005D60E5">
      <w:pPr>
        <w:shd w:val="clear" w:color="auto" w:fill="FFFFFF"/>
        <w:spacing w:after="0" w:line="288" w:lineRule="atLeast"/>
        <w:rPr>
          <w:rFonts w:ascii="Calibri" w:eastAsia="Times New Roman" w:hAnsi="Calibri" w:cs="Calibri"/>
          <w:b/>
          <w:bCs/>
          <w:caps/>
          <w:color w:val="3F51B5"/>
          <w:sz w:val="72"/>
          <w:szCs w:val="72"/>
          <w:lang w:eastAsia="pt-BR"/>
        </w:rPr>
      </w:pPr>
      <w:r w:rsidRPr="005D60E5">
        <w:rPr>
          <w:rFonts w:ascii="Calibri" w:eastAsia="Times New Roman" w:hAnsi="Calibri" w:cs="Calibri"/>
          <w:b/>
          <w:bCs/>
          <w:caps/>
          <w:color w:val="3F51B5"/>
          <w:sz w:val="72"/>
          <w:szCs w:val="72"/>
          <w:lang w:eastAsia="pt-BR"/>
        </w:rPr>
        <w:t>PROGRAMAÇÃO I</w:t>
      </w:r>
    </w:p>
    <w:p w14:paraId="6DEF9F5B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288" w:lineRule="atLeast"/>
        <w:rPr>
          <w:rFonts w:ascii="Times New Roman" w:eastAsia="Times New Roman" w:hAnsi="Times New Roman" w:cs="Times New Roman"/>
          <w:color w:val="3F51B5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3F51B5"/>
          <w:sz w:val="24"/>
          <w:szCs w:val="24"/>
          <w:lang w:eastAsia="pt-BR"/>
        </w:rPr>
        <w:t>AULA 5</w:t>
      </w:r>
    </w:p>
    <w:p w14:paraId="1CC153AE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3FB40A29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78F69976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276A4A84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33B96D2A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6B9DBB79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1D2DFB48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080DC968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13F462DE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21818816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014E78A1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3A767AA7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</w:p>
    <w:p w14:paraId="6E4C1B0E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288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Prof. Alan Matheus Pinheiro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</w:p>
    <w:p w14:paraId="78B6CAD7" w14:textId="77777777" w:rsidR="005D60E5" w:rsidRPr="005D60E5" w:rsidRDefault="005D60E5" w:rsidP="005D60E5">
      <w:pPr>
        <w:shd w:val="clear" w:color="auto" w:fill="FFFFFF"/>
        <w:spacing w:before="480" w:after="100" w:afterAutospacing="1" w:line="504" w:lineRule="atLeast"/>
        <w:outlineLvl w:val="0"/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  <w:lastRenderedPageBreak/>
        <w:t>CONVERSA INICIAL</w:t>
      </w:r>
    </w:p>
    <w:p w14:paraId="17908388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Nesta aula, vamos explorar as principais formas de acesso a bancos de dados do .NET, utilizando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frameworks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de mapeamento objeto-relacional (ORM) e também bibliotecas como 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para que você possa compreender os seus principais aspectos e seja um(a) desenvolvedor(a) ainda mais completo(a).</w:t>
      </w:r>
    </w:p>
    <w:p w14:paraId="1E12C1C3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Interações com bancos de dados no C# são muito simples e já estão estáveis há muitos anos, sendo uma linguagem muito fluente para lidar com acesso a estruturas de dados, em especial quando podemos combinar o poder da consulta integrada à linguagem (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Linq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 em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queries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de linguagem estruturada de consultas (SQL) ou mesmo não SQL (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NoSQL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), em sistemas gerenciadores de bando de dados (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SGBDs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). Ao longo desta aula, utilizaremos o banco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MySQL versão 8.0.25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50A02902" w14:textId="77777777" w:rsidR="005D60E5" w:rsidRPr="005D60E5" w:rsidRDefault="005D60E5" w:rsidP="005D60E5">
      <w:pPr>
        <w:shd w:val="clear" w:color="auto" w:fill="FFFFFF"/>
        <w:spacing w:before="480" w:after="100" w:afterAutospacing="1" w:line="504" w:lineRule="atLeast"/>
        <w:outlineLvl w:val="0"/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  <w:t>TEMA 1 – INTRODUÇÃO AO ENTITY FRAMEWORK (EF)</w:t>
      </w:r>
    </w:p>
    <w:p w14:paraId="2B522365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.NET possui alguns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frameworks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para operações com bancos de dados. Os mais conhecidos são 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Entity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Framework (EF), da própria Microsoft, e 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NHibernate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um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fork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do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Hibernate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em Java. O EF é uma excelente opção para seu desenvolvimento, pois ele traz consigo a robustez de um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framework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maduro e a performance necessária para a maior parte das aplicações comerciais.</w:t>
      </w:r>
    </w:p>
    <w:p w14:paraId="0924A23A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EF é um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framework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de ORM, o que significa que ele pode traduzir a modelagem de orientação a objetos (OO) para a modelagem relacional de bancos de dados, como MySQL, PostgreSQL, SQL Server, Oracle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Database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entre outros. Em suas últimas versões, também foram adicionados uma série de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adapters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para que ele possa interagir com bancos não relacionais, como: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MongoDB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Cassandra,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CosmosDB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entre outros. Assim como o .NET foi reescrito em uma versão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OpenSource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mais leve e performática, 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e ganhou o nome de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.NET Core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o EF também. Você encontrará muitos materiais se referindo a ele como: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EF Core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5D7037F3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Neste tema, vamos aprender como funciona e como utilizar o EF no .NET.</w:t>
      </w:r>
    </w:p>
    <w:p w14:paraId="351F5DEA" w14:textId="77777777" w:rsidR="005D60E5" w:rsidRPr="005D60E5" w:rsidRDefault="005D60E5" w:rsidP="005D60E5">
      <w:pPr>
        <w:shd w:val="clear" w:color="auto" w:fill="FFFFFF"/>
        <w:spacing w:before="480" w:after="100" w:afterAutospacing="1" w:line="432" w:lineRule="atLeast"/>
        <w:outlineLvl w:val="1"/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  <w:t>1.1 O QUE É O EF?</w:t>
      </w:r>
    </w:p>
    <w:p w14:paraId="0F629E6C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EF Core é um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miniframework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específico para acesso e manipulação de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banco de dados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utilizando objetos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do C#. Na prática, ele converte seus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modelos de objetos em tabelas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propriedades em colunas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 assim por diante, de forma que o desenvolvedor se preocupe apenas com a modelagem de objetos e a programação toda em C#,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sem a necessidade de escrever uma instrução SQL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 deixando que o próprio EF converta suas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queries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Linq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em SQL, gerencie o contexto de transações, a abertura e o fechamento de conexão com o banco etc.</w:t>
      </w:r>
    </w:p>
    <w:p w14:paraId="5564427D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EF Core, assim como várias bibliotecas de funções específicas do .NET, está distribuído em gerenciador de pacotes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NuGet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NuGet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packages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). Até agora, não foi necessário que instalássemos pacotes adicionais em nossos códigos/projetos; mas, para o uso do EF Core, isso será necessário. Recomendamos a instalação do pacote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Microsoft.EntityFrameworkCore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Para saber mais sobre como instalar um pacote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NuGet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 Visual Studio ou Visual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Code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você pode ler materiais auxiliares como o disponível neste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link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: </w:t>
      </w:r>
      <w:hyperlink r:id="rId7" w:tgtFrame="_blank" w:history="1">
        <w:r w:rsidRPr="005D60E5">
          <w:rPr>
            <w:rFonts w:ascii="Times New Roman" w:eastAsia="Times New Roman" w:hAnsi="Times New Roman" w:cs="Times New Roman"/>
            <w:color w:val="002E5E"/>
            <w:sz w:val="24"/>
            <w:szCs w:val="24"/>
            <w:u w:val="single"/>
            <w:lang w:eastAsia="pt-BR"/>
          </w:rPr>
          <w:t>&lt;https://docs.microsoft.com/pt-br/nuget/quickstart/install-and-use-a-package-in-visual-studio&gt;</w:t>
        </w:r>
      </w:hyperlink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(Início, 2018). Você encontrará também outros materiais sobre o que são pacotes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NuGet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0257AA87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Quadro 1 mostra a equivalência de estruturas de banco (tabelas, linhas etc.) no C# quando modelamos dados (relacionais) usando objetos do C#.</w:t>
      </w:r>
    </w:p>
    <w:p w14:paraId="7835ACD8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Quadro 1 – Comparativo entre entidades e comandos SQL para C# no EF Core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59"/>
        <w:gridCol w:w="4496"/>
      </w:tblGrid>
      <w:tr w:rsidR="005D60E5" w:rsidRPr="005D60E5" w14:paraId="3C97B48F" w14:textId="77777777" w:rsidTr="005D60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4C4C4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34D654" w14:textId="77777777" w:rsidR="005D60E5" w:rsidRPr="005D60E5" w:rsidRDefault="005D60E5" w:rsidP="005D60E5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  <w:lang w:eastAsia="pt-BR"/>
              </w:rPr>
            </w:pPr>
            <w:r w:rsidRPr="005D60E5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  <w:lang w:eastAsia="pt-BR"/>
              </w:rPr>
              <w:t>Base relacional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4C4C4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0F28AA" w14:textId="77777777" w:rsidR="005D60E5" w:rsidRPr="005D60E5" w:rsidRDefault="005D60E5" w:rsidP="005D60E5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  <w:lang w:eastAsia="pt-BR"/>
              </w:rPr>
            </w:pPr>
            <w:r w:rsidRPr="005D60E5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  <w:lang w:eastAsia="pt-BR"/>
              </w:rPr>
              <w:t>.NET/C#</w:t>
            </w:r>
          </w:p>
        </w:tc>
      </w:tr>
      <w:tr w:rsidR="005D60E5" w:rsidRPr="005D60E5" w14:paraId="1D7FD3F3" w14:textId="77777777" w:rsidTr="005D60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F6B1A2" w14:textId="77777777" w:rsidR="005D60E5" w:rsidRPr="005D60E5" w:rsidRDefault="005D60E5" w:rsidP="005D60E5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D60E5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lastRenderedPageBreak/>
              <w:t>Tabela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096BF7" w14:textId="77777777" w:rsidR="005D60E5" w:rsidRPr="005D60E5" w:rsidRDefault="005D60E5" w:rsidP="005D60E5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D60E5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Classe</w:t>
            </w:r>
          </w:p>
        </w:tc>
      </w:tr>
      <w:tr w:rsidR="005D60E5" w:rsidRPr="005D60E5" w14:paraId="6C9C239A" w14:textId="77777777" w:rsidTr="005D60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F2D670" w14:textId="77777777" w:rsidR="005D60E5" w:rsidRPr="005D60E5" w:rsidRDefault="005D60E5" w:rsidP="005D60E5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D60E5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Colunas de tabelas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195344" w14:textId="77777777" w:rsidR="005D60E5" w:rsidRPr="005D60E5" w:rsidRDefault="005D60E5" w:rsidP="005D60E5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D60E5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Propriedades</w:t>
            </w:r>
          </w:p>
        </w:tc>
      </w:tr>
      <w:tr w:rsidR="005D60E5" w:rsidRPr="005D60E5" w14:paraId="700D8599" w14:textId="77777777" w:rsidTr="005D60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0ECB39" w14:textId="77777777" w:rsidR="005D60E5" w:rsidRPr="005D60E5" w:rsidRDefault="005D60E5" w:rsidP="005D60E5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D60E5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Linhas de tabelas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972258" w14:textId="77777777" w:rsidR="005D60E5" w:rsidRPr="005D60E5" w:rsidRDefault="005D60E5" w:rsidP="005D60E5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D60E5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 xml:space="preserve">Elementos de uma coleção, p. ex.: linhas de uma </w:t>
            </w:r>
            <w:proofErr w:type="spellStart"/>
            <w:r w:rsidRPr="005D60E5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List</w:t>
            </w:r>
            <w:proofErr w:type="spellEnd"/>
            <w:r w:rsidRPr="005D60E5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&lt;&gt;</w:t>
            </w:r>
          </w:p>
        </w:tc>
      </w:tr>
      <w:tr w:rsidR="005D60E5" w:rsidRPr="005D60E5" w14:paraId="2007E5BF" w14:textId="77777777" w:rsidTr="005D60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CB33B2" w14:textId="77777777" w:rsidR="005D60E5" w:rsidRPr="005D60E5" w:rsidRDefault="005D60E5" w:rsidP="005D60E5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D60E5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Chaves primárias (</w:t>
            </w:r>
            <w:proofErr w:type="spellStart"/>
            <w:r w:rsidRPr="005D60E5">
              <w:rPr>
                <w:rFonts w:ascii="Times New Roman" w:eastAsia="Times New Roman" w:hAnsi="Times New Roman" w:cs="Times New Roman"/>
                <w:i/>
                <w:iCs/>
                <w:sz w:val="19"/>
                <w:szCs w:val="19"/>
                <w:lang w:eastAsia="pt-BR"/>
              </w:rPr>
              <w:t>primary</w:t>
            </w:r>
            <w:proofErr w:type="spellEnd"/>
            <w:r w:rsidRPr="005D60E5">
              <w:rPr>
                <w:rFonts w:ascii="Times New Roman" w:eastAsia="Times New Roman" w:hAnsi="Times New Roman" w:cs="Times New Roman"/>
                <w:i/>
                <w:iCs/>
                <w:sz w:val="19"/>
                <w:szCs w:val="19"/>
                <w:lang w:eastAsia="pt-BR"/>
              </w:rPr>
              <w:t xml:space="preserve"> </w:t>
            </w:r>
            <w:proofErr w:type="spellStart"/>
            <w:r w:rsidRPr="005D60E5">
              <w:rPr>
                <w:rFonts w:ascii="Times New Roman" w:eastAsia="Times New Roman" w:hAnsi="Times New Roman" w:cs="Times New Roman"/>
                <w:i/>
                <w:iCs/>
                <w:sz w:val="19"/>
                <w:szCs w:val="19"/>
                <w:lang w:eastAsia="pt-BR"/>
              </w:rPr>
              <w:t>keys</w:t>
            </w:r>
            <w:proofErr w:type="spellEnd"/>
            <w:r w:rsidRPr="005D60E5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8B09E7" w14:textId="77777777" w:rsidR="005D60E5" w:rsidRPr="005D60E5" w:rsidRDefault="005D60E5" w:rsidP="005D60E5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D60E5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Uma única instância de uma classe</w:t>
            </w:r>
          </w:p>
        </w:tc>
      </w:tr>
      <w:tr w:rsidR="005D60E5" w:rsidRPr="005D60E5" w14:paraId="164DAE16" w14:textId="77777777" w:rsidTr="005D60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05898E" w14:textId="77777777" w:rsidR="005D60E5" w:rsidRPr="005D60E5" w:rsidRDefault="005D60E5" w:rsidP="005D60E5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D60E5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Chaves estrangeiras (</w:t>
            </w:r>
            <w:proofErr w:type="spellStart"/>
            <w:r w:rsidRPr="005D60E5">
              <w:rPr>
                <w:rFonts w:ascii="Times New Roman" w:eastAsia="Times New Roman" w:hAnsi="Times New Roman" w:cs="Times New Roman"/>
                <w:i/>
                <w:iCs/>
                <w:sz w:val="19"/>
                <w:szCs w:val="19"/>
                <w:lang w:eastAsia="pt-BR"/>
              </w:rPr>
              <w:t>foreign</w:t>
            </w:r>
            <w:proofErr w:type="spellEnd"/>
            <w:r w:rsidRPr="005D60E5">
              <w:rPr>
                <w:rFonts w:ascii="Times New Roman" w:eastAsia="Times New Roman" w:hAnsi="Times New Roman" w:cs="Times New Roman"/>
                <w:i/>
                <w:iCs/>
                <w:sz w:val="19"/>
                <w:szCs w:val="19"/>
                <w:lang w:eastAsia="pt-BR"/>
              </w:rPr>
              <w:t xml:space="preserve"> </w:t>
            </w:r>
            <w:proofErr w:type="spellStart"/>
            <w:r w:rsidRPr="005D60E5">
              <w:rPr>
                <w:rFonts w:ascii="Times New Roman" w:eastAsia="Times New Roman" w:hAnsi="Times New Roman" w:cs="Times New Roman"/>
                <w:i/>
                <w:iCs/>
                <w:sz w:val="19"/>
                <w:szCs w:val="19"/>
                <w:lang w:eastAsia="pt-BR"/>
              </w:rPr>
              <w:t>keys</w:t>
            </w:r>
            <w:proofErr w:type="spellEnd"/>
            <w:r w:rsidRPr="005D60E5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7AFD20" w14:textId="77777777" w:rsidR="005D60E5" w:rsidRPr="005D60E5" w:rsidRDefault="005D60E5" w:rsidP="005D60E5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D60E5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Referência para outra classe</w:t>
            </w:r>
          </w:p>
        </w:tc>
      </w:tr>
      <w:tr w:rsidR="005D60E5" w:rsidRPr="005D60E5" w14:paraId="3B259B62" w14:textId="77777777" w:rsidTr="005D60E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1C4667" w14:textId="77777777" w:rsidR="005D60E5" w:rsidRPr="005D60E5" w:rsidRDefault="005D60E5" w:rsidP="005D60E5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D60E5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Comandos SQL, como </w:t>
            </w:r>
            <w:r w:rsidRPr="005D60E5">
              <w:rPr>
                <w:rFonts w:ascii="Times New Roman" w:eastAsia="Times New Roman" w:hAnsi="Times New Roman" w:cs="Times New Roman"/>
                <w:i/>
                <w:iCs/>
                <w:sz w:val="19"/>
                <w:szCs w:val="19"/>
                <w:lang w:eastAsia="pt-BR"/>
              </w:rPr>
              <w:t>WHERE</w:t>
            </w:r>
            <w:r w:rsidRPr="005D60E5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 (p. ex.)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C5B10B" w14:textId="77777777" w:rsidR="005D60E5" w:rsidRPr="005D60E5" w:rsidRDefault="005D60E5" w:rsidP="005D60E5">
            <w:pPr>
              <w:spacing w:after="0" w:line="480" w:lineRule="atLeast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</w:pPr>
            <w:r w:rsidRPr="005D60E5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 xml:space="preserve">Operadores </w:t>
            </w:r>
            <w:proofErr w:type="spellStart"/>
            <w:r w:rsidRPr="005D60E5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Linq</w:t>
            </w:r>
            <w:proofErr w:type="spellEnd"/>
            <w:r w:rsidRPr="005D60E5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 xml:space="preserve"> (Where(x=&gt; </w:t>
            </w:r>
            <w:proofErr w:type="gramStart"/>
            <w:r w:rsidRPr="005D60E5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…..</w:t>
            </w:r>
            <w:proofErr w:type="gramEnd"/>
            <w:r w:rsidRPr="005D60E5">
              <w:rPr>
                <w:rFonts w:ascii="Times New Roman" w:eastAsia="Times New Roman" w:hAnsi="Times New Roman" w:cs="Times New Roman"/>
                <w:sz w:val="19"/>
                <w:szCs w:val="19"/>
                <w:lang w:eastAsia="pt-BR"/>
              </w:rPr>
              <w:t>))</w:t>
            </w:r>
          </w:p>
        </w:tc>
      </w:tr>
    </w:tbl>
    <w:p w14:paraId="2CC6D4C6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É claro que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ORMs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(como o caso do EF) não são perfeitos para todos os tipos de tarefas com bancos de dados. Muitas vezes, é necessário executar um comando específico no banco, como uma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Procedure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ou uma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Function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Para isso, o EF Core disponibiliza também métodos os quais você pode utilizar para executar uma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SQL e obter um retorno, podendo com isso, inclusive, mapear o retorno para um objeto ou uma lista de objetos, no C#.</w:t>
      </w:r>
    </w:p>
    <w:p w14:paraId="62DD6A86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Como mostra a Figura 1, existem dois modos de utilização do EF em aplicações NET Core/5/6:</w:t>
      </w:r>
    </w:p>
    <w:p w14:paraId="634C722A" w14:textId="77777777" w:rsidR="005D60E5" w:rsidRPr="005D60E5" w:rsidRDefault="005D60E5" w:rsidP="005D60E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spellStart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Database</w:t>
      </w:r>
      <w:proofErr w:type="spellEnd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first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: permite você criar objetos manualmente ou automaticamente, com base em tabelas já existentes no banco de dados. Essa abordagem lhe dá mais domínio sobre como as tabelas e colunas são criadas, podendo personalizar e criar atributos específicos de seu provedor de banco de dados, nessas estruturas.</w:t>
      </w:r>
    </w:p>
    <w:p w14:paraId="06C4AD26" w14:textId="77777777" w:rsidR="005D60E5" w:rsidRPr="005D60E5" w:rsidRDefault="005D60E5" w:rsidP="005D60E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spellStart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Code</w:t>
      </w:r>
      <w:proofErr w:type="spellEnd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first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: gera toda a estrutura de banco de dados: tabelas, colunas, relações, restrições (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constraints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 etc. com base em um modelo de objetos em C#.</w:t>
      </w:r>
    </w:p>
    <w:p w14:paraId="42332FE5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1 – Diferença entre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code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first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database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first</w:t>
      </w:r>
      <w:proofErr w:type="spellEnd"/>
    </w:p>
    <w:p w14:paraId="40C13AA9" w14:textId="60348CDC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7154874D" wp14:editId="1EA2A22E">
            <wp:extent cx="4702810" cy="2525395"/>
            <wp:effectExtent l="0" t="0" r="2540" b="825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Entity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[20--].</w:t>
      </w:r>
    </w:p>
    <w:p w14:paraId="4FF43066" w14:textId="77777777" w:rsidR="005D60E5" w:rsidRPr="005D60E5" w:rsidRDefault="005D60E5" w:rsidP="005D60E5">
      <w:pPr>
        <w:shd w:val="clear" w:color="auto" w:fill="FFFFFF"/>
        <w:spacing w:before="480" w:after="100" w:afterAutospacing="1" w:line="432" w:lineRule="atLeast"/>
        <w:outlineLvl w:val="1"/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  <w:t>1.2 MODELAGEM DE OBJETOS VERSUS MODELAGEM RELACIONAL</w:t>
      </w:r>
    </w:p>
    <w:p w14:paraId="65F18C13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É importante entendermos que não existe uma forma única de modelar todos os cenários possíveis permitidos pelas linguagens orientadas a objetos nos bancos de dados relacionais. Características elementares da OO, como herança e polimorfismo, podem ter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pouca ou nenhuma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coesão com modelos relacionais de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relational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database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management system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(RDBMS).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E isso não é exatamente um problema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: basta, então, entendermos o conceito de como a modelagem funciona e criar nossas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entidades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(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objetos que possuem uma tabela correspondente no banco de dados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 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 forma genérica, para que se torne possível tirar grande proveito de ferramentas como o EF, munindo de grande velocidade e robustez o desenvolvimento de nossas aplicações.</w:t>
      </w:r>
    </w:p>
    <w:p w14:paraId="7E9798A1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Para ilustrar o funcionamento de modelos relacionais utilizando o EF Core em um banco de dados, vamos criar um cenário de exemplo. Nesse cenário, vamos armazenar dados de livros e autores em tabelas e criar a sua respectiva equivalência em C#. A Figura 2 demonstra a modelagem de duas tabelas intituladas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Autores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Livros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18C74FA1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2 – Tabelas de livros e autores</w:t>
      </w:r>
    </w:p>
    <w:p w14:paraId="31467FC6" w14:textId="356795A4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52D796F9" wp14:editId="713C67D0">
            <wp:extent cx="5400040" cy="227203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2021.</w:t>
      </w:r>
    </w:p>
    <w:p w14:paraId="78A08FD1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Agora, vamos apresentar um modelo de objeto em C# que representa essa mesma estrutura e que será utilizado em nossos próximos exemplos. Observe que a classe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Livro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possuirá uma referência para a classe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Autor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 não apenas uma propriedade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AutorId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que representa 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foreign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key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42BA2A4E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3 – Classes de livros e autores em C#</w:t>
      </w:r>
    </w:p>
    <w:p w14:paraId="7AF5C308" w14:textId="652145D0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33C7ADFE" wp14:editId="478219B6">
            <wp:extent cx="5400040" cy="181165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2021.</w:t>
      </w:r>
    </w:p>
    <w:p w14:paraId="4147FBCC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Observe, na Figura 4, os detalhes de como o EF mapeia as propriedades e registros da tabela para dentro de um objeto, no .NET.</w:t>
      </w:r>
    </w:p>
    <w:p w14:paraId="01939E8D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4 – Mapeamento de objeto para tabela de livros, no .NET</w:t>
      </w:r>
    </w:p>
    <w:p w14:paraId="173627BF" w14:textId="28EA55B5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0E6AB375" wp14:editId="6A6B13FA">
            <wp:extent cx="5400040" cy="242697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Araya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2021.</w:t>
      </w:r>
    </w:p>
    <w:p w14:paraId="139F776C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notação padrão do EF assume alguns aspectos de nomenclatura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nem sempre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muito seguidos por outros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database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administrators 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DBAs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 ou mesmo desenvolvedores acostumados com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database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first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Por exemplo, o nome da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tabela utilizando plural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Livros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Autores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Essa é uma convenção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padrão de nomenclatura do EF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Outra convenção é utilizar o nome das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primary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keys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 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(PK) e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foreign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keys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(FK) com uma combinação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&lt;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ClassName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&gt;Id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em que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&lt;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ClassName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&gt;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é substituído pelo nome da classe em C#. Por isso, o nome da nossa propriedade de PK ou FK será: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&lt;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NomeDaClasse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&gt;Id</w:t>
      </w:r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 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(Smith, 2018, p. 49).</w:t>
      </w:r>
    </w:p>
    <w:p w14:paraId="67B52F94" w14:textId="77777777" w:rsidR="005D60E5" w:rsidRPr="005D60E5" w:rsidRDefault="005D60E5" w:rsidP="005D60E5">
      <w:pPr>
        <w:shd w:val="clear" w:color="auto" w:fill="FFFFFF"/>
        <w:spacing w:before="480" w:after="100" w:afterAutospacing="1" w:line="432" w:lineRule="atLeast"/>
        <w:outlineLvl w:val="1"/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  <w:t>1.3 </w:t>
      </w:r>
      <w:r w:rsidRPr="005D60E5">
        <w:rPr>
          <w:rFonts w:ascii="Times New Roman" w:eastAsia="Times New Roman" w:hAnsi="Times New Roman" w:cs="Times New Roman"/>
          <w:b/>
          <w:bCs/>
          <w:i/>
          <w:iCs/>
          <w:caps/>
          <w:color w:val="3F51B5"/>
          <w:sz w:val="29"/>
          <w:szCs w:val="29"/>
          <w:lang w:eastAsia="pt-BR"/>
        </w:rPr>
        <w:t>DBCONTEXT</w:t>
      </w:r>
    </w:p>
    <w:p w14:paraId="2CEF31F2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classe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DbContext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é uma forma de o EF expor os principais métodos e propriedades para acessar e manipular o banco de dados. Essa classe atua como uma camada entre código e banco de dados. É por meio dela que o EF recebe um objeto e o transforma em um comando SQL de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INSERT INTO TABLE...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por exemplo. É comum utilizarmos uma única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DbContext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por projeto ou por banco de dados. Mas nada nos impede de ter mais de uma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DbContext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para cada módulo ou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schema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se assim o desejarmos. Não iremos explorar os prós e contras desse tipo de abordagem em nossas aulas, mas nas referências citadas você poderá explorar com mais detalhes esse assunto.</w:t>
      </w:r>
    </w:p>
    <w:p w14:paraId="6F5BE5BB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DbContext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é uma classe abstrata. Logo, precisamos herdá-la implementando alguns métodos, para usá-la em nossa aplicação. A Figura 5 fornece um exemplo de implementação de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DbContext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em uma aplicação.</w:t>
      </w:r>
    </w:p>
    <w:p w14:paraId="33892873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5 – Exemplo de implementação da classe abstrata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DbContext</w:t>
      </w:r>
      <w:proofErr w:type="spellEnd"/>
    </w:p>
    <w:p w14:paraId="2FE1A4D0" w14:textId="57C50584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2E733C3D" wp14:editId="58E4ACC6">
            <wp:extent cx="5400040" cy="2336165"/>
            <wp:effectExtent l="0" t="0" r="0" b="698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C7BA7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Na Figura 5, podemos ver nossa classe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ApplicationContext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herdando de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DbContext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 configurando os dados de conexão de acordo com nosso banco de dados. Nesse exemplo, os dados de conexão estão apontando para um banco de dados MySQL rodando como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relational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database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service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(RDS) na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Amazon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Web Services (AWS). Para configurar seu próprio banco local, basta substituir o conteúdo da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tag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Server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na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string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de conexão, por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localhost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; e 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database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pelo nome de sua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database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local, assim como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user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ID 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pelo usuário e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password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pela senha do nosso banco de dados local.</w:t>
      </w:r>
    </w:p>
    <w:p w14:paraId="08A0A970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Vale lembrar que o EF Core trabalha com vários bancos de dados. Para configurar sua conexão com MySQL, é necessário instalar 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NuGet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: </w:t>
      </w:r>
      <w:proofErr w:type="spellStart"/>
      <w:proofErr w:type="gram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Pomelo.EntityFramework.MySql</w:t>
      </w:r>
      <w:proofErr w:type="spellEnd"/>
      <w:proofErr w:type="gram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Esse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NuGet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provê os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providers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necessários para o EF traduzir os modelos de dados dos objetos em modelos de banco de dados e vice-versa. Para saber mais sobre os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NuGets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adapters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leia o conteúdo disponível em: </w:t>
      </w:r>
      <w:hyperlink r:id="rId13" w:anchor="dbcontextoptions" w:tgtFrame="_blank" w:history="1">
        <w:r w:rsidRPr="005D60E5">
          <w:rPr>
            <w:rFonts w:ascii="Times New Roman" w:eastAsia="Times New Roman" w:hAnsi="Times New Roman" w:cs="Times New Roman"/>
            <w:color w:val="002E5E"/>
            <w:sz w:val="24"/>
            <w:szCs w:val="24"/>
            <w:u w:val="single"/>
            <w:lang w:eastAsia="pt-BR"/>
          </w:rPr>
          <w:t>&lt;https://docs.microsoft.com/pt-br/ef/core/dbcontext-configuration/#dbcontextoptions&gt;</w:t>
        </w:r>
      </w:hyperlink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(Vida, 2020).</w:t>
      </w:r>
    </w:p>
    <w:p w14:paraId="1690D33B" w14:textId="77777777" w:rsidR="005D60E5" w:rsidRPr="005D60E5" w:rsidRDefault="005D60E5" w:rsidP="005D60E5">
      <w:pPr>
        <w:shd w:val="clear" w:color="auto" w:fill="FFFFFF"/>
        <w:spacing w:before="480" w:after="100" w:afterAutospacing="1" w:line="432" w:lineRule="atLeast"/>
        <w:outlineLvl w:val="1"/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  <w:lastRenderedPageBreak/>
        <w:t>1.4 UTILIZANDO A </w:t>
      </w:r>
      <w:r w:rsidRPr="005D60E5">
        <w:rPr>
          <w:rFonts w:ascii="Times New Roman" w:eastAsia="Times New Roman" w:hAnsi="Times New Roman" w:cs="Times New Roman"/>
          <w:b/>
          <w:bCs/>
          <w:i/>
          <w:iCs/>
          <w:caps/>
          <w:color w:val="3F51B5"/>
          <w:sz w:val="29"/>
          <w:szCs w:val="29"/>
          <w:lang w:eastAsia="pt-BR"/>
        </w:rPr>
        <w:t>DBCONTEXT</w:t>
      </w:r>
    </w:p>
    <w:p w14:paraId="4D0431FC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Para utilizar 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DbContext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precisamos, primeiro, garantir que ela tenha um modelo criado no banco de dados. Para isso, instruímos o EF de quais classes de nosso projeto representam entidades, lembrando que toda classe que mapear os campos de uma tabela será considerada uma entidade (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entity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em inglês). Criamos, então, nossas entidades. Vamos seguir, inicialmente, o modelo de classes da Figura 6.</w:t>
      </w:r>
    </w:p>
    <w:p w14:paraId="34FE6930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6 – Modelo de entidades para as classes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 Livro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Autor</w:t>
      </w:r>
    </w:p>
    <w:p w14:paraId="1F162BB5" w14:textId="48960A67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15DAB47F" wp14:editId="31F61525">
            <wp:extent cx="5400040" cy="1445260"/>
            <wp:effectExtent l="0" t="0" r="0" b="254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024B38CB" wp14:editId="03344690">
            <wp:extent cx="5400040" cy="1005205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78D5B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Observe que apenas definimos, no modelo da Figura 6, as propriedades conforme nosso modelo visual. Agora, vamos adicionar nossas classes dentro do contexto, para que nossa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DbContext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as entenda como entidades. Nossa classe ficará como na Figura 7.</w:t>
      </w:r>
    </w:p>
    <w:p w14:paraId="4116A44A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7 –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ApplicationContext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com os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DbSet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&lt;&gt;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das classes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Livro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Autor</w:t>
      </w:r>
    </w:p>
    <w:p w14:paraId="1CA9889F" w14:textId="15F47664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1ACE7042" wp14:editId="0F499C0E">
            <wp:extent cx="5400040" cy="2015490"/>
            <wp:effectExtent l="0" t="0" r="0" b="381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AF828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Assim, as propriedades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DbSet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&lt;T&gt;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indicaram para 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DbContext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que desejamos que ela entenda as classes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Livro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Autor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como entidades.</w:t>
      </w:r>
    </w:p>
    <w:p w14:paraId="073ED972" w14:textId="77777777" w:rsidR="005D60E5" w:rsidRPr="005D60E5" w:rsidRDefault="005D60E5" w:rsidP="005D60E5">
      <w:pPr>
        <w:shd w:val="clear" w:color="auto" w:fill="FFFFFF"/>
        <w:spacing w:before="480" w:after="100" w:afterAutospacing="1" w:line="432" w:lineRule="atLeast"/>
        <w:outlineLvl w:val="1"/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  <w:t>1.5 MAPEAMENTO DO MODELO</w:t>
      </w:r>
    </w:p>
    <w:p w14:paraId="1128A5C3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Como falamos anteriormente, 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DbContext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irá representar nosso banco de dados. E, como também vimos, cada propriedade de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DbSet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dentro dela irá representar uma tabela diferente do banco de dados. Você deve estar notando que estamos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construindo um modelo do banco dentro do C#, utilizando objetos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E é exatamente isso que deve ser feito no EF. Ele irá representar uma série de operações com o banco de dados, mas sem explicitamente referenciar termos, nomenclatura ou comportamentos do banco de dados. Ele irá “falar” seu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próprio “dialeto”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de como representar seus dados, objetos e consultas. E isso é muito importante, pois 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DbContext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será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uma representação em memória, de seu banco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Ela irá até mesmo definir regras de suas entidades, como não deixar salvar um objeto com uma propriedade,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que no banco é uma coluna que não permite </w:t>
      </w:r>
      <w:proofErr w:type="spellStart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null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sem atribuir valor a ela, por exemplo. Por isso, dizemos que 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DbContext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é uma representação em memória do nosso banco.</w:t>
      </w:r>
    </w:p>
    <w:p w14:paraId="5F6BD7EB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Para mapear nossas classes, vamos usar um modelo chamado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EntityTypeConfiguration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Esse modelo não é o mais rápido ou o menor em termos de configuração, mas é o ideal em nível de funcionalidades oferecidas e, ao mesmo tempo, não polui nossas entidades com metadados (atributos) em cima das propriedades. Observe, na Figura 8, como é simples mapear as entidades. Basta criarmos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outra classe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que implemente a interface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IEntityTypeConfiguration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&lt;T&gt;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e, dentro dela, usar a sintaxe da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builder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para definir quais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propriedades suas virarão colunas (com suas características como tamanho, nome da coluna no banco de dados, se aceitam </w:t>
      </w:r>
      <w:proofErr w:type="spellStart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null</w:t>
      </w:r>
      <w:proofErr w:type="spellEnd"/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, se são PK etc.)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47474769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8 – Exemplo de mapeamento classe-tabela no EF</w:t>
      </w:r>
    </w:p>
    <w:p w14:paraId="148B5659" w14:textId="3CDC2A14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7CB54368" wp14:editId="59AF805C">
            <wp:extent cx="5400040" cy="204279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C4795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Então, basta adicionar o método da Figura 9 ao nosso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ApplicationContext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7AD30241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9 – Sobrescrita do método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OnModelCreating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para configurar as classes de mapeamento do EF</w:t>
      </w:r>
    </w:p>
    <w:p w14:paraId="0C0A83BC" w14:textId="6EAB9169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50E7DCCC" wp14:editId="5CEF981E">
            <wp:extent cx="5400040" cy="8578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C6A30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método da Figura 9 dirá para nossa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DbContext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que ela deve procurar por classes que implementem a interface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IEntityTypeConfiguration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 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dentro de todas as classes de nosso projeto. Isso facilita muito o nosso dia a dia, pois organiza o código dos mapeamentos em classes separadas e evita termos que adicionar uma classe nova ao nosso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ApplicationContext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sempre que for criado um seu mapeamento.</w:t>
      </w:r>
    </w:p>
    <w:p w14:paraId="7C327153" w14:textId="77777777" w:rsidR="005D60E5" w:rsidRPr="005D60E5" w:rsidRDefault="005D60E5" w:rsidP="005D60E5">
      <w:pPr>
        <w:shd w:val="clear" w:color="auto" w:fill="FFFFFF"/>
        <w:spacing w:before="480" w:after="100" w:afterAutospacing="1" w:line="432" w:lineRule="atLeast"/>
        <w:outlineLvl w:val="1"/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  <w:t>1.6 </w:t>
      </w:r>
      <w:r w:rsidRPr="005D60E5">
        <w:rPr>
          <w:rFonts w:ascii="Times New Roman" w:eastAsia="Times New Roman" w:hAnsi="Times New Roman" w:cs="Times New Roman"/>
          <w:b/>
          <w:bCs/>
          <w:i/>
          <w:iCs/>
          <w:caps/>
          <w:color w:val="3F51B5"/>
          <w:sz w:val="29"/>
          <w:szCs w:val="29"/>
          <w:lang w:eastAsia="pt-BR"/>
        </w:rPr>
        <w:t>MIGRATIONS</w:t>
      </w:r>
    </w:p>
    <w:p w14:paraId="36327EB4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Antes de iniciarmos exemplos com as operações no banco propriamente ditas, precisamos entender, de forma macro, como utilizar o conceito de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migrations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no modelo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code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first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que mencionamos anteriormente. As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migrations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são um tipo de versionamento do banco de dados. Você deve usá-las quando sua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abordagem de utilização for </w:t>
      </w:r>
      <w:proofErr w:type="spellStart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code</w:t>
      </w:r>
      <w:proofErr w:type="spellEnd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first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Ou seja, você irá criar o banco de dados com base no seu modelo de objetos, deixando o EF criar para você as tabelas e colunas seguindo o modelo e o 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mapeamento que você fez. Isso agiliza muito o processo de desenvolvimento,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mas requer um pouco de cuidado para que o EF Core gere a estrutura que você efetivamente deseja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4A339B7A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Para executar uma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migration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você deve primeiro instalar o Command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Line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Interface (CLI) do EF Core. Basta, para tanto, abrir o seu terminal de linha de comando (no Windows, executando o comando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cmd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 e inserir o seguinte comando: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dotnet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tool install --global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dotnet-ef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Caso tenha dúvidas a respeito, siga o passo a passo disponível em: </w:t>
      </w:r>
      <w:hyperlink r:id="rId19" w:tgtFrame="_blank" w:history="1">
        <w:r w:rsidRPr="005D60E5">
          <w:rPr>
            <w:rFonts w:ascii="Times New Roman" w:eastAsia="Times New Roman" w:hAnsi="Times New Roman" w:cs="Times New Roman"/>
            <w:color w:val="002E5E"/>
            <w:sz w:val="24"/>
            <w:szCs w:val="24"/>
            <w:u w:val="single"/>
            <w:lang w:eastAsia="pt-BR"/>
          </w:rPr>
          <w:t>&lt;https://docs.microsoft.com/pt-br/ef/core/cli/dotnet&gt;</w:t>
        </w:r>
      </w:hyperlink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(Referência, 2020). Agora, navegue pelo terminal até a pasta de seu projeto (onde está o arquivo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.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csproj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usando o comando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cd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&lt;pasta&gt;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 e digite o comando: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dotnet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ef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migrations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add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MigrationInicial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(Figura 10).</w:t>
      </w:r>
    </w:p>
    <w:p w14:paraId="38E07A3A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10 – Exemplo de uso do comando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add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 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em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Migrations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 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do EF</w:t>
      </w:r>
    </w:p>
    <w:p w14:paraId="16BDD3EC" w14:textId="76434860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6A0E6D3A" wp14:editId="350AB15F">
            <wp:extent cx="4321810" cy="903605"/>
            <wp:effectExtent l="0" t="0" r="254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7B7D7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Pronto! Agora, o EF gerou uma pasta chamada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Migrations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em seu projeto. Não a remova, pois ela será utilizada para “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versionar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 as atualizações do banco de dados. Recomendamos a leitura da documentação oficial sobre isso, em caso de dúvidas, disponível em: </w:t>
      </w:r>
      <w:hyperlink r:id="rId21" w:tgtFrame="_blank" w:history="1">
        <w:r w:rsidRPr="005D60E5">
          <w:rPr>
            <w:rFonts w:ascii="Times New Roman" w:eastAsia="Times New Roman" w:hAnsi="Times New Roman" w:cs="Times New Roman"/>
            <w:color w:val="002E5E"/>
            <w:sz w:val="24"/>
            <w:szCs w:val="24"/>
            <w:u w:val="single"/>
            <w:lang w:eastAsia="pt-BR"/>
          </w:rPr>
          <w:t>&lt;https://docs.microsoft.com/pt-br/ef/core/managing-schemas/migrations&gt;</w:t>
        </w:r>
      </w:hyperlink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(Visão, 2020).</w:t>
      </w:r>
    </w:p>
    <w:p w14:paraId="0AD461F0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Prosseguindo, basta executar 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migration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que o EF irá ler todos os dados daquela pasta e criar as tabelas, no banco de dados, que representem seu modelo de objetos. Para isso, execute o comando: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dotnet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ef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database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update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Ele deve gerar 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output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que aparece na Figura 11.</w:t>
      </w:r>
    </w:p>
    <w:p w14:paraId="10BDFBD2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11 – Exemplo de uso do comando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Update 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em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Migrations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 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do EF</w:t>
      </w:r>
    </w:p>
    <w:p w14:paraId="637273A4" w14:textId="67CC2B02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46813238" wp14:editId="34F2F5CB">
            <wp:extent cx="4212590" cy="9036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9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B37F1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comando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database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update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sempre irá atualizar seu banco baseado na última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migration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Assim, sempre que você modificar alguma propriedade de suas entidades ou algum detalhe do seu mapeamento, por exemplo, ao adicionar uma chave nova ou deixar um campo nulo, você deverá:</w:t>
      </w:r>
    </w:p>
    <w:p w14:paraId="672DD876" w14:textId="77777777" w:rsidR="005D60E5" w:rsidRPr="005D60E5" w:rsidRDefault="005D60E5" w:rsidP="005D60E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adicionar uma nova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migration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por meio do comando: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dotnet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ef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migrations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add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&lt;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NomeDaMinhaMigration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&gt;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;</w:t>
      </w:r>
    </w:p>
    <w:p w14:paraId="64D624BF" w14:textId="77777777" w:rsidR="005D60E5" w:rsidRPr="005D60E5" w:rsidRDefault="005D60E5" w:rsidP="005D60E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atualizar o banco de dados, por intermédio do comando: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dotnet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ef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database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update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064C9339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Ao final do processo, nosso banco de dados deve conter as duas tabelas representando nosso modelo e uma tabela, criada pelo EF, onde ele armazena o histórico das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migrations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aplicadas, vide Figura 12.</w:t>
      </w:r>
    </w:p>
    <w:p w14:paraId="42B8B165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12 – Tabelas do banco gerado pelo EF</w:t>
      </w:r>
    </w:p>
    <w:p w14:paraId="427A58AB" w14:textId="22A7E413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65707A9D" wp14:editId="78A30FF3">
            <wp:extent cx="2302510" cy="2421890"/>
            <wp:effectExtent l="0" t="0" r="254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51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85DF4" w14:textId="77777777" w:rsidR="005D60E5" w:rsidRPr="005D60E5" w:rsidRDefault="005D60E5" w:rsidP="005D60E5">
      <w:pPr>
        <w:shd w:val="clear" w:color="auto" w:fill="FFFFFF"/>
        <w:spacing w:before="480" w:after="100" w:afterAutospacing="1" w:line="504" w:lineRule="atLeast"/>
        <w:outlineLvl w:val="0"/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  <w:t>TEMA 2 – OPERAÇÕES DE CRUD NO EF</w:t>
      </w:r>
    </w:p>
    <w:p w14:paraId="58293E91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Vamos, então, entender como funciona a manipulação de objetos dentro do EF utilizando operações simples de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create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read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 update 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 delete 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Crud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). Para isso, precisamos retomar nosso modelo do Tema 1 e manipulá-lo a fim de que possamos inserir nele nossos primeiros dados.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 É importante que você tenha criado a estrutura de banco de dados primeiro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utilizando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migrations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como explicado anteriormente; ou mesmo manualmente, desde que no modelo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database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first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dispondo as tabelas e campos diretamente na interface do seu gerenciador de banco de dados.</w:t>
      </w:r>
    </w:p>
    <w:p w14:paraId="41523437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EF disponibiliza os comandos de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Insert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/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Update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/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Delete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diretamente na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DbContext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Agora, vamos estudar como manipular esses comandos. O trecho de código da Figura 13 mostra como faremos para usar 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DbContext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que criamos.</w:t>
      </w:r>
    </w:p>
    <w:p w14:paraId="09A9FF45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13 – Uso da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DbContext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 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por meio de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ApplicationContext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customizado</w:t>
      </w:r>
    </w:p>
    <w:p w14:paraId="59B2B303" w14:textId="0C05D33C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271CC4EF" wp14:editId="420D1C5C">
            <wp:extent cx="5400040" cy="211899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A55BA" w14:textId="77777777" w:rsidR="005D60E5" w:rsidRPr="005D60E5" w:rsidRDefault="005D60E5" w:rsidP="005D60E5">
      <w:pPr>
        <w:shd w:val="clear" w:color="auto" w:fill="FFFFFF"/>
        <w:spacing w:before="480" w:after="100" w:afterAutospacing="1" w:line="432" w:lineRule="atLeast"/>
        <w:outlineLvl w:val="1"/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  <w:t>2.1 </w:t>
      </w:r>
      <w:r w:rsidRPr="005D60E5">
        <w:rPr>
          <w:rFonts w:ascii="Times New Roman" w:eastAsia="Times New Roman" w:hAnsi="Times New Roman" w:cs="Times New Roman"/>
          <w:b/>
          <w:bCs/>
          <w:i/>
          <w:iCs/>
          <w:caps/>
          <w:color w:val="3F51B5"/>
          <w:sz w:val="29"/>
          <w:szCs w:val="29"/>
          <w:lang w:eastAsia="pt-BR"/>
        </w:rPr>
        <w:t>CREATE/INSERT</w:t>
      </w:r>
    </w:p>
    <w:p w14:paraId="5107A007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Para realizar um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insert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no bando de dados, precisaremos utilizar o método </w:t>
      </w:r>
      <w:proofErr w:type="spellStart"/>
      <w:proofErr w:type="gram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Add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(</w:t>
      </w:r>
      <w:proofErr w:type="gram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)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DbContext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Você irá notar que manipular 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DbContext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é muito mais parecido com manipular uma lista de objetos em memória do C# do que com manipular, efetivamente, comandos de bancos de dados, em que você precisa passar detalhes das colunas etc. No trecho da Figura 14, o método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CriaAutores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inicializa uma lista com duas 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instâncias dos objetos de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Autor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 adiciona uma lista. Os nomes dos autores são homenagens aos autores dos livros por nós utilizados.</w:t>
      </w:r>
    </w:p>
    <w:p w14:paraId="2C93161E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14 – Exemplo de como instanciar nossas entidades autores</w:t>
      </w:r>
    </w:p>
    <w:p w14:paraId="21C4541E" w14:textId="5EE56116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15BBCDE2" wp14:editId="518E65D4">
            <wp:extent cx="5400040" cy="177673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BC6DD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Observe que, no trecho da Figura 14,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não preenchemos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a propriedade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AutorId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mesmo ela sendo PK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Isso porque, baseado no mapeamento que fizemos, o EF gerou uma coluna do tipo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identity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column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que incrementa automaticamente. Agora, note como faremos para inserir os nomes dos autores no banco. Bastam, para isso, que executemos dois comandos simples: </w:t>
      </w:r>
      <w:proofErr w:type="spellStart"/>
      <w:proofErr w:type="gram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Add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(</w:t>
      </w:r>
      <w:proofErr w:type="gram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)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SaveChangesAsync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()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2168B619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15 – Exemplo do uso do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Add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dos autores dentro de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DbSet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ApplicationContext</w:t>
      </w:r>
      <w:proofErr w:type="spellEnd"/>
    </w:p>
    <w:p w14:paraId="491E9E32" w14:textId="02AB646D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60D60E66" wp14:editId="6EE5D864">
            <wp:extent cx="5400040" cy="1271270"/>
            <wp:effectExtent l="0" t="0" r="0" b="50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7B816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Os métodos da Figura 15 obedecem à lógica discriminada na Figura 16.</w:t>
      </w:r>
    </w:p>
    <w:p w14:paraId="5B4DE840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16 – Contexto de funcionamento do método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Add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de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DbContext</w:t>
      </w:r>
      <w:proofErr w:type="spellEnd"/>
    </w:p>
    <w:p w14:paraId="56D3CB4C" w14:textId="30855A6E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0EF33AD8" wp14:editId="49FAAB2B">
            <wp:extent cx="5400040" cy="2434590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AF99B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Sempre que precisarmos adicionar um objeto novo ao banco de dados, vamos usar o método </w:t>
      </w:r>
      <w:proofErr w:type="spellStart"/>
      <w:proofErr w:type="gramStart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Add</w:t>
      </w:r>
      <w:proofErr w:type="spellEnd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(</w:t>
      </w:r>
      <w:proofErr w:type="gramEnd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)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09B65E5E" w14:textId="77777777" w:rsidR="005D60E5" w:rsidRPr="005D60E5" w:rsidRDefault="005D60E5" w:rsidP="005D60E5">
      <w:pPr>
        <w:shd w:val="clear" w:color="auto" w:fill="FFFFFF"/>
        <w:spacing w:before="480" w:after="100" w:afterAutospacing="1" w:line="432" w:lineRule="atLeast"/>
        <w:outlineLvl w:val="1"/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  <w:t>2.2 </w:t>
      </w:r>
      <w:r w:rsidRPr="005D60E5">
        <w:rPr>
          <w:rFonts w:ascii="Times New Roman" w:eastAsia="Times New Roman" w:hAnsi="Times New Roman" w:cs="Times New Roman"/>
          <w:b/>
          <w:bCs/>
          <w:i/>
          <w:iCs/>
          <w:caps/>
          <w:color w:val="3F51B5"/>
          <w:sz w:val="29"/>
          <w:szCs w:val="29"/>
          <w:lang w:eastAsia="pt-BR"/>
        </w:rPr>
        <w:t>UPDATE</w:t>
      </w:r>
    </w:p>
    <w:p w14:paraId="344EF253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Para atualizar um dado no banco, utilizando EF, é muito simples. Primeiramente, precisamos ter o objeto mapeado pelo EF dentro do contexto, isto é, precisamos garantir que o objeto em atualização esteja sendo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rastreado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pela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DbContext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Para fazer isso, uma das formas mais simples é recuperarmos o objeto do banco usando a instância ativa da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DbContext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e, depois disso, mudarmos os valores para os que desejamos para, então, salvar essas alterações no banco de dados. Veja o exemplo de código da Figura 17 e vamos explicar melhor esse mencionado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rastreamento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na sequência.</w:t>
      </w:r>
    </w:p>
    <w:p w14:paraId="53B31A24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17 – Exemplo de uso de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Find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(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async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)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para atualizar uma entidade existente</w:t>
      </w:r>
    </w:p>
    <w:p w14:paraId="18FEB591" w14:textId="5EF2FADE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24253781" wp14:editId="67AFD107">
            <wp:extent cx="5400040" cy="189039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83105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 que estamos fazendo é um procedimento de recuperar do banco novamente o objeto, baseado em sua PK, e, depois, atualizando o valor de uma propriedade e novamente salvando o objeto no banco. Observe como não foi necessário executar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nenhum comando de </w:t>
      </w:r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update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ou outra lógica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mais complexa de SQL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para que pudéssemos atualizar valores dos objetos no banco de dados. Isso graças ao EF, que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traduz nossos objetos em comandos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SQL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 os executa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toda vez que dispomos do método </w:t>
      </w:r>
      <w:proofErr w:type="spellStart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SaveChangesAsync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49CD999B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Agora, vamos entender como funciona o rastreamento que comentamos. O EF mantém em memória todas as interações feitas com ele antes de enviá-las ao banco de dados. Isso quer dizer que, sempre que o EF recebe um objeto via comando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Add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ou busca um objeto via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no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DbSet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(vamos ver outros métodos de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fora 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FindAsync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), esse objeto fica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tracked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(rastreado), por padrão. O EF, basicamente, armazena um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clone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do seu objeto em memória e também armazena uma referência ao seu objeto real. Sempre que você usar 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SaveChnagesAsync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o EF irá comparar as mudanças do seu objeto real com o objeto que ele clonou assim que buscou os dados do banco de dados ou o objeto original que foi adicionado à lista do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DbSet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Então, se houver diferenças entre eles, o EF irá gerar uma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para atualizar o banco, baseado nos valores atuais do seu objeto. Esse processo chamamos de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change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tracking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6F8AB4D5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Você pode encontrar mais informações a esse respeito em documento oficial do EF Core disponível em: </w:t>
      </w:r>
      <w:hyperlink r:id="rId29" w:tgtFrame="_blank" w:history="1">
        <w:r w:rsidRPr="005D60E5">
          <w:rPr>
            <w:rFonts w:ascii="Times New Roman" w:eastAsia="Times New Roman" w:hAnsi="Times New Roman" w:cs="Times New Roman"/>
            <w:color w:val="002E5E"/>
            <w:sz w:val="24"/>
            <w:szCs w:val="24"/>
            <w:u w:val="single"/>
            <w:lang w:eastAsia="pt-BR"/>
          </w:rPr>
          <w:t>&lt;https://docs.microsoft.com/pt-br/ef/core/change-tracking/&gt;</w:t>
        </w:r>
      </w:hyperlink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(Controle, 2020), segundo o qual podemos ter os seguintes estados de entidades controladas pelo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ChangeTracker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DbContext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:</w:t>
      </w:r>
    </w:p>
    <w:p w14:paraId="3748544D" w14:textId="77777777" w:rsidR="005D60E5" w:rsidRPr="005D60E5" w:rsidRDefault="005D60E5" w:rsidP="005D60E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spellStart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Detached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– as entidades não estão sendo acompanhadas pela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DbContext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6CD6F0CD" w14:textId="77777777" w:rsidR="005D60E5" w:rsidRPr="005D60E5" w:rsidRDefault="005D60E5" w:rsidP="005D60E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spellStart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Added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– as entidades são novas e ainda não foram inseridas no banco de dados. Isso significa que elas serão inseridas quando ocorrer comando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SaveChanges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0CE0D8B8" w14:textId="77777777" w:rsidR="005D60E5" w:rsidRPr="005D60E5" w:rsidRDefault="005D60E5" w:rsidP="005D60E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spellStart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lastRenderedPageBreak/>
        <w:t>Unchanged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– as entidades não foram alteradas desde que foram consultadas no banco de dados. Todas as entidades retornadas de consultas figuram inicialmente nesse estado.</w:t>
      </w:r>
    </w:p>
    <w:p w14:paraId="28E6C238" w14:textId="77777777" w:rsidR="005D60E5" w:rsidRPr="005D60E5" w:rsidRDefault="005D60E5" w:rsidP="005D60E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spellStart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Modified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– as entidades foram alteradas depois que foram consultadas no banco de dados. Isso significa que elas serão atualizadas quando se executar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SaveChanges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37B59ABD" w14:textId="77777777" w:rsidR="005D60E5" w:rsidRPr="005D60E5" w:rsidRDefault="005D60E5" w:rsidP="005D60E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spellStart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Deleted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– as entidades existem no banco de dados, mas já estão marcadas para serem excluídas quando houver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SaveChanges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4CFE0792" w14:textId="77777777" w:rsidR="005D60E5" w:rsidRPr="005D60E5" w:rsidRDefault="005D60E5" w:rsidP="005D60E5">
      <w:pPr>
        <w:shd w:val="clear" w:color="auto" w:fill="FFFFFF"/>
        <w:spacing w:before="480" w:after="100" w:afterAutospacing="1" w:line="432" w:lineRule="atLeast"/>
        <w:outlineLvl w:val="1"/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  <w:t>2.3 </w:t>
      </w:r>
      <w:r w:rsidRPr="005D60E5">
        <w:rPr>
          <w:rFonts w:ascii="Times New Roman" w:eastAsia="Times New Roman" w:hAnsi="Times New Roman" w:cs="Times New Roman"/>
          <w:b/>
          <w:bCs/>
          <w:i/>
          <w:iCs/>
          <w:caps/>
          <w:color w:val="3F51B5"/>
          <w:sz w:val="29"/>
          <w:szCs w:val="29"/>
          <w:lang w:eastAsia="pt-BR"/>
        </w:rPr>
        <w:t>REMOVE/DELETE</w:t>
      </w:r>
    </w:p>
    <w:p w14:paraId="48754DBF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Para deletar um objeto do banco de dados, o processo é muito similar com realizar ações como de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update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ou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create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Basicamente, precisamos encontrar o objeto que desejamos deletar, utilizando alguma forma de obtê-lo no banco via EF. Dessa maneira, o EF irá rastrear o objeto por meio do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change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tracking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Então, basta informamos ao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DbSet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que desejamos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remover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o objeto. Isso fará com que o estado desse objeto fique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marcado como </w:t>
      </w:r>
      <w:proofErr w:type="spellStart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deleted</w:t>
      </w:r>
      <w:proofErr w:type="spellEnd"/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,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no EF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Mas ele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somente será deletado quando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o EF executar o </w:t>
      </w:r>
      <w:proofErr w:type="gram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comando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Delete</w:t>
      </w:r>
      <w:proofErr w:type="gram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no banco de dados, por meio do método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SaveChangesAsync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57346CD4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Na Figura 18, podemos ver um exemplo de chamada para o método </w:t>
      </w:r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remove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Observe que criamos um autor de exemplo e, depois, escrevemos no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console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sua identidade (ID). Isso porque, se a aplicação for executada várias vezes, ela irá gerar sempre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um autor novo 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e,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logo, uma nova ID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pois a coluna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AutorId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é uma coluna do tipo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identity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column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no banco de dados, o que significa que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ele irá incrementá-la sempre que um registro novo for inserido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Note também a forma como recuperamos o novo autor, utilizando uma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  <w:proofErr w:type="spellStart"/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Linq</w:t>
      </w:r>
      <w:proofErr w:type="spellEnd"/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e filtrando a busca pelo seu nome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Vamos explorar isso melhor no próximo tópico deste tema.</w:t>
      </w:r>
    </w:p>
    <w:p w14:paraId="113FF60F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18 – Exemplo de uso de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Remove 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DbContext</w:t>
      </w:r>
      <w:proofErr w:type="spellEnd"/>
    </w:p>
    <w:p w14:paraId="5DCF4649" w14:textId="72C0424A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42CF0AD5" wp14:editId="006D0E0A">
            <wp:extent cx="5400040" cy="37433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83822" w14:textId="77777777" w:rsidR="005D60E5" w:rsidRPr="005D60E5" w:rsidRDefault="005D60E5" w:rsidP="005D60E5">
      <w:pPr>
        <w:shd w:val="clear" w:color="auto" w:fill="FFFFFF"/>
        <w:spacing w:before="480" w:after="100" w:afterAutospacing="1" w:line="432" w:lineRule="atLeast"/>
        <w:outlineLvl w:val="1"/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  <w:t>2.4 </w:t>
      </w:r>
      <w:r w:rsidRPr="005D60E5">
        <w:rPr>
          <w:rFonts w:ascii="Times New Roman" w:eastAsia="Times New Roman" w:hAnsi="Times New Roman" w:cs="Times New Roman"/>
          <w:b/>
          <w:bCs/>
          <w:i/>
          <w:iCs/>
          <w:caps/>
          <w:color w:val="3F51B5"/>
          <w:sz w:val="29"/>
          <w:szCs w:val="29"/>
          <w:lang w:eastAsia="pt-BR"/>
        </w:rPr>
        <w:t>READ/SELECT</w:t>
      </w:r>
    </w:p>
    <w:p w14:paraId="631E537B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Existem algumas maneiras de se realizar uma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select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no banco de dados, utilizando o EF Core. A mais simples delas é empregar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queries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Linq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para fazer uma consulta no banco, dispondo-se dos principais operadores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Linq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para filtrar e efetuar projeções no resultado. Você pode realizar uma combinação de operadores, em especial os operadores de filtro e projeção, utilizando uma sintaxe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Linq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do C#, e o EF se encarrega de converter sua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Linq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em uma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SQL. Veja o exemplo da Figura 19.</w:t>
      </w:r>
    </w:p>
    <w:p w14:paraId="1D757B83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19 – Exemplo de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Select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 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usando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Linq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 banco via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DbContext</w:t>
      </w:r>
      <w:proofErr w:type="spellEnd"/>
    </w:p>
    <w:p w14:paraId="3F1024A9" w14:textId="2478715E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1BDF6559" wp14:editId="121AAD56">
            <wp:extent cx="5400040" cy="265112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B3997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Assim como ocorre em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queries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Linq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no EF Core temos também a funcionalidade de execução tardia, ou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lazy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evaluation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Isso pode ajudar muito quando estamos construindo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queries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mais complexas ou nas quais possamos dinamicamente decidir entre trazer mais ou menos dados da agregação, como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joins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(veremos isso em detalhes no próximo tema). Logo, para 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realmente ser executada no banco de dados, será necessário que você a termine com algum dos seguintes operadores (todos possuem implementações síncronas e assíncronas):</w:t>
      </w:r>
    </w:p>
    <w:p w14:paraId="6BBD39A8" w14:textId="77777777" w:rsidR="005D60E5" w:rsidRPr="005D60E5" w:rsidRDefault="005D60E5" w:rsidP="005D60E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ToList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ToDictionary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ToLookup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ToArray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ToHashSet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;</w:t>
      </w:r>
    </w:p>
    <w:p w14:paraId="5559E022" w14:textId="77777777" w:rsidR="005D60E5" w:rsidRPr="005D60E5" w:rsidRDefault="005D60E5" w:rsidP="005D60E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First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FirstOrDefault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;</w:t>
      </w:r>
    </w:p>
    <w:p w14:paraId="73F86D29" w14:textId="77777777" w:rsidR="005D60E5" w:rsidRPr="005D60E5" w:rsidRDefault="005D60E5" w:rsidP="005D60E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Last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LastOrDefault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;</w:t>
      </w:r>
    </w:p>
    <w:p w14:paraId="1C80C4EB" w14:textId="77777777" w:rsidR="005D60E5" w:rsidRPr="005D60E5" w:rsidRDefault="005D60E5" w:rsidP="005D60E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Single,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SingleOrDefault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;</w:t>
      </w:r>
    </w:p>
    <w:p w14:paraId="130F2B23" w14:textId="77777777" w:rsidR="005D60E5" w:rsidRPr="005D60E5" w:rsidRDefault="005D60E5" w:rsidP="005D60E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Find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;</w:t>
      </w:r>
    </w:p>
    <w:p w14:paraId="47F6A74B" w14:textId="77777777" w:rsidR="005D60E5" w:rsidRPr="005D60E5" w:rsidRDefault="005D60E5" w:rsidP="005D60E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Count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Any,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LongCount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,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Contains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.</w:t>
      </w:r>
    </w:p>
    <w:p w14:paraId="5C7CD052" w14:textId="77777777" w:rsidR="005D60E5" w:rsidRPr="005D60E5" w:rsidRDefault="005D60E5" w:rsidP="005D60E5">
      <w:pPr>
        <w:shd w:val="clear" w:color="auto" w:fill="FFFFFF"/>
        <w:spacing w:before="480" w:after="100" w:afterAutospacing="1" w:line="504" w:lineRule="atLeast"/>
        <w:outlineLvl w:val="0"/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  <w:t>TEMA 3 – RELAÇÕES NO EF</w:t>
      </w:r>
    </w:p>
    <w:p w14:paraId="3B50BF18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Vamos agora entender como podemos representar relações entre classes que o EF consiga mapear e nos ajudar em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queries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que naturalmente envolveriam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joins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em uma consulta SQL. Primeiramente, retomaremos nosso modelo de dados, a que adicionaremos 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mais uma entidade. A seguir, criaremos uma entidade que represente a quantidade de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reviews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que determinado livro obteve. Além disso, vamos permitir que um livro esteja vinculado a mais de um autor, discriminando se o autor é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coautor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ou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autor principal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do livro (Figura 20).</w:t>
      </w:r>
    </w:p>
    <w:p w14:paraId="23BFC560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20 – Nova estrutura do banco: vinculação de um livro a mais de um autor</w:t>
      </w:r>
    </w:p>
    <w:p w14:paraId="0F03BC8F" w14:textId="750DC3BD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643FC43F" wp14:editId="5AB5370D">
            <wp:extent cx="5400040" cy="2909570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574C5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Nesse novo modelo, temos duas relações entre classes distintas:</w:t>
      </w:r>
    </w:p>
    <w:p w14:paraId="583D7398" w14:textId="77777777" w:rsidR="005D60E5" w:rsidRPr="005D60E5" w:rsidRDefault="005D60E5" w:rsidP="005D60E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One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to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many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(um para muitos) – utilizada para representar uma relação entre uma entidade que sempre existirá e outra que pode existir, mas sempre estará vinculada à primeira, sendo zero, uma ou mais instâncias.</w:t>
      </w:r>
    </w:p>
    <w:p w14:paraId="488879BE" w14:textId="77777777" w:rsidR="005D60E5" w:rsidRPr="005D60E5" w:rsidRDefault="005D60E5" w:rsidP="005D60E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Many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to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many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(muitos para muitos) – utilizada para representar uma relação em que uma instância da entidade 1 pode se relacionar com mais de uma instância da entidade 2 e vice-versa.</w:t>
      </w:r>
    </w:p>
    <w:p w14:paraId="36B33A9A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Esse tipo de modelagem é comum quando olhamos para modelos relacionais. Mas, no mundo da OO, modelos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many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to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many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tendem a causar bastante discussão. Isso porque a sua representação, em OO, pode ser feita de forma mais simples, em que a entidade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Livro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contém uma lista de entidades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Autores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 a entidade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Autor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uma lista de 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entidades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Livros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O EF, na sua versão 5.0 em diante, suporta modelos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many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to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many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nativamente, sem a necessidade de uma classe (entidade) extra para modelar essa relação. Mas, em nosso caso, adicionamos um valor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Tipo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à relação. Dessa forma, seremos obrigados a ter uma classe que modele essa entidade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Autores + Livros para um Tipo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14DBF1DA" w14:textId="77777777" w:rsidR="005D60E5" w:rsidRPr="005D60E5" w:rsidRDefault="005D60E5" w:rsidP="005D60E5">
      <w:pPr>
        <w:shd w:val="clear" w:color="auto" w:fill="FFFFFF"/>
        <w:spacing w:before="480" w:after="100" w:afterAutospacing="1" w:line="432" w:lineRule="atLeast"/>
        <w:outlineLvl w:val="1"/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  <w:t>3.1 CONFIGURANDO O </w:t>
      </w:r>
      <w:r w:rsidRPr="005D60E5">
        <w:rPr>
          <w:rFonts w:ascii="Times New Roman" w:eastAsia="Times New Roman" w:hAnsi="Times New Roman" w:cs="Times New Roman"/>
          <w:b/>
          <w:bCs/>
          <w:i/>
          <w:iCs/>
          <w:caps/>
          <w:color w:val="3F51B5"/>
          <w:sz w:val="29"/>
          <w:szCs w:val="29"/>
          <w:lang w:eastAsia="pt-BR"/>
        </w:rPr>
        <w:t>MAPPING</w:t>
      </w:r>
      <w:r w:rsidRPr="005D60E5"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  <w:t> DO EF PARA RELAÇÕES</w:t>
      </w:r>
    </w:p>
    <w:p w14:paraId="54D9EBBF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diagrama de classes da Figura 21 apresenta a configuração final das nossas classes (entidades) para refletir o novo modelo de banco proposto na Figura 20.</w:t>
      </w:r>
    </w:p>
    <w:p w14:paraId="4735D707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21 – Diagrama de classes do modelo final</w:t>
      </w:r>
    </w:p>
    <w:p w14:paraId="7786FCCF" w14:textId="3674B097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7D589893" wp14:editId="2C118053">
            <wp:extent cx="3750310" cy="3467100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31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862A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Agora, vamos configurar o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mapping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primeiro da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review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 depois do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LivroAutor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(Figura 22).</w:t>
      </w:r>
    </w:p>
    <w:p w14:paraId="0630C191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22 – Configuração do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mapping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da classe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Review</w:t>
      </w:r>
    </w:p>
    <w:p w14:paraId="177E9605" w14:textId="0B7C2035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4AE22AA0" wp14:editId="10EDBD19">
            <wp:extent cx="5400040" cy="226060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618A1344" wp14:editId="4DD78BA2">
            <wp:extent cx="5400040" cy="19697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DF616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Agora que temos nossas relações devidamente mapeadas, podemos executar uma nova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migration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Isso irá criar um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script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com todas as alterações necessárias, no banco, para refletir nosso novo modelo. Para isso, basta executar o comando de adicionar uma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migration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e, depois, o comando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Update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database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conforme fizemos no Tema 1.</w:t>
      </w:r>
    </w:p>
    <w:p w14:paraId="3FE693A4" w14:textId="77777777" w:rsidR="005D60E5" w:rsidRPr="005D60E5" w:rsidRDefault="005D60E5" w:rsidP="005D60E5">
      <w:pPr>
        <w:shd w:val="clear" w:color="auto" w:fill="FFFFFF"/>
        <w:spacing w:before="480" w:after="100" w:afterAutospacing="1" w:line="504" w:lineRule="atLeast"/>
        <w:outlineLvl w:val="0"/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  <w:t>TEMA 4 – </w:t>
      </w:r>
      <w:r w:rsidRPr="005D60E5">
        <w:rPr>
          <w:rFonts w:ascii="Times New Roman" w:eastAsia="Times New Roman" w:hAnsi="Times New Roman" w:cs="Times New Roman"/>
          <w:b/>
          <w:bCs/>
          <w:i/>
          <w:iCs/>
          <w:caps/>
          <w:color w:val="3F51B5"/>
          <w:kern w:val="36"/>
          <w:sz w:val="34"/>
          <w:szCs w:val="3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  <w:t> EM MODELOS COMPLEXOS NO EF</w:t>
      </w:r>
    </w:p>
    <w:p w14:paraId="0BBAD8EB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Para realizar consultas em entidades com relações, vamos montar alguns cenários como:</w:t>
      </w:r>
    </w:p>
    <w:p w14:paraId="1A2056C9" w14:textId="77777777" w:rsidR="005D60E5" w:rsidRPr="005D60E5" w:rsidRDefault="005D60E5" w:rsidP="005D60E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listar todos os autores baseando-se nas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reviews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de seus livros, ordenando do autor mais bem avaliado para o menos bem avaliado;</w:t>
      </w:r>
    </w:p>
    <w:p w14:paraId="65AE2553" w14:textId="77777777" w:rsidR="005D60E5" w:rsidRPr="005D60E5" w:rsidRDefault="005D60E5" w:rsidP="005D60E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listar os livros com as melhores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reviews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(de três a cinco estelas) e agrupá-los por ano de lançamento;</w:t>
      </w:r>
    </w:p>
    <w:p w14:paraId="64DAC5DB" w14:textId="77777777" w:rsidR="005D60E5" w:rsidRPr="005D60E5" w:rsidRDefault="005D60E5" w:rsidP="005D60E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listar os autores com a maior quantidade de publicações, indicando quantas como autor principal e quantas como coautor;</w:t>
      </w:r>
    </w:p>
    <w:p w14:paraId="37E54132" w14:textId="77777777" w:rsidR="005D60E5" w:rsidRPr="005D60E5" w:rsidRDefault="005D60E5" w:rsidP="005D60E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top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de três livros menos avaliados e seus comentários de avaliação (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reviews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).</w:t>
      </w:r>
    </w:p>
    <w:p w14:paraId="7102DE72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Os exemplos detalhados podem ser encontrados no projeto desta aula. Recomendamos que você o execute e o acompanhe junto com a aula, para facilitar o entendimento e visualizar o que ocorre no código. Os dados do projeto de exemplo são gerados dinamicamente com funções randômicas; logo, os seus resultados não serão idênticos aos relatados nos exemplos de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 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seguir. O importante é a estrutura da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161CBFF7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23 –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1: autores com base nas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reviews</w:t>
      </w:r>
    </w:p>
    <w:p w14:paraId="67FD26A4" w14:textId="7F4ACD9F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0911FB10" wp14:editId="02151ECA">
            <wp:extent cx="5400040" cy="312928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05F74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Logo nessa primeira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podemos ver o uso do operador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Include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Com ele, estamos informando, para o EF, que, além do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DbSet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autores, nós desejamos levar para o resultado final, também, a relação de livros desses autores. A cláusula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Include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será transformada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em um </w:t>
      </w:r>
      <w:proofErr w:type="spellStart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join</w:t>
      </w:r>
      <w:proofErr w:type="spellEnd"/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, pelo EF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Muitas vezes, como é o caso de relações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many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to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many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se você utilizar uma propriedade da outra ponta da relação, vamos dizer, de livros, o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EF também carregará os registros da tabela de livros para o resultado final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Include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pode ser combinado com o </w:t>
      </w:r>
      <w:proofErr w:type="gram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operador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.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ThenInclude</w:t>
      </w:r>
      <w:proofErr w:type="spellEnd"/>
      <w:proofErr w:type="gram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()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o qual pode formar uma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cascata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de inclusões. Você pode encontrar mais referências para essa situação no documento oficial presente em: </w:t>
      </w:r>
      <w:hyperlink r:id="rId37" w:tgtFrame="_blank" w:history="1">
        <w:r w:rsidRPr="005D60E5">
          <w:rPr>
            <w:rFonts w:ascii="Times New Roman" w:eastAsia="Times New Roman" w:hAnsi="Times New Roman" w:cs="Times New Roman"/>
            <w:color w:val="002E5E"/>
            <w:sz w:val="24"/>
            <w:szCs w:val="24"/>
            <w:u w:val="single"/>
            <w:lang w:eastAsia="pt-BR"/>
          </w:rPr>
          <w:t>&lt;https://docs.microsoft.com/pt-br/ef/core/querying/related-data/eager&gt;</w:t>
        </w:r>
      </w:hyperlink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(Carregamento, 2020).</w:t>
      </w:r>
    </w:p>
    <w:p w14:paraId="701AEB56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Observe também como fizemos o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Sum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de todas os pontos (estrelas) das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reviews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dos livros. Por último, organizamos o resultado de forma decrescente, utilizando o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tipo anônimo retornado pela projeção do </w:t>
      </w:r>
      <w:proofErr w:type="spellStart"/>
      <w:proofErr w:type="gramStart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Select</w:t>
      </w:r>
      <w:proofErr w:type="spellEnd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(</w:t>
      </w:r>
      <w:proofErr w:type="gramEnd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)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Nessa projeção, criamos um novo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objeto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dinamicamente, com duas propriedades: </w:t>
      </w:r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Autor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, com o objeto </w:t>
      </w:r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Autor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 nele (variável </w:t>
      </w:r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a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); e </w:t>
      </w:r>
      <w:proofErr w:type="spellStart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QtdPontuacao</w:t>
      </w:r>
      <w:proofErr w:type="spellEnd"/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, com a soma dos pontos das estrelas de todas as </w:t>
      </w:r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reviews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 do livro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53C3285E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24 – Query 2: livros com melhores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reviews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agrupados pelo seu ano de lançamento</w:t>
      </w:r>
    </w:p>
    <w:p w14:paraId="00F08E2C" w14:textId="6FDC812D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11D942BF" wp14:editId="33DAE6FF">
            <wp:extent cx="5400040" cy="6758305"/>
            <wp:effectExtent l="0" t="0" r="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75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AD04E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Nessa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2, podemos ver o uso de uma instrução nova no EF, presente em suas versões mais novas, com a qual podemos fazer um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filtro diretamente na cláusula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Include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Isso pode ajudar muito quando não queremos “trazer” tudo da ponta do operador incluído. Nesse caso, estamos selecionando apenas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reviews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com três estrelas ou mais. A consulta leva todos os dados para a memória, onde, depois, realizamos um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GroupBy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pelo ano de publicação.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Infelizmente, o EF não suporta, nativamente, a 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lastRenderedPageBreak/>
        <w:t>função </w:t>
      </w:r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Year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, do MySQL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não conseguindo fazer esse agrupamento de forma simples, no banco.</w:t>
      </w:r>
    </w:p>
    <w:p w14:paraId="1365FB29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Após tê-los agrupados, percorremos os elementos. Nesse caso do item da lista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LivrosAgrupadosPorAno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haverá um objeto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similar a uma chave/valor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de um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dictionary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em que a chave é item agrupado, no caso o ano de lançamento do livro; e o valor é uma lista dos dados que contêm aquela chave em comum (ano de lançamento em comum). O operador </w:t>
      </w:r>
      <w:proofErr w:type="spellStart"/>
      <w:proofErr w:type="gram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Average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(</w:t>
      </w:r>
      <w:proofErr w:type="gram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) 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faz então o cálculo da média de pontos em memória, pois os dados já foram obtidos do banco. Desde o operador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GroupBy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as ações são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Linq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em lista de objetos puros. A instrução </w:t>
      </w:r>
      <w:proofErr w:type="spellStart"/>
      <w:proofErr w:type="gram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AsNoTracking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(</w:t>
      </w:r>
      <w:proofErr w:type="gram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)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também é importante. Com ela, estamos falando para o EF não controlar o estado de nossas entidades. Dessa forma, alterações nos objetos retornados não serão rastreadas pelo EF.</w:t>
      </w:r>
    </w:p>
    <w:p w14:paraId="4A610310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25 –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3: autores com a maior quantidade de livros, por tipo de autoria</w:t>
      </w:r>
    </w:p>
    <w:p w14:paraId="06BF50A0" w14:textId="1A80BBFF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56E25A20" wp14:editId="26A17135">
            <wp:extent cx="5400040" cy="31838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B0C9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3 é uma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relativamente simples, mas que demonstra o poder do uso do operador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Select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Nela, podemos ver exemplos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subquerys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utilizando o mesmo objeto para se contar a quantidade de publicações e a quantidade de publicações como autor e coautor. Outro fator interessante é sua ordenação de forma decrescente por um caso gerado dentro 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do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Select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o campo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Publicacoes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Esse campo não existe no objeto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Autor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pois é um campo (propriedade) que geramos dentro de um objeto anônimo, no operador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Select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Nele, contabilizamos a quantidade de livros total em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Autor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217F04BC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26 –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4: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top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três livros menos avaliados e seus comentários</w:t>
      </w:r>
    </w:p>
    <w:p w14:paraId="20E56190" w14:textId="7C35DD95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44A85511" wp14:editId="003E970F">
            <wp:extent cx="5334000" cy="63627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C8CCF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Nessa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4, combinamos o uso de projeção com filtros. Quando um dos itens da projeção fornece um valor discreto (um valor único), isso irá gerar o equivalente a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subconsultas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no banco de dados. Quando coletamos uma lista de valores, como no caso das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reviews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de notas baixas, isso irá gerar um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join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comum, pois o EF precisa do conjunto de elementos e não apenas de um valor discreto para gerar </w:t>
      </w:r>
      <w:proofErr w:type="gram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essa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output</w:t>
      </w:r>
      <w:proofErr w:type="gram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Por fim, temos o uso de mais um operador, o </w:t>
      </w:r>
      <w:proofErr w:type="gram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Take(</w:t>
      </w:r>
      <w:proofErr w:type="gram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)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com o qual podemos especificar um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limite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de dados que serão retornados. Isso seria equivalente ao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top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ou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limit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das instruções em SQL.</w:t>
      </w:r>
    </w:p>
    <w:p w14:paraId="1A129D38" w14:textId="77777777" w:rsidR="005D60E5" w:rsidRPr="005D60E5" w:rsidRDefault="005D60E5" w:rsidP="005D60E5">
      <w:pPr>
        <w:shd w:val="clear" w:color="auto" w:fill="FFFFFF"/>
        <w:spacing w:before="480" w:after="100" w:afterAutospacing="1" w:line="504" w:lineRule="atLeast"/>
        <w:outlineLvl w:val="0"/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  <w:t>TEMA 5 – DAPPER E ADO.NET</w:t>
      </w:r>
    </w:p>
    <w:p w14:paraId="572633C6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EF não é o único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framework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disponível e utilizado no mercado, como já falamos, mas é o mais usado pela comunidade de desenvolvedores .NET, sem dúvida. No entanto, quando se trata de situações reais, você poderá se deparar com sistemas mais antigos ou que possuem necessidades específicas, a que um ORM como o EF não atenda plenamente.</w:t>
      </w:r>
    </w:p>
    <w:p w14:paraId="6F9D293D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Uma alternativa aos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ORMs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que mapeiam nossas entidades e criam o seu rastreamento etc.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é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uso de bibliotecas que nos permitam nos aproximar mais do banco de dados e do modo nativo de trabalho do .NET, como no caso do ADO.NET. O ADO.NET é um conjunto de funcionalidades do .NET que permite o acesso a bancos de dados, em especial aos relacionais. Nasceu praticamente junto com o C# e o .NET e foi muito empregado até a versão Core do .NET. Após a versão Core ter chegado ao mercado, muitas camadas do ADO foram reescritas e permitiram entrada de novas bibliotecas e inclusive o próprio avanço e evolução do EF (Smith, 2018, p. 58).</w:t>
      </w:r>
    </w:p>
    <w:p w14:paraId="7B440217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Uma das bibliotecas mais populares entre os desenvolvedores .NET e que aproxima o desenvolvedor de uma experiência mais próxima do ADO, ao mesmo tempo que oferece uma série de novidades e melhorias para o tratamento de dados, é 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uma biblioteca conhecida como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micro-ORM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isso pois ela não dispõe de todas as funcionalidades de um ORM como o EF ou 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NHibernate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mas há nela muitas funções úteis e fáceis de utilizar, além do mapeamento de uma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para objetos, assim como o EF faz. 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um projeto de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open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source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disponível no GitHub e gratuito como o EF Core. 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tem o seu foco em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performance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e é um excelente aliado para quem 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precisa de operações extremamente performáticas ou precisa escrever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queries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SQL diretamente no código, para tirar o máximo proveito do banco de dados utilizado (o EF também permite isso, mas é menos performático que 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nesse ponto, além de ser mais pesado, com muito mais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dynamic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link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libraries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–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DLLs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códigos associados a seus projetos). 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contudo, não suporta o conceito de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code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first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como o EF; logo, ele não gera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migrations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; e nem 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change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tracking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da forma como o EF faz.</w:t>
      </w:r>
    </w:p>
    <w:p w14:paraId="7B113326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Nos próximos tópicos, vamos utilizar 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para fazer algumas operações no modelo de dados que já estamos trabalhando. Então, focaremos apenas nos pontos em que mudam as implementações do EF para 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Para instalar 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basta fazer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download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do pacote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NuGet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5DE43050" w14:textId="77777777" w:rsidR="005D60E5" w:rsidRPr="005D60E5" w:rsidRDefault="005D60E5" w:rsidP="005D60E5">
      <w:pPr>
        <w:shd w:val="clear" w:color="auto" w:fill="FFFFFF"/>
        <w:spacing w:before="480" w:after="100" w:afterAutospacing="1" w:line="432" w:lineRule="atLeast"/>
        <w:outlineLvl w:val="1"/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  <w:t>5.1 ENTENDENDO O DAPPER</w:t>
      </w:r>
    </w:p>
    <w:p w14:paraId="161E627A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precisa de pouquíssima ou nenhuma configuração inicial para ser utilizado. Com 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namespace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 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using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de sua classe, você já pode dar início às chamadas para o banco de dados.</w:t>
      </w:r>
    </w:p>
    <w:p w14:paraId="26B4AE00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gera uma série de métodos de extensão dentro do objeto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ConnectionString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Esses métodos podem ser empregados para chamadas do banco de dados como as que veremos a seguir. Muitas dessas chamadas são extensões para consulta, mas algumas também possibilitam a chamada de operações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unitárias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ou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discretas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As principais extensões para utilização no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seu comportamento consistem em:</w:t>
      </w:r>
    </w:p>
    <w:p w14:paraId="7C83FB01" w14:textId="77777777" w:rsidR="005D60E5" w:rsidRPr="005D60E5" w:rsidRDefault="005D60E5" w:rsidP="005D60E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Execute/</w:t>
      </w:r>
      <w:proofErr w:type="spellStart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ExecuteAsync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– executa um comando no banco de dados e retorna com a quantidade de linhas afetadas. Pode ser um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insert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um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 update 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ou um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 delete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por exemplo.</w:t>
      </w:r>
    </w:p>
    <w:p w14:paraId="6E4160BA" w14:textId="77777777" w:rsidR="005D60E5" w:rsidRPr="005D60E5" w:rsidRDefault="005D60E5" w:rsidP="005D60E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spellStart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lastRenderedPageBreak/>
        <w:t>ExecuteScalar</w:t>
      </w:r>
      <w:proofErr w:type="spellEnd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/</w:t>
      </w:r>
      <w:proofErr w:type="spellStart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ExecuteScalarAsync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– executa um comando no banco de dados e retorna com um valor único. Pode ser, por exemplo, a ID gerada pelo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insert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de uma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identity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column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5D28BA14" w14:textId="77777777" w:rsidR="005D60E5" w:rsidRPr="005D60E5" w:rsidRDefault="005D60E5" w:rsidP="005D60E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Query/</w:t>
      </w:r>
      <w:proofErr w:type="spellStart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QueryAsync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– executa um comando no banco de dados e retorna com 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lEnumerable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&lt;T&gt;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de um objeto. Pode retornar um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type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dinâmico (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dynamic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 ou mesmo um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type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específico passado como parâmetro no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&lt;T&gt;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irá mapear os nomes das colunas retornadas na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com os nomes das propriedades de sua classe e carregar o seu objeto com os seus respectivos valores. O retorno será sempre com um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IEnumerable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&lt;T&gt;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 não um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List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&lt;T&gt;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Para converter o resultado em lista, deve-se primeiro executar 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e, depois, o comando </w:t>
      </w:r>
      <w:proofErr w:type="spellStart"/>
      <w:proofErr w:type="gram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ToList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(</w:t>
      </w:r>
      <w:proofErr w:type="gram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)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de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IEnumerable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para realizar a conversão.</w:t>
      </w:r>
    </w:p>
    <w:p w14:paraId="7E776A80" w14:textId="77777777" w:rsidR="005D60E5" w:rsidRPr="005D60E5" w:rsidRDefault="005D60E5" w:rsidP="005D60E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spellStart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QueryMultiple</w:t>
      </w:r>
      <w:proofErr w:type="spellEnd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/</w:t>
      </w:r>
      <w:proofErr w:type="spellStart"/>
      <w:r w:rsidRPr="005D60E5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pt-BR"/>
        </w:rPr>
        <w:t>QueryMultipleAsync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– executa mais de um comando simultaneamente, dentro da mesma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por exemplo, dois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Selects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ou uma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StoreProcedure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que produza mais de um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result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set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de retorno, podendo assim mapear o resultado de cada objeto distinto fazendo uso de uma entidade chamada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GridReader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463DBD84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Como mostra o trecho de código da Figura 27, para utilizar 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basta abrir uma conexão com o banco de dados. Com base em uma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DbConnection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nesse nosso caso, uma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MySqlConnection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você já pode usar os métodos de extensão do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Como ele se encontra em uma classe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DbConnection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que é uma classe base para todas as conexões com bancos de dados relacionais no C#, em tese 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pode se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adaptar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a qualquer banco de dados: MySQL, SQL Server, Oracle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Database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PostgreSQL,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SQLite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Firebird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etc.</w:t>
      </w:r>
    </w:p>
    <w:p w14:paraId="499C4519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Figura 27 – Exemplo de como inicializar uma conexão e um comando de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 banco</w:t>
      </w:r>
    </w:p>
    <w:p w14:paraId="0B13A940" w14:textId="2E9531E6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08D4460B" wp14:editId="0D1D0D55">
            <wp:extent cx="5400040" cy="912495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0B593" w14:textId="77777777" w:rsidR="005D60E5" w:rsidRPr="005D60E5" w:rsidRDefault="005D60E5" w:rsidP="005D60E5">
      <w:pPr>
        <w:shd w:val="clear" w:color="auto" w:fill="FFFFFF"/>
        <w:spacing w:before="480" w:after="100" w:afterAutospacing="1" w:line="432" w:lineRule="atLeast"/>
        <w:outlineLvl w:val="1"/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  <w:t>5.2 OPERAÇÕES CRUD COM O DAPPER</w:t>
      </w:r>
    </w:p>
    <w:p w14:paraId="0F527A28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Vamos mostrar agora os comandos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Crud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nossa classe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Autor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e como eles podem ser executados via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6A251B62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28 – Exemplo de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Insert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da entidade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Autor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com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(similar ao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Create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no EF)</w:t>
      </w:r>
    </w:p>
    <w:p w14:paraId="2C986A0D" w14:textId="3CF0C2CF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528FD7CE" wp14:editId="6FE4F0A4">
            <wp:extent cx="5400040" cy="24612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93A54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Observe como é simples o uso do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Basta escrevermos uma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SQL, como, no caso, um comando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Insert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e passá-lo ao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ExecuteAsync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Para mapear os parâmetros da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a melhor forma é utilizar parâmetros dinâmicos, como no exemplo da Figura 28, em que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@nome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@weburl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irão gerar parâmetros para o banco MySQL. 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irá procurar em nosso objeto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Autor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passado para o método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execute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propriedades com o mesmo nome e, com base nelas, gerar parâmetros específicos ao banco de dados. Essa forma é a recomendada para se transmitir parâmetros ao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utilizando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@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na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pois assim você evitará dar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replace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string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 mandar seu parâmetro como um texto livre, correndo risco de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SQL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injection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É justamente devido à dificuldade de passagem correta de parâmetros que várias linguagens e bibliotecas de 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acesso a bancos de dados possuíam que tantos sites e sistemas ficaram expostos, durante anos, aos ataques de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SQL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injection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3EAF9EE7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29 – Exemplo de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Update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da entidade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Autor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no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</w:p>
    <w:p w14:paraId="726FDD74" w14:textId="3C19AE98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7356E26F" wp14:editId="303D5604">
            <wp:extent cx="5400040" cy="36779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FADAA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 comando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Update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pode ser executado com o mesmo método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ExecuteAsync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que utilizamos no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Insert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pois não temos linhas para retornar em nossa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SQL. Observe a necessidade de protegermos nosso método com um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Try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/Catch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Isso porque podem ocorrer muitas exceções nesse pequeno trecho de código, desde abertura da conexão a até mesmo um erro no banco de dados, na execução de nossa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Nesse caso, 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irá lançar uma exceção com o erro. Diferentemente do EF, que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pré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-executa validações quando realizamos os comandos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Add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ou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Remove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manipula diretamente o banco de dados e não trabalha com o conceito de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DbSet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tampouco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change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tracking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de entidades retornadas.</w:t>
      </w:r>
    </w:p>
    <w:p w14:paraId="4B063CC8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30 – Exemplo de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Remove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/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Delete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da entidade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Autor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no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</w:p>
    <w:p w14:paraId="49569F52" w14:textId="54A97EA1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6739AC0A" wp14:editId="1F713275">
            <wp:extent cx="5400040" cy="13036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ADE63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Nesse exemplo da Figura 30, encurtamos o código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boilerplate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(código clichê) em torno do método </w:t>
      </w:r>
      <w:proofErr w:type="gram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Delete</w:t>
      </w:r>
      <w:proofErr w:type="gram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 deixamos apenas a parte importante.  Note a similaridade dessa operação com os comandos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Update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Insert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56A24E63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31 –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Read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/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no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</w:p>
    <w:p w14:paraId="2BA5FE50" w14:textId="788B1B94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2A89F53E" wp14:editId="563CE0DB">
            <wp:extent cx="5400040" cy="323215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A0E71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Observe, agora, o uso do método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Query&lt;T&gt;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Com ele, 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pode executar um comando SQL e, ainda, retornar um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result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set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convertendo-o em um tipo de objetos específicos, no caso, um objeto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Autor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No exemplo da Figura 31, não transmitimos parâmetro algum. Vamos fazê-lo com as próximas consultas.</w:t>
      </w:r>
    </w:p>
    <w:p w14:paraId="74A8D48C" w14:textId="77777777" w:rsidR="005D60E5" w:rsidRPr="005D60E5" w:rsidRDefault="005D60E5" w:rsidP="005D60E5">
      <w:pPr>
        <w:shd w:val="clear" w:color="auto" w:fill="FFFFFF"/>
        <w:spacing w:before="480" w:after="100" w:afterAutospacing="1" w:line="432" w:lineRule="atLeast"/>
        <w:outlineLvl w:val="1"/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  <w:t>5.3 </w:t>
      </w:r>
      <w:r w:rsidRPr="005D60E5">
        <w:rPr>
          <w:rFonts w:ascii="Times New Roman" w:eastAsia="Times New Roman" w:hAnsi="Times New Roman" w:cs="Times New Roman"/>
          <w:b/>
          <w:bCs/>
          <w:i/>
          <w:iCs/>
          <w:caps/>
          <w:color w:val="3F51B5"/>
          <w:sz w:val="29"/>
          <w:szCs w:val="29"/>
          <w:lang w:eastAsia="pt-BR"/>
        </w:rPr>
        <w:t>QUERIES</w:t>
      </w:r>
      <w:r w:rsidRPr="005D60E5">
        <w:rPr>
          <w:rFonts w:ascii="Times New Roman" w:eastAsia="Times New Roman" w:hAnsi="Times New Roman" w:cs="Times New Roman"/>
          <w:b/>
          <w:bCs/>
          <w:caps/>
          <w:color w:val="3F51B5"/>
          <w:sz w:val="29"/>
          <w:szCs w:val="29"/>
          <w:lang w:eastAsia="pt-BR"/>
        </w:rPr>
        <w:t> COMPLEXAS COM O DAPPER</w:t>
      </w:r>
    </w:p>
    <w:p w14:paraId="0BEEF45A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Vamos agora replicar duas das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queries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mais complexas que fizemos utilizando EF, no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Para isso, a parte mais trabalhosa será escrever 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SQL propriamente dita, mas teremos que lidar com um problema diferente no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: até o momento, não tínhamos utilizado, no EF, os chamados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objetos flat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6920CCFA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irá retornar com um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result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set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no banco de dados. O que significa que ele não irá preencher objetos com hierarquias complexas automaticamente. Apesar de isso ser possível com emprego de algumas configurações e do pacote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Dapper.FluentMap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vamos nos ater ao retorno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flat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 a como utilizá-lo, nesse momento, pois pode nos ser muito útil, no dia a dia, trabalhar com objetos que chamamos de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data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transfer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objects</w:t>
      </w:r>
      <w:proofErr w:type="spellEnd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 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DTOs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), ou seja, objetos que não nos têm serventia para comportamentos (métodos) e servem apenas para que possamos representar nossos dados em objetos. É muito comum usarmos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DTOs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para representar relatórios e outras visões, sobre os dados de um sistema, que não correspondam a nenhuma estrutura de entidades, pois contêm dados sumarizados, agregados ou misturados; e, para isso, precisamos de uma representação do resultado da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no banco de dados.</w:t>
      </w:r>
    </w:p>
    <w:p w14:paraId="2A647A13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32 –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complexa, no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</w:p>
    <w:p w14:paraId="6BABE9EA" w14:textId="7FF83C59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09921DCC" wp14:editId="70F19BF0">
            <wp:extent cx="5400040" cy="33356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9ACFF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Novamente, removemos o código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boilerplate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da Figura 32 para focarmos apenas na parte mais importante. Observe a complexidade da estrutura da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É claro que existem algumas outras maneiras de resolvermos esse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Select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no MySQL, mas essa é uma das mais performáticas. O objeto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LivroBaixaPontuacaoDTO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precisa ser criado para representar os campos retornados pela nossa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que mistura dados de duas entidades e ainda possui um campo computado (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QtdPontuacao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). Para isso, a forma mais simples é criarmos um objeto DTO e mapearmos o retorno da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nesse objeto. Na Figura 33 podemos ver a estrutura do DTO criado para representar o retorno de nossa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Note que ele não possui hierarquia ou relacionamentos, é apenas um objeto com propriedades soltas. Chamamos isso de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objeto flat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68AE7732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Figura 33 – Exemplo de DTO criado no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para retorno da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</w:p>
    <w:p w14:paraId="081F9AB9" w14:textId="5E7CADFE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458DDF85" wp14:editId="59925967">
            <wp:extent cx="5400040" cy="20427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6EC4C4EF" wp14:editId="09211173">
            <wp:extent cx="5400040" cy="26346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F71B7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No modelo de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do segundo trecho de código da Figura 33, foi possível resolver todo o seu agrupamento e processamento no banco de dados sem necessariamente trazer mais dados para resolver isso no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client-side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utilizando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Linq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nos objetos em memória. É claro que, para facilitar a montagem do resultado final no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console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usamos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Linq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o código será muito similar ao código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Linq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quando utilizado o EF. A questão toda está no processamento dos dados. Quando o EF não pode resolver sua consulta e você está lidando com um grande volume de dados (milhares ou milhões de linhas), a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tunning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para o tipo de banco que você está utilizando pode fazer toda a diferença. E, nesse quesito, 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alia muito bem facilidade de uso com elaboração de consultas mais personalizadas, no banco de dados, permitindo ainda o mapeamento do resultado para uma lista de objetos.</w:t>
      </w:r>
    </w:p>
    <w:p w14:paraId="173A5066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Na Figura 34, podemos ver o objeto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flat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que criamos para representar o retorno da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disposta no segundo trecho de código da Figura 33.</w:t>
      </w:r>
    </w:p>
    <w:p w14:paraId="332B2781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Figura 34 – Exemplo de DTO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flat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criado para representar retorno da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</w:p>
    <w:p w14:paraId="19976086" w14:textId="23836098" w:rsidR="005D60E5" w:rsidRPr="005D60E5" w:rsidRDefault="005D60E5" w:rsidP="005D60E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0DC3F9F1" wp14:editId="75A05901">
            <wp:extent cx="5400040" cy="144526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EB44B" w14:textId="77777777" w:rsidR="005D60E5" w:rsidRPr="005D60E5" w:rsidRDefault="005D60E5" w:rsidP="005D60E5">
      <w:pPr>
        <w:shd w:val="clear" w:color="auto" w:fill="FFFFFF"/>
        <w:spacing w:before="480" w:after="100" w:afterAutospacing="1" w:line="504" w:lineRule="atLeast"/>
        <w:outlineLvl w:val="0"/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  <w:t>FINALIZANDO</w:t>
      </w:r>
    </w:p>
    <w:p w14:paraId="4F378340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Nossa aula de interações com o banco de dados no C# chega ao fim, mas apenas arranhamos a ponta do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iceberg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no que diz respeito aos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frameworks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e possibilidades oferecidas por eles. O EF é um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framework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de ORM muito poderoso e fácil de utilizar. Como vimos nesta aula, ele é capaz de combinar o melhor que temos a oferecer em termos de rastreamento e controle de mudanças nas entidades com consultas nas quais o desenvolvedor não precisa dominar o SQL e sim apenas a sintaxe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Linq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o funcionamento 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das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queries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no EF. Isso o torna um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framework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</w:t>
      </w:r>
      <w:proofErr w:type="spellStart"/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multibanco</w:t>
      </w:r>
      <w:proofErr w:type="spellEnd"/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de dados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diminuindo muito a necessidade do desenvolvedor de alterar seu código para que ele funcione como um banco de dados diferente. Todos as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queries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 que elaboramos nesta aula funcionarão perfeitamente em SQL Server ou PostgreSQL, sem que seja necessário alterar nenhuma linha de código.</w:t>
      </w:r>
    </w:p>
    <w:p w14:paraId="1FB31E92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Pudemos também aprender sobre o poder do “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micro-ORM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”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Mesmo que sua </w:t>
      </w:r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query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careça de uma adaptação ou outra para cada banco de dados que sua aplicação utilizar, é possível trabalhar com 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criando algumas camadas de abstração. Ele pode ser um grande aliado para aplicações que necessitem de extrema performance ou que precisem tirar o máximo proveito do banco de dados usado, trabalhando com funções e recursos específicos ao </w:t>
      </w:r>
      <w:proofErr w:type="spellStart"/>
      <w:r w:rsidRPr="005D60E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t-BR"/>
        </w:rPr>
        <w:t>provider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 de banco diretamente nas queries SQL executadas pelo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ainda possui uma série de extensões em outros pacotes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NuGets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que podem oferecer desde comandos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Cruds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automáticos (de modo similar ao que o EF faz) até mapeamentos mais complexos de objetos hierárquicos.</w:t>
      </w:r>
    </w:p>
    <w:p w14:paraId="35A8853B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Novamente, recomendamos que você execute o código de exemplo desta aula. Também recomendamos fortemente que você explore as referências citadas, como uma forma de se aprofundar mais nos assuntos discutidos e ter ainda mais domínio dos recursos possíveis no EF e no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Dapper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1D0BF922" w14:textId="77777777" w:rsidR="005D60E5" w:rsidRPr="005D60E5" w:rsidRDefault="005D60E5" w:rsidP="005D60E5">
      <w:pPr>
        <w:shd w:val="clear" w:color="auto" w:fill="FFFFFF"/>
        <w:spacing w:before="480" w:after="100" w:afterAutospacing="1" w:line="504" w:lineRule="atLeast"/>
        <w:outlineLvl w:val="0"/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</w:pPr>
      <w:r w:rsidRPr="005D60E5">
        <w:rPr>
          <w:rFonts w:ascii="Times New Roman" w:eastAsia="Times New Roman" w:hAnsi="Times New Roman" w:cs="Times New Roman"/>
          <w:b/>
          <w:bCs/>
          <w:caps/>
          <w:color w:val="3F51B5"/>
          <w:kern w:val="36"/>
          <w:sz w:val="34"/>
          <w:szCs w:val="34"/>
          <w:lang w:eastAsia="pt-BR"/>
        </w:rPr>
        <w:t>REFERÊNCIAS</w:t>
      </w:r>
    </w:p>
    <w:p w14:paraId="6F6158E0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CARREGAMENTO adiantado de dados relacionados.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 Microsoft </w:t>
      </w:r>
      <w:proofErr w:type="spellStart"/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Docs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8 set. 2020. Disponível em: &lt;https://docs.microsoft.com/pt-br/ef/core/querying/related-data/eager&gt;. Acesso em: 8 out. 2021.</w:t>
      </w:r>
    </w:p>
    <w:p w14:paraId="049B8D2E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CONTROLE de alterações em EF Core.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 Microsoft </w:t>
      </w:r>
      <w:proofErr w:type="spellStart"/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Docs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30 dez. 2020. Disponível em: &lt;https://docs.microsoft.com/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pt-br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/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/core/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change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-tracking/&gt;. Acesso em: 8 out. 2021.</w:t>
      </w:r>
    </w:p>
    <w:p w14:paraId="5E83BE4E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ENTITY Framework Core. </w:t>
      </w:r>
      <w:proofErr w:type="spellStart"/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Entity</w:t>
      </w:r>
      <w:proofErr w:type="spellEnd"/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Framework Tutorial</w:t>
      </w: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[20--]. Disponível em: &lt;https://www.entityframeworktutorial.net/efcore/entity-framework-core.aspx&gt;. Acesso em: 8 out. 2021.</w:t>
      </w:r>
    </w:p>
    <w:p w14:paraId="7F2890B2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INÍCIO rápido: instalar e usar um pacote no Visual Studio (somente Windows).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Microsoft </w:t>
      </w:r>
      <w:proofErr w:type="spellStart"/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Docs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24 jul. 2018. Disponível em: &lt;https://docs.microsoft.com/pt-br/nuget/quickstart/install-and-use-a-package-in-visual-studio&gt;. Acesso em: 8 out. 2021.</w:t>
      </w:r>
    </w:p>
    <w:p w14:paraId="5243FF1D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REFERÊNCIA de ferramentas de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Entity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Framework Core-CLI do .NET Core.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Microsoft </w:t>
      </w:r>
      <w:proofErr w:type="spellStart"/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Docs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27 out. 2020. Disponível em: &lt;https://docs.microsoft.com/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pt-br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/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/core/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cli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/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dotnet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&gt;. Acesso em: 8 out. 2021.</w:t>
      </w:r>
    </w:p>
    <w:p w14:paraId="159EDE85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SMITH, J. </w:t>
      </w:r>
      <w:proofErr w:type="spellStart"/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Entity</w:t>
      </w:r>
      <w:proofErr w:type="spellEnd"/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Framework Core in </w:t>
      </w:r>
      <w:proofErr w:type="spellStart"/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Action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1. ed.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Shelter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Island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: Manning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Publications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Co., 2018.</w:t>
      </w:r>
    </w:p>
    <w:p w14:paraId="0ACB45C6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VIDA útil, configuração e inicialização do </w:t>
      </w:r>
      <w:proofErr w:type="spellStart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DbContext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Microsoft </w:t>
      </w:r>
      <w:proofErr w:type="spellStart"/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Docs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7 nov. 2020. Disponível em: &lt;https://docs.microsoft.com/pt-br/nuget/quickstart/install-and-use-a-package-in-visual-studio&gt;. Acesso em: 8 out. 2021.</w:t>
      </w:r>
    </w:p>
    <w:p w14:paraId="33406BE9" w14:textId="77777777" w:rsidR="005D60E5" w:rsidRPr="005D60E5" w:rsidRDefault="005D60E5" w:rsidP="005D60E5">
      <w:pPr>
        <w:shd w:val="clear" w:color="auto" w:fill="FFFFFF"/>
        <w:spacing w:before="100" w:beforeAutospacing="1" w:after="100" w:afterAutospacing="1" w:line="480" w:lineRule="atLeast"/>
        <w:ind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VISÃO geral das migrações. </w:t>
      </w:r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Microsoft </w:t>
      </w:r>
      <w:proofErr w:type="spellStart"/>
      <w:r w:rsidRPr="005D60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Docs</w:t>
      </w:r>
      <w:proofErr w:type="spellEnd"/>
      <w:r w:rsidRPr="005D60E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28 out. 2020. Disponível em: &lt;https://docs.microsoft.com/pt-br/nuget/quickstart/install-and-use-a-package-in-visual-studio&gt;. Acesso em: 8 out. 2021.</w:t>
      </w:r>
    </w:p>
    <w:p w14:paraId="49789F36" w14:textId="77777777" w:rsidR="005D60E5" w:rsidRPr="005D60E5" w:rsidRDefault="005D60E5" w:rsidP="005D60E5">
      <w:pPr>
        <w:shd w:val="clear" w:color="auto" w:fill="FFFFFF"/>
        <w:spacing w:beforeAutospacing="1" w:after="100" w:afterAutospacing="1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r w:rsidRPr="005D60E5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Esta ação abrirá um link externo. Tem certeza de que deseja acessá-lo?</w:t>
      </w:r>
    </w:p>
    <w:p w14:paraId="3380C517" w14:textId="77777777" w:rsidR="005D60E5" w:rsidRPr="005D60E5" w:rsidRDefault="005D60E5" w:rsidP="005D60E5">
      <w:pPr>
        <w:shd w:val="clear" w:color="auto" w:fill="FFFFFF"/>
        <w:spacing w:after="100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</w:pPr>
      <w:hyperlink r:id="rId50" w:tgtFrame="_blank" w:history="1">
        <w:r w:rsidRPr="005D60E5">
          <w:rPr>
            <w:rFonts w:ascii="Roboto" w:eastAsia="Times New Roman" w:hAnsi="Roboto" w:cs="Segoe UI"/>
            <w:caps/>
            <w:color w:val="FFFFFF"/>
            <w:spacing w:val="7"/>
            <w:sz w:val="27"/>
            <w:szCs w:val="27"/>
            <w:bdr w:val="none" w:sz="0" w:space="0" w:color="auto" w:frame="1"/>
            <w:lang w:eastAsia="pt-BR"/>
          </w:rPr>
          <w:t>ACESSAR LINK</w:t>
        </w:r>
      </w:hyperlink>
      <w:r w:rsidRPr="005D60E5">
        <w:rPr>
          <w:rFonts w:ascii="Segoe UI" w:eastAsia="Times New Roman" w:hAnsi="Segoe UI" w:cs="Segoe UI"/>
          <w:color w:val="000000"/>
          <w:sz w:val="27"/>
          <w:szCs w:val="27"/>
          <w:lang w:eastAsia="pt-BR"/>
        </w:rPr>
        <w:t>PERMANECER NA AULA</w:t>
      </w:r>
    </w:p>
    <w:p w14:paraId="7D4A414D" w14:textId="77777777" w:rsidR="00117450" w:rsidRDefault="00117450"/>
    <w:sectPr w:rsidR="0011745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D5B8B"/>
    <w:multiLevelType w:val="multilevel"/>
    <w:tmpl w:val="74F8D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1321BD"/>
    <w:multiLevelType w:val="multilevel"/>
    <w:tmpl w:val="0CBCDEA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4C2B87"/>
    <w:multiLevelType w:val="multilevel"/>
    <w:tmpl w:val="1062B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6A1703"/>
    <w:multiLevelType w:val="multilevel"/>
    <w:tmpl w:val="F7006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C04217"/>
    <w:multiLevelType w:val="multilevel"/>
    <w:tmpl w:val="72607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893750"/>
    <w:multiLevelType w:val="multilevel"/>
    <w:tmpl w:val="75604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536BA2"/>
    <w:multiLevelType w:val="multilevel"/>
    <w:tmpl w:val="C9B2427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29644C"/>
    <w:multiLevelType w:val="multilevel"/>
    <w:tmpl w:val="EE5CE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2"/>
  </w:num>
  <w:num w:numId="5">
    <w:abstractNumId w:val="4"/>
  </w:num>
  <w:num w:numId="6">
    <w:abstractNumId w:val="7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0E5"/>
    <w:rsid w:val="00117450"/>
    <w:rsid w:val="005D6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2DD5E"/>
  <w15:chartTrackingRefBased/>
  <w15:docId w15:val="{C89086EF-9961-48B7-ACE6-B31A98039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5D60E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5D60E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5D60E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6">
    <w:name w:val="heading 6"/>
    <w:basedOn w:val="Normal"/>
    <w:link w:val="Ttulo6Char"/>
    <w:uiPriority w:val="9"/>
    <w:qFormat/>
    <w:rsid w:val="005D60E5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D60E5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5D60E5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5D60E5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rsid w:val="005D60E5"/>
    <w:rPr>
      <w:rFonts w:ascii="Times New Roman" w:eastAsia="Times New Roman" w:hAnsi="Times New Roman" w:cs="Times New Roman"/>
      <w:b/>
      <w:bCs/>
      <w:sz w:val="15"/>
      <w:szCs w:val="15"/>
      <w:lang w:eastAsia="pt-BR"/>
    </w:rPr>
  </w:style>
  <w:style w:type="paragraph" w:customStyle="1" w:styleId="msonormal0">
    <w:name w:val="msonormal"/>
    <w:basedOn w:val="Normal"/>
    <w:rsid w:val="005D60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muitypography-root">
    <w:name w:val="muitypography-root"/>
    <w:basedOn w:val="Normal"/>
    <w:rsid w:val="005D60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muibutton-label">
    <w:name w:val="muibutton-label"/>
    <w:basedOn w:val="Fontepargpadro"/>
    <w:rsid w:val="005D60E5"/>
  </w:style>
  <w:style w:type="character" w:customStyle="1" w:styleId="muitouchripple-root">
    <w:name w:val="muitouchripple-root"/>
    <w:basedOn w:val="Fontepargpadro"/>
    <w:rsid w:val="005D60E5"/>
  </w:style>
  <w:style w:type="character" w:customStyle="1" w:styleId="muiiconbutton-label">
    <w:name w:val="muiiconbutton-label"/>
    <w:basedOn w:val="Fontepargpadro"/>
    <w:rsid w:val="005D60E5"/>
  </w:style>
  <w:style w:type="paragraph" w:styleId="NormalWeb">
    <w:name w:val="Normal (Web)"/>
    <w:basedOn w:val="Normal"/>
    <w:uiPriority w:val="99"/>
    <w:semiHidden/>
    <w:unhideWhenUsed/>
    <w:rsid w:val="005D60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muibutton-endicon">
    <w:name w:val="muibutton-endicon"/>
    <w:basedOn w:val="Fontepargpadro"/>
    <w:rsid w:val="005D60E5"/>
  </w:style>
  <w:style w:type="paragraph" w:customStyle="1" w:styleId="tgllabel">
    <w:name w:val="tgl_label"/>
    <w:basedOn w:val="Normal"/>
    <w:rsid w:val="005D60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ativo">
    <w:name w:val="ativo"/>
    <w:basedOn w:val="Normal"/>
    <w:rsid w:val="005D60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itulovid">
    <w:name w:val="titulo_vid"/>
    <w:basedOn w:val="Normal"/>
    <w:rsid w:val="005D60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vjs-control-text">
    <w:name w:val="vjs-control-text"/>
    <w:basedOn w:val="Fontepargpadro"/>
    <w:rsid w:val="005D60E5"/>
  </w:style>
  <w:style w:type="paragraph" w:customStyle="1" w:styleId="align-center">
    <w:name w:val="align-center"/>
    <w:basedOn w:val="Normal"/>
    <w:rsid w:val="005D60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itulocapa">
    <w:name w:val="titulocapa"/>
    <w:basedOn w:val="Normal"/>
    <w:rsid w:val="005D60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5D60E5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5D60E5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3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1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67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18891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141903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6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8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50621">
              <w:marLeft w:val="720"/>
              <w:marRight w:val="240"/>
              <w:marTop w:val="120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45631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745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05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47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549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178636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single" w:sz="12" w:space="0" w:color="FDB414"/>
                            <w:left w:val="single" w:sz="12" w:space="0" w:color="FDB414"/>
                            <w:bottom w:val="single" w:sz="12" w:space="0" w:color="FDB414"/>
                            <w:right w:val="single" w:sz="12" w:space="0" w:color="FDB414"/>
                          </w:divBdr>
                        </w:div>
                      </w:divsChild>
                    </w:div>
                    <w:div w:id="142202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12794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948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859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326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680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71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6153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3D4D5"/>
                        <w:left w:val="single" w:sz="6" w:space="0" w:color="D3D4D5"/>
                        <w:bottom w:val="single" w:sz="6" w:space="0" w:color="D3D4D5"/>
                        <w:right w:val="single" w:sz="6" w:space="0" w:color="D3D4D5"/>
                      </w:divBdr>
                      <w:divsChild>
                        <w:div w:id="1269384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480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450369">
                                  <w:marLeft w:val="0"/>
                                  <w:marRight w:val="0"/>
                                  <w:marTop w:val="9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066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55380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pt-br/ef/core/dbcontext-configuration/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hyperlink" Target="https://docs.microsoft.com/pt-br/ef/core/managing-schemas/migrations" TargetMode="External"/><Relationship Id="rId34" Type="http://schemas.openxmlformats.org/officeDocument/2006/relationships/image" Target="media/image25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conteudosdigitais.uninter.com/libraries/newrota/" TargetMode="External"/><Relationship Id="rId7" Type="http://schemas.openxmlformats.org/officeDocument/2006/relationships/hyperlink" Target="https://docs.microsoft.com/pt-br/nuget/quickstart/install-and-use-a-package-in-visual-studio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docs.microsoft.com/pt-br/ef/core/change-tracking/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6.png"/><Relationship Id="rId32" Type="http://schemas.openxmlformats.org/officeDocument/2006/relationships/image" Target="media/image23.jpeg"/><Relationship Id="rId37" Type="http://schemas.openxmlformats.org/officeDocument/2006/relationships/hyperlink" Target="https://docs.microsoft.com/pt-br/ef/core/querying/related-data/eager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10" Type="http://schemas.openxmlformats.org/officeDocument/2006/relationships/image" Target="media/image5.jpeg"/><Relationship Id="rId19" Type="http://schemas.openxmlformats.org/officeDocument/2006/relationships/hyperlink" Target="https://docs.microsoft.com/pt-br/ef/core/cli/dotnet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jpe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42</Pages>
  <Words>7101</Words>
  <Characters>38348</Characters>
  <Application>Microsoft Office Word</Application>
  <DocSecurity>0</DocSecurity>
  <Lines>319</Lines>
  <Paragraphs>90</Paragraphs>
  <ScaleCrop>false</ScaleCrop>
  <Company/>
  <LinksUpToDate>false</LinksUpToDate>
  <CharactersWithSpaces>45359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Moacir Domingos da Silva Junior</dc:creator>
  <cp:keywords/>
  <dc:description/>
  <cp:lastModifiedBy>Moacir Domingos da Silva Junior</cp:lastModifiedBy>
  <cp:revision>1</cp:revision>
  <dcterms:created xsi:type="dcterms:W3CDTF">2022-10-14T23:13:00Z</dcterms:created>
  <dcterms:modified xsi:type="dcterms:W3CDTF">2022-10-14T23:15:00Z</dcterms:modified>
</cp:coreProperties>
</file>