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</w:pPr>
      <w:r w:rsidRPr="00565312"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  <w:t>PROGRAMAÇÃO II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F51B5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3F51B5"/>
          <w:kern w:val="0"/>
          <w:sz w:val="41"/>
          <w:szCs w:val="41"/>
          <w:lang w:eastAsia="pt-BR"/>
          <w14:ligatures w14:val="none"/>
        </w:rPr>
        <w:t>AULA 4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Prof. Elton Masaharu Sato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CONVERSA INICIAL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Nesta etapa, descobriremos como fazer uma navegação de telas de forma a adequar a experiência do nosso usuário. Os temas abordados serão:</w:t>
      </w:r>
    </w:p>
    <w:p w:rsidR="00565312" w:rsidRPr="00565312" w:rsidRDefault="00565312" w:rsidP="00565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Navegador: como navegar entre telas;</w:t>
      </w:r>
    </w:p>
    <w:p w:rsidR="00565312" w:rsidRPr="00565312" w:rsidRDefault="00565312" w:rsidP="00565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Rotas Nomeadas: como navegar de forma organizada;</w:t>
      </w:r>
    </w:p>
    <w:p w:rsidR="00565312" w:rsidRPr="00565312" w:rsidRDefault="00565312" w:rsidP="00565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Transições de Tela: como customizar a transição de tela;</w:t>
      </w:r>
    </w:p>
    <w:p w:rsidR="00565312" w:rsidRPr="00565312" w:rsidRDefault="00565312" w:rsidP="00565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Widgets de Herói: um widget que sobrevive às transições de rota, voando de uma rota para outra;</w:t>
      </w:r>
    </w:p>
    <w:p w:rsidR="00565312" w:rsidRPr="00565312" w:rsidRDefault="00565312" w:rsidP="00565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Temas: como customizar o tema de uma tela.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1 – NAVEGADOR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Vimos em conteúdos anteriores como estruturar uma tela de um aplicativo Flutter, mas normalmente, um aplicativo é composto por múltiplas telas. Um navegador permite que nos movamos entre telas e é um widget importante, responsável por gerenciar as alterações.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classe “Navigator” do Flutter permite que façamos a transição de widgets de tela em nosso aplicativo. Para tal, ele realiza o processo de roteamento, utilizando o que chamamos de rotas, terminologia Flutter para páginas e telas do aplicativo. Um navegador de aplicativos funciona em forma de pilha, e quando se navega para uma nova tela, essa nova tela é colocada no topo da pilha. Toda vez que o </w:t>
      </w: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usuário clica para voltar, é chamada uma função que remove a tela que estiver no topo da pilha.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Para realizar essas chamadas de novas telas e remoção de telas, são programadas duas funções, a função “push”, que coloca uma nova rota na pilha, e a função “pop”, que remove a rota do topo da pilha.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 – Exemplo de Navegador 1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2667000" cy="2036445"/>
            <wp:effectExtent l="0" t="0" r="0" b="1905"/>
            <wp:docPr id="10" name="Imagem 10" descr="Tela de computador com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Tela de computador com fundo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Crédito: Elton Sato.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2 – Exemplo de navegador 2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2812415" cy="2154555"/>
            <wp:effectExtent l="0" t="0" r="6985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Crédito: Elton Sato.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3 – Exemplo de Navegador 3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2999740" cy="228600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Crédito: Elton Sato.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4 – Exemplo de Navegador 4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2978785" cy="2279015"/>
            <wp:effectExtent l="0" t="0" r="0" b="698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Crédito: Elton Sato.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5 – Exemplo de Navegador 5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2978785" cy="2279015"/>
            <wp:effectExtent l="0" t="0" r="0" b="698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Crédito: Elton Sato.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Nas figuras 1-5, podemos observar a progressão de um aplicativo em andamento.</w:t>
      </w:r>
    </w:p>
    <w:p w:rsidR="00565312" w:rsidRPr="00565312" w:rsidRDefault="00565312" w:rsidP="00565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 primeira figura, a tela inicial do aplicativo é a navegação 1;</w:t>
      </w:r>
    </w:p>
    <w:p w:rsidR="00565312" w:rsidRPr="00565312" w:rsidRDefault="00565312" w:rsidP="00565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 figura 2, o usuário navegou para uma segunda rota, a navegação 2;</w:t>
      </w:r>
    </w:p>
    <w:p w:rsidR="00565312" w:rsidRPr="00565312" w:rsidRDefault="00565312" w:rsidP="00565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Em termos de código, o programa efetuou um comando de “push” da navegação 2;</w:t>
      </w:r>
    </w:p>
    <w:p w:rsidR="00565312" w:rsidRPr="00565312" w:rsidRDefault="00565312" w:rsidP="00565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 figura 3, acontece algo de forma similar, e o aplicativo se move para a terceira rota – a navegação 3 – por meio de mais um comando de “push”;</w:t>
      </w:r>
    </w:p>
    <w:p w:rsidR="00565312" w:rsidRPr="00565312" w:rsidRDefault="00565312" w:rsidP="00565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 figura 4, observamos então o “pop”, um comando que remove a rota que estiver no topo da pilha;</w:t>
      </w:r>
    </w:p>
    <w:p w:rsidR="00565312" w:rsidRPr="00565312" w:rsidRDefault="00565312" w:rsidP="00565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E, finalmente, na figura 5, podemos observar o resultado do “pop”, no qual voltamos então para a navegação 2, já que agora essa rota é a que está no topo da pilha.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1.1 CÓDIGO DE UM NAVEGADOR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Para utilizar o navegador, basta realizar a chamada do Navigator com as seguintes funções:</w:t>
      </w:r>
    </w:p>
    <w:p w:rsidR="00565312" w:rsidRPr="00565312" w:rsidRDefault="00565312" w:rsidP="005653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Navigator.push;</w:t>
      </w:r>
    </w:p>
    <w:p w:rsidR="00565312" w:rsidRPr="00565312" w:rsidRDefault="00565312" w:rsidP="005653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Navigator.pop.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Exemplo de código: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import 'package:flutter/material.dart';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void main()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runApp(const MaterialApp( title: 'Navigation Basics', home: PrimeiraRota(),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PrimeiraRota extends StatelessWidget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const PrimeiraRota({Key?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Widget build(BuildContext context)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return Scaffold( appBar: AppBar(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title: const Text('Primeira Rota'),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body: Center(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ElevatedButton(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const Text('Abrir Segunda Rota'), onPressed: ()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Navigator.push( context,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MaterialPageRoute(builder: (context) =&gt; const SegundaRota()),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SegundaRota extends StatelessWidget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SegundaRota({Key?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Widget build(BuildContext context) { return Scaffold(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appBar: AppBar(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title: const Text('Segunda Rota'),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body: Center(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ElevatedButton( onPressed: () { Navigator.pop(context);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const Text('Voltar'),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SecondRoute extends StatelessWidget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SecondRoute({Key?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Widget build(BuildContext context) { return Scaffold(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appBar: AppBar(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title: const Text('Second Route'),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body: Center(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ElevatedButton( onPressed: () { Navigator.pop(context);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const Text('Go back!'),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2 – ROTAS NOMEADAS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Rotas Nomeadas são uma forma mais organizada de estruturar as suas rotas. Em vez de se rotear manualmente cada tela ou página em cada tela, cria-se um arquivo que trata somente do roteamento.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 6 – Rotas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2507615" cy="4481830"/>
            <wp:effectExtent l="0" t="0" r="698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figura 6 exemplifica uma possível estrutura de rota nomeada. Esse tipo de estrutura facilita o entendimento de onde cada tela de um aplicativo deve estar e de como ela deve ser acessada. Apesar da aparência em árvore, ela funciona de forma similar a uma árvore de pastas de um computador: embora o caminho mais orgânico seja mover-se da pasta principal para cada subpasta, é possível pular de uma pasta para outra de qualquer lugar da árvore, e, ao clicar em retornar, o explorer volta para a última pasta que foi navegada.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Esse tipo de roteamento é útil quando se precisa navegar para uma mesma tela em diversas partes de seu aplicativo e se deseja evitar a escrita de um código duplicado em várias partes do aplicativo.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Para se trabalhar com rotas nomeadas, utiliza-se a função “Navigator.pushNamed()” para entrar em uma rota nomeada, e o já conhecido “Navigator.pop()” para retornar para uma rota anterior. Exemplificando uma rota nomeada, nós precisaremos de duas etapas importantes antes de realizarmos o “pushNamed” e o seu respectivo “pop”.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Uma delas é termos as telas pelas quais queremos navegar criadas, e a outra é criar um arquivo que defina as rotas e as nomeie. Primeiramente, então, vamos criar duas telas para podemos navegar entre elas: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PrimeiraTela extends StatelessWidget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PrimeiraTela({Key?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Widget build(BuildContext context) { return Scaffold(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appBar: AppBar(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title: const Text('Primeira Tela'),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body: Center(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ElevatedButton(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 Dentro do widget Primeira Rota onPressed: ()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//TODO: Navega para a segunda rota usando uma rota nomeada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const Text('Ir para Segunda Rota'),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class SegundaRota extends StatelessWidget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SegundaRota({Key?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Widget build(BuildContext context) { return Scaffold(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appBar: AppBar(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title: const Text('Segunda Rota'),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body: Center(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ElevatedButton(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 Dentro do widget Segunda Rota onPressed: ()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//TODO: Navega para a Primeira Rota usando a função pop da pilha de rotas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const Text('Voltar'),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seguir, vamos codificar e nomear as nossas rotas dentro da main: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void main() { runApp( MaterialApp(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title: 'Rotas Nomeadas',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 O aplicativo começa na rota nomeada "/". Neste caso, é a primeira rota initialRoute: '/',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routes: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 Quando navega-se para a rota nomeada "/", constrói-se o widget Primeira Tela. '/': (context) =&gt; const PrimeiraTela(),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 Quando navega-se para a rota nomeada "/segunda", constrói-se o widget Segunda Tela. '/segunda': (context) =&gt; const SegundaRota(),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E, finalmente, colocaremos as funções de “pushNamed” dentro da Primeira Rota e “pop” na Segunda Rota: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onPressed: ()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 Navega para a segunda rota usando uma rota nomeada Navigator.pushNamed(context, '/segunda');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onPressed: ()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// Navega para a Primeira Rota usando a função pop da pilha de rotas Navigator.pop(context);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3 – TRANSIÇÕES DE TELA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O Navigator controla a navegação entre telas por meio do uso de rotas, dessa forma, podemos </w:t>
      </w: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utilizar as rotas nomeadas para estruturar e organizar o roteamento de nosso aplicativo.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Para a animação dessa transição entre telas, o Flutter utiliza uma animação padrão que varia se o usuário estiver rodando o aplicativo em Android ou em iOS.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Em Android, a animação de transição de telas é a tela nova vindo de baixo para cima, com sua opacidade aumentando gradualmente até que a nova tela ocupe toda a tela, e com opacidade em 100% para sair de uma tela usando a função “pop”, o contrário acontece. Já em iOS, uma nova tela desliza da direita para a esquerda, e, na saída, ele faz o contrário.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 7 – Hierarquia de Classes de PageRouteBuilder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4260215" cy="4932045"/>
            <wp:effectExtent l="0" t="0" r="6985" b="190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Crédito: Elton Sato.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figura 7 mostra a hierarquia de classes para a geração de uma classe do tipo PageRouteBuilder. No parágrafo anterior, vimos como o Material Page Route (Android) e o Cupertino Page Route (iOS) operam, mas veremos agora como podemos criar a nossa própria transição de rota utilizando o Page Route Builder.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Para criar uma animação customizada, certifique-se de fazer o seguinte:</w:t>
      </w:r>
    </w:p>
    <w:p w:rsidR="00565312" w:rsidRPr="00565312" w:rsidRDefault="00565312" w:rsidP="00565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Criar e definir um PageRouteBuilder;</w:t>
      </w:r>
    </w:p>
    <w:p w:rsidR="00565312" w:rsidRPr="00565312" w:rsidRDefault="00565312" w:rsidP="00565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Criar um Tween por meio de um TransitionsBuilder;</w:t>
      </w:r>
    </w:p>
    <w:p w:rsidR="00565312" w:rsidRPr="00565312" w:rsidRDefault="00565312" w:rsidP="00565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AnimatedWidget (Widget animado).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3.1 CRIAR E DEFINIR UM PAGEROUTEBUILDER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Primeiro, nós precisaremos de uma Page Route Builder, e duas funções são importantes, uma é o pageBuilder, que constrói a próxima página à qual se deseja transitar, e a outra é o transitionsBuilder, que construirá a animação de transição.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Route _criarRota() 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return PageRouteBuilder(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pageBuilder: (context, animation, secondaryAnimation) =&gt; const Tela2(), transitionsBuilder: (context, animation, secondaryAnimation, child)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return child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}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3.2 CRIAR UM TWEEN POR MEIO DE UM TRANSITIONSBUILDER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Depois, vamos criar um Tween com a ajuda de um TransitionsBuilder, o qual definirá alguns parâmetros da animação, como os pontos de início e fim da animação. O Offset inicial determina em que ponto começa a animação, sendo a primeira variável o deslocamento horizontal e a segunda variável o deslocamento vertical.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transitionsBuilder: (context, animation, secondaryAnimation, child) { const begin = Offset(0.0, 1.0);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end = Offset.zero; const curve = Curves.ease;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var tween = Tween(begin: begin, end: end).chain(CurveTween(curve: curve));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return child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}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3.3 USE UM ANIMATEDWIDGET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Dentro do nosso TransitionBuilder, devemos escolher o tipo de animação que será utilizada. Nesse exemplo, utilizaremos um SlideTransition, que será o retorno da função de cima, substituindo a linha “return child”.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return SlideTransition(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position: animation.drive(tween), child: child,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3.4 EXEMPLO FINAL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Juntando os códigos, teremos o exemplo a seguir: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Route _criarRota() { return PageRouteBuilder(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pageBuilder: (context, animation, secondaryAnimation) =&gt; const Tela2(), transitionsBuilder: (context, animation, secondaryAnimation, child) { const begin = Offset(0.0, 1.0);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const end = Offset.zero; const curve = Curves.ease;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var tween = Tween(begin: begin, end: end).chain(CurveTween(curve: curve));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return SlideTransition(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position: animation.drive(tween),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child,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Para utilizar o código, basta utilizar o Navigator.push da seguinte forma: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Navigator.of(context).push(_criarRota());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4 – WIDGET DE HERÓI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Um widget de Herói refere-se a um Widget que “voa” entre telas. É possível criar uma </w:t>
      </w: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animação de herói utilizando um widget do Flutter chamado de “Herói”.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Um dos pontos mais interessantes de um widget de herói é a sua capacidade de alterar a forma do widget, de um círculo para um quadrado, por exemplo. Esse tipo de animação é bastante comum em aplicativos, e as chances são de que vários de seus aplicativos favoritos implementem uma animação dessas de alguma forma, pois ele é ideal para uma transição suave de qualquer elemento na tela para ficar em tela cheia.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Outra utilidade que permite uma transição suave é a sua capacidade de mover um elemento de uma tela para outra, como quando se clica em um produto em uma tela, a qual move o produto para uma nova tela com uma descrição mais detalhada do produto e um botão de compra.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Um widget de herói pode também ser chamado de widget de herói radial quando o foco está na alteração de forma do widget. Tanto a sua forma padrão quanto a radial utilizam a mesma estrutura básica. Animações </w:t>
      </w: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de herói são implementadas utilizando dois widgets de herói, um descrevendo o widget na rota de origem e outro na rota de destino do herói. A estrutura da animação de herói segue os seguintes passos:</w:t>
      </w:r>
    </w:p>
    <w:p w:rsidR="00565312" w:rsidRPr="00565312" w:rsidRDefault="00565312" w:rsidP="00565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Defina o widget de herói inicial. Ele será chamado no código de “source hero” ou “herói fonte”, em português. O herói especifica sua representação gráfica na tela e um tag de identificação;</w:t>
      </w:r>
    </w:p>
    <w:p w:rsidR="00565312" w:rsidRPr="00565312" w:rsidRDefault="00565312" w:rsidP="00565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Defina o widget de herói final. Ele será chamado no código de “destination hero” ou “herói destino”, em português. Assim como o widget de herói anterior, esse também especifica sua representação gráfica na tela e um tag de identificação. É importante notar que ambos os widgets devem possuir a mesma tag de identificação;</w:t>
      </w:r>
    </w:p>
    <w:p w:rsidR="00565312" w:rsidRPr="00565312" w:rsidRDefault="00565312" w:rsidP="00565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Crie uma rota que contenha o widget de herói destino;</w:t>
      </w:r>
    </w:p>
    <w:p w:rsidR="00565312" w:rsidRPr="00565312" w:rsidRDefault="00565312" w:rsidP="00565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Inicie a animação fazendo um Navigator.push da rota de destino. Um Navigator.pop fará o papel de voltar um widget de herói.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 figura 8 apresenta um exemplo de Animação de Herói, mostrando como um widget pode se mover de uma rota para outra e alterar o seu formato durante o processo.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8 – Widget de Herói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2417445" cy="6864985"/>
            <wp:effectExtent l="0" t="0" r="1905" b="0"/>
            <wp:docPr id="3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Crédito: Elton Sato.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4.1 CÓDIGO DE EXEMPLO DE UM WIDGET DE HERÓI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O código a seguir executa um aplicativo igual ao mostrado na figura 8: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import 'package:flutter/material.dart';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void main() { runApp(const MyApp());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MyApp extends StatelessWidget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MyApp({Key?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Widget build(BuildContext context) { return const MaterialApp( debugShowCheckedModeBanner: false, home: TextScreen(),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TextScreen extends StatelessWidget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TextScreen({Key?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Widget build(BuildContext context) { return Scaffold(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appBar: AppBar(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title: const Text('Animação de Herói'),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body: Container(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alignment: Alignment.bottomCenter, child: GestureDetector(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onTap: () { Navigator.of(context).push(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MaterialPageRoute(builder: (context) =&gt; const SecondPage()));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const Hero( tag: "hero1",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CircleAvatar( radius: 70,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backgroundImage: NetworkImage(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'https://upload.wikimedia.org/wikipedia/commons/thumb/d/df/The_%E2%80%9CRover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%E2%80%9D_Safety_Bicycle.svg/640px-The_%E2%80%9CRover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%E2%80%9D_Safety_Bicycle.svg.png')),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SecondPage extends StatefulWidget {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 SecondPage({Key? key}) : super(key: key);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_SecondPageState createState() =&gt; _SecondPageState();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 _SecondPageState extends State&lt;SecondPage&gt; { @override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Widget build(BuildContext context) { return Scaffold(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appBar: AppBar(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title: const Text("Segunda Tela"),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body: Hero( tag: "hero1",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child: Container(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alignment: Alignment.topCenter, width: double.infinity,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height: 300,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decoration: const BoxDecoration( image: DecorationImage( image: NetworkImage(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'https://upload.wikimedia.org/wikipedia/commons/thumb/d/df/The_%E2%80%9CRover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%E2%80%9D_Safety_Bicycle.svg/640px-The_%E2%80%9CRover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%E2%80%9D_Safety_Bicycle.svg.png'),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));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}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}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5 – TEMAS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Desenvolver um aplicativo é mais que só funcionalidades, pois a experiência do usuário é bastante importante. É por esse motivo que o Flutter se desassocia dos detalhes das especificações da interface e implementa múltiplas plataformas com um único código, como o Material Design e o Cupertino iOS. Além disso, o Flutter possui widgets exclusivos para trabalhar com a experiência do usuário, e um dos mais importantes para customizar a experiência de seu aplicativo é o widget de tema.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Utilizando um widget de tema, podemos compartilhar esquemas de cores e estilos de fontes entre diferentes partes de nosso aplicativo, ou em nosso aplicativo como um todo, o que dependerá somente do ponto da nossa árvore de widgets em que será implementado o tema.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O código básico de um Tema é escrito da seguinte forma: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theme: ThemeData(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propriedade: valor propriedade: valor propriedade: valor(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subpropriedade: valor subpropriedade: valor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Existe uma enorme quantidade de propriedades possíveis para serem alteradas. Nesta etapa, abordamos apenas as mais utilizadas. Para acessar uma lista completa, visite: </w:t>
      </w:r>
      <w:hyperlink r:id="rId13" w:tgtFrame="_blank" w:history="1">
        <w:r w:rsidRPr="00565312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&lt;https://api.flutter.dev/flutter/material/ThemeData-class.html&gt;</w:t>
        </w:r>
      </w:hyperlink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27 jun. 2022.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5.1 BRIGHTNESS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9 – Modo de Brilho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5400040" cy="2369820"/>
            <wp:effectExtent l="0" t="0" r="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Utilizando a propriedade </w:t>
      </w:r>
      <w:r w:rsidRPr="00565312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brightness</w:t>
      </w: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é possível alterar o modo de brilho da tela utilizando os valores “brightness.light” ou “brightness.dark”, assim como demonstrado pela figura 9.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5.2 CORES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É possível alterar as cores do theme por meio do uso da propriedade de esquema de cores, assim como demonstrado pelo código a seguir: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colorScheme: ColorScheme.fromSwatch( primarySwatch: Colors.blue,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).copyWith(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secondary: Colors.green,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Uma lista das cores padrões disponíveis é encontrada no site: </w:t>
      </w:r>
      <w:hyperlink r:id="rId15" w:tgtFrame="_blank" w:history="1">
        <w:r w:rsidRPr="00565312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&lt;https://api.flutter.dev/flutter/material/Colors-class.html&gt;</w:t>
        </w:r>
      </w:hyperlink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27 jun. 2022.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5.3 TEMAS DE TEXTO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10 – Temas de texto</w:t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2351405"/>
            <wp:effectExtent l="0" t="0" r="0" b="0"/>
            <wp:docPr id="1" name="Imagem 1" descr="Interface gráfica do usuário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 descr="Interface gráfica do usuário, Linha do tem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2" w:rsidRPr="00565312" w:rsidRDefault="00565312" w:rsidP="00565312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53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Crédito: Elton Sato.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Dentro do tema, o desenvolvedor pode deixar registrada uma variedade de temas diferentes de texto para serem utilizados pelos widgets. Ele funciona de forma similar aos estilos de texto do Microsoft Word.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Código: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textTheme: const TextTheme(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nomeDoEstilo: TextStyle(fontSize: 10.0, FontWeight: FontWeight.bold), nomeDoEstilo2: TextStyle(fontSize: 48.0, fontFamily: ‘Hind’),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FINALIZANDO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Esta etapa focou nos assuntos referentes à navegação do aplicativo e à experiência do usuário. Vimos como fazer uma navegação entre telas de forma padrão, customizar ambas as nossas rotas quanto à transição de rotas, além de criar rotas nomeadas e widgets que podem se mover de uma rota para outra.</w:t>
      </w:r>
    </w:p>
    <w:p w:rsidR="00565312" w:rsidRPr="00565312" w:rsidRDefault="00565312" w:rsidP="00565312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REFERÊNCIAS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COLORS class. Flutter. Disponível em: &lt;https://api.flutter.dev/flutter/material/Colors-class.html&gt;. Acesso em: 26 jun. 2022.</w:t>
      </w:r>
    </w:p>
    <w:p w:rsidR="00565312" w:rsidRPr="00565312" w:rsidRDefault="00565312" w:rsidP="00565312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565312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THEME data class. Flutter. Disponível em: &lt;https://api.flutter.dev/flutter/material/ThemeData-class.html&gt;. Acesso em: 26 jun. 2022.</w:t>
      </w:r>
    </w:p>
    <w:p w:rsidR="00A92BFE" w:rsidRDefault="00000000"/>
    <w:sectPr w:rsidR="00A9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A16"/>
    <w:multiLevelType w:val="multilevel"/>
    <w:tmpl w:val="D5C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65F4"/>
    <w:multiLevelType w:val="multilevel"/>
    <w:tmpl w:val="2C4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243B3"/>
    <w:multiLevelType w:val="multilevel"/>
    <w:tmpl w:val="EC92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E5AB9"/>
    <w:multiLevelType w:val="multilevel"/>
    <w:tmpl w:val="4B7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636588">
    <w:abstractNumId w:val="1"/>
  </w:num>
  <w:num w:numId="2" w16cid:durableId="2082217669">
    <w:abstractNumId w:val="0"/>
  </w:num>
  <w:num w:numId="3" w16cid:durableId="807405218">
    <w:abstractNumId w:val="3"/>
  </w:num>
  <w:num w:numId="4" w16cid:durableId="9289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12"/>
    <w:rsid w:val="00452527"/>
    <w:rsid w:val="00565312"/>
    <w:rsid w:val="00780E34"/>
    <w:rsid w:val="007874A3"/>
    <w:rsid w:val="00AA19EE"/>
    <w:rsid w:val="00B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DF389-379F-4B0A-B91D-BA688AB2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5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65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3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6531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5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itulocapa">
    <w:name w:val="titulocapa"/>
    <w:basedOn w:val="Normal"/>
    <w:rsid w:val="00565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65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65312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65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pi.flutter.dev/flutter/material/ThemeData-clas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api.flutter.dev/flutter/material/Colors-class.html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36</Pages>
  <Words>2708</Words>
  <Characters>14628</Characters>
  <Application>Microsoft Office Word</Application>
  <DocSecurity>0</DocSecurity>
  <Lines>121</Lines>
  <Paragraphs>34</Paragraphs>
  <ScaleCrop>false</ScaleCrop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2023-04-21T17:16:00Z</dcterms:created>
  <dcterms:modified xsi:type="dcterms:W3CDTF">2023-04-21T18:24:00Z</dcterms:modified>
</cp:coreProperties>
</file>