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A3B59" w14:textId="77777777" w:rsidR="004C722A" w:rsidRPr="0035010B" w:rsidRDefault="004C722A" w:rsidP="004C722A">
      <w:pPr>
        <w:pStyle w:val="Heading1"/>
        <w:ind w:firstLine="0"/>
        <w:jc w:val="center"/>
        <w:rPr>
          <w:rFonts w:cs="Times New Roman"/>
          <w:bCs/>
          <w:szCs w:val="24"/>
          <w:u w:val="none"/>
        </w:rPr>
      </w:pPr>
      <w:r w:rsidRPr="000E5D15">
        <w:rPr>
          <w:rFonts w:cs="Times New Roman"/>
          <w:b/>
          <w:noProof/>
        </w:rPr>
        <w:drawing>
          <wp:anchor distT="0" distB="0" distL="114300" distR="114300" simplePos="0" relativeHeight="251659264" behindDoc="1" locked="0" layoutInCell="1" allowOverlap="1" wp14:anchorId="16F950A2" wp14:editId="759704A1">
            <wp:simplePos x="0" y="0"/>
            <wp:positionH relativeFrom="column">
              <wp:posOffset>-533105</wp:posOffset>
            </wp:positionH>
            <wp:positionV relativeFrom="paragraph">
              <wp:posOffset>568</wp:posOffset>
            </wp:positionV>
            <wp:extent cx="800100" cy="733425"/>
            <wp:effectExtent l="19050" t="0" r="0" b="0"/>
            <wp:wrapThrough wrapText="bothSides">
              <wp:wrapPolygon edited="0">
                <wp:start x="-514" y="0"/>
                <wp:lineTo x="-514" y="21319"/>
                <wp:lineTo x="21600" y="21319"/>
                <wp:lineTo x="21600" y="0"/>
                <wp:lineTo x="-514" y="0"/>
              </wp:wrapPolygon>
            </wp:wrapThrough>
            <wp:docPr id="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0100" cy="733425"/>
                    </a:xfrm>
                    <a:prstGeom prst="rect">
                      <a:avLst/>
                    </a:prstGeom>
                  </pic:spPr>
                </pic:pic>
              </a:graphicData>
            </a:graphic>
          </wp:anchor>
        </w:drawing>
      </w:r>
    </w:p>
    <w:p w14:paraId="3DA3A517" w14:textId="77777777" w:rsidR="004C722A" w:rsidRDefault="004C722A" w:rsidP="004C722A">
      <w:pPr>
        <w:rPr>
          <w:rFonts w:ascii="Bookman Old Style" w:hAnsi="Bookman Old Style"/>
          <w:b/>
          <w:bCs/>
          <w:sz w:val="32"/>
          <w:szCs w:val="32"/>
        </w:rPr>
      </w:pPr>
      <w:r>
        <w:rPr>
          <w:rFonts w:ascii="Bookman Old Style" w:hAnsi="Bookman Old Style"/>
          <w:b/>
          <w:bCs/>
          <w:sz w:val="32"/>
          <w:szCs w:val="32"/>
        </w:rPr>
        <w:t xml:space="preserve"> </w:t>
      </w:r>
    </w:p>
    <w:p w14:paraId="4A014270" w14:textId="77777777" w:rsidR="004C722A" w:rsidRDefault="004C722A" w:rsidP="004C722A">
      <w:pPr>
        <w:rPr>
          <w:rFonts w:ascii="Bookman Old Style" w:hAnsi="Bookman Old Style"/>
          <w:b/>
          <w:bCs/>
          <w:sz w:val="32"/>
          <w:szCs w:val="32"/>
        </w:rPr>
      </w:pPr>
    </w:p>
    <w:p w14:paraId="2D5EAFC9" w14:textId="77777777" w:rsidR="004C722A" w:rsidRDefault="004C722A" w:rsidP="004C722A">
      <w:pPr>
        <w:rPr>
          <w:rFonts w:ascii="Bookman Old Style" w:hAnsi="Bookman Old Style"/>
          <w:b/>
          <w:bCs/>
          <w:sz w:val="32"/>
          <w:szCs w:val="32"/>
        </w:rPr>
      </w:pPr>
      <w:r>
        <w:rPr>
          <w:rFonts w:ascii="Bookman Old Style" w:hAnsi="Bookman Old Style"/>
          <w:b/>
          <w:bCs/>
          <w:sz w:val="32"/>
          <w:szCs w:val="32"/>
        </w:rPr>
        <w:t xml:space="preserve">                       </w:t>
      </w:r>
    </w:p>
    <w:p w14:paraId="248A777B" w14:textId="77777777" w:rsidR="004C722A" w:rsidRPr="00FC1366" w:rsidRDefault="004C722A" w:rsidP="004C722A">
      <w:pPr>
        <w:jc w:val="center"/>
        <w:rPr>
          <w:rFonts w:ascii="Bookman Old Style" w:hAnsi="Bookman Old Style"/>
          <w:b/>
          <w:bCs/>
          <w:sz w:val="32"/>
          <w:szCs w:val="32"/>
        </w:rPr>
      </w:pPr>
      <w:r>
        <w:rPr>
          <w:rFonts w:ascii="Bookman Old Style" w:hAnsi="Bookman Old Style"/>
          <w:b/>
          <w:bCs/>
          <w:sz w:val="32"/>
          <w:szCs w:val="32"/>
        </w:rPr>
        <w:t>Dawood</w:t>
      </w:r>
      <w:r w:rsidRPr="00FC1366">
        <w:rPr>
          <w:rFonts w:ascii="Bookman Old Style" w:hAnsi="Bookman Old Style"/>
          <w:b/>
          <w:bCs/>
          <w:sz w:val="32"/>
          <w:szCs w:val="32"/>
        </w:rPr>
        <w:t xml:space="preserve"> University</w:t>
      </w:r>
      <w:r>
        <w:rPr>
          <w:rFonts w:ascii="Bookman Old Style" w:hAnsi="Bookman Old Style"/>
          <w:b/>
          <w:bCs/>
          <w:sz w:val="32"/>
          <w:szCs w:val="32"/>
        </w:rPr>
        <w:t xml:space="preserve"> of Engineering &amp; Technology, Karachi</w:t>
      </w:r>
    </w:p>
    <w:p w14:paraId="6F166BC5" w14:textId="4711F6CD" w:rsidR="004C722A" w:rsidRDefault="004C722A" w:rsidP="004C722A">
      <w:pPr>
        <w:jc w:val="center"/>
        <w:rPr>
          <w:rFonts w:ascii="Bookman Old Style" w:hAnsi="Bookman Old Style"/>
          <w:b/>
          <w:bCs/>
          <w:sz w:val="24"/>
          <w:szCs w:val="24"/>
        </w:rPr>
      </w:pPr>
      <w:r>
        <w:rPr>
          <w:rFonts w:ascii="Bookman Old Style" w:hAnsi="Bookman Old Style"/>
          <w:b/>
          <w:bCs/>
          <w:sz w:val="24"/>
          <w:szCs w:val="24"/>
        </w:rPr>
        <w:t xml:space="preserve">      </w:t>
      </w:r>
      <w:r w:rsidRPr="00FC1366">
        <w:rPr>
          <w:rFonts w:ascii="Bookman Old Style" w:hAnsi="Bookman Old Style"/>
          <w:b/>
          <w:bCs/>
          <w:sz w:val="24"/>
          <w:szCs w:val="24"/>
        </w:rPr>
        <w:t xml:space="preserve">Department of </w:t>
      </w:r>
      <w:r w:rsidR="00A86690">
        <w:rPr>
          <w:rFonts w:ascii="Bookman Old Style" w:hAnsi="Bookman Old Style"/>
          <w:b/>
          <w:bCs/>
          <w:sz w:val="24"/>
          <w:szCs w:val="24"/>
        </w:rPr>
        <w:t>Artificial Intelligence</w:t>
      </w:r>
    </w:p>
    <w:p w14:paraId="4A314659" w14:textId="77777777" w:rsidR="004C722A" w:rsidRDefault="004C722A" w:rsidP="004C722A">
      <w:pPr>
        <w:jc w:val="center"/>
        <w:rPr>
          <w:rFonts w:ascii="Bookman Old Style" w:hAnsi="Bookman Old Style"/>
          <w:b/>
          <w:bCs/>
          <w:sz w:val="24"/>
          <w:szCs w:val="24"/>
        </w:rPr>
      </w:pPr>
    </w:p>
    <w:p w14:paraId="5F649FD1" w14:textId="77777777" w:rsidR="004C722A" w:rsidRDefault="004C722A" w:rsidP="004C722A">
      <w:pPr>
        <w:jc w:val="center"/>
        <w:rPr>
          <w:rFonts w:ascii="Bookman Old Style" w:hAnsi="Bookman Old Style"/>
          <w:b/>
          <w:bCs/>
          <w:sz w:val="24"/>
          <w:szCs w:val="24"/>
        </w:rPr>
      </w:pPr>
    </w:p>
    <w:p w14:paraId="32540CD0" w14:textId="77777777" w:rsidR="004C722A" w:rsidRDefault="004C722A" w:rsidP="004C722A">
      <w:pPr>
        <w:jc w:val="center"/>
        <w:rPr>
          <w:rFonts w:ascii="Bookman Old Style" w:hAnsi="Bookman Old Style"/>
          <w:b/>
          <w:bCs/>
          <w:sz w:val="24"/>
          <w:szCs w:val="24"/>
        </w:rPr>
      </w:pPr>
    </w:p>
    <w:p w14:paraId="5D7C5304" w14:textId="77777777" w:rsidR="004C722A" w:rsidRDefault="004C722A" w:rsidP="004C722A">
      <w:pPr>
        <w:jc w:val="center"/>
        <w:rPr>
          <w:rFonts w:ascii="Bookman Old Style" w:hAnsi="Bookman Old Style"/>
          <w:b/>
          <w:bCs/>
          <w:sz w:val="24"/>
          <w:szCs w:val="24"/>
        </w:rPr>
      </w:pPr>
    </w:p>
    <w:p w14:paraId="058996ED" w14:textId="77777777" w:rsidR="004C722A" w:rsidRPr="00FC1366" w:rsidRDefault="004C722A" w:rsidP="004C722A">
      <w:pPr>
        <w:jc w:val="center"/>
        <w:rPr>
          <w:rFonts w:ascii="Bookman Old Style" w:hAnsi="Bookman Old Style"/>
          <w:b/>
          <w:bCs/>
          <w:sz w:val="24"/>
          <w:szCs w:val="24"/>
        </w:rPr>
      </w:pPr>
    </w:p>
    <w:p w14:paraId="0A6FA6BE" w14:textId="77777777" w:rsidR="004C722A" w:rsidRDefault="004C722A" w:rsidP="004C722A">
      <w:pPr>
        <w:pStyle w:val="BodyText2"/>
        <w:spacing w:after="0" w:line="240" w:lineRule="auto"/>
        <w:jc w:val="center"/>
        <w:rPr>
          <w:rFonts w:cs="Times New Roman"/>
          <w:b/>
          <w:bCs/>
          <w:color w:val="C00000"/>
          <w:sz w:val="36"/>
          <w:szCs w:val="36"/>
        </w:rPr>
      </w:pPr>
      <w:r w:rsidRPr="00A73209">
        <w:rPr>
          <w:rFonts w:cs="Times New Roman"/>
          <w:b/>
          <w:bCs/>
          <w:color w:val="C00000"/>
          <w:sz w:val="36"/>
          <w:szCs w:val="36"/>
        </w:rPr>
        <w:t>Course Report</w:t>
      </w:r>
      <w:r>
        <w:rPr>
          <w:rFonts w:cs="Times New Roman"/>
          <w:b/>
          <w:bCs/>
          <w:color w:val="C00000"/>
          <w:sz w:val="36"/>
          <w:szCs w:val="36"/>
        </w:rPr>
        <w:t>: Pre-Assessment</w:t>
      </w:r>
    </w:p>
    <w:p w14:paraId="785C73AD" w14:textId="77777777" w:rsidR="004C722A" w:rsidRDefault="004C722A" w:rsidP="004C722A">
      <w:pPr>
        <w:pStyle w:val="BodyText2"/>
        <w:spacing w:after="0" w:line="240" w:lineRule="auto"/>
        <w:jc w:val="center"/>
        <w:rPr>
          <w:rFonts w:cs="Times New Roman"/>
          <w:b/>
          <w:bCs/>
          <w:color w:val="C00000"/>
          <w:sz w:val="36"/>
          <w:szCs w:val="36"/>
        </w:rPr>
      </w:pPr>
    </w:p>
    <w:p w14:paraId="0DCEBDF2" w14:textId="77777777" w:rsidR="004C722A" w:rsidRDefault="004C722A" w:rsidP="004C722A">
      <w:pPr>
        <w:pStyle w:val="BodyText2"/>
        <w:spacing w:after="0" w:line="240" w:lineRule="auto"/>
        <w:jc w:val="center"/>
        <w:rPr>
          <w:rFonts w:cs="Times New Roman"/>
          <w:b/>
          <w:bCs/>
          <w:color w:val="C00000"/>
          <w:sz w:val="36"/>
          <w:szCs w:val="36"/>
        </w:rPr>
      </w:pPr>
    </w:p>
    <w:p w14:paraId="4F599766" w14:textId="77777777" w:rsidR="004C722A" w:rsidRDefault="004C722A" w:rsidP="004C722A">
      <w:pPr>
        <w:pStyle w:val="BodyText2"/>
        <w:spacing w:after="0" w:line="240" w:lineRule="auto"/>
        <w:jc w:val="center"/>
        <w:rPr>
          <w:rFonts w:cs="Times New Roman"/>
          <w:b/>
          <w:bCs/>
          <w:color w:val="C00000"/>
          <w:sz w:val="36"/>
          <w:szCs w:val="36"/>
        </w:rPr>
      </w:pPr>
    </w:p>
    <w:p w14:paraId="3B11FD85" w14:textId="77777777" w:rsidR="004C722A" w:rsidRDefault="004C722A" w:rsidP="004C722A">
      <w:pPr>
        <w:pStyle w:val="BodyText2"/>
        <w:spacing w:after="0" w:line="240" w:lineRule="auto"/>
        <w:jc w:val="center"/>
        <w:rPr>
          <w:rFonts w:cs="Times New Roman"/>
          <w:b/>
          <w:bCs/>
          <w:color w:val="C00000"/>
          <w:sz w:val="36"/>
          <w:szCs w:val="36"/>
        </w:rPr>
      </w:pPr>
    </w:p>
    <w:p w14:paraId="3C37AC83" w14:textId="77777777" w:rsidR="004C722A" w:rsidRDefault="004C722A" w:rsidP="004C722A">
      <w:pPr>
        <w:pStyle w:val="BodyText2"/>
        <w:spacing w:after="0" w:line="240" w:lineRule="auto"/>
        <w:jc w:val="center"/>
        <w:rPr>
          <w:rFonts w:cs="Times New Roman"/>
          <w:b/>
          <w:bCs/>
          <w:color w:val="C00000"/>
          <w:sz w:val="36"/>
          <w:szCs w:val="36"/>
        </w:rPr>
      </w:pPr>
    </w:p>
    <w:p w14:paraId="3EE1E539" w14:textId="77777777" w:rsidR="004C722A" w:rsidRPr="005E7896" w:rsidRDefault="00A24FB3" w:rsidP="004C722A">
      <w:pPr>
        <w:jc w:val="center"/>
        <w:rPr>
          <w:rFonts w:ascii="Calibri" w:hAnsi="Calibri" w:cs="Arial"/>
          <w:color w:val="FF0000"/>
          <w:sz w:val="24"/>
          <w:szCs w:val="24"/>
        </w:rPr>
      </w:pPr>
      <w:r>
        <w:rPr>
          <w:rFonts w:cs="Times New Roman"/>
          <w:b/>
          <w:bCs/>
          <w:sz w:val="36"/>
          <w:szCs w:val="36"/>
          <w:u w:val="single"/>
        </w:rPr>
        <w:t xml:space="preserve">Course: </w:t>
      </w:r>
      <w:r w:rsidR="00BF57E7">
        <w:rPr>
          <w:rFonts w:ascii="Calibri" w:hAnsi="Calibri" w:cs="Arial"/>
          <w:b/>
          <w:bCs/>
          <w:color w:val="FF0000"/>
          <w:sz w:val="36"/>
          <w:szCs w:val="36"/>
          <w:u w:val="single"/>
        </w:rPr>
        <w:t>Artificial Intelligence</w:t>
      </w:r>
    </w:p>
    <w:p w14:paraId="7B23880E" w14:textId="77777777" w:rsidR="004C722A" w:rsidRPr="00AC1754" w:rsidRDefault="004C722A" w:rsidP="004C722A">
      <w:pPr>
        <w:pStyle w:val="BodyText2"/>
        <w:spacing w:after="0" w:line="240" w:lineRule="auto"/>
        <w:jc w:val="center"/>
        <w:rPr>
          <w:rFonts w:cs="Times New Roman"/>
          <w:b/>
          <w:bCs/>
          <w:sz w:val="36"/>
          <w:szCs w:val="36"/>
        </w:rPr>
      </w:pPr>
    </w:p>
    <w:p w14:paraId="1D2784D0" w14:textId="77777777" w:rsidR="004C722A" w:rsidRPr="00AC1754" w:rsidRDefault="004C722A" w:rsidP="004C722A">
      <w:pPr>
        <w:pStyle w:val="BodyText2"/>
        <w:spacing w:after="0" w:line="240" w:lineRule="auto"/>
        <w:jc w:val="center"/>
        <w:rPr>
          <w:rFonts w:cs="Times New Roman"/>
          <w:b/>
          <w:bCs/>
          <w:sz w:val="36"/>
          <w:szCs w:val="36"/>
        </w:rPr>
      </w:pPr>
    </w:p>
    <w:p w14:paraId="101EDFA1" w14:textId="428D4D61" w:rsidR="004C722A" w:rsidRPr="00CE1C39" w:rsidRDefault="00BF57E7" w:rsidP="004C722A">
      <w:pPr>
        <w:pStyle w:val="BodyText2"/>
        <w:spacing w:after="0" w:line="240" w:lineRule="auto"/>
        <w:jc w:val="center"/>
        <w:rPr>
          <w:rFonts w:cs="Times New Roman"/>
          <w:b/>
          <w:bCs/>
          <w:sz w:val="36"/>
          <w:szCs w:val="36"/>
          <w:u w:val="single"/>
        </w:rPr>
      </w:pPr>
      <w:r w:rsidRPr="00CE1C39">
        <w:rPr>
          <w:rFonts w:cs="Times New Roman"/>
          <w:b/>
          <w:bCs/>
          <w:sz w:val="36"/>
          <w:szCs w:val="36"/>
          <w:u w:val="single"/>
        </w:rPr>
        <w:t>5</w:t>
      </w:r>
      <w:r w:rsidR="004C722A" w:rsidRPr="00CE1C39">
        <w:rPr>
          <w:rFonts w:cs="Times New Roman"/>
          <w:b/>
          <w:bCs/>
          <w:sz w:val="36"/>
          <w:szCs w:val="36"/>
          <w:u w:val="single"/>
          <w:vertAlign w:val="superscript"/>
        </w:rPr>
        <w:t>th</w:t>
      </w:r>
      <w:r w:rsidR="004C722A" w:rsidRPr="00CE1C39">
        <w:rPr>
          <w:rFonts w:cs="Times New Roman"/>
          <w:b/>
          <w:bCs/>
          <w:sz w:val="36"/>
          <w:szCs w:val="36"/>
          <w:u w:val="single"/>
        </w:rPr>
        <w:t xml:space="preserve"> Semester</w:t>
      </w:r>
      <w:r w:rsidRPr="00CE1C39">
        <w:rPr>
          <w:rFonts w:cs="Times New Roman"/>
          <w:b/>
          <w:bCs/>
          <w:sz w:val="36"/>
          <w:szCs w:val="36"/>
          <w:u w:val="single"/>
        </w:rPr>
        <w:t>- 202</w:t>
      </w:r>
      <w:r w:rsidR="00A95304">
        <w:rPr>
          <w:rFonts w:cs="Times New Roman"/>
          <w:b/>
          <w:bCs/>
          <w:sz w:val="36"/>
          <w:szCs w:val="36"/>
          <w:u w:val="single"/>
        </w:rPr>
        <w:t>2</w:t>
      </w:r>
      <w:r w:rsidR="004C722A" w:rsidRPr="00CE1C39">
        <w:rPr>
          <w:rFonts w:cs="Times New Roman"/>
          <w:b/>
          <w:bCs/>
          <w:sz w:val="36"/>
          <w:szCs w:val="36"/>
          <w:u w:val="single"/>
        </w:rPr>
        <w:t>/F Batch</w:t>
      </w:r>
    </w:p>
    <w:p w14:paraId="0B75E295" w14:textId="77777777" w:rsidR="004C722A" w:rsidRPr="00AC1754" w:rsidRDefault="004C722A" w:rsidP="004C722A">
      <w:pPr>
        <w:pStyle w:val="BodyText2"/>
        <w:spacing w:after="0" w:line="240" w:lineRule="auto"/>
        <w:jc w:val="center"/>
        <w:rPr>
          <w:rFonts w:cs="Times New Roman"/>
          <w:b/>
          <w:bCs/>
          <w:sz w:val="36"/>
          <w:szCs w:val="36"/>
        </w:rPr>
      </w:pPr>
    </w:p>
    <w:p w14:paraId="44821F5B" w14:textId="0E6A08DE" w:rsidR="004C722A" w:rsidRPr="002E5A44" w:rsidRDefault="004C722A" w:rsidP="004C722A">
      <w:pPr>
        <w:pStyle w:val="BodyText2"/>
        <w:spacing w:after="0" w:line="240" w:lineRule="auto"/>
        <w:jc w:val="center"/>
        <w:rPr>
          <w:rFonts w:cs="Times New Roman"/>
          <w:b/>
          <w:bCs/>
          <w:sz w:val="36"/>
          <w:szCs w:val="36"/>
          <w:u w:val="single"/>
        </w:rPr>
      </w:pPr>
      <w:r>
        <w:rPr>
          <w:rFonts w:cs="Times New Roman"/>
          <w:b/>
          <w:bCs/>
          <w:sz w:val="36"/>
          <w:szCs w:val="36"/>
          <w:u w:val="single"/>
        </w:rPr>
        <w:t>Engr.</w:t>
      </w:r>
      <w:r w:rsidR="00BF57E7">
        <w:rPr>
          <w:rFonts w:cs="Times New Roman"/>
          <w:b/>
          <w:bCs/>
          <w:sz w:val="36"/>
          <w:szCs w:val="36"/>
          <w:u w:val="single"/>
        </w:rPr>
        <w:t xml:space="preserve"> </w:t>
      </w:r>
      <w:r>
        <w:rPr>
          <w:rFonts w:cs="Times New Roman"/>
          <w:b/>
          <w:bCs/>
          <w:sz w:val="36"/>
          <w:szCs w:val="36"/>
          <w:u w:val="single"/>
        </w:rPr>
        <w:t>M</w:t>
      </w:r>
      <w:r w:rsidR="00EA4DE5">
        <w:rPr>
          <w:rFonts w:cs="Times New Roman"/>
          <w:b/>
          <w:bCs/>
          <w:sz w:val="36"/>
          <w:szCs w:val="36"/>
          <w:u w:val="single"/>
        </w:rPr>
        <w:t>ustafa Mohiuddin</w:t>
      </w:r>
    </w:p>
    <w:p w14:paraId="4EF9CCDC" w14:textId="77777777" w:rsidR="004C722A" w:rsidRDefault="004C722A" w:rsidP="004C722A">
      <w:pPr>
        <w:rPr>
          <w:rFonts w:cs="Times New Roman"/>
          <w:b/>
          <w:bCs/>
          <w:color w:val="C00000"/>
          <w:sz w:val="36"/>
          <w:szCs w:val="36"/>
        </w:rPr>
      </w:pPr>
      <w:r>
        <w:rPr>
          <w:rFonts w:cs="Times New Roman"/>
          <w:b/>
          <w:bCs/>
          <w:color w:val="C00000"/>
          <w:sz w:val="36"/>
          <w:szCs w:val="36"/>
        </w:rPr>
        <w:br w:type="page"/>
      </w:r>
    </w:p>
    <w:p w14:paraId="6034F5DA" w14:textId="77777777" w:rsidR="004C722A" w:rsidRPr="005175A5" w:rsidRDefault="004C722A" w:rsidP="004C722A">
      <w:pPr>
        <w:pStyle w:val="Heading1"/>
        <w:jc w:val="center"/>
        <w:rPr>
          <w:b/>
          <w:bCs/>
          <w:color w:val="44546A" w:themeColor="text2"/>
          <w:sz w:val="32"/>
          <w:szCs w:val="32"/>
          <w:u w:val="none"/>
        </w:rPr>
      </w:pPr>
      <w:bookmarkStart w:id="0" w:name="_Toc290977190"/>
      <w:bookmarkStart w:id="1" w:name="_Toc517458911"/>
      <w:r w:rsidRPr="005175A5">
        <w:rPr>
          <w:rFonts w:asciiTheme="majorBidi" w:hAnsiTheme="majorBidi" w:cstheme="majorBidi"/>
          <w:b/>
          <w:bCs/>
          <w:color w:val="44546A" w:themeColor="text2"/>
          <w:sz w:val="32"/>
          <w:szCs w:val="32"/>
          <w:u w:val="none"/>
        </w:rPr>
        <w:lastRenderedPageBreak/>
        <w:t>Guidelines for course assessment</w:t>
      </w:r>
      <w:bookmarkEnd w:id="0"/>
      <w:bookmarkEnd w:id="1"/>
    </w:p>
    <w:p w14:paraId="6AC8958B" w14:textId="77777777" w:rsidR="004C722A" w:rsidRPr="00392D66" w:rsidRDefault="004C722A" w:rsidP="004C722A">
      <w:pPr>
        <w:ind w:left="-432" w:right="-720"/>
        <w:jc w:val="both"/>
        <w:rPr>
          <w:rFonts w:asciiTheme="majorBidi" w:hAnsiTheme="majorBidi" w:cstheme="majorBidi"/>
          <w:sz w:val="16"/>
          <w:szCs w:val="16"/>
        </w:rPr>
      </w:pPr>
    </w:p>
    <w:p w14:paraId="2C1DDE2C" w14:textId="77777777" w:rsidR="004C722A" w:rsidRDefault="004C722A" w:rsidP="004C722A">
      <w:pPr>
        <w:pStyle w:val="ListParagraph"/>
        <w:numPr>
          <w:ilvl w:val="0"/>
          <w:numId w:val="3"/>
        </w:numPr>
        <w:ind w:left="-432" w:right="-720"/>
        <w:jc w:val="both"/>
        <w:rPr>
          <w:rFonts w:asciiTheme="majorBidi" w:hAnsiTheme="majorBidi" w:cstheme="majorBidi"/>
          <w:sz w:val="24"/>
          <w:szCs w:val="24"/>
        </w:rPr>
      </w:pPr>
      <w:r>
        <w:rPr>
          <w:rFonts w:asciiTheme="majorBidi" w:hAnsiTheme="majorBidi" w:cstheme="majorBidi"/>
          <w:sz w:val="24"/>
          <w:szCs w:val="24"/>
        </w:rPr>
        <w:t xml:space="preserve">Assessment means primarily the assessment of course learning outcomes and program learning outcomes covered by the course. Other additional types of assessment can be used if useful (such as the online student survey or other assessment techniques). </w:t>
      </w:r>
    </w:p>
    <w:p w14:paraId="10E10E63" w14:textId="77777777" w:rsidR="004C722A" w:rsidRPr="00AF48F6" w:rsidRDefault="004C722A" w:rsidP="004C722A">
      <w:pPr>
        <w:pStyle w:val="ListParagraph"/>
        <w:ind w:left="-432" w:right="-720"/>
        <w:jc w:val="both"/>
        <w:rPr>
          <w:rFonts w:asciiTheme="majorBidi" w:hAnsiTheme="majorBidi" w:cstheme="majorBidi"/>
          <w:sz w:val="16"/>
          <w:szCs w:val="16"/>
        </w:rPr>
      </w:pPr>
    </w:p>
    <w:p w14:paraId="24F19B9F" w14:textId="77777777" w:rsidR="004C722A" w:rsidRDefault="004C722A" w:rsidP="004C722A">
      <w:pPr>
        <w:pStyle w:val="ListParagraph"/>
        <w:numPr>
          <w:ilvl w:val="0"/>
          <w:numId w:val="3"/>
        </w:numPr>
        <w:ind w:left="-432" w:right="-720"/>
        <w:jc w:val="both"/>
        <w:rPr>
          <w:rFonts w:asciiTheme="majorBidi" w:hAnsiTheme="majorBidi" w:cstheme="majorBidi"/>
          <w:sz w:val="24"/>
          <w:szCs w:val="24"/>
        </w:rPr>
      </w:pPr>
      <w:r w:rsidRPr="00017CE7">
        <w:rPr>
          <w:rFonts w:asciiTheme="majorBidi" w:hAnsiTheme="majorBidi" w:cstheme="majorBidi"/>
          <w:sz w:val="24"/>
          <w:szCs w:val="24"/>
        </w:rPr>
        <w:t>Assessment is mandatory for all courses in each semester. Each faculty member teaching a course must produce a course assessment report (CAR) as part of the course portfolio.</w:t>
      </w:r>
    </w:p>
    <w:p w14:paraId="63EBEA51" w14:textId="77777777" w:rsidR="004C722A" w:rsidRPr="00BA3B8F" w:rsidRDefault="004C722A" w:rsidP="004C722A">
      <w:pPr>
        <w:pStyle w:val="ListParagraph"/>
        <w:ind w:left="-432" w:right="-720"/>
        <w:jc w:val="both"/>
        <w:rPr>
          <w:rFonts w:asciiTheme="majorBidi" w:hAnsiTheme="majorBidi" w:cstheme="majorBidi"/>
          <w:sz w:val="16"/>
          <w:szCs w:val="16"/>
        </w:rPr>
      </w:pPr>
    </w:p>
    <w:p w14:paraId="6C89112C" w14:textId="77777777" w:rsidR="004C722A" w:rsidRPr="00017CE7" w:rsidRDefault="004C722A" w:rsidP="004C722A">
      <w:pPr>
        <w:pStyle w:val="ListParagraph"/>
        <w:numPr>
          <w:ilvl w:val="0"/>
          <w:numId w:val="3"/>
        </w:numPr>
        <w:ind w:left="-432" w:right="-720"/>
        <w:jc w:val="both"/>
        <w:rPr>
          <w:rFonts w:asciiTheme="majorBidi" w:hAnsiTheme="majorBidi" w:cstheme="majorBidi"/>
          <w:sz w:val="24"/>
          <w:szCs w:val="24"/>
        </w:rPr>
      </w:pPr>
      <w:r>
        <w:rPr>
          <w:rFonts w:asciiTheme="majorBidi" w:hAnsiTheme="majorBidi" w:cstheme="majorBidi"/>
          <w:sz w:val="24"/>
          <w:szCs w:val="24"/>
        </w:rPr>
        <w:t>If a course has several sections and each section is taught by a different instructor, assessment must be done for each section separately.</w:t>
      </w:r>
    </w:p>
    <w:p w14:paraId="6164A677" w14:textId="77777777" w:rsidR="004C722A" w:rsidRPr="00BA3B8F" w:rsidRDefault="004C722A" w:rsidP="004C722A">
      <w:pPr>
        <w:pStyle w:val="ListParagraph"/>
        <w:ind w:left="-432" w:right="-720"/>
        <w:jc w:val="both"/>
        <w:rPr>
          <w:rFonts w:asciiTheme="majorBidi" w:hAnsiTheme="majorBidi" w:cstheme="majorBidi"/>
          <w:sz w:val="16"/>
          <w:szCs w:val="16"/>
        </w:rPr>
      </w:pPr>
    </w:p>
    <w:p w14:paraId="6D530935" w14:textId="77777777" w:rsidR="004C722A" w:rsidRDefault="004C722A" w:rsidP="004C722A">
      <w:pPr>
        <w:pStyle w:val="ListParagraph"/>
        <w:numPr>
          <w:ilvl w:val="0"/>
          <w:numId w:val="3"/>
        </w:numPr>
        <w:ind w:left="-432" w:right="-720"/>
        <w:jc w:val="both"/>
        <w:rPr>
          <w:rFonts w:asciiTheme="majorBidi" w:hAnsiTheme="majorBidi" w:cstheme="majorBidi"/>
          <w:sz w:val="24"/>
          <w:szCs w:val="24"/>
        </w:rPr>
      </w:pPr>
      <w:r>
        <w:rPr>
          <w:rFonts w:asciiTheme="majorBidi" w:hAnsiTheme="majorBidi" w:cstheme="majorBidi"/>
          <w:sz w:val="24"/>
          <w:szCs w:val="24"/>
        </w:rPr>
        <w:t xml:space="preserve">CAR must contain both direct assessment (opinion of the teacher using quizzes, exams, assignments, etc.) and indirect assessment (opinion of students through surveys). </w:t>
      </w:r>
    </w:p>
    <w:p w14:paraId="25951843" w14:textId="77777777" w:rsidR="004C722A" w:rsidRPr="00392D66" w:rsidRDefault="004C722A" w:rsidP="004C722A">
      <w:pPr>
        <w:pStyle w:val="ListParagraph"/>
        <w:ind w:left="-432" w:right="-720"/>
        <w:rPr>
          <w:rFonts w:asciiTheme="majorBidi" w:hAnsiTheme="majorBidi" w:cstheme="majorBidi"/>
          <w:sz w:val="16"/>
          <w:szCs w:val="16"/>
        </w:rPr>
      </w:pPr>
    </w:p>
    <w:p w14:paraId="63D08C4B" w14:textId="77777777" w:rsidR="004C722A" w:rsidRDefault="004C722A" w:rsidP="004C722A">
      <w:pPr>
        <w:pStyle w:val="ListParagraph"/>
        <w:numPr>
          <w:ilvl w:val="0"/>
          <w:numId w:val="3"/>
        </w:numPr>
        <w:ind w:left="-432" w:right="-720"/>
        <w:jc w:val="both"/>
        <w:rPr>
          <w:rFonts w:asciiTheme="majorBidi" w:hAnsiTheme="majorBidi" w:cstheme="majorBidi"/>
          <w:sz w:val="24"/>
          <w:szCs w:val="24"/>
        </w:rPr>
      </w:pPr>
      <w:r>
        <w:rPr>
          <w:rFonts w:asciiTheme="majorBidi" w:hAnsiTheme="majorBidi" w:cstheme="majorBidi"/>
          <w:sz w:val="24"/>
          <w:szCs w:val="24"/>
        </w:rPr>
        <w:t>Each faculty member must keep his data at the most detailed level (marks by student, by outcome, and by quiz/exam/assignment, etc.). Having the data at the detailed level will serve as evidence. It will also allow generating any aggregation we might need later.</w:t>
      </w:r>
    </w:p>
    <w:p w14:paraId="52A2FDCD" w14:textId="77777777" w:rsidR="004C722A" w:rsidRPr="00BA3B8F" w:rsidRDefault="004C722A" w:rsidP="004C722A">
      <w:pPr>
        <w:pStyle w:val="ListParagraph"/>
        <w:ind w:left="-432" w:right="-720"/>
        <w:rPr>
          <w:rFonts w:asciiTheme="majorBidi" w:hAnsiTheme="majorBidi" w:cstheme="majorBidi"/>
          <w:sz w:val="16"/>
          <w:szCs w:val="16"/>
        </w:rPr>
      </w:pPr>
    </w:p>
    <w:p w14:paraId="51EF722B" w14:textId="77777777" w:rsidR="004C722A" w:rsidRPr="005E6E86" w:rsidRDefault="004C722A" w:rsidP="004C722A">
      <w:pPr>
        <w:pStyle w:val="ListParagraph"/>
        <w:numPr>
          <w:ilvl w:val="0"/>
          <w:numId w:val="3"/>
        </w:numPr>
        <w:ind w:left="-432" w:right="-720"/>
        <w:jc w:val="both"/>
        <w:rPr>
          <w:rFonts w:asciiTheme="majorBidi" w:hAnsiTheme="majorBidi" w:cstheme="majorBidi"/>
          <w:sz w:val="16"/>
          <w:szCs w:val="16"/>
        </w:rPr>
      </w:pPr>
      <w:r w:rsidRPr="007F31C0">
        <w:rPr>
          <w:rFonts w:asciiTheme="majorBidi" w:hAnsiTheme="majorBidi" w:cstheme="majorBidi"/>
          <w:sz w:val="24"/>
          <w:szCs w:val="24"/>
        </w:rPr>
        <w:t xml:space="preserve">Assessment </w:t>
      </w:r>
      <w:r>
        <w:rPr>
          <w:rFonts w:asciiTheme="majorBidi" w:hAnsiTheme="majorBidi" w:cstheme="majorBidi"/>
          <w:sz w:val="24"/>
          <w:szCs w:val="24"/>
        </w:rPr>
        <w:t>is based on two different levels, first is average score of all students in a specific program outcome, and second is how well a student has performed in each course learning outcome.</w:t>
      </w:r>
    </w:p>
    <w:p w14:paraId="69FBCD83" w14:textId="77777777" w:rsidR="004C722A" w:rsidRPr="005E6E86" w:rsidRDefault="004C722A" w:rsidP="004C722A">
      <w:pPr>
        <w:pStyle w:val="ListParagraph"/>
        <w:rPr>
          <w:rFonts w:asciiTheme="majorBidi" w:hAnsiTheme="majorBidi" w:cstheme="majorBidi"/>
          <w:sz w:val="16"/>
          <w:szCs w:val="16"/>
        </w:rPr>
      </w:pPr>
    </w:p>
    <w:p w14:paraId="7C07F806" w14:textId="77777777" w:rsidR="004C722A" w:rsidRPr="007F31C0" w:rsidRDefault="004C722A" w:rsidP="004C722A">
      <w:pPr>
        <w:pStyle w:val="ListParagraph"/>
        <w:ind w:left="-432" w:right="-720"/>
        <w:jc w:val="both"/>
        <w:rPr>
          <w:rFonts w:asciiTheme="majorBidi" w:hAnsiTheme="majorBidi" w:cstheme="majorBidi"/>
          <w:sz w:val="16"/>
          <w:szCs w:val="16"/>
        </w:rPr>
      </w:pPr>
      <w:r w:rsidRPr="007F31C0">
        <w:rPr>
          <w:rFonts w:asciiTheme="majorBidi" w:hAnsiTheme="majorBidi" w:cstheme="majorBidi"/>
          <w:sz w:val="16"/>
          <w:szCs w:val="16"/>
        </w:rPr>
        <w:t xml:space="preserve"> </w:t>
      </w:r>
    </w:p>
    <w:p w14:paraId="58C2EB6D" w14:textId="77777777" w:rsidR="004C722A" w:rsidRDefault="004C722A" w:rsidP="004C722A">
      <w:pPr>
        <w:pStyle w:val="ListParagraph"/>
        <w:numPr>
          <w:ilvl w:val="0"/>
          <w:numId w:val="3"/>
        </w:numPr>
        <w:ind w:left="-432" w:right="-720"/>
        <w:jc w:val="both"/>
        <w:rPr>
          <w:rFonts w:asciiTheme="majorBidi" w:hAnsiTheme="majorBidi" w:cstheme="majorBidi"/>
          <w:sz w:val="24"/>
          <w:szCs w:val="24"/>
        </w:rPr>
      </w:pPr>
      <w:r>
        <w:rPr>
          <w:rFonts w:asciiTheme="majorBidi" w:hAnsiTheme="majorBidi" w:cstheme="majorBidi"/>
          <w:sz w:val="24"/>
          <w:szCs w:val="24"/>
        </w:rPr>
        <w:t xml:space="preserve">The attainment of PLOs </w:t>
      </w:r>
      <w:r w:rsidRPr="00EB5617">
        <w:rPr>
          <w:rFonts w:asciiTheme="majorBidi" w:hAnsiTheme="majorBidi" w:cstheme="majorBidi"/>
          <w:b/>
          <w:bCs/>
          <w:sz w:val="24"/>
          <w:szCs w:val="24"/>
        </w:rPr>
        <w:t>must be judged primarily by using the average score of all students</w:t>
      </w:r>
      <w:r>
        <w:rPr>
          <w:rFonts w:asciiTheme="majorBidi" w:hAnsiTheme="majorBidi" w:cstheme="majorBidi"/>
          <w:sz w:val="24"/>
          <w:szCs w:val="24"/>
        </w:rPr>
        <w:t xml:space="preserve"> in a specific outcome.  </w:t>
      </w:r>
    </w:p>
    <w:p w14:paraId="48CE8824" w14:textId="77777777" w:rsidR="004C722A" w:rsidRPr="00BA3B8F" w:rsidRDefault="004C722A" w:rsidP="004C722A">
      <w:pPr>
        <w:pStyle w:val="ListParagraph"/>
        <w:ind w:left="-432" w:right="-720"/>
        <w:jc w:val="both"/>
        <w:rPr>
          <w:rFonts w:asciiTheme="majorBidi" w:hAnsiTheme="majorBidi" w:cstheme="majorBidi"/>
          <w:sz w:val="16"/>
          <w:szCs w:val="16"/>
        </w:rPr>
      </w:pPr>
    </w:p>
    <w:p w14:paraId="3649BB39" w14:textId="77777777" w:rsidR="004C722A" w:rsidRDefault="004C722A" w:rsidP="004C722A">
      <w:pPr>
        <w:pStyle w:val="ListParagraph"/>
        <w:numPr>
          <w:ilvl w:val="0"/>
          <w:numId w:val="3"/>
        </w:numPr>
        <w:ind w:left="-432" w:right="-720"/>
        <w:jc w:val="both"/>
        <w:rPr>
          <w:rFonts w:asciiTheme="majorBidi" w:hAnsiTheme="majorBidi" w:cstheme="majorBidi"/>
          <w:sz w:val="24"/>
          <w:szCs w:val="24"/>
        </w:rPr>
      </w:pPr>
      <w:r>
        <w:rPr>
          <w:rFonts w:asciiTheme="majorBidi" w:hAnsiTheme="majorBidi" w:cstheme="majorBidi"/>
          <w:sz w:val="24"/>
          <w:szCs w:val="24"/>
        </w:rPr>
        <w:t xml:space="preserve">Levels of satisfaction in </w:t>
      </w:r>
      <w:r w:rsidRPr="004E3268">
        <w:rPr>
          <w:rFonts w:asciiTheme="majorBidi" w:hAnsiTheme="majorBidi" w:cstheme="majorBidi"/>
          <w:b/>
          <w:sz w:val="24"/>
          <w:szCs w:val="24"/>
        </w:rPr>
        <w:t>Program</w:t>
      </w:r>
      <w:r w:rsidRPr="004E3268">
        <w:rPr>
          <w:rFonts w:asciiTheme="majorBidi" w:hAnsiTheme="majorBidi" w:cstheme="majorBidi"/>
          <w:b/>
          <w:i/>
          <w:sz w:val="24"/>
          <w:szCs w:val="24"/>
        </w:rPr>
        <w:t xml:space="preserve"> </w:t>
      </w:r>
      <w:r w:rsidRPr="004E3268">
        <w:rPr>
          <w:rFonts w:asciiTheme="majorBidi" w:hAnsiTheme="majorBidi" w:cstheme="majorBidi"/>
          <w:b/>
          <w:sz w:val="24"/>
          <w:szCs w:val="24"/>
        </w:rPr>
        <w:t>Learning</w:t>
      </w:r>
      <w:r w:rsidRPr="004E3268">
        <w:rPr>
          <w:rFonts w:asciiTheme="majorBidi" w:hAnsiTheme="majorBidi" w:cstheme="majorBidi"/>
          <w:b/>
          <w:i/>
          <w:sz w:val="24"/>
          <w:szCs w:val="24"/>
        </w:rPr>
        <w:t xml:space="preserve"> </w:t>
      </w:r>
      <w:r w:rsidRPr="004E3268">
        <w:rPr>
          <w:rFonts w:asciiTheme="majorBidi" w:hAnsiTheme="majorBidi" w:cstheme="majorBidi"/>
          <w:b/>
          <w:sz w:val="24"/>
          <w:szCs w:val="24"/>
        </w:rPr>
        <w:t>Outcomes</w:t>
      </w:r>
      <w:r>
        <w:rPr>
          <w:rFonts w:asciiTheme="majorBidi" w:hAnsiTheme="majorBidi" w:cstheme="majorBidi"/>
          <w:sz w:val="24"/>
          <w:szCs w:val="24"/>
        </w:rPr>
        <w:t xml:space="preserve"> is defined through KPIs set as follows:</w:t>
      </w:r>
    </w:p>
    <w:p w14:paraId="45A053FF" w14:textId="77777777" w:rsidR="004C722A" w:rsidRPr="00BA3B8F" w:rsidRDefault="004C722A" w:rsidP="004C722A">
      <w:pPr>
        <w:pStyle w:val="ListParagraph"/>
        <w:ind w:left="-432" w:right="-720"/>
        <w:rPr>
          <w:rFonts w:asciiTheme="majorBidi" w:hAnsiTheme="majorBidi" w:cstheme="majorBidi"/>
          <w:sz w:val="16"/>
          <w:szCs w:val="16"/>
        </w:rPr>
      </w:pPr>
    </w:p>
    <w:p w14:paraId="32C332C2" w14:textId="77777777" w:rsidR="004C722A" w:rsidRPr="004317D5" w:rsidRDefault="004C722A" w:rsidP="004C722A">
      <w:pPr>
        <w:pStyle w:val="ListParagraph"/>
        <w:numPr>
          <w:ilvl w:val="1"/>
          <w:numId w:val="3"/>
        </w:numPr>
        <w:ind w:left="-432" w:right="-720" w:hanging="180"/>
        <w:jc w:val="both"/>
        <w:rPr>
          <w:rFonts w:asciiTheme="majorBidi" w:hAnsiTheme="majorBidi" w:cstheme="majorBidi"/>
          <w:sz w:val="24"/>
          <w:szCs w:val="24"/>
        </w:rPr>
      </w:pPr>
      <w:r>
        <w:rPr>
          <w:rFonts w:asciiTheme="majorBidi" w:hAnsiTheme="majorBidi" w:cstheme="majorBidi"/>
          <w:sz w:val="24"/>
          <w:szCs w:val="24"/>
        </w:rPr>
        <w:t xml:space="preserve"> For direct assessment</w:t>
      </w:r>
      <w:r w:rsidRPr="004317D5">
        <w:rPr>
          <w:rFonts w:asciiTheme="majorBidi" w:hAnsiTheme="majorBidi" w:cstheme="majorBidi"/>
          <w:sz w:val="24"/>
          <w:szCs w:val="24"/>
        </w:rPr>
        <w:t>:</w:t>
      </w:r>
    </w:p>
    <w:p w14:paraId="057EFD25" w14:textId="77777777" w:rsidR="004C722A" w:rsidRPr="00392D66" w:rsidRDefault="004C722A" w:rsidP="004C722A">
      <w:pPr>
        <w:pStyle w:val="ListParagraph"/>
        <w:numPr>
          <w:ilvl w:val="0"/>
          <w:numId w:val="4"/>
        </w:numPr>
        <w:ind w:right="-720"/>
        <w:jc w:val="both"/>
        <w:rPr>
          <w:rFonts w:asciiTheme="majorBidi" w:hAnsiTheme="majorBidi" w:cstheme="majorBidi"/>
          <w:sz w:val="24"/>
          <w:szCs w:val="24"/>
        </w:rPr>
      </w:pPr>
      <w:r>
        <w:rPr>
          <w:rFonts w:asciiTheme="majorBidi" w:hAnsiTheme="majorBidi" w:cstheme="majorBidi"/>
          <w:b/>
          <w:bCs/>
          <w:sz w:val="24"/>
          <w:szCs w:val="24"/>
        </w:rPr>
        <w:t xml:space="preserve">Level 4: </w:t>
      </w:r>
      <w:r w:rsidRPr="00392D66">
        <w:rPr>
          <w:rFonts w:asciiTheme="majorBidi" w:hAnsiTheme="majorBidi" w:cstheme="majorBidi"/>
          <w:b/>
          <w:bCs/>
          <w:sz w:val="24"/>
          <w:szCs w:val="24"/>
        </w:rPr>
        <w:t>Unsatisfactory</w:t>
      </w:r>
      <w:r w:rsidRPr="00392D66">
        <w:rPr>
          <w:rFonts w:asciiTheme="majorBidi" w:hAnsiTheme="majorBidi" w:cstheme="majorBidi"/>
          <w:sz w:val="24"/>
          <w:szCs w:val="24"/>
        </w:rPr>
        <w:t xml:space="preserve"> is given to a student whose score </w:t>
      </w:r>
      <w:r>
        <w:rPr>
          <w:rFonts w:asciiTheme="majorBidi" w:hAnsiTheme="majorBidi" w:cstheme="majorBidi"/>
          <w:sz w:val="24"/>
          <w:szCs w:val="24"/>
        </w:rPr>
        <w:t xml:space="preserve">in a specific outcome </w:t>
      </w:r>
      <w:r w:rsidRPr="00392D66">
        <w:rPr>
          <w:rFonts w:asciiTheme="majorBidi" w:hAnsiTheme="majorBidi" w:cstheme="majorBidi"/>
          <w:sz w:val="24"/>
          <w:szCs w:val="24"/>
        </w:rPr>
        <w:t>is 60% or lower,</w:t>
      </w:r>
    </w:p>
    <w:p w14:paraId="73C21E8C" w14:textId="77777777" w:rsidR="004C722A" w:rsidRPr="00392D66" w:rsidRDefault="004C722A" w:rsidP="004C722A">
      <w:pPr>
        <w:pStyle w:val="ListParagraph"/>
        <w:numPr>
          <w:ilvl w:val="0"/>
          <w:numId w:val="4"/>
        </w:numPr>
        <w:ind w:right="-720"/>
        <w:jc w:val="both"/>
        <w:rPr>
          <w:rFonts w:asciiTheme="majorBidi" w:hAnsiTheme="majorBidi" w:cstheme="majorBidi"/>
          <w:sz w:val="24"/>
          <w:szCs w:val="24"/>
        </w:rPr>
      </w:pPr>
      <w:r>
        <w:rPr>
          <w:rFonts w:asciiTheme="majorBidi" w:hAnsiTheme="majorBidi" w:cstheme="majorBidi"/>
          <w:b/>
          <w:bCs/>
          <w:sz w:val="24"/>
          <w:szCs w:val="24"/>
        </w:rPr>
        <w:t xml:space="preserve">Level 3: </w:t>
      </w:r>
      <w:r w:rsidRPr="00392D66">
        <w:rPr>
          <w:rFonts w:asciiTheme="majorBidi" w:hAnsiTheme="majorBidi" w:cstheme="majorBidi"/>
          <w:b/>
          <w:bCs/>
          <w:sz w:val="24"/>
          <w:szCs w:val="24"/>
        </w:rPr>
        <w:t>Developing</w:t>
      </w:r>
      <w:r w:rsidRPr="00392D66">
        <w:rPr>
          <w:rFonts w:asciiTheme="majorBidi" w:hAnsiTheme="majorBidi" w:cstheme="majorBidi"/>
          <w:sz w:val="24"/>
          <w:szCs w:val="24"/>
        </w:rPr>
        <w:t xml:space="preserve"> is given to a student whose score </w:t>
      </w:r>
      <w:r>
        <w:rPr>
          <w:rFonts w:asciiTheme="majorBidi" w:hAnsiTheme="majorBidi" w:cstheme="majorBidi"/>
          <w:sz w:val="24"/>
          <w:szCs w:val="24"/>
        </w:rPr>
        <w:t xml:space="preserve">in a specific outcome </w:t>
      </w:r>
      <w:r w:rsidRPr="00392D66">
        <w:rPr>
          <w:rFonts w:asciiTheme="majorBidi" w:hAnsiTheme="majorBidi" w:cstheme="majorBidi"/>
          <w:sz w:val="24"/>
          <w:szCs w:val="24"/>
        </w:rPr>
        <w:t xml:space="preserve">is between 60% and </w:t>
      </w:r>
      <w:r>
        <w:rPr>
          <w:rFonts w:asciiTheme="majorBidi" w:hAnsiTheme="majorBidi" w:cstheme="majorBidi"/>
          <w:sz w:val="24"/>
          <w:szCs w:val="24"/>
        </w:rPr>
        <w:t>69</w:t>
      </w:r>
      <w:r w:rsidRPr="00392D66">
        <w:rPr>
          <w:rFonts w:asciiTheme="majorBidi" w:hAnsiTheme="majorBidi" w:cstheme="majorBidi"/>
          <w:sz w:val="24"/>
          <w:szCs w:val="24"/>
        </w:rPr>
        <w:t>%,</w:t>
      </w:r>
    </w:p>
    <w:p w14:paraId="791AE435" w14:textId="77777777" w:rsidR="004C722A" w:rsidRPr="00392D66" w:rsidRDefault="004C722A" w:rsidP="004C722A">
      <w:pPr>
        <w:pStyle w:val="ListParagraph"/>
        <w:numPr>
          <w:ilvl w:val="0"/>
          <w:numId w:val="4"/>
        </w:numPr>
        <w:ind w:right="-720"/>
        <w:jc w:val="both"/>
        <w:rPr>
          <w:rFonts w:asciiTheme="majorBidi" w:hAnsiTheme="majorBidi" w:cstheme="majorBidi"/>
          <w:sz w:val="24"/>
          <w:szCs w:val="24"/>
        </w:rPr>
      </w:pPr>
      <w:r>
        <w:rPr>
          <w:rFonts w:asciiTheme="majorBidi" w:hAnsiTheme="majorBidi" w:cstheme="majorBidi"/>
          <w:b/>
          <w:bCs/>
          <w:sz w:val="24"/>
          <w:szCs w:val="24"/>
        </w:rPr>
        <w:t xml:space="preserve">Level 2: </w:t>
      </w:r>
      <w:r w:rsidRPr="00392D66">
        <w:rPr>
          <w:rFonts w:asciiTheme="majorBidi" w:hAnsiTheme="majorBidi" w:cstheme="majorBidi"/>
          <w:b/>
          <w:bCs/>
          <w:sz w:val="24"/>
          <w:szCs w:val="24"/>
        </w:rPr>
        <w:t>Satisfactory</w:t>
      </w:r>
      <w:r w:rsidRPr="00392D66">
        <w:rPr>
          <w:rFonts w:asciiTheme="majorBidi" w:hAnsiTheme="majorBidi" w:cstheme="majorBidi"/>
          <w:sz w:val="24"/>
          <w:szCs w:val="24"/>
        </w:rPr>
        <w:t xml:space="preserve"> is given to a student whose score </w:t>
      </w:r>
      <w:r>
        <w:rPr>
          <w:rFonts w:asciiTheme="majorBidi" w:hAnsiTheme="majorBidi" w:cstheme="majorBidi"/>
          <w:sz w:val="24"/>
          <w:szCs w:val="24"/>
        </w:rPr>
        <w:t xml:space="preserve">in a specific outcome </w:t>
      </w:r>
      <w:r w:rsidRPr="00392D66">
        <w:rPr>
          <w:rFonts w:asciiTheme="majorBidi" w:hAnsiTheme="majorBidi" w:cstheme="majorBidi"/>
          <w:sz w:val="24"/>
          <w:szCs w:val="24"/>
        </w:rPr>
        <w:t xml:space="preserve">is between 70% and </w:t>
      </w:r>
      <w:r>
        <w:rPr>
          <w:rFonts w:asciiTheme="majorBidi" w:hAnsiTheme="majorBidi" w:cstheme="majorBidi"/>
          <w:sz w:val="24"/>
          <w:szCs w:val="24"/>
        </w:rPr>
        <w:t>79</w:t>
      </w:r>
      <w:r w:rsidRPr="00392D66">
        <w:rPr>
          <w:rFonts w:asciiTheme="majorBidi" w:hAnsiTheme="majorBidi" w:cstheme="majorBidi"/>
          <w:sz w:val="24"/>
          <w:szCs w:val="24"/>
        </w:rPr>
        <w:t>%,</w:t>
      </w:r>
    </w:p>
    <w:p w14:paraId="17B1AF21" w14:textId="77777777" w:rsidR="004C722A" w:rsidRDefault="004C722A" w:rsidP="004C722A">
      <w:pPr>
        <w:pStyle w:val="ListParagraph"/>
        <w:numPr>
          <w:ilvl w:val="0"/>
          <w:numId w:val="4"/>
        </w:numPr>
        <w:ind w:right="-720"/>
        <w:jc w:val="both"/>
        <w:rPr>
          <w:rFonts w:asciiTheme="majorBidi" w:hAnsiTheme="majorBidi" w:cstheme="majorBidi"/>
          <w:sz w:val="24"/>
          <w:szCs w:val="24"/>
        </w:rPr>
      </w:pPr>
      <w:r>
        <w:rPr>
          <w:rFonts w:asciiTheme="majorBidi" w:hAnsiTheme="majorBidi" w:cstheme="majorBidi"/>
          <w:b/>
          <w:bCs/>
          <w:sz w:val="24"/>
          <w:szCs w:val="24"/>
        </w:rPr>
        <w:t xml:space="preserve">Level 1:  </w:t>
      </w:r>
      <w:r w:rsidRPr="00392D66">
        <w:rPr>
          <w:rFonts w:asciiTheme="majorBidi" w:hAnsiTheme="majorBidi" w:cstheme="majorBidi"/>
          <w:b/>
          <w:bCs/>
          <w:sz w:val="24"/>
          <w:szCs w:val="24"/>
        </w:rPr>
        <w:t>Exemplary</w:t>
      </w:r>
      <w:r w:rsidRPr="00392D66">
        <w:rPr>
          <w:rFonts w:asciiTheme="majorBidi" w:hAnsiTheme="majorBidi" w:cstheme="majorBidi"/>
          <w:sz w:val="24"/>
          <w:szCs w:val="24"/>
        </w:rPr>
        <w:t xml:space="preserve"> is given to a student whose score </w:t>
      </w:r>
      <w:r>
        <w:rPr>
          <w:rFonts w:asciiTheme="majorBidi" w:hAnsiTheme="majorBidi" w:cstheme="majorBidi"/>
          <w:sz w:val="24"/>
          <w:szCs w:val="24"/>
        </w:rPr>
        <w:t xml:space="preserve">in a specific outcome </w:t>
      </w:r>
      <w:r w:rsidRPr="00392D66">
        <w:rPr>
          <w:rFonts w:asciiTheme="majorBidi" w:hAnsiTheme="majorBidi" w:cstheme="majorBidi"/>
          <w:sz w:val="24"/>
          <w:szCs w:val="24"/>
        </w:rPr>
        <w:t xml:space="preserve">is </w:t>
      </w:r>
      <w:r>
        <w:rPr>
          <w:rFonts w:asciiTheme="majorBidi" w:hAnsiTheme="majorBidi" w:cstheme="majorBidi"/>
          <w:sz w:val="24"/>
          <w:szCs w:val="24"/>
        </w:rPr>
        <w:t xml:space="preserve">equal or </w:t>
      </w:r>
      <w:r w:rsidRPr="00392D66">
        <w:rPr>
          <w:rFonts w:asciiTheme="majorBidi" w:hAnsiTheme="majorBidi" w:cstheme="majorBidi"/>
          <w:sz w:val="24"/>
          <w:szCs w:val="24"/>
        </w:rPr>
        <w:t xml:space="preserve">above </w:t>
      </w:r>
      <w:r>
        <w:rPr>
          <w:rFonts w:asciiTheme="majorBidi" w:hAnsiTheme="majorBidi" w:cstheme="majorBidi"/>
          <w:sz w:val="24"/>
          <w:szCs w:val="24"/>
        </w:rPr>
        <w:t>8</w:t>
      </w:r>
      <w:r w:rsidRPr="00392D66">
        <w:rPr>
          <w:rFonts w:asciiTheme="majorBidi" w:hAnsiTheme="majorBidi" w:cstheme="majorBidi"/>
          <w:sz w:val="24"/>
          <w:szCs w:val="24"/>
        </w:rPr>
        <w:t xml:space="preserve">0%. </w:t>
      </w:r>
    </w:p>
    <w:p w14:paraId="169851CB" w14:textId="77777777" w:rsidR="004C722A" w:rsidRDefault="004C722A" w:rsidP="004C722A">
      <w:pPr>
        <w:pStyle w:val="ListParagraph"/>
        <w:ind w:left="288" w:right="-720"/>
        <w:jc w:val="both"/>
        <w:rPr>
          <w:rFonts w:asciiTheme="majorBidi" w:hAnsiTheme="majorBidi" w:cstheme="majorBidi"/>
          <w:sz w:val="24"/>
          <w:szCs w:val="24"/>
        </w:rPr>
      </w:pPr>
    </w:p>
    <w:p w14:paraId="6C869330" w14:textId="77777777" w:rsidR="004C722A" w:rsidRPr="003F6D82" w:rsidRDefault="004C722A" w:rsidP="004C722A">
      <w:pPr>
        <w:pStyle w:val="ListParagraph"/>
        <w:numPr>
          <w:ilvl w:val="1"/>
          <w:numId w:val="3"/>
        </w:numPr>
        <w:ind w:left="-432" w:right="-720" w:hanging="180"/>
        <w:jc w:val="both"/>
        <w:rPr>
          <w:rFonts w:asciiTheme="majorBidi" w:hAnsiTheme="majorBidi" w:cstheme="majorBidi"/>
          <w:sz w:val="24"/>
          <w:szCs w:val="24"/>
        </w:rPr>
      </w:pPr>
      <w:r>
        <w:rPr>
          <w:rFonts w:asciiTheme="majorBidi" w:hAnsiTheme="majorBidi" w:cstheme="majorBidi"/>
          <w:sz w:val="24"/>
          <w:szCs w:val="24"/>
        </w:rPr>
        <w:t xml:space="preserve"> </w:t>
      </w:r>
      <w:r w:rsidRPr="00017CE7">
        <w:rPr>
          <w:rFonts w:asciiTheme="majorBidi" w:hAnsiTheme="majorBidi" w:cstheme="majorBidi"/>
          <w:sz w:val="24"/>
          <w:szCs w:val="24"/>
        </w:rPr>
        <w:t>For indirect assessment:</w:t>
      </w:r>
    </w:p>
    <w:p w14:paraId="01C98C5B" w14:textId="77777777" w:rsidR="004C722A" w:rsidRPr="00392D66" w:rsidRDefault="004C722A" w:rsidP="004C722A">
      <w:pPr>
        <w:pStyle w:val="ListParagraph"/>
        <w:numPr>
          <w:ilvl w:val="0"/>
          <w:numId w:val="5"/>
        </w:numPr>
        <w:ind w:right="-720"/>
        <w:jc w:val="both"/>
        <w:rPr>
          <w:rFonts w:asciiTheme="majorBidi" w:hAnsiTheme="majorBidi" w:cstheme="majorBidi"/>
          <w:sz w:val="24"/>
          <w:szCs w:val="24"/>
        </w:rPr>
      </w:pPr>
      <w:r w:rsidRPr="00392D66">
        <w:rPr>
          <w:rFonts w:asciiTheme="majorBidi" w:hAnsiTheme="majorBidi" w:cstheme="majorBidi"/>
          <w:b/>
          <w:bCs/>
          <w:sz w:val="24"/>
          <w:szCs w:val="24"/>
        </w:rPr>
        <w:t>Unsatisfactory</w:t>
      </w:r>
      <w:r w:rsidRPr="00392D66">
        <w:rPr>
          <w:rFonts w:asciiTheme="majorBidi" w:hAnsiTheme="majorBidi" w:cstheme="majorBidi"/>
          <w:sz w:val="24"/>
          <w:szCs w:val="24"/>
        </w:rPr>
        <w:t>:</w:t>
      </w:r>
      <w:r w:rsidRPr="00392D66">
        <w:rPr>
          <w:rFonts w:asciiTheme="majorBidi" w:hAnsiTheme="majorBidi" w:cstheme="majorBidi"/>
          <w:b/>
          <w:bCs/>
          <w:sz w:val="24"/>
          <w:szCs w:val="24"/>
        </w:rPr>
        <w:t xml:space="preserve"> </w:t>
      </w:r>
      <w:r>
        <w:rPr>
          <w:rFonts w:asciiTheme="majorBidi" w:hAnsiTheme="majorBidi" w:cstheme="majorBidi"/>
          <w:sz w:val="24"/>
          <w:szCs w:val="24"/>
        </w:rPr>
        <w:t xml:space="preserve">corresponds to </w:t>
      </w:r>
      <w:r w:rsidRPr="00392D66">
        <w:rPr>
          <w:rFonts w:asciiTheme="majorBidi" w:hAnsiTheme="majorBidi" w:cstheme="majorBidi"/>
          <w:b/>
          <w:bCs/>
          <w:sz w:val="24"/>
          <w:szCs w:val="24"/>
        </w:rPr>
        <w:t>Disagree</w:t>
      </w:r>
      <w:r w:rsidRPr="00392D66">
        <w:rPr>
          <w:rFonts w:asciiTheme="majorBidi" w:hAnsiTheme="majorBidi" w:cstheme="majorBidi"/>
          <w:sz w:val="24"/>
          <w:szCs w:val="24"/>
        </w:rPr>
        <w:t xml:space="preserve"> </w:t>
      </w:r>
      <w:r>
        <w:rPr>
          <w:rFonts w:asciiTheme="majorBidi" w:hAnsiTheme="majorBidi" w:cstheme="majorBidi"/>
          <w:sz w:val="24"/>
          <w:szCs w:val="24"/>
        </w:rPr>
        <w:t xml:space="preserve">+ </w:t>
      </w:r>
      <w:r w:rsidRPr="00392D66">
        <w:rPr>
          <w:rFonts w:asciiTheme="majorBidi" w:hAnsiTheme="majorBidi" w:cstheme="majorBidi"/>
          <w:b/>
          <w:bCs/>
          <w:sz w:val="24"/>
          <w:szCs w:val="24"/>
        </w:rPr>
        <w:t>Strongly Disagree</w:t>
      </w:r>
      <w:r>
        <w:rPr>
          <w:rFonts w:asciiTheme="majorBidi" w:hAnsiTheme="majorBidi" w:cstheme="majorBidi"/>
          <w:sz w:val="24"/>
          <w:szCs w:val="24"/>
        </w:rPr>
        <w:t xml:space="preserve"> in a specific outcome.</w:t>
      </w:r>
    </w:p>
    <w:p w14:paraId="2C1A3289" w14:textId="77777777" w:rsidR="004C722A" w:rsidRPr="00392D66" w:rsidRDefault="004C722A" w:rsidP="004C722A">
      <w:pPr>
        <w:pStyle w:val="ListParagraph"/>
        <w:numPr>
          <w:ilvl w:val="0"/>
          <w:numId w:val="5"/>
        </w:numPr>
        <w:ind w:right="-720"/>
        <w:jc w:val="both"/>
        <w:rPr>
          <w:rFonts w:asciiTheme="majorBidi" w:hAnsiTheme="majorBidi" w:cstheme="majorBidi"/>
          <w:sz w:val="24"/>
          <w:szCs w:val="24"/>
        </w:rPr>
      </w:pPr>
      <w:r w:rsidRPr="00392D66">
        <w:rPr>
          <w:rFonts w:asciiTheme="majorBidi" w:hAnsiTheme="majorBidi" w:cstheme="majorBidi"/>
          <w:b/>
          <w:bCs/>
          <w:sz w:val="24"/>
          <w:szCs w:val="24"/>
        </w:rPr>
        <w:t>Developing</w:t>
      </w:r>
      <w:r w:rsidRPr="00392D66">
        <w:rPr>
          <w:rFonts w:asciiTheme="majorBidi" w:hAnsiTheme="majorBidi" w:cstheme="majorBidi"/>
          <w:sz w:val="24"/>
          <w:szCs w:val="24"/>
        </w:rPr>
        <w:t xml:space="preserve">: </w:t>
      </w:r>
      <w:r>
        <w:rPr>
          <w:rFonts w:asciiTheme="majorBidi" w:hAnsiTheme="majorBidi" w:cstheme="majorBidi"/>
          <w:sz w:val="24"/>
          <w:szCs w:val="24"/>
        </w:rPr>
        <w:t xml:space="preserve">corresponds to </w:t>
      </w:r>
      <w:r w:rsidRPr="00392D66">
        <w:rPr>
          <w:rFonts w:asciiTheme="majorBidi" w:hAnsiTheme="majorBidi" w:cstheme="majorBidi"/>
          <w:b/>
          <w:bCs/>
          <w:sz w:val="24"/>
          <w:szCs w:val="24"/>
        </w:rPr>
        <w:t>Neutral</w:t>
      </w:r>
      <w:r>
        <w:rPr>
          <w:rFonts w:asciiTheme="majorBidi" w:hAnsiTheme="majorBidi" w:cstheme="majorBidi"/>
          <w:b/>
          <w:bCs/>
          <w:sz w:val="24"/>
          <w:szCs w:val="24"/>
        </w:rPr>
        <w:t xml:space="preserve"> </w:t>
      </w:r>
      <w:r>
        <w:rPr>
          <w:rFonts w:asciiTheme="majorBidi" w:hAnsiTheme="majorBidi" w:cstheme="majorBidi"/>
          <w:sz w:val="24"/>
          <w:szCs w:val="24"/>
        </w:rPr>
        <w:t>in a specific outcome.</w:t>
      </w:r>
    </w:p>
    <w:p w14:paraId="04118373" w14:textId="77777777" w:rsidR="004C722A" w:rsidRPr="00392D66" w:rsidRDefault="004C722A" w:rsidP="004C722A">
      <w:pPr>
        <w:pStyle w:val="ListParagraph"/>
        <w:numPr>
          <w:ilvl w:val="0"/>
          <w:numId w:val="5"/>
        </w:numPr>
        <w:ind w:right="-720"/>
        <w:jc w:val="both"/>
        <w:rPr>
          <w:rFonts w:asciiTheme="majorBidi" w:hAnsiTheme="majorBidi" w:cstheme="majorBidi"/>
          <w:sz w:val="24"/>
          <w:szCs w:val="24"/>
        </w:rPr>
      </w:pPr>
      <w:r w:rsidRPr="00392D66">
        <w:rPr>
          <w:rFonts w:asciiTheme="majorBidi" w:hAnsiTheme="majorBidi" w:cstheme="majorBidi"/>
          <w:b/>
          <w:bCs/>
          <w:sz w:val="24"/>
          <w:szCs w:val="24"/>
        </w:rPr>
        <w:t>Satisfactory</w:t>
      </w:r>
      <w:r w:rsidRPr="00392D66">
        <w:rPr>
          <w:rFonts w:asciiTheme="majorBidi" w:hAnsiTheme="majorBidi" w:cstheme="majorBidi"/>
          <w:sz w:val="24"/>
          <w:szCs w:val="24"/>
        </w:rPr>
        <w:t xml:space="preserve">: </w:t>
      </w:r>
      <w:r>
        <w:rPr>
          <w:rFonts w:asciiTheme="majorBidi" w:hAnsiTheme="majorBidi" w:cstheme="majorBidi"/>
          <w:sz w:val="24"/>
          <w:szCs w:val="24"/>
        </w:rPr>
        <w:t xml:space="preserve">corresponds to </w:t>
      </w:r>
      <w:r w:rsidRPr="00392D66">
        <w:rPr>
          <w:rFonts w:asciiTheme="majorBidi" w:hAnsiTheme="majorBidi" w:cstheme="majorBidi"/>
          <w:b/>
          <w:bCs/>
          <w:sz w:val="24"/>
          <w:szCs w:val="24"/>
        </w:rPr>
        <w:t>Agree</w:t>
      </w:r>
      <w:r>
        <w:rPr>
          <w:rFonts w:asciiTheme="majorBidi" w:hAnsiTheme="majorBidi" w:cstheme="majorBidi"/>
          <w:b/>
          <w:bCs/>
          <w:sz w:val="24"/>
          <w:szCs w:val="24"/>
        </w:rPr>
        <w:t xml:space="preserve"> </w:t>
      </w:r>
      <w:r>
        <w:rPr>
          <w:rFonts w:asciiTheme="majorBidi" w:hAnsiTheme="majorBidi" w:cstheme="majorBidi"/>
          <w:sz w:val="24"/>
          <w:szCs w:val="24"/>
        </w:rPr>
        <w:t>in a specific outcome.</w:t>
      </w:r>
    </w:p>
    <w:p w14:paraId="2EEC7672" w14:textId="77777777" w:rsidR="004C722A" w:rsidRDefault="004C722A" w:rsidP="004C722A">
      <w:pPr>
        <w:pStyle w:val="ListParagraph"/>
        <w:numPr>
          <w:ilvl w:val="0"/>
          <w:numId w:val="5"/>
        </w:numPr>
        <w:ind w:right="-720"/>
        <w:jc w:val="both"/>
        <w:rPr>
          <w:rFonts w:asciiTheme="majorBidi" w:hAnsiTheme="majorBidi" w:cstheme="majorBidi"/>
          <w:sz w:val="24"/>
          <w:szCs w:val="24"/>
        </w:rPr>
      </w:pPr>
      <w:r w:rsidRPr="00392D66">
        <w:rPr>
          <w:rFonts w:asciiTheme="majorBidi" w:hAnsiTheme="majorBidi" w:cstheme="majorBidi"/>
          <w:b/>
          <w:bCs/>
          <w:sz w:val="24"/>
          <w:szCs w:val="24"/>
        </w:rPr>
        <w:t>Exemplary</w:t>
      </w:r>
      <w:r>
        <w:rPr>
          <w:rFonts w:asciiTheme="majorBidi" w:hAnsiTheme="majorBidi" w:cstheme="majorBidi"/>
          <w:sz w:val="24"/>
          <w:szCs w:val="24"/>
        </w:rPr>
        <w:t>: corresponds to “</w:t>
      </w:r>
      <w:r w:rsidRPr="00392D66">
        <w:rPr>
          <w:rFonts w:asciiTheme="majorBidi" w:hAnsiTheme="majorBidi" w:cstheme="majorBidi"/>
          <w:b/>
          <w:bCs/>
          <w:sz w:val="24"/>
          <w:szCs w:val="24"/>
        </w:rPr>
        <w:t>Strongly Agree</w:t>
      </w:r>
      <w:r>
        <w:rPr>
          <w:rFonts w:asciiTheme="majorBidi" w:hAnsiTheme="majorBidi" w:cstheme="majorBidi"/>
          <w:sz w:val="24"/>
          <w:szCs w:val="24"/>
        </w:rPr>
        <w:t>” in a specific outcome.</w:t>
      </w:r>
    </w:p>
    <w:p w14:paraId="4088B893" w14:textId="77777777" w:rsidR="004C722A" w:rsidRPr="00392D66" w:rsidRDefault="004C722A" w:rsidP="004C722A">
      <w:pPr>
        <w:pStyle w:val="ListParagraph"/>
        <w:ind w:left="288" w:right="-720"/>
        <w:jc w:val="both"/>
        <w:rPr>
          <w:rFonts w:asciiTheme="majorBidi" w:hAnsiTheme="majorBidi" w:cstheme="majorBidi"/>
          <w:sz w:val="24"/>
          <w:szCs w:val="24"/>
        </w:rPr>
      </w:pPr>
    </w:p>
    <w:p w14:paraId="581DABFA" w14:textId="77777777" w:rsidR="004C722A" w:rsidRPr="00C83FF1" w:rsidRDefault="004C722A" w:rsidP="004C722A">
      <w:pPr>
        <w:pStyle w:val="ListParagraph"/>
        <w:numPr>
          <w:ilvl w:val="0"/>
          <w:numId w:val="3"/>
        </w:numPr>
        <w:ind w:left="-432" w:right="-720"/>
        <w:jc w:val="both"/>
        <w:rPr>
          <w:rFonts w:asciiTheme="majorBidi" w:hAnsiTheme="majorBidi" w:cstheme="majorBidi"/>
          <w:sz w:val="24"/>
          <w:szCs w:val="24"/>
        </w:rPr>
      </w:pPr>
      <w:r>
        <w:rPr>
          <w:rFonts w:asciiTheme="majorBidi" w:hAnsiTheme="majorBidi" w:cstheme="majorBidi"/>
          <w:sz w:val="24"/>
          <w:szCs w:val="24"/>
        </w:rPr>
        <w:t>The</w:t>
      </w:r>
      <w:r w:rsidRPr="003F6D82">
        <w:rPr>
          <w:rFonts w:cs="Times New Roman"/>
          <w:sz w:val="24"/>
          <w:szCs w:val="24"/>
        </w:rPr>
        <w:t xml:space="preserve"> final judgment of the attainment of </w:t>
      </w:r>
      <w:r>
        <w:rPr>
          <w:rFonts w:cs="Times New Roman"/>
          <w:sz w:val="24"/>
          <w:szCs w:val="24"/>
        </w:rPr>
        <w:t>PLOs</w:t>
      </w:r>
      <w:r w:rsidRPr="003F6D82">
        <w:rPr>
          <w:rFonts w:cs="Times New Roman"/>
          <w:sz w:val="24"/>
          <w:szCs w:val="24"/>
        </w:rPr>
        <w:t xml:space="preserve"> is based on the followings:</w:t>
      </w:r>
    </w:p>
    <w:p w14:paraId="055B8817" w14:textId="77777777" w:rsidR="004C722A" w:rsidRDefault="004C722A" w:rsidP="004C722A">
      <w:pPr>
        <w:ind w:right="-720"/>
        <w:jc w:val="both"/>
        <w:rPr>
          <w:rFonts w:asciiTheme="majorBidi" w:hAnsiTheme="majorBidi" w:cstheme="majorBidi"/>
          <w:b/>
          <w:color w:val="44546A" w:themeColor="text2"/>
          <w:sz w:val="24"/>
          <w:szCs w:val="24"/>
          <w:u w:val="single"/>
        </w:rPr>
      </w:pPr>
    </w:p>
    <w:p w14:paraId="23808DE8" w14:textId="77777777" w:rsidR="004C722A" w:rsidRPr="002C713E" w:rsidRDefault="004C722A" w:rsidP="004C722A">
      <w:pPr>
        <w:ind w:right="-720"/>
        <w:jc w:val="center"/>
        <w:rPr>
          <w:rFonts w:asciiTheme="majorBidi" w:hAnsiTheme="majorBidi" w:cstheme="majorBidi"/>
          <w:sz w:val="24"/>
          <w:szCs w:val="24"/>
        </w:rPr>
      </w:pPr>
      <w:r w:rsidRPr="002C713E">
        <w:rPr>
          <w:rFonts w:asciiTheme="majorBidi" w:hAnsiTheme="majorBidi" w:cstheme="majorBidi"/>
          <w:b/>
          <w:sz w:val="24"/>
          <w:szCs w:val="24"/>
          <w:u w:val="single"/>
        </w:rPr>
        <w:t>Table 1:</w:t>
      </w:r>
      <w:r w:rsidRPr="002C713E">
        <w:rPr>
          <w:rFonts w:asciiTheme="majorBidi" w:hAnsiTheme="majorBidi" w:cstheme="majorBidi"/>
          <w:sz w:val="24"/>
          <w:szCs w:val="24"/>
        </w:rPr>
        <w:t xml:space="preserve"> Criteria for attainment of PLOs</w:t>
      </w:r>
    </w:p>
    <w:p w14:paraId="15D0D5ED" w14:textId="77777777" w:rsidR="004C722A" w:rsidRPr="00BA3B8F" w:rsidRDefault="004C722A" w:rsidP="004C722A">
      <w:pPr>
        <w:tabs>
          <w:tab w:val="left" w:pos="1800"/>
        </w:tabs>
        <w:ind w:left="-432" w:right="-720"/>
        <w:jc w:val="center"/>
        <w:rPr>
          <w:rFonts w:cs="Times New Roman"/>
          <w:sz w:val="16"/>
          <w:szCs w:val="16"/>
        </w:rPr>
      </w:pPr>
    </w:p>
    <w:tbl>
      <w:tblPr>
        <w:tblStyle w:val="TableGrid"/>
        <w:tblW w:w="9833" w:type="dxa"/>
        <w:jc w:val="center"/>
        <w:tblLook w:val="04A0" w:firstRow="1" w:lastRow="0" w:firstColumn="1" w:lastColumn="0" w:noHBand="0" w:noVBand="1"/>
      </w:tblPr>
      <w:tblGrid>
        <w:gridCol w:w="2246"/>
        <w:gridCol w:w="1894"/>
        <w:gridCol w:w="2903"/>
        <w:gridCol w:w="2790"/>
      </w:tblGrid>
      <w:tr w:rsidR="004C722A" w:rsidRPr="00FE5684" w14:paraId="2E9C0B62" w14:textId="77777777" w:rsidTr="00383BE2">
        <w:trPr>
          <w:trHeight w:val="935"/>
          <w:jc w:val="center"/>
        </w:trPr>
        <w:tc>
          <w:tcPr>
            <w:tcW w:w="2246" w:type="dxa"/>
          </w:tcPr>
          <w:p w14:paraId="07AB9402" w14:textId="77777777" w:rsidR="004C722A" w:rsidRDefault="004C722A" w:rsidP="00383BE2">
            <w:pPr>
              <w:pStyle w:val="ListParagraph"/>
              <w:tabs>
                <w:tab w:val="left" w:pos="1800"/>
              </w:tabs>
              <w:ind w:left="-432" w:right="-720"/>
              <w:jc w:val="center"/>
              <w:rPr>
                <w:rFonts w:ascii="Arial" w:hAnsi="Arial" w:cs="Arial"/>
                <w:b/>
                <w:bCs/>
                <w:color w:val="000000"/>
                <w:sz w:val="24"/>
                <w:szCs w:val="24"/>
              </w:rPr>
            </w:pPr>
            <w:r w:rsidRPr="00FE5684">
              <w:rPr>
                <w:rFonts w:ascii="Arial" w:hAnsi="Arial" w:cs="Arial"/>
                <w:b/>
                <w:bCs/>
                <w:color w:val="000000"/>
                <w:sz w:val="24"/>
                <w:szCs w:val="24"/>
              </w:rPr>
              <w:t>Exceeds</w:t>
            </w:r>
          </w:p>
          <w:p w14:paraId="5C59B8F6" w14:textId="77777777" w:rsidR="004C722A" w:rsidRPr="00FE5684" w:rsidRDefault="004C722A" w:rsidP="00383BE2">
            <w:pPr>
              <w:pStyle w:val="ListParagraph"/>
              <w:tabs>
                <w:tab w:val="left" w:pos="1800"/>
              </w:tabs>
              <w:ind w:left="-432" w:right="-720"/>
              <w:jc w:val="center"/>
              <w:rPr>
                <w:rFonts w:ascii="Arial" w:hAnsi="Arial" w:cs="Arial"/>
                <w:b/>
                <w:bCs/>
                <w:color w:val="000000"/>
                <w:sz w:val="24"/>
                <w:szCs w:val="24"/>
              </w:rPr>
            </w:pPr>
            <w:r w:rsidRPr="00FE5684">
              <w:rPr>
                <w:rFonts w:ascii="Arial" w:hAnsi="Arial" w:cs="Arial"/>
                <w:b/>
                <w:bCs/>
                <w:color w:val="000000"/>
                <w:sz w:val="24"/>
                <w:szCs w:val="24"/>
              </w:rPr>
              <w:t>Expectations</w:t>
            </w:r>
          </w:p>
          <w:p w14:paraId="7919A3F5" w14:textId="77777777" w:rsidR="004C722A" w:rsidRPr="00FE5684" w:rsidRDefault="004C722A" w:rsidP="00383BE2">
            <w:pPr>
              <w:pStyle w:val="ListParagraph"/>
              <w:tabs>
                <w:tab w:val="left" w:pos="1800"/>
              </w:tabs>
              <w:ind w:left="-432" w:right="-720"/>
              <w:jc w:val="center"/>
              <w:rPr>
                <w:rFonts w:ascii="Arial" w:hAnsi="Arial" w:cs="Arial"/>
                <w:b/>
                <w:bCs/>
                <w:color w:val="00B050"/>
                <w:sz w:val="24"/>
                <w:szCs w:val="24"/>
              </w:rPr>
            </w:pPr>
            <w:r w:rsidRPr="00FE5684">
              <w:rPr>
                <w:rFonts w:ascii="Arial" w:hAnsi="Arial" w:cs="Arial"/>
                <w:b/>
                <w:bCs/>
                <w:color w:val="00B050"/>
                <w:sz w:val="24"/>
                <w:szCs w:val="24"/>
              </w:rPr>
              <w:t>(EE)</w:t>
            </w:r>
          </w:p>
        </w:tc>
        <w:tc>
          <w:tcPr>
            <w:tcW w:w="1894" w:type="dxa"/>
          </w:tcPr>
          <w:p w14:paraId="67B3F21A" w14:textId="77777777" w:rsidR="004C722A" w:rsidRDefault="004C722A" w:rsidP="00383BE2">
            <w:pPr>
              <w:pStyle w:val="ListParagraph"/>
              <w:tabs>
                <w:tab w:val="left" w:pos="1800"/>
              </w:tabs>
              <w:ind w:left="-432" w:right="-720"/>
              <w:jc w:val="center"/>
              <w:rPr>
                <w:rFonts w:ascii="Arial" w:hAnsi="Arial" w:cs="Arial"/>
                <w:b/>
                <w:bCs/>
                <w:color w:val="000000"/>
                <w:sz w:val="24"/>
                <w:szCs w:val="24"/>
              </w:rPr>
            </w:pPr>
            <w:r w:rsidRPr="00FE5684">
              <w:rPr>
                <w:rFonts w:ascii="Arial" w:hAnsi="Arial" w:cs="Arial"/>
                <w:b/>
                <w:bCs/>
                <w:color w:val="000000"/>
                <w:sz w:val="24"/>
                <w:szCs w:val="24"/>
              </w:rPr>
              <w:t>Meets</w:t>
            </w:r>
          </w:p>
          <w:p w14:paraId="7D5BB246" w14:textId="77777777" w:rsidR="004C722A" w:rsidRPr="00FE5684" w:rsidRDefault="004C722A" w:rsidP="00383BE2">
            <w:pPr>
              <w:pStyle w:val="ListParagraph"/>
              <w:tabs>
                <w:tab w:val="left" w:pos="1800"/>
              </w:tabs>
              <w:ind w:left="-432" w:right="-720"/>
              <w:jc w:val="center"/>
              <w:rPr>
                <w:rFonts w:ascii="Arial" w:hAnsi="Arial" w:cs="Arial"/>
                <w:b/>
                <w:bCs/>
                <w:color w:val="000000"/>
                <w:sz w:val="24"/>
                <w:szCs w:val="24"/>
              </w:rPr>
            </w:pPr>
            <w:r w:rsidRPr="00FE5684">
              <w:rPr>
                <w:rFonts w:ascii="Arial" w:hAnsi="Arial" w:cs="Arial"/>
                <w:b/>
                <w:bCs/>
                <w:color w:val="000000"/>
                <w:sz w:val="24"/>
                <w:szCs w:val="24"/>
              </w:rPr>
              <w:t>Expectations</w:t>
            </w:r>
          </w:p>
          <w:p w14:paraId="41D317AC" w14:textId="77777777" w:rsidR="004C722A" w:rsidRPr="00FE5684" w:rsidRDefault="004C722A" w:rsidP="00383BE2">
            <w:pPr>
              <w:pStyle w:val="ListParagraph"/>
              <w:tabs>
                <w:tab w:val="left" w:pos="1800"/>
              </w:tabs>
              <w:ind w:left="-432" w:right="-720"/>
              <w:jc w:val="center"/>
              <w:rPr>
                <w:rFonts w:ascii="Arial" w:hAnsi="Arial" w:cs="Arial"/>
                <w:b/>
                <w:bCs/>
                <w:color w:val="00B050"/>
                <w:sz w:val="24"/>
                <w:szCs w:val="24"/>
              </w:rPr>
            </w:pPr>
            <w:r w:rsidRPr="00FE5684">
              <w:rPr>
                <w:rFonts w:ascii="Arial" w:hAnsi="Arial" w:cs="Arial"/>
                <w:b/>
                <w:bCs/>
                <w:color w:val="00B050"/>
                <w:sz w:val="24"/>
                <w:szCs w:val="24"/>
              </w:rPr>
              <w:t>(ME)</w:t>
            </w:r>
          </w:p>
        </w:tc>
        <w:tc>
          <w:tcPr>
            <w:tcW w:w="2903" w:type="dxa"/>
          </w:tcPr>
          <w:p w14:paraId="5A3FFF38" w14:textId="77777777" w:rsidR="004C722A" w:rsidRDefault="004C722A" w:rsidP="00383BE2">
            <w:pPr>
              <w:autoSpaceDE w:val="0"/>
              <w:autoSpaceDN w:val="0"/>
              <w:adjustRightInd w:val="0"/>
              <w:ind w:left="-432" w:right="-720"/>
              <w:jc w:val="center"/>
              <w:rPr>
                <w:rFonts w:ascii="Arial" w:hAnsi="Arial" w:cs="Arial"/>
                <w:b/>
                <w:bCs/>
                <w:color w:val="000000"/>
                <w:sz w:val="24"/>
                <w:szCs w:val="24"/>
              </w:rPr>
            </w:pPr>
            <w:r w:rsidRPr="00FE5684">
              <w:rPr>
                <w:rFonts w:ascii="Arial" w:hAnsi="Arial" w:cs="Arial"/>
                <w:b/>
                <w:bCs/>
                <w:color w:val="000000"/>
                <w:sz w:val="24"/>
                <w:szCs w:val="24"/>
              </w:rPr>
              <w:t>Progressing</w:t>
            </w:r>
          </w:p>
          <w:p w14:paraId="642EEA19" w14:textId="77777777" w:rsidR="004C722A" w:rsidRPr="00FE5684" w:rsidRDefault="004C722A" w:rsidP="00383BE2">
            <w:pPr>
              <w:autoSpaceDE w:val="0"/>
              <w:autoSpaceDN w:val="0"/>
              <w:adjustRightInd w:val="0"/>
              <w:ind w:left="-432" w:right="-720"/>
              <w:jc w:val="center"/>
              <w:rPr>
                <w:rFonts w:ascii="Arial" w:hAnsi="Arial" w:cs="Arial"/>
                <w:b/>
                <w:bCs/>
                <w:color w:val="000000"/>
                <w:sz w:val="24"/>
                <w:szCs w:val="24"/>
              </w:rPr>
            </w:pPr>
            <w:r w:rsidRPr="00FE5684">
              <w:rPr>
                <w:rFonts w:ascii="Arial" w:hAnsi="Arial" w:cs="Arial"/>
                <w:b/>
                <w:bCs/>
                <w:color w:val="000000"/>
                <w:sz w:val="24"/>
                <w:szCs w:val="24"/>
              </w:rPr>
              <w:t>Towards Expectations</w:t>
            </w:r>
          </w:p>
          <w:p w14:paraId="76D7AA5A" w14:textId="77777777" w:rsidR="004C722A" w:rsidRPr="00FE5684" w:rsidRDefault="004C722A" w:rsidP="00383BE2">
            <w:pPr>
              <w:autoSpaceDE w:val="0"/>
              <w:autoSpaceDN w:val="0"/>
              <w:adjustRightInd w:val="0"/>
              <w:ind w:left="-432" w:right="-720"/>
              <w:jc w:val="center"/>
              <w:rPr>
                <w:rFonts w:ascii="Arial" w:hAnsi="Arial" w:cs="Arial"/>
                <w:b/>
                <w:bCs/>
                <w:color w:val="FFC000"/>
                <w:sz w:val="24"/>
                <w:szCs w:val="24"/>
              </w:rPr>
            </w:pPr>
            <w:r w:rsidRPr="00FE5684">
              <w:rPr>
                <w:rFonts w:ascii="Arial" w:hAnsi="Arial" w:cs="Arial"/>
                <w:b/>
                <w:bCs/>
                <w:color w:val="FFC000"/>
                <w:sz w:val="24"/>
                <w:szCs w:val="24"/>
              </w:rPr>
              <w:t>(PE)</w:t>
            </w:r>
          </w:p>
        </w:tc>
        <w:tc>
          <w:tcPr>
            <w:tcW w:w="2790" w:type="dxa"/>
          </w:tcPr>
          <w:p w14:paraId="4AAF46C4" w14:textId="77777777" w:rsidR="004C722A" w:rsidRPr="007A5084" w:rsidRDefault="004C722A" w:rsidP="00383BE2">
            <w:pPr>
              <w:pStyle w:val="ListParagraph"/>
              <w:tabs>
                <w:tab w:val="left" w:pos="1800"/>
              </w:tabs>
              <w:ind w:left="-432" w:right="-720"/>
              <w:jc w:val="center"/>
              <w:rPr>
                <w:rFonts w:ascii="Arial" w:hAnsi="Arial" w:cs="Arial"/>
                <w:b/>
                <w:bCs/>
                <w:color w:val="000000"/>
                <w:sz w:val="24"/>
                <w:szCs w:val="24"/>
              </w:rPr>
            </w:pPr>
            <w:r w:rsidRPr="00FE5684">
              <w:rPr>
                <w:rFonts w:ascii="Arial" w:hAnsi="Arial" w:cs="Arial"/>
                <w:b/>
                <w:bCs/>
                <w:color w:val="000000"/>
                <w:sz w:val="24"/>
                <w:szCs w:val="24"/>
              </w:rPr>
              <w:t>Does</w:t>
            </w:r>
            <w:r>
              <w:rPr>
                <w:rFonts w:ascii="Arial" w:hAnsi="Arial" w:cs="Arial"/>
                <w:b/>
                <w:bCs/>
                <w:color w:val="000000"/>
                <w:sz w:val="24"/>
                <w:szCs w:val="24"/>
              </w:rPr>
              <w:t xml:space="preserve"> </w:t>
            </w:r>
            <w:r w:rsidRPr="007A5084">
              <w:rPr>
                <w:rFonts w:ascii="Arial" w:hAnsi="Arial" w:cs="Arial"/>
                <w:b/>
                <w:bCs/>
                <w:color w:val="000000"/>
                <w:sz w:val="24"/>
                <w:szCs w:val="24"/>
              </w:rPr>
              <w:t>Not Meet</w:t>
            </w:r>
          </w:p>
          <w:p w14:paraId="413AA1A6" w14:textId="77777777" w:rsidR="004C722A" w:rsidRPr="00FE5684" w:rsidRDefault="004C722A" w:rsidP="00383BE2">
            <w:pPr>
              <w:pStyle w:val="ListParagraph"/>
              <w:tabs>
                <w:tab w:val="left" w:pos="1800"/>
              </w:tabs>
              <w:ind w:left="-432" w:right="-720"/>
              <w:jc w:val="center"/>
              <w:rPr>
                <w:rFonts w:ascii="Arial" w:hAnsi="Arial" w:cs="Arial"/>
                <w:b/>
                <w:bCs/>
                <w:color w:val="000000"/>
                <w:sz w:val="24"/>
                <w:szCs w:val="24"/>
              </w:rPr>
            </w:pPr>
            <w:r w:rsidRPr="00FE5684">
              <w:rPr>
                <w:rFonts w:ascii="Arial" w:hAnsi="Arial" w:cs="Arial"/>
                <w:b/>
                <w:bCs/>
                <w:color w:val="000000"/>
                <w:sz w:val="24"/>
                <w:szCs w:val="24"/>
              </w:rPr>
              <w:t>Expectations</w:t>
            </w:r>
          </w:p>
          <w:p w14:paraId="01582BFC" w14:textId="77777777" w:rsidR="004C722A" w:rsidRPr="00392D66" w:rsidRDefault="004C722A" w:rsidP="00383BE2">
            <w:pPr>
              <w:pStyle w:val="ListParagraph"/>
              <w:tabs>
                <w:tab w:val="left" w:pos="1800"/>
              </w:tabs>
              <w:ind w:left="-432" w:right="-720"/>
              <w:jc w:val="center"/>
              <w:rPr>
                <w:rFonts w:ascii="Arial" w:hAnsi="Arial" w:cs="Arial"/>
                <w:b/>
                <w:bCs/>
                <w:color w:val="FF0000"/>
                <w:sz w:val="24"/>
                <w:szCs w:val="24"/>
              </w:rPr>
            </w:pPr>
            <w:r w:rsidRPr="00FE5684">
              <w:rPr>
                <w:rFonts w:ascii="Arial" w:hAnsi="Arial" w:cs="Arial"/>
                <w:b/>
                <w:bCs/>
                <w:color w:val="FF0000"/>
                <w:sz w:val="24"/>
                <w:szCs w:val="24"/>
              </w:rPr>
              <w:t>(DNME)</w:t>
            </w:r>
          </w:p>
        </w:tc>
      </w:tr>
      <w:tr w:rsidR="004C722A" w14:paraId="45FF94A0" w14:textId="77777777" w:rsidTr="00383BE2">
        <w:trPr>
          <w:trHeight w:val="1133"/>
          <w:jc w:val="center"/>
        </w:trPr>
        <w:tc>
          <w:tcPr>
            <w:tcW w:w="2246" w:type="dxa"/>
          </w:tcPr>
          <w:p w14:paraId="336D8838" w14:textId="77777777" w:rsidR="004C722A" w:rsidRDefault="004C722A" w:rsidP="00383BE2">
            <w:pPr>
              <w:pStyle w:val="ListParagraph"/>
              <w:tabs>
                <w:tab w:val="left" w:pos="1800"/>
              </w:tabs>
              <w:ind w:left="-85" w:right="-697"/>
              <w:rPr>
                <w:rFonts w:cs="Times New Roman"/>
                <w:b/>
                <w:bCs/>
                <w:color w:val="44546A" w:themeColor="text2"/>
                <w:sz w:val="24"/>
                <w:szCs w:val="24"/>
              </w:rPr>
            </w:pPr>
            <w:r>
              <w:rPr>
                <w:rFonts w:cs="Times New Roman"/>
                <w:b/>
                <w:bCs/>
                <w:color w:val="44546A" w:themeColor="text2"/>
                <w:sz w:val="24"/>
                <w:szCs w:val="24"/>
              </w:rPr>
              <w:t xml:space="preserve">The average grade is </w:t>
            </w:r>
          </w:p>
          <w:p w14:paraId="0C0F949E" w14:textId="77777777" w:rsidR="004C722A" w:rsidRPr="00895802" w:rsidRDefault="004C722A" w:rsidP="00383BE2">
            <w:pPr>
              <w:pStyle w:val="ListParagraph"/>
              <w:tabs>
                <w:tab w:val="left" w:pos="1800"/>
              </w:tabs>
              <w:ind w:left="-85" w:right="-697"/>
              <w:rPr>
                <w:rFonts w:ascii="Arial" w:hAnsi="Arial" w:cs="Arial"/>
                <w:b/>
                <w:bCs/>
                <w:color w:val="44546A" w:themeColor="text2"/>
                <w:sz w:val="22"/>
                <w:szCs w:val="22"/>
              </w:rPr>
            </w:pPr>
            <w:r>
              <w:rPr>
                <w:rFonts w:cs="Times New Roman"/>
                <w:b/>
                <w:bCs/>
                <w:color w:val="44546A" w:themeColor="text2"/>
                <w:sz w:val="24"/>
                <w:szCs w:val="24"/>
              </w:rPr>
              <w:t xml:space="preserve">80% or more </w:t>
            </w:r>
          </w:p>
        </w:tc>
        <w:tc>
          <w:tcPr>
            <w:tcW w:w="1894" w:type="dxa"/>
          </w:tcPr>
          <w:p w14:paraId="4CC51913" w14:textId="77777777" w:rsidR="004C722A" w:rsidRDefault="004C722A" w:rsidP="00383BE2">
            <w:pPr>
              <w:pStyle w:val="ListParagraph"/>
              <w:tabs>
                <w:tab w:val="left" w:pos="1678"/>
              </w:tabs>
              <w:ind w:left="0" w:right="-720"/>
              <w:rPr>
                <w:rFonts w:cs="Times New Roman"/>
                <w:b/>
                <w:bCs/>
                <w:color w:val="44546A" w:themeColor="text2"/>
                <w:sz w:val="24"/>
                <w:szCs w:val="24"/>
              </w:rPr>
            </w:pPr>
            <w:r>
              <w:rPr>
                <w:rFonts w:cs="Times New Roman"/>
                <w:b/>
                <w:bCs/>
                <w:color w:val="44546A" w:themeColor="text2"/>
                <w:sz w:val="24"/>
                <w:szCs w:val="24"/>
              </w:rPr>
              <w:t xml:space="preserve">The average </w:t>
            </w:r>
          </w:p>
          <w:p w14:paraId="405FBB6A" w14:textId="77777777" w:rsidR="004C722A" w:rsidRDefault="004C722A" w:rsidP="00383BE2">
            <w:pPr>
              <w:pStyle w:val="ListParagraph"/>
              <w:tabs>
                <w:tab w:val="left" w:pos="1678"/>
              </w:tabs>
              <w:ind w:left="0" w:right="-720"/>
              <w:rPr>
                <w:rFonts w:cs="Times New Roman"/>
                <w:b/>
                <w:bCs/>
                <w:color w:val="44546A" w:themeColor="text2"/>
                <w:sz w:val="24"/>
                <w:szCs w:val="24"/>
              </w:rPr>
            </w:pPr>
            <w:r>
              <w:rPr>
                <w:rFonts w:cs="Times New Roman"/>
                <w:b/>
                <w:bCs/>
                <w:color w:val="44546A" w:themeColor="text2"/>
                <w:sz w:val="24"/>
                <w:szCs w:val="24"/>
              </w:rPr>
              <w:t xml:space="preserve">grade is between </w:t>
            </w:r>
          </w:p>
          <w:p w14:paraId="33A5BB02" w14:textId="77777777" w:rsidR="004C722A" w:rsidRPr="00895802" w:rsidRDefault="004C722A" w:rsidP="00383BE2">
            <w:pPr>
              <w:pStyle w:val="ListParagraph"/>
              <w:tabs>
                <w:tab w:val="left" w:pos="1678"/>
              </w:tabs>
              <w:ind w:left="0" w:right="-720"/>
              <w:rPr>
                <w:rFonts w:ascii="Arial" w:hAnsi="Arial" w:cs="Arial"/>
                <w:b/>
                <w:bCs/>
                <w:color w:val="44546A" w:themeColor="text2"/>
                <w:sz w:val="22"/>
                <w:szCs w:val="22"/>
              </w:rPr>
            </w:pPr>
            <w:r>
              <w:rPr>
                <w:rFonts w:cs="Times New Roman"/>
                <w:b/>
                <w:bCs/>
                <w:color w:val="44546A" w:themeColor="text2"/>
                <w:sz w:val="24"/>
                <w:szCs w:val="24"/>
              </w:rPr>
              <w:t>70% - 79</w:t>
            </w:r>
            <w:r w:rsidRPr="00895802">
              <w:rPr>
                <w:rFonts w:cs="Times New Roman"/>
                <w:b/>
                <w:bCs/>
                <w:color w:val="44546A" w:themeColor="text2"/>
                <w:sz w:val="24"/>
                <w:szCs w:val="24"/>
              </w:rPr>
              <w:t>%</w:t>
            </w:r>
            <w:r>
              <w:rPr>
                <w:rFonts w:cs="Times New Roman"/>
                <w:b/>
                <w:bCs/>
                <w:color w:val="44546A" w:themeColor="text2"/>
                <w:sz w:val="24"/>
                <w:szCs w:val="24"/>
              </w:rPr>
              <w:t xml:space="preserve"> </w:t>
            </w:r>
          </w:p>
        </w:tc>
        <w:tc>
          <w:tcPr>
            <w:tcW w:w="2903" w:type="dxa"/>
          </w:tcPr>
          <w:p w14:paraId="78040BF9" w14:textId="77777777" w:rsidR="004C722A" w:rsidRDefault="004C722A" w:rsidP="00383BE2">
            <w:pPr>
              <w:pStyle w:val="ListParagraph"/>
              <w:tabs>
                <w:tab w:val="left" w:pos="1678"/>
              </w:tabs>
              <w:ind w:left="0" w:right="-720"/>
              <w:rPr>
                <w:rFonts w:cs="Times New Roman"/>
                <w:b/>
                <w:bCs/>
                <w:color w:val="44546A" w:themeColor="text2"/>
                <w:sz w:val="24"/>
                <w:szCs w:val="24"/>
              </w:rPr>
            </w:pPr>
            <w:r>
              <w:rPr>
                <w:rFonts w:cs="Times New Roman"/>
                <w:b/>
                <w:bCs/>
                <w:color w:val="44546A" w:themeColor="text2"/>
                <w:sz w:val="24"/>
                <w:szCs w:val="24"/>
              </w:rPr>
              <w:t xml:space="preserve">The average </w:t>
            </w:r>
          </w:p>
          <w:p w14:paraId="4E4C3DE7" w14:textId="77777777" w:rsidR="004C722A" w:rsidRDefault="004C722A" w:rsidP="00383BE2">
            <w:pPr>
              <w:pStyle w:val="ListParagraph"/>
              <w:tabs>
                <w:tab w:val="left" w:pos="1678"/>
              </w:tabs>
              <w:ind w:left="0" w:right="-720"/>
              <w:rPr>
                <w:rFonts w:cs="Times New Roman"/>
                <w:b/>
                <w:bCs/>
                <w:color w:val="44546A" w:themeColor="text2"/>
                <w:sz w:val="24"/>
                <w:szCs w:val="24"/>
              </w:rPr>
            </w:pPr>
            <w:r>
              <w:rPr>
                <w:rFonts w:cs="Times New Roman"/>
                <w:b/>
                <w:bCs/>
                <w:color w:val="44546A" w:themeColor="text2"/>
                <w:sz w:val="24"/>
                <w:szCs w:val="24"/>
              </w:rPr>
              <w:t xml:space="preserve">grade is between </w:t>
            </w:r>
          </w:p>
          <w:p w14:paraId="5DEF96DD" w14:textId="77777777" w:rsidR="004C722A" w:rsidRPr="00895802" w:rsidRDefault="004C722A" w:rsidP="00383BE2">
            <w:pPr>
              <w:autoSpaceDE w:val="0"/>
              <w:autoSpaceDN w:val="0"/>
              <w:adjustRightInd w:val="0"/>
              <w:ind w:left="-85" w:right="-720"/>
              <w:rPr>
                <w:rFonts w:ascii="Arial" w:hAnsi="Arial" w:cs="Arial"/>
                <w:b/>
                <w:bCs/>
                <w:color w:val="44546A" w:themeColor="text2"/>
                <w:sz w:val="22"/>
                <w:szCs w:val="22"/>
              </w:rPr>
            </w:pPr>
            <w:r>
              <w:rPr>
                <w:rFonts w:cs="Times New Roman"/>
                <w:b/>
                <w:bCs/>
                <w:color w:val="44546A" w:themeColor="text2"/>
                <w:sz w:val="24"/>
                <w:szCs w:val="24"/>
              </w:rPr>
              <w:t>60% - 69</w:t>
            </w:r>
            <w:r w:rsidRPr="00895802">
              <w:rPr>
                <w:rFonts w:cs="Times New Roman"/>
                <w:b/>
                <w:bCs/>
                <w:color w:val="44546A" w:themeColor="text2"/>
                <w:sz w:val="24"/>
                <w:szCs w:val="24"/>
              </w:rPr>
              <w:t>%</w:t>
            </w:r>
          </w:p>
        </w:tc>
        <w:tc>
          <w:tcPr>
            <w:tcW w:w="2790" w:type="dxa"/>
          </w:tcPr>
          <w:p w14:paraId="4B7B9538" w14:textId="77777777" w:rsidR="004C722A" w:rsidRDefault="004C722A" w:rsidP="00383BE2">
            <w:pPr>
              <w:pStyle w:val="ListParagraph"/>
              <w:tabs>
                <w:tab w:val="left" w:pos="1678"/>
              </w:tabs>
              <w:ind w:left="0" w:right="-720"/>
              <w:rPr>
                <w:rFonts w:cs="Times New Roman"/>
                <w:b/>
                <w:bCs/>
                <w:color w:val="44546A" w:themeColor="text2"/>
                <w:sz w:val="24"/>
                <w:szCs w:val="24"/>
              </w:rPr>
            </w:pPr>
            <w:r>
              <w:rPr>
                <w:rFonts w:cs="Times New Roman"/>
                <w:b/>
                <w:bCs/>
                <w:color w:val="44546A" w:themeColor="text2"/>
                <w:sz w:val="24"/>
                <w:szCs w:val="24"/>
              </w:rPr>
              <w:t xml:space="preserve">The average </w:t>
            </w:r>
          </w:p>
          <w:p w14:paraId="5F1865A0" w14:textId="77777777" w:rsidR="004C722A" w:rsidRPr="00895802" w:rsidRDefault="004C722A" w:rsidP="00383BE2">
            <w:pPr>
              <w:pStyle w:val="ListParagraph"/>
              <w:tabs>
                <w:tab w:val="left" w:pos="1678"/>
              </w:tabs>
              <w:ind w:left="0" w:right="-720"/>
              <w:rPr>
                <w:rFonts w:ascii="Arial" w:hAnsi="Arial" w:cs="Arial"/>
                <w:b/>
                <w:bCs/>
                <w:color w:val="44546A" w:themeColor="text2"/>
                <w:sz w:val="22"/>
                <w:szCs w:val="22"/>
              </w:rPr>
            </w:pPr>
            <w:r>
              <w:rPr>
                <w:rFonts w:cs="Times New Roman"/>
                <w:b/>
                <w:bCs/>
                <w:color w:val="44546A" w:themeColor="text2"/>
                <w:sz w:val="24"/>
                <w:szCs w:val="24"/>
              </w:rPr>
              <w:t>grade is less than 60%</w:t>
            </w:r>
          </w:p>
        </w:tc>
      </w:tr>
    </w:tbl>
    <w:p w14:paraId="78F58E5F" w14:textId="77777777" w:rsidR="004C722A" w:rsidRDefault="004C722A" w:rsidP="004C722A">
      <w:pPr>
        <w:spacing w:after="200"/>
      </w:pPr>
    </w:p>
    <w:p w14:paraId="7F63C0F4" w14:textId="77777777" w:rsidR="004C722A" w:rsidRPr="00EC076A" w:rsidRDefault="004C722A" w:rsidP="004C722A">
      <w:pPr>
        <w:spacing w:after="200"/>
        <w:ind w:left="-360" w:hanging="360"/>
        <w:rPr>
          <w:rFonts w:cs="Times New Roman"/>
          <w:sz w:val="24"/>
          <w:szCs w:val="24"/>
        </w:rPr>
      </w:pPr>
      <w:r w:rsidRPr="00BE17FC">
        <w:rPr>
          <w:b/>
          <w:bCs/>
          <w:sz w:val="24"/>
          <w:szCs w:val="24"/>
        </w:rPr>
        <w:t>10</w:t>
      </w:r>
      <w:r>
        <w:t xml:space="preserve">. </w:t>
      </w:r>
      <w:r w:rsidRPr="00EC076A">
        <w:rPr>
          <w:rFonts w:cs="Times New Roman"/>
          <w:sz w:val="24"/>
          <w:szCs w:val="24"/>
        </w:rPr>
        <w:t xml:space="preserve">When analyzing the results of the assessment of a course, we </w:t>
      </w:r>
      <w:r>
        <w:rPr>
          <w:rFonts w:cs="Times New Roman"/>
          <w:sz w:val="24"/>
          <w:szCs w:val="24"/>
        </w:rPr>
        <w:t>must</w:t>
      </w:r>
      <w:r w:rsidRPr="00EC076A">
        <w:rPr>
          <w:rFonts w:cs="Times New Roman"/>
          <w:sz w:val="24"/>
          <w:szCs w:val="24"/>
        </w:rPr>
        <w:t xml:space="preserve"> necessarily </w:t>
      </w:r>
      <w:r>
        <w:rPr>
          <w:rFonts w:cs="Times New Roman"/>
          <w:sz w:val="24"/>
          <w:szCs w:val="24"/>
        </w:rPr>
        <w:t>pay attention to the</w:t>
      </w:r>
      <w:r w:rsidRPr="00EC076A">
        <w:rPr>
          <w:rFonts w:cs="Times New Roman"/>
          <w:sz w:val="24"/>
          <w:szCs w:val="24"/>
        </w:rPr>
        <w:t xml:space="preserve"> following cases:</w:t>
      </w:r>
    </w:p>
    <w:p w14:paraId="30EE46F4" w14:textId="77777777" w:rsidR="004C722A" w:rsidRPr="00EC076A" w:rsidRDefault="004C722A" w:rsidP="004C722A">
      <w:pPr>
        <w:pStyle w:val="ListParagraph"/>
        <w:numPr>
          <w:ilvl w:val="0"/>
          <w:numId w:val="6"/>
        </w:numPr>
        <w:spacing w:after="200"/>
        <w:rPr>
          <w:rFonts w:cs="Times New Roman"/>
          <w:sz w:val="24"/>
          <w:szCs w:val="24"/>
        </w:rPr>
      </w:pPr>
      <w:r w:rsidRPr="00EC076A">
        <w:rPr>
          <w:rFonts w:cs="Times New Roman"/>
          <w:sz w:val="24"/>
          <w:szCs w:val="24"/>
        </w:rPr>
        <w:t xml:space="preserve">Cases </w:t>
      </w:r>
      <w:r>
        <w:rPr>
          <w:rFonts w:cs="Times New Roman"/>
          <w:sz w:val="24"/>
          <w:szCs w:val="24"/>
        </w:rPr>
        <w:t>with</w:t>
      </w:r>
      <w:r w:rsidRPr="00EC076A">
        <w:rPr>
          <w:rFonts w:cs="Times New Roman"/>
          <w:sz w:val="24"/>
          <w:szCs w:val="24"/>
        </w:rPr>
        <w:t xml:space="preserve"> </w:t>
      </w:r>
      <w:r w:rsidRPr="0020228C">
        <w:rPr>
          <w:rFonts w:cs="Times New Roman"/>
          <w:color w:val="FF0000"/>
          <w:sz w:val="24"/>
          <w:szCs w:val="24"/>
        </w:rPr>
        <w:t>DNME</w:t>
      </w:r>
      <w:r w:rsidRPr="00EC076A">
        <w:rPr>
          <w:rFonts w:cs="Times New Roman"/>
          <w:sz w:val="24"/>
          <w:szCs w:val="24"/>
        </w:rPr>
        <w:t xml:space="preserve"> in a specific outcome.</w:t>
      </w:r>
    </w:p>
    <w:p w14:paraId="4024D149" w14:textId="77777777" w:rsidR="004C722A" w:rsidRPr="00EC076A" w:rsidRDefault="004C722A" w:rsidP="004C722A">
      <w:pPr>
        <w:pStyle w:val="ListParagraph"/>
        <w:numPr>
          <w:ilvl w:val="0"/>
          <w:numId w:val="6"/>
        </w:numPr>
        <w:spacing w:after="200"/>
        <w:rPr>
          <w:rFonts w:cs="Times New Roman"/>
          <w:sz w:val="24"/>
          <w:szCs w:val="24"/>
        </w:rPr>
      </w:pPr>
      <w:r w:rsidRPr="00EC076A">
        <w:rPr>
          <w:rFonts w:cs="Times New Roman"/>
          <w:sz w:val="24"/>
          <w:szCs w:val="24"/>
        </w:rPr>
        <w:t xml:space="preserve">Cases </w:t>
      </w:r>
      <w:r>
        <w:rPr>
          <w:rFonts w:cs="Times New Roman"/>
          <w:sz w:val="24"/>
          <w:szCs w:val="24"/>
        </w:rPr>
        <w:t>with</w:t>
      </w:r>
      <w:r w:rsidRPr="00EC076A">
        <w:rPr>
          <w:rFonts w:cs="Times New Roman"/>
          <w:sz w:val="24"/>
          <w:szCs w:val="24"/>
        </w:rPr>
        <w:t xml:space="preserve"> </w:t>
      </w:r>
      <w:r w:rsidRPr="0020228C">
        <w:rPr>
          <w:rFonts w:cs="Times New Roman"/>
          <w:color w:val="FFC000"/>
          <w:sz w:val="24"/>
          <w:szCs w:val="24"/>
        </w:rPr>
        <w:t>PE</w:t>
      </w:r>
      <w:r w:rsidRPr="00EC076A">
        <w:rPr>
          <w:rFonts w:cs="Times New Roman"/>
          <w:sz w:val="24"/>
          <w:szCs w:val="24"/>
        </w:rPr>
        <w:t xml:space="preserve"> in a specific outcome.</w:t>
      </w:r>
    </w:p>
    <w:p w14:paraId="5F7DC4C5" w14:textId="77777777" w:rsidR="004C722A" w:rsidRPr="00EC076A" w:rsidRDefault="004C722A" w:rsidP="004C722A">
      <w:pPr>
        <w:pStyle w:val="ListParagraph"/>
        <w:numPr>
          <w:ilvl w:val="0"/>
          <w:numId w:val="6"/>
        </w:numPr>
        <w:spacing w:after="200"/>
        <w:rPr>
          <w:rFonts w:cs="Times New Roman"/>
          <w:sz w:val="24"/>
          <w:szCs w:val="24"/>
        </w:rPr>
      </w:pPr>
      <w:r w:rsidRPr="00EC076A">
        <w:rPr>
          <w:rFonts w:cs="Times New Roman"/>
          <w:sz w:val="24"/>
          <w:szCs w:val="24"/>
        </w:rPr>
        <w:t xml:space="preserve">Cases </w:t>
      </w:r>
      <w:r>
        <w:rPr>
          <w:rFonts w:cs="Times New Roman"/>
          <w:sz w:val="24"/>
          <w:szCs w:val="24"/>
        </w:rPr>
        <w:t xml:space="preserve">with an important </w:t>
      </w:r>
      <w:r w:rsidRPr="0020228C">
        <w:rPr>
          <w:rFonts w:cs="Times New Roman"/>
          <w:color w:val="FF0000"/>
          <w:sz w:val="24"/>
          <w:szCs w:val="24"/>
        </w:rPr>
        <w:t>discrepancy (let's say &gt; 15%)</w:t>
      </w:r>
      <w:r w:rsidRPr="00EC076A">
        <w:rPr>
          <w:rFonts w:cs="Times New Roman"/>
          <w:sz w:val="24"/>
          <w:szCs w:val="24"/>
        </w:rPr>
        <w:t xml:space="preserve"> between direct and indirect assessment for a specifi</w:t>
      </w:r>
      <w:r>
        <w:rPr>
          <w:rFonts w:cs="Times New Roman"/>
          <w:sz w:val="24"/>
          <w:szCs w:val="24"/>
        </w:rPr>
        <w:t>c outcome; especially if the direct assessment (opinion of teacher) is much higher than the indirect assessment (opinion of students).</w:t>
      </w:r>
    </w:p>
    <w:p w14:paraId="76F29EF1" w14:textId="77777777" w:rsidR="004C722A" w:rsidRDefault="004C722A" w:rsidP="004C722A">
      <w:pPr>
        <w:pStyle w:val="ListParagraph"/>
        <w:numPr>
          <w:ilvl w:val="0"/>
          <w:numId w:val="6"/>
        </w:numPr>
        <w:spacing w:after="200"/>
        <w:rPr>
          <w:rFonts w:cs="Times New Roman"/>
          <w:sz w:val="24"/>
          <w:szCs w:val="24"/>
        </w:rPr>
      </w:pPr>
      <w:r w:rsidRPr="00EC076A">
        <w:rPr>
          <w:rFonts w:cs="Times New Roman"/>
          <w:sz w:val="24"/>
          <w:szCs w:val="24"/>
        </w:rPr>
        <w:t xml:space="preserve">Online Student Survey: if </w:t>
      </w:r>
      <w:r>
        <w:rPr>
          <w:rFonts w:cs="Times New Roman"/>
          <w:sz w:val="24"/>
          <w:szCs w:val="24"/>
        </w:rPr>
        <w:t>we</w:t>
      </w:r>
      <w:r w:rsidRPr="00EC076A">
        <w:rPr>
          <w:rFonts w:cs="Times New Roman"/>
          <w:sz w:val="24"/>
          <w:szCs w:val="24"/>
        </w:rPr>
        <w:t xml:space="preserve"> have questions with </w:t>
      </w:r>
      <w:r>
        <w:rPr>
          <w:rFonts w:cs="Times New Roman"/>
          <w:color w:val="FF0000"/>
          <w:sz w:val="24"/>
          <w:szCs w:val="24"/>
        </w:rPr>
        <w:t>Unsatisfactory</w:t>
      </w:r>
      <w:r w:rsidRPr="00EC076A">
        <w:rPr>
          <w:rFonts w:cs="Times New Roman"/>
          <w:sz w:val="24"/>
          <w:szCs w:val="24"/>
        </w:rPr>
        <w:t xml:space="preserve"> or </w:t>
      </w:r>
      <w:r>
        <w:rPr>
          <w:rFonts w:cs="Times New Roman"/>
          <w:color w:val="FF0000"/>
          <w:sz w:val="24"/>
          <w:szCs w:val="24"/>
        </w:rPr>
        <w:t>Developing</w:t>
      </w:r>
      <w:r w:rsidRPr="00EC076A">
        <w:rPr>
          <w:rFonts w:cs="Times New Roman"/>
          <w:sz w:val="24"/>
          <w:szCs w:val="24"/>
        </w:rPr>
        <w:t xml:space="preserve">, </w:t>
      </w:r>
      <w:r>
        <w:rPr>
          <w:rFonts w:cs="Times New Roman"/>
          <w:sz w:val="24"/>
          <w:szCs w:val="24"/>
        </w:rPr>
        <w:t>we</w:t>
      </w:r>
      <w:r w:rsidRPr="00EC076A">
        <w:rPr>
          <w:rFonts w:cs="Times New Roman"/>
          <w:sz w:val="24"/>
          <w:szCs w:val="24"/>
        </w:rPr>
        <w:t xml:space="preserve"> should also comment them.</w:t>
      </w:r>
    </w:p>
    <w:p w14:paraId="54C87A89" w14:textId="77777777" w:rsidR="004C722A" w:rsidRDefault="004C722A" w:rsidP="004C722A">
      <w:pPr>
        <w:pStyle w:val="ListParagraph"/>
        <w:spacing w:after="200"/>
        <w:rPr>
          <w:rFonts w:cs="Times New Roman"/>
          <w:sz w:val="24"/>
          <w:szCs w:val="24"/>
        </w:rPr>
      </w:pPr>
    </w:p>
    <w:p w14:paraId="2A11C4B2" w14:textId="77777777" w:rsidR="004C722A" w:rsidRDefault="004C722A" w:rsidP="004C722A">
      <w:pPr>
        <w:pStyle w:val="ListParagraph"/>
        <w:numPr>
          <w:ilvl w:val="0"/>
          <w:numId w:val="8"/>
        </w:numPr>
        <w:spacing w:after="200"/>
        <w:ind w:left="-360"/>
        <w:rPr>
          <w:rFonts w:cs="Times New Roman"/>
          <w:sz w:val="24"/>
          <w:szCs w:val="24"/>
        </w:rPr>
      </w:pPr>
      <w:r w:rsidRPr="0020228C">
        <w:rPr>
          <w:rFonts w:cs="Times New Roman"/>
          <w:sz w:val="24"/>
          <w:szCs w:val="24"/>
        </w:rPr>
        <w:t>The analysis of the assessment results must be oriented towards:</w:t>
      </w:r>
    </w:p>
    <w:p w14:paraId="06B39BDC" w14:textId="77777777" w:rsidR="004C722A" w:rsidRPr="0020228C" w:rsidRDefault="004C722A" w:rsidP="004C722A">
      <w:pPr>
        <w:pStyle w:val="ListParagraph"/>
        <w:spacing w:after="200"/>
        <w:ind w:left="-360"/>
        <w:rPr>
          <w:rFonts w:cs="Times New Roman"/>
          <w:sz w:val="24"/>
          <w:szCs w:val="24"/>
        </w:rPr>
      </w:pPr>
    </w:p>
    <w:p w14:paraId="336F0D6E" w14:textId="77777777" w:rsidR="004C722A" w:rsidRPr="00474C37" w:rsidRDefault="004C722A" w:rsidP="004C722A">
      <w:pPr>
        <w:pStyle w:val="ListParagraph"/>
        <w:numPr>
          <w:ilvl w:val="0"/>
          <w:numId w:val="7"/>
        </w:numPr>
        <w:spacing w:after="200"/>
        <w:rPr>
          <w:rFonts w:cs="Times New Roman"/>
          <w:sz w:val="24"/>
          <w:szCs w:val="24"/>
        </w:rPr>
      </w:pPr>
      <w:r w:rsidRPr="00474C37">
        <w:rPr>
          <w:rFonts w:cs="Times New Roman"/>
          <w:sz w:val="24"/>
          <w:szCs w:val="24"/>
        </w:rPr>
        <w:t>Identifying the issues</w:t>
      </w:r>
      <w:r>
        <w:rPr>
          <w:rFonts w:cs="Times New Roman"/>
          <w:sz w:val="24"/>
          <w:szCs w:val="24"/>
        </w:rPr>
        <w:t xml:space="preserve"> and root causes</w:t>
      </w:r>
      <w:r w:rsidRPr="00474C37">
        <w:rPr>
          <w:rFonts w:cs="Times New Roman"/>
          <w:sz w:val="24"/>
          <w:szCs w:val="24"/>
        </w:rPr>
        <w:t xml:space="preserve"> behind the non-attainment</w:t>
      </w:r>
      <w:r>
        <w:rPr>
          <w:rFonts w:cs="Times New Roman"/>
          <w:sz w:val="24"/>
          <w:szCs w:val="24"/>
        </w:rPr>
        <w:t xml:space="preserve"> of a specific outcome</w:t>
      </w:r>
      <w:r w:rsidRPr="00474C37">
        <w:rPr>
          <w:rFonts w:cs="Times New Roman"/>
          <w:sz w:val="24"/>
          <w:szCs w:val="24"/>
        </w:rPr>
        <w:t>.</w:t>
      </w:r>
    </w:p>
    <w:p w14:paraId="46630BE1" w14:textId="77777777" w:rsidR="004C722A" w:rsidRDefault="004C722A" w:rsidP="004C722A">
      <w:pPr>
        <w:pStyle w:val="ListParagraph"/>
        <w:numPr>
          <w:ilvl w:val="0"/>
          <w:numId w:val="7"/>
        </w:numPr>
        <w:spacing w:after="200"/>
        <w:rPr>
          <w:rFonts w:cs="Times New Roman"/>
          <w:sz w:val="24"/>
          <w:szCs w:val="24"/>
        </w:rPr>
      </w:pPr>
      <w:r w:rsidRPr="00474C37">
        <w:rPr>
          <w:rFonts w:cs="Times New Roman"/>
          <w:sz w:val="24"/>
          <w:szCs w:val="24"/>
        </w:rPr>
        <w:t>Determining corrective actions to be taken in the following semester</w:t>
      </w:r>
      <w:r>
        <w:rPr>
          <w:rFonts w:cs="Times New Roman"/>
          <w:sz w:val="24"/>
          <w:szCs w:val="24"/>
        </w:rPr>
        <w:t>(s)</w:t>
      </w:r>
      <w:r w:rsidRPr="00474C37">
        <w:rPr>
          <w:rFonts w:cs="Times New Roman"/>
          <w:sz w:val="24"/>
          <w:szCs w:val="24"/>
        </w:rPr>
        <w:t xml:space="preserve"> to resolve those issues</w:t>
      </w:r>
      <w:r>
        <w:rPr>
          <w:rFonts w:cs="Times New Roman"/>
          <w:sz w:val="24"/>
          <w:szCs w:val="24"/>
        </w:rPr>
        <w:t xml:space="preserve"> and root causes.</w:t>
      </w:r>
    </w:p>
    <w:p w14:paraId="60CB8530" w14:textId="77777777" w:rsidR="004C722A" w:rsidRDefault="004C722A" w:rsidP="004C722A">
      <w:pPr>
        <w:pStyle w:val="ListParagraph"/>
        <w:spacing w:after="200"/>
        <w:rPr>
          <w:rFonts w:cs="Times New Roman"/>
          <w:sz w:val="24"/>
          <w:szCs w:val="24"/>
        </w:rPr>
      </w:pPr>
    </w:p>
    <w:p w14:paraId="7AC16317" w14:textId="77777777" w:rsidR="004C722A" w:rsidRDefault="004C722A" w:rsidP="004C722A">
      <w:pPr>
        <w:pStyle w:val="ListParagraph"/>
        <w:numPr>
          <w:ilvl w:val="0"/>
          <w:numId w:val="8"/>
        </w:numPr>
        <w:spacing w:after="200"/>
        <w:ind w:left="-360"/>
        <w:jc w:val="both"/>
        <w:rPr>
          <w:rFonts w:cs="Times New Roman"/>
          <w:sz w:val="24"/>
          <w:szCs w:val="24"/>
        </w:rPr>
      </w:pPr>
      <w:r>
        <w:rPr>
          <w:rFonts w:cs="Times New Roman"/>
          <w:sz w:val="24"/>
          <w:szCs w:val="24"/>
        </w:rPr>
        <w:t>Level of satisfaction in CLOs for individual student are defined through the KPIs set as follows:</w:t>
      </w:r>
    </w:p>
    <w:p w14:paraId="680375B2" w14:textId="77777777" w:rsidR="004C722A" w:rsidRDefault="004C722A" w:rsidP="004C722A">
      <w:pPr>
        <w:pStyle w:val="ListParagraph"/>
        <w:spacing w:after="200"/>
        <w:ind w:left="-360"/>
        <w:jc w:val="both"/>
        <w:rPr>
          <w:rFonts w:cs="Times New Roman"/>
          <w:sz w:val="24"/>
          <w:szCs w:val="24"/>
        </w:rPr>
      </w:pPr>
    </w:p>
    <w:p w14:paraId="67C70FBE" w14:textId="77777777" w:rsidR="004C722A" w:rsidRPr="00392D66" w:rsidRDefault="004C722A" w:rsidP="004C722A">
      <w:pPr>
        <w:pStyle w:val="ListParagraph"/>
        <w:numPr>
          <w:ilvl w:val="0"/>
          <w:numId w:val="9"/>
        </w:numPr>
        <w:ind w:left="709" w:right="-720"/>
        <w:jc w:val="both"/>
        <w:rPr>
          <w:rFonts w:asciiTheme="majorBidi" w:hAnsiTheme="majorBidi" w:cstheme="majorBidi"/>
          <w:sz w:val="24"/>
          <w:szCs w:val="24"/>
        </w:rPr>
      </w:pPr>
      <w:r w:rsidRPr="00392D66">
        <w:rPr>
          <w:rFonts w:asciiTheme="majorBidi" w:hAnsiTheme="majorBidi" w:cstheme="majorBidi"/>
          <w:b/>
          <w:bCs/>
          <w:sz w:val="24"/>
          <w:szCs w:val="24"/>
        </w:rPr>
        <w:t>Unsatisfactory</w:t>
      </w:r>
      <w:r w:rsidRPr="00392D66">
        <w:rPr>
          <w:rFonts w:asciiTheme="majorBidi" w:hAnsiTheme="majorBidi" w:cstheme="majorBidi"/>
          <w:sz w:val="24"/>
          <w:szCs w:val="24"/>
        </w:rPr>
        <w:t xml:space="preserve"> is given to a student whose score </w:t>
      </w:r>
      <w:r>
        <w:rPr>
          <w:rFonts w:asciiTheme="majorBidi" w:hAnsiTheme="majorBidi" w:cstheme="majorBidi"/>
          <w:sz w:val="24"/>
          <w:szCs w:val="24"/>
        </w:rPr>
        <w:t>in a specific outcome is 6</w:t>
      </w:r>
      <w:r w:rsidRPr="00392D66">
        <w:rPr>
          <w:rFonts w:asciiTheme="majorBidi" w:hAnsiTheme="majorBidi" w:cstheme="majorBidi"/>
          <w:sz w:val="24"/>
          <w:szCs w:val="24"/>
        </w:rPr>
        <w:t>0% or lower,</w:t>
      </w:r>
    </w:p>
    <w:p w14:paraId="5AB3E34F" w14:textId="77777777" w:rsidR="004C722A" w:rsidRPr="00392D66" w:rsidRDefault="004C722A" w:rsidP="004C722A">
      <w:pPr>
        <w:pStyle w:val="ListParagraph"/>
        <w:numPr>
          <w:ilvl w:val="0"/>
          <w:numId w:val="9"/>
        </w:numPr>
        <w:ind w:left="709" w:right="-720"/>
        <w:jc w:val="both"/>
        <w:rPr>
          <w:rFonts w:asciiTheme="majorBidi" w:hAnsiTheme="majorBidi" w:cstheme="majorBidi"/>
          <w:sz w:val="24"/>
          <w:szCs w:val="24"/>
        </w:rPr>
      </w:pPr>
      <w:r w:rsidRPr="00392D66">
        <w:rPr>
          <w:rFonts w:asciiTheme="majorBidi" w:hAnsiTheme="majorBidi" w:cstheme="majorBidi"/>
          <w:b/>
          <w:bCs/>
          <w:sz w:val="24"/>
          <w:szCs w:val="24"/>
        </w:rPr>
        <w:t>Developing</w:t>
      </w:r>
      <w:r w:rsidRPr="00392D66">
        <w:rPr>
          <w:rFonts w:asciiTheme="majorBidi" w:hAnsiTheme="majorBidi" w:cstheme="majorBidi"/>
          <w:sz w:val="24"/>
          <w:szCs w:val="24"/>
        </w:rPr>
        <w:t xml:space="preserve"> is given to a student whose score </w:t>
      </w:r>
      <w:r>
        <w:rPr>
          <w:rFonts w:asciiTheme="majorBidi" w:hAnsiTheme="majorBidi" w:cstheme="majorBidi"/>
          <w:sz w:val="24"/>
          <w:szCs w:val="24"/>
        </w:rPr>
        <w:t>in a specific outcome is between 60% and 7</w:t>
      </w:r>
      <w:r w:rsidRPr="00392D66">
        <w:rPr>
          <w:rFonts w:asciiTheme="majorBidi" w:hAnsiTheme="majorBidi" w:cstheme="majorBidi"/>
          <w:sz w:val="24"/>
          <w:szCs w:val="24"/>
        </w:rPr>
        <w:t>0%,</w:t>
      </w:r>
    </w:p>
    <w:p w14:paraId="42242E22" w14:textId="77777777" w:rsidR="004C722A" w:rsidRPr="00392D66" w:rsidRDefault="004C722A" w:rsidP="004C722A">
      <w:pPr>
        <w:pStyle w:val="ListParagraph"/>
        <w:numPr>
          <w:ilvl w:val="0"/>
          <w:numId w:val="9"/>
        </w:numPr>
        <w:ind w:left="709" w:right="-720"/>
        <w:jc w:val="both"/>
        <w:rPr>
          <w:rFonts w:asciiTheme="majorBidi" w:hAnsiTheme="majorBidi" w:cstheme="majorBidi"/>
          <w:sz w:val="24"/>
          <w:szCs w:val="24"/>
        </w:rPr>
      </w:pPr>
      <w:r w:rsidRPr="00392D66">
        <w:rPr>
          <w:rFonts w:asciiTheme="majorBidi" w:hAnsiTheme="majorBidi" w:cstheme="majorBidi"/>
          <w:b/>
          <w:bCs/>
          <w:sz w:val="24"/>
          <w:szCs w:val="24"/>
        </w:rPr>
        <w:t>Satisfactory</w:t>
      </w:r>
      <w:r w:rsidRPr="00392D66">
        <w:rPr>
          <w:rFonts w:asciiTheme="majorBidi" w:hAnsiTheme="majorBidi" w:cstheme="majorBidi"/>
          <w:sz w:val="24"/>
          <w:szCs w:val="24"/>
        </w:rPr>
        <w:t xml:space="preserve"> is given to a student whose score </w:t>
      </w:r>
      <w:r>
        <w:rPr>
          <w:rFonts w:asciiTheme="majorBidi" w:hAnsiTheme="majorBidi" w:cstheme="majorBidi"/>
          <w:sz w:val="24"/>
          <w:szCs w:val="24"/>
        </w:rPr>
        <w:t>in a specific outcome is between 7</w:t>
      </w:r>
      <w:r w:rsidRPr="00392D66">
        <w:rPr>
          <w:rFonts w:asciiTheme="majorBidi" w:hAnsiTheme="majorBidi" w:cstheme="majorBidi"/>
          <w:sz w:val="24"/>
          <w:szCs w:val="24"/>
        </w:rPr>
        <w:t xml:space="preserve">0% and </w:t>
      </w:r>
      <w:r>
        <w:rPr>
          <w:rFonts w:asciiTheme="majorBidi" w:hAnsiTheme="majorBidi" w:cstheme="majorBidi"/>
          <w:sz w:val="24"/>
          <w:szCs w:val="24"/>
        </w:rPr>
        <w:t>79</w:t>
      </w:r>
      <w:r w:rsidRPr="00392D66">
        <w:rPr>
          <w:rFonts w:asciiTheme="majorBidi" w:hAnsiTheme="majorBidi" w:cstheme="majorBidi"/>
          <w:sz w:val="24"/>
          <w:szCs w:val="24"/>
        </w:rPr>
        <w:t>%,</w:t>
      </w:r>
    </w:p>
    <w:p w14:paraId="010A9F6E" w14:textId="77777777" w:rsidR="004C722A" w:rsidRDefault="004C722A" w:rsidP="004C722A">
      <w:pPr>
        <w:pStyle w:val="ListParagraph"/>
        <w:numPr>
          <w:ilvl w:val="0"/>
          <w:numId w:val="9"/>
        </w:numPr>
        <w:ind w:left="709" w:right="-720"/>
        <w:jc w:val="both"/>
        <w:rPr>
          <w:rFonts w:asciiTheme="majorBidi" w:hAnsiTheme="majorBidi" w:cstheme="majorBidi"/>
          <w:sz w:val="24"/>
          <w:szCs w:val="24"/>
        </w:rPr>
      </w:pPr>
      <w:r w:rsidRPr="00392D66">
        <w:rPr>
          <w:rFonts w:asciiTheme="majorBidi" w:hAnsiTheme="majorBidi" w:cstheme="majorBidi"/>
          <w:b/>
          <w:bCs/>
          <w:sz w:val="24"/>
          <w:szCs w:val="24"/>
        </w:rPr>
        <w:t>Exemplary</w:t>
      </w:r>
      <w:r w:rsidRPr="00392D66">
        <w:rPr>
          <w:rFonts w:asciiTheme="majorBidi" w:hAnsiTheme="majorBidi" w:cstheme="majorBidi"/>
          <w:sz w:val="24"/>
          <w:szCs w:val="24"/>
        </w:rPr>
        <w:t xml:space="preserve"> is given to a student whose score </w:t>
      </w:r>
      <w:r>
        <w:rPr>
          <w:rFonts w:asciiTheme="majorBidi" w:hAnsiTheme="majorBidi" w:cstheme="majorBidi"/>
          <w:sz w:val="24"/>
          <w:szCs w:val="24"/>
        </w:rPr>
        <w:t xml:space="preserve">in a specific outcome </w:t>
      </w:r>
      <w:r w:rsidRPr="00392D66">
        <w:rPr>
          <w:rFonts w:asciiTheme="majorBidi" w:hAnsiTheme="majorBidi" w:cstheme="majorBidi"/>
          <w:sz w:val="24"/>
          <w:szCs w:val="24"/>
        </w:rPr>
        <w:t xml:space="preserve">is </w:t>
      </w:r>
      <w:r>
        <w:rPr>
          <w:rFonts w:asciiTheme="majorBidi" w:hAnsiTheme="majorBidi" w:cstheme="majorBidi"/>
          <w:sz w:val="24"/>
          <w:szCs w:val="24"/>
        </w:rPr>
        <w:t xml:space="preserve">equal or </w:t>
      </w:r>
      <w:r w:rsidRPr="00392D66">
        <w:rPr>
          <w:rFonts w:asciiTheme="majorBidi" w:hAnsiTheme="majorBidi" w:cstheme="majorBidi"/>
          <w:sz w:val="24"/>
          <w:szCs w:val="24"/>
        </w:rPr>
        <w:t xml:space="preserve">above </w:t>
      </w:r>
      <w:r>
        <w:rPr>
          <w:rFonts w:asciiTheme="majorBidi" w:hAnsiTheme="majorBidi" w:cstheme="majorBidi"/>
          <w:sz w:val="24"/>
          <w:szCs w:val="24"/>
        </w:rPr>
        <w:t>8</w:t>
      </w:r>
      <w:r w:rsidRPr="00392D66">
        <w:rPr>
          <w:rFonts w:asciiTheme="majorBidi" w:hAnsiTheme="majorBidi" w:cstheme="majorBidi"/>
          <w:sz w:val="24"/>
          <w:szCs w:val="24"/>
        </w:rPr>
        <w:t xml:space="preserve">0%. </w:t>
      </w:r>
    </w:p>
    <w:p w14:paraId="0F92E09B" w14:textId="77777777" w:rsidR="004C722A" w:rsidRPr="00FD4410" w:rsidRDefault="004C722A" w:rsidP="004C722A">
      <w:pPr>
        <w:spacing w:after="200"/>
        <w:jc w:val="both"/>
        <w:rPr>
          <w:rFonts w:cs="Times New Roman"/>
          <w:sz w:val="24"/>
          <w:szCs w:val="24"/>
        </w:rPr>
      </w:pPr>
    </w:p>
    <w:p w14:paraId="10BF6325" w14:textId="77777777" w:rsidR="004C722A" w:rsidRDefault="004C722A" w:rsidP="004C722A">
      <w:pPr>
        <w:pStyle w:val="ListParagraph"/>
        <w:numPr>
          <w:ilvl w:val="0"/>
          <w:numId w:val="8"/>
        </w:numPr>
        <w:spacing w:after="200"/>
        <w:ind w:left="-360"/>
        <w:jc w:val="both"/>
        <w:rPr>
          <w:rFonts w:cs="Times New Roman"/>
          <w:sz w:val="24"/>
          <w:szCs w:val="24"/>
        </w:rPr>
      </w:pPr>
      <w:r w:rsidRPr="0020228C">
        <w:rPr>
          <w:rFonts w:cs="Times New Roman"/>
          <w:sz w:val="24"/>
          <w:szCs w:val="24"/>
        </w:rPr>
        <w:t xml:space="preserve">At the end of each semester / beginning of following semester, an assessment meeting will be held at the department level in order to evaluate the </w:t>
      </w:r>
      <w:r w:rsidRPr="0020228C">
        <w:rPr>
          <w:rFonts w:cs="Times New Roman"/>
          <w:b/>
          <w:bCs/>
          <w:sz w:val="24"/>
          <w:szCs w:val="24"/>
        </w:rPr>
        <w:t>teaching achievements and issues</w:t>
      </w:r>
      <w:r w:rsidRPr="0020228C">
        <w:rPr>
          <w:rFonts w:cs="Times New Roman"/>
          <w:sz w:val="24"/>
          <w:szCs w:val="24"/>
        </w:rPr>
        <w:t xml:space="preserve"> of the past semester based on course assessment reports done for each course taught. An </w:t>
      </w:r>
      <w:r w:rsidRPr="0020228C">
        <w:rPr>
          <w:rFonts w:cs="Times New Roman"/>
          <w:b/>
          <w:bCs/>
          <w:sz w:val="24"/>
          <w:szCs w:val="24"/>
        </w:rPr>
        <w:t>improvement plan</w:t>
      </w:r>
      <w:r w:rsidRPr="0020228C">
        <w:rPr>
          <w:rFonts w:cs="Times New Roman"/>
          <w:sz w:val="24"/>
          <w:szCs w:val="24"/>
        </w:rPr>
        <w:t xml:space="preserve"> will result based on that assessment meeting. All faculty members should be involved and work to implement the improvement plan during the following semester(s).</w:t>
      </w:r>
    </w:p>
    <w:p w14:paraId="194B3056" w14:textId="77777777" w:rsidR="004C722A" w:rsidRDefault="004C722A" w:rsidP="004C722A">
      <w:pPr>
        <w:pStyle w:val="ListParagraph"/>
        <w:spacing w:after="200"/>
        <w:ind w:left="-360"/>
        <w:jc w:val="both"/>
        <w:rPr>
          <w:rFonts w:cs="Times New Roman"/>
          <w:sz w:val="24"/>
          <w:szCs w:val="24"/>
        </w:rPr>
      </w:pPr>
    </w:p>
    <w:p w14:paraId="748A23AD" w14:textId="77777777" w:rsidR="004C722A" w:rsidRPr="00430233" w:rsidRDefault="004C722A" w:rsidP="004C722A">
      <w:pPr>
        <w:pStyle w:val="ListParagraph"/>
        <w:numPr>
          <w:ilvl w:val="0"/>
          <w:numId w:val="8"/>
        </w:numPr>
        <w:spacing w:after="200"/>
        <w:ind w:left="-284"/>
        <w:jc w:val="both"/>
        <w:rPr>
          <w:rFonts w:cs="Times New Roman"/>
          <w:sz w:val="24"/>
          <w:szCs w:val="24"/>
        </w:rPr>
      </w:pPr>
      <w:r>
        <w:rPr>
          <w:sz w:val="23"/>
          <w:szCs w:val="23"/>
        </w:rPr>
        <w:t>Process of reviewing of CLOs shall be based on data collected by CLO assessment. A CLO shall be revisited in case an overall satisfactory level of that CLO goes below 60%. Recommendation (or mapping) shall be discussed by and reviewed by OBE Implementation team and shall be forwarded for further approval at BoS.</w:t>
      </w:r>
    </w:p>
    <w:p w14:paraId="72879087" w14:textId="77777777" w:rsidR="004C722A" w:rsidRPr="00474C37" w:rsidRDefault="004C722A" w:rsidP="004C722A">
      <w:pPr>
        <w:pStyle w:val="ListParagraph"/>
        <w:spacing w:after="200"/>
        <w:ind w:left="-360"/>
        <w:jc w:val="both"/>
        <w:rPr>
          <w:rFonts w:cs="Times New Roman"/>
          <w:sz w:val="24"/>
          <w:szCs w:val="24"/>
        </w:rPr>
      </w:pPr>
    </w:p>
    <w:p w14:paraId="55C08A32" w14:textId="77777777" w:rsidR="004C722A" w:rsidRDefault="004C722A" w:rsidP="004C722A">
      <w:pPr>
        <w:rPr>
          <w:b/>
          <w:bCs/>
          <w:color w:val="44546A" w:themeColor="text2"/>
          <w:sz w:val="32"/>
          <w:szCs w:val="32"/>
        </w:rPr>
      </w:pPr>
      <w:r>
        <w:rPr>
          <w:b/>
          <w:bCs/>
          <w:color w:val="44546A" w:themeColor="text2"/>
          <w:sz w:val="32"/>
          <w:szCs w:val="32"/>
        </w:rPr>
        <w:br w:type="page"/>
      </w:r>
    </w:p>
    <w:p w14:paraId="56828371" w14:textId="77777777" w:rsidR="004C722A" w:rsidRPr="00F53EC1" w:rsidRDefault="004C722A" w:rsidP="004C722A">
      <w:pPr>
        <w:pStyle w:val="Heading1"/>
        <w:numPr>
          <w:ilvl w:val="0"/>
          <w:numId w:val="2"/>
        </w:numPr>
        <w:rPr>
          <w:b/>
          <w:bCs/>
          <w:color w:val="44546A" w:themeColor="text2"/>
          <w:szCs w:val="24"/>
          <w:u w:val="none"/>
        </w:rPr>
      </w:pPr>
      <w:bookmarkStart w:id="2" w:name="_Toc290977191"/>
      <w:bookmarkStart w:id="3" w:name="_Toc517458912"/>
      <w:r w:rsidRPr="00F53EC1">
        <w:rPr>
          <w:b/>
          <w:bCs/>
          <w:color w:val="44546A" w:themeColor="text2"/>
          <w:szCs w:val="24"/>
          <w:u w:val="none"/>
        </w:rPr>
        <w:lastRenderedPageBreak/>
        <w:t>Course Summary</w:t>
      </w:r>
      <w:bookmarkEnd w:id="2"/>
      <w:bookmarkEnd w:id="3"/>
    </w:p>
    <w:p w14:paraId="67F979BD" w14:textId="77777777" w:rsidR="004C722A" w:rsidRPr="002C713E" w:rsidRDefault="004C722A" w:rsidP="004C722A">
      <w:pPr>
        <w:ind w:right="-720"/>
        <w:jc w:val="center"/>
        <w:rPr>
          <w:rFonts w:asciiTheme="majorBidi" w:hAnsiTheme="majorBidi" w:cstheme="majorBidi"/>
          <w:sz w:val="24"/>
          <w:szCs w:val="24"/>
        </w:rPr>
      </w:pPr>
      <w:r>
        <w:rPr>
          <w:rFonts w:asciiTheme="majorBidi" w:hAnsiTheme="majorBidi" w:cstheme="majorBidi"/>
          <w:b/>
          <w:sz w:val="24"/>
          <w:szCs w:val="24"/>
          <w:u w:val="single"/>
        </w:rPr>
        <w:t>Table 2</w:t>
      </w:r>
      <w:r w:rsidRPr="002C713E">
        <w:rPr>
          <w:rFonts w:asciiTheme="majorBidi" w:hAnsiTheme="majorBidi" w:cstheme="majorBidi"/>
          <w:b/>
          <w:sz w:val="24"/>
          <w:szCs w:val="24"/>
          <w:u w:val="single"/>
        </w:rPr>
        <w:t>:</w:t>
      </w:r>
      <w:r w:rsidRPr="002C713E">
        <w:rPr>
          <w:rFonts w:asciiTheme="majorBidi" w:hAnsiTheme="majorBidi" w:cstheme="majorBidi"/>
          <w:sz w:val="24"/>
          <w:szCs w:val="24"/>
        </w:rPr>
        <w:t xml:space="preserve"> </w:t>
      </w:r>
      <w:r>
        <w:rPr>
          <w:rFonts w:asciiTheme="majorBidi" w:hAnsiTheme="majorBidi" w:cstheme="majorBidi"/>
          <w:sz w:val="24"/>
          <w:szCs w:val="24"/>
        </w:rPr>
        <w:t>Course Summary</w:t>
      </w:r>
    </w:p>
    <w:p w14:paraId="68C032E1" w14:textId="77777777" w:rsidR="004C722A" w:rsidRDefault="004C722A" w:rsidP="004C722A">
      <w:pPr>
        <w:pStyle w:val="BodyText2"/>
        <w:spacing w:after="0" w:line="240" w:lineRule="auto"/>
        <w:rPr>
          <w:rFonts w:cs="Times New Roman"/>
          <w:b/>
          <w:bCs/>
          <w:sz w:val="24"/>
          <w:szCs w:val="24"/>
        </w:rPr>
      </w:pPr>
    </w:p>
    <w:tbl>
      <w:tblPr>
        <w:tblStyle w:val="TableGrid"/>
        <w:tblW w:w="0" w:type="auto"/>
        <w:tblLook w:val="04A0" w:firstRow="1" w:lastRow="0" w:firstColumn="1" w:lastColumn="0" w:noHBand="0" w:noVBand="1"/>
      </w:tblPr>
      <w:tblGrid>
        <w:gridCol w:w="3708"/>
        <w:gridCol w:w="5148"/>
      </w:tblGrid>
      <w:tr w:rsidR="004C722A" w:rsidRPr="00484A60" w14:paraId="5BBA5102" w14:textId="77777777" w:rsidTr="00383BE2">
        <w:tc>
          <w:tcPr>
            <w:tcW w:w="8856" w:type="dxa"/>
            <w:gridSpan w:val="2"/>
          </w:tcPr>
          <w:p w14:paraId="306CDF2B" w14:textId="77777777" w:rsidR="004C722A" w:rsidRPr="00484A60" w:rsidRDefault="004C722A" w:rsidP="00383BE2">
            <w:pPr>
              <w:jc w:val="center"/>
              <w:rPr>
                <w:b/>
                <w:bCs/>
                <w:sz w:val="24"/>
                <w:szCs w:val="24"/>
              </w:rPr>
            </w:pPr>
            <w:r>
              <w:rPr>
                <w:b/>
                <w:bCs/>
                <w:sz w:val="24"/>
                <w:szCs w:val="24"/>
              </w:rPr>
              <w:t>COURSE SUMMARY</w:t>
            </w:r>
          </w:p>
        </w:tc>
      </w:tr>
      <w:tr w:rsidR="004C722A" w:rsidRPr="00484A60" w14:paraId="51819ACC" w14:textId="77777777" w:rsidTr="00383BE2">
        <w:tc>
          <w:tcPr>
            <w:tcW w:w="3708" w:type="dxa"/>
          </w:tcPr>
          <w:p w14:paraId="15C29225" w14:textId="77777777" w:rsidR="004C722A" w:rsidRPr="00484A60" w:rsidRDefault="004C722A" w:rsidP="00383BE2">
            <w:pPr>
              <w:rPr>
                <w:b/>
                <w:bCs/>
                <w:sz w:val="24"/>
                <w:szCs w:val="24"/>
              </w:rPr>
            </w:pPr>
            <w:r w:rsidRPr="00484A60">
              <w:rPr>
                <w:b/>
                <w:bCs/>
                <w:sz w:val="24"/>
                <w:szCs w:val="24"/>
              </w:rPr>
              <w:t xml:space="preserve">Course </w:t>
            </w:r>
            <w:r>
              <w:rPr>
                <w:b/>
                <w:bCs/>
                <w:sz w:val="24"/>
                <w:szCs w:val="24"/>
              </w:rPr>
              <w:t xml:space="preserve">Code  and </w:t>
            </w:r>
            <w:r w:rsidRPr="00484A60">
              <w:rPr>
                <w:b/>
                <w:bCs/>
                <w:sz w:val="24"/>
                <w:szCs w:val="24"/>
              </w:rPr>
              <w:t>Title</w:t>
            </w:r>
          </w:p>
        </w:tc>
        <w:tc>
          <w:tcPr>
            <w:tcW w:w="5148" w:type="dxa"/>
          </w:tcPr>
          <w:p w14:paraId="646D55CE" w14:textId="77777777" w:rsidR="004C722A" w:rsidRPr="004C4BC2" w:rsidRDefault="00383BE2" w:rsidP="00383BE2">
            <w:pPr>
              <w:pStyle w:val="BodyText2"/>
              <w:spacing w:after="0" w:line="240" w:lineRule="auto"/>
              <w:rPr>
                <w:rFonts w:cs="Times New Roman"/>
                <w:sz w:val="24"/>
                <w:szCs w:val="24"/>
              </w:rPr>
            </w:pPr>
            <w:r>
              <w:rPr>
                <w:rFonts w:cs="Times New Roman"/>
                <w:sz w:val="24"/>
                <w:szCs w:val="24"/>
              </w:rPr>
              <w:t>Artificial Intelligence</w:t>
            </w:r>
          </w:p>
        </w:tc>
      </w:tr>
      <w:tr w:rsidR="004C722A" w:rsidRPr="00484A60" w14:paraId="24D41706" w14:textId="77777777" w:rsidTr="00383BE2">
        <w:tc>
          <w:tcPr>
            <w:tcW w:w="3708" w:type="dxa"/>
          </w:tcPr>
          <w:p w14:paraId="741C7194" w14:textId="77777777" w:rsidR="004C722A" w:rsidRPr="00484A60" w:rsidRDefault="004C722A" w:rsidP="00383BE2">
            <w:pPr>
              <w:rPr>
                <w:sz w:val="24"/>
                <w:szCs w:val="24"/>
              </w:rPr>
            </w:pPr>
            <w:r w:rsidRPr="00484A60">
              <w:rPr>
                <w:b/>
                <w:bCs/>
                <w:sz w:val="24"/>
                <w:szCs w:val="24"/>
              </w:rPr>
              <w:t>Semester</w:t>
            </w:r>
          </w:p>
        </w:tc>
        <w:tc>
          <w:tcPr>
            <w:tcW w:w="5148" w:type="dxa"/>
          </w:tcPr>
          <w:p w14:paraId="023E2312" w14:textId="77777777" w:rsidR="004C722A" w:rsidRPr="004C4BC2" w:rsidRDefault="00383BE2" w:rsidP="00383BE2">
            <w:pPr>
              <w:rPr>
                <w:sz w:val="24"/>
                <w:szCs w:val="24"/>
              </w:rPr>
            </w:pPr>
            <w:r>
              <w:rPr>
                <w:sz w:val="24"/>
                <w:szCs w:val="24"/>
              </w:rPr>
              <w:t>5</w:t>
            </w:r>
            <w:r w:rsidR="004C722A" w:rsidRPr="006C20D0">
              <w:rPr>
                <w:sz w:val="24"/>
                <w:szCs w:val="24"/>
                <w:vertAlign w:val="superscript"/>
              </w:rPr>
              <w:t>th</w:t>
            </w:r>
            <w:r w:rsidR="004C722A">
              <w:rPr>
                <w:sz w:val="24"/>
                <w:szCs w:val="24"/>
              </w:rPr>
              <w:t xml:space="preserve"> </w:t>
            </w:r>
          </w:p>
        </w:tc>
      </w:tr>
      <w:tr w:rsidR="004C722A" w:rsidRPr="004C4BC2" w14:paraId="5AE254C1" w14:textId="77777777" w:rsidTr="00383BE2">
        <w:tc>
          <w:tcPr>
            <w:tcW w:w="3708" w:type="dxa"/>
          </w:tcPr>
          <w:p w14:paraId="7783FE78" w14:textId="77777777" w:rsidR="004C722A" w:rsidRPr="00484A60" w:rsidRDefault="004C722A" w:rsidP="00383BE2">
            <w:pPr>
              <w:rPr>
                <w:b/>
                <w:bCs/>
                <w:sz w:val="24"/>
                <w:szCs w:val="24"/>
              </w:rPr>
            </w:pPr>
            <w:r w:rsidRPr="00484A60">
              <w:rPr>
                <w:b/>
                <w:bCs/>
                <w:sz w:val="24"/>
                <w:szCs w:val="24"/>
              </w:rPr>
              <w:t>Instructor</w:t>
            </w:r>
          </w:p>
        </w:tc>
        <w:tc>
          <w:tcPr>
            <w:tcW w:w="5148" w:type="dxa"/>
          </w:tcPr>
          <w:p w14:paraId="1DC648C4" w14:textId="6BA2AD17" w:rsidR="004C722A" w:rsidRPr="004C4BC2" w:rsidRDefault="00383BE2" w:rsidP="00383BE2">
            <w:pPr>
              <w:rPr>
                <w:sz w:val="24"/>
                <w:szCs w:val="24"/>
              </w:rPr>
            </w:pPr>
            <w:r>
              <w:rPr>
                <w:sz w:val="24"/>
                <w:szCs w:val="24"/>
              </w:rPr>
              <w:t>Engr. Mu</w:t>
            </w:r>
            <w:r w:rsidR="007F46E2">
              <w:rPr>
                <w:sz w:val="24"/>
                <w:szCs w:val="24"/>
              </w:rPr>
              <w:t>stafa Mohiuddin</w:t>
            </w:r>
          </w:p>
        </w:tc>
      </w:tr>
      <w:tr w:rsidR="004C722A" w:rsidRPr="00484A60" w14:paraId="5B97578F" w14:textId="77777777" w:rsidTr="00383BE2">
        <w:tc>
          <w:tcPr>
            <w:tcW w:w="3708" w:type="dxa"/>
          </w:tcPr>
          <w:p w14:paraId="37DA49E1" w14:textId="77777777" w:rsidR="004C722A" w:rsidRPr="00484A60" w:rsidRDefault="004C722A" w:rsidP="00383BE2">
            <w:pPr>
              <w:rPr>
                <w:b/>
                <w:bCs/>
                <w:sz w:val="24"/>
                <w:szCs w:val="24"/>
              </w:rPr>
            </w:pPr>
            <w:r w:rsidRPr="00484A60">
              <w:rPr>
                <w:b/>
                <w:bCs/>
                <w:sz w:val="24"/>
                <w:szCs w:val="24"/>
              </w:rPr>
              <w:t>Course Format</w:t>
            </w:r>
          </w:p>
        </w:tc>
        <w:tc>
          <w:tcPr>
            <w:tcW w:w="5148" w:type="dxa"/>
          </w:tcPr>
          <w:p w14:paraId="4C510771" w14:textId="77777777" w:rsidR="004C722A" w:rsidRPr="004C4BC2" w:rsidRDefault="004C722A" w:rsidP="00383BE2">
            <w:pPr>
              <w:rPr>
                <w:sz w:val="24"/>
                <w:szCs w:val="24"/>
              </w:rPr>
            </w:pPr>
            <w:r>
              <w:rPr>
                <w:b/>
                <w:bCs/>
                <w:sz w:val="24"/>
                <w:szCs w:val="24"/>
              </w:rPr>
              <w:t>3</w:t>
            </w:r>
            <w:r w:rsidRPr="004B5A6F">
              <w:rPr>
                <w:b/>
                <w:bCs/>
                <w:sz w:val="24"/>
                <w:szCs w:val="24"/>
              </w:rPr>
              <w:t xml:space="preserve"> (</w:t>
            </w:r>
            <w:r>
              <w:rPr>
                <w:b/>
                <w:bCs/>
                <w:sz w:val="24"/>
                <w:szCs w:val="24"/>
              </w:rPr>
              <w:t>3+1</w:t>
            </w:r>
            <w:r w:rsidRPr="004B5A6F">
              <w:rPr>
                <w:b/>
                <w:bCs/>
                <w:sz w:val="24"/>
                <w:szCs w:val="24"/>
              </w:rPr>
              <w:t>)</w:t>
            </w:r>
            <w:r>
              <w:rPr>
                <w:sz w:val="24"/>
                <w:szCs w:val="24"/>
              </w:rPr>
              <w:t xml:space="preserve"> – 3 hours lectures per week</w:t>
            </w:r>
          </w:p>
        </w:tc>
      </w:tr>
      <w:tr w:rsidR="004C722A" w:rsidRPr="00484A60" w14:paraId="503358FD" w14:textId="77777777" w:rsidTr="00383BE2">
        <w:tc>
          <w:tcPr>
            <w:tcW w:w="3708" w:type="dxa"/>
          </w:tcPr>
          <w:p w14:paraId="5806FD29" w14:textId="77777777" w:rsidR="004C722A" w:rsidRPr="00484A60" w:rsidRDefault="004C722A" w:rsidP="00383BE2">
            <w:pPr>
              <w:rPr>
                <w:sz w:val="24"/>
                <w:szCs w:val="24"/>
              </w:rPr>
            </w:pPr>
            <w:r>
              <w:rPr>
                <w:b/>
                <w:bCs/>
                <w:sz w:val="24"/>
                <w:szCs w:val="24"/>
              </w:rPr>
              <w:t>No. of Students</w:t>
            </w:r>
          </w:p>
        </w:tc>
        <w:tc>
          <w:tcPr>
            <w:tcW w:w="5148" w:type="dxa"/>
          </w:tcPr>
          <w:p w14:paraId="1F2B0389" w14:textId="77777777" w:rsidR="004C722A" w:rsidRPr="004C4BC2" w:rsidRDefault="004C722A" w:rsidP="004C722A">
            <w:pPr>
              <w:rPr>
                <w:sz w:val="24"/>
                <w:szCs w:val="24"/>
              </w:rPr>
            </w:pPr>
            <w:r>
              <w:rPr>
                <w:sz w:val="24"/>
                <w:szCs w:val="24"/>
              </w:rPr>
              <w:t xml:space="preserve">1 section, 50 </w:t>
            </w:r>
            <w:r w:rsidRPr="00DA6510">
              <w:rPr>
                <w:sz w:val="24"/>
                <w:szCs w:val="24"/>
              </w:rPr>
              <w:t>students</w:t>
            </w:r>
          </w:p>
        </w:tc>
      </w:tr>
      <w:tr w:rsidR="004C722A" w:rsidRPr="00484A60" w14:paraId="66304114" w14:textId="77777777" w:rsidTr="00383BE2">
        <w:tc>
          <w:tcPr>
            <w:tcW w:w="3708" w:type="dxa"/>
          </w:tcPr>
          <w:p w14:paraId="5CE9C0EB" w14:textId="77777777" w:rsidR="004C722A" w:rsidRPr="00484A60" w:rsidRDefault="004C722A" w:rsidP="00383BE2">
            <w:pPr>
              <w:rPr>
                <w:sz w:val="24"/>
                <w:szCs w:val="24"/>
              </w:rPr>
            </w:pPr>
            <w:r>
              <w:rPr>
                <w:b/>
                <w:bCs/>
                <w:sz w:val="24"/>
                <w:szCs w:val="24"/>
              </w:rPr>
              <w:t xml:space="preserve">Average </w:t>
            </w:r>
            <w:r w:rsidRPr="00484A60">
              <w:rPr>
                <w:b/>
                <w:bCs/>
                <w:sz w:val="24"/>
                <w:szCs w:val="24"/>
              </w:rPr>
              <w:t>GPA</w:t>
            </w:r>
          </w:p>
        </w:tc>
        <w:tc>
          <w:tcPr>
            <w:tcW w:w="5148" w:type="dxa"/>
          </w:tcPr>
          <w:p w14:paraId="0E9ADD80" w14:textId="77777777" w:rsidR="004C722A" w:rsidRPr="00FC5480" w:rsidRDefault="004C722A" w:rsidP="00383BE2">
            <w:pPr>
              <w:rPr>
                <w:b/>
                <w:bCs/>
                <w:sz w:val="24"/>
                <w:szCs w:val="24"/>
              </w:rPr>
            </w:pPr>
            <w:r>
              <w:rPr>
                <w:b/>
                <w:bCs/>
                <w:sz w:val="24"/>
                <w:szCs w:val="24"/>
              </w:rPr>
              <w:t>--</w:t>
            </w:r>
            <w:r w:rsidRPr="006B7AF5">
              <w:rPr>
                <w:b/>
                <w:bCs/>
                <w:sz w:val="24"/>
                <w:szCs w:val="24"/>
              </w:rPr>
              <w:t xml:space="preserve">/ </w:t>
            </w:r>
            <w:r>
              <w:rPr>
                <w:b/>
                <w:bCs/>
                <w:sz w:val="24"/>
                <w:szCs w:val="24"/>
              </w:rPr>
              <w:t>4</w:t>
            </w:r>
            <w:r w:rsidRPr="006B7AF5">
              <w:rPr>
                <w:b/>
                <w:bCs/>
                <w:sz w:val="24"/>
                <w:szCs w:val="24"/>
              </w:rPr>
              <w:t xml:space="preserve"> </w:t>
            </w:r>
          </w:p>
        </w:tc>
      </w:tr>
    </w:tbl>
    <w:p w14:paraId="643D8457" w14:textId="77777777" w:rsidR="004C722A" w:rsidRDefault="004C722A" w:rsidP="004C722A">
      <w:pPr>
        <w:jc w:val="both"/>
        <w:rPr>
          <w:rFonts w:cs="Times New Roman"/>
          <w:b/>
          <w:bCs/>
          <w:sz w:val="24"/>
          <w:szCs w:val="24"/>
        </w:rPr>
      </w:pPr>
    </w:p>
    <w:p w14:paraId="270AE2E9" w14:textId="77777777" w:rsidR="004C722A" w:rsidRDefault="004C722A" w:rsidP="004C722A">
      <w:pPr>
        <w:pStyle w:val="Heading1"/>
        <w:numPr>
          <w:ilvl w:val="0"/>
          <w:numId w:val="2"/>
        </w:numPr>
        <w:rPr>
          <w:b/>
          <w:bCs/>
          <w:color w:val="44546A" w:themeColor="text2"/>
          <w:szCs w:val="24"/>
          <w:u w:val="none"/>
        </w:rPr>
      </w:pPr>
      <w:bookmarkStart w:id="4" w:name="_Toc290977192"/>
      <w:bookmarkStart w:id="5" w:name="_Toc517458913"/>
      <w:r>
        <w:rPr>
          <w:b/>
          <w:bCs/>
          <w:color w:val="44546A" w:themeColor="text2"/>
          <w:szCs w:val="24"/>
          <w:u w:val="none"/>
        </w:rPr>
        <w:t>Course Contents</w:t>
      </w:r>
    </w:p>
    <w:p w14:paraId="67AFCE4C" w14:textId="0B8C96DD" w:rsidR="004C722A" w:rsidRPr="009C3C0E" w:rsidRDefault="004C722A" w:rsidP="004C722A">
      <w:pPr>
        <w:pStyle w:val="NoSpacing"/>
        <w:spacing w:line="276" w:lineRule="auto"/>
        <w:rPr>
          <w:b/>
          <w:bCs/>
        </w:rPr>
      </w:pPr>
      <w:r w:rsidRPr="001C5C1C">
        <w:rPr>
          <w:bCs/>
        </w:rPr>
        <w:t>Title of Course</w:t>
      </w:r>
      <w:r w:rsidRPr="001C5C1C">
        <w:rPr>
          <w:bCs/>
        </w:rPr>
        <w:tab/>
      </w:r>
      <w:r w:rsidR="00383BE2">
        <w:rPr>
          <w:bCs/>
        </w:rPr>
        <w:tab/>
      </w:r>
      <w:r w:rsidRPr="001C5C1C">
        <w:rPr>
          <w:bCs/>
        </w:rPr>
        <w:t>:</w:t>
      </w:r>
      <w:r w:rsidRPr="001C5C1C">
        <w:rPr>
          <w:bCs/>
        </w:rPr>
        <w:tab/>
      </w:r>
      <w:r w:rsidR="00D029AF">
        <w:t>Artificial Intelligence</w:t>
      </w:r>
    </w:p>
    <w:p w14:paraId="5E8A28A7" w14:textId="2DB2982B" w:rsidR="004C722A" w:rsidRPr="009C3C0E" w:rsidRDefault="004C722A" w:rsidP="004C722A">
      <w:pPr>
        <w:pStyle w:val="NoSpacing"/>
        <w:spacing w:line="276" w:lineRule="auto"/>
        <w:rPr>
          <w:b/>
          <w:bCs/>
        </w:rPr>
      </w:pPr>
      <w:r w:rsidRPr="001C5C1C">
        <w:rPr>
          <w:bCs/>
        </w:rPr>
        <w:t>Course Code</w:t>
      </w:r>
      <w:r w:rsidRPr="001C5C1C">
        <w:rPr>
          <w:bCs/>
        </w:rPr>
        <w:tab/>
      </w:r>
      <w:r w:rsidRPr="001C5C1C">
        <w:rPr>
          <w:bCs/>
        </w:rPr>
        <w:tab/>
        <w:t>:</w:t>
      </w:r>
      <w:r w:rsidRPr="001C5C1C">
        <w:rPr>
          <w:bCs/>
        </w:rPr>
        <w:tab/>
      </w:r>
      <w:r w:rsidR="00D029AF" w:rsidRPr="00FB7C25">
        <w:rPr>
          <w:rFonts w:ascii="Times New Roman" w:hAnsi="Times New Roman"/>
          <w:szCs w:val="24"/>
        </w:rPr>
        <w:t>CS2107</w:t>
      </w:r>
    </w:p>
    <w:p w14:paraId="75466FD9" w14:textId="77777777" w:rsidR="004C722A" w:rsidRPr="009C3C0E" w:rsidRDefault="004C722A" w:rsidP="004C722A">
      <w:pPr>
        <w:pStyle w:val="NoSpacing"/>
        <w:spacing w:line="276" w:lineRule="auto"/>
        <w:rPr>
          <w:b/>
          <w:bCs/>
        </w:rPr>
      </w:pPr>
      <w:r w:rsidRPr="001C5C1C">
        <w:rPr>
          <w:bCs/>
        </w:rPr>
        <w:t>Discipline</w:t>
      </w:r>
      <w:r w:rsidRPr="001C5C1C">
        <w:rPr>
          <w:bCs/>
        </w:rPr>
        <w:tab/>
      </w:r>
      <w:r w:rsidRPr="001C5C1C">
        <w:rPr>
          <w:bCs/>
        </w:rPr>
        <w:tab/>
        <w:t>:</w:t>
      </w:r>
      <w:r w:rsidRPr="001C5C1C">
        <w:rPr>
          <w:bCs/>
        </w:rPr>
        <w:tab/>
      </w:r>
      <w:r w:rsidR="00383BE2">
        <w:t>B.S</w:t>
      </w:r>
      <w:r w:rsidRPr="009C3C0E">
        <w:t>. (</w:t>
      </w:r>
      <w:r w:rsidR="00383BE2">
        <w:t>Artificial Intelligence</w:t>
      </w:r>
      <w:r w:rsidRPr="009C3C0E">
        <w:t>)</w:t>
      </w:r>
      <w:r w:rsidRPr="009C3C0E">
        <w:rPr>
          <w:bCs/>
        </w:rPr>
        <w:t xml:space="preserve"> </w:t>
      </w:r>
    </w:p>
    <w:p w14:paraId="2A3DC83A" w14:textId="77777777" w:rsidR="004C722A" w:rsidRPr="009C3C0E" w:rsidRDefault="004C722A" w:rsidP="004C722A">
      <w:pPr>
        <w:pStyle w:val="NoSpacing"/>
        <w:spacing w:line="276" w:lineRule="auto"/>
        <w:rPr>
          <w:b/>
          <w:bCs/>
        </w:rPr>
      </w:pPr>
      <w:r w:rsidRPr="001C5C1C">
        <w:rPr>
          <w:bCs/>
        </w:rPr>
        <w:t>Semester</w:t>
      </w:r>
      <w:r w:rsidRPr="001C5C1C">
        <w:rPr>
          <w:bCs/>
        </w:rPr>
        <w:tab/>
      </w:r>
      <w:r w:rsidRPr="001C5C1C">
        <w:rPr>
          <w:bCs/>
        </w:rPr>
        <w:tab/>
        <w:t>:</w:t>
      </w:r>
      <w:r w:rsidRPr="001C5C1C">
        <w:rPr>
          <w:bCs/>
        </w:rPr>
        <w:tab/>
      </w:r>
      <w:r w:rsidR="00383BE2">
        <w:t>5</w:t>
      </w:r>
      <w:r w:rsidRPr="006C20D0">
        <w:rPr>
          <w:vertAlign w:val="superscript"/>
        </w:rPr>
        <w:t>th</w:t>
      </w:r>
      <w:r>
        <w:t xml:space="preserve"> </w:t>
      </w:r>
      <w:r w:rsidRPr="009C3C0E">
        <w:t xml:space="preserve">Semester, </w:t>
      </w:r>
      <w:r>
        <w:t>Third</w:t>
      </w:r>
      <w:r w:rsidRPr="009C3C0E">
        <w:t xml:space="preserve"> Year</w:t>
      </w:r>
    </w:p>
    <w:p w14:paraId="1F371E3B" w14:textId="77777777" w:rsidR="004C722A" w:rsidRPr="009C3C0E" w:rsidRDefault="004C722A" w:rsidP="004C722A">
      <w:pPr>
        <w:pStyle w:val="NoSpacing"/>
        <w:spacing w:line="276" w:lineRule="auto"/>
        <w:rPr>
          <w:b/>
          <w:bCs/>
        </w:rPr>
      </w:pPr>
      <w:r w:rsidRPr="001C5C1C">
        <w:rPr>
          <w:bCs/>
        </w:rPr>
        <w:t>Effectiveness</w:t>
      </w:r>
      <w:r w:rsidRPr="001C5C1C">
        <w:rPr>
          <w:bCs/>
        </w:rPr>
        <w:tab/>
      </w:r>
      <w:r w:rsidRPr="001C5C1C">
        <w:rPr>
          <w:bCs/>
        </w:rPr>
        <w:tab/>
        <w:t>:</w:t>
      </w:r>
      <w:r w:rsidRPr="001C5C1C">
        <w:rPr>
          <w:bCs/>
        </w:rPr>
        <w:tab/>
      </w:r>
      <w:r w:rsidRPr="00DA6510">
        <w:t xml:space="preserve">Batch </w:t>
      </w:r>
      <w:r w:rsidR="00383BE2">
        <w:t>2</w:t>
      </w:r>
      <w:r w:rsidRPr="00DA6510">
        <w:t>1</w:t>
      </w:r>
      <w:r w:rsidR="00383BE2">
        <w:t>F</w:t>
      </w:r>
      <w:r w:rsidRPr="00DA6510">
        <w:t xml:space="preserve"> and onwards</w:t>
      </w:r>
    </w:p>
    <w:p w14:paraId="208F8A03" w14:textId="77777777" w:rsidR="004C722A" w:rsidRPr="009C3C0E" w:rsidRDefault="004C722A" w:rsidP="004C722A">
      <w:pPr>
        <w:pStyle w:val="NoSpacing"/>
        <w:spacing w:line="276" w:lineRule="auto"/>
        <w:rPr>
          <w:b/>
          <w:bCs/>
        </w:rPr>
      </w:pPr>
      <w:r w:rsidRPr="001C5C1C">
        <w:rPr>
          <w:bCs/>
        </w:rPr>
        <w:t>Course Type</w:t>
      </w:r>
      <w:r w:rsidRPr="001C5C1C">
        <w:rPr>
          <w:bCs/>
        </w:rPr>
        <w:tab/>
      </w:r>
      <w:r w:rsidRPr="001C5C1C">
        <w:rPr>
          <w:bCs/>
        </w:rPr>
        <w:tab/>
        <w:t>:</w:t>
      </w:r>
      <w:r w:rsidRPr="001C5C1C">
        <w:rPr>
          <w:bCs/>
        </w:rPr>
        <w:tab/>
      </w:r>
      <w:r w:rsidRPr="009C3C0E">
        <w:t xml:space="preserve">Compulsory </w:t>
      </w:r>
    </w:p>
    <w:p w14:paraId="3DAE60FE" w14:textId="26CAD9D1" w:rsidR="004C722A" w:rsidRPr="009C3C0E" w:rsidRDefault="004C722A" w:rsidP="004C722A">
      <w:pPr>
        <w:pStyle w:val="NoSpacing"/>
        <w:spacing w:line="276" w:lineRule="auto"/>
        <w:rPr>
          <w:b/>
          <w:bCs/>
        </w:rPr>
      </w:pPr>
      <w:r>
        <w:rPr>
          <w:bCs/>
        </w:rPr>
        <w:t xml:space="preserve">Pre-Requisite </w:t>
      </w:r>
      <w:r>
        <w:rPr>
          <w:bCs/>
        </w:rPr>
        <w:tab/>
      </w:r>
      <w:r>
        <w:rPr>
          <w:bCs/>
        </w:rPr>
        <w:tab/>
      </w:r>
      <w:r w:rsidRPr="001C5C1C">
        <w:rPr>
          <w:bCs/>
        </w:rPr>
        <w:t>:</w:t>
      </w:r>
      <w:r w:rsidRPr="001C5C1C">
        <w:rPr>
          <w:bCs/>
        </w:rPr>
        <w:tab/>
      </w:r>
      <w:r w:rsidR="001A37E0">
        <w:rPr>
          <w:bCs/>
        </w:rPr>
        <w:t>-</w:t>
      </w:r>
    </w:p>
    <w:p w14:paraId="65CBCA2F" w14:textId="77777777" w:rsidR="004C722A" w:rsidRPr="009C3C0E" w:rsidRDefault="004C722A" w:rsidP="004C722A">
      <w:pPr>
        <w:pStyle w:val="NoSpacing"/>
        <w:spacing w:line="276" w:lineRule="auto"/>
        <w:rPr>
          <w:b/>
        </w:rPr>
      </w:pPr>
      <w:r w:rsidRPr="001C5C1C">
        <w:rPr>
          <w:bCs/>
        </w:rPr>
        <w:t>Marks</w:t>
      </w:r>
      <w:r w:rsidRPr="001C5C1C">
        <w:rPr>
          <w:bCs/>
        </w:rPr>
        <w:tab/>
      </w:r>
      <w:r w:rsidRPr="001C5C1C">
        <w:rPr>
          <w:bCs/>
        </w:rPr>
        <w:tab/>
      </w:r>
      <w:r w:rsidRPr="001C5C1C">
        <w:rPr>
          <w:bCs/>
        </w:rPr>
        <w:tab/>
        <w:t>:</w:t>
      </w:r>
      <w:r w:rsidRPr="001C5C1C">
        <w:rPr>
          <w:bCs/>
        </w:rPr>
        <w:tab/>
      </w:r>
      <w:r w:rsidRPr="009C3C0E">
        <w:t>Theory:</w:t>
      </w:r>
      <w:r w:rsidRPr="009C3C0E">
        <w:tab/>
        <w:t xml:space="preserve"> 100 </w:t>
      </w:r>
      <w:r w:rsidRPr="009C3C0E">
        <w:tab/>
      </w:r>
      <w:r w:rsidRPr="009C3C0E">
        <w:tab/>
        <w:t>Practical: 50</w:t>
      </w:r>
    </w:p>
    <w:p w14:paraId="56186C14" w14:textId="77777777" w:rsidR="004C722A" w:rsidRPr="009C3C0E" w:rsidRDefault="004C722A" w:rsidP="004C722A">
      <w:pPr>
        <w:pStyle w:val="NoSpacing"/>
        <w:spacing w:line="276" w:lineRule="auto"/>
        <w:rPr>
          <w:b/>
          <w:bCs/>
        </w:rPr>
      </w:pPr>
      <w:r w:rsidRPr="001C5C1C">
        <w:rPr>
          <w:bCs/>
        </w:rPr>
        <w:t>Credit Hours</w:t>
      </w:r>
      <w:r w:rsidRPr="001C5C1C">
        <w:rPr>
          <w:bCs/>
        </w:rPr>
        <w:tab/>
      </w:r>
      <w:r w:rsidRPr="001C5C1C">
        <w:rPr>
          <w:bCs/>
        </w:rPr>
        <w:tab/>
        <w:t>:</w:t>
      </w:r>
      <w:r w:rsidRPr="001C5C1C">
        <w:rPr>
          <w:bCs/>
        </w:rPr>
        <w:tab/>
      </w:r>
      <w:r w:rsidRPr="009C3C0E">
        <w:t>3 CH</w:t>
      </w:r>
      <w:r w:rsidRPr="009C3C0E">
        <w:tab/>
      </w:r>
      <w:r w:rsidRPr="009C3C0E">
        <w:tab/>
      </w:r>
      <w:r w:rsidRPr="009C3C0E">
        <w:tab/>
      </w:r>
      <w:r w:rsidRPr="009C3C0E">
        <w:tab/>
        <w:t>01 CH</w:t>
      </w:r>
    </w:p>
    <w:p w14:paraId="01F7108A" w14:textId="77777777" w:rsidR="004C722A" w:rsidRPr="009C3C0E" w:rsidRDefault="004C722A" w:rsidP="004C722A">
      <w:pPr>
        <w:pStyle w:val="NoSpacing"/>
        <w:pBdr>
          <w:bottom w:val="double" w:sz="6" w:space="1" w:color="auto"/>
        </w:pBdr>
        <w:spacing w:line="276" w:lineRule="auto"/>
        <w:rPr>
          <w:b/>
        </w:rPr>
      </w:pPr>
      <w:r w:rsidRPr="001C5C1C">
        <w:rPr>
          <w:bCs/>
        </w:rPr>
        <w:t>Teaching Scheme</w:t>
      </w:r>
      <w:r w:rsidRPr="001C5C1C">
        <w:rPr>
          <w:bCs/>
        </w:rPr>
        <w:tab/>
        <w:t>:</w:t>
      </w:r>
      <w:r w:rsidRPr="001C5C1C">
        <w:rPr>
          <w:bCs/>
        </w:rPr>
        <w:tab/>
      </w:r>
      <w:r w:rsidRPr="009C3C0E">
        <w:t>3 Hours / Week</w:t>
      </w:r>
      <w:r w:rsidRPr="009C3C0E">
        <w:tab/>
      </w:r>
      <w:r w:rsidRPr="009C3C0E">
        <w:tab/>
        <w:t>03 Contact Hours / Week</w:t>
      </w:r>
    </w:p>
    <w:p w14:paraId="7E42265E" w14:textId="77777777" w:rsidR="004C722A" w:rsidRPr="008826AB" w:rsidRDefault="004C722A" w:rsidP="004C722A">
      <w:pPr>
        <w:pStyle w:val="NoSpacing"/>
        <w:pBdr>
          <w:bottom w:val="double" w:sz="6" w:space="1" w:color="auto"/>
        </w:pBdr>
        <w:spacing w:line="276" w:lineRule="auto"/>
        <w:rPr>
          <w:bCs/>
        </w:rPr>
      </w:pPr>
      <w:r w:rsidRPr="008826AB">
        <w:rPr>
          <w:bCs/>
        </w:rPr>
        <w:t>Assessment</w:t>
      </w:r>
      <w:r w:rsidRPr="008826AB">
        <w:rPr>
          <w:bCs/>
        </w:rPr>
        <w:tab/>
      </w:r>
      <w:r w:rsidRPr="008826AB">
        <w:rPr>
          <w:bCs/>
        </w:rPr>
        <w:tab/>
        <w:t>:</w:t>
      </w:r>
      <w:r w:rsidRPr="008826AB">
        <w:rPr>
          <w:bCs/>
        </w:rPr>
        <w:tab/>
      </w:r>
      <w:r w:rsidRPr="009C3C0E">
        <w:rPr>
          <w:bCs/>
          <w:sz w:val="22"/>
        </w:rPr>
        <w:t>20% Sessional, 30% Mid Semester Examination, 50% Final Semester</w:t>
      </w:r>
    </w:p>
    <w:p w14:paraId="4AC6D2BF" w14:textId="77777777" w:rsidR="004C722A" w:rsidRPr="00A32FEB" w:rsidRDefault="004C722A" w:rsidP="004C722A">
      <w:pPr>
        <w:tabs>
          <w:tab w:val="left" w:pos="720"/>
        </w:tabs>
        <w:ind w:right="90"/>
        <w:jc w:val="both"/>
        <w:rPr>
          <w:rFonts w:cs="Times New Roman"/>
          <w:b/>
        </w:rPr>
      </w:pPr>
      <w:r>
        <w:rPr>
          <w:rFonts w:eastAsia="Arial" w:cs="Times New Roman"/>
          <w:b/>
          <w:u w:val="single"/>
        </w:rPr>
        <w:t xml:space="preserve">    </w:t>
      </w:r>
    </w:p>
    <w:p w14:paraId="488FB7D6" w14:textId="77777777" w:rsidR="004C722A" w:rsidRPr="00651DF2" w:rsidRDefault="00383BE2" w:rsidP="004C722A">
      <w:pPr>
        <w:pStyle w:val="NormalWeb"/>
        <w:shd w:val="clear" w:color="auto" w:fill="FFFFFF"/>
        <w:spacing w:before="0" w:beforeAutospacing="0" w:after="0" w:afterAutospacing="0"/>
        <w:jc w:val="both"/>
        <w:rPr>
          <w:rFonts w:ascii="Lato" w:hAnsi="Lato"/>
          <w:color w:val="666666"/>
          <w:sz w:val="21"/>
          <w:szCs w:val="21"/>
        </w:rPr>
      </w:pPr>
      <w:r>
        <w:rPr>
          <w:rFonts w:eastAsia="Arial"/>
          <w:b/>
          <w:u w:val="single"/>
        </w:rPr>
        <w:t>Introduction</w:t>
      </w:r>
      <w:r w:rsidR="004C722A" w:rsidRPr="000F5549">
        <w:rPr>
          <w:rFonts w:eastAsia="Arial"/>
          <w:b/>
          <w:u w:val="single"/>
        </w:rPr>
        <w:t>:</w:t>
      </w:r>
      <w:r>
        <w:rPr>
          <w:rFonts w:eastAsia="Arial"/>
        </w:rPr>
        <w:t xml:space="preserve"> </w:t>
      </w:r>
      <w:r w:rsidR="005E3256">
        <w:rPr>
          <w:rFonts w:eastAsia="Arial"/>
        </w:rPr>
        <w:t>Artificial Intelligence has emerged as one of the most significant and promising areas of computing</w:t>
      </w:r>
      <w:r w:rsidR="004C722A">
        <w:rPr>
          <w:shd w:val="clear" w:color="auto" w:fill="FFFFFF"/>
        </w:rPr>
        <w:t>.</w:t>
      </w:r>
      <w:r w:rsidR="005E3256">
        <w:rPr>
          <w:shd w:val="clear" w:color="auto" w:fill="FFFFFF"/>
        </w:rPr>
        <w:t xml:space="preserve"> This course focuses on the foundation of AI and its basic techniques like symbolic manipulations, Pattern Matching, Knowledge Representation, Decision Making and appreciating the differences between Knowledge, Data and Code. AI programming language Python has been proposed for the practical work of this course.</w:t>
      </w:r>
    </w:p>
    <w:p w14:paraId="4C8C6D66" w14:textId="77777777" w:rsidR="004C722A" w:rsidRPr="000F5549" w:rsidRDefault="004C722A" w:rsidP="004C722A">
      <w:pPr>
        <w:tabs>
          <w:tab w:val="left" w:pos="720"/>
        </w:tabs>
        <w:ind w:right="90"/>
        <w:jc w:val="both"/>
        <w:rPr>
          <w:rFonts w:eastAsia="Arial" w:cs="Times New Roman"/>
          <w:b/>
          <w:u w:val="single"/>
        </w:rPr>
      </w:pPr>
    </w:p>
    <w:p w14:paraId="424DC808" w14:textId="77777777" w:rsidR="004C722A" w:rsidRPr="006D5E0C" w:rsidRDefault="004C722A" w:rsidP="004C722A">
      <w:pPr>
        <w:tabs>
          <w:tab w:val="left" w:pos="720"/>
        </w:tabs>
        <w:ind w:right="90"/>
        <w:jc w:val="both"/>
        <w:rPr>
          <w:rFonts w:eastAsia="Arial" w:cs="Times New Roman"/>
          <w:sz w:val="24"/>
          <w:szCs w:val="24"/>
          <w:u w:val="single"/>
        </w:rPr>
      </w:pPr>
      <w:r w:rsidRPr="006D5E0C">
        <w:rPr>
          <w:rFonts w:eastAsia="Arial" w:cs="Times New Roman"/>
          <w:b/>
          <w:sz w:val="24"/>
          <w:szCs w:val="24"/>
          <w:u w:val="single"/>
        </w:rPr>
        <w:t xml:space="preserve">Objective:     </w:t>
      </w:r>
    </w:p>
    <w:p w14:paraId="3CFFBCEA" w14:textId="77777777" w:rsidR="004C722A" w:rsidRPr="006D5E0C" w:rsidRDefault="00383BE2" w:rsidP="004C722A">
      <w:pPr>
        <w:ind w:right="90"/>
        <w:jc w:val="both"/>
        <w:rPr>
          <w:rFonts w:cs="Times New Roman"/>
          <w:sz w:val="24"/>
          <w:szCs w:val="24"/>
        </w:rPr>
      </w:pPr>
      <w:r>
        <w:rPr>
          <w:rFonts w:cs="Times New Roman"/>
          <w:sz w:val="24"/>
          <w:szCs w:val="24"/>
        </w:rPr>
        <w:t>Artificial Intelligence (AI) is a constantly and actively growing and changing field</w:t>
      </w:r>
      <w:r w:rsidR="004C722A" w:rsidRPr="006D5E0C">
        <w:rPr>
          <w:rFonts w:cs="Times New Roman"/>
          <w:sz w:val="24"/>
          <w:szCs w:val="24"/>
        </w:rPr>
        <w:t>.</w:t>
      </w:r>
      <w:r>
        <w:rPr>
          <w:rFonts w:cs="Times New Roman"/>
          <w:sz w:val="24"/>
          <w:szCs w:val="24"/>
        </w:rPr>
        <w:t xml:space="preserve"> In this course, students will learn the basics </w:t>
      </w:r>
      <w:r w:rsidR="005E3256">
        <w:rPr>
          <w:rFonts w:cs="Times New Roman"/>
          <w:sz w:val="24"/>
          <w:szCs w:val="24"/>
        </w:rPr>
        <w:t>of modern AI as well as some of the representative approaches of AI.</w:t>
      </w:r>
    </w:p>
    <w:p w14:paraId="39FF26F6" w14:textId="77777777" w:rsidR="004C722A" w:rsidRPr="006D5E0C" w:rsidRDefault="004C722A" w:rsidP="004C722A">
      <w:pPr>
        <w:ind w:right="90"/>
        <w:jc w:val="both"/>
        <w:rPr>
          <w:rFonts w:cs="Times New Roman"/>
          <w:b/>
          <w:sz w:val="24"/>
          <w:szCs w:val="24"/>
        </w:rPr>
      </w:pPr>
    </w:p>
    <w:p w14:paraId="0C868FED" w14:textId="77777777" w:rsidR="004C722A" w:rsidRPr="006D5E0C" w:rsidRDefault="004C722A" w:rsidP="004C722A">
      <w:pPr>
        <w:tabs>
          <w:tab w:val="left" w:pos="720"/>
        </w:tabs>
        <w:ind w:right="90"/>
        <w:jc w:val="both"/>
        <w:rPr>
          <w:rFonts w:eastAsia="Arial" w:cs="Times New Roman"/>
          <w:sz w:val="24"/>
          <w:szCs w:val="24"/>
          <w:u w:val="single"/>
        </w:rPr>
      </w:pPr>
      <w:r w:rsidRPr="006D5E0C">
        <w:rPr>
          <w:rFonts w:eastAsia="Arial" w:cs="Times New Roman"/>
          <w:b/>
          <w:sz w:val="24"/>
          <w:szCs w:val="24"/>
          <w:u w:val="single"/>
        </w:rPr>
        <w:t>Contents:</w:t>
      </w:r>
    </w:p>
    <w:p w14:paraId="214C216F" w14:textId="77777777" w:rsidR="004C722A" w:rsidRPr="00593D84" w:rsidRDefault="005E3256" w:rsidP="00593D84">
      <w:pPr>
        <w:ind w:right="90"/>
        <w:jc w:val="both"/>
        <w:rPr>
          <w:rFonts w:cs="Times New Roman"/>
        </w:rPr>
      </w:pPr>
      <w:r>
        <w:rPr>
          <w:rFonts w:cs="Times New Roman"/>
          <w:sz w:val="24"/>
          <w:szCs w:val="24"/>
        </w:rPr>
        <w:t xml:space="preserve">An introduction to Artificial Intelligence and its applications towards Knowledge Based Systems; Introduction to Reasoning and Knowledge Representation, Problem Solving by Searching (Informed searching and uninformed searching, Heuristics, Local searching, Min max algorithms, Alpha beta pruning, Game playing); Case Studies; General Problem Solver, </w:t>
      </w:r>
      <w:r w:rsidR="00593D84">
        <w:rPr>
          <w:rFonts w:cs="Times New Roman"/>
          <w:sz w:val="24"/>
          <w:szCs w:val="24"/>
        </w:rPr>
        <w:t xml:space="preserve">Eliza, Students, </w:t>
      </w:r>
      <w:proofErr w:type="spellStart"/>
      <w:r w:rsidR="00593D84">
        <w:rPr>
          <w:rFonts w:cs="Times New Roman"/>
          <w:sz w:val="24"/>
          <w:szCs w:val="24"/>
        </w:rPr>
        <w:t>Macsyma</w:t>
      </w:r>
      <w:proofErr w:type="spellEnd"/>
      <w:r w:rsidR="00593D84">
        <w:rPr>
          <w:rFonts w:cs="Times New Roman"/>
          <w:sz w:val="24"/>
          <w:szCs w:val="24"/>
        </w:rPr>
        <w:t>; Learning from examples; ANN and Natural Language Processing; Recent trends in AI and applications of AI algorithms. Python programming language will be used to explore and illustrate various issues and techniques in Artificial Intelligence.</w:t>
      </w:r>
    </w:p>
    <w:p w14:paraId="00AB6ADB" w14:textId="77777777" w:rsidR="004C722A" w:rsidRDefault="004C722A" w:rsidP="004C722A">
      <w:pPr>
        <w:pStyle w:val="NoSpacing"/>
        <w:spacing w:line="276" w:lineRule="auto"/>
        <w:rPr>
          <w:bCs/>
        </w:rPr>
      </w:pPr>
    </w:p>
    <w:p w14:paraId="4B2F0AA1" w14:textId="77777777" w:rsidR="004C722A" w:rsidRDefault="004C722A" w:rsidP="004C722A">
      <w:pPr>
        <w:pStyle w:val="NoSpacing"/>
        <w:spacing w:line="276" w:lineRule="auto"/>
        <w:rPr>
          <w:bCs/>
        </w:rPr>
      </w:pPr>
    </w:p>
    <w:p w14:paraId="66B7AFBC" w14:textId="77777777" w:rsidR="004C722A" w:rsidRDefault="004C722A" w:rsidP="004C722A">
      <w:pPr>
        <w:pStyle w:val="Heading1"/>
        <w:numPr>
          <w:ilvl w:val="0"/>
          <w:numId w:val="2"/>
        </w:numPr>
        <w:rPr>
          <w:b/>
          <w:bCs/>
          <w:color w:val="44546A" w:themeColor="text2"/>
          <w:szCs w:val="24"/>
          <w:u w:val="none"/>
        </w:rPr>
      </w:pPr>
      <w:r>
        <w:rPr>
          <w:b/>
          <w:bCs/>
          <w:color w:val="44546A" w:themeColor="text2"/>
          <w:szCs w:val="24"/>
          <w:u w:val="none"/>
        </w:rPr>
        <w:lastRenderedPageBreak/>
        <w:t>Course Learning Outcomes</w:t>
      </w:r>
    </w:p>
    <w:p w14:paraId="2FDD9E28" w14:textId="77777777" w:rsidR="004C722A" w:rsidRPr="00A32FEB" w:rsidRDefault="004C722A" w:rsidP="004C722A">
      <w:pPr>
        <w:ind w:right="90"/>
        <w:jc w:val="both"/>
        <w:rPr>
          <w:rFonts w:cs="Times New Roman"/>
        </w:rPr>
      </w:pPr>
    </w:p>
    <w:tbl>
      <w:tblPr>
        <w:tblW w:w="9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5310"/>
        <w:gridCol w:w="1260"/>
        <w:gridCol w:w="1784"/>
      </w:tblGrid>
      <w:tr w:rsidR="004C722A" w:rsidRPr="00A32FEB" w14:paraId="516B5707" w14:textId="77777777" w:rsidTr="00383BE2">
        <w:trPr>
          <w:trHeight w:val="496"/>
        </w:trPr>
        <w:tc>
          <w:tcPr>
            <w:tcW w:w="9519" w:type="dxa"/>
            <w:gridSpan w:val="4"/>
            <w:tcBorders>
              <w:top w:val="single" w:sz="4" w:space="0" w:color="auto"/>
              <w:left w:val="single" w:sz="4" w:space="0" w:color="auto"/>
              <w:bottom w:val="single" w:sz="4" w:space="0" w:color="auto"/>
              <w:right w:val="single" w:sz="4" w:space="0" w:color="auto"/>
            </w:tcBorders>
            <w:shd w:val="clear" w:color="auto" w:fill="595959"/>
            <w:hideMark/>
          </w:tcPr>
          <w:p w14:paraId="64093CB8" w14:textId="77777777" w:rsidR="004C722A" w:rsidRPr="00A32FEB" w:rsidRDefault="004C722A" w:rsidP="00383BE2">
            <w:pPr>
              <w:ind w:right="90"/>
              <w:jc w:val="both"/>
              <w:rPr>
                <w:rFonts w:cs="Times New Roman"/>
                <w:b/>
              </w:rPr>
            </w:pPr>
            <w:r w:rsidRPr="00A32FEB">
              <w:rPr>
                <w:rFonts w:cs="Times New Roman"/>
                <w:b/>
              </w:rPr>
              <w:t>Mapping of CLOs and PLOs</w:t>
            </w:r>
          </w:p>
        </w:tc>
      </w:tr>
      <w:tr w:rsidR="004C722A" w:rsidRPr="00A32FEB" w14:paraId="7AF9CC1F" w14:textId="77777777" w:rsidTr="00383BE2">
        <w:trPr>
          <w:trHeight w:val="466"/>
        </w:trPr>
        <w:tc>
          <w:tcPr>
            <w:tcW w:w="1165" w:type="dxa"/>
            <w:tcBorders>
              <w:top w:val="single" w:sz="4" w:space="0" w:color="auto"/>
              <w:left w:val="single" w:sz="4" w:space="0" w:color="auto"/>
              <w:bottom w:val="single" w:sz="4" w:space="0" w:color="auto"/>
              <w:right w:val="single" w:sz="4" w:space="0" w:color="auto"/>
            </w:tcBorders>
            <w:hideMark/>
          </w:tcPr>
          <w:p w14:paraId="1DF68EDF" w14:textId="77777777" w:rsidR="004C722A" w:rsidRPr="0064494A" w:rsidRDefault="004C722A" w:rsidP="00383BE2">
            <w:pPr>
              <w:ind w:right="90"/>
              <w:jc w:val="both"/>
              <w:rPr>
                <w:rFonts w:cs="Times New Roman"/>
                <w:b/>
                <w:bCs/>
              </w:rPr>
            </w:pPr>
            <w:r w:rsidRPr="0064494A">
              <w:rPr>
                <w:rFonts w:cs="Times New Roman"/>
                <w:b/>
                <w:bCs/>
              </w:rPr>
              <w:t>S</w:t>
            </w:r>
            <w:r>
              <w:rPr>
                <w:rFonts w:cs="Times New Roman"/>
                <w:b/>
                <w:bCs/>
              </w:rPr>
              <w:t>.</w:t>
            </w:r>
            <w:r w:rsidRPr="0064494A">
              <w:rPr>
                <w:rFonts w:cs="Times New Roman"/>
                <w:b/>
                <w:bCs/>
              </w:rPr>
              <w:t xml:space="preserve"> No</w:t>
            </w:r>
            <w:r>
              <w:rPr>
                <w:rFonts w:cs="Times New Roman"/>
                <w:b/>
                <w:bCs/>
              </w:rPr>
              <w:t>.</w:t>
            </w:r>
          </w:p>
        </w:tc>
        <w:tc>
          <w:tcPr>
            <w:tcW w:w="5310" w:type="dxa"/>
            <w:tcBorders>
              <w:top w:val="single" w:sz="4" w:space="0" w:color="auto"/>
              <w:left w:val="single" w:sz="4" w:space="0" w:color="auto"/>
              <w:bottom w:val="single" w:sz="4" w:space="0" w:color="auto"/>
              <w:right w:val="single" w:sz="4" w:space="0" w:color="auto"/>
            </w:tcBorders>
            <w:hideMark/>
          </w:tcPr>
          <w:p w14:paraId="16D3C6FF" w14:textId="77777777" w:rsidR="004C722A" w:rsidRPr="0064494A" w:rsidRDefault="004C722A" w:rsidP="00383BE2">
            <w:pPr>
              <w:ind w:right="90"/>
              <w:jc w:val="center"/>
              <w:rPr>
                <w:rFonts w:cs="Times New Roman"/>
                <w:b/>
                <w:bCs/>
              </w:rPr>
            </w:pPr>
            <w:r w:rsidRPr="0064494A">
              <w:rPr>
                <w:rFonts w:cs="Times New Roman"/>
                <w:b/>
                <w:bCs/>
              </w:rPr>
              <w:t>Course Learning outcomes</w:t>
            </w:r>
          </w:p>
        </w:tc>
        <w:tc>
          <w:tcPr>
            <w:tcW w:w="1260" w:type="dxa"/>
            <w:tcBorders>
              <w:top w:val="single" w:sz="4" w:space="0" w:color="auto"/>
              <w:left w:val="single" w:sz="4" w:space="0" w:color="auto"/>
              <w:bottom w:val="single" w:sz="4" w:space="0" w:color="auto"/>
              <w:right w:val="single" w:sz="4" w:space="0" w:color="auto"/>
            </w:tcBorders>
            <w:hideMark/>
          </w:tcPr>
          <w:p w14:paraId="5585F123" w14:textId="77777777" w:rsidR="004C722A" w:rsidRPr="0064494A" w:rsidRDefault="004C722A" w:rsidP="00383BE2">
            <w:pPr>
              <w:ind w:right="90"/>
              <w:jc w:val="center"/>
              <w:rPr>
                <w:rFonts w:cs="Times New Roman"/>
                <w:b/>
                <w:bCs/>
              </w:rPr>
            </w:pPr>
            <w:r w:rsidRPr="0064494A">
              <w:rPr>
                <w:rFonts w:cs="Times New Roman"/>
                <w:b/>
                <w:bCs/>
              </w:rPr>
              <w:t>PLOs</w:t>
            </w:r>
          </w:p>
        </w:tc>
        <w:tc>
          <w:tcPr>
            <w:tcW w:w="1784" w:type="dxa"/>
            <w:tcBorders>
              <w:top w:val="single" w:sz="4" w:space="0" w:color="auto"/>
              <w:left w:val="single" w:sz="4" w:space="0" w:color="auto"/>
              <w:bottom w:val="single" w:sz="4" w:space="0" w:color="auto"/>
              <w:right w:val="single" w:sz="4" w:space="0" w:color="auto"/>
            </w:tcBorders>
            <w:hideMark/>
          </w:tcPr>
          <w:p w14:paraId="0E80B704" w14:textId="77777777" w:rsidR="004C722A" w:rsidRPr="0064494A" w:rsidRDefault="004C722A" w:rsidP="00383BE2">
            <w:pPr>
              <w:ind w:right="90"/>
              <w:jc w:val="center"/>
              <w:rPr>
                <w:rFonts w:cs="Times New Roman"/>
                <w:b/>
                <w:bCs/>
              </w:rPr>
            </w:pPr>
            <w:r w:rsidRPr="0064494A">
              <w:rPr>
                <w:rFonts w:cs="Times New Roman"/>
                <w:b/>
                <w:bCs/>
              </w:rPr>
              <w:t>Blooms Taxonomy</w:t>
            </w:r>
          </w:p>
        </w:tc>
      </w:tr>
      <w:tr w:rsidR="00640086" w:rsidRPr="00A32FEB" w14:paraId="54281782" w14:textId="77777777" w:rsidTr="00383BE2">
        <w:trPr>
          <w:trHeight w:val="496"/>
        </w:trPr>
        <w:tc>
          <w:tcPr>
            <w:tcW w:w="1165" w:type="dxa"/>
            <w:tcBorders>
              <w:top w:val="single" w:sz="4" w:space="0" w:color="auto"/>
              <w:left w:val="single" w:sz="4" w:space="0" w:color="auto"/>
              <w:bottom w:val="single" w:sz="4" w:space="0" w:color="auto"/>
              <w:right w:val="single" w:sz="4" w:space="0" w:color="auto"/>
            </w:tcBorders>
            <w:vAlign w:val="center"/>
            <w:hideMark/>
          </w:tcPr>
          <w:p w14:paraId="5C18BFE4" w14:textId="77777777" w:rsidR="00640086" w:rsidRPr="006D5E0C" w:rsidRDefault="00640086" w:rsidP="00640086">
            <w:pPr>
              <w:ind w:right="90"/>
              <w:jc w:val="center"/>
              <w:rPr>
                <w:rFonts w:cs="Times New Roman"/>
                <w:sz w:val="24"/>
                <w:szCs w:val="24"/>
                <w:highlight w:val="darkGray"/>
              </w:rPr>
            </w:pPr>
            <w:bookmarkStart w:id="6" w:name="_Hlk76610927"/>
            <w:r w:rsidRPr="006D5E0C">
              <w:rPr>
                <w:rFonts w:cs="Times New Roman"/>
                <w:sz w:val="24"/>
                <w:szCs w:val="24"/>
              </w:rPr>
              <w:t>CLO 1</w:t>
            </w:r>
          </w:p>
        </w:tc>
        <w:tc>
          <w:tcPr>
            <w:tcW w:w="5310" w:type="dxa"/>
            <w:tcBorders>
              <w:top w:val="single" w:sz="4" w:space="0" w:color="auto"/>
              <w:left w:val="single" w:sz="4" w:space="0" w:color="auto"/>
              <w:bottom w:val="single" w:sz="4" w:space="0" w:color="auto"/>
              <w:right w:val="single" w:sz="4" w:space="0" w:color="auto"/>
            </w:tcBorders>
            <w:hideMark/>
          </w:tcPr>
          <w:p w14:paraId="3C8666C5" w14:textId="77777777" w:rsidR="00640086" w:rsidRPr="006D5E0C" w:rsidRDefault="00640086" w:rsidP="00640086">
            <w:pPr>
              <w:jc w:val="both"/>
              <w:rPr>
                <w:rFonts w:cs="Times New Roman"/>
                <w:sz w:val="24"/>
                <w:szCs w:val="24"/>
              </w:rPr>
            </w:pPr>
            <w:r w:rsidRPr="00E00182">
              <w:rPr>
                <w:rFonts w:cs="Times New Roman"/>
                <w:sz w:val="24"/>
                <w:szCs w:val="24"/>
              </w:rPr>
              <w:t>Explain the fundamental concepts and principles of Artificial Intelligence (AI</w:t>
            </w:r>
            <w:r>
              <w:rPr>
                <w:rFonts w:cs="Times New Roman"/>
                <w:sz w:val="24"/>
                <w:szCs w:val="24"/>
              </w:rPr>
              <w:t>) and its application areas</w:t>
            </w:r>
          </w:p>
        </w:tc>
        <w:tc>
          <w:tcPr>
            <w:tcW w:w="1260" w:type="dxa"/>
            <w:tcBorders>
              <w:top w:val="single" w:sz="4" w:space="0" w:color="auto"/>
              <w:left w:val="single" w:sz="4" w:space="0" w:color="auto"/>
              <w:bottom w:val="single" w:sz="4" w:space="0" w:color="auto"/>
              <w:right w:val="single" w:sz="4" w:space="0" w:color="auto"/>
            </w:tcBorders>
            <w:vAlign w:val="center"/>
          </w:tcPr>
          <w:p w14:paraId="0B215E59" w14:textId="5AB5EC9E" w:rsidR="00640086" w:rsidRPr="00ED7A53" w:rsidRDefault="00640086" w:rsidP="00640086">
            <w:pPr>
              <w:ind w:right="90"/>
              <w:jc w:val="center"/>
              <w:rPr>
                <w:rFonts w:cs="Times New Roman"/>
                <w:sz w:val="24"/>
                <w:szCs w:val="24"/>
              </w:rPr>
            </w:pPr>
            <w:r w:rsidRPr="00935FFE">
              <w:rPr>
                <w:color w:val="000000"/>
                <w:sz w:val="24"/>
                <w:szCs w:val="24"/>
              </w:rPr>
              <w:t>P-9</w:t>
            </w:r>
          </w:p>
        </w:tc>
        <w:tc>
          <w:tcPr>
            <w:tcW w:w="1784" w:type="dxa"/>
            <w:tcBorders>
              <w:top w:val="single" w:sz="4" w:space="0" w:color="auto"/>
              <w:left w:val="single" w:sz="4" w:space="0" w:color="auto"/>
              <w:bottom w:val="single" w:sz="4" w:space="0" w:color="auto"/>
              <w:right w:val="single" w:sz="4" w:space="0" w:color="auto"/>
            </w:tcBorders>
          </w:tcPr>
          <w:p w14:paraId="0C931BC4" w14:textId="77777777" w:rsidR="00FA5E10" w:rsidRDefault="00FA5E10" w:rsidP="00FA5E10">
            <w:pPr>
              <w:ind w:right="90"/>
              <w:rPr>
                <w:rFonts w:cs="Times New Roman"/>
                <w:sz w:val="10"/>
                <w:szCs w:val="10"/>
              </w:rPr>
            </w:pPr>
          </w:p>
          <w:p w14:paraId="515105C4" w14:textId="77777777" w:rsidR="00FA5E10" w:rsidRDefault="00FA5E10" w:rsidP="00FA5E10">
            <w:pPr>
              <w:ind w:right="90"/>
              <w:rPr>
                <w:rFonts w:cs="Times New Roman"/>
                <w:sz w:val="2"/>
                <w:szCs w:val="2"/>
              </w:rPr>
            </w:pPr>
          </w:p>
          <w:p w14:paraId="1A2D3A73" w14:textId="58BFCE0F" w:rsidR="00640086" w:rsidRPr="00ED7A53" w:rsidRDefault="00640086" w:rsidP="00FA5E10">
            <w:pPr>
              <w:ind w:right="90"/>
              <w:jc w:val="center"/>
              <w:rPr>
                <w:rFonts w:cs="Times New Roman"/>
                <w:sz w:val="24"/>
                <w:szCs w:val="24"/>
              </w:rPr>
            </w:pPr>
            <w:r w:rsidRPr="00ED7A53">
              <w:rPr>
                <w:rFonts w:cs="Times New Roman"/>
                <w:sz w:val="24"/>
                <w:szCs w:val="24"/>
              </w:rPr>
              <w:t>C2</w:t>
            </w:r>
          </w:p>
        </w:tc>
      </w:tr>
      <w:tr w:rsidR="00640086" w:rsidRPr="00A32FEB" w14:paraId="5D51EAF3" w14:textId="77777777" w:rsidTr="005B2DE3">
        <w:trPr>
          <w:trHeight w:val="734"/>
        </w:trPr>
        <w:tc>
          <w:tcPr>
            <w:tcW w:w="1165" w:type="dxa"/>
            <w:tcBorders>
              <w:top w:val="single" w:sz="4" w:space="0" w:color="auto"/>
              <w:left w:val="single" w:sz="4" w:space="0" w:color="auto"/>
              <w:bottom w:val="single" w:sz="4" w:space="0" w:color="auto"/>
              <w:right w:val="single" w:sz="4" w:space="0" w:color="auto"/>
            </w:tcBorders>
          </w:tcPr>
          <w:p w14:paraId="74CA4967" w14:textId="77777777" w:rsidR="006A5B25" w:rsidRDefault="006A5B25" w:rsidP="00640086">
            <w:pPr>
              <w:ind w:right="90"/>
              <w:jc w:val="center"/>
              <w:rPr>
                <w:rFonts w:cs="Times New Roman"/>
                <w:sz w:val="24"/>
                <w:szCs w:val="24"/>
              </w:rPr>
            </w:pPr>
          </w:p>
          <w:p w14:paraId="2297E58B" w14:textId="64E9B4CF" w:rsidR="00640086" w:rsidRPr="006D5E0C" w:rsidRDefault="00640086" w:rsidP="00640086">
            <w:pPr>
              <w:ind w:right="90"/>
              <w:jc w:val="center"/>
              <w:rPr>
                <w:rFonts w:cs="Times New Roman"/>
                <w:sz w:val="24"/>
                <w:szCs w:val="24"/>
              </w:rPr>
            </w:pPr>
            <w:r w:rsidRPr="006D5E0C">
              <w:rPr>
                <w:rFonts w:cs="Times New Roman"/>
                <w:sz w:val="24"/>
                <w:szCs w:val="24"/>
              </w:rPr>
              <w:t xml:space="preserve">CLO </w:t>
            </w:r>
            <w:r>
              <w:rPr>
                <w:rFonts w:cs="Times New Roman"/>
                <w:sz w:val="24"/>
                <w:szCs w:val="24"/>
              </w:rPr>
              <w:t>2</w:t>
            </w:r>
          </w:p>
        </w:tc>
        <w:tc>
          <w:tcPr>
            <w:tcW w:w="5310" w:type="dxa"/>
            <w:tcBorders>
              <w:top w:val="single" w:sz="4" w:space="0" w:color="auto"/>
              <w:left w:val="single" w:sz="4" w:space="0" w:color="auto"/>
              <w:bottom w:val="single" w:sz="4" w:space="0" w:color="auto"/>
              <w:right w:val="single" w:sz="4" w:space="0" w:color="auto"/>
            </w:tcBorders>
          </w:tcPr>
          <w:p w14:paraId="384DD4C6" w14:textId="6E9F4BCD" w:rsidR="00640086" w:rsidRPr="003367E8" w:rsidRDefault="00640086" w:rsidP="00640086">
            <w:pPr>
              <w:pStyle w:val="NoSpacing"/>
              <w:jc w:val="both"/>
              <w:rPr>
                <w:rFonts w:ascii="Times New Roman" w:hAnsi="Times New Roman"/>
                <w:szCs w:val="24"/>
              </w:rPr>
            </w:pPr>
            <w:r>
              <w:rPr>
                <w:rFonts w:cs="Times New Roman"/>
                <w:szCs w:val="24"/>
              </w:rPr>
              <w:t>Apply appropriate AI algorithms and techniques to solve complex problems</w:t>
            </w:r>
          </w:p>
        </w:tc>
        <w:tc>
          <w:tcPr>
            <w:tcW w:w="1260" w:type="dxa"/>
            <w:tcBorders>
              <w:top w:val="single" w:sz="4" w:space="0" w:color="auto"/>
              <w:left w:val="single" w:sz="4" w:space="0" w:color="auto"/>
              <w:bottom w:val="single" w:sz="4" w:space="0" w:color="auto"/>
              <w:right w:val="single" w:sz="4" w:space="0" w:color="auto"/>
            </w:tcBorders>
            <w:vAlign w:val="center"/>
          </w:tcPr>
          <w:p w14:paraId="1CE875A7" w14:textId="10435872" w:rsidR="00640086" w:rsidRPr="003367E8" w:rsidRDefault="00640086" w:rsidP="00640086">
            <w:pPr>
              <w:ind w:right="90"/>
              <w:jc w:val="center"/>
              <w:rPr>
                <w:rFonts w:cs="Times New Roman"/>
                <w:sz w:val="24"/>
                <w:szCs w:val="24"/>
              </w:rPr>
            </w:pPr>
            <w:r w:rsidRPr="00935FFE">
              <w:rPr>
                <w:color w:val="000000"/>
                <w:sz w:val="24"/>
                <w:szCs w:val="24"/>
              </w:rPr>
              <w:t>P-10</w:t>
            </w:r>
          </w:p>
        </w:tc>
        <w:tc>
          <w:tcPr>
            <w:tcW w:w="1784" w:type="dxa"/>
            <w:tcBorders>
              <w:top w:val="single" w:sz="4" w:space="0" w:color="auto"/>
              <w:left w:val="single" w:sz="4" w:space="0" w:color="auto"/>
              <w:bottom w:val="single" w:sz="4" w:space="0" w:color="auto"/>
              <w:right w:val="single" w:sz="4" w:space="0" w:color="auto"/>
            </w:tcBorders>
          </w:tcPr>
          <w:p w14:paraId="1CF64F01" w14:textId="77777777" w:rsidR="00640086" w:rsidRPr="003367E8" w:rsidRDefault="00640086" w:rsidP="00640086">
            <w:pPr>
              <w:ind w:right="90"/>
              <w:jc w:val="center"/>
              <w:rPr>
                <w:rFonts w:cs="Times New Roman"/>
                <w:sz w:val="24"/>
                <w:szCs w:val="24"/>
              </w:rPr>
            </w:pPr>
          </w:p>
          <w:p w14:paraId="304189D8" w14:textId="77777777" w:rsidR="00640086" w:rsidRPr="003367E8" w:rsidRDefault="00640086" w:rsidP="00640086">
            <w:pPr>
              <w:ind w:right="90"/>
              <w:jc w:val="center"/>
              <w:rPr>
                <w:rFonts w:cs="Times New Roman"/>
                <w:sz w:val="24"/>
                <w:szCs w:val="24"/>
              </w:rPr>
            </w:pPr>
            <w:r>
              <w:rPr>
                <w:rFonts w:cs="Times New Roman"/>
                <w:sz w:val="24"/>
                <w:szCs w:val="24"/>
              </w:rPr>
              <w:t>C3</w:t>
            </w:r>
          </w:p>
        </w:tc>
      </w:tr>
      <w:tr w:rsidR="00640086" w:rsidRPr="00A32FEB" w14:paraId="691D7310" w14:textId="77777777" w:rsidTr="00383BE2">
        <w:trPr>
          <w:trHeight w:val="466"/>
        </w:trPr>
        <w:tc>
          <w:tcPr>
            <w:tcW w:w="1165" w:type="dxa"/>
            <w:tcBorders>
              <w:top w:val="single" w:sz="4" w:space="0" w:color="auto"/>
              <w:left w:val="single" w:sz="4" w:space="0" w:color="auto"/>
              <w:bottom w:val="single" w:sz="4" w:space="0" w:color="auto"/>
              <w:right w:val="single" w:sz="4" w:space="0" w:color="auto"/>
            </w:tcBorders>
            <w:hideMark/>
          </w:tcPr>
          <w:p w14:paraId="2AAF510F" w14:textId="6EFC1A18" w:rsidR="00640086" w:rsidRPr="006D5E0C" w:rsidRDefault="00640086" w:rsidP="00640086">
            <w:pPr>
              <w:ind w:right="90"/>
              <w:jc w:val="center"/>
              <w:rPr>
                <w:rFonts w:cs="Times New Roman"/>
                <w:sz w:val="24"/>
                <w:szCs w:val="24"/>
                <w:highlight w:val="darkGray"/>
              </w:rPr>
            </w:pPr>
            <w:r>
              <w:rPr>
                <w:rFonts w:cs="Times New Roman"/>
                <w:sz w:val="24"/>
                <w:szCs w:val="24"/>
              </w:rPr>
              <w:t>CLO 3</w:t>
            </w:r>
          </w:p>
        </w:tc>
        <w:tc>
          <w:tcPr>
            <w:tcW w:w="5310" w:type="dxa"/>
            <w:tcBorders>
              <w:top w:val="single" w:sz="4" w:space="0" w:color="auto"/>
              <w:left w:val="single" w:sz="4" w:space="0" w:color="auto"/>
              <w:bottom w:val="single" w:sz="4" w:space="0" w:color="auto"/>
              <w:right w:val="single" w:sz="4" w:space="0" w:color="auto"/>
            </w:tcBorders>
            <w:hideMark/>
          </w:tcPr>
          <w:p w14:paraId="22C56BB1" w14:textId="77777777" w:rsidR="00640086" w:rsidRPr="006D5E0C" w:rsidRDefault="00640086" w:rsidP="00640086">
            <w:pPr>
              <w:jc w:val="both"/>
              <w:rPr>
                <w:rFonts w:cs="Times New Roman"/>
                <w:sz w:val="24"/>
                <w:szCs w:val="24"/>
              </w:rPr>
            </w:pPr>
            <w:r>
              <w:rPr>
                <w:rFonts w:cs="Times New Roman"/>
                <w:sz w:val="24"/>
                <w:szCs w:val="24"/>
              </w:rPr>
              <w:t>Formulate real-world problems as state space problems, optimization problems or constraints satisfaction problems</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AC12478" w14:textId="02A4C83D" w:rsidR="00640086" w:rsidRPr="00ED7A53" w:rsidRDefault="00640086" w:rsidP="00640086">
            <w:pPr>
              <w:ind w:right="90"/>
              <w:jc w:val="center"/>
              <w:rPr>
                <w:rFonts w:cs="Times New Roman"/>
                <w:sz w:val="24"/>
                <w:szCs w:val="24"/>
              </w:rPr>
            </w:pPr>
            <w:r w:rsidRPr="00935FFE">
              <w:rPr>
                <w:color w:val="000000"/>
                <w:sz w:val="24"/>
                <w:szCs w:val="24"/>
              </w:rPr>
              <w:t>P-</w:t>
            </w:r>
            <w:r>
              <w:rPr>
                <w:color w:val="000000"/>
                <w:sz w:val="24"/>
                <w:szCs w:val="24"/>
              </w:rPr>
              <w:t>3</w:t>
            </w:r>
          </w:p>
        </w:tc>
        <w:tc>
          <w:tcPr>
            <w:tcW w:w="1784" w:type="dxa"/>
            <w:tcBorders>
              <w:top w:val="single" w:sz="4" w:space="0" w:color="auto"/>
              <w:left w:val="single" w:sz="4" w:space="0" w:color="auto"/>
              <w:bottom w:val="single" w:sz="4" w:space="0" w:color="auto"/>
              <w:right w:val="single" w:sz="4" w:space="0" w:color="auto"/>
            </w:tcBorders>
            <w:hideMark/>
          </w:tcPr>
          <w:p w14:paraId="35DD24E6" w14:textId="77777777" w:rsidR="007123A5" w:rsidRDefault="007123A5" w:rsidP="00640086">
            <w:pPr>
              <w:ind w:right="90"/>
              <w:jc w:val="center"/>
              <w:rPr>
                <w:rFonts w:cs="Times New Roman"/>
                <w:sz w:val="24"/>
                <w:szCs w:val="24"/>
              </w:rPr>
            </w:pPr>
          </w:p>
          <w:p w14:paraId="2EA0C7CB" w14:textId="3194D5DC" w:rsidR="00640086" w:rsidRPr="00ED7A53" w:rsidRDefault="00640086" w:rsidP="00640086">
            <w:pPr>
              <w:ind w:right="90"/>
              <w:jc w:val="center"/>
              <w:rPr>
                <w:rFonts w:cs="Times New Roman"/>
                <w:sz w:val="24"/>
                <w:szCs w:val="24"/>
              </w:rPr>
            </w:pPr>
            <w:r>
              <w:rPr>
                <w:rFonts w:cs="Times New Roman"/>
                <w:sz w:val="24"/>
                <w:szCs w:val="24"/>
              </w:rPr>
              <w:t>C6</w:t>
            </w:r>
          </w:p>
        </w:tc>
      </w:tr>
      <w:bookmarkEnd w:id="6"/>
    </w:tbl>
    <w:p w14:paraId="29D40F1F" w14:textId="77777777" w:rsidR="004C722A" w:rsidRDefault="004C722A" w:rsidP="004C722A">
      <w:pPr>
        <w:ind w:right="90"/>
        <w:jc w:val="both"/>
        <w:rPr>
          <w:rFonts w:cs="Times New Roman"/>
        </w:rPr>
      </w:pPr>
    </w:p>
    <w:p w14:paraId="5279FEBC" w14:textId="77777777" w:rsidR="004C722A" w:rsidRDefault="004C722A" w:rsidP="004C722A">
      <w:pPr>
        <w:ind w:right="90"/>
        <w:jc w:val="both"/>
        <w:rPr>
          <w:rFonts w:cs="Times New Roman"/>
          <w:b/>
        </w:rPr>
      </w:pPr>
    </w:p>
    <w:p w14:paraId="2D2E4A0A" w14:textId="77777777" w:rsidR="004C722A" w:rsidRPr="005C1E0F" w:rsidRDefault="004C722A" w:rsidP="004C722A">
      <w:pPr>
        <w:ind w:right="90"/>
        <w:jc w:val="both"/>
        <w:rPr>
          <w:rFonts w:cs="Times New Roman"/>
          <w:b/>
          <w:sz w:val="24"/>
          <w:szCs w:val="24"/>
          <w:u w:val="single"/>
        </w:rPr>
      </w:pPr>
      <w:r w:rsidRPr="005C1E0F">
        <w:rPr>
          <w:rFonts w:cs="Times New Roman"/>
          <w:b/>
          <w:sz w:val="24"/>
          <w:szCs w:val="24"/>
          <w:u w:val="single"/>
        </w:rPr>
        <w:t>Recommended Books:</w:t>
      </w:r>
    </w:p>
    <w:p w14:paraId="0BFDB5C7" w14:textId="52552B34" w:rsidR="006B4CBB" w:rsidRPr="006B4CBB" w:rsidRDefault="006B4CBB" w:rsidP="006B4CBB">
      <w:pPr>
        <w:numPr>
          <w:ilvl w:val="0"/>
          <w:numId w:val="11"/>
        </w:numPr>
        <w:tabs>
          <w:tab w:val="left" w:pos="540"/>
        </w:tabs>
        <w:ind w:left="270" w:right="-90" w:hanging="261"/>
        <w:jc w:val="both"/>
        <w:rPr>
          <w:sz w:val="24"/>
          <w:szCs w:val="24"/>
        </w:rPr>
      </w:pPr>
      <w:r w:rsidRPr="006B4CBB">
        <w:rPr>
          <w:sz w:val="24"/>
          <w:szCs w:val="24"/>
        </w:rPr>
        <w:t>Russell, S. and Norvig, P. “Artificial Intelligence. A Modern Approach”, 3rd ed, Prentice</w:t>
      </w:r>
      <w:r>
        <w:rPr>
          <w:sz w:val="24"/>
          <w:szCs w:val="24"/>
        </w:rPr>
        <w:t xml:space="preserve"> </w:t>
      </w:r>
      <w:r w:rsidRPr="006B4CBB">
        <w:rPr>
          <w:sz w:val="24"/>
          <w:szCs w:val="24"/>
        </w:rPr>
        <w:t>Hall, Inc., 2015.</w:t>
      </w:r>
    </w:p>
    <w:p w14:paraId="1F335ADA" w14:textId="77777777" w:rsidR="006B4CBB" w:rsidRPr="00935FFE" w:rsidRDefault="006B4CBB" w:rsidP="006B4CBB">
      <w:pPr>
        <w:spacing w:line="12" w:lineRule="exact"/>
        <w:ind w:left="270" w:right="-90"/>
        <w:jc w:val="both"/>
        <w:rPr>
          <w:sz w:val="24"/>
          <w:szCs w:val="24"/>
        </w:rPr>
      </w:pPr>
    </w:p>
    <w:p w14:paraId="10312295" w14:textId="77777777" w:rsidR="006B4CBB" w:rsidRPr="00935FFE" w:rsidRDefault="006B4CBB" w:rsidP="006B4CBB">
      <w:pPr>
        <w:spacing w:line="1" w:lineRule="exact"/>
        <w:ind w:left="270" w:right="-90"/>
        <w:jc w:val="both"/>
        <w:rPr>
          <w:sz w:val="24"/>
          <w:szCs w:val="24"/>
        </w:rPr>
      </w:pPr>
    </w:p>
    <w:p w14:paraId="05BA7BCB" w14:textId="30F4F598" w:rsidR="006B4CBB" w:rsidRPr="006B4CBB" w:rsidRDefault="006B4CBB" w:rsidP="006B4CBB">
      <w:pPr>
        <w:numPr>
          <w:ilvl w:val="0"/>
          <w:numId w:val="11"/>
        </w:numPr>
        <w:tabs>
          <w:tab w:val="left" w:pos="540"/>
        </w:tabs>
        <w:ind w:left="270" w:right="-90" w:hanging="261"/>
        <w:jc w:val="both"/>
        <w:rPr>
          <w:sz w:val="24"/>
          <w:szCs w:val="24"/>
        </w:rPr>
      </w:pPr>
      <w:r w:rsidRPr="006B4CBB">
        <w:rPr>
          <w:sz w:val="24"/>
          <w:szCs w:val="24"/>
        </w:rPr>
        <w:t>Severance,  C.R.,  2016.  “Python  for  everybody:  Exploring  data  using  Python  3.”</w:t>
      </w:r>
      <w:r>
        <w:rPr>
          <w:sz w:val="24"/>
          <w:szCs w:val="24"/>
        </w:rPr>
        <w:t xml:space="preserve"> </w:t>
      </w:r>
      <w:r w:rsidRPr="006B4CBB">
        <w:rPr>
          <w:sz w:val="24"/>
          <w:szCs w:val="24"/>
        </w:rPr>
        <w:t xml:space="preserve">CreateSpace Independent </w:t>
      </w:r>
      <w:proofErr w:type="spellStart"/>
      <w:r w:rsidRPr="006B4CBB">
        <w:rPr>
          <w:sz w:val="24"/>
          <w:szCs w:val="24"/>
        </w:rPr>
        <w:t>Publ</w:t>
      </w:r>
      <w:proofErr w:type="spellEnd"/>
      <w:r w:rsidRPr="006B4CBB">
        <w:rPr>
          <w:sz w:val="24"/>
          <w:szCs w:val="24"/>
        </w:rPr>
        <w:t xml:space="preserve"> Platform.</w:t>
      </w:r>
    </w:p>
    <w:p w14:paraId="51C1304F" w14:textId="6EC49019" w:rsidR="006B4CBB" w:rsidRPr="006B4CBB" w:rsidRDefault="006B4CBB" w:rsidP="006B4CBB">
      <w:pPr>
        <w:numPr>
          <w:ilvl w:val="0"/>
          <w:numId w:val="11"/>
        </w:numPr>
        <w:tabs>
          <w:tab w:val="left" w:pos="540"/>
        </w:tabs>
        <w:ind w:left="270" w:right="-90" w:hanging="261"/>
        <w:jc w:val="both"/>
        <w:rPr>
          <w:sz w:val="24"/>
          <w:szCs w:val="24"/>
        </w:rPr>
      </w:pPr>
      <w:r w:rsidRPr="006B4CBB">
        <w:rPr>
          <w:sz w:val="24"/>
          <w:szCs w:val="24"/>
        </w:rPr>
        <w:t>Miller, B.N., Ranum, D.L. and Anderson, J., 2019. “Python programming in context.”</w:t>
      </w:r>
      <w:r>
        <w:rPr>
          <w:sz w:val="24"/>
          <w:szCs w:val="24"/>
        </w:rPr>
        <w:t xml:space="preserve"> </w:t>
      </w:r>
      <w:r w:rsidRPr="006B4CBB">
        <w:rPr>
          <w:sz w:val="24"/>
          <w:szCs w:val="24"/>
        </w:rPr>
        <w:t>Jones &amp; Bartlett Pub.</w:t>
      </w:r>
    </w:p>
    <w:p w14:paraId="7B672AE0" w14:textId="77777777" w:rsidR="006B4CBB" w:rsidRPr="00935FFE" w:rsidRDefault="006B4CBB" w:rsidP="006B4CBB">
      <w:pPr>
        <w:numPr>
          <w:ilvl w:val="0"/>
          <w:numId w:val="11"/>
        </w:numPr>
        <w:tabs>
          <w:tab w:val="left" w:pos="540"/>
        </w:tabs>
        <w:ind w:left="270" w:right="-90" w:hanging="261"/>
        <w:jc w:val="both"/>
        <w:rPr>
          <w:sz w:val="24"/>
          <w:szCs w:val="24"/>
        </w:rPr>
      </w:pPr>
      <w:r w:rsidRPr="00935FFE">
        <w:rPr>
          <w:sz w:val="24"/>
          <w:szCs w:val="24"/>
        </w:rPr>
        <w:t xml:space="preserve">Joshi, P., 2017. “Artificial intelligence with python.” </w:t>
      </w:r>
      <w:proofErr w:type="spellStart"/>
      <w:r w:rsidRPr="00935FFE">
        <w:rPr>
          <w:sz w:val="24"/>
          <w:szCs w:val="24"/>
        </w:rPr>
        <w:t>Packt</w:t>
      </w:r>
      <w:proofErr w:type="spellEnd"/>
      <w:r w:rsidRPr="00935FFE">
        <w:rPr>
          <w:sz w:val="24"/>
          <w:szCs w:val="24"/>
        </w:rPr>
        <w:t xml:space="preserve"> Publishing Ltd.</w:t>
      </w:r>
    </w:p>
    <w:p w14:paraId="480AFDF1" w14:textId="77777777" w:rsidR="004C722A" w:rsidRDefault="004C722A" w:rsidP="004C722A">
      <w:pPr>
        <w:pStyle w:val="ListParagraph"/>
        <w:ind w:left="360" w:right="90"/>
        <w:jc w:val="both"/>
        <w:rPr>
          <w:rFonts w:cs="Times New Roman"/>
        </w:rPr>
      </w:pPr>
    </w:p>
    <w:p w14:paraId="68BCD419" w14:textId="77777777" w:rsidR="004C722A" w:rsidRPr="006D5E0C" w:rsidRDefault="004C722A" w:rsidP="004C722A">
      <w:pPr>
        <w:pStyle w:val="ListParagraph"/>
        <w:ind w:left="360" w:right="90"/>
        <w:jc w:val="both"/>
        <w:rPr>
          <w:rFonts w:cs="Times New Roman"/>
        </w:rPr>
      </w:pPr>
    </w:p>
    <w:p w14:paraId="2F21C336" w14:textId="77777777" w:rsidR="004C722A" w:rsidRPr="00F53EC1" w:rsidRDefault="004C722A" w:rsidP="004C722A">
      <w:pPr>
        <w:pStyle w:val="Heading1"/>
        <w:numPr>
          <w:ilvl w:val="0"/>
          <w:numId w:val="2"/>
        </w:numPr>
        <w:rPr>
          <w:b/>
          <w:bCs/>
          <w:color w:val="44546A" w:themeColor="text2"/>
          <w:szCs w:val="24"/>
          <w:u w:val="none"/>
        </w:rPr>
      </w:pPr>
      <w:r w:rsidRPr="00F53EC1">
        <w:rPr>
          <w:b/>
          <w:bCs/>
          <w:color w:val="44546A" w:themeColor="text2"/>
          <w:szCs w:val="24"/>
          <w:u w:val="none"/>
        </w:rPr>
        <w:t>Course Delivery (Topics Planned)</w:t>
      </w:r>
      <w:bookmarkEnd w:id="4"/>
      <w:bookmarkEnd w:id="5"/>
    </w:p>
    <w:p w14:paraId="3D4AB952" w14:textId="77777777" w:rsidR="004C722A" w:rsidRPr="00B26D77" w:rsidRDefault="004C722A" w:rsidP="004C722A">
      <w:pPr>
        <w:pStyle w:val="ListParagraph"/>
        <w:ind w:left="540"/>
        <w:jc w:val="both"/>
        <w:rPr>
          <w:rFonts w:cs="Times New Roman"/>
          <w:b/>
          <w:bCs/>
          <w:color w:val="44546A" w:themeColor="text2"/>
          <w:sz w:val="24"/>
          <w:szCs w:val="24"/>
        </w:rPr>
      </w:pPr>
    </w:p>
    <w:p w14:paraId="76B45C4C" w14:textId="77777777" w:rsidR="004C722A" w:rsidRDefault="004C722A" w:rsidP="004C722A">
      <w:pPr>
        <w:pStyle w:val="ListParagraph"/>
        <w:numPr>
          <w:ilvl w:val="0"/>
          <w:numId w:val="1"/>
        </w:numPr>
        <w:tabs>
          <w:tab w:val="left" w:pos="180"/>
        </w:tabs>
        <w:jc w:val="both"/>
        <w:rPr>
          <w:rFonts w:cs="Times New Roman"/>
          <w:i/>
          <w:iCs/>
          <w:sz w:val="24"/>
          <w:szCs w:val="24"/>
        </w:rPr>
      </w:pPr>
      <w:r w:rsidRPr="00A73209">
        <w:rPr>
          <w:rFonts w:cs="Times New Roman"/>
          <w:i/>
          <w:iCs/>
          <w:sz w:val="24"/>
          <w:szCs w:val="24"/>
        </w:rPr>
        <w:t xml:space="preserve">List the topics you </w:t>
      </w:r>
      <w:r>
        <w:rPr>
          <w:rFonts w:cs="Times New Roman"/>
          <w:i/>
          <w:iCs/>
          <w:sz w:val="24"/>
          <w:szCs w:val="24"/>
        </w:rPr>
        <w:t>planned at</w:t>
      </w:r>
      <w:r w:rsidRPr="00A73209">
        <w:rPr>
          <w:rFonts w:cs="Times New Roman"/>
          <w:i/>
          <w:iCs/>
          <w:sz w:val="24"/>
          <w:szCs w:val="24"/>
        </w:rPr>
        <w:t xml:space="preserve"> the beginning of the course.</w:t>
      </w:r>
    </w:p>
    <w:p w14:paraId="0045C3D4" w14:textId="77777777" w:rsidR="004C722A" w:rsidRDefault="004C722A" w:rsidP="004C722A">
      <w:pPr>
        <w:pStyle w:val="ListParagraph"/>
        <w:tabs>
          <w:tab w:val="left" w:pos="180"/>
        </w:tabs>
        <w:jc w:val="both"/>
        <w:rPr>
          <w:rFonts w:cs="Times New Roman"/>
          <w:i/>
          <w:iCs/>
          <w:sz w:val="24"/>
          <w:szCs w:val="24"/>
        </w:rPr>
      </w:pPr>
    </w:p>
    <w:p w14:paraId="0F764501" w14:textId="77777777" w:rsidR="004C722A" w:rsidRPr="002C713E" w:rsidRDefault="004C722A" w:rsidP="004C722A">
      <w:pPr>
        <w:ind w:right="-720"/>
        <w:jc w:val="center"/>
        <w:rPr>
          <w:rFonts w:asciiTheme="majorBidi" w:hAnsiTheme="majorBidi" w:cstheme="majorBidi"/>
          <w:sz w:val="24"/>
          <w:szCs w:val="24"/>
        </w:rPr>
      </w:pPr>
      <w:r>
        <w:rPr>
          <w:rFonts w:asciiTheme="majorBidi" w:hAnsiTheme="majorBidi" w:cstheme="majorBidi"/>
          <w:b/>
          <w:sz w:val="24"/>
          <w:szCs w:val="24"/>
          <w:u w:val="single"/>
        </w:rPr>
        <w:t>Table 3</w:t>
      </w:r>
      <w:r w:rsidRPr="002C713E">
        <w:rPr>
          <w:rFonts w:asciiTheme="majorBidi" w:hAnsiTheme="majorBidi" w:cstheme="majorBidi"/>
          <w:b/>
          <w:sz w:val="24"/>
          <w:szCs w:val="24"/>
          <w:u w:val="single"/>
        </w:rPr>
        <w:t>:</w:t>
      </w:r>
      <w:r w:rsidRPr="002C713E">
        <w:rPr>
          <w:rFonts w:asciiTheme="majorBidi" w:hAnsiTheme="majorBidi" w:cstheme="majorBidi"/>
          <w:sz w:val="24"/>
          <w:szCs w:val="24"/>
        </w:rPr>
        <w:t xml:space="preserve"> </w:t>
      </w:r>
      <w:r>
        <w:rPr>
          <w:rFonts w:asciiTheme="majorBidi" w:hAnsiTheme="majorBidi" w:cstheme="majorBidi"/>
          <w:sz w:val="24"/>
          <w:szCs w:val="24"/>
        </w:rPr>
        <w:t>Course Lecture Plan</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3"/>
        <w:gridCol w:w="915"/>
        <w:gridCol w:w="853"/>
        <w:gridCol w:w="3332"/>
        <w:gridCol w:w="1106"/>
        <w:gridCol w:w="1356"/>
        <w:gridCol w:w="975"/>
      </w:tblGrid>
      <w:tr w:rsidR="004C722A" w:rsidRPr="00954CF7" w14:paraId="0F6FA50F" w14:textId="77777777" w:rsidTr="00383BE2">
        <w:trPr>
          <w:trHeight w:val="672"/>
          <w:jc w:val="center"/>
        </w:trPr>
        <w:tc>
          <w:tcPr>
            <w:tcW w:w="813" w:type="dxa"/>
            <w:tcBorders>
              <w:top w:val="single" w:sz="12" w:space="0" w:color="auto"/>
              <w:left w:val="single" w:sz="12" w:space="0" w:color="auto"/>
              <w:bottom w:val="single" w:sz="12" w:space="0" w:color="auto"/>
            </w:tcBorders>
            <w:shd w:val="clear" w:color="auto" w:fill="auto"/>
            <w:vAlign w:val="center"/>
          </w:tcPr>
          <w:p w14:paraId="4741F88D" w14:textId="77777777" w:rsidR="004C722A" w:rsidRPr="00954CF7" w:rsidRDefault="004C722A" w:rsidP="00383BE2">
            <w:pPr>
              <w:jc w:val="center"/>
              <w:rPr>
                <w:b/>
                <w:sz w:val="18"/>
              </w:rPr>
            </w:pPr>
            <w:r w:rsidRPr="00954CF7">
              <w:rPr>
                <w:b/>
                <w:sz w:val="18"/>
              </w:rPr>
              <w:t>Week No.</w:t>
            </w:r>
          </w:p>
        </w:tc>
        <w:tc>
          <w:tcPr>
            <w:tcW w:w="915" w:type="dxa"/>
            <w:tcBorders>
              <w:top w:val="single" w:sz="12" w:space="0" w:color="auto"/>
              <w:bottom w:val="single" w:sz="12" w:space="0" w:color="auto"/>
            </w:tcBorders>
            <w:shd w:val="clear" w:color="auto" w:fill="auto"/>
            <w:vAlign w:val="center"/>
          </w:tcPr>
          <w:p w14:paraId="48E9227A" w14:textId="77777777" w:rsidR="004C722A" w:rsidRPr="00954CF7" w:rsidRDefault="004C722A" w:rsidP="00383BE2">
            <w:pPr>
              <w:jc w:val="center"/>
              <w:rPr>
                <w:b/>
                <w:sz w:val="18"/>
              </w:rPr>
            </w:pPr>
            <w:r w:rsidRPr="00954CF7">
              <w:rPr>
                <w:b/>
                <w:sz w:val="18"/>
              </w:rPr>
              <w:t>Lecture No.</w:t>
            </w:r>
          </w:p>
        </w:tc>
        <w:tc>
          <w:tcPr>
            <w:tcW w:w="853" w:type="dxa"/>
            <w:tcBorders>
              <w:top w:val="single" w:sz="12" w:space="0" w:color="auto"/>
              <w:bottom w:val="single" w:sz="12" w:space="0" w:color="auto"/>
            </w:tcBorders>
            <w:vAlign w:val="center"/>
          </w:tcPr>
          <w:p w14:paraId="32DC8BE5" w14:textId="77777777" w:rsidR="004C722A" w:rsidRPr="00954CF7" w:rsidRDefault="004C722A" w:rsidP="00383BE2">
            <w:pPr>
              <w:jc w:val="center"/>
              <w:rPr>
                <w:b/>
                <w:sz w:val="18"/>
              </w:rPr>
            </w:pPr>
            <w:r w:rsidRPr="00954CF7">
              <w:rPr>
                <w:b/>
                <w:sz w:val="18"/>
              </w:rPr>
              <w:t>Date</w:t>
            </w:r>
          </w:p>
        </w:tc>
        <w:tc>
          <w:tcPr>
            <w:tcW w:w="3332" w:type="dxa"/>
            <w:tcBorders>
              <w:top w:val="single" w:sz="12" w:space="0" w:color="auto"/>
              <w:bottom w:val="single" w:sz="12" w:space="0" w:color="auto"/>
            </w:tcBorders>
            <w:shd w:val="clear" w:color="auto" w:fill="auto"/>
            <w:vAlign w:val="center"/>
          </w:tcPr>
          <w:p w14:paraId="51EFA768" w14:textId="77777777" w:rsidR="004C722A" w:rsidRPr="00954CF7" w:rsidRDefault="004C722A" w:rsidP="00383BE2">
            <w:pPr>
              <w:jc w:val="center"/>
              <w:rPr>
                <w:b/>
                <w:sz w:val="18"/>
              </w:rPr>
            </w:pPr>
            <w:r w:rsidRPr="00954CF7">
              <w:rPr>
                <w:b/>
                <w:sz w:val="18"/>
              </w:rPr>
              <w:t>Topics</w:t>
            </w:r>
          </w:p>
        </w:tc>
        <w:tc>
          <w:tcPr>
            <w:tcW w:w="1106" w:type="dxa"/>
            <w:tcBorders>
              <w:top w:val="single" w:sz="12" w:space="0" w:color="auto"/>
              <w:bottom w:val="single" w:sz="12" w:space="0" w:color="auto"/>
            </w:tcBorders>
            <w:vAlign w:val="center"/>
          </w:tcPr>
          <w:p w14:paraId="71F62B1A" w14:textId="77777777" w:rsidR="004C722A" w:rsidRPr="00954CF7" w:rsidRDefault="004C722A" w:rsidP="00383BE2">
            <w:pPr>
              <w:jc w:val="center"/>
              <w:rPr>
                <w:b/>
                <w:sz w:val="18"/>
              </w:rPr>
            </w:pPr>
            <w:r w:rsidRPr="00954CF7">
              <w:rPr>
                <w:b/>
                <w:sz w:val="18"/>
              </w:rPr>
              <w:t>Reference material</w:t>
            </w:r>
          </w:p>
        </w:tc>
        <w:tc>
          <w:tcPr>
            <w:tcW w:w="1356" w:type="dxa"/>
            <w:tcBorders>
              <w:top w:val="single" w:sz="12" w:space="0" w:color="auto"/>
              <w:bottom w:val="single" w:sz="12" w:space="0" w:color="auto"/>
            </w:tcBorders>
            <w:shd w:val="clear" w:color="auto" w:fill="auto"/>
            <w:vAlign w:val="center"/>
          </w:tcPr>
          <w:p w14:paraId="0BE07AFC" w14:textId="77777777" w:rsidR="004C722A" w:rsidRPr="00954CF7" w:rsidRDefault="004C722A" w:rsidP="00383BE2">
            <w:pPr>
              <w:jc w:val="center"/>
              <w:rPr>
                <w:b/>
                <w:sz w:val="18"/>
              </w:rPr>
            </w:pPr>
            <w:r w:rsidRPr="00954CF7">
              <w:rPr>
                <w:b/>
                <w:sz w:val="18"/>
              </w:rPr>
              <w:t>Assignment / Quiz</w:t>
            </w:r>
          </w:p>
        </w:tc>
        <w:tc>
          <w:tcPr>
            <w:tcW w:w="975" w:type="dxa"/>
            <w:tcBorders>
              <w:top w:val="single" w:sz="12" w:space="0" w:color="auto"/>
              <w:bottom w:val="single" w:sz="12" w:space="0" w:color="auto"/>
              <w:right w:val="single" w:sz="12" w:space="0" w:color="auto"/>
            </w:tcBorders>
            <w:shd w:val="clear" w:color="auto" w:fill="auto"/>
            <w:vAlign w:val="center"/>
          </w:tcPr>
          <w:p w14:paraId="3DDAD6CF" w14:textId="77777777" w:rsidR="004C722A" w:rsidRPr="00954CF7" w:rsidRDefault="004C722A" w:rsidP="00383BE2">
            <w:pPr>
              <w:jc w:val="center"/>
              <w:rPr>
                <w:b/>
                <w:sz w:val="18"/>
              </w:rPr>
            </w:pPr>
            <w:r>
              <w:rPr>
                <w:b/>
                <w:sz w:val="18"/>
              </w:rPr>
              <w:t>Related CLO</w:t>
            </w:r>
          </w:p>
        </w:tc>
      </w:tr>
      <w:tr w:rsidR="00EB1E26" w:rsidRPr="00954CF7" w14:paraId="3B516DF9" w14:textId="77777777" w:rsidTr="00986698">
        <w:trPr>
          <w:trHeight w:val="158"/>
          <w:jc w:val="center"/>
        </w:trPr>
        <w:tc>
          <w:tcPr>
            <w:tcW w:w="813" w:type="dxa"/>
            <w:vMerge w:val="restart"/>
            <w:tcBorders>
              <w:top w:val="single" w:sz="12" w:space="0" w:color="auto"/>
              <w:left w:val="single" w:sz="12" w:space="0" w:color="auto"/>
            </w:tcBorders>
            <w:vAlign w:val="center"/>
          </w:tcPr>
          <w:p w14:paraId="491BEC77" w14:textId="77777777" w:rsidR="00EB1E26" w:rsidRPr="00954CF7" w:rsidRDefault="00EB1E26" w:rsidP="00EB1E26">
            <w:pPr>
              <w:jc w:val="center"/>
              <w:rPr>
                <w:sz w:val="18"/>
              </w:rPr>
            </w:pPr>
            <w:r w:rsidRPr="00954CF7">
              <w:rPr>
                <w:sz w:val="18"/>
              </w:rPr>
              <w:t>Week 1</w:t>
            </w:r>
          </w:p>
        </w:tc>
        <w:tc>
          <w:tcPr>
            <w:tcW w:w="915" w:type="dxa"/>
            <w:tcBorders>
              <w:top w:val="single" w:sz="12" w:space="0" w:color="auto"/>
            </w:tcBorders>
            <w:vAlign w:val="center"/>
          </w:tcPr>
          <w:p w14:paraId="4F4B7E07" w14:textId="77777777" w:rsidR="00EB1E26" w:rsidRPr="00954CF7" w:rsidRDefault="00EB1E26" w:rsidP="00EB1E26">
            <w:pPr>
              <w:jc w:val="center"/>
              <w:rPr>
                <w:sz w:val="18"/>
                <w:szCs w:val="18"/>
              </w:rPr>
            </w:pPr>
            <w:r w:rsidRPr="00954CF7">
              <w:rPr>
                <w:sz w:val="18"/>
                <w:szCs w:val="18"/>
              </w:rPr>
              <w:t>1</w:t>
            </w:r>
          </w:p>
        </w:tc>
        <w:tc>
          <w:tcPr>
            <w:tcW w:w="853" w:type="dxa"/>
            <w:tcBorders>
              <w:top w:val="single" w:sz="12" w:space="0" w:color="auto"/>
            </w:tcBorders>
          </w:tcPr>
          <w:p w14:paraId="1E2EA27E" w14:textId="77777777" w:rsidR="00EB1E26" w:rsidRPr="00954CF7" w:rsidRDefault="00EB1E26" w:rsidP="00EB1E26">
            <w:pPr>
              <w:rPr>
                <w:sz w:val="18"/>
              </w:rPr>
            </w:pPr>
          </w:p>
        </w:tc>
        <w:tc>
          <w:tcPr>
            <w:tcW w:w="3332" w:type="dxa"/>
            <w:tcBorders>
              <w:top w:val="single" w:sz="12" w:space="0" w:color="auto"/>
            </w:tcBorders>
          </w:tcPr>
          <w:p w14:paraId="7E1C8E57" w14:textId="62D6D746" w:rsidR="00EB1E26" w:rsidRPr="00954CF7" w:rsidRDefault="00EB1E26" w:rsidP="00EB1E26">
            <w:pPr>
              <w:rPr>
                <w:sz w:val="18"/>
              </w:rPr>
            </w:pPr>
            <w:r>
              <w:t>I</w:t>
            </w:r>
            <w:r w:rsidRPr="00025DC1">
              <w:t>mportance and purpose of artificial intelligence</w:t>
            </w:r>
          </w:p>
        </w:tc>
        <w:tc>
          <w:tcPr>
            <w:tcW w:w="1106" w:type="dxa"/>
            <w:vMerge w:val="restart"/>
            <w:tcBorders>
              <w:top w:val="single" w:sz="12" w:space="0" w:color="auto"/>
            </w:tcBorders>
            <w:vAlign w:val="center"/>
          </w:tcPr>
          <w:p w14:paraId="288DA641" w14:textId="77777777" w:rsidR="00EB1E26" w:rsidRPr="0037004D" w:rsidRDefault="00EB1E26" w:rsidP="00EB1E26">
            <w:pPr>
              <w:jc w:val="center"/>
              <w:rPr>
                <w:sz w:val="18"/>
              </w:rPr>
            </w:pPr>
            <w:r w:rsidRPr="0037004D">
              <w:rPr>
                <w:sz w:val="18"/>
              </w:rPr>
              <w:t>Power point Presentation</w:t>
            </w:r>
          </w:p>
        </w:tc>
        <w:tc>
          <w:tcPr>
            <w:tcW w:w="1356" w:type="dxa"/>
            <w:vMerge w:val="restart"/>
            <w:tcBorders>
              <w:top w:val="single" w:sz="12" w:space="0" w:color="auto"/>
            </w:tcBorders>
            <w:vAlign w:val="center"/>
          </w:tcPr>
          <w:p w14:paraId="5D2FCED3" w14:textId="77777777" w:rsidR="00EB1E26" w:rsidRPr="0037004D" w:rsidRDefault="00EB1E26" w:rsidP="00EB1E26">
            <w:pPr>
              <w:rPr>
                <w:sz w:val="18"/>
              </w:rPr>
            </w:pPr>
          </w:p>
        </w:tc>
        <w:tc>
          <w:tcPr>
            <w:tcW w:w="975" w:type="dxa"/>
            <w:vMerge w:val="restart"/>
            <w:tcBorders>
              <w:top w:val="single" w:sz="12" w:space="0" w:color="auto"/>
              <w:right w:val="single" w:sz="12" w:space="0" w:color="auto"/>
            </w:tcBorders>
            <w:vAlign w:val="center"/>
          </w:tcPr>
          <w:p w14:paraId="0E1E4BDF" w14:textId="77777777" w:rsidR="00EB1E26" w:rsidRPr="00954CF7" w:rsidRDefault="00EB1E26" w:rsidP="00EB1E26">
            <w:pPr>
              <w:jc w:val="center"/>
              <w:rPr>
                <w:b/>
                <w:sz w:val="18"/>
              </w:rPr>
            </w:pPr>
            <w:r>
              <w:rPr>
                <w:b/>
                <w:sz w:val="18"/>
              </w:rPr>
              <w:t>CLO 1</w:t>
            </w:r>
          </w:p>
        </w:tc>
      </w:tr>
      <w:tr w:rsidR="00EB1E26" w:rsidRPr="00954CF7" w14:paraId="7662838F" w14:textId="77777777" w:rsidTr="00986698">
        <w:trPr>
          <w:trHeight w:val="158"/>
          <w:jc w:val="center"/>
        </w:trPr>
        <w:tc>
          <w:tcPr>
            <w:tcW w:w="813" w:type="dxa"/>
            <w:vMerge/>
            <w:tcBorders>
              <w:left w:val="single" w:sz="12" w:space="0" w:color="auto"/>
            </w:tcBorders>
            <w:vAlign w:val="center"/>
          </w:tcPr>
          <w:p w14:paraId="3DF4B9A1" w14:textId="77777777" w:rsidR="00EB1E26" w:rsidRPr="00954CF7" w:rsidRDefault="00EB1E26" w:rsidP="00EB1E26">
            <w:pPr>
              <w:jc w:val="center"/>
              <w:rPr>
                <w:sz w:val="18"/>
              </w:rPr>
            </w:pPr>
          </w:p>
        </w:tc>
        <w:tc>
          <w:tcPr>
            <w:tcW w:w="915" w:type="dxa"/>
            <w:vAlign w:val="center"/>
          </w:tcPr>
          <w:p w14:paraId="70823CF6" w14:textId="77777777" w:rsidR="00EB1E26" w:rsidRPr="00954CF7" w:rsidRDefault="00EB1E26" w:rsidP="00EB1E26">
            <w:pPr>
              <w:jc w:val="center"/>
              <w:rPr>
                <w:sz w:val="18"/>
                <w:szCs w:val="18"/>
              </w:rPr>
            </w:pPr>
            <w:r w:rsidRPr="00954CF7">
              <w:rPr>
                <w:sz w:val="18"/>
                <w:szCs w:val="18"/>
              </w:rPr>
              <w:t>2</w:t>
            </w:r>
          </w:p>
        </w:tc>
        <w:tc>
          <w:tcPr>
            <w:tcW w:w="853" w:type="dxa"/>
          </w:tcPr>
          <w:p w14:paraId="4F69A3A6" w14:textId="77777777" w:rsidR="00EB1E26" w:rsidRPr="00954CF7" w:rsidRDefault="00EB1E26" w:rsidP="00EB1E26">
            <w:pPr>
              <w:rPr>
                <w:sz w:val="18"/>
              </w:rPr>
            </w:pPr>
          </w:p>
        </w:tc>
        <w:tc>
          <w:tcPr>
            <w:tcW w:w="3332" w:type="dxa"/>
          </w:tcPr>
          <w:p w14:paraId="5FDA8668" w14:textId="77777777" w:rsidR="00EB1E26" w:rsidRDefault="00EB1E26" w:rsidP="00EB1E26">
            <w:r w:rsidRPr="00025DC1">
              <w:t>Advantages of Artificial Intelligence</w:t>
            </w:r>
          </w:p>
          <w:p w14:paraId="22B801EE" w14:textId="5D633EE3" w:rsidR="00EB1E26" w:rsidRPr="00954CF7" w:rsidRDefault="00EB1E26" w:rsidP="00EB1E26">
            <w:pPr>
              <w:rPr>
                <w:sz w:val="18"/>
              </w:rPr>
            </w:pPr>
            <w:r w:rsidRPr="00025DC1">
              <w:t>Disadvantages of Artificial Intelligence</w:t>
            </w:r>
          </w:p>
        </w:tc>
        <w:tc>
          <w:tcPr>
            <w:tcW w:w="1106" w:type="dxa"/>
            <w:vMerge/>
            <w:vAlign w:val="center"/>
          </w:tcPr>
          <w:p w14:paraId="082ECD26" w14:textId="77777777" w:rsidR="00EB1E26" w:rsidRPr="0037004D" w:rsidRDefault="00EB1E26" w:rsidP="00EB1E26">
            <w:pPr>
              <w:jc w:val="center"/>
              <w:rPr>
                <w:sz w:val="18"/>
                <w:szCs w:val="18"/>
              </w:rPr>
            </w:pPr>
          </w:p>
        </w:tc>
        <w:tc>
          <w:tcPr>
            <w:tcW w:w="1356" w:type="dxa"/>
            <w:vMerge/>
            <w:vAlign w:val="center"/>
          </w:tcPr>
          <w:p w14:paraId="0680DB70" w14:textId="77777777" w:rsidR="00EB1E26" w:rsidRPr="0037004D" w:rsidRDefault="00EB1E26" w:rsidP="00EB1E26">
            <w:pPr>
              <w:rPr>
                <w:sz w:val="18"/>
              </w:rPr>
            </w:pPr>
          </w:p>
        </w:tc>
        <w:tc>
          <w:tcPr>
            <w:tcW w:w="975" w:type="dxa"/>
            <w:vMerge/>
            <w:tcBorders>
              <w:right w:val="single" w:sz="12" w:space="0" w:color="auto"/>
            </w:tcBorders>
            <w:vAlign w:val="center"/>
          </w:tcPr>
          <w:p w14:paraId="186F06BF" w14:textId="77777777" w:rsidR="00EB1E26" w:rsidRPr="00954CF7" w:rsidRDefault="00EB1E26" w:rsidP="00EB1E26">
            <w:pPr>
              <w:rPr>
                <w:sz w:val="18"/>
              </w:rPr>
            </w:pPr>
          </w:p>
        </w:tc>
      </w:tr>
      <w:tr w:rsidR="00EB1E26" w:rsidRPr="00954CF7" w14:paraId="5B959AF6" w14:textId="77777777" w:rsidTr="00986698">
        <w:trPr>
          <w:trHeight w:val="158"/>
          <w:jc w:val="center"/>
        </w:trPr>
        <w:tc>
          <w:tcPr>
            <w:tcW w:w="813" w:type="dxa"/>
            <w:vMerge/>
            <w:tcBorders>
              <w:left w:val="single" w:sz="12" w:space="0" w:color="auto"/>
            </w:tcBorders>
            <w:vAlign w:val="center"/>
          </w:tcPr>
          <w:p w14:paraId="3C5DEB4D" w14:textId="77777777" w:rsidR="00EB1E26" w:rsidRPr="00954CF7" w:rsidRDefault="00EB1E26" w:rsidP="00EB1E26">
            <w:pPr>
              <w:jc w:val="center"/>
              <w:rPr>
                <w:sz w:val="18"/>
              </w:rPr>
            </w:pPr>
          </w:p>
        </w:tc>
        <w:tc>
          <w:tcPr>
            <w:tcW w:w="915" w:type="dxa"/>
            <w:vAlign w:val="center"/>
          </w:tcPr>
          <w:p w14:paraId="7A18C79B" w14:textId="77777777" w:rsidR="00EB1E26" w:rsidRPr="00954CF7" w:rsidRDefault="00EB1E26" w:rsidP="00EB1E26">
            <w:pPr>
              <w:jc w:val="center"/>
              <w:rPr>
                <w:sz w:val="18"/>
                <w:szCs w:val="18"/>
              </w:rPr>
            </w:pPr>
            <w:r w:rsidRPr="00954CF7">
              <w:rPr>
                <w:sz w:val="18"/>
                <w:szCs w:val="18"/>
              </w:rPr>
              <w:t>3</w:t>
            </w:r>
          </w:p>
        </w:tc>
        <w:tc>
          <w:tcPr>
            <w:tcW w:w="853" w:type="dxa"/>
          </w:tcPr>
          <w:p w14:paraId="23AE6EF6" w14:textId="77777777" w:rsidR="00EB1E26" w:rsidRPr="00954CF7" w:rsidRDefault="00EB1E26" w:rsidP="00EB1E26">
            <w:pPr>
              <w:rPr>
                <w:sz w:val="18"/>
              </w:rPr>
            </w:pPr>
          </w:p>
        </w:tc>
        <w:tc>
          <w:tcPr>
            <w:tcW w:w="3332" w:type="dxa"/>
          </w:tcPr>
          <w:p w14:paraId="75E38B56" w14:textId="297FFE58" w:rsidR="00EB1E26" w:rsidRPr="00954CF7" w:rsidRDefault="00EB1E26" w:rsidP="00EB1E26">
            <w:pPr>
              <w:rPr>
                <w:sz w:val="18"/>
              </w:rPr>
            </w:pPr>
            <w:r w:rsidRPr="00025DC1">
              <w:t>Application of AI</w:t>
            </w:r>
          </w:p>
        </w:tc>
        <w:tc>
          <w:tcPr>
            <w:tcW w:w="1106" w:type="dxa"/>
            <w:vMerge/>
            <w:vAlign w:val="center"/>
          </w:tcPr>
          <w:p w14:paraId="35655662" w14:textId="77777777" w:rsidR="00EB1E26" w:rsidRPr="0037004D" w:rsidRDefault="00EB1E26" w:rsidP="00EB1E26">
            <w:pPr>
              <w:jc w:val="center"/>
              <w:rPr>
                <w:sz w:val="18"/>
                <w:szCs w:val="18"/>
              </w:rPr>
            </w:pPr>
          </w:p>
        </w:tc>
        <w:tc>
          <w:tcPr>
            <w:tcW w:w="1356" w:type="dxa"/>
            <w:vMerge/>
            <w:vAlign w:val="center"/>
          </w:tcPr>
          <w:p w14:paraId="0BAFB610" w14:textId="77777777" w:rsidR="00EB1E26" w:rsidRPr="0037004D" w:rsidRDefault="00EB1E26" w:rsidP="00EB1E26">
            <w:pPr>
              <w:rPr>
                <w:sz w:val="18"/>
              </w:rPr>
            </w:pPr>
          </w:p>
        </w:tc>
        <w:tc>
          <w:tcPr>
            <w:tcW w:w="975" w:type="dxa"/>
            <w:vMerge/>
            <w:tcBorders>
              <w:right w:val="single" w:sz="12" w:space="0" w:color="auto"/>
            </w:tcBorders>
            <w:vAlign w:val="center"/>
          </w:tcPr>
          <w:p w14:paraId="6EE829B9" w14:textId="77777777" w:rsidR="00EB1E26" w:rsidRPr="00954CF7" w:rsidRDefault="00EB1E26" w:rsidP="00EB1E26">
            <w:pPr>
              <w:rPr>
                <w:sz w:val="18"/>
              </w:rPr>
            </w:pPr>
          </w:p>
        </w:tc>
      </w:tr>
      <w:tr w:rsidR="00EB1E26" w:rsidRPr="00954CF7" w14:paraId="78AB5EAE" w14:textId="77777777" w:rsidTr="00986698">
        <w:trPr>
          <w:trHeight w:val="158"/>
          <w:jc w:val="center"/>
        </w:trPr>
        <w:tc>
          <w:tcPr>
            <w:tcW w:w="813" w:type="dxa"/>
            <w:vMerge w:val="restart"/>
            <w:tcBorders>
              <w:left w:val="single" w:sz="12" w:space="0" w:color="auto"/>
            </w:tcBorders>
            <w:vAlign w:val="center"/>
          </w:tcPr>
          <w:p w14:paraId="1566B9D8" w14:textId="77777777" w:rsidR="00EB1E26" w:rsidRPr="00954CF7" w:rsidRDefault="00EB1E26" w:rsidP="00EB1E26">
            <w:pPr>
              <w:jc w:val="center"/>
              <w:rPr>
                <w:sz w:val="18"/>
              </w:rPr>
            </w:pPr>
            <w:r w:rsidRPr="00954CF7">
              <w:rPr>
                <w:sz w:val="18"/>
              </w:rPr>
              <w:t>Week 2</w:t>
            </w:r>
          </w:p>
        </w:tc>
        <w:tc>
          <w:tcPr>
            <w:tcW w:w="915" w:type="dxa"/>
            <w:vAlign w:val="center"/>
          </w:tcPr>
          <w:p w14:paraId="20F44B38" w14:textId="77777777" w:rsidR="00EB1E26" w:rsidRPr="00954CF7" w:rsidRDefault="00EB1E26" w:rsidP="00EB1E26">
            <w:pPr>
              <w:jc w:val="center"/>
              <w:rPr>
                <w:sz w:val="18"/>
                <w:szCs w:val="18"/>
              </w:rPr>
            </w:pPr>
            <w:r w:rsidRPr="00954CF7">
              <w:rPr>
                <w:sz w:val="18"/>
                <w:szCs w:val="18"/>
              </w:rPr>
              <w:t>4</w:t>
            </w:r>
          </w:p>
        </w:tc>
        <w:tc>
          <w:tcPr>
            <w:tcW w:w="853" w:type="dxa"/>
          </w:tcPr>
          <w:p w14:paraId="56F65C37" w14:textId="77777777" w:rsidR="00EB1E26" w:rsidRPr="00954CF7" w:rsidRDefault="00EB1E26" w:rsidP="00EB1E26">
            <w:pPr>
              <w:rPr>
                <w:sz w:val="18"/>
              </w:rPr>
            </w:pPr>
          </w:p>
        </w:tc>
        <w:tc>
          <w:tcPr>
            <w:tcW w:w="3332" w:type="dxa"/>
          </w:tcPr>
          <w:p w14:paraId="443C7EA6" w14:textId="18C41BA9" w:rsidR="00EB1E26" w:rsidRPr="00954CF7" w:rsidRDefault="00EB1E26" w:rsidP="00EB1E26">
            <w:pPr>
              <w:rPr>
                <w:sz w:val="18"/>
              </w:rPr>
            </w:pPr>
            <w:r w:rsidRPr="00025DC1">
              <w:t>Types of Artificial Intelligence</w:t>
            </w:r>
          </w:p>
        </w:tc>
        <w:tc>
          <w:tcPr>
            <w:tcW w:w="1106" w:type="dxa"/>
            <w:vMerge w:val="restart"/>
            <w:vAlign w:val="center"/>
          </w:tcPr>
          <w:p w14:paraId="5FD389E2" w14:textId="77777777" w:rsidR="00EB1E26" w:rsidRPr="0037004D" w:rsidRDefault="00EB1E26" w:rsidP="00EB1E26">
            <w:pPr>
              <w:jc w:val="center"/>
              <w:rPr>
                <w:sz w:val="18"/>
                <w:szCs w:val="18"/>
              </w:rPr>
            </w:pPr>
            <w:r w:rsidRPr="0037004D">
              <w:rPr>
                <w:sz w:val="18"/>
              </w:rPr>
              <w:t>Power point Presentation</w:t>
            </w:r>
          </w:p>
        </w:tc>
        <w:tc>
          <w:tcPr>
            <w:tcW w:w="1356" w:type="dxa"/>
            <w:vMerge w:val="restart"/>
            <w:vAlign w:val="center"/>
          </w:tcPr>
          <w:p w14:paraId="515D8C4D" w14:textId="77777777" w:rsidR="00EB1E26" w:rsidRPr="0037004D" w:rsidRDefault="00EB1E26" w:rsidP="00EB1E26">
            <w:pPr>
              <w:jc w:val="center"/>
              <w:rPr>
                <w:sz w:val="18"/>
              </w:rPr>
            </w:pPr>
            <w:r w:rsidRPr="0037004D">
              <w:rPr>
                <w:b/>
                <w:bCs/>
                <w:sz w:val="18"/>
              </w:rPr>
              <w:t>(Quiz)</w:t>
            </w:r>
          </w:p>
        </w:tc>
        <w:tc>
          <w:tcPr>
            <w:tcW w:w="975" w:type="dxa"/>
            <w:vMerge/>
            <w:tcBorders>
              <w:right w:val="single" w:sz="12" w:space="0" w:color="auto"/>
            </w:tcBorders>
            <w:vAlign w:val="center"/>
          </w:tcPr>
          <w:p w14:paraId="0CDC40B7" w14:textId="77777777" w:rsidR="00EB1E26" w:rsidRPr="00954CF7" w:rsidRDefault="00EB1E26" w:rsidP="00EB1E26">
            <w:pPr>
              <w:rPr>
                <w:sz w:val="18"/>
              </w:rPr>
            </w:pPr>
          </w:p>
        </w:tc>
      </w:tr>
      <w:tr w:rsidR="00EB1E26" w:rsidRPr="00954CF7" w14:paraId="522BA34D" w14:textId="77777777" w:rsidTr="00986698">
        <w:trPr>
          <w:trHeight w:val="158"/>
          <w:jc w:val="center"/>
        </w:trPr>
        <w:tc>
          <w:tcPr>
            <w:tcW w:w="813" w:type="dxa"/>
            <w:vMerge/>
            <w:tcBorders>
              <w:left w:val="single" w:sz="12" w:space="0" w:color="auto"/>
            </w:tcBorders>
            <w:vAlign w:val="center"/>
          </w:tcPr>
          <w:p w14:paraId="615C2DDF" w14:textId="77777777" w:rsidR="00EB1E26" w:rsidRPr="00954CF7" w:rsidRDefault="00EB1E26" w:rsidP="00EB1E26">
            <w:pPr>
              <w:jc w:val="center"/>
              <w:rPr>
                <w:sz w:val="18"/>
              </w:rPr>
            </w:pPr>
          </w:p>
        </w:tc>
        <w:tc>
          <w:tcPr>
            <w:tcW w:w="915" w:type="dxa"/>
            <w:vAlign w:val="center"/>
          </w:tcPr>
          <w:p w14:paraId="2858BD2C" w14:textId="77777777" w:rsidR="00EB1E26" w:rsidRPr="00954CF7" w:rsidRDefault="00EB1E26" w:rsidP="00EB1E26">
            <w:pPr>
              <w:jc w:val="center"/>
              <w:rPr>
                <w:sz w:val="18"/>
                <w:szCs w:val="18"/>
              </w:rPr>
            </w:pPr>
            <w:r w:rsidRPr="00954CF7">
              <w:rPr>
                <w:sz w:val="18"/>
                <w:szCs w:val="18"/>
              </w:rPr>
              <w:t>5</w:t>
            </w:r>
          </w:p>
        </w:tc>
        <w:tc>
          <w:tcPr>
            <w:tcW w:w="853" w:type="dxa"/>
          </w:tcPr>
          <w:p w14:paraId="6F5E0FCE" w14:textId="77777777" w:rsidR="00EB1E26" w:rsidRPr="00954CF7" w:rsidRDefault="00EB1E26" w:rsidP="00EB1E26">
            <w:pPr>
              <w:rPr>
                <w:sz w:val="18"/>
              </w:rPr>
            </w:pPr>
          </w:p>
        </w:tc>
        <w:tc>
          <w:tcPr>
            <w:tcW w:w="3332" w:type="dxa"/>
          </w:tcPr>
          <w:p w14:paraId="06915557" w14:textId="4723D260" w:rsidR="00EB1E26" w:rsidRPr="00954CF7" w:rsidRDefault="00EB1E26" w:rsidP="00EB1E26">
            <w:pPr>
              <w:rPr>
                <w:sz w:val="18"/>
              </w:rPr>
            </w:pPr>
            <w:r>
              <w:t>H</w:t>
            </w:r>
            <w:r w:rsidRPr="00025DC1">
              <w:t>istory and future of artificial intelligence</w:t>
            </w:r>
          </w:p>
        </w:tc>
        <w:tc>
          <w:tcPr>
            <w:tcW w:w="1106" w:type="dxa"/>
            <w:vMerge/>
            <w:vAlign w:val="center"/>
          </w:tcPr>
          <w:p w14:paraId="108395B1" w14:textId="77777777" w:rsidR="00EB1E26" w:rsidRPr="0037004D" w:rsidRDefault="00EB1E26" w:rsidP="00EB1E26">
            <w:pPr>
              <w:jc w:val="center"/>
              <w:rPr>
                <w:sz w:val="18"/>
                <w:szCs w:val="18"/>
              </w:rPr>
            </w:pPr>
          </w:p>
        </w:tc>
        <w:tc>
          <w:tcPr>
            <w:tcW w:w="1356" w:type="dxa"/>
            <w:vMerge/>
            <w:vAlign w:val="center"/>
          </w:tcPr>
          <w:p w14:paraId="23126BCA" w14:textId="77777777" w:rsidR="00EB1E26" w:rsidRPr="0037004D" w:rsidRDefault="00EB1E26" w:rsidP="00EB1E26">
            <w:pPr>
              <w:jc w:val="center"/>
              <w:rPr>
                <w:sz w:val="18"/>
              </w:rPr>
            </w:pPr>
          </w:p>
        </w:tc>
        <w:tc>
          <w:tcPr>
            <w:tcW w:w="975" w:type="dxa"/>
            <w:vMerge/>
            <w:tcBorders>
              <w:right w:val="single" w:sz="12" w:space="0" w:color="auto"/>
            </w:tcBorders>
            <w:vAlign w:val="center"/>
          </w:tcPr>
          <w:p w14:paraId="14BDD89C" w14:textId="77777777" w:rsidR="00EB1E26" w:rsidRPr="00954CF7" w:rsidRDefault="00EB1E26" w:rsidP="00EB1E26">
            <w:pPr>
              <w:rPr>
                <w:sz w:val="18"/>
              </w:rPr>
            </w:pPr>
          </w:p>
        </w:tc>
      </w:tr>
      <w:tr w:rsidR="00EB1E26" w:rsidRPr="00954CF7" w14:paraId="25D1DDAB" w14:textId="77777777" w:rsidTr="00986698">
        <w:trPr>
          <w:trHeight w:val="158"/>
          <w:jc w:val="center"/>
        </w:trPr>
        <w:tc>
          <w:tcPr>
            <w:tcW w:w="813" w:type="dxa"/>
            <w:vMerge/>
            <w:tcBorders>
              <w:left w:val="single" w:sz="12" w:space="0" w:color="auto"/>
            </w:tcBorders>
            <w:vAlign w:val="center"/>
          </w:tcPr>
          <w:p w14:paraId="6F249783" w14:textId="77777777" w:rsidR="00EB1E26" w:rsidRPr="00954CF7" w:rsidRDefault="00EB1E26" w:rsidP="00EB1E26">
            <w:pPr>
              <w:jc w:val="center"/>
              <w:rPr>
                <w:sz w:val="18"/>
              </w:rPr>
            </w:pPr>
          </w:p>
        </w:tc>
        <w:tc>
          <w:tcPr>
            <w:tcW w:w="915" w:type="dxa"/>
            <w:vAlign w:val="center"/>
          </w:tcPr>
          <w:p w14:paraId="69D574EC" w14:textId="77777777" w:rsidR="00EB1E26" w:rsidRPr="00954CF7" w:rsidRDefault="00EB1E26" w:rsidP="00EB1E26">
            <w:pPr>
              <w:jc w:val="center"/>
              <w:rPr>
                <w:sz w:val="18"/>
                <w:szCs w:val="18"/>
              </w:rPr>
            </w:pPr>
            <w:r w:rsidRPr="00954CF7">
              <w:rPr>
                <w:sz w:val="18"/>
                <w:szCs w:val="18"/>
              </w:rPr>
              <w:t>6</w:t>
            </w:r>
          </w:p>
        </w:tc>
        <w:tc>
          <w:tcPr>
            <w:tcW w:w="853" w:type="dxa"/>
          </w:tcPr>
          <w:p w14:paraId="3CF37726" w14:textId="77777777" w:rsidR="00EB1E26" w:rsidRPr="00954CF7" w:rsidRDefault="00EB1E26" w:rsidP="00EB1E26">
            <w:pPr>
              <w:rPr>
                <w:sz w:val="18"/>
              </w:rPr>
            </w:pPr>
          </w:p>
        </w:tc>
        <w:tc>
          <w:tcPr>
            <w:tcW w:w="3332" w:type="dxa"/>
          </w:tcPr>
          <w:p w14:paraId="632EB87B" w14:textId="71384428" w:rsidR="00EB1E26" w:rsidRPr="00954CF7" w:rsidRDefault="00EB1E26" w:rsidP="00EB1E26">
            <w:pPr>
              <w:rPr>
                <w:sz w:val="18"/>
              </w:rPr>
            </w:pPr>
            <w:r>
              <w:t>A</w:t>
            </w:r>
            <w:r w:rsidRPr="00025DC1">
              <w:t>gent</w:t>
            </w:r>
          </w:p>
        </w:tc>
        <w:tc>
          <w:tcPr>
            <w:tcW w:w="1106" w:type="dxa"/>
            <w:vMerge/>
            <w:vAlign w:val="center"/>
          </w:tcPr>
          <w:p w14:paraId="1268320F" w14:textId="77777777" w:rsidR="00EB1E26" w:rsidRPr="0037004D" w:rsidRDefault="00EB1E26" w:rsidP="00EB1E26">
            <w:pPr>
              <w:jc w:val="center"/>
              <w:rPr>
                <w:sz w:val="18"/>
                <w:szCs w:val="18"/>
              </w:rPr>
            </w:pPr>
          </w:p>
        </w:tc>
        <w:tc>
          <w:tcPr>
            <w:tcW w:w="1356" w:type="dxa"/>
            <w:vMerge/>
            <w:vAlign w:val="center"/>
          </w:tcPr>
          <w:p w14:paraId="42552817" w14:textId="77777777" w:rsidR="00EB1E26" w:rsidRPr="0037004D" w:rsidRDefault="00EB1E26" w:rsidP="00EB1E26">
            <w:pPr>
              <w:jc w:val="center"/>
              <w:rPr>
                <w:sz w:val="18"/>
              </w:rPr>
            </w:pPr>
          </w:p>
        </w:tc>
        <w:tc>
          <w:tcPr>
            <w:tcW w:w="975" w:type="dxa"/>
            <w:vMerge/>
            <w:tcBorders>
              <w:right w:val="single" w:sz="12" w:space="0" w:color="auto"/>
            </w:tcBorders>
            <w:vAlign w:val="center"/>
          </w:tcPr>
          <w:p w14:paraId="57EFCE80" w14:textId="77777777" w:rsidR="00EB1E26" w:rsidRPr="00954CF7" w:rsidRDefault="00EB1E26" w:rsidP="00EB1E26">
            <w:pPr>
              <w:rPr>
                <w:sz w:val="18"/>
              </w:rPr>
            </w:pPr>
          </w:p>
        </w:tc>
      </w:tr>
      <w:tr w:rsidR="00EB1E26" w:rsidRPr="00954CF7" w14:paraId="449BECF5" w14:textId="77777777" w:rsidTr="00986698">
        <w:trPr>
          <w:trHeight w:val="158"/>
          <w:jc w:val="center"/>
        </w:trPr>
        <w:tc>
          <w:tcPr>
            <w:tcW w:w="813" w:type="dxa"/>
            <w:vMerge w:val="restart"/>
            <w:tcBorders>
              <w:left w:val="single" w:sz="12" w:space="0" w:color="auto"/>
            </w:tcBorders>
            <w:vAlign w:val="center"/>
          </w:tcPr>
          <w:p w14:paraId="7F31A270" w14:textId="77777777" w:rsidR="00EB1E26" w:rsidRPr="00954CF7" w:rsidRDefault="00EB1E26" w:rsidP="00EB1E26">
            <w:pPr>
              <w:jc w:val="center"/>
              <w:rPr>
                <w:sz w:val="18"/>
              </w:rPr>
            </w:pPr>
            <w:r w:rsidRPr="00954CF7">
              <w:rPr>
                <w:sz w:val="18"/>
              </w:rPr>
              <w:t>Week 3</w:t>
            </w:r>
          </w:p>
        </w:tc>
        <w:tc>
          <w:tcPr>
            <w:tcW w:w="915" w:type="dxa"/>
            <w:vAlign w:val="center"/>
          </w:tcPr>
          <w:p w14:paraId="2E31A12B" w14:textId="77777777" w:rsidR="00EB1E26" w:rsidRPr="00954CF7" w:rsidRDefault="00EB1E26" w:rsidP="00EB1E26">
            <w:pPr>
              <w:jc w:val="center"/>
              <w:rPr>
                <w:sz w:val="18"/>
                <w:szCs w:val="18"/>
              </w:rPr>
            </w:pPr>
            <w:r w:rsidRPr="00954CF7">
              <w:rPr>
                <w:sz w:val="18"/>
                <w:szCs w:val="18"/>
              </w:rPr>
              <w:t>7</w:t>
            </w:r>
          </w:p>
        </w:tc>
        <w:tc>
          <w:tcPr>
            <w:tcW w:w="853" w:type="dxa"/>
          </w:tcPr>
          <w:p w14:paraId="4100B97A" w14:textId="77777777" w:rsidR="00EB1E26" w:rsidRPr="00954CF7" w:rsidRDefault="00EB1E26" w:rsidP="00EB1E26">
            <w:pPr>
              <w:rPr>
                <w:sz w:val="18"/>
              </w:rPr>
            </w:pPr>
          </w:p>
        </w:tc>
        <w:tc>
          <w:tcPr>
            <w:tcW w:w="3332" w:type="dxa"/>
          </w:tcPr>
          <w:p w14:paraId="53D84267" w14:textId="495DF8B7" w:rsidR="00EB1E26" w:rsidRPr="00954CF7" w:rsidRDefault="00EB1E26" w:rsidP="00EB1E26">
            <w:pPr>
              <w:rPr>
                <w:sz w:val="18"/>
              </w:rPr>
            </w:pPr>
            <w:r w:rsidRPr="00025DC1">
              <w:t>PEAS Representation</w:t>
            </w:r>
          </w:p>
        </w:tc>
        <w:tc>
          <w:tcPr>
            <w:tcW w:w="1106" w:type="dxa"/>
            <w:vMerge w:val="restart"/>
            <w:vAlign w:val="center"/>
          </w:tcPr>
          <w:p w14:paraId="2A785564" w14:textId="77777777" w:rsidR="00EB1E26" w:rsidRPr="0037004D" w:rsidRDefault="00EB1E26" w:rsidP="00EB1E26">
            <w:pPr>
              <w:jc w:val="center"/>
              <w:rPr>
                <w:sz w:val="18"/>
                <w:szCs w:val="18"/>
              </w:rPr>
            </w:pPr>
            <w:r w:rsidRPr="0037004D">
              <w:rPr>
                <w:sz w:val="18"/>
              </w:rPr>
              <w:t>Power point Presentation</w:t>
            </w:r>
          </w:p>
        </w:tc>
        <w:tc>
          <w:tcPr>
            <w:tcW w:w="1356" w:type="dxa"/>
            <w:vMerge w:val="restart"/>
            <w:vAlign w:val="center"/>
          </w:tcPr>
          <w:p w14:paraId="6570AD59" w14:textId="77777777" w:rsidR="00EB1E26" w:rsidRPr="0037004D" w:rsidRDefault="00EB1E26" w:rsidP="00EB1E26">
            <w:pPr>
              <w:jc w:val="center"/>
              <w:rPr>
                <w:sz w:val="18"/>
              </w:rPr>
            </w:pPr>
          </w:p>
        </w:tc>
        <w:tc>
          <w:tcPr>
            <w:tcW w:w="975" w:type="dxa"/>
            <w:vMerge/>
            <w:tcBorders>
              <w:right w:val="single" w:sz="12" w:space="0" w:color="auto"/>
            </w:tcBorders>
            <w:vAlign w:val="center"/>
          </w:tcPr>
          <w:p w14:paraId="2EB72F3C" w14:textId="77777777" w:rsidR="00EB1E26" w:rsidRPr="00954CF7" w:rsidRDefault="00EB1E26" w:rsidP="00EB1E26">
            <w:pPr>
              <w:rPr>
                <w:sz w:val="18"/>
              </w:rPr>
            </w:pPr>
          </w:p>
        </w:tc>
      </w:tr>
      <w:tr w:rsidR="00EB1E26" w:rsidRPr="00954CF7" w14:paraId="6B965112" w14:textId="77777777" w:rsidTr="00986698">
        <w:trPr>
          <w:trHeight w:val="158"/>
          <w:jc w:val="center"/>
        </w:trPr>
        <w:tc>
          <w:tcPr>
            <w:tcW w:w="813" w:type="dxa"/>
            <w:vMerge/>
            <w:tcBorders>
              <w:left w:val="single" w:sz="12" w:space="0" w:color="auto"/>
            </w:tcBorders>
            <w:vAlign w:val="center"/>
          </w:tcPr>
          <w:p w14:paraId="2CDE5CE1" w14:textId="77777777" w:rsidR="00EB1E26" w:rsidRPr="00954CF7" w:rsidRDefault="00EB1E26" w:rsidP="00EB1E26">
            <w:pPr>
              <w:jc w:val="center"/>
              <w:rPr>
                <w:sz w:val="18"/>
              </w:rPr>
            </w:pPr>
          </w:p>
        </w:tc>
        <w:tc>
          <w:tcPr>
            <w:tcW w:w="915" w:type="dxa"/>
            <w:vAlign w:val="center"/>
          </w:tcPr>
          <w:p w14:paraId="699DF076" w14:textId="77777777" w:rsidR="00EB1E26" w:rsidRPr="00954CF7" w:rsidRDefault="00EB1E26" w:rsidP="00EB1E26">
            <w:pPr>
              <w:jc w:val="center"/>
              <w:rPr>
                <w:sz w:val="18"/>
                <w:szCs w:val="18"/>
              </w:rPr>
            </w:pPr>
            <w:r w:rsidRPr="00954CF7">
              <w:rPr>
                <w:sz w:val="18"/>
                <w:szCs w:val="18"/>
              </w:rPr>
              <w:t>8</w:t>
            </w:r>
          </w:p>
        </w:tc>
        <w:tc>
          <w:tcPr>
            <w:tcW w:w="853" w:type="dxa"/>
          </w:tcPr>
          <w:p w14:paraId="6B1EDF11" w14:textId="77777777" w:rsidR="00EB1E26" w:rsidRPr="00954CF7" w:rsidRDefault="00EB1E26" w:rsidP="00EB1E26">
            <w:pPr>
              <w:rPr>
                <w:sz w:val="18"/>
              </w:rPr>
            </w:pPr>
          </w:p>
        </w:tc>
        <w:tc>
          <w:tcPr>
            <w:tcW w:w="3332" w:type="dxa"/>
          </w:tcPr>
          <w:p w14:paraId="1A608737" w14:textId="351B71A7" w:rsidR="00EB1E26" w:rsidRPr="00954CF7" w:rsidRDefault="00EB1E26" w:rsidP="00EB1E26">
            <w:pPr>
              <w:rPr>
                <w:sz w:val="18"/>
              </w:rPr>
            </w:pPr>
            <w:r w:rsidRPr="00025DC1">
              <w:t>Agent Environment in AI</w:t>
            </w:r>
          </w:p>
        </w:tc>
        <w:tc>
          <w:tcPr>
            <w:tcW w:w="1106" w:type="dxa"/>
            <w:vMerge/>
            <w:vAlign w:val="center"/>
          </w:tcPr>
          <w:p w14:paraId="042FFC29" w14:textId="77777777" w:rsidR="00EB1E26" w:rsidRPr="0037004D" w:rsidRDefault="00EB1E26" w:rsidP="00EB1E26">
            <w:pPr>
              <w:jc w:val="center"/>
              <w:rPr>
                <w:sz w:val="18"/>
                <w:szCs w:val="18"/>
              </w:rPr>
            </w:pPr>
          </w:p>
        </w:tc>
        <w:tc>
          <w:tcPr>
            <w:tcW w:w="1356" w:type="dxa"/>
            <w:vMerge/>
            <w:vAlign w:val="center"/>
          </w:tcPr>
          <w:p w14:paraId="3FE966B2" w14:textId="77777777" w:rsidR="00EB1E26" w:rsidRPr="0037004D" w:rsidRDefault="00EB1E26" w:rsidP="00EB1E26">
            <w:pPr>
              <w:jc w:val="center"/>
              <w:rPr>
                <w:sz w:val="18"/>
              </w:rPr>
            </w:pPr>
          </w:p>
        </w:tc>
        <w:tc>
          <w:tcPr>
            <w:tcW w:w="975" w:type="dxa"/>
            <w:vMerge/>
            <w:tcBorders>
              <w:right w:val="single" w:sz="12" w:space="0" w:color="auto"/>
            </w:tcBorders>
            <w:vAlign w:val="center"/>
          </w:tcPr>
          <w:p w14:paraId="78157E2C" w14:textId="77777777" w:rsidR="00EB1E26" w:rsidRPr="00954CF7" w:rsidRDefault="00EB1E26" w:rsidP="00EB1E26">
            <w:pPr>
              <w:rPr>
                <w:sz w:val="18"/>
              </w:rPr>
            </w:pPr>
          </w:p>
        </w:tc>
      </w:tr>
      <w:tr w:rsidR="00EB1E26" w:rsidRPr="00954CF7" w14:paraId="1BA61858" w14:textId="77777777" w:rsidTr="00986698">
        <w:trPr>
          <w:trHeight w:val="158"/>
          <w:jc w:val="center"/>
        </w:trPr>
        <w:tc>
          <w:tcPr>
            <w:tcW w:w="813" w:type="dxa"/>
            <w:vMerge/>
            <w:tcBorders>
              <w:left w:val="single" w:sz="12" w:space="0" w:color="auto"/>
            </w:tcBorders>
            <w:vAlign w:val="center"/>
          </w:tcPr>
          <w:p w14:paraId="00B11FBF" w14:textId="77777777" w:rsidR="00EB1E26" w:rsidRPr="00954CF7" w:rsidRDefault="00EB1E26" w:rsidP="00EB1E26">
            <w:pPr>
              <w:jc w:val="center"/>
              <w:rPr>
                <w:sz w:val="18"/>
              </w:rPr>
            </w:pPr>
          </w:p>
        </w:tc>
        <w:tc>
          <w:tcPr>
            <w:tcW w:w="915" w:type="dxa"/>
            <w:vAlign w:val="center"/>
          </w:tcPr>
          <w:p w14:paraId="261B8DC6" w14:textId="77777777" w:rsidR="00EB1E26" w:rsidRPr="00954CF7" w:rsidRDefault="00EB1E26" w:rsidP="00EB1E26">
            <w:pPr>
              <w:jc w:val="center"/>
              <w:rPr>
                <w:sz w:val="18"/>
                <w:szCs w:val="18"/>
              </w:rPr>
            </w:pPr>
            <w:r w:rsidRPr="00954CF7">
              <w:rPr>
                <w:sz w:val="18"/>
                <w:szCs w:val="18"/>
              </w:rPr>
              <w:t>9</w:t>
            </w:r>
          </w:p>
        </w:tc>
        <w:tc>
          <w:tcPr>
            <w:tcW w:w="853" w:type="dxa"/>
          </w:tcPr>
          <w:p w14:paraId="0A1A9EEE" w14:textId="77777777" w:rsidR="00EB1E26" w:rsidRPr="00954CF7" w:rsidRDefault="00EB1E26" w:rsidP="00EB1E26">
            <w:pPr>
              <w:rPr>
                <w:sz w:val="18"/>
              </w:rPr>
            </w:pPr>
          </w:p>
        </w:tc>
        <w:tc>
          <w:tcPr>
            <w:tcW w:w="3332" w:type="dxa"/>
          </w:tcPr>
          <w:p w14:paraId="3A4FBFB4" w14:textId="78E3E017" w:rsidR="00EB1E26" w:rsidRPr="00954CF7" w:rsidRDefault="00EB1E26" w:rsidP="00EB1E26">
            <w:pPr>
              <w:rPr>
                <w:sz w:val="18"/>
              </w:rPr>
            </w:pPr>
            <w:r>
              <w:t>T</w:t>
            </w:r>
            <w:r w:rsidRPr="00025DC1">
              <w:t xml:space="preserve">ypes of </w:t>
            </w:r>
            <w:r>
              <w:t>AI</w:t>
            </w:r>
            <w:r w:rsidRPr="00025DC1">
              <w:t xml:space="preserve"> agents</w:t>
            </w:r>
          </w:p>
        </w:tc>
        <w:tc>
          <w:tcPr>
            <w:tcW w:w="1106" w:type="dxa"/>
            <w:vMerge/>
            <w:vAlign w:val="center"/>
          </w:tcPr>
          <w:p w14:paraId="207A372B" w14:textId="77777777" w:rsidR="00EB1E26" w:rsidRPr="0037004D" w:rsidRDefault="00EB1E26" w:rsidP="00EB1E26">
            <w:pPr>
              <w:jc w:val="center"/>
              <w:rPr>
                <w:sz w:val="18"/>
                <w:szCs w:val="18"/>
              </w:rPr>
            </w:pPr>
          </w:p>
        </w:tc>
        <w:tc>
          <w:tcPr>
            <w:tcW w:w="1356" w:type="dxa"/>
            <w:vMerge/>
            <w:vAlign w:val="center"/>
          </w:tcPr>
          <w:p w14:paraId="0BA33574" w14:textId="77777777" w:rsidR="00EB1E26" w:rsidRPr="0037004D" w:rsidRDefault="00EB1E26" w:rsidP="00EB1E26">
            <w:pPr>
              <w:jc w:val="center"/>
              <w:rPr>
                <w:sz w:val="18"/>
              </w:rPr>
            </w:pPr>
          </w:p>
        </w:tc>
        <w:tc>
          <w:tcPr>
            <w:tcW w:w="975" w:type="dxa"/>
            <w:vMerge/>
            <w:tcBorders>
              <w:right w:val="single" w:sz="12" w:space="0" w:color="auto"/>
            </w:tcBorders>
            <w:vAlign w:val="center"/>
          </w:tcPr>
          <w:p w14:paraId="0F466BE6" w14:textId="77777777" w:rsidR="00EB1E26" w:rsidRPr="00954CF7" w:rsidRDefault="00EB1E26" w:rsidP="00EB1E26">
            <w:pPr>
              <w:rPr>
                <w:sz w:val="18"/>
              </w:rPr>
            </w:pPr>
          </w:p>
        </w:tc>
      </w:tr>
      <w:tr w:rsidR="00EB1E26" w:rsidRPr="00954CF7" w14:paraId="7A4BB0BA" w14:textId="77777777" w:rsidTr="00986698">
        <w:trPr>
          <w:trHeight w:val="158"/>
          <w:jc w:val="center"/>
        </w:trPr>
        <w:tc>
          <w:tcPr>
            <w:tcW w:w="813" w:type="dxa"/>
            <w:vMerge w:val="restart"/>
            <w:tcBorders>
              <w:left w:val="single" w:sz="12" w:space="0" w:color="auto"/>
            </w:tcBorders>
            <w:vAlign w:val="center"/>
          </w:tcPr>
          <w:p w14:paraId="4E00ADE0" w14:textId="77777777" w:rsidR="00EB1E26" w:rsidRPr="00954CF7" w:rsidRDefault="00EB1E26" w:rsidP="00EB1E26">
            <w:pPr>
              <w:jc w:val="center"/>
              <w:rPr>
                <w:sz w:val="18"/>
              </w:rPr>
            </w:pPr>
            <w:r w:rsidRPr="00954CF7">
              <w:rPr>
                <w:sz w:val="18"/>
              </w:rPr>
              <w:t>Week 4</w:t>
            </w:r>
          </w:p>
        </w:tc>
        <w:tc>
          <w:tcPr>
            <w:tcW w:w="915" w:type="dxa"/>
            <w:vAlign w:val="center"/>
          </w:tcPr>
          <w:p w14:paraId="0B1B5646" w14:textId="77777777" w:rsidR="00EB1E26" w:rsidRPr="00954CF7" w:rsidRDefault="00EB1E26" w:rsidP="00EB1E26">
            <w:pPr>
              <w:jc w:val="center"/>
              <w:rPr>
                <w:sz w:val="18"/>
                <w:szCs w:val="18"/>
              </w:rPr>
            </w:pPr>
            <w:r w:rsidRPr="00954CF7">
              <w:rPr>
                <w:sz w:val="18"/>
                <w:szCs w:val="18"/>
              </w:rPr>
              <w:t>10</w:t>
            </w:r>
          </w:p>
        </w:tc>
        <w:tc>
          <w:tcPr>
            <w:tcW w:w="853" w:type="dxa"/>
          </w:tcPr>
          <w:p w14:paraId="32C9847C" w14:textId="77777777" w:rsidR="00EB1E26" w:rsidRPr="00954CF7" w:rsidRDefault="00EB1E26" w:rsidP="00EB1E26">
            <w:pPr>
              <w:rPr>
                <w:sz w:val="18"/>
              </w:rPr>
            </w:pPr>
          </w:p>
        </w:tc>
        <w:tc>
          <w:tcPr>
            <w:tcW w:w="3332" w:type="dxa"/>
          </w:tcPr>
          <w:p w14:paraId="77EC66B4" w14:textId="5918DD0C" w:rsidR="00EB1E26" w:rsidRPr="00954CF7" w:rsidRDefault="00EB1E26" w:rsidP="00EB1E26">
            <w:pPr>
              <w:rPr>
                <w:b/>
                <w:i/>
                <w:sz w:val="18"/>
              </w:rPr>
            </w:pPr>
            <w:r w:rsidRPr="00025DC1">
              <w:t>Turning Test Approach</w:t>
            </w:r>
          </w:p>
        </w:tc>
        <w:tc>
          <w:tcPr>
            <w:tcW w:w="1106" w:type="dxa"/>
            <w:vMerge w:val="restart"/>
            <w:vAlign w:val="center"/>
          </w:tcPr>
          <w:p w14:paraId="432D098B" w14:textId="77777777" w:rsidR="00EB1E26" w:rsidRPr="0037004D" w:rsidRDefault="00EB1E26" w:rsidP="00EB1E26">
            <w:pPr>
              <w:jc w:val="center"/>
              <w:rPr>
                <w:b/>
                <w:i/>
                <w:sz w:val="18"/>
                <w:szCs w:val="18"/>
              </w:rPr>
            </w:pPr>
            <w:r w:rsidRPr="0037004D">
              <w:rPr>
                <w:sz w:val="18"/>
              </w:rPr>
              <w:t>Power point Presentation</w:t>
            </w:r>
          </w:p>
        </w:tc>
        <w:tc>
          <w:tcPr>
            <w:tcW w:w="1356" w:type="dxa"/>
            <w:vMerge w:val="restart"/>
            <w:vAlign w:val="center"/>
          </w:tcPr>
          <w:p w14:paraId="31D3E09B" w14:textId="77777777" w:rsidR="00EB1E26" w:rsidRPr="0037004D" w:rsidRDefault="00EB1E26" w:rsidP="00EB1E26">
            <w:pPr>
              <w:jc w:val="center"/>
              <w:rPr>
                <w:sz w:val="18"/>
              </w:rPr>
            </w:pPr>
          </w:p>
        </w:tc>
        <w:tc>
          <w:tcPr>
            <w:tcW w:w="975" w:type="dxa"/>
            <w:vMerge/>
            <w:tcBorders>
              <w:right w:val="single" w:sz="12" w:space="0" w:color="auto"/>
            </w:tcBorders>
            <w:vAlign w:val="center"/>
          </w:tcPr>
          <w:p w14:paraId="285C5C3F" w14:textId="77777777" w:rsidR="00EB1E26" w:rsidRPr="00954CF7" w:rsidRDefault="00EB1E26" w:rsidP="00EB1E26">
            <w:pPr>
              <w:jc w:val="center"/>
              <w:rPr>
                <w:b/>
                <w:sz w:val="18"/>
              </w:rPr>
            </w:pPr>
          </w:p>
        </w:tc>
      </w:tr>
      <w:tr w:rsidR="00EB1E26" w:rsidRPr="00954CF7" w14:paraId="1FA166E4" w14:textId="77777777" w:rsidTr="003E7F95">
        <w:trPr>
          <w:trHeight w:val="158"/>
          <w:jc w:val="center"/>
        </w:trPr>
        <w:tc>
          <w:tcPr>
            <w:tcW w:w="813" w:type="dxa"/>
            <w:vMerge/>
            <w:tcBorders>
              <w:left w:val="single" w:sz="12" w:space="0" w:color="auto"/>
            </w:tcBorders>
            <w:vAlign w:val="center"/>
          </w:tcPr>
          <w:p w14:paraId="44C7D997" w14:textId="77777777" w:rsidR="00EB1E26" w:rsidRPr="00954CF7" w:rsidRDefault="00EB1E26" w:rsidP="00EB1E26">
            <w:pPr>
              <w:jc w:val="center"/>
              <w:rPr>
                <w:sz w:val="18"/>
              </w:rPr>
            </w:pPr>
          </w:p>
        </w:tc>
        <w:tc>
          <w:tcPr>
            <w:tcW w:w="915" w:type="dxa"/>
            <w:vAlign w:val="center"/>
          </w:tcPr>
          <w:p w14:paraId="41F33FCF" w14:textId="77777777" w:rsidR="00EB1E26" w:rsidRPr="00954CF7" w:rsidRDefault="00EB1E26" w:rsidP="00EB1E26">
            <w:pPr>
              <w:jc w:val="center"/>
              <w:rPr>
                <w:sz w:val="18"/>
                <w:szCs w:val="18"/>
              </w:rPr>
            </w:pPr>
            <w:r w:rsidRPr="00954CF7">
              <w:rPr>
                <w:sz w:val="18"/>
                <w:szCs w:val="18"/>
              </w:rPr>
              <w:t>11</w:t>
            </w:r>
          </w:p>
        </w:tc>
        <w:tc>
          <w:tcPr>
            <w:tcW w:w="853" w:type="dxa"/>
          </w:tcPr>
          <w:p w14:paraId="2BE3CCC1" w14:textId="77777777" w:rsidR="00EB1E26" w:rsidRPr="00954CF7" w:rsidRDefault="00EB1E26" w:rsidP="00EB1E26">
            <w:pPr>
              <w:rPr>
                <w:sz w:val="18"/>
              </w:rPr>
            </w:pPr>
          </w:p>
        </w:tc>
        <w:tc>
          <w:tcPr>
            <w:tcW w:w="3332" w:type="dxa"/>
          </w:tcPr>
          <w:p w14:paraId="5D32D8CF" w14:textId="70EAC4B8" w:rsidR="00EB1E26" w:rsidRPr="00954CF7" w:rsidRDefault="00B54B59" w:rsidP="00B54B59">
            <w:pPr>
              <w:rPr>
                <w:sz w:val="18"/>
              </w:rPr>
            </w:pPr>
            <w:r w:rsidRPr="00B54B59">
              <w:rPr>
                <w:sz w:val="18"/>
              </w:rPr>
              <w:t>Informed Search</w:t>
            </w:r>
          </w:p>
        </w:tc>
        <w:tc>
          <w:tcPr>
            <w:tcW w:w="1106" w:type="dxa"/>
            <w:vMerge/>
            <w:vAlign w:val="center"/>
          </w:tcPr>
          <w:p w14:paraId="02B46F18" w14:textId="77777777" w:rsidR="00EB1E26" w:rsidRPr="0037004D" w:rsidRDefault="00EB1E26" w:rsidP="00EB1E26">
            <w:pPr>
              <w:jc w:val="center"/>
              <w:rPr>
                <w:sz w:val="18"/>
                <w:szCs w:val="18"/>
              </w:rPr>
            </w:pPr>
          </w:p>
        </w:tc>
        <w:tc>
          <w:tcPr>
            <w:tcW w:w="1356" w:type="dxa"/>
            <w:vMerge/>
            <w:vAlign w:val="center"/>
          </w:tcPr>
          <w:p w14:paraId="5F16A2CA" w14:textId="77777777" w:rsidR="00EB1E26" w:rsidRPr="0037004D" w:rsidRDefault="00EB1E26" w:rsidP="00EB1E26">
            <w:pPr>
              <w:jc w:val="center"/>
              <w:rPr>
                <w:sz w:val="18"/>
              </w:rPr>
            </w:pPr>
          </w:p>
        </w:tc>
        <w:tc>
          <w:tcPr>
            <w:tcW w:w="975" w:type="dxa"/>
            <w:vMerge/>
            <w:tcBorders>
              <w:right w:val="single" w:sz="12" w:space="0" w:color="auto"/>
            </w:tcBorders>
            <w:vAlign w:val="center"/>
          </w:tcPr>
          <w:p w14:paraId="02700CA2" w14:textId="77777777" w:rsidR="00EB1E26" w:rsidRPr="00954CF7" w:rsidRDefault="00EB1E26" w:rsidP="00EB1E26">
            <w:pPr>
              <w:rPr>
                <w:sz w:val="18"/>
              </w:rPr>
            </w:pPr>
          </w:p>
        </w:tc>
      </w:tr>
      <w:tr w:rsidR="00EB1E26" w:rsidRPr="00954CF7" w14:paraId="47EE1032" w14:textId="77777777" w:rsidTr="003E7F95">
        <w:trPr>
          <w:trHeight w:val="158"/>
          <w:jc w:val="center"/>
        </w:trPr>
        <w:tc>
          <w:tcPr>
            <w:tcW w:w="813" w:type="dxa"/>
            <w:vMerge/>
            <w:tcBorders>
              <w:left w:val="single" w:sz="12" w:space="0" w:color="auto"/>
            </w:tcBorders>
            <w:vAlign w:val="center"/>
          </w:tcPr>
          <w:p w14:paraId="0DF4E99D" w14:textId="77777777" w:rsidR="00EB1E26" w:rsidRPr="00954CF7" w:rsidRDefault="00EB1E26" w:rsidP="00EB1E26">
            <w:pPr>
              <w:jc w:val="center"/>
              <w:rPr>
                <w:sz w:val="18"/>
              </w:rPr>
            </w:pPr>
          </w:p>
        </w:tc>
        <w:tc>
          <w:tcPr>
            <w:tcW w:w="915" w:type="dxa"/>
            <w:vAlign w:val="center"/>
          </w:tcPr>
          <w:p w14:paraId="07B2D9AC" w14:textId="77777777" w:rsidR="00EB1E26" w:rsidRPr="00954CF7" w:rsidRDefault="00EB1E26" w:rsidP="00EB1E26">
            <w:pPr>
              <w:jc w:val="center"/>
              <w:rPr>
                <w:sz w:val="18"/>
                <w:szCs w:val="18"/>
              </w:rPr>
            </w:pPr>
            <w:r w:rsidRPr="00954CF7">
              <w:rPr>
                <w:sz w:val="18"/>
                <w:szCs w:val="18"/>
              </w:rPr>
              <w:t>12</w:t>
            </w:r>
          </w:p>
        </w:tc>
        <w:tc>
          <w:tcPr>
            <w:tcW w:w="853" w:type="dxa"/>
          </w:tcPr>
          <w:p w14:paraId="73554059" w14:textId="77777777" w:rsidR="00EB1E26" w:rsidRPr="00954CF7" w:rsidRDefault="00EB1E26" w:rsidP="00EB1E26">
            <w:pPr>
              <w:rPr>
                <w:sz w:val="18"/>
              </w:rPr>
            </w:pPr>
          </w:p>
        </w:tc>
        <w:tc>
          <w:tcPr>
            <w:tcW w:w="3332" w:type="dxa"/>
          </w:tcPr>
          <w:p w14:paraId="28927E42" w14:textId="7989A806" w:rsidR="00EB1E26" w:rsidRPr="00954CF7" w:rsidRDefault="00A833B4" w:rsidP="00B54B59">
            <w:pPr>
              <w:rPr>
                <w:sz w:val="18"/>
              </w:rPr>
            </w:pPr>
            <w:r w:rsidRPr="00B54B59">
              <w:rPr>
                <w:sz w:val="18"/>
              </w:rPr>
              <w:t>Uninformed Search</w:t>
            </w:r>
          </w:p>
        </w:tc>
        <w:tc>
          <w:tcPr>
            <w:tcW w:w="1106" w:type="dxa"/>
            <w:vMerge/>
            <w:vAlign w:val="center"/>
          </w:tcPr>
          <w:p w14:paraId="1702816C" w14:textId="77777777" w:rsidR="00EB1E26" w:rsidRPr="0037004D" w:rsidRDefault="00EB1E26" w:rsidP="00EB1E26">
            <w:pPr>
              <w:jc w:val="center"/>
              <w:rPr>
                <w:sz w:val="18"/>
                <w:szCs w:val="18"/>
              </w:rPr>
            </w:pPr>
          </w:p>
        </w:tc>
        <w:tc>
          <w:tcPr>
            <w:tcW w:w="1356" w:type="dxa"/>
            <w:vMerge/>
            <w:vAlign w:val="center"/>
          </w:tcPr>
          <w:p w14:paraId="562BBEBC" w14:textId="77777777" w:rsidR="00EB1E26" w:rsidRPr="0037004D" w:rsidRDefault="00EB1E26" w:rsidP="00EB1E26">
            <w:pPr>
              <w:jc w:val="center"/>
              <w:rPr>
                <w:sz w:val="18"/>
              </w:rPr>
            </w:pPr>
          </w:p>
        </w:tc>
        <w:tc>
          <w:tcPr>
            <w:tcW w:w="975" w:type="dxa"/>
            <w:vMerge/>
            <w:tcBorders>
              <w:right w:val="single" w:sz="12" w:space="0" w:color="auto"/>
            </w:tcBorders>
            <w:vAlign w:val="center"/>
          </w:tcPr>
          <w:p w14:paraId="67411C78" w14:textId="77777777" w:rsidR="00EB1E26" w:rsidRPr="00954CF7" w:rsidRDefault="00EB1E26" w:rsidP="00EB1E26">
            <w:pPr>
              <w:jc w:val="center"/>
              <w:rPr>
                <w:sz w:val="18"/>
              </w:rPr>
            </w:pPr>
          </w:p>
        </w:tc>
      </w:tr>
      <w:tr w:rsidR="00EB1E26" w:rsidRPr="00954CF7" w14:paraId="2C03297B" w14:textId="77777777" w:rsidTr="003E7F95">
        <w:trPr>
          <w:trHeight w:val="158"/>
          <w:jc w:val="center"/>
        </w:trPr>
        <w:tc>
          <w:tcPr>
            <w:tcW w:w="813" w:type="dxa"/>
            <w:vMerge w:val="restart"/>
            <w:tcBorders>
              <w:left w:val="single" w:sz="12" w:space="0" w:color="auto"/>
            </w:tcBorders>
            <w:vAlign w:val="center"/>
          </w:tcPr>
          <w:p w14:paraId="12F01786" w14:textId="77777777" w:rsidR="00EB1E26" w:rsidRPr="00954CF7" w:rsidRDefault="00EB1E26" w:rsidP="00EB1E26">
            <w:pPr>
              <w:jc w:val="center"/>
              <w:rPr>
                <w:sz w:val="18"/>
              </w:rPr>
            </w:pPr>
            <w:r w:rsidRPr="00954CF7">
              <w:rPr>
                <w:sz w:val="18"/>
              </w:rPr>
              <w:t xml:space="preserve">Week 5 </w:t>
            </w:r>
          </w:p>
        </w:tc>
        <w:tc>
          <w:tcPr>
            <w:tcW w:w="915" w:type="dxa"/>
            <w:vAlign w:val="center"/>
          </w:tcPr>
          <w:p w14:paraId="1FC31C7D" w14:textId="77777777" w:rsidR="00EB1E26" w:rsidRPr="00954CF7" w:rsidRDefault="00EB1E26" w:rsidP="00EB1E26">
            <w:pPr>
              <w:jc w:val="center"/>
              <w:rPr>
                <w:sz w:val="18"/>
                <w:szCs w:val="18"/>
              </w:rPr>
            </w:pPr>
            <w:r w:rsidRPr="00954CF7">
              <w:rPr>
                <w:sz w:val="18"/>
                <w:szCs w:val="18"/>
              </w:rPr>
              <w:t>13</w:t>
            </w:r>
          </w:p>
        </w:tc>
        <w:tc>
          <w:tcPr>
            <w:tcW w:w="853" w:type="dxa"/>
          </w:tcPr>
          <w:p w14:paraId="1B28B2B7" w14:textId="77777777" w:rsidR="00EB1E26" w:rsidRPr="00954CF7" w:rsidRDefault="00EB1E26" w:rsidP="00EB1E26">
            <w:pPr>
              <w:rPr>
                <w:sz w:val="18"/>
              </w:rPr>
            </w:pPr>
          </w:p>
        </w:tc>
        <w:tc>
          <w:tcPr>
            <w:tcW w:w="3332" w:type="dxa"/>
          </w:tcPr>
          <w:p w14:paraId="035CDF04" w14:textId="09DC12D4" w:rsidR="00EB1E26" w:rsidRPr="00954CF7" w:rsidRDefault="00A833B4" w:rsidP="00B54B59">
            <w:pPr>
              <w:rPr>
                <w:sz w:val="18"/>
              </w:rPr>
            </w:pPr>
            <w:r w:rsidRPr="00B54B59">
              <w:rPr>
                <w:sz w:val="18"/>
              </w:rPr>
              <w:t>Best first search</w:t>
            </w:r>
          </w:p>
        </w:tc>
        <w:tc>
          <w:tcPr>
            <w:tcW w:w="1106" w:type="dxa"/>
            <w:vMerge w:val="restart"/>
            <w:vAlign w:val="center"/>
          </w:tcPr>
          <w:p w14:paraId="1CE44956" w14:textId="77777777" w:rsidR="00EB1E26" w:rsidRPr="0037004D" w:rsidRDefault="00EB1E26" w:rsidP="00EB1E26">
            <w:pPr>
              <w:jc w:val="center"/>
              <w:rPr>
                <w:sz w:val="18"/>
                <w:szCs w:val="18"/>
              </w:rPr>
            </w:pPr>
            <w:r w:rsidRPr="0037004D">
              <w:rPr>
                <w:sz w:val="18"/>
              </w:rPr>
              <w:t>Power point Presentation</w:t>
            </w:r>
          </w:p>
        </w:tc>
        <w:tc>
          <w:tcPr>
            <w:tcW w:w="1356" w:type="dxa"/>
            <w:vMerge w:val="restart"/>
            <w:vAlign w:val="center"/>
          </w:tcPr>
          <w:p w14:paraId="7CDE3A83" w14:textId="1B51AC0B" w:rsidR="00EB1E26" w:rsidRPr="0037004D" w:rsidRDefault="00EB1E26" w:rsidP="00D51793">
            <w:pPr>
              <w:rPr>
                <w:sz w:val="18"/>
              </w:rPr>
            </w:pPr>
            <w:r w:rsidRPr="0037004D">
              <w:rPr>
                <w:sz w:val="18"/>
              </w:rPr>
              <w:t>Quiz</w:t>
            </w:r>
            <w:r w:rsidR="00D51793">
              <w:rPr>
                <w:sz w:val="18"/>
              </w:rPr>
              <w:t xml:space="preserve"> 1</w:t>
            </w:r>
          </w:p>
        </w:tc>
        <w:tc>
          <w:tcPr>
            <w:tcW w:w="975" w:type="dxa"/>
            <w:vMerge/>
            <w:tcBorders>
              <w:right w:val="single" w:sz="12" w:space="0" w:color="auto"/>
            </w:tcBorders>
            <w:vAlign w:val="center"/>
          </w:tcPr>
          <w:p w14:paraId="74779E5C" w14:textId="77777777" w:rsidR="00EB1E26" w:rsidRPr="00954CF7" w:rsidRDefault="00EB1E26" w:rsidP="00EB1E26">
            <w:pPr>
              <w:rPr>
                <w:sz w:val="18"/>
              </w:rPr>
            </w:pPr>
          </w:p>
        </w:tc>
      </w:tr>
      <w:tr w:rsidR="00EB1E26" w:rsidRPr="00954CF7" w14:paraId="266F3371" w14:textId="77777777" w:rsidTr="00383BE2">
        <w:trPr>
          <w:trHeight w:val="158"/>
          <w:jc w:val="center"/>
        </w:trPr>
        <w:tc>
          <w:tcPr>
            <w:tcW w:w="813" w:type="dxa"/>
            <w:vMerge/>
            <w:tcBorders>
              <w:left w:val="single" w:sz="12" w:space="0" w:color="auto"/>
            </w:tcBorders>
            <w:vAlign w:val="center"/>
          </w:tcPr>
          <w:p w14:paraId="105B297B" w14:textId="77777777" w:rsidR="00EB1E26" w:rsidRPr="00954CF7" w:rsidRDefault="00EB1E26" w:rsidP="00EB1E26">
            <w:pPr>
              <w:jc w:val="center"/>
              <w:rPr>
                <w:sz w:val="18"/>
              </w:rPr>
            </w:pPr>
          </w:p>
        </w:tc>
        <w:tc>
          <w:tcPr>
            <w:tcW w:w="915" w:type="dxa"/>
            <w:vAlign w:val="center"/>
          </w:tcPr>
          <w:p w14:paraId="14530657" w14:textId="77777777" w:rsidR="00EB1E26" w:rsidRPr="00954CF7" w:rsidRDefault="00EB1E26" w:rsidP="00EB1E26">
            <w:pPr>
              <w:jc w:val="center"/>
              <w:rPr>
                <w:sz w:val="18"/>
                <w:szCs w:val="18"/>
              </w:rPr>
            </w:pPr>
            <w:r w:rsidRPr="00954CF7">
              <w:rPr>
                <w:sz w:val="18"/>
                <w:szCs w:val="18"/>
              </w:rPr>
              <w:t>14</w:t>
            </w:r>
          </w:p>
        </w:tc>
        <w:tc>
          <w:tcPr>
            <w:tcW w:w="853" w:type="dxa"/>
          </w:tcPr>
          <w:p w14:paraId="5026E2FD" w14:textId="77777777" w:rsidR="00EB1E26" w:rsidRPr="00954CF7" w:rsidRDefault="00EB1E26" w:rsidP="00EB1E26">
            <w:pPr>
              <w:rPr>
                <w:sz w:val="18"/>
              </w:rPr>
            </w:pPr>
          </w:p>
        </w:tc>
        <w:tc>
          <w:tcPr>
            <w:tcW w:w="3332" w:type="dxa"/>
            <w:vAlign w:val="center"/>
          </w:tcPr>
          <w:p w14:paraId="7EDEE444" w14:textId="28CB924A" w:rsidR="00EB1E26" w:rsidRPr="00954CF7" w:rsidRDefault="00A833B4" w:rsidP="00B54B59">
            <w:pPr>
              <w:rPr>
                <w:sz w:val="18"/>
              </w:rPr>
            </w:pPr>
            <w:r w:rsidRPr="00B54B59">
              <w:rPr>
                <w:sz w:val="18"/>
              </w:rPr>
              <w:t>Greedy Search</w:t>
            </w:r>
          </w:p>
        </w:tc>
        <w:tc>
          <w:tcPr>
            <w:tcW w:w="1106" w:type="dxa"/>
            <w:vMerge/>
            <w:vAlign w:val="center"/>
          </w:tcPr>
          <w:p w14:paraId="47E7F52C" w14:textId="77777777" w:rsidR="00EB1E26" w:rsidRPr="0037004D" w:rsidRDefault="00EB1E26" w:rsidP="00EB1E26">
            <w:pPr>
              <w:jc w:val="center"/>
              <w:rPr>
                <w:sz w:val="18"/>
                <w:szCs w:val="18"/>
              </w:rPr>
            </w:pPr>
          </w:p>
        </w:tc>
        <w:tc>
          <w:tcPr>
            <w:tcW w:w="1356" w:type="dxa"/>
            <w:vMerge/>
            <w:vAlign w:val="center"/>
          </w:tcPr>
          <w:p w14:paraId="28B56530" w14:textId="77777777" w:rsidR="00EB1E26" w:rsidRPr="0037004D" w:rsidRDefault="00EB1E26" w:rsidP="00EB1E26">
            <w:pPr>
              <w:rPr>
                <w:sz w:val="18"/>
              </w:rPr>
            </w:pPr>
          </w:p>
        </w:tc>
        <w:tc>
          <w:tcPr>
            <w:tcW w:w="975" w:type="dxa"/>
            <w:vMerge/>
            <w:tcBorders>
              <w:right w:val="single" w:sz="12" w:space="0" w:color="auto"/>
            </w:tcBorders>
            <w:vAlign w:val="center"/>
          </w:tcPr>
          <w:p w14:paraId="51F7B1DC" w14:textId="77777777" w:rsidR="00EB1E26" w:rsidRPr="00954CF7" w:rsidRDefault="00EB1E26" w:rsidP="00EB1E26">
            <w:pPr>
              <w:rPr>
                <w:sz w:val="18"/>
              </w:rPr>
            </w:pPr>
          </w:p>
        </w:tc>
      </w:tr>
      <w:tr w:rsidR="00EB1E26" w:rsidRPr="00954CF7" w14:paraId="7220B576" w14:textId="77777777" w:rsidTr="00383BE2">
        <w:trPr>
          <w:trHeight w:val="158"/>
          <w:jc w:val="center"/>
        </w:trPr>
        <w:tc>
          <w:tcPr>
            <w:tcW w:w="813" w:type="dxa"/>
            <w:vMerge/>
            <w:tcBorders>
              <w:left w:val="single" w:sz="12" w:space="0" w:color="auto"/>
              <w:bottom w:val="single" w:sz="12" w:space="0" w:color="auto"/>
            </w:tcBorders>
            <w:vAlign w:val="center"/>
          </w:tcPr>
          <w:p w14:paraId="13154CD2" w14:textId="77777777" w:rsidR="00EB1E26" w:rsidRPr="00954CF7" w:rsidRDefault="00EB1E26" w:rsidP="00EB1E26">
            <w:pPr>
              <w:jc w:val="center"/>
              <w:rPr>
                <w:sz w:val="18"/>
              </w:rPr>
            </w:pPr>
          </w:p>
        </w:tc>
        <w:tc>
          <w:tcPr>
            <w:tcW w:w="915" w:type="dxa"/>
            <w:tcBorders>
              <w:bottom w:val="single" w:sz="12" w:space="0" w:color="auto"/>
            </w:tcBorders>
            <w:vAlign w:val="center"/>
          </w:tcPr>
          <w:p w14:paraId="3330D4CE" w14:textId="77777777" w:rsidR="00EB1E26" w:rsidRPr="00954CF7" w:rsidRDefault="00EB1E26" w:rsidP="00EB1E26">
            <w:pPr>
              <w:jc w:val="center"/>
              <w:rPr>
                <w:sz w:val="18"/>
                <w:szCs w:val="18"/>
              </w:rPr>
            </w:pPr>
            <w:r w:rsidRPr="00954CF7">
              <w:rPr>
                <w:sz w:val="18"/>
                <w:szCs w:val="18"/>
              </w:rPr>
              <w:t>15</w:t>
            </w:r>
          </w:p>
        </w:tc>
        <w:tc>
          <w:tcPr>
            <w:tcW w:w="853" w:type="dxa"/>
            <w:tcBorders>
              <w:bottom w:val="single" w:sz="12" w:space="0" w:color="auto"/>
            </w:tcBorders>
          </w:tcPr>
          <w:p w14:paraId="7360A55F" w14:textId="77777777" w:rsidR="00EB1E26" w:rsidRPr="00954CF7" w:rsidRDefault="00EB1E26" w:rsidP="00EB1E26">
            <w:pPr>
              <w:rPr>
                <w:sz w:val="18"/>
              </w:rPr>
            </w:pPr>
          </w:p>
        </w:tc>
        <w:tc>
          <w:tcPr>
            <w:tcW w:w="3332" w:type="dxa"/>
            <w:tcBorders>
              <w:bottom w:val="single" w:sz="12" w:space="0" w:color="auto"/>
            </w:tcBorders>
            <w:vAlign w:val="center"/>
          </w:tcPr>
          <w:p w14:paraId="5DB512BD" w14:textId="77777777" w:rsidR="00EB1E26" w:rsidRPr="00954CF7" w:rsidRDefault="00EB1E26" w:rsidP="00EB1E26">
            <w:pPr>
              <w:rPr>
                <w:sz w:val="18"/>
              </w:rPr>
            </w:pPr>
            <w:r>
              <w:rPr>
                <w:sz w:val="18"/>
              </w:rPr>
              <w:t>Quiz 1</w:t>
            </w:r>
          </w:p>
        </w:tc>
        <w:tc>
          <w:tcPr>
            <w:tcW w:w="1106" w:type="dxa"/>
            <w:vMerge/>
            <w:tcBorders>
              <w:bottom w:val="single" w:sz="12" w:space="0" w:color="auto"/>
            </w:tcBorders>
            <w:vAlign w:val="center"/>
          </w:tcPr>
          <w:p w14:paraId="069CC5CA" w14:textId="77777777" w:rsidR="00EB1E26" w:rsidRPr="0037004D" w:rsidRDefault="00EB1E26" w:rsidP="00EB1E26">
            <w:pPr>
              <w:jc w:val="center"/>
              <w:rPr>
                <w:sz w:val="18"/>
                <w:szCs w:val="18"/>
              </w:rPr>
            </w:pPr>
          </w:p>
        </w:tc>
        <w:tc>
          <w:tcPr>
            <w:tcW w:w="1356" w:type="dxa"/>
            <w:vMerge/>
            <w:tcBorders>
              <w:bottom w:val="single" w:sz="12" w:space="0" w:color="auto"/>
            </w:tcBorders>
            <w:vAlign w:val="center"/>
          </w:tcPr>
          <w:p w14:paraId="475C83CA" w14:textId="77777777" w:rsidR="00EB1E26" w:rsidRPr="0037004D" w:rsidRDefault="00EB1E26" w:rsidP="00EB1E26">
            <w:pPr>
              <w:rPr>
                <w:sz w:val="18"/>
              </w:rPr>
            </w:pPr>
          </w:p>
        </w:tc>
        <w:tc>
          <w:tcPr>
            <w:tcW w:w="975" w:type="dxa"/>
            <w:vMerge/>
            <w:tcBorders>
              <w:bottom w:val="nil"/>
              <w:right w:val="single" w:sz="12" w:space="0" w:color="auto"/>
            </w:tcBorders>
            <w:vAlign w:val="center"/>
          </w:tcPr>
          <w:p w14:paraId="4338B912" w14:textId="77777777" w:rsidR="00EB1E26" w:rsidRPr="00954CF7" w:rsidRDefault="00EB1E26" w:rsidP="00EB1E26">
            <w:pPr>
              <w:rPr>
                <w:sz w:val="18"/>
              </w:rPr>
            </w:pPr>
          </w:p>
        </w:tc>
      </w:tr>
      <w:tr w:rsidR="00A833B4" w:rsidRPr="00954CF7" w14:paraId="734F83A2" w14:textId="77777777" w:rsidTr="00F8354A">
        <w:trPr>
          <w:trHeight w:val="158"/>
          <w:jc w:val="center"/>
        </w:trPr>
        <w:tc>
          <w:tcPr>
            <w:tcW w:w="813" w:type="dxa"/>
            <w:vMerge w:val="restart"/>
            <w:tcBorders>
              <w:top w:val="single" w:sz="12" w:space="0" w:color="auto"/>
              <w:left w:val="single" w:sz="12" w:space="0" w:color="auto"/>
              <w:right w:val="single" w:sz="6" w:space="0" w:color="auto"/>
            </w:tcBorders>
            <w:vAlign w:val="center"/>
          </w:tcPr>
          <w:p w14:paraId="6BDE6C78" w14:textId="77777777" w:rsidR="00A833B4" w:rsidRPr="00954CF7" w:rsidRDefault="00A833B4" w:rsidP="00A833B4">
            <w:pPr>
              <w:jc w:val="center"/>
              <w:rPr>
                <w:sz w:val="18"/>
              </w:rPr>
            </w:pPr>
            <w:r w:rsidRPr="00954CF7">
              <w:rPr>
                <w:sz w:val="18"/>
              </w:rPr>
              <w:t>Week 6</w:t>
            </w:r>
          </w:p>
        </w:tc>
        <w:tc>
          <w:tcPr>
            <w:tcW w:w="915" w:type="dxa"/>
            <w:tcBorders>
              <w:top w:val="single" w:sz="12" w:space="0" w:color="auto"/>
              <w:left w:val="single" w:sz="6" w:space="0" w:color="auto"/>
              <w:bottom w:val="single" w:sz="6" w:space="0" w:color="auto"/>
              <w:right w:val="single" w:sz="6" w:space="0" w:color="auto"/>
            </w:tcBorders>
            <w:vAlign w:val="center"/>
          </w:tcPr>
          <w:p w14:paraId="4EF43A7E" w14:textId="77777777" w:rsidR="00A833B4" w:rsidRPr="00954CF7" w:rsidRDefault="00A833B4" w:rsidP="00A833B4">
            <w:pPr>
              <w:jc w:val="center"/>
              <w:rPr>
                <w:sz w:val="18"/>
                <w:szCs w:val="18"/>
              </w:rPr>
            </w:pPr>
            <w:r w:rsidRPr="00954CF7">
              <w:rPr>
                <w:sz w:val="18"/>
                <w:szCs w:val="18"/>
              </w:rPr>
              <w:t>16</w:t>
            </w:r>
          </w:p>
        </w:tc>
        <w:tc>
          <w:tcPr>
            <w:tcW w:w="853" w:type="dxa"/>
            <w:tcBorders>
              <w:top w:val="single" w:sz="12" w:space="0" w:color="auto"/>
              <w:left w:val="single" w:sz="6" w:space="0" w:color="auto"/>
              <w:bottom w:val="single" w:sz="6" w:space="0" w:color="auto"/>
              <w:right w:val="single" w:sz="6" w:space="0" w:color="auto"/>
            </w:tcBorders>
          </w:tcPr>
          <w:p w14:paraId="0A74DA34" w14:textId="77777777" w:rsidR="00A833B4" w:rsidRPr="00954CF7" w:rsidRDefault="00A833B4" w:rsidP="00A833B4">
            <w:pPr>
              <w:rPr>
                <w:sz w:val="18"/>
              </w:rPr>
            </w:pPr>
          </w:p>
        </w:tc>
        <w:tc>
          <w:tcPr>
            <w:tcW w:w="3332" w:type="dxa"/>
            <w:tcBorders>
              <w:top w:val="single" w:sz="12" w:space="0" w:color="auto"/>
              <w:left w:val="single" w:sz="6" w:space="0" w:color="auto"/>
              <w:bottom w:val="single" w:sz="6" w:space="0" w:color="auto"/>
              <w:right w:val="single" w:sz="6" w:space="0" w:color="auto"/>
            </w:tcBorders>
          </w:tcPr>
          <w:p w14:paraId="3FE3BBFB" w14:textId="59D991E5" w:rsidR="00A833B4" w:rsidRPr="00B54B59" w:rsidRDefault="00A833B4" w:rsidP="00A833B4">
            <w:pPr>
              <w:rPr>
                <w:sz w:val="18"/>
              </w:rPr>
            </w:pPr>
            <w:r w:rsidRPr="00B54B59">
              <w:rPr>
                <w:sz w:val="18"/>
              </w:rPr>
              <w:t xml:space="preserve">A* </w:t>
            </w:r>
          </w:p>
        </w:tc>
        <w:tc>
          <w:tcPr>
            <w:tcW w:w="1106" w:type="dxa"/>
            <w:vMerge w:val="restart"/>
            <w:tcBorders>
              <w:top w:val="single" w:sz="12" w:space="0" w:color="auto"/>
              <w:left w:val="single" w:sz="6" w:space="0" w:color="auto"/>
              <w:bottom w:val="single" w:sz="6" w:space="0" w:color="auto"/>
              <w:right w:val="single" w:sz="6" w:space="0" w:color="auto"/>
            </w:tcBorders>
            <w:vAlign w:val="center"/>
          </w:tcPr>
          <w:p w14:paraId="1EAF63C7" w14:textId="77777777" w:rsidR="00A833B4" w:rsidRPr="0037004D" w:rsidRDefault="00A833B4" w:rsidP="00A833B4">
            <w:pPr>
              <w:jc w:val="center"/>
              <w:rPr>
                <w:b/>
                <w:i/>
                <w:sz w:val="18"/>
                <w:szCs w:val="18"/>
              </w:rPr>
            </w:pPr>
            <w:r w:rsidRPr="0037004D">
              <w:rPr>
                <w:sz w:val="18"/>
              </w:rPr>
              <w:t>Power point Presentation</w:t>
            </w:r>
          </w:p>
        </w:tc>
        <w:tc>
          <w:tcPr>
            <w:tcW w:w="1356" w:type="dxa"/>
            <w:vMerge w:val="restart"/>
            <w:tcBorders>
              <w:top w:val="single" w:sz="12" w:space="0" w:color="auto"/>
              <w:left w:val="single" w:sz="6" w:space="0" w:color="auto"/>
              <w:bottom w:val="single" w:sz="6" w:space="0" w:color="auto"/>
              <w:right w:val="nil"/>
            </w:tcBorders>
            <w:vAlign w:val="center"/>
          </w:tcPr>
          <w:p w14:paraId="499389BB" w14:textId="77777777" w:rsidR="00A833B4" w:rsidRPr="0037004D" w:rsidRDefault="00A833B4" w:rsidP="00A833B4">
            <w:pPr>
              <w:rPr>
                <w:sz w:val="18"/>
              </w:rPr>
            </w:pPr>
          </w:p>
        </w:tc>
        <w:tc>
          <w:tcPr>
            <w:tcW w:w="975" w:type="dxa"/>
            <w:vMerge w:val="restart"/>
            <w:tcBorders>
              <w:top w:val="nil"/>
              <w:left w:val="nil"/>
              <w:bottom w:val="single" w:sz="12" w:space="0" w:color="auto"/>
              <w:right w:val="single" w:sz="12" w:space="0" w:color="auto"/>
            </w:tcBorders>
            <w:vAlign w:val="center"/>
          </w:tcPr>
          <w:p w14:paraId="3C17ACDE" w14:textId="77777777" w:rsidR="00A833B4" w:rsidRPr="00A814A6" w:rsidRDefault="00A833B4" w:rsidP="00A833B4">
            <w:pPr>
              <w:jc w:val="center"/>
              <w:rPr>
                <w:b/>
                <w:sz w:val="18"/>
                <w:highlight w:val="yellow"/>
              </w:rPr>
            </w:pPr>
            <w:r w:rsidRPr="0037004D">
              <w:rPr>
                <w:b/>
                <w:sz w:val="18"/>
              </w:rPr>
              <w:t xml:space="preserve">CLO 2, </w:t>
            </w:r>
          </w:p>
        </w:tc>
      </w:tr>
      <w:tr w:rsidR="00A833B4" w:rsidRPr="00954CF7" w14:paraId="6A505CDA" w14:textId="77777777" w:rsidTr="00F8354A">
        <w:trPr>
          <w:trHeight w:val="158"/>
          <w:jc w:val="center"/>
        </w:trPr>
        <w:tc>
          <w:tcPr>
            <w:tcW w:w="813" w:type="dxa"/>
            <w:vMerge/>
            <w:tcBorders>
              <w:left w:val="single" w:sz="12" w:space="0" w:color="auto"/>
              <w:right w:val="single" w:sz="6" w:space="0" w:color="auto"/>
            </w:tcBorders>
            <w:vAlign w:val="center"/>
          </w:tcPr>
          <w:p w14:paraId="4C79C687" w14:textId="77777777" w:rsidR="00A833B4" w:rsidRPr="00954CF7" w:rsidRDefault="00A833B4" w:rsidP="00A833B4">
            <w:pPr>
              <w:jc w:val="center"/>
              <w:rPr>
                <w:sz w:val="18"/>
              </w:rPr>
            </w:pPr>
          </w:p>
        </w:tc>
        <w:tc>
          <w:tcPr>
            <w:tcW w:w="915" w:type="dxa"/>
            <w:tcBorders>
              <w:top w:val="single" w:sz="6" w:space="0" w:color="auto"/>
              <w:left w:val="single" w:sz="6" w:space="0" w:color="auto"/>
              <w:bottom w:val="single" w:sz="6" w:space="0" w:color="auto"/>
              <w:right w:val="single" w:sz="6" w:space="0" w:color="auto"/>
            </w:tcBorders>
            <w:vAlign w:val="center"/>
          </w:tcPr>
          <w:p w14:paraId="76C1F970" w14:textId="77777777" w:rsidR="00A833B4" w:rsidRPr="00954CF7" w:rsidRDefault="00A833B4" w:rsidP="00A833B4">
            <w:pPr>
              <w:jc w:val="center"/>
              <w:rPr>
                <w:sz w:val="18"/>
                <w:szCs w:val="18"/>
              </w:rPr>
            </w:pPr>
            <w:r w:rsidRPr="00954CF7">
              <w:rPr>
                <w:sz w:val="18"/>
                <w:szCs w:val="18"/>
              </w:rPr>
              <w:t>17</w:t>
            </w:r>
          </w:p>
        </w:tc>
        <w:tc>
          <w:tcPr>
            <w:tcW w:w="853" w:type="dxa"/>
            <w:tcBorders>
              <w:top w:val="single" w:sz="6" w:space="0" w:color="auto"/>
              <w:left w:val="single" w:sz="6" w:space="0" w:color="auto"/>
              <w:bottom w:val="single" w:sz="6" w:space="0" w:color="auto"/>
              <w:right w:val="single" w:sz="6" w:space="0" w:color="auto"/>
            </w:tcBorders>
          </w:tcPr>
          <w:p w14:paraId="0A8B3A12" w14:textId="77777777" w:rsidR="00A833B4" w:rsidRPr="00954CF7" w:rsidRDefault="00A833B4" w:rsidP="00A833B4">
            <w:pPr>
              <w:rPr>
                <w:sz w:val="18"/>
              </w:rPr>
            </w:pPr>
          </w:p>
        </w:tc>
        <w:tc>
          <w:tcPr>
            <w:tcW w:w="3332" w:type="dxa"/>
            <w:tcBorders>
              <w:top w:val="single" w:sz="6" w:space="0" w:color="auto"/>
              <w:left w:val="single" w:sz="6" w:space="0" w:color="auto"/>
              <w:bottom w:val="single" w:sz="6" w:space="0" w:color="auto"/>
              <w:right w:val="single" w:sz="6" w:space="0" w:color="auto"/>
            </w:tcBorders>
          </w:tcPr>
          <w:p w14:paraId="1A3F8C19" w14:textId="0C214E35" w:rsidR="00A833B4" w:rsidRPr="00954CF7" w:rsidRDefault="00A833B4" w:rsidP="00A833B4">
            <w:pPr>
              <w:rPr>
                <w:sz w:val="18"/>
              </w:rPr>
            </w:pPr>
            <w:r w:rsidRPr="00B54B59">
              <w:rPr>
                <w:sz w:val="18"/>
              </w:rPr>
              <w:t>AO* search</w:t>
            </w:r>
          </w:p>
        </w:tc>
        <w:tc>
          <w:tcPr>
            <w:tcW w:w="1106" w:type="dxa"/>
            <w:vMerge/>
            <w:tcBorders>
              <w:top w:val="single" w:sz="6" w:space="0" w:color="auto"/>
              <w:left w:val="single" w:sz="6" w:space="0" w:color="auto"/>
              <w:bottom w:val="single" w:sz="6" w:space="0" w:color="auto"/>
              <w:right w:val="single" w:sz="6" w:space="0" w:color="auto"/>
            </w:tcBorders>
            <w:vAlign w:val="center"/>
          </w:tcPr>
          <w:p w14:paraId="12EE6078" w14:textId="77777777" w:rsidR="00A833B4" w:rsidRPr="0037004D" w:rsidRDefault="00A833B4" w:rsidP="00A833B4">
            <w:pPr>
              <w:jc w:val="center"/>
              <w:rPr>
                <w:sz w:val="18"/>
                <w:szCs w:val="18"/>
              </w:rPr>
            </w:pPr>
          </w:p>
        </w:tc>
        <w:tc>
          <w:tcPr>
            <w:tcW w:w="1356" w:type="dxa"/>
            <w:vMerge/>
            <w:tcBorders>
              <w:top w:val="single" w:sz="6" w:space="0" w:color="auto"/>
              <w:left w:val="single" w:sz="6" w:space="0" w:color="auto"/>
              <w:bottom w:val="single" w:sz="6" w:space="0" w:color="auto"/>
              <w:right w:val="nil"/>
            </w:tcBorders>
            <w:vAlign w:val="center"/>
          </w:tcPr>
          <w:p w14:paraId="5DF796B6" w14:textId="77777777" w:rsidR="00A833B4" w:rsidRPr="0037004D" w:rsidRDefault="00A833B4" w:rsidP="00A833B4">
            <w:pPr>
              <w:rPr>
                <w:sz w:val="18"/>
              </w:rPr>
            </w:pPr>
          </w:p>
        </w:tc>
        <w:tc>
          <w:tcPr>
            <w:tcW w:w="975" w:type="dxa"/>
            <w:vMerge/>
            <w:tcBorders>
              <w:top w:val="nil"/>
              <w:left w:val="nil"/>
              <w:bottom w:val="single" w:sz="12" w:space="0" w:color="auto"/>
              <w:right w:val="single" w:sz="12" w:space="0" w:color="auto"/>
            </w:tcBorders>
            <w:vAlign w:val="center"/>
          </w:tcPr>
          <w:p w14:paraId="7E5DAA04" w14:textId="77777777" w:rsidR="00A833B4" w:rsidRPr="00A814A6" w:rsidRDefault="00A833B4" w:rsidP="00A833B4">
            <w:pPr>
              <w:rPr>
                <w:sz w:val="18"/>
                <w:highlight w:val="yellow"/>
              </w:rPr>
            </w:pPr>
          </w:p>
        </w:tc>
      </w:tr>
      <w:tr w:rsidR="00A833B4" w:rsidRPr="00954CF7" w14:paraId="1E3032C5" w14:textId="77777777" w:rsidTr="00383BE2">
        <w:trPr>
          <w:trHeight w:val="158"/>
          <w:jc w:val="center"/>
        </w:trPr>
        <w:tc>
          <w:tcPr>
            <w:tcW w:w="813" w:type="dxa"/>
            <w:vMerge/>
            <w:tcBorders>
              <w:left w:val="single" w:sz="12" w:space="0" w:color="auto"/>
              <w:right w:val="single" w:sz="6" w:space="0" w:color="auto"/>
            </w:tcBorders>
            <w:vAlign w:val="center"/>
          </w:tcPr>
          <w:p w14:paraId="28070BB6" w14:textId="77777777" w:rsidR="00A833B4" w:rsidRPr="00954CF7" w:rsidRDefault="00A833B4" w:rsidP="00A833B4">
            <w:pPr>
              <w:jc w:val="center"/>
              <w:rPr>
                <w:sz w:val="18"/>
              </w:rPr>
            </w:pPr>
          </w:p>
        </w:tc>
        <w:tc>
          <w:tcPr>
            <w:tcW w:w="915" w:type="dxa"/>
            <w:tcBorders>
              <w:top w:val="single" w:sz="6" w:space="0" w:color="auto"/>
              <w:left w:val="single" w:sz="6" w:space="0" w:color="auto"/>
              <w:bottom w:val="single" w:sz="6" w:space="0" w:color="auto"/>
              <w:right w:val="single" w:sz="6" w:space="0" w:color="auto"/>
            </w:tcBorders>
            <w:vAlign w:val="center"/>
          </w:tcPr>
          <w:p w14:paraId="315909E7" w14:textId="77777777" w:rsidR="00A833B4" w:rsidRPr="00954CF7" w:rsidRDefault="00A833B4" w:rsidP="00A833B4">
            <w:pPr>
              <w:jc w:val="center"/>
              <w:rPr>
                <w:sz w:val="18"/>
                <w:szCs w:val="18"/>
              </w:rPr>
            </w:pPr>
            <w:r w:rsidRPr="00954CF7">
              <w:rPr>
                <w:sz w:val="18"/>
                <w:szCs w:val="18"/>
              </w:rPr>
              <w:t>18</w:t>
            </w:r>
          </w:p>
        </w:tc>
        <w:tc>
          <w:tcPr>
            <w:tcW w:w="853" w:type="dxa"/>
            <w:tcBorders>
              <w:top w:val="single" w:sz="6" w:space="0" w:color="auto"/>
              <w:left w:val="single" w:sz="6" w:space="0" w:color="auto"/>
              <w:bottom w:val="single" w:sz="6" w:space="0" w:color="auto"/>
              <w:right w:val="single" w:sz="6" w:space="0" w:color="auto"/>
            </w:tcBorders>
          </w:tcPr>
          <w:p w14:paraId="3FDDB304" w14:textId="77777777" w:rsidR="00A833B4" w:rsidRPr="00954CF7" w:rsidRDefault="00A833B4" w:rsidP="00A833B4">
            <w:pPr>
              <w:rPr>
                <w:sz w:val="18"/>
              </w:rPr>
            </w:pPr>
          </w:p>
        </w:tc>
        <w:tc>
          <w:tcPr>
            <w:tcW w:w="3332" w:type="dxa"/>
            <w:tcBorders>
              <w:top w:val="single" w:sz="6" w:space="0" w:color="auto"/>
              <w:left w:val="single" w:sz="6" w:space="0" w:color="auto"/>
              <w:bottom w:val="single" w:sz="6" w:space="0" w:color="auto"/>
              <w:right w:val="single" w:sz="6" w:space="0" w:color="auto"/>
            </w:tcBorders>
            <w:vAlign w:val="center"/>
          </w:tcPr>
          <w:p w14:paraId="372980F6" w14:textId="740DE53A" w:rsidR="00A833B4" w:rsidRPr="00954CF7" w:rsidRDefault="00A833B4" w:rsidP="00A833B4">
            <w:pPr>
              <w:rPr>
                <w:sz w:val="18"/>
              </w:rPr>
            </w:pPr>
            <w:r w:rsidRPr="00B54B59">
              <w:rPr>
                <w:sz w:val="18"/>
              </w:rPr>
              <w:t>Hill climbing</w:t>
            </w:r>
          </w:p>
        </w:tc>
        <w:tc>
          <w:tcPr>
            <w:tcW w:w="1106" w:type="dxa"/>
            <w:vMerge/>
            <w:tcBorders>
              <w:top w:val="single" w:sz="6" w:space="0" w:color="auto"/>
              <w:left w:val="single" w:sz="6" w:space="0" w:color="auto"/>
              <w:bottom w:val="single" w:sz="6" w:space="0" w:color="auto"/>
              <w:right w:val="single" w:sz="6" w:space="0" w:color="auto"/>
            </w:tcBorders>
            <w:vAlign w:val="center"/>
          </w:tcPr>
          <w:p w14:paraId="4E453568" w14:textId="77777777" w:rsidR="00A833B4" w:rsidRPr="0037004D" w:rsidRDefault="00A833B4" w:rsidP="00A833B4">
            <w:pPr>
              <w:jc w:val="center"/>
              <w:rPr>
                <w:sz w:val="18"/>
                <w:szCs w:val="18"/>
              </w:rPr>
            </w:pPr>
          </w:p>
        </w:tc>
        <w:tc>
          <w:tcPr>
            <w:tcW w:w="1356" w:type="dxa"/>
            <w:vMerge/>
            <w:tcBorders>
              <w:top w:val="single" w:sz="6" w:space="0" w:color="auto"/>
              <w:left w:val="single" w:sz="6" w:space="0" w:color="auto"/>
              <w:bottom w:val="single" w:sz="6" w:space="0" w:color="auto"/>
              <w:right w:val="nil"/>
            </w:tcBorders>
            <w:vAlign w:val="center"/>
          </w:tcPr>
          <w:p w14:paraId="501EC107" w14:textId="77777777" w:rsidR="00A833B4" w:rsidRPr="0037004D" w:rsidRDefault="00A833B4" w:rsidP="00A833B4">
            <w:pPr>
              <w:rPr>
                <w:sz w:val="18"/>
              </w:rPr>
            </w:pPr>
          </w:p>
        </w:tc>
        <w:tc>
          <w:tcPr>
            <w:tcW w:w="975" w:type="dxa"/>
            <w:vMerge/>
            <w:tcBorders>
              <w:top w:val="nil"/>
              <w:left w:val="nil"/>
              <w:bottom w:val="single" w:sz="12" w:space="0" w:color="auto"/>
              <w:right w:val="single" w:sz="12" w:space="0" w:color="auto"/>
            </w:tcBorders>
            <w:vAlign w:val="center"/>
          </w:tcPr>
          <w:p w14:paraId="46E0191C" w14:textId="77777777" w:rsidR="00A833B4" w:rsidRPr="00A814A6" w:rsidRDefault="00A833B4" w:rsidP="00A833B4">
            <w:pPr>
              <w:rPr>
                <w:sz w:val="18"/>
                <w:highlight w:val="yellow"/>
              </w:rPr>
            </w:pPr>
          </w:p>
        </w:tc>
      </w:tr>
      <w:tr w:rsidR="00A833B4" w:rsidRPr="00954CF7" w14:paraId="0A1587D1" w14:textId="77777777" w:rsidTr="00E61922">
        <w:trPr>
          <w:trHeight w:val="158"/>
          <w:jc w:val="center"/>
        </w:trPr>
        <w:tc>
          <w:tcPr>
            <w:tcW w:w="813" w:type="dxa"/>
            <w:vMerge w:val="restart"/>
            <w:tcBorders>
              <w:left w:val="single" w:sz="12" w:space="0" w:color="auto"/>
              <w:right w:val="single" w:sz="6" w:space="0" w:color="auto"/>
            </w:tcBorders>
            <w:vAlign w:val="center"/>
          </w:tcPr>
          <w:p w14:paraId="3A18831D" w14:textId="77777777" w:rsidR="00A833B4" w:rsidRPr="00954CF7" w:rsidRDefault="00A833B4" w:rsidP="00A833B4">
            <w:pPr>
              <w:jc w:val="center"/>
              <w:rPr>
                <w:sz w:val="18"/>
              </w:rPr>
            </w:pPr>
            <w:r w:rsidRPr="00954CF7">
              <w:rPr>
                <w:sz w:val="18"/>
              </w:rPr>
              <w:t>Week 7</w:t>
            </w:r>
          </w:p>
          <w:p w14:paraId="596AB751" w14:textId="77777777" w:rsidR="00A833B4" w:rsidRPr="00954CF7" w:rsidRDefault="00A833B4" w:rsidP="00A833B4">
            <w:pPr>
              <w:jc w:val="center"/>
              <w:rPr>
                <w:sz w:val="18"/>
              </w:rPr>
            </w:pPr>
          </w:p>
        </w:tc>
        <w:tc>
          <w:tcPr>
            <w:tcW w:w="915" w:type="dxa"/>
            <w:tcBorders>
              <w:top w:val="single" w:sz="6" w:space="0" w:color="auto"/>
              <w:left w:val="single" w:sz="6" w:space="0" w:color="auto"/>
              <w:bottom w:val="single" w:sz="6" w:space="0" w:color="auto"/>
              <w:right w:val="single" w:sz="6" w:space="0" w:color="auto"/>
            </w:tcBorders>
            <w:vAlign w:val="center"/>
          </w:tcPr>
          <w:p w14:paraId="6E0778B6" w14:textId="77777777" w:rsidR="00A833B4" w:rsidRPr="00954CF7" w:rsidRDefault="00A833B4" w:rsidP="00A833B4">
            <w:pPr>
              <w:jc w:val="center"/>
              <w:rPr>
                <w:sz w:val="18"/>
                <w:szCs w:val="18"/>
              </w:rPr>
            </w:pPr>
            <w:r w:rsidRPr="00954CF7">
              <w:rPr>
                <w:sz w:val="18"/>
                <w:szCs w:val="18"/>
              </w:rPr>
              <w:t>19</w:t>
            </w:r>
          </w:p>
        </w:tc>
        <w:tc>
          <w:tcPr>
            <w:tcW w:w="853" w:type="dxa"/>
            <w:tcBorders>
              <w:top w:val="single" w:sz="6" w:space="0" w:color="auto"/>
              <w:left w:val="single" w:sz="6" w:space="0" w:color="auto"/>
              <w:bottom w:val="single" w:sz="6" w:space="0" w:color="auto"/>
              <w:right w:val="single" w:sz="6" w:space="0" w:color="auto"/>
            </w:tcBorders>
          </w:tcPr>
          <w:p w14:paraId="2FAED99A" w14:textId="77777777" w:rsidR="00A833B4" w:rsidRPr="00954CF7" w:rsidRDefault="00A833B4" w:rsidP="00A833B4">
            <w:pPr>
              <w:rPr>
                <w:sz w:val="18"/>
              </w:rPr>
            </w:pPr>
          </w:p>
        </w:tc>
        <w:tc>
          <w:tcPr>
            <w:tcW w:w="3332" w:type="dxa"/>
            <w:tcBorders>
              <w:top w:val="single" w:sz="6" w:space="0" w:color="auto"/>
              <w:left w:val="single" w:sz="6" w:space="0" w:color="auto"/>
              <w:bottom w:val="single" w:sz="6" w:space="0" w:color="auto"/>
              <w:right w:val="single" w:sz="6" w:space="0" w:color="auto"/>
            </w:tcBorders>
            <w:vAlign w:val="center"/>
          </w:tcPr>
          <w:p w14:paraId="61DEA99B" w14:textId="541FDFE9" w:rsidR="00A833B4" w:rsidRPr="00954CF7" w:rsidRDefault="00A833B4" w:rsidP="00A833B4">
            <w:pPr>
              <w:rPr>
                <w:sz w:val="18"/>
              </w:rPr>
            </w:pPr>
            <w:r w:rsidRPr="00B54B59">
              <w:rPr>
                <w:sz w:val="18"/>
              </w:rPr>
              <w:t>Simulated annealing</w:t>
            </w:r>
          </w:p>
        </w:tc>
        <w:tc>
          <w:tcPr>
            <w:tcW w:w="1106" w:type="dxa"/>
            <w:vMerge w:val="restart"/>
            <w:tcBorders>
              <w:top w:val="single" w:sz="6" w:space="0" w:color="auto"/>
              <w:left w:val="single" w:sz="6" w:space="0" w:color="auto"/>
              <w:bottom w:val="single" w:sz="6" w:space="0" w:color="auto"/>
              <w:right w:val="single" w:sz="6" w:space="0" w:color="auto"/>
            </w:tcBorders>
            <w:vAlign w:val="center"/>
          </w:tcPr>
          <w:p w14:paraId="361D9625" w14:textId="77777777" w:rsidR="00A833B4" w:rsidRPr="0037004D" w:rsidRDefault="00A833B4" w:rsidP="00A833B4">
            <w:pPr>
              <w:jc w:val="center"/>
              <w:rPr>
                <w:sz w:val="18"/>
                <w:szCs w:val="18"/>
              </w:rPr>
            </w:pPr>
            <w:r w:rsidRPr="0037004D">
              <w:rPr>
                <w:sz w:val="18"/>
              </w:rPr>
              <w:t>Power point Presentation</w:t>
            </w:r>
          </w:p>
        </w:tc>
        <w:tc>
          <w:tcPr>
            <w:tcW w:w="1356" w:type="dxa"/>
            <w:vMerge w:val="restart"/>
            <w:tcBorders>
              <w:top w:val="single" w:sz="6" w:space="0" w:color="auto"/>
              <w:left w:val="single" w:sz="6" w:space="0" w:color="auto"/>
              <w:bottom w:val="single" w:sz="6" w:space="0" w:color="auto"/>
              <w:right w:val="nil"/>
            </w:tcBorders>
            <w:vAlign w:val="center"/>
          </w:tcPr>
          <w:p w14:paraId="2815E66E" w14:textId="77777777" w:rsidR="00A833B4" w:rsidRPr="0037004D" w:rsidRDefault="00A833B4" w:rsidP="00A833B4">
            <w:pPr>
              <w:rPr>
                <w:sz w:val="18"/>
              </w:rPr>
            </w:pPr>
          </w:p>
        </w:tc>
        <w:tc>
          <w:tcPr>
            <w:tcW w:w="975" w:type="dxa"/>
            <w:vMerge/>
            <w:tcBorders>
              <w:top w:val="nil"/>
              <w:left w:val="nil"/>
              <w:bottom w:val="single" w:sz="12" w:space="0" w:color="auto"/>
              <w:right w:val="single" w:sz="12" w:space="0" w:color="auto"/>
            </w:tcBorders>
            <w:vAlign w:val="center"/>
          </w:tcPr>
          <w:p w14:paraId="6B35CD65" w14:textId="77777777" w:rsidR="00A833B4" w:rsidRPr="00A814A6" w:rsidRDefault="00A833B4" w:rsidP="00A833B4">
            <w:pPr>
              <w:rPr>
                <w:sz w:val="18"/>
                <w:highlight w:val="yellow"/>
              </w:rPr>
            </w:pPr>
          </w:p>
        </w:tc>
      </w:tr>
      <w:tr w:rsidR="00A833B4" w:rsidRPr="00954CF7" w14:paraId="4963A85D" w14:textId="77777777" w:rsidTr="00CE2BC0">
        <w:trPr>
          <w:trHeight w:val="158"/>
          <w:jc w:val="center"/>
        </w:trPr>
        <w:tc>
          <w:tcPr>
            <w:tcW w:w="813" w:type="dxa"/>
            <w:vMerge/>
            <w:tcBorders>
              <w:left w:val="single" w:sz="12" w:space="0" w:color="auto"/>
              <w:right w:val="single" w:sz="6" w:space="0" w:color="auto"/>
            </w:tcBorders>
            <w:vAlign w:val="center"/>
          </w:tcPr>
          <w:p w14:paraId="77081498" w14:textId="77777777" w:rsidR="00A833B4" w:rsidRPr="00954CF7" w:rsidRDefault="00A833B4" w:rsidP="00A833B4">
            <w:pPr>
              <w:jc w:val="center"/>
              <w:rPr>
                <w:sz w:val="18"/>
              </w:rPr>
            </w:pPr>
          </w:p>
        </w:tc>
        <w:tc>
          <w:tcPr>
            <w:tcW w:w="915" w:type="dxa"/>
            <w:tcBorders>
              <w:top w:val="single" w:sz="6" w:space="0" w:color="auto"/>
              <w:left w:val="single" w:sz="6" w:space="0" w:color="auto"/>
              <w:bottom w:val="single" w:sz="6" w:space="0" w:color="auto"/>
              <w:right w:val="single" w:sz="6" w:space="0" w:color="auto"/>
            </w:tcBorders>
            <w:vAlign w:val="center"/>
          </w:tcPr>
          <w:p w14:paraId="0C0B09DA" w14:textId="77777777" w:rsidR="00A833B4" w:rsidRPr="00954CF7" w:rsidRDefault="00A833B4" w:rsidP="00A833B4">
            <w:pPr>
              <w:jc w:val="center"/>
              <w:rPr>
                <w:sz w:val="18"/>
                <w:szCs w:val="18"/>
              </w:rPr>
            </w:pPr>
            <w:r w:rsidRPr="00954CF7">
              <w:rPr>
                <w:sz w:val="18"/>
                <w:szCs w:val="18"/>
              </w:rPr>
              <w:t>20</w:t>
            </w:r>
          </w:p>
        </w:tc>
        <w:tc>
          <w:tcPr>
            <w:tcW w:w="853" w:type="dxa"/>
            <w:tcBorders>
              <w:top w:val="single" w:sz="6" w:space="0" w:color="auto"/>
              <w:left w:val="single" w:sz="6" w:space="0" w:color="auto"/>
              <w:bottom w:val="single" w:sz="6" w:space="0" w:color="auto"/>
              <w:right w:val="single" w:sz="6" w:space="0" w:color="auto"/>
            </w:tcBorders>
          </w:tcPr>
          <w:p w14:paraId="1E85A2C6" w14:textId="77777777" w:rsidR="00A833B4" w:rsidRPr="00954CF7" w:rsidRDefault="00A833B4" w:rsidP="00A833B4">
            <w:pPr>
              <w:rPr>
                <w:sz w:val="18"/>
              </w:rPr>
            </w:pPr>
          </w:p>
        </w:tc>
        <w:tc>
          <w:tcPr>
            <w:tcW w:w="3332" w:type="dxa"/>
            <w:tcBorders>
              <w:top w:val="single" w:sz="6" w:space="0" w:color="auto"/>
              <w:left w:val="single" w:sz="6" w:space="0" w:color="auto"/>
              <w:bottom w:val="single" w:sz="6" w:space="0" w:color="auto"/>
              <w:right w:val="single" w:sz="6" w:space="0" w:color="auto"/>
            </w:tcBorders>
            <w:vAlign w:val="center"/>
          </w:tcPr>
          <w:p w14:paraId="07C250B6" w14:textId="44BEDAF6" w:rsidR="00A833B4" w:rsidRPr="00954CF7" w:rsidRDefault="00A833B4" w:rsidP="00A833B4">
            <w:pPr>
              <w:rPr>
                <w:sz w:val="18"/>
              </w:rPr>
            </w:pPr>
            <w:r w:rsidRPr="00B54B59">
              <w:rPr>
                <w:sz w:val="18"/>
              </w:rPr>
              <w:t>Steepest ascent hill climbing</w:t>
            </w:r>
          </w:p>
        </w:tc>
        <w:tc>
          <w:tcPr>
            <w:tcW w:w="1106" w:type="dxa"/>
            <w:vMerge/>
            <w:tcBorders>
              <w:top w:val="single" w:sz="6" w:space="0" w:color="auto"/>
              <w:left w:val="single" w:sz="6" w:space="0" w:color="auto"/>
              <w:bottom w:val="single" w:sz="6" w:space="0" w:color="auto"/>
              <w:right w:val="single" w:sz="6" w:space="0" w:color="auto"/>
            </w:tcBorders>
            <w:vAlign w:val="center"/>
          </w:tcPr>
          <w:p w14:paraId="449F143C" w14:textId="77777777" w:rsidR="00A833B4" w:rsidRPr="0037004D" w:rsidRDefault="00A833B4" w:rsidP="00A833B4">
            <w:pPr>
              <w:jc w:val="center"/>
              <w:rPr>
                <w:sz w:val="18"/>
                <w:szCs w:val="18"/>
              </w:rPr>
            </w:pPr>
          </w:p>
        </w:tc>
        <w:tc>
          <w:tcPr>
            <w:tcW w:w="1356" w:type="dxa"/>
            <w:vMerge/>
            <w:tcBorders>
              <w:top w:val="single" w:sz="6" w:space="0" w:color="auto"/>
              <w:left w:val="single" w:sz="6" w:space="0" w:color="auto"/>
              <w:bottom w:val="single" w:sz="6" w:space="0" w:color="auto"/>
              <w:right w:val="nil"/>
            </w:tcBorders>
            <w:vAlign w:val="center"/>
          </w:tcPr>
          <w:p w14:paraId="25D80B87" w14:textId="77777777" w:rsidR="00A833B4" w:rsidRPr="0037004D" w:rsidRDefault="00A833B4" w:rsidP="00A833B4">
            <w:pPr>
              <w:jc w:val="center"/>
              <w:rPr>
                <w:sz w:val="18"/>
              </w:rPr>
            </w:pPr>
          </w:p>
        </w:tc>
        <w:tc>
          <w:tcPr>
            <w:tcW w:w="975" w:type="dxa"/>
            <w:vMerge/>
            <w:tcBorders>
              <w:top w:val="nil"/>
              <w:left w:val="nil"/>
              <w:bottom w:val="single" w:sz="12" w:space="0" w:color="auto"/>
              <w:right w:val="single" w:sz="12" w:space="0" w:color="auto"/>
            </w:tcBorders>
            <w:vAlign w:val="center"/>
          </w:tcPr>
          <w:p w14:paraId="6C3F09B0" w14:textId="77777777" w:rsidR="00A833B4" w:rsidRPr="00A814A6" w:rsidRDefault="00A833B4" w:rsidP="00A833B4">
            <w:pPr>
              <w:rPr>
                <w:sz w:val="18"/>
                <w:highlight w:val="yellow"/>
              </w:rPr>
            </w:pPr>
          </w:p>
        </w:tc>
      </w:tr>
      <w:tr w:rsidR="00A833B4" w:rsidRPr="00954CF7" w14:paraId="22EACABD" w14:textId="77777777" w:rsidTr="00CE2BC0">
        <w:trPr>
          <w:trHeight w:val="158"/>
          <w:jc w:val="center"/>
        </w:trPr>
        <w:tc>
          <w:tcPr>
            <w:tcW w:w="813" w:type="dxa"/>
            <w:vMerge/>
            <w:tcBorders>
              <w:left w:val="single" w:sz="12" w:space="0" w:color="auto"/>
              <w:bottom w:val="single" w:sz="4" w:space="0" w:color="000000"/>
              <w:right w:val="single" w:sz="6" w:space="0" w:color="auto"/>
            </w:tcBorders>
            <w:vAlign w:val="center"/>
          </w:tcPr>
          <w:p w14:paraId="0F3EC258" w14:textId="77777777" w:rsidR="00A833B4" w:rsidRPr="00954CF7" w:rsidRDefault="00A833B4" w:rsidP="00A833B4">
            <w:pPr>
              <w:jc w:val="center"/>
              <w:rPr>
                <w:sz w:val="18"/>
              </w:rPr>
            </w:pPr>
          </w:p>
        </w:tc>
        <w:tc>
          <w:tcPr>
            <w:tcW w:w="915" w:type="dxa"/>
            <w:tcBorders>
              <w:top w:val="single" w:sz="6" w:space="0" w:color="auto"/>
              <w:left w:val="single" w:sz="6" w:space="0" w:color="auto"/>
              <w:bottom w:val="single" w:sz="6" w:space="0" w:color="auto"/>
              <w:right w:val="single" w:sz="6" w:space="0" w:color="auto"/>
            </w:tcBorders>
            <w:vAlign w:val="center"/>
          </w:tcPr>
          <w:p w14:paraId="75B2532D" w14:textId="77777777" w:rsidR="00A833B4" w:rsidRPr="00954CF7" w:rsidRDefault="00A833B4" w:rsidP="00A833B4">
            <w:pPr>
              <w:jc w:val="center"/>
              <w:rPr>
                <w:sz w:val="18"/>
                <w:szCs w:val="18"/>
              </w:rPr>
            </w:pPr>
            <w:r w:rsidRPr="00954CF7">
              <w:rPr>
                <w:sz w:val="18"/>
                <w:szCs w:val="18"/>
              </w:rPr>
              <w:t>21</w:t>
            </w:r>
          </w:p>
        </w:tc>
        <w:tc>
          <w:tcPr>
            <w:tcW w:w="853" w:type="dxa"/>
            <w:tcBorders>
              <w:top w:val="single" w:sz="6" w:space="0" w:color="auto"/>
              <w:left w:val="single" w:sz="6" w:space="0" w:color="auto"/>
              <w:bottom w:val="single" w:sz="6" w:space="0" w:color="auto"/>
              <w:right w:val="single" w:sz="6" w:space="0" w:color="auto"/>
            </w:tcBorders>
          </w:tcPr>
          <w:p w14:paraId="552DE1CD" w14:textId="77777777" w:rsidR="00A833B4" w:rsidRPr="00954CF7" w:rsidRDefault="00A833B4" w:rsidP="00A833B4">
            <w:pPr>
              <w:rPr>
                <w:sz w:val="18"/>
              </w:rPr>
            </w:pPr>
          </w:p>
        </w:tc>
        <w:tc>
          <w:tcPr>
            <w:tcW w:w="3332" w:type="dxa"/>
            <w:tcBorders>
              <w:top w:val="single" w:sz="6" w:space="0" w:color="auto"/>
              <w:left w:val="single" w:sz="6" w:space="0" w:color="auto"/>
              <w:bottom w:val="single" w:sz="6" w:space="0" w:color="auto"/>
              <w:right w:val="single" w:sz="6" w:space="0" w:color="auto"/>
            </w:tcBorders>
            <w:vAlign w:val="center"/>
          </w:tcPr>
          <w:p w14:paraId="5C3C6A6F" w14:textId="68E2F3EB" w:rsidR="00A833B4" w:rsidRPr="00954CF7" w:rsidRDefault="00A833B4" w:rsidP="00A833B4">
            <w:pPr>
              <w:rPr>
                <w:sz w:val="18"/>
              </w:rPr>
            </w:pPr>
            <w:r w:rsidRPr="00B54B59">
              <w:rPr>
                <w:sz w:val="18"/>
              </w:rPr>
              <w:t>Branch and bound</w:t>
            </w:r>
          </w:p>
        </w:tc>
        <w:tc>
          <w:tcPr>
            <w:tcW w:w="1106" w:type="dxa"/>
            <w:vMerge/>
            <w:tcBorders>
              <w:top w:val="single" w:sz="6" w:space="0" w:color="auto"/>
              <w:left w:val="single" w:sz="6" w:space="0" w:color="auto"/>
              <w:bottom w:val="single" w:sz="6" w:space="0" w:color="auto"/>
              <w:right w:val="single" w:sz="6" w:space="0" w:color="auto"/>
            </w:tcBorders>
            <w:vAlign w:val="center"/>
          </w:tcPr>
          <w:p w14:paraId="14CC12EC" w14:textId="77777777" w:rsidR="00A833B4" w:rsidRPr="0037004D" w:rsidRDefault="00A833B4" w:rsidP="00A833B4">
            <w:pPr>
              <w:jc w:val="center"/>
              <w:rPr>
                <w:sz w:val="18"/>
                <w:szCs w:val="18"/>
              </w:rPr>
            </w:pPr>
          </w:p>
        </w:tc>
        <w:tc>
          <w:tcPr>
            <w:tcW w:w="1356" w:type="dxa"/>
            <w:vMerge/>
            <w:tcBorders>
              <w:top w:val="single" w:sz="6" w:space="0" w:color="auto"/>
              <w:left w:val="single" w:sz="6" w:space="0" w:color="auto"/>
              <w:bottom w:val="single" w:sz="6" w:space="0" w:color="auto"/>
              <w:right w:val="nil"/>
            </w:tcBorders>
            <w:vAlign w:val="center"/>
          </w:tcPr>
          <w:p w14:paraId="73FE9F1B" w14:textId="77777777" w:rsidR="00A833B4" w:rsidRPr="0037004D" w:rsidRDefault="00A833B4" w:rsidP="00A833B4">
            <w:pPr>
              <w:rPr>
                <w:sz w:val="18"/>
              </w:rPr>
            </w:pPr>
          </w:p>
        </w:tc>
        <w:tc>
          <w:tcPr>
            <w:tcW w:w="975" w:type="dxa"/>
            <w:vMerge/>
            <w:tcBorders>
              <w:top w:val="nil"/>
              <w:left w:val="nil"/>
              <w:bottom w:val="single" w:sz="12" w:space="0" w:color="auto"/>
              <w:right w:val="single" w:sz="12" w:space="0" w:color="auto"/>
            </w:tcBorders>
            <w:vAlign w:val="center"/>
          </w:tcPr>
          <w:p w14:paraId="0A2AB191" w14:textId="77777777" w:rsidR="00A833B4" w:rsidRPr="00A814A6" w:rsidRDefault="00A833B4" w:rsidP="00A833B4">
            <w:pPr>
              <w:rPr>
                <w:sz w:val="18"/>
                <w:highlight w:val="yellow"/>
              </w:rPr>
            </w:pPr>
          </w:p>
        </w:tc>
      </w:tr>
      <w:tr w:rsidR="00A833B4" w:rsidRPr="00954CF7" w14:paraId="069D2168" w14:textId="77777777" w:rsidTr="00CE2BC0">
        <w:trPr>
          <w:trHeight w:val="158"/>
          <w:jc w:val="center"/>
        </w:trPr>
        <w:tc>
          <w:tcPr>
            <w:tcW w:w="813" w:type="dxa"/>
            <w:vMerge w:val="restart"/>
            <w:tcBorders>
              <w:left w:val="single" w:sz="12" w:space="0" w:color="auto"/>
              <w:bottom w:val="single" w:sz="8" w:space="0" w:color="000000"/>
              <w:right w:val="single" w:sz="6" w:space="0" w:color="auto"/>
            </w:tcBorders>
            <w:vAlign w:val="center"/>
          </w:tcPr>
          <w:p w14:paraId="24707DF1" w14:textId="77777777" w:rsidR="00A833B4" w:rsidRPr="00954CF7" w:rsidRDefault="00A833B4" w:rsidP="00A833B4">
            <w:pPr>
              <w:jc w:val="center"/>
              <w:rPr>
                <w:sz w:val="18"/>
              </w:rPr>
            </w:pPr>
            <w:r w:rsidRPr="00954CF7">
              <w:rPr>
                <w:sz w:val="18"/>
              </w:rPr>
              <w:t>Week 8</w:t>
            </w:r>
          </w:p>
        </w:tc>
        <w:tc>
          <w:tcPr>
            <w:tcW w:w="915" w:type="dxa"/>
            <w:tcBorders>
              <w:top w:val="single" w:sz="6" w:space="0" w:color="auto"/>
              <w:left w:val="single" w:sz="6" w:space="0" w:color="auto"/>
              <w:bottom w:val="single" w:sz="6" w:space="0" w:color="auto"/>
              <w:right w:val="single" w:sz="6" w:space="0" w:color="auto"/>
            </w:tcBorders>
            <w:vAlign w:val="center"/>
          </w:tcPr>
          <w:p w14:paraId="0A9C52C2" w14:textId="77777777" w:rsidR="00A833B4" w:rsidRPr="00954CF7" w:rsidRDefault="00A833B4" w:rsidP="00A833B4">
            <w:pPr>
              <w:jc w:val="center"/>
              <w:rPr>
                <w:sz w:val="18"/>
                <w:szCs w:val="18"/>
              </w:rPr>
            </w:pPr>
            <w:r w:rsidRPr="00954CF7">
              <w:rPr>
                <w:sz w:val="18"/>
                <w:szCs w:val="18"/>
              </w:rPr>
              <w:t>22</w:t>
            </w:r>
          </w:p>
        </w:tc>
        <w:tc>
          <w:tcPr>
            <w:tcW w:w="853" w:type="dxa"/>
            <w:tcBorders>
              <w:top w:val="single" w:sz="6" w:space="0" w:color="auto"/>
              <w:left w:val="single" w:sz="6" w:space="0" w:color="auto"/>
              <w:bottom w:val="single" w:sz="6" w:space="0" w:color="auto"/>
              <w:right w:val="single" w:sz="6" w:space="0" w:color="auto"/>
            </w:tcBorders>
          </w:tcPr>
          <w:p w14:paraId="2A1F858A" w14:textId="77777777" w:rsidR="00A833B4" w:rsidRPr="00954CF7" w:rsidRDefault="00A833B4" w:rsidP="00A833B4">
            <w:pPr>
              <w:rPr>
                <w:b/>
                <w:sz w:val="18"/>
              </w:rPr>
            </w:pPr>
          </w:p>
        </w:tc>
        <w:tc>
          <w:tcPr>
            <w:tcW w:w="3332" w:type="dxa"/>
            <w:tcBorders>
              <w:top w:val="single" w:sz="6" w:space="0" w:color="auto"/>
              <w:left w:val="single" w:sz="6" w:space="0" w:color="auto"/>
              <w:bottom w:val="single" w:sz="6" w:space="0" w:color="auto"/>
              <w:right w:val="single" w:sz="6" w:space="0" w:color="auto"/>
            </w:tcBorders>
            <w:vAlign w:val="center"/>
          </w:tcPr>
          <w:p w14:paraId="1652C74B" w14:textId="65B4756E" w:rsidR="00A833B4" w:rsidRPr="00FB23FC" w:rsidRDefault="00A833B4" w:rsidP="00A833B4">
            <w:pPr>
              <w:rPr>
                <w:bCs/>
                <w:sz w:val="18"/>
              </w:rPr>
            </w:pPr>
            <w:r w:rsidRPr="00B54B59">
              <w:rPr>
                <w:sz w:val="18"/>
              </w:rPr>
              <w:t>Crypt arithmetic problem</w:t>
            </w:r>
          </w:p>
        </w:tc>
        <w:tc>
          <w:tcPr>
            <w:tcW w:w="1106" w:type="dxa"/>
            <w:vMerge w:val="restart"/>
            <w:tcBorders>
              <w:top w:val="single" w:sz="6" w:space="0" w:color="auto"/>
              <w:left w:val="single" w:sz="6" w:space="0" w:color="auto"/>
              <w:bottom w:val="single" w:sz="6" w:space="0" w:color="auto"/>
              <w:right w:val="single" w:sz="6" w:space="0" w:color="auto"/>
            </w:tcBorders>
            <w:vAlign w:val="center"/>
          </w:tcPr>
          <w:p w14:paraId="00B438A7" w14:textId="77777777" w:rsidR="00A833B4" w:rsidRPr="0037004D" w:rsidRDefault="00A833B4" w:rsidP="00A833B4">
            <w:pPr>
              <w:jc w:val="center"/>
              <w:rPr>
                <w:sz w:val="18"/>
                <w:szCs w:val="18"/>
              </w:rPr>
            </w:pPr>
            <w:r w:rsidRPr="0037004D">
              <w:rPr>
                <w:sz w:val="18"/>
              </w:rPr>
              <w:t>Power point Presentation</w:t>
            </w:r>
          </w:p>
        </w:tc>
        <w:tc>
          <w:tcPr>
            <w:tcW w:w="1356" w:type="dxa"/>
            <w:vMerge w:val="restart"/>
            <w:tcBorders>
              <w:top w:val="single" w:sz="6" w:space="0" w:color="auto"/>
              <w:left w:val="single" w:sz="6" w:space="0" w:color="auto"/>
              <w:bottom w:val="single" w:sz="6" w:space="0" w:color="auto"/>
              <w:right w:val="nil"/>
            </w:tcBorders>
            <w:vAlign w:val="center"/>
          </w:tcPr>
          <w:p w14:paraId="1CEE1F2F" w14:textId="77777777" w:rsidR="00A833B4" w:rsidRPr="0037004D" w:rsidRDefault="00A833B4" w:rsidP="00A833B4">
            <w:pPr>
              <w:rPr>
                <w:sz w:val="18"/>
              </w:rPr>
            </w:pPr>
            <w:r w:rsidRPr="0037004D">
              <w:rPr>
                <w:sz w:val="18"/>
              </w:rPr>
              <w:t>Assignment 1</w:t>
            </w:r>
          </w:p>
        </w:tc>
        <w:tc>
          <w:tcPr>
            <w:tcW w:w="975" w:type="dxa"/>
            <w:vMerge/>
            <w:tcBorders>
              <w:top w:val="nil"/>
              <w:left w:val="nil"/>
              <w:bottom w:val="single" w:sz="12" w:space="0" w:color="auto"/>
              <w:right w:val="single" w:sz="12" w:space="0" w:color="auto"/>
            </w:tcBorders>
            <w:vAlign w:val="center"/>
          </w:tcPr>
          <w:p w14:paraId="762F109C" w14:textId="77777777" w:rsidR="00A833B4" w:rsidRPr="00A814A6" w:rsidRDefault="00A833B4" w:rsidP="00A833B4">
            <w:pPr>
              <w:rPr>
                <w:sz w:val="18"/>
                <w:highlight w:val="yellow"/>
              </w:rPr>
            </w:pPr>
          </w:p>
        </w:tc>
      </w:tr>
      <w:tr w:rsidR="00A833B4" w:rsidRPr="00954CF7" w14:paraId="664C7EF3" w14:textId="77777777" w:rsidTr="00AF2D62">
        <w:trPr>
          <w:trHeight w:val="158"/>
          <w:jc w:val="center"/>
        </w:trPr>
        <w:tc>
          <w:tcPr>
            <w:tcW w:w="813" w:type="dxa"/>
            <w:vMerge/>
            <w:tcBorders>
              <w:left w:val="single" w:sz="12" w:space="0" w:color="auto"/>
              <w:bottom w:val="single" w:sz="8" w:space="0" w:color="000000"/>
              <w:right w:val="single" w:sz="6" w:space="0" w:color="auto"/>
            </w:tcBorders>
            <w:vAlign w:val="center"/>
          </w:tcPr>
          <w:p w14:paraId="55173DDD" w14:textId="77777777" w:rsidR="00A833B4" w:rsidRPr="00954CF7" w:rsidRDefault="00A833B4" w:rsidP="00A833B4">
            <w:pPr>
              <w:jc w:val="center"/>
              <w:rPr>
                <w:sz w:val="18"/>
              </w:rPr>
            </w:pPr>
          </w:p>
        </w:tc>
        <w:tc>
          <w:tcPr>
            <w:tcW w:w="915" w:type="dxa"/>
            <w:tcBorders>
              <w:top w:val="single" w:sz="6" w:space="0" w:color="auto"/>
              <w:left w:val="single" w:sz="6" w:space="0" w:color="auto"/>
              <w:bottom w:val="single" w:sz="6" w:space="0" w:color="auto"/>
              <w:right w:val="single" w:sz="6" w:space="0" w:color="auto"/>
            </w:tcBorders>
            <w:vAlign w:val="center"/>
          </w:tcPr>
          <w:p w14:paraId="77AD3221" w14:textId="77777777" w:rsidR="00A833B4" w:rsidRPr="00954CF7" w:rsidRDefault="00A833B4" w:rsidP="00A833B4">
            <w:pPr>
              <w:jc w:val="center"/>
              <w:rPr>
                <w:sz w:val="18"/>
                <w:szCs w:val="18"/>
              </w:rPr>
            </w:pPr>
            <w:r w:rsidRPr="00954CF7">
              <w:rPr>
                <w:sz w:val="18"/>
                <w:szCs w:val="18"/>
              </w:rPr>
              <w:t>23</w:t>
            </w:r>
          </w:p>
        </w:tc>
        <w:tc>
          <w:tcPr>
            <w:tcW w:w="853" w:type="dxa"/>
            <w:tcBorders>
              <w:top w:val="single" w:sz="6" w:space="0" w:color="auto"/>
              <w:left w:val="single" w:sz="6" w:space="0" w:color="auto"/>
              <w:bottom w:val="single" w:sz="6" w:space="0" w:color="auto"/>
              <w:right w:val="single" w:sz="6" w:space="0" w:color="auto"/>
            </w:tcBorders>
          </w:tcPr>
          <w:p w14:paraId="4A691CF1" w14:textId="77777777" w:rsidR="00A833B4" w:rsidRPr="00954CF7" w:rsidRDefault="00A833B4" w:rsidP="00A833B4">
            <w:pPr>
              <w:rPr>
                <w:b/>
                <w:sz w:val="18"/>
              </w:rPr>
            </w:pPr>
          </w:p>
        </w:tc>
        <w:tc>
          <w:tcPr>
            <w:tcW w:w="3332" w:type="dxa"/>
            <w:tcBorders>
              <w:top w:val="single" w:sz="6" w:space="0" w:color="auto"/>
              <w:left w:val="single" w:sz="6" w:space="0" w:color="auto"/>
              <w:bottom w:val="single" w:sz="6" w:space="0" w:color="auto"/>
              <w:right w:val="single" w:sz="6" w:space="0" w:color="auto"/>
            </w:tcBorders>
            <w:vAlign w:val="center"/>
          </w:tcPr>
          <w:p w14:paraId="3D881441" w14:textId="5709EEDA" w:rsidR="00A833B4" w:rsidRPr="00441C1C" w:rsidRDefault="00A833B4" w:rsidP="00A833B4">
            <w:pPr>
              <w:rPr>
                <w:bCs/>
                <w:sz w:val="18"/>
              </w:rPr>
            </w:pPr>
            <w:r w:rsidRPr="00B54B59">
              <w:rPr>
                <w:sz w:val="18"/>
              </w:rPr>
              <w:t>Crypt arithmetic problem</w:t>
            </w:r>
          </w:p>
        </w:tc>
        <w:tc>
          <w:tcPr>
            <w:tcW w:w="1106" w:type="dxa"/>
            <w:vMerge/>
            <w:tcBorders>
              <w:top w:val="single" w:sz="6" w:space="0" w:color="auto"/>
              <w:left w:val="single" w:sz="6" w:space="0" w:color="auto"/>
              <w:bottom w:val="single" w:sz="6" w:space="0" w:color="auto"/>
              <w:right w:val="single" w:sz="6" w:space="0" w:color="auto"/>
            </w:tcBorders>
            <w:vAlign w:val="center"/>
          </w:tcPr>
          <w:p w14:paraId="287DDF20" w14:textId="77777777" w:rsidR="00A833B4" w:rsidRPr="00A814A6" w:rsidRDefault="00A833B4" w:rsidP="00A833B4">
            <w:pPr>
              <w:jc w:val="center"/>
              <w:rPr>
                <w:sz w:val="18"/>
                <w:szCs w:val="18"/>
                <w:highlight w:val="yellow"/>
              </w:rPr>
            </w:pPr>
          </w:p>
        </w:tc>
        <w:tc>
          <w:tcPr>
            <w:tcW w:w="1356" w:type="dxa"/>
            <w:vMerge/>
            <w:tcBorders>
              <w:top w:val="single" w:sz="6" w:space="0" w:color="auto"/>
              <w:left w:val="single" w:sz="6" w:space="0" w:color="auto"/>
              <w:bottom w:val="single" w:sz="6" w:space="0" w:color="auto"/>
              <w:right w:val="nil"/>
            </w:tcBorders>
            <w:vAlign w:val="center"/>
          </w:tcPr>
          <w:p w14:paraId="7FE59C79" w14:textId="77777777" w:rsidR="00A833B4" w:rsidRPr="00A814A6" w:rsidRDefault="00A833B4" w:rsidP="00A833B4">
            <w:pPr>
              <w:rPr>
                <w:sz w:val="18"/>
                <w:highlight w:val="yellow"/>
              </w:rPr>
            </w:pPr>
          </w:p>
        </w:tc>
        <w:tc>
          <w:tcPr>
            <w:tcW w:w="975" w:type="dxa"/>
            <w:vMerge/>
            <w:tcBorders>
              <w:top w:val="nil"/>
              <w:left w:val="nil"/>
              <w:bottom w:val="single" w:sz="12" w:space="0" w:color="auto"/>
              <w:right w:val="single" w:sz="12" w:space="0" w:color="auto"/>
            </w:tcBorders>
            <w:vAlign w:val="center"/>
          </w:tcPr>
          <w:p w14:paraId="26B0C399" w14:textId="77777777" w:rsidR="00A833B4" w:rsidRPr="00A814A6" w:rsidRDefault="00A833B4" w:rsidP="00A833B4">
            <w:pPr>
              <w:rPr>
                <w:sz w:val="18"/>
                <w:highlight w:val="yellow"/>
              </w:rPr>
            </w:pPr>
          </w:p>
        </w:tc>
      </w:tr>
      <w:tr w:rsidR="00A833B4" w:rsidRPr="00954CF7" w14:paraId="1C54D377" w14:textId="77777777" w:rsidTr="00D938DA">
        <w:trPr>
          <w:trHeight w:val="158"/>
          <w:jc w:val="center"/>
        </w:trPr>
        <w:tc>
          <w:tcPr>
            <w:tcW w:w="813" w:type="dxa"/>
            <w:vMerge/>
            <w:tcBorders>
              <w:left w:val="single" w:sz="12" w:space="0" w:color="auto"/>
              <w:bottom w:val="single" w:sz="8" w:space="0" w:color="000000"/>
              <w:right w:val="single" w:sz="6" w:space="0" w:color="auto"/>
            </w:tcBorders>
            <w:vAlign w:val="center"/>
          </w:tcPr>
          <w:p w14:paraId="1FAF1D3A" w14:textId="77777777" w:rsidR="00A833B4" w:rsidRPr="00954CF7" w:rsidRDefault="00A833B4" w:rsidP="00A833B4">
            <w:pPr>
              <w:jc w:val="center"/>
              <w:rPr>
                <w:sz w:val="18"/>
              </w:rPr>
            </w:pPr>
          </w:p>
        </w:tc>
        <w:tc>
          <w:tcPr>
            <w:tcW w:w="915" w:type="dxa"/>
            <w:tcBorders>
              <w:top w:val="single" w:sz="6" w:space="0" w:color="auto"/>
              <w:left w:val="single" w:sz="6" w:space="0" w:color="auto"/>
              <w:bottom w:val="single" w:sz="12" w:space="0" w:color="auto"/>
              <w:right w:val="single" w:sz="6" w:space="0" w:color="auto"/>
            </w:tcBorders>
            <w:vAlign w:val="center"/>
          </w:tcPr>
          <w:p w14:paraId="1C00F198" w14:textId="77777777" w:rsidR="00A833B4" w:rsidRPr="00954CF7" w:rsidRDefault="00A833B4" w:rsidP="00A833B4">
            <w:pPr>
              <w:jc w:val="center"/>
              <w:rPr>
                <w:sz w:val="18"/>
                <w:szCs w:val="18"/>
              </w:rPr>
            </w:pPr>
            <w:r w:rsidRPr="00954CF7">
              <w:rPr>
                <w:sz w:val="18"/>
                <w:szCs w:val="18"/>
              </w:rPr>
              <w:t>24</w:t>
            </w:r>
          </w:p>
        </w:tc>
        <w:tc>
          <w:tcPr>
            <w:tcW w:w="853" w:type="dxa"/>
            <w:tcBorders>
              <w:top w:val="single" w:sz="6" w:space="0" w:color="auto"/>
              <w:left w:val="single" w:sz="6" w:space="0" w:color="auto"/>
              <w:bottom w:val="single" w:sz="12" w:space="0" w:color="auto"/>
              <w:right w:val="single" w:sz="6" w:space="0" w:color="auto"/>
            </w:tcBorders>
          </w:tcPr>
          <w:p w14:paraId="6B411E8C" w14:textId="77777777" w:rsidR="00A833B4" w:rsidRPr="00954CF7" w:rsidRDefault="00A833B4" w:rsidP="00A833B4">
            <w:pPr>
              <w:rPr>
                <w:b/>
                <w:sz w:val="18"/>
              </w:rPr>
            </w:pPr>
          </w:p>
        </w:tc>
        <w:tc>
          <w:tcPr>
            <w:tcW w:w="3332" w:type="dxa"/>
            <w:tcBorders>
              <w:top w:val="single" w:sz="6" w:space="0" w:color="auto"/>
              <w:left w:val="single" w:sz="6" w:space="0" w:color="auto"/>
              <w:bottom w:val="single" w:sz="12" w:space="0" w:color="auto"/>
              <w:right w:val="single" w:sz="6" w:space="0" w:color="auto"/>
            </w:tcBorders>
          </w:tcPr>
          <w:p w14:paraId="3C3DC1E4" w14:textId="331CFEA2" w:rsidR="00A833B4" w:rsidRPr="00441C1C" w:rsidRDefault="00A833B4" w:rsidP="00A833B4">
            <w:pPr>
              <w:rPr>
                <w:bCs/>
                <w:sz w:val="18"/>
              </w:rPr>
            </w:pPr>
            <w:r w:rsidRPr="00555819">
              <w:t xml:space="preserve">State space search </w:t>
            </w:r>
          </w:p>
        </w:tc>
        <w:tc>
          <w:tcPr>
            <w:tcW w:w="1106" w:type="dxa"/>
            <w:vMerge/>
            <w:tcBorders>
              <w:top w:val="single" w:sz="6" w:space="0" w:color="auto"/>
              <w:left w:val="single" w:sz="6" w:space="0" w:color="auto"/>
              <w:bottom w:val="single" w:sz="12" w:space="0" w:color="auto"/>
              <w:right w:val="single" w:sz="6" w:space="0" w:color="auto"/>
            </w:tcBorders>
            <w:vAlign w:val="center"/>
          </w:tcPr>
          <w:p w14:paraId="28442A5C" w14:textId="77777777" w:rsidR="00A833B4" w:rsidRPr="00A814A6" w:rsidRDefault="00A833B4" w:rsidP="00A833B4">
            <w:pPr>
              <w:jc w:val="center"/>
              <w:rPr>
                <w:sz w:val="18"/>
                <w:szCs w:val="18"/>
                <w:highlight w:val="yellow"/>
              </w:rPr>
            </w:pPr>
          </w:p>
        </w:tc>
        <w:tc>
          <w:tcPr>
            <w:tcW w:w="1356" w:type="dxa"/>
            <w:vMerge/>
            <w:tcBorders>
              <w:top w:val="single" w:sz="6" w:space="0" w:color="auto"/>
              <w:left w:val="single" w:sz="6" w:space="0" w:color="auto"/>
              <w:bottom w:val="single" w:sz="12" w:space="0" w:color="auto"/>
              <w:right w:val="nil"/>
            </w:tcBorders>
            <w:vAlign w:val="center"/>
          </w:tcPr>
          <w:p w14:paraId="5A19DFCA" w14:textId="77777777" w:rsidR="00A833B4" w:rsidRPr="00A814A6" w:rsidRDefault="00A833B4" w:rsidP="00A833B4">
            <w:pPr>
              <w:rPr>
                <w:sz w:val="18"/>
                <w:highlight w:val="yellow"/>
              </w:rPr>
            </w:pPr>
          </w:p>
        </w:tc>
        <w:tc>
          <w:tcPr>
            <w:tcW w:w="975" w:type="dxa"/>
            <w:vMerge/>
            <w:tcBorders>
              <w:top w:val="nil"/>
              <w:left w:val="nil"/>
              <w:bottom w:val="single" w:sz="12" w:space="0" w:color="auto"/>
              <w:right w:val="single" w:sz="12" w:space="0" w:color="auto"/>
            </w:tcBorders>
            <w:vAlign w:val="center"/>
          </w:tcPr>
          <w:p w14:paraId="2DAB3674" w14:textId="77777777" w:rsidR="00A833B4" w:rsidRPr="00A814A6" w:rsidRDefault="00A833B4" w:rsidP="00A833B4">
            <w:pPr>
              <w:rPr>
                <w:sz w:val="18"/>
                <w:highlight w:val="yellow"/>
              </w:rPr>
            </w:pPr>
          </w:p>
        </w:tc>
      </w:tr>
      <w:tr w:rsidR="00A833B4" w:rsidRPr="00954CF7" w14:paraId="75BB7DEB" w14:textId="77777777" w:rsidTr="00D938DA">
        <w:trPr>
          <w:trHeight w:val="158"/>
          <w:jc w:val="center"/>
        </w:trPr>
        <w:tc>
          <w:tcPr>
            <w:tcW w:w="813" w:type="dxa"/>
            <w:vMerge w:val="restart"/>
            <w:tcBorders>
              <w:top w:val="single" w:sz="8" w:space="0" w:color="000000"/>
              <w:left w:val="single" w:sz="12" w:space="0" w:color="auto"/>
            </w:tcBorders>
            <w:vAlign w:val="center"/>
          </w:tcPr>
          <w:p w14:paraId="7D412F1A" w14:textId="77777777" w:rsidR="00A833B4" w:rsidRPr="00954CF7" w:rsidRDefault="00A833B4" w:rsidP="00A833B4">
            <w:pPr>
              <w:jc w:val="center"/>
              <w:rPr>
                <w:sz w:val="18"/>
              </w:rPr>
            </w:pPr>
          </w:p>
          <w:p w14:paraId="48B90576" w14:textId="77777777" w:rsidR="00A833B4" w:rsidRPr="00954CF7" w:rsidRDefault="00A833B4" w:rsidP="00A833B4">
            <w:pPr>
              <w:jc w:val="center"/>
              <w:rPr>
                <w:sz w:val="18"/>
              </w:rPr>
            </w:pPr>
            <w:r w:rsidRPr="00954CF7">
              <w:rPr>
                <w:sz w:val="18"/>
              </w:rPr>
              <w:t>Week 9</w:t>
            </w:r>
          </w:p>
        </w:tc>
        <w:tc>
          <w:tcPr>
            <w:tcW w:w="915" w:type="dxa"/>
            <w:tcBorders>
              <w:top w:val="single" w:sz="12" w:space="0" w:color="auto"/>
            </w:tcBorders>
            <w:vAlign w:val="center"/>
          </w:tcPr>
          <w:p w14:paraId="7D135402" w14:textId="77777777" w:rsidR="00A833B4" w:rsidRPr="00954CF7" w:rsidRDefault="00A833B4" w:rsidP="00A833B4">
            <w:pPr>
              <w:jc w:val="center"/>
              <w:rPr>
                <w:sz w:val="18"/>
                <w:szCs w:val="18"/>
              </w:rPr>
            </w:pPr>
            <w:r w:rsidRPr="00954CF7">
              <w:rPr>
                <w:sz w:val="18"/>
                <w:szCs w:val="18"/>
              </w:rPr>
              <w:t>25</w:t>
            </w:r>
          </w:p>
        </w:tc>
        <w:tc>
          <w:tcPr>
            <w:tcW w:w="853" w:type="dxa"/>
            <w:tcBorders>
              <w:top w:val="single" w:sz="12" w:space="0" w:color="auto"/>
            </w:tcBorders>
          </w:tcPr>
          <w:p w14:paraId="698AD041" w14:textId="77777777" w:rsidR="00A833B4" w:rsidRPr="00954CF7" w:rsidRDefault="00A833B4" w:rsidP="00A833B4">
            <w:pPr>
              <w:rPr>
                <w:sz w:val="18"/>
              </w:rPr>
            </w:pPr>
          </w:p>
        </w:tc>
        <w:tc>
          <w:tcPr>
            <w:tcW w:w="3332" w:type="dxa"/>
            <w:tcBorders>
              <w:top w:val="single" w:sz="12" w:space="0" w:color="auto"/>
            </w:tcBorders>
          </w:tcPr>
          <w:p w14:paraId="0D642D73" w14:textId="7A6153BB" w:rsidR="00A833B4" w:rsidRPr="00954CF7" w:rsidRDefault="00A833B4" w:rsidP="00A833B4">
            <w:pPr>
              <w:rPr>
                <w:sz w:val="18"/>
              </w:rPr>
            </w:pPr>
            <w:r w:rsidRPr="00555819">
              <w:t>8 tile puzzle</w:t>
            </w:r>
          </w:p>
        </w:tc>
        <w:tc>
          <w:tcPr>
            <w:tcW w:w="1106" w:type="dxa"/>
            <w:vMerge w:val="restart"/>
            <w:tcBorders>
              <w:top w:val="single" w:sz="12" w:space="0" w:color="auto"/>
            </w:tcBorders>
            <w:vAlign w:val="center"/>
          </w:tcPr>
          <w:p w14:paraId="57305477" w14:textId="77777777" w:rsidR="00A833B4" w:rsidRPr="000075D5" w:rsidRDefault="00A833B4" w:rsidP="00A833B4">
            <w:pPr>
              <w:jc w:val="center"/>
              <w:rPr>
                <w:sz w:val="18"/>
                <w:szCs w:val="18"/>
              </w:rPr>
            </w:pPr>
            <w:r w:rsidRPr="000075D5">
              <w:rPr>
                <w:sz w:val="18"/>
              </w:rPr>
              <w:t>Power point Presentation</w:t>
            </w:r>
          </w:p>
        </w:tc>
        <w:tc>
          <w:tcPr>
            <w:tcW w:w="1356" w:type="dxa"/>
            <w:vMerge w:val="restart"/>
            <w:tcBorders>
              <w:top w:val="single" w:sz="12" w:space="0" w:color="auto"/>
              <w:right w:val="nil"/>
            </w:tcBorders>
            <w:vAlign w:val="center"/>
          </w:tcPr>
          <w:p w14:paraId="74254234" w14:textId="77777777" w:rsidR="00A833B4" w:rsidRPr="00A814A6" w:rsidRDefault="00A833B4" w:rsidP="00A833B4">
            <w:pPr>
              <w:rPr>
                <w:b/>
                <w:bCs/>
                <w:sz w:val="18"/>
                <w:highlight w:val="yellow"/>
              </w:rPr>
            </w:pPr>
          </w:p>
        </w:tc>
        <w:tc>
          <w:tcPr>
            <w:tcW w:w="975" w:type="dxa"/>
            <w:vMerge w:val="restart"/>
            <w:tcBorders>
              <w:top w:val="single" w:sz="12" w:space="0" w:color="auto"/>
              <w:left w:val="nil"/>
              <w:bottom w:val="single" w:sz="12" w:space="0" w:color="000000"/>
              <w:right w:val="single" w:sz="12" w:space="0" w:color="000000"/>
            </w:tcBorders>
            <w:vAlign w:val="center"/>
          </w:tcPr>
          <w:p w14:paraId="5469B116" w14:textId="77777777" w:rsidR="00A833B4" w:rsidRPr="0037004D" w:rsidRDefault="00A833B4" w:rsidP="00A833B4">
            <w:pPr>
              <w:rPr>
                <w:b/>
                <w:bCs/>
                <w:sz w:val="18"/>
                <w:highlight w:val="yellow"/>
              </w:rPr>
            </w:pPr>
            <w:r w:rsidRPr="0037004D">
              <w:rPr>
                <w:b/>
                <w:bCs/>
                <w:sz w:val="18"/>
              </w:rPr>
              <w:t>CLO 3</w:t>
            </w:r>
          </w:p>
        </w:tc>
      </w:tr>
      <w:tr w:rsidR="00A833B4" w:rsidRPr="00954CF7" w14:paraId="64BD0EC4" w14:textId="77777777" w:rsidTr="00D938DA">
        <w:trPr>
          <w:trHeight w:val="158"/>
          <w:jc w:val="center"/>
        </w:trPr>
        <w:tc>
          <w:tcPr>
            <w:tcW w:w="813" w:type="dxa"/>
            <w:vMerge/>
            <w:tcBorders>
              <w:left w:val="single" w:sz="12" w:space="0" w:color="auto"/>
            </w:tcBorders>
            <w:vAlign w:val="center"/>
          </w:tcPr>
          <w:p w14:paraId="34DA93E9" w14:textId="77777777" w:rsidR="00A833B4" w:rsidRPr="00954CF7" w:rsidRDefault="00A833B4" w:rsidP="00A833B4">
            <w:pPr>
              <w:jc w:val="center"/>
              <w:rPr>
                <w:sz w:val="18"/>
              </w:rPr>
            </w:pPr>
          </w:p>
        </w:tc>
        <w:tc>
          <w:tcPr>
            <w:tcW w:w="915" w:type="dxa"/>
            <w:vAlign w:val="center"/>
          </w:tcPr>
          <w:p w14:paraId="40692F15" w14:textId="77777777" w:rsidR="00A833B4" w:rsidRPr="00954CF7" w:rsidRDefault="00A833B4" w:rsidP="00A833B4">
            <w:pPr>
              <w:jc w:val="center"/>
              <w:rPr>
                <w:sz w:val="18"/>
                <w:szCs w:val="18"/>
              </w:rPr>
            </w:pPr>
            <w:r w:rsidRPr="00954CF7">
              <w:rPr>
                <w:sz w:val="18"/>
                <w:szCs w:val="18"/>
              </w:rPr>
              <w:t>26</w:t>
            </w:r>
          </w:p>
        </w:tc>
        <w:tc>
          <w:tcPr>
            <w:tcW w:w="853" w:type="dxa"/>
          </w:tcPr>
          <w:p w14:paraId="1E3FFF83" w14:textId="77777777" w:rsidR="00A833B4" w:rsidRPr="00954CF7" w:rsidRDefault="00A833B4" w:rsidP="00A833B4">
            <w:pPr>
              <w:rPr>
                <w:sz w:val="18"/>
              </w:rPr>
            </w:pPr>
          </w:p>
        </w:tc>
        <w:tc>
          <w:tcPr>
            <w:tcW w:w="3332" w:type="dxa"/>
          </w:tcPr>
          <w:p w14:paraId="183A17FD" w14:textId="02D626B2" w:rsidR="00A833B4" w:rsidRPr="00954CF7" w:rsidRDefault="00A833B4" w:rsidP="00A833B4">
            <w:pPr>
              <w:rPr>
                <w:sz w:val="18"/>
              </w:rPr>
            </w:pPr>
            <w:r w:rsidRPr="00555819">
              <w:t>A* in 8 tile puzzle problem</w:t>
            </w:r>
          </w:p>
        </w:tc>
        <w:tc>
          <w:tcPr>
            <w:tcW w:w="1106" w:type="dxa"/>
            <w:vMerge/>
            <w:vAlign w:val="center"/>
          </w:tcPr>
          <w:p w14:paraId="07B6FEC2" w14:textId="77777777" w:rsidR="00A833B4" w:rsidRPr="000075D5" w:rsidRDefault="00A833B4" w:rsidP="00A833B4">
            <w:pPr>
              <w:jc w:val="center"/>
              <w:rPr>
                <w:sz w:val="18"/>
                <w:szCs w:val="18"/>
              </w:rPr>
            </w:pPr>
          </w:p>
        </w:tc>
        <w:tc>
          <w:tcPr>
            <w:tcW w:w="1356" w:type="dxa"/>
            <w:vMerge/>
            <w:tcBorders>
              <w:right w:val="nil"/>
            </w:tcBorders>
            <w:vAlign w:val="center"/>
          </w:tcPr>
          <w:p w14:paraId="125814A6" w14:textId="77777777" w:rsidR="00A833B4" w:rsidRPr="00A814A6" w:rsidRDefault="00A833B4" w:rsidP="00A833B4">
            <w:pPr>
              <w:rPr>
                <w:sz w:val="18"/>
                <w:highlight w:val="yellow"/>
              </w:rPr>
            </w:pPr>
          </w:p>
        </w:tc>
        <w:tc>
          <w:tcPr>
            <w:tcW w:w="975" w:type="dxa"/>
            <w:vMerge/>
            <w:tcBorders>
              <w:top w:val="nil"/>
              <w:left w:val="nil"/>
              <w:bottom w:val="single" w:sz="12" w:space="0" w:color="000000"/>
              <w:right w:val="single" w:sz="12" w:space="0" w:color="000000"/>
            </w:tcBorders>
            <w:vAlign w:val="center"/>
          </w:tcPr>
          <w:p w14:paraId="581CD24F" w14:textId="77777777" w:rsidR="00A833B4" w:rsidRPr="00A814A6" w:rsidRDefault="00A833B4" w:rsidP="00A833B4">
            <w:pPr>
              <w:rPr>
                <w:sz w:val="18"/>
                <w:highlight w:val="yellow"/>
              </w:rPr>
            </w:pPr>
          </w:p>
        </w:tc>
      </w:tr>
      <w:tr w:rsidR="00A833B4" w:rsidRPr="00954CF7" w14:paraId="3E3D22C7" w14:textId="77777777" w:rsidTr="00CE2BC0">
        <w:trPr>
          <w:trHeight w:val="158"/>
          <w:jc w:val="center"/>
        </w:trPr>
        <w:tc>
          <w:tcPr>
            <w:tcW w:w="813" w:type="dxa"/>
            <w:vMerge/>
            <w:tcBorders>
              <w:left w:val="single" w:sz="12" w:space="0" w:color="auto"/>
            </w:tcBorders>
            <w:vAlign w:val="center"/>
          </w:tcPr>
          <w:p w14:paraId="43EC6EE3" w14:textId="77777777" w:rsidR="00A833B4" w:rsidRPr="00954CF7" w:rsidRDefault="00A833B4" w:rsidP="00A833B4">
            <w:pPr>
              <w:jc w:val="center"/>
              <w:rPr>
                <w:sz w:val="18"/>
              </w:rPr>
            </w:pPr>
          </w:p>
        </w:tc>
        <w:tc>
          <w:tcPr>
            <w:tcW w:w="915" w:type="dxa"/>
            <w:vAlign w:val="center"/>
          </w:tcPr>
          <w:p w14:paraId="6066D3B4" w14:textId="77777777" w:rsidR="00A833B4" w:rsidRPr="00954CF7" w:rsidRDefault="00A833B4" w:rsidP="00A833B4">
            <w:pPr>
              <w:jc w:val="center"/>
              <w:rPr>
                <w:sz w:val="18"/>
                <w:szCs w:val="18"/>
              </w:rPr>
            </w:pPr>
            <w:r w:rsidRPr="00954CF7">
              <w:rPr>
                <w:sz w:val="18"/>
                <w:szCs w:val="18"/>
              </w:rPr>
              <w:t>27</w:t>
            </w:r>
          </w:p>
        </w:tc>
        <w:tc>
          <w:tcPr>
            <w:tcW w:w="853" w:type="dxa"/>
          </w:tcPr>
          <w:p w14:paraId="63D4870A" w14:textId="77777777" w:rsidR="00A833B4" w:rsidRPr="00954CF7" w:rsidRDefault="00A833B4" w:rsidP="00A833B4">
            <w:pPr>
              <w:rPr>
                <w:sz w:val="18"/>
              </w:rPr>
            </w:pPr>
          </w:p>
        </w:tc>
        <w:tc>
          <w:tcPr>
            <w:tcW w:w="3332" w:type="dxa"/>
          </w:tcPr>
          <w:p w14:paraId="6B4D84FD" w14:textId="6C973495" w:rsidR="00A833B4" w:rsidRPr="00954CF7" w:rsidRDefault="00A833B4" w:rsidP="00A833B4">
            <w:pPr>
              <w:rPr>
                <w:sz w:val="18"/>
              </w:rPr>
            </w:pPr>
            <w:r>
              <w:t>W</w:t>
            </w:r>
            <w:r w:rsidRPr="00555819">
              <w:t>ater jug problem</w:t>
            </w:r>
          </w:p>
        </w:tc>
        <w:tc>
          <w:tcPr>
            <w:tcW w:w="1106" w:type="dxa"/>
            <w:vMerge/>
            <w:vAlign w:val="center"/>
          </w:tcPr>
          <w:p w14:paraId="17F3CF81" w14:textId="77777777" w:rsidR="00A833B4" w:rsidRPr="000075D5" w:rsidRDefault="00A833B4" w:rsidP="00A833B4">
            <w:pPr>
              <w:jc w:val="center"/>
              <w:rPr>
                <w:sz w:val="18"/>
                <w:szCs w:val="18"/>
              </w:rPr>
            </w:pPr>
          </w:p>
        </w:tc>
        <w:tc>
          <w:tcPr>
            <w:tcW w:w="1356" w:type="dxa"/>
            <w:vMerge/>
            <w:tcBorders>
              <w:right w:val="nil"/>
            </w:tcBorders>
            <w:vAlign w:val="center"/>
          </w:tcPr>
          <w:p w14:paraId="7F6C496C" w14:textId="77777777" w:rsidR="00A833B4" w:rsidRPr="00A814A6" w:rsidRDefault="00A833B4" w:rsidP="00A833B4">
            <w:pPr>
              <w:rPr>
                <w:sz w:val="18"/>
                <w:highlight w:val="yellow"/>
              </w:rPr>
            </w:pPr>
          </w:p>
        </w:tc>
        <w:tc>
          <w:tcPr>
            <w:tcW w:w="975" w:type="dxa"/>
            <w:vMerge/>
            <w:tcBorders>
              <w:top w:val="nil"/>
              <w:left w:val="nil"/>
              <w:bottom w:val="single" w:sz="12" w:space="0" w:color="000000"/>
              <w:right w:val="single" w:sz="12" w:space="0" w:color="000000"/>
            </w:tcBorders>
            <w:vAlign w:val="center"/>
          </w:tcPr>
          <w:p w14:paraId="7849B1F6" w14:textId="77777777" w:rsidR="00A833B4" w:rsidRPr="00A814A6" w:rsidRDefault="00A833B4" w:rsidP="00A833B4">
            <w:pPr>
              <w:rPr>
                <w:sz w:val="18"/>
                <w:highlight w:val="yellow"/>
              </w:rPr>
            </w:pPr>
          </w:p>
        </w:tc>
      </w:tr>
      <w:tr w:rsidR="00A833B4" w:rsidRPr="00954CF7" w14:paraId="2E1AA252" w14:textId="77777777" w:rsidTr="00CE2BC0">
        <w:trPr>
          <w:trHeight w:val="158"/>
          <w:jc w:val="center"/>
        </w:trPr>
        <w:tc>
          <w:tcPr>
            <w:tcW w:w="813" w:type="dxa"/>
            <w:vMerge w:val="restart"/>
            <w:tcBorders>
              <w:left w:val="single" w:sz="12" w:space="0" w:color="auto"/>
            </w:tcBorders>
            <w:vAlign w:val="center"/>
          </w:tcPr>
          <w:p w14:paraId="4A6C023C" w14:textId="77777777" w:rsidR="00A833B4" w:rsidRPr="00954CF7" w:rsidRDefault="00A833B4" w:rsidP="00A833B4">
            <w:pPr>
              <w:jc w:val="center"/>
              <w:rPr>
                <w:sz w:val="18"/>
              </w:rPr>
            </w:pPr>
          </w:p>
          <w:p w14:paraId="2C9E9EC0" w14:textId="77777777" w:rsidR="00A833B4" w:rsidRPr="00954CF7" w:rsidRDefault="00A833B4" w:rsidP="00A833B4">
            <w:pPr>
              <w:jc w:val="center"/>
              <w:rPr>
                <w:sz w:val="18"/>
              </w:rPr>
            </w:pPr>
            <w:r w:rsidRPr="00954CF7">
              <w:rPr>
                <w:sz w:val="18"/>
              </w:rPr>
              <w:t>Week 10</w:t>
            </w:r>
          </w:p>
        </w:tc>
        <w:tc>
          <w:tcPr>
            <w:tcW w:w="915" w:type="dxa"/>
            <w:vAlign w:val="center"/>
          </w:tcPr>
          <w:p w14:paraId="5C3CF541" w14:textId="77777777" w:rsidR="00A833B4" w:rsidRPr="00954CF7" w:rsidRDefault="00A833B4" w:rsidP="00A833B4">
            <w:pPr>
              <w:jc w:val="center"/>
              <w:rPr>
                <w:sz w:val="18"/>
                <w:szCs w:val="18"/>
              </w:rPr>
            </w:pPr>
            <w:r w:rsidRPr="00954CF7">
              <w:rPr>
                <w:sz w:val="18"/>
                <w:szCs w:val="18"/>
              </w:rPr>
              <w:t>28</w:t>
            </w:r>
          </w:p>
        </w:tc>
        <w:tc>
          <w:tcPr>
            <w:tcW w:w="853" w:type="dxa"/>
          </w:tcPr>
          <w:p w14:paraId="29999FB9" w14:textId="77777777" w:rsidR="00A833B4" w:rsidRPr="00954CF7" w:rsidRDefault="00A833B4" w:rsidP="00A833B4">
            <w:pPr>
              <w:rPr>
                <w:sz w:val="18"/>
              </w:rPr>
            </w:pPr>
          </w:p>
        </w:tc>
        <w:tc>
          <w:tcPr>
            <w:tcW w:w="3332" w:type="dxa"/>
          </w:tcPr>
          <w:p w14:paraId="05913F46" w14:textId="7FC921A0" w:rsidR="00A833B4" w:rsidRPr="00954CF7" w:rsidRDefault="00A833B4" w:rsidP="00A833B4">
            <w:pPr>
              <w:rPr>
                <w:sz w:val="18"/>
              </w:rPr>
            </w:pPr>
            <w:r w:rsidRPr="00555819">
              <w:t xml:space="preserve">8 </w:t>
            </w:r>
            <w:r>
              <w:t>Q</w:t>
            </w:r>
            <w:r w:rsidRPr="00555819">
              <w:t>ueen problem</w:t>
            </w:r>
          </w:p>
        </w:tc>
        <w:tc>
          <w:tcPr>
            <w:tcW w:w="1106" w:type="dxa"/>
            <w:vMerge w:val="restart"/>
            <w:vAlign w:val="center"/>
          </w:tcPr>
          <w:p w14:paraId="30350359" w14:textId="77777777" w:rsidR="00A833B4" w:rsidRPr="000075D5" w:rsidRDefault="00A833B4" w:rsidP="00A833B4">
            <w:pPr>
              <w:jc w:val="center"/>
              <w:rPr>
                <w:sz w:val="18"/>
                <w:szCs w:val="18"/>
              </w:rPr>
            </w:pPr>
            <w:r w:rsidRPr="000075D5">
              <w:rPr>
                <w:sz w:val="18"/>
              </w:rPr>
              <w:t>Power point Presentation</w:t>
            </w:r>
          </w:p>
        </w:tc>
        <w:tc>
          <w:tcPr>
            <w:tcW w:w="1356" w:type="dxa"/>
            <w:vMerge w:val="restart"/>
            <w:tcBorders>
              <w:right w:val="nil"/>
            </w:tcBorders>
            <w:vAlign w:val="center"/>
          </w:tcPr>
          <w:p w14:paraId="7CCE3988" w14:textId="77777777" w:rsidR="00A833B4" w:rsidRPr="00A814A6" w:rsidRDefault="00A833B4" w:rsidP="00A833B4">
            <w:pPr>
              <w:rPr>
                <w:b/>
                <w:bCs/>
                <w:sz w:val="18"/>
                <w:highlight w:val="yellow"/>
              </w:rPr>
            </w:pPr>
          </w:p>
        </w:tc>
        <w:tc>
          <w:tcPr>
            <w:tcW w:w="975" w:type="dxa"/>
            <w:vMerge/>
            <w:tcBorders>
              <w:top w:val="nil"/>
              <w:left w:val="nil"/>
              <w:bottom w:val="single" w:sz="12" w:space="0" w:color="000000"/>
              <w:right w:val="single" w:sz="12" w:space="0" w:color="000000"/>
            </w:tcBorders>
            <w:vAlign w:val="center"/>
          </w:tcPr>
          <w:p w14:paraId="0E820C32" w14:textId="77777777" w:rsidR="00A833B4" w:rsidRPr="00A814A6" w:rsidRDefault="00A833B4" w:rsidP="00A833B4">
            <w:pPr>
              <w:rPr>
                <w:sz w:val="18"/>
                <w:highlight w:val="yellow"/>
              </w:rPr>
            </w:pPr>
          </w:p>
        </w:tc>
      </w:tr>
      <w:tr w:rsidR="00A833B4" w:rsidRPr="00954CF7" w14:paraId="23FEB2DC" w14:textId="77777777" w:rsidTr="00CE2BC0">
        <w:trPr>
          <w:trHeight w:val="158"/>
          <w:jc w:val="center"/>
        </w:trPr>
        <w:tc>
          <w:tcPr>
            <w:tcW w:w="813" w:type="dxa"/>
            <w:vMerge/>
            <w:tcBorders>
              <w:left w:val="single" w:sz="12" w:space="0" w:color="auto"/>
            </w:tcBorders>
            <w:vAlign w:val="center"/>
          </w:tcPr>
          <w:p w14:paraId="4ED1FA8E" w14:textId="77777777" w:rsidR="00A833B4" w:rsidRPr="00954CF7" w:rsidRDefault="00A833B4" w:rsidP="00A833B4">
            <w:pPr>
              <w:jc w:val="center"/>
              <w:rPr>
                <w:sz w:val="18"/>
              </w:rPr>
            </w:pPr>
          </w:p>
        </w:tc>
        <w:tc>
          <w:tcPr>
            <w:tcW w:w="915" w:type="dxa"/>
            <w:vAlign w:val="center"/>
          </w:tcPr>
          <w:p w14:paraId="68860076" w14:textId="77777777" w:rsidR="00A833B4" w:rsidRPr="00954CF7" w:rsidRDefault="00A833B4" w:rsidP="00A833B4">
            <w:pPr>
              <w:jc w:val="center"/>
              <w:rPr>
                <w:sz w:val="18"/>
                <w:szCs w:val="18"/>
              </w:rPr>
            </w:pPr>
            <w:r w:rsidRPr="00954CF7">
              <w:rPr>
                <w:sz w:val="18"/>
                <w:szCs w:val="18"/>
              </w:rPr>
              <w:t>29</w:t>
            </w:r>
          </w:p>
        </w:tc>
        <w:tc>
          <w:tcPr>
            <w:tcW w:w="853" w:type="dxa"/>
          </w:tcPr>
          <w:p w14:paraId="77CC97C4" w14:textId="77777777" w:rsidR="00A833B4" w:rsidRPr="00954CF7" w:rsidRDefault="00A833B4" w:rsidP="00A833B4">
            <w:pPr>
              <w:rPr>
                <w:sz w:val="18"/>
              </w:rPr>
            </w:pPr>
          </w:p>
        </w:tc>
        <w:tc>
          <w:tcPr>
            <w:tcW w:w="3332" w:type="dxa"/>
          </w:tcPr>
          <w:p w14:paraId="7EE71F6E" w14:textId="621C04D0" w:rsidR="00A833B4" w:rsidRPr="00954CF7" w:rsidRDefault="00A833B4" w:rsidP="00A833B4">
            <w:pPr>
              <w:rPr>
                <w:sz w:val="18"/>
              </w:rPr>
            </w:pPr>
            <w:r>
              <w:t>M</w:t>
            </w:r>
            <w:r w:rsidRPr="00555819">
              <w:t xml:space="preserve">issionaries and </w:t>
            </w:r>
            <w:r>
              <w:t>C</w:t>
            </w:r>
            <w:r w:rsidRPr="00555819">
              <w:t>annibals problem</w:t>
            </w:r>
          </w:p>
        </w:tc>
        <w:tc>
          <w:tcPr>
            <w:tcW w:w="1106" w:type="dxa"/>
            <w:vMerge/>
            <w:vAlign w:val="center"/>
          </w:tcPr>
          <w:p w14:paraId="03ADA817" w14:textId="77777777" w:rsidR="00A833B4" w:rsidRPr="000075D5" w:rsidRDefault="00A833B4" w:rsidP="00A833B4">
            <w:pPr>
              <w:jc w:val="center"/>
              <w:rPr>
                <w:sz w:val="18"/>
                <w:szCs w:val="18"/>
              </w:rPr>
            </w:pPr>
          </w:p>
        </w:tc>
        <w:tc>
          <w:tcPr>
            <w:tcW w:w="1356" w:type="dxa"/>
            <w:vMerge/>
            <w:tcBorders>
              <w:right w:val="nil"/>
            </w:tcBorders>
            <w:vAlign w:val="center"/>
          </w:tcPr>
          <w:p w14:paraId="381627D6" w14:textId="77777777" w:rsidR="00A833B4" w:rsidRPr="00A814A6" w:rsidRDefault="00A833B4" w:rsidP="00A833B4">
            <w:pPr>
              <w:rPr>
                <w:sz w:val="18"/>
                <w:highlight w:val="yellow"/>
              </w:rPr>
            </w:pPr>
          </w:p>
        </w:tc>
        <w:tc>
          <w:tcPr>
            <w:tcW w:w="975" w:type="dxa"/>
            <w:vMerge/>
            <w:tcBorders>
              <w:top w:val="nil"/>
              <w:left w:val="nil"/>
              <w:bottom w:val="single" w:sz="12" w:space="0" w:color="000000"/>
              <w:right w:val="single" w:sz="12" w:space="0" w:color="000000"/>
            </w:tcBorders>
            <w:vAlign w:val="center"/>
          </w:tcPr>
          <w:p w14:paraId="45032066" w14:textId="77777777" w:rsidR="00A833B4" w:rsidRPr="00A814A6" w:rsidRDefault="00A833B4" w:rsidP="00A833B4">
            <w:pPr>
              <w:rPr>
                <w:sz w:val="18"/>
                <w:highlight w:val="yellow"/>
              </w:rPr>
            </w:pPr>
          </w:p>
        </w:tc>
      </w:tr>
      <w:tr w:rsidR="00A833B4" w:rsidRPr="00954CF7" w14:paraId="6D0FB89D" w14:textId="77777777" w:rsidTr="00AF2D62">
        <w:trPr>
          <w:trHeight w:val="158"/>
          <w:jc w:val="center"/>
        </w:trPr>
        <w:tc>
          <w:tcPr>
            <w:tcW w:w="813" w:type="dxa"/>
            <w:vMerge/>
            <w:tcBorders>
              <w:left w:val="single" w:sz="12" w:space="0" w:color="auto"/>
            </w:tcBorders>
            <w:vAlign w:val="center"/>
          </w:tcPr>
          <w:p w14:paraId="7D207889" w14:textId="77777777" w:rsidR="00A833B4" w:rsidRPr="00954CF7" w:rsidRDefault="00A833B4" w:rsidP="00A833B4">
            <w:pPr>
              <w:jc w:val="center"/>
              <w:rPr>
                <w:sz w:val="18"/>
              </w:rPr>
            </w:pPr>
          </w:p>
        </w:tc>
        <w:tc>
          <w:tcPr>
            <w:tcW w:w="915" w:type="dxa"/>
            <w:tcBorders>
              <w:bottom w:val="single" w:sz="4" w:space="0" w:color="000000"/>
            </w:tcBorders>
            <w:vAlign w:val="center"/>
          </w:tcPr>
          <w:p w14:paraId="61BD1F12" w14:textId="77777777" w:rsidR="00A833B4" w:rsidRPr="00954CF7" w:rsidRDefault="00A833B4" w:rsidP="00A833B4">
            <w:pPr>
              <w:jc w:val="center"/>
              <w:rPr>
                <w:sz w:val="18"/>
                <w:szCs w:val="18"/>
              </w:rPr>
            </w:pPr>
            <w:r w:rsidRPr="00954CF7">
              <w:rPr>
                <w:sz w:val="18"/>
                <w:szCs w:val="18"/>
              </w:rPr>
              <w:t>30</w:t>
            </w:r>
          </w:p>
        </w:tc>
        <w:tc>
          <w:tcPr>
            <w:tcW w:w="853" w:type="dxa"/>
            <w:tcBorders>
              <w:bottom w:val="single" w:sz="4" w:space="0" w:color="000000"/>
            </w:tcBorders>
          </w:tcPr>
          <w:p w14:paraId="2F5DE6C2" w14:textId="77777777" w:rsidR="00A833B4" w:rsidRPr="00954CF7" w:rsidRDefault="00A833B4" w:rsidP="00A833B4">
            <w:pPr>
              <w:rPr>
                <w:sz w:val="18"/>
              </w:rPr>
            </w:pPr>
          </w:p>
        </w:tc>
        <w:tc>
          <w:tcPr>
            <w:tcW w:w="3332" w:type="dxa"/>
            <w:tcBorders>
              <w:bottom w:val="single" w:sz="4" w:space="0" w:color="000000"/>
            </w:tcBorders>
          </w:tcPr>
          <w:p w14:paraId="406A6590" w14:textId="67F18BFB" w:rsidR="00A833B4" w:rsidRPr="00954CF7" w:rsidRDefault="00A833B4" w:rsidP="00A833B4">
            <w:pPr>
              <w:rPr>
                <w:sz w:val="18"/>
              </w:rPr>
            </w:pPr>
            <w:r>
              <w:t xml:space="preserve">Tower of Hanoi </w:t>
            </w:r>
            <w:r w:rsidRPr="00555819">
              <w:t xml:space="preserve"> </w:t>
            </w:r>
          </w:p>
        </w:tc>
        <w:tc>
          <w:tcPr>
            <w:tcW w:w="1106" w:type="dxa"/>
            <w:vMerge/>
            <w:vAlign w:val="center"/>
          </w:tcPr>
          <w:p w14:paraId="4CC70AEC" w14:textId="77777777" w:rsidR="00A833B4" w:rsidRPr="000075D5" w:rsidRDefault="00A833B4" w:rsidP="00A833B4">
            <w:pPr>
              <w:jc w:val="center"/>
              <w:rPr>
                <w:sz w:val="18"/>
                <w:szCs w:val="18"/>
              </w:rPr>
            </w:pPr>
          </w:p>
        </w:tc>
        <w:tc>
          <w:tcPr>
            <w:tcW w:w="1356" w:type="dxa"/>
            <w:vMerge/>
            <w:tcBorders>
              <w:right w:val="nil"/>
            </w:tcBorders>
            <w:vAlign w:val="center"/>
          </w:tcPr>
          <w:p w14:paraId="0AFACFC3" w14:textId="77777777" w:rsidR="00A833B4" w:rsidRPr="00A814A6" w:rsidRDefault="00A833B4" w:rsidP="00A833B4">
            <w:pPr>
              <w:rPr>
                <w:sz w:val="18"/>
                <w:highlight w:val="yellow"/>
              </w:rPr>
            </w:pPr>
          </w:p>
        </w:tc>
        <w:tc>
          <w:tcPr>
            <w:tcW w:w="975" w:type="dxa"/>
            <w:vMerge/>
            <w:tcBorders>
              <w:top w:val="nil"/>
              <w:left w:val="nil"/>
              <w:bottom w:val="single" w:sz="12" w:space="0" w:color="000000"/>
              <w:right w:val="single" w:sz="12" w:space="0" w:color="000000"/>
            </w:tcBorders>
            <w:vAlign w:val="center"/>
          </w:tcPr>
          <w:p w14:paraId="53011F04" w14:textId="77777777" w:rsidR="00A833B4" w:rsidRPr="00A814A6" w:rsidRDefault="00A833B4" w:rsidP="00A833B4">
            <w:pPr>
              <w:rPr>
                <w:sz w:val="18"/>
                <w:highlight w:val="yellow"/>
              </w:rPr>
            </w:pPr>
          </w:p>
        </w:tc>
      </w:tr>
      <w:tr w:rsidR="00813B23" w:rsidRPr="00954CF7" w14:paraId="262D4EF6" w14:textId="77777777" w:rsidTr="00AF2D62">
        <w:trPr>
          <w:trHeight w:val="158"/>
          <w:jc w:val="center"/>
        </w:trPr>
        <w:tc>
          <w:tcPr>
            <w:tcW w:w="813" w:type="dxa"/>
            <w:vMerge w:val="restart"/>
            <w:tcBorders>
              <w:left w:val="single" w:sz="12" w:space="0" w:color="auto"/>
            </w:tcBorders>
            <w:vAlign w:val="center"/>
          </w:tcPr>
          <w:p w14:paraId="0F2A48EA" w14:textId="77777777" w:rsidR="00813B23" w:rsidRPr="00954CF7" w:rsidRDefault="00813B23" w:rsidP="00813B23">
            <w:pPr>
              <w:jc w:val="center"/>
              <w:rPr>
                <w:sz w:val="18"/>
              </w:rPr>
            </w:pPr>
          </w:p>
          <w:p w14:paraId="643BDF72" w14:textId="77777777" w:rsidR="00813B23" w:rsidRPr="00954CF7" w:rsidRDefault="00813B23" w:rsidP="00813B23">
            <w:pPr>
              <w:jc w:val="center"/>
              <w:rPr>
                <w:sz w:val="18"/>
              </w:rPr>
            </w:pPr>
            <w:r w:rsidRPr="00954CF7">
              <w:rPr>
                <w:sz w:val="18"/>
              </w:rPr>
              <w:t>Week 11</w:t>
            </w:r>
          </w:p>
        </w:tc>
        <w:tc>
          <w:tcPr>
            <w:tcW w:w="915" w:type="dxa"/>
            <w:tcBorders>
              <w:bottom w:val="single" w:sz="4" w:space="0" w:color="000000"/>
            </w:tcBorders>
            <w:vAlign w:val="center"/>
          </w:tcPr>
          <w:p w14:paraId="67F7F938" w14:textId="77777777" w:rsidR="00813B23" w:rsidRPr="00954CF7" w:rsidRDefault="00813B23" w:rsidP="00813B23">
            <w:pPr>
              <w:jc w:val="center"/>
              <w:rPr>
                <w:sz w:val="18"/>
                <w:szCs w:val="18"/>
              </w:rPr>
            </w:pPr>
            <w:r w:rsidRPr="00954CF7">
              <w:rPr>
                <w:sz w:val="18"/>
                <w:szCs w:val="18"/>
              </w:rPr>
              <w:t>31</w:t>
            </w:r>
          </w:p>
        </w:tc>
        <w:tc>
          <w:tcPr>
            <w:tcW w:w="853" w:type="dxa"/>
            <w:tcBorders>
              <w:bottom w:val="single" w:sz="4" w:space="0" w:color="000000"/>
            </w:tcBorders>
          </w:tcPr>
          <w:p w14:paraId="2F20CD42" w14:textId="77777777" w:rsidR="00813B23" w:rsidRPr="00954CF7" w:rsidRDefault="00813B23" w:rsidP="00813B23">
            <w:pPr>
              <w:rPr>
                <w:sz w:val="18"/>
              </w:rPr>
            </w:pPr>
          </w:p>
        </w:tc>
        <w:tc>
          <w:tcPr>
            <w:tcW w:w="3332" w:type="dxa"/>
            <w:tcBorders>
              <w:bottom w:val="single" w:sz="4" w:space="0" w:color="000000"/>
            </w:tcBorders>
          </w:tcPr>
          <w:p w14:paraId="186F36BE" w14:textId="7E0C13A1" w:rsidR="00813B23" w:rsidRDefault="00813B23" w:rsidP="00813B23">
            <w:pPr>
              <w:rPr>
                <w:sz w:val="18"/>
              </w:rPr>
            </w:pPr>
            <w:r w:rsidRPr="002167D4">
              <w:t>Expert Systems</w:t>
            </w:r>
          </w:p>
        </w:tc>
        <w:tc>
          <w:tcPr>
            <w:tcW w:w="1106" w:type="dxa"/>
            <w:vMerge w:val="restart"/>
            <w:vAlign w:val="center"/>
          </w:tcPr>
          <w:p w14:paraId="7D93E1B9" w14:textId="77777777" w:rsidR="00813B23" w:rsidRPr="000075D5" w:rsidRDefault="00813B23" w:rsidP="00813B23">
            <w:pPr>
              <w:rPr>
                <w:sz w:val="18"/>
                <w:szCs w:val="18"/>
              </w:rPr>
            </w:pPr>
            <w:r w:rsidRPr="000075D5">
              <w:rPr>
                <w:sz w:val="18"/>
              </w:rPr>
              <w:t>Power point Presentation</w:t>
            </w:r>
          </w:p>
        </w:tc>
        <w:tc>
          <w:tcPr>
            <w:tcW w:w="1356" w:type="dxa"/>
            <w:vMerge w:val="restart"/>
            <w:tcBorders>
              <w:right w:val="nil"/>
            </w:tcBorders>
            <w:vAlign w:val="center"/>
          </w:tcPr>
          <w:p w14:paraId="2D477A15" w14:textId="77777777" w:rsidR="00813B23" w:rsidRPr="00A814A6" w:rsidRDefault="00813B23" w:rsidP="00813B23">
            <w:pPr>
              <w:rPr>
                <w:sz w:val="18"/>
                <w:highlight w:val="yellow"/>
              </w:rPr>
            </w:pPr>
          </w:p>
        </w:tc>
        <w:tc>
          <w:tcPr>
            <w:tcW w:w="975" w:type="dxa"/>
            <w:vMerge/>
            <w:tcBorders>
              <w:top w:val="nil"/>
              <w:left w:val="nil"/>
              <w:bottom w:val="single" w:sz="12" w:space="0" w:color="000000"/>
              <w:right w:val="single" w:sz="12" w:space="0" w:color="000000"/>
            </w:tcBorders>
            <w:vAlign w:val="center"/>
          </w:tcPr>
          <w:p w14:paraId="2A23457B" w14:textId="77777777" w:rsidR="00813B23" w:rsidRPr="00A814A6" w:rsidRDefault="00813B23" w:rsidP="00813B23">
            <w:pPr>
              <w:rPr>
                <w:sz w:val="18"/>
                <w:highlight w:val="yellow"/>
              </w:rPr>
            </w:pPr>
          </w:p>
        </w:tc>
      </w:tr>
      <w:tr w:rsidR="00813B23" w:rsidRPr="00954CF7" w14:paraId="29257E94" w14:textId="77777777" w:rsidTr="00AF2D62">
        <w:trPr>
          <w:trHeight w:val="158"/>
          <w:jc w:val="center"/>
        </w:trPr>
        <w:tc>
          <w:tcPr>
            <w:tcW w:w="813" w:type="dxa"/>
            <w:vMerge/>
            <w:tcBorders>
              <w:left w:val="single" w:sz="12" w:space="0" w:color="auto"/>
            </w:tcBorders>
            <w:vAlign w:val="center"/>
          </w:tcPr>
          <w:p w14:paraId="333AED96" w14:textId="77777777" w:rsidR="00813B23" w:rsidRPr="00954CF7" w:rsidRDefault="00813B23" w:rsidP="00813B23">
            <w:pPr>
              <w:jc w:val="center"/>
              <w:rPr>
                <w:sz w:val="18"/>
              </w:rPr>
            </w:pPr>
          </w:p>
        </w:tc>
        <w:tc>
          <w:tcPr>
            <w:tcW w:w="915" w:type="dxa"/>
            <w:tcBorders>
              <w:top w:val="single" w:sz="4" w:space="0" w:color="000000"/>
            </w:tcBorders>
            <w:vAlign w:val="center"/>
          </w:tcPr>
          <w:p w14:paraId="76B97280" w14:textId="77777777" w:rsidR="00813B23" w:rsidRPr="00954CF7" w:rsidRDefault="00813B23" w:rsidP="00813B23">
            <w:pPr>
              <w:jc w:val="center"/>
              <w:rPr>
                <w:sz w:val="18"/>
                <w:szCs w:val="18"/>
              </w:rPr>
            </w:pPr>
            <w:r w:rsidRPr="00954CF7">
              <w:rPr>
                <w:sz w:val="18"/>
                <w:szCs w:val="18"/>
              </w:rPr>
              <w:t>32</w:t>
            </w:r>
          </w:p>
        </w:tc>
        <w:tc>
          <w:tcPr>
            <w:tcW w:w="853" w:type="dxa"/>
            <w:tcBorders>
              <w:top w:val="single" w:sz="4" w:space="0" w:color="000000"/>
            </w:tcBorders>
          </w:tcPr>
          <w:p w14:paraId="436A7EA1" w14:textId="77777777" w:rsidR="00813B23" w:rsidRPr="00954CF7" w:rsidRDefault="00813B23" w:rsidP="00813B23">
            <w:pPr>
              <w:rPr>
                <w:sz w:val="18"/>
              </w:rPr>
            </w:pPr>
          </w:p>
        </w:tc>
        <w:tc>
          <w:tcPr>
            <w:tcW w:w="3332" w:type="dxa"/>
            <w:tcBorders>
              <w:top w:val="single" w:sz="4" w:space="0" w:color="000000"/>
            </w:tcBorders>
          </w:tcPr>
          <w:p w14:paraId="6788B024" w14:textId="305A043F" w:rsidR="00813B23" w:rsidRDefault="00813B23" w:rsidP="00813B23">
            <w:pPr>
              <w:rPr>
                <w:sz w:val="18"/>
              </w:rPr>
            </w:pPr>
            <w:r w:rsidRPr="002167D4">
              <w:t>Components of Expert Systems</w:t>
            </w:r>
          </w:p>
        </w:tc>
        <w:tc>
          <w:tcPr>
            <w:tcW w:w="1106" w:type="dxa"/>
            <w:vMerge/>
            <w:vAlign w:val="center"/>
          </w:tcPr>
          <w:p w14:paraId="01DA4420" w14:textId="77777777" w:rsidR="00813B23" w:rsidRPr="000075D5" w:rsidRDefault="00813B23" w:rsidP="00813B23">
            <w:pPr>
              <w:jc w:val="center"/>
              <w:rPr>
                <w:sz w:val="18"/>
              </w:rPr>
            </w:pPr>
          </w:p>
        </w:tc>
        <w:tc>
          <w:tcPr>
            <w:tcW w:w="1356" w:type="dxa"/>
            <w:vMerge/>
            <w:tcBorders>
              <w:right w:val="nil"/>
            </w:tcBorders>
            <w:vAlign w:val="center"/>
          </w:tcPr>
          <w:p w14:paraId="2D743A72" w14:textId="77777777" w:rsidR="00813B23" w:rsidRPr="00A814A6" w:rsidRDefault="00813B23" w:rsidP="00813B23">
            <w:pPr>
              <w:rPr>
                <w:sz w:val="18"/>
                <w:highlight w:val="yellow"/>
              </w:rPr>
            </w:pPr>
          </w:p>
        </w:tc>
        <w:tc>
          <w:tcPr>
            <w:tcW w:w="975" w:type="dxa"/>
            <w:vMerge/>
            <w:tcBorders>
              <w:top w:val="nil"/>
              <w:left w:val="nil"/>
              <w:bottom w:val="single" w:sz="12" w:space="0" w:color="000000"/>
              <w:right w:val="single" w:sz="12" w:space="0" w:color="000000"/>
            </w:tcBorders>
            <w:vAlign w:val="center"/>
          </w:tcPr>
          <w:p w14:paraId="5EF2F172" w14:textId="77777777" w:rsidR="00813B23" w:rsidRPr="00A814A6" w:rsidRDefault="00813B23" w:rsidP="00813B23">
            <w:pPr>
              <w:rPr>
                <w:sz w:val="18"/>
                <w:highlight w:val="yellow"/>
              </w:rPr>
            </w:pPr>
          </w:p>
        </w:tc>
      </w:tr>
      <w:tr w:rsidR="00813B23" w:rsidRPr="00954CF7" w14:paraId="744D9508" w14:textId="77777777" w:rsidTr="00AF2D62">
        <w:trPr>
          <w:trHeight w:val="158"/>
          <w:jc w:val="center"/>
        </w:trPr>
        <w:tc>
          <w:tcPr>
            <w:tcW w:w="813" w:type="dxa"/>
            <w:vMerge/>
            <w:tcBorders>
              <w:left w:val="single" w:sz="12" w:space="0" w:color="auto"/>
              <w:bottom w:val="single" w:sz="4" w:space="0" w:color="000000"/>
            </w:tcBorders>
            <w:vAlign w:val="center"/>
          </w:tcPr>
          <w:p w14:paraId="1E75B747" w14:textId="77777777" w:rsidR="00813B23" w:rsidRPr="00954CF7" w:rsidRDefault="00813B23" w:rsidP="00813B23">
            <w:pPr>
              <w:jc w:val="center"/>
              <w:rPr>
                <w:sz w:val="18"/>
              </w:rPr>
            </w:pPr>
          </w:p>
        </w:tc>
        <w:tc>
          <w:tcPr>
            <w:tcW w:w="915" w:type="dxa"/>
            <w:tcBorders>
              <w:bottom w:val="single" w:sz="4" w:space="0" w:color="000000"/>
            </w:tcBorders>
            <w:vAlign w:val="center"/>
          </w:tcPr>
          <w:p w14:paraId="2504EB86" w14:textId="77777777" w:rsidR="00813B23" w:rsidRPr="00954CF7" w:rsidRDefault="00813B23" w:rsidP="00813B23">
            <w:pPr>
              <w:jc w:val="center"/>
              <w:rPr>
                <w:sz w:val="18"/>
                <w:szCs w:val="18"/>
              </w:rPr>
            </w:pPr>
            <w:r>
              <w:rPr>
                <w:sz w:val="18"/>
                <w:szCs w:val="18"/>
              </w:rPr>
              <w:t>33</w:t>
            </w:r>
          </w:p>
        </w:tc>
        <w:tc>
          <w:tcPr>
            <w:tcW w:w="853" w:type="dxa"/>
            <w:tcBorders>
              <w:bottom w:val="single" w:sz="4" w:space="0" w:color="auto"/>
            </w:tcBorders>
          </w:tcPr>
          <w:p w14:paraId="48CC2728" w14:textId="77777777" w:rsidR="00813B23" w:rsidRPr="00954CF7" w:rsidRDefault="00813B23" w:rsidP="00813B23">
            <w:pPr>
              <w:rPr>
                <w:sz w:val="18"/>
              </w:rPr>
            </w:pPr>
          </w:p>
        </w:tc>
        <w:tc>
          <w:tcPr>
            <w:tcW w:w="3332" w:type="dxa"/>
            <w:tcBorders>
              <w:bottom w:val="single" w:sz="4" w:space="0" w:color="auto"/>
            </w:tcBorders>
          </w:tcPr>
          <w:p w14:paraId="5B06FB34" w14:textId="0861A900" w:rsidR="00813B23" w:rsidRPr="00954CF7" w:rsidRDefault="00813B23" w:rsidP="00813B23">
            <w:pPr>
              <w:rPr>
                <w:sz w:val="18"/>
              </w:rPr>
            </w:pPr>
            <w:r w:rsidRPr="002167D4">
              <w:t>Expert Systems Limitations</w:t>
            </w:r>
          </w:p>
        </w:tc>
        <w:tc>
          <w:tcPr>
            <w:tcW w:w="1106" w:type="dxa"/>
            <w:vMerge/>
            <w:vAlign w:val="center"/>
          </w:tcPr>
          <w:p w14:paraId="35DFD348" w14:textId="77777777" w:rsidR="00813B23" w:rsidRPr="000075D5" w:rsidRDefault="00813B23" w:rsidP="00813B23">
            <w:pPr>
              <w:jc w:val="center"/>
              <w:rPr>
                <w:sz w:val="18"/>
                <w:szCs w:val="18"/>
              </w:rPr>
            </w:pPr>
          </w:p>
        </w:tc>
        <w:tc>
          <w:tcPr>
            <w:tcW w:w="1356" w:type="dxa"/>
            <w:vMerge/>
            <w:tcBorders>
              <w:right w:val="nil"/>
            </w:tcBorders>
            <w:vAlign w:val="center"/>
          </w:tcPr>
          <w:p w14:paraId="66B93F61" w14:textId="77777777" w:rsidR="00813B23" w:rsidRPr="00A814A6" w:rsidRDefault="00813B23" w:rsidP="00813B23">
            <w:pPr>
              <w:rPr>
                <w:sz w:val="18"/>
                <w:highlight w:val="yellow"/>
              </w:rPr>
            </w:pPr>
          </w:p>
        </w:tc>
        <w:tc>
          <w:tcPr>
            <w:tcW w:w="975" w:type="dxa"/>
            <w:vMerge/>
            <w:tcBorders>
              <w:top w:val="nil"/>
              <w:left w:val="nil"/>
              <w:bottom w:val="single" w:sz="12" w:space="0" w:color="000000"/>
              <w:right w:val="single" w:sz="12" w:space="0" w:color="000000"/>
            </w:tcBorders>
            <w:vAlign w:val="center"/>
          </w:tcPr>
          <w:p w14:paraId="6BC15E5A" w14:textId="77777777" w:rsidR="00813B23" w:rsidRPr="00A814A6" w:rsidRDefault="00813B23" w:rsidP="00813B23">
            <w:pPr>
              <w:rPr>
                <w:sz w:val="18"/>
                <w:highlight w:val="yellow"/>
              </w:rPr>
            </w:pPr>
          </w:p>
        </w:tc>
      </w:tr>
      <w:tr w:rsidR="00813B23" w:rsidRPr="00954CF7" w14:paraId="0514238D" w14:textId="77777777" w:rsidTr="009056E3">
        <w:trPr>
          <w:trHeight w:val="158"/>
          <w:jc w:val="center"/>
        </w:trPr>
        <w:tc>
          <w:tcPr>
            <w:tcW w:w="813" w:type="dxa"/>
            <w:vMerge w:val="restart"/>
            <w:tcBorders>
              <w:left w:val="single" w:sz="12" w:space="0" w:color="000000"/>
            </w:tcBorders>
            <w:vAlign w:val="center"/>
          </w:tcPr>
          <w:p w14:paraId="5F5B5B4D" w14:textId="77777777" w:rsidR="00813B23" w:rsidRPr="00954CF7" w:rsidRDefault="00813B23" w:rsidP="00813B23">
            <w:pPr>
              <w:jc w:val="center"/>
              <w:rPr>
                <w:sz w:val="18"/>
              </w:rPr>
            </w:pPr>
          </w:p>
          <w:p w14:paraId="4ECA7B81" w14:textId="77777777" w:rsidR="00813B23" w:rsidRPr="00954CF7" w:rsidRDefault="00813B23" w:rsidP="00813B23">
            <w:pPr>
              <w:jc w:val="center"/>
              <w:rPr>
                <w:sz w:val="18"/>
              </w:rPr>
            </w:pPr>
            <w:r w:rsidRPr="00954CF7">
              <w:rPr>
                <w:sz w:val="18"/>
              </w:rPr>
              <w:t>Week 12</w:t>
            </w:r>
          </w:p>
        </w:tc>
        <w:tc>
          <w:tcPr>
            <w:tcW w:w="915" w:type="dxa"/>
            <w:vAlign w:val="center"/>
          </w:tcPr>
          <w:p w14:paraId="48F0D83B" w14:textId="77777777" w:rsidR="00813B23" w:rsidRPr="00954CF7" w:rsidRDefault="00813B23" w:rsidP="00813B23">
            <w:pPr>
              <w:jc w:val="center"/>
              <w:rPr>
                <w:sz w:val="18"/>
                <w:szCs w:val="18"/>
              </w:rPr>
            </w:pPr>
            <w:r w:rsidRPr="00954CF7">
              <w:rPr>
                <w:sz w:val="18"/>
                <w:szCs w:val="18"/>
              </w:rPr>
              <w:t>3</w:t>
            </w:r>
            <w:r>
              <w:rPr>
                <w:sz w:val="18"/>
                <w:szCs w:val="18"/>
              </w:rPr>
              <w:t>4</w:t>
            </w:r>
          </w:p>
        </w:tc>
        <w:tc>
          <w:tcPr>
            <w:tcW w:w="853" w:type="dxa"/>
          </w:tcPr>
          <w:p w14:paraId="5AA43D80" w14:textId="77777777" w:rsidR="00813B23" w:rsidRPr="00954CF7" w:rsidRDefault="00813B23" w:rsidP="00813B23">
            <w:pPr>
              <w:rPr>
                <w:sz w:val="18"/>
              </w:rPr>
            </w:pPr>
          </w:p>
        </w:tc>
        <w:tc>
          <w:tcPr>
            <w:tcW w:w="3332" w:type="dxa"/>
            <w:tcBorders>
              <w:bottom w:val="single" w:sz="4" w:space="0" w:color="auto"/>
            </w:tcBorders>
          </w:tcPr>
          <w:p w14:paraId="69D8512E" w14:textId="259D1CC0" w:rsidR="00813B23" w:rsidRPr="00954CF7" w:rsidRDefault="00813B23" w:rsidP="00813B23">
            <w:pPr>
              <w:rPr>
                <w:sz w:val="18"/>
              </w:rPr>
            </w:pPr>
            <w:r w:rsidRPr="002167D4">
              <w:t>Applications of Expert System</w:t>
            </w:r>
          </w:p>
        </w:tc>
        <w:tc>
          <w:tcPr>
            <w:tcW w:w="1106" w:type="dxa"/>
            <w:vMerge w:val="restart"/>
            <w:vAlign w:val="center"/>
          </w:tcPr>
          <w:p w14:paraId="2AAF5151" w14:textId="77777777" w:rsidR="00813B23" w:rsidRPr="000075D5" w:rsidRDefault="00813B23" w:rsidP="00813B23">
            <w:pPr>
              <w:jc w:val="center"/>
              <w:rPr>
                <w:sz w:val="18"/>
                <w:szCs w:val="18"/>
              </w:rPr>
            </w:pPr>
            <w:r w:rsidRPr="000075D5">
              <w:rPr>
                <w:sz w:val="18"/>
              </w:rPr>
              <w:t>Power point Presentation</w:t>
            </w:r>
          </w:p>
        </w:tc>
        <w:tc>
          <w:tcPr>
            <w:tcW w:w="1356" w:type="dxa"/>
            <w:vMerge w:val="restart"/>
            <w:tcBorders>
              <w:right w:val="nil"/>
            </w:tcBorders>
            <w:vAlign w:val="center"/>
          </w:tcPr>
          <w:p w14:paraId="22CF50B7" w14:textId="20995154" w:rsidR="00813B23" w:rsidRPr="00954CF7" w:rsidRDefault="00813B23" w:rsidP="00813B23">
            <w:pPr>
              <w:jc w:val="center"/>
              <w:rPr>
                <w:sz w:val="18"/>
              </w:rPr>
            </w:pPr>
          </w:p>
        </w:tc>
        <w:tc>
          <w:tcPr>
            <w:tcW w:w="975" w:type="dxa"/>
            <w:vMerge/>
            <w:tcBorders>
              <w:top w:val="nil"/>
              <w:left w:val="nil"/>
              <w:bottom w:val="single" w:sz="12" w:space="0" w:color="000000"/>
              <w:right w:val="single" w:sz="12" w:space="0" w:color="000000"/>
            </w:tcBorders>
            <w:vAlign w:val="center"/>
          </w:tcPr>
          <w:p w14:paraId="0658507B" w14:textId="77777777" w:rsidR="00813B23" w:rsidRPr="00954CF7" w:rsidRDefault="00813B23" w:rsidP="00813B23">
            <w:pPr>
              <w:jc w:val="center"/>
              <w:rPr>
                <w:sz w:val="18"/>
              </w:rPr>
            </w:pPr>
          </w:p>
        </w:tc>
      </w:tr>
      <w:tr w:rsidR="00813B23" w:rsidRPr="00954CF7" w14:paraId="1D488B06" w14:textId="77777777" w:rsidTr="009056E3">
        <w:trPr>
          <w:trHeight w:val="158"/>
          <w:jc w:val="center"/>
        </w:trPr>
        <w:tc>
          <w:tcPr>
            <w:tcW w:w="813" w:type="dxa"/>
            <w:vMerge/>
            <w:tcBorders>
              <w:left w:val="single" w:sz="12" w:space="0" w:color="000000"/>
            </w:tcBorders>
            <w:vAlign w:val="center"/>
          </w:tcPr>
          <w:p w14:paraId="70A499C8" w14:textId="77777777" w:rsidR="00813B23" w:rsidRPr="00954CF7" w:rsidRDefault="00813B23" w:rsidP="00813B23">
            <w:pPr>
              <w:jc w:val="center"/>
              <w:rPr>
                <w:sz w:val="18"/>
              </w:rPr>
            </w:pPr>
          </w:p>
        </w:tc>
        <w:tc>
          <w:tcPr>
            <w:tcW w:w="915" w:type="dxa"/>
            <w:vAlign w:val="center"/>
          </w:tcPr>
          <w:p w14:paraId="75AC8B62" w14:textId="77777777" w:rsidR="00813B23" w:rsidRPr="00954CF7" w:rsidRDefault="00813B23" w:rsidP="00813B23">
            <w:pPr>
              <w:jc w:val="center"/>
              <w:rPr>
                <w:sz w:val="18"/>
                <w:szCs w:val="18"/>
              </w:rPr>
            </w:pPr>
            <w:r w:rsidRPr="00954CF7">
              <w:rPr>
                <w:sz w:val="18"/>
                <w:szCs w:val="18"/>
              </w:rPr>
              <w:t>3</w:t>
            </w:r>
            <w:r>
              <w:rPr>
                <w:sz w:val="18"/>
                <w:szCs w:val="18"/>
              </w:rPr>
              <w:t>5</w:t>
            </w:r>
          </w:p>
        </w:tc>
        <w:tc>
          <w:tcPr>
            <w:tcW w:w="853" w:type="dxa"/>
          </w:tcPr>
          <w:p w14:paraId="776C2702" w14:textId="77777777" w:rsidR="00813B23" w:rsidRPr="00954CF7" w:rsidRDefault="00813B23" w:rsidP="00813B23">
            <w:pPr>
              <w:rPr>
                <w:sz w:val="18"/>
              </w:rPr>
            </w:pPr>
          </w:p>
        </w:tc>
        <w:tc>
          <w:tcPr>
            <w:tcW w:w="3332" w:type="dxa"/>
            <w:tcBorders>
              <w:top w:val="single" w:sz="4" w:space="0" w:color="auto"/>
            </w:tcBorders>
          </w:tcPr>
          <w:p w14:paraId="0B217409" w14:textId="1764AAA0" w:rsidR="00813B23" w:rsidRPr="00954CF7" w:rsidRDefault="00813B23" w:rsidP="00813B23">
            <w:pPr>
              <w:rPr>
                <w:sz w:val="18"/>
              </w:rPr>
            </w:pPr>
            <w:r w:rsidRPr="002167D4">
              <w:t>Benefits of Expert Systems</w:t>
            </w:r>
          </w:p>
        </w:tc>
        <w:tc>
          <w:tcPr>
            <w:tcW w:w="1106" w:type="dxa"/>
            <w:vMerge/>
            <w:vAlign w:val="center"/>
          </w:tcPr>
          <w:p w14:paraId="1D6D3DEF" w14:textId="77777777" w:rsidR="00813B23" w:rsidRPr="000075D5" w:rsidRDefault="00813B23" w:rsidP="00813B23">
            <w:pPr>
              <w:jc w:val="center"/>
              <w:rPr>
                <w:sz w:val="18"/>
                <w:szCs w:val="18"/>
              </w:rPr>
            </w:pPr>
          </w:p>
        </w:tc>
        <w:tc>
          <w:tcPr>
            <w:tcW w:w="1356" w:type="dxa"/>
            <w:vMerge/>
            <w:tcBorders>
              <w:right w:val="nil"/>
            </w:tcBorders>
            <w:vAlign w:val="center"/>
          </w:tcPr>
          <w:p w14:paraId="02EDCA4D" w14:textId="77777777" w:rsidR="00813B23" w:rsidRPr="00954CF7" w:rsidRDefault="00813B23" w:rsidP="00813B23">
            <w:pPr>
              <w:rPr>
                <w:sz w:val="18"/>
              </w:rPr>
            </w:pPr>
          </w:p>
        </w:tc>
        <w:tc>
          <w:tcPr>
            <w:tcW w:w="975" w:type="dxa"/>
            <w:vMerge/>
            <w:tcBorders>
              <w:top w:val="nil"/>
              <w:left w:val="nil"/>
              <w:bottom w:val="single" w:sz="12" w:space="0" w:color="000000"/>
              <w:right w:val="single" w:sz="12" w:space="0" w:color="000000"/>
            </w:tcBorders>
            <w:vAlign w:val="center"/>
          </w:tcPr>
          <w:p w14:paraId="7776A298" w14:textId="77777777" w:rsidR="00813B23" w:rsidRPr="00954CF7" w:rsidRDefault="00813B23" w:rsidP="00813B23">
            <w:pPr>
              <w:rPr>
                <w:sz w:val="18"/>
              </w:rPr>
            </w:pPr>
          </w:p>
        </w:tc>
      </w:tr>
      <w:tr w:rsidR="00813B23" w:rsidRPr="00954CF7" w14:paraId="7D422A2C" w14:textId="77777777" w:rsidTr="009056E3">
        <w:trPr>
          <w:trHeight w:val="158"/>
          <w:jc w:val="center"/>
        </w:trPr>
        <w:tc>
          <w:tcPr>
            <w:tcW w:w="813" w:type="dxa"/>
            <w:vMerge/>
            <w:tcBorders>
              <w:left w:val="single" w:sz="12" w:space="0" w:color="000000"/>
              <w:bottom w:val="single" w:sz="4" w:space="0" w:color="000000"/>
            </w:tcBorders>
            <w:vAlign w:val="center"/>
          </w:tcPr>
          <w:p w14:paraId="030A1BA8" w14:textId="77777777" w:rsidR="00813B23" w:rsidRPr="00954CF7" w:rsidRDefault="00813B23" w:rsidP="00813B23">
            <w:pPr>
              <w:jc w:val="center"/>
              <w:rPr>
                <w:sz w:val="18"/>
              </w:rPr>
            </w:pPr>
          </w:p>
        </w:tc>
        <w:tc>
          <w:tcPr>
            <w:tcW w:w="915" w:type="dxa"/>
            <w:tcBorders>
              <w:bottom w:val="single" w:sz="4" w:space="0" w:color="000000"/>
            </w:tcBorders>
            <w:vAlign w:val="center"/>
          </w:tcPr>
          <w:p w14:paraId="35D3B188" w14:textId="77777777" w:rsidR="00813B23" w:rsidRPr="00954CF7" w:rsidRDefault="00813B23" w:rsidP="00813B23">
            <w:pPr>
              <w:jc w:val="center"/>
              <w:rPr>
                <w:sz w:val="18"/>
                <w:szCs w:val="18"/>
              </w:rPr>
            </w:pPr>
            <w:r w:rsidRPr="00954CF7">
              <w:rPr>
                <w:sz w:val="18"/>
                <w:szCs w:val="18"/>
              </w:rPr>
              <w:t>3</w:t>
            </w:r>
            <w:r>
              <w:rPr>
                <w:sz w:val="18"/>
                <w:szCs w:val="18"/>
              </w:rPr>
              <w:t>6</w:t>
            </w:r>
          </w:p>
        </w:tc>
        <w:tc>
          <w:tcPr>
            <w:tcW w:w="853" w:type="dxa"/>
            <w:tcBorders>
              <w:bottom w:val="single" w:sz="4" w:space="0" w:color="000000"/>
            </w:tcBorders>
          </w:tcPr>
          <w:p w14:paraId="154E7C69" w14:textId="77777777" w:rsidR="00813B23" w:rsidRPr="00954CF7" w:rsidRDefault="00813B23" w:rsidP="00813B23">
            <w:pPr>
              <w:rPr>
                <w:sz w:val="18"/>
              </w:rPr>
            </w:pPr>
          </w:p>
        </w:tc>
        <w:tc>
          <w:tcPr>
            <w:tcW w:w="3332" w:type="dxa"/>
            <w:tcBorders>
              <w:bottom w:val="single" w:sz="4" w:space="0" w:color="000000"/>
            </w:tcBorders>
          </w:tcPr>
          <w:p w14:paraId="7F0795FE" w14:textId="0BF26A6F" w:rsidR="00813B23" w:rsidRPr="00954CF7" w:rsidRDefault="00813B23" w:rsidP="00813B23">
            <w:pPr>
              <w:rPr>
                <w:sz w:val="18"/>
              </w:rPr>
            </w:pPr>
            <w:r w:rsidRPr="002167D4">
              <w:t>Development of Expert Systems</w:t>
            </w:r>
          </w:p>
        </w:tc>
        <w:tc>
          <w:tcPr>
            <w:tcW w:w="1106" w:type="dxa"/>
            <w:vMerge/>
            <w:tcBorders>
              <w:bottom w:val="single" w:sz="4" w:space="0" w:color="000000"/>
            </w:tcBorders>
            <w:vAlign w:val="center"/>
          </w:tcPr>
          <w:p w14:paraId="611226E9" w14:textId="77777777" w:rsidR="00813B23" w:rsidRPr="000075D5" w:rsidRDefault="00813B23" w:rsidP="00813B23">
            <w:pPr>
              <w:jc w:val="center"/>
              <w:rPr>
                <w:sz w:val="18"/>
                <w:szCs w:val="18"/>
              </w:rPr>
            </w:pPr>
          </w:p>
        </w:tc>
        <w:tc>
          <w:tcPr>
            <w:tcW w:w="1356" w:type="dxa"/>
            <w:vMerge/>
            <w:tcBorders>
              <w:bottom w:val="single" w:sz="4" w:space="0" w:color="000000"/>
              <w:right w:val="nil"/>
            </w:tcBorders>
            <w:vAlign w:val="center"/>
          </w:tcPr>
          <w:p w14:paraId="106B9961" w14:textId="77777777" w:rsidR="00813B23" w:rsidRPr="00954CF7" w:rsidRDefault="00813B23" w:rsidP="00813B23">
            <w:pPr>
              <w:rPr>
                <w:sz w:val="18"/>
              </w:rPr>
            </w:pPr>
          </w:p>
        </w:tc>
        <w:tc>
          <w:tcPr>
            <w:tcW w:w="975" w:type="dxa"/>
            <w:vMerge/>
            <w:tcBorders>
              <w:top w:val="nil"/>
              <w:left w:val="nil"/>
              <w:bottom w:val="single" w:sz="12" w:space="0" w:color="000000"/>
              <w:right w:val="single" w:sz="12" w:space="0" w:color="000000"/>
            </w:tcBorders>
            <w:vAlign w:val="center"/>
          </w:tcPr>
          <w:p w14:paraId="0AE7E4D3" w14:textId="77777777" w:rsidR="00813B23" w:rsidRPr="00954CF7" w:rsidRDefault="00813B23" w:rsidP="00813B23">
            <w:pPr>
              <w:rPr>
                <w:sz w:val="18"/>
              </w:rPr>
            </w:pPr>
          </w:p>
        </w:tc>
      </w:tr>
      <w:tr w:rsidR="003421D0" w:rsidRPr="00954CF7" w14:paraId="3EAB6C9E" w14:textId="77777777" w:rsidTr="00636CA5">
        <w:trPr>
          <w:trHeight w:val="158"/>
          <w:jc w:val="center"/>
        </w:trPr>
        <w:tc>
          <w:tcPr>
            <w:tcW w:w="813" w:type="dxa"/>
            <w:vMerge w:val="restart"/>
            <w:tcBorders>
              <w:top w:val="single" w:sz="4" w:space="0" w:color="000000"/>
              <w:left w:val="single" w:sz="12" w:space="0" w:color="000000"/>
              <w:bottom w:val="single" w:sz="12" w:space="0" w:color="000000"/>
            </w:tcBorders>
            <w:vAlign w:val="center"/>
          </w:tcPr>
          <w:p w14:paraId="6E58CAAD" w14:textId="77777777" w:rsidR="003421D0" w:rsidRPr="00954CF7" w:rsidRDefault="003421D0" w:rsidP="003421D0">
            <w:pPr>
              <w:jc w:val="center"/>
              <w:rPr>
                <w:sz w:val="18"/>
              </w:rPr>
            </w:pPr>
          </w:p>
          <w:p w14:paraId="5F642FE1" w14:textId="77777777" w:rsidR="003421D0" w:rsidRPr="00954CF7" w:rsidRDefault="003421D0" w:rsidP="003421D0">
            <w:pPr>
              <w:jc w:val="center"/>
              <w:rPr>
                <w:sz w:val="18"/>
              </w:rPr>
            </w:pPr>
            <w:r w:rsidRPr="00954CF7">
              <w:rPr>
                <w:sz w:val="18"/>
              </w:rPr>
              <w:t>Week 13</w:t>
            </w:r>
          </w:p>
        </w:tc>
        <w:tc>
          <w:tcPr>
            <w:tcW w:w="915" w:type="dxa"/>
            <w:tcBorders>
              <w:top w:val="single" w:sz="4" w:space="0" w:color="000000"/>
            </w:tcBorders>
            <w:vAlign w:val="center"/>
          </w:tcPr>
          <w:p w14:paraId="218DAD45" w14:textId="77777777" w:rsidR="003421D0" w:rsidRPr="00954CF7" w:rsidRDefault="003421D0" w:rsidP="003421D0">
            <w:pPr>
              <w:jc w:val="center"/>
              <w:rPr>
                <w:sz w:val="18"/>
                <w:szCs w:val="18"/>
              </w:rPr>
            </w:pPr>
            <w:r w:rsidRPr="00954CF7">
              <w:rPr>
                <w:sz w:val="18"/>
                <w:szCs w:val="18"/>
              </w:rPr>
              <w:t>3</w:t>
            </w:r>
            <w:r>
              <w:rPr>
                <w:sz w:val="18"/>
                <w:szCs w:val="18"/>
              </w:rPr>
              <w:t>7</w:t>
            </w:r>
          </w:p>
        </w:tc>
        <w:tc>
          <w:tcPr>
            <w:tcW w:w="853" w:type="dxa"/>
            <w:tcBorders>
              <w:top w:val="single" w:sz="4" w:space="0" w:color="000000"/>
            </w:tcBorders>
          </w:tcPr>
          <w:p w14:paraId="533D046F" w14:textId="77777777" w:rsidR="003421D0" w:rsidRPr="00954CF7" w:rsidRDefault="003421D0" w:rsidP="003421D0">
            <w:pPr>
              <w:rPr>
                <w:sz w:val="18"/>
              </w:rPr>
            </w:pPr>
          </w:p>
        </w:tc>
        <w:tc>
          <w:tcPr>
            <w:tcW w:w="3332" w:type="dxa"/>
            <w:tcBorders>
              <w:top w:val="single" w:sz="4" w:space="0" w:color="000000"/>
            </w:tcBorders>
          </w:tcPr>
          <w:p w14:paraId="66E00464" w14:textId="31F494E2" w:rsidR="003421D0" w:rsidRPr="00954CF7" w:rsidRDefault="003421D0" w:rsidP="003421D0">
            <w:pPr>
              <w:rPr>
                <w:sz w:val="18"/>
              </w:rPr>
            </w:pPr>
            <w:r w:rsidRPr="00011AFB">
              <w:t>Machine Learning</w:t>
            </w:r>
          </w:p>
        </w:tc>
        <w:tc>
          <w:tcPr>
            <w:tcW w:w="1106" w:type="dxa"/>
            <w:vMerge w:val="restart"/>
            <w:vAlign w:val="center"/>
          </w:tcPr>
          <w:p w14:paraId="3B156A03" w14:textId="77777777" w:rsidR="003421D0" w:rsidRPr="000075D5" w:rsidRDefault="003421D0" w:rsidP="003421D0">
            <w:pPr>
              <w:jc w:val="center"/>
              <w:rPr>
                <w:sz w:val="18"/>
                <w:szCs w:val="18"/>
              </w:rPr>
            </w:pPr>
            <w:r w:rsidRPr="000075D5">
              <w:rPr>
                <w:sz w:val="18"/>
              </w:rPr>
              <w:t>Power point Presentation</w:t>
            </w:r>
          </w:p>
        </w:tc>
        <w:tc>
          <w:tcPr>
            <w:tcW w:w="1356" w:type="dxa"/>
            <w:vMerge w:val="restart"/>
            <w:tcBorders>
              <w:right w:val="nil"/>
            </w:tcBorders>
            <w:vAlign w:val="center"/>
          </w:tcPr>
          <w:p w14:paraId="3F90CE54" w14:textId="77777777" w:rsidR="003421D0" w:rsidRPr="00954CF7" w:rsidRDefault="003421D0" w:rsidP="003421D0">
            <w:pPr>
              <w:rPr>
                <w:sz w:val="18"/>
              </w:rPr>
            </w:pPr>
          </w:p>
        </w:tc>
        <w:tc>
          <w:tcPr>
            <w:tcW w:w="975" w:type="dxa"/>
            <w:vMerge/>
            <w:tcBorders>
              <w:top w:val="nil"/>
              <w:left w:val="nil"/>
              <w:bottom w:val="single" w:sz="12" w:space="0" w:color="000000"/>
              <w:right w:val="single" w:sz="12" w:space="0" w:color="000000"/>
            </w:tcBorders>
            <w:vAlign w:val="center"/>
          </w:tcPr>
          <w:p w14:paraId="3148532B" w14:textId="77777777" w:rsidR="003421D0" w:rsidRPr="00954CF7" w:rsidRDefault="003421D0" w:rsidP="003421D0">
            <w:pPr>
              <w:rPr>
                <w:sz w:val="18"/>
              </w:rPr>
            </w:pPr>
          </w:p>
        </w:tc>
      </w:tr>
      <w:tr w:rsidR="003421D0" w:rsidRPr="00954CF7" w14:paraId="292C2C47" w14:textId="77777777" w:rsidTr="00636CA5">
        <w:trPr>
          <w:trHeight w:val="158"/>
          <w:jc w:val="center"/>
        </w:trPr>
        <w:tc>
          <w:tcPr>
            <w:tcW w:w="813" w:type="dxa"/>
            <w:vMerge/>
            <w:tcBorders>
              <w:left w:val="single" w:sz="12" w:space="0" w:color="000000"/>
              <w:bottom w:val="single" w:sz="12" w:space="0" w:color="000000"/>
            </w:tcBorders>
            <w:vAlign w:val="center"/>
          </w:tcPr>
          <w:p w14:paraId="5172B4A0" w14:textId="77777777" w:rsidR="003421D0" w:rsidRPr="00954CF7" w:rsidRDefault="003421D0" w:rsidP="003421D0">
            <w:pPr>
              <w:jc w:val="center"/>
              <w:rPr>
                <w:sz w:val="18"/>
              </w:rPr>
            </w:pPr>
          </w:p>
        </w:tc>
        <w:tc>
          <w:tcPr>
            <w:tcW w:w="915" w:type="dxa"/>
            <w:vAlign w:val="center"/>
          </w:tcPr>
          <w:p w14:paraId="3888460D" w14:textId="77777777" w:rsidR="003421D0" w:rsidRPr="00954CF7" w:rsidRDefault="003421D0" w:rsidP="003421D0">
            <w:pPr>
              <w:jc w:val="center"/>
              <w:rPr>
                <w:sz w:val="18"/>
                <w:szCs w:val="18"/>
              </w:rPr>
            </w:pPr>
            <w:r>
              <w:rPr>
                <w:sz w:val="18"/>
                <w:szCs w:val="18"/>
              </w:rPr>
              <w:t>38</w:t>
            </w:r>
          </w:p>
        </w:tc>
        <w:tc>
          <w:tcPr>
            <w:tcW w:w="853" w:type="dxa"/>
          </w:tcPr>
          <w:p w14:paraId="5EF43816" w14:textId="77777777" w:rsidR="003421D0" w:rsidRPr="00954CF7" w:rsidRDefault="003421D0" w:rsidP="003421D0">
            <w:pPr>
              <w:rPr>
                <w:sz w:val="18"/>
              </w:rPr>
            </w:pPr>
          </w:p>
        </w:tc>
        <w:tc>
          <w:tcPr>
            <w:tcW w:w="3332" w:type="dxa"/>
          </w:tcPr>
          <w:p w14:paraId="5A189C40" w14:textId="75C2616E" w:rsidR="003421D0" w:rsidRPr="00954CF7" w:rsidRDefault="003421D0" w:rsidP="003421D0">
            <w:pPr>
              <w:rPr>
                <w:sz w:val="18"/>
              </w:rPr>
            </w:pPr>
            <w:r w:rsidRPr="00011AFB">
              <w:t>Traditional Programming</w:t>
            </w:r>
          </w:p>
        </w:tc>
        <w:tc>
          <w:tcPr>
            <w:tcW w:w="1106" w:type="dxa"/>
            <w:vMerge/>
            <w:vAlign w:val="center"/>
          </w:tcPr>
          <w:p w14:paraId="7D2F318B" w14:textId="77777777" w:rsidR="003421D0" w:rsidRPr="000075D5" w:rsidRDefault="003421D0" w:rsidP="003421D0">
            <w:pPr>
              <w:jc w:val="center"/>
              <w:rPr>
                <w:sz w:val="18"/>
                <w:szCs w:val="18"/>
              </w:rPr>
            </w:pPr>
          </w:p>
        </w:tc>
        <w:tc>
          <w:tcPr>
            <w:tcW w:w="1356" w:type="dxa"/>
            <w:vMerge/>
            <w:tcBorders>
              <w:right w:val="nil"/>
            </w:tcBorders>
            <w:vAlign w:val="center"/>
          </w:tcPr>
          <w:p w14:paraId="168C89B9" w14:textId="77777777" w:rsidR="003421D0" w:rsidRPr="00954CF7" w:rsidRDefault="003421D0" w:rsidP="003421D0">
            <w:pPr>
              <w:rPr>
                <w:sz w:val="18"/>
              </w:rPr>
            </w:pPr>
          </w:p>
        </w:tc>
        <w:tc>
          <w:tcPr>
            <w:tcW w:w="975" w:type="dxa"/>
            <w:vMerge/>
            <w:tcBorders>
              <w:top w:val="nil"/>
              <w:left w:val="nil"/>
              <w:bottom w:val="single" w:sz="12" w:space="0" w:color="000000"/>
              <w:right w:val="single" w:sz="12" w:space="0" w:color="000000"/>
            </w:tcBorders>
            <w:vAlign w:val="center"/>
          </w:tcPr>
          <w:p w14:paraId="288C4B29" w14:textId="77777777" w:rsidR="003421D0" w:rsidRPr="00954CF7" w:rsidRDefault="003421D0" w:rsidP="003421D0">
            <w:pPr>
              <w:rPr>
                <w:sz w:val="18"/>
              </w:rPr>
            </w:pPr>
          </w:p>
        </w:tc>
      </w:tr>
      <w:tr w:rsidR="003421D0" w:rsidRPr="00954CF7" w14:paraId="34C310C4" w14:textId="77777777" w:rsidTr="00636CA5">
        <w:trPr>
          <w:trHeight w:val="158"/>
          <w:jc w:val="center"/>
        </w:trPr>
        <w:tc>
          <w:tcPr>
            <w:tcW w:w="813" w:type="dxa"/>
            <w:vMerge/>
            <w:tcBorders>
              <w:left w:val="single" w:sz="12" w:space="0" w:color="000000"/>
              <w:bottom w:val="single" w:sz="12" w:space="0" w:color="000000"/>
            </w:tcBorders>
            <w:vAlign w:val="center"/>
          </w:tcPr>
          <w:p w14:paraId="1EAB651B" w14:textId="77777777" w:rsidR="003421D0" w:rsidRPr="00954CF7" w:rsidRDefault="003421D0" w:rsidP="003421D0">
            <w:pPr>
              <w:jc w:val="center"/>
              <w:rPr>
                <w:sz w:val="18"/>
              </w:rPr>
            </w:pPr>
          </w:p>
        </w:tc>
        <w:tc>
          <w:tcPr>
            <w:tcW w:w="915" w:type="dxa"/>
            <w:tcBorders>
              <w:bottom w:val="single" w:sz="12" w:space="0" w:color="000000"/>
            </w:tcBorders>
            <w:vAlign w:val="center"/>
          </w:tcPr>
          <w:p w14:paraId="305270F6" w14:textId="77777777" w:rsidR="003421D0" w:rsidRPr="00954CF7" w:rsidRDefault="003421D0" w:rsidP="003421D0">
            <w:pPr>
              <w:jc w:val="center"/>
              <w:rPr>
                <w:sz w:val="18"/>
                <w:szCs w:val="18"/>
              </w:rPr>
            </w:pPr>
            <w:r>
              <w:rPr>
                <w:sz w:val="18"/>
                <w:szCs w:val="18"/>
              </w:rPr>
              <w:t>39</w:t>
            </w:r>
          </w:p>
        </w:tc>
        <w:tc>
          <w:tcPr>
            <w:tcW w:w="853" w:type="dxa"/>
            <w:tcBorders>
              <w:bottom w:val="single" w:sz="12" w:space="0" w:color="000000"/>
            </w:tcBorders>
          </w:tcPr>
          <w:p w14:paraId="65C45107" w14:textId="77777777" w:rsidR="003421D0" w:rsidRPr="00954CF7" w:rsidRDefault="003421D0" w:rsidP="003421D0">
            <w:pPr>
              <w:rPr>
                <w:sz w:val="18"/>
              </w:rPr>
            </w:pPr>
          </w:p>
        </w:tc>
        <w:tc>
          <w:tcPr>
            <w:tcW w:w="3332" w:type="dxa"/>
            <w:tcBorders>
              <w:bottom w:val="single" w:sz="12" w:space="0" w:color="000000"/>
            </w:tcBorders>
          </w:tcPr>
          <w:p w14:paraId="37655435" w14:textId="1DD0FE8E" w:rsidR="003421D0" w:rsidRPr="00954CF7" w:rsidRDefault="003421D0" w:rsidP="003421D0">
            <w:pPr>
              <w:rPr>
                <w:sz w:val="18"/>
              </w:rPr>
            </w:pPr>
            <w:r w:rsidRPr="00011AFB">
              <w:t>Machine Learning lifecycle</w:t>
            </w:r>
          </w:p>
        </w:tc>
        <w:tc>
          <w:tcPr>
            <w:tcW w:w="1106" w:type="dxa"/>
            <w:vMerge/>
            <w:tcBorders>
              <w:bottom w:val="single" w:sz="12" w:space="0" w:color="000000"/>
            </w:tcBorders>
            <w:vAlign w:val="center"/>
          </w:tcPr>
          <w:p w14:paraId="455C46DA" w14:textId="77777777" w:rsidR="003421D0" w:rsidRPr="000075D5" w:rsidRDefault="003421D0" w:rsidP="003421D0">
            <w:pPr>
              <w:jc w:val="center"/>
              <w:rPr>
                <w:sz w:val="18"/>
                <w:szCs w:val="18"/>
              </w:rPr>
            </w:pPr>
          </w:p>
        </w:tc>
        <w:tc>
          <w:tcPr>
            <w:tcW w:w="1356" w:type="dxa"/>
            <w:vMerge/>
            <w:tcBorders>
              <w:bottom w:val="single" w:sz="12" w:space="0" w:color="000000"/>
              <w:right w:val="nil"/>
            </w:tcBorders>
            <w:vAlign w:val="center"/>
          </w:tcPr>
          <w:p w14:paraId="0016EB9F" w14:textId="77777777" w:rsidR="003421D0" w:rsidRPr="00954CF7" w:rsidRDefault="003421D0" w:rsidP="003421D0">
            <w:pPr>
              <w:rPr>
                <w:sz w:val="18"/>
              </w:rPr>
            </w:pPr>
          </w:p>
        </w:tc>
        <w:tc>
          <w:tcPr>
            <w:tcW w:w="975" w:type="dxa"/>
            <w:vMerge/>
            <w:tcBorders>
              <w:top w:val="nil"/>
              <w:left w:val="nil"/>
              <w:bottom w:val="single" w:sz="12" w:space="0" w:color="auto"/>
              <w:right w:val="single" w:sz="12" w:space="0" w:color="000000"/>
            </w:tcBorders>
            <w:vAlign w:val="center"/>
          </w:tcPr>
          <w:p w14:paraId="0A59DEC0" w14:textId="77777777" w:rsidR="003421D0" w:rsidRPr="00954CF7" w:rsidRDefault="003421D0" w:rsidP="003421D0">
            <w:pPr>
              <w:rPr>
                <w:sz w:val="18"/>
              </w:rPr>
            </w:pPr>
          </w:p>
        </w:tc>
      </w:tr>
      <w:tr w:rsidR="00A833B4" w:rsidRPr="00954CF7" w14:paraId="159689AC" w14:textId="77777777" w:rsidTr="00383BE2">
        <w:trPr>
          <w:trHeight w:val="158"/>
          <w:jc w:val="center"/>
        </w:trPr>
        <w:tc>
          <w:tcPr>
            <w:tcW w:w="813" w:type="dxa"/>
            <w:vMerge w:val="restart"/>
            <w:tcBorders>
              <w:top w:val="single" w:sz="12" w:space="0" w:color="000000"/>
              <w:left w:val="single" w:sz="12" w:space="0" w:color="auto"/>
            </w:tcBorders>
            <w:vAlign w:val="center"/>
          </w:tcPr>
          <w:p w14:paraId="3A670C5C" w14:textId="77777777" w:rsidR="00A833B4" w:rsidRPr="00954CF7" w:rsidRDefault="00A833B4" w:rsidP="00A833B4">
            <w:pPr>
              <w:jc w:val="center"/>
              <w:rPr>
                <w:sz w:val="18"/>
              </w:rPr>
            </w:pPr>
          </w:p>
          <w:p w14:paraId="1E51EEEE" w14:textId="77777777" w:rsidR="00A833B4" w:rsidRPr="00954CF7" w:rsidRDefault="00A833B4" w:rsidP="00A833B4">
            <w:pPr>
              <w:jc w:val="center"/>
              <w:rPr>
                <w:sz w:val="18"/>
              </w:rPr>
            </w:pPr>
            <w:r w:rsidRPr="00954CF7">
              <w:rPr>
                <w:sz w:val="18"/>
              </w:rPr>
              <w:t>Week 14</w:t>
            </w:r>
          </w:p>
        </w:tc>
        <w:tc>
          <w:tcPr>
            <w:tcW w:w="915" w:type="dxa"/>
            <w:tcBorders>
              <w:top w:val="single" w:sz="12" w:space="0" w:color="000000"/>
            </w:tcBorders>
            <w:vAlign w:val="center"/>
          </w:tcPr>
          <w:p w14:paraId="4847DB34" w14:textId="77777777" w:rsidR="00A833B4" w:rsidRPr="00954CF7" w:rsidRDefault="00A833B4" w:rsidP="00A833B4">
            <w:pPr>
              <w:jc w:val="center"/>
              <w:rPr>
                <w:sz w:val="18"/>
                <w:szCs w:val="18"/>
              </w:rPr>
            </w:pPr>
            <w:r>
              <w:rPr>
                <w:sz w:val="18"/>
                <w:szCs w:val="18"/>
              </w:rPr>
              <w:t>40</w:t>
            </w:r>
          </w:p>
        </w:tc>
        <w:tc>
          <w:tcPr>
            <w:tcW w:w="853" w:type="dxa"/>
            <w:tcBorders>
              <w:top w:val="single" w:sz="12" w:space="0" w:color="000000"/>
            </w:tcBorders>
          </w:tcPr>
          <w:p w14:paraId="07B14352" w14:textId="77777777" w:rsidR="00A833B4" w:rsidRPr="00954CF7" w:rsidRDefault="00A833B4" w:rsidP="00A833B4">
            <w:pPr>
              <w:rPr>
                <w:sz w:val="18"/>
              </w:rPr>
            </w:pPr>
          </w:p>
        </w:tc>
        <w:tc>
          <w:tcPr>
            <w:tcW w:w="3332" w:type="dxa"/>
            <w:tcBorders>
              <w:top w:val="single" w:sz="12" w:space="0" w:color="000000"/>
            </w:tcBorders>
            <w:vAlign w:val="center"/>
          </w:tcPr>
          <w:p w14:paraId="367043B5" w14:textId="455200B6" w:rsidR="00A833B4" w:rsidRPr="008162A5" w:rsidRDefault="003421D0" w:rsidP="00A833B4">
            <w:pPr>
              <w:rPr>
                <w:bCs/>
                <w:sz w:val="18"/>
              </w:rPr>
            </w:pPr>
            <w:r>
              <w:rPr>
                <w:bCs/>
                <w:sz w:val="18"/>
              </w:rPr>
              <w:t>S</w:t>
            </w:r>
            <w:r w:rsidRPr="003421D0">
              <w:rPr>
                <w:bCs/>
                <w:sz w:val="18"/>
              </w:rPr>
              <w:t xml:space="preserve">upervised, </w:t>
            </w:r>
          </w:p>
        </w:tc>
        <w:tc>
          <w:tcPr>
            <w:tcW w:w="1106" w:type="dxa"/>
            <w:vMerge w:val="restart"/>
            <w:tcBorders>
              <w:top w:val="single" w:sz="12" w:space="0" w:color="000000"/>
            </w:tcBorders>
            <w:vAlign w:val="center"/>
          </w:tcPr>
          <w:p w14:paraId="0BE242F6" w14:textId="77777777" w:rsidR="00A833B4" w:rsidRPr="000075D5" w:rsidRDefault="00A833B4" w:rsidP="00A833B4">
            <w:pPr>
              <w:jc w:val="center"/>
              <w:rPr>
                <w:sz w:val="18"/>
                <w:szCs w:val="18"/>
              </w:rPr>
            </w:pPr>
            <w:r w:rsidRPr="000075D5">
              <w:rPr>
                <w:sz w:val="18"/>
              </w:rPr>
              <w:t>Power point Presentation</w:t>
            </w:r>
          </w:p>
        </w:tc>
        <w:tc>
          <w:tcPr>
            <w:tcW w:w="1356" w:type="dxa"/>
            <w:vMerge w:val="restart"/>
            <w:tcBorders>
              <w:top w:val="single" w:sz="12" w:space="0" w:color="000000"/>
              <w:right w:val="nil"/>
            </w:tcBorders>
            <w:vAlign w:val="center"/>
          </w:tcPr>
          <w:p w14:paraId="022F806F" w14:textId="57677D41" w:rsidR="00A833B4" w:rsidRPr="00954CF7" w:rsidRDefault="00A833B4" w:rsidP="00A833B4">
            <w:pPr>
              <w:rPr>
                <w:sz w:val="18"/>
              </w:rPr>
            </w:pPr>
          </w:p>
        </w:tc>
        <w:tc>
          <w:tcPr>
            <w:tcW w:w="975" w:type="dxa"/>
            <w:vMerge w:val="restart"/>
            <w:tcBorders>
              <w:top w:val="single" w:sz="12" w:space="0" w:color="auto"/>
              <w:left w:val="nil"/>
              <w:bottom w:val="single" w:sz="12" w:space="0" w:color="auto"/>
              <w:right w:val="single" w:sz="12" w:space="0" w:color="auto"/>
            </w:tcBorders>
            <w:vAlign w:val="center"/>
          </w:tcPr>
          <w:p w14:paraId="735EC41D" w14:textId="77777777" w:rsidR="00A833B4" w:rsidRPr="000075D5" w:rsidRDefault="00A833B4" w:rsidP="00A833B4">
            <w:pPr>
              <w:rPr>
                <w:b/>
                <w:bCs/>
                <w:sz w:val="18"/>
              </w:rPr>
            </w:pPr>
            <w:r w:rsidRPr="000075D5">
              <w:rPr>
                <w:b/>
                <w:bCs/>
                <w:sz w:val="18"/>
              </w:rPr>
              <w:t>C</w:t>
            </w:r>
            <w:r w:rsidRPr="00F73818">
              <w:rPr>
                <w:b/>
                <w:bCs/>
                <w:sz w:val="18"/>
              </w:rPr>
              <w:t>LO</w:t>
            </w:r>
            <w:r w:rsidRPr="000075D5">
              <w:rPr>
                <w:b/>
                <w:bCs/>
                <w:sz w:val="18"/>
              </w:rPr>
              <w:t xml:space="preserve"> 4</w:t>
            </w:r>
          </w:p>
        </w:tc>
      </w:tr>
      <w:tr w:rsidR="00A833B4" w:rsidRPr="00954CF7" w14:paraId="47CCB522" w14:textId="77777777" w:rsidTr="00383BE2">
        <w:trPr>
          <w:trHeight w:val="158"/>
          <w:jc w:val="center"/>
        </w:trPr>
        <w:tc>
          <w:tcPr>
            <w:tcW w:w="813" w:type="dxa"/>
            <w:vMerge/>
            <w:tcBorders>
              <w:left w:val="single" w:sz="12" w:space="0" w:color="auto"/>
            </w:tcBorders>
            <w:vAlign w:val="center"/>
          </w:tcPr>
          <w:p w14:paraId="4B2C3CB6" w14:textId="77777777" w:rsidR="00A833B4" w:rsidRPr="00954CF7" w:rsidRDefault="00A833B4" w:rsidP="00A833B4">
            <w:pPr>
              <w:jc w:val="center"/>
              <w:rPr>
                <w:sz w:val="18"/>
              </w:rPr>
            </w:pPr>
          </w:p>
        </w:tc>
        <w:tc>
          <w:tcPr>
            <w:tcW w:w="915" w:type="dxa"/>
            <w:vAlign w:val="center"/>
          </w:tcPr>
          <w:p w14:paraId="7B21F8EA" w14:textId="77777777" w:rsidR="00A833B4" w:rsidRPr="00954CF7" w:rsidRDefault="00A833B4" w:rsidP="00A833B4">
            <w:pPr>
              <w:jc w:val="center"/>
              <w:rPr>
                <w:sz w:val="18"/>
                <w:szCs w:val="18"/>
              </w:rPr>
            </w:pPr>
            <w:r w:rsidRPr="00954CF7">
              <w:rPr>
                <w:sz w:val="18"/>
                <w:szCs w:val="18"/>
              </w:rPr>
              <w:t>4</w:t>
            </w:r>
            <w:r>
              <w:rPr>
                <w:sz w:val="18"/>
                <w:szCs w:val="18"/>
              </w:rPr>
              <w:t>1</w:t>
            </w:r>
          </w:p>
        </w:tc>
        <w:tc>
          <w:tcPr>
            <w:tcW w:w="853" w:type="dxa"/>
          </w:tcPr>
          <w:p w14:paraId="6157314D" w14:textId="77777777" w:rsidR="00A833B4" w:rsidRPr="00954CF7" w:rsidRDefault="00A833B4" w:rsidP="00A833B4">
            <w:pPr>
              <w:rPr>
                <w:sz w:val="18"/>
              </w:rPr>
            </w:pPr>
          </w:p>
        </w:tc>
        <w:tc>
          <w:tcPr>
            <w:tcW w:w="3332" w:type="dxa"/>
            <w:vAlign w:val="center"/>
          </w:tcPr>
          <w:p w14:paraId="690B4065" w14:textId="0A104866" w:rsidR="00A833B4" w:rsidRPr="00954CF7" w:rsidRDefault="003421D0" w:rsidP="00A833B4">
            <w:pPr>
              <w:rPr>
                <w:sz w:val="18"/>
              </w:rPr>
            </w:pPr>
            <w:r>
              <w:rPr>
                <w:bCs/>
                <w:sz w:val="18"/>
              </w:rPr>
              <w:t>U</w:t>
            </w:r>
            <w:r w:rsidRPr="003421D0">
              <w:rPr>
                <w:bCs/>
                <w:sz w:val="18"/>
              </w:rPr>
              <w:t>nsupervised</w:t>
            </w:r>
          </w:p>
        </w:tc>
        <w:tc>
          <w:tcPr>
            <w:tcW w:w="1106" w:type="dxa"/>
            <w:vMerge/>
            <w:vAlign w:val="center"/>
          </w:tcPr>
          <w:p w14:paraId="6FB25255" w14:textId="77777777" w:rsidR="00A833B4" w:rsidRPr="000075D5" w:rsidRDefault="00A833B4" w:rsidP="00A833B4">
            <w:pPr>
              <w:jc w:val="center"/>
              <w:rPr>
                <w:sz w:val="18"/>
                <w:szCs w:val="18"/>
              </w:rPr>
            </w:pPr>
          </w:p>
        </w:tc>
        <w:tc>
          <w:tcPr>
            <w:tcW w:w="1356" w:type="dxa"/>
            <w:vMerge/>
            <w:tcBorders>
              <w:right w:val="nil"/>
            </w:tcBorders>
            <w:vAlign w:val="center"/>
          </w:tcPr>
          <w:p w14:paraId="270D7972" w14:textId="77777777" w:rsidR="00A833B4" w:rsidRPr="00954CF7" w:rsidRDefault="00A833B4" w:rsidP="00A833B4">
            <w:pPr>
              <w:rPr>
                <w:sz w:val="18"/>
              </w:rPr>
            </w:pPr>
          </w:p>
        </w:tc>
        <w:tc>
          <w:tcPr>
            <w:tcW w:w="975" w:type="dxa"/>
            <w:vMerge/>
            <w:tcBorders>
              <w:top w:val="nil"/>
              <w:left w:val="nil"/>
              <w:bottom w:val="single" w:sz="12" w:space="0" w:color="auto"/>
              <w:right w:val="single" w:sz="12" w:space="0" w:color="auto"/>
            </w:tcBorders>
            <w:vAlign w:val="center"/>
          </w:tcPr>
          <w:p w14:paraId="4AF8D9EA" w14:textId="77777777" w:rsidR="00A833B4" w:rsidRPr="00954CF7" w:rsidRDefault="00A833B4" w:rsidP="00A833B4">
            <w:pPr>
              <w:rPr>
                <w:sz w:val="18"/>
              </w:rPr>
            </w:pPr>
          </w:p>
        </w:tc>
      </w:tr>
      <w:tr w:rsidR="00A833B4" w:rsidRPr="00954CF7" w14:paraId="353B26CF" w14:textId="77777777" w:rsidTr="00383BE2">
        <w:trPr>
          <w:trHeight w:val="158"/>
          <w:jc w:val="center"/>
        </w:trPr>
        <w:tc>
          <w:tcPr>
            <w:tcW w:w="813" w:type="dxa"/>
            <w:vMerge/>
            <w:tcBorders>
              <w:left w:val="single" w:sz="12" w:space="0" w:color="auto"/>
            </w:tcBorders>
            <w:vAlign w:val="center"/>
          </w:tcPr>
          <w:p w14:paraId="134DAC00" w14:textId="77777777" w:rsidR="00A833B4" w:rsidRPr="00954CF7" w:rsidRDefault="00A833B4" w:rsidP="00A833B4">
            <w:pPr>
              <w:jc w:val="center"/>
              <w:rPr>
                <w:sz w:val="18"/>
              </w:rPr>
            </w:pPr>
          </w:p>
        </w:tc>
        <w:tc>
          <w:tcPr>
            <w:tcW w:w="915" w:type="dxa"/>
            <w:tcBorders>
              <w:bottom w:val="single" w:sz="4" w:space="0" w:color="auto"/>
            </w:tcBorders>
            <w:vAlign w:val="center"/>
          </w:tcPr>
          <w:p w14:paraId="25CC3CE4" w14:textId="77777777" w:rsidR="00A833B4" w:rsidRPr="00954CF7" w:rsidRDefault="00A833B4" w:rsidP="00A833B4">
            <w:pPr>
              <w:jc w:val="center"/>
              <w:rPr>
                <w:sz w:val="18"/>
                <w:szCs w:val="18"/>
              </w:rPr>
            </w:pPr>
            <w:r w:rsidRPr="00954CF7">
              <w:rPr>
                <w:sz w:val="18"/>
                <w:szCs w:val="18"/>
              </w:rPr>
              <w:t>4</w:t>
            </w:r>
            <w:r>
              <w:rPr>
                <w:sz w:val="18"/>
                <w:szCs w:val="18"/>
              </w:rPr>
              <w:t>2</w:t>
            </w:r>
          </w:p>
        </w:tc>
        <w:tc>
          <w:tcPr>
            <w:tcW w:w="853" w:type="dxa"/>
          </w:tcPr>
          <w:p w14:paraId="2748B5D8" w14:textId="77777777" w:rsidR="00A833B4" w:rsidRPr="00954CF7" w:rsidRDefault="00A833B4" w:rsidP="00A833B4">
            <w:pPr>
              <w:rPr>
                <w:sz w:val="18"/>
              </w:rPr>
            </w:pPr>
          </w:p>
        </w:tc>
        <w:tc>
          <w:tcPr>
            <w:tcW w:w="3332" w:type="dxa"/>
            <w:vAlign w:val="center"/>
          </w:tcPr>
          <w:p w14:paraId="2B74F018" w14:textId="1D51DAA5" w:rsidR="00A833B4" w:rsidRPr="00954CF7" w:rsidRDefault="003421D0" w:rsidP="00A833B4">
            <w:pPr>
              <w:rPr>
                <w:sz w:val="18"/>
              </w:rPr>
            </w:pPr>
            <w:r>
              <w:rPr>
                <w:bCs/>
                <w:sz w:val="18"/>
              </w:rPr>
              <w:t>R</w:t>
            </w:r>
            <w:r w:rsidRPr="003421D0">
              <w:rPr>
                <w:bCs/>
                <w:sz w:val="18"/>
              </w:rPr>
              <w:t>einforcement</w:t>
            </w:r>
            <w:r>
              <w:rPr>
                <w:sz w:val="18"/>
              </w:rPr>
              <w:t xml:space="preserve"> </w:t>
            </w:r>
          </w:p>
        </w:tc>
        <w:tc>
          <w:tcPr>
            <w:tcW w:w="1106" w:type="dxa"/>
            <w:vMerge/>
            <w:vAlign w:val="center"/>
          </w:tcPr>
          <w:p w14:paraId="402B8D47" w14:textId="77777777" w:rsidR="00A833B4" w:rsidRPr="000075D5" w:rsidRDefault="00A833B4" w:rsidP="00A833B4">
            <w:pPr>
              <w:jc w:val="center"/>
              <w:rPr>
                <w:sz w:val="18"/>
                <w:szCs w:val="18"/>
              </w:rPr>
            </w:pPr>
          </w:p>
        </w:tc>
        <w:tc>
          <w:tcPr>
            <w:tcW w:w="1356" w:type="dxa"/>
            <w:vMerge/>
            <w:tcBorders>
              <w:right w:val="nil"/>
            </w:tcBorders>
            <w:vAlign w:val="center"/>
          </w:tcPr>
          <w:p w14:paraId="61D7BE59" w14:textId="77777777" w:rsidR="00A833B4" w:rsidRPr="00954CF7" w:rsidRDefault="00A833B4" w:rsidP="00A833B4">
            <w:pPr>
              <w:rPr>
                <w:sz w:val="18"/>
              </w:rPr>
            </w:pPr>
          </w:p>
        </w:tc>
        <w:tc>
          <w:tcPr>
            <w:tcW w:w="975" w:type="dxa"/>
            <w:vMerge/>
            <w:tcBorders>
              <w:top w:val="nil"/>
              <w:left w:val="nil"/>
              <w:bottom w:val="single" w:sz="12" w:space="0" w:color="auto"/>
              <w:right w:val="single" w:sz="12" w:space="0" w:color="auto"/>
            </w:tcBorders>
            <w:vAlign w:val="center"/>
          </w:tcPr>
          <w:p w14:paraId="2CAE4934" w14:textId="77777777" w:rsidR="00A833B4" w:rsidRPr="00954CF7" w:rsidRDefault="00A833B4" w:rsidP="00A833B4">
            <w:pPr>
              <w:rPr>
                <w:sz w:val="18"/>
              </w:rPr>
            </w:pPr>
          </w:p>
        </w:tc>
      </w:tr>
      <w:tr w:rsidR="00A833B4" w:rsidRPr="00954CF7" w14:paraId="13E1E6A6" w14:textId="77777777" w:rsidTr="00383BE2">
        <w:trPr>
          <w:trHeight w:val="158"/>
          <w:jc w:val="center"/>
        </w:trPr>
        <w:tc>
          <w:tcPr>
            <w:tcW w:w="813" w:type="dxa"/>
            <w:vMerge w:val="restart"/>
            <w:tcBorders>
              <w:left w:val="single" w:sz="12" w:space="0" w:color="auto"/>
            </w:tcBorders>
            <w:vAlign w:val="center"/>
          </w:tcPr>
          <w:p w14:paraId="394CA1A6" w14:textId="77777777" w:rsidR="00A833B4" w:rsidRPr="00954CF7" w:rsidRDefault="00A833B4" w:rsidP="00A833B4">
            <w:pPr>
              <w:jc w:val="center"/>
              <w:rPr>
                <w:sz w:val="18"/>
              </w:rPr>
            </w:pPr>
          </w:p>
          <w:p w14:paraId="4BE23DF6" w14:textId="77777777" w:rsidR="00A833B4" w:rsidRPr="00954CF7" w:rsidRDefault="00A833B4" w:rsidP="00A833B4">
            <w:pPr>
              <w:jc w:val="center"/>
              <w:rPr>
                <w:sz w:val="18"/>
              </w:rPr>
            </w:pPr>
            <w:r w:rsidRPr="00954CF7">
              <w:rPr>
                <w:sz w:val="18"/>
              </w:rPr>
              <w:t>Week 15</w:t>
            </w:r>
          </w:p>
        </w:tc>
        <w:tc>
          <w:tcPr>
            <w:tcW w:w="915" w:type="dxa"/>
            <w:tcBorders>
              <w:top w:val="single" w:sz="4" w:space="0" w:color="auto"/>
              <w:bottom w:val="single" w:sz="4" w:space="0" w:color="auto"/>
            </w:tcBorders>
            <w:vAlign w:val="center"/>
          </w:tcPr>
          <w:p w14:paraId="416FEC58" w14:textId="77777777" w:rsidR="00A833B4" w:rsidRPr="00954CF7" w:rsidRDefault="00A833B4" w:rsidP="00A833B4">
            <w:pPr>
              <w:jc w:val="center"/>
              <w:rPr>
                <w:sz w:val="18"/>
                <w:szCs w:val="18"/>
              </w:rPr>
            </w:pPr>
            <w:r w:rsidRPr="00954CF7">
              <w:rPr>
                <w:sz w:val="18"/>
                <w:szCs w:val="18"/>
              </w:rPr>
              <w:t>4</w:t>
            </w:r>
            <w:r>
              <w:rPr>
                <w:sz w:val="18"/>
                <w:szCs w:val="18"/>
              </w:rPr>
              <w:t>3</w:t>
            </w:r>
          </w:p>
        </w:tc>
        <w:tc>
          <w:tcPr>
            <w:tcW w:w="853" w:type="dxa"/>
            <w:tcBorders>
              <w:bottom w:val="single" w:sz="4" w:space="0" w:color="auto"/>
            </w:tcBorders>
          </w:tcPr>
          <w:p w14:paraId="7DCACDF9" w14:textId="77777777" w:rsidR="00A833B4" w:rsidRPr="00954CF7" w:rsidRDefault="00A833B4" w:rsidP="00A833B4">
            <w:pPr>
              <w:rPr>
                <w:sz w:val="18"/>
              </w:rPr>
            </w:pPr>
          </w:p>
        </w:tc>
        <w:tc>
          <w:tcPr>
            <w:tcW w:w="3332" w:type="dxa"/>
            <w:tcBorders>
              <w:bottom w:val="single" w:sz="4" w:space="0" w:color="auto"/>
            </w:tcBorders>
            <w:vAlign w:val="center"/>
          </w:tcPr>
          <w:p w14:paraId="684CB9C6" w14:textId="1450C285" w:rsidR="00A833B4" w:rsidRPr="002B2102" w:rsidRDefault="003421D0" w:rsidP="00A833B4">
            <w:pPr>
              <w:rPr>
                <w:bCs/>
                <w:iCs/>
                <w:sz w:val="18"/>
              </w:rPr>
            </w:pPr>
            <w:r>
              <w:rPr>
                <w:sz w:val="18"/>
              </w:rPr>
              <w:t>Quiz 2</w:t>
            </w:r>
          </w:p>
        </w:tc>
        <w:tc>
          <w:tcPr>
            <w:tcW w:w="1106" w:type="dxa"/>
            <w:vMerge w:val="restart"/>
            <w:vAlign w:val="center"/>
          </w:tcPr>
          <w:p w14:paraId="627FC58E" w14:textId="77777777" w:rsidR="00A833B4" w:rsidRPr="000075D5" w:rsidRDefault="00A833B4" w:rsidP="00A833B4">
            <w:pPr>
              <w:jc w:val="center"/>
              <w:rPr>
                <w:b/>
                <w:i/>
                <w:sz w:val="18"/>
                <w:szCs w:val="18"/>
              </w:rPr>
            </w:pPr>
            <w:r w:rsidRPr="000075D5">
              <w:rPr>
                <w:sz w:val="18"/>
              </w:rPr>
              <w:t>Power point Presentation</w:t>
            </w:r>
          </w:p>
        </w:tc>
        <w:tc>
          <w:tcPr>
            <w:tcW w:w="1356" w:type="dxa"/>
            <w:vMerge w:val="restart"/>
            <w:tcBorders>
              <w:right w:val="nil"/>
            </w:tcBorders>
            <w:vAlign w:val="center"/>
          </w:tcPr>
          <w:p w14:paraId="5ACAD69D" w14:textId="383CFD88" w:rsidR="00A833B4" w:rsidRPr="00954CF7" w:rsidRDefault="003421D0" w:rsidP="00A833B4">
            <w:pPr>
              <w:rPr>
                <w:sz w:val="18"/>
              </w:rPr>
            </w:pPr>
            <w:r w:rsidRPr="0037004D">
              <w:rPr>
                <w:sz w:val="18"/>
              </w:rPr>
              <w:t>Quiz</w:t>
            </w:r>
            <w:r>
              <w:rPr>
                <w:sz w:val="18"/>
              </w:rPr>
              <w:t xml:space="preserve"> 2</w:t>
            </w:r>
          </w:p>
        </w:tc>
        <w:tc>
          <w:tcPr>
            <w:tcW w:w="975" w:type="dxa"/>
            <w:vMerge/>
            <w:tcBorders>
              <w:top w:val="nil"/>
              <w:left w:val="nil"/>
              <w:bottom w:val="single" w:sz="12" w:space="0" w:color="auto"/>
              <w:right w:val="single" w:sz="12" w:space="0" w:color="auto"/>
            </w:tcBorders>
            <w:vAlign w:val="center"/>
          </w:tcPr>
          <w:p w14:paraId="329832CE" w14:textId="77777777" w:rsidR="00A833B4" w:rsidRPr="00954CF7" w:rsidRDefault="00A833B4" w:rsidP="00A833B4">
            <w:pPr>
              <w:rPr>
                <w:sz w:val="18"/>
              </w:rPr>
            </w:pPr>
          </w:p>
        </w:tc>
      </w:tr>
      <w:tr w:rsidR="00A833B4" w:rsidRPr="00954CF7" w14:paraId="54761AB2" w14:textId="77777777" w:rsidTr="00383BE2">
        <w:trPr>
          <w:trHeight w:val="158"/>
          <w:jc w:val="center"/>
        </w:trPr>
        <w:tc>
          <w:tcPr>
            <w:tcW w:w="813" w:type="dxa"/>
            <w:vMerge/>
            <w:tcBorders>
              <w:left w:val="single" w:sz="12" w:space="0" w:color="auto"/>
              <w:bottom w:val="single" w:sz="12" w:space="0" w:color="auto"/>
            </w:tcBorders>
            <w:vAlign w:val="center"/>
          </w:tcPr>
          <w:p w14:paraId="5C5A31AA" w14:textId="77777777" w:rsidR="00A833B4" w:rsidRPr="00954CF7" w:rsidRDefault="00A833B4" w:rsidP="00A833B4">
            <w:pPr>
              <w:jc w:val="center"/>
              <w:rPr>
                <w:sz w:val="18"/>
              </w:rPr>
            </w:pPr>
          </w:p>
        </w:tc>
        <w:tc>
          <w:tcPr>
            <w:tcW w:w="915" w:type="dxa"/>
            <w:tcBorders>
              <w:top w:val="single" w:sz="4" w:space="0" w:color="auto"/>
              <w:bottom w:val="single" w:sz="4" w:space="0" w:color="auto"/>
            </w:tcBorders>
            <w:vAlign w:val="center"/>
          </w:tcPr>
          <w:p w14:paraId="0B302BEA" w14:textId="77777777" w:rsidR="00A833B4" w:rsidRPr="00954CF7" w:rsidRDefault="00A833B4" w:rsidP="00A833B4">
            <w:pPr>
              <w:jc w:val="center"/>
              <w:rPr>
                <w:sz w:val="18"/>
                <w:szCs w:val="18"/>
              </w:rPr>
            </w:pPr>
            <w:r>
              <w:rPr>
                <w:sz w:val="18"/>
                <w:szCs w:val="18"/>
              </w:rPr>
              <w:t>44</w:t>
            </w:r>
          </w:p>
        </w:tc>
        <w:tc>
          <w:tcPr>
            <w:tcW w:w="853" w:type="dxa"/>
            <w:tcBorders>
              <w:top w:val="single" w:sz="4" w:space="0" w:color="auto"/>
              <w:bottom w:val="single" w:sz="4" w:space="0" w:color="auto"/>
            </w:tcBorders>
          </w:tcPr>
          <w:p w14:paraId="52116BBA" w14:textId="77777777" w:rsidR="00A833B4" w:rsidRPr="00954CF7" w:rsidRDefault="00A833B4" w:rsidP="00A833B4">
            <w:pPr>
              <w:rPr>
                <w:sz w:val="18"/>
              </w:rPr>
            </w:pPr>
          </w:p>
        </w:tc>
        <w:tc>
          <w:tcPr>
            <w:tcW w:w="3332" w:type="dxa"/>
            <w:tcBorders>
              <w:top w:val="single" w:sz="4" w:space="0" w:color="auto"/>
              <w:bottom w:val="single" w:sz="4" w:space="0" w:color="auto"/>
            </w:tcBorders>
            <w:vAlign w:val="center"/>
          </w:tcPr>
          <w:p w14:paraId="015E8F7F" w14:textId="4775CB7B" w:rsidR="00A833B4" w:rsidRPr="00954CF7" w:rsidRDefault="006D2640" w:rsidP="00A833B4">
            <w:pPr>
              <w:rPr>
                <w:sz w:val="18"/>
              </w:rPr>
            </w:pPr>
            <w:r w:rsidRPr="006D2640">
              <w:rPr>
                <w:sz w:val="18"/>
              </w:rPr>
              <w:t>Regression</w:t>
            </w:r>
          </w:p>
        </w:tc>
        <w:tc>
          <w:tcPr>
            <w:tcW w:w="1106" w:type="dxa"/>
            <w:vMerge/>
            <w:vAlign w:val="center"/>
          </w:tcPr>
          <w:p w14:paraId="23B3B535" w14:textId="77777777" w:rsidR="00A833B4" w:rsidRPr="000075D5" w:rsidRDefault="00A833B4" w:rsidP="00A833B4">
            <w:pPr>
              <w:jc w:val="center"/>
              <w:rPr>
                <w:sz w:val="18"/>
                <w:szCs w:val="18"/>
              </w:rPr>
            </w:pPr>
          </w:p>
        </w:tc>
        <w:tc>
          <w:tcPr>
            <w:tcW w:w="1356" w:type="dxa"/>
            <w:vMerge/>
            <w:tcBorders>
              <w:right w:val="nil"/>
            </w:tcBorders>
            <w:vAlign w:val="center"/>
          </w:tcPr>
          <w:p w14:paraId="403B8354" w14:textId="77777777" w:rsidR="00A833B4" w:rsidRPr="00954CF7" w:rsidRDefault="00A833B4" w:rsidP="00A833B4">
            <w:pPr>
              <w:rPr>
                <w:sz w:val="18"/>
              </w:rPr>
            </w:pPr>
          </w:p>
        </w:tc>
        <w:tc>
          <w:tcPr>
            <w:tcW w:w="975" w:type="dxa"/>
            <w:vMerge/>
            <w:tcBorders>
              <w:top w:val="nil"/>
              <w:left w:val="nil"/>
              <w:bottom w:val="single" w:sz="12" w:space="0" w:color="auto"/>
              <w:right w:val="single" w:sz="12" w:space="0" w:color="auto"/>
            </w:tcBorders>
            <w:vAlign w:val="center"/>
          </w:tcPr>
          <w:p w14:paraId="462A0106" w14:textId="77777777" w:rsidR="00A833B4" w:rsidRPr="00954CF7" w:rsidRDefault="00A833B4" w:rsidP="00A833B4">
            <w:pPr>
              <w:rPr>
                <w:sz w:val="18"/>
              </w:rPr>
            </w:pPr>
          </w:p>
        </w:tc>
      </w:tr>
      <w:tr w:rsidR="00A833B4" w:rsidRPr="00954CF7" w14:paraId="734C68D5" w14:textId="77777777" w:rsidTr="00383BE2">
        <w:trPr>
          <w:trHeight w:val="280"/>
          <w:jc w:val="center"/>
        </w:trPr>
        <w:tc>
          <w:tcPr>
            <w:tcW w:w="813" w:type="dxa"/>
            <w:vMerge/>
            <w:tcBorders>
              <w:top w:val="single" w:sz="12" w:space="0" w:color="auto"/>
              <w:left w:val="single" w:sz="12" w:space="0" w:color="auto"/>
              <w:bottom w:val="single" w:sz="4" w:space="0" w:color="auto"/>
            </w:tcBorders>
            <w:vAlign w:val="center"/>
          </w:tcPr>
          <w:p w14:paraId="51EAFE7F" w14:textId="77777777" w:rsidR="00A833B4" w:rsidRPr="00954CF7" w:rsidRDefault="00A833B4" w:rsidP="00A833B4">
            <w:pPr>
              <w:jc w:val="center"/>
              <w:rPr>
                <w:sz w:val="18"/>
              </w:rPr>
            </w:pPr>
          </w:p>
        </w:tc>
        <w:tc>
          <w:tcPr>
            <w:tcW w:w="915" w:type="dxa"/>
            <w:tcBorders>
              <w:top w:val="single" w:sz="4" w:space="0" w:color="auto"/>
              <w:bottom w:val="single" w:sz="4" w:space="0" w:color="000000"/>
            </w:tcBorders>
            <w:vAlign w:val="center"/>
          </w:tcPr>
          <w:p w14:paraId="3F323430" w14:textId="77777777" w:rsidR="00A833B4" w:rsidRPr="00954CF7" w:rsidRDefault="00A833B4" w:rsidP="00A833B4">
            <w:pPr>
              <w:jc w:val="center"/>
              <w:rPr>
                <w:sz w:val="18"/>
                <w:szCs w:val="18"/>
              </w:rPr>
            </w:pPr>
            <w:r>
              <w:rPr>
                <w:sz w:val="18"/>
                <w:szCs w:val="18"/>
              </w:rPr>
              <w:t>45</w:t>
            </w:r>
          </w:p>
        </w:tc>
        <w:tc>
          <w:tcPr>
            <w:tcW w:w="853" w:type="dxa"/>
            <w:tcBorders>
              <w:top w:val="single" w:sz="4" w:space="0" w:color="auto"/>
            </w:tcBorders>
          </w:tcPr>
          <w:p w14:paraId="0408FE6B" w14:textId="77777777" w:rsidR="00A833B4" w:rsidRPr="00954CF7" w:rsidRDefault="00A833B4" w:rsidP="00A833B4">
            <w:pPr>
              <w:rPr>
                <w:sz w:val="18"/>
              </w:rPr>
            </w:pPr>
          </w:p>
        </w:tc>
        <w:tc>
          <w:tcPr>
            <w:tcW w:w="3332" w:type="dxa"/>
            <w:tcBorders>
              <w:top w:val="single" w:sz="4" w:space="0" w:color="auto"/>
            </w:tcBorders>
            <w:vAlign w:val="center"/>
          </w:tcPr>
          <w:p w14:paraId="6814EE57" w14:textId="0D0C0B0C" w:rsidR="00A833B4" w:rsidRPr="00954CF7" w:rsidRDefault="006D2640" w:rsidP="00A833B4">
            <w:pPr>
              <w:rPr>
                <w:sz w:val="18"/>
              </w:rPr>
            </w:pPr>
            <w:r w:rsidRPr="006D2640">
              <w:rPr>
                <w:sz w:val="18"/>
              </w:rPr>
              <w:t>classification</w:t>
            </w:r>
          </w:p>
        </w:tc>
        <w:tc>
          <w:tcPr>
            <w:tcW w:w="1106" w:type="dxa"/>
            <w:vMerge/>
            <w:tcBorders>
              <w:bottom w:val="single" w:sz="4" w:space="0" w:color="auto"/>
            </w:tcBorders>
            <w:vAlign w:val="center"/>
          </w:tcPr>
          <w:p w14:paraId="0608648A" w14:textId="77777777" w:rsidR="00A833B4" w:rsidRPr="000075D5" w:rsidRDefault="00A833B4" w:rsidP="00A833B4">
            <w:pPr>
              <w:jc w:val="center"/>
              <w:rPr>
                <w:sz w:val="18"/>
                <w:szCs w:val="18"/>
              </w:rPr>
            </w:pPr>
          </w:p>
        </w:tc>
        <w:tc>
          <w:tcPr>
            <w:tcW w:w="1356" w:type="dxa"/>
            <w:vMerge/>
            <w:tcBorders>
              <w:bottom w:val="single" w:sz="4" w:space="0" w:color="auto"/>
              <w:right w:val="nil"/>
            </w:tcBorders>
            <w:vAlign w:val="center"/>
          </w:tcPr>
          <w:p w14:paraId="0B05A8F3" w14:textId="77777777" w:rsidR="00A833B4" w:rsidRPr="00954CF7" w:rsidRDefault="00A833B4" w:rsidP="00A833B4">
            <w:pPr>
              <w:rPr>
                <w:sz w:val="18"/>
              </w:rPr>
            </w:pPr>
          </w:p>
        </w:tc>
        <w:tc>
          <w:tcPr>
            <w:tcW w:w="975" w:type="dxa"/>
            <w:vMerge/>
            <w:tcBorders>
              <w:top w:val="nil"/>
              <w:left w:val="nil"/>
              <w:bottom w:val="single" w:sz="12" w:space="0" w:color="auto"/>
              <w:right w:val="single" w:sz="12" w:space="0" w:color="auto"/>
            </w:tcBorders>
            <w:vAlign w:val="center"/>
          </w:tcPr>
          <w:p w14:paraId="732F2932" w14:textId="77777777" w:rsidR="00A833B4" w:rsidRPr="00954CF7" w:rsidRDefault="00A833B4" w:rsidP="00A833B4">
            <w:pPr>
              <w:rPr>
                <w:sz w:val="18"/>
              </w:rPr>
            </w:pPr>
          </w:p>
        </w:tc>
      </w:tr>
      <w:tr w:rsidR="00A833B4" w:rsidRPr="00954CF7" w14:paraId="402CD9F0" w14:textId="77777777" w:rsidTr="00383BE2">
        <w:trPr>
          <w:jc w:val="center"/>
        </w:trPr>
        <w:tc>
          <w:tcPr>
            <w:tcW w:w="813" w:type="dxa"/>
            <w:vMerge w:val="restart"/>
            <w:tcBorders>
              <w:top w:val="single" w:sz="4" w:space="0" w:color="auto"/>
              <w:left w:val="single" w:sz="12" w:space="0" w:color="auto"/>
              <w:bottom w:val="single" w:sz="12" w:space="0" w:color="000000"/>
            </w:tcBorders>
            <w:vAlign w:val="center"/>
          </w:tcPr>
          <w:p w14:paraId="555EB561" w14:textId="77777777" w:rsidR="00A833B4" w:rsidRPr="00954CF7" w:rsidRDefault="00A833B4" w:rsidP="00A833B4">
            <w:pPr>
              <w:jc w:val="center"/>
              <w:rPr>
                <w:sz w:val="18"/>
              </w:rPr>
            </w:pPr>
            <w:r w:rsidRPr="00954CF7">
              <w:rPr>
                <w:sz w:val="18"/>
              </w:rPr>
              <w:t>Week 16</w:t>
            </w:r>
          </w:p>
        </w:tc>
        <w:tc>
          <w:tcPr>
            <w:tcW w:w="915" w:type="dxa"/>
            <w:tcBorders>
              <w:bottom w:val="single" w:sz="4" w:space="0" w:color="000000"/>
            </w:tcBorders>
            <w:vAlign w:val="center"/>
          </w:tcPr>
          <w:p w14:paraId="2D6129C6" w14:textId="77777777" w:rsidR="00A833B4" w:rsidRPr="00954CF7" w:rsidRDefault="00A833B4" w:rsidP="00A833B4">
            <w:pPr>
              <w:jc w:val="center"/>
              <w:rPr>
                <w:sz w:val="18"/>
                <w:szCs w:val="18"/>
              </w:rPr>
            </w:pPr>
            <w:r w:rsidRPr="00954CF7">
              <w:rPr>
                <w:sz w:val="18"/>
                <w:szCs w:val="18"/>
              </w:rPr>
              <w:t>4</w:t>
            </w:r>
            <w:r>
              <w:rPr>
                <w:sz w:val="18"/>
                <w:szCs w:val="18"/>
              </w:rPr>
              <w:t>6</w:t>
            </w:r>
          </w:p>
        </w:tc>
        <w:tc>
          <w:tcPr>
            <w:tcW w:w="853" w:type="dxa"/>
            <w:tcBorders>
              <w:bottom w:val="single" w:sz="4" w:space="0" w:color="000000"/>
            </w:tcBorders>
          </w:tcPr>
          <w:p w14:paraId="038C5B1D" w14:textId="77777777" w:rsidR="00A833B4" w:rsidRPr="00954CF7" w:rsidRDefault="00A833B4" w:rsidP="00A833B4">
            <w:pPr>
              <w:rPr>
                <w:sz w:val="18"/>
              </w:rPr>
            </w:pPr>
          </w:p>
        </w:tc>
        <w:tc>
          <w:tcPr>
            <w:tcW w:w="3332" w:type="dxa"/>
            <w:tcBorders>
              <w:bottom w:val="single" w:sz="4" w:space="0" w:color="000000"/>
            </w:tcBorders>
            <w:vAlign w:val="center"/>
          </w:tcPr>
          <w:p w14:paraId="3A901445" w14:textId="3BEF043B" w:rsidR="00A833B4" w:rsidRDefault="003421D0" w:rsidP="00A833B4">
            <w:pPr>
              <w:rPr>
                <w:sz w:val="18"/>
              </w:rPr>
            </w:pPr>
            <w:r>
              <w:rPr>
                <w:sz w:val="18"/>
              </w:rPr>
              <w:t>Assignment 2</w:t>
            </w:r>
          </w:p>
        </w:tc>
        <w:tc>
          <w:tcPr>
            <w:tcW w:w="1106" w:type="dxa"/>
            <w:vMerge w:val="restart"/>
            <w:tcBorders>
              <w:top w:val="single" w:sz="4" w:space="0" w:color="auto"/>
            </w:tcBorders>
            <w:vAlign w:val="center"/>
          </w:tcPr>
          <w:p w14:paraId="44665F67" w14:textId="77777777" w:rsidR="00A833B4" w:rsidRPr="000075D5" w:rsidRDefault="00A833B4" w:rsidP="00A833B4">
            <w:pPr>
              <w:jc w:val="center"/>
              <w:rPr>
                <w:sz w:val="18"/>
                <w:szCs w:val="18"/>
              </w:rPr>
            </w:pPr>
            <w:r w:rsidRPr="000075D5">
              <w:rPr>
                <w:sz w:val="18"/>
              </w:rPr>
              <w:t>Power point Presentation</w:t>
            </w:r>
          </w:p>
        </w:tc>
        <w:tc>
          <w:tcPr>
            <w:tcW w:w="1356" w:type="dxa"/>
            <w:vMerge w:val="restart"/>
            <w:tcBorders>
              <w:top w:val="single" w:sz="4" w:space="0" w:color="auto"/>
              <w:right w:val="nil"/>
            </w:tcBorders>
            <w:vAlign w:val="center"/>
          </w:tcPr>
          <w:p w14:paraId="2666BF12" w14:textId="10EA9281" w:rsidR="00A833B4" w:rsidRPr="00954CF7" w:rsidRDefault="003421D0" w:rsidP="00A833B4">
            <w:pPr>
              <w:rPr>
                <w:sz w:val="18"/>
              </w:rPr>
            </w:pPr>
            <w:r>
              <w:rPr>
                <w:sz w:val="18"/>
              </w:rPr>
              <w:t>Assignment 2</w:t>
            </w:r>
          </w:p>
        </w:tc>
        <w:tc>
          <w:tcPr>
            <w:tcW w:w="975" w:type="dxa"/>
            <w:vMerge/>
            <w:tcBorders>
              <w:top w:val="nil"/>
              <w:left w:val="nil"/>
              <w:bottom w:val="single" w:sz="12" w:space="0" w:color="auto"/>
              <w:right w:val="single" w:sz="12" w:space="0" w:color="auto"/>
            </w:tcBorders>
            <w:vAlign w:val="center"/>
          </w:tcPr>
          <w:p w14:paraId="4EBCE869" w14:textId="77777777" w:rsidR="00A833B4" w:rsidRPr="00954CF7" w:rsidRDefault="00A833B4" w:rsidP="00A833B4">
            <w:pPr>
              <w:rPr>
                <w:sz w:val="18"/>
              </w:rPr>
            </w:pPr>
          </w:p>
        </w:tc>
      </w:tr>
      <w:tr w:rsidR="00A833B4" w:rsidRPr="00954CF7" w14:paraId="329286D4" w14:textId="77777777" w:rsidTr="00383BE2">
        <w:trPr>
          <w:trHeight w:val="158"/>
          <w:jc w:val="center"/>
        </w:trPr>
        <w:tc>
          <w:tcPr>
            <w:tcW w:w="813" w:type="dxa"/>
            <w:vMerge/>
            <w:tcBorders>
              <w:top w:val="single" w:sz="12" w:space="0" w:color="000000"/>
              <w:left w:val="single" w:sz="12" w:space="0" w:color="auto"/>
              <w:bottom w:val="single" w:sz="12" w:space="0" w:color="000000"/>
            </w:tcBorders>
            <w:vAlign w:val="center"/>
          </w:tcPr>
          <w:p w14:paraId="13B1A535" w14:textId="77777777" w:rsidR="00A833B4" w:rsidRPr="00954CF7" w:rsidRDefault="00A833B4" w:rsidP="00A833B4">
            <w:pPr>
              <w:jc w:val="center"/>
              <w:rPr>
                <w:sz w:val="18"/>
              </w:rPr>
            </w:pPr>
          </w:p>
        </w:tc>
        <w:tc>
          <w:tcPr>
            <w:tcW w:w="915" w:type="dxa"/>
            <w:tcBorders>
              <w:bottom w:val="single" w:sz="4" w:space="0" w:color="000000"/>
            </w:tcBorders>
            <w:vAlign w:val="center"/>
          </w:tcPr>
          <w:p w14:paraId="211B8DA4" w14:textId="77777777" w:rsidR="00A833B4" w:rsidRPr="00954CF7" w:rsidRDefault="00A833B4" w:rsidP="00A833B4">
            <w:pPr>
              <w:jc w:val="center"/>
              <w:rPr>
                <w:sz w:val="18"/>
                <w:szCs w:val="18"/>
              </w:rPr>
            </w:pPr>
            <w:r w:rsidRPr="00954CF7">
              <w:rPr>
                <w:sz w:val="18"/>
                <w:szCs w:val="18"/>
              </w:rPr>
              <w:t>4</w:t>
            </w:r>
            <w:r>
              <w:rPr>
                <w:sz w:val="18"/>
                <w:szCs w:val="18"/>
              </w:rPr>
              <w:t>7</w:t>
            </w:r>
          </w:p>
        </w:tc>
        <w:tc>
          <w:tcPr>
            <w:tcW w:w="853" w:type="dxa"/>
            <w:tcBorders>
              <w:bottom w:val="single" w:sz="4" w:space="0" w:color="000000"/>
            </w:tcBorders>
          </w:tcPr>
          <w:p w14:paraId="39158693" w14:textId="77777777" w:rsidR="00A833B4" w:rsidRPr="00954CF7" w:rsidRDefault="00A833B4" w:rsidP="00A833B4">
            <w:pPr>
              <w:rPr>
                <w:sz w:val="18"/>
              </w:rPr>
            </w:pPr>
          </w:p>
        </w:tc>
        <w:tc>
          <w:tcPr>
            <w:tcW w:w="3332" w:type="dxa"/>
            <w:tcBorders>
              <w:bottom w:val="single" w:sz="4" w:space="0" w:color="000000"/>
            </w:tcBorders>
            <w:vAlign w:val="center"/>
          </w:tcPr>
          <w:p w14:paraId="09D87F83" w14:textId="13BECAC0" w:rsidR="00A833B4" w:rsidRPr="00954CF7" w:rsidRDefault="006D2640" w:rsidP="00A833B4">
            <w:pPr>
              <w:rPr>
                <w:sz w:val="18"/>
              </w:rPr>
            </w:pPr>
            <w:r w:rsidRPr="006D2640">
              <w:rPr>
                <w:sz w:val="18"/>
              </w:rPr>
              <w:t>Confusion Matrix</w:t>
            </w:r>
          </w:p>
        </w:tc>
        <w:tc>
          <w:tcPr>
            <w:tcW w:w="1106" w:type="dxa"/>
            <w:vMerge/>
            <w:vAlign w:val="center"/>
          </w:tcPr>
          <w:p w14:paraId="51A06A5A" w14:textId="77777777" w:rsidR="00A833B4" w:rsidRPr="00954CF7" w:rsidRDefault="00A833B4" w:rsidP="00A833B4">
            <w:pPr>
              <w:jc w:val="center"/>
              <w:rPr>
                <w:sz w:val="18"/>
                <w:szCs w:val="18"/>
              </w:rPr>
            </w:pPr>
          </w:p>
        </w:tc>
        <w:tc>
          <w:tcPr>
            <w:tcW w:w="1356" w:type="dxa"/>
            <w:vMerge/>
            <w:tcBorders>
              <w:right w:val="nil"/>
            </w:tcBorders>
            <w:vAlign w:val="center"/>
          </w:tcPr>
          <w:p w14:paraId="121CED84" w14:textId="77777777" w:rsidR="00A833B4" w:rsidRPr="00954CF7" w:rsidRDefault="00A833B4" w:rsidP="00A833B4">
            <w:pPr>
              <w:rPr>
                <w:sz w:val="18"/>
              </w:rPr>
            </w:pPr>
          </w:p>
        </w:tc>
        <w:tc>
          <w:tcPr>
            <w:tcW w:w="975" w:type="dxa"/>
            <w:vMerge/>
            <w:tcBorders>
              <w:top w:val="nil"/>
              <w:left w:val="nil"/>
              <w:bottom w:val="single" w:sz="12" w:space="0" w:color="auto"/>
              <w:right w:val="single" w:sz="12" w:space="0" w:color="auto"/>
            </w:tcBorders>
            <w:vAlign w:val="center"/>
          </w:tcPr>
          <w:p w14:paraId="7AD0AD3A" w14:textId="77777777" w:rsidR="00A833B4" w:rsidRPr="00954CF7" w:rsidRDefault="00A833B4" w:rsidP="00A833B4">
            <w:pPr>
              <w:rPr>
                <w:sz w:val="18"/>
              </w:rPr>
            </w:pPr>
          </w:p>
        </w:tc>
      </w:tr>
      <w:tr w:rsidR="00A833B4" w:rsidRPr="00954CF7" w14:paraId="5E34040A" w14:textId="77777777" w:rsidTr="00383BE2">
        <w:trPr>
          <w:trHeight w:val="158"/>
          <w:jc w:val="center"/>
        </w:trPr>
        <w:tc>
          <w:tcPr>
            <w:tcW w:w="813" w:type="dxa"/>
            <w:vMerge/>
            <w:tcBorders>
              <w:top w:val="single" w:sz="12" w:space="0" w:color="000000"/>
              <w:left w:val="single" w:sz="12" w:space="0" w:color="auto"/>
              <w:bottom w:val="single" w:sz="12" w:space="0" w:color="000000"/>
            </w:tcBorders>
            <w:vAlign w:val="center"/>
          </w:tcPr>
          <w:p w14:paraId="3A4B3720" w14:textId="77777777" w:rsidR="00A833B4" w:rsidRPr="00954CF7" w:rsidRDefault="00A833B4" w:rsidP="00A833B4">
            <w:pPr>
              <w:jc w:val="center"/>
              <w:rPr>
                <w:sz w:val="18"/>
              </w:rPr>
            </w:pPr>
          </w:p>
        </w:tc>
        <w:tc>
          <w:tcPr>
            <w:tcW w:w="915" w:type="dxa"/>
            <w:tcBorders>
              <w:top w:val="single" w:sz="4" w:space="0" w:color="000000"/>
              <w:bottom w:val="single" w:sz="12" w:space="0" w:color="000000"/>
            </w:tcBorders>
            <w:vAlign w:val="center"/>
          </w:tcPr>
          <w:p w14:paraId="728EA4BB" w14:textId="77777777" w:rsidR="00A833B4" w:rsidRPr="00954CF7" w:rsidRDefault="00A833B4" w:rsidP="00A833B4">
            <w:pPr>
              <w:jc w:val="center"/>
              <w:rPr>
                <w:sz w:val="18"/>
                <w:szCs w:val="18"/>
              </w:rPr>
            </w:pPr>
            <w:r>
              <w:rPr>
                <w:sz w:val="18"/>
                <w:szCs w:val="18"/>
              </w:rPr>
              <w:t>48</w:t>
            </w:r>
          </w:p>
        </w:tc>
        <w:tc>
          <w:tcPr>
            <w:tcW w:w="853" w:type="dxa"/>
            <w:tcBorders>
              <w:top w:val="single" w:sz="4" w:space="0" w:color="000000"/>
              <w:bottom w:val="single" w:sz="12" w:space="0" w:color="000000"/>
            </w:tcBorders>
          </w:tcPr>
          <w:p w14:paraId="65529F87" w14:textId="77777777" w:rsidR="00A833B4" w:rsidRPr="00954CF7" w:rsidRDefault="00A833B4" w:rsidP="00A833B4">
            <w:pPr>
              <w:rPr>
                <w:sz w:val="18"/>
              </w:rPr>
            </w:pPr>
          </w:p>
        </w:tc>
        <w:tc>
          <w:tcPr>
            <w:tcW w:w="3332" w:type="dxa"/>
            <w:tcBorders>
              <w:top w:val="single" w:sz="4" w:space="0" w:color="000000"/>
              <w:bottom w:val="single" w:sz="12" w:space="0" w:color="000000"/>
            </w:tcBorders>
            <w:vAlign w:val="center"/>
          </w:tcPr>
          <w:p w14:paraId="2DBEF927" w14:textId="2AADFBBF" w:rsidR="00A833B4" w:rsidRPr="00954CF7" w:rsidRDefault="006D2640" w:rsidP="00A833B4">
            <w:pPr>
              <w:rPr>
                <w:sz w:val="18"/>
              </w:rPr>
            </w:pPr>
            <w:r>
              <w:rPr>
                <w:sz w:val="18"/>
              </w:rPr>
              <w:t>Paper Discussion</w:t>
            </w:r>
          </w:p>
        </w:tc>
        <w:tc>
          <w:tcPr>
            <w:tcW w:w="1106" w:type="dxa"/>
            <w:vMerge/>
            <w:tcBorders>
              <w:bottom w:val="single" w:sz="12" w:space="0" w:color="000000"/>
            </w:tcBorders>
            <w:vAlign w:val="center"/>
          </w:tcPr>
          <w:p w14:paraId="1269115B" w14:textId="77777777" w:rsidR="00A833B4" w:rsidRPr="00954CF7" w:rsidRDefault="00A833B4" w:rsidP="00A833B4">
            <w:pPr>
              <w:jc w:val="center"/>
              <w:rPr>
                <w:sz w:val="18"/>
                <w:szCs w:val="18"/>
              </w:rPr>
            </w:pPr>
          </w:p>
        </w:tc>
        <w:tc>
          <w:tcPr>
            <w:tcW w:w="1356" w:type="dxa"/>
            <w:vMerge/>
            <w:tcBorders>
              <w:bottom w:val="single" w:sz="12" w:space="0" w:color="000000"/>
              <w:right w:val="nil"/>
            </w:tcBorders>
            <w:vAlign w:val="center"/>
          </w:tcPr>
          <w:p w14:paraId="63CB8EC6" w14:textId="77777777" w:rsidR="00A833B4" w:rsidRPr="00954CF7" w:rsidRDefault="00A833B4" w:rsidP="00A833B4">
            <w:pPr>
              <w:rPr>
                <w:sz w:val="18"/>
              </w:rPr>
            </w:pPr>
          </w:p>
        </w:tc>
        <w:tc>
          <w:tcPr>
            <w:tcW w:w="975" w:type="dxa"/>
            <w:vMerge/>
            <w:tcBorders>
              <w:top w:val="nil"/>
              <w:left w:val="nil"/>
              <w:bottom w:val="single" w:sz="12" w:space="0" w:color="auto"/>
              <w:right w:val="single" w:sz="12" w:space="0" w:color="auto"/>
            </w:tcBorders>
            <w:vAlign w:val="center"/>
          </w:tcPr>
          <w:p w14:paraId="13311D0C" w14:textId="77777777" w:rsidR="00A833B4" w:rsidRPr="00954CF7" w:rsidRDefault="00A833B4" w:rsidP="00A833B4">
            <w:pPr>
              <w:rPr>
                <w:sz w:val="18"/>
              </w:rPr>
            </w:pPr>
          </w:p>
        </w:tc>
      </w:tr>
    </w:tbl>
    <w:p w14:paraId="0C8BD3B2" w14:textId="77777777" w:rsidR="004C722A" w:rsidRPr="002C713E" w:rsidRDefault="004C722A" w:rsidP="004C722A">
      <w:pPr>
        <w:pStyle w:val="ListParagraph"/>
        <w:tabs>
          <w:tab w:val="left" w:pos="180"/>
        </w:tabs>
        <w:jc w:val="both"/>
        <w:rPr>
          <w:rFonts w:cs="Times New Roman"/>
          <w:i/>
          <w:iCs/>
          <w:sz w:val="24"/>
          <w:szCs w:val="24"/>
        </w:rPr>
      </w:pPr>
    </w:p>
    <w:p w14:paraId="6B4501E4" w14:textId="77777777" w:rsidR="004C722A" w:rsidRDefault="004C722A" w:rsidP="004C722A">
      <w:pPr>
        <w:pStyle w:val="ListParagraph"/>
        <w:numPr>
          <w:ilvl w:val="0"/>
          <w:numId w:val="1"/>
        </w:numPr>
        <w:rPr>
          <w:i/>
          <w:iCs/>
          <w:sz w:val="24"/>
          <w:szCs w:val="24"/>
        </w:rPr>
      </w:pPr>
      <w:r>
        <w:rPr>
          <w:i/>
          <w:iCs/>
          <w:sz w:val="24"/>
          <w:szCs w:val="24"/>
        </w:rPr>
        <w:t>Assessment Plan</w:t>
      </w:r>
    </w:p>
    <w:p w14:paraId="51668ACD" w14:textId="77777777" w:rsidR="004C722A" w:rsidRDefault="004C722A" w:rsidP="004C722A">
      <w:pPr>
        <w:rPr>
          <w:i/>
          <w:iCs/>
          <w:sz w:val="24"/>
          <w:szCs w:val="24"/>
        </w:rPr>
      </w:pPr>
    </w:p>
    <w:tbl>
      <w:tblPr>
        <w:tblStyle w:val="TableGrid"/>
        <w:tblW w:w="9373" w:type="dxa"/>
        <w:tblLook w:val="04A0" w:firstRow="1" w:lastRow="0" w:firstColumn="1" w:lastColumn="0" w:noHBand="0" w:noVBand="1"/>
      </w:tblPr>
      <w:tblGrid>
        <w:gridCol w:w="2522"/>
        <w:gridCol w:w="1775"/>
        <w:gridCol w:w="1775"/>
        <w:gridCol w:w="1776"/>
        <w:gridCol w:w="1525"/>
      </w:tblGrid>
      <w:tr w:rsidR="005313FB" w:rsidRPr="001F7189" w14:paraId="52A3ACB4" w14:textId="77777777" w:rsidTr="005313FB">
        <w:trPr>
          <w:trHeight w:val="266"/>
        </w:trPr>
        <w:tc>
          <w:tcPr>
            <w:tcW w:w="2522" w:type="dxa"/>
            <w:shd w:val="clear" w:color="auto" w:fill="E7E6E6" w:themeFill="background2"/>
          </w:tcPr>
          <w:p w14:paraId="65E7C7CB" w14:textId="77777777" w:rsidR="005313FB" w:rsidRPr="001F7189" w:rsidRDefault="005313FB" w:rsidP="00383BE2">
            <w:pPr>
              <w:jc w:val="center"/>
              <w:rPr>
                <w:b/>
              </w:rPr>
            </w:pPr>
            <w:r w:rsidRPr="001F7189">
              <w:rPr>
                <w:b/>
              </w:rPr>
              <w:t>Assessment tools</w:t>
            </w:r>
          </w:p>
        </w:tc>
        <w:tc>
          <w:tcPr>
            <w:tcW w:w="1775" w:type="dxa"/>
            <w:shd w:val="clear" w:color="auto" w:fill="E7E6E6" w:themeFill="background2"/>
          </w:tcPr>
          <w:p w14:paraId="07E8911D" w14:textId="77777777" w:rsidR="005313FB" w:rsidRPr="001F7189" w:rsidRDefault="005313FB" w:rsidP="00383BE2">
            <w:pPr>
              <w:jc w:val="center"/>
              <w:rPr>
                <w:b/>
              </w:rPr>
            </w:pPr>
            <w:r w:rsidRPr="001F7189">
              <w:rPr>
                <w:b/>
              </w:rPr>
              <w:t>CLO-1</w:t>
            </w:r>
          </w:p>
        </w:tc>
        <w:tc>
          <w:tcPr>
            <w:tcW w:w="1775" w:type="dxa"/>
            <w:shd w:val="clear" w:color="auto" w:fill="E7E6E6" w:themeFill="background2"/>
          </w:tcPr>
          <w:p w14:paraId="0013BB43" w14:textId="77777777" w:rsidR="005313FB" w:rsidRPr="001F7189" w:rsidRDefault="005313FB" w:rsidP="00383BE2">
            <w:pPr>
              <w:jc w:val="center"/>
              <w:rPr>
                <w:b/>
              </w:rPr>
            </w:pPr>
            <w:r w:rsidRPr="001F7189">
              <w:rPr>
                <w:b/>
              </w:rPr>
              <w:t>CLO-2</w:t>
            </w:r>
          </w:p>
        </w:tc>
        <w:tc>
          <w:tcPr>
            <w:tcW w:w="1776" w:type="dxa"/>
            <w:shd w:val="clear" w:color="auto" w:fill="E7E6E6" w:themeFill="background2"/>
          </w:tcPr>
          <w:p w14:paraId="1003B5E3" w14:textId="77777777" w:rsidR="005313FB" w:rsidRPr="001F7189" w:rsidRDefault="005313FB" w:rsidP="00383BE2">
            <w:pPr>
              <w:jc w:val="center"/>
              <w:rPr>
                <w:b/>
              </w:rPr>
            </w:pPr>
            <w:r w:rsidRPr="001F7189">
              <w:rPr>
                <w:b/>
              </w:rPr>
              <w:t>CLO-3</w:t>
            </w:r>
          </w:p>
        </w:tc>
        <w:tc>
          <w:tcPr>
            <w:tcW w:w="1525" w:type="dxa"/>
            <w:shd w:val="clear" w:color="auto" w:fill="E7E6E6" w:themeFill="background2"/>
          </w:tcPr>
          <w:p w14:paraId="4384A466" w14:textId="77777777" w:rsidR="005313FB" w:rsidRPr="00A424B1" w:rsidRDefault="005313FB" w:rsidP="00383BE2">
            <w:pPr>
              <w:jc w:val="center"/>
              <w:rPr>
                <w:b/>
                <w:bCs/>
              </w:rPr>
            </w:pPr>
            <w:r>
              <w:rPr>
                <w:b/>
                <w:bCs/>
              </w:rPr>
              <w:t>Total</w:t>
            </w:r>
          </w:p>
        </w:tc>
      </w:tr>
      <w:tr w:rsidR="005313FB" w:rsidRPr="001F7189" w14:paraId="6FE82338" w14:textId="77777777" w:rsidTr="005313FB">
        <w:trPr>
          <w:trHeight w:val="266"/>
        </w:trPr>
        <w:tc>
          <w:tcPr>
            <w:tcW w:w="2522" w:type="dxa"/>
          </w:tcPr>
          <w:p w14:paraId="6C255273" w14:textId="77777777" w:rsidR="005313FB" w:rsidRPr="001F7189" w:rsidRDefault="005313FB" w:rsidP="005313FB">
            <w:pPr>
              <w:jc w:val="center"/>
              <w:rPr>
                <w:b/>
              </w:rPr>
            </w:pPr>
            <w:r>
              <w:rPr>
                <w:b/>
              </w:rPr>
              <w:t xml:space="preserve">Quiz 1 </w:t>
            </w:r>
          </w:p>
        </w:tc>
        <w:tc>
          <w:tcPr>
            <w:tcW w:w="1775" w:type="dxa"/>
          </w:tcPr>
          <w:p w14:paraId="6ED8F68B" w14:textId="5DC48642" w:rsidR="005313FB" w:rsidRPr="001F7189" w:rsidRDefault="005313FB" w:rsidP="005313FB">
            <w:pPr>
              <w:jc w:val="center"/>
            </w:pPr>
          </w:p>
        </w:tc>
        <w:tc>
          <w:tcPr>
            <w:tcW w:w="1775" w:type="dxa"/>
          </w:tcPr>
          <w:p w14:paraId="14771A93" w14:textId="7B7C644D" w:rsidR="005313FB" w:rsidRPr="001F7189" w:rsidRDefault="005313FB" w:rsidP="005313FB">
            <w:pPr>
              <w:jc w:val="center"/>
            </w:pPr>
          </w:p>
        </w:tc>
        <w:tc>
          <w:tcPr>
            <w:tcW w:w="1776" w:type="dxa"/>
          </w:tcPr>
          <w:p w14:paraId="3843386B" w14:textId="4DE40360" w:rsidR="005313FB" w:rsidRPr="001F7189" w:rsidRDefault="005313FB" w:rsidP="005313FB">
            <w:pPr>
              <w:jc w:val="center"/>
            </w:pPr>
          </w:p>
        </w:tc>
        <w:tc>
          <w:tcPr>
            <w:tcW w:w="1525" w:type="dxa"/>
          </w:tcPr>
          <w:p w14:paraId="51EF99B2" w14:textId="762EC65A" w:rsidR="005313FB" w:rsidRDefault="005313FB" w:rsidP="005313FB">
            <w:pPr>
              <w:jc w:val="center"/>
            </w:pPr>
          </w:p>
        </w:tc>
      </w:tr>
      <w:tr w:rsidR="005313FB" w:rsidRPr="001F7189" w14:paraId="380E0209" w14:textId="77777777" w:rsidTr="005313FB">
        <w:trPr>
          <w:trHeight w:val="266"/>
        </w:trPr>
        <w:tc>
          <w:tcPr>
            <w:tcW w:w="2522" w:type="dxa"/>
          </w:tcPr>
          <w:p w14:paraId="1D8734E4" w14:textId="77777777" w:rsidR="005313FB" w:rsidRPr="001F7189" w:rsidRDefault="005313FB" w:rsidP="005313FB">
            <w:pPr>
              <w:jc w:val="center"/>
              <w:rPr>
                <w:b/>
              </w:rPr>
            </w:pPr>
            <w:r>
              <w:rPr>
                <w:b/>
              </w:rPr>
              <w:t>Quiz2</w:t>
            </w:r>
          </w:p>
        </w:tc>
        <w:tc>
          <w:tcPr>
            <w:tcW w:w="1775" w:type="dxa"/>
          </w:tcPr>
          <w:p w14:paraId="6704C4D9" w14:textId="77777777" w:rsidR="005313FB" w:rsidRPr="001F7189" w:rsidRDefault="005313FB" w:rsidP="005313FB"/>
        </w:tc>
        <w:tc>
          <w:tcPr>
            <w:tcW w:w="1775" w:type="dxa"/>
          </w:tcPr>
          <w:p w14:paraId="3D00B79C" w14:textId="7CD8C306" w:rsidR="005313FB" w:rsidRPr="001F7189" w:rsidRDefault="005313FB" w:rsidP="005313FB">
            <w:pPr>
              <w:jc w:val="center"/>
            </w:pPr>
          </w:p>
        </w:tc>
        <w:tc>
          <w:tcPr>
            <w:tcW w:w="1776" w:type="dxa"/>
          </w:tcPr>
          <w:p w14:paraId="5F90C266" w14:textId="3F62470D" w:rsidR="005313FB" w:rsidRDefault="005313FB" w:rsidP="005313FB">
            <w:pPr>
              <w:jc w:val="center"/>
            </w:pPr>
          </w:p>
        </w:tc>
        <w:tc>
          <w:tcPr>
            <w:tcW w:w="1525" w:type="dxa"/>
          </w:tcPr>
          <w:p w14:paraId="4780ECEC" w14:textId="6E20D6AE" w:rsidR="005313FB" w:rsidRDefault="005313FB" w:rsidP="005313FB">
            <w:pPr>
              <w:jc w:val="center"/>
            </w:pPr>
          </w:p>
        </w:tc>
      </w:tr>
      <w:tr w:rsidR="005313FB" w:rsidRPr="001F7189" w14:paraId="42ADC329" w14:textId="77777777" w:rsidTr="005313FB">
        <w:trPr>
          <w:trHeight w:val="282"/>
        </w:trPr>
        <w:tc>
          <w:tcPr>
            <w:tcW w:w="2522" w:type="dxa"/>
          </w:tcPr>
          <w:p w14:paraId="4D7EFAAC" w14:textId="77777777" w:rsidR="005313FB" w:rsidRPr="001F7189" w:rsidRDefault="005313FB" w:rsidP="005313FB">
            <w:pPr>
              <w:jc w:val="center"/>
              <w:rPr>
                <w:b/>
              </w:rPr>
            </w:pPr>
            <w:r>
              <w:rPr>
                <w:b/>
              </w:rPr>
              <w:t>Mid Exam</w:t>
            </w:r>
          </w:p>
        </w:tc>
        <w:tc>
          <w:tcPr>
            <w:tcW w:w="1775" w:type="dxa"/>
          </w:tcPr>
          <w:p w14:paraId="1B6366DD" w14:textId="316F4580" w:rsidR="005313FB" w:rsidRPr="001F7189" w:rsidRDefault="005313FB" w:rsidP="005313FB">
            <w:pPr>
              <w:jc w:val="center"/>
            </w:pPr>
          </w:p>
        </w:tc>
        <w:tc>
          <w:tcPr>
            <w:tcW w:w="1775" w:type="dxa"/>
          </w:tcPr>
          <w:p w14:paraId="4F6DDF9C" w14:textId="09F5B00B" w:rsidR="005313FB" w:rsidRPr="001F7189" w:rsidRDefault="005313FB" w:rsidP="005313FB">
            <w:pPr>
              <w:jc w:val="center"/>
            </w:pPr>
          </w:p>
        </w:tc>
        <w:tc>
          <w:tcPr>
            <w:tcW w:w="1776" w:type="dxa"/>
          </w:tcPr>
          <w:p w14:paraId="45284DC5" w14:textId="77777777" w:rsidR="005313FB" w:rsidRPr="001F7189" w:rsidRDefault="005313FB" w:rsidP="005313FB">
            <w:pPr>
              <w:jc w:val="center"/>
            </w:pPr>
          </w:p>
        </w:tc>
        <w:tc>
          <w:tcPr>
            <w:tcW w:w="1525" w:type="dxa"/>
          </w:tcPr>
          <w:p w14:paraId="45435201" w14:textId="22BEBA16" w:rsidR="005313FB" w:rsidRDefault="005313FB" w:rsidP="005313FB">
            <w:pPr>
              <w:jc w:val="center"/>
            </w:pPr>
          </w:p>
        </w:tc>
      </w:tr>
      <w:tr w:rsidR="005313FB" w:rsidRPr="001F7189" w14:paraId="51D650E6" w14:textId="77777777" w:rsidTr="005313FB">
        <w:trPr>
          <w:trHeight w:val="266"/>
        </w:trPr>
        <w:tc>
          <w:tcPr>
            <w:tcW w:w="2522" w:type="dxa"/>
          </w:tcPr>
          <w:p w14:paraId="1F24CAB9" w14:textId="77777777" w:rsidR="005313FB" w:rsidRPr="001F7189" w:rsidRDefault="005313FB" w:rsidP="005313FB">
            <w:pPr>
              <w:jc w:val="center"/>
              <w:rPr>
                <w:b/>
              </w:rPr>
            </w:pPr>
            <w:r>
              <w:rPr>
                <w:b/>
              </w:rPr>
              <w:t>Final Exam</w:t>
            </w:r>
          </w:p>
        </w:tc>
        <w:tc>
          <w:tcPr>
            <w:tcW w:w="1775" w:type="dxa"/>
          </w:tcPr>
          <w:p w14:paraId="6181D1FA" w14:textId="271262EE" w:rsidR="005313FB" w:rsidRPr="001F7189" w:rsidRDefault="005313FB" w:rsidP="005313FB">
            <w:pPr>
              <w:jc w:val="center"/>
            </w:pPr>
          </w:p>
        </w:tc>
        <w:tc>
          <w:tcPr>
            <w:tcW w:w="1775" w:type="dxa"/>
          </w:tcPr>
          <w:p w14:paraId="4C615B8E" w14:textId="4AAE9837" w:rsidR="005313FB" w:rsidRPr="001F7189" w:rsidRDefault="005313FB" w:rsidP="005313FB">
            <w:pPr>
              <w:jc w:val="center"/>
            </w:pPr>
          </w:p>
        </w:tc>
        <w:tc>
          <w:tcPr>
            <w:tcW w:w="1776" w:type="dxa"/>
          </w:tcPr>
          <w:p w14:paraId="4E023A77" w14:textId="2926A5AD" w:rsidR="005313FB" w:rsidRPr="001F7189" w:rsidRDefault="005313FB" w:rsidP="005313FB">
            <w:pPr>
              <w:jc w:val="center"/>
            </w:pPr>
          </w:p>
        </w:tc>
        <w:tc>
          <w:tcPr>
            <w:tcW w:w="1525" w:type="dxa"/>
          </w:tcPr>
          <w:p w14:paraId="2E7B78CE" w14:textId="14CA1F7C" w:rsidR="005313FB" w:rsidRDefault="005313FB" w:rsidP="005313FB">
            <w:pPr>
              <w:jc w:val="center"/>
            </w:pPr>
          </w:p>
        </w:tc>
      </w:tr>
      <w:tr w:rsidR="005313FB" w:rsidRPr="001F7189" w14:paraId="238BADAA" w14:textId="77777777" w:rsidTr="005313FB">
        <w:trPr>
          <w:trHeight w:val="266"/>
        </w:trPr>
        <w:tc>
          <w:tcPr>
            <w:tcW w:w="2522" w:type="dxa"/>
            <w:shd w:val="clear" w:color="auto" w:fill="FFFF00"/>
          </w:tcPr>
          <w:p w14:paraId="25EA6E22" w14:textId="77777777" w:rsidR="005313FB" w:rsidRDefault="005313FB" w:rsidP="005313FB">
            <w:pPr>
              <w:jc w:val="center"/>
              <w:rPr>
                <w:b/>
              </w:rPr>
            </w:pPr>
            <w:r>
              <w:rPr>
                <w:b/>
              </w:rPr>
              <w:t>Total</w:t>
            </w:r>
          </w:p>
        </w:tc>
        <w:tc>
          <w:tcPr>
            <w:tcW w:w="1775" w:type="dxa"/>
            <w:shd w:val="clear" w:color="auto" w:fill="FFFF00"/>
          </w:tcPr>
          <w:p w14:paraId="2D8FDB61" w14:textId="11DB7E3D" w:rsidR="005313FB" w:rsidRDefault="005313FB" w:rsidP="005313FB">
            <w:pPr>
              <w:ind w:left="227"/>
            </w:pPr>
          </w:p>
        </w:tc>
        <w:tc>
          <w:tcPr>
            <w:tcW w:w="1775" w:type="dxa"/>
            <w:shd w:val="clear" w:color="auto" w:fill="FFFF00"/>
          </w:tcPr>
          <w:p w14:paraId="02DFE797" w14:textId="52FEBE68" w:rsidR="005313FB" w:rsidRDefault="005313FB" w:rsidP="005313FB">
            <w:pPr>
              <w:ind w:left="9"/>
              <w:jc w:val="center"/>
            </w:pPr>
          </w:p>
        </w:tc>
        <w:tc>
          <w:tcPr>
            <w:tcW w:w="1776" w:type="dxa"/>
            <w:shd w:val="clear" w:color="auto" w:fill="FFFF00"/>
          </w:tcPr>
          <w:p w14:paraId="62C44D0B" w14:textId="07F4BCE1" w:rsidR="005313FB" w:rsidRDefault="005313FB" w:rsidP="005313FB">
            <w:pPr>
              <w:jc w:val="center"/>
            </w:pPr>
          </w:p>
        </w:tc>
        <w:tc>
          <w:tcPr>
            <w:tcW w:w="1525" w:type="dxa"/>
            <w:shd w:val="clear" w:color="auto" w:fill="FFFF00"/>
            <w:vAlign w:val="center"/>
          </w:tcPr>
          <w:p w14:paraId="026CD09C" w14:textId="0769FBFD" w:rsidR="005313FB" w:rsidRDefault="005313FB" w:rsidP="006A3127">
            <w:pPr>
              <w:jc w:val="center"/>
            </w:pPr>
          </w:p>
        </w:tc>
      </w:tr>
    </w:tbl>
    <w:p w14:paraId="4092270E" w14:textId="77777777" w:rsidR="004C722A" w:rsidRDefault="004C722A" w:rsidP="004C722A">
      <w:pPr>
        <w:pStyle w:val="ListParagraph"/>
        <w:rPr>
          <w:i/>
          <w:iCs/>
          <w:sz w:val="24"/>
          <w:szCs w:val="24"/>
        </w:rPr>
      </w:pPr>
    </w:p>
    <w:p w14:paraId="612E2C12" w14:textId="77777777" w:rsidR="00BF64DA" w:rsidRDefault="00BF64DA" w:rsidP="004C722A">
      <w:pPr>
        <w:pStyle w:val="ListParagraph"/>
        <w:rPr>
          <w:i/>
          <w:iCs/>
          <w:sz w:val="24"/>
          <w:szCs w:val="24"/>
        </w:rPr>
      </w:pPr>
    </w:p>
    <w:p w14:paraId="41F11BD4" w14:textId="77777777" w:rsidR="004C722A" w:rsidRPr="008D20A8" w:rsidRDefault="004C722A" w:rsidP="004C722A">
      <w:pPr>
        <w:pStyle w:val="ListParagraph"/>
        <w:numPr>
          <w:ilvl w:val="0"/>
          <w:numId w:val="1"/>
        </w:numPr>
        <w:rPr>
          <w:i/>
          <w:iCs/>
          <w:sz w:val="24"/>
          <w:szCs w:val="24"/>
        </w:rPr>
      </w:pPr>
      <w:r>
        <w:rPr>
          <w:i/>
          <w:iCs/>
          <w:sz w:val="24"/>
          <w:szCs w:val="24"/>
        </w:rPr>
        <w:t>Marks Distribution against CLOs</w:t>
      </w:r>
    </w:p>
    <w:p w14:paraId="59C56264" w14:textId="77777777" w:rsidR="004C722A" w:rsidRDefault="004C722A" w:rsidP="004C722A">
      <w:pPr>
        <w:rPr>
          <w:i/>
          <w:iCs/>
          <w:sz w:val="24"/>
          <w:szCs w:val="24"/>
        </w:rPr>
      </w:pPr>
    </w:p>
    <w:p w14:paraId="045C7005" w14:textId="77777777" w:rsidR="004C722A" w:rsidRDefault="004C722A" w:rsidP="004C722A">
      <w:pPr>
        <w:rPr>
          <w:i/>
          <w:iCs/>
          <w:sz w:val="24"/>
          <w:szCs w:val="24"/>
        </w:rPr>
      </w:pPr>
    </w:p>
    <w:tbl>
      <w:tblPr>
        <w:tblStyle w:val="TableGrid"/>
        <w:tblpPr w:leftFromText="180" w:rightFromText="180" w:vertAnchor="text" w:horzAnchor="margin" w:tblpY="-39"/>
        <w:tblW w:w="9342" w:type="dxa"/>
        <w:tblLook w:val="04A0" w:firstRow="1" w:lastRow="0" w:firstColumn="1" w:lastColumn="0" w:noHBand="0" w:noVBand="1"/>
      </w:tblPr>
      <w:tblGrid>
        <w:gridCol w:w="2659"/>
        <w:gridCol w:w="2364"/>
        <w:gridCol w:w="2282"/>
        <w:gridCol w:w="2037"/>
      </w:tblGrid>
      <w:tr w:rsidR="006A3127" w:rsidRPr="001F7189" w14:paraId="58786E68" w14:textId="77777777" w:rsidTr="006A3127">
        <w:trPr>
          <w:trHeight w:val="268"/>
        </w:trPr>
        <w:tc>
          <w:tcPr>
            <w:tcW w:w="9342" w:type="dxa"/>
            <w:gridSpan w:val="4"/>
            <w:shd w:val="clear" w:color="auto" w:fill="E7E6E6" w:themeFill="background2"/>
          </w:tcPr>
          <w:p w14:paraId="2D5866E1" w14:textId="77777777" w:rsidR="006A3127" w:rsidRPr="001F7189" w:rsidRDefault="006A3127" w:rsidP="00A84C0D">
            <w:pPr>
              <w:jc w:val="center"/>
              <w:rPr>
                <w:b/>
              </w:rPr>
            </w:pPr>
            <w:r w:rsidRPr="001F7189">
              <w:rPr>
                <w:b/>
              </w:rPr>
              <w:t>Marks Distribution</w:t>
            </w:r>
          </w:p>
        </w:tc>
      </w:tr>
      <w:tr w:rsidR="006A3127" w:rsidRPr="001F7189" w14:paraId="518546B1" w14:textId="77777777" w:rsidTr="006A3127">
        <w:trPr>
          <w:trHeight w:val="227"/>
        </w:trPr>
        <w:tc>
          <w:tcPr>
            <w:tcW w:w="2659" w:type="dxa"/>
          </w:tcPr>
          <w:p w14:paraId="1F307941" w14:textId="77777777" w:rsidR="006A3127" w:rsidRPr="001F7189" w:rsidRDefault="006A3127" w:rsidP="00A84C0D">
            <w:pPr>
              <w:jc w:val="center"/>
            </w:pPr>
            <w:r w:rsidRPr="001F7189">
              <w:t>CLO-1</w:t>
            </w:r>
          </w:p>
        </w:tc>
        <w:tc>
          <w:tcPr>
            <w:tcW w:w="2364" w:type="dxa"/>
          </w:tcPr>
          <w:p w14:paraId="21A8748D" w14:textId="77777777" w:rsidR="006A3127" w:rsidRPr="001F7189" w:rsidRDefault="006A3127" w:rsidP="00A84C0D">
            <w:pPr>
              <w:jc w:val="center"/>
            </w:pPr>
            <w:r w:rsidRPr="001F7189">
              <w:t>CLO-2</w:t>
            </w:r>
          </w:p>
        </w:tc>
        <w:tc>
          <w:tcPr>
            <w:tcW w:w="2282" w:type="dxa"/>
          </w:tcPr>
          <w:p w14:paraId="568C1911" w14:textId="77777777" w:rsidR="006A3127" w:rsidRPr="001F7189" w:rsidRDefault="006A3127" w:rsidP="00A84C0D">
            <w:pPr>
              <w:jc w:val="center"/>
            </w:pPr>
            <w:r w:rsidRPr="001F7189">
              <w:t>CLO-3</w:t>
            </w:r>
          </w:p>
        </w:tc>
        <w:tc>
          <w:tcPr>
            <w:tcW w:w="2035" w:type="dxa"/>
          </w:tcPr>
          <w:p w14:paraId="43B6A92F" w14:textId="77777777" w:rsidR="006A3127" w:rsidRPr="001F7189" w:rsidRDefault="006A3127" w:rsidP="00A84C0D">
            <w:pPr>
              <w:jc w:val="center"/>
            </w:pPr>
            <w:r>
              <w:rPr>
                <w:b/>
                <w:bCs/>
              </w:rPr>
              <w:t>Total</w:t>
            </w:r>
          </w:p>
        </w:tc>
      </w:tr>
      <w:tr w:rsidR="006A3127" w:rsidRPr="001F7189" w14:paraId="649D3682" w14:textId="77777777" w:rsidTr="006A3127">
        <w:trPr>
          <w:trHeight w:val="260"/>
        </w:trPr>
        <w:tc>
          <w:tcPr>
            <w:tcW w:w="2659" w:type="dxa"/>
            <w:shd w:val="clear" w:color="auto" w:fill="FFFF00"/>
          </w:tcPr>
          <w:p w14:paraId="00F5CD3F" w14:textId="04AFC707" w:rsidR="006A3127" w:rsidRPr="001F7189" w:rsidRDefault="006A3127" w:rsidP="00A84C0D">
            <w:pPr>
              <w:jc w:val="center"/>
            </w:pPr>
          </w:p>
        </w:tc>
        <w:tc>
          <w:tcPr>
            <w:tcW w:w="2364" w:type="dxa"/>
            <w:shd w:val="clear" w:color="auto" w:fill="FFFF00"/>
          </w:tcPr>
          <w:p w14:paraId="70CF8E4D" w14:textId="473CDB24" w:rsidR="006A3127" w:rsidRPr="001F7189" w:rsidRDefault="006A3127" w:rsidP="00A84C0D">
            <w:pPr>
              <w:jc w:val="center"/>
            </w:pPr>
          </w:p>
        </w:tc>
        <w:tc>
          <w:tcPr>
            <w:tcW w:w="2282" w:type="dxa"/>
            <w:shd w:val="clear" w:color="auto" w:fill="FFFF00"/>
          </w:tcPr>
          <w:p w14:paraId="65930473" w14:textId="2C86B790" w:rsidR="006A3127" w:rsidRPr="001F7189" w:rsidRDefault="006A3127" w:rsidP="00A84C0D">
            <w:pPr>
              <w:jc w:val="center"/>
            </w:pPr>
          </w:p>
        </w:tc>
        <w:tc>
          <w:tcPr>
            <w:tcW w:w="2035" w:type="dxa"/>
            <w:shd w:val="clear" w:color="auto" w:fill="FFFF00"/>
          </w:tcPr>
          <w:p w14:paraId="37A5899E" w14:textId="77777777" w:rsidR="006A3127" w:rsidRDefault="006A3127" w:rsidP="00A84C0D">
            <w:pPr>
              <w:jc w:val="center"/>
            </w:pPr>
            <w:r>
              <w:t>100</w:t>
            </w:r>
          </w:p>
        </w:tc>
      </w:tr>
    </w:tbl>
    <w:p w14:paraId="6942338D" w14:textId="77777777" w:rsidR="004C722A" w:rsidRDefault="004C722A" w:rsidP="004C722A">
      <w:pPr>
        <w:rPr>
          <w:i/>
          <w:iCs/>
          <w:sz w:val="24"/>
          <w:szCs w:val="24"/>
        </w:rPr>
      </w:pPr>
    </w:p>
    <w:p w14:paraId="2BC089DB" w14:textId="77777777" w:rsidR="004C722A" w:rsidRDefault="004C722A" w:rsidP="004C722A">
      <w:pPr>
        <w:rPr>
          <w:i/>
          <w:iCs/>
          <w:sz w:val="24"/>
          <w:szCs w:val="24"/>
        </w:rPr>
      </w:pPr>
    </w:p>
    <w:p w14:paraId="1475640A" w14:textId="77777777" w:rsidR="004C722A" w:rsidRDefault="004C722A" w:rsidP="004C722A">
      <w:pPr>
        <w:rPr>
          <w:i/>
          <w:iCs/>
          <w:sz w:val="24"/>
          <w:szCs w:val="24"/>
        </w:rPr>
      </w:pPr>
    </w:p>
    <w:p w14:paraId="768B8010" w14:textId="77777777" w:rsidR="004C722A" w:rsidRDefault="004C722A" w:rsidP="004C722A">
      <w:pPr>
        <w:rPr>
          <w:i/>
          <w:iCs/>
          <w:sz w:val="24"/>
          <w:szCs w:val="24"/>
        </w:rPr>
      </w:pPr>
    </w:p>
    <w:p w14:paraId="482A6C23" w14:textId="77777777" w:rsidR="004C722A" w:rsidRDefault="004C722A" w:rsidP="004C722A">
      <w:pPr>
        <w:rPr>
          <w:i/>
          <w:iCs/>
          <w:sz w:val="24"/>
          <w:szCs w:val="24"/>
        </w:rPr>
      </w:pPr>
    </w:p>
    <w:p w14:paraId="1E834C17" w14:textId="77777777" w:rsidR="004C722A" w:rsidRPr="005E2B50" w:rsidRDefault="004C722A" w:rsidP="004C722A">
      <w:pPr>
        <w:pStyle w:val="ListParagraph"/>
        <w:numPr>
          <w:ilvl w:val="0"/>
          <w:numId w:val="1"/>
        </w:numPr>
        <w:rPr>
          <w:i/>
          <w:iCs/>
          <w:sz w:val="24"/>
          <w:szCs w:val="24"/>
        </w:rPr>
      </w:pPr>
      <w:r w:rsidRPr="005E2B50">
        <w:rPr>
          <w:i/>
          <w:iCs/>
          <w:sz w:val="24"/>
          <w:szCs w:val="24"/>
        </w:rPr>
        <w:t>Marks Distribution against PLOs</w:t>
      </w:r>
    </w:p>
    <w:p w14:paraId="051DF93D" w14:textId="77777777" w:rsidR="004C722A" w:rsidRPr="00DE5B14" w:rsidRDefault="004C722A" w:rsidP="004C722A">
      <w:pPr>
        <w:rPr>
          <w:i/>
          <w:iCs/>
          <w:sz w:val="24"/>
          <w:szCs w:val="24"/>
        </w:rPr>
      </w:pPr>
    </w:p>
    <w:tbl>
      <w:tblPr>
        <w:tblStyle w:val="TableGrid"/>
        <w:tblpPr w:leftFromText="180" w:rightFromText="180" w:vertAnchor="page" w:horzAnchor="margin" w:tblpXSpec="center" w:tblpY="2631"/>
        <w:tblW w:w="0" w:type="auto"/>
        <w:tblLook w:val="04A0" w:firstRow="1" w:lastRow="0" w:firstColumn="1" w:lastColumn="0" w:noHBand="0" w:noVBand="1"/>
      </w:tblPr>
      <w:tblGrid>
        <w:gridCol w:w="829"/>
        <w:gridCol w:w="1147"/>
        <w:gridCol w:w="1147"/>
        <w:gridCol w:w="1147"/>
      </w:tblGrid>
      <w:tr w:rsidR="00354880" w:rsidRPr="001F7189" w14:paraId="56592CB8" w14:textId="77777777" w:rsidTr="00A84F24">
        <w:trPr>
          <w:trHeight w:val="197"/>
        </w:trPr>
        <w:tc>
          <w:tcPr>
            <w:tcW w:w="829" w:type="dxa"/>
          </w:tcPr>
          <w:p w14:paraId="407DE841" w14:textId="77777777" w:rsidR="00354880" w:rsidRDefault="00354880" w:rsidP="00A84F24">
            <w:pPr>
              <w:jc w:val="center"/>
            </w:pPr>
          </w:p>
        </w:tc>
        <w:tc>
          <w:tcPr>
            <w:tcW w:w="1147" w:type="dxa"/>
          </w:tcPr>
          <w:p w14:paraId="3943E0E0" w14:textId="2CC03F04" w:rsidR="00354880" w:rsidRDefault="00354880" w:rsidP="00A84F24">
            <w:pPr>
              <w:jc w:val="center"/>
            </w:pPr>
            <w:r>
              <w:t>PLO-</w:t>
            </w:r>
            <w:r w:rsidR="004972F1">
              <w:t>9</w:t>
            </w:r>
          </w:p>
        </w:tc>
        <w:tc>
          <w:tcPr>
            <w:tcW w:w="1147" w:type="dxa"/>
          </w:tcPr>
          <w:p w14:paraId="7C16D45A" w14:textId="2C916CC0" w:rsidR="00354880" w:rsidRPr="001F7189" w:rsidRDefault="00354880" w:rsidP="00A84F24">
            <w:pPr>
              <w:jc w:val="center"/>
            </w:pPr>
            <w:r>
              <w:t>P</w:t>
            </w:r>
            <w:r w:rsidRPr="001F7189">
              <w:t>LO-</w:t>
            </w:r>
            <w:r w:rsidR="004972F1">
              <w:t>10</w:t>
            </w:r>
          </w:p>
        </w:tc>
        <w:tc>
          <w:tcPr>
            <w:tcW w:w="1147" w:type="dxa"/>
          </w:tcPr>
          <w:p w14:paraId="12DD7EE1" w14:textId="77777777" w:rsidR="00354880" w:rsidRDefault="00354880" w:rsidP="00A84F24">
            <w:pPr>
              <w:jc w:val="center"/>
            </w:pPr>
            <w:r>
              <w:t>P</w:t>
            </w:r>
            <w:r w:rsidRPr="001F7189">
              <w:t>LO-</w:t>
            </w:r>
            <w:r>
              <w:t>3</w:t>
            </w:r>
          </w:p>
        </w:tc>
      </w:tr>
      <w:tr w:rsidR="00354880" w:rsidRPr="001F7189" w14:paraId="407D3A89" w14:textId="77777777" w:rsidTr="00A84F24">
        <w:tc>
          <w:tcPr>
            <w:tcW w:w="829" w:type="dxa"/>
            <w:shd w:val="clear" w:color="auto" w:fill="FFFF00"/>
          </w:tcPr>
          <w:p w14:paraId="3615646A" w14:textId="77777777" w:rsidR="00354880" w:rsidRDefault="00354880" w:rsidP="00A84F24">
            <w:pPr>
              <w:jc w:val="center"/>
            </w:pPr>
            <w:r>
              <w:t>CLO 1</w:t>
            </w:r>
          </w:p>
        </w:tc>
        <w:tc>
          <w:tcPr>
            <w:tcW w:w="1147" w:type="dxa"/>
            <w:shd w:val="clear" w:color="auto" w:fill="FFFF00"/>
          </w:tcPr>
          <w:p w14:paraId="6DB9FA9D" w14:textId="115F3FBA" w:rsidR="00354880" w:rsidRDefault="004972F1" w:rsidP="00A84F24">
            <w:pPr>
              <w:jc w:val="center"/>
            </w:pPr>
            <w:r>
              <w:t>4</w:t>
            </w:r>
            <w:r w:rsidR="00354880">
              <w:t>5 Marks</w:t>
            </w:r>
          </w:p>
        </w:tc>
        <w:tc>
          <w:tcPr>
            <w:tcW w:w="1147" w:type="dxa"/>
            <w:shd w:val="clear" w:color="auto" w:fill="FFFF00"/>
          </w:tcPr>
          <w:p w14:paraId="12D05D83" w14:textId="77777777" w:rsidR="00354880" w:rsidRPr="001F7189" w:rsidRDefault="00354880" w:rsidP="00A84F24">
            <w:pPr>
              <w:jc w:val="center"/>
            </w:pPr>
          </w:p>
        </w:tc>
        <w:tc>
          <w:tcPr>
            <w:tcW w:w="1147" w:type="dxa"/>
            <w:shd w:val="clear" w:color="auto" w:fill="FFFF00"/>
          </w:tcPr>
          <w:p w14:paraId="5EA02375" w14:textId="77777777" w:rsidR="00354880" w:rsidRDefault="00354880" w:rsidP="00A84F24">
            <w:pPr>
              <w:jc w:val="center"/>
            </w:pPr>
          </w:p>
        </w:tc>
      </w:tr>
      <w:tr w:rsidR="00354880" w:rsidRPr="001F7189" w14:paraId="4A8ED307" w14:textId="77777777" w:rsidTr="00A84F24">
        <w:tc>
          <w:tcPr>
            <w:tcW w:w="829" w:type="dxa"/>
            <w:shd w:val="clear" w:color="auto" w:fill="FFFF00"/>
          </w:tcPr>
          <w:p w14:paraId="1F3B7D5A" w14:textId="77777777" w:rsidR="00354880" w:rsidRDefault="00354880" w:rsidP="00A84F24">
            <w:pPr>
              <w:jc w:val="center"/>
            </w:pPr>
            <w:r>
              <w:t>CLO 2</w:t>
            </w:r>
          </w:p>
        </w:tc>
        <w:tc>
          <w:tcPr>
            <w:tcW w:w="1147" w:type="dxa"/>
            <w:shd w:val="clear" w:color="auto" w:fill="FFFF00"/>
          </w:tcPr>
          <w:p w14:paraId="4844A888" w14:textId="77A9BC58" w:rsidR="00354880" w:rsidRDefault="00354880" w:rsidP="00A84F24">
            <w:pPr>
              <w:jc w:val="center"/>
            </w:pPr>
          </w:p>
        </w:tc>
        <w:tc>
          <w:tcPr>
            <w:tcW w:w="1147" w:type="dxa"/>
            <w:shd w:val="clear" w:color="auto" w:fill="FFFF00"/>
          </w:tcPr>
          <w:p w14:paraId="0D024426" w14:textId="58835FA4" w:rsidR="00354880" w:rsidRDefault="004972F1" w:rsidP="00A84F24">
            <w:pPr>
              <w:jc w:val="center"/>
            </w:pPr>
            <w:r>
              <w:t>45 Marks</w:t>
            </w:r>
          </w:p>
        </w:tc>
        <w:tc>
          <w:tcPr>
            <w:tcW w:w="1147" w:type="dxa"/>
            <w:shd w:val="clear" w:color="auto" w:fill="FFFF00"/>
          </w:tcPr>
          <w:p w14:paraId="2AFD1802" w14:textId="77777777" w:rsidR="00354880" w:rsidRDefault="00354880" w:rsidP="00A84F24">
            <w:pPr>
              <w:jc w:val="center"/>
            </w:pPr>
          </w:p>
        </w:tc>
      </w:tr>
      <w:tr w:rsidR="00354880" w:rsidRPr="001F7189" w14:paraId="591C3DA6" w14:textId="77777777" w:rsidTr="00A84F24">
        <w:tc>
          <w:tcPr>
            <w:tcW w:w="829" w:type="dxa"/>
            <w:shd w:val="clear" w:color="auto" w:fill="FFFF00"/>
          </w:tcPr>
          <w:p w14:paraId="64428643" w14:textId="77777777" w:rsidR="00354880" w:rsidRDefault="00354880" w:rsidP="00A84F24">
            <w:pPr>
              <w:jc w:val="center"/>
            </w:pPr>
            <w:r>
              <w:t>CLO 3</w:t>
            </w:r>
          </w:p>
        </w:tc>
        <w:tc>
          <w:tcPr>
            <w:tcW w:w="1147" w:type="dxa"/>
            <w:shd w:val="clear" w:color="auto" w:fill="FFFF00"/>
          </w:tcPr>
          <w:p w14:paraId="6725A68F" w14:textId="77777777" w:rsidR="00354880" w:rsidRDefault="00354880" w:rsidP="00A84F24">
            <w:pPr>
              <w:jc w:val="center"/>
            </w:pPr>
          </w:p>
        </w:tc>
        <w:tc>
          <w:tcPr>
            <w:tcW w:w="1147" w:type="dxa"/>
            <w:shd w:val="clear" w:color="auto" w:fill="FFFF00"/>
          </w:tcPr>
          <w:p w14:paraId="2A739D35" w14:textId="1FF5BD4A" w:rsidR="00354880" w:rsidRDefault="00354880" w:rsidP="00A84F24">
            <w:pPr>
              <w:jc w:val="center"/>
            </w:pPr>
          </w:p>
        </w:tc>
        <w:tc>
          <w:tcPr>
            <w:tcW w:w="1147" w:type="dxa"/>
            <w:shd w:val="clear" w:color="auto" w:fill="FFFF00"/>
          </w:tcPr>
          <w:p w14:paraId="3062CB41" w14:textId="6FC0A21B" w:rsidR="00354880" w:rsidRDefault="004972F1" w:rsidP="00A84F24">
            <w:pPr>
              <w:jc w:val="center"/>
            </w:pPr>
            <w:r>
              <w:t>10 Marks</w:t>
            </w:r>
          </w:p>
        </w:tc>
      </w:tr>
      <w:tr w:rsidR="00354880" w:rsidRPr="001F7189" w14:paraId="60CEC774" w14:textId="77777777" w:rsidTr="00A84F24">
        <w:tc>
          <w:tcPr>
            <w:tcW w:w="829" w:type="dxa"/>
            <w:shd w:val="clear" w:color="auto" w:fill="FFFF00"/>
          </w:tcPr>
          <w:p w14:paraId="1C454673" w14:textId="77777777" w:rsidR="00354880" w:rsidRPr="00CC18EF" w:rsidRDefault="00354880" w:rsidP="00A84F24">
            <w:pPr>
              <w:jc w:val="center"/>
              <w:rPr>
                <w:b/>
                <w:bCs/>
              </w:rPr>
            </w:pPr>
            <w:r w:rsidRPr="00CC18EF">
              <w:rPr>
                <w:b/>
                <w:bCs/>
              </w:rPr>
              <w:t>Total</w:t>
            </w:r>
          </w:p>
        </w:tc>
        <w:tc>
          <w:tcPr>
            <w:tcW w:w="1147" w:type="dxa"/>
            <w:shd w:val="clear" w:color="auto" w:fill="FFFF00"/>
          </w:tcPr>
          <w:p w14:paraId="28AC7B60" w14:textId="0E471225" w:rsidR="00354880" w:rsidRPr="00CC18EF" w:rsidRDefault="00B33587" w:rsidP="00A84F24">
            <w:pPr>
              <w:jc w:val="center"/>
              <w:rPr>
                <w:b/>
                <w:bCs/>
              </w:rPr>
            </w:pPr>
            <w:r>
              <w:rPr>
                <w:b/>
                <w:bCs/>
              </w:rPr>
              <w:t>45</w:t>
            </w:r>
          </w:p>
        </w:tc>
        <w:tc>
          <w:tcPr>
            <w:tcW w:w="1147" w:type="dxa"/>
            <w:shd w:val="clear" w:color="auto" w:fill="FFFF00"/>
          </w:tcPr>
          <w:p w14:paraId="7C05E44B" w14:textId="55F94A38" w:rsidR="00354880" w:rsidRPr="00CC18EF" w:rsidRDefault="00B33587" w:rsidP="00A84F24">
            <w:pPr>
              <w:jc w:val="center"/>
              <w:rPr>
                <w:b/>
                <w:bCs/>
              </w:rPr>
            </w:pPr>
            <w:r>
              <w:rPr>
                <w:b/>
                <w:bCs/>
              </w:rPr>
              <w:t>4</w:t>
            </w:r>
            <w:r w:rsidR="00354880">
              <w:rPr>
                <w:b/>
                <w:bCs/>
              </w:rPr>
              <w:t>5</w:t>
            </w:r>
          </w:p>
        </w:tc>
        <w:tc>
          <w:tcPr>
            <w:tcW w:w="1147" w:type="dxa"/>
            <w:shd w:val="clear" w:color="auto" w:fill="FFFF00"/>
          </w:tcPr>
          <w:p w14:paraId="091409F6" w14:textId="46A09A1A" w:rsidR="00354880" w:rsidRPr="00CC18EF" w:rsidRDefault="00354880" w:rsidP="00A84F24">
            <w:pPr>
              <w:jc w:val="center"/>
              <w:rPr>
                <w:b/>
                <w:bCs/>
              </w:rPr>
            </w:pPr>
            <w:r>
              <w:rPr>
                <w:b/>
                <w:bCs/>
              </w:rPr>
              <w:t>1</w:t>
            </w:r>
            <w:r w:rsidR="00B33587">
              <w:rPr>
                <w:b/>
                <w:bCs/>
              </w:rPr>
              <w:t>0</w:t>
            </w:r>
          </w:p>
        </w:tc>
      </w:tr>
    </w:tbl>
    <w:p w14:paraId="6350B453" w14:textId="77777777" w:rsidR="004C722A" w:rsidRPr="00484A60" w:rsidRDefault="004C722A" w:rsidP="004C722A">
      <w:pPr>
        <w:pStyle w:val="ListParagraph"/>
        <w:rPr>
          <w:sz w:val="24"/>
          <w:szCs w:val="24"/>
        </w:rPr>
      </w:pPr>
    </w:p>
    <w:p w14:paraId="2A22BCD4" w14:textId="77777777" w:rsidR="004C722A" w:rsidRPr="001920FC" w:rsidRDefault="004C722A" w:rsidP="004C722A">
      <w:bookmarkStart w:id="7" w:name="_Toc290977193"/>
    </w:p>
    <w:p w14:paraId="11B2E158" w14:textId="77777777" w:rsidR="004C722A" w:rsidRDefault="004C722A" w:rsidP="004C722A">
      <w:pPr>
        <w:pStyle w:val="Heading1"/>
        <w:ind w:firstLine="0"/>
        <w:rPr>
          <w:b/>
          <w:bCs/>
          <w:color w:val="44546A" w:themeColor="text2"/>
          <w:sz w:val="32"/>
          <w:szCs w:val="32"/>
          <w:u w:val="none"/>
        </w:rPr>
      </w:pPr>
      <w:bookmarkStart w:id="8" w:name="_Toc517458914"/>
    </w:p>
    <w:p w14:paraId="167B95A8" w14:textId="77777777" w:rsidR="004C722A" w:rsidRDefault="004C722A" w:rsidP="004C722A"/>
    <w:bookmarkEnd w:id="7"/>
    <w:bookmarkEnd w:id="8"/>
    <w:p w14:paraId="1E2919B6" w14:textId="77777777" w:rsidR="004C722A" w:rsidRPr="0012379F" w:rsidRDefault="004C722A" w:rsidP="004C722A"/>
    <w:p w14:paraId="29CC2021" w14:textId="77777777" w:rsidR="00922FE8" w:rsidRDefault="00922FE8"/>
    <w:sectPr w:rsidR="00922FE8" w:rsidSect="00383BE2">
      <w:footerReference w:type="default" r:id="rId8"/>
      <w:pgSz w:w="12240" w:h="15840"/>
      <w:pgMar w:top="993" w:right="1325" w:bottom="567" w:left="156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3ED73" w14:textId="77777777" w:rsidR="004B42FD" w:rsidRDefault="004B42FD">
      <w:r>
        <w:separator/>
      </w:r>
    </w:p>
  </w:endnote>
  <w:endnote w:type="continuationSeparator" w:id="0">
    <w:p w14:paraId="50886AED" w14:textId="77777777" w:rsidR="004B42FD" w:rsidRDefault="004B4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altName w:val="Times New Roman"/>
    <w:charset w:val="B2"/>
    <w:family w:val="roman"/>
    <w:pitch w:val="variable"/>
    <w:sig w:usb0="00002003" w:usb1="80000000" w:usb2="00000008" w:usb3="00000000" w:csb0="0000004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8428262"/>
      <w:docPartObj>
        <w:docPartGallery w:val="Page Numbers (Bottom of Page)"/>
        <w:docPartUnique/>
      </w:docPartObj>
    </w:sdtPr>
    <w:sdtEndPr/>
    <w:sdtContent>
      <w:p w14:paraId="31BFADE2" w14:textId="77777777" w:rsidR="00383BE2" w:rsidRDefault="00383BE2">
        <w:pPr>
          <w:pStyle w:val="Footer"/>
          <w:jc w:val="right"/>
        </w:pPr>
        <w:r>
          <w:fldChar w:fldCharType="begin"/>
        </w:r>
        <w:r>
          <w:instrText xml:space="preserve"> PAGE   \* MERGEFORMAT </w:instrText>
        </w:r>
        <w:r>
          <w:fldChar w:fldCharType="separate"/>
        </w:r>
        <w:r w:rsidR="009F2645">
          <w:rPr>
            <w:noProof/>
          </w:rPr>
          <w:t>7</w:t>
        </w:r>
        <w:r>
          <w:rPr>
            <w:noProof/>
          </w:rPr>
          <w:fldChar w:fldCharType="end"/>
        </w:r>
      </w:p>
    </w:sdtContent>
  </w:sdt>
  <w:p w14:paraId="217E8E8C" w14:textId="77777777" w:rsidR="00383BE2" w:rsidRDefault="00383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03D49" w14:textId="77777777" w:rsidR="004B42FD" w:rsidRDefault="004B42FD">
      <w:r>
        <w:separator/>
      </w:r>
    </w:p>
  </w:footnote>
  <w:footnote w:type="continuationSeparator" w:id="0">
    <w:p w14:paraId="1F186D04" w14:textId="77777777" w:rsidR="004B42FD" w:rsidRDefault="004B42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6758"/>
    <w:multiLevelType w:val="hybridMultilevel"/>
    <w:tmpl w:val="BC5A3DE0"/>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 w15:restartNumberingAfterBreak="0">
    <w:nsid w:val="06B45308"/>
    <w:multiLevelType w:val="hybridMultilevel"/>
    <w:tmpl w:val="8018A0F2"/>
    <w:lvl w:ilvl="0" w:tplc="CEDE9E50">
      <w:start w:val="1"/>
      <w:numFmt w:val="decimal"/>
      <w:lvlText w:val="%1."/>
      <w:lvlJc w:val="left"/>
      <w:pPr>
        <w:ind w:left="360" w:hanging="360"/>
      </w:pPr>
      <w:rPr>
        <w:rFonts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A50B1"/>
    <w:multiLevelType w:val="multilevel"/>
    <w:tmpl w:val="48DC9852"/>
    <w:lvl w:ilvl="0">
      <w:start w:val="1"/>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color w:val="44546A" w:themeColor="text2"/>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3" w15:restartNumberingAfterBreak="0">
    <w:nsid w:val="0E656377"/>
    <w:multiLevelType w:val="hybridMultilevel"/>
    <w:tmpl w:val="1CA6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D3F1D"/>
    <w:multiLevelType w:val="hybridMultilevel"/>
    <w:tmpl w:val="155E01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8B0098"/>
    <w:multiLevelType w:val="hybridMultilevel"/>
    <w:tmpl w:val="DD7E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026FA"/>
    <w:multiLevelType w:val="hybridMultilevel"/>
    <w:tmpl w:val="294E13E0"/>
    <w:lvl w:ilvl="0" w:tplc="E3723E9E">
      <w:start w:val="1"/>
      <w:numFmt w:val="decimal"/>
      <w:lvlText w:val="%1."/>
      <w:lvlJc w:val="left"/>
    </w:lvl>
    <w:lvl w:ilvl="1" w:tplc="8244ED24">
      <w:numFmt w:val="decimal"/>
      <w:lvlText w:val=""/>
      <w:lvlJc w:val="left"/>
    </w:lvl>
    <w:lvl w:ilvl="2" w:tplc="002A9A8A">
      <w:numFmt w:val="decimal"/>
      <w:lvlText w:val=""/>
      <w:lvlJc w:val="left"/>
    </w:lvl>
    <w:lvl w:ilvl="3" w:tplc="3760AA94">
      <w:numFmt w:val="decimal"/>
      <w:lvlText w:val=""/>
      <w:lvlJc w:val="left"/>
    </w:lvl>
    <w:lvl w:ilvl="4" w:tplc="9976E9D0">
      <w:numFmt w:val="decimal"/>
      <w:lvlText w:val=""/>
      <w:lvlJc w:val="left"/>
    </w:lvl>
    <w:lvl w:ilvl="5" w:tplc="84DEB5B2">
      <w:numFmt w:val="decimal"/>
      <w:lvlText w:val=""/>
      <w:lvlJc w:val="left"/>
    </w:lvl>
    <w:lvl w:ilvl="6" w:tplc="1040BCB8">
      <w:numFmt w:val="decimal"/>
      <w:lvlText w:val=""/>
      <w:lvlJc w:val="left"/>
    </w:lvl>
    <w:lvl w:ilvl="7" w:tplc="7D5E0CE8">
      <w:numFmt w:val="decimal"/>
      <w:lvlText w:val=""/>
      <w:lvlJc w:val="left"/>
    </w:lvl>
    <w:lvl w:ilvl="8" w:tplc="72325D26">
      <w:numFmt w:val="decimal"/>
      <w:lvlText w:val=""/>
      <w:lvlJc w:val="left"/>
    </w:lvl>
  </w:abstractNum>
  <w:abstractNum w:abstractNumId="7" w15:restartNumberingAfterBreak="0">
    <w:nsid w:val="3E713418"/>
    <w:multiLevelType w:val="hybridMultilevel"/>
    <w:tmpl w:val="5524D094"/>
    <w:lvl w:ilvl="0" w:tplc="3702CE60">
      <w:start w:val="1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E4F50"/>
    <w:multiLevelType w:val="hybridMultilevel"/>
    <w:tmpl w:val="F88013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D013C15"/>
    <w:multiLevelType w:val="hybridMultilevel"/>
    <w:tmpl w:val="9D3A24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EF02A4"/>
    <w:multiLevelType w:val="hybridMultilevel"/>
    <w:tmpl w:val="FF82DB9C"/>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num w:numId="1" w16cid:durableId="353656236">
    <w:abstractNumId w:val="9"/>
  </w:num>
  <w:num w:numId="2" w16cid:durableId="343636253">
    <w:abstractNumId w:val="2"/>
  </w:num>
  <w:num w:numId="3" w16cid:durableId="1714311432">
    <w:abstractNumId w:val="1"/>
  </w:num>
  <w:num w:numId="4" w16cid:durableId="710113328">
    <w:abstractNumId w:val="0"/>
  </w:num>
  <w:num w:numId="5" w16cid:durableId="95836280">
    <w:abstractNumId w:val="10"/>
  </w:num>
  <w:num w:numId="6" w16cid:durableId="1495338289">
    <w:abstractNumId w:val="5"/>
  </w:num>
  <w:num w:numId="7" w16cid:durableId="294067056">
    <w:abstractNumId w:val="3"/>
  </w:num>
  <w:num w:numId="8" w16cid:durableId="1303848724">
    <w:abstractNumId w:val="7"/>
  </w:num>
  <w:num w:numId="9" w16cid:durableId="474641898">
    <w:abstractNumId w:val="8"/>
  </w:num>
  <w:num w:numId="10" w16cid:durableId="1496991545">
    <w:abstractNumId w:val="4"/>
  </w:num>
  <w:num w:numId="11" w16cid:durableId="16040664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22A"/>
    <w:rsid w:val="00006248"/>
    <w:rsid w:val="000A2312"/>
    <w:rsid w:val="00152010"/>
    <w:rsid w:val="00160CA8"/>
    <w:rsid w:val="001A37E0"/>
    <w:rsid w:val="001E35C1"/>
    <w:rsid w:val="00232FB5"/>
    <w:rsid w:val="00302DB4"/>
    <w:rsid w:val="003421D0"/>
    <w:rsid w:val="00354880"/>
    <w:rsid w:val="003825DD"/>
    <w:rsid w:val="00383BE2"/>
    <w:rsid w:val="004972F1"/>
    <w:rsid w:val="004B42FD"/>
    <w:rsid w:val="004C722A"/>
    <w:rsid w:val="005313FB"/>
    <w:rsid w:val="00593D84"/>
    <w:rsid w:val="005B2DE3"/>
    <w:rsid w:val="005C1E0F"/>
    <w:rsid w:val="005E3256"/>
    <w:rsid w:val="00640086"/>
    <w:rsid w:val="006A3127"/>
    <w:rsid w:val="006A5B25"/>
    <w:rsid w:val="006B4CBB"/>
    <w:rsid w:val="006D2640"/>
    <w:rsid w:val="006F2702"/>
    <w:rsid w:val="007123A5"/>
    <w:rsid w:val="007D3735"/>
    <w:rsid w:val="007F46E2"/>
    <w:rsid w:val="00813B23"/>
    <w:rsid w:val="00826A33"/>
    <w:rsid w:val="00847455"/>
    <w:rsid w:val="00922FE8"/>
    <w:rsid w:val="009B3446"/>
    <w:rsid w:val="009F2645"/>
    <w:rsid w:val="00A24FB3"/>
    <w:rsid w:val="00A833B4"/>
    <w:rsid w:val="00A84F24"/>
    <w:rsid w:val="00A86690"/>
    <w:rsid w:val="00A95304"/>
    <w:rsid w:val="00AB77E5"/>
    <w:rsid w:val="00B33587"/>
    <w:rsid w:val="00B54B59"/>
    <w:rsid w:val="00B87361"/>
    <w:rsid w:val="00BF57E7"/>
    <w:rsid w:val="00BF64DA"/>
    <w:rsid w:val="00CE1C39"/>
    <w:rsid w:val="00CF6F68"/>
    <w:rsid w:val="00D029AF"/>
    <w:rsid w:val="00D51793"/>
    <w:rsid w:val="00E00182"/>
    <w:rsid w:val="00E0022D"/>
    <w:rsid w:val="00EA4DE5"/>
    <w:rsid w:val="00EB1E26"/>
    <w:rsid w:val="00F44808"/>
    <w:rsid w:val="00FA5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AEA5"/>
  <w15:chartTrackingRefBased/>
  <w15:docId w15:val="{6A3ADB5A-95A4-41AC-BC91-6DFD8EB0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22A"/>
    <w:pPr>
      <w:spacing w:after="0" w:line="240" w:lineRule="auto"/>
    </w:pPr>
    <w:rPr>
      <w:rFonts w:ascii="Times New Roman" w:eastAsia="Times New Roman" w:hAnsi="Times New Roman" w:cs="Traditional Arabic"/>
      <w:sz w:val="20"/>
      <w:szCs w:val="20"/>
    </w:rPr>
  </w:style>
  <w:style w:type="paragraph" w:styleId="Heading1">
    <w:name w:val="heading 1"/>
    <w:basedOn w:val="Normal"/>
    <w:next w:val="Normal"/>
    <w:link w:val="Heading1Char"/>
    <w:qFormat/>
    <w:rsid w:val="004C722A"/>
    <w:pPr>
      <w:keepNext/>
      <w:ind w:firstLine="720"/>
      <w:outlineLvl w:val="0"/>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722A"/>
    <w:rPr>
      <w:rFonts w:ascii="Times New Roman" w:eastAsia="Times New Roman" w:hAnsi="Times New Roman" w:cs="Traditional Arabic"/>
      <w:sz w:val="24"/>
      <w:szCs w:val="20"/>
      <w:u w:val="single"/>
    </w:rPr>
  </w:style>
  <w:style w:type="paragraph" w:styleId="NormalWeb">
    <w:name w:val="Normal (Web)"/>
    <w:basedOn w:val="Normal"/>
    <w:uiPriority w:val="99"/>
    <w:rsid w:val="004C722A"/>
    <w:pPr>
      <w:spacing w:before="100" w:beforeAutospacing="1" w:after="100" w:afterAutospacing="1"/>
    </w:pPr>
    <w:rPr>
      <w:rFonts w:cs="Times New Roman"/>
      <w:sz w:val="24"/>
      <w:szCs w:val="24"/>
    </w:rPr>
  </w:style>
  <w:style w:type="paragraph" w:styleId="BodyText2">
    <w:name w:val="Body Text 2"/>
    <w:basedOn w:val="Normal"/>
    <w:link w:val="BodyText2Char"/>
    <w:rsid w:val="004C722A"/>
    <w:pPr>
      <w:spacing w:after="120" w:line="480" w:lineRule="auto"/>
    </w:pPr>
  </w:style>
  <w:style w:type="character" w:customStyle="1" w:styleId="BodyText2Char">
    <w:name w:val="Body Text 2 Char"/>
    <w:basedOn w:val="DefaultParagraphFont"/>
    <w:link w:val="BodyText2"/>
    <w:rsid w:val="004C722A"/>
    <w:rPr>
      <w:rFonts w:ascii="Times New Roman" w:eastAsia="Times New Roman" w:hAnsi="Times New Roman" w:cs="Traditional Arabic"/>
      <w:sz w:val="20"/>
      <w:szCs w:val="20"/>
    </w:rPr>
  </w:style>
  <w:style w:type="paragraph" w:styleId="Footer">
    <w:name w:val="footer"/>
    <w:basedOn w:val="Normal"/>
    <w:link w:val="FooterChar"/>
    <w:uiPriority w:val="99"/>
    <w:rsid w:val="004C722A"/>
    <w:pPr>
      <w:tabs>
        <w:tab w:val="center" w:pos="4680"/>
        <w:tab w:val="right" w:pos="9360"/>
      </w:tabs>
    </w:pPr>
  </w:style>
  <w:style w:type="character" w:customStyle="1" w:styleId="FooterChar">
    <w:name w:val="Footer Char"/>
    <w:basedOn w:val="DefaultParagraphFont"/>
    <w:link w:val="Footer"/>
    <w:uiPriority w:val="99"/>
    <w:rsid w:val="004C722A"/>
    <w:rPr>
      <w:rFonts w:ascii="Times New Roman" w:eastAsia="Times New Roman" w:hAnsi="Times New Roman" w:cs="Traditional Arabic"/>
      <w:sz w:val="20"/>
      <w:szCs w:val="20"/>
    </w:rPr>
  </w:style>
  <w:style w:type="paragraph" w:styleId="ListParagraph">
    <w:name w:val="List Paragraph"/>
    <w:basedOn w:val="Normal"/>
    <w:uiPriority w:val="34"/>
    <w:qFormat/>
    <w:rsid w:val="004C722A"/>
    <w:pPr>
      <w:ind w:left="720"/>
      <w:contextualSpacing/>
    </w:pPr>
  </w:style>
  <w:style w:type="table" w:styleId="TableGrid">
    <w:name w:val="Table Grid"/>
    <w:basedOn w:val="TableNormal"/>
    <w:uiPriority w:val="59"/>
    <w:rsid w:val="004C722A"/>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link w:val="NoSpacing"/>
    <w:uiPriority w:val="1"/>
    <w:locked/>
    <w:rsid w:val="004C722A"/>
    <w:rPr>
      <w:rFonts w:ascii="Calibri" w:eastAsia="Calibri" w:hAnsi="Calibri"/>
      <w:sz w:val="24"/>
    </w:rPr>
  </w:style>
  <w:style w:type="paragraph" w:styleId="NoSpacing">
    <w:name w:val="No Spacing"/>
    <w:link w:val="NoSpacingChar"/>
    <w:uiPriority w:val="1"/>
    <w:qFormat/>
    <w:rsid w:val="004C722A"/>
    <w:pPr>
      <w:spacing w:after="0" w:line="240" w:lineRule="auto"/>
    </w:pPr>
    <w:rPr>
      <w:rFonts w:ascii="Calibri" w:eastAsia="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Mustafa Mohiuddin</cp:lastModifiedBy>
  <cp:revision>42</cp:revision>
  <dcterms:created xsi:type="dcterms:W3CDTF">2023-10-13T06:03:00Z</dcterms:created>
  <dcterms:modified xsi:type="dcterms:W3CDTF">2024-10-14T11:43:00Z</dcterms:modified>
</cp:coreProperties>
</file>