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0412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6720125C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546D3BF2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DA19BA9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3BDDA00D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051DDBA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FB3FB98" w14:textId="77777777" w:rsidR="00C31EAD" w:rsidRDefault="00C31EAD" w:rsidP="00C31EA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информационных технологий и безопасности</w:t>
      </w:r>
    </w:p>
    <w:p w14:paraId="56C7B39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415244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FDCD33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B5F6D7" w14:textId="77777777" w:rsidR="00C31EAD" w:rsidRDefault="00C31EAD" w:rsidP="00C31E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CB83B9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89468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57632EF6" w14:textId="0E89E7CF" w:rsidR="00C31EAD" w:rsidRPr="000C26B7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DD3CD8"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  <w:t>4</w:t>
      </w:r>
    </w:p>
    <w:p w14:paraId="130D7A9F" w14:textId="77777777" w:rsidR="00C31EAD" w:rsidRDefault="00C31EAD" w:rsidP="00C31EAD">
      <w:pPr>
        <w:rPr>
          <w:rFonts w:ascii="Times New Roman" w:eastAsia="Times New Roman" w:hAnsi="Times New Roman" w:cs="Times New Roman"/>
        </w:rPr>
      </w:pPr>
    </w:p>
    <w:p w14:paraId="0725E4C8" w14:textId="0AFF923D" w:rsidR="00C31EAD" w:rsidRDefault="00C31EAD" w:rsidP="00C31E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«Безопасность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баз данных»</w:t>
      </w:r>
    </w:p>
    <w:p w14:paraId="54525605" w14:textId="00E95D2E" w:rsidR="00C31EAD" w:rsidRPr="00C31EAD" w:rsidRDefault="00C31EAD" w:rsidP="00905055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31EAD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DD3CD8" w:rsidRPr="00DD3CD8">
        <w:rPr>
          <w:rFonts w:ascii="Times New Roman" w:eastAsia="Times New Roman" w:hAnsi="Times New Roman" w:cs="Times New Roman"/>
          <w:sz w:val="28"/>
          <w:szCs w:val="28"/>
        </w:rPr>
        <w:t>Маскировка данных в Microsoft SQL Server</w:t>
      </w:r>
    </w:p>
    <w:p w14:paraId="53C676EA" w14:textId="75BAD182" w:rsidR="00C31EAD" w:rsidRPr="00C31EAD" w:rsidRDefault="00C31EAD" w:rsidP="00905055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0D16104" w14:textId="431CCBF7" w:rsidR="00C31EAD" w:rsidRPr="000C26B7" w:rsidRDefault="00C31EAD" w:rsidP="000C26B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83C37A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8EEDDE2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EC31AA3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1DE1E304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DCED768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32AB183" w14:textId="6DB06C51" w:rsidR="00C31EAD" w:rsidRP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ст.преподаватель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Жакина М.</w:t>
      </w:r>
    </w:p>
    <w:p w14:paraId="17E8A477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</w:t>
      </w:r>
    </w:p>
    <w:p w14:paraId="52FA33B6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>(дата)</w:t>
      </w:r>
    </w:p>
    <w:p w14:paraId="639EACB9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59552CB7" w14:textId="09BFAC2F" w:rsidR="00C31EAD" w:rsidRPr="004530AB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ст.гр.СИБ-23-9  </w:t>
      </w:r>
      <w:r w:rsidR="004530AB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Лопастинский Александр</w:t>
      </w:r>
    </w:p>
    <w:p w14:paraId="33A15DD2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</w:p>
    <w:p w14:paraId="509905FF" w14:textId="77777777" w:rsidR="00C31EAD" w:rsidRDefault="00C31EAD" w:rsidP="00C31EA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87F722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20919F" w14:textId="77777777" w:rsidR="00C31EAD" w:rsidRPr="0090112A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7F3210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CE9AF0" w14:textId="77777777" w:rsidR="00C31EAD" w:rsidRPr="004530AB" w:rsidRDefault="00C31EAD" w:rsidP="004530AB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1AD2E9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3F347BEF" w14:textId="7E3413CE" w:rsidR="00DD3CD8" w:rsidRPr="00DD3CD8" w:rsidRDefault="00DD3CD8" w:rsidP="00905055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Цель работы:</w:t>
      </w:r>
    </w:p>
    <w:p w14:paraId="677D0618" w14:textId="77777777" w:rsidR="00DD3CD8" w:rsidRDefault="00DD3CD8" w:rsidP="00905055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Cs/>
          <w:sz w:val="28"/>
          <w:szCs w:val="28"/>
        </w:rPr>
        <w:t xml:space="preserve">Изучить механизм Dynamic Data Masking (DDM) в Microsoft SQL Server, научиться: </w:t>
      </w:r>
    </w:p>
    <w:p w14:paraId="6C3761BF" w14:textId="2CC5B3CA" w:rsidR="00DD3CD8" w:rsidRPr="00DD3CD8" w:rsidRDefault="00DD3CD8" w:rsidP="00DD3CD8">
      <w:pPr>
        <w:pStyle w:val="a7"/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Cs/>
          <w:sz w:val="28"/>
          <w:szCs w:val="28"/>
        </w:rPr>
        <w:t xml:space="preserve">добавлять маскировку к новым и существующим столбцам; </w:t>
      </w:r>
    </w:p>
    <w:p w14:paraId="5B34753B" w14:textId="05CC17A6" w:rsidR="00DD3CD8" w:rsidRPr="00DD3CD8" w:rsidRDefault="00DD3CD8" w:rsidP="00DD3CD8">
      <w:pPr>
        <w:pStyle w:val="a7"/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Cs/>
          <w:sz w:val="28"/>
          <w:szCs w:val="28"/>
        </w:rPr>
        <w:t xml:space="preserve">проверять отображение данных для разных пользователей; </w:t>
      </w:r>
    </w:p>
    <w:p w14:paraId="4E44FCC7" w14:textId="6C7ADBBE" w:rsidR="00DD3CD8" w:rsidRPr="00DD3CD8" w:rsidRDefault="00DD3CD8" w:rsidP="00DD3CD8">
      <w:pPr>
        <w:pStyle w:val="a7"/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Cs/>
          <w:sz w:val="28"/>
          <w:szCs w:val="28"/>
        </w:rPr>
        <w:t xml:space="preserve">выдавать и отзывать право UNMASK; </w:t>
      </w:r>
    </w:p>
    <w:p w14:paraId="34698F24" w14:textId="64E2D185" w:rsidR="00DD3CD8" w:rsidRPr="00DD3CD8" w:rsidRDefault="00DD3CD8" w:rsidP="00DD3CD8">
      <w:pPr>
        <w:pStyle w:val="a7"/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Cs/>
          <w:sz w:val="28"/>
          <w:szCs w:val="28"/>
        </w:rPr>
        <w:t>понимать ограничения механизма маскировки.</w:t>
      </w:r>
    </w:p>
    <w:p w14:paraId="66E040E2" w14:textId="322B8626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5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C44D5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DD3CD8">
        <w:rPr>
          <w:rFonts w:ascii="Times New Roman" w:hAnsi="Times New Roman" w:cs="Times New Roman"/>
          <w:sz w:val="28"/>
          <w:szCs w:val="28"/>
        </w:rPr>
        <w:t xml:space="preserve"> Используя вашу существующую базу данных и таблицы из индивидуального варианта, выполнить все действия, приведенные в примерах выше. </w:t>
      </w:r>
    </w:p>
    <w:p w14:paraId="02AAE770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Необходимо: </w:t>
      </w:r>
    </w:p>
    <w:p w14:paraId="7372A1DA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1. Выбрать таблицы, содержащие чувствительные данные. </w:t>
      </w:r>
    </w:p>
    <w:p w14:paraId="41857F41" w14:textId="0BCEEC90" w:rsidR="004530AB" w:rsidRPr="004530AB" w:rsidRDefault="004530AB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530A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C55FA20" wp14:editId="258A1815">
            <wp:extent cx="5940425" cy="3106420"/>
            <wp:effectExtent l="0" t="0" r="3175" b="0"/>
            <wp:docPr id="290575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75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4153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2. Добавить маскировку к существующим столбцам. </w:t>
      </w:r>
    </w:p>
    <w:p w14:paraId="2443AFE6" w14:textId="47141F35" w:rsidR="004530AB" w:rsidRPr="00A803A6" w:rsidRDefault="00A803A6" w:rsidP="00A803A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803A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9FE07CC" wp14:editId="2743D544">
            <wp:extent cx="3924300" cy="1899437"/>
            <wp:effectExtent l="0" t="0" r="0" b="5715"/>
            <wp:docPr id="1347713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13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631" cy="190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F6CF" w14:textId="193D3E60" w:rsidR="00193BB3" w:rsidRPr="00193BB3" w:rsidRDefault="00193BB3" w:rsidP="00193B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542FA0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lastRenderedPageBreak/>
        <w:t xml:space="preserve">3. Проверить отображение данных под учетной записью обычного пользователя. </w:t>
      </w:r>
    </w:p>
    <w:p w14:paraId="67E538B0" w14:textId="55F0903B" w:rsidR="00193BB3" w:rsidRPr="00193BB3" w:rsidRDefault="00A803A6" w:rsidP="00193B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803A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8D9FB22" wp14:editId="1AF11C7C">
            <wp:extent cx="5940425" cy="1531620"/>
            <wp:effectExtent l="0" t="0" r="3175" b="0"/>
            <wp:docPr id="919806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06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6E91" w14:textId="32EE9244" w:rsidR="00193BB3" w:rsidRPr="004530AB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4. Создать отдельного пользователя без права UNMASK. </w:t>
      </w:r>
    </w:p>
    <w:p w14:paraId="4A244E13" w14:textId="77777777" w:rsidR="00DD3CD8" w:rsidRPr="004530AB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5. Проверить работу функций маскировки для различных типов данных. </w:t>
      </w:r>
    </w:p>
    <w:p w14:paraId="69C0D98E" w14:textId="7720945C" w:rsidR="006C4664" w:rsidRPr="006C4664" w:rsidRDefault="008B7CE8" w:rsidP="006C466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B7CE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7E87F17" wp14:editId="738AB5A5">
            <wp:extent cx="5940425" cy="1970405"/>
            <wp:effectExtent l="0" t="0" r="3175" b="0"/>
            <wp:docPr id="1717379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79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E3F3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6. Выдать пользователю право UNMASK и проверить отображение реальных значений. </w:t>
      </w:r>
    </w:p>
    <w:p w14:paraId="60E69845" w14:textId="3B75BC98" w:rsidR="006C4664" w:rsidRPr="006C4664" w:rsidRDefault="008B7CE8" w:rsidP="006C46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7CE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ED0D455" wp14:editId="6002FB10">
            <wp:extent cx="5283200" cy="1682379"/>
            <wp:effectExtent l="0" t="0" r="0" b="0"/>
            <wp:docPr id="649878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78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395" cy="168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8E81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7. Отозвать право UNMASK. </w:t>
      </w:r>
    </w:p>
    <w:p w14:paraId="7E7E036C" w14:textId="7716C7C7" w:rsidR="006C4664" w:rsidRDefault="008B7CE8" w:rsidP="008B7CE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7CE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33A07D1" wp14:editId="7D6182B8">
            <wp:extent cx="4108450" cy="1569599"/>
            <wp:effectExtent l="0" t="0" r="6350" b="0"/>
            <wp:docPr id="1385595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95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8436" cy="157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AA00" w14:textId="7BAB8799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lastRenderedPageBreak/>
        <w:t xml:space="preserve">8. Удалить маскировку с выбранных столбцов. </w:t>
      </w:r>
    </w:p>
    <w:p w14:paraId="51D22C48" w14:textId="29090F75" w:rsidR="006C4664" w:rsidRPr="006C4664" w:rsidRDefault="008B7CE8" w:rsidP="006C46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7CE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BA2B127" wp14:editId="08A7DBAB">
            <wp:extent cx="5940425" cy="1868170"/>
            <wp:effectExtent l="0" t="0" r="3175" b="0"/>
            <wp:docPr id="842787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87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AFCD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9. Проверить возможность подбора данных через SELECT, WHERE, LIKE и другие условия. </w:t>
      </w:r>
    </w:p>
    <w:p w14:paraId="1CED12CB" w14:textId="6D13752A" w:rsidR="00062E05" w:rsidRPr="00062E05" w:rsidRDefault="003A738E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738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E82B3BC" wp14:editId="4B9C7E7D">
            <wp:extent cx="5940425" cy="1666875"/>
            <wp:effectExtent l="0" t="0" r="3175" b="9525"/>
            <wp:docPr id="1345214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14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7AB5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Названия таблиц, столбцов и пользователей должны соответствовать структуре вашей базы данных и индивидуальному варианту. </w:t>
      </w:r>
    </w:p>
    <w:p w14:paraId="616D99B3" w14:textId="77777777" w:rsidR="00DD3CD8" w:rsidRPr="00DD3CD8" w:rsidRDefault="00DD3CD8" w:rsidP="00E04DF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 </w:t>
      </w:r>
    </w:p>
    <w:p w14:paraId="6EF612BA" w14:textId="77777777" w:rsidR="00DD3CD8" w:rsidRPr="004530AB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530AB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DD3CD8">
        <w:rPr>
          <w:rFonts w:ascii="Times New Roman" w:hAnsi="Times New Roman" w:cs="Times New Roman"/>
          <w:sz w:val="28"/>
          <w:szCs w:val="28"/>
        </w:rPr>
        <w:t>Что</w:t>
      </w:r>
      <w:r w:rsidRPr="004530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3CD8">
        <w:rPr>
          <w:rFonts w:ascii="Times New Roman" w:hAnsi="Times New Roman" w:cs="Times New Roman"/>
          <w:sz w:val="28"/>
          <w:szCs w:val="28"/>
        </w:rPr>
        <w:t>такое</w:t>
      </w:r>
      <w:r w:rsidRPr="004530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3CD8">
        <w:rPr>
          <w:rFonts w:ascii="Times New Roman" w:hAnsi="Times New Roman" w:cs="Times New Roman"/>
          <w:sz w:val="28"/>
          <w:szCs w:val="28"/>
          <w:lang w:val="en-US"/>
        </w:rPr>
        <w:t>Dynamic</w:t>
      </w:r>
      <w:r w:rsidRPr="004530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3CD8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4530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3CD8">
        <w:rPr>
          <w:rFonts w:ascii="Times New Roman" w:hAnsi="Times New Roman" w:cs="Times New Roman"/>
          <w:sz w:val="28"/>
          <w:szCs w:val="28"/>
          <w:lang w:val="en-US"/>
        </w:rPr>
        <w:t>Masking</w:t>
      </w:r>
      <w:r w:rsidRPr="004530AB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</w:p>
    <w:p w14:paraId="13B8E977" w14:textId="35F496CB" w:rsid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</w:rPr>
        <w:t>Dynamic Data Masking (DDM) — это механизм SQL Server, который скрывает реальные значения данных в результатах запросов, показывая вместо них маскированные значения. При этом сами данные в таблице остаются неизменными.</w:t>
      </w:r>
    </w:p>
    <w:p w14:paraId="2341947C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22E81C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2. Чем маскировка отличается от шифрования? </w:t>
      </w:r>
    </w:p>
    <w:p w14:paraId="214A8FFE" w14:textId="72E8AED9" w:rsidR="00062E05" w:rsidRPr="00062E05" w:rsidRDefault="00062E05" w:rsidP="00062E0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Маскировка</w:t>
      </w:r>
      <w:r w:rsidRPr="00062E05">
        <w:rPr>
          <w:rFonts w:ascii="Times New Roman" w:hAnsi="Times New Roman" w:cs="Times New Roman"/>
          <w:sz w:val="28"/>
          <w:szCs w:val="28"/>
          <w:lang w:val="ru-RU"/>
        </w:rPr>
        <w:t>: скрывает данные только при отображении (в SELECT), но сами значения остаются в базе в открытом виде.</w:t>
      </w:r>
    </w:p>
    <w:p w14:paraId="34B7EE7E" w14:textId="0CF7343A" w:rsid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b/>
          <w:bCs/>
          <w:sz w:val="28"/>
          <w:szCs w:val="28"/>
          <w:lang w:val="ru-RU"/>
        </w:rPr>
        <w:t>Шифрование</w:t>
      </w:r>
      <w:r w:rsidRPr="00062E05">
        <w:rPr>
          <w:rFonts w:ascii="Times New Roman" w:hAnsi="Times New Roman" w:cs="Times New Roman"/>
          <w:sz w:val="28"/>
          <w:szCs w:val="28"/>
          <w:lang w:val="ru-RU"/>
        </w:rPr>
        <w:t>: преобразует данные в зашифрованный вид, и без ключа их невозможно восстановить.</w:t>
      </w:r>
    </w:p>
    <w:p w14:paraId="2F2C6C54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E51DB6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3. Какие функции маскировки существуют? </w:t>
      </w:r>
    </w:p>
    <w:p w14:paraId="0764C740" w14:textId="219B813D" w:rsidR="00062E05" w:rsidRPr="00062E05" w:rsidRDefault="00062E05" w:rsidP="00062E0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  <w:lang w:val="ru-RU"/>
        </w:rPr>
        <w:lastRenderedPageBreak/>
        <w:t>default() — заменяет значение стандартной маской (например, XXXX).</w:t>
      </w:r>
    </w:p>
    <w:p w14:paraId="403CA948" w14:textId="48F40CBA" w:rsidR="00062E05" w:rsidRPr="00062E05" w:rsidRDefault="00062E05" w:rsidP="00062E0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  <w:lang w:val="ru-RU"/>
        </w:rPr>
        <w:t>partial(prefix,"mask",suffix) — показывает часть значения, остальное заменяет маской.</w:t>
      </w:r>
    </w:p>
    <w:p w14:paraId="7237107C" w14:textId="45C3148F" w:rsidR="00062E05" w:rsidRPr="00062E05" w:rsidRDefault="00062E05" w:rsidP="00062E0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  <w:lang w:val="ru-RU"/>
        </w:rPr>
        <w:t>email() — маскирует email-адрес, оставляя первую букву и домен.</w:t>
      </w:r>
    </w:p>
    <w:p w14:paraId="1C20BEAD" w14:textId="19C0A485" w:rsid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  <w:lang w:val="ru-RU"/>
        </w:rPr>
        <w:t>random([low],[high]) — заменяет числовые значения случайным числом в заданном диапазоне.</w:t>
      </w:r>
    </w:p>
    <w:p w14:paraId="53017EAB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EA76D0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4. Для чего используется функция partial()? </w:t>
      </w:r>
    </w:p>
    <w:p w14:paraId="1E6B19F3" w14:textId="2A86F9E4" w:rsid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</w:rPr>
        <w:t>Чтобы скрыть часть строки, но оставить видимыми начало и конец.</w:t>
      </w:r>
    </w:p>
    <w:p w14:paraId="2809985C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3298F0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5. Для чего используется функция email()? </w:t>
      </w:r>
    </w:p>
    <w:p w14:paraId="6D22E917" w14:textId="0AA7BA31" w:rsid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</w:rPr>
        <w:t>Для маскировки email-адресов.</w:t>
      </w:r>
    </w:p>
    <w:p w14:paraId="196B65FF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53911D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6. Для чего нужно право UNMASK? </w:t>
      </w:r>
    </w:p>
    <w:p w14:paraId="6EA557CC" w14:textId="48666A2A" w:rsid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</w:rPr>
        <w:t>Право UNMASK позволяет пользователю видеть реальные значения данных, а не маскированные.</w:t>
      </w:r>
    </w:p>
    <w:p w14:paraId="588D4914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65BD21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7. Как добавить маскировку к существующему столбцу? </w:t>
      </w:r>
    </w:p>
    <w:p w14:paraId="79DC9D08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ALTER TABLE </w:t>
      </w:r>
      <w:r>
        <w:rPr>
          <w:rFonts w:ascii="Times New Roman" w:hAnsi="Times New Roman" w:cs="Times New Roman"/>
          <w:sz w:val="28"/>
          <w:szCs w:val="28"/>
          <w:lang w:val="ru-RU"/>
        </w:rPr>
        <w:t>Заказ</w:t>
      </w:r>
    </w:p>
    <w:p w14:paraId="620A6262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ALTER COLUMN </w:t>
      </w:r>
      <w:r>
        <w:rPr>
          <w:rFonts w:ascii="Times New Roman" w:hAnsi="Times New Roman" w:cs="Times New Roman"/>
          <w:sz w:val="28"/>
          <w:szCs w:val="28"/>
          <w:lang w:val="ru-RU"/>
        </w:rPr>
        <w:t>Телефон</w:t>
      </w:r>
    </w:p>
    <w:p w14:paraId="1A5B058F" w14:textId="77777777" w:rsidR="00062E05" w:rsidRPr="004530AB" w:rsidRDefault="00062E05" w:rsidP="00E04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2E05">
        <w:rPr>
          <w:rFonts w:ascii="Times New Roman" w:hAnsi="Times New Roman" w:cs="Times New Roman"/>
          <w:sz w:val="28"/>
          <w:szCs w:val="28"/>
          <w:lang w:val="en-US"/>
        </w:rPr>
        <w:t>MASKED WITH (FUNCTION = 'partial(0,"XXXXXXX",4)');</w:t>
      </w:r>
    </w:p>
    <w:p w14:paraId="04A5FB03" w14:textId="77777777" w:rsidR="00062E05" w:rsidRPr="004530AB" w:rsidRDefault="00062E05" w:rsidP="00E04D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2E0B62" w14:textId="1D3BCE03" w:rsidR="00DD3CD8" w:rsidRPr="004530AB" w:rsidRDefault="00DD3CD8" w:rsidP="00E04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30AB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Pr="00DD3CD8">
        <w:rPr>
          <w:rFonts w:ascii="Times New Roman" w:hAnsi="Times New Roman" w:cs="Times New Roman"/>
          <w:sz w:val="28"/>
          <w:szCs w:val="28"/>
        </w:rPr>
        <w:t>Как</w:t>
      </w:r>
      <w:r w:rsidRPr="004530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3CD8">
        <w:rPr>
          <w:rFonts w:ascii="Times New Roman" w:hAnsi="Times New Roman" w:cs="Times New Roman"/>
          <w:sz w:val="28"/>
          <w:szCs w:val="28"/>
        </w:rPr>
        <w:t>удалить</w:t>
      </w:r>
      <w:r w:rsidRPr="004530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3CD8">
        <w:rPr>
          <w:rFonts w:ascii="Times New Roman" w:hAnsi="Times New Roman" w:cs="Times New Roman"/>
          <w:sz w:val="28"/>
          <w:szCs w:val="28"/>
        </w:rPr>
        <w:t>маскировку</w:t>
      </w:r>
      <w:r w:rsidRPr="004530A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16E5CF1" w14:textId="77777777" w:rsidR="00062E05" w:rsidRPr="00062E05" w:rsidRDefault="00062E05" w:rsidP="00062E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ALTER TABLE </w:t>
      </w:r>
      <w:r w:rsidRPr="00062E05">
        <w:rPr>
          <w:rFonts w:ascii="Times New Roman" w:hAnsi="Times New Roman" w:cs="Times New Roman"/>
          <w:sz w:val="28"/>
          <w:szCs w:val="28"/>
          <w:lang w:val="ru-RU"/>
        </w:rPr>
        <w:t>Заказ</w:t>
      </w: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 ALTER COLUMN </w:t>
      </w:r>
      <w:r w:rsidRPr="00062E05">
        <w:rPr>
          <w:rFonts w:ascii="Times New Roman" w:hAnsi="Times New Roman" w:cs="Times New Roman"/>
          <w:sz w:val="28"/>
          <w:szCs w:val="28"/>
          <w:lang w:val="ru-RU"/>
        </w:rPr>
        <w:t>Телефон</w:t>
      </w: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 DROP MASKED;</w:t>
      </w:r>
    </w:p>
    <w:p w14:paraId="21F054EE" w14:textId="77777777" w:rsidR="00062E05" w:rsidRPr="00062E05" w:rsidRDefault="00062E05" w:rsidP="00062E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ALTER TABLE </w:t>
      </w:r>
      <w:r w:rsidRPr="00062E05">
        <w:rPr>
          <w:rFonts w:ascii="Times New Roman" w:hAnsi="Times New Roman" w:cs="Times New Roman"/>
          <w:sz w:val="28"/>
          <w:szCs w:val="28"/>
          <w:lang w:val="ru-RU"/>
        </w:rPr>
        <w:t>Заказ</w:t>
      </w: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 ALTER COLUMN </w:t>
      </w:r>
      <w:r w:rsidRPr="00062E05">
        <w:rPr>
          <w:rFonts w:ascii="Times New Roman" w:hAnsi="Times New Roman" w:cs="Times New Roman"/>
          <w:sz w:val="28"/>
          <w:szCs w:val="28"/>
          <w:lang w:val="ru-RU"/>
        </w:rPr>
        <w:t>Адрес</w:t>
      </w: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 DROP MASKED;</w:t>
      </w:r>
    </w:p>
    <w:p w14:paraId="29EC8A9A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B3A0C6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9. Почему маскировка не является полноценной защитой? </w:t>
      </w:r>
    </w:p>
    <w:p w14:paraId="4897712D" w14:textId="77777777" w:rsidR="002D4611" w:rsidRPr="002D4611" w:rsidRDefault="002D4611" w:rsidP="002D461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4611">
        <w:rPr>
          <w:rFonts w:ascii="Times New Roman" w:hAnsi="Times New Roman" w:cs="Times New Roman"/>
          <w:sz w:val="28"/>
          <w:szCs w:val="28"/>
          <w:lang w:val="ru-RU"/>
        </w:rPr>
        <w:t>Потому что данные физически остаются в открытом виде в базе. Маскировка лишь скрывает их при отображении, но не защищает от:</w:t>
      </w:r>
    </w:p>
    <w:p w14:paraId="74DD9F57" w14:textId="77777777" w:rsidR="002D4611" w:rsidRPr="002D4611" w:rsidRDefault="002D4611" w:rsidP="002D461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D4611">
        <w:rPr>
          <w:rFonts w:ascii="Times New Roman" w:hAnsi="Times New Roman" w:cs="Times New Roman"/>
          <w:sz w:val="28"/>
          <w:szCs w:val="28"/>
          <w:lang w:val="ru-RU"/>
        </w:rPr>
        <w:t>администраторов с правами UNMASK;</w:t>
      </w:r>
    </w:p>
    <w:p w14:paraId="7536BE32" w14:textId="77777777" w:rsidR="002D4611" w:rsidRPr="002D4611" w:rsidRDefault="002D4611" w:rsidP="002D461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D4611">
        <w:rPr>
          <w:rFonts w:ascii="Times New Roman" w:hAnsi="Times New Roman" w:cs="Times New Roman"/>
          <w:sz w:val="28"/>
          <w:szCs w:val="28"/>
          <w:lang w:val="ru-RU"/>
        </w:rPr>
        <w:lastRenderedPageBreak/>
        <w:t>логических подборов через WHERE, LIKE, ORDER BY.</w:t>
      </w:r>
    </w:p>
    <w:p w14:paraId="2D5AADE4" w14:textId="77777777" w:rsidR="002D4611" w:rsidRPr="002D4611" w:rsidRDefault="002D4611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E4ED94" w14:textId="6520218A" w:rsidR="00E04DF7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>10. Какими способами можно попытаться угадать замаскированные данные?</w:t>
      </w:r>
    </w:p>
    <w:p w14:paraId="5100F773" w14:textId="60AEA345" w:rsidR="002D4611" w:rsidRPr="002D4611" w:rsidRDefault="002D4611" w:rsidP="002D461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4611">
        <w:rPr>
          <w:rFonts w:ascii="Times New Roman" w:hAnsi="Times New Roman" w:cs="Times New Roman"/>
          <w:sz w:val="28"/>
          <w:szCs w:val="28"/>
          <w:lang w:val="ru-RU"/>
        </w:rPr>
        <w:t>Использовать фильтры (WHERE, LIKE) для поиска совпадений.</w:t>
      </w:r>
    </w:p>
    <w:p w14:paraId="2D21EA05" w14:textId="123F5E61" w:rsidR="002D4611" w:rsidRPr="002D4611" w:rsidRDefault="002D4611" w:rsidP="002D461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4611">
        <w:rPr>
          <w:rFonts w:ascii="Times New Roman" w:hAnsi="Times New Roman" w:cs="Times New Roman"/>
          <w:sz w:val="28"/>
          <w:szCs w:val="28"/>
          <w:lang w:val="ru-RU"/>
        </w:rPr>
        <w:t>Сравнивать длину строк или диапазоны чисел.</w:t>
      </w:r>
    </w:p>
    <w:p w14:paraId="091B833C" w14:textId="6FE2D23C" w:rsidR="002D4611" w:rsidRPr="002D4611" w:rsidRDefault="002D4611" w:rsidP="002D461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4611">
        <w:rPr>
          <w:rFonts w:ascii="Times New Roman" w:hAnsi="Times New Roman" w:cs="Times New Roman"/>
          <w:sz w:val="28"/>
          <w:szCs w:val="28"/>
          <w:lang w:val="ru-RU"/>
        </w:rPr>
        <w:t>Комбинировать условия и постепенно уточнять результат.</w:t>
      </w:r>
    </w:p>
    <w:p w14:paraId="317B1999" w14:textId="77777777" w:rsidR="002D4611" w:rsidRPr="002D4611" w:rsidRDefault="002D4611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2D4611" w:rsidRPr="002D46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FC0DC" w14:textId="77777777" w:rsidR="00736FD4" w:rsidRDefault="00736FD4" w:rsidP="002705E7">
      <w:pPr>
        <w:spacing w:after="0" w:line="240" w:lineRule="auto"/>
      </w:pPr>
      <w:r>
        <w:separator/>
      </w:r>
    </w:p>
  </w:endnote>
  <w:endnote w:type="continuationSeparator" w:id="0">
    <w:p w14:paraId="0A405406" w14:textId="77777777" w:rsidR="00736FD4" w:rsidRDefault="00736FD4" w:rsidP="00270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C4187" w14:textId="77777777" w:rsidR="00736FD4" w:rsidRDefault="00736FD4" w:rsidP="002705E7">
      <w:pPr>
        <w:spacing w:after="0" w:line="240" w:lineRule="auto"/>
      </w:pPr>
      <w:r>
        <w:separator/>
      </w:r>
    </w:p>
  </w:footnote>
  <w:footnote w:type="continuationSeparator" w:id="0">
    <w:p w14:paraId="5146742B" w14:textId="77777777" w:rsidR="00736FD4" w:rsidRDefault="00736FD4" w:rsidP="00270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3DC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461C5"/>
    <w:multiLevelType w:val="multilevel"/>
    <w:tmpl w:val="0D70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078DD"/>
    <w:multiLevelType w:val="hybridMultilevel"/>
    <w:tmpl w:val="0420A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8B51F44"/>
    <w:multiLevelType w:val="multilevel"/>
    <w:tmpl w:val="FE26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9645A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434F0"/>
    <w:multiLevelType w:val="hybridMultilevel"/>
    <w:tmpl w:val="2D5440AE"/>
    <w:lvl w:ilvl="0" w:tplc="2000000F">
      <w:start w:val="1"/>
      <w:numFmt w:val="decimal"/>
      <w:lvlText w:val="%1."/>
      <w:lvlJc w:val="left"/>
      <w:pPr>
        <w:ind w:left="1146" w:hanging="360"/>
      </w:pPr>
    </w:lvl>
    <w:lvl w:ilvl="1" w:tplc="20000019">
      <w:start w:val="1"/>
      <w:numFmt w:val="lowerLetter"/>
      <w:lvlText w:val="%2."/>
      <w:lvlJc w:val="left"/>
      <w:pPr>
        <w:ind w:left="1866" w:hanging="360"/>
      </w:pPr>
    </w:lvl>
    <w:lvl w:ilvl="2" w:tplc="2000001B">
      <w:start w:val="1"/>
      <w:numFmt w:val="lowerRoman"/>
      <w:lvlText w:val="%3."/>
      <w:lvlJc w:val="right"/>
      <w:pPr>
        <w:ind w:left="2586" w:hanging="180"/>
      </w:pPr>
    </w:lvl>
    <w:lvl w:ilvl="3" w:tplc="2000000F">
      <w:start w:val="1"/>
      <w:numFmt w:val="decimal"/>
      <w:lvlText w:val="%4."/>
      <w:lvlJc w:val="left"/>
      <w:pPr>
        <w:ind w:left="3306" w:hanging="360"/>
      </w:pPr>
    </w:lvl>
    <w:lvl w:ilvl="4" w:tplc="20000019">
      <w:start w:val="1"/>
      <w:numFmt w:val="lowerLetter"/>
      <w:lvlText w:val="%5."/>
      <w:lvlJc w:val="left"/>
      <w:pPr>
        <w:ind w:left="4026" w:hanging="360"/>
      </w:pPr>
    </w:lvl>
    <w:lvl w:ilvl="5" w:tplc="2000001B">
      <w:start w:val="1"/>
      <w:numFmt w:val="lowerRoman"/>
      <w:lvlText w:val="%6."/>
      <w:lvlJc w:val="right"/>
      <w:pPr>
        <w:ind w:left="4746" w:hanging="180"/>
      </w:pPr>
    </w:lvl>
    <w:lvl w:ilvl="6" w:tplc="2000000F">
      <w:start w:val="1"/>
      <w:numFmt w:val="decimal"/>
      <w:lvlText w:val="%7."/>
      <w:lvlJc w:val="left"/>
      <w:pPr>
        <w:ind w:left="5466" w:hanging="360"/>
      </w:pPr>
    </w:lvl>
    <w:lvl w:ilvl="7" w:tplc="20000019">
      <w:start w:val="1"/>
      <w:numFmt w:val="lowerLetter"/>
      <w:lvlText w:val="%8."/>
      <w:lvlJc w:val="left"/>
      <w:pPr>
        <w:ind w:left="6186" w:hanging="360"/>
      </w:pPr>
    </w:lvl>
    <w:lvl w:ilvl="8" w:tplc="2000001B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47357F13"/>
    <w:multiLevelType w:val="hybridMultilevel"/>
    <w:tmpl w:val="2A824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000000F">
      <w:start w:val="1"/>
      <w:numFmt w:val="decimal"/>
      <w:lvlText w:val="%3."/>
      <w:lvlJc w:val="left"/>
      <w:pPr>
        <w:ind w:left="3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A5DDF"/>
    <w:multiLevelType w:val="hybridMultilevel"/>
    <w:tmpl w:val="21A04E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6C31FA"/>
    <w:multiLevelType w:val="hybridMultilevel"/>
    <w:tmpl w:val="7834F33A"/>
    <w:lvl w:ilvl="0" w:tplc="A77A88C6">
      <w:start w:val="1"/>
      <w:numFmt w:val="decimal"/>
      <w:lvlText w:val="%1.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E04782"/>
    <w:multiLevelType w:val="multilevel"/>
    <w:tmpl w:val="3370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F3F86"/>
    <w:multiLevelType w:val="multilevel"/>
    <w:tmpl w:val="7FD8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7E0878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825961"/>
    <w:multiLevelType w:val="hybridMultilevel"/>
    <w:tmpl w:val="68E0AF74"/>
    <w:lvl w:ilvl="0" w:tplc="13C0FC3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75BB65E0"/>
    <w:multiLevelType w:val="hybridMultilevel"/>
    <w:tmpl w:val="30884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76729687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99826927">
    <w:abstractNumId w:val="0"/>
  </w:num>
  <w:num w:numId="3" w16cid:durableId="833645625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1922556">
    <w:abstractNumId w:val="5"/>
  </w:num>
  <w:num w:numId="5" w16cid:durableId="91366448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7137541">
    <w:abstractNumId w:val="16"/>
  </w:num>
  <w:num w:numId="7" w16cid:durableId="1700354683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701273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919992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548804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540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89794071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01950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09270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728539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629980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01747961">
    <w:abstractNumId w:val="11"/>
  </w:num>
  <w:num w:numId="18" w16cid:durableId="2049991134">
    <w:abstractNumId w:val="2"/>
  </w:num>
  <w:num w:numId="19" w16cid:durableId="1297183833">
    <w:abstractNumId w:val="8"/>
  </w:num>
  <w:num w:numId="20" w16cid:durableId="16429997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AD"/>
    <w:rsid w:val="00062E05"/>
    <w:rsid w:val="00065CEF"/>
    <w:rsid w:val="000C1ECA"/>
    <w:rsid w:val="000C26B7"/>
    <w:rsid w:val="000F0639"/>
    <w:rsid w:val="00101CC5"/>
    <w:rsid w:val="00150732"/>
    <w:rsid w:val="00187425"/>
    <w:rsid w:val="00193BB3"/>
    <w:rsid w:val="001B4AB5"/>
    <w:rsid w:val="001F5F39"/>
    <w:rsid w:val="00226920"/>
    <w:rsid w:val="00257E2D"/>
    <w:rsid w:val="002705E7"/>
    <w:rsid w:val="002C382D"/>
    <w:rsid w:val="002D4611"/>
    <w:rsid w:val="002F3354"/>
    <w:rsid w:val="00333E34"/>
    <w:rsid w:val="003A0319"/>
    <w:rsid w:val="003A738E"/>
    <w:rsid w:val="00400459"/>
    <w:rsid w:val="00426196"/>
    <w:rsid w:val="004530AB"/>
    <w:rsid w:val="00471FEA"/>
    <w:rsid w:val="00472A20"/>
    <w:rsid w:val="00571284"/>
    <w:rsid w:val="0058613C"/>
    <w:rsid w:val="00626922"/>
    <w:rsid w:val="00650E20"/>
    <w:rsid w:val="006C4664"/>
    <w:rsid w:val="006E1E70"/>
    <w:rsid w:val="006F30E1"/>
    <w:rsid w:val="00736FD4"/>
    <w:rsid w:val="007F49F4"/>
    <w:rsid w:val="008214EF"/>
    <w:rsid w:val="008B7CE8"/>
    <w:rsid w:val="00905055"/>
    <w:rsid w:val="00914FD5"/>
    <w:rsid w:val="009669E9"/>
    <w:rsid w:val="00A803A6"/>
    <w:rsid w:val="00A86164"/>
    <w:rsid w:val="00A90E6D"/>
    <w:rsid w:val="00AD11E8"/>
    <w:rsid w:val="00AD12AC"/>
    <w:rsid w:val="00B11C57"/>
    <w:rsid w:val="00BA408F"/>
    <w:rsid w:val="00BE73DB"/>
    <w:rsid w:val="00C31EAD"/>
    <w:rsid w:val="00C34604"/>
    <w:rsid w:val="00C44D5A"/>
    <w:rsid w:val="00C82A12"/>
    <w:rsid w:val="00C92024"/>
    <w:rsid w:val="00CA2FB0"/>
    <w:rsid w:val="00CB1182"/>
    <w:rsid w:val="00D62686"/>
    <w:rsid w:val="00DD2540"/>
    <w:rsid w:val="00DD3CD8"/>
    <w:rsid w:val="00E04DF7"/>
    <w:rsid w:val="00EC733A"/>
    <w:rsid w:val="00F124D2"/>
    <w:rsid w:val="00F4416F"/>
    <w:rsid w:val="00FB40BF"/>
    <w:rsid w:val="00FB77A3"/>
    <w:rsid w:val="00FC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DED45"/>
  <w15:chartTrackingRefBased/>
  <w15:docId w15:val="{735E317A-6749-434E-8CF7-FF23456DC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EAD"/>
    <w:rPr>
      <w:rFonts w:ascii="Calibri" w:eastAsia="Calibri" w:hAnsi="Calibri" w:cs="Calibri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C3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1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E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E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E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E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E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E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E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E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E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E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1E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C26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C26B7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705E7"/>
    <w:rPr>
      <w:rFonts w:ascii="Calibri" w:eastAsia="Calibri" w:hAnsi="Calibri" w:cs="Calibri"/>
      <w:lang w:val="ru" w:eastAsia="ru-RU"/>
    </w:rPr>
  </w:style>
  <w:style w:type="paragraph" w:styleId="af0">
    <w:name w:val="footer"/>
    <w:basedOn w:val="a"/>
    <w:link w:val="af1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705E7"/>
    <w:rPr>
      <w:rFonts w:ascii="Calibri" w:eastAsia="Calibri" w:hAnsi="Calibri" w:cs="Calibri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6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Калынюк</dc:creator>
  <cp:keywords/>
  <dc:description/>
  <cp:lastModifiedBy>София Калынюк</cp:lastModifiedBy>
  <cp:revision>11</cp:revision>
  <dcterms:created xsi:type="dcterms:W3CDTF">2026-02-12T10:25:00Z</dcterms:created>
  <dcterms:modified xsi:type="dcterms:W3CDTF">2026-03-29T08:49:00Z</dcterms:modified>
</cp:coreProperties>
</file>