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2gtoq522o5jd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НАО «КАРАГАНДИНСКИЙ 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ИМЕНИ АБЫЛКАСА САГИНОВА»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кибербезопасность и искуственный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72"/>
          <w:szCs w:val="72"/>
          <w:rtl w:val="0"/>
        </w:rPr>
        <w:t xml:space="preserve">ЛАБОРАТОРНАЯ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72"/>
          <w:szCs w:val="72"/>
          <w:rtl w:val="0"/>
        </w:rPr>
        <w:t xml:space="preserve">РАБОТА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Запросы на выборку данных по вариантам индивидуальных заданий.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387" w:hanging="142.00000000000045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Принял: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040" w:firstLine="205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Жакина М. М.</w:t>
      </w:r>
    </w:p>
    <w:p w:rsidR="00000000" w:rsidDel="00000000" w:rsidP="00000000" w:rsidRDefault="00000000" w:rsidRPr="00000000" w14:paraId="00000010">
      <w:pPr>
        <w:ind w:left="5040" w:firstLine="205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387" w:hanging="142.00000000000045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(подпись)    </w:t>
        <w:tab/>
        <w:tab/>
        <w:t xml:space="preserve">    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387" w:hanging="142.00000000000045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387" w:hanging="142.00000000000045"/>
        <w:rPr/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ст.гр. СИБ-23-8 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Адил Нураскан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Запросы на выборку данных по вариантам индивидуальных заданий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Усвоить способы создания представлений средствами СУБД MS SQL Server.</w:t>
      </w:r>
    </w:p>
    <w:p w:rsidR="00000000" w:rsidDel="00000000" w:rsidP="00000000" w:rsidRDefault="00000000" w:rsidRPr="00000000" w14:paraId="0000002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2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Задания: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</w:t>
        <w:tab/>
        <w:t xml:space="preserve">Создать представления для реализации отчетов в соответствии с требованиями индивидуального варианта задания на разработку курсового проекта.</w:t>
      </w:r>
    </w:p>
    <w:p w:rsidR="00000000" w:rsidDel="00000000" w:rsidP="00000000" w:rsidRDefault="00000000" w:rsidRPr="00000000" w14:paraId="0000002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</w:t>
        <w:tab/>
        <w:t xml:space="preserve">Создать представление по своему усмотрению на основании двух или более таблиц вашей базы данных с целью просмотра и корректировки базовых таблиц.</w:t>
      </w:r>
    </w:p>
    <w:p w:rsidR="00000000" w:rsidDel="00000000" w:rsidP="00000000" w:rsidRDefault="00000000" w:rsidRPr="00000000" w14:paraId="0000002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</w:t>
        <w:tab/>
        <w:t xml:space="preserve">Создать представление по своему усмотрению на основании одной таблицы вашей базы данных с целью корректировки базовой таблицы.</w:t>
      </w:r>
    </w:p>
    <w:p w:rsidR="00000000" w:rsidDel="00000000" w:rsidP="00000000" w:rsidRDefault="00000000" w:rsidRPr="00000000" w14:paraId="00000027">
      <w:pPr>
        <w:tabs>
          <w:tab w:val="left" w:leader="none" w:pos="3970"/>
        </w:tabs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8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</w:t>
      </w:r>
      <w:r w:rsidDel="00000000" w:rsidR="00000000" w:rsidRPr="00000000">
        <w:rPr>
          <w:sz w:val="28"/>
          <w:szCs w:val="28"/>
          <w:rtl w:val="0"/>
        </w:rPr>
        <w:t xml:space="preserve"> Отчёт: Полная информация об автомобилях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Отчёт: Движение автомобилей (операции)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Отчёт: Количество автомобилей по маркам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Редактируемое представление “Автомобили + Владельцы”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Редактируемое представление для таблицы Владельцев</w:t>
      </w:r>
    </w:p>
    <w:p w:rsidR="00000000" w:rsidDel="00000000" w:rsidP="00000000" w:rsidRDefault="00000000" w:rsidRPr="00000000" w14:paraId="0000002F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61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86100" cy="371570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715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62250" cy="3733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43375" cy="4648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Редактируемое представление “Автомобили + Владельцы”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Данное представление создано для того, чтобы: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упрощать просмотр связанных данных из таблиц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Avtomobil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Vladelets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обеспечивать удобную корректировку данных, относящихся к автомобилям и их владельцам;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предоставить пользователю единый интерфейс для работы с двумя таблицами одновременно.</w:t>
      </w:r>
    </w:p>
    <w:p w:rsidR="00000000" w:rsidDel="00000000" w:rsidP="00000000" w:rsidRDefault="00000000" w:rsidRPr="00000000" w14:paraId="0000003C">
      <w:pPr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52725" cy="26860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1612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Создадим </w:t>
      </w:r>
      <w:r w:rsidDel="00000000" w:rsidR="00000000" w:rsidRPr="00000000">
        <w:rPr>
          <w:sz w:val="28"/>
          <w:szCs w:val="28"/>
          <w:rtl w:val="0"/>
        </w:rPr>
        <w:t xml:space="preserve">Редактируемое представление для таблицы Владельцев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28900" cy="23336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53025" cy="2057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4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Назначение механизма представлений</w:t>
      </w:r>
    </w:p>
    <w:p w:rsidR="00000000" w:rsidDel="00000000" w:rsidP="00000000" w:rsidRDefault="00000000" w:rsidRPr="00000000" w14:paraId="0000004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Представление (VIEW) – это виртуальная таблица, результат заранее сохранённого SQL-запроса. Оно не хранит данные само по себе, а показывает их из одной или нескольких таблиц по заданным правилам.</w:t>
      </w:r>
    </w:p>
    <w:p w:rsidR="00000000" w:rsidDel="00000000" w:rsidP="00000000" w:rsidRDefault="00000000" w:rsidRPr="00000000" w14:paraId="0000004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Основные цели (назначение):</w:t>
      </w:r>
    </w:p>
    <w:p w:rsidR="00000000" w:rsidDel="00000000" w:rsidP="00000000" w:rsidRDefault="00000000" w:rsidRPr="00000000" w14:paraId="0000004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1. Упрощение доступа к данным – сложный запрос можно один раз оформить как VIEW, а потом просто обращаться к нему как к таблице.</w:t>
      </w:r>
    </w:p>
    <w:p w:rsidR="00000000" w:rsidDel="00000000" w:rsidP="00000000" w:rsidRDefault="00000000" w:rsidRPr="00000000" w14:paraId="0000004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2. Обеспечение безопасности – можно дать пользователю доступ только к нужным столбцам и строкам через представление, не открывая всю таблицу.</w:t>
      </w:r>
    </w:p>
    <w:p w:rsidR="00000000" w:rsidDel="00000000" w:rsidP="00000000" w:rsidRDefault="00000000" w:rsidRPr="00000000" w14:paraId="0000004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3. Сокрытие сложности структуры БД – если таблицы изменятся, можно скорректировать представление, не меняя приложения или отчёты.</w:t>
      </w:r>
    </w:p>
    <w:p w:rsidR="00000000" w:rsidDel="00000000" w:rsidP="00000000" w:rsidRDefault="00000000" w:rsidRPr="00000000" w14:paraId="0000004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4. Формирование отчётов – удобно использовать представления для отчётов, статистики и аналитики.</w:t>
      </w:r>
    </w:p>
    <w:p w:rsidR="00000000" w:rsidDel="00000000" w:rsidP="00000000" w:rsidRDefault="00000000" w:rsidRPr="00000000" w14:paraId="0000004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5. Обеспечение целостности данных при обновлении – с помощью WITH CHECK OPTION можно ограничить изменения, чтобы данные не нарушали условия выборки.</w:t>
      </w:r>
    </w:p>
    <w:p w:rsidR="00000000" w:rsidDel="00000000" w:rsidP="00000000" w:rsidRDefault="00000000" w:rsidRPr="00000000" w14:paraId="0000004F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Классификация представлений</w:t>
      </w:r>
    </w:p>
    <w:p w:rsidR="00000000" w:rsidDel="00000000" w:rsidP="00000000" w:rsidRDefault="00000000" w:rsidRPr="00000000" w14:paraId="0000005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Представления классифицируются по нескольким признакам:</w:t>
      </w:r>
    </w:p>
    <w:p w:rsidR="00000000" w:rsidDel="00000000" w:rsidP="00000000" w:rsidRDefault="00000000" w:rsidRPr="00000000" w14:paraId="00000052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1. По источнику данных:</w:t>
      </w:r>
    </w:p>
    <w:p w:rsidR="00000000" w:rsidDel="00000000" w:rsidP="00000000" w:rsidRDefault="00000000" w:rsidRPr="00000000" w14:paraId="0000005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Обычные (простые) – основаны на одной таблице.</w:t>
      </w:r>
    </w:p>
    <w:p w:rsidR="00000000" w:rsidDel="00000000" w:rsidP="00000000" w:rsidRDefault="00000000" w:rsidRPr="00000000" w14:paraId="0000005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Можно редактировать (обновляемые представления).</w:t>
      </w:r>
    </w:p>
    <w:p w:rsidR="00000000" w:rsidDel="00000000" w:rsidP="00000000" w:rsidRDefault="00000000" w:rsidRPr="00000000" w14:paraId="0000005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Сложные (составные) – основаны на нескольких таблицах, с JOIN, GROUP BY, агрегатами.</w:t>
      </w:r>
    </w:p>
    <w:p w:rsidR="00000000" w:rsidDel="00000000" w:rsidP="00000000" w:rsidRDefault="00000000" w:rsidRPr="00000000" w14:paraId="0000005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(Обычно только для чтения.)</w:t>
      </w:r>
    </w:p>
    <w:p w:rsidR="00000000" w:rsidDel="00000000" w:rsidP="00000000" w:rsidRDefault="00000000" w:rsidRPr="00000000" w14:paraId="00000058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2. По назначению:</w:t>
      </w:r>
    </w:p>
    <w:p w:rsidR="00000000" w:rsidDel="00000000" w:rsidP="00000000" w:rsidRDefault="00000000" w:rsidRPr="00000000" w14:paraId="0000005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Представления для выборки данных (отчётные) – используются только для просмотра.</w:t>
      </w:r>
    </w:p>
    <w:p w:rsidR="00000000" w:rsidDel="00000000" w:rsidP="00000000" w:rsidRDefault="00000000" w:rsidRPr="00000000" w14:paraId="0000005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Представления для обновления (редактируемые) – позволяют изменять данные в базовой таблице.</w:t>
      </w:r>
    </w:p>
    <w:p w:rsidR="00000000" w:rsidDel="00000000" w:rsidP="00000000" w:rsidRDefault="00000000" w:rsidRPr="00000000" w14:paraId="0000005C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3. По способу хранения:</w:t>
      </w:r>
    </w:p>
    <w:p w:rsidR="00000000" w:rsidDel="00000000" w:rsidP="00000000" w:rsidRDefault="00000000" w:rsidRPr="00000000" w14:paraId="0000005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Виртуальные (обычные) – данные не хранятся, вычисляются при обращении.</w:t>
      </w:r>
    </w:p>
    <w:p w:rsidR="00000000" w:rsidDel="00000000" w:rsidP="00000000" w:rsidRDefault="00000000" w:rsidRPr="00000000" w14:paraId="0000005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Материализованные (indexed view / snapshot) – результат сохраняется физически, ускоряя доступ (используется, например, в SQL Server или Oracle).</w:t>
      </w:r>
    </w:p>
    <w:p w:rsidR="00000000" w:rsidDel="00000000" w:rsidP="00000000" w:rsidRDefault="00000000" w:rsidRPr="00000000" w14:paraId="00000060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Способы создания представлений</w:t>
      </w:r>
    </w:p>
    <w:p w:rsidR="00000000" w:rsidDel="00000000" w:rsidP="00000000" w:rsidRDefault="00000000" w:rsidRPr="00000000" w14:paraId="0000006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SQL Server и других СУБД есть несколько способов:</w:t>
      </w:r>
    </w:p>
    <w:p w:rsidR="00000000" w:rsidDel="00000000" w:rsidP="00000000" w:rsidRDefault="00000000" w:rsidRPr="00000000" w14:paraId="0000006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1. Через SQL-команду</w:t>
      </w:r>
    </w:p>
    <w:p w:rsidR="00000000" w:rsidDel="00000000" w:rsidP="00000000" w:rsidRDefault="00000000" w:rsidRPr="00000000" w14:paraId="0000006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Создаётся вручную в SQL-скрипте:</w:t>
      </w:r>
    </w:p>
    <w:p w:rsidR="00000000" w:rsidDel="00000000" w:rsidP="00000000" w:rsidRDefault="00000000" w:rsidRPr="00000000" w14:paraId="0000006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6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CREATE VIEW Имя_представления AS</w:t>
      </w:r>
    </w:p>
    <w:p w:rsidR="00000000" w:rsidDel="00000000" w:rsidP="00000000" w:rsidRDefault="00000000" w:rsidRPr="00000000" w14:paraId="0000006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SELECT ...</w:t>
      </w:r>
    </w:p>
    <w:p w:rsidR="00000000" w:rsidDel="00000000" w:rsidP="00000000" w:rsidRDefault="00000000" w:rsidRPr="00000000" w14:paraId="0000006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FROM ...</w:t>
      </w:r>
    </w:p>
    <w:p w:rsidR="00000000" w:rsidDel="00000000" w:rsidP="00000000" w:rsidRDefault="00000000" w:rsidRPr="00000000" w14:paraId="0000006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WHERE ...;</w:t>
      </w:r>
    </w:p>
    <w:p w:rsidR="00000000" w:rsidDel="00000000" w:rsidP="00000000" w:rsidRDefault="00000000" w:rsidRPr="00000000" w14:paraId="0000006A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Можно добавить:</w:t>
      </w:r>
    </w:p>
    <w:p w:rsidR="00000000" w:rsidDel="00000000" w:rsidP="00000000" w:rsidRDefault="00000000" w:rsidRPr="00000000" w14:paraId="0000006C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WITH CHECK OPTION – ограничивает обновления;</w:t>
      </w:r>
    </w:p>
    <w:p w:rsidR="00000000" w:rsidDel="00000000" w:rsidP="00000000" w:rsidRDefault="00000000" w:rsidRPr="00000000" w14:paraId="0000006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WITH SCHEMABINDING – «привязывает» структуру таблиц, не давая их изменять без удаления представления.</w:t>
      </w:r>
    </w:p>
    <w:p w:rsidR="00000000" w:rsidDel="00000000" w:rsidP="00000000" w:rsidRDefault="00000000" w:rsidRPr="00000000" w14:paraId="0000006F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2. Через графический интерфейс (в SSMS)</w:t>
      </w:r>
    </w:p>
    <w:p w:rsidR="00000000" w:rsidDel="00000000" w:rsidP="00000000" w:rsidRDefault="00000000" w:rsidRPr="00000000" w14:paraId="00000071">
      <w:pPr>
        <w:rPr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ab/>
        <w:t xml:space="preserve">В Object Explorer → база данных → Views → New View…</w:t>
      </w:r>
    </w:p>
    <w:p w:rsidR="00000000" w:rsidDel="00000000" w:rsidP="00000000" w:rsidRDefault="00000000" w:rsidRPr="00000000" w14:paraId="00000072">
      <w:pPr>
        <w:rPr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ab/>
        <w:t xml:space="preserve">Добавить таблицы → выбрать нужные поля → задать условия.</w:t>
      </w:r>
    </w:p>
    <w:p w:rsidR="00000000" w:rsidDel="00000000" w:rsidP="00000000" w:rsidRDefault="00000000" w:rsidRPr="00000000" w14:paraId="0000007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Сохранить с именем представления.</w:t>
      </w:r>
    </w:p>
    <w:p w:rsidR="00000000" w:rsidDel="00000000" w:rsidP="00000000" w:rsidRDefault="00000000" w:rsidRPr="00000000" w14:paraId="00000074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– 3. На основе существующего запроса</w:t>
      </w:r>
    </w:p>
    <w:p w:rsidR="00000000" w:rsidDel="00000000" w:rsidP="00000000" w:rsidRDefault="00000000" w:rsidRPr="00000000" w14:paraId="0000007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Можно взять готовый SELECT и оформить его в виде представления:</w:t>
      </w:r>
    </w:p>
    <w:p w:rsidR="00000000" w:rsidDel="00000000" w:rsidP="00000000" w:rsidRDefault="00000000" w:rsidRPr="00000000" w14:paraId="0000007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7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CREATE VIEW Отчет_по_оплатам AS</w:t>
      </w:r>
    </w:p>
    <w:p w:rsidR="00000000" w:rsidDel="00000000" w:rsidP="00000000" w:rsidRDefault="00000000" w:rsidRPr="00000000" w14:paraId="0000007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SELECT Код_оплаты, Дата, Сумма_прихода</w:t>
      </w:r>
    </w:p>
    <w:p w:rsidR="00000000" w:rsidDel="00000000" w:rsidP="00000000" w:rsidRDefault="00000000" w:rsidRPr="00000000" w14:paraId="0000007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FROM Оплата;</w:t>
      </w:r>
    </w:p>
    <w:p w:rsidR="00000000" w:rsidDel="00000000" w:rsidP="00000000" w:rsidRDefault="00000000" w:rsidRPr="00000000" w14:paraId="0000007B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CREATE VIEW Пациенты_без_льгот AS</w:t>
      </w:r>
    </w:p>
    <w:p w:rsidR="00000000" w:rsidDel="00000000" w:rsidP="00000000" w:rsidRDefault="00000000" w:rsidRPr="00000000" w14:paraId="0000007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SELECT Код_пациента, ФИО, Адрес, Телефон</w:t>
      </w:r>
    </w:p>
    <w:p w:rsidR="00000000" w:rsidDel="00000000" w:rsidP="00000000" w:rsidRDefault="00000000" w:rsidRPr="00000000" w14:paraId="0000007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FROM Пациент</w:t>
      </w:r>
    </w:p>
    <w:p w:rsidR="00000000" w:rsidDel="00000000" w:rsidP="00000000" w:rsidRDefault="00000000" w:rsidRPr="00000000" w14:paraId="0000007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WHERE Признак_льгот = 0</w:t>
      </w:r>
    </w:p>
    <w:p w:rsidR="00000000" w:rsidDel="00000000" w:rsidP="00000000" w:rsidRDefault="00000000" w:rsidRPr="00000000" w14:paraId="0000008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WITH CHECK OPTION;</w:t>
      </w:r>
    </w:p>
    <w:sectPr>
      <w:pgSz w:h="16838" w:w="11906" w:orient="portrait"/>
      <w:pgMar w:bottom="1134" w:top="1134" w:left="1701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ngsuh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