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6C39" w:rsidRPr="006D2690" w:rsidRDefault="00C86C39" w:rsidP="00C86C39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86C39" w:rsidRPr="006D2690" w:rsidRDefault="00C86C39" w:rsidP="00C86C39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86C39" w:rsidRPr="006D2690" w:rsidRDefault="00C86C39" w:rsidP="00C86C39">
      <w:pPr>
        <w:spacing w:after="240"/>
      </w:pPr>
      <w:r w:rsidRPr="006D2690">
        <w:br/>
      </w:r>
      <w:r w:rsidRPr="006D2690">
        <w:br/>
      </w:r>
    </w:p>
    <w:p w:rsidR="00C86C39" w:rsidRPr="006D2690" w:rsidRDefault="00C86C39" w:rsidP="00C86C39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proofErr w:type="spellStart"/>
      <w:r>
        <w:rPr>
          <w:color w:val="000000"/>
          <w:sz w:val="28"/>
          <w:szCs w:val="28"/>
          <w:u w:val="single"/>
        </w:rPr>
        <w:t>кибербезопасность</w:t>
      </w:r>
      <w:proofErr w:type="spellEnd"/>
      <w:r>
        <w:rPr>
          <w:color w:val="000000"/>
          <w:sz w:val="28"/>
          <w:szCs w:val="28"/>
          <w:u w:val="single"/>
        </w:rPr>
        <w:t xml:space="preserve"> и </w:t>
      </w:r>
      <w:proofErr w:type="spellStart"/>
      <w:r>
        <w:rPr>
          <w:color w:val="000000"/>
          <w:sz w:val="28"/>
          <w:szCs w:val="28"/>
          <w:u w:val="single"/>
        </w:rPr>
        <w:t>искуственный</w:t>
      </w:r>
      <w:proofErr w:type="spellEnd"/>
      <w:r>
        <w:rPr>
          <w:color w:val="000000"/>
          <w:sz w:val="28"/>
          <w:szCs w:val="28"/>
          <w:u w:val="single"/>
        </w:rPr>
        <w:t xml:space="preserve"> интеллект</w:t>
      </w:r>
    </w:p>
    <w:p w:rsidR="00C86C39" w:rsidRPr="006D2690" w:rsidRDefault="00C86C39" w:rsidP="00C86C39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86C39" w:rsidRPr="006D2690" w:rsidRDefault="00C86C39" w:rsidP="00C86C39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86C39" w:rsidRPr="005D4F34" w:rsidRDefault="00C86C39" w:rsidP="00C86C39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>
        <w:rPr>
          <w:b/>
          <w:bCs/>
          <w:i/>
          <w:iCs/>
          <w:color w:val="000000"/>
          <w:sz w:val="72"/>
          <w:szCs w:val="72"/>
        </w:rPr>
        <w:t>№6</w:t>
      </w:r>
    </w:p>
    <w:p w:rsidR="00C86C39" w:rsidRPr="006D2690" w:rsidRDefault="00C86C39" w:rsidP="00C86C39"/>
    <w:p w:rsidR="00C86C39" w:rsidRPr="00C7320C" w:rsidRDefault="00C86C39" w:rsidP="00C86C39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C86C39" w:rsidRDefault="00C86C39" w:rsidP="00C86C3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 xml:space="preserve">Тема: </w:t>
      </w:r>
      <w:r w:rsidRPr="00C86C39">
        <w:rPr>
          <w:bCs/>
          <w:color w:val="000000"/>
          <w:sz w:val="28"/>
          <w:szCs w:val="28"/>
          <w:u w:val="single"/>
        </w:rPr>
        <w:t>Триггеры для решения задач по ограничению проверок данных</w:t>
      </w:r>
    </w:p>
    <w:p w:rsidR="00C86C39" w:rsidRDefault="00C86C39" w:rsidP="00C86C39">
      <w:pPr>
        <w:spacing w:after="240"/>
      </w:pPr>
      <w:r w:rsidRPr="006D2690">
        <w:br/>
      </w:r>
      <w:r w:rsidRPr="006D2690">
        <w:br/>
      </w:r>
    </w:p>
    <w:p w:rsidR="00C86C39" w:rsidRPr="00824A0F" w:rsidRDefault="00C86C39" w:rsidP="00C86C39">
      <w:pPr>
        <w:spacing w:after="240"/>
      </w:pPr>
    </w:p>
    <w:p w:rsidR="00C86C39" w:rsidRPr="006D2690" w:rsidRDefault="00C86C39" w:rsidP="00C86C39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86C39" w:rsidRPr="007B6362" w:rsidRDefault="00C86C39" w:rsidP="00C86C39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:rsidR="00C86C39" w:rsidRPr="00C7320C" w:rsidRDefault="00C86C39" w:rsidP="00C86C39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86C39" w:rsidRPr="006D2690" w:rsidRDefault="00C86C39" w:rsidP="00C86C39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86C39" w:rsidRPr="006D2690" w:rsidRDefault="00C86C39" w:rsidP="00C86C39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C86C39" w:rsidRPr="00901885" w:rsidRDefault="00C86C39" w:rsidP="00C86C39">
      <w:pPr>
        <w:ind w:left="5387" w:hanging="142"/>
        <w:rPr>
          <w:lang w:val="kk-KZ"/>
        </w:rPr>
      </w:pPr>
      <w:r>
        <w:rPr>
          <w:color w:val="000000"/>
          <w:sz w:val="28"/>
          <w:szCs w:val="28"/>
          <w:u w:val="single"/>
        </w:rPr>
        <w:t xml:space="preserve">ст.гр. СИБ-23-8  </w:t>
      </w:r>
      <w:r>
        <w:rPr>
          <w:color w:val="000000"/>
          <w:sz w:val="28"/>
          <w:szCs w:val="28"/>
          <w:u w:val="single"/>
          <w:lang w:val="kk-KZ"/>
        </w:rPr>
        <w:t>Епафанов А.А.</w:t>
      </w:r>
    </w:p>
    <w:p w:rsidR="00C86C39" w:rsidRPr="00682E06" w:rsidRDefault="00C86C39" w:rsidP="00C86C39">
      <w:pPr>
        <w:ind w:left="5387" w:hanging="142"/>
      </w:pPr>
      <w:r w:rsidRPr="006D2690">
        <w:br/>
      </w:r>
    </w:p>
    <w:p w:rsidR="00C86C39" w:rsidRPr="00682E06" w:rsidRDefault="00C86C39" w:rsidP="00C86C39">
      <w:pPr>
        <w:spacing w:after="240"/>
      </w:pPr>
    </w:p>
    <w:p w:rsidR="00C86C39" w:rsidRDefault="00C86C39" w:rsidP="00C86C39">
      <w:pPr>
        <w:jc w:val="center"/>
      </w:pPr>
    </w:p>
    <w:p w:rsidR="00C86C39" w:rsidRDefault="00C86C39" w:rsidP="00C86C39">
      <w:pPr>
        <w:jc w:val="center"/>
      </w:pPr>
    </w:p>
    <w:p w:rsidR="00C86C39" w:rsidRDefault="00C86C39" w:rsidP="00C86C39">
      <w:pPr>
        <w:jc w:val="center"/>
      </w:pPr>
    </w:p>
    <w:p w:rsidR="00C86C39" w:rsidRDefault="00C86C39" w:rsidP="00C86C39">
      <w:pPr>
        <w:jc w:val="center"/>
        <w:rPr>
          <w:color w:val="000000"/>
          <w:sz w:val="28"/>
          <w:szCs w:val="28"/>
        </w:rPr>
      </w:pPr>
    </w:p>
    <w:p w:rsidR="00C86C39" w:rsidRDefault="00C86C39" w:rsidP="00C86C39">
      <w:pPr>
        <w:jc w:val="center"/>
        <w:rPr>
          <w:color w:val="000000"/>
          <w:sz w:val="28"/>
          <w:szCs w:val="28"/>
        </w:rPr>
      </w:pPr>
    </w:p>
    <w:p w:rsidR="00C86C39" w:rsidRDefault="00C86C39" w:rsidP="00C86C39">
      <w:pPr>
        <w:jc w:val="center"/>
        <w:rPr>
          <w:color w:val="000000"/>
          <w:sz w:val="28"/>
          <w:szCs w:val="28"/>
        </w:rPr>
      </w:pPr>
    </w:p>
    <w:p w:rsidR="00C86C39" w:rsidRDefault="00C86C39" w:rsidP="00C86C39">
      <w:pPr>
        <w:jc w:val="center"/>
        <w:rPr>
          <w:color w:val="000000"/>
          <w:sz w:val="28"/>
          <w:szCs w:val="28"/>
        </w:rPr>
      </w:pPr>
    </w:p>
    <w:p w:rsidR="00C86C39" w:rsidRDefault="00C86C39" w:rsidP="00C86C39">
      <w:pPr>
        <w:jc w:val="center"/>
        <w:rPr>
          <w:color w:val="000000"/>
          <w:sz w:val="28"/>
          <w:szCs w:val="28"/>
        </w:rPr>
      </w:pPr>
    </w:p>
    <w:p w:rsidR="00C86C39" w:rsidRDefault="00C86C39" w:rsidP="00C86C39">
      <w:pPr>
        <w:jc w:val="center"/>
        <w:rPr>
          <w:color w:val="000000"/>
          <w:sz w:val="28"/>
          <w:szCs w:val="28"/>
        </w:rPr>
      </w:pPr>
    </w:p>
    <w:p w:rsidR="00C86C39" w:rsidRDefault="00C86C39" w:rsidP="00C86C39">
      <w:pPr>
        <w:jc w:val="center"/>
        <w:rPr>
          <w:color w:val="000000"/>
          <w:sz w:val="28"/>
          <w:szCs w:val="28"/>
        </w:rPr>
      </w:pPr>
    </w:p>
    <w:p w:rsidR="00C86C39" w:rsidRDefault="00C86C39" w:rsidP="00C86C3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136A37" w:rsidRDefault="00136A37" w:rsidP="00C86C39">
      <w:pPr>
        <w:rPr>
          <w:b/>
        </w:rPr>
      </w:pPr>
    </w:p>
    <w:p w:rsidR="00C86C39" w:rsidRPr="00C86C39" w:rsidRDefault="00C86C39" w:rsidP="00C86C39">
      <w:pPr>
        <w:rPr>
          <w:b/>
        </w:rPr>
      </w:pPr>
      <w:r w:rsidRPr="00C86C39">
        <w:rPr>
          <w:b/>
        </w:rPr>
        <w:lastRenderedPageBreak/>
        <w:t>Лабораторная работа №</w:t>
      </w:r>
      <w:r w:rsidRPr="00C86C39">
        <w:rPr>
          <w:b/>
          <w:lang w:val="ru-MO"/>
        </w:rPr>
        <w:t xml:space="preserve"> 6</w:t>
      </w:r>
    </w:p>
    <w:p w:rsidR="00C86C39" w:rsidRPr="00C86C39" w:rsidRDefault="00C86C39" w:rsidP="00C86C39">
      <w:pPr>
        <w:rPr>
          <w:b/>
        </w:rPr>
      </w:pPr>
      <w:r w:rsidRPr="00C86C39">
        <w:rPr>
          <w:b/>
        </w:rPr>
        <w:t>«Триггеры для решения задач по ограничению проверок данных</w:t>
      </w:r>
      <w:r w:rsidRPr="00C86C39">
        <w:rPr>
          <w:b/>
          <w:bCs/>
        </w:rPr>
        <w:t>»</w:t>
      </w:r>
    </w:p>
    <w:p w:rsidR="00C86C39" w:rsidRPr="00C86C39" w:rsidRDefault="00C86C39" w:rsidP="00C86C39">
      <w:pPr>
        <w:rPr>
          <w:b/>
        </w:rPr>
      </w:pPr>
    </w:p>
    <w:p w:rsidR="00C86C39" w:rsidRPr="00C86C39" w:rsidRDefault="00C86C39" w:rsidP="00C86C39">
      <w:r w:rsidRPr="00C86C39">
        <w:rPr>
          <w:b/>
        </w:rPr>
        <w:t xml:space="preserve">Цель работы: </w:t>
      </w:r>
      <w:r w:rsidRPr="00C86C39">
        <w:t xml:space="preserve">усвоить способы создания триггеров базы данных средствами СУБД </w:t>
      </w:r>
      <w:r w:rsidRPr="00C86C39">
        <w:rPr>
          <w:lang w:val="en-US"/>
        </w:rPr>
        <w:t>MS</w:t>
      </w:r>
      <w:r w:rsidRPr="00C86C39">
        <w:t xml:space="preserve"> </w:t>
      </w:r>
      <w:r w:rsidRPr="00C86C39">
        <w:rPr>
          <w:lang w:val="en-US"/>
        </w:rPr>
        <w:t>SQL</w:t>
      </w:r>
      <w:r w:rsidRPr="00C86C39">
        <w:t xml:space="preserve"> </w:t>
      </w:r>
      <w:r w:rsidRPr="00C86C39">
        <w:rPr>
          <w:lang w:val="en-US"/>
        </w:rPr>
        <w:t>Server</w:t>
      </w:r>
      <w:r w:rsidRPr="00C86C39">
        <w:t xml:space="preserve">.  </w:t>
      </w:r>
    </w:p>
    <w:p w:rsidR="006112F6" w:rsidRDefault="00DE428C"/>
    <w:p w:rsidR="00C86C39" w:rsidRPr="00C86C39" w:rsidRDefault="00C86C39" w:rsidP="00C86C39">
      <w:pPr>
        <w:rPr>
          <w:sz w:val="28"/>
        </w:rPr>
      </w:pPr>
      <w:r w:rsidRPr="00C86C39">
        <w:rPr>
          <w:sz w:val="28"/>
        </w:rPr>
        <w:t xml:space="preserve">Выполнение задания: создать триггеры </w:t>
      </w:r>
      <w:r w:rsidRPr="00C86C39">
        <w:rPr>
          <w:sz w:val="28"/>
          <w:lang w:val="en-US"/>
        </w:rPr>
        <w:t>UPDATE</w:t>
      </w:r>
      <w:r w:rsidRPr="00C86C39">
        <w:rPr>
          <w:sz w:val="28"/>
        </w:rPr>
        <w:t xml:space="preserve">, </w:t>
      </w:r>
      <w:r w:rsidRPr="00C86C39">
        <w:rPr>
          <w:sz w:val="28"/>
          <w:lang w:val="en-US"/>
        </w:rPr>
        <w:t>INSERT</w:t>
      </w:r>
      <w:r w:rsidRPr="00C86C39">
        <w:rPr>
          <w:sz w:val="28"/>
        </w:rPr>
        <w:t xml:space="preserve">, </w:t>
      </w:r>
      <w:r w:rsidRPr="00C86C39">
        <w:rPr>
          <w:sz w:val="28"/>
          <w:lang w:val="en-US"/>
        </w:rPr>
        <w:t>DELETE</w:t>
      </w:r>
      <w:r w:rsidRPr="00C86C39">
        <w:rPr>
          <w:sz w:val="28"/>
        </w:rPr>
        <w:t xml:space="preserve"> на таблицы и представления своей базы данных (</w:t>
      </w:r>
      <w:r w:rsidRPr="00C86C39">
        <w:rPr>
          <w:i/>
          <w:iCs/>
          <w:sz w:val="28"/>
        </w:rPr>
        <w:t>назначение триггера выбирается по своему усмотрению</w:t>
      </w:r>
      <w:r w:rsidRPr="00C86C39">
        <w:rPr>
          <w:sz w:val="28"/>
        </w:rPr>
        <w:t>)</w:t>
      </w:r>
    </w:p>
    <w:p w:rsidR="00C86C39" w:rsidRDefault="00C86C39"/>
    <w:p w:rsidR="00C86C39" w:rsidRDefault="00C86C39"/>
    <w:p w:rsidR="00C86C39" w:rsidRPr="00136A37" w:rsidRDefault="00C86C39">
      <w:pPr>
        <w:rPr>
          <w:b/>
          <w:sz w:val="28"/>
        </w:rPr>
      </w:pPr>
      <w:r w:rsidRPr="00136A37">
        <w:rPr>
          <w:b/>
          <w:sz w:val="28"/>
        </w:rPr>
        <w:t>Триггер на INSERT</w:t>
      </w:r>
    </w:p>
    <w:p w:rsidR="00C86C39" w:rsidRDefault="00C86C39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933315" cy="3381375"/>
            <wp:effectExtent l="1905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15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6C39" w:rsidRDefault="00C86C39">
      <w:pPr>
        <w:rPr>
          <w:sz w:val="28"/>
        </w:rPr>
      </w:pPr>
      <w:r>
        <w:rPr>
          <w:sz w:val="28"/>
        </w:rPr>
        <w:t>Добавляем новый заказ</w:t>
      </w:r>
    </w:p>
    <w:p w:rsidR="00C86C39" w:rsidRDefault="00C86C39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0425" cy="56381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3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6C39" w:rsidRDefault="00C86C39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508500" cy="1584325"/>
            <wp:effectExtent l="1905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158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36A37" w:rsidRPr="00136A37">
        <w:rPr>
          <w:sz w:val="28"/>
        </w:rPr>
        <w:t xml:space="preserve"> </w:t>
      </w:r>
      <w:r w:rsidR="00136A37">
        <w:rPr>
          <w:noProof/>
          <w:sz w:val="28"/>
        </w:rPr>
        <w:drawing>
          <wp:inline distT="0" distB="0" distL="0" distR="0">
            <wp:extent cx="3094355" cy="124396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1243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A37" w:rsidRPr="00136A37" w:rsidRDefault="00136A37">
      <w:pPr>
        <w:rPr>
          <w:b/>
          <w:sz w:val="28"/>
        </w:rPr>
      </w:pPr>
      <w:r w:rsidRPr="00136A37">
        <w:rPr>
          <w:b/>
          <w:sz w:val="28"/>
        </w:rPr>
        <w:lastRenderedPageBreak/>
        <w:t>Триггер на UPDATE</w:t>
      </w:r>
    </w:p>
    <w:p w:rsidR="00136A37" w:rsidRDefault="00136A37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135245" cy="3881120"/>
            <wp:effectExtent l="1905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3881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A37" w:rsidRDefault="00136A37">
      <w:pPr>
        <w:rPr>
          <w:sz w:val="28"/>
        </w:rPr>
      </w:pPr>
      <w:r>
        <w:rPr>
          <w:sz w:val="28"/>
        </w:rPr>
        <w:t xml:space="preserve">Проверка текущих сумм заказов </w:t>
      </w:r>
    </w:p>
    <w:p w:rsidR="00136A37" w:rsidRDefault="00136A37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306445" cy="4008755"/>
            <wp:effectExtent l="1905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400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A37" w:rsidRDefault="00136A37">
      <w:pPr>
        <w:rPr>
          <w:sz w:val="28"/>
        </w:rPr>
      </w:pPr>
      <w:r>
        <w:rPr>
          <w:sz w:val="28"/>
        </w:rPr>
        <w:t>Меняем цену одной из оправы</w:t>
      </w:r>
    </w:p>
    <w:p w:rsidR="00136A37" w:rsidRDefault="00136A37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1990503" cy="732661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012" cy="733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A37" w:rsidRDefault="00136A37">
      <w:pPr>
        <w:rPr>
          <w:sz w:val="28"/>
        </w:rPr>
      </w:pPr>
      <w:r>
        <w:rPr>
          <w:sz w:val="28"/>
        </w:rPr>
        <w:lastRenderedPageBreak/>
        <w:t xml:space="preserve">Проверка обновленной суммы заказов </w:t>
      </w:r>
    </w:p>
    <w:p w:rsidR="00136A37" w:rsidRDefault="00136A37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135245" cy="2424430"/>
            <wp:effectExtent l="1905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2424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A37" w:rsidRDefault="00136A37">
      <w:pPr>
        <w:rPr>
          <w:sz w:val="28"/>
        </w:rPr>
      </w:pPr>
    </w:p>
    <w:p w:rsidR="00136A37" w:rsidRDefault="00136A37">
      <w:pPr>
        <w:rPr>
          <w:b/>
          <w:sz w:val="28"/>
        </w:rPr>
      </w:pPr>
      <w:r w:rsidRPr="00136A37">
        <w:rPr>
          <w:b/>
          <w:sz w:val="28"/>
        </w:rPr>
        <w:t>Триггер на DELETE</w:t>
      </w:r>
    </w:p>
    <w:p w:rsidR="00136A37" w:rsidRDefault="00136A37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0425" cy="2336674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6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A37" w:rsidRDefault="00136A37">
      <w:pPr>
        <w:rPr>
          <w:sz w:val="28"/>
        </w:rPr>
      </w:pPr>
      <w:r w:rsidRPr="00136A37">
        <w:rPr>
          <w:sz w:val="28"/>
        </w:rPr>
        <w:t xml:space="preserve">Удаляем созданный заказ </w:t>
      </w:r>
    </w:p>
    <w:p w:rsidR="00DE428C" w:rsidRDefault="00136A37" w:rsidP="00DE428C">
      <w:pPr>
        <w:spacing w:after="200" w:line="276" w:lineRule="auto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311318" cy="1099670"/>
            <wp:effectExtent l="19050" t="0" r="3382" b="0"/>
            <wp:docPr id="2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611" cy="1102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28C" w:rsidRDefault="00DE428C" w:rsidP="00DE428C">
      <w:pPr>
        <w:spacing w:after="200" w:line="276" w:lineRule="auto"/>
        <w:rPr>
          <w:sz w:val="28"/>
        </w:rPr>
      </w:pPr>
    </w:p>
    <w:p w:rsidR="00DE428C" w:rsidRDefault="00DE428C" w:rsidP="00DE428C">
      <w:pPr>
        <w:spacing w:after="200" w:line="276" w:lineRule="auto"/>
        <w:rPr>
          <w:sz w:val="28"/>
        </w:rPr>
      </w:pPr>
    </w:p>
    <w:p w:rsidR="00136A37" w:rsidRPr="00DE428C" w:rsidRDefault="00DE428C" w:rsidP="00DE428C">
      <w:pPr>
        <w:spacing w:after="200" w:line="276" w:lineRule="auto"/>
        <w:rPr>
          <w:sz w:val="28"/>
        </w:rPr>
      </w:pPr>
      <w:r w:rsidRPr="00DE428C">
        <w:rPr>
          <w:b/>
          <w:sz w:val="28"/>
        </w:rPr>
        <w:t>Контрольные вопросы:</w:t>
      </w:r>
    </w:p>
    <w:p w:rsidR="00DE428C" w:rsidRPr="00DE428C" w:rsidRDefault="00DE428C" w:rsidP="00DE428C">
      <w:pPr>
        <w:spacing w:before="100" w:beforeAutospacing="1" w:after="100" w:afterAutospacing="1"/>
        <w:outlineLvl w:val="2"/>
        <w:rPr>
          <w:b/>
          <w:bCs/>
          <w:sz w:val="28"/>
          <w:szCs w:val="27"/>
        </w:rPr>
      </w:pPr>
      <w:r w:rsidRPr="00DE428C">
        <w:rPr>
          <w:b/>
          <w:bCs/>
          <w:sz w:val="28"/>
          <w:szCs w:val="27"/>
        </w:rPr>
        <w:t>1. Назначение механизма триггеров</w:t>
      </w:r>
    </w:p>
    <w:p w:rsidR="00DE428C" w:rsidRPr="00DE428C" w:rsidRDefault="00DE428C" w:rsidP="00DE428C">
      <w:pPr>
        <w:spacing w:before="100" w:beforeAutospacing="1" w:after="100" w:afterAutospacing="1"/>
        <w:rPr>
          <w:sz w:val="28"/>
        </w:rPr>
      </w:pPr>
      <w:r w:rsidRPr="00DE428C">
        <w:rPr>
          <w:sz w:val="28"/>
        </w:rPr>
        <w:t>Триггеры — это специальные объекты БД, которые автоматически выполняют SQL-код при возникновении определённых событий (INSERT, UPDATE, DELETE).</w:t>
      </w:r>
    </w:p>
    <w:p w:rsidR="00DE428C" w:rsidRPr="00DE428C" w:rsidRDefault="00DE428C" w:rsidP="00DE428C">
      <w:pPr>
        <w:spacing w:before="100" w:beforeAutospacing="1" w:after="100" w:afterAutospacing="1"/>
        <w:rPr>
          <w:sz w:val="28"/>
        </w:rPr>
      </w:pPr>
      <w:r w:rsidRPr="00DE428C">
        <w:rPr>
          <w:sz w:val="28"/>
        </w:rPr>
        <w:lastRenderedPageBreak/>
        <w:t xml:space="preserve">Они используются </w:t>
      </w:r>
      <w:proofErr w:type="gramStart"/>
      <w:r w:rsidRPr="00DE428C">
        <w:rPr>
          <w:sz w:val="28"/>
        </w:rPr>
        <w:t>для</w:t>
      </w:r>
      <w:proofErr w:type="gramEnd"/>
      <w:r w:rsidRPr="00DE428C">
        <w:rPr>
          <w:sz w:val="28"/>
        </w:rPr>
        <w:t>:</w:t>
      </w:r>
    </w:p>
    <w:p w:rsidR="00DE428C" w:rsidRPr="00DE428C" w:rsidRDefault="00DE428C" w:rsidP="00DE428C">
      <w:pPr>
        <w:numPr>
          <w:ilvl w:val="0"/>
          <w:numId w:val="1"/>
        </w:numPr>
        <w:spacing w:before="100" w:beforeAutospacing="1" w:after="100" w:afterAutospacing="1"/>
        <w:rPr>
          <w:sz w:val="28"/>
        </w:rPr>
      </w:pPr>
      <w:r w:rsidRPr="00DE428C">
        <w:rPr>
          <w:b/>
          <w:bCs/>
          <w:sz w:val="28"/>
        </w:rPr>
        <w:t>Контроля целостности данных</w:t>
      </w:r>
      <w:r w:rsidRPr="00DE428C">
        <w:rPr>
          <w:sz w:val="28"/>
        </w:rPr>
        <w:t xml:space="preserve"> (</w:t>
      </w:r>
      <w:proofErr w:type="spellStart"/>
      <w:r w:rsidRPr="00DE428C">
        <w:rPr>
          <w:sz w:val="28"/>
        </w:rPr>
        <w:t>валидность</w:t>
      </w:r>
      <w:proofErr w:type="spellEnd"/>
      <w:r w:rsidRPr="00DE428C">
        <w:rPr>
          <w:sz w:val="28"/>
        </w:rPr>
        <w:t>, согласованность).</w:t>
      </w:r>
    </w:p>
    <w:p w:rsidR="00DE428C" w:rsidRPr="00DE428C" w:rsidRDefault="00DE428C" w:rsidP="00DE428C">
      <w:pPr>
        <w:numPr>
          <w:ilvl w:val="0"/>
          <w:numId w:val="1"/>
        </w:numPr>
        <w:spacing w:before="100" w:beforeAutospacing="1" w:after="100" w:afterAutospacing="1"/>
        <w:rPr>
          <w:sz w:val="28"/>
        </w:rPr>
      </w:pPr>
      <w:r w:rsidRPr="00DE428C">
        <w:rPr>
          <w:b/>
          <w:bCs/>
          <w:sz w:val="28"/>
        </w:rPr>
        <w:t>Автоматизации вычислений</w:t>
      </w:r>
      <w:r w:rsidRPr="00DE428C">
        <w:rPr>
          <w:sz w:val="28"/>
        </w:rPr>
        <w:t xml:space="preserve"> (пересчёт сумм, статусов и т. д.).</w:t>
      </w:r>
    </w:p>
    <w:p w:rsidR="00DE428C" w:rsidRPr="00DE428C" w:rsidRDefault="00DE428C" w:rsidP="00DE428C">
      <w:pPr>
        <w:numPr>
          <w:ilvl w:val="0"/>
          <w:numId w:val="1"/>
        </w:numPr>
        <w:spacing w:before="100" w:beforeAutospacing="1" w:after="100" w:afterAutospacing="1"/>
        <w:rPr>
          <w:sz w:val="28"/>
        </w:rPr>
      </w:pPr>
      <w:r w:rsidRPr="00DE428C">
        <w:rPr>
          <w:b/>
          <w:bCs/>
          <w:sz w:val="28"/>
        </w:rPr>
        <w:t>Аудита изменений</w:t>
      </w:r>
      <w:r w:rsidRPr="00DE428C">
        <w:rPr>
          <w:sz w:val="28"/>
        </w:rPr>
        <w:t xml:space="preserve"> (</w:t>
      </w:r>
      <w:proofErr w:type="spellStart"/>
      <w:r w:rsidRPr="00DE428C">
        <w:rPr>
          <w:sz w:val="28"/>
        </w:rPr>
        <w:t>логирование</w:t>
      </w:r>
      <w:proofErr w:type="spellEnd"/>
      <w:r w:rsidRPr="00DE428C">
        <w:rPr>
          <w:sz w:val="28"/>
        </w:rPr>
        <w:t xml:space="preserve"> действий пользователей).</w:t>
      </w:r>
    </w:p>
    <w:p w:rsidR="00DE428C" w:rsidRPr="00DE428C" w:rsidRDefault="00DE428C" w:rsidP="00DE428C">
      <w:pPr>
        <w:numPr>
          <w:ilvl w:val="0"/>
          <w:numId w:val="1"/>
        </w:numPr>
        <w:spacing w:before="100" w:beforeAutospacing="1" w:after="100" w:afterAutospacing="1"/>
        <w:rPr>
          <w:sz w:val="28"/>
        </w:rPr>
      </w:pPr>
      <w:r w:rsidRPr="00DE428C">
        <w:rPr>
          <w:b/>
          <w:bCs/>
          <w:sz w:val="28"/>
        </w:rPr>
        <w:t>Реакции на события</w:t>
      </w:r>
      <w:r w:rsidRPr="00DE428C">
        <w:rPr>
          <w:sz w:val="28"/>
        </w:rPr>
        <w:t xml:space="preserve"> (например, блокировка нежелательных операций).</w:t>
      </w:r>
    </w:p>
    <w:p w:rsidR="00DE428C" w:rsidRPr="00DE428C" w:rsidRDefault="00DE428C" w:rsidP="00DE428C">
      <w:pPr>
        <w:rPr>
          <w:sz w:val="28"/>
        </w:rPr>
      </w:pPr>
    </w:p>
    <w:p w:rsidR="00DE428C" w:rsidRPr="00DE428C" w:rsidRDefault="00DE428C" w:rsidP="00DE428C">
      <w:pPr>
        <w:spacing w:before="100" w:beforeAutospacing="1" w:after="100" w:afterAutospacing="1"/>
        <w:outlineLvl w:val="2"/>
        <w:rPr>
          <w:b/>
          <w:bCs/>
          <w:sz w:val="28"/>
          <w:szCs w:val="27"/>
        </w:rPr>
      </w:pPr>
      <w:r w:rsidRPr="00DE428C">
        <w:rPr>
          <w:b/>
          <w:bCs/>
          <w:sz w:val="28"/>
          <w:szCs w:val="27"/>
        </w:rPr>
        <w:t>2. Способы создания триггеров</w:t>
      </w:r>
    </w:p>
    <w:p w:rsidR="00DE428C" w:rsidRPr="00DE428C" w:rsidRDefault="00DE428C" w:rsidP="00DE428C">
      <w:pPr>
        <w:spacing w:before="100" w:beforeAutospacing="1" w:after="100" w:afterAutospacing="1"/>
        <w:rPr>
          <w:sz w:val="28"/>
        </w:rPr>
      </w:pPr>
      <w:r w:rsidRPr="00DE428C">
        <w:rPr>
          <w:sz w:val="28"/>
        </w:rPr>
        <w:t xml:space="preserve">В SQL </w:t>
      </w:r>
      <w:proofErr w:type="spellStart"/>
      <w:r w:rsidRPr="00DE428C">
        <w:rPr>
          <w:sz w:val="28"/>
        </w:rPr>
        <w:t>Server</w:t>
      </w:r>
      <w:proofErr w:type="spellEnd"/>
      <w:r w:rsidRPr="00DE428C">
        <w:rPr>
          <w:sz w:val="28"/>
        </w:rPr>
        <w:t xml:space="preserve"> триггеры создают с помощью команды </w:t>
      </w:r>
      <w:r w:rsidRPr="00DE428C">
        <w:rPr>
          <w:b/>
          <w:bCs/>
          <w:sz w:val="28"/>
        </w:rPr>
        <w:t>CREATE TRIGGER</w:t>
      </w:r>
      <w:r w:rsidRPr="00DE428C">
        <w:rPr>
          <w:sz w:val="28"/>
        </w:rPr>
        <w:t>.</w:t>
      </w:r>
    </w:p>
    <w:p w:rsidR="00DE428C" w:rsidRPr="00DE428C" w:rsidRDefault="00DE428C" w:rsidP="00DE428C">
      <w:pPr>
        <w:spacing w:before="100" w:beforeAutospacing="1" w:after="100" w:afterAutospacing="1"/>
        <w:rPr>
          <w:sz w:val="28"/>
        </w:rPr>
      </w:pPr>
      <w:r w:rsidRPr="00DE428C">
        <w:rPr>
          <w:sz w:val="28"/>
        </w:rPr>
        <w:t>Есть несколько способов:</w:t>
      </w:r>
    </w:p>
    <w:p w:rsidR="00DE428C" w:rsidRPr="00DE428C" w:rsidRDefault="00DE428C" w:rsidP="00DE428C">
      <w:pPr>
        <w:spacing w:before="100" w:beforeAutospacing="1" w:after="100" w:afterAutospacing="1"/>
        <w:rPr>
          <w:sz w:val="28"/>
        </w:rPr>
      </w:pPr>
      <w:r w:rsidRPr="00DE428C">
        <w:rPr>
          <w:b/>
          <w:bCs/>
          <w:sz w:val="28"/>
        </w:rPr>
        <w:t>1) Через T-SQL в запросе</w:t>
      </w:r>
    </w:p>
    <w:p w:rsidR="00DE428C" w:rsidRPr="00DE428C" w:rsidRDefault="00DE428C" w:rsidP="00DE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lang w:val="en-US"/>
        </w:rPr>
      </w:pPr>
      <w:r w:rsidRPr="00DE428C">
        <w:rPr>
          <w:rFonts w:ascii="Courier New" w:hAnsi="Courier New" w:cs="Courier New"/>
          <w:sz w:val="22"/>
          <w:szCs w:val="20"/>
          <w:lang w:val="en-US"/>
        </w:rPr>
        <w:t>CREATE</w:t>
      </w:r>
      <w:r w:rsidRPr="00DE428C">
        <w:rPr>
          <w:rFonts w:ascii="Courier New" w:hAnsi="Courier New" w:cs="Courier New"/>
          <w:sz w:val="22"/>
          <w:lang w:val="en-US"/>
        </w:rPr>
        <w:t xml:space="preserve"> </w:t>
      </w:r>
      <w:r w:rsidRPr="00DE428C">
        <w:rPr>
          <w:rFonts w:ascii="Courier New" w:hAnsi="Courier New" w:cs="Courier New"/>
          <w:sz w:val="22"/>
          <w:szCs w:val="20"/>
          <w:lang w:val="en-US"/>
        </w:rPr>
        <w:t>TRIGGER</w:t>
      </w:r>
      <w:r w:rsidRPr="00DE428C">
        <w:rPr>
          <w:rFonts w:ascii="Courier New" w:hAnsi="Courier New" w:cs="Courier New"/>
          <w:sz w:val="22"/>
          <w:lang w:val="en-US"/>
        </w:rPr>
        <w:t xml:space="preserve"> </w:t>
      </w:r>
      <w:r w:rsidRPr="00DE428C">
        <w:rPr>
          <w:rFonts w:ascii="Courier New" w:hAnsi="Courier New" w:cs="Courier New"/>
          <w:sz w:val="22"/>
        </w:rPr>
        <w:t>имя</w:t>
      </w:r>
      <w:r w:rsidRPr="00DE428C">
        <w:rPr>
          <w:rFonts w:ascii="Courier New" w:hAnsi="Courier New" w:cs="Courier New"/>
          <w:sz w:val="22"/>
          <w:lang w:val="en-US"/>
        </w:rPr>
        <w:t>_</w:t>
      </w:r>
      <w:r w:rsidRPr="00DE428C">
        <w:rPr>
          <w:rFonts w:ascii="Courier New" w:hAnsi="Courier New" w:cs="Courier New"/>
          <w:sz w:val="22"/>
        </w:rPr>
        <w:t>триггера</w:t>
      </w:r>
    </w:p>
    <w:p w:rsidR="00DE428C" w:rsidRPr="00DE428C" w:rsidRDefault="00DE428C" w:rsidP="00DE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lang w:val="en-US"/>
        </w:rPr>
      </w:pPr>
      <w:r w:rsidRPr="00DE428C">
        <w:rPr>
          <w:rFonts w:ascii="Courier New" w:hAnsi="Courier New" w:cs="Courier New"/>
          <w:sz w:val="22"/>
          <w:szCs w:val="20"/>
          <w:lang w:val="en-US"/>
        </w:rPr>
        <w:t>ON</w:t>
      </w:r>
      <w:r w:rsidRPr="00DE428C">
        <w:rPr>
          <w:rFonts w:ascii="Courier New" w:hAnsi="Courier New" w:cs="Courier New"/>
          <w:sz w:val="22"/>
          <w:lang w:val="en-US"/>
        </w:rPr>
        <w:t xml:space="preserve"> </w:t>
      </w:r>
      <w:r w:rsidRPr="00DE428C">
        <w:rPr>
          <w:rFonts w:ascii="Courier New" w:hAnsi="Courier New" w:cs="Courier New"/>
          <w:sz w:val="22"/>
        </w:rPr>
        <w:t>таблица</w:t>
      </w:r>
    </w:p>
    <w:p w:rsidR="00DE428C" w:rsidRPr="00DE428C" w:rsidRDefault="00DE428C" w:rsidP="00DE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lang w:val="en-US"/>
        </w:rPr>
      </w:pPr>
      <w:r w:rsidRPr="00DE428C">
        <w:rPr>
          <w:rFonts w:ascii="Courier New" w:hAnsi="Courier New" w:cs="Courier New"/>
          <w:sz w:val="22"/>
          <w:lang w:val="en-US"/>
        </w:rPr>
        <w:t xml:space="preserve">AFTER </w:t>
      </w:r>
      <w:r w:rsidRPr="00DE428C">
        <w:rPr>
          <w:rFonts w:ascii="Courier New" w:hAnsi="Courier New" w:cs="Courier New"/>
          <w:sz w:val="22"/>
          <w:szCs w:val="20"/>
          <w:lang w:val="en-US"/>
        </w:rPr>
        <w:t>INSERT/UPDATE/DELETE</w:t>
      </w:r>
    </w:p>
    <w:p w:rsidR="00DE428C" w:rsidRPr="00DE428C" w:rsidRDefault="00DE428C" w:rsidP="00DE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lang w:val="en-US"/>
        </w:rPr>
      </w:pPr>
      <w:r w:rsidRPr="00DE428C">
        <w:rPr>
          <w:rFonts w:ascii="Courier New" w:hAnsi="Courier New" w:cs="Courier New"/>
          <w:sz w:val="22"/>
          <w:szCs w:val="20"/>
          <w:lang w:val="en-US"/>
        </w:rPr>
        <w:t>AS</w:t>
      </w:r>
    </w:p>
    <w:p w:rsidR="00DE428C" w:rsidRPr="00DE428C" w:rsidRDefault="00DE428C" w:rsidP="00DE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lang w:val="en-US"/>
        </w:rPr>
      </w:pPr>
      <w:r w:rsidRPr="00DE428C">
        <w:rPr>
          <w:rFonts w:ascii="Courier New" w:hAnsi="Courier New" w:cs="Courier New"/>
          <w:sz w:val="22"/>
          <w:szCs w:val="20"/>
          <w:lang w:val="en-US"/>
        </w:rPr>
        <w:t>BEGIN</w:t>
      </w:r>
    </w:p>
    <w:p w:rsidR="00DE428C" w:rsidRPr="00DE428C" w:rsidRDefault="00DE428C" w:rsidP="00DE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lang w:val="en-US"/>
        </w:rPr>
      </w:pPr>
      <w:r w:rsidRPr="00DE428C">
        <w:rPr>
          <w:rFonts w:ascii="Courier New" w:hAnsi="Courier New" w:cs="Courier New"/>
          <w:sz w:val="22"/>
          <w:lang w:val="en-US"/>
        </w:rPr>
        <w:t xml:space="preserve">   </w:t>
      </w:r>
      <w:r w:rsidRPr="00DE428C">
        <w:rPr>
          <w:rFonts w:ascii="Courier New" w:hAnsi="Courier New" w:cs="Courier New"/>
          <w:sz w:val="22"/>
          <w:szCs w:val="20"/>
          <w:lang w:val="en-US"/>
        </w:rPr>
        <w:t xml:space="preserve">-- </w:t>
      </w:r>
      <w:proofErr w:type="gramStart"/>
      <w:r w:rsidRPr="00DE428C">
        <w:rPr>
          <w:rFonts w:ascii="Courier New" w:hAnsi="Courier New" w:cs="Courier New"/>
          <w:sz w:val="22"/>
          <w:szCs w:val="20"/>
        </w:rPr>
        <w:t>код</w:t>
      </w:r>
      <w:proofErr w:type="gramEnd"/>
    </w:p>
    <w:p w:rsidR="00DE428C" w:rsidRPr="00DE428C" w:rsidRDefault="00DE428C" w:rsidP="00DE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lang w:val="en-US"/>
        </w:rPr>
      </w:pPr>
      <w:r w:rsidRPr="00DE428C">
        <w:rPr>
          <w:rFonts w:ascii="Courier New" w:hAnsi="Courier New" w:cs="Courier New"/>
          <w:sz w:val="22"/>
          <w:szCs w:val="20"/>
          <w:lang w:val="en-US"/>
        </w:rPr>
        <w:t>END</w:t>
      </w:r>
      <w:r w:rsidRPr="00DE428C">
        <w:rPr>
          <w:rFonts w:ascii="Courier New" w:hAnsi="Courier New" w:cs="Courier New"/>
          <w:sz w:val="22"/>
          <w:lang w:val="en-US"/>
        </w:rPr>
        <w:t>;</w:t>
      </w:r>
    </w:p>
    <w:p w:rsidR="00DE428C" w:rsidRPr="00DE428C" w:rsidRDefault="00DE428C" w:rsidP="00DE428C">
      <w:pPr>
        <w:spacing w:before="100" w:beforeAutospacing="1" w:after="100" w:afterAutospacing="1"/>
        <w:rPr>
          <w:sz w:val="28"/>
          <w:lang w:val="en-US"/>
        </w:rPr>
      </w:pPr>
      <w:r w:rsidRPr="00DE428C">
        <w:rPr>
          <w:b/>
          <w:bCs/>
          <w:sz w:val="28"/>
          <w:lang w:val="en-US"/>
        </w:rPr>
        <w:t xml:space="preserve">2) </w:t>
      </w:r>
      <w:r w:rsidRPr="00DE428C">
        <w:rPr>
          <w:b/>
          <w:bCs/>
          <w:sz w:val="28"/>
        </w:rPr>
        <w:t>Через</w:t>
      </w:r>
      <w:r w:rsidRPr="00DE428C">
        <w:rPr>
          <w:b/>
          <w:bCs/>
          <w:sz w:val="28"/>
          <w:lang w:val="en-US"/>
        </w:rPr>
        <w:t xml:space="preserve"> SQL Server Management Studio (SSMS)</w:t>
      </w:r>
    </w:p>
    <w:p w:rsidR="00DE428C" w:rsidRPr="00DE428C" w:rsidRDefault="00DE428C" w:rsidP="00DE428C">
      <w:pPr>
        <w:numPr>
          <w:ilvl w:val="0"/>
          <w:numId w:val="2"/>
        </w:numPr>
        <w:spacing w:before="100" w:beforeAutospacing="1" w:after="100" w:afterAutospacing="1"/>
        <w:rPr>
          <w:sz w:val="28"/>
          <w:lang w:val="en-US"/>
        </w:rPr>
      </w:pPr>
      <w:r w:rsidRPr="00DE428C">
        <w:rPr>
          <w:sz w:val="28"/>
        </w:rPr>
        <w:t>Открыть</w:t>
      </w:r>
      <w:r w:rsidRPr="00DE428C">
        <w:rPr>
          <w:sz w:val="28"/>
          <w:lang w:val="en-US"/>
        </w:rPr>
        <w:t xml:space="preserve"> </w:t>
      </w:r>
      <w:r w:rsidRPr="00DE428C">
        <w:rPr>
          <w:sz w:val="28"/>
        </w:rPr>
        <w:t>таблицу</w:t>
      </w:r>
      <w:r w:rsidRPr="00DE428C">
        <w:rPr>
          <w:sz w:val="28"/>
          <w:lang w:val="en-US"/>
        </w:rPr>
        <w:t xml:space="preserve"> → "Triggers" → </w:t>
      </w:r>
      <w:r w:rsidRPr="00DE428C">
        <w:rPr>
          <w:sz w:val="28"/>
        </w:rPr>
        <w:t>ПКМ</w:t>
      </w:r>
      <w:r w:rsidRPr="00DE428C">
        <w:rPr>
          <w:sz w:val="28"/>
          <w:lang w:val="en-US"/>
        </w:rPr>
        <w:t xml:space="preserve"> → "New Trigger".</w:t>
      </w:r>
    </w:p>
    <w:p w:rsidR="00DE428C" w:rsidRPr="00DE428C" w:rsidRDefault="00DE428C" w:rsidP="00DE428C">
      <w:pPr>
        <w:spacing w:before="100" w:beforeAutospacing="1" w:after="100" w:afterAutospacing="1"/>
        <w:rPr>
          <w:sz w:val="28"/>
        </w:rPr>
      </w:pPr>
      <w:r w:rsidRPr="00DE428C">
        <w:rPr>
          <w:b/>
          <w:bCs/>
          <w:sz w:val="28"/>
        </w:rPr>
        <w:t xml:space="preserve">3) Через импорт </w:t>
      </w:r>
      <w:proofErr w:type="spellStart"/>
      <w:r w:rsidRPr="00DE428C">
        <w:rPr>
          <w:b/>
          <w:bCs/>
          <w:sz w:val="28"/>
        </w:rPr>
        <w:t>скриптов</w:t>
      </w:r>
      <w:proofErr w:type="spellEnd"/>
    </w:p>
    <w:p w:rsidR="00DE428C" w:rsidRPr="00DE428C" w:rsidRDefault="00DE428C" w:rsidP="00DE428C">
      <w:pPr>
        <w:numPr>
          <w:ilvl w:val="0"/>
          <w:numId w:val="3"/>
        </w:numPr>
        <w:spacing w:before="100" w:beforeAutospacing="1" w:after="100" w:afterAutospacing="1"/>
        <w:rPr>
          <w:sz w:val="28"/>
        </w:rPr>
      </w:pPr>
      <w:r w:rsidRPr="00DE428C">
        <w:rPr>
          <w:sz w:val="28"/>
        </w:rPr>
        <w:t>Выполнить заранее подготовленный .sql-файл с триггерами.</w:t>
      </w:r>
    </w:p>
    <w:p w:rsidR="00DE428C" w:rsidRPr="00DE428C" w:rsidRDefault="00DE428C" w:rsidP="00DE428C">
      <w:pPr>
        <w:rPr>
          <w:sz w:val="28"/>
        </w:rPr>
      </w:pPr>
    </w:p>
    <w:p w:rsidR="00DE428C" w:rsidRPr="00DE428C" w:rsidRDefault="00DE428C" w:rsidP="00DE428C">
      <w:pPr>
        <w:spacing w:before="100" w:beforeAutospacing="1" w:after="100" w:afterAutospacing="1"/>
        <w:outlineLvl w:val="2"/>
        <w:rPr>
          <w:b/>
          <w:bCs/>
          <w:sz w:val="28"/>
          <w:szCs w:val="27"/>
        </w:rPr>
      </w:pPr>
      <w:r w:rsidRPr="00DE428C">
        <w:rPr>
          <w:b/>
          <w:bCs/>
          <w:sz w:val="28"/>
          <w:szCs w:val="27"/>
        </w:rPr>
        <w:t>3. Классификация триггеров</w:t>
      </w:r>
    </w:p>
    <w:p w:rsidR="00DE428C" w:rsidRPr="00DE428C" w:rsidRDefault="00DE428C" w:rsidP="00DE428C">
      <w:pPr>
        <w:spacing w:before="100" w:beforeAutospacing="1" w:after="100" w:afterAutospacing="1"/>
        <w:rPr>
          <w:sz w:val="28"/>
        </w:rPr>
      </w:pPr>
      <w:r w:rsidRPr="00DE428C">
        <w:rPr>
          <w:sz w:val="28"/>
        </w:rPr>
        <w:t>Триггеры делят по нескольким критериям:</w:t>
      </w:r>
    </w:p>
    <w:p w:rsidR="00DE428C" w:rsidRPr="00DE428C" w:rsidRDefault="00DE428C" w:rsidP="00DE428C">
      <w:pPr>
        <w:spacing w:before="100" w:beforeAutospacing="1" w:after="100" w:afterAutospacing="1"/>
        <w:outlineLvl w:val="3"/>
        <w:rPr>
          <w:b/>
          <w:bCs/>
          <w:sz w:val="28"/>
        </w:rPr>
      </w:pPr>
      <w:r w:rsidRPr="00DE428C">
        <w:rPr>
          <w:b/>
          <w:bCs/>
          <w:sz w:val="28"/>
        </w:rPr>
        <w:t>1. По событию</w:t>
      </w:r>
    </w:p>
    <w:p w:rsidR="00DE428C" w:rsidRPr="00DE428C" w:rsidRDefault="00DE428C" w:rsidP="00DE428C">
      <w:pPr>
        <w:numPr>
          <w:ilvl w:val="0"/>
          <w:numId w:val="4"/>
        </w:numPr>
        <w:spacing w:before="100" w:beforeAutospacing="1" w:after="100" w:afterAutospacing="1"/>
        <w:rPr>
          <w:sz w:val="28"/>
        </w:rPr>
      </w:pPr>
      <w:r w:rsidRPr="00DE428C">
        <w:rPr>
          <w:b/>
          <w:bCs/>
          <w:sz w:val="28"/>
        </w:rPr>
        <w:t>AFTER</w:t>
      </w:r>
      <w:r w:rsidRPr="00DE428C">
        <w:rPr>
          <w:sz w:val="28"/>
        </w:rPr>
        <w:t xml:space="preserve"> (FOR) — выполняются </w:t>
      </w:r>
      <w:r w:rsidRPr="00DE428C">
        <w:rPr>
          <w:i/>
          <w:iCs/>
          <w:sz w:val="28"/>
        </w:rPr>
        <w:t>после</w:t>
      </w:r>
      <w:r w:rsidRPr="00DE428C">
        <w:rPr>
          <w:sz w:val="28"/>
        </w:rPr>
        <w:t xml:space="preserve"> операции.</w:t>
      </w:r>
    </w:p>
    <w:p w:rsidR="00DE428C" w:rsidRPr="00DE428C" w:rsidRDefault="00DE428C" w:rsidP="00DE428C">
      <w:pPr>
        <w:numPr>
          <w:ilvl w:val="0"/>
          <w:numId w:val="4"/>
        </w:numPr>
        <w:spacing w:before="100" w:beforeAutospacing="1" w:after="100" w:afterAutospacing="1"/>
        <w:rPr>
          <w:sz w:val="28"/>
        </w:rPr>
      </w:pPr>
      <w:r w:rsidRPr="00DE428C">
        <w:rPr>
          <w:b/>
          <w:bCs/>
          <w:sz w:val="28"/>
        </w:rPr>
        <w:t>INSTEAD OF</w:t>
      </w:r>
      <w:r w:rsidRPr="00DE428C">
        <w:rPr>
          <w:sz w:val="28"/>
        </w:rPr>
        <w:t xml:space="preserve"> — заменяют действие (например, предотвращают удаление).</w:t>
      </w:r>
    </w:p>
    <w:p w:rsidR="00DE428C" w:rsidRPr="00DE428C" w:rsidRDefault="00DE428C" w:rsidP="00DE428C">
      <w:pPr>
        <w:numPr>
          <w:ilvl w:val="0"/>
          <w:numId w:val="4"/>
        </w:numPr>
        <w:spacing w:before="100" w:beforeAutospacing="1" w:after="100" w:afterAutospacing="1"/>
        <w:rPr>
          <w:sz w:val="28"/>
        </w:rPr>
      </w:pPr>
      <w:r w:rsidRPr="00DE428C">
        <w:rPr>
          <w:b/>
          <w:bCs/>
          <w:sz w:val="28"/>
        </w:rPr>
        <w:t>DDL-триггеры</w:t>
      </w:r>
      <w:r w:rsidRPr="00DE428C">
        <w:rPr>
          <w:sz w:val="28"/>
        </w:rPr>
        <w:t xml:space="preserve"> — срабатывают на команды CREATE, ALTER, DROP.</w:t>
      </w:r>
    </w:p>
    <w:p w:rsidR="00DE428C" w:rsidRPr="00DE428C" w:rsidRDefault="00DE428C" w:rsidP="00DE428C">
      <w:pPr>
        <w:numPr>
          <w:ilvl w:val="0"/>
          <w:numId w:val="4"/>
        </w:numPr>
        <w:spacing w:before="100" w:beforeAutospacing="1" w:after="100" w:afterAutospacing="1"/>
        <w:rPr>
          <w:sz w:val="28"/>
          <w:lang w:val="en-US"/>
        </w:rPr>
      </w:pPr>
      <w:r w:rsidRPr="00DE428C">
        <w:rPr>
          <w:b/>
          <w:bCs/>
          <w:sz w:val="28"/>
          <w:lang w:val="en-US"/>
        </w:rPr>
        <w:t>DML-</w:t>
      </w:r>
      <w:r w:rsidRPr="00DE428C">
        <w:rPr>
          <w:b/>
          <w:bCs/>
          <w:sz w:val="28"/>
        </w:rPr>
        <w:t>триггеры</w:t>
      </w:r>
      <w:r w:rsidRPr="00DE428C">
        <w:rPr>
          <w:sz w:val="28"/>
          <w:lang w:val="en-US"/>
        </w:rPr>
        <w:t xml:space="preserve"> — </w:t>
      </w:r>
      <w:r w:rsidRPr="00DE428C">
        <w:rPr>
          <w:sz w:val="28"/>
        </w:rPr>
        <w:t>реагируют</w:t>
      </w:r>
      <w:r w:rsidRPr="00DE428C">
        <w:rPr>
          <w:sz w:val="28"/>
          <w:lang w:val="en-US"/>
        </w:rPr>
        <w:t xml:space="preserve"> </w:t>
      </w:r>
      <w:r w:rsidRPr="00DE428C">
        <w:rPr>
          <w:sz w:val="28"/>
        </w:rPr>
        <w:t>на</w:t>
      </w:r>
      <w:r w:rsidRPr="00DE428C">
        <w:rPr>
          <w:sz w:val="28"/>
          <w:lang w:val="en-US"/>
        </w:rPr>
        <w:t xml:space="preserve"> INSERT, UPDATE, DELETE.</w:t>
      </w:r>
    </w:p>
    <w:p w:rsidR="00DE428C" w:rsidRPr="00DE428C" w:rsidRDefault="00DE428C" w:rsidP="00DE428C">
      <w:pPr>
        <w:spacing w:before="100" w:beforeAutospacing="1" w:after="100" w:afterAutospacing="1"/>
        <w:outlineLvl w:val="3"/>
        <w:rPr>
          <w:b/>
          <w:bCs/>
          <w:sz w:val="28"/>
        </w:rPr>
      </w:pPr>
      <w:r w:rsidRPr="00DE428C">
        <w:rPr>
          <w:b/>
          <w:bCs/>
          <w:sz w:val="28"/>
        </w:rPr>
        <w:t>2. По типу операции</w:t>
      </w:r>
    </w:p>
    <w:p w:rsidR="00DE428C" w:rsidRPr="00DE428C" w:rsidRDefault="00DE428C" w:rsidP="00DE428C">
      <w:pPr>
        <w:numPr>
          <w:ilvl w:val="0"/>
          <w:numId w:val="5"/>
        </w:numPr>
        <w:spacing w:before="100" w:beforeAutospacing="1" w:after="100" w:afterAutospacing="1"/>
        <w:rPr>
          <w:sz w:val="28"/>
        </w:rPr>
      </w:pPr>
      <w:r w:rsidRPr="00DE428C">
        <w:rPr>
          <w:b/>
          <w:bCs/>
          <w:sz w:val="28"/>
        </w:rPr>
        <w:lastRenderedPageBreak/>
        <w:t>INSERT-триггеры</w:t>
      </w:r>
    </w:p>
    <w:p w:rsidR="00DE428C" w:rsidRPr="00DE428C" w:rsidRDefault="00DE428C" w:rsidP="00DE428C">
      <w:pPr>
        <w:numPr>
          <w:ilvl w:val="0"/>
          <w:numId w:val="5"/>
        </w:numPr>
        <w:spacing w:before="100" w:beforeAutospacing="1" w:after="100" w:afterAutospacing="1"/>
        <w:rPr>
          <w:sz w:val="28"/>
        </w:rPr>
      </w:pPr>
      <w:r w:rsidRPr="00DE428C">
        <w:rPr>
          <w:b/>
          <w:bCs/>
          <w:sz w:val="28"/>
        </w:rPr>
        <w:t>UPDATE-триггеры</w:t>
      </w:r>
    </w:p>
    <w:p w:rsidR="00DE428C" w:rsidRPr="00DE428C" w:rsidRDefault="00DE428C" w:rsidP="00DE428C">
      <w:pPr>
        <w:numPr>
          <w:ilvl w:val="0"/>
          <w:numId w:val="5"/>
        </w:numPr>
        <w:spacing w:before="100" w:beforeAutospacing="1" w:after="100" w:afterAutospacing="1"/>
        <w:rPr>
          <w:sz w:val="28"/>
        </w:rPr>
      </w:pPr>
      <w:r w:rsidRPr="00DE428C">
        <w:rPr>
          <w:b/>
          <w:bCs/>
          <w:sz w:val="28"/>
        </w:rPr>
        <w:t>DELETE-триггеры</w:t>
      </w:r>
    </w:p>
    <w:p w:rsidR="00DE428C" w:rsidRPr="00DE428C" w:rsidRDefault="00DE428C" w:rsidP="00DE428C">
      <w:pPr>
        <w:spacing w:before="100" w:beforeAutospacing="1" w:after="100" w:afterAutospacing="1"/>
        <w:outlineLvl w:val="3"/>
        <w:rPr>
          <w:b/>
          <w:bCs/>
          <w:sz w:val="28"/>
        </w:rPr>
      </w:pPr>
      <w:r w:rsidRPr="00DE428C">
        <w:rPr>
          <w:b/>
          <w:bCs/>
          <w:sz w:val="28"/>
        </w:rPr>
        <w:t>3. По уровню</w:t>
      </w:r>
    </w:p>
    <w:p w:rsidR="00DE428C" w:rsidRPr="00DE428C" w:rsidRDefault="00DE428C" w:rsidP="00DE428C">
      <w:pPr>
        <w:numPr>
          <w:ilvl w:val="0"/>
          <w:numId w:val="6"/>
        </w:numPr>
        <w:spacing w:before="100" w:beforeAutospacing="1" w:after="100" w:afterAutospacing="1"/>
        <w:rPr>
          <w:sz w:val="28"/>
        </w:rPr>
      </w:pPr>
      <w:r w:rsidRPr="00DE428C">
        <w:rPr>
          <w:b/>
          <w:bCs/>
          <w:sz w:val="28"/>
        </w:rPr>
        <w:t>На таблицу (</w:t>
      </w:r>
      <w:proofErr w:type="spellStart"/>
      <w:r w:rsidRPr="00DE428C">
        <w:rPr>
          <w:b/>
          <w:bCs/>
          <w:sz w:val="28"/>
        </w:rPr>
        <w:t>rowset</w:t>
      </w:r>
      <w:proofErr w:type="spellEnd"/>
      <w:r w:rsidRPr="00DE428C">
        <w:rPr>
          <w:b/>
          <w:bCs/>
          <w:sz w:val="28"/>
        </w:rPr>
        <w:t xml:space="preserve"> </w:t>
      </w:r>
      <w:proofErr w:type="spellStart"/>
      <w:r w:rsidRPr="00DE428C">
        <w:rPr>
          <w:b/>
          <w:bCs/>
          <w:sz w:val="28"/>
        </w:rPr>
        <w:t>level</w:t>
      </w:r>
      <w:proofErr w:type="spellEnd"/>
      <w:r w:rsidRPr="00DE428C">
        <w:rPr>
          <w:b/>
          <w:bCs/>
          <w:sz w:val="28"/>
        </w:rPr>
        <w:t>)</w:t>
      </w:r>
      <w:r w:rsidRPr="00DE428C">
        <w:rPr>
          <w:sz w:val="28"/>
        </w:rPr>
        <w:t xml:space="preserve"> — в SQL </w:t>
      </w:r>
      <w:proofErr w:type="spellStart"/>
      <w:r w:rsidRPr="00DE428C">
        <w:rPr>
          <w:sz w:val="28"/>
        </w:rPr>
        <w:t>Server</w:t>
      </w:r>
      <w:proofErr w:type="spellEnd"/>
      <w:r w:rsidRPr="00DE428C">
        <w:rPr>
          <w:sz w:val="28"/>
        </w:rPr>
        <w:t xml:space="preserve"> срабатывают один раз на пакет изменений.</w:t>
      </w:r>
    </w:p>
    <w:p w:rsidR="00DE428C" w:rsidRPr="00DE428C" w:rsidRDefault="00DE428C" w:rsidP="00DE428C">
      <w:pPr>
        <w:numPr>
          <w:ilvl w:val="0"/>
          <w:numId w:val="6"/>
        </w:numPr>
        <w:spacing w:before="100" w:beforeAutospacing="1" w:after="100" w:afterAutospacing="1"/>
        <w:rPr>
          <w:sz w:val="28"/>
        </w:rPr>
      </w:pPr>
      <w:r w:rsidRPr="00DE428C">
        <w:rPr>
          <w:b/>
          <w:bCs/>
          <w:sz w:val="28"/>
        </w:rPr>
        <w:t>На базу данных</w:t>
      </w:r>
      <w:r w:rsidRPr="00DE428C">
        <w:rPr>
          <w:sz w:val="28"/>
        </w:rPr>
        <w:t xml:space="preserve"> (DDL триггеры).</w:t>
      </w:r>
    </w:p>
    <w:p w:rsidR="00DE428C" w:rsidRPr="00DE428C" w:rsidRDefault="00DE428C" w:rsidP="00DE428C">
      <w:pPr>
        <w:numPr>
          <w:ilvl w:val="0"/>
          <w:numId w:val="6"/>
        </w:numPr>
        <w:spacing w:before="100" w:beforeAutospacing="1" w:after="100" w:afterAutospacing="1"/>
        <w:rPr>
          <w:sz w:val="28"/>
        </w:rPr>
      </w:pPr>
      <w:r w:rsidRPr="00DE428C">
        <w:rPr>
          <w:b/>
          <w:bCs/>
          <w:sz w:val="28"/>
        </w:rPr>
        <w:t>На сервер</w:t>
      </w:r>
      <w:r w:rsidRPr="00DE428C">
        <w:rPr>
          <w:sz w:val="28"/>
        </w:rPr>
        <w:t xml:space="preserve"> (</w:t>
      </w:r>
      <w:proofErr w:type="spellStart"/>
      <w:r w:rsidRPr="00DE428C">
        <w:rPr>
          <w:sz w:val="28"/>
        </w:rPr>
        <w:t>логон-триггеры</w:t>
      </w:r>
      <w:proofErr w:type="spellEnd"/>
      <w:r w:rsidRPr="00DE428C">
        <w:rPr>
          <w:sz w:val="28"/>
        </w:rPr>
        <w:t>).</w:t>
      </w:r>
    </w:p>
    <w:p w:rsidR="00DE428C" w:rsidRPr="00DE428C" w:rsidRDefault="00DE428C" w:rsidP="00DE428C">
      <w:pPr>
        <w:rPr>
          <w:sz w:val="28"/>
        </w:rPr>
      </w:pPr>
    </w:p>
    <w:p w:rsidR="00DE428C" w:rsidRPr="00DE428C" w:rsidRDefault="00DE428C" w:rsidP="00DE428C">
      <w:pPr>
        <w:spacing w:before="100" w:beforeAutospacing="1" w:after="100" w:afterAutospacing="1"/>
        <w:outlineLvl w:val="2"/>
        <w:rPr>
          <w:b/>
          <w:bCs/>
          <w:sz w:val="28"/>
          <w:szCs w:val="27"/>
        </w:rPr>
      </w:pPr>
      <w:r w:rsidRPr="00DE428C">
        <w:rPr>
          <w:b/>
          <w:bCs/>
          <w:sz w:val="28"/>
          <w:szCs w:val="27"/>
        </w:rPr>
        <w:t>4. В чем заключается управление триггерами</w:t>
      </w:r>
    </w:p>
    <w:p w:rsidR="00DE428C" w:rsidRPr="00DE428C" w:rsidRDefault="00DE428C" w:rsidP="00DE428C">
      <w:pPr>
        <w:spacing w:before="100" w:beforeAutospacing="1" w:after="100" w:afterAutospacing="1"/>
        <w:rPr>
          <w:sz w:val="28"/>
        </w:rPr>
      </w:pPr>
      <w:r w:rsidRPr="00DE428C">
        <w:rPr>
          <w:sz w:val="28"/>
        </w:rPr>
        <w:t>Управление триггерами включает:</w:t>
      </w:r>
    </w:p>
    <w:p w:rsidR="00DE428C" w:rsidRPr="00DE428C" w:rsidRDefault="00DE428C" w:rsidP="00DE428C">
      <w:pPr>
        <w:spacing w:before="100" w:beforeAutospacing="1" w:after="100" w:afterAutospacing="1"/>
        <w:outlineLvl w:val="3"/>
        <w:rPr>
          <w:b/>
          <w:bCs/>
          <w:sz w:val="28"/>
          <w:lang w:val="en-US"/>
        </w:rPr>
      </w:pPr>
      <w:r w:rsidRPr="00DE428C">
        <w:rPr>
          <w:b/>
          <w:bCs/>
          <w:sz w:val="28"/>
          <w:lang w:val="en-US"/>
        </w:rPr>
        <w:t xml:space="preserve">1. </w:t>
      </w:r>
      <w:r w:rsidRPr="00DE428C">
        <w:rPr>
          <w:b/>
          <w:bCs/>
          <w:sz w:val="28"/>
        </w:rPr>
        <w:t>Включение</w:t>
      </w:r>
      <w:r w:rsidRPr="00DE428C">
        <w:rPr>
          <w:b/>
          <w:bCs/>
          <w:sz w:val="28"/>
          <w:lang w:val="en-US"/>
        </w:rPr>
        <w:t xml:space="preserve"> / </w:t>
      </w:r>
      <w:r w:rsidRPr="00DE428C">
        <w:rPr>
          <w:b/>
          <w:bCs/>
          <w:sz w:val="28"/>
        </w:rPr>
        <w:t>отключение</w:t>
      </w:r>
    </w:p>
    <w:p w:rsidR="00DE428C" w:rsidRPr="00DE428C" w:rsidRDefault="00DE428C" w:rsidP="00DE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lang w:val="en-US"/>
        </w:rPr>
      </w:pPr>
      <w:r w:rsidRPr="00DE428C">
        <w:rPr>
          <w:rFonts w:ascii="Courier New" w:hAnsi="Courier New" w:cs="Courier New"/>
          <w:sz w:val="22"/>
          <w:lang w:val="en-US"/>
        </w:rPr>
        <w:t xml:space="preserve">DISABLE </w:t>
      </w:r>
      <w:r w:rsidRPr="00DE428C">
        <w:rPr>
          <w:rFonts w:ascii="Courier New" w:hAnsi="Courier New" w:cs="Courier New"/>
          <w:sz w:val="22"/>
          <w:szCs w:val="20"/>
          <w:lang w:val="en-US"/>
        </w:rPr>
        <w:t>TRIGGER</w:t>
      </w:r>
      <w:r w:rsidRPr="00DE428C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E428C">
        <w:rPr>
          <w:rFonts w:ascii="Courier New" w:hAnsi="Courier New" w:cs="Courier New"/>
          <w:sz w:val="22"/>
          <w:lang w:val="en-US"/>
        </w:rPr>
        <w:t>trg_name</w:t>
      </w:r>
      <w:proofErr w:type="spellEnd"/>
      <w:r w:rsidRPr="00DE428C">
        <w:rPr>
          <w:rFonts w:ascii="Courier New" w:hAnsi="Courier New" w:cs="Courier New"/>
          <w:sz w:val="22"/>
          <w:lang w:val="en-US"/>
        </w:rPr>
        <w:t xml:space="preserve"> </w:t>
      </w:r>
      <w:r w:rsidRPr="00DE428C">
        <w:rPr>
          <w:rFonts w:ascii="Courier New" w:hAnsi="Courier New" w:cs="Courier New"/>
          <w:sz w:val="22"/>
          <w:szCs w:val="20"/>
          <w:lang w:val="en-US"/>
        </w:rPr>
        <w:t>ON</w:t>
      </w:r>
      <w:r w:rsidRPr="00DE428C">
        <w:rPr>
          <w:rFonts w:ascii="Courier New" w:hAnsi="Courier New" w:cs="Courier New"/>
          <w:sz w:val="22"/>
          <w:lang w:val="en-US"/>
        </w:rPr>
        <w:t xml:space="preserve"> </w:t>
      </w:r>
      <w:r w:rsidRPr="00DE428C">
        <w:rPr>
          <w:rFonts w:ascii="Courier New" w:hAnsi="Courier New" w:cs="Courier New"/>
          <w:sz w:val="22"/>
          <w:szCs w:val="20"/>
          <w:lang w:val="en-US"/>
        </w:rPr>
        <w:t>table</w:t>
      </w:r>
      <w:r w:rsidRPr="00DE428C">
        <w:rPr>
          <w:rFonts w:ascii="Courier New" w:hAnsi="Courier New" w:cs="Courier New"/>
          <w:sz w:val="22"/>
          <w:lang w:val="en-US"/>
        </w:rPr>
        <w:t>;</w:t>
      </w:r>
    </w:p>
    <w:p w:rsidR="00DE428C" w:rsidRPr="00DE428C" w:rsidRDefault="00DE428C" w:rsidP="00DE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lang w:val="en-US"/>
        </w:rPr>
      </w:pPr>
      <w:r w:rsidRPr="00DE428C">
        <w:rPr>
          <w:rFonts w:ascii="Courier New" w:hAnsi="Courier New" w:cs="Courier New"/>
          <w:sz w:val="22"/>
          <w:lang w:val="en-US"/>
        </w:rPr>
        <w:t xml:space="preserve">ENABLE </w:t>
      </w:r>
      <w:r w:rsidRPr="00DE428C">
        <w:rPr>
          <w:rFonts w:ascii="Courier New" w:hAnsi="Courier New" w:cs="Courier New"/>
          <w:sz w:val="22"/>
          <w:szCs w:val="20"/>
          <w:lang w:val="en-US"/>
        </w:rPr>
        <w:t>TRIGGER</w:t>
      </w:r>
      <w:r w:rsidRPr="00DE428C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E428C">
        <w:rPr>
          <w:rFonts w:ascii="Courier New" w:hAnsi="Courier New" w:cs="Courier New"/>
          <w:sz w:val="22"/>
          <w:lang w:val="en-US"/>
        </w:rPr>
        <w:t>trg_name</w:t>
      </w:r>
      <w:proofErr w:type="spellEnd"/>
      <w:r w:rsidRPr="00DE428C">
        <w:rPr>
          <w:rFonts w:ascii="Courier New" w:hAnsi="Courier New" w:cs="Courier New"/>
          <w:sz w:val="22"/>
          <w:lang w:val="en-US"/>
        </w:rPr>
        <w:t xml:space="preserve"> </w:t>
      </w:r>
      <w:r w:rsidRPr="00DE428C">
        <w:rPr>
          <w:rFonts w:ascii="Courier New" w:hAnsi="Courier New" w:cs="Courier New"/>
          <w:sz w:val="22"/>
          <w:szCs w:val="20"/>
          <w:lang w:val="en-US"/>
        </w:rPr>
        <w:t>ON</w:t>
      </w:r>
      <w:r w:rsidRPr="00DE428C">
        <w:rPr>
          <w:rFonts w:ascii="Courier New" w:hAnsi="Courier New" w:cs="Courier New"/>
          <w:sz w:val="22"/>
          <w:lang w:val="en-US"/>
        </w:rPr>
        <w:t xml:space="preserve"> </w:t>
      </w:r>
      <w:r w:rsidRPr="00DE428C">
        <w:rPr>
          <w:rFonts w:ascii="Courier New" w:hAnsi="Courier New" w:cs="Courier New"/>
          <w:sz w:val="22"/>
          <w:szCs w:val="20"/>
          <w:lang w:val="en-US"/>
        </w:rPr>
        <w:t>table</w:t>
      </w:r>
      <w:r w:rsidRPr="00DE428C">
        <w:rPr>
          <w:rFonts w:ascii="Courier New" w:hAnsi="Courier New" w:cs="Courier New"/>
          <w:sz w:val="22"/>
          <w:lang w:val="en-US"/>
        </w:rPr>
        <w:t>;</w:t>
      </w:r>
    </w:p>
    <w:p w:rsidR="00DE428C" w:rsidRPr="00DE428C" w:rsidRDefault="00DE428C" w:rsidP="00DE428C">
      <w:pPr>
        <w:spacing w:before="100" w:beforeAutospacing="1" w:after="100" w:afterAutospacing="1"/>
        <w:outlineLvl w:val="3"/>
        <w:rPr>
          <w:b/>
          <w:bCs/>
          <w:sz w:val="28"/>
          <w:lang w:val="en-US"/>
        </w:rPr>
      </w:pPr>
      <w:r w:rsidRPr="00DE428C">
        <w:rPr>
          <w:b/>
          <w:bCs/>
          <w:sz w:val="28"/>
          <w:lang w:val="en-US"/>
        </w:rPr>
        <w:t xml:space="preserve">2. </w:t>
      </w:r>
      <w:r w:rsidRPr="00DE428C">
        <w:rPr>
          <w:b/>
          <w:bCs/>
          <w:sz w:val="28"/>
        </w:rPr>
        <w:t>Изменение</w:t>
      </w:r>
      <w:r w:rsidRPr="00DE428C">
        <w:rPr>
          <w:b/>
          <w:bCs/>
          <w:sz w:val="28"/>
          <w:lang w:val="en-US"/>
        </w:rPr>
        <w:t xml:space="preserve"> </w:t>
      </w:r>
      <w:r w:rsidRPr="00DE428C">
        <w:rPr>
          <w:b/>
          <w:bCs/>
          <w:sz w:val="28"/>
        </w:rPr>
        <w:t>кода</w:t>
      </w:r>
      <w:r w:rsidRPr="00DE428C">
        <w:rPr>
          <w:b/>
          <w:bCs/>
          <w:sz w:val="28"/>
          <w:lang w:val="en-US"/>
        </w:rPr>
        <w:t xml:space="preserve"> </w:t>
      </w:r>
      <w:r w:rsidRPr="00DE428C">
        <w:rPr>
          <w:b/>
          <w:bCs/>
          <w:sz w:val="28"/>
        </w:rPr>
        <w:t>триггера</w:t>
      </w:r>
    </w:p>
    <w:p w:rsidR="00DE428C" w:rsidRPr="00DE428C" w:rsidRDefault="00DE428C" w:rsidP="00DE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lang w:val="en-US"/>
        </w:rPr>
      </w:pPr>
      <w:r w:rsidRPr="00DE428C">
        <w:rPr>
          <w:rFonts w:ascii="Courier New" w:hAnsi="Courier New" w:cs="Courier New"/>
          <w:sz w:val="22"/>
          <w:szCs w:val="20"/>
          <w:lang w:val="en-US"/>
        </w:rPr>
        <w:t>ALTER</w:t>
      </w:r>
      <w:r w:rsidRPr="00DE428C">
        <w:rPr>
          <w:rFonts w:ascii="Courier New" w:hAnsi="Courier New" w:cs="Courier New"/>
          <w:sz w:val="22"/>
          <w:lang w:val="en-US"/>
        </w:rPr>
        <w:t xml:space="preserve"> </w:t>
      </w:r>
      <w:r w:rsidRPr="00DE428C">
        <w:rPr>
          <w:rFonts w:ascii="Courier New" w:hAnsi="Courier New" w:cs="Courier New"/>
          <w:sz w:val="22"/>
          <w:szCs w:val="20"/>
          <w:lang w:val="en-US"/>
        </w:rPr>
        <w:t>TRIGGER</w:t>
      </w:r>
      <w:r w:rsidRPr="00DE428C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E428C">
        <w:rPr>
          <w:rFonts w:ascii="Courier New" w:hAnsi="Courier New" w:cs="Courier New"/>
          <w:sz w:val="22"/>
          <w:lang w:val="en-US"/>
        </w:rPr>
        <w:t>trg_name</w:t>
      </w:r>
      <w:proofErr w:type="spellEnd"/>
      <w:r w:rsidRPr="00DE428C">
        <w:rPr>
          <w:rFonts w:ascii="Courier New" w:hAnsi="Courier New" w:cs="Courier New"/>
          <w:sz w:val="22"/>
          <w:lang w:val="en-US"/>
        </w:rPr>
        <w:t xml:space="preserve"> </w:t>
      </w:r>
      <w:r w:rsidRPr="00DE428C">
        <w:rPr>
          <w:rFonts w:ascii="Courier New" w:hAnsi="Courier New" w:cs="Courier New"/>
          <w:sz w:val="22"/>
          <w:szCs w:val="20"/>
          <w:lang w:val="en-US"/>
        </w:rPr>
        <w:t>ON</w:t>
      </w:r>
      <w:r w:rsidRPr="00DE428C">
        <w:rPr>
          <w:rFonts w:ascii="Courier New" w:hAnsi="Courier New" w:cs="Courier New"/>
          <w:sz w:val="22"/>
          <w:lang w:val="en-US"/>
        </w:rPr>
        <w:t xml:space="preserve"> </w:t>
      </w:r>
      <w:r w:rsidRPr="00DE428C">
        <w:rPr>
          <w:rFonts w:ascii="Courier New" w:hAnsi="Courier New" w:cs="Courier New"/>
          <w:sz w:val="22"/>
          <w:szCs w:val="20"/>
          <w:lang w:val="en-US"/>
        </w:rPr>
        <w:t>table</w:t>
      </w:r>
    </w:p>
    <w:p w:rsidR="00DE428C" w:rsidRPr="00DE428C" w:rsidRDefault="00DE428C" w:rsidP="00DE428C">
      <w:pPr>
        <w:spacing w:before="100" w:beforeAutospacing="1" w:after="100" w:afterAutospacing="1"/>
        <w:outlineLvl w:val="3"/>
        <w:rPr>
          <w:b/>
          <w:bCs/>
          <w:sz w:val="28"/>
          <w:lang w:val="en-US"/>
        </w:rPr>
      </w:pPr>
      <w:r w:rsidRPr="00DE428C">
        <w:rPr>
          <w:b/>
          <w:bCs/>
          <w:sz w:val="28"/>
          <w:lang w:val="en-US"/>
        </w:rPr>
        <w:t xml:space="preserve">3. </w:t>
      </w:r>
      <w:r w:rsidRPr="00DE428C">
        <w:rPr>
          <w:b/>
          <w:bCs/>
          <w:sz w:val="28"/>
        </w:rPr>
        <w:t>Удаление</w:t>
      </w:r>
    </w:p>
    <w:p w:rsidR="00DE428C" w:rsidRPr="00DE428C" w:rsidRDefault="00DE428C" w:rsidP="00DE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lang w:val="en-US"/>
        </w:rPr>
      </w:pPr>
      <w:r w:rsidRPr="00DE428C">
        <w:rPr>
          <w:rFonts w:ascii="Courier New" w:hAnsi="Courier New" w:cs="Courier New"/>
          <w:sz w:val="22"/>
          <w:szCs w:val="20"/>
          <w:lang w:val="en-US"/>
        </w:rPr>
        <w:t>DROP</w:t>
      </w:r>
      <w:r w:rsidRPr="00DE428C">
        <w:rPr>
          <w:rFonts w:ascii="Courier New" w:hAnsi="Courier New" w:cs="Courier New"/>
          <w:sz w:val="22"/>
          <w:lang w:val="en-US"/>
        </w:rPr>
        <w:t xml:space="preserve"> </w:t>
      </w:r>
      <w:r w:rsidRPr="00DE428C">
        <w:rPr>
          <w:rFonts w:ascii="Courier New" w:hAnsi="Courier New" w:cs="Courier New"/>
          <w:sz w:val="22"/>
          <w:szCs w:val="20"/>
          <w:lang w:val="en-US"/>
        </w:rPr>
        <w:t>TRIGGER</w:t>
      </w:r>
      <w:r w:rsidRPr="00DE428C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E428C">
        <w:rPr>
          <w:rFonts w:ascii="Courier New" w:hAnsi="Courier New" w:cs="Courier New"/>
          <w:sz w:val="22"/>
          <w:lang w:val="en-US"/>
        </w:rPr>
        <w:t>trg_name</w:t>
      </w:r>
      <w:proofErr w:type="spellEnd"/>
      <w:r w:rsidRPr="00DE428C">
        <w:rPr>
          <w:rFonts w:ascii="Courier New" w:hAnsi="Courier New" w:cs="Courier New"/>
          <w:sz w:val="22"/>
          <w:lang w:val="en-US"/>
        </w:rPr>
        <w:t>;</w:t>
      </w:r>
    </w:p>
    <w:p w:rsidR="00DE428C" w:rsidRPr="00DE428C" w:rsidRDefault="00DE428C" w:rsidP="00DE428C">
      <w:pPr>
        <w:spacing w:before="100" w:beforeAutospacing="1" w:after="100" w:afterAutospacing="1"/>
        <w:outlineLvl w:val="3"/>
        <w:rPr>
          <w:b/>
          <w:bCs/>
          <w:sz w:val="28"/>
        </w:rPr>
      </w:pPr>
      <w:r w:rsidRPr="00DE428C">
        <w:rPr>
          <w:b/>
          <w:bCs/>
          <w:sz w:val="28"/>
        </w:rPr>
        <w:t>4. Контроль порядка выполнения</w:t>
      </w:r>
    </w:p>
    <w:p w:rsidR="00DE428C" w:rsidRPr="00DE428C" w:rsidRDefault="00DE428C" w:rsidP="00DE428C">
      <w:pPr>
        <w:spacing w:before="100" w:beforeAutospacing="1" w:after="100" w:afterAutospacing="1"/>
        <w:rPr>
          <w:sz w:val="28"/>
        </w:rPr>
      </w:pPr>
      <w:r w:rsidRPr="00DE428C">
        <w:rPr>
          <w:sz w:val="28"/>
        </w:rPr>
        <w:t xml:space="preserve">В SQL </w:t>
      </w:r>
      <w:proofErr w:type="spellStart"/>
      <w:r w:rsidRPr="00DE428C">
        <w:rPr>
          <w:sz w:val="28"/>
        </w:rPr>
        <w:t>Server</w:t>
      </w:r>
      <w:proofErr w:type="spellEnd"/>
      <w:r w:rsidRPr="00DE428C">
        <w:rPr>
          <w:sz w:val="28"/>
        </w:rPr>
        <w:t xml:space="preserve"> можно управлять порядком триггеров на INSERT/UPDATE/DELETE:</w:t>
      </w:r>
    </w:p>
    <w:p w:rsidR="00DE428C" w:rsidRPr="00DE428C" w:rsidRDefault="00DE428C" w:rsidP="00DE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</w:rPr>
      </w:pPr>
      <w:proofErr w:type="spellStart"/>
      <w:r w:rsidRPr="00DE428C">
        <w:rPr>
          <w:rFonts w:ascii="Courier New" w:hAnsi="Courier New" w:cs="Courier New"/>
          <w:sz w:val="22"/>
        </w:rPr>
        <w:t>sp_settriggerorder</w:t>
      </w:r>
      <w:proofErr w:type="spellEnd"/>
    </w:p>
    <w:p w:rsidR="00DE428C" w:rsidRPr="00DE428C" w:rsidRDefault="00DE428C" w:rsidP="00DE428C">
      <w:pPr>
        <w:spacing w:before="100" w:beforeAutospacing="1" w:after="100" w:afterAutospacing="1"/>
        <w:outlineLvl w:val="3"/>
        <w:rPr>
          <w:b/>
          <w:bCs/>
          <w:sz w:val="28"/>
        </w:rPr>
      </w:pPr>
      <w:r w:rsidRPr="00DE428C">
        <w:rPr>
          <w:b/>
          <w:bCs/>
          <w:sz w:val="28"/>
        </w:rPr>
        <w:t>5. Проверка существующих триггеров</w:t>
      </w:r>
    </w:p>
    <w:p w:rsidR="00DE428C" w:rsidRPr="00DE428C" w:rsidRDefault="00DE428C" w:rsidP="00DE428C">
      <w:pPr>
        <w:spacing w:before="100" w:beforeAutospacing="1" w:after="100" w:afterAutospacing="1"/>
        <w:rPr>
          <w:sz w:val="28"/>
        </w:rPr>
      </w:pPr>
      <w:r w:rsidRPr="00DE428C">
        <w:rPr>
          <w:sz w:val="28"/>
        </w:rPr>
        <w:t>Просмотр в SSMS или запрос:</w:t>
      </w:r>
    </w:p>
    <w:p w:rsidR="00DE428C" w:rsidRPr="00DE428C" w:rsidRDefault="00DE428C" w:rsidP="00DE4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0"/>
        </w:rPr>
      </w:pPr>
      <w:r w:rsidRPr="00DE428C">
        <w:rPr>
          <w:rFonts w:ascii="Courier New" w:hAnsi="Courier New" w:cs="Courier New"/>
          <w:sz w:val="22"/>
          <w:szCs w:val="20"/>
        </w:rPr>
        <w:t>SELECT</w:t>
      </w:r>
      <w:r w:rsidRPr="00DE428C">
        <w:rPr>
          <w:rFonts w:ascii="Courier New" w:hAnsi="Courier New" w:cs="Courier New"/>
          <w:sz w:val="22"/>
        </w:rPr>
        <w:t xml:space="preserve"> </w:t>
      </w:r>
      <w:r w:rsidRPr="00DE428C">
        <w:rPr>
          <w:rFonts w:ascii="Courier New" w:hAnsi="Courier New" w:cs="Courier New"/>
          <w:sz w:val="22"/>
          <w:szCs w:val="20"/>
        </w:rPr>
        <w:t>*</w:t>
      </w:r>
      <w:r w:rsidRPr="00DE428C">
        <w:rPr>
          <w:rFonts w:ascii="Courier New" w:hAnsi="Courier New" w:cs="Courier New"/>
          <w:sz w:val="22"/>
        </w:rPr>
        <w:t xml:space="preserve"> </w:t>
      </w:r>
      <w:r w:rsidRPr="00DE428C">
        <w:rPr>
          <w:rFonts w:ascii="Courier New" w:hAnsi="Courier New" w:cs="Courier New"/>
          <w:sz w:val="22"/>
          <w:szCs w:val="20"/>
        </w:rPr>
        <w:t>FROM</w:t>
      </w:r>
      <w:r w:rsidRPr="00DE428C">
        <w:rPr>
          <w:rFonts w:ascii="Courier New" w:hAnsi="Courier New" w:cs="Courier New"/>
          <w:sz w:val="22"/>
        </w:rPr>
        <w:t xml:space="preserve"> </w:t>
      </w:r>
      <w:proofErr w:type="spellStart"/>
      <w:r w:rsidRPr="00DE428C">
        <w:rPr>
          <w:rFonts w:ascii="Courier New" w:hAnsi="Courier New" w:cs="Courier New"/>
          <w:sz w:val="22"/>
        </w:rPr>
        <w:t>sys.triggers</w:t>
      </w:r>
      <w:proofErr w:type="spellEnd"/>
      <w:r w:rsidRPr="00DE428C">
        <w:rPr>
          <w:rFonts w:ascii="Courier New" w:hAnsi="Courier New" w:cs="Courier New"/>
          <w:sz w:val="22"/>
        </w:rPr>
        <w:t>;</w:t>
      </w:r>
    </w:p>
    <w:p w:rsidR="00DE428C" w:rsidRPr="00DE428C" w:rsidRDefault="00DE428C">
      <w:pPr>
        <w:rPr>
          <w:sz w:val="32"/>
        </w:rPr>
      </w:pPr>
    </w:p>
    <w:sectPr w:rsidR="00DE428C" w:rsidRPr="00DE428C" w:rsidSect="00477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5043D"/>
    <w:multiLevelType w:val="multilevel"/>
    <w:tmpl w:val="6EAC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3B4BFD"/>
    <w:multiLevelType w:val="multilevel"/>
    <w:tmpl w:val="F202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494BF4"/>
    <w:multiLevelType w:val="multilevel"/>
    <w:tmpl w:val="09D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793351"/>
    <w:multiLevelType w:val="multilevel"/>
    <w:tmpl w:val="DB4E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1B6786"/>
    <w:multiLevelType w:val="multilevel"/>
    <w:tmpl w:val="77E8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FB72CC"/>
    <w:multiLevelType w:val="multilevel"/>
    <w:tmpl w:val="BFAA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C86C39"/>
    <w:rsid w:val="00136A37"/>
    <w:rsid w:val="001C219D"/>
    <w:rsid w:val="004775D5"/>
    <w:rsid w:val="00C86C39"/>
    <w:rsid w:val="00DE428C"/>
    <w:rsid w:val="00F61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C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DE428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DE428C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6C39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6C3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E42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E428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E428C"/>
    <w:rPr>
      <w:b/>
      <w:bCs/>
    </w:rPr>
  </w:style>
  <w:style w:type="paragraph" w:styleId="a6">
    <w:name w:val="Normal (Web)"/>
    <w:basedOn w:val="a"/>
    <w:uiPriority w:val="99"/>
    <w:semiHidden/>
    <w:unhideWhenUsed/>
    <w:rsid w:val="00DE428C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DE4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428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E428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E428C"/>
  </w:style>
  <w:style w:type="character" w:customStyle="1" w:styleId="hljs-operator">
    <w:name w:val="hljs-operator"/>
    <w:basedOn w:val="a0"/>
    <w:rsid w:val="00DE428C"/>
  </w:style>
  <w:style w:type="character" w:customStyle="1" w:styleId="hljs-comment">
    <w:name w:val="hljs-comment"/>
    <w:basedOn w:val="a0"/>
    <w:rsid w:val="00DE428C"/>
  </w:style>
  <w:style w:type="character" w:styleId="a7">
    <w:name w:val="Emphasis"/>
    <w:basedOn w:val="a0"/>
    <w:uiPriority w:val="20"/>
    <w:qFormat/>
    <w:rsid w:val="00DE428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29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3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2025-11-21T17:33:00Z</dcterms:created>
  <dcterms:modified xsi:type="dcterms:W3CDTF">2025-11-21T18:07:00Z</dcterms:modified>
</cp:coreProperties>
</file>