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059CC" w:rsidRDefault="003F3D12" w14:paraId="1983D4C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НАО «КАРАГАНДИНСКИЙ ТЕХНИЧЕСКИЙ УНИВЕРСИТЕТ</w:t>
      </w:r>
    </w:p>
    <w:p xmlns:wp14="http://schemas.microsoft.com/office/word/2010/wordml" w:rsidR="00C059CC" w:rsidRDefault="003F3D12" w14:paraId="702F5D0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ИМЕНИ АБЫЛКАСА САГИНОВА»</w:t>
      </w:r>
    </w:p>
    <w:p xmlns:wp14="http://schemas.microsoft.com/office/word/2010/wordml" w:rsidR="00C059CC" w:rsidRDefault="00C059CC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right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 xmlns:wp14="http://schemas.microsoft.com/office/word/2010/wordml" w:rsidR="00C059CC" w:rsidRDefault="00C059CC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343F6A7F" wp14:textId="77777777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xmlns:wp14="http://schemas.microsoft.com/office/word/2010/wordml" w:rsidR="00C059CC" w:rsidP="141CF579" w:rsidRDefault="003F3D12" w14:paraId="4C75A91D" wp14:textId="2941114C">
      <w:pPr>
        <w:pStyle w:val="a3"/>
        <w:ind w:right="22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</w:pPr>
      <w:r w:rsidRPr="141CF579" w:rsidR="37D10AB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РАБОТА №</w:t>
      </w:r>
      <w:r w:rsidRPr="141CF579" w:rsidR="5E8807AE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7</w:t>
      </w:r>
    </w:p>
    <w:p xmlns:wp14="http://schemas.microsoft.com/office/word/2010/wordml" w:rsidR="00C059CC" w:rsidRDefault="00C059CC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C059CC" w:rsidRDefault="003F3D12" w14:paraId="2F0ADA50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«Введение в базы данных, курсовой проект»</w:t>
      </w:r>
    </w:p>
    <w:p w:rsidR="37D10AB0" w:rsidP="141CF579" w:rsidRDefault="37D10AB0" w14:paraId="2BB9F8F9" w14:textId="208784E9">
      <w:pPr>
        <w:tabs>
          <w:tab w:val="left" w:leader="none" w:pos="0"/>
          <w:tab w:val="left" w:leader="none" w:pos="709"/>
        </w:tabs>
        <w:spacing w:line="240" w:lineRule="auto"/>
        <w:ind w:right="220" w:firstLine="35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41CF579" w:rsidR="37D10AB0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141CF579" w:rsidR="72302731">
        <w:rPr>
          <w:rFonts w:ascii="Times New Roman" w:hAnsi="Times New Roman" w:eastAsia="Times New Roman" w:cs="Times New Roman"/>
          <w:sz w:val="28"/>
          <w:szCs w:val="28"/>
        </w:rPr>
        <w:t>Создание клиентского приложения</w:t>
      </w:r>
    </w:p>
    <w:p xmlns:wp14="http://schemas.microsoft.com/office/word/2010/wordml" w:rsidR="00C059CC" w:rsidRDefault="00C059CC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</w:p>
    <w:p xmlns:wp14="http://schemas.microsoft.com/office/word/2010/wordml" w:rsidR="00C059CC" w:rsidP="141CF579" w:rsidRDefault="003F3D12" w14:paraId="2DE06B65" wp14:textId="67EE34D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141CF579" w:rsidR="37D10A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Вариант </w:t>
      </w:r>
      <w:r w:rsidRPr="141CF579" w:rsidR="7AB3CD0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4</w:t>
      </w:r>
    </w:p>
    <w:p xmlns:wp14="http://schemas.microsoft.com/office/word/2010/wordml" w:rsidR="00C059CC" w:rsidRDefault="00C059CC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7ABC98A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0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Принял:</w:t>
      </w:r>
    </w:p>
    <w:p xmlns:wp14="http://schemas.microsoft.com/office/word/2010/wordml" w:rsidR="00C059CC" w:rsidP="000FA8E2" w:rsidRDefault="003F3D12" w14:paraId="58D2C5EF" wp14:textId="5C397D4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С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т.преподаватель</w:t>
      </w: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 Жакина М.М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.</w:t>
      </w:r>
    </w:p>
    <w:p xmlns:wp14="http://schemas.microsoft.com/office/word/2010/wordml" w:rsidR="00C059CC" w:rsidRDefault="00C059CC" w14:paraId="049F31C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i/>
          <w:color w:val="000000"/>
          <w:sz w:val="20"/>
          <w:szCs w:val="20"/>
        </w:rPr>
      </w:pPr>
    </w:p>
    <w:p xmlns:wp14="http://schemas.microsoft.com/office/word/2010/wordml" w:rsidR="00C059CC" w:rsidP="141CF579" w:rsidRDefault="003F3D12" w14:paraId="1FEE4855" wp14:textId="3C240D7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Выполнил</w:t>
      </w:r>
      <w:r w:rsidRPr="141CF579" w:rsidR="0D2BD6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а</w:t>
      </w: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="00C059CC" w:rsidRDefault="003F3D12" w14:paraId="1E61589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ст. гр. СИБ-23-9  </w:t>
      </w:r>
    </w:p>
    <w:p xmlns:wp14="http://schemas.microsoft.com/office/word/2010/wordml" w:rsidR="00C059CC" w:rsidP="000FA8E2" w:rsidRDefault="003F3D12" w14:paraId="3952231D" wp14:textId="0787E39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3D4DB32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Залялова Валерия</w:t>
      </w:r>
    </w:p>
    <w:p xmlns:wp14="http://schemas.microsoft.com/office/word/2010/wordml" w:rsidR="00C059CC" w:rsidRDefault="00C059CC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2CD499D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Караганда 2025</w:t>
      </w:r>
    </w:p>
    <w:p xmlns:wp14="http://schemas.microsoft.com/office/word/2010/wordml" w:rsidR="00C059CC" w:rsidRDefault="00C059CC" w14:paraId="4DDBEF00" wp14:textId="77777777">
      <w:pPr>
        <w:ind w:left="284" w:hanging="360"/>
      </w:pPr>
    </w:p>
    <w:p w:rsidR="2B89CD94" w:rsidP="141CF579" w:rsidRDefault="2B89CD94" w14:paraId="3D9464F4" w14:textId="0D85B4F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141CF579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Задание</w:t>
      </w:r>
      <w:r w:rsidRPr="141CF579" w:rsidR="5F4735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.</w:t>
      </w:r>
      <w:r w:rsidRPr="141CF579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41CF579" w:rsidR="223946D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Создание приложения</w:t>
      </w:r>
      <w:r w:rsidRPr="141CF579" w:rsidR="4924101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для БД</w:t>
      </w:r>
    </w:p>
    <w:p w:rsidR="04AD0CC8" w:rsidP="141CF579" w:rsidRDefault="04AD0CC8" w14:paraId="6E48B91E" w14:textId="73E10C4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141CF579" w:rsidR="04AD0CC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Программа использует модуль pyodbc для подключения к базе данных Microsoft SQL Server. При запуске создаётся соединение с локальным сервером .\SQLEXPRESS и базой данных UchetObrascheniy. Используется доверенное подключение (Trusted_Connection=yes). Все операции с базой данных, такие как выборка, добавление, редактирование и удаление записей, выполняются через это подключение.</w:t>
      </w:r>
    </w:p>
    <w:p w:rsidR="62F19AFD" w:rsidP="141CF579" w:rsidRDefault="62F19AFD" w14:paraId="0E072593" w14:textId="5F39BC1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62F19AFD">
        <w:drawing>
          <wp:inline wp14:editId="18C7F1CB" wp14:anchorId="4F7DEF23">
            <wp:extent cx="5943600" cy="3943350"/>
            <wp:effectExtent l="0" t="0" r="0" b="0"/>
            <wp:docPr id="1234354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354485" name="Picture 1234354485"/>
                    <pic:cNvPicPr/>
                  </pic:nvPicPr>
                  <pic:blipFill>
                    <a:blip xmlns:r="http://schemas.openxmlformats.org/officeDocument/2006/relationships" r:embed="rId721965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1CF579" w:rsidR="62F19AFD">
        <w:rPr>
          <w:rFonts w:ascii="Times New Roman" w:hAnsi="Times New Roman" w:eastAsia="Times New Roman" w:cs="Times New Roman"/>
          <w:sz w:val="24"/>
          <w:szCs w:val="24"/>
        </w:rPr>
        <w:t>Рисунок 1 - интерфейс приложения</w:t>
      </w:r>
    </w:p>
    <w:p w:rsidR="3C3AEA5B" w:rsidP="141CF579" w:rsidRDefault="3C3AEA5B" w14:paraId="4DC00696" w14:textId="7B6EA4D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1CF579" w:rsidR="3C3AEA5B">
        <w:rPr>
          <w:rFonts w:ascii="Times New Roman" w:hAnsi="Times New Roman" w:eastAsia="Times New Roman" w:cs="Times New Roman"/>
          <w:sz w:val="28"/>
          <w:szCs w:val="28"/>
        </w:rPr>
        <w:t>Главное окно приложения выполнено с использованием библиотеки PyQt5. Оно содержит меню для навигации, основные таблицы для отображения данных, кнопки для управления записями, поле для выполнения SQL-запросов и таблицу для просмотра результатов запросов. Интерфейс цветной, с чередующимися цветами строк таблиц, что делает его более наглядным и удобным для пользователя.</w:t>
      </w:r>
    </w:p>
    <w:p w:rsidR="7191CE81" w:rsidP="141CF579" w:rsidRDefault="7191CE81" w14:paraId="40372AD3" w14:textId="15D501E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7191CE81">
        <w:drawing>
          <wp:inline wp14:editId="48D2E57B" wp14:anchorId="1089C3ED">
            <wp:extent cx="5943600" cy="3933825"/>
            <wp:effectExtent l="0" t="0" r="0" b="0"/>
            <wp:docPr id="2056612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612710" name="Picture 2056612710"/>
                    <pic:cNvPicPr/>
                  </pic:nvPicPr>
                  <pic:blipFill>
                    <a:blip xmlns:r="http://schemas.openxmlformats.org/officeDocument/2006/relationships" r:embed="rId826946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1CF579" w:rsidR="7191CE81">
        <w:rPr>
          <w:rFonts w:ascii="Times New Roman" w:hAnsi="Times New Roman" w:eastAsia="Times New Roman" w:cs="Times New Roman"/>
          <w:sz w:val="24"/>
          <w:szCs w:val="24"/>
        </w:rPr>
        <w:t>Рисунок 2 - кнопка добавить запись</w:t>
      </w:r>
    </w:p>
    <w:p w:rsidR="57FCA9D4" w:rsidP="141CF579" w:rsidRDefault="57FCA9D4" w14:paraId="44FFB3C5" w14:textId="3B44726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1CF579" w:rsidR="57FCA9D4">
        <w:rPr>
          <w:rFonts w:ascii="Times New Roman" w:hAnsi="Times New Roman" w:eastAsia="Times New Roman" w:cs="Times New Roman"/>
          <w:sz w:val="28"/>
          <w:szCs w:val="28"/>
        </w:rPr>
        <w:t>При нажатии на кнопку «Добавить запись» открывается форма для ввода данных. Поля формы соответствуют колонкам выбранной таблицы. После заполнения формы и нажатия «ОК» новые данные добавляются в таблицу базы данных и отображаются в интерфейсе. Цвет кнопки зелёный, чтобы визуально выделять операцию добавления.</w:t>
      </w:r>
    </w:p>
    <w:p w:rsidR="7191CE81" w:rsidP="141CF579" w:rsidRDefault="7191CE81" w14:paraId="213B1105" w14:textId="0D1CD68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7191CE81">
        <w:drawing>
          <wp:inline wp14:editId="07D06D00" wp14:anchorId="7B1C49DB">
            <wp:extent cx="5943600" cy="3924300"/>
            <wp:effectExtent l="0" t="0" r="0" b="0"/>
            <wp:docPr id="1212442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442128" name="Picture 1212442128"/>
                    <pic:cNvPicPr/>
                  </pic:nvPicPr>
                  <pic:blipFill>
                    <a:blip xmlns:r="http://schemas.openxmlformats.org/officeDocument/2006/relationships" r:embed="rId1810276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1CF579" w:rsidR="7191CE81">
        <w:rPr>
          <w:rFonts w:ascii="Times New Roman" w:hAnsi="Times New Roman" w:eastAsia="Times New Roman" w:cs="Times New Roman"/>
          <w:sz w:val="24"/>
          <w:szCs w:val="24"/>
        </w:rPr>
        <w:t>Рисунок 3 - кнопка удалить запись</w:t>
      </w:r>
    </w:p>
    <w:p w:rsidR="0CAAE7C6" w:rsidP="141CF579" w:rsidRDefault="0CAAE7C6" w14:paraId="5DD2AEF9" w14:textId="3713CEE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1CF579" w:rsidR="0CAAE7C6">
        <w:rPr>
          <w:rFonts w:ascii="Times New Roman" w:hAnsi="Times New Roman" w:eastAsia="Times New Roman" w:cs="Times New Roman"/>
          <w:sz w:val="28"/>
          <w:szCs w:val="28"/>
        </w:rPr>
        <w:t>Кнопка «Удалить запись» позволяет удалить выбранную запись из таблицы базы данных. Перед удалением появляется окно подтверждения. Если пользователь подтверждает удаление, запись удаляется и таблица обновляется. Кнопка красного цвета, чтобы обозначить критическую операцию.</w:t>
      </w:r>
    </w:p>
    <w:p w:rsidR="7191CE81" w:rsidP="141CF579" w:rsidRDefault="7191CE81" w14:paraId="62E0478C" w14:textId="624EC93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7191CE81">
        <w:drawing>
          <wp:inline wp14:editId="79E85B0C" wp14:anchorId="2BA170BE">
            <wp:extent cx="5943600" cy="3905250"/>
            <wp:effectExtent l="0" t="0" r="0" b="0"/>
            <wp:docPr id="195662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62818" name="Picture 195662818"/>
                    <pic:cNvPicPr/>
                  </pic:nvPicPr>
                  <pic:blipFill>
                    <a:blip xmlns:r="http://schemas.openxmlformats.org/officeDocument/2006/relationships" r:embed="rId90401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1CF579" w:rsidR="7191CE81">
        <w:rPr>
          <w:rFonts w:ascii="Times New Roman" w:hAnsi="Times New Roman" w:eastAsia="Times New Roman" w:cs="Times New Roman"/>
          <w:sz w:val="24"/>
          <w:szCs w:val="24"/>
        </w:rPr>
        <w:t>Рисунок 4 - справка</w:t>
      </w:r>
    </w:p>
    <w:p w:rsidR="07518E8A" w:rsidP="141CF579" w:rsidRDefault="07518E8A" w14:paraId="12E1F760" w14:textId="4605341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1CF579" w:rsidR="07518E8A">
        <w:rPr>
          <w:rFonts w:ascii="Times New Roman" w:hAnsi="Times New Roman" w:eastAsia="Times New Roman" w:cs="Times New Roman"/>
          <w:sz w:val="28"/>
          <w:szCs w:val="28"/>
        </w:rPr>
        <w:t>В меню «Справка» доступен пункт «О приложении», который выводит окно с описанием функционала приложения. Здесь указано, какие действия можно выполнять: просмотр таблиц, добавление, редактирование, удаление, экспорт в Excel и выполнение SQL-запросов.</w:t>
      </w:r>
    </w:p>
    <w:p w:rsidR="7191CE81" w:rsidP="141CF579" w:rsidRDefault="7191CE81" w14:paraId="018084D7" w14:textId="17C68A4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7191CE81">
        <w:drawing>
          <wp:inline wp14:editId="1D2B0DA5" wp14:anchorId="264361BD">
            <wp:extent cx="5943600" cy="3971925"/>
            <wp:effectExtent l="0" t="0" r="0" b="0"/>
            <wp:docPr id="1153302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302751" name="Picture 1153302751"/>
                    <pic:cNvPicPr/>
                  </pic:nvPicPr>
                  <pic:blipFill>
                    <a:blip xmlns:r="http://schemas.openxmlformats.org/officeDocument/2006/relationships" r:embed="rId862000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1CF579" w:rsidR="7191CE81">
        <w:rPr>
          <w:rFonts w:ascii="Times New Roman" w:hAnsi="Times New Roman" w:eastAsia="Times New Roman" w:cs="Times New Roman"/>
          <w:sz w:val="24"/>
          <w:szCs w:val="24"/>
        </w:rPr>
        <w:t>Рисунок 5 - кнопка выполнить запрос</w:t>
      </w:r>
    </w:p>
    <w:p w:rsidR="5A44758D" w:rsidP="141CF579" w:rsidRDefault="5A44758D" w14:paraId="77772853" w14:textId="6A5663F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41CF579" w:rsidR="5A44758D">
        <w:rPr>
          <w:rFonts w:ascii="Times New Roman" w:hAnsi="Times New Roman" w:eastAsia="Times New Roman" w:cs="Times New Roman"/>
          <w:sz w:val="28"/>
          <w:szCs w:val="28"/>
        </w:rPr>
        <w:t>Программа позволяет вводить произвольные SQL-запросы в текстовом поле. При нажатии на кнопку «Выполнить SQL-запрос» запрос выполняется, и результаты отображаются в отдельной таблице под основными данными. Это позволяет пользователю быстро проверять информацию, формировать отчёты или фильтровать данные по своим условиям. Кнопка выделена пурпурным цветом для привлечения внимания.</w:t>
      </w:r>
    </w:p>
    <w:p w:rsidR="49241016" w:rsidP="141CF579" w:rsidRDefault="49241016" w14:paraId="6EE0DB02" w14:textId="06D558A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141CF579" w:rsidR="4924101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Листинг программы</w:t>
      </w:r>
    </w:p>
    <w:p w:rsidR="149C18AB" w:rsidP="141CF579" w:rsidRDefault="149C18AB" w14:paraId="0AC0F65D" w14:textId="3C8F7B5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import sys import pyodbc import pandas as pd from PyQt5 import QtWidgets, QtGui, QtCore from PyQt5.QtWidgets import ( QAction, QTableWidgetItem, QMessageBox, QDialog, QFormLayout, QLineEdit, QDialogButtonBox, QLabel, QVBoxLayout, QPushButton, QWidget, QHBoxLayout )</w:t>
      </w:r>
    </w:p>
    <w:p w:rsidR="149C18AB" w:rsidP="141CF579" w:rsidRDefault="149C18AB" w14:paraId="3C3EB29D" w14:textId="14E6D7A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---------- Подключение к базе ----------</w:t>
      </w:r>
    </w:p>
    <w:p w:rsidR="149C18AB" w:rsidP="141CF579" w:rsidRDefault="149C18AB" w14:paraId="78016818" w14:textId="3A9AA3F8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def get_connection(): return pyodbc.connect( r"DRIVER={ODBC Driver 17 for SQL Server};" r"SERVER=.\SQLEXPRESS;" r"DATABASE=UchetObrascheniy;" r"Trusted_Connection=yes;" )</w:t>
      </w:r>
    </w:p>
    <w:p w:rsidR="149C18AB" w:rsidP="141CF579" w:rsidRDefault="149C18AB" w14:paraId="4B5365E7" w14:textId="04F3D65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---------- Форма для ввода/редактирования ----------</w:t>
      </w:r>
    </w:p>
    <w:p w:rsidR="149C18AB" w:rsidP="141CF579" w:rsidRDefault="149C18AB" w14:paraId="305CE957" w14:textId="3370E05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class RecordDialog(QDialog): def init(self, table_name, columns, values=None): super().init() self.setWindowTitle(f"{'Редактирование' if values else 'Добавление'} записи в {table_name}") self.setStyleSheet("background-color: #FFF8DC; font-size: 14px;") self.layout = QFormLayout(self) self.inputs = {} for i, col in enumerate(columns): line = QLineEdit() if values: line.setText(str(values[i])) self.layout.addRow(f"{col}:", line) self.inputs[col] = line self.buttons = QDialogButtonBox(QDialogButtonBox.Ok | QDialogButtonBox.Cancel) self.buttons.accepted.connect(self.accept) self.buttons.rejected.connect(self.reject) self.layout.addWidget(self.buttons)</w:t>
      </w:r>
    </w:p>
    <w:p w:rsidR="149C18AB" w:rsidP="141CF579" w:rsidRDefault="149C18AB" w14:paraId="1F2C2EA5" w14:textId="3C2BD49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def get_data(self):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   return {col: self.inputs[col].text() for col in self.inputs}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</w:p>
    <w:p w:rsidR="149C18AB" w:rsidP="141CF579" w:rsidRDefault="149C18AB" w14:paraId="5B282D81" w14:textId="7039FCC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---------- Главное окно ----------</w:t>
      </w:r>
    </w:p>
    <w:p w:rsidR="149C18AB" w:rsidP="141CF579" w:rsidRDefault="149C18AB" w14:paraId="1F62AE21" w14:textId="14D5364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class MainWindow(QtWidgets.QMainWindow): def init(self): super().init() self.setWindowTitle("Учет обращений – клиентское приложение") self.resize(1100, 700) self.setStyleSheet("background-color: #F0FFFF; font-size: 14px;")</w:t>
      </w:r>
    </w:p>
    <w:p w:rsidR="149C18AB" w:rsidP="141CF579" w:rsidRDefault="149C18AB" w14:paraId="63E99FB2" w14:textId="37FFA0A0">
      <w:pPr>
        <w:pStyle w:val="a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# ----------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Меню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----------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menubar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self.menuBar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tables_menu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menubar.addMenu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reports_menu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menubar.addMenu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Отчёты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help_menu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menubar.addMenu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Справка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# Таблицы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self.current_table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None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''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QtWidgets.QTableWidget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["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Документы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Подразделения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Сотрудники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Статус_документа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", 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      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Анкета_заявителя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Регистрация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Движение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Резолюция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"]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for t in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action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QAction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(t, self)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action.triggered.connect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(lambda checked, name=t: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self.load_table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(name))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tables_menu.addAction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(action)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# Отчёты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action_report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QAction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Экспорт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текущей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в Excel", self)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action_report.triggered.connect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self.export_to_excel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reports_menu.addAction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action_report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# Справка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action_help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QAction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("О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приложении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self)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action_help.triggered.connect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self.show_help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help_menu.addAction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action_help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# ----------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Кнопки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действий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----------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self.add_button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QPushButton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Добавить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запись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self.edit_button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QPushButton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Редактировать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запись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self.delete_button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QPushButton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Удалить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запись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self.refresh_button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QPushButton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Обновить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таблицу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QPushButton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Выполнить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SQL-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запрос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#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Цвет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кнопок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self.add_button.setStyleSheet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("background-color: #90EE90;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font-weight:bold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;")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self.edit_button.setStyleSheet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("background-color: #FFD700;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font-weight:bold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;")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self.delete_button.setStyleSheet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("background-color: #FF6347;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font-weight:bold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;")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self.refresh_button.setStyleSheet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("background-color: #87CEFA;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font-weight:bold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;")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self.query_button.setStyleSheet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("background-color: #DA70D6;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font-weight:bold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;")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self.add_button.clicked.connect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self.add_record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self.edit_button.clicked.connect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self.edit_record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self.delete_button.clicked.connect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self.delete_record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self.refresh_button.clicked.connect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self.refresh_table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self.query_button.clicked.connect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self.run_query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button_layout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QHBoxLayout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button_layout.addWidget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self.add_button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button_layout.addWidget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self.edit_button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button_layout.addWidget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self.delete_button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button_layout.addWidget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self.refresh_button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button_layout.addWidget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self.query_button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#</w:t>
      </w:r>
      <w:r w:rsidRPr="141CF579" w:rsidR="465127C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п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оле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для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SQL-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запроса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self.query_edit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QtWidgets.QTextEdit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self.query_edit.setFixedHeight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(80)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self.query_edit.setStyleSheet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("background-color: #E6E6FA; font-size: 14px;")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#</w:t>
      </w:r>
      <w:r w:rsidRPr="141CF579" w:rsidR="4AE5CC7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т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аблица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для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результатов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QtWidgets.QTableWidget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self.query_table.setStyleSheet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("background-color: #FFFFFF;")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#</w:t>
      </w:r>
      <w:r w:rsidRPr="141CF579" w:rsidR="13E25D3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слои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container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main_layout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QVBoxLayout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(container)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main_layout.addLayout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button_layout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main_layout.addWidget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main_layout.addWidget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QLabel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Введите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SQL-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запрос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:"))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main_layout.addWidget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self.query_edit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main_layout.addWidget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QLabel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Результаты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запроса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:"))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main_layout.addWidget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self.setCentralWidget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(container)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#</w:t>
      </w:r>
      <w:r w:rsidRPr="141CF579" w:rsidR="5838299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м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етоды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def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load_table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(self,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table_name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conn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get_connection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query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f"SELECT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* FROM 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}"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pd.read_sql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(query, conn)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conn.close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self.populate_table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def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populate_table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(self,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self.df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df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self.table_widget.setRowCount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df.shape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[0])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self.table_widget.setColumnCount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df.shape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[1])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self.table_widget.setHorizontalHeaderLabels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df.columns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self.table_widget.setStyleSheet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QHeaderView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::section {background-color: #FFA07A;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font-weight:bold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;} "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QTableWidget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{gridline-color: #000000;}"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for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in range(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df.shape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[0]):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for j in range(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df.shape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[1]):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item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QTableWidgetItem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(str(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df.iat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, j]))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item.setBackground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QtGui.QColor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("#F5F5DC") if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% 2 == 0 else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QtGui.QColor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("#E6E6FA"))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self.table_widget.setItem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, j, item)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self.table_widget.resizeColumnsToContents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def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add_record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not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 return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dialog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RecordDialog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self.df.columns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dialog.exec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_() ==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QDialog.Accepted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data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dialog.get_data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cols = ','.join(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data.keys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vals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','.join(f"'{v}'" for v in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data.values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try: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conn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get_connection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cursor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conn.cursor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cursor.execute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f"INSERT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INTO 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 ({cols}) VALUES ({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vals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})")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conn.commit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conn.close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self.refresh_table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except Exception as e: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QMessageBox.critical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Ошибка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",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f"Не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удалось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добавить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запись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:\n{e}")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def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edit_record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not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or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self.table_widget.currentRow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 &lt; 0: return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row_idx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self.table_widget.currentRow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values = [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self.table_widget.item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row_idx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, col).text() for col in range(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self.table_widget.columnCount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())]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dialog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RecordDialog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self.df.columns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, values)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dialog.exec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_() ==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QDialog.Accepted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data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dialog.get_data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set_clause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', '.join([f"{k}='{v}'" for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k,v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in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data.items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()])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key_col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self.df.columns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[0]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key_val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values[0]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try: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conn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get_connection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cursor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conn.cursor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cursor.execute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f"UPDATE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 SET 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set_clause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 WHERE 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key_col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}='{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key_val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}'")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conn.commit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conn.close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self.refresh_table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except Exception as e: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QMessageBox.critical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Ошибка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",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f"Не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удалось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обновить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запись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:\n{e}")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def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delete_record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not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or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self.table_widget.currentRow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 &lt; 0: return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row_idx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self.table_widget.currentRow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key_col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self.df.columns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[0]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key_val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self.table_widget.item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row_idx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, 0).text()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reply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QMessageBox.question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Подтверждение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",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f"Удалить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запись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с 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key_col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}={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key_val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}?",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QMessageBox.Yes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|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QMessageBox.No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reply ==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QMessageBox.Yes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try: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conn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get_connection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cursor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conn.cursor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cursor.execute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f"DELETE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FROM 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 WHERE 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key_col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}='{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key_val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}'")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conn.commit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conn.close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self.refresh_table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except Exception as e: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QMessageBox.critical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Ошибка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",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f"Не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удалось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удалить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запись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:\n{e}")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def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refresh_table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self.load_table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self.table_name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def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export_to_excel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not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hasattr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'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') or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self.df.empty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QMessageBox.warning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Ошибка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Нет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для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экспорта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!")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return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path, _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QtWidgets.QFileDialog.getSaveFileName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Сохранить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отчёт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"", "Excel Files (*.xlsx)")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path: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self.df.to_excel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(path, index=False)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QMessageBox.information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Готово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",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f"Таблица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сохранена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в {path}")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def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show_help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QMessageBox.information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Справка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Это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клиентское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приложение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для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работы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базой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.\n\n"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               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Вы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можете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:\n-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просматривать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\n-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добавлять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редактировать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удалять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записи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\n"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                "-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экспортировать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в Excel\n-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выполнять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SQL-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запросы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\n-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использовать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меню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для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навигации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def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run_query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query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self.query_edit.toPlainText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if not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query.strip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QMessageBox.warning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Ошибка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Введите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SQL-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запрос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!")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return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try: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conn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get_connection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pd.read_sql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(query, conn)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conn.close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#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Отображение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результата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таблице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запросов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self.query_table.setRowCount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df.shape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[0])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self.query_table.setColumnCount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df.shape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[1])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self.query_table.setHorizontalHeaderLabels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df.columns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for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in range(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df.shape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[0]):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for j in range(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df.shape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[1]):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    item =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QTableWidgetItem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(str(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df.iat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[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, j]))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item.setBackground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QtGui.QColor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("#F0FFF0") if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% 2 == 0 else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QtGui.QColor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("#FFF0F5"))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self.query_table.setItem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, j, item)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self.query_table.resizeColumnsToContents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except Exception as e: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QMessageBox.critical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(self, "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Ошибка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запроса</w:t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", str(e))</w:t>
      </w:r>
      <w:r>
        <w:br/>
      </w: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149C18AB" w:rsidP="141CF579" w:rsidRDefault="149C18AB" w14:paraId="19BBE43F" w14:textId="7AF4B47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#Запуск приложения</w:t>
      </w:r>
    </w:p>
    <w:p w:rsidR="149C18AB" w:rsidP="141CF579" w:rsidRDefault="149C18AB" w14:paraId="539328BE" w14:textId="7141D38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left"/>
      </w:pPr>
      <w:r w:rsidRPr="141CF579" w:rsidR="149C18A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en-US"/>
        </w:rPr>
        <w:t>if name == "main": app = QtWidgets.QApplication(sys.argv) window = MainWindow() window.show() sys.exit(app.exec_())</w:t>
      </w:r>
    </w:p>
    <w:p w:rsidR="76603999" w:rsidP="141CF579" w:rsidRDefault="76603999" w14:paraId="0D067C78" w14:textId="457693B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141CF579" w:rsidR="7660399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Контрольные вопросы </w:t>
      </w:r>
    </w:p>
    <w:p w:rsidR="626244E2" w:rsidP="141CF579" w:rsidRDefault="626244E2" w14:paraId="1114791D" w14:textId="6F07505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1. Типовые компоненты информационных приложений для работы с базами данных</w:t>
      </w:r>
    </w:p>
    <w:p w:rsidR="626244E2" w:rsidP="141CF579" w:rsidRDefault="626244E2" w14:paraId="5A4D46B7" w14:textId="17ADC1D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Информационное приложение для работы с базой данных обычно состоит из следующих компонентов:</w:t>
      </w:r>
    </w:p>
    <w:p w:rsidR="626244E2" w:rsidP="141CF579" w:rsidRDefault="626244E2" w14:paraId="1233F3C8" w14:textId="702EC87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Клиентский интерфейс (UI) – визуальная часть приложения, через которую пользователь взаимодействует с системой. Он включает формы для ввода, редактирования и просмотра данных, таблицы, кнопки действий, меню и элементы навигации.</w:t>
      </w:r>
    </w:p>
    <w:p w:rsidR="626244E2" w:rsidP="141CF579" w:rsidRDefault="626244E2" w14:paraId="065C344B" w14:textId="2DE1660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Модуль бизнес-логики – обрабатывает действия пользователя и управляет логикой приложения: проверка данных, выполнение вычислений, реализация правил работы с БД.</w:t>
      </w:r>
    </w:p>
    <w:p w:rsidR="626244E2" w:rsidP="141CF579" w:rsidRDefault="626244E2" w14:paraId="7815F664" w14:textId="6025D49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Модуль доступа к данным (Data Access Layer) – обеспечивает взаимодействие с базой данных. Он формирует SQL-запросы, выполняет операции чтения и записи данных, обработку транзакций и соединение с сервером БД.</w:t>
      </w:r>
    </w:p>
    <w:p w:rsidR="626244E2" w:rsidP="141CF579" w:rsidRDefault="626244E2" w14:paraId="75134CC6" w14:textId="64239B4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База данных (Database) – хранилище структурированных данных. Обычно включает таблицы, представления, индексы, триггеры, процедуры и функции.</w:t>
      </w:r>
    </w:p>
    <w:p w:rsidR="626244E2" w:rsidP="141CF579" w:rsidRDefault="626244E2" w14:paraId="79CB6F82" w14:textId="5DC999D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Система отчетности и экспорта данных – генерирует отчеты и позволяет выводить их на экран, печать или экспортировать в форматы MS Office (Excel, Word).</w:t>
      </w:r>
    </w:p>
    <w:p w:rsidR="626244E2" w:rsidP="141CF579" w:rsidRDefault="626244E2" w14:paraId="11F20BF1" w14:textId="4297614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Справочная система – помогает пользователю ознакомиться с функционалом программы и правилами работы с приложением.</w:t>
      </w:r>
    </w:p>
    <w:p w:rsidR="626244E2" w:rsidP="141CF579" w:rsidRDefault="626244E2" w14:paraId="42D067E4" w14:textId="5805334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Эти компоненты обеспечивают полноценную работу с данными и удобство пользователя при выполнении различных операций с базой данных.</w:t>
      </w:r>
    </w:p>
    <w:p w:rsidR="626244E2" w:rsidP="141CF579" w:rsidRDefault="626244E2" w14:paraId="329DAFAB" w14:textId="4035D9A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2. Варианты построения информационных приложений</w:t>
      </w:r>
    </w:p>
    <w:p w:rsidR="626244E2" w:rsidP="141CF579" w:rsidRDefault="626244E2" w14:paraId="03D65634" w14:textId="4256621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Информационные приложения могут быть построены по различным архитектурным схемам:</w:t>
      </w:r>
    </w:p>
    <w:p w:rsidR="626244E2" w:rsidP="141CF579" w:rsidRDefault="626244E2" w14:paraId="7429A8F2" w14:textId="6C5D18A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Клиент-серверная архитектура – клиентское приложение взаимодействует напрямую с сервером базы данных через сетевое соединение. Сервер отвечает за обработку запросов и хранение данных.</w:t>
      </w:r>
    </w:p>
    <w:p w:rsidR="626244E2" w:rsidP="141CF579" w:rsidRDefault="626244E2" w14:paraId="357A535E" w14:textId="02C980B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Трёхуровневая архитектура (Three-tier) – состоит из клиентского интерфейса, бизнес-логики и сервера данных. Бизнес-логика может выполняться на отдельном сервере или в приложении, что повышает безопасность и управляемость.</w:t>
      </w:r>
    </w:p>
    <w:p w:rsidR="626244E2" w:rsidP="141CF579" w:rsidRDefault="626244E2" w14:paraId="3CA462FA" w14:textId="7D29E2F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Веб-приложения – работают через веб-браузер, где сервер формирует страницы или API-ответы, а клиент отображает интерфейс. Доступ к базе данных осуществляется через серверную часть.</w:t>
      </w:r>
    </w:p>
    <w:p w:rsidR="626244E2" w:rsidP="141CF579" w:rsidRDefault="626244E2" w14:paraId="0219E7C9" w14:textId="397BD84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Толстый клиент – все вычисления и логика выполняются на клиентской стороне, а база данных доступна через сетевой драйвер или локальный сервер.</w:t>
      </w:r>
    </w:p>
    <w:p w:rsidR="626244E2" w:rsidP="141CF579" w:rsidRDefault="626244E2" w14:paraId="596EA510" w14:textId="6C79720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Интерактивные отчеты и дашборды – приложения, ориентированные на визуализацию данных, часто используют OLAP-кубы или специализированные BI-инструменты для формирования отчетов.</w:t>
      </w:r>
    </w:p>
    <w:p w:rsidR="626244E2" w:rsidP="141CF579" w:rsidRDefault="626244E2" w14:paraId="7F3081CC" w14:textId="30BE251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Выбор архитектуры зависит от масштабов системы, требований к безопасности и удобству работы с данными.</w:t>
      </w:r>
    </w:p>
    <w:p w:rsidR="626244E2" w:rsidP="141CF579" w:rsidRDefault="626244E2" w14:paraId="415EBC11" w14:textId="2E6C4B7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3. Средства и среды разработки информационных приложений</w:t>
      </w:r>
    </w:p>
    <w:p w:rsidR="626244E2" w:rsidP="141CF579" w:rsidRDefault="626244E2" w14:paraId="74025FBE" w14:textId="48F068B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Для разработки информационных приложений используются следующие инструменты и среды:</w:t>
      </w:r>
    </w:p>
    <w:p w:rsidR="626244E2" w:rsidP="141CF579" w:rsidRDefault="626244E2" w14:paraId="278688A4" w14:textId="7920330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Языки программирования – Python, C#, Java, VB.NET, SQL и др., обеспечивающие доступ к БД и формирование пользовательского интерфейса.</w:t>
      </w:r>
    </w:p>
    <w:p w:rsidR="626244E2" w:rsidP="141CF579" w:rsidRDefault="626244E2" w14:paraId="49B22EDC" w14:textId="0C2E5B0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Фреймворки и библиотеки для GUI – PyQt, Tkinter, WinForms, WPF, JavaFX, которые помогают создавать интерфейсы для ввода, редактирования и отображения данных.</w:t>
      </w:r>
    </w:p>
    <w:p w:rsidR="626244E2" w:rsidP="141CF579" w:rsidRDefault="626244E2" w14:paraId="509A467F" w14:textId="31942D2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СУБД (системы управления базами данных) – SQL Server, MySQL, PostgreSQL, Oracle, которые обеспечивают хранение и управление данными.</w:t>
      </w:r>
    </w:p>
    <w:p w:rsidR="626244E2" w:rsidP="141CF579" w:rsidRDefault="626244E2" w14:paraId="631FCD11" w14:textId="20C695F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Средства работы с отчетами – Excel, Crystal Reports, FastReport, которые используются для формирования и экспорта отчетов.</w:t>
      </w:r>
    </w:p>
    <w:p w:rsidR="626244E2" w:rsidP="141CF579" w:rsidRDefault="626244E2" w14:paraId="4DDA8773" w14:textId="5F73A81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Среды разработки (IDE) – PyCharm, Visual Studio, IntelliJ IDEA, которые обеспечивают написание, отладку и тестирование приложения.</w:t>
      </w:r>
    </w:p>
    <w:p w:rsidR="626244E2" w:rsidP="141CF579" w:rsidRDefault="626244E2" w14:paraId="389D211A" w14:textId="4E7F3CE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141CF579" w:rsidR="626244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Системы контроля версий – Git, GitHub, которые позволяют отслеживать изменения кода и работать совместно над проектом.</w:t>
      </w:r>
    </w:p>
    <w:sectPr w:rsidR="00C059CC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a87a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3A24E2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24102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44" w:hanging="35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3">
    <w:abstractNumId w:val="2"/>
  </w:num>
  <w:num w:numId="1" w16cid:durableId="463961016">
    <w:abstractNumId w:val="1"/>
  </w:num>
  <w:num w:numId="2" w16cid:durableId="12577096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CC"/>
    <w:rsid w:val="000FA8E2"/>
    <w:rsid w:val="0033AC14"/>
    <w:rsid w:val="003F3D12"/>
    <w:rsid w:val="007A09B8"/>
    <w:rsid w:val="00C059CC"/>
    <w:rsid w:val="01C94A7C"/>
    <w:rsid w:val="023AB833"/>
    <w:rsid w:val="02E51923"/>
    <w:rsid w:val="030F2610"/>
    <w:rsid w:val="031EEA0D"/>
    <w:rsid w:val="03992A7E"/>
    <w:rsid w:val="04AD0CC8"/>
    <w:rsid w:val="07518E8A"/>
    <w:rsid w:val="0A15AD8C"/>
    <w:rsid w:val="0CAAE7C6"/>
    <w:rsid w:val="0D2BD6E6"/>
    <w:rsid w:val="0D750FDB"/>
    <w:rsid w:val="0D78BBD8"/>
    <w:rsid w:val="0F241825"/>
    <w:rsid w:val="131C43FE"/>
    <w:rsid w:val="13B2503C"/>
    <w:rsid w:val="13E25D3C"/>
    <w:rsid w:val="141CF579"/>
    <w:rsid w:val="149C18AB"/>
    <w:rsid w:val="15381101"/>
    <w:rsid w:val="1571E380"/>
    <w:rsid w:val="157D988A"/>
    <w:rsid w:val="1689E53D"/>
    <w:rsid w:val="16F57A31"/>
    <w:rsid w:val="19294EFC"/>
    <w:rsid w:val="1BE3C888"/>
    <w:rsid w:val="1CEFE314"/>
    <w:rsid w:val="1FD70EF4"/>
    <w:rsid w:val="223946D2"/>
    <w:rsid w:val="226A215E"/>
    <w:rsid w:val="22C66B25"/>
    <w:rsid w:val="244C066C"/>
    <w:rsid w:val="246F09CA"/>
    <w:rsid w:val="265C717B"/>
    <w:rsid w:val="26E4EB71"/>
    <w:rsid w:val="27673E5B"/>
    <w:rsid w:val="296AA6AD"/>
    <w:rsid w:val="2B89CD94"/>
    <w:rsid w:val="2D76097C"/>
    <w:rsid w:val="2E5682B0"/>
    <w:rsid w:val="333FD4FF"/>
    <w:rsid w:val="33CF7B72"/>
    <w:rsid w:val="34403A67"/>
    <w:rsid w:val="3591CA33"/>
    <w:rsid w:val="35D0C9C5"/>
    <w:rsid w:val="35F245F1"/>
    <w:rsid w:val="363CD0E1"/>
    <w:rsid w:val="37D10AB0"/>
    <w:rsid w:val="3A861A0F"/>
    <w:rsid w:val="3BF0B648"/>
    <w:rsid w:val="3C3AEA5B"/>
    <w:rsid w:val="3C888473"/>
    <w:rsid w:val="3D1A89DA"/>
    <w:rsid w:val="3D4DB32F"/>
    <w:rsid w:val="3DADD47C"/>
    <w:rsid w:val="3E2775F3"/>
    <w:rsid w:val="3F240433"/>
    <w:rsid w:val="3F30E544"/>
    <w:rsid w:val="44C091F0"/>
    <w:rsid w:val="465127C6"/>
    <w:rsid w:val="49241016"/>
    <w:rsid w:val="4AE5CC72"/>
    <w:rsid w:val="4B430EAA"/>
    <w:rsid w:val="509FAC33"/>
    <w:rsid w:val="52001914"/>
    <w:rsid w:val="522F51A9"/>
    <w:rsid w:val="52DFAC9C"/>
    <w:rsid w:val="54AEC3FD"/>
    <w:rsid w:val="56FEF958"/>
    <w:rsid w:val="57FCA9D4"/>
    <w:rsid w:val="582CFA84"/>
    <w:rsid w:val="58382995"/>
    <w:rsid w:val="5A44758D"/>
    <w:rsid w:val="5ABF9EB9"/>
    <w:rsid w:val="5AFD7430"/>
    <w:rsid w:val="5B794303"/>
    <w:rsid w:val="5B874CA5"/>
    <w:rsid w:val="5E8807AE"/>
    <w:rsid w:val="5F4735E6"/>
    <w:rsid w:val="5F5B5800"/>
    <w:rsid w:val="626244E2"/>
    <w:rsid w:val="62F19AFD"/>
    <w:rsid w:val="6575C9F6"/>
    <w:rsid w:val="65D8FFAA"/>
    <w:rsid w:val="69E2DA67"/>
    <w:rsid w:val="6C12CF01"/>
    <w:rsid w:val="6C5E34DF"/>
    <w:rsid w:val="6DC15ACE"/>
    <w:rsid w:val="6F4181E8"/>
    <w:rsid w:val="7116B220"/>
    <w:rsid w:val="7191CE81"/>
    <w:rsid w:val="72302731"/>
    <w:rsid w:val="751C24D4"/>
    <w:rsid w:val="7581BBFF"/>
    <w:rsid w:val="760EA24B"/>
    <w:rsid w:val="76603999"/>
    <w:rsid w:val="79C7EE45"/>
    <w:rsid w:val="7AA290DC"/>
    <w:rsid w:val="7AB3CD0D"/>
    <w:rsid w:val="7E20E25E"/>
    <w:rsid w:val="7E4FB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22308"/>
  <w15:docId w15:val="{EA24D969-7224-4034-81E5-5EBC52A49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after="0" w:line="240" w:lineRule="auto"/>
      <w:ind w:firstLine="540"/>
      <w:jc w:val="both"/>
      <w:outlineLvl w:val="2"/>
    </w:pPr>
    <w:rPr>
      <w:rFonts w:ascii="Arial" w:hAnsi="Arial" w:eastAsia="Arial" w:cs="Arial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Liberation Serif" w:hAnsi="Liberation Serif" w:eastAsia="Liberation Serif" w:cs="Liberation Serif"/>
      <w:sz w:val="56"/>
      <w:szCs w:val="56"/>
    </w:rPr>
  </w:style>
  <w:style w:type="paragraph" w:styleId="a4">
    <w:name w:val="List Paragraph"/>
    <w:uiPriority w:val="34"/>
    <w:qFormat/>
    <w:rsid w:val="00F04D0A"/>
    <w:pPr>
      <w:ind w:left="720"/>
      <w:contextualSpacing/>
    </w:pPr>
  </w:style>
  <w:style w:type="character" w:styleId="30" w:customStyle="1">
    <w:name w:val="Заголовок 3 Знак"/>
    <w:basedOn w:val="a0"/>
    <w:semiHidden/>
    <w:rsid w:val="001352F4"/>
    <w:rPr>
      <w:rFonts w:ascii="Arial" w:hAnsi="Arial" w:eastAsia="Times New Roman" w:cs="Arial"/>
      <w:b/>
      <w:bCs/>
      <w:szCs w:val="24"/>
      <w:lang w:eastAsia="ru-RU"/>
    </w:rPr>
  </w:style>
  <w:style w:type="character" w:styleId="40" w:customStyle="1">
    <w:name w:val="Заголовок 4 Знак"/>
    <w:basedOn w:val="a0"/>
    <w:uiPriority w:val="9"/>
    <w:semiHidden/>
    <w:rsid w:val="00E0321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5" w:customStyle="1">
    <w:name w:val="Заголовок Знак"/>
    <w:basedOn w:val="a0"/>
    <w:rsid w:val="00B823F9"/>
    <w:rPr>
      <w:rFonts w:ascii="Liberation Serif" w:hAnsi="Liberation Serif" w:eastAsia="Noto Serif CJK SC" w:cs="Lohit Devanagari"/>
      <w:kern w:val="3"/>
      <w:sz w:val="56"/>
      <w:szCs w:val="56"/>
      <w:lang w:eastAsia="zh-CN" w:bidi="hi-IN"/>
    </w:rPr>
  </w:style>
  <w:style w:type="paragraph" w:styleId="Normal0" w:customStyle="1">
    <w:name w:val="Normal0"/>
    <w:rsid w:val="00B823F9"/>
    <w:pPr>
      <w:suppressAutoHyphens/>
      <w:autoSpaceDN w:val="0"/>
      <w:spacing w:line="254" w:lineRule="auto"/>
    </w:pPr>
    <w:rPr>
      <w:rFonts w:ascii="Liberation Serif" w:hAnsi="Liberation Serif" w:eastAsia="Noto Serif CJK SC" w:cs="Lohit Devanagari"/>
      <w:kern w:val="3"/>
      <w:sz w:val="24"/>
      <w:szCs w:val="24"/>
      <w:lang w:eastAsia="zh-CN" w:bidi="hi-IN"/>
    </w:rPr>
  </w:style>
  <w:style w:type="paragraph" w:styleId="a6">
    <w:name w:val="Plain Text"/>
    <w:link w:val="a7"/>
    <w:semiHidden/>
    <w:unhideWhenUsed/>
    <w:rsid w:val="00B8442A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a7" w:customStyle="1">
    <w:name w:val="Текст Знак"/>
    <w:basedOn w:val="a0"/>
    <w:link w:val="a6"/>
    <w:semiHidden/>
    <w:rsid w:val="00B8442A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8" /><Relationship Type="http://schemas.openxmlformats.org/officeDocument/2006/relationships/settings" Target="settings.xml" Id="rId4" /><Relationship Type="http://schemas.openxmlformats.org/officeDocument/2006/relationships/fontTable" Target="fontTable.xml" Id="rId27" /><Relationship Type="http://schemas.openxmlformats.org/officeDocument/2006/relationships/image" Target="/media/image16.png" Id="rId721965372" /><Relationship Type="http://schemas.openxmlformats.org/officeDocument/2006/relationships/image" Target="/media/image17.png" Id="rId826946260" /><Relationship Type="http://schemas.openxmlformats.org/officeDocument/2006/relationships/image" Target="/media/image18.png" Id="rId1810276752" /><Relationship Type="http://schemas.openxmlformats.org/officeDocument/2006/relationships/image" Target="/media/image19.png" Id="rId90401066" /><Relationship Type="http://schemas.openxmlformats.org/officeDocument/2006/relationships/image" Target="/media/image1a.png" Id="rId862000020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/hFIDVflPqInU90XBKi/2meSQ==">CgMxLjA4AHIhMXVSMjRzVDZQZDgyWHVuN1QyaVJGOU9lUlFUTExCeTFp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Данияр Аят</dc:creator>
  <lastModifiedBy>Валерия Флаер</lastModifiedBy>
  <revision>3</revision>
  <dcterms:created xsi:type="dcterms:W3CDTF">2025-10-06T14:06:00.0000000Z</dcterms:created>
  <dcterms:modified xsi:type="dcterms:W3CDTF">2025-12-02T15:48:04.6365795Z</dcterms:modified>
</coreProperties>
</file>