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Приложение «Угольный разрез» (WinForms + SQL Server)</w:t>
      </w:r>
    </w:p>
    <w:p>
      <w:r>
        <w:t>Этот документ содержит готовый минимальный код приложения. Вы можете скопировать файлы в Visual Studio, собрать проект и запустить его с SQL Server.</w:t>
      </w:r>
    </w:p>
    <w:p>
      <w:pPr>
        <w:pStyle w:val="Heading2"/>
      </w:pPr>
      <w:r>
        <w:t>1. Program.cs</w:t>
      </w:r>
    </w:p>
    <w:p>
      <w:r>
        <w:br/>
        <w:t>using System;</w:t>
        <w:br/>
        <w:t>using System.Windows.Forms;</w:t>
        <w:br/>
        <w:br/>
        <w:t>namespace Ugol</w:t>
        <w:br/>
        <w:t>{</w:t>
        <w:br/>
        <w:t xml:space="preserve">    internal static class Program</w:t>
        <w:br/>
        <w:t xml:space="preserve">    {</w:t>
        <w:br/>
        <w:t xml:space="preserve">        [STAThread]</w:t>
        <w:br/>
        <w:t xml:space="preserve">        static void Main()</w:t>
        <w:br/>
        <w:t xml:space="preserve">        {</w:t>
        <w:br/>
        <w:t xml:space="preserve">            Application.EnableVisualStyles();</w:t>
        <w:br/>
        <w:t xml:space="preserve">            Application.SetCompatibleTextRenderingDefault(false);</w:t>
        <w:br/>
        <w:t xml:space="preserve">            Application.Run(new МенюУголь());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2. МенюУголь.cs</w:t>
      </w:r>
    </w:p>
    <w:p>
      <w:r>
        <w:br/>
        <w:t>using System;</w:t>
        <w:br/>
        <w:t>using System.Windows.Forms;</w:t>
        <w:br/>
        <w:br/>
        <w:t>namespace Ugol</w:t>
        <w:br/>
        <w:t>{</w:t>
        <w:br/>
        <w:t xml:space="preserve">    public partial class МенюУголь : Form</w:t>
        <w:br/>
        <w:t xml:space="preserve">    {</w:t>
        <w:br/>
        <w:t xml:space="preserve">        public МенюУголь()</w:t>
        <w:br/>
        <w:t xml:space="preserve">        {</w:t>
        <w:br/>
        <w:t xml:space="preserve">            InitializeComponent();</w:t>
        <w:br/>
        <w:t xml:space="preserve">        }</w:t>
        <w:br/>
        <w:br/>
        <w:t xml:space="preserve">        private void buttonРаботники_Click(object sender, EventArgs e)</w:t>
        <w:br/>
        <w:t xml:space="preserve">        {</w:t>
        <w:br/>
        <w:t xml:space="preserve">            MessageBox.Show("Здесь открывается форма Работники");</w:t>
        <w:br/>
        <w:t xml:space="preserve">        }</w:t>
        <w:br/>
        <w:br/>
        <w:t xml:space="preserve">        private void buttonУчетУгля_Click(object sender, EventArgs e)</w:t>
        <w:br/>
        <w:t xml:space="preserve">        {</w:t>
        <w:br/>
        <w:t xml:space="preserve">            MessageBox.Show("Здесь открывается форма Учета угля");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3. Строка подключения к SQL Server</w:t>
      </w:r>
    </w:p>
    <w:p>
      <w:r>
        <w:br/>
        <w:t>Используется Windows-аутентификация:</w:t>
        <w:br/>
        <w:br/>
        <w:t>Data Source=.;Initial Catalog=Ugol;Integrated Security=True</w:t>
        <w:br/>
      </w:r>
    </w:p>
    <w:p>
      <w:pPr>
        <w:pStyle w:val="Heading2"/>
      </w:pPr>
      <w:r>
        <w:t>4. Как запустить</w:t>
      </w:r>
    </w:p>
    <w:p>
      <w:r>
        <w:br/>
        <w:t>1) Установите Visual Studio</w:t>
        <w:br/>
        <w:t>2) Создайте проект Windows Forms App</w:t>
        <w:br/>
        <w:t>3) Скопируйте файлы из этого документа</w:t>
        <w:br/>
        <w:t>4) Создайте базу данных Ugol в SQL Server</w:t>
        <w:br/>
        <w:t>5) Нажмите F5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