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BACKUP EXEC (BE)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Steps to perform the backup using BE: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Create a Library (using ISCSI as Media Changer Port), a Share and a Catalyst store in StoreOnce.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 supports only single streaming and CIFS protocol in Shares.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need to Configure Storage for both Share and Catalyst.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Share, click on Disk-based storage.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Catalyst, click on Network storage.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Share : Click on Storage  &gt; Configure Storage &gt; Disk-based Storage &gt; Disk Storage &gt; Enter Name and click on Next.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Catalyst : Click on Storage  &gt; Configure Storage &gt; Network Storage &gt; Open Storage &gt; Enter Name and click on Next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33" w:dyaOrig="5325">
          <v:rect xmlns:o="urn:schemas-microsoft-com:office:office" xmlns:v="urn:schemas-microsoft-com:vml" id="rectole0000000000" style="width:461.650000pt;height:266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5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that, click on Network share and mount the share from SO.</w:t>
      </w:r>
    </w:p>
    <w:p>
      <w:pPr>
        <w:numPr>
          <w:ilvl w:val="0"/>
          <w:numId w:val="5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and past Network Path of the share (For example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\\10.141.2.54\ShareBE_Test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6094">
          <v:rect xmlns:o="urn:schemas-microsoft-com:office:office" xmlns:v="urn:schemas-microsoft-com:vml" id="rectole0000000001" style="width:442.400000pt;height:304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NOTE: After entering Network Path, if you get error like this </w:t>
      </w:r>
      <w:r>
        <w:rPr>
          <w:rFonts w:ascii="Calibri" w:hAnsi="Calibri" w:cs="Calibri" w:eastAsia="Calibri"/>
          <w:i/>
          <w:color w:val="FF0000"/>
          <w:spacing w:val="0"/>
          <w:position w:val="0"/>
          <w:sz w:val="22"/>
          <w:shd w:fill="auto" w:val="clear"/>
        </w:rPr>
        <w:t xml:space="preserve">"The path appears to be an invalid path"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then change Authentication as None in NAS in StoreOnce.</w:t>
      </w:r>
    </w:p>
    <w:p>
      <w:pPr>
        <w:numPr>
          <w:ilvl w:val="0"/>
          <w:numId w:val="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Next and change the concurrent write operations as 10.</w:t>
      </w:r>
    </w:p>
    <w:p>
      <w:pPr>
        <w:numPr>
          <w:ilvl w:val="0"/>
          <w:numId w:val="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CIFS, no need to start the services.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start backup:</w:t>
      </w:r>
    </w:p>
    <w:p>
      <w:pPr>
        <w:numPr>
          <w:ilvl w:val="0"/>
          <w:numId w:val="9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Backup &amp; Restore &gt; All Servers &gt; Backup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669">
          <v:rect xmlns:o="urn:schemas-microsoft-com:office:office" xmlns:v="urn:schemas-microsoft-com:vml" id="rectole0000000002" style="width:442.400000pt;height:283.4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11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Shares (CIFS), select "Back Up to Disk".</w:t>
      </w:r>
    </w:p>
    <w:p>
      <w:pPr>
        <w:numPr>
          <w:ilvl w:val="0"/>
          <w:numId w:val="11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Library, select "Back Up to Tape" and for Stores select  "Backup to disk and duplicate to tape".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223">
          <v:rect xmlns:o="urn:schemas-microsoft-com:office:office" xmlns:v="urn:schemas-microsoft-com:vml" id="rectole0000000003" style="width:442.400000pt;height:261.1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912">
          <v:rect xmlns:o="urn:schemas-microsoft-com:office:office" xmlns:v="urn:schemas-microsoft-com:vml" id="rectole0000000004" style="width:442.400000pt;height:295.6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Here, we will not use Incremental backup so we will remove it. Go to Edit and remove Incremental. </w:t>
      </w:r>
    </w:p>
    <w:p>
      <w:pPr>
        <w:numPr>
          <w:ilvl w:val="0"/>
          <w:numId w:val="13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Backup Options, click on Schedule and select "Run now with no recurring schedule" to start the back up now.</w:t>
      </w:r>
    </w:p>
    <w:p>
      <w:pPr>
        <w:numPr>
          <w:ilvl w:val="0"/>
          <w:numId w:val="13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Storage and select your storage unit name.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669">
          <v:rect xmlns:o="urn:schemas-microsoft-com:office:office" xmlns:v="urn:schemas-microsoft-com:vml" id="rectole0000000005" style="width:442.400000pt;height:283.4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Verify and select "Do not verify data for this job" because this will take very long to verify. Click on OK.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831">
          <v:rect xmlns:o="urn:schemas-microsoft-com:office:office" xmlns:v="urn:schemas-microsoft-com:vml" id="rectole0000000006" style="width:442.400000pt;height:291.5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below picture, left side is the test client (source) and right side is the target.</w:t>
      </w:r>
    </w:p>
    <w:p>
      <w:pPr>
        <w:numPr>
          <w:ilvl w:val="0"/>
          <w:numId w:val="1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the data from source side and click on OK to start the backup.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426">
          <v:rect xmlns:o="urn:schemas-microsoft-com:office:office" xmlns:v="urn:schemas-microsoft-com:vml" id="rectole0000000007" style="width:442.400000pt;height:271.3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Edit on left side of Backup Definition Properties.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871">
          <v:rect xmlns:o="urn:schemas-microsoft-com:office:office" xmlns:v="urn:schemas-microsoft-com:vml" id="rectole0000000008" style="width:437.350000pt;height:293.5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numPr>
          <w:ilvl w:val="0"/>
          <w:numId w:val="21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Once you click on Edit, select the data for back-up and click on OK to start the backup.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459">
          <v:rect xmlns:o="urn:schemas-microsoft-com:office:office" xmlns:v="urn:schemas-microsoft-com:vml" id="rectole0000000009" style="width:437.350000pt;height:322.9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numPr>
          <w:ilvl w:val="0"/>
          <w:numId w:val="23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Below picture shows that back-up is in progress.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2449">
          <v:rect xmlns:o="urn:schemas-microsoft-com:office:office" xmlns:v="urn:schemas-microsoft-com:vml" id="rectole0000000010" style="width:442.400000pt;height:122.4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numPr>
          <w:ilvl w:val="0"/>
          <w:numId w:val="25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check the status of back-up, click on "Job Monitor" and see the "Job Histories"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616">
          <v:rect xmlns:o="urn:schemas-microsoft-com:office:office" xmlns:v="urn:schemas-microsoft-com:vml" id="rectole0000000011" style="width:442.400000pt;height:230.8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numPr>
          <w:ilvl w:val="0"/>
          <w:numId w:val="2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re-run the backup job, click on Job Monitor then All Servers, select the data you want  to re-run. Click on Re-run.</w:t>
      </w:r>
    </w:p>
    <w:p>
      <w:pPr>
        <w:numPr>
          <w:ilvl w:val="0"/>
          <w:numId w:val="27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change the policy, go to Job Monitor -&gt; All Servers and then go to Policy page. 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2">
    <w:abstractNumId w:val="72"/>
  </w:num>
  <w:num w:numId="5">
    <w:abstractNumId w:val="66"/>
  </w:num>
  <w:num w:numId="7">
    <w:abstractNumId w:val="60"/>
  </w:num>
  <w:num w:numId="9">
    <w:abstractNumId w:val="54"/>
  </w:num>
  <w:num w:numId="11">
    <w:abstractNumId w:val="48"/>
  </w:num>
  <w:num w:numId="13">
    <w:abstractNumId w:val="42"/>
  </w:num>
  <w:num w:numId="15">
    <w:abstractNumId w:val="36"/>
  </w:num>
  <w:num w:numId="17">
    <w:abstractNumId w:val="30"/>
  </w:num>
  <w:num w:numId="19">
    <w:abstractNumId w:val="24"/>
  </w:num>
  <w:num w:numId="21">
    <w:abstractNumId w:val="18"/>
  </w:num>
  <w:num w:numId="23">
    <w:abstractNumId w:val="12"/>
  </w:num>
  <w:num w:numId="25">
    <w:abstractNumId w:val="6"/>
  </w:num>
  <w:num w:numId="2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numbering.xml" Id="docRId25" Type="http://schemas.openxmlformats.org/officeDocument/2006/relationships/numbering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file://\\10.141.2.54\ShareBE_Test" Id="docRId2" Type="http://schemas.openxmlformats.org/officeDocument/2006/relationships/hyperlink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styles.xml" Id="docRId26" Type="http://schemas.openxmlformats.org/officeDocument/2006/relationships/styles" /><Relationship Target="embeddings/oleObject2.bin" Id="docRId5" Type="http://schemas.openxmlformats.org/officeDocument/2006/relationships/oleObject" /></Relationships>
</file>