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38002" w14:textId="5B7A24DF" w:rsidR="007915B6" w:rsidRPr="006423E6" w:rsidRDefault="006423E6" w:rsidP="00A51ECB">
      <w:r w:rsidRPr="006423E6">
        <w:t>//TEDBDF41</w:t>
      </w:r>
    </w:p>
    <w:p w14:paraId="7ECC5DF7" w14:textId="77777777" w:rsidR="007915B6" w:rsidRDefault="007915B6" w:rsidP="00A51ECB">
      <w:pPr>
        <w:rPr>
          <w:color w:val="FF0000"/>
        </w:rPr>
      </w:pPr>
    </w:p>
    <w:p w14:paraId="5B570AEA" w14:textId="51E2A478" w:rsidR="00A51ECB" w:rsidRPr="00A51ECB" w:rsidRDefault="00A51ECB" w:rsidP="00A51ECB">
      <w:pPr>
        <w:rPr>
          <w:color w:val="FF0000"/>
        </w:rPr>
      </w:pPr>
      <w:r w:rsidRPr="00A51ECB">
        <w:rPr>
          <w:color w:val="FF0000"/>
        </w:rPr>
        <w:t>set ENV='PROD' SET ENVB='CEND'</w:t>
      </w:r>
    </w:p>
    <w:p w14:paraId="0915867B" w14:textId="77777777" w:rsidR="00A51ECB" w:rsidRPr="00A51ECB" w:rsidRDefault="00A51ECB" w:rsidP="00A51ECB">
      <w:pPr>
        <w:rPr>
          <w:color w:val="FF0000"/>
        </w:rPr>
      </w:pPr>
      <w:r w:rsidRPr="00A51ECB">
        <w:rPr>
          <w:color w:val="FF0000"/>
        </w:rPr>
        <w:t xml:space="preserve"> SET DATALIB= 'TEDWO.EDW.QA.J.DATA' </w:t>
      </w:r>
    </w:p>
    <w:p w14:paraId="143FA6B3" w14:textId="77777777" w:rsidR="00A51ECB" w:rsidRPr="00A51ECB" w:rsidRDefault="00A51ECB" w:rsidP="00A51ECB">
      <w:pPr>
        <w:rPr>
          <w:color w:val="FF0000"/>
        </w:rPr>
      </w:pPr>
      <w:r w:rsidRPr="00A51ECB">
        <w:rPr>
          <w:color w:val="FF0000"/>
        </w:rPr>
        <w:t>SET DATALIB1=' TEOWO, LIDNZ22.JUN2021.DATA.CMS.PROD'</w:t>
      </w:r>
    </w:p>
    <w:p w14:paraId="14740433" w14:textId="77777777" w:rsidR="00A51ECB" w:rsidRPr="00A51ECB" w:rsidRDefault="00A51ECB" w:rsidP="00A51ECB">
      <w:pPr>
        <w:rPr>
          <w:color w:val="FF0000"/>
        </w:rPr>
      </w:pPr>
      <w:r w:rsidRPr="00A51ECB">
        <w:rPr>
          <w:color w:val="FF0000"/>
        </w:rPr>
        <w:t xml:space="preserve"> SET DATALIB1='TEDWO.LIDNZ2Z.JUN2021.DATA.CMS'</w:t>
      </w:r>
    </w:p>
    <w:p w14:paraId="2CB6840F" w14:textId="77777777" w:rsidR="00A51ECB" w:rsidRPr="00A51ECB" w:rsidRDefault="00A51ECB" w:rsidP="00A51ECB">
      <w:pPr>
        <w:rPr>
          <w:color w:val="FF0000"/>
        </w:rPr>
      </w:pPr>
      <w:r w:rsidRPr="00A51ECB">
        <w:rPr>
          <w:color w:val="FF0000"/>
        </w:rPr>
        <w:t xml:space="preserve"> SET DATALIB1='TEDWO.LIDNZ2Z.JUN2021.DATA.CMS'</w:t>
      </w:r>
    </w:p>
    <w:p w14:paraId="7F123AD8" w14:textId="77777777" w:rsidR="00A51ECB" w:rsidRPr="00A51ECB" w:rsidRDefault="00A51ECB" w:rsidP="00A51ECB">
      <w:pPr>
        <w:rPr>
          <w:color w:val="FF0000"/>
        </w:rPr>
      </w:pPr>
      <w:r w:rsidRPr="00A51ECB">
        <w:rPr>
          <w:color w:val="FF0000"/>
        </w:rPr>
        <w:t xml:space="preserve"> SET DATALIB1='</w:t>
      </w:r>
      <w:proofErr w:type="gramStart"/>
      <w:r w:rsidRPr="00A51ECB">
        <w:rPr>
          <w:color w:val="FF0000"/>
        </w:rPr>
        <w:t>ENDEVOR.PROD.STAGE2.DATA</w:t>
      </w:r>
      <w:proofErr w:type="gramEnd"/>
      <w:r w:rsidRPr="00A51ECB">
        <w:rPr>
          <w:color w:val="FF0000"/>
        </w:rPr>
        <w:t>'</w:t>
      </w:r>
    </w:p>
    <w:p w14:paraId="344A642B" w14:textId="77777777" w:rsidR="00A51ECB" w:rsidRPr="00A51ECB" w:rsidRDefault="00A51ECB" w:rsidP="00A51ECB">
      <w:pPr>
        <w:rPr>
          <w:color w:val="FF0000"/>
        </w:rPr>
      </w:pPr>
      <w:r w:rsidRPr="00A51ECB">
        <w:rPr>
          <w:color w:val="FF0000"/>
        </w:rPr>
        <w:t xml:space="preserve"> SET DATALIB2='TEDW0.LIDBNX5.DATA' </w:t>
      </w:r>
    </w:p>
    <w:p w14:paraId="54963292" w14:textId="7968607C" w:rsidR="00A51ECB" w:rsidRPr="00A51ECB" w:rsidRDefault="00A51ECB" w:rsidP="00A51ECB">
      <w:pPr>
        <w:rPr>
          <w:color w:val="FF0000"/>
        </w:rPr>
      </w:pPr>
      <w:r w:rsidRPr="00A51ECB">
        <w:rPr>
          <w:color w:val="FF0000"/>
        </w:rPr>
        <w:t>EXPLAIN IT IN MAINFRAMES ONE BY ONE STEP IN DETAIL</w:t>
      </w:r>
    </w:p>
    <w:p w14:paraId="211EEB53" w14:textId="77777777" w:rsidR="00A51ECB" w:rsidRPr="00A51ECB" w:rsidRDefault="00A51ECB" w:rsidP="00A51ECB">
      <w:r w:rsidRPr="00A51ECB">
        <w:t>Sure, let's go through these step by step and explain what each of these SET commands does in the context of a mainframe environment:</w:t>
      </w:r>
    </w:p>
    <w:p w14:paraId="3A36924A" w14:textId="77777777" w:rsidR="00A51ECB" w:rsidRPr="00A51ECB" w:rsidRDefault="00A51ECB" w:rsidP="00A51ECB">
      <w:pPr>
        <w:numPr>
          <w:ilvl w:val="0"/>
          <w:numId w:val="1"/>
        </w:numPr>
      </w:pPr>
      <w:r w:rsidRPr="00A51ECB">
        <w:rPr>
          <w:b/>
          <w:bCs/>
        </w:rPr>
        <w:t>SET ENV='PROD'</w:t>
      </w:r>
      <w:r w:rsidRPr="00A51ECB">
        <w:t>:</w:t>
      </w:r>
    </w:p>
    <w:p w14:paraId="5A96F121" w14:textId="77777777" w:rsidR="00A51ECB" w:rsidRPr="00A51ECB" w:rsidRDefault="00A51ECB" w:rsidP="00A51ECB">
      <w:pPr>
        <w:numPr>
          <w:ilvl w:val="1"/>
          <w:numId w:val="1"/>
        </w:numPr>
      </w:pPr>
      <w:r w:rsidRPr="00A51ECB">
        <w:rPr>
          <w:b/>
          <w:bCs/>
        </w:rPr>
        <w:t>Explanation</w:t>
      </w:r>
      <w:r w:rsidRPr="00A51ECB">
        <w:t>: This command sets an environment variable named ENV with the value PROD. This is typically used to indicate that the current environment is the production environment.</w:t>
      </w:r>
    </w:p>
    <w:p w14:paraId="6BAD6D6E" w14:textId="77777777" w:rsidR="00A51ECB" w:rsidRPr="00A51ECB" w:rsidRDefault="00A51ECB" w:rsidP="00A51ECB">
      <w:pPr>
        <w:numPr>
          <w:ilvl w:val="0"/>
          <w:numId w:val="1"/>
        </w:numPr>
      </w:pPr>
      <w:r w:rsidRPr="00A51ECB">
        <w:rPr>
          <w:b/>
          <w:bCs/>
        </w:rPr>
        <w:t>SET ENVB='CEND'</w:t>
      </w:r>
      <w:r w:rsidRPr="00A51ECB">
        <w:t>:</w:t>
      </w:r>
    </w:p>
    <w:p w14:paraId="774C0B1F" w14:textId="77777777" w:rsidR="00A51ECB" w:rsidRPr="00A51ECB" w:rsidRDefault="00A51ECB" w:rsidP="00A51ECB">
      <w:pPr>
        <w:numPr>
          <w:ilvl w:val="1"/>
          <w:numId w:val="1"/>
        </w:numPr>
      </w:pPr>
      <w:r w:rsidRPr="00A51ECB">
        <w:rPr>
          <w:b/>
          <w:bCs/>
        </w:rPr>
        <w:t>Explanation</w:t>
      </w:r>
      <w:r w:rsidRPr="00A51ECB">
        <w:t>: Similar to the previous command, this sets an environment variable named ENVB with the value CEND. This could be used to specify a particular code or configuration for the environment.</w:t>
      </w:r>
    </w:p>
    <w:p w14:paraId="3B538F56" w14:textId="77777777" w:rsidR="00A51ECB" w:rsidRPr="00A51ECB" w:rsidRDefault="00A51ECB" w:rsidP="00A51ECB">
      <w:pPr>
        <w:numPr>
          <w:ilvl w:val="0"/>
          <w:numId w:val="1"/>
        </w:numPr>
      </w:pPr>
      <w:r w:rsidRPr="00A51ECB">
        <w:rPr>
          <w:b/>
          <w:bCs/>
        </w:rPr>
        <w:t>SET DATALIB='TEDWO.EDW.QA.J.DATA'</w:t>
      </w:r>
      <w:r w:rsidRPr="00A51ECB">
        <w:t>:</w:t>
      </w:r>
    </w:p>
    <w:p w14:paraId="0FAE9F73" w14:textId="77777777" w:rsidR="00A51ECB" w:rsidRPr="00A51ECB" w:rsidRDefault="00A51ECB" w:rsidP="00A51ECB">
      <w:pPr>
        <w:numPr>
          <w:ilvl w:val="1"/>
          <w:numId w:val="1"/>
        </w:numPr>
      </w:pPr>
      <w:r w:rsidRPr="00A51ECB">
        <w:rPr>
          <w:b/>
          <w:bCs/>
        </w:rPr>
        <w:t>Explanation</w:t>
      </w:r>
      <w:r w:rsidRPr="00A51ECB">
        <w:t>: This sets an environment variable DATALIB to the dataset name TEDWO.EDW.QA.J.DATA. This dataset could be used for Quality Assurance (QA) purposes within the mainframe environment.</w:t>
      </w:r>
    </w:p>
    <w:p w14:paraId="3927C403" w14:textId="77777777" w:rsidR="00A51ECB" w:rsidRPr="00A51ECB" w:rsidRDefault="00A51ECB" w:rsidP="00A51ECB">
      <w:pPr>
        <w:numPr>
          <w:ilvl w:val="0"/>
          <w:numId w:val="1"/>
        </w:numPr>
      </w:pPr>
      <w:r w:rsidRPr="00A51ECB">
        <w:rPr>
          <w:b/>
          <w:bCs/>
        </w:rPr>
        <w:t>SET DATALIB1='TEOWO, LIDNZ22.JUN2021.DATA.CMS.PROD'</w:t>
      </w:r>
      <w:r w:rsidRPr="00A51ECB">
        <w:t>:</w:t>
      </w:r>
    </w:p>
    <w:p w14:paraId="45977AA3" w14:textId="77777777" w:rsidR="00A51ECB" w:rsidRPr="00A51ECB" w:rsidRDefault="00A51ECB" w:rsidP="00A51ECB">
      <w:pPr>
        <w:numPr>
          <w:ilvl w:val="1"/>
          <w:numId w:val="1"/>
        </w:numPr>
      </w:pPr>
      <w:r w:rsidRPr="00A51ECB">
        <w:rPr>
          <w:b/>
          <w:bCs/>
        </w:rPr>
        <w:t>Explanation</w:t>
      </w:r>
      <w:r w:rsidRPr="00A51ECB">
        <w:t>: This sets an environment variable DATALIB1 to the dataset name TEOWO, LIDNZ22.JUN2021.DATA.CMS.PROD. This could be a dataset used for production with specific data for June 2021.</w:t>
      </w:r>
    </w:p>
    <w:p w14:paraId="5F4886FF" w14:textId="77777777" w:rsidR="00A51ECB" w:rsidRPr="00A51ECB" w:rsidRDefault="00A51ECB" w:rsidP="00A51ECB">
      <w:pPr>
        <w:numPr>
          <w:ilvl w:val="0"/>
          <w:numId w:val="1"/>
        </w:numPr>
      </w:pPr>
      <w:r w:rsidRPr="00A51ECB">
        <w:rPr>
          <w:b/>
          <w:bCs/>
        </w:rPr>
        <w:t>SET DATALIB1='TEDWO.LIDNZ2Z.JUN2021.DATA.CMS'</w:t>
      </w:r>
      <w:r w:rsidRPr="00A51ECB">
        <w:t>:</w:t>
      </w:r>
    </w:p>
    <w:p w14:paraId="7C6FBEEC" w14:textId="77777777" w:rsidR="00A51ECB" w:rsidRPr="00A51ECB" w:rsidRDefault="00A51ECB" w:rsidP="00A51ECB">
      <w:pPr>
        <w:numPr>
          <w:ilvl w:val="1"/>
          <w:numId w:val="1"/>
        </w:numPr>
      </w:pPr>
      <w:r w:rsidRPr="00A51ECB">
        <w:rPr>
          <w:b/>
          <w:bCs/>
        </w:rPr>
        <w:t>Explanation</w:t>
      </w:r>
      <w:r w:rsidRPr="00A51ECB">
        <w:t>: This overwrites the previous DATALIB1 variable, setting it to TEDWO.LIDNZ2Z.JUN2021.DATA.CMS. It appears to be another dataset related to the same period.</w:t>
      </w:r>
    </w:p>
    <w:p w14:paraId="65FC5F37" w14:textId="77777777" w:rsidR="00A51ECB" w:rsidRPr="00A51ECB" w:rsidRDefault="00A51ECB" w:rsidP="00A51ECB">
      <w:pPr>
        <w:numPr>
          <w:ilvl w:val="0"/>
          <w:numId w:val="1"/>
        </w:numPr>
      </w:pPr>
      <w:r w:rsidRPr="00A51ECB">
        <w:rPr>
          <w:b/>
          <w:bCs/>
        </w:rPr>
        <w:t>SET DATALIB1='TEDWO.LIDNZ2Z.JUN2021.DATA.CMS'</w:t>
      </w:r>
      <w:r w:rsidRPr="00A51ECB">
        <w:t>:</w:t>
      </w:r>
    </w:p>
    <w:p w14:paraId="1DDDA802" w14:textId="77777777" w:rsidR="00A51ECB" w:rsidRPr="00A51ECB" w:rsidRDefault="00A51ECB" w:rsidP="00A51ECB">
      <w:pPr>
        <w:numPr>
          <w:ilvl w:val="1"/>
          <w:numId w:val="1"/>
        </w:numPr>
      </w:pPr>
      <w:r w:rsidRPr="00A51ECB">
        <w:rPr>
          <w:b/>
          <w:bCs/>
        </w:rPr>
        <w:t>Explanation</w:t>
      </w:r>
      <w:r w:rsidRPr="00A51ECB">
        <w:t>: This is identical to the previous command and does not change anything further. The value of DATALIB1 remains TEDWO.LIDNZ2Z.JUN2021.DATA.CMS.</w:t>
      </w:r>
    </w:p>
    <w:p w14:paraId="5B832533" w14:textId="77777777" w:rsidR="00A51ECB" w:rsidRPr="00A51ECB" w:rsidRDefault="00A51ECB" w:rsidP="00A51ECB">
      <w:pPr>
        <w:numPr>
          <w:ilvl w:val="0"/>
          <w:numId w:val="1"/>
        </w:numPr>
      </w:pPr>
      <w:r w:rsidRPr="00A51ECB">
        <w:rPr>
          <w:b/>
          <w:bCs/>
        </w:rPr>
        <w:t>SET DATALIB1='</w:t>
      </w:r>
      <w:proofErr w:type="gramStart"/>
      <w:r w:rsidRPr="00A51ECB">
        <w:rPr>
          <w:b/>
          <w:bCs/>
        </w:rPr>
        <w:t>ENDEVOR.PROD.STAGE2.DATA</w:t>
      </w:r>
      <w:proofErr w:type="gramEnd"/>
      <w:r w:rsidRPr="00A51ECB">
        <w:rPr>
          <w:b/>
          <w:bCs/>
        </w:rPr>
        <w:t>'</w:t>
      </w:r>
      <w:r w:rsidRPr="00A51ECB">
        <w:t>:</w:t>
      </w:r>
    </w:p>
    <w:p w14:paraId="5136F283" w14:textId="77777777" w:rsidR="00A51ECB" w:rsidRPr="00A51ECB" w:rsidRDefault="00A51ECB" w:rsidP="00A51ECB">
      <w:pPr>
        <w:numPr>
          <w:ilvl w:val="1"/>
          <w:numId w:val="1"/>
        </w:numPr>
      </w:pPr>
      <w:r w:rsidRPr="00A51ECB">
        <w:rPr>
          <w:b/>
          <w:bCs/>
        </w:rPr>
        <w:t>Explanation</w:t>
      </w:r>
      <w:r w:rsidRPr="00A51ECB">
        <w:t xml:space="preserve">: This again overwrites DATALIB1, setting it to </w:t>
      </w:r>
      <w:proofErr w:type="gramStart"/>
      <w:r w:rsidRPr="00A51ECB">
        <w:t>ENDEVOR.PROD.STAGE2.DATA</w:t>
      </w:r>
      <w:proofErr w:type="gramEnd"/>
      <w:r w:rsidRPr="00A51ECB">
        <w:t>. This dataset name suggests it is associated with the ENDEVOR software configuration management (SCM) tool, specifically in the production environment at Stage 2.</w:t>
      </w:r>
    </w:p>
    <w:p w14:paraId="44027563" w14:textId="77777777" w:rsidR="00A51ECB" w:rsidRPr="00A51ECB" w:rsidRDefault="00A51ECB" w:rsidP="00A51ECB">
      <w:pPr>
        <w:numPr>
          <w:ilvl w:val="0"/>
          <w:numId w:val="1"/>
        </w:numPr>
      </w:pPr>
      <w:r w:rsidRPr="00A51ECB">
        <w:rPr>
          <w:b/>
          <w:bCs/>
        </w:rPr>
        <w:t>SET DATALIB2='TEDW0.LIDBNX5.DATA'</w:t>
      </w:r>
      <w:r w:rsidRPr="00A51ECB">
        <w:t>:</w:t>
      </w:r>
    </w:p>
    <w:p w14:paraId="2D5E4316" w14:textId="77777777" w:rsidR="00A51ECB" w:rsidRPr="00A51ECB" w:rsidRDefault="00A51ECB" w:rsidP="00A51ECB">
      <w:pPr>
        <w:numPr>
          <w:ilvl w:val="1"/>
          <w:numId w:val="1"/>
        </w:numPr>
      </w:pPr>
      <w:r w:rsidRPr="00A51ECB">
        <w:rPr>
          <w:b/>
          <w:bCs/>
        </w:rPr>
        <w:t>Explanation</w:t>
      </w:r>
      <w:r w:rsidRPr="00A51ECB">
        <w:t>: This sets another environment variable DATALIB2 to the dataset TEDW0.LIDBNX5.DATA. This could be another dataset used within the environment, possibly for a different purpose or project.</w:t>
      </w:r>
    </w:p>
    <w:p w14:paraId="144080F5" w14:textId="77777777" w:rsidR="00A51ECB" w:rsidRDefault="00A51ECB" w:rsidP="00A51ECB">
      <w:r w:rsidRPr="00A51ECB">
        <w:t>These SET commands are used to configure environment variables that point to various datasets used in different stages or environments of your mainframe operations. Each dataset may contain different types of data, such as QA data, production data, or stage data, depending on your needs.</w:t>
      </w:r>
    </w:p>
    <w:p w14:paraId="597B4BC1" w14:textId="77777777" w:rsidR="00861F59" w:rsidRDefault="00861F59" w:rsidP="00861F59"/>
    <w:p w14:paraId="6A1613C9" w14:textId="77777777" w:rsidR="00861F59" w:rsidRPr="00861F59" w:rsidRDefault="00861F59" w:rsidP="00861F59">
      <w:pPr>
        <w:rPr>
          <w:color w:val="FF0000"/>
        </w:rPr>
      </w:pPr>
      <w:r w:rsidRPr="00861F59">
        <w:rPr>
          <w:color w:val="FF0000"/>
        </w:rPr>
        <w:t>*******************************************************</w:t>
      </w:r>
    </w:p>
    <w:p w14:paraId="6C01FCB4" w14:textId="77777777" w:rsidR="00861F59" w:rsidRPr="00861F59" w:rsidRDefault="00861F59" w:rsidP="00861F59">
      <w:pPr>
        <w:rPr>
          <w:color w:val="FF0000"/>
        </w:rPr>
      </w:pPr>
      <w:r w:rsidRPr="00861F59">
        <w:rPr>
          <w:color w:val="FF0000"/>
        </w:rPr>
        <w:t xml:space="preserve"> *============================================================*</w:t>
      </w:r>
    </w:p>
    <w:p w14:paraId="23487ACE" w14:textId="77777777" w:rsidR="00861F59" w:rsidRPr="00861F59" w:rsidRDefault="00861F59" w:rsidP="00861F59">
      <w:pPr>
        <w:rPr>
          <w:color w:val="FF0000"/>
        </w:rPr>
      </w:pPr>
      <w:r w:rsidRPr="00861F59">
        <w:rPr>
          <w:color w:val="FF0000"/>
        </w:rPr>
        <w:t xml:space="preserve">                       EDW EUAL Script Converter</w:t>
      </w:r>
    </w:p>
    <w:p w14:paraId="2E9BFC97" w14:textId="77777777" w:rsidR="00861F59" w:rsidRPr="00861F59" w:rsidRDefault="00861F59" w:rsidP="00861F59">
      <w:pPr>
        <w:rPr>
          <w:color w:val="FF0000"/>
        </w:rPr>
      </w:pPr>
      <w:r w:rsidRPr="00861F59">
        <w:rPr>
          <w:color w:val="FF0000"/>
        </w:rPr>
        <w:t xml:space="preserve">       convert EUAL BTEQ script to execute in QA environment</w:t>
      </w:r>
    </w:p>
    <w:p w14:paraId="3135F8D6" w14:textId="77777777" w:rsidR="00861F59" w:rsidRPr="00861F59" w:rsidRDefault="00861F59" w:rsidP="00861F59">
      <w:pPr>
        <w:rPr>
          <w:color w:val="FF0000"/>
        </w:rPr>
      </w:pPr>
      <w:r w:rsidRPr="00861F59">
        <w:rPr>
          <w:color w:val="FF0000"/>
        </w:rPr>
        <w:t xml:space="preserve"> *=============================================================*</w:t>
      </w:r>
    </w:p>
    <w:p w14:paraId="7E97E442" w14:textId="77777777" w:rsidR="00861F59" w:rsidRPr="00861F59" w:rsidRDefault="00861F59" w:rsidP="00861F59">
      <w:pPr>
        <w:rPr>
          <w:color w:val="FF0000"/>
        </w:rPr>
      </w:pPr>
    </w:p>
    <w:p w14:paraId="241CB2DC" w14:textId="77777777" w:rsidR="00861F59" w:rsidRPr="00861F59" w:rsidRDefault="00861F59" w:rsidP="00861F59">
      <w:pPr>
        <w:rPr>
          <w:color w:val="FF0000"/>
        </w:rPr>
      </w:pPr>
      <w:r w:rsidRPr="00861F59">
        <w:rPr>
          <w:color w:val="FF0000"/>
        </w:rPr>
        <w:t>STEP005 EXEC SASTDBC</w:t>
      </w:r>
    </w:p>
    <w:p w14:paraId="7C067790" w14:textId="77777777" w:rsidR="00861F59" w:rsidRPr="00861F59" w:rsidRDefault="00861F59" w:rsidP="00861F59">
      <w:pPr>
        <w:rPr>
          <w:color w:val="FF0000"/>
        </w:rPr>
      </w:pPr>
      <w:proofErr w:type="gramStart"/>
      <w:r w:rsidRPr="00861F59">
        <w:rPr>
          <w:color w:val="FF0000"/>
        </w:rPr>
        <w:t>FROMTO  DD</w:t>
      </w:r>
      <w:proofErr w:type="gramEnd"/>
      <w:r w:rsidRPr="00861F59">
        <w:rPr>
          <w:color w:val="FF0000"/>
        </w:rPr>
        <w:t xml:space="preserve"> DSN=4DATALIB. (EDWEUPO2), DISP-SHR</w:t>
      </w:r>
    </w:p>
    <w:p w14:paraId="1F25C0C2" w14:textId="77777777" w:rsidR="00861F59" w:rsidRPr="00861F59" w:rsidRDefault="00861F59" w:rsidP="00861F59">
      <w:pPr>
        <w:rPr>
          <w:color w:val="FF0000"/>
        </w:rPr>
      </w:pPr>
      <w:r w:rsidRPr="00861F59">
        <w:rPr>
          <w:color w:val="FF0000"/>
        </w:rPr>
        <w:t>SCRPTIN DD DSN=4DATALIB2. (EDWFB01C),</w:t>
      </w:r>
    </w:p>
    <w:p w14:paraId="06608641" w14:textId="77777777" w:rsidR="00861F59" w:rsidRPr="00861F59" w:rsidRDefault="00861F59" w:rsidP="00861F59">
      <w:pPr>
        <w:rPr>
          <w:color w:val="FF0000"/>
        </w:rPr>
      </w:pPr>
      <w:r w:rsidRPr="00861F59">
        <w:rPr>
          <w:color w:val="FF0000"/>
        </w:rPr>
        <w:t xml:space="preserve">        DISP-SHR</w:t>
      </w:r>
    </w:p>
    <w:p w14:paraId="400B32CC" w14:textId="77777777" w:rsidR="00861F59" w:rsidRPr="00861F59" w:rsidRDefault="00861F59" w:rsidP="00861F59">
      <w:pPr>
        <w:rPr>
          <w:color w:val="FF0000"/>
        </w:rPr>
      </w:pPr>
      <w:proofErr w:type="gramStart"/>
      <w:r w:rsidRPr="00861F59">
        <w:rPr>
          <w:color w:val="FF0000"/>
        </w:rPr>
        <w:t>SCRPTOUT  DD</w:t>
      </w:r>
      <w:proofErr w:type="gramEnd"/>
      <w:r w:rsidRPr="00861F59">
        <w:rPr>
          <w:color w:val="FF0000"/>
        </w:rPr>
        <w:t xml:space="preserve"> DSN=&amp;&amp;TEMP,</w:t>
      </w:r>
    </w:p>
    <w:p w14:paraId="08A88505" w14:textId="77777777" w:rsidR="00861F59" w:rsidRPr="00861F59" w:rsidRDefault="00861F59" w:rsidP="00861F59">
      <w:pPr>
        <w:rPr>
          <w:color w:val="FF0000"/>
        </w:rPr>
      </w:pPr>
      <w:r w:rsidRPr="00861F59">
        <w:rPr>
          <w:color w:val="FF0000"/>
        </w:rPr>
        <w:t xml:space="preserve">          </w:t>
      </w:r>
      <w:proofErr w:type="gramStart"/>
      <w:r w:rsidRPr="00861F59">
        <w:rPr>
          <w:color w:val="FF0000"/>
        </w:rPr>
        <w:t>DISP(</w:t>
      </w:r>
      <w:proofErr w:type="gramEnd"/>
      <w:r w:rsidRPr="00861F59">
        <w:rPr>
          <w:color w:val="FF0000"/>
        </w:rPr>
        <w:t>, PASS, DELETE),</w:t>
      </w:r>
    </w:p>
    <w:p w14:paraId="4403BA2D" w14:textId="77777777" w:rsidR="00861F59" w:rsidRPr="00861F59" w:rsidRDefault="00861F59" w:rsidP="00861F59">
      <w:pPr>
        <w:rPr>
          <w:color w:val="FF0000"/>
        </w:rPr>
      </w:pPr>
      <w:r w:rsidRPr="00861F59">
        <w:rPr>
          <w:color w:val="FF0000"/>
        </w:rPr>
        <w:t xml:space="preserve">           UNIT SYSDA, SPACE</w:t>
      </w:r>
      <w:proofErr w:type="gramStart"/>
      <w:r w:rsidRPr="00861F59">
        <w:rPr>
          <w:color w:val="FF0000"/>
        </w:rPr>
        <w:t>=(</w:t>
      </w:r>
      <w:proofErr w:type="gramEnd"/>
      <w:r w:rsidRPr="00861F59">
        <w:rPr>
          <w:color w:val="FF0000"/>
        </w:rPr>
        <w:t>TRK, (10,20), RLSE),</w:t>
      </w:r>
    </w:p>
    <w:p w14:paraId="5E0A3460" w14:textId="77777777" w:rsidR="00861F59" w:rsidRPr="00861F59" w:rsidRDefault="00861F59" w:rsidP="00861F59">
      <w:pPr>
        <w:rPr>
          <w:color w:val="FF0000"/>
        </w:rPr>
      </w:pPr>
      <w:r w:rsidRPr="00861F59">
        <w:rPr>
          <w:color w:val="FF0000"/>
        </w:rPr>
        <w:tab/>
      </w:r>
      <w:r w:rsidRPr="00861F59">
        <w:rPr>
          <w:color w:val="FF0000"/>
        </w:rPr>
        <w:tab/>
        <w:t xml:space="preserve">   DCB</w:t>
      </w:r>
      <w:proofErr w:type="gramStart"/>
      <w:r w:rsidRPr="00861F59">
        <w:rPr>
          <w:color w:val="FF0000"/>
        </w:rPr>
        <w:t>=(</w:t>
      </w:r>
      <w:proofErr w:type="gramEnd"/>
      <w:r w:rsidRPr="00861F59">
        <w:rPr>
          <w:color w:val="FF0000"/>
        </w:rPr>
        <w:t>RECFM=FB, LRECL=80, BLKSIZE=0)</w:t>
      </w:r>
    </w:p>
    <w:p w14:paraId="48883385" w14:textId="77777777" w:rsidR="00861F59" w:rsidRPr="00861F59" w:rsidRDefault="00861F59" w:rsidP="00861F59">
      <w:pPr>
        <w:rPr>
          <w:color w:val="FF0000"/>
        </w:rPr>
      </w:pPr>
      <w:proofErr w:type="gramStart"/>
      <w:r w:rsidRPr="00861F59">
        <w:rPr>
          <w:color w:val="FF0000"/>
        </w:rPr>
        <w:t>SASLIST  DD</w:t>
      </w:r>
      <w:proofErr w:type="gramEnd"/>
      <w:r w:rsidRPr="00861F59">
        <w:rPr>
          <w:color w:val="FF0000"/>
        </w:rPr>
        <w:t xml:space="preserve"> SYSOUT=*</w:t>
      </w:r>
    </w:p>
    <w:p w14:paraId="2C2D5DB1" w14:textId="77777777" w:rsidR="00861F59" w:rsidRPr="00861F59" w:rsidRDefault="00861F59" w:rsidP="00861F59">
      <w:pPr>
        <w:rPr>
          <w:color w:val="FF0000"/>
        </w:rPr>
      </w:pPr>
      <w:r w:rsidRPr="00861F59">
        <w:rPr>
          <w:color w:val="FF0000"/>
        </w:rPr>
        <w:t>SASLOG   DD SYSOUT=*</w:t>
      </w:r>
    </w:p>
    <w:p w14:paraId="24229745" w14:textId="63702A1D" w:rsidR="00861F59" w:rsidRPr="00861F59" w:rsidRDefault="00861F59" w:rsidP="00861F59">
      <w:pPr>
        <w:rPr>
          <w:color w:val="FF0000"/>
        </w:rPr>
      </w:pPr>
      <w:r w:rsidRPr="00861F59">
        <w:rPr>
          <w:color w:val="FF0000"/>
        </w:rPr>
        <w:t>SYSIN    DD DSN=TEDWO.EDW.QA.J.SAS(EDWCNVIS), DISP-SHR</w:t>
      </w:r>
    </w:p>
    <w:p w14:paraId="01F74F08" w14:textId="1E1D9334" w:rsidR="00861F59" w:rsidRPr="00861F59" w:rsidRDefault="00861F59" w:rsidP="00861F59">
      <w:r w:rsidRPr="00861F59">
        <w:t>Sure, let's break down each part of this JCL (Job Control Language) script step-by-step:</w:t>
      </w:r>
    </w:p>
    <w:p w14:paraId="079F8468" w14:textId="77777777" w:rsidR="00861F59" w:rsidRPr="00861F59" w:rsidRDefault="00861F59" w:rsidP="00861F59">
      <w:pPr>
        <w:rPr>
          <w:b/>
          <w:bCs/>
        </w:rPr>
      </w:pPr>
      <w:r w:rsidRPr="00861F59">
        <w:rPr>
          <w:b/>
          <w:bCs/>
        </w:rPr>
        <w:t>Step-by-Step Explanation:</w:t>
      </w:r>
    </w:p>
    <w:p w14:paraId="0DA73A7E" w14:textId="77777777" w:rsidR="00861F59" w:rsidRPr="00861F59" w:rsidRDefault="00861F59" w:rsidP="00861F59">
      <w:pPr>
        <w:numPr>
          <w:ilvl w:val="0"/>
          <w:numId w:val="2"/>
        </w:numPr>
      </w:pPr>
      <w:r w:rsidRPr="00861F59">
        <w:rPr>
          <w:b/>
          <w:bCs/>
        </w:rPr>
        <w:t>STEP005 EXEC SASTDBC</w:t>
      </w:r>
    </w:p>
    <w:p w14:paraId="637B9A6D" w14:textId="77777777" w:rsidR="00861F59" w:rsidRPr="00861F59" w:rsidRDefault="00861F59" w:rsidP="00861F59">
      <w:pPr>
        <w:numPr>
          <w:ilvl w:val="1"/>
          <w:numId w:val="2"/>
        </w:numPr>
      </w:pPr>
      <w:r w:rsidRPr="00861F59">
        <w:rPr>
          <w:b/>
          <w:bCs/>
        </w:rPr>
        <w:t>Explanation</w:t>
      </w:r>
      <w:r w:rsidRPr="00861F59">
        <w:t>: This line indicates the start of a new step in the job. The step name is STEP005 and it is executing a program or procedure named SASTDBC.</w:t>
      </w:r>
    </w:p>
    <w:p w14:paraId="17E02E11" w14:textId="77777777" w:rsidR="00861F59" w:rsidRPr="00861F59" w:rsidRDefault="00861F59" w:rsidP="00861F59">
      <w:pPr>
        <w:numPr>
          <w:ilvl w:val="0"/>
          <w:numId w:val="2"/>
        </w:numPr>
      </w:pPr>
      <w:r w:rsidRPr="00861F59">
        <w:rPr>
          <w:b/>
          <w:bCs/>
        </w:rPr>
        <w:t>FROMTO DD DSN=4</w:t>
      </w:r>
      <w:proofErr w:type="gramStart"/>
      <w:r w:rsidRPr="00861F59">
        <w:rPr>
          <w:b/>
          <w:bCs/>
        </w:rPr>
        <w:t>DATALIB.(</w:t>
      </w:r>
      <w:proofErr w:type="gramEnd"/>
      <w:r w:rsidRPr="00861F59">
        <w:rPr>
          <w:b/>
          <w:bCs/>
        </w:rPr>
        <w:t>EDWEUPO2), DISP-SHR</w:t>
      </w:r>
    </w:p>
    <w:p w14:paraId="0E53F189" w14:textId="77777777" w:rsidR="00861F59" w:rsidRPr="00861F59" w:rsidRDefault="00861F59" w:rsidP="00861F59">
      <w:pPr>
        <w:numPr>
          <w:ilvl w:val="1"/>
          <w:numId w:val="2"/>
        </w:numPr>
      </w:pPr>
      <w:r w:rsidRPr="00861F59">
        <w:rPr>
          <w:b/>
          <w:bCs/>
        </w:rPr>
        <w:t>Explanation</w:t>
      </w:r>
      <w:r w:rsidRPr="00861F59">
        <w:t>: This DD (Data Definition) statement defines a dataset. FROMTO is the DD name, DSN=4</w:t>
      </w:r>
      <w:proofErr w:type="gramStart"/>
      <w:r w:rsidRPr="00861F59">
        <w:t>DATALIB.(</w:t>
      </w:r>
      <w:proofErr w:type="gramEnd"/>
      <w:r w:rsidRPr="00861F59">
        <w:t>EDWEUPO2) specifies the dataset name, and DISP=SHR means the dataset is being shared and not exclusively locked.</w:t>
      </w:r>
    </w:p>
    <w:p w14:paraId="4565C074" w14:textId="77777777" w:rsidR="00861F59" w:rsidRPr="00861F59" w:rsidRDefault="00861F59" w:rsidP="00861F59">
      <w:pPr>
        <w:numPr>
          <w:ilvl w:val="0"/>
          <w:numId w:val="2"/>
        </w:numPr>
      </w:pPr>
      <w:r w:rsidRPr="00861F59">
        <w:rPr>
          <w:b/>
          <w:bCs/>
        </w:rPr>
        <w:t>SCRPTIN DD DSN=4DATALIB</w:t>
      </w:r>
      <w:proofErr w:type="gramStart"/>
      <w:r w:rsidRPr="00861F59">
        <w:rPr>
          <w:b/>
          <w:bCs/>
        </w:rPr>
        <w:t>2.(</w:t>
      </w:r>
      <w:proofErr w:type="gramEnd"/>
      <w:r w:rsidRPr="00861F59">
        <w:rPr>
          <w:b/>
          <w:bCs/>
        </w:rPr>
        <w:t>EDWFB01C), DISP-SHR</w:t>
      </w:r>
    </w:p>
    <w:p w14:paraId="6B94F802" w14:textId="77777777" w:rsidR="00861F59" w:rsidRPr="00861F59" w:rsidRDefault="00861F59" w:rsidP="00861F59">
      <w:pPr>
        <w:numPr>
          <w:ilvl w:val="1"/>
          <w:numId w:val="2"/>
        </w:numPr>
      </w:pPr>
      <w:r w:rsidRPr="00861F59">
        <w:rPr>
          <w:b/>
          <w:bCs/>
        </w:rPr>
        <w:t>Explanation</w:t>
      </w:r>
      <w:r w:rsidRPr="00861F59">
        <w:t>: This defines another dataset. SCRPTIN is the DD name, DSN=4DATALIB</w:t>
      </w:r>
      <w:proofErr w:type="gramStart"/>
      <w:r w:rsidRPr="00861F59">
        <w:t>2.(</w:t>
      </w:r>
      <w:proofErr w:type="gramEnd"/>
      <w:r w:rsidRPr="00861F59">
        <w:t>EDWFB01C) specifies the dataset name, and DISP=SHR indicates the dataset is shared.</w:t>
      </w:r>
    </w:p>
    <w:p w14:paraId="4CFB44B6" w14:textId="77777777" w:rsidR="00861F59" w:rsidRPr="00861F59" w:rsidRDefault="00861F59" w:rsidP="00861F59">
      <w:pPr>
        <w:numPr>
          <w:ilvl w:val="0"/>
          <w:numId w:val="2"/>
        </w:numPr>
      </w:pPr>
      <w:r w:rsidRPr="00861F59">
        <w:rPr>
          <w:b/>
          <w:bCs/>
        </w:rPr>
        <w:t>SCRPTOUT DD DSN=&amp;&amp;TEMP, DISP=</w:t>
      </w:r>
      <w:proofErr w:type="gramStart"/>
      <w:r w:rsidRPr="00861F59">
        <w:rPr>
          <w:b/>
          <w:bCs/>
        </w:rPr>
        <w:t>(,PASS</w:t>
      </w:r>
      <w:proofErr w:type="gramEnd"/>
      <w:r w:rsidRPr="00861F59">
        <w:rPr>
          <w:b/>
          <w:bCs/>
        </w:rPr>
        <w:t>,DELETE), UNIT=SYSDA, SPACE=(TRK,(10,20),RLSE), DCB=(RECFM=FB, LRECL=80, BLKSIZE=0)</w:t>
      </w:r>
    </w:p>
    <w:p w14:paraId="5E87C7D1" w14:textId="77777777" w:rsidR="00861F59" w:rsidRPr="00861F59" w:rsidRDefault="00861F59" w:rsidP="00861F59">
      <w:pPr>
        <w:numPr>
          <w:ilvl w:val="1"/>
          <w:numId w:val="2"/>
        </w:numPr>
      </w:pPr>
      <w:r w:rsidRPr="00861F59">
        <w:rPr>
          <w:b/>
          <w:bCs/>
        </w:rPr>
        <w:t>Explanation</w:t>
      </w:r>
      <w:r w:rsidRPr="00861F59">
        <w:t>: This DD statement defines a temporary dataset.</w:t>
      </w:r>
    </w:p>
    <w:p w14:paraId="1A0984A1" w14:textId="77777777" w:rsidR="00861F59" w:rsidRPr="00861F59" w:rsidRDefault="00861F59" w:rsidP="00861F59">
      <w:pPr>
        <w:numPr>
          <w:ilvl w:val="2"/>
          <w:numId w:val="2"/>
        </w:numPr>
      </w:pPr>
      <w:r w:rsidRPr="00861F59">
        <w:t>SCRPTOUT is the DD name.</w:t>
      </w:r>
    </w:p>
    <w:p w14:paraId="7A31D6F2" w14:textId="77777777" w:rsidR="00861F59" w:rsidRPr="00861F59" w:rsidRDefault="00861F59" w:rsidP="00861F59">
      <w:pPr>
        <w:numPr>
          <w:ilvl w:val="2"/>
          <w:numId w:val="2"/>
        </w:numPr>
      </w:pPr>
      <w:r w:rsidRPr="00861F59">
        <w:t>DSN=&amp;&amp;TEMP specifies the temporary dataset name.</w:t>
      </w:r>
    </w:p>
    <w:p w14:paraId="65100689" w14:textId="77777777" w:rsidR="00861F59" w:rsidRPr="00861F59" w:rsidRDefault="00861F59" w:rsidP="00861F59">
      <w:pPr>
        <w:numPr>
          <w:ilvl w:val="2"/>
          <w:numId w:val="2"/>
        </w:numPr>
      </w:pPr>
      <w:r w:rsidRPr="00861F59">
        <w:t>DISP=</w:t>
      </w:r>
      <w:proofErr w:type="gramStart"/>
      <w:r w:rsidRPr="00861F59">
        <w:t>(,PASS</w:t>
      </w:r>
      <w:proofErr w:type="gramEnd"/>
      <w:r w:rsidRPr="00861F59">
        <w:t>,DELETE) specifies the disposition - keep it for the next step (PASS) and delete after the job ends (DELETE).</w:t>
      </w:r>
    </w:p>
    <w:p w14:paraId="32D7A317" w14:textId="77777777" w:rsidR="00861F59" w:rsidRPr="00861F59" w:rsidRDefault="00861F59" w:rsidP="00861F59">
      <w:pPr>
        <w:numPr>
          <w:ilvl w:val="2"/>
          <w:numId w:val="2"/>
        </w:numPr>
      </w:pPr>
      <w:r w:rsidRPr="00861F59">
        <w:t>UNIT=SYSDA specifies the storage unit.</w:t>
      </w:r>
    </w:p>
    <w:p w14:paraId="159883B9" w14:textId="77777777" w:rsidR="00861F59" w:rsidRPr="00861F59" w:rsidRDefault="00861F59" w:rsidP="00861F59">
      <w:pPr>
        <w:numPr>
          <w:ilvl w:val="2"/>
          <w:numId w:val="2"/>
        </w:numPr>
      </w:pPr>
      <w:r w:rsidRPr="00861F59">
        <w:t>SPACE=(</w:t>
      </w:r>
      <w:proofErr w:type="gramStart"/>
      <w:r w:rsidRPr="00861F59">
        <w:t>TRK,(</w:t>
      </w:r>
      <w:proofErr w:type="gramEnd"/>
      <w:r w:rsidRPr="00861F59">
        <w:t>10,20),RLSE) allocates space in tracks.</w:t>
      </w:r>
    </w:p>
    <w:p w14:paraId="170205EF" w14:textId="77777777" w:rsidR="00861F59" w:rsidRPr="00861F59" w:rsidRDefault="00861F59" w:rsidP="00861F59">
      <w:pPr>
        <w:numPr>
          <w:ilvl w:val="2"/>
          <w:numId w:val="2"/>
        </w:numPr>
      </w:pPr>
      <w:r w:rsidRPr="00861F59">
        <w:t>DCB</w:t>
      </w:r>
      <w:proofErr w:type="gramStart"/>
      <w:r w:rsidRPr="00861F59">
        <w:t>=(</w:t>
      </w:r>
      <w:proofErr w:type="gramEnd"/>
      <w:r w:rsidRPr="00861F59">
        <w:t>RECFM=FB, LRECL=80, BLKSIZE=0) specifies the dataset control block parameters: fixed block format (FB), logical record length of 80 bytes (LRECL=80), and block size set to the system default (BLKSIZE=0).</w:t>
      </w:r>
    </w:p>
    <w:p w14:paraId="43AA5E5E" w14:textId="77777777" w:rsidR="00861F59" w:rsidRPr="00861F59" w:rsidRDefault="00861F59" w:rsidP="00861F59">
      <w:pPr>
        <w:numPr>
          <w:ilvl w:val="0"/>
          <w:numId w:val="2"/>
        </w:numPr>
      </w:pPr>
      <w:r w:rsidRPr="00861F59">
        <w:rPr>
          <w:b/>
          <w:bCs/>
        </w:rPr>
        <w:t>SASLIST DD SYSOUT=</w:t>
      </w:r>
      <w:r w:rsidRPr="00861F59">
        <w:t>*</w:t>
      </w:r>
    </w:p>
    <w:p w14:paraId="79F30CFE" w14:textId="77777777" w:rsidR="00861F59" w:rsidRPr="00861F59" w:rsidRDefault="00861F59" w:rsidP="00861F59">
      <w:pPr>
        <w:numPr>
          <w:ilvl w:val="1"/>
          <w:numId w:val="2"/>
        </w:numPr>
      </w:pPr>
      <w:r w:rsidRPr="00861F59">
        <w:rPr>
          <w:b/>
          <w:bCs/>
        </w:rPr>
        <w:t>Explanation</w:t>
      </w:r>
      <w:r w:rsidRPr="00861F59">
        <w:t>: This directs the output listing to the system output. SASLIST is the DD name and SYSOUT=* sends the output to the default system output class.</w:t>
      </w:r>
    </w:p>
    <w:p w14:paraId="7C466C19" w14:textId="77777777" w:rsidR="00861F59" w:rsidRPr="00861F59" w:rsidRDefault="00861F59" w:rsidP="00861F59">
      <w:pPr>
        <w:numPr>
          <w:ilvl w:val="0"/>
          <w:numId w:val="2"/>
        </w:numPr>
      </w:pPr>
      <w:r w:rsidRPr="00861F59">
        <w:rPr>
          <w:b/>
          <w:bCs/>
        </w:rPr>
        <w:t>SASLOG DD SYSOUT=</w:t>
      </w:r>
      <w:r w:rsidRPr="00861F59">
        <w:t>*</w:t>
      </w:r>
    </w:p>
    <w:p w14:paraId="34ADF6CA" w14:textId="77777777" w:rsidR="00861F59" w:rsidRPr="00861F59" w:rsidRDefault="00861F59" w:rsidP="00861F59">
      <w:pPr>
        <w:numPr>
          <w:ilvl w:val="1"/>
          <w:numId w:val="2"/>
        </w:numPr>
      </w:pPr>
      <w:r w:rsidRPr="00861F59">
        <w:rPr>
          <w:b/>
          <w:bCs/>
        </w:rPr>
        <w:t>Explanation</w:t>
      </w:r>
      <w:r w:rsidRPr="00861F59">
        <w:t>: This directs the SAS log output to the system output. SASLOG is the DD name and SYSOUT=* sends the log to the default system output class.</w:t>
      </w:r>
    </w:p>
    <w:p w14:paraId="10E17907" w14:textId="77777777" w:rsidR="00861F59" w:rsidRPr="00861F59" w:rsidRDefault="00861F59" w:rsidP="00861F59">
      <w:pPr>
        <w:numPr>
          <w:ilvl w:val="0"/>
          <w:numId w:val="2"/>
        </w:numPr>
      </w:pPr>
      <w:r w:rsidRPr="00861F59">
        <w:rPr>
          <w:b/>
          <w:bCs/>
        </w:rPr>
        <w:t>SYSIN DD DSN=TEDWO.EDW.QA.J.SAS(EDWCNVIS), DISP=SHR</w:t>
      </w:r>
    </w:p>
    <w:p w14:paraId="34ECCC9F" w14:textId="77777777" w:rsidR="00861F59" w:rsidRPr="00861F59" w:rsidRDefault="00861F59" w:rsidP="00861F59">
      <w:pPr>
        <w:numPr>
          <w:ilvl w:val="1"/>
          <w:numId w:val="2"/>
        </w:numPr>
      </w:pPr>
      <w:r w:rsidRPr="00861F59">
        <w:rPr>
          <w:b/>
          <w:bCs/>
        </w:rPr>
        <w:t>Explanation</w:t>
      </w:r>
      <w:r w:rsidRPr="00861F59">
        <w:t>: This DD statement defines the input dataset for the SYSIN DD. SYSIN is the DD name, DSN=TEDWO.EDW.QA.J.SAS(EDWCNVIS) specifies the dataset name, and DISP=SHR indicates the dataset is shared.</w:t>
      </w:r>
    </w:p>
    <w:p w14:paraId="7B72C9BF" w14:textId="77777777" w:rsidR="00861F59" w:rsidRPr="00861F59" w:rsidRDefault="00861F59" w:rsidP="00861F59">
      <w:pPr>
        <w:rPr>
          <w:b/>
          <w:bCs/>
        </w:rPr>
      </w:pPr>
      <w:r w:rsidRPr="00861F59">
        <w:rPr>
          <w:b/>
          <w:bCs/>
        </w:rPr>
        <w:t>Summary:</w:t>
      </w:r>
    </w:p>
    <w:p w14:paraId="7DB2AA5B" w14:textId="77777777" w:rsidR="00861F59" w:rsidRDefault="00861F59" w:rsidP="00861F59">
      <w:r w:rsidRPr="00861F59">
        <w:t>This JCL step STEP005 executes the SASTDBC procedure, which processes the specified datasets (FROMTO, SCRPTIN, SCRPTOUT) and sends the output to the system output. Temporary datasets and space allocation are managed, and all outputs are directed to default system output classes. The main input dataset for this step is TEDWO.EDW.QA.J.SAS(EDWCNVIS).</w:t>
      </w:r>
    </w:p>
    <w:p w14:paraId="36B3CEB8" w14:textId="77777777" w:rsidR="00861F59" w:rsidRPr="00861F59" w:rsidRDefault="00861F59" w:rsidP="00861F59">
      <w:pPr>
        <w:rPr>
          <w:color w:val="FF0000"/>
        </w:rPr>
      </w:pPr>
    </w:p>
    <w:p w14:paraId="2DD7371E" w14:textId="77777777" w:rsidR="00861F59" w:rsidRPr="00861F59" w:rsidRDefault="00861F59" w:rsidP="00861F59">
      <w:pPr>
        <w:rPr>
          <w:color w:val="FF0000"/>
        </w:rPr>
      </w:pPr>
      <w:r w:rsidRPr="00861F59">
        <w:rPr>
          <w:color w:val="FF0000"/>
        </w:rPr>
        <w:t>*-----------------------------------------------------*</w:t>
      </w:r>
    </w:p>
    <w:p w14:paraId="346A4CC5" w14:textId="77777777" w:rsidR="00861F59" w:rsidRPr="00861F59" w:rsidRDefault="00861F59" w:rsidP="00861F59">
      <w:pPr>
        <w:rPr>
          <w:color w:val="FF0000"/>
        </w:rPr>
      </w:pPr>
      <w:r w:rsidRPr="00861F59">
        <w:rPr>
          <w:color w:val="FF0000"/>
        </w:rPr>
        <w:t xml:space="preserve">          abend if SAS job step </w:t>
      </w:r>
      <w:proofErr w:type="spellStart"/>
      <w:r w:rsidRPr="00861F59">
        <w:rPr>
          <w:color w:val="FF0000"/>
        </w:rPr>
        <w:t>faila</w:t>
      </w:r>
      <w:proofErr w:type="spellEnd"/>
      <w:r w:rsidRPr="00861F59">
        <w:rPr>
          <w:color w:val="FF0000"/>
        </w:rPr>
        <w:t>.</w:t>
      </w:r>
    </w:p>
    <w:p w14:paraId="6D0FF75B" w14:textId="77777777" w:rsidR="00861F59" w:rsidRPr="00861F59" w:rsidRDefault="00861F59" w:rsidP="00861F59">
      <w:pPr>
        <w:rPr>
          <w:color w:val="FF0000"/>
        </w:rPr>
      </w:pPr>
      <w:r w:rsidRPr="00861F59">
        <w:rPr>
          <w:color w:val="FF0000"/>
        </w:rPr>
        <w:t>*------------------------------------------------------*</w:t>
      </w:r>
    </w:p>
    <w:p w14:paraId="18915D70" w14:textId="77777777" w:rsidR="00861F59" w:rsidRPr="00861F59" w:rsidRDefault="00861F59" w:rsidP="00861F59">
      <w:pPr>
        <w:rPr>
          <w:color w:val="FF0000"/>
        </w:rPr>
      </w:pPr>
      <w:r w:rsidRPr="00861F59">
        <w:rPr>
          <w:color w:val="FF0000"/>
        </w:rPr>
        <w:t xml:space="preserve"> IF (STEP005.SASP.RC&gt; 00) THEN</w:t>
      </w:r>
    </w:p>
    <w:p w14:paraId="1BBA6370" w14:textId="77777777" w:rsidR="00861F59" w:rsidRPr="00861F59" w:rsidRDefault="00861F59" w:rsidP="00861F59">
      <w:pPr>
        <w:rPr>
          <w:color w:val="FF0000"/>
        </w:rPr>
      </w:pPr>
      <w:r w:rsidRPr="00861F59">
        <w:rPr>
          <w:color w:val="FF0000"/>
        </w:rPr>
        <w:t>STEP005A EXEC PGM = ABEND</w:t>
      </w:r>
    </w:p>
    <w:p w14:paraId="2281CA61" w14:textId="588579AE" w:rsidR="00861F59" w:rsidRPr="00861F59" w:rsidRDefault="00861F59" w:rsidP="00861F59">
      <w:pPr>
        <w:rPr>
          <w:color w:val="FF0000"/>
        </w:rPr>
      </w:pPr>
      <w:r w:rsidRPr="00861F59">
        <w:rPr>
          <w:color w:val="FF0000"/>
        </w:rPr>
        <w:t>ENDIF</w:t>
      </w:r>
    </w:p>
    <w:p w14:paraId="5C1E50E2" w14:textId="77777777" w:rsidR="00861F59" w:rsidRDefault="00861F59" w:rsidP="00861F59"/>
    <w:p w14:paraId="7BA6DA62" w14:textId="1399F8AE" w:rsidR="00861F59" w:rsidRPr="00861F59" w:rsidRDefault="00861F59" w:rsidP="00861F59">
      <w:r w:rsidRPr="00861F59">
        <w:t>Let’s break down this JCL script segment, which is designed to abnormally end the job (abend) if the SAS job step fails:</w:t>
      </w:r>
    </w:p>
    <w:p w14:paraId="4B14E4CD" w14:textId="77777777" w:rsidR="00861F59" w:rsidRPr="00861F59" w:rsidRDefault="00861F59" w:rsidP="00861F59">
      <w:pPr>
        <w:rPr>
          <w:b/>
          <w:bCs/>
        </w:rPr>
      </w:pPr>
      <w:r w:rsidRPr="00861F59">
        <w:rPr>
          <w:b/>
          <w:bCs/>
        </w:rPr>
        <w:t>Detailed Explanation:</w:t>
      </w:r>
    </w:p>
    <w:p w14:paraId="7B9A6868" w14:textId="77777777" w:rsidR="00861F59" w:rsidRPr="00861F59" w:rsidRDefault="00861F59" w:rsidP="00861F59">
      <w:pPr>
        <w:numPr>
          <w:ilvl w:val="0"/>
          <w:numId w:val="3"/>
        </w:numPr>
      </w:pPr>
      <w:r w:rsidRPr="00861F59">
        <w:rPr>
          <w:b/>
          <w:bCs/>
        </w:rPr>
        <w:t>Comment Block</w:t>
      </w:r>
      <w:r w:rsidRPr="00861F59">
        <w:t>:</w:t>
      </w:r>
    </w:p>
    <w:p w14:paraId="6DA4591C" w14:textId="77777777" w:rsidR="00861F59" w:rsidRPr="00861F59" w:rsidRDefault="00861F59" w:rsidP="00861F59">
      <w:r w:rsidRPr="00861F59">
        <w:t>plaintext</w:t>
      </w:r>
    </w:p>
    <w:p w14:paraId="54FB86C6" w14:textId="77777777" w:rsidR="00861F59" w:rsidRPr="00861F59" w:rsidRDefault="00861F59" w:rsidP="00861F59">
      <w:r w:rsidRPr="00861F59">
        <w:t>*-----------------------------------------------------*</w:t>
      </w:r>
    </w:p>
    <w:p w14:paraId="506E40A8" w14:textId="77777777" w:rsidR="00861F59" w:rsidRPr="00861F59" w:rsidRDefault="00861F59" w:rsidP="00861F59">
      <w:r w:rsidRPr="00861F59">
        <w:t>abend if SAS job step fails.</w:t>
      </w:r>
    </w:p>
    <w:p w14:paraId="30B347FF" w14:textId="77777777" w:rsidR="00861F59" w:rsidRPr="00861F59" w:rsidRDefault="00861F59" w:rsidP="00861F59">
      <w:r w:rsidRPr="00861F59">
        <w:t>*------------------------------------------------------*</w:t>
      </w:r>
    </w:p>
    <w:p w14:paraId="68DDC8BE" w14:textId="77777777" w:rsidR="00861F59" w:rsidRPr="00861F59" w:rsidRDefault="00861F59" w:rsidP="00861F59">
      <w:pPr>
        <w:numPr>
          <w:ilvl w:val="1"/>
          <w:numId w:val="3"/>
        </w:numPr>
      </w:pPr>
      <w:r w:rsidRPr="00861F59">
        <w:rPr>
          <w:b/>
          <w:bCs/>
        </w:rPr>
        <w:t>Explanation</w:t>
      </w:r>
      <w:r w:rsidRPr="00861F59">
        <w:t>: These lines are comments. They provide a description of the following code, indicating that it will abend the job if the SAS step fails.</w:t>
      </w:r>
    </w:p>
    <w:p w14:paraId="1F6B0953" w14:textId="77777777" w:rsidR="00861F59" w:rsidRPr="00861F59" w:rsidRDefault="00861F59" w:rsidP="00861F59">
      <w:pPr>
        <w:numPr>
          <w:ilvl w:val="0"/>
          <w:numId w:val="3"/>
        </w:numPr>
      </w:pPr>
      <w:r w:rsidRPr="00861F59">
        <w:rPr>
          <w:b/>
          <w:bCs/>
        </w:rPr>
        <w:t>IF (STEP005.SASP.RC &gt; 00) THEN</w:t>
      </w:r>
      <w:r w:rsidRPr="00861F59">
        <w:t>:</w:t>
      </w:r>
    </w:p>
    <w:p w14:paraId="685188FF" w14:textId="77777777" w:rsidR="00861F59" w:rsidRPr="00861F59" w:rsidRDefault="00861F59" w:rsidP="00861F59">
      <w:pPr>
        <w:numPr>
          <w:ilvl w:val="1"/>
          <w:numId w:val="3"/>
        </w:numPr>
      </w:pPr>
      <w:r w:rsidRPr="00861F59">
        <w:rPr>
          <w:b/>
          <w:bCs/>
        </w:rPr>
        <w:t>Explanation</w:t>
      </w:r>
      <w:r w:rsidRPr="00861F59">
        <w:t>: This IF statement checks the return code (RC) of the STEP005.SASP step. If the return code is greater than 0, it indicates an error or warning has occurred.</w:t>
      </w:r>
    </w:p>
    <w:p w14:paraId="1B01824B" w14:textId="77777777" w:rsidR="00861F59" w:rsidRPr="00861F59" w:rsidRDefault="00861F59" w:rsidP="00861F59">
      <w:pPr>
        <w:numPr>
          <w:ilvl w:val="0"/>
          <w:numId w:val="3"/>
        </w:numPr>
      </w:pPr>
      <w:r w:rsidRPr="00861F59">
        <w:rPr>
          <w:b/>
          <w:bCs/>
        </w:rPr>
        <w:t>STEP005A EXEC PGM=ABEND</w:t>
      </w:r>
      <w:r w:rsidRPr="00861F59">
        <w:t>:</w:t>
      </w:r>
    </w:p>
    <w:p w14:paraId="23F0410D" w14:textId="77777777" w:rsidR="00861F59" w:rsidRPr="00861F59" w:rsidRDefault="00861F59" w:rsidP="00861F59">
      <w:pPr>
        <w:numPr>
          <w:ilvl w:val="1"/>
          <w:numId w:val="3"/>
        </w:numPr>
      </w:pPr>
      <w:r w:rsidRPr="00861F59">
        <w:rPr>
          <w:b/>
          <w:bCs/>
        </w:rPr>
        <w:t>Explanation</w:t>
      </w:r>
      <w:r w:rsidRPr="00861F59">
        <w:t>: If the condition in the IF statement is true (i.e., the return code is greater than 0), this line executes the ABEND program. Executing this program causes the job to terminate abnormally, preventing further steps from running.</w:t>
      </w:r>
    </w:p>
    <w:p w14:paraId="52FC6657" w14:textId="77777777" w:rsidR="00861F59" w:rsidRPr="00861F59" w:rsidRDefault="00861F59" w:rsidP="00861F59">
      <w:pPr>
        <w:numPr>
          <w:ilvl w:val="0"/>
          <w:numId w:val="3"/>
        </w:numPr>
      </w:pPr>
      <w:r w:rsidRPr="00861F59">
        <w:rPr>
          <w:b/>
          <w:bCs/>
        </w:rPr>
        <w:t>ENDIF</w:t>
      </w:r>
      <w:r w:rsidRPr="00861F59">
        <w:t>:</w:t>
      </w:r>
    </w:p>
    <w:p w14:paraId="37EEF08C" w14:textId="77777777" w:rsidR="00861F59" w:rsidRPr="00861F59" w:rsidRDefault="00861F59" w:rsidP="00861F59">
      <w:pPr>
        <w:numPr>
          <w:ilvl w:val="1"/>
          <w:numId w:val="3"/>
        </w:numPr>
      </w:pPr>
      <w:r w:rsidRPr="00861F59">
        <w:rPr>
          <w:b/>
          <w:bCs/>
        </w:rPr>
        <w:t>Explanation</w:t>
      </w:r>
      <w:r w:rsidRPr="00861F59">
        <w:t>: This line marks the end of the IF statement. It indicates that the conditional processing is complete.</w:t>
      </w:r>
    </w:p>
    <w:p w14:paraId="648EF5A3" w14:textId="77777777" w:rsidR="00861F59" w:rsidRPr="00861F59" w:rsidRDefault="00861F59" w:rsidP="00861F59">
      <w:pPr>
        <w:rPr>
          <w:b/>
          <w:bCs/>
        </w:rPr>
      </w:pPr>
      <w:r w:rsidRPr="00861F59">
        <w:rPr>
          <w:b/>
          <w:bCs/>
        </w:rPr>
        <w:t>Summary:</w:t>
      </w:r>
    </w:p>
    <w:p w14:paraId="5B7252B1" w14:textId="77777777" w:rsidR="00861F59" w:rsidRDefault="00861F59" w:rsidP="00861F59">
      <w:r w:rsidRPr="00861F59">
        <w:t>This code is a safeguard in your JCL script. It checks if the STEP005.SASP step ends with a return code greater than 0, which signifies an error. If such an error is detected, the script executes the ABEND program, causing the job to stop immediately, ensuring that no further steps are executed. This is a common practice to prevent cascading errors and manage job failures effectively.</w:t>
      </w:r>
    </w:p>
    <w:p w14:paraId="41866B17" w14:textId="77777777" w:rsidR="00861F59" w:rsidRPr="00861F59" w:rsidRDefault="00861F59" w:rsidP="00861F59">
      <w:pPr>
        <w:rPr>
          <w:color w:val="FF0000"/>
        </w:rPr>
      </w:pPr>
    </w:p>
    <w:p w14:paraId="7C6AF4A9" w14:textId="77777777" w:rsidR="00861F59" w:rsidRPr="00861F59" w:rsidRDefault="00861F59" w:rsidP="00861F59">
      <w:pPr>
        <w:rPr>
          <w:color w:val="FF0000"/>
        </w:rPr>
      </w:pPr>
      <w:r w:rsidRPr="00861F59">
        <w:rPr>
          <w:color w:val="FF0000"/>
        </w:rPr>
        <w:t>*-----------------------------------------------------*</w:t>
      </w:r>
    </w:p>
    <w:p w14:paraId="2E38FFFD" w14:textId="77777777" w:rsidR="00861F59" w:rsidRPr="00861F59" w:rsidRDefault="00861F59" w:rsidP="00861F59">
      <w:pPr>
        <w:rPr>
          <w:color w:val="FF0000"/>
        </w:rPr>
      </w:pPr>
      <w:r w:rsidRPr="00861F59">
        <w:rPr>
          <w:color w:val="FF0000"/>
        </w:rPr>
        <w:t xml:space="preserve">       run EDW EUAL CMS FHIR EOB OP script</w:t>
      </w:r>
    </w:p>
    <w:p w14:paraId="5BC16BD8" w14:textId="77777777" w:rsidR="00861F59" w:rsidRPr="00861F59" w:rsidRDefault="00861F59" w:rsidP="00861F59">
      <w:pPr>
        <w:rPr>
          <w:color w:val="FF0000"/>
        </w:rPr>
      </w:pPr>
      <w:r w:rsidRPr="00861F59">
        <w:rPr>
          <w:color w:val="FF0000"/>
        </w:rPr>
        <w:t>*-----------------------------------------------------*</w:t>
      </w:r>
    </w:p>
    <w:p w14:paraId="26531CA1" w14:textId="77777777" w:rsidR="00861F59" w:rsidRPr="00861F59" w:rsidRDefault="00861F59" w:rsidP="00861F59">
      <w:pPr>
        <w:rPr>
          <w:color w:val="FF0000"/>
        </w:rPr>
      </w:pPr>
      <w:r w:rsidRPr="00861F59">
        <w:rPr>
          <w:color w:val="FF0000"/>
        </w:rPr>
        <w:t>STEP</w:t>
      </w:r>
      <w:proofErr w:type="gramStart"/>
      <w:r w:rsidRPr="00861F59">
        <w:rPr>
          <w:color w:val="FF0000"/>
        </w:rPr>
        <w:t>010  EXEC</w:t>
      </w:r>
      <w:proofErr w:type="gramEnd"/>
      <w:r w:rsidRPr="00861F59">
        <w:rPr>
          <w:color w:val="FF0000"/>
        </w:rPr>
        <w:t xml:space="preserve"> PGM=STOMAIN</w:t>
      </w:r>
    </w:p>
    <w:p w14:paraId="5D7E1A30" w14:textId="77777777" w:rsidR="00861F59" w:rsidRPr="00861F59" w:rsidRDefault="00861F59" w:rsidP="00861F59">
      <w:pPr>
        <w:rPr>
          <w:color w:val="FF0000"/>
        </w:rPr>
      </w:pPr>
      <w:r w:rsidRPr="00861F59">
        <w:rPr>
          <w:color w:val="FF0000"/>
        </w:rPr>
        <w:t>SYSPRINT DD SYSOUT=*</w:t>
      </w:r>
    </w:p>
    <w:p w14:paraId="49BF8B23" w14:textId="77777777" w:rsidR="00861F59" w:rsidRPr="00861F59" w:rsidRDefault="00861F59" w:rsidP="00861F59">
      <w:pPr>
        <w:rPr>
          <w:color w:val="FF0000"/>
        </w:rPr>
      </w:pPr>
      <w:r w:rsidRPr="00861F59">
        <w:rPr>
          <w:color w:val="FF0000"/>
        </w:rPr>
        <w:t>SYSUDOMF DO SYSOUT</w:t>
      </w:r>
      <w:proofErr w:type="gramStart"/>
      <w:r w:rsidRPr="00861F59">
        <w:rPr>
          <w:color w:val="FF0000"/>
        </w:rPr>
        <w:t>=(</w:t>
      </w:r>
      <w:proofErr w:type="gramEnd"/>
      <w:r w:rsidRPr="00861F59">
        <w:rPr>
          <w:color w:val="FF0000"/>
        </w:rPr>
        <w:t>R,, 9511), FCB-DXLL, CHARS-GFC</w:t>
      </w:r>
    </w:p>
    <w:p w14:paraId="5449A68A" w14:textId="77777777" w:rsidR="00861F59" w:rsidRPr="00861F59" w:rsidRDefault="00861F59" w:rsidP="00861F59">
      <w:pPr>
        <w:rPr>
          <w:color w:val="FF0000"/>
        </w:rPr>
      </w:pPr>
      <w:r w:rsidRPr="00861F59">
        <w:rPr>
          <w:color w:val="FF0000"/>
        </w:rPr>
        <w:t>SYSABEND DD SYSOUT=*</w:t>
      </w:r>
    </w:p>
    <w:p w14:paraId="2886DA65" w14:textId="77777777" w:rsidR="00861F59" w:rsidRPr="00861F59" w:rsidRDefault="00861F59" w:rsidP="00861F59">
      <w:pPr>
        <w:rPr>
          <w:color w:val="FF0000"/>
        </w:rPr>
      </w:pPr>
      <w:r w:rsidRPr="00861F59">
        <w:rPr>
          <w:color w:val="FF0000"/>
        </w:rPr>
        <w:t xml:space="preserve">SYSIN    DD DSN=TEDWG.EDW.QA.J.DATA (EDWLOGNE), DISP-SHR </w:t>
      </w:r>
    </w:p>
    <w:p w14:paraId="2ED83085" w14:textId="58751B7F" w:rsidR="00861F59" w:rsidRPr="00861F59" w:rsidRDefault="00861F59" w:rsidP="00861F59">
      <w:pPr>
        <w:rPr>
          <w:color w:val="FF0000"/>
        </w:rPr>
      </w:pPr>
      <w:r w:rsidRPr="00861F59">
        <w:rPr>
          <w:color w:val="FF0000"/>
        </w:rPr>
        <w:t xml:space="preserve">         DD DSN=&amp;&amp;TEMP, DISP</w:t>
      </w:r>
      <w:proofErr w:type="gramStart"/>
      <w:r w:rsidRPr="00861F59">
        <w:rPr>
          <w:color w:val="FF0000"/>
        </w:rPr>
        <w:t>=(</w:t>
      </w:r>
      <w:proofErr w:type="gramEnd"/>
      <w:r w:rsidRPr="00861F59">
        <w:rPr>
          <w:color w:val="FF0000"/>
        </w:rPr>
        <w:t>OLD, DELETE, DELETE)</w:t>
      </w:r>
    </w:p>
    <w:p w14:paraId="6280CB41" w14:textId="77777777" w:rsidR="00861F59" w:rsidRDefault="00861F59" w:rsidP="00861F59"/>
    <w:p w14:paraId="3A5D99A9" w14:textId="5E078B88" w:rsidR="00861F59" w:rsidRPr="00861F59" w:rsidRDefault="00861F59" w:rsidP="00861F59">
      <w:pPr>
        <w:rPr>
          <w:b/>
          <w:bCs/>
        </w:rPr>
      </w:pPr>
      <w:r w:rsidRPr="00861F59">
        <w:rPr>
          <w:b/>
          <w:bCs/>
        </w:rPr>
        <w:t>Detailed Explanation:</w:t>
      </w:r>
    </w:p>
    <w:p w14:paraId="33DCB7BF" w14:textId="77777777" w:rsidR="00861F59" w:rsidRPr="00861F59" w:rsidRDefault="00861F59" w:rsidP="00861F59">
      <w:pPr>
        <w:numPr>
          <w:ilvl w:val="0"/>
          <w:numId w:val="4"/>
        </w:numPr>
      </w:pPr>
      <w:r w:rsidRPr="00861F59">
        <w:rPr>
          <w:b/>
          <w:bCs/>
        </w:rPr>
        <w:t>Comment Block</w:t>
      </w:r>
      <w:r w:rsidRPr="00861F59">
        <w:t>:</w:t>
      </w:r>
    </w:p>
    <w:p w14:paraId="3581DB93" w14:textId="77777777" w:rsidR="00861F59" w:rsidRPr="00861F59" w:rsidRDefault="00861F59" w:rsidP="00861F59">
      <w:r w:rsidRPr="00861F59">
        <w:t>plaintext</w:t>
      </w:r>
    </w:p>
    <w:p w14:paraId="51D1714A" w14:textId="77777777" w:rsidR="00861F59" w:rsidRPr="00861F59" w:rsidRDefault="00861F59" w:rsidP="00861F59">
      <w:r w:rsidRPr="00861F59">
        <w:t>*-----------------------------------------------------*</w:t>
      </w:r>
    </w:p>
    <w:p w14:paraId="6AF40A62" w14:textId="77777777" w:rsidR="00861F59" w:rsidRPr="00861F59" w:rsidRDefault="00861F59" w:rsidP="00861F59">
      <w:r w:rsidRPr="00861F59">
        <w:t xml:space="preserve">    run EDW EUAL CMS FHIR EOB OP script</w:t>
      </w:r>
    </w:p>
    <w:p w14:paraId="2F3F3E06" w14:textId="77777777" w:rsidR="00861F59" w:rsidRPr="00861F59" w:rsidRDefault="00861F59" w:rsidP="00861F59">
      <w:r w:rsidRPr="00861F59">
        <w:t>*-----------------------------------------------------*</w:t>
      </w:r>
    </w:p>
    <w:p w14:paraId="283B3FBA" w14:textId="77777777" w:rsidR="00861F59" w:rsidRPr="00861F59" w:rsidRDefault="00861F59" w:rsidP="00861F59">
      <w:pPr>
        <w:numPr>
          <w:ilvl w:val="1"/>
          <w:numId w:val="4"/>
        </w:numPr>
      </w:pPr>
      <w:r w:rsidRPr="00861F59">
        <w:rPr>
          <w:b/>
          <w:bCs/>
        </w:rPr>
        <w:t>Explanation</w:t>
      </w:r>
      <w:r w:rsidRPr="00861F59">
        <w:t>: These lines are comments. They provide a description of the following code, indicating that it is running a script related to EDW (Enterprise Data Warehouse) EUAL (a type of processing or integration), CMS (Content Management System), FHIR (Fast Healthcare Interoperability Resources), and EOB (Explanation of Benefits) operations.</w:t>
      </w:r>
    </w:p>
    <w:p w14:paraId="04088A5B" w14:textId="77777777" w:rsidR="00861F59" w:rsidRPr="00861F59" w:rsidRDefault="00861F59" w:rsidP="00861F59">
      <w:pPr>
        <w:numPr>
          <w:ilvl w:val="0"/>
          <w:numId w:val="4"/>
        </w:numPr>
      </w:pPr>
      <w:r w:rsidRPr="00861F59">
        <w:rPr>
          <w:b/>
          <w:bCs/>
        </w:rPr>
        <w:t>STEP010 EXEC PGM=STOMAIN</w:t>
      </w:r>
      <w:r w:rsidRPr="00861F59">
        <w:t>:</w:t>
      </w:r>
    </w:p>
    <w:p w14:paraId="56B078FC" w14:textId="77777777" w:rsidR="00861F59" w:rsidRPr="00861F59" w:rsidRDefault="00861F59" w:rsidP="00861F59">
      <w:pPr>
        <w:numPr>
          <w:ilvl w:val="1"/>
          <w:numId w:val="4"/>
        </w:numPr>
      </w:pPr>
      <w:r w:rsidRPr="00861F59">
        <w:rPr>
          <w:b/>
          <w:bCs/>
        </w:rPr>
        <w:t>Explanation</w:t>
      </w:r>
      <w:r w:rsidRPr="00861F59">
        <w:t>: This line defines a new step named STEP010 that executes a program or procedure called STOMAIN.</w:t>
      </w:r>
    </w:p>
    <w:p w14:paraId="4B1E30AA" w14:textId="77777777" w:rsidR="00861F59" w:rsidRPr="00861F59" w:rsidRDefault="00861F59" w:rsidP="00861F59">
      <w:pPr>
        <w:numPr>
          <w:ilvl w:val="0"/>
          <w:numId w:val="4"/>
        </w:numPr>
      </w:pPr>
      <w:r w:rsidRPr="00861F59">
        <w:rPr>
          <w:b/>
          <w:bCs/>
        </w:rPr>
        <w:t>SYSPRINT DD SYSOUT=</w:t>
      </w:r>
      <w:r w:rsidRPr="00861F59">
        <w:t>*:</w:t>
      </w:r>
    </w:p>
    <w:p w14:paraId="603DD0C8" w14:textId="77777777" w:rsidR="00861F59" w:rsidRPr="00861F59" w:rsidRDefault="00861F59" w:rsidP="00861F59">
      <w:pPr>
        <w:numPr>
          <w:ilvl w:val="1"/>
          <w:numId w:val="4"/>
        </w:numPr>
      </w:pPr>
      <w:r w:rsidRPr="00861F59">
        <w:rPr>
          <w:b/>
          <w:bCs/>
        </w:rPr>
        <w:t>Explanation</w:t>
      </w:r>
      <w:r w:rsidRPr="00861F59">
        <w:t>: This DD (Data Definition) statement defines the output for system print messages. SYSPRINT is the DD name, and SYSOUT=* sends the output to the default system output class.</w:t>
      </w:r>
    </w:p>
    <w:p w14:paraId="3E7F7F7E" w14:textId="77777777" w:rsidR="00861F59" w:rsidRPr="00861F59" w:rsidRDefault="00861F59" w:rsidP="00861F59">
      <w:pPr>
        <w:numPr>
          <w:ilvl w:val="0"/>
          <w:numId w:val="4"/>
        </w:numPr>
      </w:pPr>
      <w:r w:rsidRPr="00861F59">
        <w:rPr>
          <w:b/>
          <w:bCs/>
        </w:rPr>
        <w:t>SYSUDOMF DO SYSOUT</w:t>
      </w:r>
      <w:proofErr w:type="gramStart"/>
      <w:r w:rsidRPr="00861F59">
        <w:rPr>
          <w:b/>
          <w:bCs/>
        </w:rPr>
        <w:t>=(</w:t>
      </w:r>
      <w:proofErr w:type="gramEnd"/>
      <w:r w:rsidRPr="00861F59">
        <w:rPr>
          <w:b/>
          <w:bCs/>
        </w:rPr>
        <w:t>R,, 9511), FCB-DXLL, CHARS-GFC</w:t>
      </w:r>
      <w:r w:rsidRPr="00861F59">
        <w:t>:</w:t>
      </w:r>
    </w:p>
    <w:p w14:paraId="3C4AE1C3" w14:textId="77777777" w:rsidR="00861F59" w:rsidRPr="00861F59" w:rsidRDefault="00861F59" w:rsidP="00861F59">
      <w:pPr>
        <w:numPr>
          <w:ilvl w:val="1"/>
          <w:numId w:val="4"/>
        </w:numPr>
      </w:pPr>
      <w:r w:rsidRPr="00861F59">
        <w:rPr>
          <w:b/>
          <w:bCs/>
        </w:rPr>
        <w:t>Explanation</w:t>
      </w:r>
      <w:r w:rsidRPr="00861F59">
        <w:t>: This defines the output for a dataset.</w:t>
      </w:r>
    </w:p>
    <w:p w14:paraId="1FC3B947" w14:textId="77777777" w:rsidR="00861F59" w:rsidRPr="00861F59" w:rsidRDefault="00861F59" w:rsidP="00861F59">
      <w:pPr>
        <w:numPr>
          <w:ilvl w:val="2"/>
          <w:numId w:val="4"/>
        </w:numPr>
      </w:pPr>
      <w:r w:rsidRPr="00861F59">
        <w:t>SYSUDOMF DO is the DD name.</w:t>
      </w:r>
    </w:p>
    <w:p w14:paraId="32A79E8D" w14:textId="77777777" w:rsidR="00861F59" w:rsidRPr="00861F59" w:rsidRDefault="00861F59" w:rsidP="00861F59">
      <w:pPr>
        <w:numPr>
          <w:ilvl w:val="2"/>
          <w:numId w:val="4"/>
        </w:numPr>
      </w:pPr>
      <w:r w:rsidRPr="00861F59">
        <w:t>SYSOUT</w:t>
      </w:r>
      <w:proofErr w:type="gramStart"/>
      <w:r w:rsidRPr="00861F59">
        <w:t>=(</w:t>
      </w:r>
      <w:proofErr w:type="gramEnd"/>
      <w:r w:rsidRPr="00861F59">
        <w:t>R,,9511) directs the output to a specific output class (R) and a specific destination (9511).</w:t>
      </w:r>
    </w:p>
    <w:p w14:paraId="637A652E" w14:textId="77777777" w:rsidR="00861F59" w:rsidRPr="00861F59" w:rsidRDefault="00861F59" w:rsidP="00861F59">
      <w:pPr>
        <w:numPr>
          <w:ilvl w:val="2"/>
          <w:numId w:val="4"/>
        </w:numPr>
      </w:pPr>
      <w:r w:rsidRPr="00861F59">
        <w:t>FCB=DXLL specifies a Form Control Buffer for print control.</w:t>
      </w:r>
    </w:p>
    <w:p w14:paraId="69888D5F" w14:textId="77777777" w:rsidR="00861F59" w:rsidRPr="00861F59" w:rsidRDefault="00861F59" w:rsidP="00861F59">
      <w:pPr>
        <w:numPr>
          <w:ilvl w:val="2"/>
          <w:numId w:val="4"/>
        </w:numPr>
      </w:pPr>
      <w:r w:rsidRPr="00861F59">
        <w:t>CHARS=GFC specifies character translation for printing.</w:t>
      </w:r>
    </w:p>
    <w:p w14:paraId="36A4526C" w14:textId="77777777" w:rsidR="00861F59" w:rsidRPr="00861F59" w:rsidRDefault="00861F59" w:rsidP="00861F59">
      <w:pPr>
        <w:numPr>
          <w:ilvl w:val="0"/>
          <w:numId w:val="4"/>
        </w:numPr>
      </w:pPr>
      <w:r w:rsidRPr="00861F59">
        <w:rPr>
          <w:b/>
          <w:bCs/>
        </w:rPr>
        <w:t>SYSABEND DD SYSOUT=</w:t>
      </w:r>
      <w:r w:rsidRPr="00861F59">
        <w:t>*:</w:t>
      </w:r>
    </w:p>
    <w:p w14:paraId="58FADC10" w14:textId="77777777" w:rsidR="00861F59" w:rsidRPr="00861F59" w:rsidRDefault="00861F59" w:rsidP="00861F59">
      <w:pPr>
        <w:numPr>
          <w:ilvl w:val="1"/>
          <w:numId w:val="4"/>
        </w:numPr>
      </w:pPr>
      <w:r w:rsidRPr="00861F59">
        <w:rPr>
          <w:b/>
          <w:bCs/>
        </w:rPr>
        <w:t>Explanation</w:t>
      </w:r>
      <w:r w:rsidRPr="00861F59">
        <w:t>: This DD statement defines the output for system abend (abnormal end) messages. SYSABEND is the DD name, and SYSOUT=* sends the output to the default system output class.</w:t>
      </w:r>
    </w:p>
    <w:p w14:paraId="2AD9420F" w14:textId="77777777" w:rsidR="00861F59" w:rsidRPr="00861F59" w:rsidRDefault="00861F59" w:rsidP="00861F59">
      <w:pPr>
        <w:numPr>
          <w:ilvl w:val="0"/>
          <w:numId w:val="4"/>
        </w:numPr>
      </w:pPr>
      <w:r w:rsidRPr="00861F59">
        <w:rPr>
          <w:b/>
          <w:bCs/>
        </w:rPr>
        <w:t>SYSIN DD DSN=TEDWG.EDW.QA.J.DATA(EDWLOGNE), DISP=SHR</w:t>
      </w:r>
      <w:r w:rsidRPr="00861F59">
        <w:t>:</w:t>
      </w:r>
    </w:p>
    <w:p w14:paraId="6BC7F0AB" w14:textId="77777777" w:rsidR="00861F59" w:rsidRPr="00861F59" w:rsidRDefault="00861F59" w:rsidP="00861F59">
      <w:pPr>
        <w:numPr>
          <w:ilvl w:val="1"/>
          <w:numId w:val="4"/>
        </w:numPr>
      </w:pPr>
      <w:r w:rsidRPr="00861F59">
        <w:rPr>
          <w:b/>
          <w:bCs/>
        </w:rPr>
        <w:t>Explanation</w:t>
      </w:r>
      <w:r w:rsidRPr="00861F59">
        <w:t>: This defines the input dataset for the SYSIN DD.</w:t>
      </w:r>
    </w:p>
    <w:p w14:paraId="7068CB4D" w14:textId="77777777" w:rsidR="00861F59" w:rsidRPr="00861F59" w:rsidRDefault="00861F59" w:rsidP="00861F59">
      <w:pPr>
        <w:numPr>
          <w:ilvl w:val="2"/>
          <w:numId w:val="4"/>
        </w:numPr>
      </w:pPr>
      <w:r w:rsidRPr="00861F59">
        <w:t>SYSIN is the DD name.</w:t>
      </w:r>
    </w:p>
    <w:p w14:paraId="7F4C3A7C" w14:textId="77777777" w:rsidR="00861F59" w:rsidRPr="00861F59" w:rsidRDefault="00861F59" w:rsidP="00861F59">
      <w:pPr>
        <w:numPr>
          <w:ilvl w:val="2"/>
          <w:numId w:val="4"/>
        </w:numPr>
      </w:pPr>
      <w:r w:rsidRPr="00861F59">
        <w:t>DSN=TEDWG.EDW.QA.J.DATA(EDWLOGNE) specifies the dataset name.</w:t>
      </w:r>
    </w:p>
    <w:p w14:paraId="2A6CAE72" w14:textId="77777777" w:rsidR="00861F59" w:rsidRPr="00861F59" w:rsidRDefault="00861F59" w:rsidP="00861F59">
      <w:pPr>
        <w:numPr>
          <w:ilvl w:val="2"/>
          <w:numId w:val="4"/>
        </w:numPr>
      </w:pPr>
      <w:r w:rsidRPr="00861F59">
        <w:t>DISP=SHR indicates that the dataset is shared and not exclusively locked.</w:t>
      </w:r>
    </w:p>
    <w:p w14:paraId="266D0795" w14:textId="77777777" w:rsidR="00861F59" w:rsidRPr="00861F59" w:rsidRDefault="00861F59" w:rsidP="00861F59">
      <w:pPr>
        <w:numPr>
          <w:ilvl w:val="0"/>
          <w:numId w:val="4"/>
        </w:numPr>
      </w:pPr>
      <w:r w:rsidRPr="00861F59">
        <w:rPr>
          <w:b/>
          <w:bCs/>
        </w:rPr>
        <w:t>DD DSN=&amp;&amp;TEMP, DISP=(</w:t>
      </w:r>
      <w:proofErr w:type="gramStart"/>
      <w:r w:rsidRPr="00861F59">
        <w:rPr>
          <w:b/>
          <w:bCs/>
        </w:rPr>
        <w:t>OLD,DELETE</w:t>
      </w:r>
      <w:proofErr w:type="gramEnd"/>
      <w:r w:rsidRPr="00861F59">
        <w:rPr>
          <w:b/>
          <w:bCs/>
        </w:rPr>
        <w:t>,DELETE)</w:t>
      </w:r>
      <w:r w:rsidRPr="00861F59">
        <w:t>:</w:t>
      </w:r>
    </w:p>
    <w:p w14:paraId="3FC8B380" w14:textId="77777777" w:rsidR="00861F59" w:rsidRPr="00861F59" w:rsidRDefault="00861F59" w:rsidP="00861F59">
      <w:pPr>
        <w:numPr>
          <w:ilvl w:val="1"/>
          <w:numId w:val="4"/>
        </w:numPr>
      </w:pPr>
      <w:r w:rsidRPr="00861F59">
        <w:rPr>
          <w:b/>
          <w:bCs/>
        </w:rPr>
        <w:t>Explanation</w:t>
      </w:r>
      <w:r w:rsidRPr="00861F59">
        <w:t>: This line adds another input dataset for SYSIN.</w:t>
      </w:r>
    </w:p>
    <w:p w14:paraId="119AFD36" w14:textId="77777777" w:rsidR="00861F59" w:rsidRPr="00861F59" w:rsidRDefault="00861F59" w:rsidP="00861F59">
      <w:pPr>
        <w:numPr>
          <w:ilvl w:val="2"/>
          <w:numId w:val="4"/>
        </w:numPr>
      </w:pPr>
      <w:r w:rsidRPr="00861F59">
        <w:t>DSN=&amp;&amp;TEMP specifies a temporary dataset.</w:t>
      </w:r>
    </w:p>
    <w:p w14:paraId="01F0AD94" w14:textId="77777777" w:rsidR="00861F59" w:rsidRPr="00861F59" w:rsidRDefault="00861F59" w:rsidP="00861F59">
      <w:pPr>
        <w:numPr>
          <w:ilvl w:val="2"/>
          <w:numId w:val="4"/>
        </w:numPr>
      </w:pPr>
      <w:r w:rsidRPr="00861F59">
        <w:t>DISP=(</w:t>
      </w:r>
      <w:proofErr w:type="gramStart"/>
      <w:r w:rsidRPr="00861F59">
        <w:t>OLD,DELETE</w:t>
      </w:r>
      <w:proofErr w:type="gramEnd"/>
      <w:r w:rsidRPr="00861F59">
        <w:t>,DELETE) means the dataset will be accessed in old status (OLD), and it will be deleted after the step and after the job completes.</w:t>
      </w:r>
    </w:p>
    <w:p w14:paraId="093FB9A5" w14:textId="77777777" w:rsidR="00861F59" w:rsidRPr="00861F59" w:rsidRDefault="00861F59" w:rsidP="00861F59">
      <w:pPr>
        <w:rPr>
          <w:b/>
          <w:bCs/>
        </w:rPr>
      </w:pPr>
      <w:r w:rsidRPr="00861F59">
        <w:rPr>
          <w:b/>
          <w:bCs/>
        </w:rPr>
        <w:t>Summary:</w:t>
      </w:r>
    </w:p>
    <w:p w14:paraId="6CC1AF3B" w14:textId="77777777" w:rsidR="00861F59" w:rsidRDefault="00861F59" w:rsidP="00861F59">
      <w:r w:rsidRPr="00861F59">
        <w:t>This JCL step STEP010 executes the STOMAIN program and defines various datasets for input and output. It includes settings for system print messages (SYSPRINT), specific output control (SYSUDOMF DO), and system abend messages (SYSABEND). The main input datasets for this step are TEDWG.EDW.QA.J.DATA(EDWLOGNE) and a temporary dataset &amp;&amp;TEMP.</w:t>
      </w:r>
    </w:p>
    <w:p w14:paraId="42CB6D6D" w14:textId="77777777" w:rsidR="00861F59" w:rsidRDefault="00861F59" w:rsidP="00861F59"/>
    <w:p w14:paraId="4E3C1DBA" w14:textId="77777777" w:rsidR="00861F59" w:rsidRPr="00861F59" w:rsidRDefault="00861F59" w:rsidP="00861F59">
      <w:pPr>
        <w:rPr>
          <w:color w:val="FF0000"/>
        </w:rPr>
      </w:pPr>
      <w:r w:rsidRPr="00861F59">
        <w:rPr>
          <w:color w:val="FF0000"/>
        </w:rPr>
        <w:t>*-----------------------------------------------------*</w:t>
      </w:r>
    </w:p>
    <w:p w14:paraId="734D3A9D" w14:textId="77777777" w:rsidR="00861F59" w:rsidRPr="00861F59" w:rsidRDefault="00861F59" w:rsidP="00861F59">
      <w:pPr>
        <w:rPr>
          <w:color w:val="FF0000"/>
        </w:rPr>
      </w:pPr>
      <w:r w:rsidRPr="00861F59">
        <w:rPr>
          <w:color w:val="FF0000"/>
        </w:rPr>
        <w:t xml:space="preserve"> abend if </w:t>
      </w:r>
      <w:proofErr w:type="spellStart"/>
      <w:r w:rsidRPr="00861F59">
        <w:rPr>
          <w:color w:val="FF0000"/>
        </w:rPr>
        <w:t>teradata</w:t>
      </w:r>
      <w:proofErr w:type="spellEnd"/>
      <w:r w:rsidRPr="00861F59">
        <w:rPr>
          <w:color w:val="FF0000"/>
        </w:rPr>
        <w:t xml:space="preserve"> BTEQ fails</w:t>
      </w:r>
    </w:p>
    <w:p w14:paraId="74CE9543" w14:textId="77777777" w:rsidR="00861F59" w:rsidRPr="00861F59" w:rsidRDefault="00861F59" w:rsidP="00861F59">
      <w:pPr>
        <w:rPr>
          <w:color w:val="FF0000"/>
        </w:rPr>
      </w:pPr>
      <w:r w:rsidRPr="00861F59">
        <w:rPr>
          <w:color w:val="FF0000"/>
        </w:rPr>
        <w:t>*-----------------------------------------------------*</w:t>
      </w:r>
    </w:p>
    <w:p w14:paraId="344131D6" w14:textId="77777777" w:rsidR="00861F59" w:rsidRPr="00861F59" w:rsidRDefault="00861F59" w:rsidP="00861F59">
      <w:pPr>
        <w:rPr>
          <w:color w:val="FF0000"/>
        </w:rPr>
      </w:pPr>
      <w:r w:rsidRPr="00861F59">
        <w:rPr>
          <w:color w:val="FF0000"/>
        </w:rPr>
        <w:t xml:space="preserve"> IF (STEP010.BC&gt; 00) THEN</w:t>
      </w:r>
    </w:p>
    <w:p w14:paraId="6A06543B" w14:textId="4421BA61" w:rsidR="00861F59" w:rsidRPr="00861F59" w:rsidRDefault="00861F59" w:rsidP="00861F59">
      <w:pPr>
        <w:rPr>
          <w:color w:val="FF0000"/>
        </w:rPr>
      </w:pPr>
      <w:r w:rsidRPr="00861F59">
        <w:rPr>
          <w:color w:val="FF0000"/>
        </w:rPr>
        <w:t>STEP005A EXEC PGM=ABEND</w:t>
      </w:r>
    </w:p>
    <w:p w14:paraId="25BAF55B" w14:textId="4ACB0832" w:rsidR="00861F59" w:rsidRPr="00861F59" w:rsidRDefault="00861F59" w:rsidP="00861F59">
      <w:r w:rsidRPr="00861F59">
        <w:t>Let's break down and explain this JCL segment, which ensures the job abends (abnormally ends) if the Teradata BTEQ step fails:</w:t>
      </w:r>
    </w:p>
    <w:p w14:paraId="106376DC" w14:textId="77777777" w:rsidR="00861F59" w:rsidRPr="00861F59" w:rsidRDefault="00861F59" w:rsidP="00861F59">
      <w:pPr>
        <w:rPr>
          <w:b/>
          <w:bCs/>
        </w:rPr>
      </w:pPr>
      <w:r w:rsidRPr="00861F59">
        <w:rPr>
          <w:b/>
          <w:bCs/>
        </w:rPr>
        <w:t>Detailed Explanation:</w:t>
      </w:r>
    </w:p>
    <w:p w14:paraId="52D37E62" w14:textId="77777777" w:rsidR="00861F59" w:rsidRPr="00861F59" w:rsidRDefault="00861F59" w:rsidP="00861F59">
      <w:pPr>
        <w:numPr>
          <w:ilvl w:val="0"/>
          <w:numId w:val="5"/>
        </w:numPr>
      </w:pPr>
      <w:r w:rsidRPr="00861F59">
        <w:rPr>
          <w:b/>
          <w:bCs/>
        </w:rPr>
        <w:t>Comment Block</w:t>
      </w:r>
      <w:r w:rsidRPr="00861F59">
        <w:t>:</w:t>
      </w:r>
    </w:p>
    <w:p w14:paraId="16A452BE" w14:textId="77777777" w:rsidR="00861F59" w:rsidRPr="00861F59" w:rsidRDefault="00861F59" w:rsidP="00861F59">
      <w:r w:rsidRPr="00861F59">
        <w:t>plaintext</w:t>
      </w:r>
    </w:p>
    <w:p w14:paraId="3906EE08" w14:textId="77777777" w:rsidR="00861F59" w:rsidRPr="00861F59" w:rsidRDefault="00861F59" w:rsidP="00861F59">
      <w:r w:rsidRPr="00861F59">
        <w:t>*-----------------------------------------------------*</w:t>
      </w:r>
    </w:p>
    <w:p w14:paraId="59E68CC9" w14:textId="77777777" w:rsidR="00861F59" w:rsidRPr="00861F59" w:rsidRDefault="00861F59" w:rsidP="00861F59">
      <w:r w:rsidRPr="00861F59">
        <w:t xml:space="preserve">abend if </w:t>
      </w:r>
      <w:proofErr w:type="spellStart"/>
      <w:r w:rsidRPr="00861F59">
        <w:t>teradata</w:t>
      </w:r>
      <w:proofErr w:type="spellEnd"/>
      <w:r w:rsidRPr="00861F59">
        <w:t xml:space="preserve"> BTEQ fails</w:t>
      </w:r>
    </w:p>
    <w:p w14:paraId="7CB3D9BA" w14:textId="77777777" w:rsidR="00861F59" w:rsidRPr="00861F59" w:rsidRDefault="00861F59" w:rsidP="00861F59">
      <w:r w:rsidRPr="00861F59">
        <w:t>*-----------------------------------------------------*</w:t>
      </w:r>
    </w:p>
    <w:p w14:paraId="1AB4A531" w14:textId="77777777" w:rsidR="00861F59" w:rsidRPr="00861F59" w:rsidRDefault="00861F59" w:rsidP="00861F59">
      <w:pPr>
        <w:numPr>
          <w:ilvl w:val="1"/>
          <w:numId w:val="5"/>
        </w:numPr>
      </w:pPr>
      <w:r w:rsidRPr="00861F59">
        <w:rPr>
          <w:b/>
          <w:bCs/>
        </w:rPr>
        <w:t>Explanation</w:t>
      </w:r>
      <w:r w:rsidRPr="00861F59">
        <w:t>: These lines are comments that describe the purpose of the code, indicating that it will cause an abend if the Teradata BTEQ step fails.</w:t>
      </w:r>
    </w:p>
    <w:p w14:paraId="1F31FC94" w14:textId="77777777" w:rsidR="00861F59" w:rsidRPr="00861F59" w:rsidRDefault="00861F59" w:rsidP="00861F59">
      <w:pPr>
        <w:numPr>
          <w:ilvl w:val="0"/>
          <w:numId w:val="5"/>
        </w:numPr>
      </w:pPr>
      <w:r w:rsidRPr="00861F59">
        <w:rPr>
          <w:b/>
          <w:bCs/>
        </w:rPr>
        <w:t>IF (STEP010.BC &gt; 00) THEN</w:t>
      </w:r>
      <w:r w:rsidRPr="00861F59">
        <w:t>:</w:t>
      </w:r>
    </w:p>
    <w:p w14:paraId="5BB380F2" w14:textId="77777777" w:rsidR="00861F59" w:rsidRPr="00861F59" w:rsidRDefault="00861F59" w:rsidP="00861F59">
      <w:pPr>
        <w:numPr>
          <w:ilvl w:val="1"/>
          <w:numId w:val="5"/>
        </w:numPr>
      </w:pPr>
      <w:r w:rsidRPr="00861F59">
        <w:rPr>
          <w:b/>
          <w:bCs/>
        </w:rPr>
        <w:t>Explanation</w:t>
      </w:r>
      <w:r w:rsidRPr="00861F59">
        <w:t>: This IF statement checks the return code (RC) of STEP010.BC. If the return code is greater than 0, it indicates that the BTEQ step encountered an error.</w:t>
      </w:r>
    </w:p>
    <w:p w14:paraId="1066B330" w14:textId="77777777" w:rsidR="00861F59" w:rsidRPr="00861F59" w:rsidRDefault="00861F59" w:rsidP="00861F59">
      <w:pPr>
        <w:numPr>
          <w:ilvl w:val="0"/>
          <w:numId w:val="5"/>
        </w:numPr>
      </w:pPr>
      <w:r w:rsidRPr="00861F59">
        <w:rPr>
          <w:b/>
          <w:bCs/>
        </w:rPr>
        <w:t>STEP005A EXEC PGM=ABEND</w:t>
      </w:r>
      <w:r w:rsidRPr="00861F59">
        <w:t>:</w:t>
      </w:r>
    </w:p>
    <w:p w14:paraId="4EF4E1CC" w14:textId="77777777" w:rsidR="00861F59" w:rsidRPr="00861F59" w:rsidRDefault="00861F59" w:rsidP="00861F59">
      <w:pPr>
        <w:numPr>
          <w:ilvl w:val="1"/>
          <w:numId w:val="5"/>
        </w:numPr>
      </w:pPr>
      <w:r w:rsidRPr="00861F59">
        <w:rPr>
          <w:b/>
          <w:bCs/>
        </w:rPr>
        <w:t>Explanation</w:t>
      </w:r>
      <w:r w:rsidRPr="00861F59">
        <w:t>: If the condition in the IF statement is met (i.e., the return code is greater than 0), this line executes the ABEND program, which forces the job to terminate abnormally.</w:t>
      </w:r>
    </w:p>
    <w:p w14:paraId="23873324" w14:textId="77777777" w:rsidR="00861F59" w:rsidRPr="00861F59" w:rsidRDefault="00861F59" w:rsidP="00861F59">
      <w:pPr>
        <w:numPr>
          <w:ilvl w:val="0"/>
          <w:numId w:val="5"/>
        </w:numPr>
      </w:pPr>
      <w:r w:rsidRPr="00861F59">
        <w:rPr>
          <w:b/>
          <w:bCs/>
        </w:rPr>
        <w:t>ENDIF</w:t>
      </w:r>
      <w:r w:rsidRPr="00861F59">
        <w:t>:</w:t>
      </w:r>
    </w:p>
    <w:p w14:paraId="14C1B25D" w14:textId="77777777" w:rsidR="00861F59" w:rsidRPr="00861F59" w:rsidRDefault="00861F59" w:rsidP="00861F59">
      <w:pPr>
        <w:numPr>
          <w:ilvl w:val="1"/>
          <w:numId w:val="5"/>
        </w:numPr>
      </w:pPr>
      <w:r w:rsidRPr="00861F59">
        <w:rPr>
          <w:b/>
          <w:bCs/>
        </w:rPr>
        <w:t>Explanation</w:t>
      </w:r>
      <w:r w:rsidRPr="00861F59">
        <w:t>: This marks the end of the IF statement, indicating that the conditional logic is complete.</w:t>
      </w:r>
    </w:p>
    <w:p w14:paraId="65E45BCC" w14:textId="77777777" w:rsidR="00861F59" w:rsidRPr="00861F59" w:rsidRDefault="00861F59" w:rsidP="00861F59">
      <w:pPr>
        <w:rPr>
          <w:b/>
          <w:bCs/>
        </w:rPr>
      </w:pPr>
      <w:r w:rsidRPr="00861F59">
        <w:rPr>
          <w:b/>
          <w:bCs/>
        </w:rPr>
        <w:t>Summary:</w:t>
      </w:r>
    </w:p>
    <w:p w14:paraId="04A27BED" w14:textId="77777777" w:rsidR="00861F59" w:rsidRDefault="00861F59" w:rsidP="00861F59">
      <w:r w:rsidRPr="00861F59">
        <w:t>This JCL segment is designed to handle errors that occur during the Teradata BTEQ step (STEP010). If the BTEQ step results in a return code greater than 0, indicating an error, the job will execute the ABEND program to stop further execution and terminate the job. This ensures that any issues are caught and the job is halted to prevent further problems.</w:t>
      </w:r>
    </w:p>
    <w:p w14:paraId="762A79F1" w14:textId="77777777" w:rsidR="007915B6" w:rsidRDefault="007915B6" w:rsidP="00861F59"/>
    <w:p w14:paraId="109B5427" w14:textId="77777777" w:rsidR="007915B6" w:rsidRPr="007915B6" w:rsidRDefault="007915B6" w:rsidP="007915B6">
      <w:pPr>
        <w:rPr>
          <w:color w:val="FF0000"/>
        </w:rPr>
      </w:pPr>
    </w:p>
    <w:p w14:paraId="31F811D1" w14:textId="77777777" w:rsidR="007915B6" w:rsidRPr="007915B6" w:rsidRDefault="007915B6" w:rsidP="007915B6">
      <w:pPr>
        <w:rPr>
          <w:color w:val="FF0000"/>
        </w:rPr>
      </w:pPr>
      <w:r w:rsidRPr="007915B6">
        <w:rPr>
          <w:color w:val="FF0000"/>
        </w:rPr>
        <w:t>*-----------------------------------------------------*</w:t>
      </w:r>
    </w:p>
    <w:p w14:paraId="14D05ADE" w14:textId="77777777" w:rsidR="007915B6" w:rsidRPr="007915B6" w:rsidRDefault="007915B6" w:rsidP="007915B6">
      <w:pPr>
        <w:rPr>
          <w:color w:val="FF0000"/>
        </w:rPr>
      </w:pPr>
      <w:r w:rsidRPr="007915B6">
        <w:rPr>
          <w:color w:val="FF0000"/>
        </w:rPr>
        <w:t xml:space="preserve">     run EDW EUAL CMS FHIR EOB OP script</w:t>
      </w:r>
    </w:p>
    <w:p w14:paraId="183AA542" w14:textId="77777777" w:rsidR="007915B6" w:rsidRPr="007915B6" w:rsidRDefault="007915B6" w:rsidP="007915B6">
      <w:pPr>
        <w:rPr>
          <w:color w:val="FF0000"/>
        </w:rPr>
      </w:pPr>
      <w:r w:rsidRPr="007915B6">
        <w:rPr>
          <w:color w:val="FF0000"/>
        </w:rPr>
        <w:t>*-----------------------------------------------------*</w:t>
      </w:r>
    </w:p>
    <w:p w14:paraId="1CE287B5" w14:textId="77777777" w:rsidR="007915B6" w:rsidRPr="007915B6" w:rsidRDefault="007915B6" w:rsidP="007915B6">
      <w:pPr>
        <w:rPr>
          <w:color w:val="FF0000"/>
        </w:rPr>
      </w:pPr>
      <w:r w:rsidRPr="007915B6">
        <w:rPr>
          <w:color w:val="FF0000"/>
        </w:rPr>
        <w:t>STEP010 EXEC PGM=BTOMAIN</w:t>
      </w:r>
    </w:p>
    <w:p w14:paraId="397CDD1B" w14:textId="77777777" w:rsidR="007915B6" w:rsidRPr="007915B6" w:rsidRDefault="007915B6" w:rsidP="007915B6">
      <w:pPr>
        <w:rPr>
          <w:color w:val="FF0000"/>
        </w:rPr>
      </w:pPr>
      <w:r w:rsidRPr="007915B6">
        <w:rPr>
          <w:color w:val="FF0000"/>
        </w:rPr>
        <w:t>SYSPRINT DD SYSOUT='</w:t>
      </w:r>
    </w:p>
    <w:p w14:paraId="063B310D" w14:textId="77777777" w:rsidR="007915B6" w:rsidRPr="007915B6" w:rsidRDefault="007915B6" w:rsidP="007915B6">
      <w:pPr>
        <w:rPr>
          <w:color w:val="FF0000"/>
        </w:rPr>
      </w:pPr>
      <w:r w:rsidRPr="007915B6">
        <w:rPr>
          <w:color w:val="FF0000"/>
        </w:rPr>
        <w:t>SYSUDUMP DO SYSOUT =(R..9511), FCB-DXLL, CHARS-GFC</w:t>
      </w:r>
    </w:p>
    <w:p w14:paraId="27D563D7" w14:textId="77777777" w:rsidR="007915B6" w:rsidRPr="007915B6" w:rsidRDefault="007915B6" w:rsidP="007915B6">
      <w:pPr>
        <w:rPr>
          <w:color w:val="FF0000"/>
        </w:rPr>
      </w:pPr>
      <w:r w:rsidRPr="007915B6">
        <w:rPr>
          <w:color w:val="FF0000"/>
        </w:rPr>
        <w:t>SYSABEND DD SYSOUT='</w:t>
      </w:r>
    </w:p>
    <w:p w14:paraId="4063F7B6" w14:textId="77777777" w:rsidR="007915B6" w:rsidRPr="007915B6" w:rsidRDefault="007915B6" w:rsidP="007915B6">
      <w:pPr>
        <w:rPr>
          <w:color w:val="FF0000"/>
        </w:rPr>
      </w:pPr>
      <w:r w:rsidRPr="007915B6">
        <w:rPr>
          <w:color w:val="FF0000"/>
        </w:rPr>
        <w:t>//</w:t>
      </w:r>
      <w:proofErr w:type="gramStart"/>
      <w:r w:rsidRPr="007915B6">
        <w:rPr>
          <w:color w:val="FF0000"/>
        </w:rPr>
        <w:t>SYSIN  DD</w:t>
      </w:r>
      <w:proofErr w:type="gramEnd"/>
      <w:r w:rsidRPr="007915B6">
        <w:rPr>
          <w:color w:val="FF0000"/>
        </w:rPr>
        <w:t xml:space="preserve"> DSN=TEDWO.EDW.QA.J.DATA (EDWLOGNE), DISP=SHR</w:t>
      </w:r>
    </w:p>
    <w:p w14:paraId="1CD7FACE" w14:textId="5622DB54" w:rsidR="007915B6" w:rsidRPr="007915B6" w:rsidRDefault="007915B6" w:rsidP="007915B6">
      <w:pPr>
        <w:rPr>
          <w:color w:val="FF0000"/>
        </w:rPr>
      </w:pPr>
      <w:r w:rsidRPr="007915B6">
        <w:rPr>
          <w:color w:val="FF0000"/>
        </w:rPr>
        <w:t xml:space="preserve">          DO DSN=&amp;&amp;TEMP, DISP (OLD, DELETE, DELETE)</w:t>
      </w:r>
    </w:p>
    <w:p w14:paraId="078F0F96" w14:textId="11F270A4" w:rsidR="007915B6" w:rsidRPr="007915B6" w:rsidRDefault="007915B6" w:rsidP="007915B6">
      <w:r w:rsidRPr="007915B6">
        <w:t>Sure! Let's break down and explain this JCL segment step by step:</w:t>
      </w:r>
    </w:p>
    <w:p w14:paraId="16559668" w14:textId="77777777" w:rsidR="007915B6" w:rsidRPr="007915B6" w:rsidRDefault="007915B6" w:rsidP="007915B6">
      <w:pPr>
        <w:rPr>
          <w:b/>
          <w:bCs/>
        </w:rPr>
      </w:pPr>
      <w:r w:rsidRPr="007915B6">
        <w:rPr>
          <w:b/>
          <w:bCs/>
        </w:rPr>
        <w:t>Detailed Explanation:</w:t>
      </w:r>
    </w:p>
    <w:p w14:paraId="6C77CE00" w14:textId="77777777" w:rsidR="007915B6" w:rsidRPr="007915B6" w:rsidRDefault="007915B6" w:rsidP="007915B6">
      <w:pPr>
        <w:numPr>
          <w:ilvl w:val="0"/>
          <w:numId w:val="6"/>
        </w:numPr>
      </w:pPr>
      <w:r w:rsidRPr="007915B6">
        <w:rPr>
          <w:b/>
          <w:bCs/>
        </w:rPr>
        <w:t>Comment Block</w:t>
      </w:r>
      <w:r w:rsidRPr="007915B6">
        <w:t>:</w:t>
      </w:r>
    </w:p>
    <w:p w14:paraId="4B26B502" w14:textId="77777777" w:rsidR="007915B6" w:rsidRPr="007915B6" w:rsidRDefault="007915B6" w:rsidP="007915B6">
      <w:r w:rsidRPr="007915B6">
        <w:t>plaintext</w:t>
      </w:r>
    </w:p>
    <w:p w14:paraId="26FAF3DB" w14:textId="77777777" w:rsidR="007915B6" w:rsidRPr="007915B6" w:rsidRDefault="007915B6" w:rsidP="007915B6">
      <w:r w:rsidRPr="007915B6">
        <w:t>*-----------------------------------------------------*</w:t>
      </w:r>
    </w:p>
    <w:p w14:paraId="0469E224" w14:textId="77777777" w:rsidR="007915B6" w:rsidRPr="007915B6" w:rsidRDefault="007915B6" w:rsidP="007915B6">
      <w:r w:rsidRPr="007915B6">
        <w:t>run EDW EUAL CMS FHIR EOB OP script</w:t>
      </w:r>
    </w:p>
    <w:p w14:paraId="6D1540CA" w14:textId="77777777" w:rsidR="007915B6" w:rsidRPr="007915B6" w:rsidRDefault="007915B6" w:rsidP="007915B6">
      <w:r w:rsidRPr="007915B6">
        <w:t>*-----------------------------------------------------*</w:t>
      </w:r>
    </w:p>
    <w:p w14:paraId="63636AAF" w14:textId="77777777" w:rsidR="007915B6" w:rsidRPr="007915B6" w:rsidRDefault="007915B6" w:rsidP="007915B6">
      <w:pPr>
        <w:numPr>
          <w:ilvl w:val="1"/>
          <w:numId w:val="6"/>
        </w:numPr>
      </w:pPr>
      <w:r w:rsidRPr="007915B6">
        <w:rPr>
          <w:b/>
          <w:bCs/>
        </w:rPr>
        <w:t>Explanation</w:t>
      </w:r>
      <w:r w:rsidRPr="007915B6">
        <w:t>: These lines are comments that describe the purpose of the following code, indicating that it will run a script related to EDW (Enterprise Data Warehouse), EUAL (presumably a type of processing or integration), CMS (Content Management System), FHIR (Fast Healthcare Interoperability Resources), and EOB (Explanation of Benefits) operations.</w:t>
      </w:r>
    </w:p>
    <w:p w14:paraId="7800AB97" w14:textId="77777777" w:rsidR="007915B6" w:rsidRPr="007915B6" w:rsidRDefault="007915B6" w:rsidP="007915B6">
      <w:pPr>
        <w:numPr>
          <w:ilvl w:val="0"/>
          <w:numId w:val="6"/>
        </w:numPr>
      </w:pPr>
      <w:r w:rsidRPr="007915B6">
        <w:rPr>
          <w:b/>
          <w:bCs/>
        </w:rPr>
        <w:t>STEP010 EXEC PGM=BTOMAIN</w:t>
      </w:r>
      <w:r w:rsidRPr="007915B6">
        <w:t>:</w:t>
      </w:r>
    </w:p>
    <w:p w14:paraId="4CC3AEE6" w14:textId="77777777" w:rsidR="007915B6" w:rsidRPr="007915B6" w:rsidRDefault="007915B6" w:rsidP="007915B6">
      <w:pPr>
        <w:numPr>
          <w:ilvl w:val="1"/>
          <w:numId w:val="6"/>
        </w:numPr>
      </w:pPr>
      <w:r w:rsidRPr="007915B6">
        <w:rPr>
          <w:b/>
          <w:bCs/>
        </w:rPr>
        <w:t>Explanation</w:t>
      </w:r>
      <w:r w:rsidRPr="007915B6">
        <w:t>: This line defines a new step named STEP010 that executes a program or procedure called BTOMAIN.</w:t>
      </w:r>
    </w:p>
    <w:p w14:paraId="0A198EE4" w14:textId="77777777" w:rsidR="007915B6" w:rsidRPr="007915B6" w:rsidRDefault="007915B6" w:rsidP="007915B6">
      <w:pPr>
        <w:numPr>
          <w:ilvl w:val="0"/>
          <w:numId w:val="6"/>
        </w:numPr>
      </w:pPr>
      <w:r w:rsidRPr="007915B6">
        <w:rPr>
          <w:b/>
          <w:bCs/>
        </w:rPr>
        <w:t>SYSPRINT DD SYSOUT='</w:t>
      </w:r>
      <w:r w:rsidRPr="007915B6">
        <w:t>:</w:t>
      </w:r>
    </w:p>
    <w:p w14:paraId="118B726F" w14:textId="77777777" w:rsidR="007915B6" w:rsidRPr="007915B6" w:rsidRDefault="007915B6" w:rsidP="007915B6">
      <w:pPr>
        <w:numPr>
          <w:ilvl w:val="1"/>
          <w:numId w:val="6"/>
        </w:numPr>
      </w:pPr>
      <w:r w:rsidRPr="007915B6">
        <w:rPr>
          <w:b/>
          <w:bCs/>
        </w:rPr>
        <w:t>Explanation</w:t>
      </w:r>
      <w:r w:rsidRPr="007915B6">
        <w:t>: This DD (Data Definition) statement is meant to define the output for system print messages. SYSPRINT is the DD name, but it appears to be incomplete as it lacks the output class definition (e.g., SYSOUT=*).</w:t>
      </w:r>
    </w:p>
    <w:p w14:paraId="2DB1C93E" w14:textId="77777777" w:rsidR="007915B6" w:rsidRPr="007915B6" w:rsidRDefault="007915B6" w:rsidP="007915B6">
      <w:pPr>
        <w:numPr>
          <w:ilvl w:val="0"/>
          <w:numId w:val="6"/>
        </w:numPr>
      </w:pPr>
      <w:r w:rsidRPr="007915B6">
        <w:rPr>
          <w:b/>
          <w:bCs/>
        </w:rPr>
        <w:t>SYSUDUMP DO SYSOUT=(R..9511), FCB=DXLL, CHARS=GFC</w:t>
      </w:r>
      <w:r w:rsidRPr="007915B6">
        <w:t>:</w:t>
      </w:r>
    </w:p>
    <w:p w14:paraId="18821CDA" w14:textId="77777777" w:rsidR="007915B6" w:rsidRPr="007915B6" w:rsidRDefault="007915B6" w:rsidP="007915B6">
      <w:pPr>
        <w:numPr>
          <w:ilvl w:val="1"/>
          <w:numId w:val="6"/>
        </w:numPr>
      </w:pPr>
      <w:r w:rsidRPr="007915B6">
        <w:rPr>
          <w:b/>
          <w:bCs/>
        </w:rPr>
        <w:t>Explanation</w:t>
      </w:r>
      <w:r w:rsidRPr="007915B6">
        <w:t>: This defines the output for a dataset.</w:t>
      </w:r>
    </w:p>
    <w:p w14:paraId="52999C0E" w14:textId="77777777" w:rsidR="007915B6" w:rsidRPr="007915B6" w:rsidRDefault="007915B6" w:rsidP="007915B6">
      <w:pPr>
        <w:numPr>
          <w:ilvl w:val="2"/>
          <w:numId w:val="6"/>
        </w:numPr>
      </w:pPr>
      <w:r w:rsidRPr="007915B6">
        <w:t>SYSUDUMP DO is the DD name.</w:t>
      </w:r>
    </w:p>
    <w:p w14:paraId="6A049C26" w14:textId="77777777" w:rsidR="007915B6" w:rsidRPr="007915B6" w:rsidRDefault="007915B6" w:rsidP="007915B6">
      <w:pPr>
        <w:numPr>
          <w:ilvl w:val="2"/>
          <w:numId w:val="6"/>
        </w:numPr>
      </w:pPr>
      <w:r w:rsidRPr="007915B6">
        <w:t>SYSOUT=(R..9511) directs the output to a specific output class (R) and a specific destination (9511).</w:t>
      </w:r>
    </w:p>
    <w:p w14:paraId="4DE7608E" w14:textId="77777777" w:rsidR="007915B6" w:rsidRPr="007915B6" w:rsidRDefault="007915B6" w:rsidP="007915B6">
      <w:pPr>
        <w:numPr>
          <w:ilvl w:val="2"/>
          <w:numId w:val="6"/>
        </w:numPr>
      </w:pPr>
      <w:r w:rsidRPr="007915B6">
        <w:t>FCB=DXLL specifies a Form Control Buffer for print control.</w:t>
      </w:r>
    </w:p>
    <w:p w14:paraId="40700000" w14:textId="77777777" w:rsidR="007915B6" w:rsidRPr="007915B6" w:rsidRDefault="007915B6" w:rsidP="007915B6">
      <w:pPr>
        <w:numPr>
          <w:ilvl w:val="2"/>
          <w:numId w:val="6"/>
        </w:numPr>
      </w:pPr>
      <w:r w:rsidRPr="007915B6">
        <w:t>CHARS=GFC specifies character translation for printing.</w:t>
      </w:r>
    </w:p>
    <w:p w14:paraId="23BCE6BB" w14:textId="77777777" w:rsidR="007915B6" w:rsidRPr="007915B6" w:rsidRDefault="007915B6" w:rsidP="007915B6">
      <w:pPr>
        <w:numPr>
          <w:ilvl w:val="0"/>
          <w:numId w:val="6"/>
        </w:numPr>
      </w:pPr>
      <w:r w:rsidRPr="007915B6">
        <w:rPr>
          <w:b/>
          <w:bCs/>
        </w:rPr>
        <w:t>SYSABEND DD SYSOUT='</w:t>
      </w:r>
      <w:r w:rsidRPr="007915B6">
        <w:t>:</w:t>
      </w:r>
    </w:p>
    <w:p w14:paraId="20EC4889" w14:textId="77777777" w:rsidR="007915B6" w:rsidRPr="007915B6" w:rsidRDefault="007915B6" w:rsidP="007915B6">
      <w:pPr>
        <w:numPr>
          <w:ilvl w:val="1"/>
          <w:numId w:val="6"/>
        </w:numPr>
      </w:pPr>
      <w:r w:rsidRPr="007915B6">
        <w:rPr>
          <w:b/>
          <w:bCs/>
        </w:rPr>
        <w:t>Explanation</w:t>
      </w:r>
      <w:r w:rsidRPr="007915B6">
        <w:t>: This DD statement is meant to define the output for system abend (abnormal end) messages. SYSABEND is the DD name, but it appears to be incomplete as it lacks the output class definition (e.g., SYSOUT=*).</w:t>
      </w:r>
    </w:p>
    <w:p w14:paraId="23A776E1" w14:textId="77777777" w:rsidR="007915B6" w:rsidRPr="007915B6" w:rsidRDefault="007915B6" w:rsidP="007915B6">
      <w:pPr>
        <w:numPr>
          <w:ilvl w:val="0"/>
          <w:numId w:val="6"/>
        </w:numPr>
      </w:pPr>
      <w:r w:rsidRPr="007915B6">
        <w:rPr>
          <w:b/>
          <w:bCs/>
        </w:rPr>
        <w:t>SYSIN DD DSN=TEDWO.EDW.QA.J.DATA(EDWLOGNE), DISP=SHR</w:t>
      </w:r>
      <w:r w:rsidRPr="007915B6">
        <w:t>:</w:t>
      </w:r>
    </w:p>
    <w:p w14:paraId="6A8857AC" w14:textId="77777777" w:rsidR="007915B6" w:rsidRPr="007915B6" w:rsidRDefault="007915B6" w:rsidP="007915B6">
      <w:pPr>
        <w:numPr>
          <w:ilvl w:val="1"/>
          <w:numId w:val="6"/>
        </w:numPr>
      </w:pPr>
      <w:r w:rsidRPr="007915B6">
        <w:rPr>
          <w:b/>
          <w:bCs/>
        </w:rPr>
        <w:t>Explanation</w:t>
      </w:r>
      <w:r w:rsidRPr="007915B6">
        <w:t>: This defines the input dataset for the SYSIN DD.</w:t>
      </w:r>
    </w:p>
    <w:p w14:paraId="0B985BB2" w14:textId="77777777" w:rsidR="007915B6" w:rsidRPr="007915B6" w:rsidRDefault="007915B6" w:rsidP="007915B6">
      <w:pPr>
        <w:numPr>
          <w:ilvl w:val="2"/>
          <w:numId w:val="6"/>
        </w:numPr>
      </w:pPr>
      <w:r w:rsidRPr="007915B6">
        <w:t>SYSIN is the DD name.</w:t>
      </w:r>
    </w:p>
    <w:p w14:paraId="6F0278F4" w14:textId="77777777" w:rsidR="007915B6" w:rsidRPr="007915B6" w:rsidRDefault="007915B6" w:rsidP="007915B6">
      <w:pPr>
        <w:numPr>
          <w:ilvl w:val="2"/>
          <w:numId w:val="6"/>
        </w:numPr>
      </w:pPr>
      <w:r w:rsidRPr="007915B6">
        <w:t>DSN=TEDWO.EDW.QA.J.DATA(EDWLOGNE) specifies the dataset name.</w:t>
      </w:r>
    </w:p>
    <w:p w14:paraId="4CE718CF" w14:textId="77777777" w:rsidR="007915B6" w:rsidRPr="007915B6" w:rsidRDefault="007915B6" w:rsidP="007915B6">
      <w:pPr>
        <w:numPr>
          <w:ilvl w:val="2"/>
          <w:numId w:val="6"/>
        </w:numPr>
      </w:pPr>
      <w:r w:rsidRPr="007915B6">
        <w:t>DISP=SHR indicates that the dataset is shared and not exclusively locked.</w:t>
      </w:r>
    </w:p>
    <w:p w14:paraId="58AF93E4" w14:textId="77777777" w:rsidR="007915B6" w:rsidRPr="007915B6" w:rsidRDefault="007915B6" w:rsidP="007915B6">
      <w:pPr>
        <w:numPr>
          <w:ilvl w:val="0"/>
          <w:numId w:val="6"/>
        </w:numPr>
      </w:pPr>
      <w:r w:rsidRPr="007915B6">
        <w:rPr>
          <w:b/>
          <w:bCs/>
        </w:rPr>
        <w:t>DO DSN=&amp;&amp;TEMP, DISP=(</w:t>
      </w:r>
      <w:proofErr w:type="gramStart"/>
      <w:r w:rsidRPr="007915B6">
        <w:rPr>
          <w:b/>
          <w:bCs/>
        </w:rPr>
        <w:t>OLD,DELETE</w:t>
      </w:r>
      <w:proofErr w:type="gramEnd"/>
      <w:r w:rsidRPr="007915B6">
        <w:rPr>
          <w:b/>
          <w:bCs/>
        </w:rPr>
        <w:t>,DELETE)</w:t>
      </w:r>
      <w:r w:rsidRPr="007915B6">
        <w:t>:</w:t>
      </w:r>
    </w:p>
    <w:p w14:paraId="62C971BC" w14:textId="77777777" w:rsidR="007915B6" w:rsidRPr="007915B6" w:rsidRDefault="007915B6" w:rsidP="007915B6">
      <w:pPr>
        <w:numPr>
          <w:ilvl w:val="1"/>
          <w:numId w:val="6"/>
        </w:numPr>
      </w:pPr>
      <w:r w:rsidRPr="007915B6">
        <w:rPr>
          <w:b/>
          <w:bCs/>
        </w:rPr>
        <w:t>Explanation</w:t>
      </w:r>
      <w:r w:rsidRPr="007915B6">
        <w:t>: This line adds another input dataset for SYSIN.</w:t>
      </w:r>
    </w:p>
    <w:p w14:paraId="651D2651" w14:textId="77777777" w:rsidR="007915B6" w:rsidRPr="007915B6" w:rsidRDefault="007915B6" w:rsidP="007915B6">
      <w:pPr>
        <w:numPr>
          <w:ilvl w:val="2"/>
          <w:numId w:val="6"/>
        </w:numPr>
      </w:pPr>
      <w:r w:rsidRPr="007915B6">
        <w:t>DO is likely a typo or misprint, it should probably be DD.</w:t>
      </w:r>
    </w:p>
    <w:p w14:paraId="2A53D648" w14:textId="77777777" w:rsidR="007915B6" w:rsidRPr="007915B6" w:rsidRDefault="007915B6" w:rsidP="007915B6">
      <w:pPr>
        <w:numPr>
          <w:ilvl w:val="2"/>
          <w:numId w:val="6"/>
        </w:numPr>
      </w:pPr>
      <w:r w:rsidRPr="007915B6">
        <w:t>DSN=&amp;&amp;TEMP specifies a temporary dataset.</w:t>
      </w:r>
    </w:p>
    <w:p w14:paraId="6D504E5D" w14:textId="77777777" w:rsidR="007915B6" w:rsidRPr="007915B6" w:rsidRDefault="007915B6" w:rsidP="007915B6">
      <w:pPr>
        <w:numPr>
          <w:ilvl w:val="2"/>
          <w:numId w:val="6"/>
        </w:numPr>
      </w:pPr>
      <w:r w:rsidRPr="007915B6">
        <w:t>DISP=(</w:t>
      </w:r>
      <w:proofErr w:type="gramStart"/>
      <w:r w:rsidRPr="007915B6">
        <w:t>OLD,DELETE</w:t>
      </w:r>
      <w:proofErr w:type="gramEnd"/>
      <w:r w:rsidRPr="007915B6">
        <w:t>,DELETE) means the dataset will be accessed in old status (OLD), and it will be deleted after the step and after the job completes.</w:t>
      </w:r>
    </w:p>
    <w:p w14:paraId="3CDB2731" w14:textId="77777777" w:rsidR="007915B6" w:rsidRPr="007915B6" w:rsidRDefault="007915B6" w:rsidP="007915B6">
      <w:pPr>
        <w:rPr>
          <w:b/>
          <w:bCs/>
        </w:rPr>
      </w:pPr>
      <w:r w:rsidRPr="007915B6">
        <w:rPr>
          <w:b/>
          <w:bCs/>
        </w:rPr>
        <w:t>Summary:</w:t>
      </w:r>
    </w:p>
    <w:p w14:paraId="3E7B61BC" w14:textId="77777777" w:rsidR="007915B6" w:rsidRDefault="007915B6" w:rsidP="007915B6">
      <w:r w:rsidRPr="007915B6">
        <w:t>This JCL step STEP010 is designed to execute the BTOMAIN program and manage various datasets for input and output. It includes settings for system print messages (SYSPRINT), specific output control (SYSUDUMP), and system abend messages (SYSABEND). The main input datasets for this step are TEDWO.EDW.QA.J.DATA(EDWLOGNE) and a temporary dataset &amp;&amp;TEMP. However, there seem to be a couple of incomplete or typo issues in the provided script, which should be addressed to ensure proper execution.</w:t>
      </w:r>
    </w:p>
    <w:p w14:paraId="000469B2" w14:textId="77777777" w:rsidR="007915B6" w:rsidRPr="007915B6" w:rsidRDefault="007915B6" w:rsidP="007915B6">
      <w:pPr>
        <w:rPr>
          <w:color w:val="FF0000"/>
        </w:rPr>
      </w:pPr>
    </w:p>
    <w:p w14:paraId="0DCE2226" w14:textId="77777777" w:rsidR="007915B6" w:rsidRPr="007915B6" w:rsidRDefault="007915B6" w:rsidP="007915B6">
      <w:pPr>
        <w:rPr>
          <w:color w:val="FF0000"/>
        </w:rPr>
      </w:pPr>
      <w:r w:rsidRPr="007915B6">
        <w:rPr>
          <w:color w:val="FF0000"/>
        </w:rPr>
        <w:t>*-----------------------------------------------------*</w:t>
      </w:r>
    </w:p>
    <w:p w14:paraId="3800C400" w14:textId="77777777" w:rsidR="007915B6" w:rsidRPr="007915B6" w:rsidRDefault="007915B6" w:rsidP="007915B6">
      <w:pPr>
        <w:rPr>
          <w:color w:val="FF0000"/>
        </w:rPr>
      </w:pPr>
      <w:r w:rsidRPr="007915B6">
        <w:rPr>
          <w:color w:val="FF0000"/>
        </w:rPr>
        <w:t xml:space="preserve">     abend if </w:t>
      </w:r>
      <w:proofErr w:type="spellStart"/>
      <w:r w:rsidRPr="007915B6">
        <w:rPr>
          <w:color w:val="FF0000"/>
        </w:rPr>
        <w:t>teradata</w:t>
      </w:r>
      <w:proofErr w:type="spellEnd"/>
      <w:r w:rsidRPr="007915B6">
        <w:rPr>
          <w:color w:val="FF0000"/>
        </w:rPr>
        <w:t xml:space="preserve"> BTEQ fails</w:t>
      </w:r>
    </w:p>
    <w:p w14:paraId="106C16AF" w14:textId="77777777" w:rsidR="007915B6" w:rsidRPr="007915B6" w:rsidRDefault="007915B6" w:rsidP="007915B6">
      <w:pPr>
        <w:rPr>
          <w:color w:val="FF0000"/>
        </w:rPr>
      </w:pPr>
      <w:r w:rsidRPr="007915B6">
        <w:rPr>
          <w:color w:val="FF0000"/>
        </w:rPr>
        <w:t>*-----------------------------------------------------*</w:t>
      </w:r>
    </w:p>
    <w:p w14:paraId="1DAEF385" w14:textId="77777777" w:rsidR="007915B6" w:rsidRPr="007915B6" w:rsidRDefault="007915B6" w:rsidP="007915B6">
      <w:pPr>
        <w:rPr>
          <w:color w:val="FF0000"/>
        </w:rPr>
      </w:pPr>
      <w:r w:rsidRPr="007915B6">
        <w:rPr>
          <w:color w:val="FF0000"/>
        </w:rPr>
        <w:t xml:space="preserve"> IF (STEP010.RC&gt;00) THEN </w:t>
      </w:r>
    </w:p>
    <w:p w14:paraId="5BC0F4C8" w14:textId="77777777" w:rsidR="007915B6" w:rsidRPr="007915B6" w:rsidRDefault="007915B6" w:rsidP="007915B6">
      <w:pPr>
        <w:rPr>
          <w:color w:val="FF0000"/>
        </w:rPr>
      </w:pPr>
      <w:r w:rsidRPr="007915B6">
        <w:rPr>
          <w:color w:val="FF0000"/>
        </w:rPr>
        <w:t xml:space="preserve"> STEP010A EXEC PGM=ABEND</w:t>
      </w:r>
    </w:p>
    <w:p w14:paraId="71F2F805" w14:textId="147B70BB" w:rsidR="007915B6" w:rsidRPr="007915B6" w:rsidRDefault="007915B6" w:rsidP="007915B6">
      <w:pPr>
        <w:rPr>
          <w:color w:val="FF0000"/>
        </w:rPr>
      </w:pPr>
      <w:r w:rsidRPr="007915B6">
        <w:rPr>
          <w:color w:val="FF0000"/>
        </w:rPr>
        <w:t>ENDIF</w:t>
      </w:r>
    </w:p>
    <w:p w14:paraId="5E3D7F3A" w14:textId="71FC2A62" w:rsidR="007915B6" w:rsidRPr="007915B6" w:rsidRDefault="007915B6" w:rsidP="007915B6">
      <w:r w:rsidRPr="007915B6">
        <w:t>Let's break down this JCL segment step by step to understand how it ensures the job abends (abnormally ends) if the Teradata BTEQ step fails:</w:t>
      </w:r>
    </w:p>
    <w:p w14:paraId="7846C895" w14:textId="77777777" w:rsidR="007915B6" w:rsidRPr="007915B6" w:rsidRDefault="007915B6" w:rsidP="007915B6">
      <w:pPr>
        <w:rPr>
          <w:b/>
          <w:bCs/>
        </w:rPr>
      </w:pPr>
      <w:r w:rsidRPr="007915B6">
        <w:rPr>
          <w:b/>
          <w:bCs/>
        </w:rPr>
        <w:t>Detailed Explanation:</w:t>
      </w:r>
    </w:p>
    <w:p w14:paraId="4E89E747" w14:textId="77777777" w:rsidR="007915B6" w:rsidRPr="007915B6" w:rsidRDefault="007915B6" w:rsidP="007915B6">
      <w:pPr>
        <w:numPr>
          <w:ilvl w:val="0"/>
          <w:numId w:val="7"/>
        </w:numPr>
      </w:pPr>
      <w:r w:rsidRPr="007915B6">
        <w:rPr>
          <w:b/>
          <w:bCs/>
        </w:rPr>
        <w:t>Comment Block</w:t>
      </w:r>
      <w:r w:rsidRPr="007915B6">
        <w:t>:</w:t>
      </w:r>
    </w:p>
    <w:p w14:paraId="1B7A5F0B" w14:textId="77777777" w:rsidR="007915B6" w:rsidRPr="007915B6" w:rsidRDefault="007915B6" w:rsidP="007915B6">
      <w:r w:rsidRPr="007915B6">
        <w:t>plaintext</w:t>
      </w:r>
    </w:p>
    <w:p w14:paraId="409CF114" w14:textId="77777777" w:rsidR="007915B6" w:rsidRPr="007915B6" w:rsidRDefault="007915B6" w:rsidP="007915B6">
      <w:r w:rsidRPr="007915B6">
        <w:t>*-----------------------------------------------------*</w:t>
      </w:r>
    </w:p>
    <w:p w14:paraId="5FD95C10" w14:textId="77777777" w:rsidR="007915B6" w:rsidRPr="007915B6" w:rsidRDefault="007915B6" w:rsidP="007915B6">
      <w:r w:rsidRPr="007915B6">
        <w:t xml:space="preserve">abend if </w:t>
      </w:r>
      <w:proofErr w:type="spellStart"/>
      <w:r w:rsidRPr="007915B6">
        <w:t>teradata</w:t>
      </w:r>
      <w:proofErr w:type="spellEnd"/>
      <w:r w:rsidRPr="007915B6">
        <w:t xml:space="preserve"> BTEQ fails</w:t>
      </w:r>
    </w:p>
    <w:p w14:paraId="30ADBCD0" w14:textId="77777777" w:rsidR="007915B6" w:rsidRPr="007915B6" w:rsidRDefault="007915B6" w:rsidP="007915B6">
      <w:r w:rsidRPr="007915B6">
        <w:t>*-----------------------------------------------------*</w:t>
      </w:r>
    </w:p>
    <w:p w14:paraId="143139BA" w14:textId="77777777" w:rsidR="007915B6" w:rsidRPr="007915B6" w:rsidRDefault="007915B6" w:rsidP="007915B6">
      <w:pPr>
        <w:numPr>
          <w:ilvl w:val="1"/>
          <w:numId w:val="7"/>
        </w:numPr>
      </w:pPr>
      <w:r w:rsidRPr="007915B6">
        <w:rPr>
          <w:b/>
          <w:bCs/>
        </w:rPr>
        <w:t>Explanation</w:t>
      </w:r>
      <w:r w:rsidRPr="007915B6">
        <w:t>: These lines are comments. They provide a description of the following code, indicating that it will cause an abend if the Teradata BTEQ step fails.</w:t>
      </w:r>
    </w:p>
    <w:p w14:paraId="3F8056F5" w14:textId="77777777" w:rsidR="007915B6" w:rsidRPr="007915B6" w:rsidRDefault="007915B6" w:rsidP="007915B6">
      <w:pPr>
        <w:numPr>
          <w:ilvl w:val="0"/>
          <w:numId w:val="7"/>
        </w:numPr>
      </w:pPr>
      <w:r w:rsidRPr="007915B6">
        <w:rPr>
          <w:b/>
          <w:bCs/>
        </w:rPr>
        <w:t>IF (STEP010.RC&gt;00) THEN</w:t>
      </w:r>
      <w:r w:rsidRPr="007915B6">
        <w:t>:</w:t>
      </w:r>
    </w:p>
    <w:p w14:paraId="3994CC4C" w14:textId="77777777" w:rsidR="007915B6" w:rsidRPr="007915B6" w:rsidRDefault="007915B6" w:rsidP="007915B6">
      <w:pPr>
        <w:numPr>
          <w:ilvl w:val="1"/>
          <w:numId w:val="7"/>
        </w:numPr>
      </w:pPr>
      <w:r w:rsidRPr="007915B6">
        <w:rPr>
          <w:b/>
          <w:bCs/>
        </w:rPr>
        <w:t>Explanation</w:t>
      </w:r>
      <w:r w:rsidRPr="007915B6">
        <w:t>: This IF statement checks the return code (RC) of the STEP010 step. If the return code is greater than 0, it indicates that the BTEQ step encountered an error.</w:t>
      </w:r>
    </w:p>
    <w:p w14:paraId="1C6E4A8A" w14:textId="77777777" w:rsidR="007915B6" w:rsidRPr="007915B6" w:rsidRDefault="007915B6" w:rsidP="007915B6">
      <w:pPr>
        <w:numPr>
          <w:ilvl w:val="0"/>
          <w:numId w:val="7"/>
        </w:numPr>
      </w:pPr>
      <w:r w:rsidRPr="007915B6">
        <w:rPr>
          <w:b/>
          <w:bCs/>
        </w:rPr>
        <w:t>STEP010A EXEC PGM=ABEND</w:t>
      </w:r>
      <w:r w:rsidRPr="007915B6">
        <w:t>:</w:t>
      </w:r>
    </w:p>
    <w:p w14:paraId="4E2E5C2F" w14:textId="77777777" w:rsidR="007915B6" w:rsidRPr="007915B6" w:rsidRDefault="007915B6" w:rsidP="007915B6">
      <w:pPr>
        <w:numPr>
          <w:ilvl w:val="1"/>
          <w:numId w:val="7"/>
        </w:numPr>
      </w:pPr>
      <w:r w:rsidRPr="007915B6">
        <w:rPr>
          <w:b/>
          <w:bCs/>
        </w:rPr>
        <w:t>Explanation</w:t>
      </w:r>
      <w:r w:rsidRPr="007915B6">
        <w:t>: If the condition in the IF statement is met (i.e., the return code is greater than 0), this line executes the ABEND program, which forces the job to terminate abnormally.</w:t>
      </w:r>
    </w:p>
    <w:p w14:paraId="63935EEC" w14:textId="77777777" w:rsidR="007915B6" w:rsidRPr="007915B6" w:rsidRDefault="007915B6" w:rsidP="007915B6">
      <w:pPr>
        <w:numPr>
          <w:ilvl w:val="0"/>
          <w:numId w:val="7"/>
        </w:numPr>
      </w:pPr>
      <w:r w:rsidRPr="007915B6">
        <w:rPr>
          <w:b/>
          <w:bCs/>
        </w:rPr>
        <w:t>ENDIF</w:t>
      </w:r>
      <w:r w:rsidRPr="007915B6">
        <w:t>:</w:t>
      </w:r>
    </w:p>
    <w:p w14:paraId="27AD7A7F" w14:textId="77777777" w:rsidR="007915B6" w:rsidRPr="007915B6" w:rsidRDefault="007915B6" w:rsidP="007915B6">
      <w:pPr>
        <w:numPr>
          <w:ilvl w:val="1"/>
          <w:numId w:val="7"/>
        </w:numPr>
      </w:pPr>
      <w:r w:rsidRPr="007915B6">
        <w:rPr>
          <w:b/>
          <w:bCs/>
        </w:rPr>
        <w:t>Explanation</w:t>
      </w:r>
      <w:r w:rsidRPr="007915B6">
        <w:t>: This line marks the end of the IF statement, indicating that the conditional logic is complete.</w:t>
      </w:r>
    </w:p>
    <w:p w14:paraId="45413028" w14:textId="77777777" w:rsidR="007915B6" w:rsidRPr="007915B6" w:rsidRDefault="007915B6" w:rsidP="007915B6">
      <w:pPr>
        <w:rPr>
          <w:b/>
          <w:bCs/>
        </w:rPr>
      </w:pPr>
      <w:r w:rsidRPr="007915B6">
        <w:rPr>
          <w:b/>
          <w:bCs/>
        </w:rPr>
        <w:t>Summary:</w:t>
      </w:r>
    </w:p>
    <w:p w14:paraId="70E13616" w14:textId="77777777" w:rsidR="007915B6" w:rsidRPr="007915B6" w:rsidRDefault="007915B6" w:rsidP="007915B6">
      <w:r w:rsidRPr="007915B6">
        <w:t>This JCL segment is designed to handle errors that occur during the Teradata BTEQ step (STEP010). If the BTEQ step results in a return code greater than 0, indicating an error, the job will execute the ABEND program to stop further execution and terminate the job. This ensures that any issues are caught and the job is halted to prevent further problems.</w:t>
      </w:r>
    </w:p>
    <w:p w14:paraId="6B25D890" w14:textId="77777777" w:rsidR="007915B6" w:rsidRPr="007915B6" w:rsidRDefault="007915B6" w:rsidP="007915B6"/>
    <w:p w14:paraId="2C4E7248" w14:textId="77777777" w:rsidR="007915B6" w:rsidRPr="00861F59" w:rsidRDefault="007915B6" w:rsidP="00861F59"/>
    <w:p w14:paraId="3F225401" w14:textId="77777777" w:rsidR="00861F59" w:rsidRPr="00861F59" w:rsidRDefault="00861F59" w:rsidP="00861F59"/>
    <w:p w14:paraId="5F4CB4C9" w14:textId="77777777" w:rsidR="00861F59" w:rsidRPr="00861F59" w:rsidRDefault="00861F59" w:rsidP="00861F59"/>
    <w:p w14:paraId="52F60EC5" w14:textId="77777777" w:rsidR="00861F59" w:rsidRPr="00861F59" w:rsidRDefault="00861F59" w:rsidP="00861F59"/>
    <w:p w14:paraId="2AFF321D" w14:textId="77777777" w:rsidR="00861F59" w:rsidRPr="00A51ECB" w:rsidRDefault="00861F59" w:rsidP="00A51ECB"/>
    <w:p w14:paraId="75DF570A" w14:textId="77777777" w:rsidR="004A0483" w:rsidRDefault="004A0483"/>
    <w:sectPr w:rsidR="004A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434C"/>
    <w:multiLevelType w:val="multilevel"/>
    <w:tmpl w:val="10FAB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1060"/>
    <w:multiLevelType w:val="multilevel"/>
    <w:tmpl w:val="EA5ED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61669"/>
    <w:multiLevelType w:val="multilevel"/>
    <w:tmpl w:val="F79A5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13FF6"/>
    <w:multiLevelType w:val="multilevel"/>
    <w:tmpl w:val="ECF64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46B50"/>
    <w:multiLevelType w:val="multilevel"/>
    <w:tmpl w:val="445C0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80E05"/>
    <w:multiLevelType w:val="multilevel"/>
    <w:tmpl w:val="18A8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F2849"/>
    <w:multiLevelType w:val="multilevel"/>
    <w:tmpl w:val="55E81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6612B"/>
    <w:multiLevelType w:val="multilevel"/>
    <w:tmpl w:val="FDBE2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99519">
    <w:abstractNumId w:val="4"/>
  </w:num>
  <w:num w:numId="2" w16cid:durableId="797071240">
    <w:abstractNumId w:val="0"/>
  </w:num>
  <w:num w:numId="3" w16cid:durableId="1481264208">
    <w:abstractNumId w:val="3"/>
  </w:num>
  <w:num w:numId="4" w16cid:durableId="91437941">
    <w:abstractNumId w:val="2"/>
  </w:num>
  <w:num w:numId="5" w16cid:durableId="699670122">
    <w:abstractNumId w:val="7"/>
  </w:num>
  <w:num w:numId="6" w16cid:durableId="1638298821">
    <w:abstractNumId w:val="1"/>
  </w:num>
  <w:num w:numId="7" w16cid:durableId="1584870064">
    <w:abstractNumId w:val="6"/>
  </w:num>
  <w:num w:numId="8" w16cid:durableId="597755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CB"/>
    <w:rsid w:val="004A0483"/>
    <w:rsid w:val="006423E6"/>
    <w:rsid w:val="007915B6"/>
    <w:rsid w:val="00861F59"/>
    <w:rsid w:val="009304A9"/>
    <w:rsid w:val="00A51ECB"/>
    <w:rsid w:val="00A94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965D"/>
  <w15:chartTrackingRefBased/>
  <w15:docId w15:val="{A881C905-4918-4DF6-9191-A06545D8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4306">
      <w:bodyDiv w:val="1"/>
      <w:marLeft w:val="0"/>
      <w:marRight w:val="0"/>
      <w:marTop w:val="0"/>
      <w:marBottom w:val="0"/>
      <w:divBdr>
        <w:top w:val="none" w:sz="0" w:space="0" w:color="auto"/>
        <w:left w:val="none" w:sz="0" w:space="0" w:color="auto"/>
        <w:bottom w:val="none" w:sz="0" w:space="0" w:color="auto"/>
        <w:right w:val="none" w:sz="0" w:space="0" w:color="auto"/>
      </w:divBdr>
      <w:divsChild>
        <w:div w:id="1605914039">
          <w:marLeft w:val="0"/>
          <w:marRight w:val="0"/>
          <w:marTop w:val="0"/>
          <w:marBottom w:val="0"/>
          <w:divBdr>
            <w:top w:val="none" w:sz="0" w:space="0" w:color="auto"/>
            <w:left w:val="none" w:sz="0" w:space="0" w:color="auto"/>
            <w:bottom w:val="none" w:sz="0" w:space="0" w:color="auto"/>
            <w:right w:val="none" w:sz="0" w:space="0" w:color="auto"/>
          </w:divBdr>
          <w:divsChild>
            <w:div w:id="1500735971">
              <w:marLeft w:val="0"/>
              <w:marRight w:val="0"/>
              <w:marTop w:val="0"/>
              <w:marBottom w:val="0"/>
              <w:divBdr>
                <w:top w:val="none" w:sz="0" w:space="0" w:color="auto"/>
                <w:left w:val="none" w:sz="0" w:space="0" w:color="auto"/>
                <w:bottom w:val="none" w:sz="0" w:space="0" w:color="auto"/>
                <w:right w:val="none" w:sz="0" w:space="0" w:color="auto"/>
              </w:divBdr>
              <w:divsChild>
                <w:div w:id="12417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3960">
          <w:marLeft w:val="0"/>
          <w:marRight w:val="0"/>
          <w:marTop w:val="0"/>
          <w:marBottom w:val="0"/>
          <w:divBdr>
            <w:top w:val="none" w:sz="0" w:space="0" w:color="auto"/>
            <w:left w:val="none" w:sz="0" w:space="0" w:color="auto"/>
            <w:bottom w:val="none" w:sz="0" w:space="0" w:color="auto"/>
            <w:right w:val="none" w:sz="0" w:space="0" w:color="auto"/>
          </w:divBdr>
          <w:divsChild>
            <w:div w:id="1453790506">
              <w:marLeft w:val="0"/>
              <w:marRight w:val="0"/>
              <w:marTop w:val="0"/>
              <w:marBottom w:val="0"/>
              <w:divBdr>
                <w:top w:val="none" w:sz="0" w:space="0" w:color="auto"/>
                <w:left w:val="none" w:sz="0" w:space="0" w:color="auto"/>
                <w:bottom w:val="none" w:sz="0" w:space="0" w:color="auto"/>
                <w:right w:val="none" w:sz="0" w:space="0" w:color="auto"/>
              </w:divBdr>
              <w:divsChild>
                <w:div w:id="664629201">
                  <w:marLeft w:val="0"/>
                  <w:marRight w:val="0"/>
                  <w:marTop w:val="0"/>
                  <w:marBottom w:val="0"/>
                  <w:divBdr>
                    <w:top w:val="none" w:sz="0" w:space="0" w:color="auto"/>
                    <w:left w:val="none" w:sz="0" w:space="0" w:color="auto"/>
                    <w:bottom w:val="none" w:sz="0" w:space="0" w:color="auto"/>
                    <w:right w:val="none" w:sz="0" w:space="0" w:color="auto"/>
                  </w:divBdr>
                  <w:divsChild>
                    <w:div w:id="1042630559">
                      <w:marLeft w:val="0"/>
                      <w:marRight w:val="0"/>
                      <w:marTop w:val="0"/>
                      <w:marBottom w:val="0"/>
                      <w:divBdr>
                        <w:top w:val="none" w:sz="0" w:space="0" w:color="auto"/>
                        <w:left w:val="none" w:sz="0" w:space="0" w:color="auto"/>
                        <w:bottom w:val="none" w:sz="0" w:space="0" w:color="auto"/>
                        <w:right w:val="none" w:sz="0" w:space="0" w:color="auto"/>
                      </w:divBdr>
                    </w:div>
                    <w:div w:id="568275492">
                      <w:marLeft w:val="0"/>
                      <w:marRight w:val="0"/>
                      <w:marTop w:val="0"/>
                      <w:marBottom w:val="0"/>
                      <w:divBdr>
                        <w:top w:val="none" w:sz="0" w:space="0" w:color="auto"/>
                        <w:left w:val="none" w:sz="0" w:space="0" w:color="auto"/>
                        <w:bottom w:val="none" w:sz="0" w:space="0" w:color="auto"/>
                        <w:right w:val="none" w:sz="0" w:space="0" w:color="auto"/>
                      </w:divBdr>
                      <w:divsChild>
                        <w:div w:id="10087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3844">
      <w:bodyDiv w:val="1"/>
      <w:marLeft w:val="0"/>
      <w:marRight w:val="0"/>
      <w:marTop w:val="0"/>
      <w:marBottom w:val="0"/>
      <w:divBdr>
        <w:top w:val="none" w:sz="0" w:space="0" w:color="auto"/>
        <w:left w:val="none" w:sz="0" w:space="0" w:color="auto"/>
        <w:bottom w:val="none" w:sz="0" w:space="0" w:color="auto"/>
        <w:right w:val="none" w:sz="0" w:space="0" w:color="auto"/>
      </w:divBdr>
      <w:divsChild>
        <w:div w:id="606039722">
          <w:marLeft w:val="0"/>
          <w:marRight w:val="0"/>
          <w:marTop w:val="0"/>
          <w:marBottom w:val="0"/>
          <w:divBdr>
            <w:top w:val="none" w:sz="0" w:space="0" w:color="auto"/>
            <w:left w:val="none" w:sz="0" w:space="0" w:color="auto"/>
            <w:bottom w:val="none" w:sz="0" w:space="0" w:color="auto"/>
            <w:right w:val="none" w:sz="0" w:space="0" w:color="auto"/>
          </w:divBdr>
          <w:divsChild>
            <w:div w:id="1161510023">
              <w:marLeft w:val="0"/>
              <w:marRight w:val="0"/>
              <w:marTop w:val="0"/>
              <w:marBottom w:val="0"/>
              <w:divBdr>
                <w:top w:val="none" w:sz="0" w:space="0" w:color="auto"/>
                <w:left w:val="none" w:sz="0" w:space="0" w:color="auto"/>
                <w:bottom w:val="none" w:sz="0" w:space="0" w:color="auto"/>
                <w:right w:val="none" w:sz="0" w:space="0" w:color="auto"/>
              </w:divBdr>
              <w:divsChild>
                <w:div w:id="12775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645">
          <w:marLeft w:val="0"/>
          <w:marRight w:val="0"/>
          <w:marTop w:val="0"/>
          <w:marBottom w:val="0"/>
          <w:divBdr>
            <w:top w:val="none" w:sz="0" w:space="0" w:color="auto"/>
            <w:left w:val="none" w:sz="0" w:space="0" w:color="auto"/>
            <w:bottom w:val="none" w:sz="0" w:space="0" w:color="auto"/>
            <w:right w:val="none" w:sz="0" w:space="0" w:color="auto"/>
          </w:divBdr>
          <w:divsChild>
            <w:div w:id="1866555706">
              <w:marLeft w:val="0"/>
              <w:marRight w:val="0"/>
              <w:marTop w:val="0"/>
              <w:marBottom w:val="0"/>
              <w:divBdr>
                <w:top w:val="none" w:sz="0" w:space="0" w:color="auto"/>
                <w:left w:val="none" w:sz="0" w:space="0" w:color="auto"/>
                <w:bottom w:val="none" w:sz="0" w:space="0" w:color="auto"/>
                <w:right w:val="none" w:sz="0" w:space="0" w:color="auto"/>
              </w:divBdr>
              <w:divsChild>
                <w:div w:id="176237070">
                  <w:marLeft w:val="0"/>
                  <w:marRight w:val="0"/>
                  <w:marTop w:val="0"/>
                  <w:marBottom w:val="0"/>
                  <w:divBdr>
                    <w:top w:val="none" w:sz="0" w:space="0" w:color="auto"/>
                    <w:left w:val="none" w:sz="0" w:space="0" w:color="auto"/>
                    <w:bottom w:val="none" w:sz="0" w:space="0" w:color="auto"/>
                    <w:right w:val="none" w:sz="0" w:space="0" w:color="auto"/>
                  </w:divBdr>
                  <w:divsChild>
                    <w:div w:id="1372726143">
                      <w:marLeft w:val="0"/>
                      <w:marRight w:val="0"/>
                      <w:marTop w:val="0"/>
                      <w:marBottom w:val="0"/>
                      <w:divBdr>
                        <w:top w:val="none" w:sz="0" w:space="0" w:color="auto"/>
                        <w:left w:val="none" w:sz="0" w:space="0" w:color="auto"/>
                        <w:bottom w:val="none" w:sz="0" w:space="0" w:color="auto"/>
                        <w:right w:val="none" w:sz="0" w:space="0" w:color="auto"/>
                      </w:divBdr>
                    </w:div>
                    <w:div w:id="1569925984">
                      <w:marLeft w:val="0"/>
                      <w:marRight w:val="0"/>
                      <w:marTop w:val="0"/>
                      <w:marBottom w:val="0"/>
                      <w:divBdr>
                        <w:top w:val="none" w:sz="0" w:space="0" w:color="auto"/>
                        <w:left w:val="none" w:sz="0" w:space="0" w:color="auto"/>
                        <w:bottom w:val="none" w:sz="0" w:space="0" w:color="auto"/>
                        <w:right w:val="none" w:sz="0" w:space="0" w:color="auto"/>
                      </w:divBdr>
                      <w:divsChild>
                        <w:div w:id="1568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8900">
      <w:bodyDiv w:val="1"/>
      <w:marLeft w:val="0"/>
      <w:marRight w:val="0"/>
      <w:marTop w:val="0"/>
      <w:marBottom w:val="0"/>
      <w:divBdr>
        <w:top w:val="none" w:sz="0" w:space="0" w:color="auto"/>
        <w:left w:val="none" w:sz="0" w:space="0" w:color="auto"/>
        <w:bottom w:val="none" w:sz="0" w:space="0" w:color="auto"/>
        <w:right w:val="none" w:sz="0" w:space="0" w:color="auto"/>
      </w:divBdr>
      <w:divsChild>
        <w:div w:id="357047503">
          <w:marLeft w:val="0"/>
          <w:marRight w:val="0"/>
          <w:marTop w:val="0"/>
          <w:marBottom w:val="0"/>
          <w:divBdr>
            <w:top w:val="none" w:sz="0" w:space="0" w:color="auto"/>
            <w:left w:val="none" w:sz="0" w:space="0" w:color="auto"/>
            <w:bottom w:val="none" w:sz="0" w:space="0" w:color="auto"/>
            <w:right w:val="none" w:sz="0" w:space="0" w:color="auto"/>
          </w:divBdr>
          <w:divsChild>
            <w:div w:id="213856313">
              <w:marLeft w:val="0"/>
              <w:marRight w:val="0"/>
              <w:marTop w:val="0"/>
              <w:marBottom w:val="0"/>
              <w:divBdr>
                <w:top w:val="none" w:sz="0" w:space="0" w:color="auto"/>
                <w:left w:val="none" w:sz="0" w:space="0" w:color="auto"/>
                <w:bottom w:val="none" w:sz="0" w:space="0" w:color="auto"/>
                <w:right w:val="none" w:sz="0" w:space="0" w:color="auto"/>
              </w:divBdr>
              <w:divsChild>
                <w:div w:id="14655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2468">
          <w:marLeft w:val="0"/>
          <w:marRight w:val="0"/>
          <w:marTop w:val="0"/>
          <w:marBottom w:val="0"/>
          <w:divBdr>
            <w:top w:val="none" w:sz="0" w:space="0" w:color="auto"/>
            <w:left w:val="none" w:sz="0" w:space="0" w:color="auto"/>
            <w:bottom w:val="none" w:sz="0" w:space="0" w:color="auto"/>
            <w:right w:val="none" w:sz="0" w:space="0" w:color="auto"/>
          </w:divBdr>
          <w:divsChild>
            <w:div w:id="1064794799">
              <w:marLeft w:val="0"/>
              <w:marRight w:val="0"/>
              <w:marTop w:val="0"/>
              <w:marBottom w:val="0"/>
              <w:divBdr>
                <w:top w:val="none" w:sz="0" w:space="0" w:color="auto"/>
                <w:left w:val="none" w:sz="0" w:space="0" w:color="auto"/>
                <w:bottom w:val="none" w:sz="0" w:space="0" w:color="auto"/>
                <w:right w:val="none" w:sz="0" w:space="0" w:color="auto"/>
              </w:divBdr>
              <w:divsChild>
                <w:div w:id="1593857178">
                  <w:marLeft w:val="0"/>
                  <w:marRight w:val="0"/>
                  <w:marTop w:val="0"/>
                  <w:marBottom w:val="0"/>
                  <w:divBdr>
                    <w:top w:val="none" w:sz="0" w:space="0" w:color="auto"/>
                    <w:left w:val="none" w:sz="0" w:space="0" w:color="auto"/>
                    <w:bottom w:val="none" w:sz="0" w:space="0" w:color="auto"/>
                    <w:right w:val="none" w:sz="0" w:space="0" w:color="auto"/>
                  </w:divBdr>
                  <w:divsChild>
                    <w:div w:id="1117913780">
                      <w:marLeft w:val="0"/>
                      <w:marRight w:val="0"/>
                      <w:marTop w:val="0"/>
                      <w:marBottom w:val="0"/>
                      <w:divBdr>
                        <w:top w:val="none" w:sz="0" w:space="0" w:color="auto"/>
                        <w:left w:val="none" w:sz="0" w:space="0" w:color="auto"/>
                        <w:bottom w:val="none" w:sz="0" w:space="0" w:color="auto"/>
                        <w:right w:val="none" w:sz="0" w:space="0" w:color="auto"/>
                      </w:divBdr>
                    </w:div>
                    <w:div w:id="1609464012">
                      <w:marLeft w:val="0"/>
                      <w:marRight w:val="0"/>
                      <w:marTop w:val="0"/>
                      <w:marBottom w:val="0"/>
                      <w:divBdr>
                        <w:top w:val="none" w:sz="0" w:space="0" w:color="auto"/>
                        <w:left w:val="none" w:sz="0" w:space="0" w:color="auto"/>
                        <w:bottom w:val="none" w:sz="0" w:space="0" w:color="auto"/>
                        <w:right w:val="none" w:sz="0" w:space="0" w:color="auto"/>
                      </w:divBdr>
                      <w:divsChild>
                        <w:div w:id="759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22265">
      <w:bodyDiv w:val="1"/>
      <w:marLeft w:val="0"/>
      <w:marRight w:val="0"/>
      <w:marTop w:val="0"/>
      <w:marBottom w:val="0"/>
      <w:divBdr>
        <w:top w:val="none" w:sz="0" w:space="0" w:color="auto"/>
        <w:left w:val="none" w:sz="0" w:space="0" w:color="auto"/>
        <w:bottom w:val="none" w:sz="0" w:space="0" w:color="auto"/>
        <w:right w:val="none" w:sz="0" w:space="0" w:color="auto"/>
      </w:divBdr>
      <w:divsChild>
        <w:div w:id="406540501">
          <w:marLeft w:val="0"/>
          <w:marRight w:val="0"/>
          <w:marTop w:val="0"/>
          <w:marBottom w:val="0"/>
          <w:divBdr>
            <w:top w:val="none" w:sz="0" w:space="0" w:color="auto"/>
            <w:left w:val="none" w:sz="0" w:space="0" w:color="auto"/>
            <w:bottom w:val="none" w:sz="0" w:space="0" w:color="auto"/>
            <w:right w:val="none" w:sz="0" w:space="0" w:color="auto"/>
          </w:divBdr>
          <w:divsChild>
            <w:div w:id="1061514638">
              <w:marLeft w:val="0"/>
              <w:marRight w:val="0"/>
              <w:marTop w:val="0"/>
              <w:marBottom w:val="0"/>
              <w:divBdr>
                <w:top w:val="none" w:sz="0" w:space="0" w:color="auto"/>
                <w:left w:val="none" w:sz="0" w:space="0" w:color="auto"/>
                <w:bottom w:val="none" w:sz="0" w:space="0" w:color="auto"/>
                <w:right w:val="none" w:sz="0" w:space="0" w:color="auto"/>
              </w:divBdr>
              <w:divsChild>
                <w:div w:id="8612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0658">
          <w:marLeft w:val="0"/>
          <w:marRight w:val="0"/>
          <w:marTop w:val="0"/>
          <w:marBottom w:val="0"/>
          <w:divBdr>
            <w:top w:val="none" w:sz="0" w:space="0" w:color="auto"/>
            <w:left w:val="none" w:sz="0" w:space="0" w:color="auto"/>
            <w:bottom w:val="none" w:sz="0" w:space="0" w:color="auto"/>
            <w:right w:val="none" w:sz="0" w:space="0" w:color="auto"/>
          </w:divBdr>
          <w:divsChild>
            <w:div w:id="2068257785">
              <w:marLeft w:val="0"/>
              <w:marRight w:val="0"/>
              <w:marTop w:val="0"/>
              <w:marBottom w:val="0"/>
              <w:divBdr>
                <w:top w:val="none" w:sz="0" w:space="0" w:color="auto"/>
                <w:left w:val="none" w:sz="0" w:space="0" w:color="auto"/>
                <w:bottom w:val="none" w:sz="0" w:space="0" w:color="auto"/>
                <w:right w:val="none" w:sz="0" w:space="0" w:color="auto"/>
              </w:divBdr>
              <w:divsChild>
                <w:div w:id="822042690">
                  <w:marLeft w:val="0"/>
                  <w:marRight w:val="0"/>
                  <w:marTop w:val="0"/>
                  <w:marBottom w:val="0"/>
                  <w:divBdr>
                    <w:top w:val="none" w:sz="0" w:space="0" w:color="auto"/>
                    <w:left w:val="none" w:sz="0" w:space="0" w:color="auto"/>
                    <w:bottom w:val="none" w:sz="0" w:space="0" w:color="auto"/>
                    <w:right w:val="none" w:sz="0" w:space="0" w:color="auto"/>
                  </w:divBdr>
                  <w:divsChild>
                    <w:div w:id="2031565893">
                      <w:marLeft w:val="0"/>
                      <w:marRight w:val="0"/>
                      <w:marTop w:val="0"/>
                      <w:marBottom w:val="0"/>
                      <w:divBdr>
                        <w:top w:val="none" w:sz="0" w:space="0" w:color="auto"/>
                        <w:left w:val="none" w:sz="0" w:space="0" w:color="auto"/>
                        <w:bottom w:val="none" w:sz="0" w:space="0" w:color="auto"/>
                        <w:right w:val="none" w:sz="0" w:space="0" w:color="auto"/>
                      </w:divBdr>
                    </w:div>
                    <w:div w:id="303200709">
                      <w:marLeft w:val="0"/>
                      <w:marRight w:val="0"/>
                      <w:marTop w:val="0"/>
                      <w:marBottom w:val="0"/>
                      <w:divBdr>
                        <w:top w:val="none" w:sz="0" w:space="0" w:color="auto"/>
                        <w:left w:val="none" w:sz="0" w:space="0" w:color="auto"/>
                        <w:bottom w:val="none" w:sz="0" w:space="0" w:color="auto"/>
                        <w:right w:val="none" w:sz="0" w:space="0" w:color="auto"/>
                      </w:divBdr>
                      <w:divsChild>
                        <w:div w:id="9392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062173">
      <w:bodyDiv w:val="1"/>
      <w:marLeft w:val="0"/>
      <w:marRight w:val="0"/>
      <w:marTop w:val="0"/>
      <w:marBottom w:val="0"/>
      <w:divBdr>
        <w:top w:val="none" w:sz="0" w:space="0" w:color="auto"/>
        <w:left w:val="none" w:sz="0" w:space="0" w:color="auto"/>
        <w:bottom w:val="none" w:sz="0" w:space="0" w:color="auto"/>
        <w:right w:val="none" w:sz="0" w:space="0" w:color="auto"/>
      </w:divBdr>
      <w:divsChild>
        <w:div w:id="1289316115">
          <w:marLeft w:val="0"/>
          <w:marRight w:val="0"/>
          <w:marTop w:val="0"/>
          <w:marBottom w:val="0"/>
          <w:divBdr>
            <w:top w:val="none" w:sz="0" w:space="0" w:color="auto"/>
            <w:left w:val="none" w:sz="0" w:space="0" w:color="auto"/>
            <w:bottom w:val="none" w:sz="0" w:space="0" w:color="auto"/>
            <w:right w:val="none" w:sz="0" w:space="0" w:color="auto"/>
          </w:divBdr>
          <w:divsChild>
            <w:div w:id="1386640764">
              <w:marLeft w:val="0"/>
              <w:marRight w:val="0"/>
              <w:marTop w:val="0"/>
              <w:marBottom w:val="0"/>
              <w:divBdr>
                <w:top w:val="none" w:sz="0" w:space="0" w:color="auto"/>
                <w:left w:val="none" w:sz="0" w:space="0" w:color="auto"/>
                <w:bottom w:val="none" w:sz="0" w:space="0" w:color="auto"/>
                <w:right w:val="none" w:sz="0" w:space="0" w:color="auto"/>
              </w:divBdr>
              <w:divsChild>
                <w:div w:id="169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9368">
          <w:marLeft w:val="0"/>
          <w:marRight w:val="0"/>
          <w:marTop w:val="0"/>
          <w:marBottom w:val="0"/>
          <w:divBdr>
            <w:top w:val="none" w:sz="0" w:space="0" w:color="auto"/>
            <w:left w:val="none" w:sz="0" w:space="0" w:color="auto"/>
            <w:bottom w:val="none" w:sz="0" w:space="0" w:color="auto"/>
            <w:right w:val="none" w:sz="0" w:space="0" w:color="auto"/>
          </w:divBdr>
          <w:divsChild>
            <w:div w:id="1011252011">
              <w:marLeft w:val="0"/>
              <w:marRight w:val="0"/>
              <w:marTop w:val="0"/>
              <w:marBottom w:val="0"/>
              <w:divBdr>
                <w:top w:val="none" w:sz="0" w:space="0" w:color="auto"/>
                <w:left w:val="none" w:sz="0" w:space="0" w:color="auto"/>
                <w:bottom w:val="none" w:sz="0" w:space="0" w:color="auto"/>
                <w:right w:val="none" w:sz="0" w:space="0" w:color="auto"/>
              </w:divBdr>
              <w:divsChild>
                <w:div w:id="537279657">
                  <w:marLeft w:val="0"/>
                  <w:marRight w:val="0"/>
                  <w:marTop w:val="0"/>
                  <w:marBottom w:val="0"/>
                  <w:divBdr>
                    <w:top w:val="none" w:sz="0" w:space="0" w:color="auto"/>
                    <w:left w:val="none" w:sz="0" w:space="0" w:color="auto"/>
                    <w:bottom w:val="none" w:sz="0" w:space="0" w:color="auto"/>
                    <w:right w:val="none" w:sz="0" w:space="0" w:color="auto"/>
                  </w:divBdr>
                  <w:divsChild>
                    <w:div w:id="2111729506">
                      <w:marLeft w:val="0"/>
                      <w:marRight w:val="0"/>
                      <w:marTop w:val="0"/>
                      <w:marBottom w:val="0"/>
                      <w:divBdr>
                        <w:top w:val="none" w:sz="0" w:space="0" w:color="auto"/>
                        <w:left w:val="none" w:sz="0" w:space="0" w:color="auto"/>
                        <w:bottom w:val="none" w:sz="0" w:space="0" w:color="auto"/>
                        <w:right w:val="none" w:sz="0" w:space="0" w:color="auto"/>
                      </w:divBdr>
                    </w:div>
                    <w:div w:id="1685132457">
                      <w:marLeft w:val="0"/>
                      <w:marRight w:val="0"/>
                      <w:marTop w:val="0"/>
                      <w:marBottom w:val="0"/>
                      <w:divBdr>
                        <w:top w:val="none" w:sz="0" w:space="0" w:color="auto"/>
                        <w:left w:val="none" w:sz="0" w:space="0" w:color="auto"/>
                        <w:bottom w:val="none" w:sz="0" w:space="0" w:color="auto"/>
                        <w:right w:val="none" w:sz="0" w:space="0" w:color="auto"/>
                      </w:divBdr>
                      <w:divsChild>
                        <w:div w:id="8475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90571">
      <w:bodyDiv w:val="1"/>
      <w:marLeft w:val="0"/>
      <w:marRight w:val="0"/>
      <w:marTop w:val="0"/>
      <w:marBottom w:val="0"/>
      <w:divBdr>
        <w:top w:val="none" w:sz="0" w:space="0" w:color="auto"/>
        <w:left w:val="none" w:sz="0" w:space="0" w:color="auto"/>
        <w:bottom w:val="none" w:sz="0" w:space="0" w:color="auto"/>
        <w:right w:val="none" w:sz="0" w:space="0" w:color="auto"/>
      </w:divBdr>
      <w:divsChild>
        <w:div w:id="1080256286">
          <w:marLeft w:val="0"/>
          <w:marRight w:val="0"/>
          <w:marTop w:val="0"/>
          <w:marBottom w:val="0"/>
          <w:divBdr>
            <w:top w:val="none" w:sz="0" w:space="0" w:color="auto"/>
            <w:left w:val="none" w:sz="0" w:space="0" w:color="auto"/>
            <w:bottom w:val="none" w:sz="0" w:space="0" w:color="auto"/>
            <w:right w:val="none" w:sz="0" w:space="0" w:color="auto"/>
          </w:divBdr>
          <w:divsChild>
            <w:div w:id="1457867533">
              <w:marLeft w:val="0"/>
              <w:marRight w:val="0"/>
              <w:marTop w:val="0"/>
              <w:marBottom w:val="0"/>
              <w:divBdr>
                <w:top w:val="none" w:sz="0" w:space="0" w:color="auto"/>
                <w:left w:val="none" w:sz="0" w:space="0" w:color="auto"/>
                <w:bottom w:val="none" w:sz="0" w:space="0" w:color="auto"/>
                <w:right w:val="none" w:sz="0" w:space="0" w:color="auto"/>
              </w:divBdr>
              <w:divsChild>
                <w:div w:id="8481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140">
          <w:marLeft w:val="0"/>
          <w:marRight w:val="0"/>
          <w:marTop w:val="0"/>
          <w:marBottom w:val="0"/>
          <w:divBdr>
            <w:top w:val="none" w:sz="0" w:space="0" w:color="auto"/>
            <w:left w:val="none" w:sz="0" w:space="0" w:color="auto"/>
            <w:bottom w:val="none" w:sz="0" w:space="0" w:color="auto"/>
            <w:right w:val="none" w:sz="0" w:space="0" w:color="auto"/>
          </w:divBdr>
          <w:divsChild>
            <w:div w:id="869881171">
              <w:marLeft w:val="0"/>
              <w:marRight w:val="0"/>
              <w:marTop w:val="0"/>
              <w:marBottom w:val="0"/>
              <w:divBdr>
                <w:top w:val="none" w:sz="0" w:space="0" w:color="auto"/>
                <w:left w:val="none" w:sz="0" w:space="0" w:color="auto"/>
                <w:bottom w:val="none" w:sz="0" w:space="0" w:color="auto"/>
                <w:right w:val="none" w:sz="0" w:space="0" w:color="auto"/>
              </w:divBdr>
              <w:divsChild>
                <w:div w:id="583950351">
                  <w:marLeft w:val="0"/>
                  <w:marRight w:val="0"/>
                  <w:marTop w:val="0"/>
                  <w:marBottom w:val="0"/>
                  <w:divBdr>
                    <w:top w:val="none" w:sz="0" w:space="0" w:color="auto"/>
                    <w:left w:val="none" w:sz="0" w:space="0" w:color="auto"/>
                    <w:bottom w:val="none" w:sz="0" w:space="0" w:color="auto"/>
                    <w:right w:val="none" w:sz="0" w:space="0" w:color="auto"/>
                  </w:divBdr>
                  <w:divsChild>
                    <w:div w:id="1157647447">
                      <w:marLeft w:val="0"/>
                      <w:marRight w:val="0"/>
                      <w:marTop w:val="0"/>
                      <w:marBottom w:val="0"/>
                      <w:divBdr>
                        <w:top w:val="none" w:sz="0" w:space="0" w:color="auto"/>
                        <w:left w:val="none" w:sz="0" w:space="0" w:color="auto"/>
                        <w:bottom w:val="none" w:sz="0" w:space="0" w:color="auto"/>
                        <w:right w:val="none" w:sz="0" w:space="0" w:color="auto"/>
                      </w:divBdr>
                    </w:div>
                    <w:div w:id="843281610">
                      <w:marLeft w:val="0"/>
                      <w:marRight w:val="0"/>
                      <w:marTop w:val="0"/>
                      <w:marBottom w:val="0"/>
                      <w:divBdr>
                        <w:top w:val="none" w:sz="0" w:space="0" w:color="auto"/>
                        <w:left w:val="none" w:sz="0" w:space="0" w:color="auto"/>
                        <w:bottom w:val="none" w:sz="0" w:space="0" w:color="auto"/>
                        <w:right w:val="none" w:sz="0" w:space="0" w:color="auto"/>
                      </w:divBdr>
                      <w:divsChild>
                        <w:div w:id="13464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64417">
      <w:bodyDiv w:val="1"/>
      <w:marLeft w:val="0"/>
      <w:marRight w:val="0"/>
      <w:marTop w:val="0"/>
      <w:marBottom w:val="0"/>
      <w:divBdr>
        <w:top w:val="none" w:sz="0" w:space="0" w:color="auto"/>
        <w:left w:val="none" w:sz="0" w:space="0" w:color="auto"/>
        <w:bottom w:val="none" w:sz="0" w:space="0" w:color="auto"/>
        <w:right w:val="none" w:sz="0" w:space="0" w:color="auto"/>
      </w:divBdr>
      <w:divsChild>
        <w:div w:id="961689489">
          <w:marLeft w:val="0"/>
          <w:marRight w:val="0"/>
          <w:marTop w:val="0"/>
          <w:marBottom w:val="0"/>
          <w:divBdr>
            <w:top w:val="none" w:sz="0" w:space="0" w:color="auto"/>
            <w:left w:val="none" w:sz="0" w:space="0" w:color="auto"/>
            <w:bottom w:val="none" w:sz="0" w:space="0" w:color="auto"/>
            <w:right w:val="none" w:sz="0" w:space="0" w:color="auto"/>
          </w:divBdr>
          <w:divsChild>
            <w:div w:id="842936281">
              <w:marLeft w:val="0"/>
              <w:marRight w:val="0"/>
              <w:marTop w:val="0"/>
              <w:marBottom w:val="0"/>
              <w:divBdr>
                <w:top w:val="none" w:sz="0" w:space="0" w:color="auto"/>
                <w:left w:val="none" w:sz="0" w:space="0" w:color="auto"/>
                <w:bottom w:val="none" w:sz="0" w:space="0" w:color="auto"/>
                <w:right w:val="none" w:sz="0" w:space="0" w:color="auto"/>
              </w:divBdr>
              <w:divsChild>
                <w:div w:id="20949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382">
          <w:marLeft w:val="0"/>
          <w:marRight w:val="0"/>
          <w:marTop w:val="0"/>
          <w:marBottom w:val="0"/>
          <w:divBdr>
            <w:top w:val="none" w:sz="0" w:space="0" w:color="auto"/>
            <w:left w:val="none" w:sz="0" w:space="0" w:color="auto"/>
            <w:bottom w:val="none" w:sz="0" w:space="0" w:color="auto"/>
            <w:right w:val="none" w:sz="0" w:space="0" w:color="auto"/>
          </w:divBdr>
          <w:divsChild>
            <w:div w:id="1155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5773">
      <w:bodyDiv w:val="1"/>
      <w:marLeft w:val="0"/>
      <w:marRight w:val="0"/>
      <w:marTop w:val="0"/>
      <w:marBottom w:val="0"/>
      <w:divBdr>
        <w:top w:val="none" w:sz="0" w:space="0" w:color="auto"/>
        <w:left w:val="none" w:sz="0" w:space="0" w:color="auto"/>
        <w:bottom w:val="none" w:sz="0" w:space="0" w:color="auto"/>
        <w:right w:val="none" w:sz="0" w:space="0" w:color="auto"/>
      </w:divBdr>
      <w:divsChild>
        <w:div w:id="361245260">
          <w:marLeft w:val="0"/>
          <w:marRight w:val="0"/>
          <w:marTop w:val="0"/>
          <w:marBottom w:val="0"/>
          <w:divBdr>
            <w:top w:val="none" w:sz="0" w:space="0" w:color="auto"/>
            <w:left w:val="none" w:sz="0" w:space="0" w:color="auto"/>
            <w:bottom w:val="none" w:sz="0" w:space="0" w:color="auto"/>
            <w:right w:val="none" w:sz="0" w:space="0" w:color="auto"/>
          </w:divBdr>
          <w:divsChild>
            <w:div w:id="673067018">
              <w:marLeft w:val="0"/>
              <w:marRight w:val="0"/>
              <w:marTop w:val="0"/>
              <w:marBottom w:val="0"/>
              <w:divBdr>
                <w:top w:val="none" w:sz="0" w:space="0" w:color="auto"/>
                <w:left w:val="none" w:sz="0" w:space="0" w:color="auto"/>
                <w:bottom w:val="none" w:sz="0" w:space="0" w:color="auto"/>
                <w:right w:val="none" w:sz="0" w:space="0" w:color="auto"/>
              </w:divBdr>
              <w:divsChild>
                <w:div w:id="1900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0338">
          <w:marLeft w:val="0"/>
          <w:marRight w:val="0"/>
          <w:marTop w:val="0"/>
          <w:marBottom w:val="0"/>
          <w:divBdr>
            <w:top w:val="none" w:sz="0" w:space="0" w:color="auto"/>
            <w:left w:val="none" w:sz="0" w:space="0" w:color="auto"/>
            <w:bottom w:val="none" w:sz="0" w:space="0" w:color="auto"/>
            <w:right w:val="none" w:sz="0" w:space="0" w:color="auto"/>
          </w:divBdr>
          <w:divsChild>
            <w:div w:id="1773818130">
              <w:marLeft w:val="0"/>
              <w:marRight w:val="0"/>
              <w:marTop w:val="0"/>
              <w:marBottom w:val="0"/>
              <w:divBdr>
                <w:top w:val="none" w:sz="0" w:space="0" w:color="auto"/>
                <w:left w:val="none" w:sz="0" w:space="0" w:color="auto"/>
                <w:bottom w:val="none" w:sz="0" w:space="0" w:color="auto"/>
                <w:right w:val="none" w:sz="0" w:space="0" w:color="auto"/>
              </w:divBdr>
              <w:divsChild>
                <w:div w:id="940651860">
                  <w:marLeft w:val="0"/>
                  <w:marRight w:val="0"/>
                  <w:marTop w:val="0"/>
                  <w:marBottom w:val="0"/>
                  <w:divBdr>
                    <w:top w:val="none" w:sz="0" w:space="0" w:color="auto"/>
                    <w:left w:val="none" w:sz="0" w:space="0" w:color="auto"/>
                    <w:bottom w:val="none" w:sz="0" w:space="0" w:color="auto"/>
                    <w:right w:val="none" w:sz="0" w:space="0" w:color="auto"/>
                  </w:divBdr>
                  <w:divsChild>
                    <w:div w:id="1892690525">
                      <w:marLeft w:val="0"/>
                      <w:marRight w:val="0"/>
                      <w:marTop w:val="0"/>
                      <w:marBottom w:val="0"/>
                      <w:divBdr>
                        <w:top w:val="none" w:sz="0" w:space="0" w:color="auto"/>
                        <w:left w:val="none" w:sz="0" w:space="0" w:color="auto"/>
                        <w:bottom w:val="none" w:sz="0" w:space="0" w:color="auto"/>
                        <w:right w:val="none" w:sz="0" w:space="0" w:color="auto"/>
                      </w:divBdr>
                    </w:div>
                    <w:div w:id="91826974">
                      <w:marLeft w:val="0"/>
                      <w:marRight w:val="0"/>
                      <w:marTop w:val="0"/>
                      <w:marBottom w:val="0"/>
                      <w:divBdr>
                        <w:top w:val="none" w:sz="0" w:space="0" w:color="auto"/>
                        <w:left w:val="none" w:sz="0" w:space="0" w:color="auto"/>
                        <w:bottom w:val="none" w:sz="0" w:space="0" w:color="auto"/>
                        <w:right w:val="none" w:sz="0" w:space="0" w:color="auto"/>
                      </w:divBdr>
                      <w:divsChild>
                        <w:div w:id="12159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592">
                  <w:marLeft w:val="0"/>
                  <w:marRight w:val="0"/>
                  <w:marTop w:val="0"/>
                  <w:marBottom w:val="0"/>
                  <w:divBdr>
                    <w:top w:val="none" w:sz="0" w:space="0" w:color="auto"/>
                    <w:left w:val="none" w:sz="0" w:space="0" w:color="auto"/>
                    <w:bottom w:val="none" w:sz="0" w:space="0" w:color="auto"/>
                    <w:right w:val="none" w:sz="0" w:space="0" w:color="auto"/>
                  </w:divBdr>
                  <w:divsChild>
                    <w:div w:id="2085300225">
                      <w:marLeft w:val="0"/>
                      <w:marRight w:val="0"/>
                      <w:marTop w:val="0"/>
                      <w:marBottom w:val="0"/>
                      <w:divBdr>
                        <w:top w:val="none" w:sz="0" w:space="0" w:color="auto"/>
                        <w:left w:val="none" w:sz="0" w:space="0" w:color="auto"/>
                        <w:bottom w:val="none" w:sz="0" w:space="0" w:color="auto"/>
                        <w:right w:val="none" w:sz="0" w:space="0" w:color="auto"/>
                      </w:divBdr>
                    </w:div>
                    <w:div w:id="1220439846">
                      <w:marLeft w:val="0"/>
                      <w:marRight w:val="0"/>
                      <w:marTop w:val="0"/>
                      <w:marBottom w:val="0"/>
                      <w:divBdr>
                        <w:top w:val="none" w:sz="0" w:space="0" w:color="auto"/>
                        <w:left w:val="none" w:sz="0" w:space="0" w:color="auto"/>
                        <w:bottom w:val="none" w:sz="0" w:space="0" w:color="auto"/>
                        <w:right w:val="none" w:sz="0" w:space="0" w:color="auto"/>
                      </w:divBdr>
                      <w:divsChild>
                        <w:div w:id="9667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30554">
                  <w:marLeft w:val="0"/>
                  <w:marRight w:val="0"/>
                  <w:marTop w:val="0"/>
                  <w:marBottom w:val="0"/>
                  <w:divBdr>
                    <w:top w:val="none" w:sz="0" w:space="0" w:color="auto"/>
                    <w:left w:val="none" w:sz="0" w:space="0" w:color="auto"/>
                    <w:bottom w:val="none" w:sz="0" w:space="0" w:color="auto"/>
                    <w:right w:val="none" w:sz="0" w:space="0" w:color="auto"/>
                  </w:divBdr>
                  <w:divsChild>
                    <w:div w:id="512114122">
                      <w:marLeft w:val="0"/>
                      <w:marRight w:val="0"/>
                      <w:marTop w:val="0"/>
                      <w:marBottom w:val="0"/>
                      <w:divBdr>
                        <w:top w:val="none" w:sz="0" w:space="0" w:color="auto"/>
                        <w:left w:val="none" w:sz="0" w:space="0" w:color="auto"/>
                        <w:bottom w:val="none" w:sz="0" w:space="0" w:color="auto"/>
                        <w:right w:val="none" w:sz="0" w:space="0" w:color="auto"/>
                      </w:divBdr>
                    </w:div>
                    <w:div w:id="577519110">
                      <w:marLeft w:val="0"/>
                      <w:marRight w:val="0"/>
                      <w:marTop w:val="0"/>
                      <w:marBottom w:val="0"/>
                      <w:divBdr>
                        <w:top w:val="none" w:sz="0" w:space="0" w:color="auto"/>
                        <w:left w:val="none" w:sz="0" w:space="0" w:color="auto"/>
                        <w:bottom w:val="none" w:sz="0" w:space="0" w:color="auto"/>
                        <w:right w:val="none" w:sz="0" w:space="0" w:color="auto"/>
                      </w:divBdr>
                      <w:divsChild>
                        <w:div w:id="1514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015">
                  <w:marLeft w:val="0"/>
                  <w:marRight w:val="0"/>
                  <w:marTop w:val="0"/>
                  <w:marBottom w:val="0"/>
                  <w:divBdr>
                    <w:top w:val="none" w:sz="0" w:space="0" w:color="auto"/>
                    <w:left w:val="none" w:sz="0" w:space="0" w:color="auto"/>
                    <w:bottom w:val="none" w:sz="0" w:space="0" w:color="auto"/>
                    <w:right w:val="none" w:sz="0" w:space="0" w:color="auto"/>
                  </w:divBdr>
                  <w:divsChild>
                    <w:div w:id="1630895012">
                      <w:marLeft w:val="0"/>
                      <w:marRight w:val="0"/>
                      <w:marTop w:val="0"/>
                      <w:marBottom w:val="0"/>
                      <w:divBdr>
                        <w:top w:val="none" w:sz="0" w:space="0" w:color="auto"/>
                        <w:left w:val="none" w:sz="0" w:space="0" w:color="auto"/>
                        <w:bottom w:val="none" w:sz="0" w:space="0" w:color="auto"/>
                        <w:right w:val="none" w:sz="0" w:space="0" w:color="auto"/>
                      </w:divBdr>
                    </w:div>
                    <w:div w:id="1594239935">
                      <w:marLeft w:val="0"/>
                      <w:marRight w:val="0"/>
                      <w:marTop w:val="0"/>
                      <w:marBottom w:val="0"/>
                      <w:divBdr>
                        <w:top w:val="none" w:sz="0" w:space="0" w:color="auto"/>
                        <w:left w:val="none" w:sz="0" w:space="0" w:color="auto"/>
                        <w:bottom w:val="none" w:sz="0" w:space="0" w:color="auto"/>
                        <w:right w:val="none" w:sz="0" w:space="0" w:color="auto"/>
                      </w:divBdr>
                      <w:divsChild>
                        <w:div w:id="18029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0487">
                  <w:marLeft w:val="0"/>
                  <w:marRight w:val="0"/>
                  <w:marTop w:val="0"/>
                  <w:marBottom w:val="0"/>
                  <w:divBdr>
                    <w:top w:val="none" w:sz="0" w:space="0" w:color="auto"/>
                    <w:left w:val="none" w:sz="0" w:space="0" w:color="auto"/>
                    <w:bottom w:val="none" w:sz="0" w:space="0" w:color="auto"/>
                    <w:right w:val="none" w:sz="0" w:space="0" w:color="auto"/>
                  </w:divBdr>
                  <w:divsChild>
                    <w:div w:id="1057971984">
                      <w:marLeft w:val="0"/>
                      <w:marRight w:val="0"/>
                      <w:marTop w:val="0"/>
                      <w:marBottom w:val="0"/>
                      <w:divBdr>
                        <w:top w:val="none" w:sz="0" w:space="0" w:color="auto"/>
                        <w:left w:val="none" w:sz="0" w:space="0" w:color="auto"/>
                        <w:bottom w:val="none" w:sz="0" w:space="0" w:color="auto"/>
                        <w:right w:val="none" w:sz="0" w:space="0" w:color="auto"/>
                      </w:divBdr>
                    </w:div>
                    <w:div w:id="1509565832">
                      <w:marLeft w:val="0"/>
                      <w:marRight w:val="0"/>
                      <w:marTop w:val="0"/>
                      <w:marBottom w:val="0"/>
                      <w:divBdr>
                        <w:top w:val="none" w:sz="0" w:space="0" w:color="auto"/>
                        <w:left w:val="none" w:sz="0" w:space="0" w:color="auto"/>
                        <w:bottom w:val="none" w:sz="0" w:space="0" w:color="auto"/>
                        <w:right w:val="none" w:sz="0" w:space="0" w:color="auto"/>
                      </w:divBdr>
                      <w:divsChild>
                        <w:div w:id="5094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7459">
                  <w:marLeft w:val="0"/>
                  <w:marRight w:val="0"/>
                  <w:marTop w:val="0"/>
                  <w:marBottom w:val="0"/>
                  <w:divBdr>
                    <w:top w:val="none" w:sz="0" w:space="0" w:color="auto"/>
                    <w:left w:val="none" w:sz="0" w:space="0" w:color="auto"/>
                    <w:bottom w:val="none" w:sz="0" w:space="0" w:color="auto"/>
                    <w:right w:val="none" w:sz="0" w:space="0" w:color="auto"/>
                  </w:divBdr>
                  <w:divsChild>
                    <w:div w:id="1438871062">
                      <w:marLeft w:val="0"/>
                      <w:marRight w:val="0"/>
                      <w:marTop w:val="0"/>
                      <w:marBottom w:val="0"/>
                      <w:divBdr>
                        <w:top w:val="none" w:sz="0" w:space="0" w:color="auto"/>
                        <w:left w:val="none" w:sz="0" w:space="0" w:color="auto"/>
                        <w:bottom w:val="none" w:sz="0" w:space="0" w:color="auto"/>
                        <w:right w:val="none" w:sz="0" w:space="0" w:color="auto"/>
                      </w:divBdr>
                    </w:div>
                    <w:div w:id="1039015087">
                      <w:marLeft w:val="0"/>
                      <w:marRight w:val="0"/>
                      <w:marTop w:val="0"/>
                      <w:marBottom w:val="0"/>
                      <w:divBdr>
                        <w:top w:val="none" w:sz="0" w:space="0" w:color="auto"/>
                        <w:left w:val="none" w:sz="0" w:space="0" w:color="auto"/>
                        <w:bottom w:val="none" w:sz="0" w:space="0" w:color="auto"/>
                        <w:right w:val="none" w:sz="0" w:space="0" w:color="auto"/>
                      </w:divBdr>
                      <w:divsChild>
                        <w:div w:id="1898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097">
                  <w:marLeft w:val="0"/>
                  <w:marRight w:val="0"/>
                  <w:marTop w:val="0"/>
                  <w:marBottom w:val="0"/>
                  <w:divBdr>
                    <w:top w:val="none" w:sz="0" w:space="0" w:color="auto"/>
                    <w:left w:val="none" w:sz="0" w:space="0" w:color="auto"/>
                    <w:bottom w:val="none" w:sz="0" w:space="0" w:color="auto"/>
                    <w:right w:val="none" w:sz="0" w:space="0" w:color="auto"/>
                  </w:divBdr>
                  <w:divsChild>
                    <w:div w:id="633561493">
                      <w:marLeft w:val="0"/>
                      <w:marRight w:val="0"/>
                      <w:marTop w:val="0"/>
                      <w:marBottom w:val="0"/>
                      <w:divBdr>
                        <w:top w:val="none" w:sz="0" w:space="0" w:color="auto"/>
                        <w:left w:val="none" w:sz="0" w:space="0" w:color="auto"/>
                        <w:bottom w:val="none" w:sz="0" w:space="0" w:color="auto"/>
                        <w:right w:val="none" w:sz="0" w:space="0" w:color="auto"/>
                      </w:divBdr>
                    </w:div>
                    <w:div w:id="717510831">
                      <w:marLeft w:val="0"/>
                      <w:marRight w:val="0"/>
                      <w:marTop w:val="0"/>
                      <w:marBottom w:val="0"/>
                      <w:divBdr>
                        <w:top w:val="none" w:sz="0" w:space="0" w:color="auto"/>
                        <w:left w:val="none" w:sz="0" w:space="0" w:color="auto"/>
                        <w:bottom w:val="none" w:sz="0" w:space="0" w:color="auto"/>
                        <w:right w:val="none" w:sz="0" w:space="0" w:color="auto"/>
                      </w:divBdr>
                      <w:divsChild>
                        <w:div w:id="1001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8780">
      <w:bodyDiv w:val="1"/>
      <w:marLeft w:val="0"/>
      <w:marRight w:val="0"/>
      <w:marTop w:val="0"/>
      <w:marBottom w:val="0"/>
      <w:divBdr>
        <w:top w:val="none" w:sz="0" w:space="0" w:color="auto"/>
        <w:left w:val="none" w:sz="0" w:space="0" w:color="auto"/>
        <w:bottom w:val="none" w:sz="0" w:space="0" w:color="auto"/>
        <w:right w:val="none" w:sz="0" w:space="0" w:color="auto"/>
      </w:divBdr>
      <w:divsChild>
        <w:div w:id="1044064097">
          <w:marLeft w:val="0"/>
          <w:marRight w:val="0"/>
          <w:marTop w:val="0"/>
          <w:marBottom w:val="0"/>
          <w:divBdr>
            <w:top w:val="none" w:sz="0" w:space="0" w:color="auto"/>
            <w:left w:val="none" w:sz="0" w:space="0" w:color="auto"/>
            <w:bottom w:val="none" w:sz="0" w:space="0" w:color="auto"/>
            <w:right w:val="none" w:sz="0" w:space="0" w:color="auto"/>
          </w:divBdr>
          <w:divsChild>
            <w:div w:id="1592542194">
              <w:marLeft w:val="0"/>
              <w:marRight w:val="0"/>
              <w:marTop w:val="0"/>
              <w:marBottom w:val="0"/>
              <w:divBdr>
                <w:top w:val="none" w:sz="0" w:space="0" w:color="auto"/>
                <w:left w:val="none" w:sz="0" w:space="0" w:color="auto"/>
                <w:bottom w:val="none" w:sz="0" w:space="0" w:color="auto"/>
                <w:right w:val="none" w:sz="0" w:space="0" w:color="auto"/>
              </w:divBdr>
              <w:divsChild>
                <w:div w:id="692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1157">
          <w:marLeft w:val="0"/>
          <w:marRight w:val="0"/>
          <w:marTop w:val="0"/>
          <w:marBottom w:val="0"/>
          <w:divBdr>
            <w:top w:val="none" w:sz="0" w:space="0" w:color="auto"/>
            <w:left w:val="none" w:sz="0" w:space="0" w:color="auto"/>
            <w:bottom w:val="none" w:sz="0" w:space="0" w:color="auto"/>
            <w:right w:val="none" w:sz="0" w:space="0" w:color="auto"/>
          </w:divBdr>
          <w:divsChild>
            <w:div w:id="300964309">
              <w:marLeft w:val="0"/>
              <w:marRight w:val="0"/>
              <w:marTop w:val="0"/>
              <w:marBottom w:val="0"/>
              <w:divBdr>
                <w:top w:val="none" w:sz="0" w:space="0" w:color="auto"/>
                <w:left w:val="none" w:sz="0" w:space="0" w:color="auto"/>
                <w:bottom w:val="none" w:sz="0" w:space="0" w:color="auto"/>
                <w:right w:val="none" w:sz="0" w:space="0" w:color="auto"/>
              </w:divBdr>
              <w:divsChild>
                <w:div w:id="1223254450">
                  <w:marLeft w:val="0"/>
                  <w:marRight w:val="0"/>
                  <w:marTop w:val="0"/>
                  <w:marBottom w:val="0"/>
                  <w:divBdr>
                    <w:top w:val="none" w:sz="0" w:space="0" w:color="auto"/>
                    <w:left w:val="none" w:sz="0" w:space="0" w:color="auto"/>
                    <w:bottom w:val="none" w:sz="0" w:space="0" w:color="auto"/>
                    <w:right w:val="none" w:sz="0" w:space="0" w:color="auto"/>
                  </w:divBdr>
                  <w:divsChild>
                    <w:div w:id="1410543325">
                      <w:marLeft w:val="0"/>
                      <w:marRight w:val="0"/>
                      <w:marTop w:val="0"/>
                      <w:marBottom w:val="0"/>
                      <w:divBdr>
                        <w:top w:val="none" w:sz="0" w:space="0" w:color="auto"/>
                        <w:left w:val="none" w:sz="0" w:space="0" w:color="auto"/>
                        <w:bottom w:val="none" w:sz="0" w:space="0" w:color="auto"/>
                        <w:right w:val="none" w:sz="0" w:space="0" w:color="auto"/>
                      </w:divBdr>
                    </w:div>
                    <w:div w:id="1992828672">
                      <w:marLeft w:val="0"/>
                      <w:marRight w:val="0"/>
                      <w:marTop w:val="0"/>
                      <w:marBottom w:val="0"/>
                      <w:divBdr>
                        <w:top w:val="none" w:sz="0" w:space="0" w:color="auto"/>
                        <w:left w:val="none" w:sz="0" w:space="0" w:color="auto"/>
                        <w:bottom w:val="none" w:sz="0" w:space="0" w:color="auto"/>
                        <w:right w:val="none" w:sz="0" w:space="0" w:color="auto"/>
                      </w:divBdr>
                      <w:divsChild>
                        <w:div w:id="15427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6647">
      <w:bodyDiv w:val="1"/>
      <w:marLeft w:val="0"/>
      <w:marRight w:val="0"/>
      <w:marTop w:val="0"/>
      <w:marBottom w:val="0"/>
      <w:divBdr>
        <w:top w:val="none" w:sz="0" w:space="0" w:color="auto"/>
        <w:left w:val="none" w:sz="0" w:space="0" w:color="auto"/>
        <w:bottom w:val="none" w:sz="0" w:space="0" w:color="auto"/>
        <w:right w:val="none" w:sz="0" w:space="0" w:color="auto"/>
      </w:divBdr>
      <w:divsChild>
        <w:div w:id="2042700842">
          <w:marLeft w:val="0"/>
          <w:marRight w:val="0"/>
          <w:marTop w:val="0"/>
          <w:marBottom w:val="0"/>
          <w:divBdr>
            <w:top w:val="none" w:sz="0" w:space="0" w:color="auto"/>
            <w:left w:val="none" w:sz="0" w:space="0" w:color="auto"/>
            <w:bottom w:val="none" w:sz="0" w:space="0" w:color="auto"/>
            <w:right w:val="none" w:sz="0" w:space="0" w:color="auto"/>
          </w:divBdr>
          <w:divsChild>
            <w:div w:id="435290405">
              <w:marLeft w:val="0"/>
              <w:marRight w:val="0"/>
              <w:marTop w:val="0"/>
              <w:marBottom w:val="0"/>
              <w:divBdr>
                <w:top w:val="none" w:sz="0" w:space="0" w:color="auto"/>
                <w:left w:val="none" w:sz="0" w:space="0" w:color="auto"/>
                <w:bottom w:val="none" w:sz="0" w:space="0" w:color="auto"/>
                <w:right w:val="none" w:sz="0" w:space="0" w:color="auto"/>
              </w:divBdr>
              <w:divsChild>
                <w:div w:id="202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714">
          <w:marLeft w:val="0"/>
          <w:marRight w:val="0"/>
          <w:marTop w:val="0"/>
          <w:marBottom w:val="0"/>
          <w:divBdr>
            <w:top w:val="none" w:sz="0" w:space="0" w:color="auto"/>
            <w:left w:val="none" w:sz="0" w:space="0" w:color="auto"/>
            <w:bottom w:val="none" w:sz="0" w:space="0" w:color="auto"/>
            <w:right w:val="none" w:sz="0" w:space="0" w:color="auto"/>
          </w:divBdr>
          <w:divsChild>
            <w:div w:id="277377109">
              <w:marLeft w:val="0"/>
              <w:marRight w:val="0"/>
              <w:marTop w:val="0"/>
              <w:marBottom w:val="0"/>
              <w:divBdr>
                <w:top w:val="none" w:sz="0" w:space="0" w:color="auto"/>
                <w:left w:val="none" w:sz="0" w:space="0" w:color="auto"/>
                <w:bottom w:val="none" w:sz="0" w:space="0" w:color="auto"/>
                <w:right w:val="none" w:sz="0" w:space="0" w:color="auto"/>
              </w:divBdr>
              <w:divsChild>
                <w:div w:id="1686903076">
                  <w:marLeft w:val="0"/>
                  <w:marRight w:val="0"/>
                  <w:marTop w:val="0"/>
                  <w:marBottom w:val="0"/>
                  <w:divBdr>
                    <w:top w:val="none" w:sz="0" w:space="0" w:color="auto"/>
                    <w:left w:val="none" w:sz="0" w:space="0" w:color="auto"/>
                    <w:bottom w:val="none" w:sz="0" w:space="0" w:color="auto"/>
                    <w:right w:val="none" w:sz="0" w:space="0" w:color="auto"/>
                  </w:divBdr>
                  <w:divsChild>
                    <w:div w:id="944193638">
                      <w:marLeft w:val="0"/>
                      <w:marRight w:val="0"/>
                      <w:marTop w:val="0"/>
                      <w:marBottom w:val="0"/>
                      <w:divBdr>
                        <w:top w:val="none" w:sz="0" w:space="0" w:color="auto"/>
                        <w:left w:val="none" w:sz="0" w:space="0" w:color="auto"/>
                        <w:bottom w:val="none" w:sz="0" w:space="0" w:color="auto"/>
                        <w:right w:val="none" w:sz="0" w:space="0" w:color="auto"/>
                      </w:divBdr>
                    </w:div>
                    <w:div w:id="1823421850">
                      <w:marLeft w:val="0"/>
                      <w:marRight w:val="0"/>
                      <w:marTop w:val="0"/>
                      <w:marBottom w:val="0"/>
                      <w:divBdr>
                        <w:top w:val="none" w:sz="0" w:space="0" w:color="auto"/>
                        <w:left w:val="none" w:sz="0" w:space="0" w:color="auto"/>
                        <w:bottom w:val="none" w:sz="0" w:space="0" w:color="auto"/>
                        <w:right w:val="none" w:sz="0" w:space="0" w:color="auto"/>
                      </w:divBdr>
                      <w:divsChild>
                        <w:div w:id="813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247897">
      <w:bodyDiv w:val="1"/>
      <w:marLeft w:val="0"/>
      <w:marRight w:val="0"/>
      <w:marTop w:val="0"/>
      <w:marBottom w:val="0"/>
      <w:divBdr>
        <w:top w:val="none" w:sz="0" w:space="0" w:color="auto"/>
        <w:left w:val="none" w:sz="0" w:space="0" w:color="auto"/>
        <w:bottom w:val="none" w:sz="0" w:space="0" w:color="auto"/>
        <w:right w:val="none" w:sz="0" w:space="0" w:color="auto"/>
      </w:divBdr>
      <w:divsChild>
        <w:div w:id="91172396">
          <w:marLeft w:val="0"/>
          <w:marRight w:val="0"/>
          <w:marTop w:val="0"/>
          <w:marBottom w:val="0"/>
          <w:divBdr>
            <w:top w:val="none" w:sz="0" w:space="0" w:color="auto"/>
            <w:left w:val="none" w:sz="0" w:space="0" w:color="auto"/>
            <w:bottom w:val="none" w:sz="0" w:space="0" w:color="auto"/>
            <w:right w:val="none" w:sz="0" w:space="0" w:color="auto"/>
          </w:divBdr>
          <w:divsChild>
            <w:div w:id="966593226">
              <w:marLeft w:val="0"/>
              <w:marRight w:val="0"/>
              <w:marTop w:val="0"/>
              <w:marBottom w:val="0"/>
              <w:divBdr>
                <w:top w:val="none" w:sz="0" w:space="0" w:color="auto"/>
                <w:left w:val="none" w:sz="0" w:space="0" w:color="auto"/>
                <w:bottom w:val="none" w:sz="0" w:space="0" w:color="auto"/>
                <w:right w:val="none" w:sz="0" w:space="0" w:color="auto"/>
              </w:divBdr>
              <w:divsChild>
                <w:div w:id="2141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847">
          <w:marLeft w:val="0"/>
          <w:marRight w:val="0"/>
          <w:marTop w:val="0"/>
          <w:marBottom w:val="0"/>
          <w:divBdr>
            <w:top w:val="none" w:sz="0" w:space="0" w:color="auto"/>
            <w:left w:val="none" w:sz="0" w:space="0" w:color="auto"/>
            <w:bottom w:val="none" w:sz="0" w:space="0" w:color="auto"/>
            <w:right w:val="none" w:sz="0" w:space="0" w:color="auto"/>
          </w:divBdr>
          <w:divsChild>
            <w:div w:id="1542086312">
              <w:marLeft w:val="0"/>
              <w:marRight w:val="0"/>
              <w:marTop w:val="0"/>
              <w:marBottom w:val="0"/>
              <w:divBdr>
                <w:top w:val="none" w:sz="0" w:space="0" w:color="auto"/>
                <w:left w:val="none" w:sz="0" w:space="0" w:color="auto"/>
                <w:bottom w:val="none" w:sz="0" w:space="0" w:color="auto"/>
                <w:right w:val="none" w:sz="0" w:space="0" w:color="auto"/>
              </w:divBdr>
              <w:divsChild>
                <w:div w:id="1333753953">
                  <w:marLeft w:val="0"/>
                  <w:marRight w:val="0"/>
                  <w:marTop w:val="0"/>
                  <w:marBottom w:val="0"/>
                  <w:divBdr>
                    <w:top w:val="none" w:sz="0" w:space="0" w:color="auto"/>
                    <w:left w:val="none" w:sz="0" w:space="0" w:color="auto"/>
                    <w:bottom w:val="none" w:sz="0" w:space="0" w:color="auto"/>
                    <w:right w:val="none" w:sz="0" w:space="0" w:color="auto"/>
                  </w:divBdr>
                  <w:divsChild>
                    <w:div w:id="595796059">
                      <w:marLeft w:val="0"/>
                      <w:marRight w:val="0"/>
                      <w:marTop w:val="0"/>
                      <w:marBottom w:val="0"/>
                      <w:divBdr>
                        <w:top w:val="none" w:sz="0" w:space="0" w:color="auto"/>
                        <w:left w:val="none" w:sz="0" w:space="0" w:color="auto"/>
                        <w:bottom w:val="none" w:sz="0" w:space="0" w:color="auto"/>
                        <w:right w:val="none" w:sz="0" w:space="0" w:color="auto"/>
                      </w:divBdr>
                    </w:div>
                    <w:div w:id="35282716">
                      <w:marLeft w:val="0"/>
                      <w:marRight w:val="0"/>
                      <w:marTop w:val="0"/>
                      <w:marBottom w:val="0"/>
                      <w:divBdr>
                        <w:top w:val="none" w:sz="0" w:space="0" w:color="auto"/>
                        <w:left w:val="none" w:sz="0" w:space="0" w:color="auto"/>
                        <w:bottom w:val="none" w:sz="0" w:space="0" w:color="auto"/>
                        <w:right w:val="none" w:sz="0" w:space="0" w:color="auto"/>
                      </w:divBdr>
                      <w:divsChild>
                        <w:div w:id="11415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46078">
      <w:bodyDiv w:val="1"/>
      <w:marLeft w:val="0"/>
      <w:marRight w:val="0"/>
      <w:marTop w:val="0"/>
      <w:marBottom w:val="0"/>
      <w:divBdr>
        <w:top w:val="none" w:sz="0" w:space="0" w:color="auto"/>
        <w:left w:val="none" w:sz="0" w:space="0" w:color="auto"/>
        <w:bottom w:val="none" w:sz="0" w:space="0" w:color="auto"/>
        <w:right w:val="none" w:sz="0" w:space="0" w:color="auto"/>
      </w:divBdr>
      <w:divsChild>
        <w:div w:id="367797367">
          <w:marLeft w:val="0"/>
          <w:marRight w:val="0"/>
          <w:marTop w:val="0"/>
          <w:marBottom w:val="0"/>
          <w:divBdr>
            <w:top w:val="none" w:sz="0" w:space="0" w:color="auto"/>
            <w:left w:val="none" w:sz="0" w:space="0" w:color="auto"/>
            <w:bottom w:val="none" w:sz="0" w:space="0" w:color="auto"/>
            <w:right w:val="none" w:sz="0" w:space="0" w:color="auto"/>
          </w:divBdr>
          <w:divsChild>
            <w:div w:id="1408110684">
              <w:marLeft w:val="0"/>
              <w:marRight w:val="0"/>
              <w:marTop w:val="0"/>
              <w:marBottom w:val="0"/>
              <w:divBdr>
                <w:top w:val="none" w:sz="0" w:space="0" w:color="auto"/>
                <w:left w:val="none" w:sz="0" w:space="0" w:color="auto"/>
                <w:bottom w:val="none" w:sz="0" w:space="0" w:color="auto"/>
                <w:right w:val="none" w:sz="0" w:space="0" w:color="auto"/>
              </w:divBdr>
              <w:divsChild>
                <w:div w:id="1871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455">
          <w:marLeft w:val="0"/>
          <w:marRight w:val="0"/>
          <w:marTop w:val="0"/>
          <w:marBottom w:val="0"/>
          <w:divBdr>
            <w:top w:val="none" w:sz="0" w:space="0" w:color="auto"/>
            <w:left w:val="none" w:sz="0" w:space="0" w:color="auto"/>
            <w:bottom w:val="none" w:sz="0" w:space="0" w:color="auto"/>
            <w:right w:val="none" w:sz="0" w:space="0" w:color="auto"/>
          </w:divBdr>
          <w:divsChild>
            <w:div w:id="10122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2507">
      <w:bodyDiv w:val="1"/>
      <w:marLeft w:val="0"/>
      <w:marRight w:val="0"/>
      <w:marTop w:val="0"/>
      <w:marBottom w:val="0"/>
      <w:divBdr>
        <w:top w:val="none" w:sz="0" w:space="0" w:color="auto"/>
        <w:left w:val="none" w:sz="0" w:space="0" w:color="auto"/>
        <w:bottom w:val="none" w:sz="0" w:space="0" w:color="auto"/>
        <w:right w:val="none" w:sz="0" w:space="0" w:color="auto"/>
      </w:divBdr>
      <w:divsChild>
        <w:div w:id="566262343">
          <w:marLeft w:val="0"/>
          <w:marRight w:val="0"/>
          <w:marTop w:val="0"/>
          <w:marBottom w:val="0"/>
          <w:divBdr>
            <w:top w:val="none" w:sz="0" w:space="0" w:color="auto"/>
            <w:left w:val="none" w:sz="0" w:space="0" w:color="auto"/>
            <w:bottom w:val="none" w:sz="0" w:space="0" w:color="auto"/>
            <w:right w:val="none" w:sz="0" w:space="0" w:color="auto"/>
          </w:divBdr>
          <w:divsChild>
            <w:div w:id="1605504372">
              <w:marLeft w:val="0"/>
              <w:marRight w:val="0"/>
              <w:marTop w:val="0"/>
              <w:marBottom w:val="0"/>
              <w:divBdr>
                <w:top w:val="none" w:sz="0" w:space="0" w:color="auto"/>
                <w:left w:val="none" w:sz="0" w:space="0" w:color="auto"/>
                <w:bottom w:val="none" w:sz="0" w:space="0" w:color="auto"/>
                <w:right w:val="none" w:sz="0" w:space="0" w:color="auto"/>
              </w:divBdr>
              <w:divsChild>
                <w:div w:id="5439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425">
          <w:marLeft w:val="0"/>
          <w:marRight w:val="0"/>
          <w:marTop w:val="0"/>
          <w:marBottom w:val="0"/>
          <w:divBdr>
            <w:top w:val="none" w:sz="0" w:space="0" w:color="auto"/>
            <w:left w:val="none" w:sz="0" w:space="0" w:color="auto"/>
            <w:bottom w:val="none" w:sz="0" w:space="0" w:color="auto"/>
            <w:right w:val="none" w:sz="0" w:space="0" w:color="auto"/>
          </w:divBdr>
          <w:divsChild>
            <w:div w:id="2903364">
              <w:marLeft w:val="0"/>
              <w:marRight w:val="0"/>
              <w:marTop w:val="0"/>
              <w:marBottom w:val="0"/>
              <w:divBdr>
                <w:top w:val="none" w:sz="0" w:space="0" w:color="auto"/>
                <w:left w:val="none" w:sz="0" w:space="0" w:color="auto"/>
                <w:bottom w:val="none" w:sz="0" w:space="0" w:color="auto"/>
                <w:right w:val="none" w:sz="0" w:space="0" w:color="auto"/>
              </w:divBdr>
              <w:divsChild>
                <w:div w:id="1146975310">
                  <w:marLeft w:val="0"/>
                  <w:marRight w:val="0"/>
                  <w:marTop w:val="0"/>
                  <w:marBottom w:val="0"/>
                  <w:divBdr>
                    <w:top w:val="none" w:sz="0" w:space="0" w:color="auto"/>
                    <w:left w:val="none" w:sz="0" w:space="0" w:color="auto"/>
                    <w:bottom w:val="none" w:sz="0" w:space="0" w:color="auto"/>
                    <w:right w:val="none" w:sz="0" w:space="0" w:color="auto"/>
                  </w:divBdr>
                  <w:divsChild>
                    <w:div w:id="712071920">
                      <w:marLeft w:val="0"/>
                      <w:marRight w:val="0"/>
                      <w:marTop w:val="0"/>
                      <w:marBottom w:val="0"/>
                      <w:divBdr>
                        <w:top w:val="none" w:sz="0" w:space="0" w:color="auto"/>
                        <w:left w:val="none" w:sz="0" w:space="0" w:color="auto"/>
                        <w:bottom w:val="none" w:sz="0" w:space="0" w:color="auto"/>
                        <w:right w:val="none" w:sz="0" w:space="0" w:color="auto"/>
                      </w:divBdr>
                    </w:div>
                    <w:div w:id="42563003">
                      <w:marLeft w:val="0"/>
                      <w:marRight w:val="0"/>
                      <w:marTop w:val="0"/>
                      <w:marBottom w:val="0"/>
                      <w:divBdr>
                        <w:top w:val="none" w:sz="0" w:space="0" w:color="auto"/>
                        <w:left w:val="none" w:sz="0" w:space="0" w:color="auto"/>
                        <w:bottom w:val="none" w:sz="0" w:space="0" w:color="auto"/>
                        <w:right w:val="none" w:sz="0" w:space="0" w:color="auto"/>
                      </w:divBdr>
                      <w:divsChild>
                        <w:div w:id="14112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70283">
      <w:bodyDiv w:val="1"/>
      <w:marLeft w:val="0"/>
      <w:marRight w:val="0"/>
      <w:marTop w:val="0"/>
      <w:marBottom w:val="0"/>
      <w:divBdr>
        <w:top w:val="none" w:sz="0" w:space="0" w:color="auto"/>
        <w:left w:val="none" w:sz="0" w:space="0" w:color="auto"/>
        <w:bottom w:val="none" w:sz="0" w:space="0" w:color="auto"/>
        <w:right w:val="none" w:sz="0" w:space="0" w:color="auto"/>
      </w:divBdr>
      <w:divsChild>
        <w:div w:id="1544899913">
          <w:marLeft w:val="0"/>
          <w:marRight w:val="0"/>
          <w:marTop w:val="0"/>
          <w:marBottom w:val="0"/>
          <w:divBdr>
            <w:top w:val="none" w:sz="0" w:space="0" w:color="auto"/>
            <w:left w:val="none" w:sz="0" w:space="0" w:color="auto"/>
            <w:bottom w:val="none" w:sz="0" w:space="0" w:color="auto"/>
            <w:right w:val="none" w:sz="0" w:space="0" w:color="auto"/>
          </w:divBdr>
          <w:divsChild>
            <w:div w:id="2115130069">
              <w:marLeft w:val="0"/>
              <w:marRight w:val="0"/>
              <w:marTop w:val="0"/>
              <w:marBottom w:val="0"/>
              <w:divBdr>
                <w:top w:val="none" w:sz="0" w:space="0" w:color="auto"/>
                <w:left w:val="none" w:sz="0" w:space="0" w:color="auto"/>
                <w:bottom w:val="none" w:sz="0" w:space="0" w:color="auto"/>
                <w:right w:val="none" w:sz="0" w:space="0" w:color="auto"/>
              </w:divBdr>
              <w:divsChild>
                <w:div w:id="20955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7032">
          <w:marLeft w:val="0"/>
          <w:marRight w:val="0"/>
          <w:marTop w:val="0"/>
          <w:marBottom w:val="0"/>
          <w:divBdr>
            <w:top w:val="none" w:sz="0" w:space="0" w:color="auto"/>
            <w:left w:val="none" w:sz="0" w:space="0" w:color="auto"/>
            <w:bottom w:val="none" w:sz="0" w:space="0" w:color="auto"/>
            <w:right w:val="none" w:sz="0" w:space="0" w:color="auto"/>
          </w:divBdr>
          <w:divsChild>
            <w:div w:id="1070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6217">
      <w:bodyDiv w:val="1"/>
      <w:marLeft w:val="0"/>
      <w:marRight w:val="0"/>
      <w:marTop w:val="0"/>
      <w:marBottom w:val="0"/>
      <w:divBdr>
        <w:top w:val="none" w:sz="0" w:space="0" w:color="auto"/>
        <w:left w:val="none" w:sz="0" w:space="0" w:color="auto"/>
        <w:bottom w:val="none" w:sz="0" w:space="0" w:color="auto"/>
        <w:right w:val="none" w:sz="0" w:space="0" w:color="auto"/>
      </w:divBdr>
      <w:divsChild>
        <w:div w:id="1634941036">
          <w:marLeft w:val="0"/>
          <w:marRight w:val="0"/>
          <w:marTop w:val="0"/>
          <w:marBottom w:val="0"/>
          <w:divBdr>
            <w:top w:val="none" w:sz="0" w:space="0" w:color="auto"/>
            <w:left w:val="none" w:sz="0" w:space="0" w:color="auto"/>
            <w:bottom w:val="none" w:sz="0" w:space="0" w:color="auto"/>
            <w:right w:val="none" w:sz="0" w:space="0" w:color="auto"/>
          </w:divBdr>
          <w:divsChild>
            <w:div w:id="1544637681">
              <w:marLeft w:val="0"/>
              <w:marRight w:val="0"/>
              <w:marTop w:val="0"/>
              <w:marBottom w:val="0"/>
              <w:divBdr>
                <w:top w:val="none" w:sz="0" w:space="0" w:color="auto"/>
                <w:left w:val="none" w:sz="0" w:space="0" w:color="auto"/>
                <w:bottom w:val="none" w:sz="0" w:space="0" w:color="auto"/>
                <w:right w:val="none" w:sz="0" w:space="0" w:color="auto"/>
              </w:divBdr>
              <w:divsChild>
                <w:div w:id="198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149">
          <w:marLeft w:val="0"/>
          <w:marRight w:val="0"/>
          <w:marTop w:val="0"/>
          <w:marBottom w:val="0"/>
          <w:divBdr>
            <w:top w:val="none" w:sz="0" w:space="0" w:color="auto"/>
            <w:left w:val="none" w:sz="0" w:space="0" w:color="auto"/>
            <w:bottom w:val="none" w:sz="0" w:space="0" w:color="auto"/>
            <w:right w:val="none" w:sz="0" w:space="0" w:color="auto"/>
          </w:divBdr>
          <w:divsChild>
            <w:div w:id="137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8579">
      <w:bodyDiv w:val="1"/>
      <w:marLeft w:val="0"/>
      <w:marRight w:val="0"/>
      <w:marTop w:val="0"/>
      <w:marBottom w:val="0"/>
      <w:divBdr>
        <w:top w:val="none" w:sz="0" w:space="0" w:color="auto"/>
        <w:left w:val="none" w:sz="0" w:space="0" w:color="auto"/>
        <w:bottom w:val="none" w:sz="0" w:space="0" w:color="auto"/>
        <w:right w:val="none" w:sz="0" w:space="0" w:color="auto"/>
      </w:divBdr>
      <w:divsChild>
        <w:div w:id="945889244">
          <w:marLeft w:val="0"/>
          <w:marRight w:val="0"/>
          <w:marTop w:val="0"/>
          <w:marBottom w:val="0"/>
          <w:divBdr>
            <w:top w:val="none" w:sz="0" w:space="0" w:color="auto"/>
            <w:left w:val="none" w:sz="0" w:space="0" w:color="auto"/>
            <w:bottom w:val="none" w:sz="0" w:space="0" w:color="auto"/>
            <w:right w:val="none" w:sz="0" w:space="0" w:color="auto"/>
          </w:divBdr>
          <w:divsChild>
            <w:div w:id="1985887598">
              <w:marLeft w:val="0"/>
              <w:marRight w:val="0"/>
              <w:marTop w:val="0"/>
              <w:marBottom w:val="0"/>
              <w:divBdr>
                <w:top w:val="none" w:sz="0" w:space="0" w:color="auto"/>
                <w:left w:val="none" w:sz="0" w:space="0" w:color="auto"/>
                <w:bottom w:val="none" w:sz="0" w:space="0" w:color="auto"/>
                <w:right w:val="none" w:sz="0" w:space="0" w:color="auto"/>
              </w:divBdr>
              <w:divsChild>
                <w:div w:id="6111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054">
          <w:marLeft w:val="0"/>
          <w:marRight w:val="0"/>
          <w:marTop w:val="0"/>
          <w:marBottom w:val="0"/>
          <w:divBdr>
            <w:top w:val="none" w:sz="0" w:space="0" w:color="auto"/>
            <w:left w:val="none" w:sz="0" w:space="0" w:color="auto"/>
            <w:bottom w:val="none" w:sz="0" w:space="0" w:color="auto"/>
            <w:right w:val="none" w:sz="0" w:space="0" w:color="auto"/>
          </w:divBdr>
          <w:divsChild>
            <w:div w:id="467551354">
              <w:marLeft w:val="0"/>
              <w:marRight w:val="0"/>
              <w:marTop w:val="0"/>
              <w:marBottom w:val="0"/>
              <w:divBdr>
                <w:top w:val="none" w:sz="0" w:space="0" w:color="auto"/>
                <w:left w:val="none" w:sz="0" w:space="0" w:color="auto"/>
                <w:bottom w:val="none" w:sz="0" w:space="0" w:color="auto"/>
                <w:right w:val="none" w:sz="0" w:space="0" w:color="auto"/>
              </w:divBdr>
              <w:divsChild>
                <w:div w:id="121655992">
                  <w:marLeft w:val="0"/>
                  <w:marRight w:val="0"/>
                  <w:marTop w:val="0"/>
                  <w:marBottom w:val="0"/>
                  <w:divBdr>
                    <w:top w:val="none" w:sz="0" w:space="0" w:color="auto"/>
                    <w:left w:val="none" w:sz="0" w:space="0" w:color="auto"/>
                    <w:bottom w:val="none" w:sz="0" w:space="0" w:color="auto"/>
                    <w:right w:val="none" w:sz="0" w:space="0" w:color="auto"/>
                  </w:divBdr>
                  <w:divsChild>
                    <w:div w:id="13457355">
                      <w:marLeft w:val="0"/>
                      <w:marRight w:val="0"/>
                      <w:marTop w:val="0"/>
                      <w:marBottom w:val="0"/>
                      <w:divBdr>
                        <w:top w:val="none" w:sz="0" w:space="0" w:color="auto"/>
                        <w:left w:val="none" w:sz="0" w:space="0" w:color="auto"/>
                        <w:bottom w:val="none" w:sz="0" w:space="0" w:color="auto"/>
                        <w:right w:val="none" w:sz="0" w:space="0" w:color="auto"/>
                      </w:divBdr>
                    </w:div>
                    <w:div w:id="1099325977">
                      <w:marLeft w:val="0"/>
                      <w:marRight w:val="0"/>
                      <w:marTop w:val="0"/>
                      <w:marBottom w:val="0"/>
                      <w:divBdr>
                        <w:top w:val="none" w:sz="0" w:space="0" w:color="auto"/>
                        <w:left w:val="none" w:sz="0" w:space="0" w:color="auto"/>
                        <w:bottom w:val="none" w:sz="0" w:space="0" w:color="auto"/>
                        <w:right w:val="none" w:sz="0" w:space="0" w:color="auto"/>
                      </w:divBdr>
                      <w:divsChild>
                        <w:div w:id="840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168">
                  <w:marLeft w:val="0"/>
                  <w:marRight w:val="0"/>
                  <w:marTop w:val="0"/>
                  <w:marBottom w:val="0"/>
                  <w:divBdr>
                    <w:top w:val="none" w:sz="0" w:space="0" w:color="auto"/>
                    <w:left w:val="none" w:sz="0" w:space="0" w:color="auto"/>
                    <w:bottom w:val="none" w:sz="0" w:space="0" w:color="auto"/>
                    <w:right w:val="none" w:sz="0" w:space="0" w:color="auto"/>
                  </w:divBdr>
                  <w:divsChild>
                    <w:div w:id="26951072">
                      <w:marLeft w:val="0"/>
                      <w:marRight w:val="0"/>
                      <w:marTop w:val="0"/>
                      <w:marBottom w:val="0"/>
                      <w:divBdr>
                        <w:top w:val="none" w:sz="0" w:space="0" w:color="auto"/>
                        <w:left w:val="none" w:sz="0" w:space="0" w:color="auto"/>
                        <w:bottom w:val="none" w:sz="0" w:space="0" w:color="auto"/>
                        <w:right w:val="none" w:sz="0" w:space="0" w:color="auto"/>
                      </w:divBdr>
                    </w:div>
                    <w:div w:id="1903977196">
                      <w:marLeft w:val="0"/>
                      <w:marRight w:val="0"/>
                      <w:marTop w:val="0"/>
                      <w:marBottom w:val="0"/>
                      <w:divBdr>
                        <w:top w:val="none" w:sz="0" w:space="0" w:color="auto"/>
                        <w:left w:val="none" w:sz="0" w:space="0" w:color="auto"/>
                        <w:bottom w:val="none" w:sz="0" w:space="0" w:color="auto"/>
                        <w:right w:val="none" w:sz="0" w:space="0" w:color="auto"/>
                      </w:divBdr>
                      <w:divsChild>
                        <w:div w:id="8221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738">
                  <w:marLeft w:val="0"/>
                  <w:marRight w:val="0"/>
                  <w:marTop w:val="0"/>
                  <w:marBottom w:val="0"/>
                  <w:divBdr>
                    <w:top w:val="none" w:sz="0" w:space="0" w:color="auto"/>
                    <w:left w:val="none" w:sz="0" w:space="0" w:color="auto"/>
                    <w:bottom w:val="none" w:sz="0" w:space="0" w:color="auto"/>
                    <w:right w:val="none" w:sz="0" w:space="0" w:color="auto"/>
                  </w:divBdr>
                  <w:divsChild>
                    <w:div w:id="639531092">
                      <w:marLeft w:val="0"/>
                      <w:marRight w:val="0"/>
                      <w:marTop w:val="0"/>
                      <w:marBottom w:val="0"/>
                      <w:divBdr>
                        <w:top w:val="none" w:sz="0" w:space="0" w:color="auto"/>
                        <w:left w:val="none" w:sz="0" w:space="0" w:color="auto"/>
                        <w:bottom w:val="none" w:sz="0" w:space="0" w:color="auto"/>
                        <w:right w:val="none" w:sz="0" w:space="0" w:color="auto"/>
                      </w:divBdr>
                    </w:div>
                    <w:div w:id="626088252">
                      <w:marLeft w:val="0"/>
                      <w:marRight w:val="0"/>
                      <w:marTop w:val="0"/>
                      <w:marBottom w:val="0"/>
                      <w:divBdr>
                        <w:top w:val="none" w:sz="0" w:space="0" w:color="auto"/>
                        <w:left w:val="none" w:sz="0" w:space="0" w:color="auto"/>
                        <w:bottom w:val="none" w:sz="0" w:space="0" w:color="auto"/>
                        <w:right w:val="none" w:sz="0" w:space="0" w:color="auto"/>
                      </w:divBdr>
                      <w:divsChild>
                        <w:div w:id="16972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849">
                  <w:marLeft w:val="0"/>
                  <w:marRight w:val="0"/>
                  <w:marTop w:val="0"/>
                  <w:marBottom w:val="0"/>
                  <w:divBdr>
                    <w:top w:val="none" w:sz="0" w:space="0" w:color="auto"/>
                    <w:left w:val="none" w:sz="0" w:space="0" w:color="auto"/>
                    <w:bottom w:val="none" w:sz="0" w:space="0" w:color="auto"/>
                    <w:right w:val="none" w:sz="0" w:space="0" w:color="auto"/>
                  </w:divBdr>
                  <w:divsChild>
                    <w:div w:id="1952516898">
                      <w:marLeft w:val="0"/>
                      <w:marRight w:val="0"/>
                      <w:marTop w:val="0"/>
                      <w:marBottom w:val="0"/>
                      <w:divBdr>
                        <w:top w:val="none" w:sz="0" w:space="0" w:color="auto"/>
                        <w:left w:val="none" w:sz="0" w:space="0" w:color="auto"/>
                        <w:bottom w:val="none" w:sz="0" w:space="0" w:color="auto"/>
                        <w:right w:val="none" w:sz="0" w:space="0" w:color="auto"/>
                      </w:divBdr>
                    </w:div>
                    <w:div w:id="1525830155">
                      <w:marLeft w:val="0"/>
                      <w:marRight w:val="0"/>
                      <w:marTop w:val="0"/>
                      <w:marBottom w:val="0"/>
                      <w:divBdr>
                        <w:top w:val="none" w:sz="0" w:space="0" w:color="auto"/>
                        <w:left w:val="none" w:sz="0" w:space="0" w:color="auto"/>
                        <w:bottom w:val="none" w:sz="0" w:space="0" w:color="auto"/>
                        <w:right w:val="none" w:sz="0" w:space="0" w:color="auto"/>
                      </w:divBdr>
                      <w:divsChild>
                        <w:div w:id="865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469">
                  <w:marLeft w:val="0"/>
                  <w:marRight w:val="0"/>
                  <w:marTop w:val="0"/>
                  <w:marBottom w:val="0"/>
                  <w:divBdr>
                    <w:top w:val="none" w:sz="0" w:space="0" w:color="auto"/>
                    <w:left w:val="none" w:sz="0" w:space="0" w:color="auto"/>
                    <w:bottom w:val="none" w:sz="0" w:space="0" w:color="auto"/>
                    <w:right w:val="none" w:sz="0" w:space="0" w:color="auto"/>
                  </w:divBdr>
                  <w:divsChild>
                    <w:div w:id="876509374">
                      <w:marLeft w:val="0"/>
                      <w:marRight w:val="0"/>
                      <w:marTop w:val="0"/>
                      <w:marBottom w:val="0"/>
                      <w:divBdr>
                        <w:top w:val="none" w:sz="0" w:space="0" w:color="auto"/>
                        <w:left w:val="none" w:sz="0" w:space="0" w:color="auto"/>
                        <w:bottom w:val="none" w:sz="0" w:space="0" w:color="auto"/>
                        <w:right w:val="none" w:sz="0" w:space="0" w:color="auto"/>
                      </w:divBdr>
                    </w:div>
                    <w:div w:id="814837514">
                      <w:marLeft w:val="0"/>
                      <w:marRight w:val="0"/>
                      <w:marTop w:val="0"/>
                      <w:marBottom w:val="0"/>
                      <w:divBdr>
                        <w:top w:val="none" w:sz="0" w:space="0" w:color="auto"/>
                        <w:left w:val="none" w:sz="0" w:space="0" w:color="auto"/>
                        <w:bottom w:val="none" w:sz="0" w:space="0" w:color="auto"/>
                        <w:right w:val="none" w:sz="0" w:space="0" w:color="auto"/>
                      </w:divBdr>
                      <w:divsChild>
                        <w:div w:id="12456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7252">
                  <w:marLeft w:val="0"/>
                  <w:marRight w:val="0"/>
                  <w:marTop w:val="0"/>
                  <w:marBottom w:val="0"/>
                  <w:divBdr>
                    <w:top w:val="none" w:sz="0" w:space="0" w:color="auto"/>
                    <w:left w:val="none" w:sz="0" w:space="0" w:color="auto"/>
                    <w:bottom w:val="none" w:sz="0" w:space="0" w:color="auto"/>
                    <w:right w:val="none" w:sz="0" w:space="0" w:color="auto"/>
                  </w:divBdr>
                  <w:divsChild>
                    <w:div w:id="1594514342">
                      <w:marLeft w:val="0"/>
                      <w:marRight w:val="0"/>
                      <w:marTop w:val="0"/>
                      <w:marBottom w:val="0"/>
                      <w:divBdr>
                        <w:top w:val="none" w:sz="0" w:space="0" w:color="auto"/>
                        <w:left w:val="none" w:sz="0" w:space="0" w:color="auto"/>
                        <w:bottom w:val="none" w:sz="0" w:space="0" w:color="auto"/>
                        <w:right w:val="none" w:sz="0" w:space="0" w:color="auto"/>
                      </w:divBdr>
                    </w:div>
                    <w:div w:id="1584529705">
                      <w:marLeft w:val="0"/>
                      <w:marRight w:val="0"/>
                      <w:marTop w:val="0"/>
                      <w:marBottom w:val="0"/>
                      <w:divBdr>
                        <w:top w:val="none" w:sz="0" w:space="0" w:color="auto"/>
                        <w:left w:val="none" w:sz="0" w:space="0" w:color="auto"/>
                        <w:bottom w:val="none" w:sz="0" w:space="0" w:color="auto"/>
                        <w:right w:val="none" w:sz="0" w:space="0" w:color="auto"/>
                      </w:divBdr>
                      <w:divsChild>
                        <w:div w:id="1899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1488">
                  <w:marLeft w:val="0"/>
                  <w:marRight w:val="0"/>
                  <w:marTop w:val="0"/>
                  <w:marBottom w:val="0"/>
                  <w:divBdr>
                    <w:top w:val="none" w:sz="0" w:space="0" w:color="auto"/>
                    <w:left w:val="none" w:sz="0" w:space="0" w:color="auto"/>
                    <w:bottom w:val="none" w:sz="0" w:space="0" w:color="auto"/>
                    <w:right w:val="none" w:sz="0" w:space="0" w:color="auto"/>
                  </w:divBdr>
                  <w:divsChild>
                    <w:div w:id="881358199">
                      <w:marLeft w:val="0"/>
                      <w:marRight w:val="0"/>
                      <w:marTop w:val="0"/>
                      <w:marBottom w:val="0"/>
                      <w:divBdr>
                        <w:top w:val="none" w:sz="0" w:space="0" w:color="auto"/>
                        <w:left w:val="none" w:sz="0" w:space="0" w:color="auto"/>
                        <w:bottom w:val="none" w:sz="0" w:space="0" w:color="auto"/>
                        <w:right w:val="none" w:sz="0" w:space="0" w:color="auto"/>
                      </w:divBdr>
                    </w:div>
                    <w:div w:id="1226994083">
                      <w:marLeft w:val="0"/>
                      <w:marRight w:val="0"/>
                      <w:marTop w:val="0"/>
                      <w:marBottom w:val="0"/>
                      <w:divBdr>
                        <w:top w:val="none" w:sz="0" w:space="0" w:color="auto"/>
                        <w:left w:val="none" w:sz="0" w:space="0" w:color="auto"/>
                        <w:bottom w:val="none" w:sz="0" w:space="0" w:color="auto"/>
                        <w:right w:val="none" w:sz="0" w:space="0" w:color="auto"/>
                      </w:divBdr>
                      <w:divsChild>
                        <w:div w:id="2000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2</cp:revision>
  <dcterms:created xsi:type="dcterms:W3CDTF">2024-11-19T07:06:00Z</dcterms:created>
  <dcterms:modified xsi:type="dcterms:W3CDTF">2024-11-19T07:06:00Z</dcterms:modified>
</cp:coreProperties>
</file>