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5A164" w14:textId="77777777" w:rsidR="00817613" w:rsidRDefault="000B33BA" w:rsidP="007045A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Ứng dụng h</w:t>
      </w:r>
      <w:r w:rsidR="00817613">
        <w:rPr>
          <w:rFonts w:ascii="Times New Roman" w:eastAsia="Times New Roman" w:hAnsi="Times New Roman" w:cs="Times New Roman"/>
          <w:b/>
          <w:bCs/>
          <w:sz w:val="27"/>
          <w:szCs w:val="27"/>
        </w:rPr>
        <w:t>ọc đường thông minh</w:t>
      </w:r>
    </w:p>
    <w:p w14:paraId="593D4335" w14:textId="77777777" w:rsidR="007045AC" w:rsidRPr="007045AC" w:rsidRDefault="007045AC" w:rsidP="007045AC">
      <w:pPr>
        <w:spacing w:before="100" w:beforeAutospacing="1" w:after="100" w:afterAutospacing="1" w:line="240" w:lineRule="auto"/>
        <w:outlineLvl w:val="2"/>
        <w:rPr>
          <w:rFonts w:ascii="Times New Roman" w:eastAsia="Times New Roman" w:hAnsi="Times New Roman" w:cs="Times New Roman"/>
          <w:b/>
          <w:bCs/>
          <w:sz w:val="27"/>
          <w:szCs w:val="27"/>
        </w:rPr>
      </w:pPr>
      <w:r w:rsidRPr="007045AC">
        <w:rPr>
          <w:rFonts w:ascii="Times New Roman" w:eastAsia="Times New Roman" w:hAnsi="Times New Roman" w:cs="Times New Roman"/>
          <w:b/>
          <w:bCs/>
          <w:sz w:val="27"/>
          <w:szCs w:val="27"/>
        </w:rPr>
        <w:t>Tính năng chính</w:t>
      </w:r>
    </w:p>
    <w:p w14:paraId="1E4825D7" w14:textId="77777777" w:rsidR="00D969E0" w:rsidRPr="008C3381" w:rsidRDefault="00D969E0" w:rsidP="008C3381">
      <w:pPr>
        <w:pStyle w:val="Heading4"/>
        <w:spacing w:before="0"/>
        <w:jc w:val="both"/>
        <w:rPr>
          <w:rFonts w:ascii="Times New Roman" w:hAnsi="Times New Roman" w:cs="Times New Roman"/>
          <w:i w:val="0"/>
          <w:color w:val="auto"/>
          <w:sz w:val="26"/>
          <w:szCs w:val="26"/>
        </w:rPr>
      </w:pPr>
      <w:r w:rsidRPr="008C3381">
        <w:rPr>
          <w:rFonts w:ascii="Times New Roman" w:hAnsi="Times New Roman" w:cs="Times New Roman"/>
          <w:i w:val="0"/>
          <w:color w:val="auto"/>
          <w:sz w:val="26"/>
          <w:szCs w:val="26"/>
        </w:rPr>
        <w:t xml:space="preserve">1. </w:t>
      </w:r>
      <w:r w:rsidR="008C3381">
        <w:rPr>
          <w:rStyle w:val="Strong"/>
          <w:rFonts w:ascii="Times New Roman" w:hAnsi="Times New Roman" w:cs="Times New Roman"/>
          <w:b/>
          <w:bCs/>
          <w:i w:val="0"/>
          <w:color w:val="auto"/>
          <w:sz w:val="26"/>
          <w:szCs w:val="26"/>
        </w:rPr>
        <w:t>T</w:t>
      </w:r>
      <w:r w:rsidR="008C3381" w:rsidRPr="008C3381">
        <w:rPr>
          <w:rStyle w:val="Strong"/>
          <w:rFonts w:ascii="Times New Roman" w:hAnsi="Times New Roman" w:cs="Times New Roman"/>
          <w:b/>
          <w:bCs/>
          <w:i w:val="0"/>
          <w:color w:val="auto"/>
          <w:sz w:val="26"/>
          <w:szCs w:val="26"/>
        </w:rPr>
        <w:t>rợ lý học tập ảo thông minh</w:t>
      </w:r>
    </w:p>
    <w:p w14:paraId="50E07DEC" w14:textId="77777777" w:rsidR="00D969E0" w:rsidRPr="008C3381" w:rsidRDefault="00D969E0" w:rsidP="008C3381">
      <w:pPr>
        <w:spacing w:after="0"/>
        <w:jc w:val="both"/>
        <w:rPr>
          <w:rFonts w:ascii="Times New Roman" w:hAnsi="Times New Roman" w:cs="Times New Roman"/>
          <w:sz w:val="26"/>
          <w:szCs w:val="26"/>
        </w:rPr>
      </w:pPr>
      <w:r w:rsidRPr="008C3381">
        <w:rPr>
          <w:rFonts w:ascii="Times New Roman" w:hAnsi="Times New Roman" w:cs="Times New Roman"/>
          <w:sz w:val="26"/>
          <w:szCs w:val="26"/>
        </w:rPr>
        <w:t>Tích hợp một trợ lý AI</w:t>
      </w:r>
      <w:r w:rsidR="00587AFF" w:rsidRPr="008C3381">
        <w:rPr>
          <w:rFonts w:ascii="Times New Roman" w:hAnsi="Times New Roman" w:cs="Times New Roman"/>
          <w:sz w:val="26"/>
          <w:szCs w:val="26"/>
        </w:rPr>
        <w:t xml:space="preserve"> (chart Gbp, </w:t>
      </w:r>
      <w:r w:rsidR="00587AFF" w:rsidRPr="008C3381">
        <w:rPr>
          <w:rFonts w:ascii="Times New Roman" w:hAnsi="Times New Roman" w:cs="Times New Roman"/>
          <w:sz w:val="26"/>
          <w:szCs w:val="26"/>
          <w:shd w:val="clear" w:color="auto" w:fill="FFFFFF"/>
        </w:rPr>
        <w:t>Copilot, gemini</w:t>
      </w:r>
      <w:r w:rsidR="0050331E">
        <w:rPr>
          <w:rFonts w:ascii="Times New Roman" w:hAnsi="Times New Roman" w:cs="Times New Roman"/>
          <w:sz w:val="26"/>
          <w:szCs w:val="26"/>
          <w:shd w:val="clear" w:color="auto" w:fill="FFFFFF"/>
        </w:rPr>
        <w:t>…</w:t>
      </w:r>
      <w:r w:rsidR="00587AFF" w:rsidRPr="008C3381">
        <w:rPr>
          <w:rFonts w:ascii="Times New Roman" w:hAnsi="Times New Roman" w:cs="Times New Roman"/>
          <w:sz w:val="26"/>
          <w:szCs w:val="26"/>
          <w:shd w:val="clear" w:color="auto" w:fill="FFFFFF"/>
        </w:rPr>
        <w:t>)</w:t>
      </w:r>
      <w:r w:rsidRPr="008C3381">
        <w:rPr>
          <w:rFonts w:ascii="Times New Roman" w:hAnsi="Times New Roman" w:cs="Times New Roman"/>
          <w:sz w:val="26"/>
          <w:szCs w:val="26"/>
        </w:rPr>
        <w:t xml:space="preserve"> cá nhân hóa để hỗ trợ học sinh theo thời gian thực,  và giải đáp nhanh chóng câu hỏi về kiến thức.</w:t>
      </w:r>
    </w:p>
    <w:p w14:paraId="4F4BB840" w14:textId="77777777" w:rsidR="00D969E0" w:rsidRPr="008C3381" w:rsidRDefault="00D969E0" w:rsidP="008C3381">
      <w:pPr>
        <w:spacing w:after="0"/>
        <w:jc w:val="both"/>
        <w:rPr>
          <w:rFonts w:ascii="Times New Roman" w:hAnsi="Times New Roman" w:cs="Times New Roman"/>
          <w:sz w:val="26"/>
          <w:szCs w:val="26"/>
        </w:rPr>
      </w:pPr>
      <w:r w:rsidRPr="008C3381">
        <w:rPr>
          <w:rFonts w:ascii="Times New Roman" w:hAnsi="Times New Roman" w:cs="Times New Roman"/>
          <w:sz w:val="26"/>
          <w:szCs w:val="26"/>
        </w:rPr>
        <w:t>Học sinh có thể hỏi trợ lý ảo về bất kỳ chủ đề nào hoặc yêu cầu lên kế hoạch ôn tập dựa trên điểm số và mục tiêu cá nhân.</w:t>
      </w:r>
    </w:p>
    <w:p w14:paraId="26E85036" w14:textId="77777777" w:rsidR="0062098D" w:rsidRPr="008C3381" w:rsidRDefault="0062098D" w:rsidP="008C3381">
      <w:pPr>
        <w:spacing w:after="0"/>
        <w:jc w:val="both"/>
        <w:rPr>
          <w:rFonts w:ascii="Times New Roman" w:hAnsi="Times New Roman" w:cs="Times New Roman"/>
          <w:sz w:val="26"/>
          <w:szCs w:val="26"/>
        </w:rPr>
      </w:pPr>
      <w:r w:rsidRPr="008C3381">
        <w:rPr>
          <w:rFonts w:ascii="Times New Roman" w:hAnsi="Times New Roman" w:cs="Times New Roman"/>
          <w:sz w:val="26"/>
          <w:szCs w:val="26"/>
        </w:rPr>
        <w:t>Trợ lí ảo không chỉ giải đáp kiến thức mà còn có thể hướng dẫn về các kỹ năng mềm như thuyết trình, quản lý thời gian và kỹ năng giao tiếp, giúp học sinh phát triển toàn diện.</w:t>
      </w:r>
    </w:p>
    <w:p w14:paraId="3959DCBE" w14:textId="77777777" w:rsidR="00D969E0" w:rsidRPr="008C3381" w:rsidRDefault="00ED5DD4" w:rsidP="008C3381">
      <w:pPr>
        <w:pStyle w:val="Heading4"/>
        <w:spacing w:before="0"/>
        <w:jc w:val="both"/>
        <w:rPr>
          <w:rFonts w:ascii="Times New Roman" w:hAnsi="Times New Roman" w:cs="Times New Roman"/>
          <w:b w:val="0"/>
          <w:i w:val="0"/>
          <w:color w:val="auto"/>
          <w:sz w:val="26"/>
          <w:szCs w:val="26"/>
        </w:rPr>
      </w:pPr>
      <w:r w:rsidRPr="008C3381">
        <w:rPr>
          <w:rStyle w:val="Strong"/>
          <w:rFonts w:ascii="Times New Roman" w:hAnsi="Times New Roman" w:cs="Times New Roman"/>
          <w:b/>
          <w:i w:val="0"/>
          <w:color w:val="auto"/>
          <w:sz w:val="26"/>
          <w:szCs w:val="26"/>
        </w:rPr>
        <w:t>2. Quản lý lịch học và nhắc nhở thông minh</w:t>
      </w:r>
      <w:r w:rsidRPr="008C3381">
        <w:rPr>
          <w:rFonts w:ascii="Times New Roman" w:hAnsi="Times New Roman" w:cs="Times New Roman"/>
          <w:b w:val="0"/>
          <w:i w:val="0"/>
          <w:color w:val="auto"/>
          <w:sz w:val="26"/>
          <w:szCs w:val="26"/>
        </w:rPr>
        <w:t>:</w:t>
      </w:r>
      <w:r w:rsidRPr="008C3381">
        <w:rPr>
          <w:rFonts w:ascii="Times New Roman" w:hAnsi="Times New Roman" w:cs="Times New Roman"/>
          <w:i w:val="0"/>
          <w:color w:val="auto"/>
          <w:sz w:val="26"/>
          <w:szCs w:val="26"/>
        </w:rPr>
        <w:t xml:space="preserve"> </w:t>
      </w:r>
      <w:r w:rsidRPr="008C3381">
        <w:rPr>
          <w:rFonts w:ascii="Times New Roman" w:hAnsi="Times New Roman" w:cs="Times New Roman"/>
          <w:b w:val="0"/>
          <w:i w:val="0"/>
          <w:color w:val="auto"/>
          <w:sz w:val="26"/>
          <w:szCs w:val="26"/>
        </w:rPr>
        <w:t>Tạo lịch học, nhắc nhở bài tập, lịch thi, và các sự kiện quan trọng. Hệ thống có thể gợi ý lịch trình ôn thi tối ưu dựa trên thời gian còn lại và khối lượng kiến thức cần học.</w:t>
      </w:r>
    </w:p>
    <w:p w14:paraId="4776368C" w14:textId="77777777" w:rsidR="008C3381" w:rsidRPr="008C3381" w:rsidRDefault="00ED5DD4" w:rsidP="008C3381">
      <w:pPr>
        <w:pStyle w:val="Heading4"/>
        <w:spacing w:before="0"/>
        <w:jc w:val="both"/>
        <w:rPr>
          <w:rFonts w:ascii="Times New Roman" w:hAnsi="Times New Roman" w:cs="Times New Roman"/>
          <w:b w:val="0"/>
          <w:i w:val="0"/>
          <w:color w:val="auto"/>
          <w:sz w:val="26"/>
          <w:szCs w:val="26"/>
        </w:rPr>
      </w:pPr>
      <w:r w:rsidRPr="008C3381">
        <w:rPr>
          <w:rStyle w:val="Strong"/>
          <w:rFonts w:ascii="Times New Roman" w:hAnsi="Times New Roman" w:cs="Times New Roman"/>
          <w:b/>
          <w:i w:val="0"/>
          <w:color w:val="auto"/>
          <w:sz w:val="26"/>
          <w:szCs w:val="26"/>
        </w:rPr>
        <w:t>3. Kho tài liệu học tập</w:t>
      </w:r>
      <w:r w:rsidRPr="008C3381">
        <w:rPr>
          <w:rFonts w:ascii="Times New Roman" w:hAnsi="Times New Roman" w:cs="Times New Roman"/>
          <w:b w:val="0"/>
          <w:i w:val="0"/>
          <w:color w:val="auto"/>
          <w:sz w:val="26"/>
          <w:szCs w:val="26"/>
        </w:rPr>
        <w:t>:</w:t>
      </w:r>
      <w:r w:rsidRPr="008C3381">
        <w:rPr>
          <w:rFonts w:ascii="Times New Roman" w:hAnsi="Times New Roman" w:cs="Times New Roman"/>
          <w:i w:val="0"/>
          <w:color w:val="auto"/>
          <w:sz w:val="26"/>
          <w:szCs w:val="26"/>
        </w:rPr>
        <w:t xml:space="preserve"> </w:t>
      </w:r>
      <w:r w:rsidRPr="008C3381">
        <w:rPr>
          <w:rFonts w:ascii="Times New Roman" w:hAnsi="Times New Roman" w:cs="Times New Roman"/>
          <w:b w:val="0"/>
          <w:i w:val="0"/>
          <w:color w:val="auto"/>
          <w:sz w:val="26"/>
          <w:szCs w:val="26"/>
        </w:rPr>
        <w:t xml:space="preserve">Tập hợp giáo trình, sách giáo khoa, bài giảng, và tài liệu tham khảo từ các môn học chính. Tính năng tìm kiếm và sắp xếp tài liệu giúp học sinh dễ dàng tìm kiếm theo chủ đề hoặc môn học. </w:t>
      </w:r>
    </w:p>
    <w:p w14:paraId="1D176451" w14:textId="77777777" w:rsidR="00ED5DD4" w:rsidRPr="008C3381" w:rsidRDefault="00ED5DD4" w:rsidP="008C3381">
      <w:pPr>
        <w:spacing w:after="0"/>
        <w:jc w:val="both"/>
        <w:rPr>
          <w:rFonts w:ascii="Times New Roman" w:hAnsi="Times New Roman" w:cs="Times New Roman"/>
          <w:sz w:val="26"/>
          <w:szCs w:val="26"/>
        </w:rPr>
      </w:pPr>
      <w:r w:rsidRPr="008C3381">
        <w:rPr>
          <w:rStyle w:val="Strong"/>
          <w:rFonts w:ascii="Times New Roman" w:hAnsi="Times New Roman" w:cs="Times New Roman"/>
          <w:sz w:val="26"/>
          <w:szCs w:val="26"/>
        </w:rPr>
        <w:t>4. Tích hợp các bài thi thử và câu hỏi tự đánh giá</w:t>
      </w:r>
      <w:r w:rsidRPr="008C3381">
        <w:rPr>
          <w:rFonts w:ascii="Times New Roman" w:hAnsi="Times New Roman" w:cs="Times New Roman"/>
          <w:sz w:val="26"/>
          <w:szCs w:val="26"/>
        </w:rPr>
        <w:t>: Cung cấp các đề thi thử, bài kiểm tra kiến thức từ cơ bản đến nâng cao, và câu hỏi tự đánh giá để học sinh có thể chuẩn bị tốt hơn cho các kỳ thi lớn như thi tốt nghiệp THPT.</w:t>
      </w:r>
    </w:p>
    <w:p w14:paraId="25702788" w14:textId="77777777" w:rsidR="00ED5DD4" w:rsidRPr="008C3381" w:rsidRDefault="00ED5DD4" w:rsidP="008C3381">
      <w:pPr>
        <w:spacing w:after="0"/>
        <w:jc w:val="both"/>
        <w:rPr>
          <w:rFonts w:ascii="Times New Roman" w:hAnsi="Times New Roman" w:cs="Times New Roman"/>
          <w:sz w:val="26"/>
          <w:szCs w:val="26"/>
        </w:rPr>
      </w:pPr>
      <w:r w:rsidRPr="008C3381">
        <w:rPr>
          <w:rStyle w:val="Strong"/>
          <w:rFonts w:ascii="Times New Roman" w:hAnsi="Times New Roman" w:cs="Times New Roman"/>
          <w:sz w:val="26"/>
          <w:szCs w:val="26"/>
        </w:rPr>
        <w:t>5. Kết nối cộng đồng học tập</w:t>
      </w:r>
      <w:r w:rsidRPr="008C3381">
        <w:rPr>
          <w:rFonts w:ascii="Times New Roman" w:hAnsi="Times New Roman" w:cs="Times New Roman"/>
          <w:sz w:val="26"/>
          <w:szCs w:val="26"/>
        </w:rPr>
        <w:t>: Tạo các nhóm học tập, diễn đàn và tính năng nhắn tin để học sinh có thể trao đổi, thảo luận bài học và cùng giải quyết các bài tập.</w:t>
      </w:r>
    </w:p>
    <w:p w14:paraId="5AA95768" w14:textId="77777777" w:rsidR="008C3381" w:rsidRPr="008C3381" w:rsidRDefault="008C3381" w:rsidP="008C3381">
      <w:pPr>
        <w:spacing w:after="0"/>
        <w:jc w:val="both"/>
        <w:rPr>
          <w:rFonts w:ascii="Times New Roman" w:hAnsi="Times New Roman" w:cs="Times New Roman"/>
          <w:sz w:val="26"/>
          <w:szCs w:val="26"/>
        </w:rPr>
      </w:pPr>
      <w:r w:rsidRPr="008C3381">
        <w:rPr>
          <w:rStyle w:val="Strong"/>
          <w:rFonts w:ascii="Times New Roman" w:hAnsi="Times New Roman" w:cs="Times New Roman"/>
          <w:sz w:val="26"/>
          <w:szCs w:val="26"/>
        </w:rPr>
        <w:t>6. Quản lý mục tiêu học tập</w:t>
      </w:r>
      <w:r w:rsidRPr="008C3381">
        <w:rPr>
          <w:rFonts w:ascii="Times New Roman" w:hAnsi="Times New Roman" w:cs="Times New Roman"/>
          <w:sz w:val="26"/>
          <w:szCs w:val="26"/>
        </w:rPr>
        <w:t>: Cho phép học sinh đặt mục tiêu học tập, như cải thiện điểm số hoặc hoàn thành bài tập đúng hạn, và theo dõi tiến độ đạt mục tiêu qua các kỳ học.</w:t>
      </w:r>
    </w:p>
    <w:p w14:paraId="2D8B2A2B" w14:textId="77777777" w:rsidR="000A12AE" w:rsidRDefault="008C3381" w:rsidP="008C3381">
      <w:pPr>
        <w:spacing w:after="0"/>
        <w:jc w:val="both"/>
        <w:rPr>
          <w:rFonts w:ascii="Times New Roman" w:hAnsi="Times New Roman" w:cs="Times New Roman"/>
          <w:sz w:val="26"/>
          <w:szCs w:val="26"/>
        </w:rPr>
      </w:pPr>
      <w:r w:rsidRPr="008C3381">
        <w:rPr>
          <w:rStyle w:val="Strong"/>
          <w:rFonts w:ascii="Times New Roman" w:hAnsi="Times New Roman" w:cs="Times New Roman"/>
          <w:sz w:val="26"/>
          <w:szCs w:val="26"/>
        </w:rPr>
        <w:t>7. Tư vấn nghề nghiệp</w:t>
      </w:r>
      <w:r w:rsidRPr="008C3381">
        <w:rPr>
          <w:rFonts w:ascii="Times New Roman" w:hAnsi="Times New Roman" w:cs="Times New Roman"/>
          <w:sz w:val="26"/>
          <w:szCs w:val="26"/>
        </w:rPr>
        <w:t>: Tư vấn định hướng nghề nghiệp dựa trên sở thích và khả năng học tập của học sinh, cung cấp thông tin về các ngành nghề và kỹ năng cần thiết trong tương lai.</w:t>
      </w:r>
    </w:p>
    <w:p w14:paraId="4EDD70FD" w14:textId="77777777" w:rsidR="001A7491" w:rsidRPr="008C3381" w:rsidRDefault="001A7491" w:rsidP="008C3381">
      <w:pPr>
        <w:spacing w:after="0"/>
        <w:jc w:val="both"/>
        <w:rPr>
          <w:rFonts w:ascii="Times New Roman" w:hAnsi="Times New Roman" w:cs="Times New Roman"/>
          <w:sz w:val="26"/>
          <w:szCs w:val="26"/>
        </w:rPr>
      </w:pPr>
      <w:r>
        <w:rPr>
          <w:rFonts w:ascii="Times New Roman" w:hAnsi="Times New Roman" w:cs="Times New Roman"/>
          <w:sz w:val="26"/>
          <w:szCs w:val="26"/>
        </w:rPr>
        <w:t>8. Hướng dẫn thực hiện công tác chuyển đổi số cho học sinh: nộp học phí, đăng kí dự thi tốt nghiệp, chuyển tiền qua app, sử dụng dịch vụ công trực tuyến, tự bảo vệ mình trên không gian mạng, mua sắm trực tuyến….</w:t>
      </w:r>
    </w:p>
    <w:sectPr w:rsidR="001A7491" w:rsidRPr="008C3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24B"/>
    <w:multiLevelType w:val="multilevel"/>
    <w:tmpl w:val="AD7C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50C25"/>
    <w:multiLevelType w:val="multilevel"/>
    <w:tmpl w:val="36D4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14A62"/>
    <w:multiLevelType w:val="multilevel"/>
    <w:tmpl w:val="A5E0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411C7"/>
    <w:multiLevelType w:val="multilevel"/>
    <w:tmpl w:val="80CA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14821"/>
    <w:multiLevelType w:val="multilevel"/>
    <w:tmpl w:val="CA78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E58F6"/>
    <w:multiLevelType w:val="multilevel"/>
    <w:tmpl w:val="606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967DE"/>
    <w:multiLevelType w:val="multilevel"/>
    <w:tmpl w:val="1050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82C10"/>
    <w:multiLevelType w:val="multilevel"/>
    <w:tmpl w:val="3B2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F0904"/>
    <w:multiLevelType w:val="multilevel"/>
    <w:tmpl w:val="1C72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A1073"/>
    <w:multiLevelType w:val="multilevel"/>
    <w:tmpl w:val="7FCC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025DA"/>
    <w:multiLevelType w:val="multilevel"/>
    <w:tmpl w:val="BB80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81FEC"/>
    <w:multiLevelType w:val="multilevel"/>
    <w:tmpl w:val="D0C8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B3E9C"/>
    <w:multiLevelType w:val="multilevel"/>
    <w:tmpl w:val="2BB2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F4A77"/>
    <w:multiLevelType w:val="multilevel"/>
    <w:tmpl w:val="0AA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51ADF"/>
    <w:multiLevelType w:val="multilevel"/>
    <w:tmpl w:val="255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6291E"/>
    <w:multiLevelType w:val="multilevel"/>
    <w:tmpl w:val="4C1E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E76A38"/>
    <w:multiLevelType w:val="multilevel"/>
    <w:tmpl w:val="488A679A"/>
    <w:lvl w:ilvl="0">
      <w:start w:val="1"/>
      <w:numFmt w:val="decimal"/>
      <w:lvlText w:val="%1."/>
      <w:lvlJc w:val="left"/>
      <w:pPr>
        <w:tabs>
          <w:tab w:val="num" w:pos="1920"/>
        </w:tabs>
        <w:ind w:left="19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B42551"/>
    <w:multiLevelType w:val="multilevel"/>
    <w:tmpl w:val="BBC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16088"/>
    <w:multiLevelType w:val="multilevel"/>
    <w:tmpl w:val="19AA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03BB5"/>
    <w:multiLevelType w:val="multilevel"/>
    <w:tmpl w:val="82BA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00D29"/>
    <w:multiLevelType w:val="multilevel"/>
    <w:tmpl w:val="1F44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9E331C"/>
    <w:multiLevelType w:val="multilevel"/>
    <w:tmpl w:val="CCBC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F00E0F"/>
    <w:multiLevelType w:val="multilevel"/>
    <w:tmpl w:val="F50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8324D8"/>
    <w:multiLevelType w:val="multilevel"/>
    <w:tmpl w:val="46F6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9053D"/>
    <w:multiLevelType w:val="multilevel"/>
    <w:tmpl w:val="685E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5A3777"/>
    <w:multiLevelType w:val="multilevel"/>
    <w:tmpl w:val="2CD4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534B4"/>
    <w:multiLevelType w:val="multilevel"/>
    <w:tmpl w:val="28F2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94F04"/>
    <w:multiLevelType w:val="multilevel"/>
    <w:tmpl w:val="1F76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5F7AAD"/>
    <w:multiLevelType w:val="multilevel"/>
    <w:tmpl w:val="21D8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E4F2D"/>
    <w:multiLevelType w:val="multilevel"/>
    <w:tmpl w:val="8A26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30165"/>
    <w:multiLevelType w:val="multilevel"/>
    <w:tmpl w:val="6E3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8B2EF4"/>
    <w:multiLevelType w:val="multilevel"/>
    <w:tmpl w:val="F6A6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405F7F"/>
    <w:multiLevelType w:val="multilevel"/>
    <w:tmpl w:val="A5A0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319792">
    <w:abstractNumId w:val="16"/>
  </w:num>
  <w:num w:numId="2" w16cid:durableId="678193677">
    <w:abstractNumId w:val="25"/>
  </w:num>
  <w:num w:numId="3" w16cid:durableId="961617576">
    <w:abstractNumId w:val="15"/>
  </w:num>
  <w:num w:numId="4" w16cid:durableId="1561088847">
    <w:abstractNumId w:val="7"/>
  </w:num>
  <w:num w:numId="5" w16cid:durableId="649333486">
    <w:abstractNumId w:val="23"/>
  </w:num>
  <w:num w:numId="6" w16cid:durableId="1455445832">
    <w:abstractNumId w:val="31"/>
  </w:num>
  <w:num w:numId="7" w16cid:durableId="757478421">
    <w:abstractNumId w:val="27"/>
  </w:num>
  <w:num w:numId="8" w16cid:durableId="593560077">
    <w:abstractNumId w:val="3"/>
  </w:num>
  <w:num w:numId="9" w16cid:durableId="1640112691">
    <w:abstractNumId w:val="12"/>
  </w:num>
  <w:num w:numId="10" w16cid:durableId="14384094">
    <w:abstractNumId w:val="18"/>
  </w:num>
  <w:num w:numId="11" w16cid:durableId="169106736">
    <w:abstractNumId w:val="9"/>
  </w:num>
  <w:num w:numId="12" w16cid:durableId="2093548464">
    <w:abstractNumId w:val="20"/>
  </w:num>
  <w:num w:numId="13" w16cid:durableId="1081608974">
    <w:abstractNumId w:val="29"/>
  </w:num>
  <w:num w:numId="14" w16cid:durableId="1580167089">
    <w:abstractNumId w:val="2"/>
  </w:num>
  <w:num w:numId="15" w16cid:durableId="1058171026">
    <w:abstractNumId w:val="5"/>
  </w:num>
  <w:num w:numId="16" w16cid:durableId="2078285950">
    <w:abstractNumId w:val="21"/>
  </w:num>
  <w:num w:numId="17" w16cid:durableId="845170355">
    <w:abstractNumId w:val="1"/>
  </w:num>
  <w:num w:numId="18" w16cid:durableId="1134907527">
    <w:abstractNumId w:val="0"/>
  </w:num>
  <w:num w:numId="19" w16cid:durableId="983853093">
    <w:abstractNumId w:val="19"/>
  </w:num>
  <w:num w:numId="20" w16cid:durableId="1725182333">
    <w:abstractNumId w:val="6"/>
  </w:num>
  <w:num w:numId="21" w16cid:durableId="339115663">
    <w:abstractNumId w:val="11"/>
  </w:num>
  <w:num w:numId="22" w16cid:durableId="1051535128">
    <w:abstractNumId w:val="24"/>
  </w:num>
  <w:num w:numId="23" w16cid:durableId="1743989416">
    <w:abstractNumId w:val="32"/>
  </w:num>
  <w:num w:numId="24" w16cid:durableId="1357079626">
    <w:abstractNumId w:val="4"/>
  </w:num>
  <w:num w:numId="25" w16cid:durableId="1000766779">
    <w:abstractNumId w:val="30"/>
  </w:num>
  <w:num w:numId="26" w16cid:durableId="2104183433">
    <w:abstractNumId w:val="13"/>
  </w:num>
  <w:num w:numId="27" w16cid:durableId="220556218">
    <w:abstractNumId w:val="10"/>
  </w:num>
  <w:num w:numId="28" w16cid:durableId="1334333632">
    <w:abstractNumId w:val="17"/>
  </w:num>
  <w:num w:numId="29" w16cid:durableId="959654826">
    <w:abstractNumId w:val="28"/>
  </w:num>
  <w:num w:numId="30" w16cid:durableId="1425877072">
    <w:abstractNumId w:val="14"/>
  </w:num>
  <w:num w:numId="31" w16cid:durableId="1380015017">
    <w:abstractNumId w:val="26"/>
  </w:num>
  <w:num w:numId="32" w16cid:durableId="201405506">
    <w:abstractNumId w:val="8"/>
  </w:num>
  <w:num w:numId="33" w16cid:durableId="10374631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AC"/>
    <w:rsid w:val="00047691"/>
    <w:rsid w:val="000A12AE"/>
    <w:rsid w:val="000B33BA"/>
    <w:rsid w:val="001A7491"/>
    <w:rsid w:val="002C2F00"/>
    <w:rsid w:val="0032585A"/>
    <w:rsid w:val="003F12BF"/>
    <w:rsid w:val="0047218D"/>
    <w:rsid w:val="0050331E"/>
    <w:rsid w:val="00587AFF"/>
    <w:rsid w:val="0062098D"/>
    <w:rsid w:val="007045AC"/>
    <w:rsid w:val="00817613"/>
    <w:rsid w:val="008C3381"/>
    <w:rsid w:val="00995AA1"/>
    <w:rsid w:val="00B20233"/>
    <w:rsid w:val="00D969E0"/>
    <w:rsid w:val="00E230FE"/>
    <w:rsid w:val="00ED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21DB"/>
  <w15:docId w15:val="{09C75B08-CA43-4CB1-BFEA-3BBC3D1B5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45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969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5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45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45AC"/>
    <w:rPr>
      <w:b/>
      <w:bCs/>
    </w:rPr>
  </w:style>
  <w:style w:type="character" w:customStyle="1" w:styleId="Heading4Char">
    <w:name w:val="Heading 4 Char"/>
    <w:basedOn w:val="DefaultParagraphFont"/>
    <w:link w:val="Heading4"/>
    <w:uiPriority w:val="9"/>
    <w:semiHidden/>
    <w:rsid w:val="00D969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87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A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735701">
      <w:bodyDiv w:val="1"/>
      <w:marLeft w:val="0"/>
      <w:marRight w:val="0"/>
      <w:marTop w:val="0"/>
      <w:marBottom w:val="0"/>
      <w:divBdr>
        <w:top w:val="none" w:sz="0" w:space="0" w:color="auto"/>
        <w:left w:val="none" w:sz="0" w:space="0" w:color="auto"/>
        <w:bottom w:val="none" w:sz="0" w:space="0" w:color="auto"/>
        <w:right w:val="none" w:sz="0" w:space="0" w:color="auto"/>
      </w:divBdr>
    </w:div>
    <w:div w:id="514463525">
      <w:bodyDiv w:val="1"/>
      <w:marLeft w:val="0"/>
      <w:marRight w:val="0"/>
      <w:marTop w:val="0"/>
      <w:marBottom w:val="0"/>
      <w:divBdr>
        <w:top w:val="none" w:sz="0" w:space="0" w:color="auto"/>
        <w:left w:val="none" w:sz="0" w:space="0" w:color="auto"/>
        <w:bottom w:val="none" w:sz="0" w:space="0" w:color="auto"/>
        <w:right w:val="none" w:sz="0" w:space="0" w:color="auto"/>
      </w:divBdr>
    </w:div>
    <w:div w:id="722287500">
      <w:bodyDiv w:val="1"/>
      <w:marLeft w:val="0"/>
      <w:marRight w:val="0"/>
      <w:marTop w:val="0"/>
      <w:marBottom w:val="0"/>
      <w:divBdr>
        <w:top w:val="none" w:sz="0" w:space="0" w:color="auto"/>
        <w:left w:val="none" w:sz="0" w:space="0" w:color="auto"/>
        <w:bottom w:val="none" w:sz="0" w:space="0" w:color="auto"/>
        <w:right w:val="none" w:sz="0" w:space="0" w:color="auto"/>
      </w:divBdr>
    </w:div>
    <w:div w:id="1116364444">
      <w:bodyDiv w:val="1"/>
      <w:marLeft w:val="0"/>
      <w:marRight w:val="0"/>
      <w:marTop w:val="0"/>
      <w:marBottom w:val="0"/>
      <w:divBdr>
        <w:top w:val="none" w:sz="0" w:space="0" w:color="auto"/>
        <w:left w:val="none" w:sz="0" w:space="0" w:color="auto"/>
        <w:bottom w:val="none" w:sz="0" w:space="0" w:color="auto"/>
        <w:right w:val="none" w:sz="0" w:space="0" w:color="auto"/>
      </w:divBdr>
    </w:div>
    <w:div w:id="1126046943">
      <w:bodyDiv w:val="1"/>
      <w:marLeft w:val="0"/>
      <w:marRight w:val="0"/>
      <w:marTop w:val="0"/>
      <w:marBottom w:val="0"/>
      <w:divBdr>
        <w:top w:val="none" w:sz="0" w:space="0" w:color="auto"/>
        <w:left w:val="none" w:sz="0" w:space="0" w:color="auto"/>
        <w:bottom w:val="none" w:sz="0" w:space="0" w:color="auto"/>
        <w:right w:val="none" w:sz="0" w:space="0" w:color="auto"/>
      </w:divBdr>
    </w:div>
    <w:div w:id="1478035307">
      <w:bodyDiv w:val="1"/>
      <w:marLeft w:val="0"/>
      <w:marRight w:val="0"/>
      <w:marTop w:val="0"/>
      <w:marBottom w:val="0"/>
      <w:divBdr>
        <w:top w:val="none" w:sz="0" w:space="0" w:color="auto"/>
        <w:left w:val="none" w:sz="0" w:space="0" w:color="auto"/>
        <w:bottom w:val="none" w:sz="0" w:space="0" w:color="auto"/>
        <w:right w:val="none" w:sz="0" w:space="0" w:color="auto"/>
      </w:divBdr>
    </w:div>
    <w:div w:id="1494024433">
      <w:bodyDiv w:val="1"/>
      <w:marLeft w:val="0"/>
      <w:marRight w:val="0"/>
      <w:marTop w:val="0"/>
      <w:marBottom w:val="0"/>
      <w:divBdr>
        <w:top w:val="none" w:sz="0" w:space="0" w:color="auto"/>
        <w:left w:val="none" w:sz="0" w:space="0" w:color="auto"/>
        <w:bottom w:val="none" w:sz="0" w:space="0" w:color="auto"/>
        <w:right w:val="none" w:sz="0" w:space="0" w:color="auto"/>
      </w:divBdr>
    </w:div>
    <w:div w:id="1650016073">
      <w:bodyDiv w:val="1"/>
      <w:marLeft w:val="0"/>
      <w:marRight w:val="0"/>
      <w:marTop w:val="0"/>
      <w:marBottom w:val="0"/>
      <w:divBdr>
        <w:top w:val="none" w:sz="0" w:space="0" w:color="auto"/>
        <w:left w:val="none" w:sz="0" w:space="0" w:color="auto"/>
        <w:bottom w:val="none" w:sz="0" w:space="0" w:color="auto"/>
        <w:right w:val="none" w:sz="0" w:space="0" w:color="auto"/>
      </w:divBdr>
    </w:div>
    <w:div w:id="180677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duc dinh</cp:lastModifiedBy>
  <cp:revision>2</cp:revision>
  <cp:lastPrinted>2024-11-04T08:05:00Z</cp:lastPrinted>
  <dcterms:created xsi:type="dcterms:W3CDTF">2024-12-08T14:58:00Z</dcterms:created>
  <dcterms:modified xsi:type="dcterms:W3CDTF">2024-12-08T14:58:00Z</dcterms:modified>
</cp:coreProperties>
</file>