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7853" w:rsidRPr="004D58C9" w:rsidRDefault="000C359B" w:rsidP="00AD4D7A">
      <w:pPr>
        <w:jc w:val="both"/>
        <w:rPr>
          <w:rFonts w:ascii="Times New Roman" w:hAnsi="Times New Roman" w:cs="Times New Roman"/>
          <w:sz w:val="24"/>
          <w:szCs w:val="24"/>
        </w:rPr>
      </w:pPr>
      <w:r w:rsidRPr="004D58C9">
        <w:rPr>
          <w:rFonts w:ascii="Times New Roman" w:hAnsi="Times New Roman" w:cs="Times New Roman"/>
          <w:sz w:val="24"/>
          <w:szCs w:val="24"/>
        </w:rPr>
        <w:t xml:space="preserve">I would like to thank the three reviewers and the editors for your very valuable feedback. I have addressed your questions and implemented your recommendations to the best of my ability, and have found the quality of the manuscript to </w:t>
      </w:r>
      <w:proofErr w:type="gramStart"/>
      <w:r w:rsidRPr="004D58C9">
        <w:rPr>
          <w:rFonts w:ascii="Times New Roman" w:hAnsi="Times New Roman" w:cs="Times New Roman"/>
          <w:sz w:val="24"/>
          <w:szCs w:val="24"/>
        </w:rPr>
        <w:t>have greatly improved</w:t>
      </w:r>
      <w:proofErr w:type="gramEnd"/>
      <w:r w:rsidRPr="004D58C9">
        <w:rPr>
          <w:rFonts w:ascii="Times New Roman" w:hAnsi="Times New Roman" w:cs="Times New Roman"/>
          <w:sz w:val="24"/>
          <w:szCs w:val="24"/>
        </w:rPr>
        <w:t xml:space="preserve"> as the result. </w:t>
      </w:r>
    </w:p>
    <w:p w:rsidR="00BE7853" w:rsidRPr="004D58C9" w:rsidRDefault="00BE7853" w:rsidP="00AD4D7A">
      <w:pPr>
        <w:jc w:val="both"/>
        <w:rPr>
          <w:rFonts w:ascii="Times New Roman" w:hAnsi="Times New Roman" w:cs="Times New Roman"/>
          <w:sz w:val="24"/>
          <w:szCs w:val="24"/>
        </w:rPr>
      </w:pPr>
      <w:r w:rsidRPr="004D58C9">
        <w:rPr>
          <w:rFonts w:ascii="Times New Roman" w:hAnsi="Times New Roman" w:cs="Times New Roman"/>
          <w:sz w:val="24"/>
          <w:szCs w:val="24"/>
        </w:rPr>
        <w:t xml:space="preserve">The reviewers and the editors may notice that I have made a few major structural changes to the original manuscript. First, in the theory section, I have moved the arguments about the informational limits of authoritarian elections upfront and have merged the discussion of the selective manipulation strategy into this discussion. Second, in the empirical section, I have moved the discussion of the sample selection strategies ahead of the discussion of the empirical techniques. Third, I have consolidated the auxiliary evidence into two subsections of the </w:t>
      </w:r>
      <w:r w:rsidR="00AC6430" w:rsidRPr="004D58C9">
        <w:rPr>
          <w:rFonts w:ascii="Times New Roman" w:hAnsi="Times New Roman" w:cs="Times New Roman"/>
          <w:sz w:val="24"/>
          <w:szCs w:val="24"/>
        </w:rPr>
        <w:t>results section. I hope that these structural changes would allow me to address the reviewers’ primary concerns more directly.</w:t>
      </w:r>
    </w:p>
    <w:p w:rsidR="000C359B" w:rsidRPr="004D58C9" w:rsidRDefault="00F53B2F" w:rsidP="00AD4D7A">
      <w:pPr>
        <w:jc w:val="both"/>
        <w:rPr>
          <w:rFonts w:ascii="Times New Roman" w:hAnsi="Times New Roman" w:cs="Times New Roman"/>
          <w:sz w:val="24"/>
          <w:szCs w:val="24"/>
        </w:rPr>
      </w:pPr>
      <w:r w:rsidRPr="004D58C9">
        <w:rPr>
          <w:rFonts w:ascii="Times New Roman" w:hAnsi="Times New Roman" w:cs="Times New Roman"/>
          <w:sz w:val="24"/>
          <w:szCs w:val="24"/>
        </w:rPr>
        <w:t xml:space="preserve">In response to the reviewers’ comments, I have also made other specific changes to the manuscript. </w:t>
      </w:r>
      <w:r w:rsidR="000C359B" w:rsidRPr="004D58C9">
        <w:rPr>
          <w:rFonts w:ascii="Times New Roman" w:hAnsi="Times New Roman" w:cs="Times New Roman"/>
          <w:sz w:val="24"/>
          <w:szCs w:val="24"/>
        </w:rPr>
        <w:t xml:space="preserve">Please find my response to each individual reviewer, organized by each point </w:t>
      </w:r>
      <w:proofErr w:type="gramStart"/>
      <w:r w:rsidR="000C359B" w:rsidRPr="004D58C9">
        <w:rPr>
          <w:rFonts w:ascii="Times New Roman" w:hAnsi="Times New Roman" w:cs="Times New Roman"/>
          <w:sz w:val="24"/>
          <w:szCs w:val="24"/>
        </w:rPr>
        <w:t>the</w:t>
      </w:r>
      <w:r w:rsidR="001E756D" w:rsidRPr="004D58C9">
        <w:rPr>
          <w:rFonts w:ascii="Times New Roman" w:hAnsi="Times New Roman" w:cs="Times New Roman"/>
          <w:sz w:val="24"/>
          <w:szCs w:val="24"/>
        </w:rPr>
        <w:t>y</w:t>
      </w:r>
      <w:proofErr w:type="gramEnd"/>
      <w:r w:rsidR="001E756D" w:rsidRPr="004D58C9">
        <w:rPr>
          <w:rFonts w:ascii="Times New Roman" w:hAnsi="Times New Roman" w:cs="Times New Roman"/>
          <w:sz w:val="24"/>
          <w:szCs w:val="24"/>
        </w:rPr>
        <w:t xml:space="preserve"> raised, below.</w:t>
      </w:r>
    </w:p>
    <w:p w:rsidR="00113A9E" w:rsidRPr="004D58C9" w:rsidRDefault="000C359B" w:rsidP="00AD4D7A">
      <w:pPr>
        <w:jc w:val="both"/>
        <w:rPr>
          <w:rFonts w:ascii="Times New Roman" w:hAnsi="Times New Roman" w:cs="Times New Roman"/>
          <w:b/>
          <w:sz w:val="24"/>
          <w:szCs w:val="24"/>
        </w:rPr>
      </w:pPr>
      <w:r w:rsidRPr="004D58C9">
        <w:rPr>
          <w:rFonts w:ascii="Times New Roman" w:hAnsi="Times New Roman" w:cs="Times New Roman"/>
          <w:b/>
          <w:sz w:val="24"/>
          <w:szCs w:val="24"/>
        </w:rPr>
        <w:t>Reviewer 1</w:t>
      </w:r>
    </w:p>
    <w:p w:rsidR="004737AB" w:rsidRPr="004D58C9" w:rsidRDefault="000C359B" w:rsidP="00AD4D7A">
      <w:pPr>
        <w:jc w:val="both"/>
        <w:rPr>
          <w:rFonts w:ascii="Times New Roman" w:hAnsi="Times New Roman" w:cs="Times New Roman"/>
          <w:sz w:val="24"/>
          <w:szCs w:val="24"/>
        </w:rPr>
      </w:pPr>
      <w:r w:rsidRPr="004D58C9">
        <w:rPr>
          <w:rFonts w:ascii="Times New Roman" w:hAnsi="Times New Roman" w:cs="Times New Roman"/>
          <w:sz w:val="24"/>
          <w:szCs w:val="24"/>
        </w:rPr>
        <w:t xml:space="preserve">On </w:t>
      </w:r>
      <w:r w:rsidR="00FC3003" w:rsidRPr="004D58C9">
        <w:rPr>
          <w:rFonts w:ascii="Times New Roman" w:hAnsi="Times New Roman" w:cs="Times New Roman"/>
          <w:sz w:val="24"/>
          <w:szCs w:val="24"/>
        </w:rPr>
        <w:t xml:space="preserve">the </w:t>
      </w:r>
      <w:r w:rsidRPr="004D58C9">
        <w:rPr>
          <w:rFonts w:ascii="Times New Roman" w:hAnsi="Times New Roman" w:cs="Times New Roman"/>
          <w:i/>
          <w:sz w:val="24"/>
          <w:szCs w:val="24"/>
        </w:rPr>
        <w:t>theory</w:t>
      </w:r>
      <w:r w:rsidR="004737AB" w:rsidRPr="004D58C9">
        <w:rPr>
          <w:rFonts w:ascii="Times New Roman" w:hAnsi="Times New Roman" w:cs="Times New Roman"/>
          <w:sz w:val="24"/>
          <w:szCs w:val="24"/>
        </w:rPr>
        <w:t>:</w:t>
      </w:r>
    </w:p>
    <w:p w:rsidR="000C359B" w:rsidRPr="004D58C9" w:rsidRDefault="004737AB" w:rsidP="004737AB">
      <w:pPr>
        <w:ind w:firstLine="360"/>
        <w:jc w:val="both"/>
        <w:rPr>
          <w:rFonts w:ascii="Times New Roman" w:hAnsi="Times New Roman" w:cs="Times New Roman"/>
          <w:sz w:val="24"/>
          <w:szCs w:val="24"/>
        </w:rPr>
      </w:pPr>
      <w:r w:rsidRPr="004D58C9">
        <w:rPr>
          <w:rFonts w:ascii="Times New Roman" w:hAnsi="Times New Roman" w:cs="Times New Roman"/>
          <w:sz w:val="24"/>
          <w:szCs w:val="24"/>
        </w:rPr>
        <w:t>T</w:t>
      </w:r>
      <w:r w:rsidR="000C359B" w:rsidRPr="004D58C9">
        <w:rPr>
          <w:rFonts w:ascii="Times New Roman" w:hAnsi="Times New Roman" w:cs="Times New Roman"/>
          <w:sz w:val="24"/>
          <w:szCs w:val="24"/>
        </w:rPr>
        <w:t xml:space="preserve">he reviewer suggests that I engage with arguments by Andrew </w:t>
      </w:r>
      <w:proofErr w:type="gramStart"/>
      <w:r w:rsidR="000C359B" w:rsidRPr="004D58C9">
        <w:rPr>
          <w:rFonts w:ascii="Times New Roman" w:hAnsi="Times New Roman" w:cs="Times New Roman"/>
          <w:sz w:val="24"/>
          <w:szCs w:val="24"/>
        </w:rPr>
        <w:t>Little</w:t>
      </w:r>
      <w:proofErr w:type="gramEnd"/>
      <w:r w:rsidR="000C359B" w:rsidRPr="004D58C9">
        <w:rPr>
          <w:rFonts w:ascii="Times New Roman" w:hAnsi="Times New Roman" w:cs="Times New Roman"/>
          <w:sz w:val="24"/>
          <w:szCs w:val="24"/>
        </w:rPr>
        <w:t xml:space="preserve"> and Jennifer Gandhi. Where it is appropriate, I have added citation to </w:t>
      </w:r>
      <w:proofErr w:type="gramStart"/>
      <w:r w:rsidR="000C359B" w:rsidRPr="004D58C9">
        <w:rPr>
          <w:rFonts w:ascii="Times New Roman" w:hAnsi="Times New Roman" w:cs="Times New Roman"/>
          <w:sz w:val="24"/>
          <w:szCs w:val="24"/>
        </w:rPr>
        <w:t>Little</w:t>
      </w:r>
      <w:proofErr w:type="gramEnd"/>
      <w:r w:rsidR="000C359B" w:rsidRPr="004D58C9">
        <w:rPr>
          <w:rFonts w:ascii="Times New Roman" w:hAnsi="Times New Roman" w:cs="Times New Roman"/>
          <w:sz w:val="24"/>
          <w:szCs w:val="24"/>
        </w:rPr>
        <w:t xml:space="preserve"> (2015, 2017) and Gandhi (2015) to the manuscript.</w:t>
      </w:r>
    </w:p>
    <w:p w:rsidR="000C359B" w:rsidRPr="004D58C9" w:rsidRDefault="000C359B" w:rsidP="00A46D3A">
      <w:pPr>
        <w:ind w:firstLine="360"/>
        <w:jc w:val="both"/>
        <w:rPr>
          <w:rFonts w:ascii="Times New Roman" w:hAnsi="Times New Roman" w:cs="Times New Roman"/>
          <w:sz w:val="24"/>
          <w:szCs w:val="24"/>
        </w:rPr>
      </w:pPr>
      <w:r w:rsidRPr="004D58C9">
        <w:rPr>
          <w:rFonts w:ascii="Times New Roman" w:hAnsi="Times New Roman" w:cs="Times New Roman"/>
          <w:sz w:val="24"/>
          <w:szCs w:val="24"/>
        </w:rPr>
        <w:t xml:space="preserve">The reviewer also </w:t>
      </w:r>
      <w:r w:rsidR="006760B3" w:rsidRPr="004D58C9">
        <w:rPr>
          <w:rFonts w:ascii="Times New Roman" w:hAnsi="Times New Roman" w:cs="Times New Roman"/>
          <w:sz w:val="24"/>
          <w:szCs w:val="24"/>
        </w:rPr>
        <w:t>recommends</w:t>
      </w:r>
      <w:r w:rsidRPr="004D58C9">
        <w:rPr>
          <w:rFonts w:ascii="Times New Roman" w:hAnsi="Times New Roman" w:cs="Times New Roman"/>
          <w:sz w:val="24"/>
          <w:szCs w:val="24"/>
        </w:rPr>
        <w:t xml:space="preserve"> </w:t>
      </w:r>
      <w:r w:rsidR="006760B3" w:rsidRPr="004D58C9">
        <w:rPr>
          <w:rFonts w:ascii="Times New Roman" w:hAnsi="Times New Roman" w:cs="Times New Roman"/>
          <w:sz w:val="24"/>
          <w:szCs w:val="24"/>
        </w:rPr>
        <w:t xml:space="preserve">that </w:t>
      </w:r>
      <w:r w:rsidRPr="004D58C9">
        <w:rPr>
          <w:rFonts w:ascii="Times New Roman" w:hAnsi="Times New Roman" w:cs="Times New Roman"/>
          <w:sz w:val="24"/>
          <w:szCs w:val="24"/>
        </w:rPr>
        <w:t xml:space="preserve">I </w:t>
      </w:r>
      <w:r w:rsidR="00CA6703" w:rsidRPr="004D58C9">
        <w:rPr>
          <w:rFonts w:ascii="Times New Roman" w:hAnsi="Times New Roman" w:cs="Times New Roman"/>
          <w:sz w:val="24"/>
          <w:szCs w:val="24"/>
        </w:rPr>
        <w:t>address</w:t>
      </w:r>
      <w:r w:rsidRPr="004D58C9">
        <w:rPr>
          <w:rFonts w:ascii="Times New Roman" w:hAnsi="Times New Roman" w:cs="Times New Roman"/>
          <w:sz w:val="24"/>
          <w:szCs w:val="24"/>
        </w:rPr>
        <w:t xml:space="preserve"> the </w:t>
      </w:r>
      <w:r w:rsidR="0070348F" w:rsidRPr="004D58C9">
        <w:rPr>
          <w:rFonts w:ascii="Times New Roman" w:hAnsi="Times New Roman" w:cs="Times New Roman"/>
          <w:sz w:val="24"/>
          <w:szCs w:val="24"/>
        </w:rPr>
        <w:t>theory</w:t>
      </w:r>
      <w:r w:rsidRPr="004D58C9">
        <w:rPr>
          <w:rFonts w:ascii="Times New Roman" w:hAnsi="Times New Roman" w:cs="Times New Roman"/>
          <w:sz w:val="24"/>
          <w:szCs w:val="24"/>
        </w:rPr>
        <w:t xml:space="preserve"> that </w:t>
      </w:r>
      <w:r w:rsidR="0070348F" w:rsidRPr="004D58C9">
        <w:rPr>
          <w:rFonts w:ascii="Times New Roman" w:hAnsi="Times New Roman" w:cs="Times New Roman"/>
          <w:sz w:val="24"/>
          <w:szCs w:val="24"/>
        </w:rPr>
        <w:t xml:space="preserve">authoritarian regimes use elections </w:t>
      </w:r>
      <w:r w:rsidRPr="004D58C9">
        <w:rPr>
          <w:rFonts w:ascii="Times New Roman" w:hAnsi="Times New Roman" w:cs="Times New Roman"/>
          <w:sz w:val="24"/>
          <w:szCs w:val="24"/>
        </w:rPr>
        <w:t>to identify leaders for promotion. I have added this argument to Figure 1</w:t>
      </w:r>
      <w:r w:rsidR="00A8608F" w:rsidRPr="004D58C9">
        <w:rPr>
          <w:rFonts w:ascii="Times New Roman" w:hAnsi="Times New Roman" w:cs="Times New Roman"/>
          <w:sz w:val="24"/>
          <w:szCs w:val="24"/>
        </w:rPr>
        <w:t xml:space="preserve"> on page 15 of the revised manuscript</w:t>
      </w:r>
      <w:r w:rsidRPr="004D58C9">
        <w:rPr>
          <w:rFonts w:ascii="Times New Roman" w:hAnsi="Times New Roman" w:cs="Times New Roman"/>
          <w:sz w:val="24"/>
          <w:szCs w:val="24"/>
        </w:rPr>
        <w:t xml:space="preserve">. In addition, I have added </w:t>
      </w:r>
      <w:r w:rsidR="00A8608F" w:rsidRPr="004D58C9">
        <w:rPr>
          <w:rFonts w:ascii="Times New Roman" w:hAnsi="Times New Roman" w:cs="Times New Roman"/>
          <w:sz w:val="24"/>
          <w:szCs w:val="24"/>
        </w:rPr>
        <w:t>F</w:t>
      </w:r>
      <w:r w:rsidRPr="004D58C9">
        <w:rPr>
          <w:rFonts w:ascii="Times New Roman" w:hAnsi="Times New Roman" w:cs="Times New Roman"/>
          <w:sz w:val="24"/>
          <w:szCs w:val="24"/>
        </w:rPr>
        <w:t xml:space="preserve">ootnote 10 </w:t>
      </w:r>
      <w:r w:rsidR="00A8608F" w:rsidRPr="004D58C9">
        <w:rPr>
          <w:rFonts w:ascii="Times New Roman" w:hAnsi="Times New Roman" w:cs="Times New Roman"/>
          <w:sz w:val="24"/>
          <w:szCs w:val="24"/>
        </w:rPr>
        <w:t>to</w:t>
      </w:r>
      <w:r w:rsidRPr="004D58C9">
        <w:rPr>
          <w:rFonts w:ascii="Times New Roman" w:hAnsi="Times New Roman" w:cs="Times New Roman"/>
          <w:sz w:val="24"/>
          <w:szCs w:val="24"/>
        </w:rPr>
        <w:t xml:space="preserve"> page 1</w:t>
      </w:r>
      <w:r w:rsidR="00A8608F" w:rsidRPr="004D58C9">
        <w:rPr>
          <w:rFonts w:ascii="Times New Roman" w:hAnsi="Times New Roman" w:cs="Times New Roman"/>
          <w:sz w:val="24"/>
          <w:szCs w:val="24"/>
        </w:rPr>
        <w:t>2</w:t>
      </w:r>
      <w:r w:rsidRPr="004D58C9">
        <w:rPr>
          <w:rFonts w:ascii="Times New Roman" w:hAnsi="Times New Roman" w:cs="Times New Roman"/>
          <w:sz w:val="24"/>
          <w:szCs w:val="24"/>
        </w:rPr>
        <w:t xml:space="preserve"> </w:t>
      </w:r>
      <w:r w:rsidR="00A8608F" w:rsidRPr="004D58C9">
        <w:rPr>
          <w:rFonts w:ascii="Times New Roman" w:hAnsi="Times New Roman" w:cs="Times New Roman"/>
          <w:sz w:val="24"/>
          <w:szCs w:val="24"/>
        </w:rPr>
        <w:t xml:space="preserve">to bring up </w:t>
      </w:r>
      <w:proofErr w:type="spellStart"/>
      <w:r w:rsidRPr="004D58C9">
        <w:rPr>
          <w:rFonts w:ascii="Times New Roman" w:hAnsi="Times New Roman" w:cs="Times New Roman"/>
          <w:sz w:val="24"/>
          <w:szCs w:val="24"/>
        </w:rPr>
        <w:t>Malesky</w:t>
      </w:r>
      <w:proofErr w:type="spellEnd"/>
      <w:r w:rsidRPr="004D58C9">
        <w:rPr>
          <w:rFonts w:ascii="Times New Roman" w:hAnsi="Times New Roman" w:cs="Times New Roman"/>
          <w:sz w:val="24"/>
          <w:szCs w:val="24"/>
        </w:rPr>
        <w:t xml:space="preserve"> and Schuler</w:t>
      </w:r>
      <w:r w:rsidR="00A8608F" w:rsidRPr="004D58C9">
        <w:rPr>
          <w:rFonts w:ascii="Times New Roman" w:hAnsi="Times New Roman" w:cs="Times New Roman"/>
          <w:sz w:val="24"/>
          <w:szCs w:val="24"/>
        </w:rPr>
        <w:t>’s</w:t>
      </w:r>
      <w:r w:rsidRPr="004D58C9">
        <w:rPr>
          <w:rFonts w:ascii="Times New Roman" w:hAnsi="Times New Roman" w:cs="Times New Roman"/>
          <w:sz w:val="24"/>
          <w:szCs w:val="24"/>
        </w:rPr>
        <w:t xml:space="preserve"> (2013) </w:t>
      </w:r>
      <w:r w:rsidR="00A8608F" w:rsidRPr="004D58C9">
        <w:rPr>
          <w:rFonts w:ascii="Times New Roman" w:hAnsi="Times New Roman" w:cs="Times New Roman"/>
          <w:sz w:val="24"/>
          <w:szCs w:val="24"/>
        </w:rPr>
        <w:t xml:space="preserve">finding </w:t>
      </w:r>
      <w:r w:rsidRPr="004D58C9">
        <w:rPr>
          <w:rFonts w:ascii="Times New Roman" w:hAnsi="Times New Roman" w:cs="Times New Roman"/>
          <w:sz w:val="24"/>
          <w:szCs w:val="24"/>
        </w:rPr>
        <w:t xml:space="preserve">that the </w:t>
      </w:r>
      <w:r w:rsidR="0070348F" w:rsidRPr="004D58C9">
        <w:rPr>
          <w:rFonts w:ascii="Times New Roman" w:hAnsi="Times New Roman" w:cs="Times New Roman"/>
          <w:sz w:val="24"/>
          <w:szCs w:val="24"/>
        </w:rPr>
        <w:t xml:space="preserve">CPV did </w:t>
      </w:r>
      <w:r w:rsidR="0070348F" w:rsidRPr="004D58C9">
        <w:rPr>
          <w:rFonts w:ascii="Times New Roman" w:hAnsi="Times New Roman" w:cs="Times New Roman"/>
          <w:i/>
          <w:sz w:val="24"/>
          <w:szCs w:val="24"/>
        </w:rPr>
        <w:t>not</w:t>
      </w:r>
      <w:r w:rsidR="0070348F" w:rsidRPr="004D58C9">
        <w:rPr>
          <w:rFonts w:ascii="Times New Roman" w:hAnsi="Times New Roman" w:cs="Times New Roman"/>
          <w:sz w:val="24"/>
          <w:szCs w:val="24"/>
        </w:rPr>
        <w:t xml:space="preserve"> use the results of the 2007 </w:t>
      </w:r>
      <w:r w:rsidRPr="004D58C9">
        <w:rPr>
          <w:rFonts w:ascii="Times New Roman" w:hAnsi="Times New Roman" w:cs="Times New Roman"/>
          <w:sz w:val="24"/>
          <w:szCs w:val="24"/>
        </w:rPr>
        <w:t xml:space="preserve">VNA election </w:t>
      </w:r>
      <w:r w:rsidR="0070348F" w:rsidRPr="004D58C9">
        <w:rPr>
          <w:rFonts w:ascii="Times New Roman" w:hAnsi="Times New Roman" w:cs="Times New Roman"/>
          <w:sz w:val="24"/>
          <w:szCs w:val="24"/>
        </w:rPr>
        <w:t>to identify</w:t>
      </w:r>
      <w:r w:rsidRPr="004D58C9">
        <w:rPr>
          <w:rFonts w:ascii="Times New Roman" w:hAnsi="Times New Roman" w:cs="Times New Roman"/>
          <w:sz w:val="24"/>
          <w:szCs w:val="24"/>
        </w:rPr>
        <w:t xml:space="preserve"> cadres for promotion</w:t>
      </w:r>
      <w:r w:rsidR="006760B3" w:rsidRPr="004D58C9">
        <w:rPr>
          <w:rFonts w:ascii="Times New Roman" w:hAnsi="Times New Roman" w:cs="Times New Roman"/>
          <w:sz w:val="24"/>
          <w:szCs w:val="24"/>
        </w:rPr>
        <w:t xml:space="preserve">, which highlights an instance in which it has </w:t>
      </w:r>
      <w:r w:rsidR="0070348F" w:rsidRPr="004D58C9">
        <w:rPr>
          <w:rFonts w:ascii="Times New Roman" w:hAnsi="Times New Roman" w:cs="Times New Roman"/>
          <w:sz w:val="24"/>
          <w:szCs w:val="24"/>
        </w:rPr>
        <w:t>forfeited</w:t>
      </w:r>
      <w:r w:rsidR="006760B3" w:rsidRPr="004D58C9">
        <w:rPr>
          <w:rFonts w:ascii="Times New Roman" w:hAnsi="Times New Roman" w:cs="Times New Roman"/>
          <w:sz w:val="24"/>
          <w:szCs w:val="24"/>
        </w:rPr>
        <w:t xml:space="preserve"> a possible function of authoritarian elections.</w:t>
      </w:r>
    </w:p>
    <w:p w:rsidR="000C359B" w:rsidRPr="004D58C9" w:rsidRDefault="000C359B" w:rsidP="00A46D3A">
      <w:pPr>
        <w:ind w:firstLine="360"/>
        <w:jc w:val="both"/>
        <w:rPr>
          <w:rFonts w:ascii="Times New Roman" w:hAnsi="Times New Roman" w:cs="Times New Roman"/>
          <w:sz w:val="24"/>
          <w:szCs w:val="24"/>
        </w:rPr>
      </w:pPr>
      <w:r w:rsidRPr="004D58C9">
        <w:rPr>
          <w:rFonts w:ascii="Times New Roman" w:hAnsi="Times New Roman" w:cs="Times New Roman"/>
          <w:sz w:val="24"/>
          <w:szCs w:val="24"/>
        </w:rPr>
        <w:t xml:space="preserve">The reviewer further </w:t>
      </w:r>
      <w:r w:rsidR="00AD4D7A" w:rsidRPr="004D58C9">
        <w:rPr>
          <w:rFonts w:ascii="Times New Roman" w:hAnsi="Times New Roman" w:cs="Times New Roman"/>
          <w:sz w:val="24"/>
          <w:szCs w:val="24"/>
        </w:rPr>
        <w:t xml:space="preserve">requests that I explore the regime’s rationale for interpreting the election results the way it did. I </w:t>
      </w:r>
      <w:r w:rsidR="00A46D3A" w:rsidRPr="004D58C9">
        <w:rPr>
          <w:rFonts w:ascii="Times New Roman" w:hAnsi="Times New Roman" w:cs="Times New Roman"/>
          <w:sz w:val="24"/>
          <w:szCs w:val="24"/>
        </w:rPr>
        <w:t>do</w:t>
      </w:r>
      <w:r w:rsidR="00AD4D7A" w:rsidRPr="004D58C9">
        <w:rPr>
          <w:rFonts w:ascii="Times New Roman" w:hAnsi="Times New Roman" w:cs="Times New Roman"/>
          <w:sz w:val="24"/>
          <w:szCs w:val="24"/>
        </w:rPr>
        <w:t xml:space="preserve"> this by providing additional argument and qualitative evidence on pages 12-13 of the revised manuscript.</w:t>
      </w:r>
      <w:r w:rsidR="00E866AC" w:rsidRPr="004D58C9">
        <w:rPr>
          <w:rFonts w:ascii="Times New Roman" w:hAnsi="Times New Roman" w:cs="Times New Roman"/>
          <w:sz w:val="24"/>
          <w:szCs w:val="24"/>
        </w:rPr>
        <w:t xml:space="preserve"> I argue that the CPV knows that central candidate defeats </w:t>
      </w:r>
      <w:r w:rsidR="0070348F" w:rsidRPr="004D58C9">
        <w:rPr>
          <w:rFonts w:ascii="Times New Roman" w:hAnsi="Times New Roman" w:cs="Times New Roman"/>
          <w:sz w:val="24"/>
          <w:szCs w:val="24"/>
        </w:rPr>
        <w:t>could</w:t>
      </w:r>
      <w:r w:rsidR="00E866AC" w:rsidRPr="004D58C9">
        <w:rPr>
          <w:rFonts w:ascii="Times New Roman" w:hAnsi="Times New Roman" w:cs="Times New Roman"/>
          <w:sz w:val="24"/>
          <w:szCs w:val="24"/>
        </w:rPr>
        <w:t xml:space="preserve"> be indicative of public disenchantment because a) it has received a large amount of petitions and complaints from the public prior to the election</w:t>
      </w:r>
      <w:r w:rsidR="00426552" w:rsidRPr="004D58C9">
        <w:rPr>
          <w:rFonts w:ascii="Times New Roman" w:hAnsi="Times New Roman" w:cs="Times New Roman"/>
          <w:sz w:val="24"/>
          <w:szCs w:val="24"/>
        </w:rPr>
        <w:t>,</w:t>
      </w:r>
      <w:r w:rsidR="00E866AC" w:rsidRPr="004D58C9">
        <w:rPr>
          <w:rFonts w:ascii="Times New Roman" w:hAnsi="Times New Roman" w:cs="Times New Roman"/>
          <w:sz w:val="24"/>
          <w:szCs w:val="24"/>
        </w:rPr>
        <w:t xml:space="preserve"> and b) it knows from previous elections that many voters have expressed their dissatisfaction by casting abortive votes against </w:t>
      </w:r>
      <w:r w:rsidR="00426552" w:rsidRPr="004D58C9">
        <w:rPr>
          <w:rFonts w:ascii="Times New Roman" w:hAnsi="Times New Roman" w:cs="Times New Roman"/>
          <w:sz w:val="24"/>
          <w:szCs w:val="24"/>
        </w:rPr>
        <w:t xml:space="preserve">even </w:t>
      </w:r>
      <w:r w:rsidR="00E866AC" w:rsidRPr="004D58C9">
        <w:rPr>
          <w:rFonts w:ascii="Times New Roman" w:hAnsi="Times New Roman" w:cs="Times New Roman"/>
          <w:sz w:val="24"/>
          <w:szCs w:val="24"/>
        </w:rPr>
        <w:t xml:space="preserve">the strongest candidates. </w:t>
      </w:r>
    </w:p>
    <w:p w:rsidR="00426552" w:rsidRPr="004D58C9" w:rsidRDefault="00426552" w:rsidP="00A46D3A">
      <w:pPr>
        <w:ind w:firstLine="360"/>
        <w:jc w:val="both"/>
        <w:rPr>
          <w:rFonts w:ascii="Times New Roman" w:hAnsi="Times New Roman" w:cs="Times New Roman"/>
          <w:sz w:val="24"/>
          <w:szCs w:val="24"/>
        </w:rPr>
      </w:pPr>
      <w:r w:rsidRPr="004D58C9">
        <w:rPr>
          <w:rFonts w:ascii="Times New Roman" w:hAnsi="Times New Roman" w:cs="Times New Roman"/>
          <w:sz w:val="24"/>
          <w:szCs w:val="24"/>
        </w:rPr>
        <w:t xml:space="preserve">At the same time, on pages 12-13 </w:t>
      </w:r>
      <w:r w:rsidR="008E5A5D" w:rsidRPr="004D58C9">
        <w:rPr>
          <w:rFonts w:ascii="Times New Roman" w:hAnsi="Times New Roman" w:cs="Times New Roman"/>
          <w:sz w:val="24"/>
          <w:szCs w:val="24"/>
        </w:rPr>
        <w:t>of the revised manuscript</w:t>
      </w:r>
      <w:r w:rsidR="008E5A5D" w:rsidRPr="004D58C9">
        <w:rPr>
          <w:rFonts w:ascii="Times New Roman" w:hAnsi="Times New Roman" w:cs="Times New Roman"/>
          <w:sz w:val="24"/>
          <w:szCs w:val="24"/>
        </w:rPr>
        <w:t xml:space="preserve"> </w:t>
      </w:r>
      <w:r w:rsidRPr="004D58C9">
        <w:rPr>
          <w:rFonts w:ascii="Times New Roman" w:hAnsi="Times New Roman" w:cs="Times New Roman"/>
          <w:sz w:val="24"/>
          <w:szCs w:val="24"/>
        </w:rPr>
        <w:t>I note</w:t>
      </w:r>
      <w:r w:rsidR="00E866AC" w:rsidRPr="004D58C9">
        <w:rPr>
          <w:rFonts w:ascii="Times New Roman" w:hAnsi="Times New Roman" w:cs="Times New Roman"/>
          <w:sz w:val="24"/>
          <w:szCs w:val="24"/>
        </w:rPr>
        <w:t xml:space="preserve"> that the regime also has good reasons to believe in the alternative story if it had chosen to do so. This highlights the problem of any </w:t>
      </w:r>
      <w:r w:rsidR="00E866AC" w:rsidRPr="004D58C9">
        <w:rPr>
          <w:rFonts w:ascii="Times New Roman" w:hAnsi="Times New Roman" w:cs="Times New Roman"/>
          <w:i/>
          <w:sz w:val="24"/>
          <w:szCs w:val="24"/>
        </w:rPr>
        <w:t>post hoc</w:t>
      </w:r>
      <w:r w:rsidR="00E866AC" w:rsidRPr="004D58C9">
        <w:rPr>
          <w:rFonts w:ascii="Times New Roman" w:hAnsi="Times New Roman" w:cs="Times New Roman"/>
          <w:sz w:val="24"/>
          <w:szCs w:val="24"/>
        </w:rPr>
        <w:t xml:space="preserve"> attribution of cause to electoral defeats. Instead, I argue that the regime must have made the decision</w:t>
      </w:r>
      <w:r w:rsidRPr="004D58C9">
        <w:rPr>
          <w:rFonts w:ascii="Times New Roman" w:hAnsi="Times New Roman" w:cs="Times New Roman"/>
          <w:sz w:val="24"/>
          <w:szCs w:val="24"/>
        </w:rPr>
        <w:t xml:space="preserve"> about how to interpret the election results</w:t>
      </w:r>
      <w:r w:rsidR="00E866AC" w:rsidRPr="004D58C9">
        <w:rPr>
          <w:rFonts w:ascii="Times New Roman" w:hAnsi="Times New Roman" w:cs="Times New Roman"/>
          <w:sz w:val="24"/>
          <w:szCs w:val="24"/>
        </w:rPr>
        <w:t xml:space="preserve"> before the election </w:t>
      </w:r>
      <w:r w:rsidRPr="004D58C9">
        <w:rPr>
          <w:rFonts w:ascii="Times New Roman" w:hAnsi="Times New Roman" w:cs="Times New Roman"/>
          <w:sz w:val="24"/>
          <w:szCs w:val="24"/>
        </w:rPr>
        <w:t xml:space="preserve">even took place </w:t>
      </w:r>
      <w:r w:rsidR="00E866AC" w:rsidRPr="004D58C9">
        <w:rPr>
          <w:rFonts w:ascii="Times New Roman" w:hAnsi="Times New Roman" w:cs="Times New Roman"/>
          <w:sz w:val="24"/>
          <w:szCs w:val="24"/>
        </w:rPr>
        <w:t>i.e. it must already expect to see the defeats as evidence of local dissatisfaction before they even happen</w:t>
      </w:r>
      <w:r w:rsidR="00293711" w:rsidRPr="004D58C9">
        <w:rPr>
          <w:rFonts w:ascii="Times New Roman" w:hAnsi="Times New Roman" w:cs="Times New Roman"/>
          <w:sz w:val="24"/>
          <w:szCs w:val="24"/>
        </w:rPr>
        <w:t>, and move to placate as if it is following standard operating procedures</w:t>
      </w:r>
      <w:r w:rsidR="00E866AC" w:rsidRPr="004D58C9">
        <w:rPr>
          <w:rFonts w:ascii="Times New Roman" w:hAnsi="Times New Roman" w:cs="Times New Roman"/>
          <w:sz w:val="24"/>
          <w:szCs w:val="24"/>
        </w:rPr>
        <w:t xml:space="preserve">. </w:t>
      </w:r>
      <w:r w:rsidRPr="004D58C9">
        <w:rPr>
          <w:rFonts w:ascii="Times New Roman" w:hAnsi="Times New Roman" w:cs="Times New Roman"/>
          <w:sz w:val="24"/>
          <w:szCs w:val="24"/>
        </w:rPr>
        <w:t xml:space="preserve">Later, on page 14, I restate this argument in general terms: “regime leaders </w:t>
      </w:r>
      <w:r w:rsidRPr="004D58C9">
        <w:rPr>
          <w:rFonts w:ascii="Times New Roman" w:hAnsi="Times New Roman" w:cs="Times New Roman"/>
          <w:i/>
          <w:sz w:val="24"/>
          <w:szCs w:val="24"/>
        </w:rPr>
        <w:t>see</w:t>
      </w:r>
      <w:r w:rsidRPr="004D58C9">
        <w:rPr>
          <w:rFonts w:ascii="Times New Roman" w:hAnsi="Times New Roman" w:cs="Times New Roman"/>
          <w:sz w:val="24"/>
          <w:szCs w:val="24"/>
        </w:rPr>
        <w:t xml:space="preserve"> in elections what they </w:t>
      </w:r>
      <w:r w:rsidRPr="004D58C9">
        <w:rPr>
          <w:rFonts w:ascii="Times New Roman" w:hAnsi="Times New Roman" w:cs="Times New Roman"/>
          <w:i/>
          <w:sz w:val="24"/>
          <w:szCs w:val="24"/>
        </w:rPr>
        <w:t>look for</w:t>
      </w:r>
      <w:r w:rsidRPr="004D58C9">
        <w:rPr>
          <w:rFonts w:ascii="Times New Roman" w:hAnsi="Times New Roman" w:cs="Times New Roman"/>
          <w:sz w:val="24"/>
          <w:szCs w:val="24"/>
        </w:rPr>
        <w:t>.”</w:t>
      </w:r>
    </w:p>
    <w:p w:rsidR="00E866AC" w:rsidRPr="004D58C9" w:rsidRDefault="00E866AC" w:rsidP="00A46D3A">
      <w:pPr>
        <w:ind w:firstLine="360"/>
        <w:jc w:val="both"/>
        <w:rPr>
          <w:rFonts w:ascii="Times New Roman" w:hAnsi="Times New Roman" w:cs="Times New Roman"/>
          <w:sz w:val="24"/>
          <w:szCs w:val="24"/>
        </w:rPr>
      </w:pPr>
      <w:r w:rsidRPr="004D58C9">
        <w:rPr>
          <w:rFonts w:ascii="Times New Roman" w:hAnsi="Times New Roman" w:cs="Times New Roman"/>
          <w:sz w:val="24"/>
          <w:szCs w:val="24"/>
        </w:rPr>
        <w:lastRenderedPageBreak/>
        <w:t xml:space="preserve">This </w:t>
      </w:r>
      <w:r w:rsidR="00293711" w:rsidRPr="004D58C9">
        <w:rPr>
          <w:rFonts w:ascii="Times New Roman" w:hAnsi="Times New Roman" w:cs="Times New Roman"/>
          <w:sz w:val="24"/>
          <w:szCs w:val="24"/>
        </w:rPr>
        <w:t xml:space="preserve">argument </w:t>
      </w:r>
      <w:r w:rsidRPr="004D58C9">
        <w:rPr>
          <w:rFonts w:ascii="Times New Roman" w:hAnsi="Times New Roman" w:cs="Times New Roman"/>
          <w:sz w:val="24"/>
          <w:szCs w:val="24"/>
        </w:rPr>
        <w:t>is consistent with the idea that authoritarian regimes use elections as part of a coherent strategy</w:t>
      </w:r>
      <w:r w:rsidR="00293711" w:rsidRPr="004D58C9">
        <w:rPr>
          <w:rFonts w:ascii="Times New Roman" w:hAnsi="Times New Roman" w:cs="Times New Roman"/>
          <w:sz w:val="24"/>
          <w:szCs w:val="24"/>
        </w:rPr>
        <w:t xml:space="preserve">. It is also consistent with the fact that official narratives about </w:t>
      </w:r>
      <w:r w:rsidR="00426552" w:rsidRPr="004D58C9">
        <w:rPr>
          <w:rFonts w:ascii="Times New Roman" w:hAnsi="Times New Roman" w:cs="Times New Roman"/>
          <w:sz w:val="24"/>
          <w:szCs w:val="24"/>
        </w:rPr>
        <w:t>central candidate</w:t>
      </w:r>
      <w:r w:rsidR="00293711" w:rsidRPr="004D58C9">
        <w:rPr>
          <w:rFonts w:ascii="Times New Roman" w:hAnsi="Times New Roman" w:cs="Times New Roman"/>
          <w:sz w:val="24"/>
          <w:szCs w:val="24"/>
        </w:rPr>
        <w:t xml:space="preserve"> defeats have always ambiguously discuss multiple and over-determined causes of defeats rather than focusing on identifying one, because being transparent about what it </w:t>
      </w:r>
      <w:r w:rsidR="00426552" w:rsidRPr="004D58C9">
        <w:rPr>
          <w:rFonts w:ascii="Times New Roman" w:hAnsi="Times New Roman" w:cs="Times New Roman"/>
          <w:sz w:val="24"/>
          <w:szCs w:val="24"/>
        </w:rPr>
        <w:t>seeks from</w:t>
      </w:r>
      <w:r w:rsidR="00293711" w:rsidRPr="004D58C9">
        <w:rPr>
          <w:rFonts w:ascii="Times New Roman" w:hAnsi="Times New Roman" w:cs="Times New Roman"/>
          <w:sz w:val="24"/>
          <w:szCs w:val="24"/>
        </w:rPr>
        <w:t xml:space="preserve"> elections would only expose the CPV’s strategy and allow other actors to </w:t>
      </w:r>
      <w:r w:rsidR="009E52F9" w:rsidRPr="004D58C9">
        <w:rPr>
          <w:rFonts w:ascii="Times New Roman" w:hAnsi="Times New Roman" w:cs="Times New Roman"/>
          <w:sz w:val="24"/>
          <w:szCs w:val="24"/>
        </w:rPr>
        <w:t>behave strategically</w:t>
      </w:r>
      <w:r w:rsidR="00293711" w:rsidRPr="004D58C9">
        <w:rPr>
          <w:rFonts w:ascii="Times New Roman" w:hAnsi="Times New Roman" w:cs="Times New Roman"/>
          <w:sz w:val="24"/>
          <w:szCs w:val="24"/>
        </w:rPr>
        <w:t xml:space="preserve">. </w:t>
      </w:r>
    </w:p>
    <w:p w:rsidR="004737AB" w:rsidRPr="004D58C9" w:rsidRDefault="00614585" w:rsidP="00AD4D7A">
      <w:pPr>
        <w:jc w:val="both"/>
        <w:rPr>
          <w:rFonts w:ascii="Times New Roman" w:hAnsi="Times New Roman" w:cs="Times New Roman"/>
          <w:sz w:val="24"/>
          <w:szCs w:val="24"/>
        </w:rPr>
      </w:pPr>
      <w:r w:rsidRPr="004D58C9">
        <w:rPr>
          <w:rFonts w:ascii="Times New Roman" w:hAnsi="Times New Roman" w:cs="Times New Roman"/>
          <w:sz w:val="24"/>
          <w:szCs w:val="24"/>
        </w:rPr>
        <w:t xml:space="preserve">On </w:t>
      </w:r>
      <w:r w:rsidR="00FC3003" w:rsidRPr="004D58C9">
        <w:rPr>
          <w:rFonts w:ascii="Times New Roman" w:hAnsi="Times New Roman" w:cs="Times New Roman"/>
          <w:sz w:val="24"/>
          <w:szCs w:val="24"/>
        </w:rPr>
        <w:t xml:space="preserve">the </w:t>
      </w:r>
      <w:r w:rsidRPr="004D58C9">
        <w:rPr>
          <w:rFonts w:ascii="Times New Roman" w:hAnsi="Times New Roman" w:cs="Times New Roman"/>
          <w:i/>
          <w:sz w:val="24"/>
          <w:szCs w:val="24"/>
        </w:rPr>
        <w:t>q</w:t>
      </w:r>
      <w:r w:rsidR="008876C8" w:rsidRPr="004D58C9">
        <w:rPr>
          <w:rFonts w:ascii="Times New Roman" w:hAnsi="Times New Roman" w:cs="Times New Roman"/>
          <w:i/>
          <w:sz w:val="24"/>
          <w:szCs w:val="24"/>
        </w:rPr>
        <w:t>ualitative evidence</w:t>
      </w:r>
      <w:r w:rsidR="004737AB" w:rsidRPr="004D58C9">
        <w:rPr>
          <w:rFonts w:ascii="Times New Roman" w:hAnsi="Times New Roman" w:cs="Times New Roman"/>
          <w:sz w:val="24"/>
          <w:szCs w:val="24"/>
        </w:rPr>
        <w:t>:</w:t>
      </w:r>
    </w:p>
    <w:p w:rsidR="00614585" w:rsidRPr="004D58C9" w:rsidRDefault="004737AB" w:rsidP="004737AB">
      <w:pPr>
        <w:ind w:firstLine="360"/>
        <w:jc w:val="both"/>
        <w:rPr>
          <w:rFonts w:ascii="Times New Roman" w:hAnsi="Times New Roman" w:cs="Times New Roman"/>
          <w:sz w:val="24"/>
          <w:szCs w:val="24"/>
        </w:rPr>
      </w:pPr>
      <w:r w:rsidRPr="004D58C9">
        <w:rPr>
          <w:rFonts w:ascii="Times New Roman" w:hAnsi="Times New Roman" w:cs="Times New Roman"/>
          <w:sz w:val="24"/>
          <w:szCs w:val="24"/>
        </w:rPr>
        <w:t>T</w:t>
      </w:r>
      <w:r w:rsidR="008876C8" w:rsidRPr="004D58C9">
        <w:rPr>
          <w:rFonts w:ascii="Times New Roman" w:hAnsi="Times New Roman" w:cs="Times New Roman"/>
          <w:sz w:val="24"/>
          <w:szCs w:val="24"/>
        </w:rPr>
        <w:t>he reviewer asks for a table summarizing central candidate defeats in each of the three recent elections to check whether there is learning over time. I have included this table in Appendix I</w:t>
      </w:r>
      <w:r w:rsidR="001E756D" w:rsidRPr="004D58C9">
        <w:rPr>
          <w:rFonts w:ascii="Times New Roman" w:hAnsi="Times New Roman" w:cs="Times New Roman"/>
          <w:sz w:val="24"/>
          <w:szCs w:val="24"/>
        </w:rPr>
        <w:t xml:space="preserve"> (pages </w:t>
      </w:r>
      <w:r w:rsidR="008E5A5D">
        <w:rPr>
          <w:rFonts w:ascii="Times New Roman" w:hAnsi="Times New Roman" w:cs="Times New Roman"/>
          <w:sz w:val="24"/>
          <w:szCs w:val="24"/>
        </w:rPr>
        <w:t>48</w:t>
      </w:r>
      <w:r w:rsidR="001E756D" w:rsidRPr="004D58C9">
        <w:rPr>
          <w:rFonts w:ascii="Times New Roman" w:hAnsi="Times New Roman" w:cs="Times New Roman"/>
          <w:sz w:val="24"/>
          <w:szCs w:val="24"/>
        </w:rPr>
        <w:t>-</w:t>
      </w:r>
      <w:r w:rsidR="008E5A5D">
        <w:rPr>
          <w:rFonts w:ascii="Times New Roman" w:hAnsi="Times New Roman" w:cs="Times New Roman"/>
          <w:sz w:val="24"/>
          <w:szCs w:val="24"/>
        </w:rPr>
        <w:t>52</w:t>
      </w:r>
      <w:r w:rsidR="001E756D" w:rsidRPr="004D58C9">
        <w:rPr>
          <w:rFonts w:ascii="Times New Roman" w:hAnsi="Times New Roman" w:cs="Times New Roman"/>
          <w:sz w:val="24"/>
          <w:szCs w:val="24"/>
        </w:rPr>
        <w:t>)</w:t>
      </w:r>
      <w:r w:rsidR="008876C8" w:rsidRPr="004D58C9">
        <w:rPr>
          <w:rFonts w:ascii="Times New Roman" w:hAnsi="Times New Roman" w:cs="Times New Roman"/>
          <w:sz w:val="24"/>
          <w:szCs w:val="24"/>
        </w:rPr>
        <w:t>, as part of a larger discussion on the effectiveness of the CPV’s placation strategy. Using this table and additional analysis, I show that defeats tend to happen to a small group of provinces (indicating underlying problems) but also that defeats tend not to happen repeatedly to a province within this group (indicating some learning over time).</w:t>
      </w:r>
      <w:r w:rsidR="00A46D3A" w:rsidRPr="004D58C9">
        <w:rPr>
          <w:rFonts w:ascii="Times New Roman" w:hAnsi="Times New Roman" w:cs="Times New Roman"/>
          <w:sz w:val="24"/>
          <w:szCs w:val="24"/>
        </w:rPr>
        <w:t xml:space="preserve"> I also </w:t>
      </w:r>
      <w:r w:rsidR="001E756D" w:rsidRPr="004D58C9">
        <w:rPr>
          <w:rFonts w:ascii="Times New Roman" w:hAnsi="Times New Roman" w:cs="Times New Roman"/>
          <w:sz w:val="24"/>
          <w:szCs w:val="24"/>
        </w:rPr>
        <w:t>mention</w:t>
      </w:r>
      <w:r w:rsidR="00A46D3A" w:rsidRPr="004D58C9">
        <w:rPr>
          <w:rFonts w:ascii="Times New Roman" w:hAnsi="Times New Roman" w:cs="Times New Roman"/>
          <w:sz w:val="24"/>
          <w:szCs w:val="24"/>
        </w:rPr>
        <w:t xml:space="preserve"> this discussion on page 31 of the revised manuscript.</w:t>
      </w:r>
    </w:p>
    <w:p w:rsidR="00FC3003" w:rsidRPr="004D58C9" w:rsidRDefault="008876C8" w:rsidP="00846517">
      <w:pPr>
        <w:ind w:firstLine="360"/>
        <w:jc w:val="both"/>
        <w:rPr>
          <w:rFonts w:ascii="Times New Roman" w:hAnsi="Times New Roman" w:cs="Times New Roman"/>
          <w:sz w:val="24"/>
          <w:szCs w:val="24"/>
        </w:rPr>
      </w:pPr>
      <w:r w:rsidRPr="004D58C9">
        <w:rPr>
          <w:rFonts w:ascii="Times New Roman" w:hAnsi="Times New Roman" w:cs="Times New Roman"/>
          <w:sz w:val="24"/>
          <w:szCs w:val="24"/>
        </w:rPr>
        <w:t>The reviewer also requests for more det</w:t>
      </w:r>
      <w:r w:rsidR="00A46D3A" w:rsidRPr="004D58C9">
        <w:rPr>
          <w:rFonts w:ascii="Times New Roman" w:hAnsi="Times New Roman" w:cs="Times New Roman"/>
          <w:sz w:val="24"/>
          <w:szCs w:val="24"/>
        </w:rPr>
        <w:t xml:space="preserve">ails about the central nominees, and I have added this information to page 8 of the revised manuscript. In particular, I note that there are three subgroups of central candidates: a) the regime’s </w:t>
      </w:r>
      <w:proofErr w:type="gramStart"/>
      <w:r w:rsidR="00A46D3A" w:rsidRPr="004D58C9">
        <w:rPr>
          <w:rFonts w:ascii="Times New Roman" w:hAnsi="Times New Roman" w:cs="Times New Roman"/>
          <w:sz w:val="24"/>
          <w:szCs w:val="24"/>
        </w:rPr>
        <w:t>very top</w:t>
      </w:r>
      <w:proofErr w:type="gramEnd"/>
      <w:r w:rsidR="00A46D3A" w:rsidRPr="004D58C9">
        <w:rPr>
          <w:rFonts w:ascii="Times New Roman" w:hAnsi="Times New Roman" w:cs="Times New Roman"/>
          <w:sz w:val="24"/>
          <w:szCs w:val="24"/>
        </w:rPr>
        <w:t xml:space="preserve"> leaders, b) current VNA leaders and other officials who are expected to assume VNA leadership positions once elected, and c) leaders of state-sponsored mass organizations under the Vietnam Fatherland Front.</w:t>
      </w:r>
      <w:r w:rsidR="00ED3662" w:rsidRPr="004D58C9">
        <w:rPr>
          <w:rFonts w:ascii="Times New Roman" w:hAnsi="Times New Roman" w:cs="Times New Roman"/>
          <w:sz w:val="24"/>
          <w:szCs w:val="24"/>
        </w:rPr>
        <w:t xml:space="preserve"> </w:t>
      </w:r>
      <w:r w:rsidR="00A46D3A" w:rsidRPr="004D58C9">
        <w:rPr>
          <w:rFonts w:ascii="Times New Roman" w:hAnsi="Times New Roman" w:cs="Times New Roman"/>
          <w:sz w:val="24"/>
          <w:szCs w:val="24"/>
        </w:rPr>
        <w:t xml:space="preserve"> </w:t>
      </w:r>
      <w:r w:rsidR="00ED3662" w:rsidRPr="004D58C9">
        <w:rPr>
          <w:rFonts w:ascii="Times New Roman" w:hAnsi="Times New Roman" w:cs="Times New Roman"/>
          <w:sz w:val="24"/>
          <w:szCs w:val="24"/>
        </w:rPr>
        <w:t xml:space="preserve">Candidates from the VNA bloc </w:t>
      </w:r>
      <w:proofErr w:type="gramStart"/>
      <w:r w:rsidR="00ED3662" w:rsidRPr="004D58C9">
        <w:rPr>
          <w:rFonts w:ascii="Times New Roman" w:hAnsi="Times New Roman" w:cs="Times New Roman"/>
          <w:sz w:val="24"/>
          <w:szCs w:val="24"/>
        </w:rPr>
        <w:t>are slated</w:t>
      </w:r>
      <w:proofErr w:type="gramEnd"/>
      <w:r w:rsidR="00ED3662" w:rsidRPr="004D58C9">
        <w:rPr>
          <w:rFonts w:ascii="Times New Roman" w:hAnsi="Times New Roman" w:cs="Times New Roman"/>
          <w:sz w:val="24"/>
          <w:szCs w:val="24"/>
        </w:rPr>
        <w:t xml:space="preserve"> to hold VNA leadership positions, which in addition to committee chairs also include deputy chairs and ordinary membership. </w:t>
      </w:r>
    </w:p>
    <w:p w:rsidR="008876C8" w:rsidRPr="004D58C9" w:rsidRDefault="00FC3003" w:rsidP="00846517">
      <w:pPr>
        <w:ind w:firstLine="360"/>
        <w:jc w:val="both"/>
        <w:rPr>
          <w:rFonts w:ascii="Times New Roman" w:hAnsi="Times New Roman" w:cs="Times New Roman"/>
          <w:sz w:val="24"/>
          <w:szCs w:val="24"/>
        </w:rPr>
      </w:pPr>
      <w:r w:rsidRPr="004D58C9">
        <w:rPr>
          <w:rFonts w:ascii="Times New Roman" w:hAnsi="Times New Roman" w:cs="Times New Roman"/>
          <w:sz w:val="24"/>
          <w:szCs w:val="24"/>
        </w:rPr>
        <w:t>R</w:t>
      </w:r>
      <w:r w:rsidR="00ED3662" w:rsidRPr="004D58C9">
        <w:rPr>
          <w:rFonts w:ascii="Times New Roman" w:hAnsi="Times New Roman" w:cs="Times New Roman"/>
          <w:sz w:val="24"/>
          <w:szCs w:val="24"/>
        </w:rPr>
        <w:t xml:space="preserve">egarding the defeated candidates, I note </w:t>
      </w:r>
      <w:r w:rsidR="00D3450E" w:rsidRPr="004D58C9">
        <w:rPr>
          <w:rFonts w:ascii="Times New Roman" w:hAnsi="Times New Roman" w:cs="Times New Roman"/>
          <w:sz w:val="24"/>
          <w:szCs w:val="24"/>
        </w:rPr>
        <w:t xml:space="preserve">on page 10 of the </w:t>
      </w:r>
      <w:r w:rsidR="001E756D" w:rsidRPr="004D58C9">
        <w:rPr>
          <w:rFonts w:ascii="Times New Roman" w:hAnsi="Times New Roman" w:cs="Times New Roman"/>
          <w:sz w:val="24"/>
          <w:szCs w:val="24"/>
        </w:rPr>
        <w:t xml:space="preserve">revised </w:t>
      </w:r>
      <w:r w:rsidR="00D3450E" w:rsidRPr="004D58C9">
        <w:rPr>
          <w:rFonts w:ascii="Times New Roman" w:hAnsi="Times New Roman" w:cs="Times New Roman"/>
          <w:sz w:val="24"/>
          <w:szCs w:val="24"/>
        </w:rPr>
        <w:t xml:space="preserve">manuscript </w:t>
      </w:r>
      <w:r w:rsidR="00ED3662" w:rsidRPr="004D58C9">
        <w:rPr>
          <w:rFonts w:ascii="Times New Roman" w:hAnsi="Times New Roman" w:cs="Times New Roman"/>
          <w:sz w:val="24"/>
          <w:szCs w:val="24"/>
        </w:rPr>
        <w:t>that they belong only the latter two groups, which comprises the majority (nearly three quarters) of the central candidates</w:t>
      </w:r>
      <w:r w:rsidR="00D3450E" w:rsidRPr="004D58C9">
        <w:rPr>
          <w:rFonts w:ascii="Times New Roman" w:hAnsi="Times New Roman" w:cs="Times New Roman"/>
          <w:sz w:val="24"/>
          <w:szCs w:val="24"/>
        </w:rPr>
        <w:t xml:space="preserve">, and that they </w:t>
      </w:r>
      <w:proofErr w:type="gramStart"/>
      <w:r w:rsidR="00D3450E" w:rsidRPr="004D58C9">
        <w:rPr>
          <w:rFonts w:ascii="Times New Roman" w:hAnsi="Times New Roman" w:cs="Times New Roman"/>
          <w:sz w:val="24"/>
          <w:szCs w:val="24"/>
        </w:rPr>
        <w:t>are also</w:t>
      </w:r>
      <w:proofErr w:type="gramEnd"/>
      <w:r w:rsidR="00D3450E" w:rsidRPr="004D58C9">
        <w:rPr>
          <w:rFonts w:ascii="Times New Roman" w:hAnsi="Times New Roman" w:cs="Times New Roman"/>
          <w:sz w:val="24"/>
          <w:szCs w:val="24"/>
        </w:rPr>
        <w:t xml:space="preserve"> expected to hold leadership positions in the VNA like most other central </w:t>
      </w:r>
      <w:r w:rsidR="00EE5C27" w:rsidRPr="004D58C9">
        <w:rPr>
          <w:rFonts w:ascii="Times New Roman" w:hAnsi="Times New Roman" w:cs="Times New Roman"/>
          <w:sz w:val="24"/>
          <w:szCs w:val="24"/>
        </w:rPr>
        <w:t>candidates. Finally, I also add</w:t>
      </w:r>
      <w:r w:rsidR="00D3450E" w:rsidRPr="004D58C9">
        <w:rPr>
          <w:rFonts w:ascii="Times New Roman" w:hAnsi="Times New Roman" w:cs="Times New Roman"/>
          <w:sz w:val="24"/>
          <w:szCs w:val="24"/>
        </w:rPr>
        <w:t xml:space="preserve"> an Appendix G </w:t>
      </w:r>
      <w:r w:rsidR="00C71D82" w:rsidRPr="004D58C9">
        <w:rPr>
          <w:rFonts w:ascii="Times New Roman" w:hAnsi="Times New Roman" w:cs="Times New Roman"/>
          <w:sz w:val="24"/>
          <w:szCs w:val="24"/>
        </w:rPr>
        <w:t>(p</w:t>
      </w:r>
      <w:r w:rsidR="00EE5C27" w:rsidRPr="004D58C9">
        <w:rPr>
          <w:rFonts w:ascii="Times New Roman" w:hAnsi="Times New Roman" w:cs="Times New Roman"/>
          <w:sz w:val="24"/>
          <w:szCs w:val="24"/>
        </w:rPr>
        <w:t>ages</w:t>
      </w:r>
      <w:r w:rsidR="00C71D82" w:rsidRPr="004D58C9">
        <w:rPr>
          <w:rFonts w:ascii="Times New Roman" w:hAnsi="Times New Roman" w:cs="Times New Roman"/>
          <w:sz w:val="24"/>
          <w:szCs w:val="24"/>
        </w:rPr>
        <w:t xml:space="preserve"> </w:t>
      </w:r>
      <w:r w:rsidR="008E5A5D">
        <w:rPr>
          <w:rFonts w:ascii="Times New Roman" w:hAnsi="Times New Roman" w:cs="Times New Roman"/>
          <w:sz w:val="24"/>
          <w:szCs w:val="24"/>
        </w:rPr>
        <w:t>27</w:t>
      </w:r>
      <w:r w:rsidR="00C71D82" w:rsidRPr="004D58C9">
        <w:rPr>
          <w:rFonts w:ascii="Times New Roman" w:hAnsi="Times New Roman" w:cs="Times New Roman"/>
          <w:sz w:val="24"/>
          <w:szCs w:val="24"/>
        </w:rPr>
        <w:t>-</w:t>
      </w:r>
      <w:r w:rsidR="008E5A5D">
        <w:rPr>
          <w:rFonts w:ascii="Times New Roman" w:hAnsi="Times New Roman" w:cs="Times New Roman"/>
          <w:sz w:val="24"/>
          <w:szCs w:val="24"/>
        </w:rPr>
        <w:t>41</w:t>
      </w:r>
      <w:r w:rsidR="00C71D82" w:rsidRPr="004D58C9">
        <w:rPr>
          <w:rFonts w:ascii="Times New Roman" w:hAnsi="Times New Roman" w:cs="Times New Roman"/>
          <w:sz w:val="24"/>
          <w:szCs w:val="24"/>
        </w:rPr>
        <w:t xml:space="preserve">) </w:t>
      </w:r>
      <w:r w:rsidR="00D3450E" w:rsidRPr="004D58C9">
        <w:rPr>
          <w:rFonts w:ascii="Times New Roman" w:hAnsi="Times New Roman" w:cs="Times New Roman"/>
          <w:sz w:val="24"/>
          <w:szCs w:val="24"/>
        </w:rPr>
        <w:t xml:space="preserve">which provides detailed accounts of what happened in each province that experienced central candidate defeats (excluding Hanoi and Ho Chi Minh City). </w:t>
      </w:r>
      <w:r w:rsidR="00C71D82" w:rsidRPr="004D58C9">
        <w:rPr>
          <w:rFonts w:ascii="Times New Roman" w:hAnsi="Times New Roman" w:cs="Times New Roman"/>
          <w:sz w:val="24"/>
          <w:szCs w:val="24"/>
        </w:rPr>
        <w:t>This new Appendix provides detailed information about the defeated central candidates’ backgrounds as well as those of their local competitors.</w:t>
      </w:r>
    </w:p>
    <w:p w:rsidR="00771463" w:rsidRPr="004D58C9" w:rsidRDefault="00FC3003" w:rsidP="00846517">
      <w:pPr>
        <w:ind w:firstLine="360"/>
        <w:jc w:val="both"/>
        <w:rPr>
          <w:rFonts w:ascii="Times New Roman" w:hAnsi="Times New Roman" w:cs="Times New Roman"/>
          <w:sz w:val="24"/>
          <w:szCs w:val="24"/>
        </w:rPr>
      </w:pPr>
      <w:r w:rsidRPr="004D58C9">
        <w:rPr>
          <w:rFonts w:ascii="Times New Roman" w:hAnsi="Times New Roman" w:cs="Times New Roman"/>
          <w:sz w:val="24"/>
          <w:szCs w:val="24"/>
        </w:rPr>
        <w:t xml:space="preserve">The reviewer recommends that I provide examples of how provinces used the additional state transfers. I thank the reviewer for this recommendation, </w:t>
      </w:r>
      <w:proofErr w:type="gramStart"/>
      <w:r w:rsidRPr="004D58C9">
        <w:rPr>
          <w:rFonts w:ascii="Times New Roman" w:hAnsi="Times New Roman" w:cs="Times New Roman"/>
          <w:sz w:val="24"/>
          <w:szCs w:val="24"/>
        </w:rPr>
        <w:t>as this is a very important piece of evidence that would help enhance my quantitative results</w:t>
      </w:r>
      <w:proofErr w:type="gramEnd"/>
      <w:r w:rsidRPr="004D58C9">
        <w:rPr>
          <w:rFonts w:ascii="Times New Roman" w:hAnsi="Times New Roman" w:cs="Times New Roman"/>
          <w:sz w:val="24"/>
          <w:szCs w:val="24"/>
        </w:rPr>
        <w:t>. I have thus added to Appendix G (p</w:t>
      </w:r>
      <w:r w:rsidR="00EE5C27" w:rsidRPr="004D58C9">
        <w:rPr>
          <w:rFonts w:ascii="Times New Roman" w:hAnsi="Times New Roman" w:cs="Times New Roman"/>
          <w:sz w:val="24"/>
          <w:szCs w:val="24"/>
        </w:rPr>
        <w:t>ages</w:t>
      </w:r>
      <w:r w:rsidRPr="004D58C9">
        <w:rPr>
          <w:rFonts w:ascii="Times New Roman" w:hAnsi="Times New Roman" w:cs="Times New Roman"/>
          <w:sz w:val="24"/>
          <w:szCs w:val="24"/>
        </w:rPr>
        <w:t xml:space="preserve"> </w:t>
      </w:r>
      <w:r w:rsidR="008E5A5D">
        <w:rPr>
          <w:rFonts w:ascii="Times New Roman" w:hAnsi="Times New Roman" w:cs="Times New Roman"/>
          <w:sz w:val="24"/>
          <w:szCs w:val="24"/>
        </w:rPr>
        <w:t>27</w:t>
      </w:r>
      <w:r w:rsidRPr="004D58C9">
        <w:rPr>
          <w:rFonts w:ascii="Times New Roman" w:hAnsi="Times New Roman" w:cs="Times New Roman"/>
          <w:sz w:val="24"/>
          <w:szCs w:val="24"/>
        </w:rPr>
        <w:t>-</w:t>
      </w:r>
      <w:r w:rsidR="008E5A5D">
        <w:rPr>
          <w:rFonts w:ascii="Times New Roman" w:hAnsi="Times New Roman" w:cs="Times New Roman"/>
          <w:sz w:val="24"/>
          <w:szCs w:val="24"/>
        </w:rPr>
        <w:t>41</w:t>
      </w:r>
      <w:r w:rsidRPr="004D58C9">
        <w:rPr>
          <w:rFonts w:ascii="Times New Roman" w:hAnsi="Times New Roman" w:cs="Times New Roman"/>
          <w:sz w:val="24"/>
          <w:szCs w:val="24"/>
        </w:rPr>
        <w:t xml:space="preserve">) a detailed list of public projects </w:t>
      </w:r>
      <w:proofErr w:type="gramStart"/>
      <w:r w:rsidRPr="004D58C9">
        <w:rPr>
          <w:rFonts w:ascii="Times New Roman" w:hAnsi="Times New Roman" w:cs="Times New Roman"/>
          <w:sz w:val="24"/>
          <w:szCs w:val="24"/>
        </w:rPr>
        <w:t>being implemented</w:t>
      </w:r>
      <w:proofErr w:type="gramEnd"/>
      <w:r w:rsidRPr="004D58C9">
        <w:rPr>
          <w:rFonts w:ascii="Times New Roman" w:hAnsi="Times New Roman" w:cs="Times New Roman"/>
          <w:sz w:val="24"/>
          <w:szCs w:val="24"/>
        </w:rPr>
        <w:t xml:space="preserve"> in 2017 for every province for which data is available. </w:t>
      </w:r>
      <w:proofErr w:type="gramStart"/>
      <w:r w:rsidR="00C715E7" w:rsidRPr="004D58C9">
        <w:rPr>
          <w:rFonts w:ascii="Times New Roman" w:hAnsi="Times New Roman" w:cs="Times New Roman"/>
          <w:sz w:val="24"/>
          <w:szCs w:val="24"/>
        </w:rPr>
        <w:t>Highlights of these projects</w:t>
      </w:r>
      <w:r w:rsidRPr="004D58C9">
        <w:rPr>
          <w:rFonts w:ascii="Times New Roman" w:hAnsi="Times New Roman" w:cs="Times New Roman"/>
          <w:sz w:val="24"/>
          <w:szCs w:val="24"/>
        </w:rPr>
        <w:t xml:space="preserve">, which include new hospitals beginning construction in Can </w:t>
      </w:r>
      <w:proofErr w:type="spellStart"/>
      <w:r w:rsidRPr="004D58C9">
        <w:rPr>
          <w:rFonts w:ascii="Times New Roman" w:hAnsi="Times New Roman" w:cs="Times New Roman"/>
          <w:sz w:val="24"/>
          <w:szCs w:val="24"/>
        </w:rPr>
        <w:t>Tho</w:t>
      </w:r>
      <w:proofErr w:type="spellEnd"/>
      <w:r w:rsidRPr="004D58C9">
        <w:rPr>
          <w:rFonts w:ascii="Times New Roman" w:hAnsi="Times New Roman" w:cs="Times New Roman"/>
          <w:sz w:val="24"/>
          <w:szCs w:val="24"/>
        </w:rPr>
        <w:t xml:space="preserve">, </w:t>
      </w:r>
      <w:proofErr w:type="spellStart"/>
      <w:r w:rsidRPr="004D58C9">
        <w:rPr>
          <w:rFonts w:ascii="Times New Roman" w:hAnsi="Times New Roman" w:cs="Times New Roman"/>
          <w:sz w:val="24"/>
          <w:szCs w:val="24"/>
        </w:rPr>
        <w:t>Soc</w:t>
      </w:r>
      <w:proofErr w:type="spellEnd"/>
      <w:r w:rsidRPr="004D58C9">
        <w:rPr>
          <w:rFonts w:ascii="Times New Roman" w:hAnsi="Times New Roman" w:cs="Times New Roman"/>
          <w:sz w:val="24"/>
          <w:szCs w:val="24"/>
        </w:rPr>
        <w:t xml:space="preserve"> </w:t>
      </w:r>
      <w:proofErr w:type="spellStart"/>
      <w:r w:rsidRPr="004D58C9">
        <w:rPr>
          <w:rFonts w:ascii="Times New Roman" w:hAnsi="Times New Roman" w:cs="Times New Roman"/>
          <w:sz w:val="24"/>
          <w:szCs w:val="24"/>
        </w:rPr>
        <w:t>Trang</w:t>
      </w:r>
      <w:proofErr w:type="spellEnd"/>
      <w:r w:rsidRPr="004D58C9">
        <w:rPr>
          <w:rFonts w:ascii="Times New Roman" w:hAnsi="Times New Roman" w:cs="Times New Roman"/>
          <w:sz w:val="24"/>
          <w:szCs w:val="24"/>
        </w:rPr>
        <w:t xml:space="preserve">, and </w:t>
      </w:r>
      <w:proofErr w:type="spellStart"/>
      <w:r w:rsidRPr="004D58C9">
        <w:rPr>
          <w:rFonts w:ascii="Times New Roman" w:hAnsi="Times New Roman" w:cs="Times New Roman"/>
          <w:sz w:val="24"/>
          <w:szCs w:val="24"/>
        </w:rPr>
        <w:t>Tra</w:t>
      </w:r>
      <w:proofErr w:type="spellEnd"/>
      <w:r w:rsidRPr="004D58C9">
        <w:rPr>
          <w:rFonts w:ascii="Times New Roman" w:hAnsi="Times New Roman" w:cs="Times New Roman"/>
          <w:sz w:val="24"/>
          <w:szCs w:val="24"/>
        </w:rPr>
        <w:t xml:space="preserve"> </w:t>
      </w:r>
      <w:proofErr w:type="spellStart"/>
      <w:r w:rsidRPr="004D58C9">
        <w:rPr>
          <w:rFonts w:ascii="Times New Roman" w:hAnsi="Times New Roman" w:cs="Times New Roman"/>
          <w:sz w:val="24"/>
          <w:szCs w:val="24"/>
        </w:rPr>
        <w:t>Vinh</w:t>
      </w:r>
      <w:proofErr w:type="spellEnd"/>
      <w:r w:rsidRPr="004D58C9">
        <w:rPr>
          <w:rFonts w:ascii="Times New Roman" w:hAnsi="Times New Roman" w:cs="Times New Roman"/>
          <w:sz w:val="24"/>
          <w:szCs w:val="24"/>
        </w:rPr>
        <w:t xml:space="preserve">, major road constructions in Can </w:t>
      </w:r>
      <w:proofErr w:type="spellStart"/>
      <w:r w:rsidRPr="004D58C9">
        <w:rPr>
          <w:rFonts w:ascii="Times New Roman" w:hAnsi="Times New Roman" w:cs="Times New Roman"/>
          <w:sz w:val="24"/>
          <w:szCs w:val="24"/>
        </w:rPr>
        <w:t>Tho</w:t>
      </w:r>
      <w:proofErr w:type="spellEnd"/>
      <w:r w:rsidRPr="004D58C9">
        <w:rPr>
          <w:rFonts w:ascii="Times New Roman" w:hAnsi="Times New Roman" w:cs="Times New Roman"/>
          <w:sz w:val="24"/>
          <w:szCs w:val="24"/>
        </w:rPr>
        <w:t xml:space="preserve"> and </w:t>
      </w:r>
      <w:proofErr w:type="spellStart"/>
      <w:r w:rsidRPr="004D58C9">
        <w:rPr>
          <w:rFonts w:ascii="Times New Roman" w:hAnsi="Times New Roman" w:cs="Times New Roman"/>
          <w:sz w:val="24"/>
          <w:szCs w:val="24"/>
        </w:rPr>
        <w:t>Soc</w:t>
      </w:r>
      <w:proofErr w:type="spellEnd"/>
      <w:r w:rsidRPr="004D58C9">
        <w:rPr>
          <w:rFonts w:ascii="Times New Roman" w:hAnsi="Times New Roman" w:cs="Times New Roman"/>
          <w:sz w:val="24"/>
          <w:szCs w:val="24"/>
        </w:rPr>
        <w:t xml:space="preserve"> </w:t>
      </w:r>
      <w:proofErr w:type="spellStart"/>
      <w:r w:rsidRPr="004D58C9">
        <w:rPr>
          <w:rFonts w:ascii="Times New Roman" w:hAnsi="Times New Roman" w:cs="Times New Roman"/>
          <w:sz w:val="24"/>
          <w:szCs w:val="24"/>
        </w:rPr>
        <w:t>Trang</w:t>
      </w:r>
      <w:proofErr w:type="spellEnd"/>
      <w:r w:rsidRPr="004D58C9">
        <w:rPr>
          <w:rFonts w:ascii="Times New Roman" w:hAnsi="Times New Roman" w:cs="Times New Roman"/>
          <w:sz w:val="24"/>
          <w:szCs w:val="24"/>
        </w:rPr>
        <w:t xml:space="preserve">, and inland waterway improvement in </w:t>
      </w:r>
      <w:proofErr w:type="spellStart"/>
      <w:r w:rsidRPr="004D58C9">
        <w:rPr>
          <w:rFonts w:ascii="Times New Roman" w:hAnsi="Times New Roman" w:cs="Times New Roman"/>
          <w:sz w:val="24"/>
          <w:szCs w:val="24"/>
        </w:rPr>
        <w:t>Tra</w:t>
      </w:r>
      <w:proofErr w:type="spellEnd"/>
      <w:r w:rsidRPr="004D58C9">
        <w:rPr>
          <w:rFonts w:ascii="Times New Roman" w:hAnsi="Times New Roman" w:cs="Times New Roman"/>
          <w:sz w:val="24"/>
          <w:szCs w:val="24"/>
        </w:rPr>
        <w:t xml:space="preserve"> </w:t>
      </w:r>
      <w:proofErr w:type="spellStart"/>
      <w:r w:rsidRPr="004D58C9">
        <w:rPr>
          <w:rFonts w:ascii="Times New Roman" w:hAnsi="Times New Roman" w:cs="Times New Roman"/>
          <w:sz w:val="24"/>
          <w:szCs w:val="24"/>
        </w:rPr>
        <w:t>Vinh</w:t>
      </w:r>
      <w:proofErr w:type="spellEnd"/>
      <w:r w:rsidR="00F210C2" w:rsidRPr="004D58C9">
        <w:rPr>
          <w:rFonts w:ascii="Times New Roman" w:hAnsi="Times New Roman" w:cs="Times New Roman"/>
          <w:sz w:val="24"/>
          <w:szCs w:val="24"/>
        </w:rPr>
        <w:t xml:space="preserve"> – all of which are highly demonstrable – </w:t>
      </w:r>
      <w:r w:rsidR="0060291F" w:rsidRPr="004D58C9">
        <w:rPr>
          <w:rFonts w:ascii="Times New Roman" w:hAnsi="Times New Roman" w:cs="Times New Roman"/>
          <w:sz w:val="24"/>
          <w:szCs w:val="24"/>
        </w:rPr>
        <w:t>have also been added to</w:t>
      </w:r>
      <w:r w:rsidR="00F210C2" w:rsidRPr="004D58C9">
        <w:rPr>
          <w:rFonts w:ascii="Times New Roman" w:hAnsi="Times New Roman" w:cs="Times New Roman"/>
          <w:sz w:val="24"/>
          <w:szCs w:val="24"/>
        </w:rPr>
        <w:t xml:space="preserve"> page 29 of the main manuscript</w:t>
      </w:r>
      <w:r w:rsidR="00F629F5" w:rsidRPr="004D58C9">
        <w:rPr>
          <w:rFonts w:ascii="Times New Roman" w:hAnsi="Times New Roman" w:cs="Times New Roman"/>
          <w:sz w:val="24"/>
          <w:szCs w:val="24"/>
        </w:rPr>
        <w:t>,</w:t>
      </w:r>
      <w:r w:rsidR="00F210C2" w:rsidRPr="004D58C9">
        <w:rPr>
          <w:rFonts w:ascii="Times New Roman" w:hAnsi="Times New Roman" w:cs="Times New Roman"/>
          <w:sz w:val="24"/>
          <w:szCs w:val="24"/>
        </w:rPr>
        <w:t xml:space="preserve"> as part of an expanded section on the downstream effect of central transfer increases.</w:t>
      </w:r>
      <w:proofErr w:type="gramEnd"/>
    </w:p>
    <w:p w:rsidR="00F629F5" w:rsidRPr="004D58C9" w:rsidRDefault="00F629F5" w:rsidP="00846517">
      <w:pPr>
        <w:ind w:firstLine="360"/>
        <w:jc w:val="both"/>
        <w:rPr>
          <w:rFonts w:ascii="Times New Roman" w:hAnsi="Times New Roman" w:cs="Times New Roman"/>
          <w:sz w:val="24"/>
          <w:szCs w:val="24"/>
        </w:rPr>
      </w:pPr>
      <w:r w:rsidRPr="004D58C9">
        <w:rPr>
          <w:rFonts w:ascii="Times New Roman" w:hAnsi="Times New Roman" w:cs="Times New Roman"/>
          <w:sz w:val="24"/>
          <w:szCs w:val="24"/>
        </w:rPr>
        <w:t xml:space="preserve">Finally, the reviewer suggests I provide accounts of the central candidate defeats in the state media. After a careful review of news coverage from different media outlets, I found that most coverage of central candidate defeats tend to be light on the analysis, such that they only report the defeats without attempting to interpret them. In one rare instance, the media mentioned that a </w:t>
      </w:r>
      <w:r w:rsidRPr="004D58C9">
        <w:rPr>
          <w:rFonts w:ascii="Times New Roman" w:hAnsi="Times New Roman" w:cs="Times New Roman"/>
          <w:sz w:val="24"/>
          <w:szCs w:val="24"/>
        </w:rPr>
        <w:lastRenderedPageBreak/>
        <w:t xml:space="preserve">defeated candidate has made controversial public statements, but even </w:t>
      </w:r>
      <w:r w:rsidR="000F66C1" w:rsidRPr="004D58C9">
        <w:rPr>
          <w:rFonts w:ascii="Times New Roman" w:hAnsi="Times New Roman" w:cs="Times New Roman"/>
          <w:sz w:val="24"/>
          <w:szCs w:val="24"/>
        </w:rPr>
        <w:t>then,</w:t>
      </w:r>
      <w:r w:rsidRPr="004D58C9">
        <w:rPr>
          <w:rFonts w:ascii="Times New Roman" w:hAnsi="Times New Roman" w:cs="Times New Roman"/>
          <w:sz w:val="24"/>
          <w:szCs w:val="24"/>
        </w:rPr>
        <w:t xml:space="preserve"> it does not explicitly attribute these statements to the candidate’s defeat. </w:t>
      </w:r>
      <w:r w:rsidR="00846517" w:rsidRPr="004D58C9">
        <w:rPr>
          <w:rFonts w:ascii="Times New Roman" w:hAnsi="Times New Roman" w:cs="Times New Roman"/>
          <w:sz w:val="24"/>
          <w:szCs w:val="24"/>
        </w:rPr>
        <w:t xml:space="preserve">On the other hand, writings by </w:t>
      </w:r>
      <w:proofErr w:type="gramStart"/>
      <w:r w:rsidR="00846517" w:rsidRPr="004D58C9">
        <w:rPr>
          <w:rFonts w:ascii="Times New Roman" w:hAnsi="Times New Roman" w:cs="Times New Roman"/>
          <w:sz w:val="24"/>
          <w:szCs w:val="24"/>
        </w:rPr>
        <w:t>an</w:t>
      </w:r>
      <w:proofErr w:type="gramEnd"/>
      <w:r w:rsidR="00846517" w:rsidRPr="004D58C9">
        <w:rPr>
          <w:rFonts w:ascii="Times New Roman" w:hAnsi="Times New Roman" w:cs="Times New Roman"/>
          <w:sz w:val="24"/>
          <w:szCs w:val="24"/>
        </w:rPr>
        <w:t xml:space="preserve"> VNA</w:t>
      </w:r>
      <w:r w:rsidR="000F66C1" w:rsidRPr="004D58C9">
        <w:rPr>
          <w:rFonts w:ascii="Times New Roman" w:hAnsi="Times New Roman" w:cs="Times New Roman"/>
          <w:sz w:val="24"/>
          <w:szCs w:val="24"/>
        </w:rPr>
        <w:t>/CPV</w:t>
      </w:r>
      <w:r w:rsidR="00846517" w:rsidRPr="004D58C9">
        <w:rPr>
          <w:rFonts w:ascii="Times New Roman" w:hAnsi="Times New Roman" w:cs="Times New Roman"/>
          <w:sz w:val="24"/>
          <w:szCs w:val="24"/>
        </w:rPr>
        <w:t xml:space="preserve"> </w:t>
      </w:r>
      <w:r w:rsidR="000F66C1" w:rsidRPr="004D58C9">
        <w:rPr>
          <w:rFonts w:ascii="Times New Roman" w:hAnsi="Times New Roman" w:cs="Times New Roman"/>
          <w:sz w:val="24"/>
          <w:szCs w:val="24"/>
        </w:rPr>
        <w:t>intellectual</w:t>
      </w:r>
      <w:r w:rsidR="00846517" w:rsidRPr="004D58C9">
        <w:rPr>
          <w:rFonts w:ascii="Times New Roman" w:hAnsi="Times New Roman" w:cs="Times New Roman"/>
          <w:sz w:val="24"/>
          <w:szCs w:val="24"/>
        </w:rPr>
        <w:t xml:space="preserve"> suggest that the CPV is aware of multiple different interpretations of any negative result but does not reveal in which interpretation it believe</w:t>
      </w:r>
      <w:r w:rsidR="000F66C1" w:rsidRPr="004D58C9">
        <w:rPr>
          <w:rFonts w:ascii="Times New Roman" w:hAnsi="Times New Roman" w:cs="Times New Roman"/>
          <w:sz w:val="24"/>
          <w:szCs w:val="24"/>
        </w:rPr>
        <w:t>s</w:t>
      </w:r>
      <w:r w:rsidR="00846517" w:rsidRPr="004D58C9">
        <w:rPr>
          <w:rFonts w:ascii="Times New Roman" w:hAnsi="Times New Roman" w:cs="Times New Roman"/>
          <w:sz w:val="24"/>
          <w:szCs w:val="24"/>
        </w:rPr>
        <w:t xml:space="preserve"> more. </w:t>
      </w:r>
      <w:r w:rsidR="000F66C1" w:rsidRPr="004D58C9">
        <w:rPr>
          <w:rFonts w:ascii="Times New Roman" w:hAnsi="Times New Roman" w:cs="Times New Roman"/>
          <w:sz w:val="24"/>
          <w:szCs w:val="24"/>
        </w:rPr>
        <w:t xml:space="preserve">I interpret this overall ambiguity in official messaging as indicative of the regime’s unwillingness to reveal its internal motivation. Indeed, if the regime were </w:t>
      </w:r>
      <w:proofErr w:type="gramStart"/>
      <w:r w:rsidR="000F66C1" w:rsidRPr="004D58C9">
        <w:rPr>
          <w:rFonts w:ascii="Times New Roman" w:hAnsi="Times New Roman" w:cs="Times New Roman"/>
          <w:sz w:val="24"/>
          <w:szCs w:val="24"/>
        </w:rPr>
        <w:t>to even imply</w:t>
      </w:r>
      <w:proofErr w:type="gramEnd"/>
      <w:r w:rsidR="000F66C1" w:rsidRPr="004D58C9">
        <w:rPr>
          <w:rFonts w:ascii="Times New Roman" w:hAnsi="Times New Roman" w:cs="Times New Roman"/>
          <w:sz w:val="24"/>
          <w:szCs w:val="24"/>
        </w:rPr>
        <w:t xml:space="preserve"> that it uses central candidate defeats to decide which province should receive increased funding, it would only create perverse incentives in the following election.</w:t>
      </w:r>
      <w:r w:rsidR="000F66C1" w:rsidRPr="004D58C9">
        <w:rPr>
          <w:rFonts w:ascii="Times New Roman" w:hAnsi="Times New Roman" w:cs="Times New Roman"/>
          <w:sz w:val="24"/>
          <w:szCs w:val="24"/>
        </w:rPr>
        <w:t xml:space="preserve"> A summary of the above </w:t>
      </w:r>
      <w:r w:rsidR="00765912" w:rsidRPr="004D58C9">
        <w:rPr>
          <w:rFonts w:ascii="Times New Roman" w:hAnsi="Times New Roman" w:cs="Times New Roman"/>
          <w:sz w:val="24"/>
          <w:szCs w:val="24"/>
        </w:rPr>
        <w:t xml:space="preserve">discussion </w:t>
      </w:r>
      <w:proofErr w:type="gramStart"/>
      <w:r w:rsidR="00765912" w:rsidRPr="004D58C9">
        <w:rPr>
          <w:rFonts w:ascii="Times New Roman" w:hAnsi="Times New Roman" w:cs="Times New Roman"/>
          <w:sz w:val="24"/>
          <w:szCs w:val="24"/>
        </w:rPr>
        <w:t>has been added</w:t>
      </w:r>
      <w:proofErr w:type="gramEnd"/>
      <w:r w:rsidR="00765912" w:rsidRPr="004D58C9">
        <w:rPr>
          <w:rFonts w:ascii="Times New Roman" w:hAnsi="Times New Roman" w:cs="Times New Roman"/>
          <w:sz w:val="24"/>
          <w:szCs w:val="24"/>
        </w:rPr>
        <w:t xml:space="preserve"> to</w:t>
      </w:r>
      <w:r w:rsidR="000F66C1" w:rsidRPr="004D58C9">
        <w:rPr>
          <w:rFonts w:ascii="Times New Roman" w:hAnsi="Times New Roman" w:cs="Times New Roman"/>
          <w:sz w:val="24"/>
          <w:szCs w:val="24"/>
        </w:rPr>
        <w:t xml:space="preserve"> pages 12-13 of the revised manuscript, </w:t>
      </w:r>
    </w:p>
    <w:p w:rsidR="004737AB" w:rsidRPr="004D58C9" w:rsidRDefault="004737AB" w:rsidP="004737AB">
      <w:pPr>
        <w:jc w:val="both"/>
        <w:rPr>
          <w:rFonts w:ascii="Times New Roman" w:hAnsi="Times New Roman" w:cs="Times New Roman"/>
          <w:sz w:val="24"/>
          <w:szCs w:val="24"/>
        </w:rPr>
      </w:pPr>
      <w:r w:rsidRPr="004D58C9">
        <w:rPr>
          <w:rFonts w:ascii="Times New Roman" w:hAnsi="Times New Roman" w:cs="Times New Roman"/>
          <w:sz w:val="24"/>
          <w:szCs w:val="24"/>
        </w:rPr>
        <w:t xml:space="preserve">On the </w:t>
      </w:r>
      <w:r w:rsidRPr="004D58C9">
        <w:rPr>
          <w:rFonts w:ascii="Times New Roman" w:hAnsi="Times New Roman" w:cs="Times New Roman"/>
          <w:i/>
          <w:sz w:val="24"/>
          <w:szCs w:val="24"/>
        </w:rPr>
        <w:t>quantitative evidence</w:t>
      </w:r>
      <w:r w:rsidRPr="004D58C9">
        <w:rPr>
          <w:rFonts w:ascii="Times New Roman" w:hAnsi="Times New Roman" w:cs="Times New Roman"/>
          <w:sz w:val="24"/>
          <w:szCs w:val="24"/>
        </w:rPr>
        <w:t>:</w:t>
      </w:r>
    </w:p>
    <w:p w:rsidR="004737AB" w:rsidRPr="004D58C9" w:rsidRDefault="004737AB" w:rsidP="00C930D6">
      <w:pPr>
        <w:ind w:firstLine="360"/>
        <w:jc w:val="both"/>
        <w:rPr>
          <w:rFonts w:ascii="Times New Roman" w:hAnsi="Times New Roman" w:cs="Times New Roman"/>
          <w:sz w:val="24"/>
          <w:szCs w:val="24"/>
        </w:rPr>
      </w:pPr>
      <w:r w:rsidRPr="004D58C9">
        <w:rPr>
          <w:rFonts w:ascii="Times New Roman" w:hAnsi="Times New Roman" w:cs="Times New Roman"/>
          <w:sz w:val="24"/>
          <w:szCs w:val="24"/>
        </w:rPr>
        <w:t xml:space="preserve">The reviewer suggests that I make room for the drop one analysis in Appendix C </w:t>
      </w:r>
      <w:r w:rsidR="00855393" w:rsidRPr="004D58C9">
        <w:rPr>
          <w:rFonts w:ascii="Times New Roman" w:hAnsi="Times New Roman" w:cs="Times New Roman"/>
          <w:sz w:val="24"/>
          <w:szCs w:val="24"/>
        </w:rPr>
        <w:t xml:space="preserve">(pages 7-9) </w:t>
      </w:r>
      <w:r w:rsidRPr="004D58C9">
        <w:rPr>
          <w:rFonts w:ascii="Times New Roman" w:hAnsi="Times New Roman" w:cs="Times New Roman"/>
          <w:sz w:val="24"/>
          <w:szCs w:val="24"/>
        </w:rPr>
        <w:t>in the main text. I have heeded this advice and added a discussion of this analysis to page 27 of the revised manuscript.</w:t>
      </w:r>
    </w:p>
    <w:p w:rsidR="004737AB" w:rsidRPr="004D58C9" w:rsidRDefault="004737AB" w:rsidP="00C930D6">
      <w:pPr>
        <w:ind w:firstLine="360"/>
        <w:jc w:val="both"/>
        <w:rPr>
          <w:rFonts w:ascii="Times New Roman" w:hAnsi="Times New Roman" w:cs="Times New Roman"/>
          <w:sz w:val="24"/>
          <w:szCs w:val="24"/>
        </w:rPr>
      </w:pPr>
      <w:r w:rsidRPr="004D58C9">
        <w:rPr>
          <w:rFonts w:ascii="Times New Roman" w:hAnsi="Times New Roman" w:cs="Times New Roman"/>
          <w:sz w:val="24"/>
          <w:szCs w:val="24"/>
        </w:rPr>
        <w:t xml:space="preserve">The reviewer also suggests that I make room for the imputation analysis in </w:t>
      </w:r>
      <w:r w:rsidR="00855393" w:rsidRPr="004D58C9">
        <w:rPr>
          <w:rFonts w:ascii="Times New Roman" w:hAnsi="Times New Roman" w:cs="Times New Roman"/>
          <w:sz w:val="24"/>
          <w:szCs w:val="24"/>
        </w:rPr>
        <w:t xml:space="preserve">the original manuscript’s </w:t>
      </w:r>
      <w:r w:rsidRPr="004D58C9">
        <w:rPr>
          <w:rFonts w:ascii="Times New Roman" w:hAnsi="Times New Roman" w:cs="Times New Roman"/>
          <w:sz w:val="24"/>
          <w:szCs w:val="24"/>
        </w:rPr>
        <w:t xml:space="preserve">Appendix D </w:t>
      </w:r>
      <w:r w:rsidR="00855393" w:rsidRPr="004D58C9">
        <w:rPr>
          <w:rFonts w:ascii="Times New Roman" w:hAnsi="Times New Roman" w:cs="Times New Roman"/>
          <w:sz w:val="24"/>
          <w:szCs w:val="24"/>
        </w:rPr>
        <w:t>(now Appendix E, pages 13-</w:t>
      </w:r>
      <w:r w:rsidR="008E5A5D">
        <w:rPr>
          <w:rFonts w:ascii="Times New Roman" w:hAnsi="Times New Roman" w:cs="Times New Roman"/>
          <w:sz w:val="24"/>
          <w:szCs w:val="24"/>
        </w:rPr>
        <w:t>23</w:t>
      </w:r>
      <w:r w:rsidR="00855393" w:rsidRPr="004D58C9">
        <w:rPr>
          <w:rFonts w:ascii="Times New Roman" w:hAnsi="Times New Roman" w:cs="Times New Roman"/>
          <w:sz w:val="24"/>
          <w:szCs w:val="24"/>
        </w:rPr>
        <w:t xml:space="preserve">, in the revised manuscript) </w:t>
      </w:r>
      <w:r w:rsidRPr="004D58C9">
        <w:rPr>
          <w:rFonts w:ascii="Times New Roman" w:hAnsi="Times New Roman" w:cs="Times New Roman"/>
          <w:sz w:val="24"/>
          <w:szCs w:val="24"/>
        </w:rPr>
        <w:t>in the main text. I follow this suggestion by adding a discussion of this analysis to pages 28-29 of the revised manuscript.</w:t>
      </w:r>
    </w:p>
    <w:p w:rsidR="004737AB" w:rsidRPr="004D58C9" w:rsidRDefault="004737AB" w:rsidP="00C930D6">
      <w:pPr>
        <w:ind w:firstLine="360"/>
        <w:jc w:val="both"/>
        <w:rPr>
          <w:rFonts w:ascii="Times New Roman" w:hAnsi="Times New Roman" w:cs="Times New Roman"/>
          <w:sz w:val="24"/>
          <w:szCs w:val="24"/>
        </w:rPr>
      </w:pPr>
      <w:r w:rsidRPr="004D58C9">
        <w:rPr>
          <w:rFonts w:ascii="Times New Roman" w:hAnsi="Times New Roman" w:cs="Times New Roman"/>
          <w:sz w:val="24"/>
          <w:szCs w:val="24"/>
        </w:rPr>
        <w:t xml:space="preserve">The reviewer </w:t>
      </w:r>
      <w:r w:rsidR="00855393" w:rsidRPr="004D58C9">
        <w:rPr>
          <w:rFonts w:ascii="Times New Roman" w:hAnsi="Times New Roman" w:cs="Times New Roman"/>
          <w:sz w:val="24"/>
          <w:szCs w:val="24"/>
        </w:rPr>
        <w:t xml:space="preserve">further raises an </w:t>
      </w:r>
      <w:r w:rsidRPr="004D58C9">
        <w:rPr>
          <w:rFonts w:ascii="Times New Roman" w:hAnsi="Times New Roman" w:cs="Times New Roman"/>
          <w:sz w:val="24"/>
          <w:szCs w:val="24"/>
        </w:rPr>
        <w:t xml:space="preserve">important concern about </w:t>
      </w:r>
      <w:r w:rsidR="009A1D7D" w:rsidRPr="004D58C9">
        <w:rPr>
          <w:rFonts w:ascii="Times New Roman" w:hAnsi="Times New Roman" w:cs="Times New Roman"/>
          <w:sz w:val="24"/>
          <w:szCs w:val="24"/>
        </w:rPr>
        <w:t>the RDD’s lack of external validity, particularly because candidates who are in close elections may be different from those who are not. To probe the seriousness of this problem, in Appendix D</w:t>
      </w:r>
      <w:r w:rsidR="00855393" w:rsidRPr="004D58C9">
        <w:rPr>
          <w:rFonts w:ascii="Times New Roman" w:hAnsi="Times New Roman" w:cs="Times New Roman"/>
          <w:sz w:val="24"/>
          <w:szCs w:val="24"/>
        </w:rPr>
        <w:t xml:space="preserve"> (pages 10-12)</w:t>
      </w:r>
      <w:r w:rsidR="009A1D7D" w:rsidRPr="004D58C9">
        <w:rPr>
          <w:rFonts w:ascii="Times New Roman" w:hAnsi="Times New Roman" w:cs="Times New Roman"/>
          <w:sz w:val="24"/>
          <w:szCs w:val="24"/>
        </w:rPr>
        <w:t>, specifically Table D.1 (page 10), I have analyzed the distribution of candidate-level characteristics across different ranges of vote margins. Fortunately, I find that generally the central candidates are quite homogeneous</w:t>
      </w:r>
      <w:r w:rsidR="00C930D6" w:rsidRPr="004D58C9">
        <w:rPr>
          <w:rFonts w:ascii="Times New Roman" w:hAnsi="Times New Roman" w:cs="Times New Roman"/>
          <w:sz w:val="24"/>
          <w:szCs w:val="24"/>
        </w:rPr>
        <w:t>: candidates who win convincingly are nearly identical to those who are in close elections. The only difference is that those who win convincingly have slightly stronger backgrounds, but this difference is substantively small.</w:t>
      </w:r>
      <w:r w:rsidR="00855393" w:rsidRPr="004D58C9">
        <w:rPr>
          <w:rFonts w:ascii="Times New Roman" w:hAnsi="Times New Roman" w:cs="Times New Roman"/>
          <w:sz w:val="24"/>
          <w:szCs w:val="24"/>
        </w:rPr>
        <w:t xml:space="preserve"> To confirm that this difference does not compromise the key findings, later in Appendix D (pages 10-12) I provide evidence from all three methods showing that these findings hold even for the entire sample without any restriction.</w:t>
      </w:r>
    </w:p>
    <w:p w:rsidR="00E708C3" w:rsidRPr="004D58C9" w:rsidRDefault="00E708C3" w:rsidP="00E708C3">
      <w:pPr>
        <w:jc w:val="both"/>
        <w:rPr>
          <w:rFonts w:ascii="Times New Roman" w:hAnsi="Times New Roman" w:cs="Times New Roman"/>
          <w:sz w:val="24"/>
          <w:szCs w:val="24"/>
        </w:rPr>
      </w:pPr>
      <w:r w:rsidRPr="004D58C9">
        <w:rPr>
          <w:rFonts w:ascii="Times New Roman" w:hAnsi="Times New Roman" w:cs="Times New Roman"/>
          <w:sz w:val="24"/>
          <w:szCs w:val="24"/>
        </w:rPr>
        <w:t xml:space="preserve">Finally, on </w:t>
      </w:r>
      <w:r w:rsidRPr="004D58C9">
        <w:rPr>
          <w:rFonts w:ascii="Times New Roman" w:hAnsi="Times New Roman" w:cs="Times New Roman"/>
          <w:i/>
          <w:sz w:val="24"/>
          <w:szCs w:val="24"/>
        </w:rPr>
        <w:t>typos and grammatical mistakes</w:t>
      </w:r>
      <w:r w:rsidRPr="004D58C9">
        <w:rPr>
          <w:rFonts w:ascii="Times New Roman" w:hAnsi="Times New Roman" w:cs="Times New Roman"/>
          <w:sz w:val="24"/>
          <w:szCs w:val="24"/>
        </w:rPr>
        <w:t xml:space="preserve">, I have reviewed the manuscript to fix </w:t>
      </w:r>
      <w:r w:rsidR="008E5A5D">
        <w:rPr>
          <w:rFonts w:ascii="Times New Roman" w:hAnsi="Times New Roman" w:cs="Times New Roman"/>
          <w:sz w:val="24"/>
          <w:szCs w:val="24"/>
        </w:rPr>
        <w:t xml:space="preserve">many </w:t>
      </w:r>
      <w:r w:rsidRPr="004D58C9">
        <w:rPr>
          <w:rFonts w:ascii="Times New Roman" w:hAnsi="Times New Roman" w:cs="Times New Roman"/>
          <w:sz w:val="24"/>
          <w:szCs w:val="24"/>
        </w:rPr>
        <w:t>serious errors. I hope the revised manuscript has become more pleasant to follow as the result.</w:t>
      </w:r>
    </w:p>
    <w:p w:rsidR="00210901" w:rsidRPr="004D58C9" w:rsidRDefault="00210901" w:rsidP="00E708C3">
      <w:pPr>
        <w:jc w:val="both"/>
        <w:rPr>
          <w:rFonts w:ascii="Times New Roman" w:hAnsi="Times New Roman" w:cs="Times New Roman"/>
          <w:b/>
          <w:sz w:val="24"/>
          <w:szCs w:val="24"/>
        </w:rPr>
      </w:pPr>
      <w:r w:rsidRPr="004D58C9">
        <w:rPr>
          <w:rFonts w:ascii="Times New Roman" w:hAnsi="Times New Roman" w:cs="Times New Roman"/>
          <w:b/>
          <w:sz w:val="24"/>
          <w:szCs w:val="24"/>
        </w:rPr>
        <w:t>Reviewer 2</w:t>
      </w:r>
    </w:p>
    <w:p w:rsidR="00E75DF9" w:rsidRPr="004D58C9" w:rsidRDefault="00310374" w:rsidP="00E708C3">
      <w:pPr>
        <w:jc w:val="both"/>
        <w:rPr>
          <w:rFonts w:ascii="Times New Roman" w:hAnsi="Times New Roman" w:cs="Times New Roman"/>
          <w:sz w:val="24"/>
          <w:szCs w:val="24"/>
        </w:rPr>
      </w:pPr>
      <w:r w:rsidRPr="004D58C9">
        <w:rPr>
          <w:rFonts w:ascii="Times New Roman" w:hAnsi="Times New Roman" w:cs="Times New Roman"/>
          <w:sz w:val="24"/>
          <w:szCs w:val="24"/>
        </w:rPr>
        <w:t xml:space="preserve">On </w:t>
      </w:r>
      <w:r w:rsidRPr="004D58C9">
        <w:rPr>
          <w:rFonts w:ascii="Times New Roman" w:hAnsi="Times New Roman" w:cs="Times New Roman"/>
          <w:i/>
          <w:sz w:val="24"/>
          <w:szCs w:val="24"/>
        </w:rPr>
        <w:t>the paper’s primary argument</w:t>
      </w:r>
      <w:r w:rsidRPr="004D58C9">
        <w:rPr>
          <w:rFonts w:ascii="Times New Roman" w:hAnsi="Times New Roman" w:cs="Times New Roman"/>
          <w:sz w:val="24"/>
          <w:szCs w:val="24"/>
        </w:rPr>
        <w:t>, t</w:t>
      </w:r>
      <w:r w:rsidR="00210901" w:rsidRPr="004D58C9">
        <w:rPr>
          <w:rFonts w:ascii="Times New Roman" w:hAnsi="Times New Roman" w:cs="Times New Roman"/>
          <w:sz w:val="24"/>
          <w:szCs w:val="24"/>
        </w:rPr>
        <w:t xml:space="preserve">he reviewer </w:t>
      </w:r>
      <w:r w:rsidR="003D6C39" w:rsidRPr="004D58C9">
        <w:rPr>
          <w:rFonts w:ascii="Times New Roman" w:hAnsi="Times New Roman" w:cs="Times New Roman"/>
          <w:sz w:val="24"/>
          <w:szCs w:val="24"/>
        </w:rPr>
        <w:t xml:space="preserve">is interested in the idea that the gathering of some information using elections may lead to conflict with other goals of authoritarian elections and with the collection of other information as well, and suggests that I expand on this idea. </w:t>
      </w:r>
    </w:p>
    <w:p w:rsidR="00210901" w:rsidRPr="004D58C9" w:rsidRDefault="003D6C39" w:rsidP="00E75DF9">
      <w:pPr>
        <w:ind w:firstLine="360"/>
        <w:jc w:val="both"/>
        <w:rPr>
          <w:rFonts w:ascii="Times New Roman" w:hAnsi="Times New Roman" w:cs="Times New Roman"/>
          <w:sz w:val="24"/>
          <w:szCs w:val="24"/>
        </w:rPr>
      </w:pPr>
      <w:r w:rsidRPr="004D58C9">
        <w:rPr>
          <w:rFonts w:ascii="Times New Roman" w:hAnsi="Times New Roman" w:cs="Times New Roman"/>
          <w:sz w:val="24"/>
          <w:szCs w:val="24"/>
        </w:rPr>
        <w:t xml:space="preserve">I follow this advice by restructuring the theory </w:t>
      </w:r>
      <w:r w:rsidR="004C4AD6" w:rsidRPr="004D58C9">
        <w:rPr>
          <w:rFonts w:ascii="Times New Roman" w:hAnsi="Times New Roman" w:cs="Times New Roman"/>
          <w:sz w:val="24"/>
          <w:szCs w:val="24"/>
        </w:rPr>
        <w:t xml:space="preserve">section to move this argument upfront and by adding specific examples throughout the section. Specifically, the </w:t>
      </w:r>
      <w:r w:rsidR="00AA6D4E" w:rsidRPr="004D58C9">
        <w:rPr>
          <w:rFonts w:ascii="Times New Roman" w:hAnsi="Times New Roman" w:cs="Times New Roman"/>
          <w:sz w:val="24"/>
          <w:szCs w:val="24"/>
        </w:rPr>
        <w:t>section</w:t>
      </w:r>
      <w:r w:rsidR="004C4AD6" w:rsidRPr="004D58C9">
        <w:rPr>
          <w:rFonts w:ascii="Times New Roman" w:hAnsi="Times New Roman" w:cs="Times New Roman"/>
          <w:sz w:val="24"/>
          <w:szCs w:val="24"/>
        </w:rPr>
        <w:t xml:space="preserve"> </w:t>
      </w:r>
      <w:r w:rsidR="00AA6D4E" w:rsidRPr="004D58C9">
        <w:rPr>
          <w:rFonts w:ascii="Times New Roman" w:hAnsi="Times New Roman" w:cs="Times New Roman"/>
          <w:sz w:val="24"/>
          <w:szCs w:val="24"/>
        </w:rPr>
        <w:t>on</w:t>
      </w:r>
      <w:r w:rsidR="004C4AD6" w:rsidRPr="004D58C9">
        <w:rPr>
          <w:rFonts w:ascii="Times New Roman" w:hAnsi="Times New Roman" w:cs="Times New Roman"/>
          <w:sz w:val="24"/>
          <w:szCs w:val="24"/>
        </w:rPr>
        <w:t xml:space="preserve"> the informational limits of authoritarian elections now begin</w:t>
      </w:r>
      <w:r w:rsidR="00AA6D4E" w:rsidRPr="004D58C9">
        <w:rPr>
          <w:rFonts w:ascii="Times New Roman" w:hAnsi="Times New Roman" w:cs="Times New Roman"/>
          <w:sz w:val="24"/>
          <w:szCs w:val="24"/>
        </w:rPr>
        <w:t>s</w:t>
      </w:r>
      <w:r w:rsidR="004C4AD6" w:rsidRPr="004D58C9">
        <w:rPr>
          <w:rFonts w:ascii="Times New Roman" w:hAnsi="Times New Roman" w:cs="Times New Roman"/>
          <w:sz w:val="24"/>
          <w:szCs w:val="24"/>
        </w:rPr>
        <w:t xml:space="preserve"> on page 2 of the revised manuscript. </w:t>
      </w:r>
      <w:r w:rsidR="00AA6D4E" w:rsidRPr="004D58C9">
        <w:rPr>
          <w:rFonts w:ascii="Times New Roman" w:hAnsi="Times New Roman" w:cs="Times New Roman"/>
          <w:sz w:val="24"/>
          <w:szCs w:val="24"/>
        </w:rPr>
        <w:t xml:space="preserve">In it, I specify my argument to say that different types of information </w:t>
      </w:r>
      <w:r w:rsidR="00AA6D4E" w:rsidRPr="004D58C9">
        <w:rPr>
          <w:rFonts w:ascii="Times New Roman" w:hAnsi="Times New Roman" w:cs="Times New Roman"/>
          <w:i/>
          <w:sz w:val="24"/>
          <w:szCs w:val="24"/>
        </w:rPr>
        <w:t>can</w:t>
      </w:r>
      <w:r w:rsidR="00AA6D4E" w:rsidRPr="004D58C9">
        <w:rPr>
          <w:rFonts w:ascii="Times New Roman" w:hAnsi="Times New Roman" w:cs="Times New Roman"/>
          <w:sz w:val="24"/>
          <w:szCs w:val="24"/>
        </w:rPr>
        <w:t xml:space="preserve"> coexist and may simultaneously emerge from the same election, but autocrats are only able to use a small subset of them before the information becomes useless to them. As I summarize on page 5 of the </w:t>
      </w:r>
      <w:r w:rsidR="00AE4656" w:rsidRPr="004D58C9">
        <w:rPr>
          <w:rFonts w:ascii="Times New Roman" w:hAnsi="Times New Roman" w:cs="Times New Roman"/>
          <w:sz w:val="24"/>
          <w:szCs w:val="24"/>
        </w:rPr>
        <w:t xml:space="preserve">revised </w:t>
      </w:r>
      <w:r w:rsidR="00AA6D4E" w:rsidRPr="004D58C9">
        <w:rPr>
          <w:rFonts w:ascii="Times New Roman" w:hAnsi="Times New Roman" w:cs="Times New Roman"/>
          <w:sz w:val="24"/>
          <w:szCs w:val="24"/>
        </w:rPr>
        <w:t>manuscript, “</w:t>
      </w:r>
      <w:r w:rsidR="00AA6D4E" w:rsidRPr="004D58C9">
        <w:rPr>
          <w:rFonts w:ascii="Times New Roman" w:hAnsi="Times New Roman" w:cs="Times New Roman"/>
          <w:i/>
          <w:sz w:val="24"/>
          <w:szCs w:val="24"/>
        </w:rPr>
        <w:t xml:space="preserve">the </w:t>
      </w:r>
      <w:r w:rsidR="00AA6D4E" w:rsidRPr="004D58C9">
        <w:rPr>
          <w:rFonts w:ascii="Times New Roman" w:hAnsi="Times New Roman" w:cs="Times New Roman"/>
          <w:i/>
          <w:sz w:val="24"/>
          <w:szCs w:val="24"/>
        </w:rPr>
        <w:lastRenderedPageBreak/>
        <w:t>limits to authoritarian elections’ informational value pertain not to how many different signals an election may emit simultaneously, but rather to how many of these signals a regime can digest</w:t>
      </w:r>
      <w:r w:rsidR="00AA6D4E" w:rsidRPr="004D58C9">
        <w:rPr>
          <w:rFonts w:ascii="Times New Roman" w:hAnsi="Times New Roman" w:cs="Times New Roman"/>
          <w:sz w:val="24"/>
          <w:szCs w:val="24"/>
        </w:rPr>
        <w:t>.”</w:t>
      </w:r>
    </w:p>
    <w:p w:rsidR="005E44F5" w:rsidRPr="004D58C9" w:rsidRDefault="008631F1" w:rsidP="00E75DF9">
      <w:pPr>
        <w:ind w:firstLine="360"/>
        <w:jc w:val="both"/>
        <w:rPr>
          <w:rFonts w:ascii="Times New Roman" w:hAnsi="Times New Roman" w:cs="Times New Roman"/>
          <w:sz w:val="24"/>
          <w:szCs w:val="24"/>
        </w:rPr>
      </w:pPr>
      <w:r w:rsidRPr="004D58C9">
        <w:rPr>
          <w:rFonts w:ascii="Times New Roman" w:hAnsi="Times New Roman" w:cs="Times New Roman"/>
          <w:sz w:val="24"/>
          <w:szCs w:val="24"/>
        </w:rPr>
        <w:t xml:space="preserve">To make the argument clear, </w:t>
      </w:r>
      <w:r w:rsidR="00AE4656" w:rsidRPr="004D58C9">
        <w:rPr>
          <w:rFonts w:ascii="Times New Roman" w:hAnsi="Times New Roman" w:cs="Times New Roman"/>
          <w:sz w:val="24"/>
          <w:szCs w:val="24"/>
        </w:rPr>
        <w:t xml:space="preserve">on pages 3-5 of the revised manuscript </w:t>
      </w:r>
      <w:r w:rsidRPr="004D58C9">
        <w:rPr>
          <w:rFonts w:ascii="Times New Roman" w:hAnsi="Times New Roman" w:cs="Times New Roman"/>
          <w:sz w:val="24"/>
          <w:szCs w:val="24"/>
        </w:rPr>
        <w:t xml:space="preserve">I </w:t>
      </w:r>
      <w:r w:rsidR="00AE4656" w:rsidRPr="004D58C9">
        <w:rPr>
          <w:rFonts w:ascii="Times New Roman" w:hAnsi="Times New Roman" w:cs="Times New Roman"/>
          <w:sz w:val="24"/>
          <w:szCs w:val="24"/>
        </w:rPr>
        <w:t>present</w:t>
      </w:r>
      <w:r w:rsidRPr="004D58C9">
        <w:rPr>
          <w:rFonts w:ascii="Times New Roman" w:hAnsi="Times New Roman" w:cs="Times New Roman"/>
          <w:sz w:val="24"/>
          <w:szCs w:val="24"/>
        </w:rPr>
        <w:t xml:space="preserve"> </w:t>
      </w:r>
      <w:r w:rsidR="005E44F5" w:rsidRPr="004D58C9">
        <w:rPr>
          <w:rFonts w:ascii="Times New Roman" w:hAnsi="Times New Roman" w:cs="Times New Roman"/>
          <w:sz w:val="24"/>
          <w:szCs w:val="24"/>
        </w:rPr>
        <w:t>four</w:t>
      </w:r>
      <w:r w:rsidRPr="004D58C9">
        <w:rPr>
          <w:rFonts w:ascii="Times New Roman" w:hAnsi="Times New Roman" w:cs="Times New Roman"/>
          <w:sz w:val="24"/>
          <w:szCs w:val="24"/>
        </w:rPr>
        <w:t xml:space="preserve"> related reasons </w:t>
      </w:r>
      <w:r w:rsidR="00BC4B03" w:rsidRPr="004D58C9">
        <w:rPr>
          <w:rFonts w:ascii="Times New Roman" w:hAnsi="Times New Roman" w:cs="Times New Roman"/>
          <w:sz w:val="24"/>
          <w:szCs w:val="24"/>
        </w:rPr>
        <w:t>a</w:t>
      </w:r>
      <w:r w:rsidRPr="004D58C9">
        <w:rPr>
          <w:rFonts w:ascii="Times New Roman" w:hAnsi="Times New Roman" w:cs="Times New Roman"/>
          <w:sz w:val="24"/>
          <w:szCs w:val="24"/>
        </w:rPr>
        <w:t>utocrats cannot take in all the information that an authoritarian election may provide</w:t>
      </w:r>
      <w:r w:rsidR="005E44F5" w:rsidRPr="004D58C9">
        <w:rPr>
          <w:rFonts w:ascii="Times New Roman" w:hAnsi="Times New Roman" w:cs="Times New Roman"/>
          <w:sz w:val="24"/>
          <w:szCs w:val="24"/>
        </w:rPr>
        <w:t>:</w:t>
      </w:r>
    </w:p>
    <w:p w:rsidR="005E44F5" w:rsidRPr="004D58C9" w:rsidRDefault="008631F1" w:rsidP="005E44F5">
      <w:pPr>
        <w:pStyle w:val="ListParagraph"/>
        <w:numPr>
          <w:ilvl w:val="0"/>
          <w:numId w:val="1"/>
        </w:numPr>
        <w:jc w:val="both"/>
        <w:rPr>
          <w:rFonts w:ascii="Times New Roman" w:hAnsi="Times New Roman" w:cs="Times New Roman"/>
          <w:sz w:val="24"/>
          <w:szCs w:val="24"/>
        </w:rPr>
      </w:pPr>
      <w:r w:rsidRPr="004D58C9">
        <w:rPr>
          <w:rFonts w:ascii="Times New Roman" w:hAnsi="Times New Roman" w:cs="Times New Roman"/>
          <w:sz w:val="24"/>
          <w:szCs w:val="24"/>
        </w:rPr>
        <w:t xml:space="preserve">First, </w:t>
      </w:r>
      <w:r w:rsidR="00BC4B03" w:rsidRPr="004D58C9">
        <w:rPr>
          <w:rFonts w:ascii="Times New Roman" w:hAnsi="Times New Roman" w:cs="Times New Roman"/>
          <w:sz w:val="24"/>
          <w:szCs w:val="24"/>
        </w:rPr>
        <w:t>because so many variables may influence election results, it is not easy to tell on which of these variables a certain result is really providing information</w:t>
      </w:r>
      <w:r w:rsidR="0015149C" w:rsidRPr="004D58C9">
        <w:rPr>
          <w:rFonts w:ascii="Times New Roman" w:hAnsi="Times New Roman" w:cs="Times New Roman"/>
          <w:sz w:val="24"/>
          <w:szCs w:val="24"/>
        </w:rPr>
        <w:t>.</w:t>
      </w:r>
      <w:r w:rsidR="00BC4B03" w:rsidRPr="004D58C9">
        <w:rPr>
          <w:rFonts w:ascii="Times New Roman" w:hAnsi="Times New Roman" w:cs="Times New Roman"/>
          <w:sz w:val="24"/>
          <w:szCs w:val="24"/>
        </w:rPr>
        <w:t xml:space="preserve"> </w:t>
      </w:r>
    </w:p>
    <w:p w:rsidR="005E44F5" w:rsidRPr="004D58C9" w:rsidRDefault="00BC4B03" w:rsidP="005E44F5">
      <w:pPr>
        <w:pStyle w:val="ListParagraph"/>
        <w:numPr>
          <w:ilvl w:val="0"/>
          <w:numId w:val="1"/>
        </w:numPr>
        <w:jc w:val="both"/>
        <w:rPr>
          <w:rFonts w:ascii="Times New Roman" w:hAnsi="Times New Roman" w:cs="Times New Roman"/>
          <w:sz w:val="24"/>
          <w:szCs w:val="24"/>
        </w:rPr>
      </w:pPr>
      <w:r w:rsidRPr="004D58C9">
        <w:rPr>
          <w:rFonts w:ascii="Times New Roman" w:hAnsi="Times New Roman" w:cs="Times New Roman"/>
          <w:sz w:val="24"/>
          <w:szCs w:val="24"/>
        </w:rPr>
        <w:t xml:space="preserve">Second, autocrats who seek to reduce this informational complexity must </w:t>
      </w:r>
      <w:r w:rsidR="00477F51" w:rsidRPr="004D58C9">
        <w:rPr>
          <w:rFonts w:ascii="Times New Roman" w:hAnsi="Times New Roman" w:cs="Times New Roman"/>
          <w:sz w:val="24"/>
          <w:szCs w:val="24"/>
        </w:rPr>
        <w:t xml:space="preserve">restraint from manipulating some </w:t>
      </w:r>
      <w:r w:rsidR="00BB5E10" w:rsidRPr="004D58C9">
        <w:rPr>
          <w:rFonts w:ascii="Times New Roman" w:hAnsi="Times New Roman" w:cs="Times New Roman"/>
          <w:sz w:val="24"/>
          <w:szCs w:val="24"/>
        </w:rPr>
        <w:t>variables</w:t>
      </w:r>
      <w:r w:rsidR="00477F51" w:rsidRPr="004D58C9">
        <w:rPr>
          <w:rFonts w:ascii="Times New Roman" w:hAnsi="Times New Roman" w:cs="Times New Roman"/>
          <w:sz w:val="24"/>
          <w:szCs w:val="24"/>
        </w:rPr>
        <w:t xml:space="preserve"> </w:t>
      </w:r>
      <w:r w:rsidR="00BB5E10" w:rsidRPr="004D58C9">
        <w:rPr>
          <w:rFonts w:ascii="Times New Roman" w:hAnsi="Times New Roman" w:cs="Times New Roman"/>
          <w:sz w:val="24"/>
          <w:szCs w:val="24"/>
        </w:rPr>
        <w:t>in</w:t>
      </w:r>
      <w:r w:rsidR="00477F51" w:rsidRPr="004D58C9">
        <w:rPr>
          <w:rFonts w:ascii="Times New Roman" w:hAnsi="Times New Roman" w:cs="Times New Roman"/>
          <w:sz w:val="24"/>
          <w:szCs w:val="24"/>
        </w:rPr>
        <w:t xml:space="preserve"> the electoral process </w:t>
      </w:r>
      <w:r w:rsidR="00AE4656" w:rsidRPr="004D58C9">
        <w:rPr>
          <w:rFonts w:ascii="Times New Roman" w:hAnsi="Times New Roman" w:cs="Times New Roman"/>
          <w:sz w:val="24"/>
          <w:szCs w:val="24"/>
        </w:rPr>
        <w:t>while</w:t>
      </w:r>
      <w:r w:rsidR="00477F51" w:rsidRPr="004D58C9">
        <w:rPr>
          <w:rFonts w:ascii="Times New Roman" w:hAnsi="Times New Roman" w:cs="Times New Roman"/>
          <w:sz w:val="24"/>
          <w:szCs w:val="24"/>
        </w:rPr>
        <w:t xml:space="preserve"> </w:t>
      </w:r>
      <w:r w:rsidRPr="004D58C9">
        <w:rPr>
          <w:rFonts w:ascii="Times New Roman" w:hAnsi="Times New Roman" w:cs="Times New Roman"/>
          <w:sz w:val="24"/>
          <w:szCs w:val="24"/>
        </w:rPr>
        <w:t>selectively manipulat</w:t>
      </w:r>
      <w:r w:rsidR="00AE4656" w:rsidRPr="004D58C9">
        <w:rPr>
          <w:rFonts w:ascii="Times New Roman" w:hAnsi="Times New Roman" w:cs="Times New Roman"/>
          <w:sz w:val="24"/>
          <w:szCs w:val="24"/>
        </w:rPr>
        <w:t>ing</w:t>
      </w:r>
      <w:r w:rsidRPr="004D58C9">
        <w:rPr>
          <w:rFonts w:ascii="Times New Roman" w:hAnsi="Times New Roman" w:cs="Times New Roman"/>
          <w:sz w:val="24"/>
          <w:szCs w:val="24"/>
        </w:rPr>
        <w:t xml:space="preserve"> some </w:t>
      </w:r>
      <w:r w:rsidR="00477F51" w:rsidRPr="004D58C9">
        <w:rPr>
          <w:rFonts w:ascii="Times New Roman" w:hAnsi="Times New Roman" w:cs="Times New Roman"/>
          <w:sz w:val="24"/>
          <w:szCs w:val="24"/>
        </w:rPr>
        <w:t>others</w:t>
      </w:r>
      <w:r w:rsidR="00BB5E10" w:rsidRPr="004D58C9">
        <w:rPr>
          <w:rFonts w:ascii="Times New Roman" w:hAnsi="Times New Roman" w:cs="Times New Roman"/>
          <w:sz w:val="24"/>
          <w:szCs w:val="24"/>
        </w:rPr>
        <w:t xml:space="preserve"> to ensure that information comes only from those variables that </w:t>
      </w:r>
      <w:proofErr w:type="gramStart"/>
      <w:r w:rsidR="00BB5E10" w:rsidRPr="004D58C9">
        <w:rPr>
          <w:rFonts w:ascii="Times New Roman" w:hAnsi="Times New Roman" w:cs="Times New Roman"/>
          <w:sz w:val="24"/>
          <w:szCs w:val="24"/>
        </w:rPr>
        <w:t>were not manipulated</w:t>
      </w:r>
      <w:proofErr w:type="gramEnd"/>
      <w:r w:rsidR="00BB5E10" w:rsidRPr="004D58C9">
        <w:rPr>
          <w:rFonts w:ascii="Times New Roman" w:hAnsi="Times New Roman" w:cs="Times New Roman"/>
          <w:sz w:val="24"/>
          <w:szCs w:val="24"/>
        </w:rPr>
        <w:t>;</w:t>
      </w:r>
      <w:r w:rsidR="00684FFC" w:rsidRPr="004D58C9">
        <w:rPr>
          <w:rFonts w:ascii="Times New Roman" w:hAnsi="Times New Roman" w:cs="Times New Roman"/>
          <w:sz w:val="24"/>
          <w:szCs w:val="24"/>
        </w:rPr>
        <w:t xml:space="preserve"> </w:t>
      </w:r>
      <w:r w:rsidR="00BB5E10" w:rsidRPr="004D58C9">
        <w:rPr>
          <w:rFonts w:ascii="Times New Roman" w:hAnsi="Times New Roman" w:cs="Times New Roman"/>
          <w:sz w:val="24"/>
          <w:szCs w:val="24"/>
        </w:rPr>
        <w:t>when doing so, however, autocrats</w:t>
      </w:r>
      <w:r w:rsidR="00684FFC" w:rsidRPr="004D58C9">
        <w:rPr>
          <w:rFonts w:ascii="Times New Roman" w:hAnsi="Times New Roman" w:cs="Times New Roman"/>
          <w:sz w:val="24"/>
          <w:szCs w:val="24"/>
        </w:rPr>
        <w:t xml:space="preserve"> must forfeit all the information about </w:t>
      </w:r>
      <w:r w:rsidR="00BB5E10" w:rsidRPr="004D58C9">
        <w:rPr>
          <w:rFonts w:ascii="Times New Roman" w:hAnsi="Times New Roman" w:cs="Times New Roman"/>
          <w:sz w:val="24"/>
          <w:szCs w:val="24"/>
        </w:rPr>
        <w:t>the variables that were manipulated</w:t>
      </w:r>
      <w:r w:rsidR="00684FFC" w:rsidRPr="004D58C9">
        <w:rPr>
          <w:rFonts w:ascii="Times New Roman" w:hAnsi="Times New Roman" w:cs="Times New Roman"/>
          <w:sz w:val="24"/>
          <w:szCs w:val="24"/>
        </w:rPr>
        <w:t xml:space="preserve">. </w:t>
      </w:r>
    </w:p>
    <w:p w:rsidR="005E44F5" w:rsidRPr="004D58C9" w:rsidRDefault="00684FFC" w:rsidP="005E44F5">
      <w:pPr>
        <w:pStyle w:val="ListParagraph"/>
        <w:numPr>
          <w:ilvl w:val="0"/>
          <w:numId w:val="1"/>
        </w:numPr>
        <w:jc w:val="both"/>
        <w:rPr>
          <w:rFonts w:ascii="Times New Roman" w:hAnsi="Times New Roman" w:cs="Times New Roman"/>
          <w:sz w:val="24"/>
          <w:szCs w:val="24"/>
        </w:rPr>
      </w:pPr>
      <w:r w:rsidRPr="004D58C9">
        <w:rPr>
          <w:rFonts w:ascii="Times New Roman" w:hAnsi="Times New Roman" w:cs="Times New Roman"/>
          <w:sz w:val="24"/>
          <w:szCs w:val="24"/>
        </w:rPr>
        <w:t>Third, this strategy of selective manipulation is difficult and may prevent autocrats from achieving other goals with elections, such as winning with overwhelming margin</w:t>
      </w:r>
      <w:r w:rsidR="00BB5E10" w:rsidRPr="004D58C9">
        <w:rPr>
          <w:rFonts w:ascii="Times New Roman" w:hAnsi="Times New Roman" w:cs="Times New Roman"/>
          <w:sz w:val="24"/>
          <w:szCs w:val="24"/>
        </w:rPr>
        <w:t>s</w:t>
      </w:r>
      <w:r w:rsidR="005E44F5" w:rsidRPr="004D58C9">
        <w:rPr>
          <w:rFonts w:ascii="Times New Roman" w:hAnsi="Times New Roman" w:cs="Times New Roman"/>
          <w:sz w:val="24"/>
          <w:szCs w:val="24"/>
        </w:rPr>
        <w:t>. This prevents</w:t>
      </w:r>
      <w:r w:rsidR="00BB5E10" w:rsidRPr="004D58C9">
        <w:rPr>
          <w:rFonts w:ascii="Times New Roman" w:hAnsi="Times New Roman" w:cs="Times New Roman"/>
          <w:sz w:val="24"/>
          <w:szCs w:val="24"/>
        </w:rPr>
        <w:t xml:space="preserve"> </w:t>
      </w:r>
      <w:r w:rsidR="005E44F5" w:rsidRPr="004D58C9">
        <w:rPr>
          <w:rFonts w:ascii="Times New Roman" w:hAnsi="Times New Roman" w:cs="Times New Roman"/>
          <w:sz w:val="24"/>
          <w:szCs w:val="24"/>
        </w:rPr>
        <w:t xml:space="preserve">many </w:t>
      </w:r>
      <w:r w:rsidR="00BB5E10" w:rsidRPr="004D58C9">
        <w:rPr>
          <w:rFonts w:ascii="Times New Roman" w:hAnsi="Times New Roman" w:cs="Times New Roman"/>
          <w:sz w:val="24"/>
          <w:szCs w:val="24"/>
        </w:rPr>
        <w:t xml:space="preserve">authoritarian </w:t>
      </w:r>
      <w:r w:rsidR="005E44F5" w:rsidRPr="004D58C9">
        <w:rPr>
          <w:rFonts w:ascii="Times New Roman" w:hAnsi="Times New Roman" w:cs="Times New Roman"/>
          <w:sz w:val="24"/>
          <w:szCs w:val="24"/>
        </w:rPr>
        <w:t>regimes from pursuing it effectively.</w:t>
      </w:r>
    </w:p>
    <w:p w:rsidR="00AA6D4E" w:rsidRPr="004D58C9" w:rsidRDefault="00BB5E10" w:rsidP="005E44F5">
      <w:pPr>
        <w:pStyle w:val="ListParagraph"/>
        <w:numPr>
          <w:ilvl w:val="0"/>
          <w:numId w:val="1"/>
        </w:numPr>
        <w:jc w:val="both"/>
        <w:rPr>
          <w:rFonts w:ascii="Times New Roman" w:hAnsi="Times New Roman" w:cs="Times New Roman"/>
          <w:sz w:val="24"/>
          <w:szCs w:val="24"/>
        </w:rPr>
      </w:pPr>
      <w:r w:rsidRPr="004D58C9">
        <w:rPr>
          <w:rFonts w:ascii="Times New Roman" w:hAnsi="Times New Roman" w:cs="Times New Roman"/>
          <w:sz w:val="24"/>
          <w:szCs w:val="24"/>
        </w:rPr>
        <w:t xml:space="preserve">Finally, </w:t>
      </w:r>
      <w:r w:rsidR="00847E1F" w:rsidRPr="004D58C9">
        <w:rPr>
          <w:rFonts w:ascii="Times New Roman" w:hAnsi="Times New Roman" w:cs="Times New Roman"/>
          <w:sz w:val="24"/>
          <w:szCs w:val="24"/>
        </w:rPr>
        <w:t xml:space="preserve">if a regime takes in multiple types of information from an election, the appropriate policy response to one type of information may contradict with the appropriate policy response to another, preventing the regime from making use of both types of information. </w:t>
      </w:r>
    </w:p>
    <w:p w:rsidR="00E75DF9" w:rsidRPr="004D58C9" w:rsidRDefault="00097AC7" w:rsidP="00847E1F">
      <w:pPr>
        <w:jc w:val="both"/>
        <w:rPr>
          <w:rFonts w:ascii="Times New Roman" w:hAnsi="Times New Roman" w:cs="Times New Roman"/>
          <w:sz w:val="24"/>
          <w:szCs w:val="24"/>
        </w:rPr>
      </w:pPr>
      <w:r w:rsidRPr="004D58C9">
        <w:rPr>
          <w:rFonts w:ascii="Times New Roman" w:hAnsi="Times New Roman" w:cs="Times New Roman"/>
          <w:sz w:val="24"/>
          <w:szCs w:val="24"/>
        </w:rPr>
        <w:t xml:space="preserve">On </w:t>
      </w:r>
      <w:r w:rsidRPr="004D58C9">
        <w:rPr>
          <w:rFonts w:ascii="Times New Roman" w:hAnsi="Times New Roman" w:cs="Times New Roman"/>
          <w:i/>
          <w:sz w:val="24"/>
          <w:szCs w:val="24"/>
        </w:rPr>
        <w:t>the conflict between reacting to both information about popular discontent and information about incompetent or disloyal officials</w:t>
      </w:r>
      <w:r w:rsidRPr="004D58C9">
        <w:rPr>
          <w:rFonts w:ascii="Times New Roman" w:hAnsi="Times New Roman" w:cs="Times New Roman"/>
          <w:sz w:val="24"/>
          <w:szCs w:val="24"/>
        </w:rPr>
        <w:t>, t</w:t>
      </w:r>
      <w:r w:rsidR="005972B5" w:rsidRPr="004D58C9">
        <w:rPr>
          <w:rFonts w:ascii="Times New Roman" w:hAnsi="Times New Roman" w:cs="Times New Roman"/>
          <w:sz w:val="24"/>
          <w:szCs w:val="24"/>
        </w:rPr>
        <w:t>he reviewer requests for more clarity on why regimes cannot</w:t>
      </w:r>
      <w:r w:rsidRPr="004D58C9">
        <w:rPr>
          <w:rFonts w:ascii="Times New Roman" w:hAnsi="Times New Roman" w:cs="Times New Roman"/>
          <w:sz w:val="24"/>
          <w:szCs w:val="24"/>
        </w:rPr>
        <w:t xml:space="preserve"> do both</w:t>
      </w:r>
      <w:r w:rsidR="005972B5" w:rsidRPr="004D58C9">
        <w:rPr>
          <w:rFonts w:ascii="Times New Roman" w:hAnsi="Times New Roman" w:cs="Times New Roman"/>
          <w:sz w:val="24"/>
          <w:szCs w:val="24"/>
        </w:rPr>
        <w:t>.</w:t>
      </w:r>
      <w:r w:rsidR="009F1315" w:rsidRPr="004D58C9">
        <w:rPr>
          <w:rFonts w:ascii="Times New Roman" w:hAnsi="Times New Roman" w:cs="Times New Roman"/>
          <w:sz w:val="24"/>
          <w:szCs w:val="24"/>
        </w:rPr>
        <w:t xml:space="preserve"> </w:t>
      </w:r>
    </w:p>
    <w:p w:rsidR="00F97592" w:rsidRPr="004D58C9" w:rsidRDefault="009F1315" w:rsidP="00E75DF9">
      <w:pPr>
        <w:ind w:firstLine="360"/>
        <w:jc w:val="both"/>
        <w:rPr>
          <w:rFonts w:ascii="Times New Roman" w:hAnsi="Times New Roman" w:cs="Times New Roman"/>
          <w:sz w:val="24"/>
          <w:szCs w:val="24"/>
        </w:rPr>
      </w:pPr>
      <w:r w:rsidRPr="004D58C9">
        <w:rPr>
          <w:rFonts w:ascii="Times New Roman" w:hAnsi="Times New Roman" w:cs="Times New Roman"/>
          <w:sz w:val="24"/>
          <w:szCs w:val="24"/>
        </w:rPr>
        <w:t>I would like to clarify that I made this argument specifically for the case of Vietnam</w:t>
      </w:r>
      <w:r w:rsidR="00E75DF9" w:rsidRPr="004D58C9">
        <w:rPr>
          <w:rFonts w:ascii="Times New Roman" w:hAnsi="Times New Roman" w:cs="Times New Roman"/>
          <w:sz w:val="24"/>
          <w:szCs w:val="24"/>
        </w:rPr>
        <w:t xml:space="preserve"> (the discussion on page </w:t>
      </w:r>
      <w:r w:rsidR="00AE4656" w:rsidRPr="004D58C9">
        <w:rPr>
          <w:rFonts w:ascii="Times New Roman" w:hAnsi="Times New Roman" w:cs="Times New Roman"/>
          <w:sz w:val="24"/>
          <w:szCs w:val="24"/>
        </w:rPr>
        <w:t>3</w:t>
      </w:r>
      <w:r w:rsidR="00E75DF9" w:rsidRPr="004D58C9">
        <w:rPr>
          <w:rFonts w:ascii="Times New Roman" w:hAnsi="Times New Roman" w:cs="Times New Roman"/>
          <w:sz w:val="24"/>
          <w:szCs w:val="24"/>
        </w:rPr>
        <w:t>1 of the revised manuscript suggest</w:t>
      </w:r>
      <w:r w:rsidR="00AE4656" w:rsidRPr="004D58C9">
        <w:rPr>
          <w:rFonts w:ascii="Times New Roman" w:hAnsi="Times New Roman" w:cs="Times New Roman"/>
          <w:sz w:val="24"/>
          <w:szCs w:val="24"/>
        </w:rPr>
        <w:t>s</w:t>
      </w:r>
      <w:r w:rsidR="00E75DF9" w:rsidRPr="004D58C9">
        <w:rPr>
          <w:rFonts w:ascii="Times New Roman" w:hAnsi="Times New Roman" w:cs="Times New Roman"/>
          <w:sz w:val="24"/>
          <w:szCs w:val="24"/>
        </w:rPr>
        <w:t xml:space="preserve"> that scholars of other regimes may encounter different conflicts between different informational goals</w:t>
      </w:r>
      <w:r w:rsidR="00AE4656" w:rsidRPr="004D58C9">
        <w:rPr>
          <w:rFonts w:ascii="Times New Roman" w:hAnsi="Times New Roman" w:cs="Times New Roman"/>
          <w:sz w:val="24"/>
          <w:szCs w:val="24"/>
        </w:rPr>
        <w:t>,</w:t>
      </w:r>
      <w:r w:rsidR="00E75DF9" w:rsidRPr="004D58C9">
        <w:rPr>
          <w:rFonts w:ascii="Times New Roman" w:hAnsi="Times New Roman" w:cs="Times New Roman"/>
          <w:sz w:val="24"/>
          <w:szCs w:val="24"/>
        </w:rPr>
        <w:t xml:space="preserve"> depending on the local context)</w:t>
      </w:r>
      <w:r w:rsidRPr="004D58C9">
        <w:rPr>
          <w:rFonts w:ascii="Times New Roman" w:hAnsi="Times New Roman" w:cs="Times New Roman"/>
          <w:sz w:val="24"/>
          <w:szCs w:val="24"/>
        </w:rPr>
        <w:t xml:space="preserve">. </w:t>
      </w:r>
      <w:r w:rsidR="00A84D20" w:rsidRPr="004D58C9">
        <w:rPr>
          <w:rFonts w:ascii="Times New Roman" w:hAnsi="Times New Roman" w:cs="Times New Roman"/>
          <w:sz w:val="24"/>
          <w:szCs w:val="24"/>
        </w:rPr>
        <w:t xml:space="preserve">The reason it applies to Vietnam is </w:t>
      </w:r>
      <w:r w:rsidR="00AE4656" w:rsidRPr="004D58C9">
        <w:rPr>
          <w:rFonts w:ascii="Times New Roman" w:hAnsi="Times New Roman" w:cs="Times New Roman"/>
          <w:sz w:val="24"/>
          <w:szCs w:val="24"/>
        </w:rPr>
        <w:t xml:space="preserve">that </w:t>
      </w:r>
      <w:r w:rsidR="00A84D20" w:rsidRPr="004D58C9">
        <w:rPr>
          <w:rFonts w:ascii="Times New Roman" w:hAnsi="Times New Roman" w:cs="Times New Roman"/>
          <w:sz w:val="24"/>
          <w:szCs w:val="24"/>
        </w:rPr>
        <w:t xml:space="preserve">the high level of institutionalization here has constrained the policy space so much that budget adjustment is the only tool that the CPV could use </w:t>
      </w:r>
      <w:proofErr w:type="gramStart"/>
      <w:r w:rsidR="00A84D20" w:rsidRPr="004D58C9">
        <w:rPr>
          <w:rFonts w:ascii="Times New Roman" w:hAnsi="Times New Roman" w:cs="Times New Roman"/>
          <w:sz w:val="24"/>
          <w:szCs w:val="24"/>
        </w:rPr>
        <w:t>to immediately respond</w:t>
      </w:r>
      <w:proofErr w:type="gramEnd"/>
      <w:r w:rsidR="00A84D20" w:rsidRPr="004D58C9">
        <w:rPr>
          <w:rFonts w:ascii="Times New Roman" w:hAnsi="Times New Roman" w:cs="Times New Roman"/>
          <w:sz w:val="24"/>
          <w:szCs w:val="24"/>
        </w:rPr>
        <w:t xml:space="preserve"> to information from elections. Specifically, I </w:t>
      </w:r>
      <w:r w:rsidR="00F97592" w:rsidRPr="004D58C9">
        <w:rPr>
          <w:rFonts w:ascii="Times New Roman" w:hAnsi="Times New Roman" w:cs="Times New Roman"/>
          <w:sz w:val="24"/>
          <w:szCs w:val="24"/>
        </w:rPr>
        <w:t>clarify</w:t>
      </w:r>
      <w:r w:rsidR="00A84D20" w:rsidRPr="004D58C9">
        <w:rPr>
          <w:rFonts w:ascii="Times New Roman" w:hAnsi="Times New Roman" w:cs="Times New Roman"/>
          <w:sz w:val="24"/>
          <w:szCs w:val="24"/>
        </w:rPr>
        <w:t xml:space="preserve"> on page 17 </w:t>
      </w:r>
      <w:r w:rsidR="00F97592" w:rsidRPr="004D58C9">
        <w:rPr>
          <w:rFonts w:ascii="Times New Roman" w:hAnsi="Times New Roman" w:cs="Times New Roman"/>
          <w:sz w:val="24"/>
          <w:szCs w:val="24"/>
        </w:rPr>
        <w:t xml:space="preserve">of the revised manuscript </w:t>
      </w:r>
      <w:r w:rsidR="00A84D20" w:rsidRPr="004D58C9">
        <w:rPr>
          <w:rFonts w:ascii="Times New Roman" w:hAnsi="Times New Roman" w:cs="Times New Roman"/>
          <w:sz w:val="24"/>
          <w:szCs w:val="24"/>
        </w:rPr>
        <w:t xml:space="preserve">that </w:t>
      </w:r>
      <w:r w:rsidR="00AE4656" w:rsidRPr="004D58C9">
        <w:rPr>
          <w:rFonts w:ascii="Times New Roman" w:hAnsi="Times New Roman" w:cs="Times New Roman"/>
          <w:sz w:val="24"/>
          <w:szCs w:val="24"/>
        </w:rPr>
        <w:t>“</w:t>
      </w:r>
      <w:r w:rsidR="00AE4656" w:rsidRPr="004D58C9">
        <w:rPr>
          <w:rFonts w:ascii="Times New Roman" w:hAnsi="Times New Roman" w:cs="Times New Roman"/>
          <w:i/>
          <w:sz w:val="24"/>
          <w:szCs w:val="24"/>
        </w:rPr>
        <w:t>explicit methods of punishment, like firing, demotion, or withholding promotion require several institutional hurdles and broadcast negative signals about the regime's internal unity</w:t>
      </w:r>
      <w:r w:rsidR="00AE4656" w:rsidRPr="004D58C9">
        <w:rPr>
          <w:rFonts w:ascii="Times New Roman" w:hAnsi="Times New Roman" w:cs="Times New Roman"/>
          <w:sz w:val="24"/>
          <w:szCs w:val="24"/>
        </w:rPr>
        <w:t>,” which make them unattractive to the regime.</w:t>
      </w:r>
    </w:p>
    <w:p w:rsidR="007564C4" w:rsidRPr="004D58C9" w:rsidRDefault="00F97592" w:rsidP="00E75DF9">
      <w:pPr>
        <w:ind w:firstLine="360"/>
        <w:jc w:val="both"/>
        <w:rPr>
          <w:rFonts w:ascii="Times New Roman" w:hAnsi="Times New Roman" w:cs="Times New Roman"/>
          <w:sz w:val="24"/>
          <w:szCs w:val="24"/>
        </w:rPr>
      </w:pPr>
      <w:r w:rsidRPr="004D58C9">
        <w:rPr>
          <w:rFonts w:ascii="Times New Roman" w:hAnsi="Times New Roman" w:cs="Times New Roman"/>
          <w:sz w:val="24"/>
          <w:szCs w:val="24"/>
        </w:rPr>
        <w:t xml:space="preserve">Expanding on this argument, Appendix H </w:t>
      </w:r>
      <w:r w:rsidR="00AE4656" w:rsidRPr="004D58C9">
        <w:rPr>
          <w:rFonts w:ascii="Times New Roman" w:hAnsi="Times New Roman" w:cs="Times New Roman"/>
          <w:sz w:val="24"/>
          <w:szCs w:val="24"/>
        </w:rPr>
        <w:t>(pages 4</w:t>
      </w:r>
      <w:r w:rsidR="008E5A5D">
        <w:rPr>
          <w:rFonts w:ascii="Times New Roman" w:hAnsi="Times New Roman" w:cs="Times New Roman"/>
          <w:sz w:val="24"/>
          <w:szCs w:val="24"/>
        </w:rPr>
        <w:t>2</w:t>
      </w:r>
      <w:r w:rsidR="00AE4656" w:rsidRPr="004D58C9">
        <w:rPr>
          <w:rFonts w:ascii="Times New Roman" w:hAnsi="Times New Roman" w:cs="Times New Roman"/>
          <w:sz w:val="24"/>
          <w:szCs w:val="24"/>
        </w:rPr>
        <w:t>-4</w:t>
      </w:r>
      <w:r w:rsidR="008E5A5D">
        <w:rPr>
          <w:rFonts w:ascii="Times New Roman" w:hAnsi="Times New Roman" w:cs="Times New Roman"/>
          <w:sz w:val="24"/>
          <w:szCs w:val="24"/>
        </w:rPr>
        <w:t>8</w:t>
      </w:r>
      <w:r w:rsidR="00AE4656" w:rsidRPr="004D58C9">
        <w:rPr>
          <w:rFonts w:ascii="Times New Roman" w:hAnsi="Times New Roman" w:cs="Times New Roman"/>
          <w:sz w:val="24"/>
          <w:szCs w:val="24"/>
        </w:rPr>
        <w:t xml:space="preserve">) </w:t>
      </w:r>
      <w:r w:rsidRPr="004D58C9">
        <w:rPr>
          <w:rFonts w:ascii="Times New Roman" w:hAnsi="Times New Roman" w:cs="Times New Roman"/>
          <w:sz w:val="24"/>
          <w:szCs w:val="24"/>
        </w:rPr>
        <w:t xml:space="preserve">provides further details on the formal process behind Vietnam’s personnel decisions. First, decisions to promote (or not to promote) officials are made around the national Party Congresses, which take place before and thus cannot make use of information from VNA elections. Second, decisions to punish require a formal disciplinary process, in which </w:t>
      </w:r>
      <w:r w:rsidR="007564C4" w:rsidRPr="004D58C9">
        <w:rPr>
          <w:rFonts w:ascii="Times New Roman" w:hAnsi="Times New Roman" w:cs="Times New Roman"/>
          <w:sz w:val="24"/>
          <w:szCs w:val="24"/>
        </w:rPr>
        <w:t xml:space="preserve">not only </w:t>
      </w:r>
      <w:proofErr w:type="gramStart"/>
      <w:r w:rsidR="007564C4" w:rsidRPr="004D58C9">
        <w:rPr>
          <w:rFonts w:ascii="Times New Roman" w:hAnsi="Times New Roman" w:cs="Times New Roman"/>
          <w:sz w:val="24"/>
          <w:szCs w:val="24"/>
        </w:rPr>
        <w:t>must the officials be found</w:t>
      </w:r>
      <w:proofErr w:type="gramEnd"/>
      <w:r w:rsidR="007564C4" w:rsidRPr="004D58C9">
        <w:rPr>
          <w:rFonts w:ascii="Times New Roman" w:hAnsi="Times New Roman" w:cs="Times New Roman"/>
          <w:sz w:val="24"/>
          <w:szCs w:val="24"/>
        </w:rPr>
        <w:t xml:space="preserve"> guilty of some transgression that is </w:t>
      </w:r>
      <w:r w:rsidR="007564C4" w:rsidRPr="004D58C9">
        <w:rPr>
          <w:rFonts w:ascii="Times New Roman" w:hAnsi="Times New Roman" w:cs="Times New Roman"/>
          <w:i/>
          <w:sz w:val="24"/>
          <w:szCs w:val="24"/>
        </w:rPr>
        <w:t>not</w:t>
      </w:r>
      <w:r w:rsidR="007564C4" w:rsidRPr="004D58C9">
        <w:rPr>
          <w:rFonts w:ascii="Times New Roman" w:hAnsi="Times New Roman" w:cs="Times New Roman"/>
          <w:sz w:val="24"/>
          <w:szCs w:val="24"/>
        </w:rPr>
        <w:t xml:space="preserve"> failure to manipulate elections</w:t>
      </w:r>
      <w:r w:rsidR="0050163D" w:rsidRPr="004D58C9">
        <w:rPr>
          <w:rFonts w:ascii="Times New Roman" w:hAnsi="Times New Roman" w:cs="Times New Roman"/>
          <w:sz w:val="24"/>
          <w:szCs w:val="24"/>
        </w:rPr>
        <w:t xml:space="preserve"> – </w:t>
      </w:r>
      <w:r w:rsidR="007564C4" w:rsidRPr="004D58C9">
        <w:rPr>
          <w:rFonts w:ascii="Times New Roman" w:hAnsi="Times New Roman" w:cs="Times New Roman"/>
          <w:sz w:val="24"/>
          <w:szCs w:val="24"/>
        </w:rPr>
        <w:t>as the latter is not legally a punishable crime</w:t>
      </w:r>
      <w:r w:rsidR="0050163D" w:rsidRPr="004D58C9">
        <w:rPr>
          <w:rFonts w:ascii="Times New Roman" w:hAnsi="Times New Roman" w:cs="Times New Roman"/>
          <w:sz w:val="24"/>
          <w:szCs w:val="24"/>
        </w:rPr>
        <w:t xml:space="preserve"> – </w:t>
      </w:r>
      <w:r w:rsidR="007564C4" w:rsidRPr="004D58C9">
        <w:rPr>
          <w:rFonts w:ascii="Times New Roman" w:hAnsi="Times New Roman" w:cs="Times New Roman"/>
          <w:sz w:val="24"/>
          <w:szCs w:val="24"/>
        </w:rPr>
        <w:t xml:space="preserve">but the party leadership must also debate and vote on the appropriate punishment. </w:t>
      </w:r>
      <w:r w:rsidR="00C922C4" w:rsidRPr="004D58C9">
        <w:rPr>
          <w:rFonts w:ascii="Times New Roman" w:hAnsi="Times New Roman" w:cs="Times New Roman"/>
          <w:sz w:val="24"/>
          <w:szCs w:val="24"/>
        </w:rPr>
        <w:t xml:space="preserve">(The reviewer may note that this process bears much similarity to the impeachment process in the U.S.) </w:t>
      </w:r>
      <w:r w:rsidR="007564C4" w:rsidRPr="004D58C9">
        <w:rPr>
          <w:rFonts w:ascii="Times New Roman" w:hAnsi="Times New Roman" w:cs="Times New Roman"/>
          <w:sz w:val="24"/>
          <w:szCs w:val="24"/>
        </w:rPr>
        <w:t xml:space="preserve">This process is observable to the public, so the regime must be careful whether it is broadcasting signs of internal weakness or disunity too broadly. </w:t>
      </w:r>
      <w:r w:rsidR="00683EA8" w:rsidRPr="004D58C9">
        <w:rPr>
          <w:rFonts w:ascii="Times New Roman" w:hAnsi="Times New Roman" w:cs="Times New Roman"/>
          <w:sz w:val="24"/>
          <w:szCs w:val="24"/>
        </w:rPr>
        <w:t xml:space="preserve">Third, each level of government only has disciplinary authority </w:t>
      </w:r>
      <w:r w:rsidR="00683EA8" w:rsidRPr="004D58C9">
        <w:rPr>
          <w:rFonts w:ascii="Times New Roman" w:hAnsi="Times New Roman" w:cs="Times New Roman"/>
          <w:sz w:val="24"/>
          <w:szCs w:val="24"/>
        </w:rPr>
        <w:lastRenderedPageBreak/>
        <w:t>over its own level or the one above it, meaning that the CPV leadership has no power to punish officials below provincial leaders.</w:t>
      </w:r>
    </w:p>
    <w:p w:rsidR="00847E1F" w:rsidRPr="004D58C9" w:rsidRDefault="007564C4" w:rsidP="00E75DF9">
      <w:pPr>
        <w:ind w:firstLine="360"/>
        <w:jc w:val="both"/>
        <w:rPr>
          <w:rFonts w:ascii="Times New Roman" w:hAnsi="Times New Roman" w:cs="Times New Roman"/>
          <w:sz w:val="24"/>
          <w:szCs w:val="24"/>
        </w:rPr>
      </w:pPr>
      <w:r w:rsidRPr="004D58C9">
        <w:rPr>
          <w:rFonts w:ascii="Times New Roman" w:hAnsi="Times New Roman" w:cs="Times New Roman"/>
          <w:sz w:val="24"/>
          <w:szCs w:val="24"/>
        </w:rPr>
        <w:t xml:space="preserve">The institutionalization of the disciplinary process does not mean that the regime </w:t>
      </w:r>
      <w:r w:rsidR="00AF6992" w:rsidRPr="004D58C9">
        <w:rPr>
          <w:rFonts w:ascii="Times New Roman" w:hAnsi="Times New Roman" w:cs="Times New Roman"/>
          <w:sz w:val="24"/>
          <w:szCs w:val="24"/>
        </w:rPr>
        <w:t>can never</w:t>
      </w:r>
      <w:r w:rsidRPr="004D58C9">
        <w:rPr>
          <w:rFonts w:ascii="Times New Roman" w:hAnsi="Times New Roman" w:cs="Times New Roman"/>
          <w:sz w:val="24"/>
          <w:szCs w:val="24"/>
        </w:rPr>
        <w:t xml:space="preserve"> punish officials </w:t>
      </w:r>
      <w:r w:rsidR="00C922C4" w:rsidRPr="004D58C9">
        <w:rPr>
          <w:rFonts w:ascii="Times New Roman" w:hAnsi="Times New Roman" w:cs="Times New Roman"/>
          <w:sz w:val="24"/>
          <w:szCs w:val="24"/>
        </w:rPr>
        <w:t xml:space="preserve">somewhat </w:t>
      </w:r>
      <w:r w:rsidRPr="004D58C9">
        <w:rPr>
          <w:rFonts w:ascii="Times New Roman" w:hAnsi="Times New Roman" w:cs="Times New Roman"/>
          <w:sz w:val="24"/>
          <w:szCs w:val="24"/>
        </w:rPr>
        <w:t>arbitrarily, but it does suggest that the regime is not able to simply issue straightforward punishments to officials it find incompetent at manipulate elections.</w:t>
      </w:r>
      <w:r w:rsidR="00C922C4" w:rsidRPr="004D58C9">
        <w:rPr>
          <w:rFonts w:ascii="Times New Roman" w:hAnsi="Times New Roman" w:cs="Times New Roman"/>
          <w:sz w:val="24"/>
          <w:szCs w:val="24"/>
        </w:rPr>
        <w:t xml:space="preserve"> For this reason, it is not surprising that the regime only reserves formal forms of punishment for much more serious transgressions. </w:t>
      </w:r>
      <w:r w:rsidR="00FC0C76" w:rsidRPr="004D58C9">
        <w:rPr>
          <w:rFonts w:ascii="Times New Roman" w:hAnsi="Times New Roman" w:cs="Times New Roman"/>
          <w:sz w:val="24"/>
          <w:szCs w:val="24"/>
        </w:rPr>
        <w:t xml:space="preserve">To provide additional evidence to support this point, I have added a section </w:t>
      </w:r>
      <w:r w:rsidR="00AE4656" w:rsidRPr="004D58C9">
        <w:rPr>
          <w:rFonts w:ascii="Times New Roman" w:hAnsi="Times New Roman" w:cs="Times New Roman"/>
          <w:sz w:val="24"/>
          <w:szCs w:val="24"/>
        </w:rPr>
        <w:t>to Appendix H</w:t>
      </w:r>
      <w:r w:rsidR="008444E6">
        <w:rPr>
          <w:rFonts w:ascii="Times New Roman" w:hAnsi="Times New Roman" w:cs="Times New Roman"/>
          <w:sz w:val="24"/>
          <w:szCs w:val="24"/>
        </w:rPr>
        <w:t xml:space="preserve"> (pages 4</w:t>
      </w:r>
      <w:r w:rsidR="008E5A5D">
        <w:rPr>
          <w:rFonts w:ascii="Times New Roman" w:hAnsi="Times New Roman" w:cs="Times New Roman"/>
          <w:sz w:val="24"/>
          <w:szCs w:val="24"/>
        </w:rPr>
        <w:t>2</w:t>
      </w:r>
      <w:r w:rsidR="008444E6">
        <w:rPr>
          <w:rFonts w:ascii="Times New Roman" w:hAnsi="Times New Roman" w:cs="Times New Roman"/>
          <w:sz w:val="24"/>
          <w:szCs w:val="24"/>
        </w:rPr>
        <w:t>-4</w:t>
      </w:r>
      <w:r w:rsidR="008E5A5D">
        <w:rPr>
          <w:rFonts w:ascii="Times New Roman" w:hAnsi="Times New Roman" w:cs="Times New Roman"/>
          <w:sz w:val="24"/>
          <w:szCs w:val="24"/>
        </w:rPr>
        <w:t>8</w:t>
      </w:r>
      <w:r w:rsidR="008444E6">
        <w:rPr>
          <w:rFonts w:ascii="Times New Roman" w:hAnsi="Times New Roman" w:cs="Times New Roman"/>
          <w:sz w:val="24"/>
          <w:szCs w:val="24"/>
        </w:rPr>
        <w:t>)</w:t>
      </w:r>
      <w:r w:rsidR="00AE4656" w:rsidRPr="004D58C9">
        <w:rPr>
          <w:rFonts w:ascii="Times New Roman" w:hAnsi="Times New Roman" w:cs="Times New Roman"/>
          <w:sz w:val="24"/>
          <w:szCs w:val="24"/>
        </w:rPr>
        <w:t>,</w:t>
      </w:r>
      <w:r w:rsidR="00FC0C76" w:rsidRPr="004D58C9">
        <w:rPr>
          <w:rFonts w:ascii="Times New Roman" w:hAnsi="Times New Roman" w:cs="Times New Roman"/>
          <w:sz w:val="24"/>
          <w:szCs w:val="24"/>
        </w:rPr>
        <w:t xml:space="preserve"> </w:t>
      </w:r>
      <w:r w:rsidR="008444E6">
        <w:rPr>
          <w:rFonts w:ascii="Times New Roman" w:hAnsi="Times New Roman" w:cs="Times New Roman"/>
          <w:sz w:val="24"/>
          <w:szCs w:val="24"/>
        </w:rPr>
        <w:t>which</w:t>
      </w:r>
      <w:r w:rsidR="00FC0C76" w:rsidRPr="004D58C9">
        <w:rPr>
          <w:rFonts w:ascii="Times New Roman" w:hAnsi="Times New Roman" w:cs="Times New Roman"/>
          <w:sz w:val="24"/>
          <w:szCs w:val="24"/>
        </w:rPr>
        <w:t xml:space="preserve"> list</w:t>
      </w:r>
      <w:r w:rsidR="00AE4656" w:rsidRPr="004D58C9">
        <w:rPr>
          <w:rFonts w:ascii="Times New Roman" w:hAnsi="Times New Roman" w:cs="Times New Roman"/>
          <w:sz w:val="24"/>
          <w:szCs w:val="24"/>
        </w:rPr>
        <w:t>s</w:t>
      </w:r>
      <w:r w:rsidR="00FC0C76" w:rsidRPr="004D58C9">
        <w:rPr>
          <w:rFonts w:ascii="Times New Roman" w:hAnsi="Times New Roman" w:cs="Times New Roman"/>
          <w:sz w:val="24"/>
          <w:szCs w:val="24"/>
        </w:rPr>
        <w:t xml:space="preserve"> out all incidences of high-level punishment that have happened in the period after the 2016 election, as well as the career trajectories of all the provincial leaders in provinces that suffered central candidate defeats. The evidence suggests that officials in these provinces received no formal punishment and still receive promotion.</w:t>
      </w:r>
    </w:p>
    <w:p w:rsidR="0050163D" w:rsidRPr="004D58C9" w:rsidRDefault="00097AC7" w:rsidP="0050163D">
      <w:pPr>
        <w:jc w:val="both"/>
        <w:rPr>
          <w:rFonts w:ascii="Times New Roman" w:hAnsi="Times New Roman" w:cs="Times New Roman"/>
          <w:sz w:val="24"/>
          <w:szCs w:val="24"/>
        </w:rPr>
      </w:pPr>
      <w:r w:rsidRPr="004D58C9">
        <w:rPr>
          <w:rFonts w:ascii="Times New Roman" w:hAnsi="Times New Roman" w:cs="Times New Roman"/>
          <w:sz w:val="24"/>
          <w:szCs w:val="24"/>
        </w:rPr>
        <w:t xml:space="preserve">On </w:t>
      </w:r>
      <w:r w:rsidRPr="004D58C9">
        <w:rPr>
          <w:rFonts w:ascii="Times New Roman" w:hAnsi="Times New Roman" w:cs="Times New Roman"/>
          <w:i/>
          <w:sz w:val="24"/>
          <w:szCs w:val="24"/>
        </w:rPr>
        <w:t>the official effect</w:t>
      </w:r>
      <w:r w:rsidRPr="004D58C9">
        <w:rPr>
          <w:rFonts w:ascii="Times New Roman" w:hAnsi="Times New Roman" w:cs="Times New Roman"/>
          <w:sz w:val="24"/>
          <w:szCs w:val="24"/>
        </w:rPr>
        <w:t>, t</w:t>
      </w:r>
      <w:r w:rsidR="0050163D" w:rsidRPr="004D58C9">
        <w:rPr>
          <w:rFonts w:ascii="Times New Roman" w:hAnsi="Times New Roman" w:cs="Times New Roman"/>
          <w:sz w:val="24"/>
          <w:szCs w:val="24"/>
        </w:rPr>
        <w:t>he reviewer questions whether the VNA elections could be testing the officials at all if the candidates are not from the provinces.</w:t>
      </w:r>
    </w:p>
    <w:p w:rsidR="0050163D" w:rsidRPr="004D58C9" w:rsidRDefault="0050163D" w:rsidP="004F1182">
      <w:pPr>
        <w:ind w:firstLine="360"/>
        <w:jc w:val="both"/>
        <w:rPr>
          <w:rFonts w:ascii="Times New Roman" w:hAnsi="Times New Roman" w:cs="Times New Roman"/>
          <w:sz w:val="24"/>
          <w:szCs w:val="24"/>
        </w:rPr>
      </w:pPr>
      <w:r w:rsidRPr="004D58C9">
        <w:rPr>
          <w:rFonts w:ascii="Times New Roman" w:hAnsi="Times New Roman" w:cs="Times New Roman"/>
          <w:sz w:val="24"/>
          <w:szCs w:val="24"/>
        </w:rPr>
        <w:t xml:space="preserve">I would like to clarify that the test would still be valid, because the regime is not testing the candidates but rather the provincial executives who are in charge of managing (and thus manipulating) the elections. Each electoral district </w:t>
      </w:r>
      <w:r w:rsidR="00A43FE2" w:rsidRPr="004D58C9">
        <w:rPr>
          <w:rFonts w:ascii="Times New Roman" w:hAnsi="Times New Roman" w:cs="Times New Roman"/>
          <w:sz w:val="24"/>
          <w:szCs w:val="24"/>
        </w:rPr>
        <w:t xml:space="preserve">typically </w:t>
      </w:r>
      <w:r w:rsidRPr="004D58C9">
        <w:rPr>
          <w:rFonts w:ascii="Times New Roman" w:hAnsi="Times New Roman" w:cs="Times New Roman"/>
          <w:sz w:val="24"/>
          <w:szCs w:val="24"/>
        </w:rPr>
        <w:t xml:space="preserve">has one central candidate who is often a non-native and </w:t>
      </w:r>
      <w:r w:rsidR="00A43FE2" w:rsidRPr="004D58C9">
        <w:rPr>
          <w:rFonts w:ascii="Times New Roman" w:hAnsi="Times New Roman" w:cs="Times New Roman"/>
          <w:sz w:val="24"/>
          <w:szCs w:val="24"/>
        </w:rPr>
        <w:t>three to five</w:t>
      </w:r>
      <w:r w:rsidRPr="004D58C9">
        <w:rPr>
          <w:rFonts w:ascii="Times New Roman" w:hAnsi="Times New Roman" w:cs="Times New Roman"/>
          <w:sz w:val="24"/>
          <w:szCs w:val="24"/>
        </w:rPr>
        <w:t xml:space="preserve"> local candidates who are always natives. The local candidates </w:t>
      </w:r>
      <w:proofErr w:type="gramStart"/>
      <w:r w:rsidRPr="004D58C9">
        <w:rPr>
          <w:rFonts w:ascii="Times New Roman" w:hAnsi="Times New Roman" w:cs="Times New Roman"/>
          <w:sz w:val="24"/>
          <w:szCs w:val="24"/>
        </w:rPr>
        <w:t>are tied</w:t>
      </w:r>
      <w:proofErr w:type="gramEnd"/>
      <w:r w:rsidRPr="004D58C9">
        <w:rPr>
          <w:rFonts w:ascii="Times New Roman" w:hAnsi="Times New Roman" w:cs="Times New Roman"/>
          <w:sz w:val="24"/>
          <w:szCs w:val="24"/>
        </w:rPr>
        <w:t xml:space="preserve"> to the provinces, so the provincial executives </w:t>
      </w:r>
      <w:r w:rsidR="000A1846" w:rsidRPr="004D58C9">
        <w:rPr>
          <w:rFonts w:ascii="Times New Roman" w:hAnsi="Times New Roman" w:cs="Times New Roman"/>
          <w:sz w:val="24"/>
          <w:szCs w:val="24"/>
        </w:rPr>
        <w:t>are interested in getting</w:t>
      </w:r>
      <w:r w:rsidRPr="004D58C9">
        <w:rPr>
          <w:rFonts w:ascii="Times New Roman" w:hAnsi="Times New Roman" w:cs="Times New Roman"/>
          <w:sz w:val="24"/>
          <w:szCs w:val="24"/>
        </w:rPr>
        <w:t xml:space="preserve"> some </w:t>
      </w:r>
      <w:r w:rsidR="00894931" w:rsidRPr="004D58C9">
        <w:rPr>
          <w:rFonts w:ascii="Times New Roman" w:hAnsi="Times New Roman" w:cs="Times New Roman"/>
          <w:sz w:val="24"/>
          <w:szCs w:val="24"/>
        </w:rPr>
        <w:t xml:space="preserve">of </w:t>
      </w:r>
      <w:r w:rsidRPr="004D58C9">
        <w:rPr>
          <w:rFonts w:ascii="Times New Roman" w:hAnsi="Times New Roman" w:cs="Times New Roman"/>
          <w:sz w:val="24"/>
          <w:szCs w:val="24"/>
        </w:rPr>
        <w:t>them elected, but the</w:t>
      </w:r>
      <w:r w:rsidR="00A43FE2" w:rsidRPr="004D58C9">
        <w:rPr>
          <w:rFonts w:ascii="Times New Roman" w:hAnsi="Times New Roman" w:cs="Times New Roman"/>
          <w:sz w:val="24"/>
          <w:szCs w:val="24"/>
        </w:rPr>
        <w:t>se</w:t>
      </w:r>
      <w:r w:rsidRPr="004D58C9">
        <w:rPr>
          <w:rFonts w:ascii="Times New Roman" w:hAnsi="Times New Roman" w:cs="Times New Roman"/>
          <w:sz w:val="24"/>
          <w:szCs w:val="24"/>
        </w:rPr>
        <w:t xml:space="preserve"> executives are also told to get the non-native central candidate elected as well. </w:t>
      </w:r>
      <w:r w:rsidR="00A43FE2" w:rsidRPr="004D58C9">
        <w:rPr>
          <w:rFonts w:ascii="Times New Roman" w:hAnsi="Times New Roman" w:cs="Times New Roman"/>
          <w:sz w:val="24"/>
          <w:szCs w:val="24"/>
        </w:rPr>
        <w:t xml:space="preserve">Each district can have two or three winners, </w:t>
      </w:r>
      <w:r w:rsidR="004F1182" w:rsidRPr="004D58C9">
        <w:rPr>
          <w:rFonts w:ascii="Times New Roman" w:hAnsi="Times New Roman" w:cs="Times New Roman"/>
          <w:sz w:val="24"/>
          <w:szCs w:val="24"/>
        </w:rPr>
        <w:t>the provincial executives may try to secure one seat for the central candidate while keeping the remaining one(s) for his allies, or give all the seats to local candidates instead. The fact that central candidates are not from the provinces present a clear dilemma to the provincial executives. The regime’s test is thus about how these executives solve this dilemma, specifically whether they are willing to or able to deliver a seat to the central candidate at the expense of one of the local elites.</w:t>
      </w:r>
    </w:p>
    <w:p w:rsidR="00097AC7" w:rsidRPr="004D58C9" w:rsidRDefault="00097AC7" w:rsidP="0050163D">
      <w:pPr>
        <w:jc w:val="both"/>
        <w:rPr>
          <w:rFonts w:ascii="Times New Roman" w:hAnsi="Times New Roman" w:cs="Times New Roman"/>
          <w:sz w:val="24"/>
          <w:szCs w:val="24"/>
        </w:rPr>
      </w:pPr>
      <w:r w:rsidRPr="004D58C9">
        <w:rPr>
          <w:rFonts w:ascii="Times New Roman" w:hAnsi="Times New Roman" w:cs="Times New Roman"/>
          <w:sz w:val="24"/>
          <w:szCs w:val="24"/>
        </w:rPr>
        <w:t xml:space="preserve">On </w:t>
      </w:r>
      <w:r w:rsidRPr="004D58C9">
        <w:rPr>
          <w:rFonts w:ascii="Times New Roman" w:hAnsi="Times New Roman" w:cs="Times New Roman"/>
          <w:i/>
          <w:sz w:val="24"/>
          <w:szCs w:val="24"/>
        </w:rPr>
        <w:t>engagement with the literature</w:t>
      </w:r>
      <w:r w:rsidRPr="004D58C9">
        <w:rPr>
          <w:rFonts w:ascii="Times New Roman" w:hAnsi="Times New Roman" w:cs="Times New Roman"/>
          <w:sz w:val="24"/>
          <w:szCs w:val="24"/>
        </w:rPr>
        <w:t xml:space="preserve">, the reviewer recommends more engagement with </w:t>
      </w:r>
      <w:proofErr w:type="spellStart"/>
      <w:r w:rsidRPr="004D58C9">
        <w:rPr>
          <w:rFonts w:ascii="Times New Roman" w:hAnsi="Times New Roman" w:cs="Times New Roman"/>
          <w:sz w:val="24"/>
          <w:szCs w:val="24"/>
        </w:rPr>
        <w:t>Malesky</w:t>
      </w:r>
      <w:proofErr w:type="spellEnd"/>
      <w:r w:rsidRPr="004D58C9">
        <w:rPr>
          <w:rFonts w:ascii="Times New Roman" w:hAnsi="Times New Roman" w:cs="Times New Roman"/>
          <w:sz w:val="24"/>
          <w:szCs w:val="24"/>
        </w:rPr>
        <w:t xml:space="preserve"> and Schuler’s work.</w:t>
      </w:r>
    </w:p>
    <w:p w:rsidR="00097AC7" w:rsidRPr="004D58C9" w:rsidRDefault="00097AC7" w:rsidP="00097AC7">
      <w:pPr>
        <w:ind w:firstLine="360"/>
        <w:jc w:val="both"/>
        <w:rPr>
          <w:rFonts w:ascii="Times New Roman" w:hAnsi="Times New Roman" w:cs="Times New Roman"/>
          <w:sz w:val="24"/>
          <w:szCs w:val="24"/>
        </w:rPr>
      </w:pPr>
      <w:r w:rsidRPr="004D58C9">
        <w:rPr>
          <w:rFonts w:ascii="Times New Roman" w:hAnsi="Times New Roman" w:cs="Times New Roman"/>
          <w:sz w:val="24"/>
          <w:szCs w:val="24"/>
        </w:rPr>
        <w:t xml:space="preserve">Given the importance of several works by the two authors (especially </w:t>
      </w:r>
      <w:proofErr w:type="spellStart"/>
      <w:r w:rsidRPr="004D58C9">
        <w:rPr>
          <w:rFonts w:ascii="Times New Roman" w:hAnsi="Times New Roman" w:cs="Times New Roman"/>
          <w:sz w:val="24"/>
          <w:szCs w:val="24"/>
        </w:rPr>
        <w:t>Malesky</w:t>
      </w:r>
      <w:proofErr w:type="spellEnd"/>
      <w:r w:rsidRPr="004D58C9">
        <w:rPr>
          <w:rFonts w:ascii="Times New Roman" w:hAnsi="Times New Roman" w:cs="Times New Roman"/>
          <w:sz w:val="24"/>
          <w:szCs w:val="24"/>
        </w:rPr>
        <w:t xml:space="preserve"> and Schuler 2009, 2011, and 2013) to the understanding of authoritarian elections in Vietnam, I have added</w:t>
      </w:r>
      <w:r w:rsidR="000969E7" w:rsidRPr="004D58C9">
        <w:rPr>
          <w:rFonts w:ascii="Times New Roman" w:hAnsi="Times New Roman" w:cs="Times New Roman"/>
          <w:sz w:val="24"/>
          <w:szCs w:val="24"/>
        </w:rPr>
        <w:t xml:space="preserve"> multiple references to these works throughout the revised manuscript. Most importantly, on page 10 I </w:t>
      </w:r>
      <w:r w:rsidR="00935774" w:rsidRPr="004D58C9">
        <w:rPr>
          <w:rFonts w:ascii="Times New Roman" w:hAnsi="Times New Roman" w:cs="Times New Roman"/>
          <w:sz w:val="24"/>
          <w:szCs w:val="24"/>
        </w:rPr>
        <w:t>highlight</w:t>
      </w:r>
      <w:r w:rsidR="000969E7" w:rsidRPr="004D58C9">
        <w:rPr>
          <w:rFonts w:ascii="Times New Roman" w:hAnsi="Times New Roman" w:cs="Times New Roman"/>
          <w:sz w:val="24"/>
          <w:szCs w:val="24"/>
        </w:rPr>
        <w:t xml:space="preserve"> that </w:t>
      </w:r>
      <w:proofErr w:type="spellStart"/>
      <w:r w:rsidR="000969E7" w:rsidRPr="004D58C9">
        <w:rPr>
          <w:rFonts w:ascii="Times New Roman" w:hAnsi="Times New Roman" w:cs="Times New Roman"/>
          <w:sz w:val="24"/>
          <w:szCs w:val="24"/>
        </w:rPr>
        <w:t>Malesky</w:t>
      </w:r>
      <w:proofErr w:type="spellEnd"/>
      <w:r w:rsidR="000969E7" w:rsidRPr="004D58C9">
        <w:rPr>
          <w:rFonts w:ascii="Times New Roman" w:hAnsi="Times New Roman" w:cs="Times New Roman"/>
          <w:sz w:val="24"/>
          <w:szCs w:val="24"/>
        </w:rPr>
        <w:t xml:space="preserve"> and Schuler </w:t>
      </w:r>
      <w:r w:rsidR="00935774" w:rsidRPr="004D58C9">
        <w:rPr>
          <w:rFonts w:ascii="Times New Roman" w:hAnsi="Times New Roman" w:cs="Times New Roman"/>
          <w:sz w:val="24"/>
          <w:szCs w:val="24"/>
        </w:rPr>
        <w:t>(</w:t>
      </w:r>
      <w:r w:rsidR="000969E7" w:rsidRPr="004D58C9">
        <w:rPr>
          <w:rFonts w:ascii="Times New Roman" w:hAnsi="Times New Roman" w:cs="Times New Roman"/>
          <w:sz w:val="24"/>
          <w:szCs w:val="24"/>
        </w:rPr>
        <w:t>2011</w:t>
      </w:r>
      <w:r w:rsidR="00935774" w:rsidRPr="004D58C9">
        <w:rPr>
          <w:rFonts w:ascii="Times New Roman" w:hAnsi="Times New Roman" w:cs="Times New Roman"/>
          <w:sz w:val="24"/>
          <w:szCs w:val="24"/>
        </w:rPr>
        <w:t>)</w:t>
      </w:r>
      <w:r w:rsidR="000969E7" w:rsidRPr="004D58C9">
        <w:rPr>
          <w:rFonts w:ascii="Times New Roman" w:hAnsi="Times New Roman" w:cs="Times New Roman"/>
          <w:sz w:val="24"/>
          <w:szCs w:val="24"/>
        </w:rPr>
        <w:t xml:space="preserve"> </w:t>
      </w:r>
      <w:r w:rsidR="00935774" w:rsidRPr="004D58C9">
        <w:rPr>
          <w:rFonts w:ascii="Times New Roman" w:hAnsi="Times New Roman" w:cs="Times New Roman"/>
          <w:sz w:val="24"/>
          <w:szCs w:val="24"/>
        </w:rPr>
        <w:t xml:space="preserve">were the first to propose that the CPV </w:t>
      </w:r>
      <w:r w:rsidR="00966C54" w:rsidRPr="004D58C9">
        <w:rPr>
          <w:rFonts w:ascii="Times New Roman" w:hAnsi="Times New Roman" w:cs="Times New Roman"/>
          <w:sz w:val="24"/>
          <w:szCs w:val="24"/>
        </w:rPr>
        <w:t>has used</w:t>
      </w:r>
      <w:r w:rsidR="00935774" w:rsidRPr="004D58C9">
        <w:rPr>
          <w:rFonts w:ascii="Times New Roman" w:hAnsi="Times New Roman" w:cs="Times New Roman"/>
          <w:sz w:val="24"/>
          <w:szCs w:val="24"/>
        </w:rPr>
        <w:t xml:space="preserve"> electoral manipulation to maximize the informational value of authoritarian elections. In addition, on page 12 I note that although </w:t>
      </w:r>
      <w:proofErr w:type="spellStart"/>
      <w:r w:rsidR="00935774" w:rsidRPr="004D58C9">
        <w:rPr>
          <w:rFonts w:ascii="Times New Roman" w:hAnsi="Times New Roman" w:cs="Times New Roman"/>
          <w:sz w:val="24"/>
          <w:szCs w:val="24"/>
        </w:rPr>
        <w:t>Malesky</w:t>
      </w:r>
      <w:proofErr w:type="spellEnd"/>
      <w:r w:rsidR="00935774" w:rsidRPr="004D58C9">
        <w:rPr>
          <w:rFonts w:ascii="Times New Roman" w:hAnsi="Times New Roman" w:cs="Times New Roman"/>
          <w:sz w:val="24"/>
          <w:szCs w:val="24"/>
        </w:rPr>
        <w:t xml:space="preserve"> and Schuler did not explicitly acknowledge the informational limits of VNA elections in an earlier work (2011), in a different paper (2013) they have found at least one function of authoritarian elections that the CPV chooses not</w:t>
      </w:r>
      <w:r w:rsidR="00F77C44" w:rsidRPr="004D58C9">
        <w:rPr>
          <w:rFonts w:ascii="Times New Roman" w:hAnsi="Times New Roman" w:cs="Times New Roman"/>
          <w:sz w:val="24"/>
          <w:szCs w:val="24"/>
        </w:rPr>
        <w:t xml:space="preserve"> to pursue</w:t>
      </w:r>
      <w:r w:rsidR="00284C70" w:rsidRPr="004D58C9">
        <w:rPr>
          <w:rFonts w:ascii="Times New Roman" w:hAnsi="Times New Roman" w:cs="Times New Roman"/>
          <w:sz w:val="24"/>
          <w:szCs w:val="24"/>
        </w:rPr>
        <w:t>.</w:t>
      </w:r>
      <w:r w:rsidR="00F77C44" w:rsidRPr="004D58C9">
        <w:rPr>
          <w:rFonts w:ascii="Times New Roman" w:hAnsi="Times New Roman" w:cs="Times New Roman"/>
          <w:sz w:val="24"/>
          <w:szCs w:val="24"/>
        </w:rPr>
        <w:t xml:space="preserve"> </w:t>
      </w:r>
      <w:r w:rsidR="00284C70" w:rsidRPr="004D58C9">
        <w:rPr>
          <w:rFonts w:ascii="Times New Roman" w:hAnsi="Times New Roman" w:cs="Times New Roman"/>
          <w:sz w:val="24"/>
          <w:szCs w:val="24"/>
        </w:rPr>
        <w:t>T</w:t>
      </w:r>
      <w:r w:rsidR="001942F6" w:rsidRPr="004D58C9">
        <w:rPr>
          <w:rFonts w:ascii="Times New Roman" w:hAnsi="Times New Roman" w:cs="Times New Roman"/>
          <w:sz w:val="24"/>
          <w:szCs w:val="24"/>
        </w:rPr>
        <w:t>his</w:t>
      </w:r>
      <w:r w:rsidR="00F77C44" w:rsidRPr="004D58C9">
        <w:rPr>
          <w:rFonts w:ascii="Times New Roman" w:hAnsi="Times New Roman" w:cs="Times New Roman"/>
          <w:sz w:val="24"/>
          <w:szCs w:val="24"/>
        </w:rPr>
        <w:t xml:space="preserve"> is consistent wi</w:t>
      </w:r>
      <w:r w:rsidR="00284C70" w:rsidRPr="004D58C9">
        <w:rPr>
          <w:rFonts w:ascii="Times New Roman" w:hAnsi="Times New Roman" w:cs="Times New Roman"/>
          <w:sz w:val="24"/>
          <w:szCs w:val="24"/>
        </w:rPr>
        <w:t>th my overarching argument that authoritarian elections cannot accomplish all the goals that the literature says they could.</w:t>
      </w:r>
    </w:p>
    <w:p w:rsidR="001942F6" w:rsidRPr="004D58C9" w:rsidRDefault="001942F6" w:rsidP="001942F6">
      <w:pPr>
        <w:jc w:val="both"/>
        <w:rPr>
          <w:rFonts w:ascii="Times New Roman" w:hAnsi="Times New Roman" w:cs="Times New Roman"/>
          <w:sz w:val="24"/>
          <w:szCs w:val="24"/>
        </w:rPr>
      </w:pPr>
      <w:r w:rsidRPr="004D58C9">
        <w:rPr>
          <w:rFonts w:ascii="Times New Roman" w:hAnsi="Times New Roman" w:cs="Times New Roman"/>
          <w:sz w:val="24"/>
          <w:szCs w:val="24"/>
        </w:rPr>
        <w:t xml:space="preserve">On </w:t>
      </w:r>
      <w:r w:rsidRPr="004D58C9">
        <w:rPr>
          <w:rFonts w:ascii="Times New Roman" w:hAnsi="Times New Roman" w:cs="Times New Roman"/>
          <w:i/>
          <w:sz w:val="24"/>
          <w:szCs w:val="24"/>
        </w:rPr>
        <w:t>the empirics</w:t>
      </w:r>
      <w:r w:rsidRPr="004D58C9">
        <w:rPr>
          <w:rFonts w:ascii="Times New Roman" w:hAnsi="Times New Roman" w:cs="Times New Roman"/>
          <w:sz w:val="24"/>
          <w:szCs w:val="24"/>
        </w:rPr>
        <w:t xml:space="preserve">, the reviewer proposes several addition to the paper. Specifically, the reviewer requests more details on the empirical technique, especially on the RDD and the generalized </w:t>
      </w:r>
      <w:r w:rsidRPr="004D58C9">
        <w:rPr>
          <w:rFonts w:ascii="Times New Roman" w:hAnsi="Times New Roman" w:cs="Times New Roman"/>
          <w:sz w:val="24"/>
          <w:szCs w:val="24"/>
        </w:rPr>
        <w:lastRenderedPageBreak/>
        <w:t>synthetic control. The reviewer also recommends a simple randomization infe</w:t>
      </w:r>
      <w:r w:rsidR="00D13263" w:rsidRPr="004D58C9">
        <w:rPr>
          <w:rFonts w:ascii="Times New Roman" w:hAnsi="Times New Roman" w:cs="Times New Roman"/>
          <w:sz w:val="24"/>
          <w:szCs w:val="24"/>
        </w:rPr>
        <w:t>rence analysis, as well as a qualitative focus on each individual case.</w:t>
      </w:r>
    </w:p>
    <w:p w:rsidR="003B4B60" w:rsidRPr="004D58C9" w:rsidRDefault="00F45426" w:rsidP="00E72B50">
      <w:pPr>
        <w:ind w:firstLine="450"/>
        <w:jc w:val="both"/>
        <w:rPr>
          <w:rFonts w:ascii="Times New Roman" w:hAnsi="Times New Roman" w:cs="Times New Roman"/>
          <w:sz w:val="24"/>
          <w:szCs w:val="24"/>
        </w:rPr>
      </w:pPr>
      <w:r w:rsidRPr="004D58C9">
        <w:rPr>
          <w:rFonts w:ascii="Times New Roman" w:hAnsi="Times New Roman" w:cs="Times New Roman"/>
          <w:sz w:val="24"/>
          <w:szCs w:val="24"/>
        </w:rPr>
        <w:t xml:space="preserve">I have added several details to both the </w:t>
      </w:r>
      <w:r w:rsidR="005472D0" w:rsidRPr="004D58C9">
        <w:rPr>
          <w:rFonts w:ascii="Times New Roman" w:hAnsi="Times New Roman" w:cs="Times New Roman"/>
          <w:sz w:val="24"/>
          <w:szCs w:val="24"/>
        </w:rPr>
        <w:t>Empirical Methods</w:t>
      </w:r>
      <w:r w:rsidRPr="004D58C9">
        <w:rPr>
          <w:rFonts w:ascii="Times New Roman" w:hAnsi="Times New Roman" w:cs="Times New Roman"/>
          <w:sz w:val="24"/>
          <w:szCs w:val="24"/>
        </w:rPr>
        <w:t xml:space="preserve"> section and the Results section in response to the reviewer’s very important suggestion. Specifically, </w:t>
      </w:r>
      <w:r w:rsidR="003B4B60" w:rsidRPr="004D58C9">
        <w:rPr>
          <w:rFonts w:ascii="Times New Roman" w:hAnsi="Times New Roman" w:cs="Times New Roman"/>
          <w:sz w:val="24"/>
          <w:szCs w:val="24"/>
        </w:rPr>
        <w:t xml:space="preserve">on </w:t>
      </w:r>
      <w:r w:rsidRPr="004D58C9">
        <w:rPr>
          <w:rFonts w:ascii="Times New Roman" w:hAnsi="Times New Roman" w:cs="Times New Roman"/>
          <w:sz w:val="24"/>
          <w:szCs w:val="24"/>
        </w:rPr>
        <w:t>page 25</w:t>
      </w:r>
      <w:r w:rsidR="003B4B60" w:rsidRPr="004D58C9">
        <w:rPr>
          <w:rFonts w:ascii="Times New Roman" w:hAnsi="Times New Roman" w:cs="Times New Roman"/>
          <w:sz w:val="24"/>
          <w:szCs w:val="24"/>
        </w:rPr>
        <w:t xml:space="preserve"> of the</w:t>
      </w:r>
      <w:r w:rsidR="005472D0" w:rsidRPr="004D58C9">
        <w:rPr>
          <w:rFonts w:ascii="Times New Roman" w:hAnsi="Times New Roman" w:cs="Times New Roman"/>
          <w:sz w:val="24"/>
          <w:szCs w:val="24"/>
        </w:rPr>
        <w:t xml:space="preserve"> revised</w:t>
      </w:r>
      <w:r w:rsidR="003B4B60" w:rsidRPr="004D58C9">
        <w:rPr>
          <w:rFonts w:ascii="Times New Roman" w:hAnsi="Times New Roman" w:cs="Times New Roman"/>
          <w:sz w:val="24"/>
          <w:szCs w:val="24"/>
        </w:rPr>
        <w:t xml:space="preserve"> manuscript,</w:t>
      </w:r>
      <w:r w:rsidRPr="004D58C9">
        <w:rPr>
          <w:rFonts w:ascii="Times New Roman" w:hAnsi="Times New Roman" w:cs="Times New Roman"/>
          <w:sz w:val="24"/>
          <w:szCs w:val="24"/>
        </w:rPr>
        <w:t xml:space="preserve"> I specify that the local randomization RDD re-randomizes the election outcomes of 17 differen</w:t>
      </w:r>
      <w:r w:rsidR="005472D0" w:rsidRPr="004D58C9">
        <w:rPr>
          <w:rFonts w:ascii="Times New Roman" w:hAnsi="Times New Roman" w:cs="Times New Roman"/>
          <w:sz w:val="24"/>
          <w:szCs w:val="24"/>
        </w:rPr>
        <w:t>t</w:t>
      </w:r>
      <w:r w:rsidRPr="004D58C9">
        <w:rPr>
          <w:rFonts w:ascii="Times New Roman" w:hAnsi="Times New Roman" w:cs="Times New Roman"/>
          <w:sz w:val="24"/>
          <w:szCs w:val="24"/>
        </w:rPr>
        <w:t xml:space="preserve"> central candidates </w:t>
      </w:r>
      <w:r w:rsidR="005472D0" w:rsidRPr="004D58C9">
        <w:rPr>
          <w:rFonts w:ascii="Times New Roman" w:hAnsi="Times New Roman" w:cs="Times New Roman"/>
          <w:sz w:val="24"/>
          <w:szCs w:val="24"/>
        </w:rPr>
        <w:t xml:space="preserve">who were in close elections </w:t>
      </w:r>
      <w:r w:rsidRPr="004D58C9">
        <w:rPr>
          <w:rFonts w:ascii="Times New Roman" w:hAnsi="Times New Roman" w:cs="Times New Roman"/>
          <w:sz w:val="24"/>
          <w:szCs w:val="24"/>
        </w:rPr>
        <w:t xml:space="preserve">(for </w:t>
      </w:r>
      <w:proofErr w:type="gramStart"/>
      <w:r w:rsidRPr="004D58C9">
        <w:rPr>
          <w:rFonts w:ascii="Times New Roman" w:hAnsi="Times New Roman" w:cs="Times New Roman"/>
          <w:sz w:val="24"/>
          <w:szCs w:val="24"/>
        </w:rPr>
        <w:t>a total of 2</w:t>
      </w:r>
      <w:proofErr w:type="gramEnd"/>
      <w:r w:rsidRPr="004D58C9">
        <w:rPr>
          <w:rFonts w:ascii="Times New Roman" w:hAnsi="Times New Roman" w:cs="Times New Roman"/>
          <w:sz w:val="24"/>
          <w:szCs w:val="24"/>
        </w:rPr>
        <w:t xml:space="preserve">^17 different possible permutations). </w:t>
      </w:r>
      <w:r w:rsidR="003B4B60" w:rsidRPr="004D58C9">
        <w:rPr>
          <w:rFonts w:ascii="Times New Roman" w:hAnsi="Times New Roman" w:cs="Times New Roman"/>
          <w:sz w:val="24"/>
          <w:szCs w:val="24"/>
        </w:rPr>
        <w:t>Earlier, on page 22 I note that estimates of the treatment effects in the local randomization RDD analysis also make use of the panel data structure to improve precision</w:t>
      </w:r>
      <w:r w:rsidR="008B0D48" w:rsidRPr="004D58C9">
        <w:rPr>
          <w:rFonts w:ascii="Times New Roman" w:hAnsi="Times New Roman" w:cs="Times New Roman"/>
          <w:sz w:val="24"/>
          <w:szCs w:val="24"/>
        </w:rPr>
        <w:t>, further</w:t>
      </w:r>
      <w:r w:rsidR="003B4B60" w:rsidRPr="004D58C9">
        <w:rPr>
          <w:rFonts w:ascii="Times New Roman" w:hAnsi="Times New Roman" w:cs="Times New Roman"/>
          <w:sz w:val="24"/>
          <w:szCs w:val="24"/>
        </w:rPr>
        <w:t xml:space="preserve"> red</w:t>
      </w:r>
      <w:r w:rsidR="008B0D48" w:rsidRPr="004D58C9">
        <w:rPr>
          <w:rFonts w:ascii="Times New Roman" w:hAnsi="Times New Roman" w:cs="Times New Roman"/>
          <w:sz w:val="24"/>
          <w:szCs w:val="24"/>
        </w:rPr>
        <w:t>ucing the demand on sample size</w:t>
      </w:r>
      <w:r w:rsidR="003B4B60" w:rsidRPr="004D58C9">
        <w:rPr>
          <w:rFonts w:ascii="Times New Roman" w:hAnsi="Times New Roman" w:cs="Times New Roman"/>
          <w:sz w:val="24"/>
          <w:szCs w:val="24"/>
        </w:rPr>
        <w:t xml:space="preserve">. </w:t>
      </w:r>
    </w:p>
    <w:p w:rsidR="001942F6" w:rsidRPr="004D58C9" w:rsidRDefault="00F45426" w:rsidP="00E72B50">
      <w:pPr>
        <w:ind w:firstLine="450"/>
        <w:jc w:val="both"/>
        <w:rPr>
          <w:rFonts w:ascii="Times New Roman" w:hAnsi="Times New Roman" w:cs="Times New Roman"/>
          <w:sz w:val="24"/>
          <w:szCs w:val="24"/>
        </w:rPr>
      </w:pPr>
      <w:r w:rsidRPr="004D58C9">
        <w:rPr>
          <w:rFonts w:ascii="Times New Roman" w:hAnsi="Times New Roman" w:cs="Times New Roman"/>
          <w:sz w:val="24"/>
          <w:szCs w:val="24"/>
        </w:rPr>
        <w:t>On page 23</w:t>
      </w:r>
      <w:r w:rsidR="008E5A5D">
        <w:rPr>
          <w:rFonts w:ascii="Times New Roman" w:hAnsi="Times New Roman" w:cs="Times New Roman"/>
          <w:sz w:val="24"/>
          <w:szCs w:val="24"/>
        </w:rPr>
        <w:t xml:space="preserve"> </w:t>
      </w:r>
      <w:r w:rsidR="008E5A5D" w:rsidRPr="004D58C9">
        <w:rPr>
          <w:rFonts w:ascii="Times New Roman" w:hAnsi="Times New Roman" w:cs="Times New Roman"/>
          <w:sz w:val="24"/>
          <w:szCs w:val="24"/>
        </w:rPr>
        <w:t>of the revised manuscript</w:t>
      </w:r>
      <w:r w:rsidRPr="004D58C9">
        <w:rPr>
          <w:rFonts w:ascii="Times New Roman" w:hAnsi="Times New Roman" w:cs="Times New Roman"/>
          <w:sz w:val="24"/>
          <w:szCs w:val="24"/>
        </w:rPr>
        <w:t xml:space="preserve">, I have rewritten the description of the generalized synthetic control method, </w:t>
      </w:r>
      <w:r w:rsidR="005472D0" w:rsidRPr="004D58C9">
        <w:rPr>
          <w:rFonts w:ascii="Times New Roman" w:hAnsi="Times New Roman" w:cs="Times New Roman"/>
          <w:sz w:val="24"/>
          <w:szCs w:val="24"/>
        </w:rPr>
        <w:t xml:space="preserve">noting </w:t>
      </w:r>
      <w:r w:rsidRPr="004D58C9">
        <w:rPr>
          <w:rFonts w:ascii="Times New Roman" w:hAnsi="Times New Roman" w:cs="Times New Roman"/>
          <w:sz w:val="24"/>
          <w:szCs w:val="24"/>
        </w:rPr>
        <w:t>that it use</w:t>
      </w:r>
      <w:r w:rsidR="005472D0" w:rsidRPr="004D58C9">
        <w:rPr>
          <w:rFonts w:ascii="Times New Roman" w:hAnsi="Times New Roman" w:cs="Times New Roman"/>
          <w:sz w:val="24"/>
          <w:szCs w:val="24"/>
        </w:rPr>
        <w:t>s</w:t>
      </w:r>
      <w:r w:rsidRPr="004D58C9">
        <w:rPr>
          <w:rFonts w:ascii="Times New Roman" w:hAnsi="Times New Roman" w:cs="Times New Roman"/>
          <w:sz w:val="24"/>
          <w:szCs w:val="24"/>
        </w:rPr>
        <w:t xml:space="preserve"> an interactive fixed effects model and data from control provinces to estimate for each treated province a synthetic control that has nearly identical values for the pre-treatment outcomes. This is equivalent to predicting the counterfactual values for the post-treatment outcomes for each treated unit. </w:t>
      </w:r>
    </w:p>
    <w:p w:rsidR="00F45426" w:rsidRPr="004D58C9" w:rsidRDefault="00F45426" w:rsidP="00E72B50">
      <w:pPr>
        <w:ind w:firstLine="450"/>
        <w:jc w:val="both"/>
        <w:rPr>
          <w:rFonts w:ascii="Times New Roman" w:hAnsi="Times New Roman" w:cs="Times New Roman"/>
          <w:sz w:val="24"/>
          <w:szCs w:val="24"/>
        </w:rPr>
      </w:pPr>
      <w:r w:rsidRPr="004D58C9">
        <w:rPr>
          <w:rFonts w:ascii="Times New Roman" w:hAnsi="Times New Roman" w:cs="Times New Roman"/>
          <w:sz w:val="24"/>
          <w:szCs w:val="24"/>
        </w:rPr>
        <w:t>It is important to note here that because it predicts counterfactual outcomes for each treated unit, the generalized synthetic control method allows analyst</w:t>
      </w:r>
      <w:r w:rsidR="00DC3859" w:rsidRPr="004D58C9">
        <w:rPr>
          <w:rFonts w:ascii="Times New Roman" w:hAnsi="Times New Roman" w:cs="Times New Roman"/>
          <w:sz w:val="24"/>
          <w:szCs w:val="24"/>
        </w:rPr>
        <w:t>s</w:t>
      </w:r>
      <w:r w:rsidRPr="004D58C9">
        <w:rPr>
          <w:rFonts w:ascii="Times New Roman" w:hAnsi="Times New Roman" w:cs="Times New Roman"/>
          <w:sz w:val="24"/>
          <w:szCs w:val="24"/>
        </w:rPr>
        <w:t xml:space="preserve"> to </w:t>
      </w:r>
      <w:r w:rsidR="00DC3859" w:rsidRPr="004D58C9">
        <w:rPr>
          <w:rFonts w:ascii="Times New Roman" w:hAnsi="Times New Roman" w:cs="Times New Roman"/>
          <w:sz w:val="24"/>
          <w:szCs w:val="24"/>
        </w:rPr>
        <w:t>identify and estimate</w:t>
      </w:r>
      <w:r w:rsidRPr="004D58C9">
        <w:rPr>
          <w:rFonts w:ascii="Times New Roman" w:hAnsi="Times New Roman" w:cs="Times New Roman"/>
          <w:sz w:val="24"/>
          <w:szCs w:val="24"/>
        </w:rPr>
        <w:t xml:space="preserve"> individual treatment effects</w:t>
      </w:r>
      <w:r w:rsidR="00DC3859" w:rsidRPr="004D58C9">
        <w:rPr>
          <w:rFonts w:ascii="Times New Roman" w:hAnsi="Times New Roman" w:cs="Times New Roman"/>
          <w:sz w:val="24"/>
          <w:szCs w:val="24"/>
        </w:rPr>
        <w:t xml:space="preserve"> for each treated unit by taking the difference in post-treatment outcomes between each treated unit and its respective synthetic control. This makes the method particularly appropriate for situations in which the number of treated units are small but finite, as in the case of my paper. Indeed, its “cousin” the synthetic control method by ha</w:t>
      </w:r>
      <w:r w:rsidR="00162B0B" w:rsidRPr="004D58C9">
        <w:rPr>
          <w:rFonts w:ascii="Times New Roman" w:hAnsi="Times New Roman" w:cs="Times New Roman"/>
          <w:sz w:val="24"/>
          <w:szCs w:val="24"/>
        </w:rPr>
        <w:t>s</w:t>
      </w:r>
      <w:r w:rsidR="00DC3859" w:rsidRPr="004D58C9">
        <w:rPr>
          <w:rFonts w:ascii="Times New Roman" w:hAnsi="Times New Roman" w:cs="Times New Roman"/>
          <w:sz w:val="24"/>
          <w:szCs w:val="24"/>
        </w:rPr>
        <w:t xml:space="preserve"> been proposed as a solution to conduct </w:t>
      </w:r>
      <w:r w:rsidR="00DC3859" w:rsidRPr="004D58C9">
        <w:rPr>
          <w:rFonts w:ascii="Times New Roman" w:hAnsi="Times New Roman" w:cs="Times New Roman"/>
          <w:i/>
          <w:sz w:val="24"/>
          <w:szCs w:val="24"/>
        </w:rPr>
        <w:t xml:space="preserve">quantitative </w:t>
      </w:r>
      <w:r w:rsidR="00162B0B" w:rsidRPr="004D58C9">
        <w:rPr>
          <w:rFonts w:ascii="Times New Roman" w:hAnsi="Times New Roman" w:cs="Times New Roman"/>
          <w:i/>
          <w:sz w:val="24"/>
          <w:szCs w:val="24"/>
        </w:rPr>
        <w:t>case studies</w:t>
      </w:r>
      <w:r w:rsidR="00485DF9" w:rsidRPr="004D58C9">
        <w:rPr>
          <w:rFonts w:ascii="Times New Roman" w:hAnsi="Times New Roman" w:cs="Times New Roman"/>
          <w:sz w:val="24"/>
          <w:szCs w:val="24"/>
        </w:rPr>
        <w:t>,</w:t>
      </w:r>
      <w:r w:rsidR="00162B0B" w:rsidRPr="004D58C9">
        <w:rPr>
          <w:rFonts w:ascii="Times New Roman" w:hAnsi="Times New Roman" w:cs="Times New Roman"/>
          <w:sz w:val="24"/>
          <w:szCs w:val="24"/>
        </w:rPr>
        <w:t xml:space="preserve"> </w:t>
      </w:r>
      <w:r w:rsidR="00485DF9" w:rsidRPr="004D58C9">
        <w:rPr>
          <w:rFonts w:ascii="Times New Roman" w:hAnsi="Times New Roman" w:cs="Times New Roman"/>
          <w:sz w:val="24"/>
          <w:szCs w:val="24"/>
        </w:rPr>
        <w:t>with the</w:t>
      </w:r>
      <w:r w:rsidR="00162B0B" w:rsidRPr="004D58C9">
        <w:rPr>
          <w:rFonts w:ascii="Times New Roman" w:hAnsi="Times New Roman" w:cs="Times New Roman"/>
          <w:sz w:val="24"/>
          <w:szCs w:val="24"/>
        </w:rPr>
        <w:t xml:space="preserve"> original papers (</w:t>
      </w:r>
      <w:proofErr w:type="spellStart"/>
      <w:r w:rsidR="00162B0B" w:rsidRPr="004D58C9">
        <w:rPr>
          <w:rFonts w:ascii="Times New Roman" w:hAnsi="Times New Roman" w:cs="Times New Roman"/>
          <w:sz w:val="24"/>
          <w:szCs w:val="24"/>
        </w:rPr>
        <w:t>Abadie</w:t>
      </w:r>
      <w:proofErr w:type="spellEnd"/>
      <w:r w:rsidR="00162B0B" w:rsidRPr="004D58C9">
        <w:rPr>
          <w:rFonts w:ascii="Times New Roman" w:hAnsi="Times New Roman" w:cs="Times New Roman"/>
          <w:sz w:val="24"/>
          <w:szCs w:val="24"/>
        </w:rPr>
        <w:t>, Diamond</w:t>
      </w:r>
      <w:r w:rsidR="00485DF9" w:rsidRPr="004D58C9">
        <w:rPr>
          <w:rFonts w:ascii="Times New Roman" w:hAnsi="Times New Roman" w:cs="Times New Roman"/>
          <w:sz w:val="24"/>
          <w:szCs w:val="24"/>
        </w:rPr>
        <w:t>,</w:t>
      </w:r>
      <w:r w:rsidR="00162B0B" w:rsidRPr="004D58C9">
        <w:rPr>
          <w:rFonts w:ascii="Times New Roman" w:hAnsi="Times New Roman" w:cs="Times New Roman"/>
          <w:sz w:val="24"/>
          <w:szCs w:val="24"/>
        </w:rPr>
        <w:t xml:space="preserve"> and </w:t>
      </w:r>
      <w:proofErr w:type="spellStart"/>
      <w:r w:rsidR="00162B0B" w:rsidRPr="004D58C9">
        <w:rPr>
          <w:rFonts w:ascii="Times New Roman" w:hAnsi="Times New Roman" w:cs="Times New Roman"/>
          <w:sz w:val="24"/>
          <w:szCs w:val="24"/>
        </w:rPr>
        <w:t>Hainmueller</w:t>
      </w:r>
      <w:proofErr w:type="spellEnd"/>
      <w:r w:rsidR="00162B0B" w:rsidRPr="004D58C9">
        <w:rPr>
          <w:rFonts w:ascii="Times New Roman" w:hAnsi="Times New Roman" w:cs="Times New Roman"/>
          <w:sz w:val="24"/>
          <w:szCs w:val="24"/>
        </w:rPr>
        <w:t xml:space="preserve"> 2010, 2015) </w:t>
      </w:r>
      <w:r w:rsidR="00485DF9" w:rsidRPr="004D58C9">
        <w:rPr>
          <w:rFonts w:ascii="Times New Roman" w:hAnsi="Times New Roman" w:cs="Times New Roman"/>
          <w:sz w:val="24"/>
          <w:szCs w:val="24"/>
        </w:rPr>
        <w:t>explicitly working</w:t>
      </w:r>
      <w:r w:rsidR="00162B0B" w:rsidRPr="004D58C9">
        <w:rPr>
          <w:rFonts w:ascii="Times New Roman" w:hAnsi="Times New Roman" w:cs="Times New Roman"/>
          <w:sz w:val="24"/>
          <w:szCs w:val="24"/>
        </w:rPr>
        <w:t xml:space="preserve"> with only one treated unit.</w:t>
      </w:r>
    </w:p>
    <w:p w:rsidR="00E72B50" w:rsidRPr="004D58C9" w:rsidRDefault="00E72B50" w:rsidP="00E72B50">
      <w:pPr>
        <w:ind w:firstLine="360"/>
        <w:jc w:val="both"/>
        <w:rPr>
          <w:rFonts w:ascii="Times New Roman" w:hAnsi="Times New Roman" w:cs="Times New Roman"/>
          <w:sz w:val="24"/>
          <w:szCs w:val="24"/>
        </w:rPr>
      </w:pPr>
      <w:r w:rsidRPr="004D58C9">
        <w:rPr>
          <w:rFonts w:ascii="Times New Roman" w:hAnsi="Times New Roman" w:cs="Times New Roman"/>
          <w:sz w:val="24"/>
          <w:szCs w:val="24"/>
        </w:rPr>
        <w:t xml:space="preserve">The utility of the generalized synthetic control method notwithstanding, I have also </w:t>
      </w:r>
      <w:r w:rsidR="003B4B60" w:rsidRPr="004D58C9">
        <w:rPr>
          <w:rFonts w:ascii="Times New Roman" w:hAnsi="Times New Roman" w:cs="Times New Roman"/>
          <w:sz w:val="24"/>
          <w:szCs w:val="24"/>
        </w:rPr>
        <w:t>conducted</w:t>
      </w:r>
      <w:r w:rsidRPr="004D58C9">
        <w:rPr>
          <w:rFonts w:ascii="Times New Roman" w:hAnsi="Times New Roman" w:cs="Times New Roman"/>
          <w:sz w:val="24"/>
          <w:szCs w:val="24"/>
        </w:rPr>
        <w:t xml:space="preserve"> a simple randomization inference analysis using </w:t>
      </w:r>
      <w:r w:rsidR="003B4B60" w:rsidRPr="004D58C9">
        <w:rPr>
          <w:rFonts w:ascii="Times New Roman" w:hAnsi="Times New Roman" w:cs="Times New Roman"/>
          <w:sz w:val="24"/>
          <w:szCs w:val="24"/>
        </w:rPr>
        <w:t>only 2017 transfers</w:t>
      </w:r>
      <w:r w:rsidR="00D13263" w:rsidRPr="004D58C9">
        <w:rPr>
          <w:rFonts w:ascii="Times New Roman" w:hAnsi="Times New Roman" w:cs="Times New Roman"/>
          <w:sz w:val="24"/>
          <w:szCs w:val="24"/>
        </w:rPr>
        <w:t xml:space="preserve"> and data from every province in the sample</w:t>
      </w:r>
      <w:r w:rsidR="003B4B60" w:rsidRPr="004D58C9">
        <w:rPr>
          <w:rFonts w:ascii="Times New Roman" w:hAnsi="Times New Roman" w:cs="Times New Roman"/>
          <w:sz w:val="24"/>
          <w:szCs w:val="24"/>
        </w:rPr>
        <w:t xml:space="preserve">. The result, presented in brief on page 23 of the </w:t>
      </w:r>
      <w:r w:rsidR="008E5A5D">
        <w:rPr>
          <w:rFonts w:ascii="Times New Roman" w:hAnsi="Times New Roman" w:cs="Times New Roman"/>
          <w:sz w:val="24"/>
          <w:szCs w:val="24"/>
        </w:rPr>
        <w:t xml:space="preserve">revised </w:t>
      </w:r>
      <w:r w:rsidR="003B4B60" w:rsidRPr="004D58C9">
        <w:rPr>
          <w:rFonts w:ascii="Times New Roman" w:hAnsi="Times New Roman" w:cs="Times New Roman"/>
          <w:sz w:val="24"/>
          <w:szCs w:val="24"/>
        </w:rPr>
        <w:t>manuscript, show</w:t>
      </w:r>
      <w:r w:rsidR="005472D0" w:rsidRPr="004D58C9">
        <w:rPr>
          <w:rFonts w:ascii="Times New Roman" w:hAnsi="Times New Roman" w:cs="Times New Roman"/>
          <w:sz w:val="24"/>
          <w:szCs w:val="24"/>
        </w:rPr>
        <w:t>s</w:t>
      </w:r>
      <w:r w:rsidR="003B4B60" w:rsidRPr="004D58C9">
        <w:rPr>
          <w:rFonts w:ascii="Times New Roman" w:hAnsi="Times New Roman" w:cs="Times New Roman"/>
          <w:sz w:val="24"/>
          <w:szCs w:val="24"/>
        </w:rPr>
        <w:t xml:space="preserve"> that the difference between provinces that saw central candidate defeats and provinces that did not averages to about 2 trillion VND or 86.7 million USD for each of the treated province</w:t>
      </w:r>
      <w:r w:rsidR="00D13263" w:rsidRPr="004D58C9">
        <w:rPr>
          <w:rFonts w:ascii="Times New Roman" w:hAnsi="Times New Roman" w:cs="Times New Roman"/>
          <w:sz w:val="24"/>
          <w:szCs w:val="24"/>
        </w:rPr>
        <w:t>s</w:t>
      </w:r>
      <w:r w:rsidR="003B4B60" w:rsidRPr="004D58C9">
        <w:rPr>
          <w:rFonts w:ascii="Times New Roman" w:hAnsi="Times New Roman" w:cs="Times New Roman"/>
          <w:sz w:val="24"/>
          <w:szCs w:val="24"/>
        </w:rPr>
        <w:t>. This effect is larger than 69% of the hypothetical effects estimated by randomly permuting the treatment indicator.</w:t>
      </w:r>
      <w:r w:rsidR="00D13263" w:rsidRPr="004D58C9">
        <w:rPr>
          <w:rFonts w:ascii="Times New Roman" w:hAnsi="Times New Roman" w:cs="Times New Roman"/>
          <w:sz w:val="24"/>
          <w:szCs w:val="24"/>
        </w:rPr>
        <w:t xml:space="preserve"> The main RDD analysis improves on this simple analysis by excluding incomparable control provinces and making use of </w:t>
      </w:r>
      <w:r w:rsidR="005472D0" w:rsidRPr="004D58C9">
        <w:rPr>
          <w:rFonts w:ascii="Times New Roman" w:hAnsi="Times New Roman" w:cs="Times New Roman"/>
          <w:sz w:val="24"/>
          <w:szCs w:val="24"/>
        </w:rPr>
        <w:t>previous transfers to each province to eliminate pre-treatment differences;</w:t>
      </w:r>
      <w:r w:rsidR="00D13263" w:rsidRPr="004D58C9">
        <w:rPr>
          <w:rFonts w:ascii="Times New Roman" w:hAnsi="Times New Roman" w:cs="Times New Roman"/>
          <w:sz w:val="24"/>
          <w:szCs w:val="24"/>
        </w:rPr>
        <w:t xml:space="preserve"> it finds that </w:t>
      </w:r>
      <w:r w:rsidR="001A5BD5" w:rsidRPr="004D58C9">
        <w:rPr>
          <w:rFonts w:ascii="Times New Roman" w:hAnsi="Times New Roman" w:cs="Times New Roman"/>
          <w:sz w:val="24"/>
          <w:szCs w:val="24"/>
        </w:rPr>
        <w:t>similar but</w:t>
      </w:r>
      <w:r w:rsidR="00D13263" w:rsidRPr="004D58C9">
        <w:rPr>
          <w:rFonts w:ascii="Times New Roman" w:hAnsi="Times New Roman" w:cs="Times New Roman"/>
          <w:sz w:val="24"/>
          <w:szCs w:val="24"/>
        </w:rPr>
        <w:t xml:space="preserve"> statistically significant</w:t>
      </w:r>
      <w:r w:rsidR="001A5BD5" w:rsidRPr="004D58C9">
        <w:rPr>
          <w:rFonts w:ascii="Times New Roman" w:hAnsi="Times New Roman" w:cs="Times New Roman"/>
          <w:sz w:val="24"/>
          <w:szCs w:val="24"/>
        </w:rPr>
        <w:t xml:space="preserve"> effects</w:t>
      </w:r>
      <w:r w:rsidR="00D13263" w:rsidRPr="004D58C9">
        <w:rPr>
          <w:rFonts w:ascii="Times New Roman" w:hAnsi="Times New Roman" w:cs="Times New Roman"/>
          <w:sz w:val="24"/>
          <w:szCs w:val="24"/>
        </w:rPr>
        <w:t>.</w:t>
      </w:r>
    </w:p>
    <w:p w:rsidR="00D13263" w:rsidRPr="004D58C9" w:rsidRDefault="00D13263" w:rsidP="00E72B50">
      <w:pPr>
        <w:ind w:firstLine="360"/>
        <w:jc w:val="both"/>
        <w:rPr>
          <w:rFonts w:ascii="Times New Roman" w:hAnsi="Times New Roman" w:cs="Times New Roman"/>
          <w:sz w:val="24"/>
          <w:szCs w:val="24"/>
        </w:rPr>
      </w:pPr>
      <w:r w:rsidRPr="004D58C9">
        <w:rPr>
          <w:rFonts w:ascii="Times New Roman" w:hAnsi="Times New Roman" w:cs="Times New Roman"/>
          <w:sz w:val="24"/>
          <w:szCs w:val="24"/>
        </w:rPr>
        <w:t>More importantly, following the reviewer’s excellent advice, I have added a new Appendix G (pages 2</w:t>
      </w:r>
      <w:r w:rsidR="008E5A5D">
        <w:rPr>
          <w:rFonts w:ascii="Times New Roman" w:hAnsi="Times New Roman" w:cs="Times New Roman"/>
          <w:sz w:val="24"/>
          <w:szCs w:val="24"/>
        </w:rPr>
        <w:t>7</w:t>
      </w:r>
      <w:r w:rsidRPr="004D58C9">
        <w:rPr>
          <w:rFonts w:ascii="Times New Roman" w:hAnsi="Times New Roman" w:cs="Times New Roman"/>
          <w:sz w:val="24"/>
          <w:szCs w:val="24"/>
        </w:rPr>
        <w:t>-4</w:t>
      </w:r>
      <w:r w:rsidR="008E5A5D">
        <w:rPr>
          <w:rFonts w:ascii="Times New Roman" w:hAnsi="Times New Roman" w:cs="Times New Roman"/>
          <w:sz w:val="24"/>
          <w:szCs w:val="24"/>
        </w:rPr>
        <w:t>1</w:t>
      </w:r>
      <w:r w:rsidRPr="004D58C9">
        <w:rPr>
          <w:rFonts w:ascii="Times New Roman" w:hAnsi="Times New Roman" w:cs="Times New Roman"/>
          <w:sz w:val="24"/>
          <w:szCs w:val="24"/>
        </w:rPr>
        <w:t xml:space="preserve">) which provides extensive qualitative details on every province that experienced central candidate defeats that is not Hanoi or Ho Chi Minh City. </w:t>
      </w:r>
      <w:proofErr w:type="gramStart"/>
      <w:r w:rsidRPr="004D58C9">
        <w:rPr>
          <w:rFonts w:ascii="Times New Roman" w:hAnsi="Times New Roman" w:cs="Times New Roman"/>
          <w:sz w:val="24"/>
          <w:szCs w:val="24"/>
        </w:rPr>
        <w:t>This new appendix</w:t>
      </w:r>
      <w:r w:rsidR="0083015C" w:rsidRPr="004D58C9">
        <w:rPr>
          <w:rFonts w:ascii="Times New Roman" w:hAnsi="Times New Roman" w:cs="Times New Roman"/>
          <w:sz w:val="24"/>
          <w:szCs w:val="24"/>
        </w:rPr>
        <w:t xml:space="preserve"> provides </w:t>
      </w:r>
      <w:r w:rsidR="00F34CCF" w:rsidRPr="004D58C9">
        <w:rPr>
          <w:rFonts w:ascii="Times New Roman" w:hAnsi="Times New Roman" w:cs="Times New Roman"/>
          <w:sz w:val="24"/>
          <w:szCs w:val="24"/>
        </w:rPr>
        <w:t xml:space="preserve">for each province very </w:t>
      </w:r>
      <w:r w:rsidR="0083015C" w:rsidRPr="004D58C9">
        <w:rPr>
          <w:rFonts w:ascii="Times New Roman" w:hAnsi="Times New Roman" w:cs="Times New Roman"/>
          <w:sz w:val="24"/>
          <w:szCs w:val="24"/>
        </w:rPr>
        <w:t xml:space="preserve">specific information on </w:t>
      </w:r>
      <w:r w:rsidR="00F34CCF" w:rsidRPr="004D58C9">
        <w:rPr>
          <w:rFonts w:ascii="Times New Roman" w:hAnsi="Times New Roman" w:cs="Times New Roman"/>
          <w:sz w:val="24"/>
          <w:szCs w:val="24"/>
        </w:rPr>
        <w:t xml:space="preserve">a) </w:t>
      </w:r>
      <w:r w:rsidR="0083015C" w:rsidRPr="004D58C9">
        <w:rPr>
          <w:rFonts w:ascii="Times New Roman" w:hAnsi="Times New Roman" w:cs="Times New Roman"/>
          <w:sz w:val="24"/>
          <w:szCs w:val="24"/>
        </w:rPr>
        <w:t>the electoral contest</w:t>
      </w:r>
      <w:r w:rsidR="00F34CCF" w:rsidRPr="004D58C9">
        <w:rPr>
          <w:rFonts w:ascii="Times New Roman" w:hAnsi="Times New Roman" w:cs="Times New Roman"/>
          <w:sz w:val="24"/>
          <w:szCs w:val="24"/>
        </w:rPr>
        <w:t xml:space="preserve"> – </w:t>
      </w:r>
      <w:r w:rsidR="0083015C" w:rsidRPr="004D58C9">
        <w:rPr>
          <w:rFonts w:ascii="Times New Roman" w:hAnsi="Times New Roman" w:cs="Times New Roman"/>
          <w:sz w:val="24"/>
          <w:szCs w:val="24"/>
        </w:rPr>
        <w:t xml:space="preserve">including the profiles of the defeated central candidates and all their competitors, </w:t>
      </w:r>
      <w:r w:rsidR="00F34CCF" w:rsidRPr="004D58C9">
        <w:rPr>
          <w:rFonts w:ascii="Times New Roman" w:hAnsi="Times New Roman" w:cs="Times New Roman"/>
          <w:sz w:val="24"/>
          <w:szCs w:val="24"/>
        </w:rPr>
        <w:t xml:space="preserve">b) </w:t>
      </w:r>
      <w:r w:rsidR="0083015C" w:rsidRPr="004D58C9">
        <w:rPr>
          <w:rFonts w:ascii="Times New Roman" w:hAnsi="Times New Roman" w:cs="Times New Roman"/>
          <w:sz w:val="24"/>
          <w:szCs w:val="24"/>
        </w:rPr>
        <w:t xml:space="preserve">the patterns of funding before and after the election, </w:t>
      </w:r>
      <w:r w:rsidR="00F34CCF" w:rsidRPr="004D58C9">
        <w:rPr>
          <w:rFonts w:ascii="Times New Roman" w:hAnsi="Times New Roman" w:cs="Times New Roman"/>
          <w:sz w:val="24"/>
          <w:szCs w:val="24"/>
        </w:rPr>
        <w:t>c) lists of new public projects that may have benefited from the increased transfers, and d) the career trajectories of both provincial leaders who were in charge during the 2016 election.</w:t>
      </w:r>
      <w:proofErr w:type="gramEnd"/>
      <w:r w:rsidR="00F34CCF" w:rsidRPr="004D58C9">
        <w:rPr>
          <w:rFonts w:ascii="Times New Roman" w:hAnsi="Times New Roman" w:cs="Times New Roman"/>
          <w:sz w:val="24"/>
          <w:szCs w:val="24"/>
        </w:rPr>
        <w:t xml:space="preserve"> The findings from the qualitative data completely align with those from the quantitative analysis in the main manuscript.</w:t>
      </w:r>
    </w:p>
    <w:p w:rsidR="001A5BD5" w:rsidRPr="004D58C9" w:rsidRDefault="001A5BD5" w:rsidP="00E72B50">
      <w:pPr>
        <w:ind w:firstLine="360"/>
        <w:jc w:val="both"/>
        <w:rPr>
          <w:rFonts w:ascii="Times New Roman" w:hAnsi="Times New Roman" w:cs="Times New Roman"/>
          <w:sz w:val="24"/>
          <w:szCs w:val="24"/>
        </w:rPr>
      </w:pPr>
      <w:r w:rsidRPr="004D58C9">
        <w:rPr>
          <w:rFonts w:ascii="Times New Roman" w:hAnsi="Times New Roman" w:cs="Times New Roman"/>
          <w:sz w:val="24"/>
          <w:szCs w:val="24"/>
        </w:rPr>
        <w:lastRenderedPageBreak/>
        <w:t xml:space="preserve">Finally, I would like to note that </w:t>
      </w:r>
      <w:r w:rsidR="00230B38" w:rsidRPr="004D58C9">
        <w:rPr>
          <w:rFonts w:ascii="Times New Roman" w:hAnsi="Times New Roman" w:cs="Times New Roman"/>
          <w:sz w:val="24"/>
          <w:szCs w:val="24"/>
        </w:rPr>
        <w:t xml:space="preserve">elsewhere in the revised manuscript, specifically on page 27 of the main text and in Appendix C (pages </w:t>
      </w:r>
      <w:proofErr w:type="gramStart"/>
      <w:r w:rsidR="008E5A5D">
        <w:rPr>
          <w:rFonts w:ascii="Times New Roman" w:hAnsi="Times New Roman" w:cs="Times New Roman"/>
          <w:sz w:val="24"/>
          <w:szCs w:val="24"/>
        </w:rPr>
        <w:t>7</w:t>
      </w:r>
      <w:r w:rsidR="00230B38" w:rsidRPr="004D58C9">
        <w:rPr>
          <w:rFonts w:ascii="Times New Roman" w:hAnsi="Times New Roman" w:cs="Times New Roman"/>
          <w:sz w:val="24"/>
          <w:szCs w:val="24"/>
        </w:rPr>
        <w:t>-9)</w:t>
      </w:r>
      <w:proofErr w:type="gramEnd"/>
      <w:r w:rsidR="00230B38" w:rsidRPr="004D58C9">
        <w:rPr>
          <w:rFonts w:ascii="Times New Roman" w:hAnsi="Times New Roman" w:cs="Times New Roman"/>
          <w:sz w:val="24"/>
          <w:szCs w:val="24"/>
        </w:rPr>
        <w:t xml:space="preserve"> I have provided evidence to show that the small sample size does not present a validity problem to the findings. I hope this evidence would help in assuaging the reviewer’s concern about my sample.</w:t>
      </w:r>
    </w:p>
    <w:p w:rsidR="00F34CCF" w:rsidRPr="004D58C9" w:rsidRDefault="00F34CCF" w:rsidP="00F34CCF">
      <w:pPr>
        <w:jc w:val="both"/>
        <w:rPr>
          <w:rFonts w:ascii="Times New Roman" w:hAnsi="Times New Roman" w:cs="Times New Roman"/>
          <w:b/>
          <w:sz w:val="24"/>
          <w:szCs w:val="24"/>
        </w:rPr>
      </w:pPr>
      <w:r w:rsidRPr="004D58C9">
        <w:rPr>
          <w:rFonts w:ascii="Times New Roman" w:hAnsi="Times New Roman" w:cs="Times New Roman"/>
          <w:b/>
          <w:sz w:val="24"/>
          <w:szCs w:val="24"/>
        </w:rPr>
        <w:t>Reviewer 3</w:t>
      </w:r>
    </w:p>
    <w:p w:rsidR="00310374" w:rsidRPr="004D58C9" w:rsidRDefault="00031A54" w:rsidP="0050163D">
      <w:pPr>
        <w:jc w:val="both"/>
        <w:rPr>
          <w:rFonts w:ascii="Times New Roman" w:hAnsi="Times New Roman" w:cs="Times New Roman"/>
          <w:sz w:val="24"/>
          <w:szCs w:val="24"/>
        </w:rPr>
      </w:pPr>
      <w:r w:rsidRPr="004D58C9">
        <w:rPr>
          <w:rFonts w:ascii="Times New Roman" w:hAnsi="Times New Roman" w:cs="Times New Roman"/>
          <w:sz w:val="24"/>
          <w:szCs w:val="24"/>
        </w:rPr>
        <w:t xml:space="preserve">On </w:t>
      </w:r>
      <w:r w:rsidRPr="004D58C9">
        <w:rPr>
          <w:rFonts w:ascii="Times New Roman" w:hAnsi="Times New Roman" w:cs="Times New Roman"/>
          <w:i/>
          <w:sz w:val="24"/>
          <w:szCs w:val="24"/>
        </w:rPr>
        <w:t xml:space="preserve">the implication of the </w:t>
      </w:r>
      <w:r w:rsidR="004F676E" w:rsidRPr="004D58C9">
        <w:rPr>
          <w:rFonts w:ascii="Times New Roman" w:hAnsi="Times New Roman" w:cs="Times New Roman"/>
          <w:i/>
          <w:sz w:val="24"/>
          <w:szCs w:val="24"/>
        </w:rPr>
        <w:t>incoming information</w:t>
      </w:r>
      <w:r w:rsidRPr="004D58C9">
        <w:rPr>
          <w:rFonts w:ascii="Times New Roman" w:hAnsi="Times New Roman" w:cs="Times New Roman"/>
          <w:sz w:val="24"/>
          <w:szCs w:val="24"/>
        </w:rPr>
        <w:t>, the reviewer raise</w:t>
      </w:r>
      <w:r w:rsidR="004F676E" w:rsidRPr="004D58C9">
        <w:rPr>
          <w:rFonts w:ascii="Times New Roman" w:hAnsi="Times New Roman" w:cs="Times New Roman"/>
          <w:sz w:val="24"/>
          <w:szCs w:val="24"/>
        </w:rPr>
        <w:t>s the concern that the CPV could have responded to information about local agents’ incompetence by providing these agents with some form of assistance instead of</w:t>
      </w:r>
      <w:r w:rsidR="00874508" w:rsidRPr="004D58C9">
        <w:rPr>
          <w:rFonts w:ascii="Times New Roman" w:hAnsi="Times New Roman" w:cs="Times New Roman"/>
          <w:sz w:val="24"/>
          <w:szCs w:val="24"/>
        </w:rPr>
        <w:t xml:space="preserve"> punishment, which would also be consistent with the evidence of increased transfers found by the paper.</w:t>
      </w:r>
    </w:p>
    <w:p w:rsidR="00D71E64" w:rsidRPr="004D58C9" w:rsidRDefault="00D71E64" w:rsidP="00023AD7">
      <w:pPr>
        <w:ind w:firstLine="360"/>
        <w:jc w:val="both"/>
        <w:rPr>
          <w:rFonts w:ascii="Times New Roman" w:hAnsi="Times New Roman" w:cs="Times New Roman"/>
          <w:sz w:val="24"/>
          <w:szCs w:val="24"/>
        </w:rPr>
      </w:pPr>
      <w:r w:rsidRPr="004D58C9">
        <w:rPr>
          <w:rFonts w:ascii="Times New Roman" w:hAnsi="Times New Roman" w:cs="Times New Roman"/>
          <w:sz w:val="24"/>
          <w:szCs w:val="24"/>
        </w:rPr>
        <w:t xml:space="preserve">Because </w:t>
      </w:r>
      <w:r w:rsidR="00920EE4" w:rsidRPr="004D58C9">
        <w:rPr>
          <w:rFonts w:ascii="Times New Roman" w:hAnsi="Times New Roman" w:cs="Times New Roman"/>
          <w:sz w:val="24"/>
          <w:szCs w:val="24"/>
        </w:rPr>
        <w:t>this</w:t>
      </w:r>
      <w:r w:rsidRPr="004D58C9">
        <w:rPr>
          <w:rFonts w:ascii="Times New Roman" w:hAnsi="Times New Roman" w:cs="Times New Roman"/>
          <w:sz w:val="24"/>
          <w:szCs w:val="24"/>
        </w:rPr>
        <w:t xml:space="preserve"> concern is particularly serious, I have made every effort </w:t>
      </w:r>
      <w:proofErr w:type="gramStart"/>
      <w:r w:rsidRPr="004D58C9">
        <w:rPr>
          <w:rFonts w:ascii="Times New Roman" w:hAnsi="Times New Roman" w:cs="Times New Roman"/>
          <w:sz w:val="24"/>
          <w:szCs w:val="24"/>
        </w:rPr>
        <w:t>to empirically probe</w:t>
      </w:r>
      <w:proofErr w:type="gramEnd"/>
      <w:r w:rsidRPr="004D58C9">
        <w:rPr>
          <w:rFonts w:ascii="Times New Roman" w:hAnsi="Times New Roman" w:cs="Times New Roman"/>
          <w:sz w:val="24"/>
          <w:szCs w:val="24"/>
        </w:rPr>
        <w:t xml:space="preserve"> the reviewer’s alternative hypothesis. I do so by looking at detailed budget breakdowns at the provincial level for all provinces for which data is available. If the transfer increases </w:t>
      </w:r>
      <w:proofErr w:type="gramStart"/>
      <w:r w:rsidRPr="004D58C9">
        <w:rPr>
          <w:rFonts w:ascii="Times New Roman" w:hAnsi="Times New Roman" w:cs="Times New Roman"/>
          <w:sz w:val="24"/>
          <w:szCs w:val="24"/>
        </w:rPr>
        <w:t>had been intended</w:t>
      </w:r>
      <w:proofErr w:type="gramEnd"/>
      <w:r w:rsidRPr="004D58C9">
        <w:rPr>
          <w:rFonts w:ascii="Times New Roman" w:hAnsi="Times New Roman" w:cs="Times New Roman"/>
          <w:sz w:val="24"/>
          <w:szCs w:val="24"/>
        </w:rPr>
        <w:t xml:space="preserve"> to assist local officials, there would have </w:t>
      </w:r>
      <w:r w:rsidR="007F6460" w:rsidRPr="004D58C9">
        <w:rPr>
          <w:rFonts w:ascii="Times New Roman" w:hAnsi="Times New Roman" w:cs="Times New Roman"/>
          <w:sz w:val="24"/>
          <w:szCs w:val="24"/>
        </w:rPr>
        <w:t>been</w:t>
      </w:r>
      <w:r w:rsidRPr="004D58C9">
        <w:rPr>
          <w:rFonts w:ascii="Times New Roman" w:hAnsi="Times New Roman" w:cs="Times New Roman"/>
          <w:sz w:val="24"/>
          <w:szCs w:val="24"/>
        </w:rPr>
        <w:t xml:space="preserve"> evidence of spending on some form of capacity </w:t>
      </w:r>
      <w:r w:rsidR="00942C45" w:rsidRPr="004D58C9">
        <w:rPr>
          <w:rFonts w:ascii="Times New Roman" w:hAnsi="Times New Roman" w:cs="Times New Roman"/>
          <w:sz w:val="24"/>
          <w:szCs w:val="24"/>
        </w:rPr>
        <w:t>building</w:t>
      </w:r>
      <w:r w:rsidRPr="004D58C9">
        <w:rPr>
          <w:rFonts w:ascii="Times New Roman" w:hAnsi="Times New Roman" w:cs="Times New Roman"/>
          <w:sz w:val="24"/>
          <w:szCs w:val="24"/>
        </w:rPr>
        <w:t xml:space="preserve"> programs. </w:t>
      </w:r>
      <w:r w:rsidR="00942C45" w:rsidRPr="004D58C9">
        <w:rPr>
          <w:rFonts w:ascii="Times New Roman" w:hAnsi="Times New Roman" w:cs="Times New Roman"/>
          <w:sz w:val="24"/>
          <w:szCs w:val="24"/>
        </w:rPr>
        <w:t xml:space="preserve">However, I find no evidence of training or similar programs in the budget documents. Instead, </w:t>
      </w:r>
      <w:r w:rsidR="001D3623" w:rsidRPr="004D58C9">
        <w:rPr>
          <w:rFonts w:ascii="Times New Roman" w:hAnsi="Times New Roman" w:cs="Times New Roman"/>
          <w:sz w:val="24"/>
          <w:szCs w:val="24"/>
        </w:rPr>
        <w:t>according to</w:t>
      </w:r>
      <w:r w:rsidR="00455750" w:rsidRPr="004D58C9">
        <w:rPr>
          <w:rFonts w:ascii="Times New Roman" w:hAnsi="Times New Roman" w:cs="Times New Roman"/>
          <w:sz w:val="24"/>
          <w:szCs w:val="24"/>
        </w:rPr>
        <w:t xml:space="preserve"> </w:t>
      </w:r>
      <w:r w:rsidR="001D3623" w:rsidRPr="004D58C9">
        <w:rPr>
          <w:rFonts w:ascii="Times New Roman" w:hAnsi="Times New Roman" w:cs="Times New Roman"/>
          <w:sz w:val="24"/>
          <w:szCs w:val="24"/>
        </w:rPr>
        <w:t>d</w:t>
      </w:r>
      <w:r w:rsidR="00A745BB" w:rsidRPr="004D58C9">
        <w:rPr>
          <w:rFonts w:ascii="Times New Roman" w:hAnsi="Times New Roman" w:cs="Times New Roman"/>
          <w:sz w:val="24"/>
          <w:szCs w:val="24"/>
        </w:rPr>
        <w:t>etail</w:t>
      </w:r>
      <w:r w:rsidR="001D3623" w:rsidRPr="004D58C9">
        <w:rPr>
          <w:rFonts w:ascii="Times New Roman" w:hAnsi="Times New Roman" w:cs="Times New Roman"/>
          <w:sz w:val="24"/>
          <w:szCs w:val="24"/>
        </w:rPr>
        <w:t xml:space="preserve"> qualitative data from</w:t>
      </w:r>
      <w:r w:rsidR="00A745BB" w:rsidRPr="004D58C9">
        <w:rPr>
          <w:rFonts w:ascii="Times New Roman" w:hAnsi="Times New Roman" w:cs="Times New Roman"/>
          <w:sz w:val="24"/>
          <w:szCs w:val="24"/>
        </w:rPr>
        <w:t xml:space="preserve"> </w:t>
      </w:r>
      <w:r w:rsidR="00455750" w:rsidRPr="004D58C9">
        <w:rPr>
          <w:rFonts w:ascii="Times New Roman" w:hAnsi="Times New Roman" w:cs="Times New Roman"/>
          <w:sz w:val="24"/>
          <w:szCs w:val="24"/>
        </w:rPr>
        <w:t xml:space="preserve">the newly-added </w:t>
      </w:r>
      <w:r w:rsidR="00A745BB" w:rsidRPr="004D58C9">
        <w:rPr>
          <w:rFonts w:ascii="Times New Roman" w:hAnsi="Times New Roman" w:cs="Times New Roman"/>
          <w:sz w:val="24"/>
          <w:szCs w:val="24"/>
        </w:rPr>
        <w:t>Appendix G (pages 2</w:t>
      </w:r>
      <w:r w:rsidR="008E5A5D">
        <w:rPr>
          <w:rFonts w:ascii="Times New Roman" w:hAnsi="Times New Roman" w:cs="Times New Roman"/>
          <w:sz w:val="24"/>
          <w:szCs w:val="24"/>
        </w:rPr>
        <w:t>7</w:t>
      </w:r>
      <w:r w:rsidR="00A745BB" w:rsidRPr="004D58C9">
        <w:rPr>
          <w:rFonts w:ascii="Times New Roman" w:hAnsi="Times New Roman" w:cs="Times New Roman"/>
          <w:sz w:val="24"/>
          <w:szCs w:val="24"/>
        </w:rPr>
        <w:t>-4</w:t>
      </w:r>
      <w:r w:rsidR="008E5A5D">
        <w:rPr>
          <w:rFonts w:ascii="Times New Roman" w:hAnsi="Times New Roman" w:cs="Times New Roman"/>
          <w:sz w:val="24"/>
          <w:szCs w:val="24"/>
        </w:rPr>
        <w:t>1</w:t>
      </w:r>
      <w:r w:rsidR="00A745BB" w:rsidRPr="004D58C9">
        <w:rPr>
          <w:rFonts w:ascii="Times New Roman" w:hAnsi="Times New Roman" w:cs="Times New Roman"/>
          <w:sz w:val="24"/>
          <w:szCs w:val="24"/>
        </w:rPr>
        <w:t>),</w:t>
      </w:r>
      <w:r w:rsidR="00942C45" w:rsidRPr="004D58C9">
        <w:rPr>
          <w:rFonts w:ascii="Times New Roman" w:hAnsi="Times New Roman" w:cs="Times New Roman"/>
          <w:sz w:val="24"/>
          <w:szCs w:val="24"/>
        </w:rPr>
        <w:t xml:space="preserve"> most of the public spending in all the provinces that saw central candidate defeats have been on visible construction projects, which is more consistent with the paper’s placation story.</w:t>
      </w:r>
    </w:p>
    <w:p w:rsidR="00A96A76" w:rsidRPr="004D58C9" w:rsidRDefault="00023AD7" w:rsidP="00023AD7">
      <w:pPr>
        <w:ind w:firstLine="360"/>
        <w:jc w:val="both"/>
        <w:rPr>
          <w:rFonts w:ascii="Times New Roman" w:hAnsi="Times New Roman" w:cs="Times New Roman"/>
          <w:sz w:val="24"/>
          <w:szCs w:val="24"/>
        </w:rPr>
      </w:pPr>
      <w:r w:rsidRPr="004D58C9">
        <w:rPr>
          <w:rFonts w:ascii="Times New Roman" w:hAnsi="Times New Roman" w:cs="Times New Roman"/>
          <w:sz w:val="24"/>
          <w:szCs w:val="24"/>
        </w:rPr>
        <w:t xml:space="preserve">This evidence </w:t>
      </w:r>
      <w:r w:rsidR="00A96A76" w:rsidRPr="004D58C9">
        <w:rPr>
          <w:rFonts w:ascii="Times New Roman" w:hAnsi="Times New Roman" w:cs="Times New Roman"/>
          <w:sz w:val="24"/>
          <w:szCs w:val="24"/>
        </w:rPr>
        <w:t xml:space="preserve">is consistent with </w:t>
      </w:r>
      <w:r w:rsidR="00261D63" w:rsidRPr="004D58C9">
        <w:rPr>
          <w:rFonts w:ascii="Times New Roman" w:hAnsi="Times New Roman" w:cs="Times New Roman"/>
          <w:sz w:val="24"/>
          <w:szCs w:val="24"/>
        </w:rPr>
        <w:t>contextual</w:t>
      </w:r>
      <w:r w:rsidR="004D43CA" w:rsidRPr="004D58C9">
        <w:rPr>
          <w:rFonts w:ascii="Times New Roman" w:hAnsi="Times New Roman" w:cs="Times New Roman"/>
          <w:sz w:val="24"/>
          <w:szCs w:val="24"/>
        </w:rPr>
        <w:t xml:space="preserve"> features of</w:t>
      </w:r>
      <w:r w:rsidR="00A96A76" w:rsidRPr="004D58C9">
        <w:rPr>
          <w:rFonts w:ascii="Times New Roman" w:hAnsi="Times New Roman" w:cs="Times New Roman"/>
          <w:sz w:val="24"/>
          <w:szCs w:val="24"/>
        </w:rPr>
        <w:t xml:space="preserve"> Vietnamese politics.</w:t>
      </w:r>
      <w:r w:rsidRPr="004D58C9">
        <w:rPr>
          <w:rFonts w:ascii="Times New Roman" w:hAnsi="Times New Roman" w:cs="Times New Roman"/>
          <w:sz w:val="24"/>
          <w:szCs w:val="24"/>
        </w:rPr>
        <w:t xml:space="preserve"> </w:t>
      </w:r>
      <w:r w:rsidR="00A96A76" w:rsidRPr="004D58C9">
        <w:rPr>
          <w:rFonts w:ascii="Times New Roman" w:hAnsi="Times New Roman" w:cs="Times New Roman"/>
          <w:sz w:val="24"/>
          <w:szCs w:val="24"/>
        </w:rPr>
        <w:t>Generally,</w:t>
      </w:r>
      <w:r w:rsidRPr="004D58C9">
        <w:rPr>
          <w:rFonts w:ascii="Times New Roman" w:hAnsi="Times New Roman" w:cs="Times New Roman"/>
          <w:sz w:val="24"/>
          <w:szCs w:val="24"/>
        </w:rPr>
        <w:t xml:space="preserve"> </w:t>
      </w:r>
      <w:r w:rsidR="00874508" w:rsidRPr="004D58C9">
        <w:rPr>
          <w:rFonts w:ascii="Times New Roman" w:hAnsi="Times New Roman" w:cs="Times New Roman"/>
          <w:sz w:val="24"/>
          <w:szCs w:val="24"/>
        </w:rPr>
        <w:t>it is unlikely that the CPV would have given assistance to local officials it find incompetent</w:t>
      </w:r>
      <w:r w:rsidR="00817BB9" w:rsidRPr="004D58C9">
        <w:rPr>
          <w:rFonts w:ascii="Times New Roman" w:hAnsi="Times New Roman" w:cs="Times New Roman"/>
          <w:sz w:val="24"/>
          <w:szCs w:val="24"/>
        </w:rPr>
        <w:t xml:space="preserve"> or disloyal. As I note in an additional discussion on page 18 of the revised manuscript, provincial officials have </w:t>
      </w:r>
      <w:r w:rsidR="00817BB9" w:rsidRPr="004D58C9">
        <w:rPr>
          <w:rFonts w:ascii="Times New Roman" w:hAnsi="Times New Roman" w:cs="Times New Roman"/>
          <w:i/>
          <w:sz w:val="24"/>
          <w:szCs w:val="24"/>
        </w:rPr>
        <w:t>de facto</w:t>
      </w:r>
      <w:r w:rsidR="00817BB9" w:rsidRPr="004D58C9">
        <w:rPr>
          <w:rFonts w:ascii="Times New Roman" w:hAnsi="Times New Roman" w:cs="Times New Roman"/>
          <w:sz w:val="24"/>
          <w:szCs w:val="24"/>
        </w:rPr>
        <w:t xml:space="preserve"> control over how central funds </w:t>
      </w:r>
      <w:proofErr w:type="gramStart"/>
      <w:r w:rsidR="00817BB9" w:rsidRPr="004D58C9">
        <w:rPr>
          <w:rFonts w:ascii="Times New Roman" w:hAnsi="Times New Roman" w:cs="Times New Roman"/>
          <w:sz w:val="24"/>
          <w:szCs w:val="24"/>
        </w:rPr>
        <w:t>are allocated</w:t>
      </w:r>
      <w:proofErr w:type="gramEnd"/>
      <w:r w:rsidR="00817BB9" w:rsidRPr="004D58C9">
        <w:rPr>
          <w:rFonts w:ascii="Times New Roman" w:hAnsi="Times New Roman" w:cs="Times New Roman"/>
          <w:sz w:val="24"/>
          <w:szCs w:val="24"/>
        </w:rPr>
        <w:t xml:space="preserve">. Thus, if these officials are truly incompetent, corrupt or disloyal, any funding for assistance purposes is only going to be used inefficiently or outright embezzled. </w:t>
      </w:r>
      <w:r w:rsidR="00A07951" w:rsidRPr="004D58C9">
        <w:rPr>
          <w:rFonts w:ascii="Times New Roman" w:hAnsi="Times New Roman" w:cs="Times New Roman"/>
          <w:sz w:val="24"/>
          <w:szCs w:val="24"/>
        </w:rPr>
        <w:t>In the worst case, it may create perver</w:t>
      </w:r>
      <w:r w:rsidR="00230B38" w:rsidRPr="004D58C9">
        <w:rPr>
          <w:rFonts w:ascii="Times New Roman" w:hAnsi="Times New Roman" w:cs="Times New Roman"/>
          <w:sz w:val="24"/>
          <w:szCs w:val="24"/>
        </w:rPr>
        <w:t>se incentives for the officials.</w:t>
      </w:r>
    </w:p>
    <w:p w:rsidR="00310374" w:rsidRPr="004D58C9" w:rsidRDefault="007B0AE4" w:rsidP="00023AD7">
      <w:pPr>
        <w:ind w:firstLine="360"/>
        <w:jc w:val="both"/>
        <w:rPr>
          <w:rFonts w:ascii="Times New Roman" w:hAnsi="Times New Roman" w:cs="Times New Roman"/>
          <w:sz w:val="24"/>
          <w:szCs w:val="24"/>
        </w:rPr>
      </w:pPr>
      <w:r w:rsidRPr="004D58C9">
        <w:rPr>
          <w:rFonts w:ascii="Times New Roman" w:hAnsi="Times New Roman" w:cs="Times New Roman"/>
          <w:sz w:val="24"/>
          <w:szCs w:val="24"/>
        </w:rPr>
        <w:t>Furthermore, i</w:t>
      </w:r>
      <w:r w:rsidR="00A07951" w:rsidRPr="004D58C9">
        <w:rPr>
          <w:rFonts w:ascii="Times New Roman" w:hAnsi="Times New Roman" w:cs="Times New Roman"/>
          <w:sz w:val="24"/>
          <w:szCs w:val="24"/>
        </w:rPr>
        <w:t xml:space="preserve">n the </w:t>
      </w:r>
      <w:proofErr w:type="gramStart"/>
      <w:r w:rsidR="00A07951" w:rsidRPr="004D58C9">
        <w:rPr>
          <w:rFonts w:ascii="Times New Roman" w:hAnsi="Times New Roman" w:cs="Times New Roman"/>
          <w:sz w:val="24"/>
          <w:szCs w:val="24"/>
        </w:rPr>
        <w:t>long run</w:t>
      </w:r>
      <w:proofErr w:type="gramEnd"/>
      <w:r w:rsidR="00A07951" w:rsidRPr="004D58C9">
        <w:rPr>
          <w:rFonts w:ascii="Times New Roman" w:hAnsi="Times New Roman" w:cs="Times New Roman"/>
          <w:sz w:val="24"/>
          <w:szCs w:val="24"/>
        </w:rPr>
        <w:t>, p</w:t>
      </w:r>
      <w:r w:rsidR="006570BB" w:rsidRPr="004D58C9">
        <w:rPr>
          <w:rFonts w:ascii="Times New Roman" w:hAnsi="Times New Roman" w:cs="Times New Roman"/>
          <w:sz w:val="24"/>
          <w:szCs w:val="24"/>
        </w:rPr>
        <w:t xml:space="preserve">atiently propping up incompetent officials is </w:t>
      </w:r>
      <w:r w:rsidR="00817BB9" w:rsidRPr="004D58C9">
        <w:rPr>
          <w:rFonts w:ascii="Times New Roman" w:hAnsi="Times New Roman" w:cs="Times New Roman"/>
          <w:sz w:val="24"/>
          <w:szCs w:val="24"/>
        </w:rPr>
        <w:t xml:space="preserve">also </w:t>
      </w:r>
      <w:r w:rsidR="006570BB" w:rsidRPr="004D58C9">
        <w:rPr>
          <w:rFonts w:ascii="Times New Roman" w:hAnsi="Times New Roman" w:cs="Times New Roman"/>
          <w:sz w:val="24"/>
          <w:szCs w:val="24"/>
        </w:rPr>
        <w:t>inefficient from an elite management perspective.</w:t>
      </w:r>
      <w:r w:rsidR="00B030F6" w:rsidRPr="004D58C9">
        <w:rPr>
          <w:rFonts w:ascii="Times New Roman" w:hAnsi="Times New Roman" w:cs="Times New Roman"/>
          <w:sz w:val="24"/>
          <w:szCs w:val="24"/>
        </w:rPr>
        <w:t xml:space="preserve"> </w:t>
      </w:r>
      <w:r w:rsidR="00A07951" w:rsidRPr="004D58C9">
        <w:rPr>
          <w:rFonts w:ascii="Times New Roman" w:hAnsi="Times New Roman" w:cs="Times New Roman"/>
          <w:sz w:val="24"/>
          <w:szCs w:val="24"/>
        </w:rPr>
        <w:t>B</w:t>
      </w:r>
      <w:r w:rsidR="006570BB" w:rsidRPr="004D58C9">
        <w:rPr>
          <w:rFonts w:ascii="Times New Roman" w:hAnsi="Times New Roman" w:cs="Times New Roman"/>
          <w:sz w:val="24"/>
          <w:szCs w:val="24"/>
        </w:rPr>
        <w:t xml:space="preserve">ecause for each leadership position there can be a large number of </w:t>
      </w:r>
      <w:r w:rsidR="00817BB9" w:rsidRPr="004D58C9">
        <w:rPr>
          <w:rFonts w:ascii="Times New Roman" w:hAnsi="Times New Roman" w:cs="Times New Roman"/>
          <w:sz w:val="24"/>
          <w:szCs w:val="24"/>
        </w:rPr>
        <w:t xml:space="preserve">competent </w:t>
      </w:r>
      <w:r w:rsidR="006570BB" w:rsidRPr="004D58C9">
        <w:rPr>
          <w:rFonts w:ascii="Times New Roman" w:hAnsi="Times New Roman" w:cs="Times New Roman"/>
          <w:sz w:val="24"/>
          <w:szCs w:val="24"/>
        </w:rPr>
        <w:t>officials</w:t>
      </w:r>
      <w:r w:rsidR="00817BB9" w:rsidRPr="004D58C9">
        <w:rPr>
          <w:rFonts w:ascii="Times New Roman" w:hAnsi="Times New Roman" w:cs="Times New Roman"/>
          <w:sz w:val="24"/>
          <w:szCs w:val="24"/>
        </w:rPr>
        <w:t xml:space="preserve"> from the same level or the one below it who are v</w:t>
      </w:r>
      <w:r w:rsidR="006570BB" w:rsidRPr="004D58C9">
        <w:rPr>
          <w:rFonts w:ascii="Times New Roman" w:hAnsi="Times New Roman" w:cs="Times New Roman"/>
          <w:sz w:val="24"/>
          <w:szCs w:val="24"/>
        </w:rPr>
        <w:t>ying for competition, it is easier for the regime to improve competency by replacing incompetent officials with more</w:t>
      </w:r>
      <w:r w:rsidR="00817BB9" w:rsidRPr="004D58C9">
        <w:rPr>
          <w:rFonts w:ascii="Times New Roman" w:hAnsi="Times New Roman" w:cs="Times New Roman"/>
          <w:sz w:val="24"/>
          <w:szCs w:val="24"/>
        </w:rPr>
        <w:t xml:space="preserve"> competent alternatives.</w:t>
      </w:r>
    </w:p>
    <w:p w:rsidR="00440939" w:rsidRPr="004D58C9" w:rsidRDefault="00440939" w:rsidP="00440939">
      <w:pPr>
        <w:jc w:val="both"/>
        <w:rPr>
          <w:rFonts w:ascii="Times New Roman" w:hAnsi="Times New Roman" w:cs="Times New Roman"/>
          <w:sz w:val="24"/>
          <w:szCs w:val="24"/>
        </w:rPr>
      </w:pPr>
      <w:r w:rsidRPr="004D58C9">
        <w:rPr>
          <w:rFonts w:ascii="Times New Roman" w:hAnsi="Times New Roman" w:cs="Times New Roman"/>
          <w:sz w:val="24"/>
          <w:szCs w:val="24"/>
        </w:rPr>
        <w:t xml:space="preserve">On </w:t>
      </w:r>
      <w:r w:rsidR="00F87C00" w:rsidRPr="004D58C9">
        <w:rPr>
          <w:rFonts w:ascii="Times New Roman" w:hAnsi="Times New Roman" w:cs="Times New Roman"/>
          <w:i/>
          <w:sz w:val="24"/>
          <w:szCs w:val="24"/>
        </w:rPr>
        <w:t xml:space="preserve">the </w:t>
      </w:r>
      <w:r w:rsidR="004B3CA9" w:rsidRPr="004D58C9">
        <w:rPr>
          <w:rFonts w:ascii="Times New Roman" w:hAnsi="Times New Roman" w:cs="Times New Roman"/>
          <w:i/>
          <w:sz w:val="24"/>
          <w:szCs w:val="24"/>
        </w:rPr>
        <w:t>results on the</w:t>
      </w:r>
      <w:r w:rsidR="00F87C00" w:rsidRPr="004D58C9">
        <w:rPr>
          <w:rFonts w:ascii="Times New Roman" w:hAnsi="Times New Roman" w:cs="Times New Roman"/>
          <w:i/>
          <w:sz w:val="24"/>
          <w:szCs w:val="24"/>
        </w:rPr>
        <w:t xml:space="preserve"> punishment</w:t>
      </w:r>
      <w:r w:rsidR="004B3CA9" w:rsidRPr="004D58C9">
        <w:rPr>
          <w:rFonts w:ascii="Times New Roman" w:hAnsi="Times New Roman" w:cs="Times New Roman"/>
          <w:i/>
          <w:sz w:val="24"/>
          <w:szCs w:val="24"/>
        </w:rPr>
        <w:t xml:space="preserve"> of provincial-level executives</w:t>
      </w:r>
      <w:r w:rsidR="00F87C00" w:rsidRPr="004D58C9">
        <w:rPr>
          <w:rFonts w:ascii="Times New Roman" w:hAnsi="Times New Roman" w:cs="Times New Roman"/>
          <w:sz w:val="24"/>
          <w:szCs w:val="24"/>
        </w:rPr>
        <w:t xml:space="preserve">, the reviewer </w:t>
      </w:r>
      <w:r w:rsidR="004B3CA9" w:rsidRPr="004D58C9">
        <w:rPr>
          <w:rFonts w:ascii="Times New Roman" w:hAnsi="Times New Roman" w:cs="Times New Roman"/>
          <w:sz w:val="24"/>
          <w:szCs w:val="24"/>
        </w:rPr>
        <w:t xml:space="preserve">suggests that the province level is not where punishment </w:t>
      </w:r>
      <w:proofErr w:type="gramStart"/>
      <w:r w:rsidR="004B3CA9" w:rsidRPr="004D58C9">
        <w:rPr>
          <w:rFonts w:ascii="Times New Roman" w:hAnsi="Times New Roman" w:cs="Times New Roman"/>
          <w:sz w:val="24"/>
          <w:szCs w:val="24"/>
        </w:rPr>
        <w:t>would be expected</w:t>
      </w:r>
      <w:proofErr w:type="gramEnd"/>
      <w:r w:rsidR="004B3CA9" w:rsidRPr="004D58C9">
        <w:rPr>
          <w:rFonts w:ascii="Times New Roman" w:hAnsi="Times New Roman" w:cs="Times New Roman"/>
          <w:sz w:val="24"/>
          <w:szCs w:val="24"/>
        </w:rPr>
        <w:t xml:space="preserve"> if the CPV were to punish local agents for incompetent or disloyalty. Instead, the reviewer proposes that provincial executives should also delegate electoral management down to officials at lower levels, and </w:t>
      </w:r>
      <w:proofErr w:type="gramStart"/>
      <w:r w:rsidR="004B3CA9" w:rsidRPr="004D58C9">
        <w:rPr>
          <w:rFonts w:ascii="Times New Roman" w:hAnsi="Times New Roman" w:cs="Times New Roman"/>
          <w:sz w:val="24"/>
          <w:szCs w:val="24"/>
        </w:rPr>
        <w:t>that it is these officials who should receive punishment</w:t>
      </w:r>
      <w:proofErr w:type="gramEnd"/>
      <w:r w:rsidR="004B3CA9" w:rsidRPr="004D58C9">
        <w:rPr>
          <w:rFonts w:ascii="Times New Roman" w:hAnsi="Times New Roman" w:cs="Times New Roman"/>
          <w:sz w:val="24"/>
          <w:szCs w:val="24"/>
        </w:rPr>
        <w:t xml:space="preserve">. </w:t>
      </w:r>
      <w:proofErr w:type="gramStart"/>
      <w:r w:rsidR="004B3CA9" w:rsidRPr="004D58C9">
        <w:rPr>
          <w:rFonts w:ascii="Times New Roman" w:hAnsi="Times New Roman" w:cs="Times New Roman"/>
          <w:sz w:val="24"/>
          <w:szCs w:val="24"/>
        </w:rPr>
        <w:t>Thus</w:t>
      </w:r>
      <w:proofErr w:type="gramEnd"/>
      <w:r w:rsidR="004B3CA9" w:rsidRPr="004D58C9">
        <w:rPr>
          <w:rFonts w:ascii="Times New Roman" w:hAnsi="Times New Roman" w:cs="Times New Roman"/>
          <w:sz w:val="24"/>
          <w:szCs w:val="24"/>
        </w:rPr>
        <w:t xml:space="preserve"> the reviewer requests additional evidence for whether lower-level officials have been punished.</w:t>
      </w:r>
      <w:r w:rsidR="00F900BD" w:rsidRPr="004D58C9">
        <w:rPr>
          <w:rFonts w:ascii="Times New Roman" w:hAnsi="Times New Roman" w:cs="Times New Roman"/>
          <w:sz w:val="24"/>
          <w:szCs w:val="24"/>
        </w:rPr>
        <w:t xml:space="preserve"> </w:t>
      </w:r>
    </w:p>
    <w:p w:rsidR="004B3CA9" w:rsidRPr="004D58C9" w:rsidRDefault="0075213D" w:rsidP="004B3CA9">
      <w:pPr>
        <w:ind w:firstLine="360"/>
        <w:jc w:val="both"/>
        <w:rPr>
          <w:rFonts w:ascii="Times New Roman" w:hAnsi="Times New Roman" w:cs="Times New Roman"/>
          <w:sz w:val="24"/>
          <w:szCs w:val="24"/>
        </w:rPr>
      </w:pPr>
      <w:proofErr w:type="gramStart"/>
      <w:r w:rsidRPr="004D58C9">
        <w:rPr>
          <w:rFonts w:ascii="Times New Roman" w:hAnsi="Times New Roman" w:cs="Times New Roman"/>
          <w:sz w:val="24"/>
          <w:szCs w:val="24"/>
        </w:rPr>
        <w:t>I thank the reviewer for this important point but would like to offer a few counter-arguments.</w:t>
      </w:r>
      <w:proofErr w:type="gramEnd"/>
      <w:r w:rsidRPr="004D58C9">
        <w:rPr>
          <w:rFonts w:ascii="Times New Roman" w:hAnsi="Times New Roman" w:cs="Times New Roman"/>
          <w:sz w:val="24"/>
          <w:szCs w:val="24"/>
        </w:rPr>
        <w:t xml:space="preserve"> First, in a new paragraph added to </w:t>
      </w:r>
      <w:r w:rsidR="00F900BD" w:rsidRPr="004D58C9">
        <w:rPr>
          <w:rFonts w:ascii="Times New Roman" w:hAnsi="Times New Roman" w:cs="Times New Roman"/>
          <w:sz w:val="24"/>
          <w:szCs w:val="24"/>
        </w:rPr>
        <w:t xml:space="preserve">page 44 of </w:t>
      </w:r>
      <w:r w:rsidRPr="004D58C9">
        <w:rPr>
          <w:rFonts w:ascii="Times New Roman" w:hAnsi="Times New Roman" w:cs="Times New Roman"/>
          <w:sz w:val="24"/>
          <w:szCs w:val="24"/>
        </w:rPr>
        <w:t>Appendix H (pages 4</w:t>
      </w:r>
      <w:r w:rsidR="008E5A5D">
        <w:rPr>
          <w:rFonts w:ascii="Times New Roman" w:hAnsi="Times New Roman" w:cs="Times New Roman"/>
          <w:sz w:val="24"/>
          <w:szCs w:val="24"/>
        </w:rPr>
        <w:t>2</w:t>
      </w:r>
      <w:r w:rsidRPr="004D58C9">
        <w:rPr>
          <w:rFonts w:ascii="Times New Roman" w:hAnsi="Times New Roman" w:cs="Times New Roman"/>
          <w:sz w:val="24"/>
          <w:szCs w:val="24"/>
        </w:rPr>
        <w:t>-4</w:t>
      </w:r>
      <w:r w:rsidR="008E5A5D">
        <w:rPr>
          <w:rFonts w:ascii="Times New Roman" w:hAnsi="Times New Roman" w:cs="Times New Roman"/>
          <w:sz w:val="24"/>
          <w:szCs w:val="24"/>
        </w:rPr>
        <w:t>7</w:t>
      </w:r>
      <w:r w:rsidRPr="004D58C9">
        <w:rPr>
          <w:rFonts w:ascii="Times New Roman" w:hAnsi="Times New Roman" w:cs="Times New Roman"/>
          <w:sz w:val="24"/>
          <w:szCs w:val="24"/>
        </w:rPr>
        <w:t>) of the revised manuscript</w:t>
      </w:r>
      <w:r w:rsidR="00F900BD" w:rsidRPr="004D58C9">
        <w:rPr>
          <w:rFonts w:ascii="Times New Roman" w:hAnsi="Times New Roman" w:cs="Times New Roman"/>
          <w:sz w:val="24"/>
          <w:szCs w:val="24"/>
        </w:rPr>
        <w:t xml:space="preserve"> (which was Appendix G in the original manuscript)</w:t>
      </w:r>
      <w:r w:rsidRPr="004D58C9">
        <w:rPr>
          <w:rFonts w:ascii="Times New Roman" w:hAnsi="Times New Roman" w:cs="Times New Roman"/>
          <w:sz w:val="24"/>
          <w:szCs w:val="24"/>
        </w:rPr>
        <w:t xml:space="preserve">, I note that the accountability chain in Vietnam </w:t>
      </w:r>
      <w:r w:rsidRPr="004D58C9">
        <w:rPr>
          <w:rFonts w:ascii="Times New Roman" w:hAnsi="Times New Roman" w:cs="Times New Roman"/>
          <w:sz w:val="24"/>
          <w:szCs w:val="24"/>
        </w:rPr>
        <w:lastRenderedPageBreak/>
        <w:t>follows a pattern of “double subordination” (</w:t>
      </w:r>
      <w:proofErr w:type="spellStart"/>
      <w:r w:rsidRPr="004D58C9">
        <w:rPr>
          <w:rFonts w:ascii="Times New Roman" w:hAnsi="Times New Roman" w:cs="Times New Roman"/>
          <w:sz w:val="24"/>
          <w:szCs w:val="24"/>
        </w:rPr>
        <w:t>Kerkvliet</w:t>
      </w:r>
      <w:proofErr w:type="spellEnd"/>
      <w:r w:rsidRPr="004D58C9">
        <w:rPr>
          <w:rFonts w:ascii="Times New Roman" w:hAnsi="Times New Roman" w:cs="Times New Roman"/>
          <w:sz w:val="24"/>
          <w:szCs w:val="24"/>
        </w:rPr>
        <w:t xml:space="preserve"> 2004)</w:t>
      </w:r>
      <w:r w:rsidR="00F900BD" w:rsidRPr="004D58C9">
        <w:rPr>
          <w:rFonts w:ascii="Times New Roman" w:hAnsi="Times New Roman" w:cs="Times New Roman"/>
          <w:sz w:val="24"/>
          <w:szCs w:val="24"/>
        </w:rPr>
        <w:t>.</w:t>
      </w:r>
      <w:r w:rsidRPr="004D58C9">
        <w:rPr>
          <w:rFonts w:ascii="Times New Roman" w:hAnsi="Times New Roman" w:cs="Times New Roman"/>
          <w:sz w:val="24"/>
          <w:szCs w:val="24"/>
        </w:rPr>
        <w:t xml:space="preserve"> </w:t>
      </w:r>
      <w:r w:rsidR="00F900BD" w:rsidRPr="004D58C9">
        <w:rPr>
          <w:rFonts w:ascii="Times New Roman" w:hAnsi="Times New Roman" w:cs="Times New Roman"/>
          <w:sz w:val="24"/>
          <w:szCs w:val="24"/>
        </w:rPr>
        <w:t>In particular,</w:t>
      </w:r>
      <w:r w:rsidRPr="004D58C9">
        <w:rPr>
          <w:rFonts w:ascii="Times New Roman" w:hAnsi="Times New Roman" w:cs="Times New Roman"/>
          <w:sz w:val="24"/>
          <w:szCs w:val="24"/>
        </w:rPr>
        <w:t xml:space="preserve"> each level of government only has disciplinary power over officials at the same level and those at the level directly below. This means that the central party leadership’s authority to punish only extend</w:t>
      </w:r>
      <w:r w:rsidR="004D58C9" w:rsidRPr="004D58C9">
        <w:rPr>
          <w:rFonts w:ascii="Times New Roman" w:hAnsi="Times New Roman" w:cs="Times New Roman"/>
          <w:sz w:val="24"/>
          <w:szCs w:val="24"/>
        </w:rPr>
        <w:t>s</w:t>
      </w:r>
      <w:r w:rsidRPr="004D58C9">
        <w:rPr>
          <w:rFonts w:ascii="Times New Roman" w:hAnsi="Times New Roman" w:cs="Times New Roman"/>
          <w:sz w:val="24"/>
          <w:szCs w:val="24"/>
        </w:rPr>
        <w:t xml:space="preserve"> to the provincial leadership but not to any official below them.</w:t>
      </w:r>
    </w:p>
    <w:p w:rsidR="0001191B" w:rsidRPr="004D58C9" w:rsidRDefault="00345BE0" w:rsidP="004B3CA9">
      <w:pPr>
        <w:ind w:firstLine="360"/>
        <w:jc w:val="both"/>
        <w:rPr>
          <w:rFonts w:ascii="Times New Roman" w:hAnsi="Times New Roman" w:cs="Times New Roman"/>
          <w:sz w:val="24"/>
          <w:szCs w:val="24"/>
        </w:rPr>
      </w:pPr>
      <w:r w:rsidRPr="004D58C9">
        <w:rPr>
          <w:rFonts w:ascii="Times New Roman" w:hAnsi="Times New Roman" w:cs="Times New Roman"/>
          <w:sz w:val="24"/>
          <w:szCs w:val="24"/>
        </w:rPr>
        <w:t xml:space="preserve">Second, if the story about local agent disloyalty is true, provincial leaders have no reason to punish district-level and </w:t>
      </w:r>
      <w:r w:rsidRPr="004D58C9">
        <w:rPr>
          <w:rFonts w:ascii="Times New Roman" w:hAnsi="Times New Roman" w:cs="Times New Roman"/>
          <w:sz w:val="24"/>
          <w:szCs w:val="24"/>
        </w:rPr>
        <w:t xml:space="preserve">lower-level </w:t>
      </w:r>
      <w:r w:rsidRPr="004D58C9">
        <w:rPr>
          <w:rFonts w:ascii="Times New Roman" w:hAnsi="Times New Roman" w:cs="Times New Roman"/>
          <w:sz w:val="24"/>
          <w:szCs w:val="24"/>
        </w:rPr>
        <w:t>officials because central candidate defeats are desirable to these leaders. Rather, they may even reward these subordinates for delivering these results.</w:t>
      </w:r>
    </w:p>
    <w:p w:rsidR="00345BE0" w:rsidRPr="004D58C9" w:rsidRDefault="0001191B" w:rsidP="004B3CA9">
      <w:pPr>
        <w:ind w:firstLine="360"/>
        <w:jc w:val="both"/>
        <w:rPr>
          <w:rFonts w:ascii="Times New Roman" w:hAnsi="Times New Roman" w:cs="Times New Roman"/>
          <w:sz w:val="24"/>
          <w:szCs w:val="24"/>
        </w:rPr>
      </w:pPr>
      <w:r w:rsidRPr="004D58C9">
        <w:rPr>
          <w:rFonts w:ascii="Times New Roman" w:hAnsi="Times New Roman" w:cs="Times New Roman"/>
          <w:sz w:val="24"/>
          <w:szCs w:val="24"/>
        </w:rPr>
        <w:t xml:space="preserve">It may be possible, however, that the central government may be able to find creative ways to issue targeted punishments of officials at lower levels, for example by </w:t>
      </w:r>
      <w:r w:rsidR="00006C18" w:rsidRPr="004D58C9">
        <w:rPr>
          <w:rFonts w:ascii="Times New Roman" w:hAnsi="Times New Roman" w:cs="Times New Roman"/>
          <w:sz w:val="24"/>
          <w:szCs w:val="24"/>
        </w:rPr>
        <w:t>getting them implicated in high-level corruption investigations that have become a frequent occurrence in Vietnamese politics. Additionally, provincial leaders who fail to secure central candidate victories out of incompetence may look to shift the blame downward to their subordinates.</w:t>
      </w:r>
      <w:r w:rsidR="004D4E69" w:rsidRPr="004D58C9">
        <w:rPr>
          <w:rFonts w:ascii="Times New Roman" w:hAnsi="Times New Roman" w:cs="Times New Roman"/>
          <w:sz w:val="24"/>
          <w:szCs w:val="24"/>
        </w:rPr>
        <w:t xml:space="preserve"> In both cases, we should expect punishment events that are highly visible to the public.</w:t>
      </w:r>
    </w:p>
    <w:p w:rsidR="00006C18" w:rsidRPr="004D58C9" w:rsidRDefault="00006C18" w:rsidP="004B3CA9">
      <w:pPr>
        <w:ind w:firstLine="360"/>
        <w:jc w:val="both"/>
        <w:rPr>
          <w:rFonts w:ascii="Times New Roman" w:hAnsi="Times New Roman" w:cs="Times New Roman"/>
          <w:sz w:val="24"/>
          <w:szCs w:val="24"/>
        </w:rPr>
      </w:pPr>
      <w:r w:rsidRPr="004D58C9">
        <w:rPr>
          <w:rFonts w:ascii="Times New Roman" w:hAnsi="Times New Roman" w:cs="Times New Roman"/>
          <w:sz w:val="24"/>
          <w:szCs w:val="24"/>
        </w:rPr>
        <w:t>In Appendix H (</w:t>
      </w:r>
      <w:r w:rsidR="00C45499">
        <w:rPr>
          <w:rFonts w:ascii="Times New Roman" w:hAnsi="Times New Roman" w:cs="Times New Roman"/>
          <w:sz w:val="24"/>
          <w:szCs w:val="24"/>
        </w:rPr>
        <w:t xml:space="preserve">pages </w:t>
      </w:r>
      <w:r w:rsidRPr="004D58C9">
        <w:rPr>
          <w:rFonts w:ascii="Times New Roman" w:hAnsi="Times New Roman" w:cs="Times New Roman"/>
          <w:sz w:val="24"/>
          <w:szCs w:val="24"/>
        </w:rPr>
        <w:t>4</w:t>
      </w:r>
      <w:r w:rsidR="008E5A5D">
        <w:rPr>
          <w:rFonts w:ascii="Times New Roman" w:hAnsi="Times New Roman" w:cs="Times New Roman"/>
          <w:sz w:val="24"/>
          <w:szCs w:val="24"/>
        </w:rPr>
        <w:t>2</w:t>
      </w:r>
      <w:r w:rsidRPr="004D58C9">
        <w:rPr>
          <w:rFonts w:ascii="Times New Roman" w:hAnsi="Times New Roman" w:cs="Times New Roman"/>
          <w:sz w:val="24"/>
          <w:szCs w:val="24"/>
        </w:rPr>
        <w:t>-4</w:t>
      </w:r>
      <w:r w:rsidR="008444E6">
        <w:rPr>
          <w:rFonts w:ascii="Times New Roman" w:hAnsi="Times New Roman" w:cs="Times New Roman"/>
          <w:sz w:val="24"/>
          <w:szCs w:val="24"/>
        </w:rPr>
        <w:t>7</w:t>
      </w:r>
      <w:r w:rsidRPr="004D58C9">
        <w:rPr>
          <w:rFonts w:ascii="Times New Roman" w:hAnsi="Times New Roman" w:cs="Times New Roman"/>
          <w:sz w:val="24"/>
          <w:szCs w:val="24"/>
        </w:rPr>
        <w:t xml:space="preserve">) of the </w:t>
      </w:r>
      <w:r w:rsidR="004D58C9" w:rsidRPr="004D58C9">
        <w:rPr>
          <w:rFonts w:ascii="Times New Roman" w:hAnsi="Times New Roman" w:cs="Times New Roman"/>
          <w:sz w:val="24"/>
          <w:szCs w:val="24"/>
        </w:rPr>
        <w:t>revised</w:t>
      </w:r>
      <w:r w:rsidRPr="004D58C9">
        <w:rPr>
          <w:rFonts w:ascii="Times New Roman" w:hAnsi="Times New Roman" w:cs="Times New Roman"/>
          <w:sz w:val="24"/>
          <w:szCs w:val="24"/>
        </w:rPr>
        <w:t xml:space="preserve"> manuscript, I probe this hypothesis by exploring new </w:t>
      </w:r>
      <w:r w:rsidR="008E5A5D">
        <w:rPr>
          <w:rFonts w:ascii="Times New Roman" w:hAnsi="Times New Roman" w:cs="Times New Roman"/>
          <w:sz w:val="24"/>
          <w:szCs w:val="24"/>
        </w:rPr>
        <w:t xml:space="preserve">qualitative </w:t>
      </w:r>
      <w:r w:rsidRPr="004D58C9">
        <w:rPr>
          <w:rFonts w:ascii="Times New Roman" w:hAnsi="Times New Roman" w:cs="Times New Roman"/>
          <w:sz w:val="24"/>
          <w:szCs w:val="24"/>
        </w:rPr>
        <w:t>data about punishment events that have happened in the 18 months following the 2016 election; this data was obtained by reviewing records from the CPV’s Central Inspection Commission and through the media. Based on this data, I note o</w:t>
      </w:r>
      <w:r w:rsidRPr="004D58C9">
        <w:rPr>
          <w:rFonts w:ascii="Times New Roman" w:hAnsi="Times New Roman" w:cs="Times New Roman"/>
          <w:sz w:val="24"/>
          <w:szCs w:val="24"/>
        </w:rPr>
        <w:t>n page 4</w:t>
      </w:r>
      <w:r w:rsidR="008444E6">
        <w:rPr>
          <w:rFonts w:ascii="Times New Roman" w:hAnsi="Times New Roman" w:cs="Times New Roman"/>
          <w:sz w:val="24"/>
          <w:szCs w:val="24"/>
        </w:rPr>
        <w:t>6</w:t>
      </w:r>
      <w:r w:rsidRPr="004D58C9">
        <w:rPr>
          <w:rFonts w:ascii="Times New Roman" w:hAnsi="Times New Roman" w:cs="Times New Roman"/>
          <w:sz w:val="24"/>
          <w:szCs w:val="24"/>
        </w:rPr>
        <w:t xml:space="preserve"> of </w:t>
      </w:r>
      <w:r w:rsidR="00F900BD" w:rsidRPr="004D58C9">
        <w:rPr>
          <w:rFonts w:ascii="Times New Roman" w:hAnsi="Times New Roman" w:cs="Times New Roman"/>
          <w:sz w:val="24"/>
          <w:szCs w:val="24"/>
        </w:rPr>
        <w:t>Appendix H</w:t>
      </w:r>
      <w:r w:rsidR="00F900BD" w:rsidRPr="004D58C9">
        <w:rPr>
          <w:rFonts w:ascii="Times New Roman" w:hAnsi="Times New Roman" w:cs="Times New Roman"/>
          <w:sz w:val="24"/>
          <w:szCs w:val="24"/>
        </w:rPr>
        <w:t xml:space="preserve"> </w:t>
      </w:r>
      <w:r w:rsidRPr="004D58C9">
        <w:rPr>
          <w:rFonts w:ascii="Times New Roman" w:hAnsi="Times New Roman" w:cs="Times New Roman"/>
          <w:sz w:val="24"/>
          <w:szCs w:val="24"/>
        </w:rPr>
        <w:t>that</w:t>
      </w:r>
      <w:r w:rsidR="00F900BD" w:rsidRPr="004D58C9">
        <w:rPr>
          <w:rFonts w:ascii="Times New Roman" w:hAnsi="Times New Roman" w:cs="Times New Roman"/>
          <w:sz w:val="24"/>
          <w:szCs w:val="24"/>
        </w:rPr>
        <w:t>,</w:t>
      </w:r>
      <w:r w:rsidRPr="004D58C9">
        <w:rPr>
          <w:rFonts w:ascii="Times New Roman" w:hAnsi="Times New Roman" w:cs="Times New Roman"/>
          <w:sz w:val="24"/>
          <w:szCs w:val="24"/>
        </w:rPr>
        <w:t xml:space="preserve"> outside of Hanoi and Ho Chi Minh City, “</w:t>
      </w:r>
      <w:r w:rsidRPr="004D58C9">
        <w:rPr>
          <w:rFonts w:ascii="Times New Roman" w:hAnsi="Times New Roman" w:cs="Times New Roman"/>
          <w:i/>
          <w:sz w:val="24"/>
          <w:szCs w:val="24"/>
        </w:rPr>
        <w:t>no district in any of the provinces that have experienced central candidate defeats has had their official punished during this period</w:t>
      </w:r>
      <w:r w:rsidRPr="004D58C9">
        <w:rPr>
          <w:rFonts w:ascii="Times New Roman" w:hAnsi="Times New Roman" w:cs="Times New Roman"/>
          <w:sz w:val="24"/>
          <w:szCs w:val="24"/>
        </w:rPr>
        <w:t xml:space="preserve">.” Even though I was not able to compile punishment data for every province to conduct a proper comparison, the complete absence of any punishment of district-level official still confirms that the CPV’s punishment </w:t>
      </w:r>
      <w:r w:rsidR="004D4E69" w:rsidRPr="004D58C9">
        <w:rPr>
          <w:rFonts w:ascii="Times New Roman" w:hAnsi="Times New Roman" w:cs="Times New Roman"/>
          <w:sz w:val="24"/>
          <w:szCs w:val="24"/>
        </w:rPr>
        <w:t>did not extend to lower levels of government.</w:t>
      </w:r>
    </w:p>
    <w:p w:rsidR="00F900BD" w:rsidRPr="004D58C9" w:rsidRDefault="004D58C9" w:rsidP="004B3CA9">
      <w:pPr>
        <w:ind w:firstLine="360"/>
        <w:jc w:val="both"/>
        <w:rPr>
          <w:rFonts w:ascii="Times New Roman" w:hAnsi="Times New Roman" w:cs="Times New Roman"/>
          <w:sz w:val="24"/>
          <w:szCs w:val="24"/>
        </w:rPr>
      </w:pPr>
      <w:r w:rsidRPr="004D58C9">
        <w:rPr>
          <w:rFonts w:ascii="Times New Roman" w:hAnsi="Times New Roman" w:cs="Times New Roman"/>
          <w:sz w:val="24"/>
          <w:szCs w:val="24"/>
        </w:rPr>
        <w:t xml:space="preserve">Noting the reviewer’s concerns about the small sample for the province-level analysis of 2007 and 2011 provincial officials’ career trajectories, </w:t>
      </w:r>
      <w:r w:rsidR="00C45499">
        <w:rPr>
          <w:rFonts w:ascii="Times New Roman" w:hAnsi="Times New Roman" w:cs="Times New Roman"/>
          <w:sz w:val="24"/>
          <w:szCs w:val="24"/>
        </w:rPr>
        <w:t xml:space="preserve">I have also </w:t>
      </w:r>
      <w:r w:rsidR="008E5A5D">
        <w:rPr>
          <w:rFonts w:ascii="Times New Roman" w:hAnsi="Times New Roman" w:cs="Times New Roman"/>
          <w:sz w:val="24"/>
          <w:szCs w:val="24"/>
        </w:rPr>
        <w:t>made sure that the above analysis also considers provincial officials</w:t>
      </w:r>
      <w:r w:rsidR="00C45499">
        <w:rPr>
          <w:rFonts w:ascii="Times New Roman" w:hAnsi="Times New Roman" w:cs="Times New Roman"/>
          <w:sz w:val="24"/>
          <w:szCs w:val="24"/>
        </w:rPr>
        <w:t xml:space="preserve">. </w:t>
      </w:r>
      <w:proofErr w:type="gramStart"/>
      <w:r w:rsidR="00C45499">
        <w:rPr>
          <w:rFonts w:ascii="Times New Roman" w:hAnsi="Times New Roman" w:cs="Times New Roman"/>
          <w:sz w:val="24"/>
          <w:szCs w:val="24"/>
        </w:rPr>
        <w:t>I find that a) none of the top officials who were governing in the five provinces that experienced central candidate defeats (excluding Hanoi and Ho Chi Minh City) were implicated in the anti-corruption campaign, b) everyone among these officials who is eligible for promotion has received one by 2020, and c) the remaining officials get to finish their term in office and retire without encountering any trouble.</w:t>
      </w:r>
      <w:proofErr w:type="gramEnd"/>
      <w:r w:rsidR="00C45499">
        <w:rPr>
          <w:rFonts w:ascii="Times New Roman" w:hAnsi="Times New Roman" w:cs="Times New Roman"/>
          <w:sz w:val="24"/>
          <w:szCs w:val="24"/>
        </w:rPr>
        <w:t xml:space="preserve"> The complete absence of punishment and the perfect record of promotion for these officials offer strong evidence that </w:t>
      </w:r>
      <w:proofErr w:type="gramStart"/>
      <w:r w:rsidR="00C45499">
        <w:rPr>
          <w:rFonts w:ascii="Times New Roman" w:hAnsi="Times New Roman" w:cs="Times New Roman"/>
          <w:sz w:val="24"/>
          <w:szCs w:val="24"/>
        </w:rPr>
        <w:t>should be less severely subjected</w:t>
      </w:r>
      <w:proofErr w:type="gramEnd"/>
      <w:r w:rsidR="00C45499">
        <w:rPr>
          <w:rFonts w:ascii="Times New Roman" w:hAnsi="Times New Roman" w:cs="Times New Roman"/>
          <w:sz w:val="24"/>
          <w:szCs w:val="24"/>
        </w:rPr>
        <w:t xml:space="preserve"> to sample size concerns.</w:t>
      </w:r>
    </w:p>
    <w:p w:rsidR="007B0AE4" w:rsidRPr="004D58C9" w:rsidRDefault="007B0AE4" w:rsidP="007B0AE4">
      <w:pPr>
        <w:jc w:val="both"/>
        <w:rPr>
          <w:rFonts w:ascii="Times New Roman" w:hAnsi="Times New Roman" w:cs="Times New Roman"/>
          <w:sz w:val="24"/>
          <w:szCs w:val="24"/>
        </w:rPr>
      </w:pPr>
      <w:r w:rsidRPr="004D58C9">
        <w:rPr>
          <w:rFonts w:ascii="Times New Roman" w:hAnsi="Times New Roman" w:cs="Times New Roman"/>
          <w:sz w:val="24"/>
          <w:szCs w:val="24"/>
        </w:rPr>
        <w:t xml:space="preserve">On </w:t>
      </w:r>
      <w:r w:rsidRPr="004D58C9">
        <w:rPr>
          <w:rFonts w:ascii="Times New Roman" w:hAnsi="Times New Roman" w:cs="Times New Roman"/>
          <w:i/>
          <w:sz w:val="24"/>
          <w:szCs w:val="24"/>
        </w:rPr>
        <w:t xml:space="preserve">the </w:t>
      </w:r>
      <w:r w:rsidR="00692B61" w:rsidRPr="004D58C9">
        <w:rPr>
          <w:rFonts w:ascii="Times New Roman" w:hAnsi="Times New Roman" w:cs="Times New Roman"/>
          <w:i/>
          <w:sz w:val="24"/>
          <w:szCs w:val="24"/>
        </w:rPr>
        <w:t>validity of the RDD strategy</w:t>
      </w:r>
      <w:r w:rsidR="00692B61" w:rsidRPr="004D58C9">
        <w:rPr>
          <w:rFonts w:ascii="Times New Roman" w:hAnsi="Times New Roman" w:cs="Times New Roman"/>
          <w:sz w:val="24"/>
          <w:szCs w:val="24"/>
        </w:rPr>
        <w:t>, the reviewer questions whether the RDD logic and the manuscript’s theoretical motivation are at odds with each other. Specifically, whereas the manuscript arg</w:t>
      </w:r>
      <w:r w:rsidR="00557F24">
        <w:rPr>
          <w:rFonts w:ascii="Times New Roman" w:hAnsi="Times New Roman" w:cs="Times New Roman"/>
          <w:sz w:val="24"/>
          <w:szCs w:val="24"/>
        </w:rPr>
        <w:t>u</w:t>
      </w:r>
      <w:r w:rsidR="00692B61" w:rsidRPr="004D58C9">
        <w:rPr>
          <w:rFonts w:ascii="Times New Roman" w:hAnsi="Times New Roman" w:cs="Times New Roman"/>
          <w:sz w:val="24"/>
          <w:szCs w:val="24"/>
        </w:rPr>
        <w:t xml:space="preserve">es that central candidate defeats are high-information events, the RDD focuses only on defeats and victories that are so narrow that they </w:t>
      </w:r>
      <w:proofErr w:type="gramStart"/>
      <w:r w:rsidR="00692B61" w:rsidRPr="004D58C9">
        <w:rPr>
          <w:rFonts w:ascii="Times New Roman" w:hAnsi="Times New Roman" w:cs="Times New Roman"/>
          <w:sz w:val="24"/>
          <w:szCs w:val="24"/>
        </w:rPr>
        <w:t>can be assumed</w:t>
      </w:r>
      <w:proofErr w:type="gramEnd"/>
      <w:r w:rsidR="00692B61" w:rsidRPr="004D58C9">
        <w:rPr>
          <w:rFonts w:ascii="Times New Roman" w:hAnsi="Times New Roman" w:cs="Times New Roman"/>
          <w:sz w:val="24"/>
          <w:szCs w:val="24"/>
        </w:rPr>
        <w:t xml:space="preserve"> to be as-if random.</w:t>
      </w:r>
    </w:p>
    <w:p w:rsidR="00692B61" w:rsidRPr="004D58C9" w:rsidRDefault="0003496F" w:rsidP="0003496F">
      <w:pPr>
        <w:ind w:firstLine="360"/>
        <w:jc w:val="both"/>
        <w:rPr>
          <w:rFonts w:ascii="Times New Roman" w:hAnsi="Times New Roman" w:cs="Times New Roman"/>
          <w:sz w:val="24"/>
          <w:szCs w:val="24"/>
        </w:rPr>
      </w:pPr>
      <w:r w:rsidRPr="004D58C9">
        <w:rPr>
          <w:rFonts w:ascii="Times New Roman" w:hAnsi="Times New Roman" w:cs="Times New Roman"/>
          <w:sz w:val="24"/>
          <w:szCs w:val="24"/>
        </w:rPr>
        <w:t xml:space="preserve">To be fully transparent, I note that this concern should also apply (albeit to a lesser extent) to my linear fixed effects and generalized synthetic control analyses, because they also </w:t>
      </w:r>
      <w:r w:rsidR="004F03A2" w:rsidRPr="004D58C9">
        <w:rPr>
          <w:rFonts w:ascii="Times New Roman" w:hAnsi="Times New Roman" w:cs="Times New Roman"/>
          <w:sz w:val="24"/>
          <w:szCs w:val="24"/>
        </w:rPr>
        <w:t>rely on a sample of close elections to improve internal validity.</w:t>
      </w:r>
    </w:p>
    <w:p w:rsidR="004C1E08" w:rsidRPr="004D58C9" w:rsidRDefault="004F03A2" w:rsidP="007533BA">
      <w:pPr>
        <w:ind w:firstLine="360"/>
        <w:jc w:val="both"/>
        <w:rPr>
          <w:rFonts w:ascii="Times New Roman" w:hAnsi="Times New Roman" w:cs="Times New Roman"/>
          <w:sz w:val="24"/>
          <w:szCs w:val="24"/>
        </w:rPr>
      </w:pPr>
      <w:r w:rsidRPr="004D58C9">
        <w:rPr>
          <w:rFonts w:ascii="Times New Roman" w:hAnsi="Times New Roman" w:cs="Times New Roman"/>
          <w:sz w:val="24"/>
          <w:szCs w:val="24"/>
        </w:rPr>
        <w:lastRenderedPageBreak/>
        <w:t xml:space="preserve">In light of this, I argue that even close elections still generate a significant amount of information, and have added a discussion of this argument to page 20 of the revised manuscript. Specifically, I argue that most of the information of an election results comes from the binary signal of a defeat or a victory. Whether an election is close or not, on the other hand, is not apparent to the regime, because vote margins are not straightforward when there are multiple candidates in a race. </w:t>
      </w:r>
      <w:r w:rsidR="00557F24">
        <w:rPr>
          <w:rFonts w:ascii="Times New Roman" w:hAnsi="Times New Roman" w:cs="Times New Roman"/>
          <w:sz w:val="24"/>
          <w:szCs w:val="24"/>
        </w:rPr>
        <w:t>(</w:t>
      </w:r>
      <w:r w:rsidR="007533BA">
        <w:rPr>
          <w:rFonts w:ascii="Times New Roman" w:hAnsi="Times New Roman" w:cs="Times New Roman"/>
          <w:sz w:val="24"/>
          <w:szCs w:val="24"/>
        </w:rPr>
        <w:t>This is because e</w:t>
      </w:r>
      <w:r w:rsidR="004C1E08" w:rsidRPr="004D58C9">
        <w:rPr>
          <w:rFonts w:ascii="Times New Roman" w:hAnsi="Times New Roman" w:cs="Times New Roman"/>
          <w:sz w:val="24"/>
          <w:szCs w:val="24"/>
        </w:rPr>
        <w:t xml:space="preserve">ach candidate’s margin </w:t>
      </w:r>
      <w:r w:rsidR="007533BA">
        <w:rPr>
          <w:rFonts w:ascii="Times New Roman" w:hAnsi="Times New Roman" w:cs="Times New Roman"/>
          <w:sz w:val="24"/>
          <w:szCs w:val="24"/>
        </w:rPr>
        <w:t xml:space="preserve">depends on </w:t>
      </w:r>
      <w:r w:rsidR="004C1E08" w:rsidRPr="004D58C9">
        <w:rPr>
          <w:rFonts w:ascii="Times New Roman" w:hAnsi="Times New Roman" w:cs="Times New Roman"/>
          <w:sz w:val="24"/>
          <w:szCs w:val="24"/>
        </w:rPr>
        <w:t xml:space="preserve">not only his or her performance </w:t>
      </w:r>
      <w:r w:rsidR="00557F24">
        <w:rPr>
          <w:rFonts w:ascii="Times New Roman" w:hAnsi="Times New Roman" w:cs="Times New Roman"/>
          <w:sz w:val="24"/>
          <w:szCs w:val="24"/>
        </w:rPr>
        <w:t>vs.</w:t>
      </w:r>
      <w:r w:rsidR="004C1E08" w:rsidRPr="004D58C9">
        <w:rPr>
          <w:rFonts w:ascii="Times New Roman" w:hAnsi="Times New Roman" w:cs="Times New Roman"/>
          <w:sz w:val="24"/>
          <w:szCs w:val="24"/>
        </w:rPr>
        <w:t xml:space="preserve"> the closest competitor, but also </w:t>
      </w:r>
      <w:r w:rsidR="00557F24">
        <w:rPr>
          <w:rFonts w:ascii="Times New Roman" w:hAnsi="Times New Roman" w:cs="Times New Roman"/>
          <w:sz w:val="24"/>
          <w:szCs w:val="24"/>
        </w:rPr>
        <w:t>t</w:t>
      </w:r>
      <w:r w:rsidR="004C1E08" w:rsidRPr="004D58C9">
        <w:rPr>
          <w:rFonts w:ascii="Times New Roman" w:hAnsi="Times New Roman" w:cs="Times New Roman"/>
          <w:sz w:val="24"/>
          <w:szCs w:val="24"/>
        </w:rPr>
        <w:t xml:space="preserve">his competitor’s performance </w:t>
      </w:r>
      <w:r w:rsidR="00557F24">
        <w:rPr>
          <w:rFonts w:ascii="Times New Roman" w:hAnsi="Times New Roman" w:cs="Times New Roman"/>
          <w:sz w:val="24"/>
          <w:szCs w:val="24"/>
        </w:rPr>
        <w:t>vs.</w:t>
      </w:r>
      <w:r w:rsidR="004C1E08" w:rsidRPr="004D58C9">
        <w:rPr>
          <w:rFonts w:ascii="Times New Roman" w:hAnsi="Times New Roman" w:cs="Times New Roman"/>
          <w:sz w:val="24"/>
          <w:szCs w:val="24"/>
        </w:rPr>
        <w:t xml:space="preserve"> other candidates.</w:t>
      </w:r>
      <w:r w:rsidR="007533BA">
        <w:rPr>
          <w:rFonts w:ascii="Times New Roman" w:hAnsi="Times New Roman" w:cs="Times New Roman"/>
          <w:sz w:val="24"/>
          <w:szCs w:val="24"/>
        </w:rPr>
        <w:t>)</w:t>
      </w:r>
      <w:r w:rsidR="004C1E08" w:rsidRPr="004D58C9">
        <w:rPr>
          <w:rFonts w:ascii="Times New Roman" w:hAnsi="Times New Roman" w:cs="Times New Roman"/>
          <w:sz w:val="24"/>
          <w:szCs w:val="24"/>
        </w:rPr>
        <w:t xml:space="preserve"> </w:t>
      </w:r>
      <w:r w:rsidR="007533BA">
        <w:rPr>
          <w:rFonts w:ascii="Times New Roman" w:hAnsi="Times New Roman" w:cs="Times New Roman"/>
          <w:sz w:val="24"/>
          <w:szCs w:val="24"/>
        </w:rPr>
        <w:t xml:space="preserve">Similarly, to identify </w:t>
      </w:r>
      <w:r w:rsidR="004C1E08" w:rsidRPr="004D58C9">
        <w:rPr>
          <w:rFonts w:ascii="Times New Roman" w:hAnsi="Times New Roman" w:cs="Times New Roman"/>
          <w:sz w:val="24"/>
          <w:szCs w:val="24"/>
        </w:rPr>
        <w:t>close races</w:t>
      </w:r>
      <w:r w:rsidR="007533BA">
        <w:rPr>
          <w:rFonts w:ascii="Times New Roman" w:hAnsi="Times New Roman" w:cs="Times New Roman"/>
          <w:sz w:val="24"/>
          <w:szCs w:val="24"/>
        </w:rPr>
        <w:t xml:space="preserve"> for the RDD sample</w:t>
      </w:r>
      <w:r w:rsidR="004C1E08" w:rsidRPr="004D58C9">
        <w:rPr>
          <w:rFonts w:ascii="Times New Roman" w:hAnsi="Times New Roman" w:cs="Times New Roman"/>
          <w:sz w:val="24"/>
          <w:szCs w:val="24"/>
        </w:rPr>
        <w:t xml:space="preserve">, I had to use a grid-search algorithm that takes into account a wide range of candidate-level and district-level covariates (this algorithm </w:t>
      </w:r>
      <w:proofErr w:type="gramStart"/>
      <w:r w:rsidR="004C1E08" w:rsidRPr="004D58C9">
        <w:rPr>
          <w:rFonts w:ascii="Times New Roman" w:hAnsi="Times New Roman" w:cs="Times New Roman"/>
          <w:sz w:val="24"/>
          <w:szCs w:val="24"/>
        </w:rPr>
        <w:t>is detailed</w:t>
      </w:r>
      <w:proofErr w:type="gramEnd"/>
      <w:r w:rsidR="004C1E08" w:rsidRPr="004D58C9">
        <w:rPr>
          <w:rFonts w:ascii="Times New Roman" w:hAnsi="Times New Roman" w:cs="Times New Roman"/>
          <w:sz w:val="24"/>
          <w:szCs w:val="24"/>
        </w:rPr>
        <w:t xml:space="preserve"> in footnote 13 on page 19 of the revised manuscript)</w:t>
      </w:r>
      <w:r w:rsidR="007533BA">
        <w:rPr>
          <w:rFonts w:ascii="Times New Roman" w:hAnsi="Times New Roman" w:cs="Times New Roman"/>
          <w:sz w:val="24"/>
          <w:szCs w:val="24"/>
        </w:rPr>
        <w:t>.</w:t>
      </w:r>
      <w:r w:rsidR="005C3D4D" w:rsidRPr="004D58C9">
        <w:rPr>
          <w:rFonts w:ascii="Times New Roman" w:hAnsi="Times New Roman" w:cs="Times New Roman"/>
          <w:sz w:val="24"/>
          <w:szCs w:val="24"/>
        </w:rPr>
        <w:t xml:space="preserve"> </w:t>
      </w:r>
      <w:r w:rsidR="007533BA">
        <w:rPr>
          <w:rFonts w:ascii="Times New Roman" w:hAnsi="Times New Roman" w:cs="Times New Roman"/>
          <w:sz w:val="24"/>
          <w:szCs w:val="24"/>
        </w:rPr>
        <w:t>T</w:t>
      </w:r>
      <w:r w:rsidR="005C3D4D" w:rsidRPr="004D58C9">
        <w:rPr>
          <w:rFonts w:ascii="Times New Roman" w:hAnsi="Times New Roman" w:cs="Times New Roman"/>
          <w:sz w:val="24"/>
          <w:szCs w:val="24"/>
        </w:rPr>
        <w:t>he CPV is unlikely to have done anything similar</w:t>
      </w:r>
      <w:r w:rsidR="004C1E08" w:rsidRPr="004D58C9">
        <w:rPr>
          <w:rFonts w:ascii="Times New Roman" w:hAnsi="Times New Roman" w:cs="Times New Roman"/>
          <w:sz w:val="24"/>
          <w:szCs w:val="24"/>
        </w:rPr>
        <w:t>.</w:t>
      </w:r>
    </w:p>
    <w:p w:rsidR="004C1E08" w:rsidRPr="004D58C9" w:rsidRDefault="005C3D4D" w:rsidP="0003496F">
      <w:pPr>
        <w:ind w:firstLine="360"/>
        <w:jc w:val="both"/>
        <w:rPr>
          <w:rFonts w:ascii="Times New Roman" w:hAnsi="Times New Roman" w:cs="Times New Roman"/>
          <w:sz w:val="24"/>
          <w:szCs w:val="24"/>
        </w:rPr>
      </w:pPr>
      <w:r w:rsidRPr="004D58C9">
        <w:rPr>
          <w:rFonts w:ascii="Times New Roman" w:hAnsi="Times New Roman" w:cs="Times New Roman"/>
          <w:sz w:val="24"/>
          <w:szCs w:val="24"/>
        </w:rPr>
        <w:t>For these reasons, I believe that the Vietnamese regime is not always aware of how close an election has been. They may have inkling that some results are narrower than others are just by reading the vote shares, but this information is noisy. In contrast, the binary signal of a defeat is clear and unambiguous</w:t>
      </w:r>
      <w:r w:rsidR="00361020" w:rsidRPr="004D58C9">
        <w:rPr>
          <w:rFonts w:ascii="Times New Roman" w:hAnsi="Times New Roman" w:cs="Times New Roman"/>
          <w:sz w:val="24"/>
          <w:szCs w:val="24"/>
        </w:rPr>
        <w:t xml:space="preserve">. At the very least, a defeat no matter how close still disrupts plans for the incoming VNA leadership. It is also a visible event </w:t>
      </w:r>
      <w:r w:rsidR="007533BA">
        <w:rPr>
          <w:rFonts w:ascii="Times New Roman" w:hAnsi="Times New Roman" w:cs="Times New Roman"/>
          <w:sz w:val="24"/>
          <w:szCs w:val="24"/>
        </w:rPr>
        <w:t>attracting the public’s attention</w:t>
      </w:r>
      <w:r w:rsidR="00361020" w:rsidRPr="004D58C9">
        <w:rPr>
          <w:rFonts w:ascii="Times New Roman" w:hAnsi="Times New Roman" w:cs="Times New Roman"/>
          <w:sz w:val="24"/>
          <w:szCs w:val="24"/>
        </w:rPr>
        <w:t>.</w:t>
      </w:r>
      <w:r w:rsidR="001C5B3E" w:rsidRPr="004D58C9">
        <w:rPr>
          <w:rFonts w:ascii="Times New Roman" w:hAnsi="Times New Roman" w:cs="Times New Roman"/>
          <w:sz w:val="24"/>
          <w:szCs w:val="24"/>
        </w:rPr>
        <w:t xml:space="preserve"> </w:t>
      </w:r>
      <w:r w:rsidR="00361020" w:rsidRPr="004D58C9">
        <w:rPr>
          <w:rFonts w:ascii="Times New Roman" w:hAnsi="Times New Roman" w:cs="Times New Roman"/>
          <w:sz w:val="24"/>
          <w:szCs w:val="24"/>
        </w:rPr>
        <w:t xml:space="preserve">It is worth noting that accounts of the central candidate defeats </w:t>
      </w:r>
      <w:r w:rsidR="007533BA">
        <w:rPr>
          <w:rFonts w:ascii="Times New Roman" w:hAnsi="Times New Roman" w:cs="Times New Roman"/>
          <w:sz w:val="24"/>
          <w:szCs w:val="24"/>
        </w:rPr>
        <w:t xml:space="preserve">(e.g. Le Son </w:t>
      </w:r>
      <w:proofErr w:type="gramStart"/>
      <w:r w:rsidR="007533BA">
        <w:rPr>
          <w:rFonts w:ascii="Times New Roman" w:hAnsi="Times New Roman" w:cs="Times New Roman"/>
          <w:sz w:val="24"/>
          <w:szCs w:val="24"/>
        </w:rPr>
        <w:t>2016,</w:t>
      </w:r>
      <w:proofErr w:type="gramEnd"/>
      <w:r w:rsidR="007533BA">
        <w:rPr>
          <w:rFonts w:ascii="Times New Roman" w:hAnsi="Times New Roman" w:cs="Times New Roman"/>
          <w:sz w:val="24"/>
          <w:szCs w:val="24"/>
        </w:rPr>
        <w:t xml:space="preserve"> cited on page 10 of the manuscript) </w:t>
      </w:r>
      <w:r w:rsidR="00361020" w:rsidRPr="004D58C9">
        <w:rPr>
          <w:rFonts w:ascii="Times New Roman" w:hAnsi="Times New Roman" w:cs="Times New Roman"/>
          <w:sz w:val="24"/>
          <w:szCs w:val="24"/>
        </w:rPr>
        <w:t>only mention the fact that these defeats happened without specifying their margins.</w:t>
      </w:r>
    </w:p>
    <w:p w:rsidR="00AE3C5D" w:rsidRPr="004D58C9" w:rsidRDefault="007533BA" w:rsidP="0003496F">
      <w:pPr>
        <w:ind w:firstLine="360"/>
        <w:jc w:val="both"/>
        <w:rPr>
          <w:rFonts w:ascii="Times New Roman" w:hAnsi="Times New Roman" w:cs="Times New Roman"/>
          <w:sz w:val="24"/>
          <w:szCs w:val="24"/>
        </w:rPr>
      </w:pPr>
      <w:r>
        <w:rPr>
          <w:rFonts w:ascii="Times New Roman" w:hAnsi="Times New Roman" w:cs="Times New Roman"/>
          <w:sz w:val="24"/>
          <w:szCs w:val="24"/>
        </w:rPr>
        <w:t>In other words, the</w:t>
      </w:r>
      <w:r w:rsidR="00A34C2E" w:rsidRPr="004D58C9">
        <w:rPr>
          <w:rFonts w:ascii="Times New Roman" w:hAnsi="Times New Roman" w:cs="Times New Roman"/>
          <w:sz w:val="24"/>
          <w:szCs w:val="24"/>
        </w:rPr>
        <w:t xml:space="preserve"> CPV </w:t>
      </w:r>
      <w:r>
        <w:rPr>
          <w:rFonts w:ascii="Times New Roman" w:hAnsi="Times New Roman" w:cs="Times New Roman"/>
          <w:sz w:val="24"/>
          <w:szCs w:val="24"/>
        </w:rPr>
        <w:t>should</w:t>
      </w:r>
      <w:r w:rsidR="00A34C2E" w:rsidRPr="004D58C9">
        <w:rPr>
          <w:rFonts w:ascii="Times New Roman" w:hAnsi="Times New Roman" w:cs="Times New Roman"/>
          <w:sz w:val="24"/>
          <w:szCs w:val="24"/>
        </w:rPr>
        <w:t xml:space="preserve"> most of its information from whether a defeat has happened at all. The informational value of a defeat may still be weaker when compared against a close victory than when </w:t>
      </w:r>
      <w:proofErr w:type="gramStart"/>
      <w:r w:rsidR="00A34C2E" w:rsidRPr="004D58C9">
        <w:rPr>
          <w:rFonts w:ascii="Times New Roman" w:hAnsi="Times New Roman" w:cs="Times New Roman"/>
          <w:sz w:val="24"/>
          <w:szCs w:val="24"/>
        </w:rPr>
        <w:t>compared</w:t>
      </w:r>
      <w:proofErr w:type="gramEnd"/>
      <w:r w:rsidR="00A34C2E" w:rsidRPr="004D58C9">
        <w:rPr>
          <w:rFonts w:ascii="Times New Roman" w:hAnsi="Times New Roman" w:cs="Times New Roman"/>
          <w:sz w:val="24"/>
          <w:szCs w:val="24"/>
        </w:rPr>
        <w:t xml:space="preserve"> against a convincing one, but this difference is small, such that </w:t>
      </w:r>
      <w:r>
        <w:rPr>
          <w:rFonts w:ascii="Times New Roman" w:hAnsi="Times New Roman" w:cs="Times New Roman"/>
          <w:sz w:val="24"/>
          <w:szCs w:val="24"/>
        </w:rPr>
        <w:t>each</w:t>
      </w:r>
      <w:r w:rsidR="00A34C2E" w:rsidRPr="004D58C9">
        <w:rPr>
          <w:rFonts w:ascii="Times New Roman" w:hAnsi="Times New Roman" w:cs="Times New Roman"/>
          <w:sz w:val="24"/>
          <w:szCs w:val="24"/>
        </w:rPr>
        <w:t xml:space="preserve"> defeat still offers a high dose of new information. Thus, the RDD analysis in particular and the </w:t>
      </w:r>
      <w:r w:rsidR="00BF3625" w:rsidRPr="004D58C9">
        <w:rPr>
          <w:rFonts w:ascii="Times New Roman" w:hAnsi="Times New Roman" w:cs="Times New Roman"/>
          <w:sz w:val="24"/>
          <w:szCs w:val="24"/>
        </w:rPr>
        <w:t xml:space="preserve">sample selection </w:t>
      </w:r>
      <w:r w:rsidR="00A34C2E" w:rsidRPr="004D58C9">
        <w:rPr>
          <w:rFonts w:ascii="Times New Roman" w:hAnsi="Times New Roman" w:cs="Times New Roman"/>
          <w:sz w:val="24"/>
          <w:szCs w:val="24"/>
        </w:rPr>
        <w:t xml:space="preserve">strategy based on close elections in general should not contradict the theoretical motivation. </w:t>
      </w:r>
    </w:p>
    <w:p w:rsidR="00A34C2E" w:rsidRPr="004D58C9" w:rsidRDefault="00AE3C5D" w:rsidP="0003496F">
      <w:pPr>
        <w:ind w:firstLine="360"/>
        <w:jc w:val="both"/>
        <w:rPr>
          <w:rFonts w:ascii="Times New Roman" w:hAnsi="Times New Roman" w:cs="Times New Roman"/>
          <w:sz w:val="24"/>
          <w:szCs w:val="24"/>
        </w:rPr>
      </w:pPr>
      <w:r w:rsidRPr="004D58C9">
        <w:rPr>
          <w:rFonts w:ascii="Times New Roman" w:hAnsi="Times New Roman" w:cs="Times New Roman"/>
          <w:sz w:val="24"/>
          <w:szCs w:val="24"/>
        </w:rPr>
        <w:t xml:space="preserve">If anything, the sample selection strategy mostly removes case of convincing victories but excludes only one </w:t>
      </w:r>
      <w:r w:rsidR="00D05985">
        <w:rPr>
          <w:rFonts w:ascii="Times New Roman" w:hAnsi="Times New Roman" w:cs="Times New Roman"/>
          <w:sz w:val="24"/>
          <w:szCs w:val="24"/>
        </w:rPr>
        <w:t xml:space="preserve">heavy </w:t>
      </w:r>
      <w:r w:rsidRPr="004D58C9">
        <w:rPr>
          <w:rFonts w:ascii="Times New Roman" w:hAnsi="Times New Roman" w:cs="Times New Roman"/>
          <w:sz w:val="24"/>
          <w:szCs w:val="24"/>
        </w:rPr>
        <w:t xml:space="preserve">defeat from the final sample. </w:t>
      </w:r>
      <w:r w:rsidR="00364D70">
        <w:rPr>
          <w:rFonts w:ascii="Times New Roman" w:hAnsi="Times New Roman" w:cs="Times New Roman"/>
          <w:sz w:val="24"/>
          <w:szCs w:val="24"/>
        </w:rPr>
        <w:t>Compared to an analysis that uses the entire sample, my</w:t>
      </w:r>
      <w:r w:rsidRPr="004D58C9">
        <w:rPr>
          <w:rFonts w:ascii="Times New Roman" w:hAnsi="Times New Roman" w:cs="Times New Roman"/>
          <w:sz w:val="24"/>
          <w:szCs w:val="24"/>
        </w:rPr>
        <w:t xml:space="preserve"> final effect estimate thus </w:t>
      </w:r>
      <w:r w:rsidR="00831BD5">
        <w:rPr>
          <w:rFonts w:ascii="Times New Roman" w:hAnsi="Times New Roman" w:cs="Times New Roman"/>
          <w:sz w:val="24"/>
          <w:szCs w:val="24"/>
        </w:rPr>
        <w:t>ignores</w:t>
      </w:r>
      <w:r w:rsidRPr="004D58C9">
        <w:rPr>
          <w:rFonts w:ascii="Times New Roman" w:hAnsi="Times New Roman" w:cs="Times New Roman"/>
          <w:sz w:val="24"/>
          <w:szCs w:val="24"/>
        </w:rPr>
        <w:t xml:space="preserve"> the effect of defeat</w:t>
      </w:r>
      <w:r w:rsidR="009C5331">
        <w:rPr>
          <w:rFonts w:ascii="Times New Roman" w:hAnsi="Times New Roman" w:cs="Times New Roman"/>
          <w:sz w:val="24"/>
          <w:szCs w:val="24"/>
        </w:rPr>
        <w:t>s</w:t>
      </w:r>
      <w:r w:rsidRPr="004D58C9">
        <w:rPr>
          <w:rFonts w:ascii="Times New Roman" w:hAnsi="Times New Roman" w:cs="Times New Roman"/>
          <w:sz w:val="24"/>
          <w:szCs w:val="24"/>
        </w:rPr>
        <w:t xml:space="preserve"> </w:t>
      </w:r>
      <w:r w:rsidR="00485724">
        <w:rPr>
          <w:rFonts w:ascii="Times New Roman" w:hAnsi="Times New Roman" w:cs="Times New Roman"/>
          <w:sz w:val="24"/>
          <w:szCs w:val="24"/>
        </w:rPr>
        <w:t>for which</w:t>
      </w:r>
      <w:r w:rsidRPr="004D58C9">
        <w:rPr>
          <w:rFonts w:ascii="Times New Roman" w:hAnsi="Times New Roman" w:cs="Times New Roman"/>
          <w:sz w:val="24"/>
          <w:szCs w:val="24"/>
        </w:rPr>
        <w:t xml:space="preserve"> the counterfactual is a convincing victory. </w:t>
      </w:r>
      <w:r w:rsidR="00A82185">
        <w:rPr>
          <w:rFonts w:ascii="Times New Roman" w:hAnsi="Times New Roman" w:cs="Times New Roman"/>
          <w:sz w:val="24"/>
          <w:szCs w:val="24"/>
        </w:rPr>
        <w:t>T</w:t>
      </w:r>
      <w:r w:rsidR="00231240" w:rsidRPr="004D58C9">
        <w:rPr>
          <w:rFonts w:ascii="Times New Roman" w:hAnsi="Times New Roman" w:cs="Times New Roman"/>
          <w:sz w:val="24"/>
          <w:szCs w:val="24"/>
        </w:rPr>
        <w:t>his omission should only lead to bias against my findings.</w:t>
      </w:r>
    </w:p>
    <w:p w:rsidR="00231240" w:rsidRPr="004D58C9" w:rsidRDefault="00231240" w:rsidP="00231240">
      <w:pPr>
        <w:jc w:val="both"/>
        <w:rPr>
          <w:rFonts w:ascii="Times New Roman" w:hAnsi="Times New Roman" w:cs="Times New Roman"/>
          <w:sz w:val="24"/>
          <w:szCs w:val="24"/>
        </w:rPr>
      </w:pPr>
      <w:r w:rsidRPr="004D58C9">
        <w:rPr>
          <w:rFonts w:ascii="Times New Roman" w:hAnsi="Times New Roman" w:cs="Times New Roman"/>
          <w:sz w:val="24"/>
          <w:szCs w:val="24"/>
        </w:rPr>
        <w:t xml:space="preserve">On </w:t>
      </w:r>
      <w:r w:rsidRPr="004D58C9">
        <w:rPr>
          <w:rFonts w:ascii="Times New Roman" w:hAnsi="Times New Roman" w:cs="Times New Roman"/>
          <w:i/>
          <w:sz w:val="24"/>
          <w:szCs w:val="24"/>
        </w:rPr>
        <w:t>the analysis of repeated defeats</w:t>
      </w:r>
      <w:r w:rsidRPr="004D58C9">
        <w:rPr>
          <w:rFonts w:ascii="Times New Roman" w:hAnsi="Times New Roman" w:cs="Times New Roman"/>
          <w:sz w:val="24"/>
          <w:szCs w:val="24"/>
        </w:rPr>
        <w:t>, the reviewer finds it surprising that they previous defeats do not predict future ones. The reviewer is concerned that the evidence in this paper suggests that regime support are not persistent over time</w:t>
      </w:r>
      <w:r w:rsidR="0089755C" w:rsidRPr="004D58C9">
        <w:rPr>
          <w:rFonts w:ascii="Times New Roman" w:hAnsi="Times New Roman" w:cs="Times New Roman"/>
          <w:sz w:val="24"/>
          <w:szCs w:val="24"/>
        </w:rPr>
        <w:t>, and recommends that I engage with this implication in the revised manuscript.</w:t>
      </w:r>
    </w:p>
    <w:p w:rsidR="0089755C" w:rsidRPr="004D58C9" w:rsidRDefault="0089755C" w:rsidP="0089755C">
      <w:pPr>
        <w:ind w:firstLine="360"/>
        <w:jc w:val="both"/>
        <w:rPr>
          <w:rFonts w:ascii="Times New Roman" w:hAnsi="Times New Roman" w:cs="Times New Roman"/>
          <w:sz w:val="24"/>
          <w:szCs w:val="24"/>
        </w:rPr>
      </w:pPr>
      <w:r w:rsidRPr="004D58C9">
        <w:rPr>
          <w:rFonts w:ascii="Times New Roman" w:hAnsi="Times New Roman" w:cs="Times New Roman"/>
          <w:sz w:val="24"/>
          <w:szCs w:val="24"/>
        </w:rPr>
        <w:t xml:space="preserve">I thank the reviewer for this important </w:t>
      </w:r>
      <w:r w:rsidR="00AB16DC">
        <w:rPr>
          <w:rFonts w:ascii="Times New Roman" w:hAnsi="Times New Roman" w:cs="Times New Roman"/>
          <w:sz w:val="24"/>
          <w:szCs w:val="24"/>
        </w:rPr>
        <w:t>point</w:t>
      </w:r>
      <w:r w:rsidRPr="004D58C9">
        <w:rPr>
          <w:rFonts w:ascii="Times New Roman" w:hAnsi="Times New Roman" w:cs="Times New Roman"/>
          <w:sz w:val="24"/>
          <w:szCs w:val="24"/>
        </w:rPr>
        <w:t>, as it suggests an additional contribution that my paper could be making. I have thus added a discussion of the lack of repeated defeats to pages 30-31 in the Discussion and Conclusion section of the revised manuscript. In addition, I have greatly expand</w:t>
      </w:r>
      <w:r w:rsidR="008E5A5D">
        <w:rPr>
          <w:rFonts w:ascii="Times New Roman" w:hAnsi="Times New Roman" w:cs="Times New Roman"/>
          <w:sz w:val="24"/>
          <w:szCs w:val="24"/>
        </w:rPr>
        <w:t>ed</w:t>
      </w:r>
      <w:r w:rsidRPr="004D58C9">
        <w:rPr>
          <w:rFonts w:ascii="Times New Roman" w:hAnsi="Times New Roman" w:cs="Times New Roman"/>
          <w:sz w:val="24"/>
          <w:szCs w:val="24"/>
        </w:rPr>
        <w:t xml:space="preserve"> the </w:t>
      </w:r>
      <w:r w:rsidR="00AB16DC">
        <w:rPr>
          <w:rFonts w:ascii="Times New Roman" w:hAnsi="Times New Roman" w:cs="Times New Roman"/>
          <w:sz w:val="24"/>
          <w:szCs w:val="24"/>
        </w:rPr>
        <w:t xml:space="preserve">original </w:t>
      </w:r>
      <w:r w:rsidRPr="004D58C9">
        <w:rPr>
          <w:rFonts w:ascii="Times New Roman" w:hAnsi="Times New Roman" w:cs="Times New Roman"/>
          <w:sz w:val="24"/>
          <w:szCs w:val="24"/>
        </w:rPr>
        <w:t xml:space="preserve">Appendix </w:t>
      </w:r>
      <w:r w:rsidR="00AB16DC">
        <w:rPr>
          <w:rFonts w:ascii="Times New Roman" w:hAnsi="Times New Roman" w:cs="Times New Roman"/>
          <w:sz w:val="24"/>
          <w:szCs w:val="24"/>
        </w:rPr>
        <w:t xml:space="preserve">H </w:t>
      </w:r>
      <w:r w:rsidRPr="004D58C9">
        <w:rPr>
          <w:rFonts w:ascii="Times New Roman" w:hAnsi="Times New Roman" w:cs="Times New Roman"/>
          <w:sz w:val="24"/>
          <w:szCs w:val="24"/>
        </w:rPr>
        <w:t>on the analysis of repeated defeats, which has become Appendix I (pages 4</w:t>
      </w:r>
      <w:r w:rsidR="008444E6">
        <w:rPr>
          <w:rFonts w:ascii="Times New Roman" w:hAnsi="Times New Roman" w:cs="Times New Roman"/>
          <w:sz w:val="24"/>
          <w:szCs w:val="24"/>
        </w:rPr>
        <w:t>8</w:t>
      </w:r>
      <w:r w:rsidRPr="004D58C9">
        <w:rPr>
          <w:rFonts w:ascii="Times New Roman" w:hAnsi="Times New Roman" w:cs="Times New Roman"/>
          <w:sz w:val="24"/>
          <w:szCs w:val="24"/>
        </w:rPr>
        <w:t>-5</w:t>
      </w:r>
      <w:r w:rsidR="008444E6">
        <w:rPr>
          <w:rFonts w:ascii="Times New Roman" w:hAnsi="Times New Roman" w:cs="Times New Roman"/>
          <w:sz w:val="24"/>
          <w:szCs w:val="24"/>
        </w:rPr>
        <w:t>2</w:t>
      </w:r>
      <w:r w:rsidRPr="004D58C9">
        <w:rPr>
          <w:rFonts w:ascii="Times New Roman" w:hAnsi="Times New Roman" w:cs="Times New Roman"/>
          <w:sz w:val="24"/>
          <w:szCs w:val="24"/>
        </w:rPr>
        <w:t xml:space="preserve">) in the revised manuscript, to discuss more </w:t>
      </w:r>
      <w:proofErr w:type="gramStart"/>
      <w:r w:rsidRPr="004D58C9">
        <w:rPr>
          <w:rFonts w:ascii="Times New Roman" w:hAnsi="Times New Roman" w:cs="Times New Roman"/>
          <w:sz w:val="24"/>
          <w:szCs w:val="24"/>
        </w:rPr>
        <w:t>broadly</w:t>
      </w:r>
      <w:proofErr w:type="gramEnd"/>
      <w:r w:rsidRPr="004D58C9">
        <w:rPr>
          <w:rFonts w:ascii="Times New Roman" w:hAnsi="Times New Roman" w:cs="Times New Roman"/>
          <w:sz w:val="24"/>
          <w:szCs w:val="24"/>
        </w:rPr>
        <w:t xml:space="preserve"> what my findings imply about the CPV’s placation strategy.</w:t>
      </w:r>
    </w:p>
    <w:p w:rsidR="0089755C" w:rsidRPr="004D58C9" w:rsidRDefault="0089755C" w:rsidP="0089755C">
      <w:pPr>
        <w:ind w:firstLine="360"/>
        <w:jc w:val="both"/>
        <w:rPr>
          <w:rFonts w:ascii="Times New Roman" w:hAnsi="Times New Roman" w:cs="Times New Roman"/>
          <w:sz w:val="24"/>
          <w:szCs w:val="24"/>
        </w:rPr>
      </w:pPr>
      <w:r w:rsidRPr="004D58C9">
        <w:rPr>
          <w:rFonts w:ascii="Times New Roman" w:hAnsi="Times New Roman" w:cs="Times New Roman"/>
          <w:sz w:val="24"/>
          <w:szCs w:val="24"/>
        </w:rPr>
        <w:t xml:space="preserve">In these discussions, I note three separate facts about central candidate defeats. First, central candidate defeats </w:t>
      </w:r>
      <w:r w:rsidR="00F92874" w:rsidRPr="004D58C9">
        <w:rPr>
          <w:rFonts w:ascii="Times New Roman" w:hAnsi="Times New Roman" w:cs="Times New Roman"/>
          <w:sz w:val="24"/>
          <w:szCs w:val="24"/>
        </w:rPr>
        <w:t>do repeat in</w:t>
      </w:r>
      <w:r w:rsidRPr="004D58C9">
        <w:rPr>
          <w:rFonts w:ascii="Times New Roman" w:hAnsi="Times New Roman" w:cs="Times New Roman"/>
          <w:sz w:val="24"/>
          <w:szCs w:val="24"/>
        </w:rPr>
        <w:t xml:space="preserve"> few provinces. Second, </w:t>
      </w:r>
      <w:r w:rsidR="00F92874" w:rsidRPr="004D58C9">
        <w:rPr>
          <w:rFonts w:ascii="Times New Roman" w:hAnsi="Times New Roman" w:cs="Times New Roman"/>
          <w:sz w:val="24"/>
          <w:szCs w:val="24"/>
        </w:rPr>
        <w:t xml:space="preserve">within provinces that have ever seen a defeat, once a defeat has occurred in an election – and the province has received increased funding as the </w:t>
      </w:r>
      <w:r w:rsidR="00F92874" w:rsidRPr="004D58C9">
        <w:rPr>
          <w:rFonts w:ascii="Times New Roman" w:hAnsi="Times New Roman" w:cs="Times New Roman"/>
          <w:sz w:val="24"/>
          <w:szCs w:val="24"/>
        </w:rPr>
        <w:lastRenderedPageBreak/>
        <w:t xml:space="preserve">result of that defeat – the defeat is unlikely to repeat in the next election. Third, roughly half of each election’s defeats happened to provinces that have never seen them before. </w:t>
      </w:r>
    </w:p>
    <w:p w:rsidR="00F92874" w:rsidRPr="004D58C9" w:rsidRDefault="00F92874" w:rsidP="0089755C">
      <w:pPr>
        <w:ind w:firstLine="360"/>
        <w:jc w:val="both"/>
        <w:rPr>
          <w:rFonts w:ascii="Times New Roman" w:hAnsi="Times New Roman" w:cs="Times New Roman"/>
          <w:sz w:val="24"/>
          <w:szCs w:val="24"/>
        </w:rPr>
      </w:pPr>
      <w:r w:rsidRPr="004D58C9">
        <w:rPr>
          <w:rFonts w:ascii="Times New Roman" w:hAnsi="Times New Roman" w:cs="Times New Roman"/>
          <w:sz w:val="24"/>
          <w:szCs w:val="24"/>
        </w:rPr>
        <w:t>The first fact does concur with the reviewer’s impression that public opinion about the regime within certain regions should be persistent over time. The second fact, however, suggests that the CPV’s placation strategy may have succeeded in temporarily mollifying public discontent in some provinces. Nevertheless, because the probability of repeated election</w:t>
      </w:r>
      <w:r w:rsidR="00E5120F" w:rsidRPr="004D58C9">
        <w:rPr>
          <w:rFonts w:ascii="Times New Roman" w:hAnsi="Times New Roman" w:cs="Times New Roman"/>
          <w:sz w:val="24"/>
          <w:szCs w:val="24"/>
        </w:rPr>
        <w:t>s</w:t>
      </w:r>
      <w:r w:rsidRPr="004D58C9">
        <w:rPr>
          <w:rFonts w:ascii="Times New Roman" w:hAnsi="Times New Roman" w:cs="Times New Roman"/>
          <w:sz w:val="24"/>
          <w:szCs w:val="24"/>
        </w:rPr>
        <w:t xml:space="preserve"> is still greater than zero, this strategy </w:t>
      </w:r>
      <w:proofErr w:type="gramStart"/>
      <w:r w:rsidRPr="004D58C9">
        <w:rPr>
          <w:rFonts w:ascii="Times New Roman" w:hAnsi="Times New Roman" w:cs="Times New Roman"/>
          <w:sz w:val="24"/>
          <w:szCs w:val="24"/>
        </w:rPr>
        <w:t>cannot be considered</w:t>
      </w:r>
      <w:proofErr w:type="gramEnd"/>
      <w:r w:rsidRPr="004D58C9">
        <w:rPr>
          <w:rFonts w:ascii="Times New Roman" w:hAnsi="Times New Roman" w:cs="Times New Roman"/>
          <w:sz w:val="24"/>
          <w:szCs w:val="24"/>
        </w:rPr>
        <w:t xml:space="preserve"> as 100% successful. Finally, the third fact suggests that public opinion can sour unexpectedly, especially in areas that did not enjoy increased funding.</w:t>
      </w:r>
    </w:p>
    <w:p w:rsidR="0089755C" w:rsidRPr="004D58C9" w:rsidRDefault="00F92874" w:rsidP="003D5CF2">
      <w:pPr>
        <w:ind w:firstLine="360"/>
        <w:jc w:val="both"/>
        <w:rPr>
          <w:rFonts w:ascii="Times New Roman" w:hAnsi="Times New Roman" w:cs="Times New Roman"/>
          <w:sz w:val="24"/>
          <w:szCs w:val="24"/>
        </w:rPr>
      </w:pPr>
      <w:r w:rsidRPr="004D58C9">
        <w:rPr>
          <w:rFonts w:ascii="Times New Roman" w:hAnsi="Times New Roman" w:cs="Times New Roman"/>
          <w:sz w:val="24"/>
          <w:szCs w:val="24"/>
        </w:rPr>
        <w:t xml:space="preserve">Altogether, these implications suggest that public opinion may have both a persistent and a volatile component. The regime’s placation strategy may have succeeded in tackling discontent that emerged from the volatile component of public opinion, but it is less successful at addressing </w:t>
      </w:r>
      <w:proofErr w:type="gramStart"/>
      <w:r w:rsidRPr="004D58C9">
        <w:rPr>
          <w:rFonts w:ascii="Times New Roman" w:hAnsi="Times New Roman" w:cs="Times New Roman"/>
          <w:sz w:val="24"/>
          <w:szCs w:val="24"/>
        </w:rPr>
        <w:t xml:space="preserve">more systematic </w:t>
      </w:r>
      <w:r w:rsidR="003D5CF2" w:rsidRPr="004D58C9">
        <w:rPr>
          <w:rFonts w:ascii="Times New Roman" w:hAnsi="Times New Roman" w:cs="Times New Roman"/>
          <w:sz w:val="24"/>
          <w:szCs w:val="24"/>
        </w:rPr>
        <w:t>problems</w:t>
      </w:r>
      <w:proofErr w:type="gramEnd"/>
      <w:r w:rsidRPr="004D58C9">
        <w:rPr>
          <w:rFonts w:ascii="Times New Roman" w:hAnsi="Times New Roman" w:cs="Times New Roman"/>
          <w:sz w:val="24"/>
          <w:szCs w:val="24"/>
        </w:rPr>
        <w:t>. It is</w:t>
      </w:r>
      <w:r w:rsidR="003D5CF2" w:rsidRPr="004D58C9">
        <w:rPr>
          <w:rFonts w:ascii="Times New Roman" w:hAnsi="Times New Roman" w:cs="Times New Roman"/>
          <w:sz w:val="24"/>
          <w:szCs w:val="24"/>
        </w:rPr>
        <w:t xml:space="preserve"> also unable to pre-empt new discontent</w:t>
      </w:r>
      <w:r w:rsidR="00131E0A">
        <w:rPr>
          <w:rFonts w:ascii="Times New Roman" w:hAnsi="Times New Roman" w:cs="Times New Roman"/>
          <w:sz w:val="24"/>
          <w:szCs w:val="24"/>
        </w:rPr>
        <w:t xml:space="preserve"> from emerging</w:t>
      </w:r>
      <w:r w:rsidR="003D5CF2" w:rsidRPr="004D58C9">
        <w:rPr>
          <w:rFonts w:ascii="Times New Roman" w:hAnsi="Times New Roman" w:cs="Times New Roman"/>
          <w:sz w:val="24"/>
          <w:szCs w:val="24"/>
        </w:rPr>
        <w:t xml:space="preserve">. As a result, the CPV’s strategy of using elections to gather information about geographic distribution of regime support to identify which provinces should receive more funding only works partially, and may not be sustainable in the </w:t>
      </w:r>
      <w:proofErr w:type="gramStart"/>
      <w:r w:rsidR="003D5CF2" w:rsidRPr="004D58C9">
        <w:rPr>
          <w:rFonts w:ascii="Times New Roman" w:hAnsi="Times New Roman" w:cs="Times New Roman"/>
          <w:sz w:val="24"/>
          <w:szCs w:val="24"/>
        </w:rPr>
        <w:t>long run</w:t>
      </w:r>
      <w:proofErr w:type="gramEnd"/>
      <w:r w:rsidR="003D5CF2" w:rsidRPr="004D58C9">
        <w:rPr>
          <w:rFonts w:ascii="Times New Roman" w:hAnsi="Times New Roman" w:cs="Times New Roman"/>
          <w:sz w:val="24"/>
          <w:szCs w:val="24"/>
        </w:rPr>
        <w:t>. This has important implication for models of accountabil</w:t>
      </w:r>
      <w:r w:rsidR="00FA554B">
        <w:rPr>
          <w:rFonts w:ascii="Times New Roman" w:hAnsi="Times New Roman" w:cs="Times New Roman"/>
          <w:sz w:val="24"/>
          <w:szCs w:val="24"/>
        </w:rPr>
        <w:t>ity under authoritarian regimes, specifically for whether most authoritarian regimes can sustainably identify and mollify emerging discontent before they become serious problems.</w:t>
      </w:r>
    </w:p>
    <w:p w:rsidR="003D5CF2" w:rsidRPr="004D58C9" w:rsidRDefault="003D5CF2" w:rsidP="003D5CF2">
      <w:pPr>
        <w:jc w:val="both"/>
        <w:rPr>
          <w:rFonts w:ascii="Times New Roman" w:hAnsi="Times New Roman" w:cs="Times New Roman"/>
          <w:sz w:val="24"/>
          <w:szCs w:val="24"/>
        </w:rPr>
      </w:pPr>
      <w:r w:rsidRPr="004D58C9">
        <w:rPr>
          <w:rFonts w:ascii="Times New Roman" w:hAnsi="Times New Roman" w:cs="Times New Roman"/>
          <w:sz w:val="24"/>
          <w:szCs w:val="24"/>
        </w:rPr>
        <w:t xml:space="preserve">On </w:t>
      </w:r>
      <w:r w:rsidRPr="00FA554B">
        <w:rPr>
          <w:rFonts w:ascii="Times New Roman" w:hAnsi="Times New Roman" w:cs="Times New Roman"/>
          <w:i/>
          <w:sz w:val="24"/>
          <w:szCs w:val="24"/>
        </w:rPr>
        <w:t>additional points</w:t>
      </w:r>
      <w:r w:rsidRPr="004D58C9">
        <w:rPr>
          <w:rFonts w:ascii="Times New Roman" w:hAnsi="Times New Roman" w:cs="Times New Roman"/>
          <w:sz w:val="24"/>
          <w:szCs w:val="24"/>
        </w:rPr>
        <w:t xml:space="preserve"> made by the reviewer:</w:t>
      </w:r>
    </w:p>
    <w:p w:rsidR="003D5CF2" w:rsidRPr="004D58C9" w:rsidRDefault="003D5CF2" w:rsidP="00AB2856">
      <w:pPr>
        <w:ind w:firstLine="360"/>
        <w:jc w:val="both"/>
        <w:rPr>
          <w:rFonts w:ascii="Times New Roman" w:hAnsi="Times New Roman" w:cs="Times New Roman"/>
          <w:sz w:val="24"/>
          <w:szCs w:val="24"/>
        </w:rPr>
      </w:pPr>
      <w:r w:rsidRPr="004D58C9">
        <w:rPr>
          <w:rFonts w:ascii="Times New Roman" w:hAnsi="Times New Roman" w:cs="Times New Roman"/>
          <w:sz w:val="24"/>
          <w:szCs w:val="24"/>
        </w:rPr>
        <w:t xml:space="preserve">The reviewer </w:t>
      </w:r>
      <w:r w:rsidR="00FA554B">
        <w:rPr>
          <w:rFonts w:ascii="Times New Roman" w:hAnsi="Times New Roman" w:cs="Times New Roman"/>
          <w:sz w:val="24"/>
          <w:szCs w:val="24"/>
        </w:rPr>
        <w:t>is interested in</w:t>
      </w:r>
      <w:r w:rsidRPr="004D58C9">
        <w:rPr>
          <w:rFonts w:ascii="Times New Roman" w:hAnsi="Times New Roman" w:cs="Times New Roman"/>
          <w:sz w:val="24"/>
          <w:szCs w:val="24"/>
        </w:rPr>
        <w:t xml:space="preserve"> the vote simulations in Appendix D</w:t>
      </w:r>
      <w:r w:rsidR="00FA554B">
        <w:rPr>
          <w:rFonts w:ascii="Times New Roman" w:hAnsi="Times New Roman" w:cs="Times New Roman"/>
          <w:sz w:val="24"/>
          <w:szCs w:val="24"/>
        </w:rPr>
        <w:t xml:space="preserve"> of the original manuscript, which has become Appendix E (pages 13-2</w:t>
      </w:r>
      <w:r w:rsidR="008E5A5D">
        <w:rPr>
          <w:rFonts w:ascii="Times New Roman" w:hAnsi="Times New Roman" w:cs="Times New Roman"/>
          <w:sz w:val="24"/>
          <w:szCs w:val="24"/>
        </w:rPr>
        <w:t>3</w:t>
      </w:r>
      <w:r w:rsidR="00FA554B">
        <w:rPr>
          <w:rFonts w:ascii="Times New Roman" w:hAnsi="Times New Roman" w:cs="Times New Roman"/>
          <w:sz w:val="24"/>
          <w:szCs w:val="24"/>
        </w:rPr>
        <w:t>) in the revised manuscript.</w:t>
      </w:r>
      <w:r w:rsidRPr="004D58C9">
        <w:rPr>
          <w:rFonts w:ascii="Times New Roman" w:hAnsi="Times New Roman" w:cs="Times New Roman"/>
          <w:sz w:val="24"/>
          <w:szCs w:val="24"/>
        </w:rPr>
        <w:t xml:space="preserve"> I have made some more room for them on pages 28-29 of the revised manuscript</w:t>
      </w:r>
    </w:p>
    <w:p w:rsidR="003D5CF2" w:rsidRPr="004D58C9" w:rsidRDefault="003D5CF2" w:rsidP="00AB2856">
      <w:pPr>
        <w:ind w:firstLine="360"/>
        <w:jc w:val="both"/>
        <w:rPr>
          <w:rFonts w:ascii="Times New Roman" w:hAnsi="Times New Roman" w:cs="Times New Roman"/>
          <w:sz w:val="24"/>
          <w:szCs w:val="24"/>
        </w:rPr>
      </w:pPr>
      <w:r w:rsidRPr="004D58C9">
        <w:rPr>
          <w:rFonts w:ascii="Times New Roman" w:hAnsi="Times New Roman" w:cs="Times New Roman"/>
          <w:sz w:val="24"/>
          <w:szCs w:val="24"/>
        </w:rPr>
        <w:t>The reviewer notes an error on page 11 of the original manuscript</w:t>
      </w:r>
      <w:r w:rsidR="009765FC">
        <w:rPr>
          <w:rFonts w:ascii="Times New Roman" w:hAnsi="Times New Roman" w:cs="Times New Roman"/>
          <w:sz w:val="24"/>
          <w:szCs w:val="24"/>
        </w:rPr>
        <w:t>.</w:t>
      </w:r>
      <w:r w:rsidRPr="004D58C9">
        <w:rPr>
          <w:rFonts w:ascii="Times New Roman" w:hAnsi="Times New Roman" w:cs="Times New Roman"/>
          <w:sz w:val="24"/>
          <w:szCs w:val="24"/>
        </w:rPr>
        <w:t xml:space="preserve"> I have fixed it accordingly</w:t>
      </w:r>
    </w:p>
    <w:p w:rsidR="003D5CF2" w:rsidRPr="004D58C9" w:rsidRDefault="003D5CF2" w:rsidP="00AB2856">
      <w:pPr>
        <w:ind w:firstLine="360"/>
        <w:jc w:val="both"/>
        <w:rPr>
          <w:rFonts w:ascii="Times New Roman" w:hAnsi="Times New Roman" w:cs="Times New Roman"/>
          <w:sz w:val="24"/>
          <w:szCs w:val="24"/>
        </w:rPr>
      </w:pPr>
      <w:r w:rsidRPr="004D58C9">
        <w:rPr>
          <w:rFonts w:ascii="Times New Roman" w:hAnsi="Times New Roman" w:cs="Times New Roman"/>
          <w:sz w:val="24"/>
          <w:szCs w:val="24"/>
        </w:rPr>
        <w:t>The reviewer finds the description of the synthetic control confusing</w:t>
      </w:r>
      <w:r w:rsidR="009765FC">
        <w:rPr>
          <w:rFonts w:ascii="Times New Roman" w:hAnsi="Times New Roman" w:cs="Times New Roman"/>
          <w:sz w:val="24"/>
          <w:szCs w:val="24"/>
        </w:rPr>
        <w:t>.</w:t>
      </w:r>
      <w:r w:rsidRPr="004D58C9">
        <w:rPr>
          <w:rFonts w:ascii="Times New Roman" w:hAnsi="Times New Roman" w:cs="Times New Roman"/>
          <w:sz w:val="24"/>
          <w:szCs w:val="24"/>
        </w:rPr>
        <w:t xml:space="preserve"> I have rewritten it using </w:t>
      </w:r>
      <w:proofErr w:type="gramStart"/>
      <w:r w:rsidRPr="004D58C9">
        <w:rPr>
          <w:rFonts w:ascii="Times New Roman" w:hAnsi="Times New Roman" w:cs="Times New Roman"/>
          <w:sz w:val="24"/>
          <w:szCs w:val="24"/>
        </w:rPr>
        <w:t>more specific language</w:t>
      </w:r>
      <w:proofErr w:type="gramEnd"/>
      <w:r w:rsidRPr="004D58C9">
        <w:rPr>
          <w:rFonts w:ascii="Times New Roman" w:hAnsi="Times New Roman" w:cs="Times New Roman"/>
          <w:sz w:val="24"/>
          <w:szCs w:val="24"/>
        </w:rPr>
        <w:t xml:space="preserve"> and presented the new description on page 23 of the revised manuscript</w:t>
      </w:r>
      <w:r w:rsidR="009765FC">
        <w:rPr>
          <w:rFonts w:ascii="Times New Roman" w:hAnsi="Times New Roman" w:cs="Times New Roman"/>
          <w:sz w:val="24"/>
          <w:szCs w:val="24"/>
        </w:rPr>
        <w:t>.</w:t>
      </w:r>
    </w:p>
    <w:p w:rsidR="003D5CF2" w:rsidRPr="004D58C9" w:rsidRDefault="003D5CF2" w:rsidP="00AB2856">
      <w:pPr>
        <w:ind w:firstLine="360"/>
        <w:jc w:val="both"/>
        <w:rPr>
          <w:rFonts w:ascii="Times New Roman" w:hAnsi="Times New Roman" w:cs="Times New Roman"/>
          <w:sz w:val="24"/>
          <w:szCs w:val="24"/>
        </w:rPr>
      </w:pPr>
      <w:r w:rsidRPr="004D58C9">
        <w:rPr>
          <w:rFonts w:ascii="Times New Roman" w:hAnsi="Times New Roman" w:cs="Times New Roman"/>
          <w:sz w:val="24"/>
          <w:szCs w:val="24"/>
        </w:rPr>
        <w:t>The reviewer spots a copy-paste error with Table 1</w:t>
      </w:r>
      <w:r w:rsidR="009765FC">
        <w:rPr>
          <w:rFonts w:ascii="Times New Roman" w:hAnsi="Times New Roman" w:cs="Times New Roman"/>
          <w:sz w:val="24"/>
          <w:szCs w:val="24"/>
        </w:rPr>
        <w:t>.</w:t>
      </w:r>
      <w:r w:rsidRPr="004D58C9">
        <w:rPr>
          <w:rFonts w:ascii="Times New Roman" w:hAnsi="Times New Roman" w:cs="Times New Roman"/>
          <w:sz w:val="24"/>
          <w:szCs w:val="24"/>
        </w:rPr>
        <w:t xml:space="preserve"> I have fixed it accordingly.</w:t>
      </w:r>
    </w:p>
    <w:p w:rsidR="003D5CF2" w:rsidRPr="004D58C9" w:rsidRDefault="003D5CF2" w:rsidP="00AB2856">
      <w:pPr>
        <w:ind w:firstLine="360"/>
        <w:jc w:val="both"/>
        <w:rPr>
          <w:rFonts w:ascii="Times New Roman" w:hAnsi="Times New Roman" w:cs="Times New Roman"/>
          <w:sz w:val="24"/>
          <w:szCs w:val="24"/>
        </w:rPr>
      </w:pPr>
      <w:r w:rsidRPr="004D58C9">
        <w:rPr>
          <w:rFonts w:ascii="Times New Roman" w:hAnsi="Times New Roman" w:cs="Times New Roman"/>
          <w:sz w:val="24"/>
          <w:szCs w:val="24"/>
        </w:rPr>
        <w:t>The reviewer requests more specificity for the y-axes for Figures 2-4 and spots an error in Figure 4</w:t>
      </w:r>
      <w:r w:rsidR="009765FC">
        <w:rPr>
          <w:rFonts w:ascii="Times New Roman" w:hAnsi="Times New Roman" w:cs="Times New Roman"/>
          <w:sz w:val="24"/>
          <w:szCs w:val="24"/>
        </w:rPr>
        <w:t xml:space="preserve">. </w:t>
      </w:r>
      <w:r w:rsidRPr="004D58C9">
        <w:rPr>
          <w:rFonts w:ascii="Times New Roman" w:hAnsi="Times New Roman" w:cs="Times New Roman"/>
          <w:sz w:val="24"/>
          <w:szCs w:val="24"/>
        </w:rPr>
        <w:t>I have modified the figures accordingly.</w:t>
      </w:r>
    </w:p>
    <w:p w:rsidR="00113A9E" w:rsidRPr="004D58C9" w:rsidRDefault="003D5CF2" w:rsidP="00557F24">
      <w:pPr>
        <w:ind w:firstLine="360"/>
        <w:jc w:val="both"/>
        <w:rPr>
          <w:rFonts w:ascii="Times New Roman" w:hAnsi="Times New Roman" w:cs="Times New Roman"/>
          <w:sz w:val="24"/>
          <w:szCs w:val="24"/>
        </w:rPr>
      </w:pPr>
      <w:r w:rsidRPr="004D58C9">
        <w:rPr>
          <w:rFonts w:ascii="Times New Roman" w:hAnsi="Times New Roman" w:cs="Times New Roman"/>
          <w:sz w:val="24"/>
          <w:szCs w:val="24"/>
        </w:rPr>
        <w:t>The reviewer questions my use of only one case to “rule out” an alternative hypothesis</w:t>
      </w:r>
      <w:r w:rsidR="00B22F33" w:rsidRPr="004D58C9">
        <w:rPr>
          <w:rFonts w:ascii="Times New Roman" w:hAnsi="Times New Roman" w:cs="Times New Roman"/>
          <w:sz w:val="24"/>
          <w:szCs w:val="24"/>
        </w:rPr>
        <w:t xml:space="preserve"> in the </w:t>
      </w:r>
      <w:r w:rsidR="00B22F33" w:rsidRPr="004D58C9">
        <w:rPr>
          <w:rFonts w:ascii="Times New Roman" w:hAnsi="Times New Roman" w:cs="Times New Roman"/>
          <w:sz w:val="24"/>
          <w:szCs w:val="24"/>
        </w:rPr>
        <w:t>subsection titled "Alternative Mechanisms for Increased Central Transfers"</w:t>
      </w:r>
      <w:r w:rsidR="00B22F33" w:rsidRPr="004D58C9">
        <w:rPr>
          <w:rFonts w:ascii="Times New Roman" w:hAnsi="Times New Roman" w:cs="Times New Roman"/>
          <w:sz w:val="24"/>
          <w:szCs w:val="24"/>
        </w:rPr>
        <w:t xml:space="preserve">. Although I have had to relegate this </w:t>
      </w:r>
      <w:r w:rsidR="009765FC">
        <w:rPr>
          <w:rFonts w:ascii="Times New Roman" w:hAnsi="Times New Roman" w:cs="Times New Roman"/>
          <w:sz w:val="24"/>
          <w:szCs w:val="24"/>
        </w:rPr>
        <w:t>discussion</w:t>
      </w:r>
      <w:r w:rsidR="00B22F33" w:rsidRPr="004D58C9">
        <w:rPr>
          <w:rFonts w:ascii="Times New Roman" w:hAnsi="Times New Roman" w:cs="Times New Roman"/>
          <w:sz w:val="24"/>
          <w:szCs w:val="24"/>
        </w:rPr>
        <w:t xml:space="preserve"> to the Appendix, </w:t>
      </w:r>
      <w:r w:rsidRPr="004D58C9">
        <w:rPr>
          <w:rFonts w:ascii="Times New Roman" w:hAnsi="Times New Roman" w:cs="Times New Roman"/>
          <w:sz w:val="24"/>
          <w:szCs w:val="24"/>
        </w:rPr>
        <w:t xml:space="preserve">I acknowledge </w:t>
      </w:r>
      <w:r w:rsidR="00B22F33" w:rsidRPr="004D58C9">
        <w:rPr>
          <w:rFonts w:ascii="Times New Roman" w:hAnsi="Times New Roman" w:cs="Times New Roman"/>
          <w:sz w:val="24"/>
          <w:szCs w:val="24"/>
        </w:rPr>
        <w:t>that my original language is inappropriate</w:t>
      </w:r>
      <w:r w:rsidRPr="004D58C9">
        <w:rPr>
          <w:rFonts w:ascii="Times New Roman" w:hAnsi="Times New Roman" w:cs="Times New Roman"/>
          <w:sz w:val="24"/>
          <w:szCs w:val="24"/>
        </w:rPr>
        <w:t xml:space="preserve"> and have adopted </w:t>
      </w:r>
      <w:proofErr w:type="gramStart"/>
      <w:r w:rsidRPr="004D58C9">
        <w:rPr>
          <w:rFonts w:ascii="Times New Roman" w:hAnsi="Times New Roman" w:cs="Times New Roman"/>
          <w:sz w:val="24"/>
          <w:szCs w:val="24"/>
        </w:rPr>
        <w:t>more tentative language</w:t>
      </w:r>
      <w:r w:rsidR="00B22F33" w:rsidRPr="004D58C9">
        <w:rPr>
          <w:rFonts w:ascii="Times New Roman" w:hAnsi="Times New Roman" w:cs="Times New Roman"/>
          <w:sz w:val="24"/>
          <w:szCs w:val="24"/>
        </w:rPr>
        <w:t xml:space="preserve"> when discussing the relevant findings, which is now in</w:t>
      </w:r>
      <w:r w:rsidR="00B22F33" w:rsidRPr="004D58C9">
        <w:rPr>
          <w:rFonts w:ascii="Times New Roman" w:hAnsi="Times New Roman" w:cs="Times New Roman"/>
          <w:sz w:val="24"/>
          <w:szCs w:val="24"/>
        </w:rPr>
        <w:t xml:space="preserve"> section G.</w:t>
      </w:r>
      <w:r w:rsidR="008E5A5D">
        <w:rPr>
          <w:rFonts w:ascii="Times New Roman" w:hAnsi="Times New Roman" w:cs="Times New Roman"/>
          <w:sz w:val="24"/>
          <w:szCs w:val="24"/>
        </w:rPr>
        <w:t>1</w:t>
      </w:r>
      <w:r w:rsidR="00B22F33" w:rsidRPr="004D58C9">
        <w:rPr>
          <w:rFonts w:ascii="Times New Roman" w:hAnsi="Times New Roman" w:cs="Times New Roman"/>
          <w:sz w:val="24"/>
          <w:szCs w:val="24"/>
        </w:rPr>
        <w:t xml:space="preserve"> of Appendix G (pages </w:t>
      </w:r>
      <w:r w:rsidR="008E5A5D">
        <w:rPr>
          <w:rFonts w:ascii="Times New Roman" w:hAnsi="Times New Roman" w:cs="Times New Roman"/>
          <w:sz w:val="24"/>
          <w:szCs w:val="24"/>
        </w:rPr>
        <w:t>28</w:t>
      </w:r>
      <w:r w:rsidR="00B22F33" w:rsidRPr="004D58C9">
        <w:rPr>
          <w:rFonts w:ascii="Times New Roman" w:hAnsi="Times New Roman" w:cs="Times New Roman"/>
          <w:sz w:val="24"/>
          <w:szCs w:val="24"/>
        </w:rPr>
        <w:t>-3</w:t>
      </w:r>
      <w:r w:rsidR="00E03DF2">
        <w:rPr>
          <w:rFonts w:ascii="Times New Roman" w:hAnsi="Times New Roman" w:cs="Times New Roman"/>
          <w:sz w:val="24"/>
          <w:szCs w:val="24"/>
        </w:rPr>
        <w:t>2</w:t>
      </w:r>
      <w:bookmarkStart w:id="0" w:name="_GoBack"/>
      <w:bookmarkEnd w:id="0"/>
      <w:r w:rsidR="00AB2856" w:rsidRPr="004D58C9">
        <w:rPr>
          <w:rFonts w:ascii="Times New Roman" w:hAnsi="Times New Roman" w:cs="Times New Roman"/>
          <w:sz w:val="24"/>
          <w:szCs w:val="24"/>
        </w:rPr>
        <w:t>) of the revised manuscript</w:t>
      </w:r>
      <w:proofErr w:type="gramEnd"/>
      <w:r w:rsidR="00AB2856" w:rsidRPr="004D58C9">
        <w:rPr>
          <w:rFonts w:ascii="Times New Roman" w:hAnsi="Times New Roman" w:cs="Times New Roman"/>
          <w:sz w:val="24"/>
          <w:szCs w:val="24"/>
        </w:rPr>
        <w:t>.</w:t>
      </w:r>
    </w:p>
    <w:sectPr w:rsidR="00113A9E" w:rsidRPr="004D58C9">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5F79" w:rsidRDefault="003C5F79" w:rsidP="00FC3003">
      <w:pPr>
        <w:spacing w:after="0" w:line="240" w:lineRule="auto"/>
      </w:pPr>
      <w:r>
        <w:separator/>
      </w:r>
    </w:p>
  </w:endnote>
  <w:endnote w:type="continuationSeparator" w:id="0">
    <w:p w:rsidR="003C5F79" w:rsidRDefault="003C5F79" w:rsidP="00FC30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id w:val="1224014937"/>
      <w:docPartObj>
        <w:docPartGallery w:val="Page Numbers (Bottom of Page)"/>
        <w:docPartUnique/>
      </w:docPartObj>
    </w:sdtPr>
    <w:sdtEndPr>
      <w:rPr>
        <w:noProof/>
      </w:rPr>
    </w:sdtEndPr>
    <w:sdtContent>
      <w:p w:rsidR="00557F24" w:rsidRPr="00557F24" w:rsidRDefault="00557F24">
        <w:pPr>
          <w:pStyle w:val="Footer"/>
          <w:jc w:val="center"/>
          <w:rPr>
            <w:rFonts w:ascii="Times New Roman" w:hAnsi="Times New Roman" w:cs="Times New Roman"/>
          </w:rPr>
        </w:pPr>
        <w:r w:rsidRPr="00557F24">
          <w:rPr>
            <w:rFonts w:ascii="Times New Roman" w:hAnsi="Times New Roman" w:cs="Times New Roman"/>
          </w:rPr>
          <w:fldChar w:fldCharType="begin"/>
        </w:r>
        <w:r w:rsidRPr="00557F24">
          <w:rPr>
            <w:rFonts w:ascii="Times New Roman" w:hAnsi="Times New Roman" w:cs="Times New Roman"/>
          </w:rPr>
          <w:instrText xml:space="preserve"> PAGE   \* MERGEFORMAT </w:instrText>
        </w:r>
        <w:r w:rsidRPr="00557F24">
          <w:rPr>
            <w:rFonts w:ascii="Times New Roman" w:hAnsi="Times New Roman" w:cs="Times New Roman"/>
          </w:rPr>
          <w:fldChar w:fldCharType="separate"/>
        </w:r>
        <w:r w:rsidR="00E03DF2">
          <w:rPr>
            <w:rFonts w:ascii="Times New Roman" w:hAnsi="Times New Roman" w:cs="Times New Roman"/>
            <w:noProof/>
          </w:rPr>
          <w:t>10</w:t>
        </w:r>
        <w:r w:rsidRPr="00557F24">
          <w:rPr>
            <w:rFonts w:ascii="Times New Roman" w:hAnsi="Times New Roman" w:cs="Times New Roman"/>
            <w:noProof/>
          </w:rPr>
          <w:fldChar w:fldCharType="end"/>
        </w:r>
      </w:p>
    </w:sdtContent>
  </w:sdt>
  <w:p w:rsidR="00557F24" w:rsidRPr="00557F24" w:rsidRDefault="00557F24">
    <w:pPr>
      <w:pStyle w:val="Foo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5F79" w:rsidRDefault="003C5F79" w:rsidP="00FC3003">
      <w:pPr>
        <w:spacing w:after="0" w:line="240" w:lineRule="auto"/>
      </w:pPr>
      <w:r>
        <w:separator/>
      </w:r>
    </w:p>
  </w:footnote>
  <w:footnote w:type="continuationSeparator" w:id="0">
    <w:p w:rsidR="003C5F79" w:rsidRDefault="003C5F79" w:rsidP="00FC30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D0394B"/>
    <w:multiLevelType w:val="hybridMultilevel"/>
    <w:tmpl w:val="E2EAB82C"/>
    <w:lvl w:ilvl="0" w:tplc="D826DB70">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359B"/>
    <w:rsid w:val="00006C18"/>
    <w:rsid w:val="0001191B"/>
    <w:rsid w:val="00023AD7"/>
    <w:rsid w:val="00031A54"/>
    <w:rsid w:val="0003496F"/>
    <w:rsid w:val="000969E7"/>
    <w:rsid w:val="00097AC7"/>
    <w:rsid w:val="000A1846"/>
    <w:rsid w:val="000C359B"/>
    <w:rsid w:val="000F66C1"/>
    <w:rsid w:val="00113A9E"/>
    <w:rsid w:val="00131E0A"/>
    <w:rsid w:val="0015149C"/>
    <w:rsid w:val="00162B0B"/>
    <w:rsid w:val="001942F6"/>
    <w:rsid w:val="001A5BD5"/>
    <w:rsid w:val="001C5B3E"/>
    <w:rsid w:val="001D3623"/>
    <w:rsid w:val="001E756D"/>
    <w:rsid w:val="00210901"/>
    <w:rsid w:val="00230B38"/>
    <w:rsid w:val="00231240"/>
    <w:rsid w:val="0024250C"/>
    <w:rsid w:val="00261D63"/>
    <w:rsid w:val="00284C70"/>
    <w:rsid w:val="00293711"/>
    <w:rsid w:val="00310374"/>
    <w:rsid w:val="00345BE0"/>
    <w:rsid w:val="00361020"/>
    <w:rsid w:val="00364D70"/>
    <w:rsid w:val="003B4B60"/>
    <w:rsid w:val="003C5F79"/>
    <w:rsid w:val="003D5CF2"/>
    <w:rsid w:val="003D6C39"/>
    <w:rsid w:val="00426552"/>
    <w:rsid w:val="00440939"/>
    <w:rsid w:val="00455750"/>
    <w:rsid w:val="004737AB"/>
    <w:rsid w:val="00477F51"/>
    <w:rsid w:val="00485724"/>
    <w:rsid w:val="00485DF9"/>
    <w:rsid w:val="004B3CA9"/>
    <w:rsid w:val="004C1E08"/>
    <w:rsid w:val="004C4AD6"/>
    <w:rsid w:val="004D43CA"/>
    <w:rsid w:val="004D4E69"/>
    <w:rsid w:val="004D58C9"/>
    <w:rsid w:val="004F03A2"/>
    <w:rsid w:val="004F1182"/>
    <w:rsid w:val="004F676E"/>
    <w:rsid w:val="0050163D"/>
    <w:rsid w:val="005472D0"/>
    <w:rsid w:val="00557F24"/>
    <w:rsid w:val="005972B5"/>
    <w:rsid w:val="005C3D4D"/>
    <w:rsid w:val="005E44F5"/>
    <w:rsid w:val="0060291F"/>
    <w:rsid w:val="00614585"/>
    <w:rsid w:val="006570BB"/>
    <w:rsid w:val="006760B3"/>
    <w:rsid w:val="00683EA8"/>
    <w:rsid w:val="00684FFC"/>
    <w:rsid w:val="00692B61"/>
    <w:rsid w:val="006E46C2"/>
    <w:rsid w:val="00701896"/>
    <w:rsid w:val="0070348F"/>
    <w:rsid w:val="0075213D"/>
    <w:rsid w:val="007533BA"/>
    <w:rsid w:val="007564C4"/>
    <w:rsid w:val="00765912"/>
    <w:rsid w:val="00765A2A"/>
    <w:rsid w:val="00771463"/>
    <w:rsid w:val="007B0AE4"/>
    <w:rsid w:val="007F6460"/>
    <w:rsid w:val="00817BB9"/>
    <w:rsid w:val="0083015C"/>
    <w:rsid w:val="00831BD5"/>
    <w:rsid w:val="008444E6"/>
    <w:rsid w:val="00846517"/>
    <w:rsid w:val="00847E1F"/>
    <w:rsid w:val="00854AF9"/>
    <w:rsid w:val="00855393"/>
    <w:rsid w:val="008631F1"/>
    <w:rsid w:val="00874508"/>
    <w:rsid w:val="008876C8"/>
    <w:rsid w:val="00894931"/>
    <w:rsid w:val="0089755C"/>
    <w:rsid w:val="008B0D48"/>
    <w:rsid w:val="008E5A5D"/>
    <w:rsid w:val="00913EE4"/>
    <w:rsid w:val="00920EE4"/>
    <w:rsid w:val="00935774"/>
    <w:rsid w:val="00942C45"/>
    <w:rsid w:val="00966C54"/>
    <w:rsid w:val="009765FC"/>
    <w:rsid w:val="009A1D7D"/>
    <w:rsid w:val="009C5331"/>
    <w:rsid w:val="009C7CBA"/>
    <w:rsid w:val="009E52F9"/>
    <w:rsid w:val="009F1315"/>
    <w:rsid w:val="00A07951"/>
    <w:rsid w:val="00A34C2E"/>
    <w:rsid w:val="00A43FE2"/>
    <w:rsid w:val="00A46D3A"/>
    <w:rsid w:val="00A745BB"/>
    <w:rsid w:val="00A82185"/>
    <w:rsid w:val="00A84D20"/>
    <w:rsid w:val="00A8608F"/>
    <w:rsid w:val="00A96A76"/>
    <w:rsid w:val="00AA6D4E"/>
    <w:rsid w:val="00AB16DC"/>
    <w:rsid w:val="00AB2856"/>
    <w:rsid w:val="00AC6430"/>
    <w:rsid w:val="00AD4D7A"/>
    <w:rsid w:val="00AE3C5D"/>
    <w:rsid w:val="00AE4656"/>
    <w:rsid w:val="00AF6992"/>
    <w:rsid w:val="00B030F6"/>
    <w:rsid w:val="00B14746"/>
    <w:rsid w:val="00B22F33"/>
    <w:rsid w:val="00BB5E10"/>
    <w:rsid w:val="00BC4B03"/>
    <w:rsid w:val="00BE5564"/>
    <w:rsid w:val="00BE7853"/>
    <w:rsid w:val="00BF3625"/>
    <w:rsid w:val="00C45499"/>
    <w:rsid w:val="00C715E7"/>
    <w:rsid w:val="00C71D82"/>
    <w:rsid w:val="00C922C4"/>
    <w:rsid w:val="00C930D6"/>
    <w:rsid w:val="00CA6703"/>
    <w:rsid w:val="00D05985"/>
    <w:rsid w:val="00D13263"/>
    <w:rsid w:val="00D3450E"/>
    <w:rsid w:val="00D71E64"/>
    <w:rsid w:val="00D74F7D"/>
    <w:rsid w:val="00DC3859"/>
    <w:rsid w:val="00DF6FCB"/>
    <w:rsid w:val="00E03DF2"/>
    <w:rsid w:val="00E5120F"/>
    <w:rsid w:val="00E708C3"/>
    <w:rsid w:val="00E72B50"/>
    <w:rsid w:val="00E75DF9"/>
    <w:rsid w:val="00E866AC"/>
    <w:rsid w:val="00ED3662"/>
    <w:rsid w:val="00EE5C27"/>
    <w:rsid w:val="00F210C2"/>
    <w:rsid w:val="00F34CCF"/>
    <w:rsid w:val="00F45426"/>
    <w:rsid w:val="00F53B2F"/>
    <w:rsid w:val="00F629F5"/>
    <w:rsid w:val="00F77C44"/>
    <w:rsid w:val="00F87C00"/>
    <w:rsid w:val="00F900BD"/>
    <w:rsid w:val="00F92874"/>
    <w:rsid w:val="00F97592"/>
    <w:rsid w:val="00FA554B"/>
    <w:rsid w:val="00FC0C76"/>
    <w:rsid w:val="00FC30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BE7E5"/>
  <w15:chartTrackingRefBased/>
  <w15:docId w15:val="{0618DB3E-11D0-441D-92E9-E8424EB59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359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30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3003"/>
  </w:style>
  <w:style w:type="paragraph" w:styleId="Footer">
    <w:name w:val="footer"/>
    <w:basedOn w:val="Normal"/>
    <w:link w:val="FooterChar"/>
    <w:uiPriority w:val="99"/>
    <w:unhideWhenUsed/>
    <w:rsid w:val="00FC30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3003"/>
  </w:style>
  <w:style w:type="paragraph" w:styleId="ListParagraph">
    <w:name w:val="List Paragraph"/>
    <w:basedOn w:val="Normal"/>
    <w:uiPriority w:val="34"/>
    <w:qFormat/>
    <w:rsid w:val="005E44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3600</TotalTime>
  <Pages>10</Pages>
  <Words>5046</Words>
  <Characters>28768</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MIT Political Science</Company>
  <LinksUpToDate>false</LinksUpToDate>
  <CharactersWithSpaces>33747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Trinh</dc:creator>
  <cp:keywords/>
  <dc:description/>
  <cp:lastModifiedBy>Minh Trinh</cp:lastModifiedBy>
  <cp:revision>81</cp:revision>
  <dcterms:created xsi:type="dcterms:W3CDTF">2021-02-12T06:53:00Z</dcterms:created>
  <dcterms:modified xsi:type="dcterms:W3CDTF">2021-02-15T02:53:00Z</dcterms:modified>
</cp:coreProperties>
</file>