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417" w:tblpY="301"/>
        <w:tblW w:w="11167" w:type="dxa"/>
        <w:tblInd w:w="0" w:type="dxa"/>
        <w:tblLook w:val="04A0" w:firstRow="1" w:lastRow="0" w:firstColumn="1" w:lastColumn="0" w:noHBand="0" w:noVBand="1"/>
      </w:tblPr>
      <w:tblGrid>
        <w:gridCol w:w="2905"/>
        <w:gridCol w:w="2736"/>
        <w:gridCol w:w="2790"/>
        <w:gridCol w:w="1463"/>
        <w:gridCol w:w="1273"/>
      </w:tblGrid>
      <w:tr w:rsidR="00565D5E" w14:paraId="347CCD12" w14:textId="77777777" w:rsidTr="00565D5E">
        <w:trPr>
          <w:trHeight w:val="597"/>
        </w:trPr>
        <w:tc>
          <w:tcPr>
            <w:tcW w:w="11167"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0DE4D2" w14:textId="77777777" w:rsidR="00565D5E" w:rsidRDefault="00565D5E" w:rsidP="00565D5E">
            <w:pPr>
              <w:ind w:left="306" w:right="-1525"/>
              <w:rPr>
                <w:rFonts w:ascii="Arial" w:hAnsi="Arial" w:cs="Arial"/>
                <w:b/>
              </w:rPr>
            </w:pPr>
          </w:p>
          <w:p w14:paraId="22100C94" w14:textId="14E47C2D" w:rsidR="00565D5E" w:rsidRDefault="00565D5E" w:rsidP="00565D5E">
            <w:pPr>
              <w:ind w:right="-1525"/>
              <w:rPr>
                <w:rFonts w:ascii="Arial" w:hAnsi="Arial" w:cs="Arial"/>
                <w:b/>
              </w:rPr>
            </w:pPr>
            <w:r>
              <w:rPr>
                <w:rFonts w:ascii="Arial" w:hAnsi="Arial" w:cs="Arial"/>
                <w:b/>
              </w:rPr>
              <w:t xml:space="preserve">NAME AND </w:t>
            </w:r>
            <w:proofErr w:type="gramStart"/>
            <w:r>
              <w:rPr>
                <w:rFonts w:ascii="Arial" w:hAnsi="Arial" w:cs="Arial"/>
                <w:b/>
              </w:rPr>
              <w:t>SURNAME :</w:t>
            </w:r>
            <w:proofErr w:type="gramEnd"/>
            <w:r>
              <w:rPr>
                <w:rFonts w:ascii="Arial" w:hAnsi="Arial" w:cs="Arial"/>
                <w:b/>
              </w:rPr>
              <w:t xml:space="preserve">  </w:t>
            </w:r>
            <w:r w:rsidR="006F5964">
              <w:rPr>
                <w:rFonts w:ascii="Arial" w:hAnsi="Arial" w:cs="Arial"/>
                <w:b/>
              </w:rPr>
              <w:t>{individual.name}</w:t>
            </w:r>
          </w:p>
          <w:p w14:paraId="5CBF5DC2" w14:textId="77777777" w:rsidR="00565D5E" w:rsidRDefault="00565D5E" w:rsidP="00565D5E">
            <w:pPr>
              <w:ind w:right="-1525"/>
              <w:rPr>
                <w:rFonts w:ascii="Arial" w:hAnsi="Arial" w:cs="Arial"/>
                <w:b/>
              </w:rPr>
            </w:pPr>
          </w:p>
        </w:tc>
      </w:tr>
      <w:tr w:rsidR="00565D5E" w14:paraId="46E29CCC" w14:textId="77777777" w:rsidTr="00565D5E">
        <w:trPr>
          <w:trHeight w:val="597"/>
        </w:trPr>
        <w:tc>
          <w:tcPr>
            <w:tcW w:w="11167"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D3ED1A" w14:textId="77777777" w:rsidR="00565D5E" w:rsidRDefault="00565D5E" w:rsidP="00565D5E">
            <w:pPr>
              <w:ind w:right="-1525"/>
              <w:rPr>
                <w:rFonts w:ascii="Arial" w:hAnsi="Arial" w:cs="Arial"/>
                <w:b/>
              </w:rPr>
            </w:pPr>
          </w:p>
          <w:p w14:paraId="073BD5D1" w14:textId="708AE4D1" w:rsidR="00565D5E" w:rsidRDefault="00565D5E" w:rsidP="00565D5E">
            <w:pPr>
              <w:ind w:right="-1525"/>
              <w:rPr>
                <w:rFonts w:ascii="Arial" w:hAnsi="Arial" w:cs="Arial"/>
                <w:b/>
              </w:rPr>
            </w:pPr>
            <w:r>
              <w:rPr>
                <w:rFonts w:ascii="Arial" w:hAnsi="Arial" w:cs="Arial"/>
                <w:b/>
              </w:rPr>
              <w:t xml:space="preserve">NAME OF COMPANY / </w:t>
            </w:r>
            <w:proofErr w:type="gramStart"/>
            <w:r>
              <w:rPr>
                <w:rFonts w:ascii="Arial" w:hAnsi="Arial" w:cs="Arial"/>
                <w:b/>
              </w:rPr>
              <w:t>COMPANIES :</w:t>
            </w:r>
            <w:proofErr w:type="gramEnd"/>
            <w:r>
              <w:rPr>
                <w:rFonts w:ascii="Arial" w:hAnsi="Arial" w:cs="Arial"/>
                <w:b/>
              </w:rPr>
              <w:t xml:space="preserve">  </w:t>
            </w:r>
            <w:r w:rsidR="006F5964">
              <w:rPr>
                <w:rFonts w:ascii="Arial" w:hAnsi="Arial" w:cs="Arial"/>
                <w:b/>
              </w:rPr>
              <w:t>{company.name}</w:t>
            </w:r>
          </w:p>
          <w:p w14:paraId="1D865E76" w14:textId="77777777" w:rsidR="00565D5E" w:rsidRDefault="00565D5E" w:rsidP="00565D5E">
            <w:pPr>
              <w:ind w:right="-1525"/>
              <w:rPr>
                <w:rFonts w:ascii="Arial" w:hAnsi="Arial" w:cs="Arial"/>
                <w:b/>
              </w:rPr>
            </w:pPr>
          </w:p>
        </w:tc>
      </w:tr>
      <w:tr w:rsidR="00565D5E" w14:paraId="6E9EFBB6" w14:textId="77777777" w:rsidTr="00565D5E">
        <w:trPr>
          <w:trHeight w:val="597"/>
        </w:trPr>
        <w:tc>
          <w:tcPr>
            <w:tcW w:w="843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A62655" w14:textId="77777777" w:rsidR="00565D5E" w:rsidRDefault="00565D5E" w:rsidP="00565D5E">
            <w:pPr>
              <w:ind w:right="-1525"/>
              <w:jc w:val="center"/>
              <w:rPr>
                <w:rFonts w:ascii="Arial" w:hAnsi="Arial" w:cs="Arial"/>
                <w:b/>
              </w:rPr>
            </w:pPr>
            <w:r>
              <w:rPr>
                <w:rFonts w:ascii="Arial" w:hAnsi="Arial" w:cs="Arial"/>
                <w:b/>
              </w:rPr>
              <w:t>SIGN-OFF PAGE</w:t>
            </w:r>
          </w:p>
        </w:tc>
        <w:tc>
          <w:tcPr>
            <w:tcW w:w="146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197E1E" w14:textId="77777777" w:rsidR="00565D5E" w:rsidRDefault="00565D5E" w:rsidP="00565D5E">
            <w:pPr>
              <w:ind w:right="-1525"/>
              <w:rPr>
                <w:rFonts w:ascii="Arial" w:hAnsi="Arial" w:cs="Arial"/>
                <w:b/>
                <w:sz w:val="20"/>
                <w:szCs w:val="20"/>
              </w:rPr>
            </w:pPr>
            <w:r>
              <w:rPr>
                <w:rFonts w:ascii="Arial" w:hAnsi="Arial" w:cs="Arial"/>
                <w:b/>
                <w:sz w:val="20"/>
                <w:szCs w:val="20"/>
              </w:rPr>
              <w:t xml:space="preserve">    Indicate</w:t>
            </w:r>
          </w:p>
          <w:p w14:paraId="38082CD3" w14:textId="77777777" w:rsidR="00565D5E" w:rsidRDefault="00565D5E" w:rsidP="00565D5E">
            <w:pPr>
              <w:ind w:right="-1525"/>
              <w:rPr>
                <w:rFonts w:ascii="Arial" w:hAnsi="Arial" w:cs="Arial"/>
                <w:b/>
                <w:sz w:val="20"/>
                <w:szCs w:val="20"/>
              </w:rPr>
            </w:pPr>
            <w:r>
              <w:rPr>
                <w:rFonts w:ascii="Arial" w:hAnsi="Arial" w:cs="Arial"/>
                <w:b/>
                <w:sz w:val="20"/>
                <w:szCs w:val="20"/>
              </w:rPr>
              <w:t xml:space="preserve">     with X</w:t>
            </w:r>
          </w:p>
        </w:tc>
        <w:tc>
          <w:tcPr>
            <w:tcW w:w="12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AC7205" w14:textId="77777777" w:rsidR="00565D5E" w:rsidRDefault="00565D5E" w:rsidP="00565D5E">
            <w:pPr>
              <w:ind w:right="-1525"/>
              <w:rPr>
                <w:rFonts w:ascii="Arial" w:hAnsi="Arial" w:cs="Arial"/>
                <w:b/>
                <w:sz w:val="20"/>
                <w:szCs w:val="20"/>
              </w:rPr>
            </w:pPr>
            <w:r>
              <w:rPr>
                <w:rFonts w:ascii="Arial" w:hAnsi="Arial" w:cs="Arial"/>
                <w:b/>
                <w:sz w:val="20"/>
                <w:szCs w:val="20"/>
              </w:rPr>
              <w:t xml:space="preserve">     Initial</w:t>
            </w:r>
          </w:p>
        </w:tc>
      </w:tr>
      <w:tr w:rsidR="00565D5E" w14:paraId="371FC332" w14:textId="77777777" w:rsidTr="00565D5E">
        <w:trPr>
          <w:trHeight w:val="1020"/>
        </w:trPr>
        <w:tc>
          <w:tcPr>
            <w:tcW w:w="8431" w:type="dxa"/>
            <w:gridSpan w:val="3"/>
            <w:tcBorders>
              <w:top w:val="single" w:sz="4" w:space="0" w:color="auto"/>
              <w:left w:val="single" w:sz="4" w:space="0" w:color="auto"/>
              <w:bottom w:val="single" w:sz="4" w:space="0" w:color="auto"/>
              <w:right w:val="single" w:sz="4" w:space="0" w:color="auto"/>
            </w:tcBorders>
          </w:tcPr>
          <w:p w14:paraId="642B6369" w14:textId="77777777" w:rsidR="00565D5E" w:rsidRDefault="00565D5E" w:rsidP="00565D5E">
            <w:pPr>
              <w:pStyle w:val="ListParagraph"/>
              <w:numPr>
                <w:ilvl w:val="0"/>
                <w:numId w:val="1"/>
              </w:numPr>
              <w:spacing w:line="360" w:lineRule="auto"/>
              <w:ind w:left="456" w:hanging="450"/>
              <w:rPr>
                <w:rFonts w:ascii="Arial" w:hAnsi="Arial" w:cs="Arial"/>
                <w:b/>
                <w:caps/>
                <w:sz w:val="20"/>
                <w:szCs w:val="20"/>
                <w:lang w:eastAsia="en-US"/>
              </w:rPr>
            </w:pPr>
            <w:r>
              <w:rPr>
                <w:rFonts w:ascii="Arial" w:hAnsi="Arial" w:cs="Arial"/>
                <w:b/>
                <w:caps/>
                <w:sz w:val="20"/>
                <w:szCs w:val="20"/>
              </w:rPr>
              <w:t>I hereby certify that I am not disqualified in terms of Section 69 of the Companies Act 71 of 2008 from being a director.</w:t>
            </w:r>
          </w:p>
          <w:p w14:paraId="6F919B5E" w14:textId="77777777" w:rsidR="00565D5E" w:rsidRDefault="00565D5E" w:rsidP="00565D5E">
            <w:pPr>
              <w:spacing w:line="360" w:lineRule="auto"/>
              <w:rPr>
                <w:rFonts w:ascii="Arial" w:hAnsi="Arial" w:cs="Arial"/>
                <w:b/>
                <w:caps/>
                <w:sz w:val="20"/>
                <w:szCs w:val="20"/>
              </w:rPr>
            </w:pPr>
          </w:p>
        </w:tc>
        <w:tc>
          <w:tcPr>
            <w:tcW w:w="1463" w:type="dxa"/>
            <w:tcBorders>
              <w:top w:val="single" w:sz="4" w:space="0" w:color="auto"/>
              <w:left w:val="single" w:sz="4" w:space="0" w:color="auto"/>
              <w:bottom w:val="single" w:sz="4" w:space="0" w:color="auto"/>
              <w:right w:val="single" w:sz="4" w:space="0" w:color="auto"/>
            </w:tcBorders>
          </w:tcPr>
          <w:p w14:paraId="40025863" w14:textId="77777777" w:rsidR="00565D5E" w:rsidRDefault="00565D5E" w:rsidP="00565D5E">
            <w:pPr>
              <w:spacing w:line="360" w:lineRule="auto"/>
              <w:ind w:left="96" w:firstLine="24"/>
              <w:jc w:val="center"/>
              <w:rPr>
                <w:rFonts w:ascii="Arial" w:hAnsi="Arial" w:cs="Arial"/>
                <w:b/>
                <w:caps/>
                <w:sz w:val="20"/>
                <w:szCs w:val="20"/>
              </w:rPr>
            </w:pPr>
          </w:p>
        </w:tc>
        <w:tc>
          <w:tcPr>
            <w:tcW w:w="1273" w:type="dxa"/>
            <w:tcBorders>
              <w:top w:val="single" w:sz="4" w:space="0" w:color="auto"/>
              <w:left w:val="single" w:sz="4" w:space="0" w:color="auto"/>
              <w:bottom w:val="single" w:sz="4" w:space="0" w:color="auto"/>
              <w:right w:val="single" w:sz="4" w:space="0" w:color="auto"/>
            </w:tcBorders>
          </w:tcPr>
          <w:p w14:paraId="3505B5E4" w14:textId="77777777" w:rsidR="00565D5E" w:rsidRDefault="00565D5E" w:rsidP="00565D5E">
            <w:pPr>
              <w:spacing w:line="360" w:lineRule="auto"/>
              <w:ind w:left="96" w:firstLine="24"/>
              <w:jc w:val="center"/>
              <w:rPr>
                <w:rFonts w:ascii="Arial" w:hAnsi="Arial" w:cs="Arial"/>
                <w:b/>
                <w:caps/>
                <w:sz w:val="20"/>
                <w:szCs w:val="20"/>
              </w:rPr>
            </w:pPr>
          </w:p>
        </w:tc>
      </w:tr>
      <w:tr w:rsidR="00565D5E" w14:paraId="2AFAE867" w14:textId="77777777" w:rsidTr="00565D5E">
        <w:trPr>
          <w:trHeight w:val="1317"/>
        </w:trPr>
        <w:tc>
          <w:tcPr>
            <w:tcW w:w="8431" w:type="dxa"/>
            <w:gridSpan w:val="3"/>
            <w:tcBorders>
              <w:top w:val="single" w:sz="4" w:space="0" w:color="auto"/>
              <w:left w:val="single" w:sz="4" w:space="0" w:color="auto"/>
              <w:bottom w:val="single" w:sz="4" w:space="0" w:color="auto"/>
              <w:right w:val="single" w:sz="4" w:space="0" w:color="auto"/>
            </w:tcBorders>
          </w:tcPr>
          <w:p w14:paraId="5890270F" w14:textId="77777777" w:rsidR="00565D5E" w:rsidRDefault="00565D5E" w:rsidP="00565D5E">
            <w:pPr>
              <w:pStyle w:val="ListParagraph"/>
              <w:numPr>
                <w:ilvl w:val="0"/>
                <w:numId w:val="1"/>
              </w:numPr>
              <w:spacing w:line="360" w:lineRule="auto"/>
              <w:ind w:left="456" w:hanging="450"/>
              <w:rPr>
                <w:rFonts w:ascii="Arial" w:hAnsi="Arial" w:cs="Arial"/>
                <w:b/>
                <w:caps/>
                <w:sz w:val="20"/>
                <w:szCs w:val="20"/>
              </w:rPr>
            </w:pPr>
            <w:r>
              <w:rPr>
                <w:rFonts w:ascii="Arial" w:hAnsi="Arial" w:cs="Arial"/>
                <w:b/>
                <w:caps/>
                <w:sz w:val="20"/>
                <w:szCs w:val="20"/>
              </w:rPr>
              <w:t xml:space="preserve">In the case of an appointment in a foreign jurisdiction, I confirm that I am aware of the local regulatory requirements for my appointment as a director. (to be struck through if not applicable) </w:t>
            </w:r>
          </w:p>
          <w:p w14:paraId="2D3758BF" w14:textId="77777777" w:rsidR="00565D5E" w:rsidRDefault="00565D5E" w:rsidP="00565D5E">
            <w:pPr>
              <w:pStyle w:val="ListParagraph"/>
              <w:spacing w:line="360" w:lineRule="auto"/>
              <w:ind w:left="456"/>
              <w:rPr>
                <w:rFonts w:ascii="Arial" w:hAnsi="Arial" w:cs="Arial"/>
                <w:b/>
                <w:caps/>
                <w:sz w:val="20"/>
                <w:szCs w:val="20"/>
              </w:rPr>
            </w:pPr>
          </w:p>
        </w:tc>
        <w:tc>
          <w:tcPr>
            <w:tcW w:w="1463" w:type="dxa"/>
            <w:tcBorders>
              <w:top w:val="single" w:sz="4" w:space="0" w:color="auto"/>
              <w:left w:val="single" w:sz="4" w:space="0" w:color="auto"/>
              <w:bottom w:val="single" w:sz="4" w:space="0" w:color="auto"/>
              <w:right w:val="single" w:sz="4" w:space="0" w:color="auto"/>
            </w:tcBorders>
          </w:tcPr>
          <w:p w14:paraId="3F545940" w14:textId="77777777" w:rsidR="00565D5E" w:rsidRDefault="00565D5E" w:rsidP="00565D5E">
            <w:pPr>
              <w:spacing w:line="360" w:lineRule="auto"/>
              <w:ind w:left="96" w:firstLine="24"/>
              <w:jc w:val="center"/>
              <w:rPr>
                <w:rFonts w:ascii="Arial" w:hAnsi="Arial" w:cs="Arial"/>
                <w:b/>
                <w:caps/>
                <w:sz w:val="20"/>
                <w:szCs w:val="20"/>
              </w:rPr>
            </w:pPr>
          </w:p>
        </w:tc>
        <w:tc>
          <w:tcPr>
            <w:tcW w:w="1273" w:type="dxa"/>
            <w:tcBorders>
              <w:top w:val="single" w:sz="4" w:space="0" w:color="auto"/>
              <w:left w:val="single" w:sz="4" w:space="0" w:color="auto"/>
              <w:bottom w:val="single" w:sz="4" w:space="0" w:color="auto"/>
              <w:right w:val="single" w:sz="4" w:space="0" w:color="auto"/>
            </w:tcBorders>
          </w:tcPr>
          <w:p w14:paraId="21F0B921" w14:textId="77777777" w:rsidR="00565D5E" w:rsidRDefault="00565D5E" w:rsidP="00565D5E">
            <w:pPr>
              <w:spacing w:line="360" w:lineRule="auto"/>
              <w:ind w:left="96" w:firstLine="24"/>
              <w:jc w:val="center"/>
              <w:rPr>
                <w:rFonts w:ascii="Arial" w:hAnsi="Arial" w:cs="Arial"/>
                <w:b/>
                <w:caps/>
                <w:sz w:val="20"/>
                <w:szCs w:val="20"/>
              </w:rPr>
            </w:pPr>
          </w:p>
        </w:tc>
      </w:tr>
      <w:tr w:rsidR="00565D5E" w14:paraId="1C7C9FAA" w14:textId="77777777" w:rsidTr="00565D5E">
        <w:trPr>
          <w:trHeight w:val="1317"/>
        </w:trPr>
        <w:tc>
          <w:tcPr>
            <w:tcW w:w="8431" w:type="dxa"/>
            <w:gridSpan w:val="3"/>
            <w:tcBorders>
              <w:top w:val="single" w:sz="4" w:space="0" w:color="auto"/>
              <w:left w:val="single" w:sz="4" w:space="0" w:color="auto"/>
              <w:bottom w:val="single" w:sz="4" w:space="0" w:color="auto"/>
              <w:right w:val="single" w:sz="4" w:space="0" w:color="auto"/>
            </w:tcBorders>
          </w:tcPr>
          <w:p w14:paraId="76B280D8" w14:textId="77777777" w:rsidR="00565D5E" w:rsidRDefault="00565D5E" w:rsidP="00565D5E">
            <w:pPr>
              <w:pStyle w:val="ListParagraph"/>
              <w:numPr>
                <w:ilvl w:val="0"/>
                <w:numId w:val="1"/>
              </w:numPr>
              <w:spacing w:line="360" w:lineRule="auto"/>
              <w:ind w:left="366"/>
              <w:rPr>
                <w:rFonts w:ascii="Arial" w:hAnsi="Arial" w:cs="Arial"/>
                <w:b/>
                <w:caps/>
                <w:sz w:val="20"/>
                <w:szCs w:val="20"/>
              </w:rPr>
            </w:pPr>
            <w:r>
              <w:rPr>
                <w:rFonts w:ascii="Arial" w:hAnsi="Arial" w:cs="Arial"/>
                <w:b/>
                <w:caps/>
                <w:sz w:val="20"/>
                <w:szCs w:val="20"/>
              </w:rPr>
              <w:t>I agree to the terms and conditions and that the personal data I provided is accurate and complete to the best of my knowledge and provide my consent to the Absa Group for processing my personal data for this purpose.</w:t>
            </w:r>
          </w:p>
          <w:p w14:paraId="3905DEF9" w14:textId="77777777" w:rsidR="00565D5E" w:rsidRDefault="00565D5E" w:rsidP="00565D5E">
            <w:pPr>
              <w:pStyle w:val="ListParagraph"/>
              <w:spacing w:line="360" w:lineRule="auto"/>
              <w:ind w:left="456"/>
              <w:rPr>
                <w:rFonts w:ascii="Arial" w:hAnsi="Arial" w:cs="Arial"/>
                <w:b/>
                <w:caps/>
                <w:sz w:val="20"/>
                <w:szCs w:val="20"/>
              </w:rPr>
            </w:pPr>
          </w:p>
        </w:tc>
        <w:tc>
          <w:tcPr>
            <w:tcW w:w="1463" w:type="dxa"/>
            <w:tcBorders>
              <w:top w:val="single" w:sz="4" w:space="0" w:color="auto"/>
              <w:left w:val="single" w:sz="4" w:space="0" w:color="auto"/>
              <w:bottom w:val="single" w:sz="4" w:space="0" w:color="auto"/>
              <w:right w:val="single" w:sz="4" w:space="0" w:color="auto"/>
            </w:tcBorders>
          </w:tcPr>
          <w:p w14:paraId="3147BDB7" w14:textId="77777777" w:rsidR="00565D5E" w:rsidRDefault="00565D5E" w:rsidP="00565D5E">
            <w:pPr>
              <w:spacing w:line="360" w:lineRule="auto"/>
              <w:ind w:left="96" w:firstLine="24"/>
              <w:jc w:val="center"/>
              <w:rPr>
                <w:rFonts w:ascii="Arial" w:hAnsi="Arial" w:cs="Arial"/>
                <w:b/>
                <w:caps/>
                <w:sz w:val="20"/>
                <w:szCs w:val="20"/>
              </w:rPr>
            </w:pPr>
          </w:p>
        </w:tc>
        <w:tc>
          <w:tcPr>
            <w:tcW w:w="1273" w:type="dxa"/>
            <w:tcBorders>
              <w:top w:val="single" w:sz="4" w:space="0" w:color="auto"/>
              <w:left w:val="single" w:sz="4" w:space="0" w:color="auto"/>
              <w:bottom w:val="single" w:sz="4" w:space="0" w:color="auto"/>
              <w:right w:val="single" w:sz="4" w:space="0" w:color="auto"/>
            </w:tcBorders>
          </w:tcPr>
          <w:p w14:paraId="2845E55B" w14:textId="77777777" w:rsidR="00565D5E" w:rsidRDefault="00565D5E" w:rsidP="00565D5E">
            <w:pPr>
              <w:spacing w:line="360" w:lineRule="auto"/>
              <w:ind w:left="96" w:firstLine="24"/>
              <w:jc w:val="center"/>
              <w:rPr>
                <w:rFonts w:ascii="Arial" w:hAnsi="Arial" w:cs="Arial"/>
                <w:b/>
                <w:caps/>
                <w:sz w:val="20"/>
                <w:szCs w:val="20"/>
              </w:rPr>
            </w:pPr>
          </w:p>
        </w:tc>
      </w:tr>
      <w:tr w:rsidR="00565D5E" w14:paraId="17329CC1" w14:textId="77777777" w:rsidTr="00565D5E">
        <w:trPr>
          <w:trHeight w:val="1002"/>
        </w:trPr>
        <w:tc>
          <w:tcPr>
            <w:tcW w:w="8431" w:type="dxa"/>
            <w:gridSpan w:val="3"/>
            <w:tcBorders>
              <w:top w:val="single" w:sz="4" w:space="0" w:color="auto"/>
              <w:left w:val="single" w:sz="4" w:space="0" w:color="auto"/>
              <w:bottom w:val="single" w:sz="4" w:space="0" w:color="auto"/>
              <w:right w:val="single" w:sz="4" w:space="0" w:color="auto"/>
            </w:tcBorders>
          </w:tcPr>
          <w:p w14:paraId="7405FACC" w14:textId="77777777" w:rsidR="00565D5E" w:rsidRDefault="00565D5E" w:rsidP="00565D5E">
            <w:pPr>
              <w:pStyle w:val="ListParagraph"/>
              <w:numPr>
                <w:ilvl w:val="0"/>
                <w:numId w:val="1"/>
              </w:numPr>
              <w:spacing w:line="360" w:lineRule="auto"/>
              <w:ind w:left="366"/>
              <w:rPr>
                <w:rFonts w:ascii="Arial" w:hAnsi="Arial" w:cs="Arial"/>
                <w:b/>
                <w:sz w:val="20"/>
                <w:szCs w:val="20"/>
              </w:rPr>
            </w:pPr>
            <w:r>
              <w:rPr>
                <w:rFonts w:ascii="Arial" w:hAnsi="Arial" w:cs="Arial"/>
                <w:b/>
                <w:caps/>
                <w:sz w:val="20"/>
                <w:szCs w:val="20"/>
              </w:rPr>
              <w:t>I confirm that allthe information furnished herewith is true and correct.</w:t>
            </w:r>
          </w:p>
          <w:p w14:paraId="24734D3C" w14:textId="77777777" w:rsidR="00565D5E" w:rsidRDefault="00565D5E" w:rsidP="00565D5E">
            <w:pPr>
              <w:pStyle w:val="ListParagraph"/>
              <w:spacing w:line="360" w:lineRule="auto"/>
              <w:ind w:left="366"/>
              <w:rPr>
                <w:rFonts w:ascii="Arial" w:hAnsi="Arial" w:cs="Arial"/>
                <w:b/>
                <w:sz w:val="20"/>
                <w:szCs w:val="20"/>
              </w:rPr>
            </w:pPr>
          </w:p>
        </w:tc>
        <w:tc>
          <w:tcPr>
            <w:tcW w:w="1463" w:type="dxa"/>
            <w:tcBorders>
              <w:top w:val="single" w:sz="4" w:space="0" w:color="auto"/>
              <w:left w:val="single" w:sz="4" w:space="0" w:color="auto"/>
              <w:bottom w:val="single" w:sz="4" w:space="0" w:color="auto"/>
              <w:right w:val="single" w:sz="4" w:space="0" w:color="auto"/>
            </w:tcBorders>
          </w:tcPr>
          <w:p w14:paraId="7666CAA3" w14:textId="77777777" w:rsidR="00565D5E" w:rsidRDefault="00565D5E" w:rsidP="00565D5E">
            <w:pPr>
              <w:spacing w:line="360" w:lineRule="auto"/>
              <w:ind w:left="96" w:firstLine="24"/>
              <w:jc w:val="center"/>
              <w:rPr>
                <w:rFonts w:ascii="Arial" w:hAnsi="Arial" w:cs="Arial"/>
                <w:b/>
                <w:caps/>
                <w:sz w:val="20"/>
                <w:szCs w:val="20"/>
              </w:rPr>
            </w:pPr>
          </w:p>
        </w:tc>
        <w:tc>
          <w:tcPr>
            <w:tcW w:w="1273" w:type="dxa"/>
            <w:tcBorders>
              <w:top w:val="single" w:sz="4" w:space="0" w:color="auto"/>
              <w:left w:val="single" w:sz="4" w:space="0" w:color="auto"/>
              <w:bottom w:val="single" w:sz="4" w:space="0" w:color="auto"/>
              <w:right w:val="single" w:sz="4" w:space="0" w:color="auto"/>
            </w:tcBorders>
          </w:tcPr>
          <w:p w14:paraId="6078D93B" w14:textId="77777777" w:rsidR="00565D5E" w:rsidRDefault="00565D5E" w:rsidP="00565D5E">
            <w:pPr>
              <w:spacing w:line="360" w:lineRule="auto"/>
              <w:ind w:left="96" w:firstLine="24"/>
              <w:jc w:val="center"/>
              <w:rPr>
                <w:rFonts w:ascii="Arial" w:hAnsi="Arial" w:cs="Arial"/>
                <w:b/>
                <w:caps/>
                <w:sz w:val="20"/>
                <w:szCs w:val="20"/>
              </w:rPr>
            </w:pPr>
          </w:p>
        </w:tc>
      </w:tr>
      <w:tr w:rsidR="00565D5E" w14:paraId="4BC68DDF" w14:textId="77777777" w:rsidTr="00565D5E">
        <w:trPr>
          <w:trHeight w:hRule="exact" w:val="3029"/>
        </w:trPr>
        <w:tc>
          <w:tcPr>
            <w:tcW w:w="5641" w:type="dxa"/>
            <w:gridSpan w:val="2"/>
            <w:tcBorders>
              <w:top w:val="single" w:sz="4" w:space="0" w:color="auto"/>
              <w:left w:val="single" w:sz="4" w:space="0" w:color="auto"/>
              <w:bottom w:val="single" w:sz="4" w:space="0" w:color="auto"/>
              <w:right w:val="single" w:sz="4" w:space="0" w:color="auto"/>
            </w:tcBorders>
          </w:tcPr>
          <w:p w14:paraId="0BB4564F" w14:textId="77777777" w:rsidR="00565D5E" w:rsidRDefault="00565D5E" w:rsidP="00565D5E">
            <w:pPr>
              <w:spacing w:line="360" w:lineRule="auto"/>
              <w:jc w:val="center"/>
              <w:rPr>
                <w:rFonts w:ascii="Arial" w:hAnsi="Arial" w:cs="Arial"/>
                <w:b/>
                <w:sz w:val="20"/>
                <w:szCs w:val="20"/>
              </w:rPr>
            </w:pPr>
            <w:r>
              <w:rPr>
                <w:rFonts w:ascii="Arial" w:hAnsi="Arial" w:cs="Arial"/>
                <w:b/>
                <w:sz w:val="20"/>
                <w:szCs w:val="20"/>
              </w:rPr>
              <w:t>Nominated individual</w:t>
            </w:r>
          </w:p>
          <w:p w14:paraId="205FBF09" w14:textId="77777777" w:rsidR="00565D5E" w:rsidRDefault="00565D5E" w:rsidP="00565D5E">
            <w:pPr>
              <w:spacing w:line="360" w:lineRule="auto"/>
              <w:ind w:left="96" w:firstLine="24"/>
              <w:jc w:val="center"/>
              <w:rPr>
                <w:rFonts w:ascii="Arial" w:hAnsi="Arial" w:cs="Arial"/>
                <w:sz w:val="20"/>
                <w:szCs w:val="20"/>
              </w:rPr>
            </w:pPr>
            <w:r>
              <w:rPr>
                <w:rFonts w:ascii="Arial" w:hAnsi="Arial" w:cs="Arial"/>
                <w:sz w:val="20"/>
                <w:szCs w:val="20"/>
              </w:rPr>
              <w:t>Signature and Date</w:t>
            </w:r>
          </w:p>
          <w:p w14:paraId="143087CD" w14:textId="77777777" w:rsidR="00565D5E" w:rsidRDefault="00565D5E" w:rsidP="00565D5E">
            <w:pPr>
              <w:spacing w:line="360" w:lineRule="auto"/>
              <w:ind w:left="96" w:firstLine="24"/>
              <w:jc w:val="center"/>
              <w:rPr>
                <w:rFonts w:ascii="Arial" w:hAnsi="Arial" w:cs="Arial"/>
                <w:sz w:val="16"/>
                <w:szCs w:val="16"/>
              </w:rPr>
            </w:pPr>
          </w:p>
          <w:p w14:paraId="24D67A8C" w14:textId="77777777" w:rsidR="00565D5E" w:rsidRDefault="00565D5E" w:rsidP="00565D5E">
            <w:pPr>
              <w:spacing w:line="360" w:lineRule="auto"/>
              <w:ind w:left="96" w:firstLine="24"/>
              <w:jc w:val="center"/>
              <w:rPr>
                <w:rFonts w:ascii="Arial" w:hAnsi="Arial" w:cs="Arial"/>
                <w:sz w:val="20"/>
                <w:szCs w:val="20"/>
              </w:rPr>
            </w:pPr>
          </w:p>
          <w:p w14:paraId="532813BE" w14:textId="77777777" w:rsidR="00565D5E" w:rsidRDefault="00565D5E" w:rsidP="00565D5E">
            <w:pPr>
              <w:spacing w:line="360" w:lineRule="auto"/>
              <w:ind w:left="96" w:firstLine="24"/>
              <w:jc w:val="center"/>
              <w:rPr>
                <w:rFonts w:ascii="Arial" w:hAnsi="Arial" w:cs="Arial"/>
                <w:sz w:val="20"/>
                <w:szCs w:val="20"/>
              </w:rPr>
            </w:pPr>
          </w:p>
          <w:p w14:paraId="438A336B" w14:textId="77777777" w:rsidR="00565D5E" w:rsidRDefault="00565D5E" w:rsidP="00565D5E">
            <w:pPr>
              <w:spacing w:line="360" w:lineRule="auto"/>
              <w:ind w:left="96" w:firstLine="24"/>
              <w:jc w:val="center"/>
              <w:rPr>
                <w:rFonts w:ascii="Arial" w:hAnsi="Arial" w:cs="Arial"/>
                <w:sz w:val="20"/>
                <w:szCs w:val="20"/>
              </w:rPr>
            </w:pPr>
          </w:p>
          <w:p w14:paraId="27E37015" w14:textId="77777777" w:rsidR="00565D5E" w:rsidRDefault="00565D5E" w:rsidP="00565D5E">
            <w:pPr>
              <w:spacing w:line="360" w:lineRule="auto"/>
              <w:ind w:left="96" w:firstLine="24"/>
              <w:jc w:val="center"/>
              <w:rPr>
                <w:rFonts w:ascii="Arial" w:hAnsi="Arial" w:cs="Arial"/>
                <w:sz w:val="20"/>
                <w:szCs w:val="20"/>
              </w:rPr>
            </w:pPr>
          </w:p>
          <w:p w14:paraId="5B4F91CC" w14:textId="77777777" w:rsidR="00565D5E" w:rsidRDefault="00565D5E" w:rsidP="00565D5E">
            <w:pPr>
              <w:spacing w:line="360" w:lineRule="auto"/>
              <w:ind w:left="96" w:firstLine="24"/>
              <w:jc w:val="center"/>
              <w:rPr>
                <w:rFonts w:ascii="Arial" w:hAnsi="Arial" w:cs="Arial"/>
                <w:b/>
                <w:sz w:val="16"/>
                <w:szCs w:val="16"/>
              </w:rPr>
            </w:pPr>
            <w:r>
              <w:rPr>
                <w:rFonts w:ascii="Arial" w:hAnsi="Arial" w:cs="Arial"/>
                <w:b/>
                <w:sz w:val="16"/>
                <w:szCs w:val="16"/>
              </w:rPr>
              <w:t>………………………….………………………………………………..</w:t>
            </w:r>
          </w:p>
          <w:p w14:paraId="1699137B" w14:textId="77777777" w:rsidR="00565D5E" w:rsidRDefault="00565D5E" w:rsidP="00565D5E">
            <w:pPr>
              <w:spacing w:line="360" w:lineRule="auto"/>
              <w:ind w:left="96" w:firstLine="24"/>
              <w:jc w:val="center"/>
              <w:rPr>
                <w:rFonts w:ascii="Arial" w:hAnsi="Arial" w:cs="Arial"/>
                <w:b/>
                <w:caps/>
                <w:sz w:val="12"/>
                <w:szCs w:val="12"/>
              </w:rPr>
            </w:pPr>
            <w:r>
              <w:rPr>
                <w:rFonts w:ascii="Arial" w:hAnsi="Arial" w:cs="Arial"/>
                <w:b/>
                <w:sz w:val="12"/>
                <w:szCs w:val="12"/>
              </w:rPr>
              <w:t>PRINT NAME</w:t>
            </w:r>
          </w:p>
        </w:tc>
        <w:tc>
          <w:tcPr>
            <w:tcW w:w="5526" w:type="dxa"/>
            <w:gridSpan w:val="3"/>
            <w:tcBorders>
              <w:top w:val="single" w:sz="4" w:space="0" w:color="auto"/>
              <w:left w:val="single" w:sz="4" w:space="0" w:color="auto"/>
              <w:bottom w:val="single" w:sz="4" w:space="0" w:color="auto"/>
              <w:right w:val="single" w:sz="4" w:space="0" w:color="auto"/>
            </w:tcBorders>
          </w:tcPr>
          <w:p w14:paraId="098D1D65" w14:textId="77777777" w:rsidR="00565D5E" w:rsidRDefault="00565D5E" w:rsidP="00565D5E">
            <w:pPr>
              <w:spacing w:line="360" w:lineRule="auto"/>
              <w:jc w:val="center"/>
              <w:rPr>
                <w:rFonts w:ascii="Arial" w:hAnsi="Arial" w:cs="Arial"/>
                <w:b/>
                <w:sz w:val="20"/>
                <w:szCs w:val="20"/>
              </w:rPr>
            </w:pPr>
            <w:proofErr w:type="spellStart"/>
            <w:r>
              <w:rPr>
                <w:rFonts w:ascii="Arial" w:hAnsi="Arial" w:cs="Arial"/>
                <w:b/>
                <w:sz w:val="20"/>
                <w:szCs w:val="20"/>
              </w:rPr>
              <w:t>ExCo</w:t>
            </w:r>
            <w:proofErr w:type="spellEnd"/>
            <w:r>
              <w:rPr>
                <w:rFonts w:ascii="Arial" w:hAnsi="Arial" w:cs="Arial"/>
                <w:b/>
                <w:sz w:val="20"/>
                <w:szCs w:val="20"/>
              </w:rPr>
              <w:t xml:space="preserve"> Sponsor</w:t>
            </w:r>
          </w:p>
          <w:p w14:paraId="05AD58A7" w14:textId="77777777" w:rsidR="00565D5E" w:rsidRDefault="00565D5E" w:rsidP="00565D5E">
            <w:pPr>
              <w:spacing w:line="360" w:lineRule="auto"/>
              <w:jc w:val="center"/>
              <w:rPr>
                <w:rFonts w:ascii="Arial" w:hAnsi="Arial" w:cs="Arial"/>
                <w:sz w:val="20"/>
                <w:szCs w:val="20"/>
              </w:rPr>
            </w:pPr>
            <w:r>
              <w:rPr>
                <w:rFonts w:ascii="Arial" w:hAnsi="Arial" w:cs="Arial"/>
                <w:sz w:val="20"/>
                <w:szCs w:val="20"/>
              </w:rPr>
              <w:t>Signature and Date</w:t>
            </w:r>
          </w:p>
          <w:p w14:paraId="662EB18B" w14:textId="77777777" w:rsidR="00565D5E" w:rsidRDefault="00565D5E" w:rsidP="00565D5E">
            <w:pPr>
              <w:spacing w:line="360" w:lineRule="auto"/>
              <w:ind w:left="96" w:firstLine="24"/>
              <w:jc w:val="center"/>
              <w:rPr>
                <w:rFonts w:ascii="Arial" w:hAnsi="Arial" w:cs="Arial"/>
                <w:b/>
                <w:sz w:val="16"/>
                <w:szCs w:val="16"/>
              </w:rPr>
            </w:pPr>
            <w:r>
              <w:rPr>
                <w:rFonts w:ascii="Arial" w:hAnsi="Arial" w:cs="Arial"/>
                <w:b/>
                <w:sz w:val="16"/>
                <w:szCs w:val="16"/>
              </w:rPr>
              <w:t>*Electronic consent can also be provided*</w:t>
            </w:r>
          </w:p>
          <w:p w14:paraId="285E0826" w14:textId="77777777" w:rsidR="00565D5E" w:rsidRDefault="00565D5E" w:rsidP="00565D5E">
            <w:pPr>
              <w:spacing w:line="360" w:lineRule="auto"/>
              <w:ind w:left="96" w:firstLine="24"/>
              <w:jc w:val="center"/>
              <w:rPr>
                <w:rFonts w:ascii="Arial" w:hAnsi="Arial" w:cs="Arial"/>
                <w:sz w:val="20"/>
                <w:szCs w:val="20"/>
              </w:rPr>
            </w:pPr>
          </w:p>
          <w:p w14:paraId="3A6B6DCD" w14:textId="77777777" w:rsidR="00565D5E" w:rsidRDefault="00565D5E" w:rsidP="00565D5E">
            <w:pPr>
              <w:spacing w:line="360" w:lineRule="auto"/>
              <w:ind w:left="96" w:firstLine="24"/>
              <w:jc w:val="center"/>
              <w:rPr>
                <w:rFonts w:ascii="Arial" w:hAnsi="Arial" w:cs="Arial"/>
                <w:sz w:val="20"/>
                <w:szCs w:val="20"/>
              </w:rPr>
            </w:pPr>
          </w:p>
          <w:p w14:paraId="46601CB3" w14:textId="77777777" w:rsidR="00565D5E" w:rsidRDefault="00565D5E" w:rsidP="00565D5E">
            <w:pPr>
              <w:spacing w:line="360" w:lineRule="auto"/>
              <w:ind w:left="96" w:firstLine="24"/>
              <w:jc w:val="center"/>
              <w:rPr>
                <w:rFonts w:ascii="Arial" w:hAnsi="Arial" w:cs="Arial"/>
                <w:sz w:val="20"/>
                <w:szCs w:val="20"/>
              </w:rPr>
            </w:pPr>
          </w:p>
          <w:p w14:paraId="7039E6F3" w14:textId="77777777" w:rsidR="00565D5E" w:rsidRDefault="00565D5E" w:rsidP="00565D5E">
            <w:pPr>
              <w:spacing w:line="360" w:lineRule="auto"/>
              <w:ind w:left="96" w:firstLine="24"/>
              <w:jc w:val="center"/>
              <w:rPr>
                <w:rFonts w:ascii="Arial" w:hAnsi="Arial" w:cs="Arial"/>
                <w:sz w:val="20"/>
                <w:szCs w:val="20"/>
              </w:rPr>
            </w:pPr>
          </w:p>
          <w:p w14:paraId="785DF601" w14:textId="77777777" w:rsidR="00565D5E" w:rsidRDefault="00565D5E" w:rsidP="00565D5E">
            <w:pPr>
              <w:spacing w:line="360" w:lineRule="auto"/>
              <w:ind w:left="96" w:firstLine="24"/>
              <w:jc w:val="center"/>
              <w:rPr>
                <w:rFonts w:ascii="Arial" w:hAnsi="Arial" w:cs="Arial"/>
                <w:b/>
                <w:sz w:val="16"/>
                <w:szCs w:val="16"/>
              </w:rPr>
            </w:pPr>
            <w:r>
              <w:rPr>
                <w:rFonts w:ascii="Arial" w:hAnsi="Arial" w:cs="Arial"/>
                <w:b/>
                <w:sz w:val="16"/>
                <w:szCs w:val="16"/>
              </w:rPr>
              <w:t>………………………….………………………………………………..</w:t>
            </w:r>
          </w:p>
          <w:p w14:paraId="47B37CC6" w14:textId="77777777" w:rsidR="00565D5E" w:rsidRDefault="00565D5E" w:rsidP="00565D5E">
            <w:pPr>
              <w:spacing w:line="360" w:lineRule="auto"/>
              <w:ind w:left="96" w:firstLine="24"/>
              <w:jc w:val="center"/>
              <w:rPr>
                <w:rFonts w:ascii="Arial" w:hAnsi="Arial" w:cs="Arial"/>
                <w:b/>
                <w:caps/>
                <w:sz w:val="20"/>
                <w:szCs w:val="20"/>
              </w:rPr>
            </w:pPr>
            <w:r>
              <w:rPr>
                <w:rFonts w:ascii="Arial" w:hAnsi="Arial" w:cs="Arial"/>
                <w:b/>
                <w:sz w:val="12"/>
                <w:szCs w:val="12"/>
              </w:rPr>
              <w:t>PRINT NAME</w:t>
            </w:r>
          </w:p>
        </w:tc>
      </w:tr>
      <w:tr w:rsidR="00565D5E" w14:paraId="78BC5351" w14:textId="77777777" w:rsidTr="00565D5E">
        <w:trPr>
          <w:trHeight w:hRule="exact" w:val="3447"/>
        </w:trPr>
        <w:tc>
          <w:tcPr>
            <w:tcW w:w="2905" w:type="dxa"/>
            <w:tcBorders>
              <w:top w:val="single" w:sz="4" w:space="0" w:color="auto"/>
              <w:left w:val="single" w:sz="4" w:space="0" w:color="auto"/>
              <w:bottom w:val="single" w:sz="4" w:space="0" w:color="auto"/>
              <w:right w:val="single" w:sz="4" w:space="0" w:color="auto"/>
            </w:tcBorders>
          </w:tcPr>
          <w:p w14:paraId="1B3D8AF7" w14:textId="77777777" w:rsidR="00565D5E" w:rsidRDefault="00565D5E" w:rsidP="00565D5E">
            <w:pPr>
              <w:jc w:val="center"/>
              <w:rPr>
                <w:rFonts w:ascii="Arial" w:hAnsi="Arial" w:cs="Arial"/>
                <w:b/>
                <w:sz w:val="20"/>
                <w:szCs w:val="20"/>
              </w:rPr>
            </w:pPr>
            <w:r>
              <w:rPr>
                <w:rFonts w:ascii="Arial" w:hAnsi="Arial" w:cs="Arial"/>
                <w:b/>
                <w:sz w:val="20"/>
                <w:szCs w:val="20"/>
              </w:rPr>
              <w:t>Line Manager</w:t>
            </w:r>
          </w:p>
          <w:p w14:paraId="2308EF3D" w14:textId="77777777" w:rsidR="00565D5E" w:rsidRDefault="00565D5E" w:rsidP="00565D5E">
            <w:pPr>
              <w:jc w:val="center"/>
              <w:rPr>
                <w:rFonts w:ascii="Arial" w:hAnsi="Arial" w:cs="Arial"/>
                <w:b/>
                <w:sz w:val="16"/>
                <w:szCs w:val="16"/>
              </w:rPr>
            </w:pPr>
            <w:r>
              <w:rPr>
                <w:rFonts w:ascii="Arial" w:hAnsi="Arial" w:cs="Arial"/>
                <w:sz w:val="20"/>
                <w:szCs w:val="20"/>
              </w:rPr>
              <w:t xml:space="preserve">Signature and Date </w:t>
            </w:r>
            <w:r>
              <w:rPr>
                <w:rFonts w:ascii="Arial" w:hAnsi="Arial" w:cs="Arial"/>
                <w:b/>
                <w:sz w:val="16"/>
                <w:szCs w:val="16"/>
              </w:rPr>
              <w:t>*Electronic consent can also be provided*</w:t>
            </w:r>
          </w:p>
          <w:p w14:paraId="28CEB1E8" w14:textId="77777777" w:rsidR="00565D5E" w:rsidRDefault="00565D5E" w:rsidP="00565D5E">
            <w:pPr>
              <w:ind w:left="101" w:firstLine="29"/>
              <w:jc w:val="center"/>
              <w:rPr>
                <w:rFonts w:ascii="Arial" w:hAnsi="Arial" w:cs="Arial"/>
                <w:b/>
                <w:sz w:val="20"/>
                <w:szCs w:val="20"/>
              </w:rPr>
            </w:pPr>
          </w:p>
          <w:p w14:paraId="1C8BD458" w14:textId="77777777" w:rsidR="00565D5E" w:rsidRDefault="00565D5E" w:rsidP="00565D5E">
            <w:pPr>
              <w:ind w:left="101" w:firstLine="29"/>
              <w:jc w:val="center"/>
              <w:rPr>
                <w:rFonts w:ascii="Arial" w:hAnsi="Arial" w:cs="Arial"/>
                <w:b/>
                <w:sz w:val="20"/>
                <w:szCs w:val="20"/>
              </w:rPr>
            </w:pPr>
          </w:p>
          <w:p w14:paraId="3B5DFD40" w14:textId="0CA2B54E" w:rsidR="00565D5E" w:rsidRDefault="00565D5E" w:rsidP="00565D5E">
            <w:pPr>
              <w:ind w:left="101" w:firstLine="29"/>
              <w:jc w:val="center"/>
              <w:rPr>
                <w:rFonts w:ascii="Arial" w:hAnsi="Arial" w:cs="Arial"/>
                <w:b/>
                <w:sz w:val="20"/>
                <w:szCs w:val="20"/>
              </w:rPr>
            </w:pPr>
          </w:p>
          <w:p w14:paraId="5912185F" w14:textId="77777777" w:rsidR="00565D5E" w:rsidRDefault="00565D5E" w:rsidP="00565D5E">
            <w:pPr>
              <w:ind w:left="101" w:firstLine="29"/>
              <w:jc w:val="center"/>
              <w:rPr>
                <w:rFonts w:ascii="Arial" w:hAnsi="Arial" w:cs="Arial"/>
                <w:b/>
                <w:sz w:val="20"/>
                <w:szCs w:val="20"/>
              </w:rPr>
            </w:pPr>
          </w:p>
          <w:p w14:paraId="1FC94C74" w14:textId="77777777" w:rsidR="00565D5E" w:rsidRDefault="00565D5E" w:rsidP="00565D5E">
            <w:pPr>
              <w:ind w:left="101" w:firstLine="29"/>
              <w:jc w:val="center"/>
              <w:rPr>
                <w:rFonts w:ascii="Arial" w:hAnsi="Arial" w:cs="Arial"/>
                <w:b/>
                <w:sz w:val="20"/>
                <w:szCs w:val="20"/>
              </w:rPr>
            </w:pPr>
          </w:p>
          <w:p w14:paraId="0886CD91" w14:textId="77777777" w:rsidR="00565D5E" w:rsidRDefault="00565D5E" w:rsidP="00565D5E">
            <w:pPr>
              <w:ind w:left="101" w:firstLine="29"/>
              <w:jc w:val="center"/>
              <w:rPr>
                <w:rFonts w:ascii="Arial" w:hAnsi="Arial" w:cs="Arial"/>
                <w:b/>
                <w:sz w:val="28"/>
                <w:szCs w:val="28"/>
              </w:rPr>
            </w:pPr>
          </w:p>
          <w:p w14:paraId="3688FBD5" w14:textId="77777777" w:rsidR="00565D5E" w:rsidRDefault="00565D5E" w:rsidP="00565D5E">
            <w:pPr>
              <w:ind w:left="101" w:firstLine="29"/>
              <w:jc w:val="center"/>
              <w:rPr>
                <w:rFonts w:ascii="Arial" w:hAnsi="Arial" w:cs="Arial"/>
                <w:b/>
                <w:sz w:val="20"/>
                <w:szCs w:val="20"/>
              </w:rPr>
            </w:pPr>
          </w:p>
          <w:p w14:paraId="4031F125" w14:textId="77777777" w:rsidR="00565D5E" w:rsidRDefault="00565D5E" w:rsidP="00565D5E">
            <w:pPr>
              <w:ind w:left="101" w:firstLine="29"/>
              <w:jc w:val="center"/>
              <w:rPr>
                <w:rFonts w:ascii="Arial" w:hAnsi="Arial" w:cs="Arial"/>
                <w:b/>
                <w:sz w:val="20"/>
                <w:szCs w:val="20"/>
              </w:rPr>
            </w:pPr>
          </w:p>
          <w:p w14:paraId="56FCFF51" w14:textId="77777777" w:rsidR="00565D5E" w:rsidRDefault="00565D5E" w:rsidP="00565D5E">
            <w:pPr>
              <w:ind w:left="101" w:firstLine="29"/>
              <w:jc w:val="center"/>
              <w:rPr>
                <w:rFonts w:ascii="Arial" w:hAnsi="Arial" w:cs="Arial"/>
                <w:b/>
                <w:sz w:val="20"/>
                <w:szCs w:val="20"/>
              </w:rPr>
            </w:pPr>
          </w:p>
          <w:p w14:paraId="42DBAF53" w14:textId="77777777" w:rsidR="00565D5E" w:rsidRDefault="00565D5E" w:rsidP="00565D5E">
            <w:pPr>
              <w:spacing w:line="360" w:lineRule="auto"/>
              <w:ind w:left="96" w:firstLine="24"/>
              <w:jc w:val="center"/>
              <w:rPr>
                <w:rFonts w:ascii="Arial" w:hAnsi="Arial" w:cs="Arial"/>
                <w:b/>
                <w:sz w:val="20"/>
                <w:szCs w:val="20"/>
              </w:rPr>
            </w:pPr>
            <w:r>
              <w:rPr>
                <w:rFonts w:ascii="Arial" w:hAnsi="Arial" w:cs="Arial"/>
                <w:b/>
                <w:sz w:val="20"/>
                <w:szCs w:val="20"/>
              </w:rPr>
              <w:t>………………………………</w:t>
            </w:r>
          </w:p>
          <w:p w14:paraId="00E1E862" w14:textId="77777777" w:rsidR="00565D5E" w:rsidRDefault="00565D5E" w:rsidP="00565D5E">
            <w:pPr>
              <w:spacing w:line="360" w:lineRule="auto"/>
              <w:ind w:left="96" w:firstLine="24"/>
              <w:jc w:val="center"/>
              <w:rPr>
                <w:rFonts w:ascii="Arial" w:hAnsi="Arial" w:cs="Arial"/>
                <w:b/>
                <w:sz w:val="20"/>
                <w:szCs w:val="20"/>
              </w:rPr>
            </w:pPr>
            <w:r>
              <w:rPr>
                <w:rFonts w:ascii="Arial" w:hAnsi="Arial" w:cs="Arial"/>
                <w:b/>
                <w:sz w:val="12"/>
                <w:szCs w:val="12"/>
              </w:rPr>
              <w:t>PRINT NAME</w:t>
            </w:r>
          </w:p>
        </w:tc>
        <w:tc>
          <w:tcPr>
            <w:tcW w:w="2736" w:type="dxa"/>
            <w:tcBorders>
              <w:top w:val="single" w:sz="4" w:space="0" w:color="auto"/>
              <w:left w:val="single" w:sz="4" w:space="0" w:color="auto"/>
              <w:bottom w:val="single" w:sz="4" w:space="0" w:color="auto"/>
              <w:right w:val="single" w:sz="4" w:space="0" w:color="auto"/>
            </w:tcBorders>
          </w:tcPr>
          <w:p w14:paraId="759CBA49" w14:textId="77777777" w:rsidR="00565D5E" w:rsidRDefault="00565D5E" w:rsidP="00565D5E">
            <w:pPr>
              <w:jc w:val="center"/>
              <w:rPr>
                <w:rFonts w:ascii="Arial" w:hAnsi="Arial" w:cs="Arial"/>
                <w:b/>
                <w:sz w:val="20"/>
                <w:szCs w:val="20"/>
              </w:rPr>
            </w:pPr>
            <w:r>
              <w:rPr>
                <w:rFonts w:ascii="Arial" w:hAnsi="Arial" w:cs="Arial"/>
                <w:b/>
                <w:sz w:val="20"/>
                <w:szCs w:val="20"/>
              </w:rPr>
              <w:t>Company Secretary</w:t>
            </w:r>
          </w:p>
          <w:p w14:paraId="18A375B0" w14:textId="77777777" w:rsidR="00565D5E" w:rsidRDefault="00565D5E" w:rsidP="00565D5E">
            <w:pPr>
              <w:jc w:val="center"/>
              <w:rPr>
                <w:rFonts w:ascii="Arial" w:hAnsi="Arial" w:cs="Arial"/>
                <w:sz w:val="20"/>
                <w:szCs w:val="20"/>
              </w:rPr>
            </w:pPr>
            <w:r>
              <w:rPr>
                <w:rFonts w:ascii="Arial" w:hAnsi="Arial" w:cs="Arial"/>
                <w:sz w:val="20"/>
                <w:szCs w:val="20"/>
              </w:rPr>
              <w:t>Signature and Date</w:t>
            </w:r>
          </w:p>
          <w:p w14:paraId="51E6A6FF" w14:textId="77777777" w:rsidR="00565D5E" w:rsidRDefault="00565D5E" w:rsidP="00565D5E">
            <w:pPr>
              <w:jc w:val="center"/>
              <w:rPr>
                <w:rFonts w:ascii="Arial" w:hAnsi="Arial" w:cs="Arial"/>
                <w:sz w:val="20"/>
                <w:szCs w:val="20"/>
              </w:rPr>
            </w:pPr>
          </w:p>
          <w:p w14:paraId="18A1581C" w14:textId="77777777" w:rsidR="00565D5E" w:rsidRDefault="00565D5E" w:rsidP="00565D5E">
            <w:pPr>
              <w:jc w:val="center"/>
              <w:rPr>
                <w:rFonts w:ascii="Arial" w:hAnsi="Arial" w:cs="Arial"/>
                <w:sz w:val="20"/>
                <w:szCs w:val="20"/>
              </w:rPr>
            </w:pPr>
          </w:p>
          <w:p w14:paraId="00BDEAFD" w14:textId="77777777" w:rsidR="00565D5E" w:rsidRDefault="00565D5E" w:rsidP="00565D5E">
            <w:pPr>
              <w:jc w:val="center"/>
              <w:rPr>
                <w:rFonts w:ascii="Arial" w:hAnsi="Arial" w:cs="Arial"/>
                <w:sz w:val="20"/>
                <w:szCs w:val="20"/>
              </w:rPr>
            </w:pPr>
          </w:p>
          <w:p w14:paraId="10ECA3F6" w14:textId="77777777" w:rsidR="00565D5E" w:rsidRDefault="00565D5E" w:rsidP="00565D5E">
            <w:pPr>
              <w:jc w:val="center"/>
              <w:rPr>
                <w:rFonts w:ascii="Arial" w:hAnsi="Arial" w:cs="Arial"/>
                <w:sz w:val="20"/>
                <w:szCs w:val="20"/>
              </w:rPr>
            </w:pPr>
          </w:p>
          <w:p w14:paraId="615AC2BF" w14:textId="77777777" w:rsidR="00565D5E" w:rsidRDefault="00565D5E" w:rsidP="00565D5E">
            <w:pPr>
              <w:jc w:val="center"/>
              <w:rPr>
                <w:rFonts w:ascii="Arial" w:hAnsi="Arial" w:cs="Arial"/>
                <w:sz w:val="20"/>
                <w:szCs w:val="20"/>
              </w:rPr>
            </w:pPr>
          </w:p>
          <w:p w14:paraId="71EE0F6F" w14:textId="77777777" w:rsidR="00565D5E" w:rsidRDefault="00565D5E" w:rsidP="00565D5E">
            <w:pPr>
              <w:jc w:val="center"/>
              <w:rPr>
                <w:rFonts w:ascii="Arial" w:hAnsi="Arial" w:cs="Arial"/>
                <w:sz w:val="20"/>
                <w:szCs w:val="20"/>
              </w:rPr>
            </w:pPr>
          </w:p>
          <w:p w14:paraId="54D30903" w14:textId="77777777" w:rsidR="00565D5E" w:rsidRDefault="00565D5E" w:rsidP="00565D5E">
            <w:pPr>
              <w:jc w:val="center"/>
              <w:rPr>
                <w:rFonts w:ascii="Arial" w:hAnsi="Arial" w:cs="Arial"/>
                <w:sz w:val="20"/>
                <w:szCs w:val="20"/>
              </w:rPr>
            </w:pPr>
          </w:p>
          <w:p w14:paraId="3F0DA350" w14:textId="77777777" w:rsidR="00565D5E" w:rsidRDefault="00565D5E" w:rsidP="00565D5E">
            <w:pPr>
              <w:jc w:val="center"/>
              <w:rPr>
                <w:rFonts w:ascii="Arial" w:hAnsi="Arial" w:cs="Arial"/>
                <w:sz w:val="20"/>
                <w:szCs w:val="20"/>
              </w:rPr>
            </w:pPr>
          </w:p>
          <w:p w14:paraId="093F0B22" w14:textId="77777777" w:rsidR="00565D5E" w:rsidRDefault="00565D5E" w:rsidP="00565D5E">
            <w:pPr>
              <w:jc w:val="center"/>
              <w:rPr>
                <w:rFonts w:ascii="Arial" w:hAnsi="Arial" w:cs="Arial"/>
                <w:sz w:val="20"/>
                <w:szCs w:val="20"/>
              </w:rPr>
            </w:pPr>
          </w:p>
          <w:p w14:paraId="529ACD60" w14:textId="77777777" w:rsidR="00565D5E" w:rsidRDefault="00565D5E" w:rsidP="00565D5E">
            <w:pPr>
              <w:jc w:val="center"/>
              <w:rPr>
                <w:rFonts w:ascii="Arial" w:hAnsi="Arial" w:cs="Arial"/>
                <w:sz w:val="20"/>
                <w:szCs w:val="20"/>
              </w:rPr>
            </w:pPr>
          </w:p>
          <w:p w14:paraId="17C5B44B" w14:textId="77777777" w:rsidR="00565D5E" w:rsidRDefault="00565D5E" w:rsidP="00565D5E">
            <w:pPr>
              <w:spacing w:line="360" w:lineRule="auto"/>
              <w:ind w:left="96" w:firstLine="24"/>
              <w:jc w:val="center"/>
              <w:rPr>
                <w:rFonts w:ascii="Arial" w:hAnsi="Arial" w:cs="Arial"/>
                <w:b/>
                <w:sz w:val="20"/>
                <w:szCs w:val="20"/>
              </w:rPr>
            </w:pPr>
            <w:r>
              <w:rPr>
                <w:rFonts w:ascii="Arial" w:hAnsi="Arial" w:cs="Arial"/>
                <w:b/>
                <w:sz w:val="20"/>
                <w:szCs w:val="20"/>
              </w:rPr>
              <w:t>………………………………</w:t>
            </w:r>
          </w:p>
          <w:p w14:paraId="16A2619D" w14:textId="77777777" w:rsidR="00565D5E" w:rsidRDefault="00565D5E" w:rsidP="00565D5E">
            <w:pPr>
              <w:jc w:val="center"/>
              <w:rPr>
                <w:rFonts w:ascii="Arial" w:hAnsi="Arial" w:cs="Arial"/>
                <w:b/>
                <w:sz w:val="20"/>
                <w:szCs w:val="20"/>
              </w:rPr>
            </w:pPr>
            <w:r>
              <w:rPr>
                <w:rFonts w:ascii="Arial" w:hAnsi="Arial" w:cs="Arial"/>
                <w:b/>
                <w:sz w:val="12"/>
                <w:szCs w:val="12"/>
              </w:rPr>
              <w:t>PRINT NAME</w:t>
            </w:r>
          </w:p>
        </w:tc>
        <w:tc>
          <w:tcPr>
            <w:tcW w:w="2790" w:type="dxa"/>
            <w:tcBorders>
              <w:top w:val="single" w:sz="4" w:space="0" w:color="auto"/>
              <w:left w:val="single" w:sz="4" w:space="0" w:color="auto"/>
              <w:bottom w:val="single" w:sz="4" w:space="0" w:color="auto"/>
              <w:right w:val="single" w:sz="4" w:space="0" w:color="auto"/>
            </w:tcBorders>
          </w:tcPr>
          <w:p w14:paraId="6E8778A2" w14:textId="77777777" w:rsidR="00565D5E" w:rsidRDefault="00565D5E" w:rsidP="00565D5E">
            <w:pPr>
              <w:jc w:val="center"/>
              <w:rPr>
                <w:rFonts w:ascii="Arial" w:hAnsi="Arial" w:cs="Arial"/>
                <w:b/>
                <w:sz w:val="20"/>
                <w:szCs w:val="20"/>
              </w:rPr>
            </w:pPr>
            <w:r>
              <w:rPr>
                <w:rFonts w:ascii="Arial" w:hAnsi="Arial" w:cs="Arial"/>
                <w:b/>
                <w:sz w:val="20"/>
                <w:szCs w:val="20"/>
              </w:rPr>
              <w:t>Group Legal</w:t>
            </w:r>
          </w:p>
          <w:p w14:paraId="5E2BCC52" w14:textId="77777777" w:rsidR="00565D5E" w:rsidRDefault="00565D5E" w:rsidP="00565D5E">
            <w:pPr>
              <w:jc w:val="center"/>
              <w:rPr>
                <w:rFonts w:ascii="Arial" w:hAnsi="Arial" w:cs="Arial"/>
                <w:sz w:val="20"/>
                <w:szCs w:val="20"/>
              </w:rPr>
            </w:pPr>
            <w:r>
              <w:rPr>
                <w:rFonts w:ascii="Arial" w:hAnsi="Arial" w:cs="Arial"/>
                <w:sz w:val="20"/>
                <w:szCs w:val="20"/>
              </w:rPr>
              <w:t>Signature and Date</w:t>
            </w:r>
          </w:p>
          <w:p w14:paraId="514A4E2A" w14:textId="77777777" w:rsidR="00565D5E" w:rsidRDefault="00565D5E" w:rsidP="00565D5E">
            <w:pPr>
              <w:jc w:val="center"/>
              <w:rPr>
                <w:rFonts w:ascii="Arial" w:hAnsi="Arial" w:cs="Arial"/>
                <w:sz w:val="20"/>
                <w:szCs w:val="20"/>
              </w:rPr>
            </w:pPr>
          </w:p>
          <w:p w14:paraId="2AA57C13" w14:textId="77777777" w:rsidR="00565D5E" w:rsidRDefault="00565D5E" w:rsidP="00565D5E">
            <w:pPr>
              <w:jc w:val="center"/>
              <w:rPr>
                <w:rFonts w:ascii="Arial" w:hAnsi="Arial" w:cs="Arial"/>
                <w:sz w:val="20"/>
                <w:szCs w:val="20"/>
              </w:rPr>
            </w:pPr>
          </w:p>
          <w:p w14:paraId="29959E13" w14:textId="77777777" w:rsidR="00565D5E" w:rsidRDefault="00565D5E" w:rsidP="00565D5E">
            <w:pPr>
              <w:jc w:val="center"/>
              <w:rPr>
                <w:rFonts w:ascii="Arial" w:hAnsi="Arial" w:cs="Arial"/>
                <w:sz w:val="20"/>
                <w:szCs w:val="20"/>
              </w:rPr>
            </w:pPr>
          </w:p>
          <w:p w14:paraId="6BDE0914" w14:textId="77777777" w:rsidR="00565D5E" w:rsidRDefault="00565D5E" w:rsidP="00565D5E">
            <w:pPr>
              <w:jc w:val="center"/>
              <w:rPr>
                <w:rFonts w:ascii="Arial" w:hAnsi="Arial" w:cs="Arial"/>
                <w:sz w:val="20"/>
                <w:szCs w:val="20"/>
              </w:rPr>
            </w:pPr>
          </w:p>
          <w:p w14:paraId="400F3DBA" w14:textId="77777777" w:rsidR="00565D5E" w:rsidRDefault="00565D5E" w:rsidP="00565D5E">
            <w:pPr>
              <w:jc w:val="center"/>
              <w:rPr>
                <w:rFonts w:ascii="Arial" w:hAnsi="Arial" w:cs="Arial"/>
                <w:sz w:val="20"/>
                <w:szCs w:val="20"/>
              </w:rPr>
            </w:pPr>
          </w:p>
          <w:p w14:paraId="23BFCCFB" w14:textId="77777777" w:rsidR="00565D5E" w:rsidRDefault="00565D5E" w:rsidP="00565D5E">
            <w:pPr>
              <w:jc w:val="center"/>
              <w:rPr>
                <w:rFonts w:ascii="Arial" w:hAnsi="Arial" w:cs="Arial"/>
                <w:sz w:val="20"/>
                <w:szCs w:val="20"/>
              </w:rPr>
            </w:pPr>
          </w:p>
          <w:p w14:paraId="10278CCF" w14:textId="77777777" w:rsidR="00565D5E" w:rsidRDefault="00565D5E" w:rsidP="00565D5E">
            <w:pPr>
              <w:jc w:val="center"/>
              <w:rPr>
                <w:rFonts w:ascii="Arial" w:hAnsi="Arial" w:cs="Arial"/>
                <w:sz w:val="20"/>
                <w:szCs w:val="20"/>
              </w:rPr>
            </w:pPr>
          </w:p>
          <w:p w14:paraId="58518996" w14:textId="77777777" w:rsidR="00565D5E" w:rsidRDefault="00565D5E" w:rsidP="00565D5E">
            <w:pPr>
              <w:jc w:val="center"/>
              <w:rPr>
                <w:rFonts w:ascii="Arial" w:hAnsi="Arial" w:cs="Arial"/>
                <w:sz w:val="20"/>
                <w:szCs w:val="20"/>
              </w:rPr>
            </w:pPr>
          </w:p>
          <w:p w14:paraId="4B1815A9" w14:textId="77777777" w:rsidR="00565D5E" w:rsidRDefault="00565D5E" w:rsidP="00565D5E">
            <w:pPr>
              <w:jc w:val="center"/>
              <w:rPr>
                <w:rFonts w:ascii="Arial" w:hAnsi="Arial" w:cs="Arial"/>
                <w:sz w:val="20"/>
                <w:szCs w:val="20"/>
              </w:rPr>
            </w:pPr>
          </w:p>
          <w:p w14:paraId="7603C9E2" w14:textId="77777777" w:rsidR="00565D5E" w:rsidRDefault="00565D5E" w:rsidP="00565D5E">
            <w:pPr>
              <w:jc w:val="center"/>
              <w:rPr>
                <w:rFonts w:ascii="Arial" w:hAnsi="Arial" w:cs="Arial"/>
                <w:sz w:val="20"/>
                <w:szCs w:val="20"/>
              </w:rPr>
            </w:pPr>
          </w:p>
          <w:p w14:paraId="0A64ECF9" w14:textId="77777777" w:rsidR="00565D5E" w:rsidRDefault="00565D5E" w:rsidP="00565D5E">
            <w:pPr>
              <w:spacing w:line="360" w:lineRule="auto"/>
              <w:ind w:left="96" w:firstLine="24"/>
              <w:jc w:val="center"/>
              <w:rPr>
                <w:rFonts w:ascii="Arial" w:hAnsi="Arial" w:cs="Arial"/>
                <w:b/>
                <w:sz w:val="20"/>
                <w:szCs w:val="20"/>
              </w:rPr>
            </w:pPr>
            <w:r>
              <w:rPr>
                <w:rFonts w:ascii="Arial" w:hAnsi="Arial" w:cs="Arial"/>
                <w:b/>
                <w:sz w:val="20"/>
                <w:szCs w:val="20"/>
              </w:rPr>
              <w:t>………………………………</w:t>
            </w:r>
          </w:p>
          <w:p w14:paraId="5CE3C853" w14:textId="77777777" w:rsidR="00565D5E" w:rsidRDefault="00565D5E" w:rsidP="00565D5E">
            <w:pPr>
              <w:jc w:val="center"/>
              <w:rPr>
                <w:rFonts w:ascii="Arial" w:hAnsi="Arial" w:cs="Arial"/>
                <w:b/>
                <w:sz w:val="20"/>
                <w:szCs w:val="20"/>
              </w:rPr>
            </w:pPr>
            <w:r>
              <w:rPr>
                <w:rFonts w:ascii="Arial" w:hAnsi="Arial" w:cs="Arial"/>
                <w:b/>
                <w:sz w:val="12"/>
                <w:szCs w:val="12"/>
              </w:rPr>
              <w:t>PRINT NAME</w:t>
            </w:r>
          </w:p>
        </w:tc>
        <w:tc>
          <w:tcPr>
            <w:tcW w:w="2736" w:type="dxa"/>
            <w:gridSpan w:val="2"/>
            <w:tcBorders>
              <w:top w:val="single" w:sz="4" w:space="0" w:color="auto"/>
              <w:left w:val="single" w:sz="4" w:space="0" w:color="auto"/>
              <w:bottom w:val="single" w:sz="4" w:space="0" w:color="auto"/>
              <w:right w:val="single" w:sz="4" w:space="0" w:color="auto"/>
            </w:tcBorders>
          </w:tcPr>
          <w:p w14:paraId="2988F703" w14:textId="77777777" w:rsidR="00565D5E" w:rsidRDefault="00565D5E" w:rsidP="00565D5E">
            <w:pPr>
              <w:jc w:val="center"/>
              <w:rPr>
                <w:rFonts w:ascii="Arial" w:hAnsi="Arial" w:cs="Arial"/>
                <w:b/>
                <w:sz w:val="20"/>
                <w:szCs w:val="20"/>
              </w:rPr>
            </w:pPr>
            <w:r>
              <w:rPr>
                <w:rFonts w:ascii="Arial" w:hAnsi="Arial" w:cs="Arial"/>
                <w:b/>
                <w:sz w:val="20"/>
                <w:szCs w:val="20"/>
              </w:rPr>
              <w:t>Group Company Secretary</w:t>
            </w:r>
          </w:p>
          <w:p w14:paraId="06790649" w14:textId="77777777" w:rsidR="00565D5E" w:rsidRDefault="00565D5E" w:rsidP="00565D5E">
            <w:pPr>
              <w:jc w:val="center"/>
              <w:rPr>
                <w:rFonts w:ascii="Arial" w:hAnsi="Arial" w:cs="Arial"/>
                <w:sz w:val="20"/>
                <w:szCs w:val="20"/>
              </w:rPr>
            </w:pPr>
            <w:r>
              <w:rPr>
                <w:rFonts w:ascii="Arial" w:hAnsi="Arial" w:cs="Arial"/>
                <w:sz w:val="20"/>
                <w:szCs w:val="20"/>
              </w:rPr>
              <w:t>Signature and Date</w:t>
            </w:r>
          </w:p>
          <w:p w14:paraId="6BF2C9FA" w14:textId="77777777" w:rsidR="00565D5E" w:rsidRDefault="00565D5E" w:rsidP="00565D5E">
            <w:pPr>
              <w:jc w:val="center"/>
              <w:rPr>
                <w:rFonts w:ascii="Arial" w:hAnsi="Arial" w:cs="Arial"/>
                <w:b/>
                <w:sz w:val="20"/>
                <w:szCs w:val="20"/>
              </w:rPr>
            </w:pPr>
          </w:p>
          <w:p w14:paraId="5C3B6325" w14:textId="77777777" w:rsidR="00565D5E" w:rsidRDefault="00565D5E" w:rsidP="00565D5E">
            <w:pPr>
              <w:jc w:val="center"/>
              <w:rPr>
                <w:rFonts w:ascii="Arial" w:hAnsi="Arial" w:cs="Arial"/>
                <w:b/>
                <w:sz w:val="20"/>
                <w:szCs w:val="20"/>
              </w:rPr>
            </w:pPr>
          </w:p>
          <w:p w14:paraId="6D576EDC" w14:textId="77777777" w:rsidR="00565D5E" w:rsidRDefault="00565D5E" w:rsidP="00565D5E">
            <w:pPr>
              <w:jc w:val="center"/>
              <w:rPr>
                <w:rFonts w:ascii="Arial" w:hAnsi="Arial" w:cs="Arial"/>
                <w:b/>
                <w:sz w:val="20"/>
                <w:szCs w:val="20"/>
              </w:rPr>
            </w:pPr>
          </w:p>
          <w:p w14:paraId="4E44E7C1" w14:textId="77777777" w:rsidR="00565D5E" w:rsidRDefault="00565D5E" w:rsidP="00565D5E">
            <w:pPr>
              <w:jc w:val="center"/>
              <w:rPr>
                <w:rFonts w:ascii="Arial" w:hAnsi="Arial" w:cs="Arial"/>
                <w:b/>
                <w:sz w:val="20"/>
                <w:szCs w:val="20"/>
              </w:rPr>
            </w:pPr>
          </w:p>
          <w:p w14:paraId="447BBE70" w14:textId="77777777" w:rsidR="00565D5E" w:rsidRDefault="00565D5E" w:rsidP="00565D5E">
            <w:pPr>
              <w:jc w:val="center"/>
              <w:rPr>
                <w:rFonts w:ascii="Arial" w:hAnsi="Arial" w:cs="Arial"/>
                <w:b/>
                <w:sz w:val="20"/>
                <w:szCs w:val="20"/>
              </w:rPr>
            </w:pPr>
          </w:p>
          <w:p w14:paraId="5A45BB08" w14:textId="77777777" w:rsidR="00565D5E" w:rsidRDefault="00565D5E" w:rsidP="00565D5E">
            <w:pPr>
              <w:jc w:val="center"/>
              <w:rPr>
                <w:rFonts w:ascii="Arial" w:hAnsi="Arial" w:cs="Arial"/>
                <w:b/>
                <w:sz w:val="20"/>
                <w:szCs w:val="20"/>
              </w:rPr>
            </w:pPr>
          </w:p>
          <w:p w14:paraId="402514C6" w14:textId="77777777" w:rsidR="00565D5E" w:rsidRDefault="00565D5E" w:rsidP="00565D5E">
            <w:pPr>
              <w:jc w:val="center"/>
              <w:rPr>
                <w:rFonts w:ascii="Arial" w:hAnsi="Arial" w:cs="Arial"/>
                <w:b/>
                <w:sz w:val="20"/>
                <w:szCs w:val="20"/>
              </w:rPr>
            </w:pPr>
          </w:p>
          <w:p w14:paraId="699AB4DD" w14:textId="77777777" w:rsidR="00565D5E" w:rsidRDefault="00565D5E" w:rsidP="00565D5E">
            <w:pPr>
              <w:jc w:val="center"/>
              <w:rPr>
                <w:rFonts w:ascii="Arial" w:hAnsi="Arial" w:cs="Arial"/>
                <w:b/>
                <w:sz w:val="20"/>
                <w:szCs w:val="20"/>
              </w:rPr>
            </w:pPr>
          </w:p>
          <w:p w14:paraId="6F196051" w14:textId="77777777" w:rsidR="00565D5E" w:rsidRDefault="00565D5E" w:rsidP="00565D5E">
            <w:pPr>
              <w:jc w:val="center"/>
              <w:rPr>
                <w:rFonts w:ascii="Arial" w:hAnsi="Arial" w:cs="Arial"/>
                <w:b/>
                <w:sz w:val="20"/>
                <w:szCs w:val="20"/>
              </w:rPr>
            </w:pPr>
          </w:p>
          <w:p w14:paraId="3B91020E" w14:textId="77777777" w:rsidR="00565D5E" w:rsidRDefault="00565D5E" w:rsidP="00565D5E">
            <w:pPr>
              <w:spacing w:line="360" w:lineRule="auto"/>
              <w:ind w:left="96" w:firstLine="24"/>
              <w:jc w:val="center"/>
              <w:rPr>
                <w:rFonts w:ascii="Arial" w:hAnsi="Arial" w:cs="Arial"/>
                <w:b/>
                <w:sz w:val="20"/>
                <w:szCs w:val="20"/>
              </w:rPr>
            </w:pPr>
            <w:r>
              <w:rPr>
                <w:rFonts w:ascii="Arial" w:hAnsi="Arial" w:cs="Arial"/>
                <w:b/>
                <w:sz w:val="20"/>
                <w:szCs w:val="20"/>
              </w:rPr>
              <w:t>………………………………</w:t>
            </w:r>
          </w:p>
          <w:p w14:paraId="4508AC07" w14:textId="77777777" w:rsidR="00565D5E" w:rsidRDefault="00565D5E" w:rsidP="00565D5E">
            <w:pPr>
              <w:jc w:val="center"/>
              <w:rPr>
                <w:rFonts w:ascii="Arial" w:hAnsi="Arial" w:cs="Arial"/>
                <w:b/>
                <w:sz w:val="20"/>
                <w:szCs w:val="20"/>
              </w:rPr>
            </w:pPr>
            <w:r>
              <w:rPr>
                <w:rFonts w:ascii="Arial" w:hAnsi="Arial" w:cs="Arial"/>
                <w:b/>
                <w:sz w:val="12"/>
                <w:szCs w:val="12"/>
              </w:rPr>
              <w:t>PRINT NAME</w:t>
            </w:r>
          </w:p>
        </w:tc>
      </w:tr>
    </w:tbl>
    <w:p w14:paraId="6BF1FA0F" w14:textId="77777777" w:rsidR="00565D5E" w:rsidRDefault="00565D5E">
      <w:pPr>
        <w:sectPr w:rsidR="00565D5E" w:rsidSect="00565D5E">
          <w:pgSz w:w="11906" w:h="16838"/>
          <w:pgMar w:top="1440" w:right="1440" w:bottom="142" w:left="1440" w:header="709" w:footer="709" w:gutter="0"/>
          <w:cols w:space="708"/>
          <w:docGrid w:linePitch="360"/>
        </w:sectPr>
      </w:pPr>
    </w:p>
    <w:tbl>
      <w:tblPr>
        <w:tblpPr w:leftFromText="180" w:rightFromText="180" w:vertAnchor="page" w:horzAnchor="margin" w:tblpXSpec="center" w:tblpY="496"/>
        <w:tblW w:w="15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94"/>
        <w:gridCol w:w="716"/>
        <w:gridCol w:w="1647"/>
        <w:gridCol w:w="1544"/>
        <w:gridCol w:w="1689"/>
        <w:gridCol w:w="1398"/>
        <w:gridCol w:w="1938"/>
        <w:gridCol w:w="33"/>
        <w:gridCol w:w="2112"/>
        <w:gridCol w:w="1729"/>
        <w:gridCol w:w="1611"/>
        <w:gridCol w:w="241"/>
        <w:gridCol w:w="8"/>
      </w:tblGrid>
      <w:tr w:rsidR="00565D5E" w:rsidRPr="00330455" w14:paraId="478FD86D" w14:textId="77777777" w:rsidTr="00565D5E">
        <w:trPr>
          <w:gridAfter w:val="2"/>
          <w:wAfter w:w="249" w:type="dxa"/>
          <w:trHeight w:hRule="exact" w:val="444"/>
        </w:trPr>
        <w:tc>
          <w:tcPr>
            <w:tcW w:w="15311"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78CC2" w14:textId="77777777" w:rsidR="00565D5E" w:rsidRPr="00C54D97" w:rsidRDefault="00565D5E" w:rsidP="00565D5E">
            <w:pPr>
              <w:jc w:val="center"/>
              <w:rPr>
                <w:rFonts w:ascii="Arial" w:hAnsi="Arial" w:cs="Arial"/>
                <w:b/>
              </w:rPr>
            </w:pPr>
            <w:r w:rsidRPr="00C54D97">
              <w:rPr>
                <w:rFonts w:ascii="Arial" w:hAnsi="Arial" w:cs="Arial"/>
                <w:b/>
                <w:lang w:val="en-ZA"/>
              </w:rPr>
              <w:lastRenderedPageBreak/>
              <w:t xml:space="preserve">GENERAL </w:t>
            </w:r>
            <w:proofErr w:type="gramStart"/>
            <w:r w:rsidRPr="00C54D97">
              <w:rPr>
                <w:rFonts w:ascii="Arial" w:hAnsi="Arial" w:cs="Arial"/>
                <w:b/>
                <w:lang w:val="en-ZA"/>
              </w:rPr>
              <w:t>DECLARATION  -</w:t>
            </w:r>
            <w:proofErr w:type="gramEnd"/>
            <w:r w:rsidRPr="00C54D97">
              <w:rPr>
                <w:rFonts w:ascii="Arial" w:hAnsi="Arial" w:cs="Arial"/>
                <w:b/>
                <w:lang w:val="en-ZA"/>
              </w:rPr>
              <w:t xml:space="preserve"> For the purposes of director disclosures, I hereby declare</w:t>
            </w:r>
          </w:p>
        </w:tc>
      </w:tr>
      <w:tr w:rsidR="00565D5E" w:rsidRPr="00330455" w14:paraId="4336D585" w14:textId="77777777" w:rsidTr="00565D5E">
        <w:trPr>
          <w:gridAfter w:val="2"/>
          <w:wAfter w:w="249" w:type="dxa"/>
          <w:trHeight w:val="50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746EA14A" w14:textId="77777777" w:rsidR="00565D5E" w:rsidRPr="00330455" w:rsidRDefault="00565D5E" w:rsidP="00565D5E">
            <w:pPr>
              <w:pStyle w:val="Header"/>
              <w:rPr>
                <w:rFonts w:ascii="Arial" w:hAnsi="Arial" w:cs="Arial"/>
                <w:b/>
                <w:sz w:val="20"/>
                <w:szCs w:val="20"/>
                <w:lang w:val="en-ZA"/>
              </w:rPr>
            </w:pPr>
            <w:r w:rsidRPr="00330455">
              <w:rPr>
                <w:rFonts w:ascii="Arial" w:hAnsi="Arial" w:cs="Arial"/>
                <w:b/>
                <w:sz w:val="20"/>
                <w:szCs w:val="20"/>
                <w:lang w:val="en-ZA"/>
              </w:rPr>
              <w:t>1.</w:t>
            </w:r>
          </w:p>
          <w:p w14:paraId="532E8FF7" w14:textId="77777777" w:rsidR="00565D5E" w:rsidRPr="00330455" w:rsidRDefault="00565D5E" w:rsidP="00565D5E">
            <w:pPr>
              <w:pStyle w:val="Header"/>
              <w:rPr>
                <w:rFonts w:ascii="Arial" w:hAnsi="Arial" w:cs="Arial"/>
                <w:sz w:val="20"/>
                <w:szCs w:val="20"/>
                <w:lang w:val="en-ZA"/>
              </w:rPr>
            </w:pPr>
            <w:r w:rsidRPr="00330455">
              <w:rPr>
                <w:rFonts w:ascii="Arial" w:hAnsi="Arial" w:cs="Arial"/>
                <w:sz w:val="20"/>
                <w:szCs w:val="20"/>
                <w:lang w:val="en-ZA"/>
              </w:rPr>
              <w:t>1.1</w:t>
            </w:r>
          </w:p>
          <w:p w14:paraId="3C55C8C7" w14:textId="77777777" w:rsidR="00565D5E" w:rsidRPr="00330455" w:rsidRDefault="00565D5E" w:rsidP="00565D5E">
            <w:pPr>
              <w:pStyle w:val="Header"/>
              <w:rPr>
                <w:rFonts w:ascii="Arial" w:hAnsi="Arial" w:cs="Arial"/>
                <w:b/>
                <w:sz w:val="20"/>
                <w:szCs w:val="20"/>
                <w:lang w:val="en-ZA"/>
              </w:rPr>
            </w:pPr>
            <w:r w:rsidRPr="00330455">
              <w:rPr>
                <w:rFonts w:ascii="Arial" w:hAnsi="Arial" w:cs="Arial"/>
                <w:sz w:val="20"/>
                <w:szCs w:val="20"/>
                <w:lang w:val="en-ZA"/>
              </w:rPr>
              <w:t>1.2</w:t>
            </w:r>
          </w:p>
        </w:tc>
        <w:tc>
          <w:tcPr>
            <w:tcW w:w="1441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42045029" w14:textId="77777777" w:rsidR="00565D5E" w:rsidRPr="00330455" w:rsidRDefault="00565D5E" w:rsidP="00565D5E">
            <w:pPr>
              <w:tabs>
                <w:tab w:val="left" w:pos="493"/>
              </w:tabs>
              <w:ind w:left="-75"/>
              <w:rPr>
                <w:rFonts w:ascii="Arial" w:hAnsi="Arial" w:cs="Arial"/>
                <w:b/>
                <w:bCs/>
                <w:sz w:val="20"/>
                <w:szCs w:val="20"/>
              </w:rPr>
            </w:pPr>
            <w:r w:rsidRPr="00330455">
              <w:rPr>
                <w:rFonts w:ascii="Arial" w:hAnsi="Arial" w:cs="Arial"/>
                <w:b/>
                <w:bCs/>
                <w:sz w:val="20"/>
                <w:szCs w:val="20"/>
              </w:rPr>
              <w:t>My direct / personal disclosures:</w:t>
            </w:r>
          </w:p>
          <w:p w14:paraId="3A8414E1" w14:textId="77777777" w:rsidR="00565D5E" w:rsidRPr="00330455" w:rsidRDefault="00565D5E" w:rsidP="00565D5E">
            <w:pPr>
              <w:tabs>
                <w:tab w:val="left" w:pos="493"/>
              </w:tabs>
              <w:ind w:left="-75"/>
              <w:rPr>
                <w:rFonts w:ascii="Arial" w:hAnsi="Arial" w:cs="Arial"/>
                <w:sz w:val="20"/>
                <w:szCs w:val="20"/>
              </w:rPr>
            </w:pPr>
            <w:r w:rsidRPr="00330455">
              <w:rPr>
                <w:rFonts w:ascii="Arial" w:hAnsi="Arial" w:cs="Arial"/>
                <w:sz w:val="20"/>
                <w:szCs w:val="20"/>
              </w:rPr>
              <w:t>All my Directorships of Companies, Memberships of Close Corporations, Trusteeships of Trusts; and</w:t>
            </w:r>
          </w:p>
          <w:p w14:paraId="7821C95C" w14:textId="77777777" w:rsidR="00565D5E" w:rsidRPr="00330455" w:rsidRDefault="00565D5E" w:rsidP="00565D5E">
            <w:pPr>
              <w:tabs>
                <w:tab w:val="left" w:pos="493"/>
              </w:tabs>
              <w:ind w:left="-75"/>
              <w:rPr>
                <w:rFonts w:ascii="Arial" w:hAnsi="Arial" w:cs="Arial"/>
                <w:bCs/>
                <w:sz w:val="20"/>
                <w:szCs w:val="20"/>
              </w:rPr>
            </w:pPr>
            <w:r w:rsidRPr="00330455">
              <w:rPr>
                <w:rFonts w:ascii="Arial" w:hAnsi="Arial" w:cs="Arial"/>
                <w:sz w:val="20"/>
                <w:szCs w:val="20"/>
              </w:rPr>
              <w:t>All my Shareholdings of 1% or more</w:t>
            </w:r>
          </w:p>
        </w:tc>
      </w:tr>
      <w:tr w:rsidR="00565D5E" w:rsidRPr="00330455" w14:paraId="72FA81C2" w14:textId="77777777" w:rsidTr="00565D5E">
        <w:trPr>
          <w:trHeight w:val="412"/>
        </w:trPr>
        <w:tc>
          <w:tcPr>
            <w:tcW w:w="9826" w:type="dxa"/>
            <w:gridSpan w:val="7"/>
            <w:tcBorders>
              <w:top w:val="nil"/>
              <w:left w:val="nil"/>
              <w:bottom w:val="single" w:sz="4" w:space="0" w:color="auto"/>
              <w:right w:val="single" w:sz="4" w:space="0" w:color="auto"/>
            </w:tcBorders>
            <w:shd w:val="clear" w:color="auto" w:fill="auto"/>
            <w:vAlign w:val="center"/>
          </w:tcPr>
          <w:p w14:paraId="29AA15FA" w14:textId="77777777" w:rsidR="00565D5E" w:rsidRPr="00330455" w:rsidRDefault="00565D5E" w:rsidP="00565D5E">
            <w:pPr>
              <w:rPr>
                <w:rFonts w:ascii="Arial" w:hAnsi="Arial" w:cs="Arial"/>
                <w:b/>
                <w:sz w:val="20"/>
                <w:szCs w:val="20"/>
                <w:lang w:val="en-ZA"/>
              </w:rPr>
            </w:pPr>
          </w:p>
        </w:tc>
        <w:tc>
          <w:tcPr>
            <w:tcW w:w="387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19D64F"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Directorship / Membership / Trusteeships</w:t>
            </w:r>
          </w:p>
        </w:tc>
        <w:tc>
          <w:tcPr>
            <w:tcW w:w="16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3F8145" w14:textId="77777777" w:rsidR="00565D5E" w:rsidRPr="00A6036C" w:rsidRDefault="00565D5E" w:rsidP="00565D5E">
            <w:pPr>
              <w:rPr>
                <w:rFonts w:ascii="Arial" w:hAnsi="Arial" w:cs="Arial"/>
                <w:b/>
                <w:sz w:val="18"/>
                <w:szCs w:val="18"/>
                <w:lang w:val="en-ZA"/>
              </w:rPr>
            </w:pPr>
            <w:r w:rsidRPr="00A6036C">
              <w:rPr>
                <w:rFonts w:ascii="Arial" w:hAnsi="Arial" w:cs="Arial"/>
                <w:b/>
                <w:sz w:val="18"/>
                <w:szCs w:val="18"/>
                <w:lang w:val="en-ZA"/>
              </w:rPr>
              <w:t>Shareholding</w:t>
            </w:r>
          </w:p>
        </w:tc>
        <w:tc>
          <w:tcPr>
            <w:tcW w:w="249" w:type="dxa"/>
            <w:gridSpan w:val="2"/>
            <w:tcBorders>
              <w:top w:val="nil"/>
              <w:left w:val="single" w:sz="4" w:space="0" w:color="auto"/>
              <w:bottom w:val="nil"/>
              <w:right w:val="nil"/>
            </w:tcBorders>
            <w:shd w:val="clear" w:color="auto" w:fill="auto"/>
            <w:vAlign w:val="center"/>
          </w:tcPr>
          <w:p w14:paraId="164F158D" w14:textId="77777777" w:rsidR="00565D5E" w:rsidRPr="00330455" w:rsidRDefault="00565D5E" w:rsidP="00565D5E">
            <w:pPr>
              <w:rPr>
                <w:rFonts w:ascii="Arial" w:hAnsi="Arial" w:cs="Arial"/>
                <w:b/>
                <w:sz w:val="20"/>
                <w:szCs w:val="20"/>
                <w:lang w:val="en-ZA"/>
              </w:rPr>
            </w:pPr>
          </w:p>
        </w:tc>
      </w:tr>
      <w:tr w:rsidR="00565D5E" w:rsidRPr="00330455" w14:paraId="569A238A" w14:textId="77777777" w:rsidTr="00565D5E">
        <w:trPr>
          <w:gridAfter w:val="1"/>
          <w:wAfter w:w="8" w:type="dxa"/>
          <w:trHeight w:val="562"/>
        </w:trPr>
        <w:tc>
          <w:tcPr>
            <w:tcW w:w="8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50F0E2" w14:textId="77777777" w:rsidR="00565D5E" w:rsidRPr="00A6036C" w:rsidRDefault="00565D5E" w:rsidP="00565D5E">
            <w:pPr>
              <w:rPr>
                <w:rFonts w:ascii="Arial" w:hAnsi="Arial" w:cs="Arial"/>
                <w:b/>
                <w:sz w:val="18"/>
                <w:szCs w:val="18"/>
                <w:lang w:val="en-ZA"/>
              </w:rPr>
            </w:pPr>
            <w:r w:rsidRPr="00A6036C">
              <w:rPr>
                <w:rFonts w:ascii="Arial" w:hAnsi="Arial" w:cs="Arial"/>
                <w:b/>
                <w:sz w:val="18"/>
                <w:szCs w:val="18"/>
                <w:lang w:val="en-ZA"/>
              </w:rPr>
              <w:t>No</w:t>
            </w:r>
          </w:p>
        </w:tc>
        <w:tc>
          <w:tcPr>
            <w:tcW w:w="23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35B5E4"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Name of</w:t>
            </w:r>
          </w:p>
          <w:p w14:paraId="3A8FB09D"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Company/Trust</w:t>
            </w:r>
          </w:p>
        </w:tc>
        <w:tc>
          <w:tcPr>
            <w:tcW w:w="1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5774722"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Registration number</w:t>
            </w:r>
          </w:p>
        </w:tc>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BF0C3DC"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Public or Private Company /</w:t>
            </w:r>
          </w:p>
          <w:p w14:paraId="1E96A6F7"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Foundation / Trust</w:t>
            </w:r>
          </w:p>
        </w:tc>
        <w:tc>
          <w:tcPr>
            <w:tcW w:w="13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90159E"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Registered address</w:t>
            </w:r>
          </w:p>
        </w:tc>
        <w:tc>
          <w:tcPr>
            <w:tcW w:w="19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69A179A"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Nature of business</w:t>
            </w:r>
          </w:p>
          <w:p w14:paraId="10885A8C"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(Note A)</w:t>
            </w:r>
          </w:p>
        </w:tc>
        <w:tc>
          <w:tcPr>
            <w:tcW w:w="214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065A0A"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Role / Position</w:t>
            </w:r>
          </w:p>
          <w:p w14:paraId="40B91FC7"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(Note B)</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04EF96"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Date / Year of Appointment</w:t>
            </w:r>
          </w:p>
        </w:tc>
        <w:tc>
          <w:tcPr>
            <w:tcW w:w="16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67FC3F" w14:textId="77777777" w:rsidR="00565D5E" w:rsidRPr="00A6036C" w:rsidRDefault="00565D5E" w:rsidP="00565D5E">
            <w:pPr>
              <w:jc w:val="center"/>
              <w:rPr>
                <w:rFonts w:ascii="Arial" w:hAnsi="Arial" w:cs="Arial"/>
                <w:b/>
                <w:sz w:val="18"/>
                <w:szCs w:val="18"/>
                <w:lang w:val="en-ZA"/>
              </w:rPr>
            </w:pPr>
            <w:r w:rsidRPr="00A6036C">
              <w:rPr>
                <w:rFonts w:ascii="Arial" w:hAnsi="Arial" w:cs="Arial"/>
                <w:b/>
                <w:sz w:val="18"/>
                <w:szCs w:val="18"/>
                <w:lang w:val="en-ZA"/>
              </w:rPr>
              <w:t>Holding if 1% or more</w:t>
            </w:r>
          </w:p>
          <w:p w14:paraId="4944E3EA" w14:textId="77777777" w:rsidR="00565D5E" w:rsidRPr="00A6036C" w:rsidRDefault="00565D5E" w:rsidP="00565D5E">
            <w:pPr>
              <w:ind w:right="-16"/>
              <w:jc w:val="center"/>
              <w:rPr>
                <w:rFonts w:ascii="Arial" w:hAnsi="Arial" w:cs="Arial"/>
                <w:b/>
                <w:sz w:val="18"/>
                <w:szCs w:val="18"/>
                <w:lang w:val="en-ZA"/>
              </w:rPr>
            </w:pPr>
            <w:r w:rsidRPr="00A6036C">
              <w:rPr>
                <w:rFonts w:ascii="Arial" w:hAnsi="Arial" w:cs="Arial"/>
                <w:b/>
                <w:sz w:val="18"/>
                <w:szCs w:val="18"/>
                <w:lang w:val="en-ZA"/>
              </w:rPr>
              <w:t>(Note C)</w:t>
            </w:r>
          </w:p>
        </w:tc>
        <w:tc>
          <w:tcPr>
            <w:tcW w:w="241" w:type="dxa"/>
            <w:tcBorders>
              <w:top w:val="nil"/>
              <w:left w:val="single" w:sz="4" w:space="0" w:color="auto"/>
              <w:bottom w:val="nil"/>
              <w:right w:val="nil"/>
            </w:tcBorders>
            <w:shd w:val="clear" w:color="auto" w:fill="auto"/>
            <w:vAlign w:val="center"/>
          </w:tcPr>
          <w:p w14:paraId="72E8588E" w14:textId="77777777" w:rsidR="00565D5E" w:rsidRPr="00330455" w:rsidRDefault="00565D5E" w:rsidP="00565D5E">
            <w:pPr>
              <w:rPr>
                <w:rFonts w:ascii="Arial" w:hAnsi="Arial" w:cs="Arial"/>
                <w:b/>
                <w:sz w:val="20"/>
                <w:szCs w:val="20"/>
                <w:lang w:val="en-ZA"/>
              </w:rPr>
            </w:pPr>
          </w:p>
        </w:tc>
      </w:tr>
      <w:tr w:rsidR="00565D5E" w:rsidRPr="00330455" w14:paraId="15AF0209" w14:textId="77777777" w:rsidTr="00565D5E">
        <w:trPr>
          <w:trHeight w:val="288"/>
        </w:trPr>
        <w:tc>
          <w:tcPr>
            <w:tcW w:w="15311"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2524AF5" w14:textId="77777777" w:rsidR="00565D5E" w:rsidRPr="00330455" w:rsidRDefault="00565D5E" w:rsidP="00565D5E">
            <w:pPr>
              <w:jc w:val="center"/>
              <w:rPr>
                <w:rFonts w:ascii="Arial" w:hAnsi="Arial" w:cs="Arial"/>
                <w:b/>
                <w:sz w:val="20"/>
                <w:szCs w:val="20"/>
                <w:lang w:val="en-ZA"/>
              </w:rPr>
            </w:pPr>
            <w:r w:rsidRPr="00330455">
              <w:rPr>
                <w:rFonts w:ascii="Arial" w:hAnsi="Arial" w:cs="Arial"/>
                <w:b/>
                <w:sz w:val="20"/>
                <w:szCs w:val="20"/>
                <w:lang w:val="en-ZA"/>
              </w:rPr>
              <w:t>Internal Appointments</w:t>
            </w:r>
          </w:p>
        </w:tc>
        <w:tc>
          <w:tcPr>
            <w:tcW w:w="249" w:type="dxa"/>
            <w:gridSpan w:val="2"/>
            <w:tcBorders>
              <w:top w:val="nil"/>
              <w:left w:val="single" w:sz="4" w:space="0" w:color="auto"/>
              <w:bottom w:val="nil"/>
              <w:right w:val="nil"/>
            </w:tcBorders>
            <w:shd w:val="clear" w:color="auto" w:fill="auto"/>
            <w:vAlign w:val="center"/>
          </w:tcPr>
          <w:p w14:paraId="5A12936F" w14:textId="77777777" w:rsidR="00565D5E" w:rsidRPr="00330455" w:rsidRDefault="00565D5E" w:rsidP="00565D5E">
            <w:pPr>
              <w:rPr>
                <w:rFonts w:ascii="Arial" w:hAnsi="Arial" w:cs="Arial"/>
                <w:b/>
                <w:sz w:val="20"/>
                <w:szCs w:val="20"/>
                <w:lang w:val="en-ZA"/>
              </w:rPr>
            </w:pPr>
          </w:p>
        </w:tc>
      </w:tr>
      <w:tr w:rsidR="00565D5E" w:rsidRPr="00330455" w14:paraId="6DDE3B22" w14:textId="77777777" w:rsidTr="00565D5E">
        <w:trPr>
          <w:gridAfter w:val="1"/>
          <w:wAfter w:w="8" w:type="dxa"/>
          <w:trHeight w:val="280"/>
        </w:trPr>
        <w:tc>
          <w:tcPr>
            <w:tcW w:w="894" w:type="dxa"/>
            <w:tcBorders>
              <w:top w:val="single" w:sz="4" w:space="0" w:color="auto"/>
              <w:left w:val="single" w:sz="4" w:space="0" w:color="auto"/>
              <w:bottom w:val="single" w:sz="4" w:space="0" w:color="auto"/>
              <w:right w:val="single" w:sz="4" w:space="0" w:color="auto"/>
            </w:tcBorders>
            <w:shd w:val="clear" w:color="auto" w:fill="FFFFFF"/>
            <w:vAlign w:val="center"/>
          </w:tcPr>
          <w:p w14:paraId="75EDDEA5" w14:textId="77777777" w:rsidR="00565D5E" w:rsidRPr="00330455" w:rsidRDefault="00565D5E" w:rsidP="00565D5E">
            <w:pPr>
              <w:rPr>
                <w:rFonts w:ascii="Arial" w:hAnsi="Arial" w:cs="Arial"/>
                <w:sz w:val="20"/>
                <w:szCs w:val="20"/>
                <w:lang w:val="en-ZA"/>
              </w:rPr>
            </w:pPr>
          </w:p>
        </w:tc>
        <w:tc>
          <w:tcPr>
            <w:tcW w:w="236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18355CE" w14:textId="77777777" w:rsidR="00565D5E" w:rsidRPr="00330455" w:rsidRDefault="00565D5E" w:rsidP="00565D5E">
            <w:pPr>
              <w:rPr>
                <w:rFonts w:ascii="Arial" w:hAnsi="Arial" w:cs="Arial"/>
                <w:sz w:val="20"/>
                <w:szCs w:val="20"/>
                <w:lang w:val="en-ZA"/>
              </w:rPr>
            </w:pP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tcPr>
          <w:p w14:paraId="667F8F08" w14:textId="77777777" w:rsidR="00565D5E" w:rsidRPr="00330455" w:rsidRDefault="00565D5E" w:rsidP="00565D5E">
            <w:pPr>
              <w:rPr>
                <w:rFonts w:ascii="Arial" w:hAnsi="Arial" w:cs="Arial"/>
                <w:sz w:val="20"/>
                <w:szCs w:val="20"/>
                <w:lang w:val="en-ZA"/>
              </w:rPr>
            </w:pP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tcPr>
          <w:p w14:paraId="469F25E2" w14:textId="77777777" w:rsidR="00565D5E" w:rsidRPr="00330455" w:rsidRDefault="00565D5E" w:rsidP="00565D5E">
            <w:pPr>
              <w:rPr>
                <w:rFonts w:ascii="Arial" w:hAnsi="Arial" w:cs="Arial"/>
                <w:sz w:val="20"/>
                <w:szCs w:val="20"/>
                <w:lang w:val="en-ZA"/>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627D323B" w14:textId="77777777" w:rsidR="00565D5E" w:rsidRPr="00330455" w:rsidRDefault="00565D5E" w:rsidP="00565D5E">
            <w:pPr>
              <w:rPr>
                <w:rFonts w:ascii="Arial" w:hAnsi="Arial" w:cs="Arial"/>
                <w:sz w:val="20"/>
                <w:szCs w:val="20"/>
                <w:lang w:val="en-ZA"/>
              </w:rPr>
            </w:pP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77FCE72F" w14:textId="77777777" w:rsidR="00565D5E" w:rsidRPr="00330455" w:rsidRDefault="00565D5E" w:rsidP="00565D5E">
            <w:pPr>
              <w:rPr>
                <w:rFonts w:ascii="Arial" w:hAnsi="Arial" w:cs="Arial"/>
                <w:sz w:val="20"/>
                <w:szCs w:val="20"/>
                <w:lang w:val="en-ZA"/>
              </w:rPr>
            </w:pPr>
          </w:p>
        </w:tc>
        <w:tc>
          <w:tcPr>
            <w:tcW w:w="21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3DE98A" w14:textId="77777777" w:rsidR="00565D5E" w:rsidRPr="00330455" w:rsidRDefault="00565D5E" w:rsidP="00565D5E">
            <w:pPr>
              <w:rPr>
                <w:rFonts w:ascii="Arial" w:hAnsi="Arial" w:cs="Arial"/>
                <w:sz w:val="20"/>
                <w:szCs w:val="20"/>
                <w:lang w:val="en-ZA"/>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2E352987" w14:textId="77777777" w:rsidR="00565D5E" w:rsidRPr="00330455" w:rsidRDefault="00565D5E" w:rsidP="00565D5E">
            <w:pPr>
              <w:rPr>
                <w:rFonts w:ascii="Arial" w:hAnsi="Arial" w:cs="Arial"/>
                <w:sz w:val="20"/>
                <w:szCs w:val="20"/>
                <w:lang w:val="en-ZA"/>
              </w:rPr>
            </w:pPr>
          </w:p>
        </w:tc>
        <w:tc>
          <w:tcPr>
            <w:tcW w:w="1611" w:type="dxa"/>
            <w:tcBorders>
              <w:top w:val="single" w:sz="4" w:space="0" w:color="auto"/>
              <w:left w:val="single" w:sz="4" w:space="0" w:color="auto"/>
              <w:bottom w:val="single" w:sz="4" w:space="0" w:color="auto"/>
              <w:right w:val="single" w:sz="4" w:space="0" w:color="auto"/>
            </w:tcBorders>
            <w:shd w:val="clear" w:color="auto" w:fill="auto"/>
            <w:vAlign w:val="center"/>
          </w:tcPr>
          <w:p w14:paraId="4886E414" w14:textId="77777777" w:rsidR="00565D5E" w:rsidRPr="00330455" w:rsidRDefault="00565D5E" w:rsidP="00565D5E">
            <w:pPr>
              <w:rPr>
                <w:rFonts w:ascii="Arial" w:hAnsi="Arial" w:cs="Arial"/>
                <w:sz w:val="20"/>
                <w:szCs w:val="20"/>
                <w:lang w:val="en-ZA"/>
              </w:rPr>
            </w:pPr>
          </w:p>
        </w:tc>
        <w:tc>
          <w:tcPr>
            <w:tcW w:w="241" w:type="dxa"/>
            <w:tcBorders>
              <w:top w:val="nil"/>
              <w:left w:val="single" w:sz="4" w:space="0" w:color="auto"/>
              <w:bottom w:val="nil"/>
              <w:right w:val="nil"/>
            </w:tcBorders>
            <w:shd w:val="clear" w:color="auto" w:fill="auto"/>
            <w:vAlign w:val="center"/>
          </w:tcPr>
          <w:p w14:paraId="79E8AA67" w14:textId="77777777" w:rsidR="00565D5E" w:rsidRPr="00330455" w:rsidRDefault="00565D5E" w:rsidP="00565D5E">
            <w:pPr>
              <w:rPr>
                <w:rFonts w:ascii="Arial" w:hAnsi="Arial" w:cs="Arial"/>
                <w:b/>
                <w:sz w:val="20"/>
                <w:szCs w:val="20"/>
                <w:lang w:val="en-ZA"/>
              </w:rPr>
            </w:pPr>
          </w:p>
        </w:tc>
      </w:tr>
      <w:tr w:rsidR="00565D5E" w:rsidRPr="00330455" w14:paraId="7C6B386C" w14:textId="77777777" w:rsidTr="00565D5E">
        <w:trPr>
          <w:gridAfter w:val="1"/>
          <w:wAfter w:w="8" w:type="dxa"/>
          <w:trHeight w:val="280"/>
        </w:trPr>
        <w:tc>
          <w:tcPr>
            <w:tcW w:w="894" w:type="dxa"/>
            <w:tcBorders>
              <w:top w:val="single" w:sz="4" w:space="0" w:color="auto"/>
              <w:left w:val="single" w:sz="4" w:space="0" w:color="auto"/>
              <w:bottom w:val="single" w:sz="4" w:space="0" w:color="auto"/>
              <w:right w:val="single" w:sz="4" w:space="0" w:color="auto"/>
            </w:tcBorders>
            <w:shd w:val="clear" w:color="auto" w:fill="FFFFFF"/>
            <w:vAlign w:val="center"/>
          </w:tcPr>
          <w:p w14:paraId="018F822A" w14:textId="77777777" w:rsidR="00565D5E" w:rsidRPr="00330455" w:rsidRDefault="00565D5E" w:rsidP="00565D5E">
            <w:pPr>
              <w:rPr>
                <w:rFonts w:ascii="Arial" w:hAnsi="Arial" w:cs="Arial"/>
                <w:sz w:val="20"/>
                <w:szCs w:val="20"/>
                <w:lang w:val="en-ZA"/>
              </w:rPr>
            </w:pPr>
          </w:p>
        </w:tc>
        <w:tc>
          <w:tcPr>
            <w:tcW w:w="236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9812DA4" w14:textId="77777777" w:rsidR="00565D5E" w:rsidRPr="00330455" w:rsidRDefault="00565D5E" w:rsidP="00565D5E">
            <w:pPr>
              <w:rPr>
                <w:rFonts w:ascii="Arial" w:hAnsi="Arial" w:cs="Arial"/>
                <w:sz w:val="20"/>
                <w:szCs w:val="20"/>
                <w:lang w:val="en-ZA"/>
              </w:rPr>
            </w:pP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tcPr>
          <w:p w14:paraId="6BC0E91C" w14:textId="77777777" w:rsidR="00565D5E" w:rsidRPr="00330455" w:rsidRDefault="00565D5E" w:rsidP="00565D5E">
            <w:pPr>
              <w:rPr>
                <w:rFonts w:ascii="Arial" w:hAnsi="Arial" w:cs="Arial"/>
                <w:sz w:val="20"/>
                <w:szCs w:val="20"/>
                <w:lang w:val="en-ZA"/>
              </w:rPr>
            </w:pP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tcPr>
          <w:p w14:paraId="62BBB834" w14:textId="77777777" w:rsidR="00565D5E" w:rsidRPr="00330455" w:rsidRDefault="00565D5E" w:rsidP="00565D5E">
            <w:pPr>
              <w:rPr>
                <w:rFonts w:ascii="Arial" w:hAnsi="Arial" w:cs="Arial"/>
                <w:sz w:val="20"/>
                <w:szCs w:val="20"/>
                <w:lang w:val="en-ZA"/>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696856C" w14:textId="77777777" w:rsidR="00565D5E" w:rsidRPr="00330455" w:rsidRDefault="00565D5E" w:rsidP="00565D5E">
            <w:pPr>
              <w:rPr>
                <w:rFonts w:ascii="Arial" w:hAnsi="Arial" w:cs="Arial"/>
                <w:sz w:val="20"/>
                <w:szCs w:val="20"/>
                <w:lang w:val="en-ZA"/>
              </w:rPr>
            </w:pP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6789549A" w14:textId="77777777" w:rsidR="00565D5E" w:rsidRPr="00330455" w:rsidRDefault="00565D5E" w:rsidP="00565D5E">
            <w:pPr>
              <w:rPr>
                <w:rFonts w:ascii="Arial" w:hAnsi="Arial" w:cs="Arial"/>
                <w:sz w:val="20"/>
                <w:szCs w:val="20"/>
                <w:lang w:val="en-ZA"/>
              </w:rPr>
            </w:pPr>
          </w:p>
        </w:tc>
        <w:tc>
          <w:tcPr>
            <w:tcW w:w="21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F8605" w14:textId="77777777" w:rsidR="00565D5E" w:rsidRPr="00330455" w:rsidRDefault="00565D5E" w:rsidP="00565D5E">
            <w:pPr>
              <w:rPr>
                <w:rFonts w:ascii="Arial" w:hAnsi="Arial" w:cs="Arial"/>
                <w:sz w:val="20"/>
                <w:szCs w:val="20"/>
                <w:lang w:val="en-ZA"/>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29451AC6" w14:textId="77777777" w:rsidR="00565D5E" w:rsidRPr="00330455" w:rsidRDefault="00565D5E" w:rsidP="00565D5E">
            <w:pPr>
              <w:rPr>
                <w:rFonts w:ascii="Arial" w:hAnsi="Arial" w:cs="Arial"/>
                <w:sz w:val="20"/>
                <w:szCs w:val="20"/>
                <w:lang w:val="en-ZA"/>
              </w:rPr>
            </w:pPr>
          </w:p>
        </w:tc>
        <w:tc>
          <w:tcPr>
            <w:tcW w:w="1611" w:type="dxa"/>
            <w:tcBorders>
              <w:top w:val="single" w:sz="4" w:space="0" w:color="auto"/>
              <w:left w:val="single" w:sz="4" w:space="0" w:color="auto"/>
              <w:bottom w:val="single" w:sz="4" w:space="0" w:color="auto"/>
              <w:right w:val="single" w:sz="4" w:space="0" w:color="auto"/>
            </w:tcBorders>
            <w:shd w:val="clear" w:color="auto" w:fill="auto"/>
            <w:vAlign w:val="center"/>
          </w:tcPr>
          <w:p w14:paraId="5B20F72B" w14:textId="77777777" w:rsidR="00565D5E" w:rsidRPr="00330455" w:rsidRDefault="00565D5E" w:rsidP="00565D5E">
            <w:pPr>
              <w:rPr>
                <w:rFonts w:ascii="Arial" w:hAnsi="Arial" w:cs="Arial"/>
                <w:sz w:val="20"/>
                <w:szCs w:val="20"/>
                <w:lang w:val="en-ZA"/>
              </w:rPr>
            </w:pPr>
          </w:p>
        </w:tc>
        <w:tc>
          <w:tcPr>
            <w:tcW w:w="241" w:type="dxa"/>
            <w:tcBorders>
              <w:top w:val="nil"/>
              <w:left w:val="single" w:sz="4" w:space="0" w:color="auto"/>
              <w:bottom w:val="nil"/>
              <w:right w:val="nil"/>
            </w:tcBorders>
            <w:shd w:val="clear" w:color="auto" w:fill="auto"/>
            <w:vAlign w:val="center"/>
          </w:tcPr>
          <w:p w14:paraId="1AB71347" w14:textId="77777777" w:rsidR="00565D5E" w:rsidRPr="00330455" w:rsidRDefault="00565D5E" w:rsidP="00565D5E">
            <w:pPr>
              <w:rPr>
                <w:rFonts w:ascii="Arial" w:hAnsi="Arial" w:cs="Arial"/>
                <w:b/>
                <w:sz w:val="20"/>
                <w:szCs w:val="20"/>
                <w:lang w:val="en-ZA"/>
              </w:rPr>
            </w:pPr>
          </w:p>
        </w:tc>
      </w:tr>
      <w:tr w:rsidR="00565D5E" w:rsidRPr="00330455" w14:paraId="380E4940" w14:textId="77777777" w:rsidTr="00565D5E">
        <w:trPr>
          <w:trHeight w:val="585"/>
        </w:trPr>
        <w:tc>
          <w:tcPr>
            <w:tcW w:w="15311"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6078D4" w14:textId="77777777" w:rsidR="00565D5E" w:rsidRPr="00330455" w:rsidRDefault="00565D5E" w:rsidP="00565D5E">
            <w:pPr>
              <w:jc w:val="center"/>
              <w:rPr>
                <w:rFonts w:ascii="Arial" w:hAnsi="Arial" w:cs="Arial"/>
                <w:b/>
                <w:sz w:val="20"/>
                <w:szCs w:val="20"/>
                <w:lang w:val="en-ZA"/>
              </w:rPr>
            </w:pPr>
            <w:r w:rsidRPr="00330455">
              <w:rPr>
                <w:rFonts w:ascii="Arial" w:hAnsi="Arial" w:cs="Arial"/>
                <w:b/>
                <w:sz w:val="20"/>
                <w:szCs w:val="20"/>
                <w:lang w:val="en-ZA"/>
              </w:rPr>
              <w:t>External Appointments (Refer to Legal Entities and Directors Policy</w:t>
            </w:r>
          </w:p>
          <w:p w14:paraId="68081E93" w14:textId="77777777" w:rsidR="00565D5E" w:rsidRPr="00330455" w:rsidRDefault="00565D5E" w:rsidP="00565D5E">
            <w:pPr>
              <w:jc w:val="center"/>
              <w:rPr>
                <w:rFonts w:ascii="Arial" w:hAnsi="Arial" w:cs="Arial"/>
                <w:sz w:val="20"/>
                <w:szCs w:val="20"/>
                <w:lang w:val="en-ZA"/>
              </w:rPr>
            </w:pPr>
            <w:r w:rsidRPr="00330455">
              <w:rPr>
                <w:rFonts w:ascii="Arial" w:hAnsi="Arial" w:cs="Arial"/>
                <w:b/>
                <w:sz w:val="20"/>
                <w:szCs w:val="20"/>
                <w:lang w:val="en-ZA"/>
              </w:rPr>
              <w:t>Para 2.2.1 (</w:t>
            </w:r>
            <w:proofErr w:type="spellStart"/>
            <w:r w:rsidRPr="00330455">
              <w:rPr>
                <w:rFonts w:ascii="Arial" w:hAnsi="Arial" w:cs="Arial"/>
                <w:b/>
                <w:sz w:val="20"/>
                <w:szCs w:val="20"/>
                <w:lang w:val="en-ZA"/>
              </w:rPr>
              <w:t>i</w:t>
            </w:r>
            <w:proofErr w:type="spellEnd"/>
            <w:r w:rsidRPr="00330455">
              <w:rPr>
                <w:rFonts w:ascii="Arial" w:hAnsi="Arial" w:cs="Arial"/>
                <w:b/>
                <w:sz w:val="20"/>
                <w:szCs w:val="20"/>
                <w:lang w:val="en-ZA"/>
              </w:rPr>
              <w:t>) and Employee Benefits Standards Para 2.2.3.4) – Declaration of Private Work/Interest</w:t>
            </w:r>
          </w:p>
        </w:tc>
        <w:tc>
          <w:tcPr>
            <w:tcW w:w="249" w:type="dxa"/>
            <w:gridSpan w:val="2"/>
            <w:tcBorders>
              <w:top w:val="nil"/>
              <w:left w:val="single" w:sz="4" w:space="0" w:color="auto"/>
              <w:bottom w:val="nil"/>
              <w:right w:val="nil"/>
            </w:tcBorders>
            <w:shd w:val="clear" w:color="auto" w:fill="auto"/>
            <w:vAlign w:val="center"/>
          </w:tcPr>
          <w:p w14:paraId="1A89EB22" w14:textId="77777777" w:rsidR="00565D5E" w:rsidRPr="00330455" w:rsidRDefault="00565D5E" w:rsidP="00565D5E">
            <w:pPr>
              <w:rPr>
                <w:rFonts w:ascii="Arial" w:hAnsi="Arial" w:cs="Arial"/>
                <w:b/>
                <w:sz w:val="20"/>
                <w:szCs w:val="20"/>
                <w:lang w:val="en-ZA"/>
              </w:rPr>
            </w:pPr>
          </w:p>
        </w:tc>
      </w:tr>
      <w:tr w:rsidR="00565D5E" w:rsidRPr="00330455" w14:paraId="45E8B6F5" w14:textId="77777777" w:rsidTr="00565D5E">
        <w:trPr>
          <w:gridAfter w:val="1"/>
          <w:wAfter w:w="8" w:type="dxa"/>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171CE42F" w14:textId="77777777" w:rsidR="00565D5E" w:rsidRPr="00330455" w:rsidRDefault="00565D5E" w:rsidP="00565D5E">
            <w:pPr>
              <w:rPr>
                <w:rFonts w:ascii="Arial" w:hAnsi="Arial" w:cs="Arial"/>
                <w:sz w:val="20"/>
                <w:szCs w:val="20"/>
                <w:lang w:val="en-ZA"/>
              </w:rPr>
            </w:pPr>
          </w:p>
        </w:tc>
        <w:tc>
          <w:tcPr>
            <w:tcW w:w="2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6AA0F0" w14:textId="77777777" w:rsidR="00565D5E" w:rsidRPr="00330455" w:rsidRDefault="00565D5E" w:rsidP="00565D5E">
            <w:pPr>
              <w:rPr>
                <w:rFonts w:ascii="Arial" w:hAnsi="Arial" w:cs="Arial"/>
                <w:sz w:val="20"/>
                <w:szCs w:val="20"/>
                <w:lang w:val="en-ZA"/>
              </w:rPr>
            </w:pP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tcPr>
          <w:p w14:paraId="77ACE410" w14:textId="77777777" w:rsidR="00565D5E" w:rsidRPr="00330455" w:rsidRDefault="00565D5E" w:rsidP="00565D5E">
            <w:pPr>
              <w:rPr>
                <w:rFonts w:ascii="Arial" w:hAnsi="Arial" w:cs="Arial"/>
                <w:sz w:val="20"/>
                <w:szCs w:val="20"/>
                <w:lang w:val="en-ZA"/>
              </w:rPr>
            </w:pP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tcPr>
          <w:p w14:paraId="3EB62197" w14:textId="77777777" w:rsidR="00565D5E" w:rsidRPr="00330455" w:rsidRDefault="00565D5E" w:rsidP="00565D5E">
            <w:pPr>
              <w:rPr>
                <w:rFonts w:ascii="Arial" w:hAnsi="Arial" w:cs="Arial"/>
                <w:sz w:val="20"/>
                <w:szCs w:val="20"/>
                <w:lang w:val="en-ZA"/>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6C33675C" w14:textId="77777777" w:rsidR="00565D5E" w:rsidRPr="00330455" w:rsidRDefault="00565D5E" w:rsidP="00565D5E">
            <w:pPr>
              <w:rPr>
                <w:rFonts w:ascii="Arial" w:hAnsi="Arial" w:cs="Arial"/>
                <w:sz w:val="20"/>
                <w:szCs w:val="20"/>
                <w:lang w:val="en-ZA"/>
              </w:rPr>
            </w:pP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0B111588" w14:textId="77777777" w:rsidR="00565D5E" w:rsidRPr="00330455" w:rsidRDefault="00565D5E" w:rsidP="00565D5E">
            <w:pPr>
              <w:rPr>
                <w:rFonts w:ascii="Arial" w:hAnsi="Arial" w:cs="Arial"/>
                <w:sz w:val="20"/>
                <w:szCs w:val="20"/>
                <w:lang w:val="en-ZA"/>
              </w:rPr>
            </w:pPr>
          </w:p>
        </w:tc>
        <w:tc>
          <w:tcPr>
            <w:tcW w:w="21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73C578" w14:textId="77777777" w:rsidR="00565D5E" w:rsidRPr="00330455" w:rsidRDefault="00565D5E" w:rsidP="00565D5E">
            <w:pPr>
              <w:rPr>
                <w:rFonts w:ascii="Arial" w:hAnsi="Arial" w:cs="Arial"/>
                <w:sz w:val="20"/>
                <w:szCs w:val="20"/>
                <w:lang w:val="en-ZA"/>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596B55DF" w14:textId="77777777" w:rsidR="00565D5E" w:rsidRPr="00330455" w:rsidRDefault="00565D5E" w:rsidP="00565D5E">
            <w:pPr>
              <w:rPr>
                <w:rFonts w:ascii="Arial" w:hAnsi="Arial" w:cs="Arial"/>
                <w:sz w:val="20"/>
                <w:szCs w:val="20"/>
                <w:lang w:val="en-ZA"/>
              </w:rPr>
            </w:pPr>
          </w:p>
        </w:tc>
        <w:tc>
          <w:tcPr>
            <w:tcW w:w="1611" w:type="dxa"/>
            <w:tcBorders>
              <w:top w:val="single" w:sz="4" w:space="0" w:color="auto"/>
              <w:left w:val="single" w:sz="4" w:space="0" w:color="auto"/>
              <w:bottom w:val="single" w:sz="4" w:space="0" w:color="auto"/>
              <w:right w:val="single" w:sz="4" w:space="0" w:color="auto"/>
            </w:tcBorders>
            <w:shd w:val="clear" w:color="auto" w:fill="auto"/>
            <w:vAlign w:val="center"/>
          </w:tcPr>
          <w:p w14:paraId="05CA3E95" w14:textId="77777777" w:rsidR="00565D5E" w:rsidRPr="00330455" w:rsidRDefault="00565D5E" w:rsidP="00565D5E">
            <w:pPr>
              <w:rPr>
                <w:rFonts w:ascii="Arial" w:hAnsi="Arial" w:cs="Arial"/>
                <w:sz w:val="20"/>
                <w:szCs w:val="20"/>
                <w:lang w:val="en-ZA"/>
              </w:rPr>
            </w:pPr>
          </w:p>
        </w:tc>
        <w:tc>
          <w:tcPr>
            <w:tcW w:w="241" w:type="dxa"/>
            <w:tcBorders>
              <w:top w:val="nil"/>
              <w:left w:val="single" w:sz="4" w:space="0" w:color="auto"/>
              <w:bottom w:val="nil"/>
              <w:right w:val="nil"/>
            </w:tcBorders>
            <w:shd w:val="clear" w:color="auto" w:fill="auto"/>
            <w:vAlign w:val="center"/>
          </w:tcPr>
          <w:p w14:paraId="3ACF8331" w14:textId="77777777" w:rsidR="00565D5E" w:rsidRPr="00330455" w:rsidRDefault="00565D5E" w:rsidP="00565D5E">
            <w:pPr>
              <w:rPr>
                <w:rFonts w:ascii="Arial" w:hAnsi="Arial" w:cs="Arial"/>
                <w:b/>
                <w:sz w:val="20"/>
                <w:szCs w:val="20"/>
                <w:lang w:val="en-ZA"/>
              </w:rPr>
            </w:pPr>
          </w:p>
        </w:tc>
      </w:tr>
      <w:tr w:rsidR="00565D5E" w:rsidRPr="00330455" w14:paraId="124587EC" w14:textId="77777777" w:rsidTr="00565D5E">
        <w:trPr>
          <w:gridAfter w:val="1"/>
          <w:wAfter w:w="8" w:type="dxa"/>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0BBFABC6" w14:textId="77777777" w:rsidR="00565D5E" w:rsidRPr="00330455" w:rsidRDefault="00565D5E" w:rsidP="00565D5E">
            <w:pPr>
              <w:rPr>
                <w:rFonts w:ascii="Arial" w:hAnsi="Arial" w:cs="Arial"/>
                <w:b/>
                <w:sz w:val="20"/>
                <w:szCs w:val="20"/>
                <w:lang w:val="en-ZA"/>
              </w:rPr>
            </w:pPr>
          </w:p>
        </w:tc>
        <w:tc>
          <w:tcPr>
            <w:tcW w:w="2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2D8B71" w14:textId="77777777" w:rsidR="00565D5E" w:rsidRPr="00330455" w:rsidRDefault="00565D5E" w:rsidP="00565D5E">
            <w:pPr>
              <w:rPr>
                <w:rFonts w:ascii="Arial" w:hAnsi="Arial" w:cs="Arial"/>
                <w:b/>
                <w:sz w:val="20"/>
                <w:szCs w:val="20"/>
                <w:lang w:val="en-ZA"/>
              </w:rPr>
            </w:pP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tcPr>
          <w:p w14:paraId="154B56F4" w14:textId="77777777" w:rsidR="00565D5E" w:rsidRPr="00330455" w:rsidRDefault="00565D5E" w:rsidP="00565D5E">
            <w:pPr>
              <w:rPr>
                <w:rFonts w:ascii="Arial" w:hAnsi="Arial" w:cs="Arial"/>
                <w:b/>
                <w:sz w:val="20"/>
                <w:szCs w:val="20"/>
                <w:lang w:val="en-ZA"/>
              </w:rPr>
            </w:pP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tcPr>
          <w:p w14:paraId="06538D82" w14:textId="77777777" w:rsidR="00565D5E" w:rsidRPr="00330455" w:rsidRDefault="00565D5E" w:rsidP="00565D5E">
            <w:pPr>
              <w:rPr>
                <w:rFonts w:ascii="Arial" w:hAnsi="Arial" w:cs="Arial"/>
                <w:b/>
                <w:sz w:val="20"/>
                <w:szCs w:val="20"/>
                <w:lang w:val="en-ZA"/>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4E6876EA" w14:textId="77777777" w:rsidR="00565D5E" w:rsidRPr="00330455" w:rsidRDefault="00565D5E" w:rsidP="00565D5E">
            <w:pPr>
              <w:rPr>
                <w:rFonts w:ascii="Arial" w:hAnsi="Arial" w:cs="Arial"/>
                <w:b/>
                <w:sz w:val="20"/>
                <w:szCs w:val="20"/>
                <w:lang w:val="en-ZA"/>
              </w:rPr>
            </w:pP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18A6BBD0" w14:textId="77777777" w:rsidR="00565D5E" w:rsidRPr="00330455" w:rsidRDefault="00565D5E" w:rsidP="00565D5E">
            <w:pPr>
              <w:rPr>
                <w:rFonts w:ascii="Arial" w:hAnsi="Arial" w:cs="Arial"/>
                <w:b/>
                <w:sz w:val="20"/>
                <w:szCs w:val="20"/>
                <w:lang w:val="en-ZA"/>
              </w:rPr>
            </w:pPr>
          </w:p>
        </w:tc>
        <w:tc>
          <w:tcPr>
            <w:tcW w:w="21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7FD502" w14:textId="77777777" w:rsidR="00565D5E" w:rsidRPr="00330455" w:rsidRDefault="00565D5E" w:rsidP="00565D5E">
            <w:pPr>
              <w:rPr>
                <w:rFonts w:ascii="Arial" w:hAnsi="Arial" w:cs="Arial"/>
                <w:b/>
                <w:sz w:val="20"/>
                <w:szCs w:val="20"/>
                <w:lang w:val="en-ZA"/>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761B7B46" w14:textId="77777777" w:rsidR="00565D5E" w:rsidRPr="00330455" w:rsidRDefault="00565D5E" w:rsidP="00565D5E">
            <w:pPr>
              <w:rPr>
                <w:rFonts w:ascii="Arial" w:hAnsi="Arial" w:cs="Arial"/>
                <w:b/>
                <w:sz w:val="20"/>
                <w:szCs w:val="20"/>
                <w:lang w:val="en-ZA"/>
              </w:rPr>
            </w:pPr>
          </w:p>
        </w:tc>
        <w:tc>
          <w:tcPr>
            <w:tcW w:w="1611" w:type="dxa"/>
            <w:tcBorders>
              <w:top w:val="single" w:sz="4" w:space="0" w:color="auto"/>
              <w:left w:val="single" w:sz="4" w:space="0" w:color="auto"/>
              <w:bottom w:val="single" w:sz="4" w:space="0" w:color="auto"/>
              <w:right w:val="single" w:sz="4" w:space="0" w:color="auto"/>
            </w:tcBorders>
            <w:shd w:val="clear" w:color="auto" w:fill="auto"/>
            <w:vAlign w:val="center"/>
          </w:tcPr>
          <w:p w14:paraId="17552C8F" w14:textId="77777777" w:rsidR="00565D5E" w:rsidRPr="00330455" w:rsidRDefault="00565D5E" w:rsidP="00565D5E">
            <w:pPr>
              <w:rPr>
                <w:rFonts w:ascii="Arial" w:hAnsi="Arial" w:cs="Arial"/>
                <w:b/>
                <w:sz w:val="20"/>
                <w:szCs w:val="20"/>
                <w:lang w:val="en-ZA"/>
              </w:rPr>
            </w:pPr>
          </w:p>
        </w:tc>
        <w:tc>
          <w:tcPr>
            <w:tcW w:w="241" w:type="dxa"/>
            <w:tcBorders>
              <w:top w:val="nil"/>
              <w:left w:val="single" w:sz="4" w:space="0" w:color="auto"/>
              <w:bottom w:val="nil"/>
              <w:right w:val="nil"/>
            </w:tcBorders>
            <w:shd w:val="clear" w:color="auto" w:fill="auto"/>
            <w:vAlign w:val="center"/>
          </w:tcPr>
          <w:p w14:paraId="399B34CE" w14:textId="77777777" w:rsidR="00565D5E" w:rsidRPr="00330455" w:rsidRDefault="00565D5E" w:rsidP="00565D5E">
            <w:pPr>
              <w:rPr>
                <w:rFonts w:ascii="Arial" w:hAnsi="Arial" w:cs="Arial"/>
                <w:b/>
                <w:sz w:val="20"/>
                <w:szCs w:val="20"/>
                <w:lang w:val="en-ZA"/>
              </w:rPr>
            </w:pPr>
          </w:p>
        </w:tc>
      </w:tr>
      <w:tr w:rsidR="00565D5E" w:rsidRPr="00330455" w14:paraId="0549C9BA" w14:textId="77777777" w:rsidTr="00565D5E">
        <w:trPr>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107C2E59"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Note A</w:t>
            </w:r>
          </w:p>
        </w:tc>
        <w:tc>
          <w:tcPr>
            <w:tcW w:w="14417" w:type="dxa"/>
            <w:gridSpan w:val="10"/>
            <w:tcBorders>
              <w:top w:val="single" w:sz="4" w:space="0" w:color="auto"/>
              <w:left w:val="single" w:sz="4" w:space="0" w:color="auto"/>
              <w:bottom w:val="single" w:sz="4" w:space="0" w:color="auto"/>
              <w:right w:val="single" w:sz="4" w:space="0" w:color="auto"/>
            </w:tcBorders>
            <w:shd w:val="clear" w:color="auto" w:fill="auto"/>
          </w:tcPr>
          <w:p w14:paraId="070AB5FF" w14:textId="77777777" w:rsidR="00565D5E" w:rsidRPr="00330455" w:rsidRDefault="00565D5E" w:rsidP="00565D5E">
            <w:pPr>
              <w:tabs>
                <w:tab w:val="left" w:pos="743"/>
              </w:tabs>
              <w:rPr>
                <w:rFonts w:ascii="Arial" w:hAnsi="Arial" w:cs="Arial"/>
                <w:b/>
                <w:sz w:val="20"/>
                <w:szCs w:val="20"/>
                <w:lang w:val="en-ZA"/>
              </w:rPr>
            </w:pPr>
            <w:r w:rsidRPr="00330455">
              <w:rPr>
                <w:rFonts w:ascii="Arial" w:hAnsi="Arial" w:cs="Arial"/>
                <w:sz w:val="20"/>
                <w:szCs w:val="20"/>
                <w:lang w:val="en-ZA"/>
              </w:rPr>
              <w:t>The nature of business together with the names and shareholdings of material subsidiary enterprises and / or investments in associate entities are to be provided.</w:t>
            </w:r>
          </w:p>
        </w:tc>
        <w:tc>
          <w:tcPr>
            <w:tcW w:w="249" w:type="dxa"/>
            <w:gridSpan w:val="2"/>
            <w:tcBorders>
              <w:top w:val="nil"/>
              <w:left w:val="single" w:sz="4" w:space="0" w:color="auto"/>
              <w:bottom w:val="nil"/>
              <w:right w:val="nil"/>
            </w:tcBorders>
            <w:shd w:val="clear" w:color="auto" w:fill="auto"/>
            <w:vAlign w:val="center"/>
          </w:tcPr>
          <w:p w14:paraId="40F4AAD0" w14:textId="77777777" w:rsidR="00565D5E" w:rsidRPr="00330455" w:rsidRDefault="00565D5E" w:rsidP="00565D5E">
            <w:pPr>
              <w:rPr>
                <w:rFonts w:ascii="Arial" w:hAnsi="Arial" w:cs="Arial"/>
                <w:b/>
                <w:sz w:val="20"/>
                <w:szCs w:val="20"/>
                <w:lang w:val="en-ZA"/>
              </w:rPr>
            </w:pPr>
          </w:p>
        </w:tc>
      </w:tr>
      <w:tr w:rsidR="00565D5E" w:rsidRPr="00330455" w14:paraId="36A49F3A" w14:textId="77777777" w:rsidTr="00565D5E">
        <w:trPr>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7ACCA814"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Note B</w:t>
            </w:r>
          </w:p>
        </w:tc>
        <w:tc>
          <w:tcPr>
            <w:tcW w:w="14417" w:type="dxa"/>
            <w:gridSpan w:val="10"/>
            <w:tcBorders>
              <w:top w:val="single" w:sz="4" w:space="0" w:color="auto"/>
              <w:left w:val="single" w:sz="4" w:space="0" w:color="auto"/>
              <w:bottom w:val="single" w:sz="4" w:space="0" w:color="auto"/>
              <w:right w:val="single" w:sz="4" w:space="0" w:color="auto"/>
            </w:tcBorders>
            <w:shd w:val="clear" w:color="auto" w:fill="auto"/>
          </w:tcPr>
          <w:p w14:paraId="1858FA5C" w14:textId="77777777" w:rsidR="00565D5E" w:rsidRPr="00330455" w:rsidRDefault="00565D5E" w:rsidP="00565D5E">
            <w:pPr>
              <w:rPr>
                <w:rFonts w:ascii="Arial" w:hAnsi="Arial" w:cs="Arial"/>
                <w:b/>
                <w:sz w:val="20"/>
                <w:szCs w:val="20"/>
                <w:lang w:val="en-ZA"/>
              </w:rPr>
            </w:pPr>
            <w:r w:rsidRPr="00330455">
              <w:rPr>
                <w:rFonts w:ascii="Arial" w:hAnsi="Arial" w:cs="Arial"/>
                <w:sz w:val="20"/>
                <w:szCs w:val="20"/>
                <w:lang w:val="en-ZA"/>
              </w:rPr>
              <w:t>I understand that I will be regarded as being interested in any contract, transaction or arrangement which may be entered into or made with such enterprise listed above, and in order to avoid any potential conflict of interest I will be precluded from voting on any decision relating to a transaction with such enterprise and I will not execute any documents in relation thereto unless specifically authorised by the Board to do so.</w:t>
            </w:r>
          </w:p>
        </w:tc>
        <w:tc>
          <w:tcPr>
            <w:tcW w:w="249" w:type="dxa"/>
            <w:gridSpan w:val="2"/>
            <w:tcBorders>
              <w:top w:val="nil"/>
              <w:left w:val="single" w:sz="4" w:space="0" w:color="auto"/>
              <w:bottom w:val="nil"/>
              <w:right w:val="nil"/>
            </w:tcBorders>
            <w:shd w:val="clear" w:color="auto" w:fill="auto"/>
            <w:vAlign w:val="center"/>
          </w:tcPr>
          <w:p w14:paraId="28894EE6" w14:textId="77777777" w:rsidR="00565D5E" w:rsidRPr="00330455" w:rsidRDefault="00565D5E" w:rsidP="00565D5E">
            <w:pPr>
              <w:rPr>
                <w:rFonts w:ascii="Arial" w:hAnsi="Arial" w:cs="Arial"/>
                <w:b/>
                <w:sz w:val="20"/>
                <w:szCs w:val="20"/>
                <w:lang w:val="en-ZA"/>
              </w:rPr>
            </w:pPr>
          </w:p>
        </w:tc>
      </w:tr>
      <w:tr w:rsidR="00565D5E" w:rsidRPr="00330455" w14:paraId="40BEE7EF" w14:textId="77777777" w:rsidTr="00565D5E">
        <w:trPr>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647D4D75"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Note C</w:t>
            </w:r>
          </w:p>
        </w:tc>
        <w:tc>
          <w:tcPr>
            <w:tcW w:w="14417" w:type="dxa"/>
            <w:gridSpan w:val="10"/>
            <w:tcBorders>
              <w:top w:val="single" w:sz="4" w:space="0" w:color="auto"/>
              <w:left w:val="single" w:sz="4" w:space="0" w:color="auto"/>
              <w:bottom w:val="single" w:sz="4" w:space="0" w:color="auto"/>
              <w:right w:val="single" w:sz="4" w:space="0" w:color="auto"/>
            </w:tcBorders>
            <w:shd w:val="clear" w:color="auto" w:fill="auto"/>
          </w:tcPr>
          <w:p w14:paraId="36117618" w14:textId="77777777" w:rsidR="00565D5E" w:rsidRPr="00330455" w:rsidRDefault="00565D5E" w:rsidP="00565D5E">
            <w:pPr>
              <w:rPr>
                <w:rFonts w:ascii="Arial" w:hAnsi="Arial" w:cs="Arial"/>
                <w:sz w:val="20"/>
                <w:szCs w:val="20"/>
                <w:lang w:val="en-ZA"/>
              </w:rPr>
            </w:pPr>
            <w:r w:rsidRPr="00330455">
              <w:rPr>
                <w:rFonts w:ascii="Arial" w:hAnsi="Arial" w:cs="Arial"/>
                <w:sz w:val="20"/>
                <w:szCs w:val="20"/>
                <w:lang w:val="en-ZA"/>
              </w:rPr>
              <w:t>I understand that an interest of 1% or more will be regarded as material, and in order to avoid any potential conflict of interest I will be precluded from voting on any decision relating to a transaction with such enterprise and I will not execute any documents in relation thereto unless specifically authorised by the Board to do so.</w:t>
            </w:r>
          </w:p>
        </w:tc>
        <w:tc>
          <w:tcPr>
            <w:tcW w:w="249" w:type="dxa"/>
            <w:gridSpan w:val="2"/>
            <w:tcBorders>
              <w:top w:val="nil"/>
              <w:left w:val="single" w:sz="4" w:space="0" w:color="auto"/>
              <w:bottom w:val="nil"/>
              <w:right w:val="nil"/>
            </w:tcBorders>
            <w:shd w:val="clear" w:color="auto" w:fill="auto"/>
            <w:vAlign w:val="center"/>
          </w:tcPr>
          <w:p w14:paraId="56EC4278" w14:textId="77777777" w:rsidR="00565D5E" w:rsidRPr="00330455" w:rsidRDefault="00565D5E" w:rsidP="00565D5E">
            <w:pPr>
              <w:rPr>
                <w:rFonts w:ascii="Arial" w:hAnsi="Arial" w:cs="Arial"/>
                <w:b/>
                <w:sz w:val="20"/>
                <w:szCs w:val="20"/>
                <w:lang w:val="en-ZA"/>
              </w:rPr>
            </w:pPr>
          </w:p>
        </w:tc>
      </w:tr>
      <w:tr w:rsidR="00565D5E" w:rsidRPr="00330455" w14:paraId="0EED7313" w14:textId="77777777" w:rsidTr="00565D5E">
        <w:trPr>
          <w:trHeight w:val="280"/>
        </w:trPr>
        <w:tc>
          <w:tcPr>
            <w:tcW w:w="15311"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6D49CB4" w14:textId="77777777" w:rsidR="00565D5E" w:rsidRPr="006700BA" w:rsidRDefault="00565D5E" w:rsidP="00565D5E">
            <w:pPr>
              <w:rPr>
                <w:rFonts w:ascii="Arial" w:hAnsi="Arial" w:cs="Arial"/>
                <w:b/>
                <w:lang w:val="en-ZA"/>
              </w:rPr>
            </w:pPr>
            <w:r w:rsidRPr="006700BA">
              <w:rPr>
                <w:rFonts w:ascii="Arial" w:hAnsi="Arial" w:cs="Arial"/>
                <w:b/>
                <w:highlight w:val="yellow"/>
                <w:lang w:val="en-ZA"/>
              </w:rPr>
              <w:t>PLEASE SELECT YES / NO</w:t>
            </w:r>
          </w:p>
        </w:tc>
        <w:tc>
          <w:tcPr>
            <w:tcW w:w="249" w:type="dxa"/>
            <w:gridSpan w:val="2"/>
            <w:tcBorders>
              <w:top w:val="nil"/>
              <w:left w:val="single" w:sz="4" w:space="0" w:color="auto"/>
              <w:bottom w:val="nil"/>
              <w:right w:val="nil"/>
            </w:tcBorders>
            <w:shd w:val="clear" w:color="auto" w:fill="auto"/>
            <w:vAlign w:val="center"/>
          </w:tcPr>
          <w:p w14:paraId="558CA046" w14:textId="77777777" w:rsidR="00565D5E" w:rsidRPr="00330455" w:rsidRDefault="00565D5E" w:rsidP="00565D5E">
            <w:pPr>
              <w:rPr>
                <w:rFonts w:ascii="Arial" w:hAnsi="Arial" w:cs="Arial"/>
                <w:b/>
                <w:sz w:val="20"/>
                <w:szCs w:val="20"/>
                <w:lang w:val="en-ZA"/>
              </w:rPr>
            </w:pPr>
          </w:p>
        </w:tc>
      </w:tr>
      <w:tr w:rsidR="00565D5E" w:rsidRPr="00330455" w14:paraId="0D94B723" w14:textId="77777777" w:rsidTr="00565D5E">
        <w:trPr>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46646AFB"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YES</w:t>
            </w:r>
          </w:p>
        </w:tc>
        <w:tc>
          <w:tcPr>
            <w:tcW w:w="716" w:type="dxa"/>
            <w:tcBorders>
              <w:top w:val="single" w:sz="4" w:space="0" w:color="auto"/>
              <w:left w:val="single" w:sz="4" w:space="0" w:color="auto"/>
              <w:bottom w:val="single" w:sz="4" w:space="0" w:color="auto"/>
              <w:right w:val="single" w:sz="4" w:space="0" w:color="auto"/>
            </w:tcBorders>
            <w:shd w:val="clear" w:color="auto" w:fill="auto"/>
            <w:vAlign w:val="center"/>
          </w:tcPr>
          <w:p w14:paraId="1568F92D"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NO</w:t>
            </w:r>
          </w:p>
        </w:tc>
        <w:tc>
          <w:tcPr>
            <w:tcW w:w="13701" w:type="dxa"/>
            <w:gridSpan w:val="9"/>
            <w:tcBorders>
              <w:top w:val="single" w:sz="4" w:space="0" w:color="auto"/>
              <w:left w:val="single" w:sz="4" w:space="0" w:color="auto"/>
              <w:bottom w:val="single" w:sz="4" w:space="0" w:color="auto"/>
              <w:right w:val="single" w:sz="4" w:space="0" w:color="auto"/>
            </w:tcBorders>
            <w:shd w:val="clear" w:color="auto" w:fill="auto"/>
          </w:tcPr>
          <w:p w14:paraId="772BEC97" w14:textId="77777777" w:rsidR="00565D5E" w:rsidRPr="00330455" w:rsidRDefault="00565D5E" w:rsidP="00565D5E">
            <w:pPr>
              <w:rPr>
                <w:rFonts w:ascii="Arial" w:hAnsi="Arial" w:cs="Arial"/>
                <w:sz w:val="20"/>
                <w:szCs w:val="20"/>
                <w:lang w:val="en-ZA"/>
              </w:rPr>
            </w:pPr>
            <w:r w:rsidRPr="00330455">
              <w:rPr>
                <w:rFonts w:ascii="Arial" w:hAnsi="Arial" w:cs="Arial"/>
                <w:sz w:val="20"/>
                <w:szCs w:val="20"/>
                <w:lang w:val="en-ZA"/>
              </w:rPr>
              <w:t xml:space="preserve">Are you potentially conflicted with the entity in any way, specifically </w:t>
            </w:r>
            <w:proofErr w:type="gramStart"/>
            <w:r w:rsidRPr="00330455">
              <w:rPr>
                <w:rFonts w:ascii="Arial" w:hAnsi="Arial" w:cs="Arial"/>
                <w:sz w:val="20"/>
                <w:szCs w:val="20"/>
                <w:lang w:val="en-ZA"/>
              </w:rPr>
              <w:t>with regard to</w:t>
            </w:r>
            <w:proofErr w:type="gramEnd"/>
            <w:r w:rsidRPr="00330455">
              <w:rPr>
                <w:rFonts w:ascii="Arial" w:hAnsi="Arial" w:cs="Arial"/>
                <w:sz w:val="20"/>
                <w:szCs w:val="20"/>
                <w:lang w:val="en-ZA"/>
              </w:rPr>
              <w:t xml:space="preserve"> contracts or in respect of shareholding or other form of ownership? If so, please attach a statement hereto stating your perceived conflicts of interest.</w:t>
            </w:r>
          </w:p>
          <w:p w14:paraId="6B20545D" w14:textId="77777777" w:rsidR="00565D5E" w:rsidRDefault="00565D5E" w:rsidP="00565D5E">
            <w:pPr>
              <w:rPr>
                <w:rFonts w:ascii="Arial" w:hAnsi="Arial" w:cs="Arial"/>
                <w:i/>
                <w:sz w:val="20"/>
                <w:szCs w:val="20"/>
                <w:lang w:val="en-ZA"/>
              </w:rPr>
            </w:pPr>
            <w:r w:rsidRPr="00C54D97">
              <w:rPr>
                <w:rFonts w:ascii="Arial" w:hAnsi="Arial" w:cs="Arial"/>
                <w:i/>
                <w:sz w:val="20"/>
                <w:szCs w:val="20"/>
                <w:highlight w:val="yellow"/>
                <w:lang w:val="en-ZA"/>
              </w:rPr>
              <w:t>Note: For External Appointments (Refer to Legal Entities and Directors Policy Para 2.2.1 (</w:t>
            </w:r>
            <w:proofErr w:type="spellStart"/>
            <w:r w:rsidRPr="00C54D97">
              <w:rPr>
                <w:rFonts w:ascii="Arial" w:hAnsi="Arial" w:cs="Arial"/>
                <w:i/>
                <w:sz w:val="20"/>
                <w:szCs w:val="20"/>
                <w:highlight w:val="yellow"/>
                <w:lang w:val="en-ZA"/>
              </w:rPr>
              <w:t>i</w:t>
            </w:r>
            <w:proofErr w:type="spellEnd"/>
            <w:r w:rsidRPr="00C54D97">
              <w:rPr>
                <w:rFonts w:ascii="Arial" w:hAnsi="Arial" w:cs="Arial"/>
                <w:i/>
                <w:sz w:val="20"/>
                <w:szCs w:val="20"/>
                <w:highlight w:val="yellow"/>
                <w:lang w:val="en-ZA"/>
              </w:rPr>
              <w:t>) and Employee Benefits Standards Para 2.2.3.4) – Declaration of Private Work/Interest</w:t>
            </w:r>
            <w:r w:rsidRPr="00C54D97">
              <w:rPr>
                <w:rFonts w:ascii="Arial" w:hAnsi="Arial" w:cs="Arial"/>
                <w:i/>
                <w:sz w:val="20"/>
                <w:szCs w:val="20"/>
                <w:lang w:val="en-ZA"/>
              </w:rPr>
              <w:t>.</w:t>
            </w:r>
            <w:r>
              <w:rPr>
                <w:rFonts w:ascii="Arial" w:hAnsi="Arial" w:cs="Arial"/>
                <w:i/>
                <w:sz w:val="20"/>
                <w:szCs w:val="20"/>
                <w:lang w:val="en-ZA"/>
              </w:rPr>
              <w:t xml:space="preserve">  </w:t>
            </w:r>
          </w:p>
          <w:p w14:paraId="52516932" w14:textId="77777777" w:rsidR="00565D5E" w:rsidRPr="00C54D97" w:rsidRDefault="00565D5E" w:rsidP="00565D5E">
            <w:pPr>
              <w:rPr>
                <w:rFonts w:ascii="Arial" w:hAnsi="Arial" w:cs="Arial"/>
                <w:i/>
                <w:sz w:val="20"/>
                <w:szCs w:val="20"/>
                <w:lang w:val="en-ZA"/>
              </w:rPr>
            </w:pPr>
            <w:r>
              <w:rPr>
                <w:rFonts w:ascii="Arial" w:hAnsi="Arial" w:cs="Arial"/>
                <w:i/>
                <w:sz w:val="20"/>
                <w:szCs w:val="20"/>
                <w:lang w:val="en-ZA"/>
              </w:rPr>
              <w:object w:dxaOrig="1155" w:dyaOrig="747" w14:anchorId="26E20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4pt" o:ole="">
                  <v:imagedata r:id="rId6" o:title=""/>
                </v:shape>
                <o:OLEObject Type="Embed" ProgID="Package" ShapeID="_x0000_i1025" DrawAspect="Icon" ObjectID="_1662834491" r:id="rId7"/>
              </w:object>
            </w:r>
          </w:p>
        </w:tc>
        <w:tc>
          <w:tcPr>
            <w:tcW w:w="249" w:type="dxa"/>
            <w:gridSpan w:val="2"/>
            <w:tcBorders>
              <w:top w:val="nil"/>
              <w:left w:val="single" w:sz="4" w:space="0" w:color="auto"/>
              <w:bottom w:val="nil"/>
              <w:right w:val="nil"/>
            </w:tcBorders>
            <w:shd w:val="clear" w:color="auto" w:fill="auto"/>
            <w:vAlign w:val="center"/>
          </w:tcPr>
          <w:p w14:paraId="183D9548" w14:textId="77777777" w:rsidR="00565D5E" w:rsidRPr="00330455" w:rsidRDefault="00565D5E" w:rsidP="00565D5E">
            <w:pPr>
              <w:rPr>
                <w:rFonts w:ascii="Arial" w:hAnsi="Arial" w:cs="Arial"/>
                <w:b/>
                <w:sz w:val="20"/>
                <w:szCs w:val="20"/>
                <w:lang w:val="en-ZA"/>
              </w:rPr>
            </w:pPr>
          </w:p>
        </w:tc>
      </w:tr>
      <w:tr w:rsidR="00565D5E" w:rsidRPr="00330455" w14:paraId="032D3F64" w14:textId="77777777" w:rsidTr="00565D5E">
        <w:trPr>
          <w:trHeight w:val="280"/>
        </w:trPr>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1D42743C"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YES</w:t>
            </w:r>
          </w:p>
        </w:tc>
        <w:tc>
          <w:tcPr>
            <w:tcW w:w="716" w:type="dxa"/>
            <w:tcBorders>
              <w:top w:val="single" w:sz="4" w:space="0" w:color="auto"/>
              <w:left w:val="single" w:sz="4" w:space="0" w:color="auto"/>
              <w:bottom w:val="single" w:sz="4" w:space="0" w:color="auto"/>
              <w:right w:val="single" w:sz="4" w:space="0" w:color="auto"/>
            </w:tcBorders>
            <w:shd w:val="clear" w:color="auto" w:fill="auto"/>
            <w:vAlign w:val="center"/>
          </w:tcPr>
          <w:p w14:paraId="1971F652" w14:textId="77777777" w:rsidR="00565D5E" w:rsidRPr="00330455" w:rsidRDefault="00565D5E" w:rsidP="00565D5E">
            <w:pPr>
              <w:rPr>
                <w:rFonts w:ascii="Arial" w:hAnsi="Arial" w:cs="Arial"/>
                <w:b/>
                <w:sz w:val="20"/>
                <w:szCs w:val="20"/>
                <w:lang w:val="en-ZA"/>
              </w:rPr>
            </w:pPr>
            <w:r w:rsidRPr="00330455">
              <w:rPr>
                <w:rFonts w:ascii="Arial" w:hAnsi="Arial" w:cs="Arial"/>
                <w:b/>
                <w:sz w:val="20"/>
                <w:szCs w:val="20"/>
                <w:lang w:val="en-ZA"/>
              </w:rPr>
              <w:t>NO</w:t>
            </w:r>
          </w:p>
        </w:tc>
        <w:tc>
          <w:tcPr>
            <w:tcW w:w="13701" w:type="dxa"/>
            <w:gridSpan w:val="9"/>
            <w:tcBorders>
              <w:top w:val="single" w:sz="4" w:space="0" w:color="auto"/>
              <w:left w:val="single" w:sz="4" w:space="0" w:color="auto"/>
              <w:bottom w:val="single" w:sz="4" w:space="0" w:color="auto"/>
              <w:right w:val="single" w:sz="4" w:space="0" w:color="auto"/>
            </w:tcBorders>
            <w:shd w:val="clear" w:color="auto" w:fill="auto"/>
          </w:tcPr>
          <w:p w14:paraId="44035712" w14:textId="77777777" w:rsidR="00565D5E" w:rsidRPr="00330455" w:rsidRDefault="00565D5E" w:rsidP="00565D5E">
            <w:pPr>
              <w:rPr>
                <w:rFonts w:ascii="Arial" w:hAnsi="Arial" w:cs="Arial"/>
                <w:sz w:val="20"/>
                <w:szCs w:val="20"/>
                <w:lang w:val="en-ZA"/>
              </w:rPr>
            </w:pPr>
            <w:r w:rsidRPr="00330455">
              <w:rPr>
                <w:rFonts w:ascii="Arial" w:hAnsi="Arial" w:cs="Arial"/>
                <w:sz w:val="20"/>
                <w:szCs w:val="20"/>
                <w:lang w:val="en-ZA"/>
              </w:rPr>
              <w:t>Are you aware of any related-party transactions to be declared to the entity? If “yes” please declare these and attach the statement hereto.</w:t>
            </w:r>
          </w:p>
        </w:tc>
        <w:tc>
          <w:tcPr>
            <w:tcW w:w="249" w:type="dxa"/>
            <w:gridSpan w:val="2"/>
            <w:tcBorders>
              <w:top w:val="nil"/>
              <w:left w:val="single" w:sz="4" w:space="0" w:color="auto"/>
              <w:bottom w:val="nil"/>
              <w:right w:val="nil"/>
            </w:tcBorders>
            <w:shd w:val="clear" w:color="auto" w:fill="auto"/>
            <w:vAlign w:val="center"/>
          </w:tcPr>
          <w:p w14:paraId="4F30189E" w14:textId="77777777" w:rsidR="00565D5E" w:rsidRPr="00330455" w:rsidRDefault="00565D5E" w:rsidP="00565D5E">
            <w:pPr>
              <w:rPr>
                <w:rFonts w:ascii="Arial" w:hAnsi="Arial" w:cs="Arial"/>
                <w:b/>
                <w:sz w:val="20"/>
                <w:szCs w:val="20"/>
                <w:lang w:val="en-ZA"/>
              </w:rPr>
            </w:pPr>
          </w:p>
        </w:tc>
      </w:tr>
      <w:tr w:rsidR="00565D5E" w:rsidRPr="00330455" w14:paraId="11285617" w14:textId="77777777" w:rsidTr="00565D5E">
        <w:trPr>
          <w:trHeight w:val="841"/>
        </w:trPr>
        <w:tc>
          <w:tcPr>
            <w:tcW w:w="9859"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9E59892" w14:textId="77777777" w:rsidR="00565D5E" w:rsidRDefault="00565D5E" w:rsidP="00565D5E">
            <w:pPr>
              <w:jc w:val="center"/>
              <w:rPr>
                <w:rFonts w:ascii="Arial" w:hAnsi="Arial" w:cs="Arial"/>
                <w:b/>
                <w:sz w:val="20"/>
                <w:szCs w:val="20"/>
              </w:rPr>
            </w:pPr>
            <w:r>
              <w:rPr>
                <w:rFonts w:ascii="Arial" w:hAnsi="Arial" w:cs="Arial"/>
                <w:b/>
                <w:sz w:val="20"/>
                <w:szCs w:val="20"/>
              </w:rPr>
              <w:t>Signature</w:t>
            </w:r>
          </w:p>
          <w:p w14:paraId="781B108D" w14:textId="77777777" w:rsidR="00565D5E" w:rsidRDefault="00565D5E" w:rsidP="00565D5E">
            <w:pPr>
              <w:jc w:val="center"/>
              <w:rPr>
                <w:rFonts w:ascii="Arial" w:hAnsi="Arial" w:cs="Arial"/>
                <w:b/>
                <w:sz w:val="20"/>
                <w:szCs w:val="20"/>
              </w:rPr>
            </w:pPr>
          </w:p>
          <w:p w14:paraId="4156D733" w14:textId="77777777" w:rsidR="00565D5E" w:rsidRDefault="00565D5E" w:rsidP="00565D5E">
            <w:pPr>
              <w:jc w:val="center"/>
              <w:rPr>
                <w:rFonts w:ascii="Arial" w:hAnsi="Arial" w:cs="Arial"/>
                <w:b/>
                <w:sz w:val="20"/>
                <w:szCs w:val="20"/>
              </w:rPr>
            </w:pPr>
          </w:p>
          <w:p w14:paraId="3B8AA19C" w14:textId="77777777" w:rsidR="00565D5E" w:rsidRDefault="00565D5E" w:rsidP="00565D5E">
            <w:pPr>
              <w:jc w:val="center"/>
              <w:rPr>
                <w:rFonts w:ascii="Arial" w:hAnsi="Arial" w:cs="Arial"/>
                <w:b/>
                <w:sz w:val="20"/>
                <w:szCs w:val="20"/>
              </w:rPr>
            </w:pPr>
          </w:p>
          <w:p w14:paraId="5066AE98" w14:textId="77777777" w:rsidR="00565D5E" w:rsidRDefault="00565D5E" w:rsidP="00565D5E">
            <w:pPr>
              <w:jc w:val="center"/>
              <w:rPr>
                <w:rFonts w:ascii="Arial" w:hAnsi="Arial" w:cs="Arial"/>
                <w:b/>
                <w:sz w:val="20"/>
                <w:szCs w:val="20"/>
              </w:rPr>
            </w:pPr>
          </w:p>
          <w:p w14:paraId="0E44DDA8" w14:textId="77777777" w:rsidR="00565D5E" w:rsidRPr="00AE5811" w:rsidRDefault="00565D5E" w:rsidP="00565D5E">
            <w:pPr>
              <w:spacing w:line="360" w:lineRule="auto"/>
              <w:ind w:left="96" w:firstLine="24"/>
              <w:jc w:val="center"/>
              <w:rPr>
                <w:rFonts w:ascii="Arial" w:hAnsi="Arial" w:cs="Arial"/>
                <w:b/>
                <w:sz w:val="16"/>
                <w:szCs w:val="16"/>
              </w:rPr>
            </w:pPr>
            <w:r w:rsidRPr="00AE5811">
              <w:rPr>
                <w:rFonts w:ascii="Arial" w:hAnsi="Arial" w:cs="Arial"/>
                <w:b/>
                <w:sz w:val="16"/>
                <w:szCs w:val="16"/>
              </w:rPr>
              <w:t>………</w:t>
            </w:r>
            <w:r>
              <w:rPr>
                <w:rFonts w:ascii="Arial" w:hAnsi="Arial" w:cs="Arial"/>
                <w:b/>
                <w:sz w:val="16"/>
                <w:szCs w:val="16"/>
              </w:rPr>
              <w:t>………………….</w:t>
            </w:r>
            <w:r w:rsidRPr="00AE5811">
              <w:rPr>
                <w:rFonts w:ascii="Arial" w:hAnsi="Arial" w:cs="Arial"/>
                <w:b/>
                <w:sz w:val="16"/>
                <w:szCs w:val="16"/>
              </w:rPr>
              <w:t>………………………………………………..</w:t>
            </w:r>
          </w:p>
          <w:p w14:paraId="02F820BF" w14:textId="77777777" w:rsidR="00565D5E" w:rsidRPr="00330455" w:rsidRDefault="00565D5E" w:rsidP="00565D5E">
            <w:pPr>
              <w:jc w:val="center"/>
              <w:rPr>
                <w:rFonts w:ascii="Arial" w:hAnsi="Arial" w:cs="Arial"/>
                <w:sz w:val="20"/>
                <w:szCs w:val="20"/>
                <w:lang w:val="en-ZA"/>
              </w:rPr>
            </w:pPr>
            <w:r w:rsidRPr="00AE5811">
              <w:rPr>
                <w:rFonts w:ascii="Arial" w:hAnsi="Arial" w:cs="Arial"/>
                <w:b/>
                <w:sz w:val="12"/>
                <w:szCs w:val="12"/>
              </w:rPr>
              <w:t>PRINT NAME</w:t>
            </w:r>
          </w:p>
        </w:tc>
        <w:tc>
          <w:tcPr>
            <w:tcW w:w="5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0CE109" w14:textId="77777777" w:rsidR="00565D5E" w:rsidRDefault="00565D5E" w:rsidP="00565D5E">
            <w:pPr>
              <w:jc w:val="center"/>
              <w:rPr>
                <w:rFonts w:ascii="Arial" w:hAnsi="Arial" w:cs="Arial"/>
                <w:b/>
                <w:sz w:val="20"/>
                <w:szCs w:val="20"/>
              </w:rPr>
            </w:pPr>
            <w:r>
              <w:rPr>
                <w:rFonts w:ascii="Arial" w:hAnsi="Arial" w:cs="Arial"/>
                <w:b/>
                <w:sz w:val="20"/>
                <w:szCs w:val="20"/>
              </w:rPr>
              <w:t>Date</w:t>
            </w:r>
          </w:p>
          <w:p w14:paraId="7D21B8BC" w14:textId="77777777" w:rsidR="00565D5E" w:rsidRDefault="00565D5E" w:rsidP="00565D5E">
            <w:pPr>
              <w:jc w:val="center"/>
              <w:rPr>
                <w:rFonts w:ascii="Arial" w:hAnsi="Arial" w:cs="Arial"/>
                <w:b/>
                <w:sz w:val="20"/>
                <w:szCs w:val="20"/>
              </w:rPr>
            </w:pPr>
          </w:p>
          <w:p w14:paraId="11B90A6A" w14:textId="77777777" w:rsidR="00565D5E" w:rsidRDefault="00565D5E" w:rsidP="00565D5E">
            <w:pPr>
              <w:jc w:val="center"/>
              <w:rPr>
                <w:rFonts w:ascii="Arial" w:hAnsi="Arial" w:cs="Arial"/>
                <w:b/>
                <w:sz w:val="20"/>
                <w:szCs w:val="20"/>
              </w:rPr>
            </w:pPr>
          </w:p>
          <w:p w14:paraId="02D12E19" w14:textId="77777777" w:rsidR="00565D5E" w:rsidRDefault="00565D5E" w:rsidP="00565D5E">
            <w:pPr>
              <w:rPr>
                <w:rFonts w:ascii="Arial" w:hAnsi="Arial" w:cs="Arial"/>
                <w:sz w:val="16"/>
                <w:szCs w:val="16"/>
                <w:lang w:val="en-ZA"/>
              </w:rPr>
            </w:pPr>
          </w:p>
          <w:p w14:paraId="2DE2214B" w14:textId="77777777" w:rsidR="00565D5E" w:rsidRDefault="00565D5E" w:rsidP="00565D5E">
            <w:pPr>
              <w:rPr>
                <w:rFonts w:ascii="Arial" w:hAnsi="Arial" w:cs="Arial"/>
                <w:sz w:val="16"/>
                <w:szCs w:val="16"/>
                <w:lang w:val="en-ZA"/>
              </w:rPr>
            </w:pPr>
          </w:p>
          <w:p w14:paraId="5723F42B" w14:textId="77777777" w:rsidR="00565D5E" w:rsidRPr="00115BE6" w:rsidRDefault="00565D5E" w:rsidP="00565D5E">
            <w:pPr>
              <w:rPr>
                <w:rFonts w:ascii="Arial" w:hAnsi="Arial" w:cs="Arial"/>
                <w:sz w:val="16"/>
                <w:szCs w:val="16"/>
                <w:lang w:val="en-ZA"/>
              </w:rPr>
            </w:pPr>
          </w:p>
          <w:p w14:paraId="195AEFC3" w14:textId="77777777" w:rsidR="00565D5E" w:rsidRPr="00330455" w:rsidRDefault="00565D5E" w:rsidP="00565D5E">
            <w:pPr>
              <w:rPr>
                <w:rFonts w:ascii="Arial" w:hAnsi="Arial" w:cs="Arial"/>
                <w:sz w:val="20"/>
                <w:szCs w:val="20"/>
                <w:lang w:val="en-ZA"/>
              </w:rPr>
            </w:pPr>
            <w:r w:rsidRPr="00330455">
              <w:rPr>
                <w:rFonts w:ascii="Arial" w:hAnsi="Arial" w:cs="Arial"/>
                <w:sz w:val="20"/>
                <w:szCs w:val="20"/>
                <w:lang w:val="en-ZA"/>
              </w:rPr>
              <w:t xml:space="preserve"> </w:t>
            </w:r>
          </w:p>
        </w:tc>
        <w:tc>
          <w:tcPr>
            <w:tcW w:w="249" w:type="dxa"/>
            <w:gridSpan w:val="2"/>
            <w:tcBorders>
              <w:top w:val="nil"/>
              <w:left w:val="single" w:sz="4" w:space="0" w:color="auto"/>
              <w:bottom w:val="nil"/>
              <w:right w:val="nil"/>
            </w:tcBorders>
            <w:shd w:val="clear" w:color="auto" w:fill="auto"/>
            <w:vAlign w:val="center"/>
          </w:tcPr>
          <w:p w14:paraId="50ACD305" w14:textId="77777777" w:rsidR="00565D5E" w:rsidRPr="00330455" w:rsidRDefault="00565D5E" w:rsidP="00565D5E">
            <w:pPr>
              <w:rPr>
                <w:rFonts w:ascii="Arial" w:hAnsi="Arial" w:cs="Arial"/>
                <w:b/>
                <w:sz w:val="20"/>
                <w:szCs w:val="20"/>
                <w:lang w:val="en-ZA"/>
              </w:rPr>
            </w:pPr>
          </w:p>
        </w:tc>
      </w:tr>
    </w:tbl>
    <w:p w14:paraId="1B90B367" w14:textId="4BA5FEF1" w:rsidR="00565D5E" w:rsidRDefault="00565D5E"/>
    <w:p w14:paraId="3A324449" w14:textId="35726B1A" w:rsidR="00565D5E" w:rsidRDefault="00565D5E"/>
    <w:tbl>
      <w:tblPr>
        <w:tblStyle w:val="TableGrid"/>
        <w:tblpPr w:leftFromText="180" w:rightFromText="180" w:vertAnchor="text" w:tblpX="-998" w:tblpY="-11"/>
        <w:tblW w:w="15930" w:type="dxa"/>
        <w:tblInd w:w="0" w:type="dxa"/>
        <w:tblLook w:val="04A0" w:firstRow="1" w:lastRow="0" w:firstColumn="1" w:lastColumn="0" w:noHBand="0" w:noVBand="1"/>
      </w:tblPr>
      <w:tblGrid>
        <w:gridCol w:w="15930"/>
      </w:tblGrid>
      <w:tr w:rsidR="00565D5E" w14:paraId="1C61843B" w14:textId="77777777" w:rsidTr="00565D5E">
        <w:trPr>
          <w:trHeight w:val="390"/>
        </w:trPr>
        <w:tc>
          <w:tcPr>
            <w:tcW w:w="159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F9849E" w14:textId="77777777" w:rsidR="00565D5E" w:rsidRDefault="00565D5E" w:rsidP="00565D5E">
            <w:pPr>
              <w:ind w:left="315"/>
              <w:jc w:val="center"/>
              <w:rPr>
                <w:rFonts w:ascii="Arial" w:hAnsi="Arial" w:cs="Arial"/>
                <w:b/>
                <w:sz w:val="18"/>
                <w:szCs w:val="18"/>
              </w:rPr>
            </w:pPr>
            <w:r>
              <w:rPr>
                <w:rFonts w:ascii="Arial" w:hAnsi="Arial" w:cs="Arial"/>
                <w:b/>
                <w:caps/>
                <w:sz w:val="18"/>
                <w:szCs w:val="18"/>
              </w:rPr>
              <w:lastRenderedPageBreak/>
              <w:t>CONSENT TO ACT AS DIRECTOR (SECTION 66 (7) (b) COMPANIES REGULATIONS 2011 SECTION 38 (1))</w:t>
            </w:r>
          </w:p>
        </w:tc>
      </w:tr>
      <w:tr w:rsidR="00565D5E" w14:paraId="0768E421" w14:textId="77777777" w:rsidTr="00565D5E">
        <w:trPr>
          <w:trHeight w:val="345"/>
        </w:trPr>
        <w:tc>
          <w:tcPr>
            <w:tcW w:w="159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1A9550" w14:textId="77777777" w:rsidR="00565D5E" w:rsidRDefault="00565D5E" w:rsidP="00565D5E">
            <w:pPr>
              <w:ind w:left="315" w:right="-446"/>
              <w:jc w:val="center"/>
              <w:rPr>
                <w:rFonts w:ascii="Arial" w:hAnsi="Arial" w:cs="Arial"/>
                <w:b/>
                <w:caps/>
                <w:sz w:val="18"/>
                <w:szCs w:val="18"/>
              </w:rPr>
            </w:pPr>
            <w:r>
              <w:rPr>
                <w:rFonts w:ascii="Arial" w:hAnsi="Arial" w:cs="Arial"/>
                <w:b/>
                <w:sz w:val="18"/>
                <w:szCs w:val="18"/>
              </w:rPr>
              <w:br w:type="page"/>
            </w:r>
            <w:r>
              <w:rPr>
                <w:rFonts w:ascii="Arial" w:hAnsi="Arial" w:cs="Arial"/>
                <w:b/>
                <w:caps/>
                <w:sz w:val="18"/>
                <w:szCs w:val="18"/>
              </w:rPr>
              <w:t>Section 69: Ineligibility and disqualification of persons to BE director or prescribed officer as amended by section</w:t>
            </w:r>
          </w:p>
          <w:p w14:paraId="6ADEFBA5" w14:textId="77777777" w:rsidR="00565D5E" w:rsidRDefault="00565D5E" w:rsidP="00565D5E">
            <w:pPr>
              <w:ind w:left="315" w:right="-446"/>
              <w:jc w:val="center"/>
              <w:rPr>
                <w:rFonts w:ascii="Arial" w:hAnsi="Arial" w:cs="Arial"/>
                <w:b/>
                <w:sz w:val="18"/>
                <w:szCs w:val="18"/>
              </w:rPr>
            </w:pPr>
            <w:r>
              <w:rPr>
                <w:rFonts w:ascii="Arial" w:hAnsi="Arial" w:cs="Arial"/>
                <w:b/>
                <w:caps/>
                <w:sz w:val="18"/>
                <w:szCs w:val="18"/>
              </w:rPr>
              <w:t>46 of the Companies Amendment Act No. 3 of 2011</w:t>
            </w:r>
          </w:p>
        </w:tc>
      </w:tr>
    </w:tbl>
    <w:p w14:paraId="01F188B0" w14:textId="6FF664E4" w:rsidR="00565D5E" w:rsidRDefault="00565D5E"/>
    <w:p w14:paraId="69B0F71A"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 xml:space="preserve"> (1)</w:t>
      </w:r>
      <w:r>
        <w:rPr>
          <w:rFonts w:ascii="Arial" w:hAnsi="Arial" w:cs="Arial"/>
          <w:sz w:val="17"/>
          <w:szCs w:val="17"/>
        </w:rPr>
        <w:tab/>
        <w:t xml:space="preserve">In this section, ''director'' includes an alternate director, and— </w:t>
      </w:r>
    </w:p>
    <w:p w14:paraId="45049569"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 xml:space="preserve">a prescribed officer; or </w:t>
      </w:r>
    </w:p>
    <w:p w14:paraId="5BE4A560"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 xml:space="preserve">(b) </w:t>
      </w:r>
      <w:r>
        <w:rPr>
          <w:rFonts w:ascii="Arial" w:hAnsi="Arial" w:cs="Arial"/>
          <w:sz w:val="17"/>
          <w:szCs w:val="17"/>
        </w:rPr>
        <w:tab/>
        <w:t xml:space="preserve">a person who is a member of a committee of a board of a company, or of the audit committee of a company, irrespective of </w:t>
      </w:r>
      <w:proofErr w:type="gramStart"/>
      <w:r>
        <w:rPr>
          <w:rFonts w:ascii="Arial" w:hAnsi="Arial" w:cs="Arial"/>
          <w:sz w:val="17"/>
          <w:szCs w:val="17"/>
        </w:rPr>
        <w:t>whether or not</w:t>
      </w:r>
      <w:proofErr w:type="gramEnd"/>
      <w:r>
        <w:rPr>
          <w:rFonts w:ascii="Arial" w:hAnsi="Arial" w:cs="Arial"/>
          <w:sz w:val="17"/>
          <w:szCs w:val="17"/>
        </w:rPr>
        <w:t xml:space="preserve"> the person is also a member of the company's </w:t>
      </w:r>
    </w:p>
    <w:p w14:paraId="6DA9319C"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r>
      <w:r>
        <w:rPr>
          <w:rFonts w:ascii="Arial" w:hAnsi="Arial" w:cs="Arial"/>
          <w:sz w:val="17"/>
          <w:szCs w:val="17"/>
        </w:rPr>
        <w:tab/>
        <w:t>board.</w:t>
      </w:r>
    </w:p>
    <w:p w14:paraId="0EE1106E"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6B400F05"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0" w:name="S692"/>
      <w:bookmarkEnd w:id="0"/>
      <w:r>
        <w:rPr>
          <w:rFonts w:ascii="Arial" w:hAnsi="Arial" w:cs="Arial"/>
          <w:sz w:val="17"/>
          <w:szCs w:val="17"/>
        </w:rPr>
        <w:t xml:space="preserve">(2) </w:t>
      </w:r>
      <w:r>
        <w:rPr>
          <w:rFonts w:ascii="Arial" w:hAnsi="Arial" w:cs="Arial"/>
          <w:sz w:val="17"/>
          <w:szCs w:val="17"/>
        </w:rPr>
        <w:tab/>
        <w:t>A person who is ineligible or disqualified, as set out in this section, must not—</w:t>
      </w:r>
    </w:p>
    <w:p w14:paraId="138D2276"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be appointed or elected as a director of a company, or consent to being appointed or elected as a director; or</w:t>
      </w:r>
    </w:p>
    <w:p w14:paraId="286FD539"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(b)</w:t>
      </w:r>
      <w:r>
        <w:rPr>
          <w:rFonts w:ascii="Arial" w:hAnsi="Arial" w:cs="Arial"/>
          <w:sz w:val="17"/>
          <w:szCs w:val="17"/>
        </w:rPr>
        <w:tab/>
        <w:t>act as a director of a company.</w:t>
      </w:r>
    </w:p>
    <w:p w14:paraId="6553A2B4"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5495B9AB"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(3)</w:t>
      </w:r>
      <w:r>
        <w:rPr>
          <w:rFonts w:ascii="Arial" w:hAnsi="Arial" w:cs="Arial"/>
          <w:sz w:val="17"/>
          <w:szCs w:val="17"/>
        </w:rPr>
        <w:tab/>
        <w:t>A company must not knowingly permit an ineligible or disqualified person to serve or act as a director.</w:t>
      </w:r>
    </w:p>
    <w:p w14:paraId="0F00ACA4"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27EBC90D"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(4)</w:t>
      </w:r>
      <w:r>
        <w:rPr>
          <w:rFonts w:ascii="Arial" w:hAnsi="Arial" w:cs="Arial"/>
          <w:sz w:val="17"/>
          <w:szCs w:val="17"/>
        </w:rPr>
        <w:tab/>
        <w:t>A person who becomes ineligible or disqualified while serving as a director of a company ceases to be entitled to continue to act as a director immediately, subject to section 70 (2).</w:t>
      </w:r>
    </w:p>
    <w:p w14:paraId="1B8CB76A"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00652020"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1" w:name="S695"/>
      <w:bookmarkEnd w:id="1"/>
      <w:r>
        <w:rPr>
          <w:rFonts w:ascii="Arial" w:hAnsi="Arial" w:cs="Arial"/>
          <w:sz w:val="17"/>
          <w:szCs w:val="17"/>
        </w:rPr>
        <w:t>(5)</w:t>
      </w:r>
      <w:r>
        <w:rPr>
          <w:rFonts w:ascii="Arial" w:hAnsi="Arial" w:cs="Arial"/>
          <w:sz w:val="17"/>
          <w:szCs w:val="17"/>
        </w:rPr>
        <w:tab/>
        <w:t xml:space="preserve">A person who has been placed under probation by a court in terms of </w:t>
      </w:r>
      <w:hyperlink r:id="rId8" w:tgtFrame="_blank" w:history="1">
        <w:r>
          <w:rPr>
            <w:rStyle w:val="Hyperlink"/>
            <w:rFonts w:ascii="Arial" w:hAnsi="Arial" w:cs="Arial"/>
            <w:b/>
            <w:bCs/>
            <w:sz w:val="17"/>
            <w:szCs w:val="17"/>
          </w:rPr>
          <w:t>section 162</w:t>
        </w:r>
      </w:hyperlink>
      <w:r>
        <w:rPr>
          <w:rFonts w:ascii="Arial" w:hAnsi="Arial" w:cs="Arial"/>
          <w:sz w:val="17"/>
          <w:szCs w:val="17"/>
        </w:rPr>
        <w:t>, or in terms of section 47 of the Close Corporations Act, 1984 (Act No. 69 of 1984), must not serve as a director except to the extent permitted by the order of probation.</w:t>
      </w:r>
    </w:p>
    <w:p w14:paraId="428E0B18"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5E4C7CA6"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(6)</w:t>
      </w:r>
      <w:r>
        <w:rPr>
          <w:rFonts w:ascii="Arial" w:hAnsi="Arial" w:cs="Arial"/>
          <w:sz w:val="17"/>
          <w:szCs w:val="17"/>
        </w:rPr>
        <w:tab/>
        <w:t>In addition to the provisions of this section, the Memorandum of Incorporation of a company may impose—</w:t>
      </w:r>
    </w:p>
    <w:p w14:paraId="3756C7DE"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additional grounds of ineligibility or disqualification of directors; or</w:t>
      </w:r>
    </w:p>
    <w:p w14:paraId="173E6824"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(b)</w:t>
      </w:r>
      <w:r>
        <w:rPr>
          <w:rFonts w:ascii="Arial" w:hAnsi="Arial" w:cs="Arial"/>
          <w:sz w:val="17"/>
          <w:szCs w:val="17"/>
        </w:rPr>
        <w:tab/>
        <w:t>minimum qualifications to be met by directors of that company.</w:t>
      </w:r>
    </w:p>
    <w:p w14:paraId="502DF469"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0E0636FD"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(7)</w:t>
      </w:r>
      <w:r>
        <w:rPr>
          <w:rFonts w:ascii="Arial" w:hAnsi="Arial" w:cs="Arial"/>
          <w:sz w:val="17"/>
          <w:szCs w:val="17"/>
        </w:rPr>
        <w:tab/>
        <w:t>A person is ineligible to be a director of a company if the person—</w:t>
      </w:r>
    </w:p>
    <w:p w14:paraId="1F784F65"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 xml:space="preserve">is a juristic </w:t>
      </w:r>
      <w:proofErr w:type="gramStart"/>
      <w:r>
        <w:rPr>
          <w:rFonts w:ascii="Arial" w:hAnsi="Arial" w:cs="Arial"/>
          <w:sz w:val="17"/>
          <w:szCs w:val="17"/>
        </w:rPr>
        <w:t>person;</w:t>
      </w:r>
      <w:proofErr w:type="gramEnd"/>
    </w:p>
    <w:p w14:paraId="658A941B"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(b)</w:t>
      </w:r>
      <w:r>
        <w:rPr>
          <w:rFonts w:ascii="Arial" w:hAnsi="Arial" w:cs="Arial"/>
          <w:sz w:val="17"/>
          <w:szCs w:val="17"/>
        </w:rPr>
        <w:tab/>
        <w:t>is an unemancipated minor, or is under a similar legal disability; or</w:t>
      </w:r>
    </w:p>
    <w:p w14:paraId="1060B56A"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(c)</w:t>
      </w:r>
      <w:r>
        <w:rPr>
          <w:rFonts w:ascii="Arial" w:hAnsi="Arial" w:cs="Arial"/>
          <w:sz w:val="17"/>
          <w:szCs w:val="17"/>
        </w:rPr>
        <w:tab/>
        <w:t>does not satisfy any qualification set out in the company's Memorandum of Incorporation.</w:t>
      </w:r>
    </w:p>
    <w:p w14:paraId="691C62AC"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01023F0C"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2" w:name="s698"/>
      <w:bookmarkEnd w:id="2"/>
      <w:r>
        <w:rPr>
          <w:rFonts w:ascii="Arial" w:hAnsi="Arial" w:cs="Arial"/>
          <w:sz w:val="17"/>
          <w:szCs w:val="17"/>
        </w:rPr>
        <w:t xml:space="preserve">(8) </w:t>
      </w:r>
      <w:r>
        <w:rPr>
          <w:rFonts w:ascii="Arial" w:hAnsi="Arial" w:cs="Arial"/>
          <w:sz w:val="17"/>
          <w:szCs w:val="17"/>
        </w:rPr>
        <w:tab/>
        <w:t>A person is disqualified to be a director of a company if—</w:t>
      </w:r>
    </w:p>
    <w:p w14:paraId="4E396BAD" w14:textId="77777777" w:rsidR="00565D5E" w:rsidRDefault="00565D5E" w:rsidP="00565D5E">
      <w:pPr>
        <w:shd w:val="clear" w:color="auto" w:fill="FFFFFF"/>
        <w:tabs>
          <w:tab w:val="left" w:pos="360"/>
          <w:tab w:val="left" w:pos="540"/>
          <w:tab w:val="left" w:pos="900"/>
          <w:tab w:val="left" w:pos="1260"/>
        </w:tabs>
        <w:ind w:left="90" w:right="278"/>
        <w:rPr>
          <w:rFonts w:ascii="Arial" w:hAnsi="Arial" w:cs="Arial"/>
          <w:sz w:val="17"/>
          <w:szCs w:val="17"/>
        </w:rPr>
      </w:pPr>
      <w:r>
        <w:rPr>
          <w:rFonts w:ascii="Arial" w:hAnsi="Arial" w:cs="Arial"/>
          <w:sz w:val="17"/>
          <w:szCs w:val="17"/>
        </w:rPr>
        <w:tab/>
      </w:r>
      <w:r>
        <w:rPr>
          <w:rFonts w:ascii="Arial" w:hAnsi="Arial" w:cs="Arial"/>
          <w:sz w:val="17"/>
          <w:szCs w:val="17"/>
        </w:rPr>
        <w:tab/>
        <w:t>(a)</w:t>
      </w:r>
      <w:r>
        <w:rPr>
          <w:rFonts w:ascii="Arial" w:hAnsi="Arial" w:cs="Arial"/>
          <w:sz w:val="17"/>
          <w:szCs w:val="17"/>
        </w:rPr>
        <w:tab/>
        <w:t xml:space="preserve">a court has prohibited that person to be a director, or declared the person to be delinquent in terms of </w:t>
      </w:r>
      <w:hyperlink r:id="rId9" w:tgtFrame="_blank" w:history="1">
        <w:r>
          <w:rPr>
            <w:rStyle w:val="Hyperlink"/>
            <w:rFonts w:ascii="Arial" w:hAnsi="Arial" w:cs="Arial"/>
            <w:b/>
            <w:bCs/>
            <w:sz w:val="17"/>
            <w:szCs w:val="17"/>
          </w:rPr>
          <w:t>section 162</w:t>
        </w:r>
      </w:hyperlink>
      <w:r>
        <w:rPr>
          <w:rFonts w:ascii="Arial" w:hAnsi="Arial" w:cs="Arial"/>
          <w:sz w:val="17"/>
          <w:szCs w:val="17"/>
        </w:rPr>
        <w:t xml:space="preserve">, or in terms of section 47 of the Close Corporations Act, 1984 (Act No. 69 </w:t>
      </w:r>
    </w:p>
    <w:p w14:paraId="0BE4AE29" w14:textId="77777777" w:rsidR="00565D5E" w:rsidRDefault="00565D5E" w:rsidP="00565D5E">
      <w:pPr>
        <w:shd w:val="clear" w:color="auto" w:fill="FFFFFF"/>
        <w:tabs>
          <w:tab w:val="left" w:pos="360"/>
          <w:tab w:val="left" w:pos="540"/>
          <w:tab w:val="left" w:pos="900"/>
          <w:tab w:val="left" w:pos="1260"/>
        </w:tabs>
        <w:ind w:left="90" w:right="278"/>
        <w:rPr>
          <w:rFonts w:ascii="Arial" w:hAnsi="Arial" w:cs="Arial"/>
          <w:sz w:val="17"/>
          <w:szCs w:val="17"/>
        </w:rPr>
      </w:pPr>
      <w:r>
        <w:rPr>
          <w:rFonts w:ascii="Arial" w:hAnsi="Arial" w:cs="Arial"/>
          <w:sz w:val="17"/>
          <w:szCs w:val="17"/>
        </w:rPr>
        <w:tab/>
      </w:r>
      <w:r>
        <w:rPr>
          <w:rFonts w:ascii="Arial" w:hAnsi="Arial" w:cs="Arial"/>
          <w:sz w:val="17"/>
          <w:szCs w:val="17"/>
        </w:rPr>
        <w:tab/>
      </w:r>
      <w:r>
        <w:rPr>
          <w:rFonts w:ascii="Arial" w:hAnsi="Arial" w:cs="Arial"/>
          <w:sz w:val="17"/>
          <w:szCs w:val="17"/>
        </w:rPr>
        <w:tab/>
        <w:t xml:space="preserve">of 1984); or </w:t>
      </w:r>
    </w:p>
    <w:p w14:paraId="5EF9FF75"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3" w:name="s698b"/>
      <w:bookmarkEnd w:id="3"/>
      <w:r>
        <w:rPr>
          <w:rFonts w:ascii="Arial" w:hAnsi="Arial" w:cs="Arial"/>
          <w:sz w:val="17"/>
          <w:szCs w:val="17"/>
        </w:rPr>
        <w:tab/>
        <w:t>(b)</w:t>
      </w:r>
      <w:r>
        <w:rPr>
          <w:rFonts w:ascii="Arial" w:hAnsi="Arial" w:cs="Arial"/>
          <w:sz w:val="17"/>
          <w:szCs w:val="17"/>
        </w:rPr>
        <w:tab/>
        <w:t xml:space="preserve">subject to </w:t>
      </w:r>
      <w:hyperlink r:id="rId10" w:anchor="s699" w:history="1">
        <w:r>
          <w:rPr>
            <w:rStyle w:val="Hyperlink"/>
            <w:rFonts w:ascii="Arial" w:hAnsi="Arial" w:cs="Arial"/>
            <w:b/>
            <w:bCs/>
            <w:sz w:val="17"/>
            <w:szCs w:val="17"/>
          </w:rPr>
          <w:t>subsections (9)</w:t>
        </w:r>
      </w:hyperlink>
      <w:r>
        <w:rPr>
          <w:rFonts w:ascii="Arial" w:hAnsi="Arial" w:cs="Arial"/>
          <w:sz w:val="17"/>
          <w:szCs w:val="17"/>
        </w:rPr>
        <w:t xml:space="preserve"> to </w:t>
      </w:r>
      <w:hyperlink r:id="rId11" w:anchor="s6912" w:history="1">
        <w:r>
          <w:rPr>
            <w:rStyle w:val="Hyperlink"/>
            <w:rFonts w:ascii="Arial" w:hAnsi="Arial" w:cs="Arial"/>
            <w:b/>
            <w:bCs/>
            <w:sz w:val="17"/>
            <w:szCs w:val="17"/>
          </w:rPr>
          <w:t>(12)</w:t>
        </w:r>
      </w:hyperlink>
      <w:r>
        <w:rPr>
          <w:rFonts w:ascii="Arial" w:hAnsi="Arial" w:cs="Arial"/>
          <w:sz w:val="17"/>
          <w:szCs w:val="17"/>
        </w:rPr>
        <w:t>, the person—</w:t>
      </w:r>
    </w:p>
    <w:p w14:paraId="37CA1DEC" w14:textId="77777777" w:rsidR="00565D5E" w:rsidRDefault="00565D5E" w:rsidP="00565D5E">
      <w:pPr>
        <w:shd w:val="clear" w:color="auto" w:fill="FFFFFF"/>
        <w:tabs>
          <w:tab w:val="left" w:pos="540"/>
          <w:tab w:val="left" w:pos="900"/>
          <w:tab w:val="left" w:pos="1080"/>
          <w:tab w:val="left" w:pos="1260"/>
        </w:tabs>
        <w:ind w:left="990" w:right="278"/>
        <w:rPr>
          <w:rFonts w:ascii="Arial" w:hAnsi="Arial" w:cs="Arial"/>
          <w:sz w:val="17"/>
          <w:szCs w:val="17"/>
        </w:rPr>
      </w:pPr>
      <w:r>
        <w:rPr>
          <w:rFonts w:ascii="Arial" w:hAnsi="Arial" w:cs="Arial"/>
          <w:sz w:val="17"/>
          <w:szCs w:val="17"/>
        </w:rPr>
        <w:t>(</w:t>
      </w:r>
      <w:proofErr w:type="spellStart"/>
      <w:r>
        <w:rPr>
          <w:rFonts w:ascii="Arial" w:hAnsi="Arial" w:cs="Arial"/>
          <w:sz w:val="17"/>
          <w:szCs w:val="17"/>
        </w:rPr>
        <w:t>i</w:t>
      </w:r>
      <w:proofErr w:type="spellEnd"/>
      <w:r>
        <w:rPr>
          <w:rFonts w:ascii="Arial" w:hAnsi="Arial" w:cs="Arial"/>
          <w:sz w:val="17"/>
          <w:szCs w:val="17"/>
        </w:rPr>
        <w:t>)</w:t>
      </w:r>
      <w:r>
        <w:rPr>
          <w:rFonts w:ascii="Arial" w:hAnsi="Arial" w:cs="Arial"/>
          <w:sz w:val="17"/>
          <w:szCs w:val="17"/>
        </w:rPr>
        <w:tab/>
        <w:t xml:space="preserve">is an unrehabilitated </w:t>
      </w:r>
      <w:proofErr w:type="gramStart"/>
      <w:r>
        <w:rPr>
          <w:rFonts w:ascii="Arial" w:hAnsi="Arial" w:cs="Arial"/>
          <w:sz w:val="17"/>
          <w:szCs w:val="17"/>
        </w:rPr>
        <w:t>insolvent;</w:t>
      </w:r>
      <w:proofErr w:type="gramEnd"/>
    </w:p>
    <w:p w14:paraId="5FEAA838" w14:textId="77777777" w:rsidR="00565D5E" w:rsidRDefault="00565D5E" w:rsidP="00565D5E">
      <w:pPr>
        <w:shd w:val="clear" w:color="auto" w:fill="FFFFFF"/>
        <w:tabs>
          <w:tab w:val="left" w:pos="540"/>
          <w:tab w:val="left" w:pos="900"/>
          <w:tab w:val="left" w:pos="1080"/>
          <w:tab w:val="left" w:pos="1260"/>
        </w:tabs>
        <w:ind w:left="990" w:right="278"/>
        <w:rPr>
          <w:rFonts w:ascii="Arial" w:hAnsi="Arial" w:cs="Arial"/>
          <w:sz w:val="17"/>
          <w:szCs w:val="17"/>
        </w:rPr>
      </w:pPr>
      <w:r>
        <w:rPr>
          <w:rFonts w:ascii="Arial" w:hAnsi="Arial" w:cs="Arial"/>
          <w:sz w:val="17"/>
          <w:szCs w:val="17"/>
        </w:rPr>
        <w:t>(ii)</w:t>
      </w:r>
      <w:r>
        <w:rPr>
          <w:rFonts w:ascii="Arial" w:hAnsi="Arial" w:cs="Arial"/>
          <w:sz w:val="17"/>
          <w:szCs w:val="17"/>
        </w:rPr>
        <w:tab/>
        <w:t xml:space="preserve">is prohibited in terms of any public regulation to be a director of the </w:t>
      </w:r>
      <w:proofErr w:type="gramStart"/>
      <w:r>
        <w:rPr>
          <w:rFonts w:ascii="Arial" w:hAnsi="Arial" w:cs="Arial"/>
          <w:sz w:val="17"/>
          <w:szCs w:val="17"/>
        </w:rPr>
        <w:t>company;</w:t>
      </w:r>
      <w:proofErr w:type="gramEnd"/>
      <w:r>
        <w:rPr>
          <w:rFonts w:ascii="Arial" w:hAnsi="Arial" w:cs="Arial"/>
          <w:sz w:val="17"/>
          <w:szCs w:val="17"/>
        </w:rPr>
        <w:t xml:space="preserve"> </w:t>
      </w:r>
    </w:p>
    <w:p w14:paraId="4844631B" w14:textId="77777777" w:rsidR="00565D5E" w:rsidRDefault="00565D5E" w:rsidP="00565D5E">
      <w:pPr>
        <w:shd w:val="clear" w:color="auto" w:fill="FFFFFF"/>
        <w:tabs>
          <w:tab w:val="left" w:pos="540"/>
          <w:tab w:val="left" w:pos="900"/>
          <w:tab w:val="left" w:pos="1080"/>
          <w:tab w:val="left" w:pos="1260"/>
        </w:tabs>
        <w:ind w:left="990" w:right="278"/>
        <w:rPr>
          <w:rFonts w:ascii="Arial" w:hAnsi="Arial" w:cs="Arial"/>
          <w:sz w:val="17"/>
          <w:szCs w:val="17"/>
        </w:rPr>
      </w:pPr>
      <w:bookmarkStart w:id="4" w:name="s698biii"/>
      <w:bookmarkEnd w:id="4"/>
      <w:r>
        <w:rPr>
          <w:rFonts w:ascii="Arial" w:hAnsi="Arial" w:cs="Arial"/>
          <w:sz w:val="17"/>
          <w:szCs w:val="17"/>
        </w:rPr>
        <w:t>(iii)</w:t>
      </w:r>
      <w:r>
        <w:rPr>
          <w:rFonts w:ascii="Arial" w:hAnsi="Arial" w:cs="Arial"/>
          <w:sz w:val="17"/>
          <w:szCs w:val="17"/>
        </w:rPr>
        <w:tab/>
        <w:t>has been removed from an office of trust, on the grounds of misconduct involving dishonesty; or</w:t>
      </w:r>
    </w:p>
    <w:p w14:paraId="029AD8D5" w14:textId="77777777" w:rsidR="00565D5E" w:rsidRDefault="00565D5E" w:rsidP="00565D5E">
      <w:pPr>
        <w:shd w:val="clear" w:color="auto" w:fill="FFFFFF"/>
        <w:tabs>
          <w:tab w:val="left" w:pos="540"/>
          <w:tab w:val="left" w:pos="900"/>
          <w:tab w:val="left" w:pos="1080"/>
          <w:tab w:val="left" w:pos="1260"/>
        </w:tabs>
        <w:ind w:left="990" w:right="278"/>
        <w:rPr>
          <w:rFonts w:ascii="Arial" w:hAnsi="Arial" w:cs="Arial"/>
          <w:sz w:val="17"/>
          <w:szCs w:val="17"/>
        </w:rPr>
      </w:pPr>
      <w:bookmarkStart w:id="5" w:name="s698biv"/>
      <w:bookmarkEnd w:id="5"/>
      <w:r>
        <w:rPr>
          <w:rFonts w:ascii="Arial" w:hAnsi="Arial" w:cs="Arial"/>
          <w:sz w:val="17"/>
          <w:szCs w:val="17"/>
        </w:rPr>
        <w:t>(iv)</w:t>
      </w:r>
      <w:r>
        <w:rPr>
          <w:rFonts w:ascii="Arial" w:hAnsi="Arial" w:cs="Arial"/>
          <w:sz w:val="17"/>
          <w:szCs w:val="17"/>
        </w:rPr>
        <w:tab/>
        <w:t>has been convicted, in the Republic or elsewhere, and imprisoned without the option of a fine, or fined more than the prescribed amount, for theft, fraud, forgery, perjury or an offence—</w:t>
      </w:r>
    </w:p>
    <w:p w14:paraId="097D0493" w14:textId="77777777" w:rsidR="00565D5E" w:rsidRDefault="00565D5E" w:rsidP="00565D5E">
      <w:pPr>
        <w:shd w:val="clear" w:color="auto" w:fill="FFFFFF"/>
        <w:tabs>
          <w:tab w:val="left" w:pos="540"/>
          <w:tab w:val="left" w:pos="900"/>
          <w:tab w:val="left" w:pos="1080"/>
          <w:tab w:val="left" w:pos="1620"/>
        </w:tabs>
        <w:ind w:left="1350" w:right="278"/>
        <w:rPr>
          <w:rFonts w:ascii="Arial" w:hAnsi="Arial" w:cs="Arial"/>
          <w:sz w:val="17"/>
          <w:szCs w:val="17"/>
        </w:rPr>
      </w:pPr>
      <w:r>
        <w:rPr>
          <w:rFonts w:ascii="Arial" w:hAnsi="Arial" w:cs="Arial"/>
          <w:sz w:val="17"/>
          <w:szCs w:val="17"/>
        </w:rPr>
        <w:t>(aa)</w:t>
      </w:r>
      <w:r>
        <w:rPr>
          <w:rFonts w:ascii="Arial" w:hAnsi="Arial" w:cs="Arial"/>
          <w:sz w:val="17"/>
          <w:szCs w:val="17"/>
        </w:rPr>
        <w:tab/>
        <w:t xml:space="preserve">involving fraud, misrepresentation or </w:t>
      </w:r>
      <w:proofErr w:type="gramStart"/>
      <w:r>
        <w:rPr>
          <w:rFonts w:ascii="Arial" w:hAnsi="Arial" w:cs="Arial"/>
          <w:sz w:val="17"/>
          <w:szCs w:val="17"/>
        </w:rPr>
        <w:t>dishonesty;</w:t>
      </w:r>
      <w:proofErr w:type="gramEnd"/>
    </w:p>
    <w:p w14:paraId="1C2540CA" w14:textId="77777777" w:rsidR="00565D5E" w:rsidRDefault="00565D5E" w:rsidP="00565D5E">
      <w:pPr>
        <w:shd w:val="clear" w:color="auto" w:fill="FFFFFF"/>
        <w:tabs>
          <w:tab w:val="left" w:pos="540"/>
          <w:tab w:val="left" w:pos="900"/>
          <w:tab w:val="left" w:pos="1080"/>
          <w:tab w:val="left" w:pos="1620"/>
        </w:tabs>
        <w:ind w:left="1350" w:right="278"/>
        <w:rPr>
          <w:rFonts w:ascii="Arial" w:hAnsi="Arial" w:cs="Arial"/>
          <w:sz w:val="17"/>
          <w:szCs w:val="17"/>
        </w:rPr>
      </w:pPr>
      <w:r>
        <w:rPr>
          <w:rFonts w:ascii="Arial" w:hAnsi="Arial" w:cs="Arial"/>
          <w:sz w:val="17"/>
          <w:szCs w:val="17"/>
        </w:rPr>
        <w:t>(bb)</w:t>
      </w:r>
      <w:r>
        <w:rPr>
          <w:rFonts w:ascii="Arial" w:hAnsi="Arial" w:cs="Arial"/>
          <w:sz w:val="17"/>
          <w:szCs w:val="17"/>
        </w:rPr>
        <w:tab/>
        <w:t xml:space="preserve">in connection with the promotion, formation or management of a company, or in connection with any act contemplated in </w:t>
      </w:r>
      <w:hyperlink r:id="rId12" w:anchor="s692" w:history="1">
        <w:r>
          <w:rPr>
            <w:rStyle w:val="Hyperlink"/>
            <w:rFonts w:ascii="Arial" w:hAnsi="Arial" w:cs="Arial"/>
            <w:b/>
            <w:bCs/>
            <w:sz w:val="17"/>
            <w:szCs w:val="17"/>
          </w:rPr>
          <w:t>subsection (2</w:t>
        </w:r>
      </w:hyperlink>
      <w:r>
        <w:rPr>
          <w:rFonts w:ascii="Arial" w:hAnsi="Arial" w:cs="Arial"/>
          <w:sz w:val="17"/>
          <w:szCs w:val="17"/>
        </w:rPr>
        <w:t xml:space="preserve">) or </w:t>
      </w:r>
      <w:hyperlink r:id="rId13" w:anchor="s695" w:history="1">
        <w:r>
          <w:rPr>
            <w:rStyle w:val="Hyperlink"/>
            <w:rFonts w:ascii="Arial" w:hAnsi="Arial" w:cs="Arial"/>
            <w:b/>
            <w:bCs/>
            <w:sz w:val="17"/>
            <w:szCs w:val="17"/>
          </w:rPr>
          <w:t>(5)</w:t>
        </w:r>
      </w:hyperlink>
      <w:r>
        <w:rPr>
          <w:rFonts w:ascii="Arial" w:hAnsi="Arial" w:cs="Arial"/>
          <w:sz w:val="17"/>
          <w:szCs w:val="17"/>
        </w:rPr>
        <w:t xml:space="preserve">; or </w:t>
      </w:r>
    </w:p>
    <w:p w14:paraId="5C33577E" w14:textId="77777777" w:rsidR="00565D5E" w:rsidRDefault="00565D5E" w:rsidP="00565D5E">
      <w:pPr>
        <w:shd w:val="clear" w:color="auto" w:fill="FFFFFF"/>
        <w:tabs>
          <w:tab w:val="left" w:pos="540"/>
          <w:tab w:val="left" w:pos="900"/>
          <w:tab w:val="left" w:pos="1080"/>
          <w:tab w:val="left" w:pos="1620"/>
        </w:tabs>
        <w:ind w:left="1350" w:right="278"/>
        <w:rPr>
          <w:rFonts w:ascii="Arial" w:hAnsi="Arial" w:cs="Arial"/>
          <w:sz w:val="17"/>
          <w:szCs w:val="17"/>
        </w:rPr>
      </w:pPr>
      <w:r>
        <w:rPr>
          <w:rFonts w:ascii="Arial" w:hAnsi="Arial" w:cs="Arial"/>
          <w:sz w:val="17"/>
          <w:szCs w:val="17"/>
        </w:rPr>
        <w:t>(cc)</w:t>
      </w:r>
      <w:r>
        <w:rPr>
          <w:rFonts w:ascii="Arial" w:hAnsi="Arial" w:cs="Arial"/>
          <w:sz w:val="17"/>
          <w:szCs w:val="17"/>
        </w:rPr>
        <w:tab/>
        <w:t>under this Act, the Insolvency Act, 1936 (Act No. 24 of 1936), the Close Corporations Act, 1984, the Competition Act, the Financial Intelligence Centre Act, 2001 (Act No. 38 of 2001),</w:t>
      </w:r>
    </w:p>
    <w:p w14:paraId="38B070BA" w14:textId="77777777" w:rsidR="00565D5E" w:rsidRDefault="00565D5E" w:rsidP="00565D5E">
      <w:pPr>
        <w:shd w:val="clear" w:color="auto" w:fill="FFFFFF"/>
        <w:tabs>
          <w:tab w:val="left" w:pos="540"/>
          <w:tab w:val="left" w:pos="900"/>
          <w:tab w:val="left" w:pos="1080"/>
          <w:tab w:val="left" w:pos="1620"/>
        </w:tabs>
        <w:ind w:left="1350" w:right="278"/>
        <w:rPr>
          <w:rFonts w:ascii="Arial" w:hAnsi="Arial" w:cs="Arial"/>
          <w:sz w:val="17"/>
          <w:szCs w:val="17"/>
        </w:rPr>
      </w:pPr>
      <w:r>
        <w:rPr>
          <w:rFonts w:ascii="Arial" w:hAnsi="Arial" w:cs="Arial"/>
          <w:sz w:val="17"/>
          <w:szCs w:val="17"/>
        </w:rPr>
        <w:tab/>
      </w:r>
      <w:r>
        <w:rPr>
          <w:rFonts w:ascii="Arial" w:hAnsi="Arial" w:cs="Arial"/>
          <w:sz w:val="17"/>
          <w:szCs w:val="17"/>
        </w:rPr>
        <w:tab/>
        <w:t>the Securities Services Act, 2004 (Act No. 36 of 2004), or Chapter 2 of the Prevention and Combating of Corruption Activities Act, 2004 (Act No. 12 of 2004).</w:t>
      </w:r>
    </w:p>
    <w:p w14:paraId="63E15999" w14:textId="77777777" w:rsidR="00565D5E" w:rsidRDefault="00565D5E" w:rsidP="00565D5E">
      <w:pPr>
        <w:shd w:val="clear" w:color="auto" w:fill="FFFFFF"/>
        <w:tabs>
          <w:tab w:val="left" w:pos="540"/>
          <w:tab w:val="left" w:pos="900"/>
          <w:tab w:val="left" w:pos="1080"/>
          <w:tab w:val="left" w:pos="1260"/>
          <w:tab w:val="left" w:pos="1440"/>
        </w:tabs>
        <w:ind w:left="90" w:right="278"/>
        <w:rPr>
          <w:rFonts w:ascii="Arial" w:hAnsi="Arial" w:cs="Arial"/>
          <w:sz w:val="4"/>
          <w:szCs w:val="4"/>
        </w:rPr>
      </w:pPr>
    </w:p>
    <w:p w14:paraId="57372E1A"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6" w:name="s699"/>
      <w:bookmarkEnd w:id="6"/>
      <w:r>
        <w:rPr>
          <w:rFonts w:ascii="Arial" w:hAnsi="Arial" w:cs="Arial"/>
          <w:sz w:val="17"/>
          <w:szCs w:val="17"/>
        </w:rPr>
        <w:t>(9)</w:t>
      </w:r>
      <w:r>
        <w:rPr>
          <w:rFonts w:ascii="Arial" w:hAnsi="Arial" w:cs="Arial"/>
          <w:sz w:val="17"/>
          <w:szCs w:val="17"/>
        </w:rPr>
        <w:tab/>
        <w:t xml:space="preserve">A disqualification in terms of </w:t>
      </w:r>
      <w:hyperlink r:id="rId14" w:anchor="s698biii" w:history="1">
        <w:r>
          <w:rPr>
            <w:rStyle w:val="Hyperlink"/>
            <w:rFonts w:ascii="Arial" w:hAnsi="Arial" w:cs="Arial"/>
            <w:b/>
            <w:bCs/>
            <w:sz w:val="17"/>
            <w:szCs w:val="17"/>
          </w:rPr>
          <w:t>subsection (8)(b)(iii)</w:t>
        </w:r>
      </w:hyperlink>
      <w:r>
        <w:rPr>
          <w:rFonts w:ascii="Arial" w:hAnsi="Arial" w:cs="Arial"/>
          <w:sz w:val="17"/>
          <w:szCs w:val="17"/>
        </w:rPr>
        <w:t xml:space="preserve"> or </w:t>
      </w:r>
      <w:hyperlink r:id="rId15" w:anchor="s698biv" w:history="1">
        <w:r>
          <w:rPr>
            <w:rStyle w:val="Hyperlink"/>
            <w:rFonts w:ascii="Arial" w:hAnsi="Arial" w:cs="Arial"/>
            <w:b/>
            <w:bCs/>
            <w:sz w:val="17"/>
            <w:szCs w:val="17"/>
          </w:rPr>
          <w:t>(iv)</w:t>
        </w:r>
      </w:hyperlink>
      <w:r>
        <w:rPr>
          <w:rFonts w:ascii="Arial" w:hAnsi="Arial" w:cs="Arial"/>
          <w:sz w:val="17"/>
          <w:szCs w:val="17"/>
        </w:rPr>
        <w:t xml:space="preserve"> ends at the later of—</w:t>
      </w:r>
    </w:p>
    <w:p w14:paraId="7AF08E62"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 xml:space="preserve">five years after the date of removal from office, or the completion of the sentence imposed for the relevant offence, as the case may </w:t>
      </w:r>
      <w:proofErr w:type="gramStart"/>
      <w:r>
        <w:rPr>
          <w:rFonts w:ascii="Arial" w:hAnsi="Arial" w:cs="Arial"/>
          <w:sz w:val="17"/>
          <w:szCs w:val="17"/>
        </w:rPr>
        <w:t>be;</w:t>
      </w:r>
      <w:proofErr w:type="gramEnd"/>
      <w:r>
        <w:rPr>
          <w:rFonts w:ascii="Arial" w:hAnsi="Arial" w:cs="Arial"/>
          <w:sz w:val="17"/>
          <w:szCs w:val="17"/>
        </w:rPr>
        <w:t xml:space="preserve"> or</w:t>
      </w:r>
    </w:p>
    <w:p w14:paraId="799337DD"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7" w:name="s699b"/>
      <w:bookmarkEnd w:id="7"/>
      <w:r>
        <w:rPr>
          <w:rFonts w:ascii="Arial" w:hAnsi="Arial" w:cs="Arial"/>
          <w:sz w:val="17"/>
          <w:szCs w:val="17"/>
        </w:rPr>
        <w:tab/>
        <w:t>(b)</w:t>
      </w:r>
      <w:r>
        <w:rPr>
          <w:rFonts w:ascii="Arial" w:hAnsi="Arial" w:cs="Arial"/>
          <w:sz w:val="17"/>
          <w:szCs w:val="17"/>
        </w:rPr>
        <w:tab/>
        <w:t>at the end of one or more extensions, as determined by a court from time to time, on application by the Commission in terms of subsection (10).</w:t>
      </w:r>
    </w:p>
    <w:p w14:paraId="1FD319A4"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008B61E7"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8" w:name="s6910"/>
      <w:bookmarkEnd w:id="8"/>
      <w:r>
        <w:rPr>
          <w:rFonts w:ascii="Arial" w:hAnsi="Arial" w:cs="Arial"/>
          <w:sz w:val="17"/>
          <w:szCs w:val="17"/>
        </w:rPr>
        <w:t>(10)</w:t>
      </w:r>
      <w:r>
        <w:rPr>
          <w:rFonts w:ascii="Arial" w:hAnsi="Arial" w:cs="Arial"/>
          <w:sz w:val="17"/>
          <w:szCs w:val="17"/>
        </w:rPr>
        <w:tab/>
        <w:t xml:space="preserve">At any time before the expiry of a person's disqualification in terms of </w:t>
      </w:r>
      <w:hyperlink r:id="rId16" w:anchor="s698biii" w:history="1">
        <w:r>
          <w:rPr>
            <w:rStyle w:val="Hyperlink"/>
            <w:rFonts w:ascii="Arial" w:hAnsi="Arial" w:cs="Arial"/>
            <w:b/>
            <w:bCs/>
            <w:sz w:val="17"/>
            <w:szCs w:val="17"/>
          </w:rPr>
          <w:t>subsection 8)(b)(iii</w:t>
        </w:r>
      </w:hyperlink>
      <w:r>
        <w:rPr>
          <w:rFonts w:ascii="Arial" w:hAnsi="Arial" w:cs="Arial"/>
          <w:sz w:val="17"/>
          <w:szCs w:val="17"/>
        </w:rPr>
        <w:t xml:space="preserve">) or </w:t>
      </w:r>
      <w:hyperlink r:id="rId17" w:anchor="s698biv" w:history="1">
        <w:r>
          <w:rPr>
            <w:rStyle w:val="Hyperlink"/>
            <w:rFonts w:ascii="Arial" w:hAnsi="Arial" w:cs="Arial"/>
            <w:b/>
            <w:bCs/>
            <w:sz w:val="17"/>
            <w:szCs w:val="17"/>
          </w:rPr>
          <w:t>(iv)</w:t>
        </w:r>
      </w:hyperlink>
      <w:r>
        <w:rPr>
          <w:rFonts w:ascii="Arial" w:hAnsi="Arial" w:cs="Arial"/>
          <w:sz w:val="17"/>
          <w:szCs w:val="17"/>
        </w:rPr>
        <w:t>—</w:t>
      </w:r>
    </w:p>
    <w:p w14:paraId="7E378CAB"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 xml:space="preserve">the Commission may apply to a court for an extension contemplated in </w:t>
      </w:r>
      <w:hyperlink r:id="rId18" w:anchor="s699b" w:history="1">
        <w:r>
          <w:rPr>
            <w:rStyle w:val="Hyperlink"/>
            <w:rFonts w:ascii="Arial" w:hAnsi="Arial" w:cs="Arial"/>
            <w:b/>
            <w:bCs/>
            <w:sz w:val="17"/>
            <w:szCs w:val="17"/>
          </w:rPr>
          <w:t>subsection (9)(b)</w:t>
        </w:r>
      </w:hyperlink>
      <w:r>
        <w:rPr>
          <w:rFonts w:ascii="Arial" w:hAnsi="Arial" w:cs="Arial"/>
          <w:sz w:val="17"/>
          <w:szCs w:val="17"/>
        </w:rPr>
        <w:t>; and</w:t>
      </w:r>
    </w:p>
    <w:p w14:paraId="341C6D57"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(b)</w:t>
      </w:r>
      <w:r>
        <w:rPr>
          <w:rFonts w:ascii="Arial" w:hAnsi="Arial" w:cs="Arial"/>
          <w:sz w:val="17"/>
          <w:szCs w:val="17"/>
        </w:rPr>
        <w:tab/>
        <w:t>the court may extend the disqualification for no more than five years at a time, if the court is satisfied that an extension is necessary to protect the public, having regard to the conduct of the disqualified person up to the time of the application.</w:t>
      </w:r>
    </w:p>
    <w:p w14:paraId="419B734E" w14:textId="77777777" w:rsidR="00565D5E" w:rsidRDefault="00565D5E" w:rsidP="00565D5E">
      <w:pPr>
        <w:shd w:val="clear" w:color="auto" w:fill="FFFFFF"/>
        <w:tabs>
          <w:tab w:val="left" w:pos="540"/>
          <w:tab w:val="left" w:pos="900"/>
          <w:tab w:val="left" w:pos="1260"/>
        </w:tabs>
        <w:ind w:left="90" w:right="278"/>
        <w:rPr>
          <w:rFonts w:ascii="Arial" w:hAnsi="Arial" w:cs="Arial"/>
          <w:sz w:val="4"/>
          <w:szCs w:val="4"/>
        </w:rPr>
      </w:pPr>
    </w:p>
    <w:p w14:paraId="03A342DE"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bookmarkStart w:id="9" w:name="s6911"/>
      <w:bookmarkEnd w:id="9"/>
      <w:r>
        <w:rPr>
          <w:rFonts w:ascii="Arial" w:hAnsi="Arial" w:cs="Arial"/>
          <w:sz w:val="17"/>
          <w:szCs w:val="17"/>
        </w:rPr>
        <w:t>(11)</w:t>
      </w:r>
      <w:r>
        <w:rPr>
          <w:rFonts w:ascii="Arial" w:hAnsi="Arial" w:cs="Arial"/>
          <w:sz w:val="17"/>
          <w:szCs w:val="17"/>
        </w:rPr>
        <w:tab/>
        <w:t xml:space="preserve">A court may exempt a person from the application of any provision of </w:t>
      </w:r>
      <w:hyperlink r:id="rId19" w:anchor="s698b" w:history="1">
        <w:r>
          <w:rPr>
            <w:rStyle w:val="Hyperlink"/>
            <w:rFonts w:ascii="Arial" w:hAnsi="Arial" w:cs="Arial"/>
            <w:b/>
            <w:bCs/>
            <w:sz w:val="17"/>
            <w:szCs w:val="17"/>
          </w:rPr>
          <w:t>subsection 8)(b)</w:t>
        </w:r>
      </w:hyperlink>
      <w:r>
        <w:rPr>
          <w:rFonts w:ascii="Arial" w:hAnsi="Arial" w:cs="Arial"/>
          <w:sz w:val="17"/>
          <w:szCs w:val="17"/>
        </w:rPr>
        <w:t>.</w:t>
      </w:r>
      <w:r>
        <w:rPr>
          <w:rFonts w:ascii="Arial" w:hAnsi="Arial" w:cs="Arial"/>
          <w:b/>
          <w:sz w:val="20"/>
          <w:szCs w:val="20"/>
        </w:rPr>
        <w:t xml:space="preserve"> </w:t>
      </w:r>
    </w:p>
    <w:p w14:paraId="2948F5B9"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(11a) The Registrar of the Court must, upon-</w:t>
      </w:r>
    </w:p>
    <w:p w14:paraId="6F078116"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(a)</w:t>
      </w:r>
      <w:r>
        <w:rPr>
          <w:rFonts w:ascii="Arial" w:hAnsi="Arial" w:cs="Arial"/>
          <w:sz w:val="17"/>
          <w:szCs w:val="17"/>
        </w:rPr>
        <w:tab/>
        <w:t xml:space="preserve">the issue of a sequestration </w:t>
      </w:r>
      <w:proofErr w:type="gramStart"/>
      <w:r>
        <w:rPr>
          <w:rFonts w:ascii="Arial" w:hAnsi="Arial" w:cs="Arial"/>
          <w:sz w:val="17"/>
          <w:szCs w:val="17"/>
        </w:rPr>
        <w:t>order;</w:t>
      </w:r>
      <w:proofErr w:type="gramEnd"/>
    </w:p>
    <w:p w14:paraId="0DF022C1"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(b)</w:t>
      </w:r>
      <w:r>
        <w:rPr>
          <w:rFonts w:ascii="Arial" w:hAnsi="Arial" w:cs="Arial"/>
          <w:sz w:val="17"/>
          <w:szCs w:val="17"/>
        </w:rPr>
        <w:tab/>
        <w:t>the issue of an order for the removal of a person from any office of trust on the grounds of misconduct involving dishonesty; or</w:t>
      </w:r>
    </w:p>
    <w:p w14:paraId="50720008" w14:textId="77777777" w:rsidR="00565D5E" w:rsidRDefault="00565D5E" w:rsidP="00565D5E">
      <w:pPr>
        <w:shd w:val="clear" w:color="auto" w:fill="FFFFFF"/>
        <w:tabs>
          <w:tab w:val="left" w:pos="540"/>
          <w:tab w:val="left" w:pos="900"/>
          <w:tab w:val="left" w:pos="1260"/>
        </w:tabs>
        <w:ind w:left="90" w:right="278"/>
        <w:rPr>
          <w:rFonts w:ascii="Arial" w:hAnsi="Arial" w:cs="Arial"/>
          <w:sz w:val="17"/>
          <w:szCs w:val="17"/>
        </w:rPr>
      </w:pPr>
      <w:r>
        <w:rPr>
          <w:rFonts w:ascii="Arial" w:hAnsi="Arial" w:cs="Arial"/>
          <w:sz w:val="17"/>
          <w:szCs w:val="17"/>
        </w:rPr>
        <w:tab/>
        <w:t>(c)</w:t>
      </w:r>
      <w:r>
        <w:rPr>
          <w:rFonts w:ascii="Arial" w:hAnsi="Arial" w:cs="Arial"/>
          <w:sz w:val="17"/>
          <w:szCs w:val="17"/>
        </w:rPr>
        <w:tab/>
        <w:t xml:space="preserve">a conviction for an offence referred in </w:t>
      </w:r>
      <w:hyperlink r:id="rId20" w:anchor="s698biv" w:history="1">
        <w:r>
          <w:rPr>
            <w:rStyle w:val="Hyperlink"/>
            <w:rFonts w:ascii="Arial" w:hAnsi="Arial" w:cs="Arial"/>
            <w:b/>
            <w:bCs/>
            <w:sz w:val="17"/>
            <w:szCs w:val="17"/>
          </w:rPr>
          <w:t>subsection (8)(b)(iv)</w:t>
        </w:r>
      </w:hyperlink>
      <w:r>
        <w:rPr>
          <w:rFonts w:ascii="Arial" w:hAnsi="Arial" w:cs="Arial"/>
          <w:sz w:val="17"/>
          <w:szCs w:val="17"/>
        </w:rPr>
        <w:t>, send a copy of the relevant order or particulars of the conviction, as the case may be, to the Commission.</w:t>
      </w:r>
    </w:p>
    <w:p w14:paraId="122A05D8" w14:textId="5AA999CC" w:rsidR="00565D5E" w:rsidRDefault="00565D5E" w:rsidP="00565D5E">
      <w:pPr>
        <w:rPr>
          <w:rFonts w:ascii="Arial" w:hAnsi="Arial" w:cs="Arial"/>
          <w:sz w:val="17"/>
          <w:szCs w:val="17"/>
        </w:rPr>
      </w:pPr>
      <w:r>
        <w:rPr>
          <w:rFonts w:ascii="Arial" w:hAnsi="Arial" w:cs="Arial"/>
          <w:sz w:val="17"/>
          <w:szCs w:val="17"/>
        </w:rPr>
        <w:t>(11b) The Commission must notify each company which has as a director to whom the order or conviction relates, of the order or conviction.</w:t>
      </w:r>
    </w:p>
    <w:p w14:paraId="0B499A9B" w14:textId="77777777" w:rsidR="00B4266D" w:rsidRDefault="00B4266D" w:rsidP="00B4266D">
      <w:pPr>
        <w:ind w:left="-284"/>
        <w:rPr>
          <w:rFonts w:ascii="Arial" w:hAnsi="Arial" w:cs="Arial"/>
          <w:sz w:val="20"/>
          <w:szCs w:val="20"/>
        </w:rPr>
      </w:pPr>
    </w:p>
    <w:p w14:paraId="21BCDCDD" w14:textId="77777777" w:rsidR="00B4266D" w:rsidRPr="009B33FF" w:rsidRDefault="00B4266D" w:rsidP="00B4266D">
      <w:pPr>
        <w:shd w:val="clear" w:color="auto" w:fill="FFFFFF"/>
        <w:ind w:right="-446"/>
        <w:rPr>
          <w:rFonts w:ascii="Arial" w:hAnsi="Arial" w:cs="Arial"/>
          <w:sz w:val="4"/>
          <w:szCs w:val="4"/>
        </w:rPr>
      </w:pPr>
    </w:p>
    <w:p w14:paraId="6571D8BC" w14:textId="77777777" w:rsidR="00B4266D" w:rsidRDefault="00B4266D" w:rsidP="00B4266D">
      <w:pPr>
        <w:shd w:val="clear" w:color="auto" w:fill="FFFFFF"/>
        <w:tabs>
          <w:tab w:val="left" w:pos="540"/>
          <w:tab w:val="left" w:pos="900"/>
          <w:tab w:val="left" w:pos="1260"/>
        </w:tabs>
        <w:ind w:left="90" w:right="278" w:hanging="450"/>
        <w:rPr>
          <w:rFonts w:ascii="Arial" w:hAnsi="Arial" w:cs="Arial"/>
          <w:sz w:val="16"/>
          <w:szCs w:val="16"/>
        </w:rPr>
      </w:pPr>
    </w:p>
    <w:tbl>
      <w:tblPr>
        <w:tblStyle w:val="TableGrid"/>
        <w:tblW w:w="15615" w:type="dxa"/>
        <w:tblInd w:w="-455" w:type="dxa"/>
        <w:tblLook w:val="04A0" w:firstRow="1" w:lastRow="0" w:firstColumn="1" w:lastColumn="0" w:noHBand="0" w:noVBand="1"/>
      </w:tblPr>
      <w:tblGrid>
        <w:gridCol w:w="15615"/>
      </w:tblGrid>
      <w:tr w:rsidR="00B4266D" w:rsidRPr="006806A6" w14:paraId="6BBD6A9E" w14:textId="77777777" w:rsidTr="002C2AD5">
        <w:trPr>
          <w:trHeight w:val="449"/>
        </w:trPr>
        <w:tc>
          <w:tcPr>
            <w:tcW w:w="15615" w:type="dxa"/>
            <w:shd w:val="clear" w:color="auto" w:fill="F2F2F2" w:themeFill="background1" w:themeFillShade="F2"/>
            <w:vAlign w:val="center"/>
          </w:tcPr>
          <w:p w14:paraId="5B9484F4" w14:textId="77777777" w:rsidR="00B4266D" w:rsidRPr="00427D46" w:rsidRDefault="00B4266D" w:rsidP="002C2AD5">
            <w:pPr>
              <w:tabs>
                <w:tab w:val="left" w:pos="15229"/>
              </w:tabs>
              <w:ind w:right="105"/>
              <w:jc w:val="center"/>
              <w:rPr>
                <w:rFonts w:ascii="Arial" w:hAnsi="Arial" w:cs="Arial"/>
                <w:b/>
                <w:sz w:val="18"/>
                <w:szCs w:val="18"/>
              </w:rPr>
            </w:pPr>
            <w:r>
              <w:rPr>
                <w:rFonts w:ascii="Arial" w:hAnsi="Arial" w:cs="Arial"/>
                <w:b/>
                <w:caps/>
                <w:sz w:val="18"/>
                <w:szCs w:val="18"/>
              </w:rPr>
              <w:t>data privacy c</w:t>
            </w:r>
            <w:r w:rsidRPr="00427D46">
              <w:rPr>
                <w:rFonts w:ascii="Arial" w:hAnsi="Arial" w:cs="Arial"/>
                <w:b/>
                <w:caps/>
                <w:sz w:val="18"/>
                <w:szCs w:val="18"/>
              </w:rPr>
              <w:t>onsent</w:t>
            </w:r>
          </w:p>
        </w:tc>
      </w:tr>
    </w:tbl>
    <w:p w14:paraId="5CB01167" w14:textId="77777777" w:rsidR="00B4266D" w:rsidRDefault="00B4266D" w:rsidP="00B4266D">
      <w:pPr>
        <w:rPr>
          <w:rFonts w:ascii="Arial" w:hAnsi="Arial" w:cs="Arial"/>
          <w:sz w:val="17"/>
          <w:szCs w:val="17"/>
        </w:rPr>
      </w:pPr>
    </w:p>
    <w:p w14:paraId="69988CBC" w14:textId="77777777" w:rsidR="00B4266D" w:rsidRPr="00DB5093" w:rsidRDefault="00B4266D" w:rsidP="00B4266D">
      <w:pPr>
        <w:rPr>
          <w:rFonts w:ascii="Arial" w:hAnsi="Arial" w:cs="Arial"/>
          <w:b/>
          <w:sz w:val="17"/>
          <w:szCs w:val="17"/>
          <w:u w:val="single"/>
        </w:rPr>
      </w:pPr>
      <w:r w:rsidRPr="00DB5093">
        <w:rPr>
          <w:rFonts w:ascii="Arial" w:hAnsi="Arial" w:cs="Arial"/>
          <w:b/>
          <w:sz w:val="17"/>
          <w:szCs w:val="17"/>
          <w:u w:val="single"/>
        </w:rPr>
        <w:t>Introduction and Background</w:t>
      </w:r>
    </w:p>
    <w:p w14:paraId="1C5BECDA" w14:textId="77777777" w:rsidR="00B4266D" w:rsidRPr="008F76DB" w:rsidRDefault="00B4266D" w:rsidP="00B4266D">
      <w:pPr>
        <w:rPr>
          <w:rFonts w:ascii="Arial" w:hAnsi="Arial" w:cs="Arial"/>
          <w:sz w:val="17"/>
          <w:szCs w:val="17"/>
        </w:rPr>
      </w:pPr>
      <w:r w:rsidRPr="008F76DB">
        <w:rPr>
          <w:rFonts w:ascii="Arial" w:hAnsi="Arial" w:cs="Arial"/>
          <w:sz w:val="17"/>
          <w:szCs w:val="17"/>
        </w:rPr>
        <w:t xml:space="preserve">Privacy is fundamental to our relationships with our customers, directors, </w:t>
      </w:r>
      <w:proofErr w:type="gramStart"/>
      <w:r w:rsidRPr="008F76DB">
        <w:rPr>
          <w:rFonts w:ascii="Arial" w:hAnsi="Arial" w:cs="Arial"/>
          <w:sz w:val="17"/>
          <w:szCs w:val="17"/>
        </w:rPr>
        <w:t>suppliers</w:t>
      </w:r>
      <w:proofErr w:type="gramEnd"/>
      <w:r w:rsidRPr="008F76DB">
        <w:rPr>
          <w:rFonts w:ascii="Arial" w:hAnsi="Arial" w:cs="Arial"/>
          <w:sz w:val="17"/>
          <w:szCs w:val="17"/>
        </w:rPr>
        <w:t xml:space="preserve"> and employees. Personal data is valuable, and we must always act fairly, </w:t>
      </w:r>
      <w:proofErr w:type="gramStart"/>
      <w:r w:rsidRPr="008F76DB">
        <w:rPr>
          <w:rFonts w:ascii="Arial" w:hAnsi="Arial" w:cs="Arial"/>
          <w:sz w:val="17"/>
          <w:szCs w:val="17"/>
        </w:rPr>
        <w:t>ethically</w:t>
      </w:r>
      <w:proofErr w:type="gramEnd"/>
      <w:r w:rsidRPr="008F76DB">
        <w:rPr>
          <w:rFonts w:ascii="Arial" w:hAnsi="Arial" w:cs="Arial"/>
          <w:sz w:val="17"/>
          <w:szCs w:val="17"/>
        </w:rPr>
        <w:t xml:space="preserve"> and carefully when dealing with it. The proper handling and protection of personal information is critical to developing trust and sustaining long-term partnerships with those we serve. We need to handle it in the right way and for the right reasons. </w:t>
      </w:r>
    </w:p>
    <w:p w14:paraId="0D9A37E6" w14:textId="77777777" w:rsidR="00B4266D" w:rsidRPr="008F76DB" w:rsidRDefault="00B4266D" w:rsidP="00B4266D">
      <w:pPr>
        <w:rPr>
          <w:rFonts w:ascii="Arial" w:hAnsi="Arial" w:cs="Arial"/>
          <w:sz w:val="17"/>
          <w:szCs w:val="17"/>
        </w:rPr>
      </w:pPr>
      <w:r w:rsidRPr="008F76DB">
        <w:rPr>
          <w:rFonts w:ascii="Arial" w:hAnsi="Arial" w:cs="Arial"/>
          <w:sz w:val="17"/>
          <w:szCs w:val="17"/>
        </w:rPr>
        <w:t xml:space="preserve">The Absa Group Data Privacy Policy sets out requirements relating to the </w:t>
      </w:r>
      <w:proofErr w:type="gramStart"/>
      <w:r w:rsidRPr="008F76DB">
        <w:rPr>
          <w:rFonts w:ascii="Arial" w:hAnsi="Arial" w:cs="Arial"/>
          <w:sz w:val="17"/>
          <w:szCs w:val="17"/>
        </w:rPr>
        <w:t>manner in which</w:t>
      </w:r>
      <w:proofErr w:type="gramEnd"/>
      <w:r w:rsidRPr="008F76DB">
        <w:rPr>
          <w:rFonts w:ascii="Arial" w:hAnsi="Arial" w:cs="Arial"/>
          <w:sz w:val="17"/>
          <w:szCs w:val="17"/>
        </w:rPr>
        <w:t xml:space="preserve"> we process personal data, including special personal data, so that we mitigate the risk of non-compliance with privacy laws and regulations.</w:t>
      </w:r>
    </w:p>
    <w:p w14:paraId="705F17B7" w14:textId="77777777" w:rsidR="00B4266D" w:rsidRPr="008F76DB" w:rsidRDefault="00B4266D" w:rsidP="00B4266D">
      <w:pPr>
        <w:rPr>
          <w:rFonts w:ascii="Arial" w:hAnsi="Arial" w:cs="Arial"/>
          <w:sz w:val="17"/>
          <w:szCs w:val="17"/>
        </w:rPr>
      </w:pPr>
      <w:r w:rsidRPr="008F76DB">
        <w:rPr>
          <w:rFonts w:ascii="Arial" w:hAnsi="Arial" w:cs="Arial"/>
          <w:sz w:val="17"/>
          <w:szCs w:val="17"/>
        </w:rPr>
        <w:t>Personal data includes any information that enables Absa to identify you as a unique individual, such as your name and surname combined with your physical address, contact details and/or passport/identity number.</w:t>
      </w:r>
    </w:p>
    <w:p w14:paraId="0B1DCB48" w14:textId="77777777" w:rsidR="00B4266D" w:rsidRPr="008F76DB" w:rsidRDefault="00B4266D" w:rsidP="00B4266D">
      <w:pPr>
        <w:rPr>
          <w:rFonts w:ascii="Arial" w:hAnsi="Arial" w:cs="Arial"/>
          <w:sz w:val="17"/>
          <w:szCs w:val="17"/>
        </w:rPr>
      </w:pPr>
      <w:r w:rsidRPr="008F76DB">
        <w:rPr>
          <w:rFonts w:ascii="Arial" w:hAnsi="Arial" w:cs="Arial"/>
          <w:sz w:val="17"/>
          <w:szCs w:val="17"/>
        </w:rPr>
        <w:t>Personal data (in South Africa) also refers to the personal information that uniquely identifies a legal entity, such as the trading name of a company combined with the company registration number.</w:t>
      </w:r>
    </w:p>
    <w:p w14:paraId="110C501E" w14:textId="77777777" w:rsidR="00B4266D" w:rsidRPr="008F76DB" w:rsidRDefault="00B4266D" w:rsidP="00B4266D">
      <w:pPr>
        <w:rPr>
          <w:rFonts w:ascii="Arial" w:hAnsi="Arial" w:cs="Arial"/>
          <w:sz w:val="17"/>
          <w:szCs w:val="17"/>
        </w:rPr>
      </w:pPr>
      <w:r w:rsidRPr="008F76DB">
        <w:rPr>
          <w:rFonts w:ascii="Arial" w:hAnsi="Arial" w:cs="Arial"/>
          <w:sz w:val="17"/>
          <w:szCs w:val="17"/>
        </w:rPr>
        <w:t xml:space="preserve">Personal data </w:t>
      </w:r>
      <w:r w:rsidRPr="008F76DB">
        <w:rPr>
          <w:rFonts w:ascii="Arial" w:hAnsi="Arial" w:cs="Arial"/>
          <w:color w:val="000000" w:themeColor="text1"/>
          <w:sz w:val="17"/>
          <w:szCs w:val="17"/>
        </w:rPr>
        <w:t>includes special personal data, being</w:t>
      </w:r>
      <w:r w:rsidRPr="008F76DB">
        <w:rPr>
          <w:rFonts w:ascii="Arial" w:hAnsi="Arial" w:cs="Arial"/>
          <w:sz w:val="17"/>
          <w:szCs w:val="17"/>
        </w:rPr>
        <w:t xml:space="preserve"> details about your race or ethnic origin, religious and philosophical beliefs, political persuasion, trade union membership, health or sex life, biometric information, or any criminal behaviour, which relates to alleged criminal offences or proceedings.</w:t>
      </w:r>
    </w:p>
    <w:p w14:paraId="206A42E7" w14:textId="77777777" w:rsidR="00B4266D" w:rsidRPr="008F76DB" w:rsidRDefault="00B4266D" w:rsidP="00B4266D">
      <w:pPr>
        <w:rPr>
          <w:rFonts w:ascii="Arial" w:hAnsi="Arial" w:cs="Arial"/>
          <w:sz w:val="17"/>
          <w:szCs w:val="17"/>
        </w:rPr>
      </w:pPr>
      <w:r w:rsidRPr="008F76DB">
        <w:rPr>
          <w:rFonts w:ascii="Arial" w:hAnsi="Arial" w:cs="Arial"/>
          <w:sz w:val="17"/>
          <w:szCs w:val="17"/>
        </w:rPr>
        <w:t>Processing is defined as obtaining, recording or holding personal data or carrying out any operation or set of operations on personal information, including retrieval, use, alteration, organisation, dissemination, porting, blocking erasure or destruction of personal data.</w:t>
      </w:r>
    </w:p>
    <w:p w14:paraId="27954DA5" w14:textId="77777777" w:rsidR="00B4266D" w:rsidRDefault="00B4266D" w:rsidP="00B4266D">
      <w:pPr>
        <w:rPr>
          <w:rFonts w:ascii="Arial" w:hAnsi="Arial" w:cs="Arial"/>
          <w:color w:val="000000" w:themeColor="text1"/>
          <w:sz w:val="17"/>
          <w:szCs w:val="17"/>
        </w:rPr>
      </w:pPr>
      <w:r w:rsidRPr="008F76DB">
        <w:rPr>
          <w:rFonts w:ascii="Arial" w:hAnsi="Arial" w:cs="Arial"/>
          <w:color w:val="000000" w:themeColor="text1"/>
          <w:sz w:val="17"/>
          <w:szCs w:val="17"/>
        </w:rPr>
        <w:t>One of the Data Privacy minimum control requirements is that data subjects must be informed of the purpose for collecting their personal data, as well as how their personal data will be used. This should be done by giving the data subject appropriate notification by means of a privacy notice before collecting personal data and, where applicable to the circumstance, as soon as possible thereafter. A director/trustee is also defined as a data subject and we are therefore required to notify you that we (as Absa Group Secretariat) are processing your personal data.</w:t>
      </w:r>
    </w:p>
    <w:p w14:paraId="25D06F7C" w14:textId="77777777" w:rsidR="00B4266D" w:rsidRPr="008F76DB" w:rsidRDefault="00B4266D" w:rsidP="00B4266D">
      <w:pPr>
        <w:rPr>
          <w:rFonts w:ascii="Arial" w:hAnsi="Arial" w:cs="Arial"/>
          <w:color w:val="000000" w:themeColor="text1"/>
          <w:sz w:val="17"/>
          <w:szCs w:val="17"/>
        </w:rPr>
      </w:pPr>
    </w:p>
    <w:p w14:paraId="4851B8E5" w14:textId="77777777" w:rsidR="00B4266D" w:rsidRPr="00DB5093" w:rsidRDefault="00B4266D" w:rsidP="00B4266D">
      <w:pPr>
        <w:ind w:left="90" w:hanging="90"/>
        <w:rPr>
          <w:rFonts w:ascii="Arial" w:hAnsi="Arial" w:cs="Arial"/>
          <w:b/>
          <w:sz w:val="17"/>
          <w:szCs w:val="17"/>
          <w:u w:val="single"/>
        </w:rPr>
      </w:pPr>
      <w:r w:rsidRPr="00DB5093">
        <w:rPr>
          <w:rFonts w:ascii="Arial" w:hAnsi="Arial" w:cs="Arial"/>
          <w:b/>
          <w:sz w:val="17"/>
          <w:szCs w:val="17"/>
          <w:u w:val="single"/>
        </w:rPr>
        <w:t xml:space="preserve">Privacy Notice - Terms and Conditions </w:t>
      </w:r>
    </w:p>
    <w:p w14:paraId="022F02A9" w14:textId="77777777" w:rsidR="00B4266D" w:rsidRDefault="00B4266D" w:rsidP="00B4266D">
      <w:pPr>
        <w:rPr>
          <w:rStyle w:val="Hyperlink"/>
          <w:rFonts w:ascii="Arial" w:hAnsi="Arial" w:cs="Arial"/>
          <w:color w:val="0070C0"/>
          <w:sz w:val="17"/>
          <w:szCs w:val="17"/>
        </w:rPr>
      </w:pPr>
      <w:r w:rsidRPr="008F76DB">
        <w:rPr>
          <w:rFonts w:ascii="Arial" w:hAnsi="Arial" w:cs="Arial"/>
          <w:color w:val="000000" w:themeColor="text1"/>
          <w:sz w:val="17"/>
          <w:szCs w:val="17"/>
        </w:rPr>
        <w:t xml:space="preserve">Absa’s detailed Privacy Statement refers to data privacy requirements relating to customers, employees, suppliers, </w:t>
      </w:r>
      <w:proofErr w:type="gramStart"/>
      <w:r w:rsidRPr="008F76DB">
        <w:rPr>
          <w:rFonts w:ascii="Arial" w:hAnsi="Arial" w:cs="Arial"/>
          <w:color w:val="000000" w:themeColor="text1"/>
          <w:sz w:val="17"/>
          <w:szCs w:val="17"/>
        </w:rPr>
        <w:t>directors</w:t>
      </w:r>
      <w:proofErr w:type="gramEnd"/>
      <w:r w:rsidRPr="008F76DB">
        <w:rPr>
          <w:rFonts w:ascii="Arial" w:hAnsi="Arial" w:cs="Arial"/>
          <w:color w:val="000000" w:themeColor="text1"/>
          <w:sz w:val="17"/>
          <w:szCs w:val="17"/>
        </w:rPr>
        <w:t xml:space="preserve"> and job applicants. To read Absa’s detailed Privacy Statement, please visit </w:t>
      </w:r>
      <w:hyperlink r:id="rId21" w:history="1">
        <w:r w:rsidRPr="008F76DB">
          <w:rPr>
            <w:rStyle w:val="Hyperlink"/>
            <w:rFonts w:ascii="Arial" w:hAnsi="Arial" w:cs="Arial"/>
            <w:color w:val="0070C0"/>
            <w:sz w:val="17"/>
            <w:szCs w:val="17"/>
          </w:rPr>
          <w:t>https://www.absa.co.za</w:t>
        </w:r>
      </w:hyperlink>
    </w:p>
    <w:p w14:paraId="6085BC39" w14:textId="77777777" w:rsidR="00B4266D" w:rsidRPr="008F76DB" w:rsidRDefault="00B4266D" w:rsidP="00B4266D">
      <w:pPr>
        <w:rPr>
          <w:rFonts w:ascii="Arial" w:hAnsi="Arial" w:cs="Arial"/>
          <w:color w:val="000000" w:themeColor="text1"/>
          <w:sz w:val="17"/>
          <w:szCs w:val="17"/>
        </w:rPr>
      </w:pPr>
    </w:p>
    <w:p w14:paraId="0592C4B5" w14:textId="77777777" w:rsidR="00B4266D" w:rsidRPr="008F76DB" w:rsidRDefault="00B4266D" w:rsidP="00B4266D">
      <w:pPr>
        <w:rPr>
          <w:rFonts w:ascii="Arial" w:hAnsi="Arial" w:cs="Arial"/>
          <w:b/>
          <w:sz w:val="17"/>
          <w:szCs w:val="17"/>
        </w:rPr>
      </w:pPr>
      <w:r w:rsidRPr="008F76DB">
        <w:rPr>
          <w:rFonts w:ascii="Arial" w:hAnsi="Arial" w:cs="Arial"/>
          <w:b/>
          <w:sz w:val="17"/>
          <w:szCs w:val="17"/>
        </w:rPr>
        <w:t>In terms of your directorship/trusteeship, please note the following:</w:t>
      </w:r>
    </w:p>
    <w:p w14:paraId="6A9110BE" w14:textId="77777777" w:rsidR="00B4266D" w:rsidRPr="008F76DB" w:rsidRDefault="00B4266D" w:rsidP="00B4266D">
      <w:pPr>
        <w:numPr>
          <w:ilvl w:val="0"/>
          <w:numId w:val="2"/>
        </w:numPr>
        <w:tabs>
          <w:tab w:val="left" w:pos="720"/>
          <w:tab w:val="left" w:pos="1080"/>
        </w:tabs>
        <w:rPr>
          <w:rFonts w:ascii="Arial" w:hAnsi="Arial" w:cs="Arial"/>
          <w:sz w:val="17"/>
          <w:szCs w:val="17"/>
        </w:rPr>
      </w:pPr>
      <w:r w:rsidRPr="008F76DB">
        <w:rPr>
          <w:rFonts w:ascii="Arial" w:hAnsi="Arial" w:cs="Arial"/>
          <w:sz w:val="17"/>
          <w:szCs w:val="17"/>
        </w:rPr>
        <w:t xml:space="preserve">The provision of all personal data requested on this form is mandatory </w:t>
      </w:r>
      <w:proofErr w:type="gramStart"/>
      <w:r w:rsidRPr="008F76DB">
        <w:rPr>
          <w:rFonts w:ascii="Arial" w:hAnsi="Arial" w:cs="Arial"/>
          <w:sz w:val="17"/>
          <w:szCs w:val="17"/>
        </w:rPr>
        <w:t>in order to</w:t>
      </w:r>
      <w:proofErr w:type="gramEnd"/>
      <w:r w:rsidRPr="008F76DB">
        <w:rPr>
          <w:rFonts w:ascii="Arial" w:hAnsi="Arial" w:cs="Arial"/>
          <w:sz w:val="17"/>
          <w:szCs w:val="17"/>
        </w:rPr>
        <w:t xml:space="preserve"> onboard you as a director or trustee, unless otherwise specified.</w:t>
      </w:r>
    </w:p>
    <w:p w14:paraId="5A3C43AE" w14:textId="77777777" w:rsidR="00B4266D" w:rsidRPr="008F76DB" w:rsidRDefault="00B4266D" w:rsidP="00B4266D">
      <w:pPr>
        <w:numPr>
          <w:ilvl w:val="0"/>
          <w:numId w:val="2"/>
        </w:numPr>
        <w:tabs>
          <w:tab w:val="left" w:pos="720"/>
          <w:tab w:val="left" w:pos="1080"/>
        </w:tabs>
        <w:rPr>
          <w:rFonts w:ascii="Arial" w:hAnsi="Arial" w:cs="Arial"/>
          <w:sz w:val="17"/>
          <w:szCs w:val="17"/>
        </w:rPr>
      </w:pPr>
      <w:r w:rsidRPr="008F76DB">
        <w:rPr>
          <w:rFonts w:ascii="Arial" w:hAnsi="Arial" w:cs="Arial"/>
          <w:sz w:val="17"/>
          <w:szCs w:val="17"/>
        </w:rPr>
        <w:t>Absa will only collect and process your personal data in line with the purpose for which you provided it to us, or to enable us to comply with the requirements of specific laws that we are governed by.</w:t>
      </w:r>
    </w:p>
    <w:p w14:paraId="54FD5150" w14:textId="77777777" w:rsidR="00B4266D" w:rsidRPr="008F76DB" w:rsidRDefault="00B4266D" w:rsidP="00B4266D">
      <w:pPr>
        <w:numPr>
          <w:ilvl w:val="0"/>
          <w:numId w:val="2"/>
        </w:numPr>
        <w:tabs>
          <w:tab w:val="left" w:pos="720"/>
          <w:tab w:val="left" w:pos="1080"/>
        </w:tabs>
        <w:rPr>
          <w:rFonts w:ascii="Arial" w:hAnsi="Arial" w:cs="Arial"/>
          <w:sz w:val="17"/>
          <w:szCs w:val="17"/>
        </w:rPr>
      </w:pPr>
      <w:r w:rsidRPr="008F76DB">
        <w:rPr>
          <w:rFonts w:ascii="Arial" w:hAnsi="Arial" w:cs="Arial"/>
          <w:sz w:val="17"/>
          <w:szCs w:val="17"/>
        </w:rPr>
        <w:t xml:space="preserve">Absa may process your personal data </w:t>
      </w:r>
      <w:proofErr w:type="gramStart"/>
      <w:r w:rsidRPr="008F76DB">
        <w:rPr>
          <w:rFonts w:ascii="Arial" w:hAnsi="Arial" w:cs="Arial"/>
          <w:sz w:val="17"/>
          <w:szCs w:val="17"/>
        </w:rPr>
        <w:t>in order to</w:t>
      </w:r>
      <w:proofErr w:type="gramEnd"/>
      <w:r w:rsidRPr="008F76DB">
        <w:rPr>
          <w:rFonts w:ascii="Arial" w:hAnsi="Arial" w:cs="Arial"/>
          <w:sz w:val="17"/>
          <w:szCs w:val="17"/>
        </w:rPr>
        <w:t xml:space="preserve"> protect your or our legitimate interests. Absa will not collect and process personal data about you that we do not need for this purpose. In general, the purpose for which Absa collects and processes your personal data includes, but is not limited to:</w:t>
      </w:r>
    </w:p>
    <w:p w14:paraId="15254182" w14:textId="77777777" w:rsidR="00B4266D" w:rsidRPr="008F76DB" w:rsidRDefault="00B4266D" w:rsidP="00B4266D">
      <w:pPr>
        <w:pStyle w:val="ListParagraph"/>
        <w:numPr>
          <w:ilvl w:val="0"/>
          <w:numId w:val="3"/>
        </w:numPr>
        <w:tabs>
          <w:tab w:val="left" w:pos="720"/>
          <w:tab w:val="left" w:pos="1080"/>
        </w:tabs>
        <w:autoSpaceDE w:val="0"/>
        <w:autoSpaceDN w:val="0"/>
        <w:rPr>
          <w:rFonts w:ascii="Arial" w:hAnsi="Arial" w:cs="Arial"/>
          <w:color w:val="000000" w:themeColor="text1"/>
          <w:sz w:val="17"/>
          <w:szCs w:val="17"/>
        </w:rPr>
      </w:pPr>
      <w:r w:rsidRPr="008F76DB">
        <w:rPr>
          <w:rFonts w:ascii="Arial" w:hAnsi="Arial" w:cs="Arial"/>
          <w:color w:val="000000" w:themeColor="text1"/>
          <w:sz w:val="17"/>
          <w:szCs w:val="17"/>
        </w:rPr>
        <w:t xml:space="preserve">Creating a record of you on our system in order to verify your </w:t>
      </w:r>
      <w:proofErr w:type="gramStart"/>
      <w:r w:rsidRPr="008F76DB">
        <w:rPr>
          <w:rFonts w:ascii="Arial" w:hAnsi="Arial" w:cs="Arial"/>
          <w:color w:val="000000" w:themeColor="text1"/>
          <w:sz w:val="17"/>
          <w:szCs w:val="17"/>
        </w:rPr>
        <w:t>identity;</w:t>
      </w:r>
      <w:proofErr w:type="gramEnd"/>
    </w:p>
    <w:p w14:paraId="514ECABA" w14:textId="77777777" w:rsidR="00B4266D" w:rsidRPr="008F76DB" w:rsidRDefault="00B4266D" w:rsidP="00B4266D">
      <w:pPr>
        <w:pStyle w:val="ListParagraph"/>
        <w:numPr>
          <w:ilvl w:val="0"/>
          <w:numId w:val="3"/>
        </w:numPr>
        <w:tabs>
          <w:tab w:val="left" w:pos="720"/>
          <w:tab w:val="left" w:pos="1080"/>
        </w:tabs>
        <w:autoSpaceDE w:val="0"/>
        <w:autoSpaceDN w:val="0"/>
        <w:rPr>
          <w:rFonts w:ascii="Arial" w:hAnsi="Arial" w:cs="Arial"/>
          <w:color w:val="000000" w:themeColor="text1"/>
          <w:sz w:val="17"/>
          <w:szCs w:val="17"/>
        </w:rPr>
      </w:pPr>
      <w:r w:rsidRPr="008F76DB">
        <w:rPr>
          <w:rFonts w:ascii="Arial" w:hAnsi="Arial" w:cs="Arial"/>
          <w:color w:val="000000" w:themeColor="text1"/>
          <w:sz w:val="17"/>
          <w:szCs w:val="17"/>
        </w:rPr>
        <w:t>Prevention of financial crime, including sanctions screening, monitoring of anti-money laundering and any financing of terrorist activities which may include provision of the personal information to a correspondent bank; and</w:t>
      </w:r>
    </w:p>
    <w:p w14:paraId="56C42BBE" w14:textId="77777777" w:rsidR="00B4266D" w:rsidRPr="008F76DB" w:rsidRDefault="00B4266D" w:rsidP="00B4266D">
      <w:pPr>
        <w:pStyle w:val="ListParagraph"/>
        <w:numPr>
          <w:ilvl w:val="0"/>
          <w:numId w:val="3"/>
        </w:numPr>
        <w:tabs>
          <w:tab w:val="left" w:pos="720"/>
          <w:tab w:val="left" w:pos="1080"/>
        </w:tabs>
        <w:autoSpaceDE w:val="0"/>
        <w:autoSpaceDN w:val="0"/>
        <w:rPr>
          <w:rFonts w:ascii="Arial" w:hAnsi="Arial" w:cs="Arial"/>
          <w:color w:val="000000" w:themeColor="text1"/>
          <w:sz w:val="17"/>
          <w:szCs w:val="17"/>
        </w:rPr>
      </w:pPr>
      <w:r w:rsidRPr="008F76DB">
        <w:rPr>
          <w:rFonts w:ascii="Arial" w:hAnsi="Arial" w:cs="Arial"/>
          <w:color w:val="000000" w:themeColor="text1"/>
          <w:sz w:val="17"/>
          <w:szCs w:val="17"/>
        </w:rPr>
        <w:t>Providing support to an application for a public sector tender; and</w:t>
      </w:r>
    </w:p>
    <w:p w14:paraId="3ECF00A0" w14:textId="77777777" w:rsidR="00B4266D" w:rsidRPr="008F76DB" w:rsidRDefault="00B4266D" w:rsidP="00B4266D">
      <w:pPr>
        <w:pStyle w:val="ListParagraph"/>
        <w:numPr>
          <w:ilvl w:val="0"/>
          <w:numId w:val="3"/>
        </w:numPr>
        <w:tabs>
          <w:tab w:val="left" w:pos="720"/>
          <w:tab w:val="left" w:pos="1080"/>
        </w:tabs>
        <w:autoSpaceDE w:val="0"/>
        <w:autoSpaceDN w:val="0"/>
        <w:rPr>
          <w:rFonts w:ascii="Arial" w:hAnsi="Arial" w:cs="Arial"/>
          <w:color w:val="000000" w:themeColor="text1"/>
          <w:sz w:val="17"/>
          <w:szCs w:val="17"/>
        </w:rPr>
      </w:pPr>
      <w:r w:rsidRPr="008F76DB">
        <w:rPr>
          <w:rFonts w:ascii="Arial" w:hAnsi="Arial" w:cs="Arial"/>
          <w:color w:val="000000" w:themeColor="text1"/>
          <w:sz w:val="17"/>
          <w:szCs w:val="17"/>
        </w:rPr>
        <w:t>Further processing:</w:t>
      </w:r>
    </w:p>
    <w:p w14:paraId="2657C37B" w14:textId="77777777" w:rsidR="00B4266D" w:rsidRPr="00D254C6" w:rsidRDefault="00B4266D" w:rsidP="00B4266D">
      <w:pPr>
        <w:pStyle w:val="ListParagraph"/>
        <w:numPr>
          <w:ilvl w:val="1"/>
          <w:numId w:val="4"/>
        </w:numPr>
        <w:tabs>
          <w:tab w:val="left" w:pos="720"/>
          <w:tab w:val="left" w:pos="1080"/>
        </w:tabs>
        <w:autoSpaceDE w:val="0"/>
        <w:autoSpaceDN w:val="0"/>
        <w:ind w:hanging="720"/>
        <w:rPr>
          <w:rFonts w:ascii="Arial" w:hAnsi="Arial" w:cs="Arial"/>
          <w:color w:val="000000" w:themeColor="text1"/>
          <w:sz w:val="17"/>
          <w:szCs w:val="17"/>
        </w:rPr>
      </w:pPr>
      <w:r w:rsidRPr="00D254C6">
        <w:rPr>
          <w:rFonts w:ascii="Arial" w:hAnsi="Arial" w:cs="Arial"/>
          <w:color w:val="000000" w:themeColor="text1"/>
          <w:sz w:val="17"/>
          <w:szCs w:val="17"/>
        </w:rPr>
        <w:t xml:space="preserve">for historical, statistical or research purposes where the outcomes will not be published in an identifiable </w:t>
      </w:r>
      <w:proofErr w:type="gramStart"/>
      <w:r w:rsidRPr="00D254C6">
        <w:rPr>
          <w:rFonts w:ascii="Arial" w:hAnsi="Arial" w:cs="Arial"/>
          <w:color w:val="000000" w:themeColor="text1"/>
          <w:sz w:val="17"/>
          <w:szCs w:val="17"/>
        </w:rPr>
        <w:t>format;</w:t>
      </w:r>
      <w:proofErr w:type="gramEnd"/>
    </w:p>
    <w:p w14:paraId="0FF318DB" w14:textId="77777777" w:rsidR="00B4266D" w:rsidRPr="00D254C6" w:rsidRDefault="00B4266D" w:rsidP="00B4266D">
      <w:pPr>
        <w:pStyle w:val="ListParagraph"/>
        <w:numPr>
          <w:ilvl w:val="1"/>
          <w:numId w:val="4"/>
        </w:numPr>
        <w:tabs>
          <w:tab w:val="left" w:pos="720"/>
          <w:tab w:val="left" w:pos="1080"/>
        </w:tabs>
        <w:autoSpaceDE w:val="0"/>
        <w:autoSpaceDN w:val="0"/>
        <w:ind w:hanging="720"/>
        <w:rPr>
          <w:rFonts w:ascii="Arial" w:hAnsi="Arial" w:cs="Arial"/>
          <w:color w:val="000000" w:themeColor="text1"/>
          <w:sz w:val="17"/>
          <w:szCs w:val="17"/>
        </w:rPr>
      </w:pPr>
      <w:r w:rsidRPr="00D254C6">
        <w:rPr>
          <w:rFonts w:ascii="Arial" w:hAnsi="Arial" w:cs="Arial"/>
          <w:color w:val="000000" w:themeColor="text1"/>
          <w:sz w:val="17"/>
          <w:szCs w:val="17"/>
        </w:rPr>
        <w:t xml:space="preserve">which may include the sharing of your personal data within the Absa Group; and </w:t>
      </w:r>
    </w:p>
    <w:p w14:paraId="7C0D54DC" w14:textId="77777777" w:rsidR="00B4266D" w:rsidRPr="00D254C6" w:rsidRDefault="00B4266D" w:rsidP="00B4266D">
      <w:pPr>
        <w:pStyle w:val="ListParagraph"/>
        <w:numPr>
          <w:ilvl w:val="1"/>
          <w:numId w:val="4"/>
        </w:numPr>
        <w:tabs>
          <w:tab w:val="left" w:pos="720"/>
          <w:tab w:val="left" w:pos="1080"/>
        </w:tabs>
        <w:autoSpaceDE w:val="0"/>
        <w:autoSpaceDN w:val="0"/>
        <w:ind w:hanging="720"/>
        <w:rPr>
          <w:rFonts w:ascii="Arial" w:hAnsi="Arial" w:cs="Arial"/>
          <w:color w:val="000000" w:themeColor="text1"/>
          <w:sz w:val="17"/>
          <w:szCs w:val="17"/>
        </w:rPr>
      </w:pPr>
      <w:r w:rsidRPr="00D254C6">
        <w:rPr>
          <w:rFonts w:ascii="Arial" w:hAnsi="Arial" w:cs="Arial"/>
          <w:color w:val="000000" w:themeColor="text1"/>
          <w:sz w:val="17"/>
          <w:szCs w:val="17"/>
        </w:rPr>
        <w:t xml:space="preserve">such as sharing your personal data with third parties that act in conjunction with or on behalf of Absa, as well as with regulators, when required. </w:t>
      </w:r>
    </w:p>
    <w:p w14:paraId="267D6AD1" w14:textId="77777777" w:rsidR="00B4266D" w:rsidRPr="008F76DB" w:rsidRDefault="00B4266D" w:rsidP="00B4266D">
      <w:pPr>
        <w:pStyle w:val="ListParagraph"/>
        <w:numPr>
          <w:ilvl w:val="0"/>
          <w:numId w:val="2"/>
        </w:numPr>
        <w:tabs>
          <w:tab w:val="left" w:pos="720"/>
          <w:tab w:val="left" w:pos="1080"/>
        </w:tabs>
        <w:autoSpaceDE w:val="0"/>
        <w:autoSpaceDN w:val="0"/>
        <w:rPr>
          <w:rFonts w:ascii="Arial" w:hAnsi="Arial" w:cs="Arial"/>
          <w:sz w:val="17"/>
          <w:szCs w:val="17"/>
        </w:rPr>
      </w:pPr>
      <w:r w:rsidRPr="008F76DB">
        <w:rPr>
          <w:rFonts w:ascii="Arial" w:hAnsi="Arial" w:cs="Arial"/>
          <w:sz w:val="17"/>
          <w:szCs w:val="17"/>
        </w:rPr>
        <w:t>You have rights in terms of applicable data privacy requirements and, if you would like to exercise those rights, or raise a concern regarding the processing of this data</w:t>
      </w:r>
      <w:r w:rsidRPr="008F76DB">
        <w:rPr>
          <w:rFonts w:ascii="Arial" w:hAnsi="Arial" w:cs="Arial"/>
          <w:color w:val="000000" w:themeColor="text1"/>
          <w:sz w:val="17"/>
          <w:szCs w:val="17"/>
        </w:rPr>
        <w:t>, please email the Group Privacy office (</w:t>
      </w:r>
      <w:hyperlink r:id="rId22" w:history="1">
        <w:r w:rsidRPr="008F76DB">
          <w:rPr>
            <w:rStyle w:val="Hyperlink"/>
            <w:rFonts w:ascii="Arial" w:hAnsi="Arial" w:cs="Arial"/>
            <w:color w:val="0070C0"/>
            <w:sz w:val="17"/>
            <w:szCs w:val="17"/>
          </w:rPr>
          <w:t>privacy@absa.co.za</w:t>
        </w:r>
      </w:hyperlink>
      <w:r w:rsidRPr="008F76DB">
        <w:rPr>
          <w:rFonts w:ascii="Arial" w:hAnsi="Arial" w:cs="Arial"/>
          <w:color w:val="000000" w:themeColor="text1"/>
          <w:sz w:val="17"/>
          <w:szCs w:val="17"/>
        </w:rPr>
        <w:t>) with a copy to Absa Group Secretariat (</w:t>
      </w:r>
      <w:r w:rsidRPr="008F76DB">
        <w:rPr>
          <w:rStyle w:val="Hyperlink"/>
          <w:rFonts w:ascii="Arial" w:hAnsi="Arial" w:cs="Arial"/>
          <w:color w:val="0070C0"/>
          <w:sz w:val="17"/>
          <w:szCs w:val="17"/>
        </w:rPr>
        <w:t>GroupSecretariat@absa.co.za</w:t>
      </w:r>
      <w:r w:rsidRPr="008F76DB">
        <w:rPr>
          <w:rFonts w:ascii="Arial" w:hAnsi="Arial" w:cs="Arial"/>
          <w:color w:val="000000" w:themeColor="text1"/>
          <w:sz w:val="17"/>
          <w:szCs w:val="17"/>
        </w:rPr>
        <w:t xml:space="preserve">). </w:t>
      </w:r>
    </w:p>
    <w:p w14:paraId="3477A72C" w14:textId="77777777" w:rsidR="00B4266D" w:rsidRPr="008F76DB" w:rsidRDefault="00B4266D" w:rsidP="00B4266D">
      <w:pPr>
        <w:numPr>
          <w:ilvl w:val="0"/>
          <w:numId w:val="2"/>
        </w:numPr>
        <w:tabs>
          <w:tab w:val="left" w:pos="720"/>
          <w:tab w:val="left" w:pos="1080"/>
        </w:tabs>
        <w:rPr>
          <w:rFonts w:ascii="Arial" w:hAnsi="Arial" w:cs="Arial"/>
          <w:sz w:val="17"/>
          <w:szCs w:val="17"/>
        </w:rPr>
      </w:pPr>
      <w:r w:rsidRPr="008F76DB">
        <w:rPr>
          <w:rFonts w:ascii="Arial" w:hAnsi="Arial" w:cs="Arial"/>
          <w:sz w:val="17"/>
          <w:szCs w:val="17"/>
        </w:rPr>
        <w:t xml:space="preserve">By agreeing to the terms and conditions, you agree that the personal data you provided is accurate and complete to the best of your knowledge and you consent to the Absa Group processing your personal data for this purpose. </w:t>
      </w:r>
    </w:p>
    <w:p w14:paraId="6D551541" w14:textId="77777777" w:rsidR="00B4266D" w:rsidRDefault="00B4266D" w:rsidP="00B4266D">
      <w:pPr>
        <w:rPr>
          <w:rFonts w:ascii="Arial" w:hAnsi="Arial" w:cs="Arial"/>
          <w:b/>
          <w:sz w:val="17"/>
          <w:szCs w:val="17"/>
        </w:rPr>
      </w:pPr>
    </w:p>
    <w:p w14:paraId="741D4962" w14:textId="77777777" w:rsidR="00B4266D" w:rsidRPr="008F76DB" w:rsidRDefault="00B4266D" w:rsidP="00B4266D">
      <w:pPr>
        <w:rPr>
          <w:rFonts w:ascii="Arial" w:hAnsi="Arial" w:cs="Arial"/>
          <w:b/>
          <w:sz w:val="17"/>
          <w:szCs w:val="17"/>
        </w:rPr>
      </w:pPr>
      <w:r w:rsidRPr="008F76DB">
        <w:rPr>
          <w:rFonts w:ascii="Arial" w:hAnsi="Arial" w:cs="Arial"/>
          <w:b/>
          <w:sz w:val="17"/>
          <w:szCs w:val="17"/>
        </w:rPr>
        <w:t>Having regard to the above terms and conditions, we draw your attention to the privacy notice below:</w:t>
      </w:r>
    </w:p>
    <w:p w14:paraId="22952EA9" w14:textId="77777777" w:rsidR="00B4266D" w:rsidRPr="00DB5093" w:rsidRDefault="00B4266D" w:rsidP="00B4266D">
      <w:pPr>
        <w:rPr>
          <w:rFonts w:ascii="Arial" w:hAnsi="Arial" w:cs="Arial"/>
          <w:b/>
          <w:sz w:val="17"/>
          <w:szCs w:val="17"/>
          <w:u w:val="single"/>
        </w:rPr>
      </w:pPr>
      <w:r w:rsidRPr="00DB5093">
        <w:rPr>
          <w:rFonts w:ascii="Arial" w:hAnsi="Arial" w:cs="Arial"/>
          <w:b/>
          <w:sz w:val="17"/>
          <w:szCs w:val="17"/>
          <w:u w:val="single"/>
        </w:rPr>
        <w:t xml:space="preserve">Privacy Notice </w:t>
      </w:r>
    </w:p>
    <w:p w14:paraId="502BDF30" w14:textId="77777777" w:rsidR="00B4266D" w:rsidRPr="008F76DB" w:rsidRDefault="00B4266D" w:rsidP="00B4266D">
      <w:pPr>
        <w:shd w:val="clear" w:color="auto" w:fill="FFFFFF"/>
        <w:ind w:right="-446"/>
        <w:rPr>
          <w:rFonts w:ascii="Arial" w:hAnsi="Arial" w:cs="Arial"/>
          <w:sz w:val="17"/>
          <w:szCs w:val="17"/>
        </w:rPr>
      </w:pPr>
      <w:r w:rsidRPr="008F76DB">
        <w:rPr>
          <w:rFonts w:ascii="Arial" w:hAnsi="Arial" w:cs="Arial"/>
          <w:sz w:val="17"/>
          <w:szCs w:val="17"/>
        </w:rPr>
        <w:t xml:space="preserve">We are collecting your personal information </w:t>
      </w:r>
      <w:proofErr w:type="gramStart"/>
      <w:r w:rsidRPr="008F76DB">
        <w:rPr>
          <w:rFonts w:ascii="Arial" w:hAnsi="Arial" w:cs="Arial"/>
          <w:sz w:val="17"/>
          <w:szCs w:val="17"/>
        </w:rPr>
        <w:t>as a result of</w:t>
      </w:r>
      <w:proofErr w:type="gramEnd"/>
      <w:r w:rsidRPr="008F76DB">
        <w:rPr>
          <w:rFonts w:ascii="Arial" w:hAnsi="Arial" w:cs="Arial"/>
          <w:sz w:val="17"/>
          <w:szCs w:val="17"/>
        </w:rPr>
        <w:t xml:space="preserve"> your nomination to act as a director/trustee on the board/s of a legal entity/</w:t>
      </w:r>
      <w:r w:rsidRPr="008F76DB">
        <w:rPr>
          <w:rFonts w:ascii="Arial" w:hAnsi="Arial" w:cs="Arial"/>
          <w:color w:val="000000" w:themeColor="text1"/>
          <w:sz w:val="17"/>
          <w:szCs w:val="17"/>
        </w:rPr>
        <w:t>entities within the Absa Group of legal entities. The processing of directors’/trustees’ personal information is a regulatory requirement</w:t>
      </w:r>
    </w:p>
    <w:p w14:paraId="3E1E0D74" w14:textId="77777777" w:rsidR="00B4266D" w:rsidRPr="00B307CA" w:rsidRDefault="00B4266D" w:rsidP="00B4266D">
      <w:pPr>
        <w:rPr>
          <w:rFonts w:ascii="Arial" w:hAnsi="Arial" w:cs="Arial"/>
          <w:sz w:val="18"/>
          <w:szCs w:val="18"/>
        </w:rPr>
      </w:pPr>
    </w:p>
    <w:p w14:paraId="21F6ECE4" w14:textId="77777777" w:rsidR="00B4266D" w:rsidRPr="00260AB6" w:rsidRDefault="00B4266D" w:rsidP="00B4266D">
      <w:pPr>
        <w:rPr>
          <w:rFonts w:ascii="Arial" w:hAnsi="Arial" w:cs="Arial"/>
          <w:b/>
          <w:sz w:val="36"/>
          <w:szCs w:val="36"/>
          <w:lang w:val="en-ZA"/>
        </w:rPr>
      </w:pPr>
    </w:p>
    <w:p w14:paraId="377E09A4" w14:textId="77777777" w:rsidR="00B4266D" w:rsidRPr="00565D5E" w:rsidRDefault="00B4266D" w:rsidP="00565D5E">
      <w:pPr>
        <w:rPr>
          <w:rFonts w:ascii="Arial" w:hAnsi="Arial" w:cs="Arial"/>
          <w:b/>
          <w:sz w:val="36"/>
          <w:szCs w:val="36"/>
          <w:lang w:val="en-ZA"/>
        </w:rPr>
      </w:pPr>
    </w:p>
    <w:sectPr w:rsidR="00B4266D" w:rsidRPr="00565D5E" w:rsidSect="00565D5E">
      <w:pgSz w:w="16838" w:h="11906" w:orient="landscape"/>
      <w:pgMar w:top="142"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61915"/>
    <w:multiLevelType w:val="hybridMultilevel"/>
    <w:tmpl w:val="92B4993A"/>
    <w:lvl w:ilvl="0" w:tplc="F3A229E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AB61005"/>
    <w:multiLevelType w:val="hybridMultilevel"/>
    <w:tmpl w:val="6746894E"/>
    <w:lvl w:ilvl="0" w:tplc="D5444700">
      <w:start w:val="1"/>
      <w:numFmt w:val="bullet"/>
      <w:lvlText w:val=""/>
      <w:lvlJc w:val="left"/>
      <w:pPr>
        <w:ind w:left="1440" w:hanging="360"/>
      </w:pPr>
      <w:rPr>
        <w:rFonts w:ascii="Symbol" w:hAnsi="Symbol" w:hint="default"/>
      </w:rPr>
    </w:lvl>
    <w:lvl w:ilvl="1" w:tplc="D544470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70EBA"/>
    <w:multiLevelType w:val="hybridMultilevel"/>
    <w:tmpl w:val="5CB618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C4884"/>
    <w:multiLevelType w:val="hybridMultilevel"/>
    <w:tmpl w:val="6D828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E"/>
    <w:rsid w:val="00565D5E"/>
    <w:rsid w:val="00624F15"/>
    <w:rsid w:val="006F5964"/>
    <w:rsid w:val="00B4266D"/>
    <w:rsid w:val="00DA1272"/>
    <w:rsid w:val="00E944A5"/>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45CA"/>
  <w15:chartTrackingRefBased/>
  <w15:docId w15:val="{E28D448C-BBAC-4BAB-89D7-3BC3FB67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D5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5D5E"/>
    <w:pPr>
      <w:tabs>
        <w:tab w:val="center" w:pos="4153"/>
        <w:tab w:val="right" w:pos="8306"/>
      </w:tabs>
    </w:pPr>
  </w:style>
  <w:style w:type="character" w:customStyle="1" w:styleId="HeaderChar">
    <w:name w:val="Header Char"/>
    <w:basedOn w:val="DefaultParagraphFont"/>
    <w:link w:val="Header"/>
    <w:rsid w:val="00565D5E"/>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565D5E"/>
    <w:rPr>
      <w:color w:val="0563C1" w:themeColor="hyperlink"/>
      <w:u w:val="single"/>
    </w:rPr>
  </w:style>
  <w:style w:type="table" w:styleId="TableGrid">
    <w:name w:val="Table Grid"/>
    <w:basedOn w:val="TableNormal"/>
    <w:uiPriority w:val="59"/>
    <w:rsid w:val="00565D5E"/>
    <w:pPr>
      <w:spacing w:after="0" w:line="240" w:lineRule="auto"/>
    </w:pPr>
    <w:rPr>
      <w:rFonts w:ascii="Times New Roman" w:eastAsia="Times New Roman" w:hAnsi="Times New Roman" w:cs="Times New Roman"/>
      <w:sz w:val="20"/>
      <w:szCs w:val="20"/>
      <w:lang w:eastAsia="en-Z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14898">
      <w:bodyDiv w:val="1"/>
      <w:marLeft w:val="0"/>
      <w:marRight w:val="0"/>
      <w:marTop w:val="0"/>
      <w:marBottom w:val="0"/>
      <w:divBdr>
        <w:top w:val="none" w:sz="0" w:space="0" w:color="auto"/>
        <w:left w:val="none" w:sz="0" w:space="0" w:color="auto"/>
        <w:bottom w:val="none" w:sz="0" w:space="0" w:color="auto"/>
        <w:right w:val="none" w:sz="0" w:space="0" w:color="auto"/>
      </w:divBdr>
    </w:div>
    <w:div w:id="1196383024">
      <w:bodyDiv w:val="1"/>
      <w:marLeft w:val="0"/>
      <w:marRight w:val="0"/>
      <w:marTop w:val="0"/>
      <w:marBottom w:val="0"/>
      <w:divBdr>
        <w:top w:val="none" w:sz="0" w:space="0" w:color="auto"/>
        <w:left w:val="none" w:sz="0" w:space="0" w:color="auto"/>
        <w:bottom w:val="none" w:sz="0" w:space="0" w:color="auto"/>
        <w:right w:val="none" w:sz="0" w:space="0" w:color="auto"/>
      </w:divBdr>
    </w:div>
    <w:div w:id="16307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business-rescue.co.za/legislation/Section-162-Application-to-declare-director-delinquent-or-under-probation.php" TargetMode="External"/><Relationship Id="rId13" Type="http://schemas.openxmlformats.org/officeDocument/2006/relationships/hyperlink" Target="http://www.business-rescue.co.za/legislation/Section-69-Ineligibility-and-disqualification-of-persons-to-be-director-or-prescribed-officer.php" TargetMode="External"/><Relationship Id="rId18" Type="http://schemas.openxmlformats.org/officeDocument/2006/relationships/hyperlink" Target="http://www.business-rescue.co.za/legislation/Section-69-Ineligibility-and-disqualification-of-persons-to-be-director-or-prescribed-officer.php" TargetMode="External"/><Relationship Id="rId3" Type="http://schemas.openxmlformats.org/officeDocument/2006/relationships/styles" Target="styles.xml"/><Relationship Id="rId21" Type="http://schemas.openxmlformats.org/officeDocument/2006/relationships/hyperlink" Target="https://www.absa.co.za" TargetMode="External"/><Relationship Id="rId7" Type="http://schemas.openxmlformats.org/officeDocument/2006/relationships/oleObject" Target="embeddings/oleObject1.bin"/><Relationship Id="rId12" Type="http://schemas.openxmlformats.org/officeDocument/2006/relationships/hyperlink" Target="http://www.business-rescue.co.za/legislation/Section-69-Ineligibility-and-disqualification-of-persons-to-be-director-or-prescribed-officer.php" TargetMode="External"/><Relationship Id="rId17" Type="http://schemas.openxmlformats.org/officeDocument/2006/relationships/hyperlink" Target="http://www.business-rescue.co.za/legislation/Section-69-Ineligibility-and-disqualification-of-persons-to-be-director-or-prescribed-officer.php" TargetMode="External"/><Relationship Id="rId2" Type="http://schemas.openxmlformats.org/officeDocument/2006/relationships/numbering" Target="numbering.xml"/><Relationship Id="rId16" Type="http://schemas.openxmlformats.org/officeDocument/2006/relationships/hyperlink" Target="http://www.business-rescue.co.za/legislation/Section-69-Ineligibility-and-disqualification-of-persons-to-be-director-or-prescribed-officer.php" TargetMode="External"/><Relationship Id="rId20" Type="http://schemas.openxmlformats.org/officeDocument/2006/relationships/hyperlink" Target="http://www.business-rescue.co.za/legislation/Section-69-Ineligibility-and-disqualification-of-persons-to-be-director-or-prescribed-officer.php"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business-rescue.co.za/legislation/Section-69-Ineligibility-and-disqualification-of-persons-to-be-director-or-prescribed-officer.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usiness-rescue.co.za/legislation/Section-69-Ineligibility-and-disqualification-of-persons-to-be-director-or-prescribed-officer.php" TargetMode="External"/><Relationship Id="rId23" Type="http://schemas.openxmlformats.org/officeDocument/2006/relationships/fontTable" Target="fontTable.xml"/><Relationship Id="rId10" Type="http://schemas.openxmlformats.org/officeDocument/2006/relationships/hyperlink" Target="http://www.business-rescue.co.za/legislation/Section-69-Ineligibility-and-disqualification-of-persons-to-be-director-or-prescribed-officer.php" TargetMode="External"/><Relationship Id="rId19" Type="http://schemas.openxmlformats.org/officeDocument/2006/relationships/hyperlink" Target="http://www.business-rescue.co.za/legislation/Section-69-Ineligibility-and-disqualification-of-persons-to-be-director-or-prescribed-officer.php" TargetMode="External"/><Relationship Id="rId4" Type="http://schemas.openxmlformats.org/officeDocument/2006/relationships/settings" Target="settings.xml"/><Relationship Id="rId9" Type="http://schemas.openxmlformats.org/officeDocument/2006/relationships/hyperlink" Target="http://www.business-rescue.co.za/legislation/Section-162-Application-to-declare-director-delinquent-or-under-probation.php" TargetMode="External"/><Relationship Id="rId14" Type="http://schemas.openxmlformats.org/officeDocument/2006/relationships/hyperlink" Target="http://www.business-rescue.co.za/legislation/Section-69-Ineligibility-and-disqualification-of-persons-to-be-director-or-prescribed-officer.php" TargetMode="External"/><Relationship Id="rId22" Type="http://schemas.openxmlformats.org/officeDocument/2006/relationships/hyperlink" Target="mailto:privacy@absa.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96207-AEAA-427F-A3F8-1DA93E8E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Kopelowitz</dc:creator>
  <cp:keywords/>
  <dc:description/>
  <cp:lastModifiedBy>Vlad Anuchin</cp:lastModifiedBy>
  <cp:revision>3</cp:revision>
  <dcterms:created xsi:type="dcterms:W3CDTF">2020-09-19T09:34:00Z</dcterms:created>
  <dcterms:modified xsi:type="dcterms:W3CDTF">2020-09-28T19:42:00Z</dcterms:modified>
</cp:coreProperties>
</file>