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0E7" w:rsidRPr="00436FD2" w:rsidRDefault="009030E7" w:rsidP="009030E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6FD2">
        <w:rPr>
          <w:rFonts w:ascii="Times New Roman" w:hAnsi="Times New Roman" w:cs="Times New Roman"/>
          <w:sz w:val="20"/>
          <w:szCs w:val="20"/>
        </w:rPr>
        <w:t>УДК 621.314.572</w:t>
      </w:r>
    </w:p>
    <w:p w:rsidR="0079178F" w:rsidRPr="00436FD2" w:rsidRDefault="0079178F" w:rsidP="009030E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A6B68" w:rsidRPr="000C2912" w:rsidRDefault="004C775B" w:rsidP="00CC167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ИССЛЕДОВАНИЕ </w:t>
      </w:r>
      <w:r w:rsidR="004A41FC" w:rsidRPr="00436FD2">
        <w:rPr>
          <w:rFonts w:ascii="Times New Roman" w:hAnsi="Times New Roman" w:cs="Times New Roman"/>
          <w:b/>
          <w:bCs/>
          <w:sz w:val="20"/>
          <w:szCs w:val="20"/>
        </w:rPr>
        <w:t>ТРЕХПОРТОВ</w:t>
      </w:r>
      <w:r>
        <w:rPr>
          <w:rFonts w:ascii="Times New Roman" w:hAnsi="Times New Roman" w:cs="Times New Roman"/>
          <w:b/>
          <w:bCs/>
          <w:sz w:val="20"/>
          <w:szCs w:val="20"/>
        </w:rPr>
        <w:t>ОГО</w:t>
      </w:r>
      <w:r w:rsidR="004A41FC" w:rsidRPr="00436FD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="000C2912" w:rsidRPr="000C2912">
        <w:rPr>
          <w:rFonts w:ascii="Times New Roman" w:hAnsi="Times New Roman" w:cs="Times New Roman"/>
          <w:b/>
          <w:bCs/>
          <w:sz w:val="20"/>
          <w:szCs w:val="20"/>
        </w:rPr>
        <w:t>РЕЗОНАНСНОГО</w:t>
      </w:r>
      <w:proofErr w:type="gramEnd"/>
      <w:r w:rsidR="000C2912" w:rsidRPr="000C291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C2912" w:rsidRPr="000C2912">
        <w:rPr>
          <w:rFonts w:ascii="Times New Roman" w:hAnsi="Times New Roman" w:cs="Times New Roman"/>
          <w:b/>
          <w:bCs/>
          <w:sz w:val="20"/>
          <w:szCs w:val="20"/>
          <w:lang w:val="en-US"/>
        </w:rPr>
        <w:t>LLC</w:t>
      </w:r>
      <w:r w:rsidR="00B00C17" w:rsidRPr="000C2912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4A41FC" w:rsidRPr="00436FD2">
        <w:rPr>
          <w:rFonts w:ascii="Times New Roman" w:hAnsi="Times New Roman" w:cs="Times New Roman"/>
          <w:b/>
          <w:bCs/>
          <w:sz w:val="20"/>
          <w:szCs w:val="20"/>
        </w:rPr>
        <w:t>ПРЕОБРАЗОВАТЕЛ</w:t>
      </w:r>
      <w:r w:rsidR="00D6780C">
        <w:rPr>
          <w:rFonts w:ascii="Times New Roman" w:hAnsi="Times New Roman" w:cs="Times New Roman"/>
          <w:b/>
          <w:bCs/>
          <w:sz w:val="20"/>
          <w:szCs w:val="20"/>
        </w:rPr>
        <w:t>Я</w:t>
      </w:r>
      <w:r w:rsidR="004A41FC" w:rsidRPr="00436FD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CA6B68" w:rsidRPr="00436FD2" w:rsidRDefault="007B4800" w:rsidP="00CA6B68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436FD2">
        <w:rPr>
          <w:rFonts w:ascii="Times New Roman" w:hAnsi="Times New Roman" w:cs="Times New Roman"/>
          <w:b/>
          <w:bCs/>
          <w:i/>
          <w:iCs/>
          <w:sz w:val="20"/>
          <w:szCs w:val="20"/>
        </w:rPr>
        <w:t>А.Нурханов</w:t>
      </w:r>
      <w:proofErr w:type="spellEnd"/>
      <w:r w:rsidRPr="00436FD2">
        <w:rPr>
          <w:rFonts w:ascii="Times New Roman" w:hAnsi="Times New Roman" w:cs="Times New Roman"/>
          <w:b/>
          <w:bCs/>
          <w:i/>
          <w:iCs/>
          <w:sz w:val="20"/>
          <w:szCs w:val="20"/>
        </w:rPr>
        <w:t>, аспирант, М.М</w:t>
      </w:r>
      <w:r w:rsidR="00283496" w:rsidRPr="00436FD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. </w:t>
      </w:r>
      <w:proofErr w:type="spellStart"/>
      <w:r w:rsidRPr="00436FD2">
        <w:rPr>
          <w:rFonts w:ascii="Times New Roman" w:hAnsi="Times New Roman" w:cs="Times New Roman"/>
          <w:b/>
          <w:bCs/>
          <w:i/>
          <w:iCs/>
          <w:sz w:val="20"/>
          <w:szCs w:val="20"/>
        </w:rPr>
        <w:t>Поддубный</w:t>
      </w:r>
      <w:proofErr w:type="spellEnd"/>
      <w:r w:rsidR="00283496" w:rsidRPr="00436FD2">
        <w:rPr>
          <w:rFonts w:ascii="Times New Roman" w:hAnsi="Times New Roman" w:cs="Times New Roman"/>
          <w:b/>
          <w:bCs/>
          <w:i/>
          <w:iCs/>
          <w:sz w:val="20"/>
          <w:szCs w:val="20"/>
        </w:rPr>
        <w:t>, студент</w:t>
      </w:r>
      <w:r w:rsidRPr="00436FD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каф. </w:t>
      </w:r>
      <w:proofErr w:type="spellStart"/>
      <w:r w:rsidRPr="00436FD2">
        <w:rPr>
          <w:rFonts w:ascii="Times New Roman" w:hAnsi="Times New Roman" w:cs="Times New Roman"/>
          <w:b/>
          <w:bCs/>
          <w:i/>
          <w:iCs/>
          <w:sz w:val="20"/>
          <w:szCs w:val="20"/>
        </w:rPr>
        <w:t>ПрЭ</w:t>
      </w:r>
      <w:proofErr w:type="spellEnd"/>
      <w:r w:rsidR="00283496" w:rsidRPr="00436FD2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="00DD3D0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Д.Е. </w:t>
      </w:r>
      <w:r w:rsidR="00FF2D36" w:rsidRPr="00436FD2">
        <w:rPr>
          <w:rFonts w:ascii="Times New Roman" w:hAnsi="Times New Roman" w:cs="Times New Roman"/>
          <w:b/>
          <w:bCs/>
          <w:i/>
          <w:iCs/>
          <w:sz w:val="20"/>
          <w:szCs w:val="20"/>
        </w:rPr>
        <w:t>Корчагин, магистрант ТПУ</w:t>
      </w:r>
      <w:r w:rsidR="00283496" w:rsidRPr="00436FD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</w:p>
    <w:p w:rsidR="00C35C2C" w:rsidRPr="00436FD2" w:rsidRDefault="006D136F" w:rsidP="00CA6B6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436FD2">
        <w:rPr>
          <w:rFonts w:ascii="Times New Roman" w:hAnsi="Times New Roman" w:cs="Times New Roman"/>
          <w:i/>
          <w:iCs/>
          <w:sz w:val="20"/>
          <w:szCs w:val="20"/>
        </w:rPr>
        <w:t>Научный руководитель: А.В. Осипов</w:t>
      </w:r>
      <w:r w:rsidR="00C35C2C" w:rsidRPr="00436FD2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436FD2">
        <w:rPr>
          <w:rFonts w:ascii="Times New Roman" w:hAnsi="Times New Roman" w:cs="Times New Roman"/>
          <w:i/>
          <w:iCs/>
          <w:sz w:val="20"/>
          <w:szCs w:val="20"/>
        </w:rPr>
        <w:t>докт</w:t>
      </w:r>
      <w:proofErr w:type="spellEnd"/>
      <w:r w:rsidRPr="00436FD2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DB74D2" w:rsidRPr="00436FD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436FD2">
        <w:rPr>
          <w:rFonts w:ascii="Times New Roman" w:hAnsi="Times New Roman" w:cs="Times New Roman"/>
          <w:i/>
          <w:iCs/>
          <w:sz w:val="20"/>
          <w:szCs w:val="20"/>
        </w:rPr>
        <w:t>тех.</w:t>
      </w:r>
      <w:r w:rsidR="00DB74D2" w:rsidRPr="00436FD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436FD2">
        <w:rPr>
          <w:rFonts w:ascii="Times New Roman" w:hAnsi="Times New Roman" w:cs="Times New Roman"/>
          <w:i/>
          <w:iCs/>
          <w:sz w:val="20"/>
          <w:szCs w:val="20"/>
        </w:rPr>
        <w:t>наук</w:t>
      </w:r>
    </w:p>
    <w:p w:rsidR="00D06343" w:rsidRPr="000C2912" w:rsidRDefault="000C2912" w:rsidP="000C291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г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.Т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омск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, ТУСУР,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abilkayr</w:t>
      </w:r>
      <w:proofErr w:type="spellEnd"/>
      <w:r w:rsidRPr="000C2912">
        <w:rPr>
          <w:rFonts w:ascii="Times New Roman" w:hAnsi="Times New Roman" w:cs="Times New Roman"/>
          <w:i/>
          <w:iCs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nurkhan</w:t>
      </w:r>
      <w:proofErr w:type="spellEnd"/>
      <w:r w:rsidRPr="000C2912">
        <w:rPr>
          <w:rFonts w:ascii="Times New Roman" w:hAnsi="Times New Roman" w:cs="Times New Roman"/>
          <w:i/>
          <w:iCs/>
          <w:sz w:val="20"/>
          <w:szCs w:val="20"/>
        </w:rPr>
        <w:t>@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mail</w:t>
      </w:r>
      <w:r w:rsidRPr="000C2912">
        <w:rPr>
          <w:rFonts w:ascii="Times New Roman" w:hAnsi="Times New Roman" w:cs="Times New Roman"/>
          <w:i/>
          <w:iCs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ru</w:t>
      </w:r>
      <w:proofErr w:type="spellEnd"/>
    </w:p>
    <w:p w:rsidR="000C2912" w:rsidRPr="000C2912" w:rsidRDefault="000C2912" w:rsidP="000C291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CC1679" w:rsidRPr="00DD3D0F" w:rsidRDefault="00633776" w:rsidP="0079178F">
      <w:pPr>
        <w:pStyle w:val="Standard"/>
        <w:spacing w:before="1"/>
        <w:ind w:left="426" w:right="355"/>
        <w:jc w:val="both"/>
        <w:rPr>
          <w:color w:val="000000"/>
          <w:sz w:val="18"/>
          <w:szCs w:val="18"/>
        </w:rPr>
      </w:pPr>
      <w:r w:rsidRPr="00DD3D0F">
        <w:rPr>
          <w:color w:val="000000"/>
          <w:sz w:val="18"/>
          <w:szCs w:val="18"/>
        </w:rPr>
        <w:t xml:space="preserve">Аннотация – </w:t>
      </w:r>
      <w:r w:rsidR="00A56DFE" w:rsidRPr="00DD3D0F">
        <w:rPr>
          <w:sz w:val="18"/>
          <w:szCs w:val="18"/>
        </w:rPr>
        <w:t xml:space="preserve">В данной статье рассматривается </w:t>
      </w:r>
      <w:proofErr w:type="spellStart"/>
      <w:r w:rsidR="00A56DFE" w:rsidRPr="00DD3D0F">
        <w:rPr>
          <w:sz w:val="18"/>
          <w:szCs w:val="18"/>
        </w:rPr>
        <w:t>трехпортовый</w:t>
      </w:r>
      <w:proofErr w:type="spellEnd"/>
      <w:r w:rsidR="00A56DFE" w:rsidRPr="00DD3D0F">
        <w:rPr>
          <w:sz w:val="18"/>
          <w:szCs w:val="18"/>
        </w:rPr>
        <w:t xml:space="preserve"> преобразователь, который представляет собой объединенный сетевой и аккумуляторный каналы вторичного источника электропитания (ИВЭП) с общим выходом.</w:t>
      </w:r>
      <w:r w:rsidR="00A96AD7" w:rsidRPr="00DD3D0F">
        <w:rPr>
          <w:sz w:val="18"/>
          <w:szCs w:val="18"/>
        </w:rPr>
        <w:t xml:space="preserve"> </w:t>
      </w:r>
      <w:r w:rsidRPr="00DD3D0F">
        <w:rPr>
          <w:color w:val="000000"/>
          <w:sz w:val="18"/>
          <w:szCs w:val="18"/>
        </w:rPr>
        <w:t>П</w:t>
      </w:r>
      <w:r w:rsidR="00CC1679" w:rsidRPr="00DD3D0F">
        <w:rPr>
          <w:color w:val="000000"/>
          <w:sz w:val="18"/>
          <w:szCs w:val="18"/>
        </w:rPr>
        <w:t>о</w:t>
      </w:r>
      <w:r w:rsidR="00CA6B68" w:rsidRPr="00DD3D0F">
        <w:rPr>
          <w:color w:val="000000"/>
          <w:sz w:val="18"/>
          <w:szCs w:val="18"/>
        </w:rPr>
        <w:t>строена имитационна</w:t>
      </w:r>
      <w:r w:rsidR="0042630B" w:rsidRPr="00DD3D0F">
        <w:rPr>
          <w:color w:val="000000"/>
          <w:sz w:val="18"/>
          <w:szCs w:val="18"/>
        </w:rPr>
        <w:t xml:space="preserve">я модель </w:t>
      </w:r>
      <w:proofErr w:type="spellStart"/>
      <w:r w:rsidR="0042630B" w:rsidRPr="00DD3D0F">
        <w:rPr>
          <w:color w:val="000000"/>
          <w:sz w:val="18"/>
          <w:szCs w:val="18"/>
        </w:rPr>
        <w:t>трехпортового</w:t>
      </w:r>
      <w:proofErr w:type="spellEnd"/>
      <w:r w:rsidR="0042630B" w:rsidRPr="00DD3D0F">
        <w:rPr>
          <w:color w:val="000000"/>
          <w:sz w:val="18"/>
          <w:szCs w:val="18"/>
        </w:rPr>
        <w:t xml:space="preserve"> преобразователя напряжения</w:t>
      </w:r>
      <w:r w:rsidR="0025060D" w:rsidRPr="00DD3D0F">
        <w:rPr>
          <w:color w:val="000000"/>
          <w:sz w:val="18"/>
          <w:szCs w:val="18"/>
        </w:rPr>
        <w:t xml:space="preserve"> в среде</w:t>
      </w:r>
      <w:r w:rsidR="002D4EBE" w:rsidRPr="00DD3D0F">
        <w:rPr>
          <w:color w:val="000000"/>
          <w:sz w:val="18"/>
          <w:szCs w:val="18"/>
        </w:rPr>
        <w:t xml:space="preserve"> </w:t>
      </w:r>
      <w:proofErr w:type="spellStart"/>
      <w:r w:rsidR="009607EA" w:rsidRPr="00DD3D0F">
        <w:rPr>
          <w:color w:val="000000"/>
          <w:sz w:val="18"/>
          <w:szCs w:val="18"/>
          <w:lang w:val="en-US"/>
        </w:rPr>
        <w:t>LtSpice</w:t>
      </w:r>
      <w:proofErr w:type="spellEnd"/>
      <w:r w:rsidR="0025060D" w:rsidRPr="00DD3D0F">
        <w:rPr>
          <w:sz w:val="18"/>
          <w:szCs w:val="18"/>
        </w:rPr>
        <w:t>.</w:t>
      </w:r>
    </w:p>
    <w:p w:rsidR="00C546A0" w:rsidRPr="00DD3D0F" w:rsidRDefault="00851A85" w:rsidP="00B41F90">
      <w:pPr>
        <w:pStyle w:val="Standard"/>
        <w:spacing w:before="1"/>
        <w:ind w:left="426" w:right="357" w:firstLine="1"/>
        <w:jc w:val="both"/>
        <w:rPr>
          <w:sz w:val="18"/>
          <w:szCs w:val="18"/>
        </w:rPr>
      </w:pPr>
      <w:r w:rsidRPr="00DD3D0F">
        <w:rPr>
          <w:bCs/>
          <w:sz w:val="18"/>
          <w:szCs w:val="18"/>
        </w:rPr>
        <w:t>Ключевые слова</w:t>
      </w:r>
      <w:r w:rsidRPr="00DD3D0F">
        <w:rPr>
          <w:sz w:val="18"/>
          <w:szCs w:val="18"/>
        </w:rPr>
        <w:t xml:space="preserve">: </w:t>
      </w:r>
      <w:r w:rsidR="00C72AA1" w:rsidRPr="00DD3D0F">
        <w:rPr>
          <w:sz w:val="18"/>
          <w:szCs w:val="18"/>
        </w:rPr>
        <w:t xml:space="preserve">LLC-преобразователь, </w:t>
      </w:r>
      <w:r w:rsidR="003B618A" w:rsidRPr="00DD3D0F">
        <w:rPr>
          <w:sz w:val="18"/>
          <w:szCs w:val="18"/>
        </w:rPr>
        <w:t xml:space="preserve">резонансный контур, </w:t>
      </w:r>
      <w:r w:rsidR="00C72AA1" w:rsidRPr="00DD3D0F">
        <w:rPr>
          <w:sz w:val="18"/>
          <w:szCs w:val="18"/>
        </w:rPr>
        <w:t xml:space="preserve">источники питания, </w:t>
      </w:r>
      <w:proofErr w:type="spellStart"/>
      <w:r w:rsidR="00E52091" w:rsidRPr="00DD3D0F">
        <w:rPr>
          <w:sz w:val="18"/>
          <w:szCs w:val="18"/>
        </w:rPr>
        <w:t>трехпортовый</w:t>
      </w:r>
      <w:proofErr w:type="spellEnd"/>
      <w:r w:rsidR="00E52091" w:rsidRPr="00DD3D0F">
        <w:rPr>
          <w:sz w:val="18"/>
          <w:szCs w:val="18"/>
        </w:rPr>
        <w:t xml:space="preserve"> преобразователь</w:t>
      </w:r>
      <w:r w:rsidR="001901FC" w:rsidRPr="00DD3D0F">
        <w:rPr>
          <w:sz w:val="18"/>
          <w:szCs w:val="18"/>
        </w:rPr>
        <w:t>.</w:t>
      </w:r>
    </w:p>
    <w:p w:rsidR="00E37B0A" w:rsidRDefault="00E37B0A" w:rsidP="00C546A0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</w:p>
    <w:p w:rsidR="00FB0E04" w:rsidRDefault="002A64D0" w:rsidP="00882E35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Актуальность </w:t>
      </w:r>
      <w:r w:rsidR="00DD3D0F">
        <w:rPr>
          <w:rFonts w:ascii="Times New Roman" w:hAnsi="Times New Roman" w:cs="Times New Roman"/>
          <w:sz w:val="20"/>
          <w:szCs w:val="20"/>
        </w:rPr>
        <w:t xml:space="preserve">применения </w:t>
      </w:r>
      <w:proofErr w:type="spellStart"/>
      <w:r>
        <w:rPr>
          <w:rFonts w:ascii="Times New Roman" w:hAnsi="Times New Roman" w:cs="Times New Roman"/>
          <w:sz w:val="20"/>
          <w:szCs w:val="20"/>
        </w:rPr>
        <w:t>трехпортового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преобразователя закл</w:t>
      </w:r>
      <w:r>
        <w:rPr>
          <w:rFonts w:ascii="Times New Roman" w:hAnsi="Times New Roman" w:cs="Times New Roman"/>
          <w:sz w:val="20"/>
          <w:szCs w:val="20"/>
        </w:rPr>
        <w:t>ю</w:t>
      </w:r>
      <w:r>
        <w:rPr>
          <w:rFonts w:ascii="Times New Roman" w:hAnsi="Times New Roman" w:cs="Times New Roman"/>
          <w:sz w:val="20"/>
          <w:szCs w:val="20"/>
        </w:rPr>
        <w:t>чается в</w:t>
      </w:r>
      <w:r w:rsidR="00F303F6">
        <w:rPr>
          <w:rFonts w:ascii="Times New Roman" w:hAnsi="Times New Roman" w:cs="Times New Roman"/>
          <w:sz w:val="20"/>
          <w:szCs w:val="20"/>
        </w:rPr>
        <w:t xml:space="preserve"> </w:t>
      </w:r>
      <w:r w:rsidR="00DD3D0F">
        <w:rPr>
          <w:rFonts w:ascii="Times New Roman" w:hAnsi="Times New Roman" w:cs="Times New Roman"/>
          <w:sz w:val="20"/>
          <w:szCs w:val="20"/>
        </w:rPr>
        <w:t xml:space="preserve">снижении габаритов </w:t>
      </w:r>
      <w:r w:rsidR="009E46A1">
        <w:rPr>
          <w:rFonts w:ascii="Times New Roman" w:hAnsi="Times New Roman" w:cs="Times New Roman"/>
          <w:sz w:val="20"/>
          <w:szCs w:val="20"/>
        </w:rPr>
        <w:t>систем</w:t>
      </w:r>
      <w:r w:rsidR="00806B74">
        <w:rPr>
          <w:rFonts w:ascii="Times New Roman" w:hAnsi="Times New Roman" w:cs="Times New Roman"/>
          <w:sz w:val="20"/>
          <w:szCs w:val="20"/>
        </w:rPr>
        <w:t>ы</w:t>
      </w:r>
      <w:r w:rsidR="009E46A1">
        <w:rPr>
          <w:rFonts w:ascii="Times New Roman" w:hAnsi="Times New Roman" w:cs="Times New Roman"/>
          <w:sz w:val="20"/>
          <w:szCs w:val="20"/>
        </w:rPr>
        <w:t xml:space="preserve"> электропитания (СЭП)</w:t>
      </w:r>
      <w:r w:rsidR="00DD3D0F">
        <w:rPr>
          <w:rFonts w:ascii="Times New Roman" w:hAnsi="Times New Roman" w:cs="Times New Roman"/>
          <w:sz w:val="20"/>
          <w:szCs w:val="20"/>
        </w:rPr>
        <w:t xml:space="preserve">, за счет </w:t>
      </w:r>
      <w:r w:rsidR="00F303F6">
        <w:rPr>
          <w:rFonts w:ascii="Times New Roman" w:hAnsi="Times New Roman" w:cs="Times New Roman"/>
          <w:sz w:val="20"/>
          <w:szCs w:val="20"/>
        </w:rPr>
        <w:t>объединени</w:t>
      </w:r>
      <w:r w:rsidR="00DD3D0F">
        <w:rPr>
          <w:rFonts w:ascii="Times New Roman" w:hAnsi="Times New Roman" w:cs="Times New Roman"/>
          <w:sz w:val="20"/>
          <w:szCs w:val="20"/>
        </w:rPr>
        <w:t>я</w:t>
      </w:r>
      <w:r w:rsidR="00F303F6">
        <w:rPr>
          <w:rFonts w:ascii="Times New Roman" w:hAnsi="Times New Roman" w:cs="Times New Roman"/>
          <w:sz w:val="20"/>
          <w:szCs w:val="20"/>
        </w:rPr>
        <w:t xml:space="preserve"> </w:t>
      </w:r>
      <w:r w:rsidR="00AB3ADB">
        <w:rPr>
          <w:rFonts w:ascii="Times New Roman" w:hAnsi="Times New Roman" w:cs="Times New Roman"/>
          <w:sz w:val="20"/>
          <w:szCs w:val="20"/>
        </w:rPr>
        <w:t>выходного канала</w:t>
      </w:r>
      <w:r w:rsidR="00DD3D0F">
        <w:rPr>
          <w:rFonts w:ascii="Times New Roman" w:hAnsi="Times New Roman" w:cs="Times New Roman"/>
          <w:sz w:val="20"/>
          <w:szCs w:val="20"/>
        </w:rPr>
        <w:t xml:space="preserve">, в этом случае </w:t>
      </w:r>
      <w:r w:rsidR="00996046">
        <w:rPr>
          <w:rFonts w:ascii="Times New Roman" w:hAnsi="Times New Roman" w:cs="Times New Roman"/>
          <w:sz w:val="20"/>
          <w:szCs w:val="20"/>
        </w:rPr>
        <w:t xml:space="preserve">в структуре </w:t>
      </w:r>
      <w:r w:rsidR="00DD3D0F">
        <w:rPr>
          <w:rFonts w:ascii="Times New Roman" w:hAnsi="Times New Roman" w:cs="Times New Roman"/>
          <w:sz w:val="20"/>
          <w:szCs w:val="20"/>
        </w:rPr>
        <w:t>присутств</w:t>
      </w:r>
      <w:r w:rsidR="00DD3D0F">
        <w:rPr>
          <w:rFonts w:ascii="Times New Roman" w:hAnsi="Times New Roman" w:cs="Times New Roman"/>
          <w:sz w:val="20"/>
          <w:szCs w:val="20"/>
        </w:rPr>
        <w:t>у</w:t>
      </w:r>
      <w:r w:rsidR="00DD3D0F">
        <w:rPr>
          <w:rFonts w:ascii="Times New Roman" w:hAnsi="Times New Roman" w:cs="Times New Roman"/>
          <w:sz w:val="20"/>
          <w:szCs w:val="20"/>
        </w:rPr>
        <w:t>ет од</w:t>
      </w:r>
      <w:r w:rsidR="00996046">
        <w:rPr>
          <w:rFonts w:ascii="Times New Roman" w:hAnsi="Times New Roman" w:cs="Times New Roman"/>
          <w:sz w:val="20"/>
          <w:szCs w:val="20"/>
        </w:rPr>
        <w:t>ин</w:t>
      </w:r>
      <w:r w:rsidR="00DD3D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6046">
        <w:rPr>
          <w:rFonts w:ascii="Times New Roman" w:hAnsi="Times New Roman" w:cs="Times New Roman"/>
          <w:sz w:val="20"/>
          <w:szCs w:val="20"/>
        </w:rPr>
        <w:t>трехобмоточный</w:t>
      </w:r>
      <w:proofErr w:type="spellEnd"/>
      <w:r w:rsidR="00996046">
        <w:rPr>
          <w:rFonts w:ascii="Times New Roman" w:hAnsi="Times New Roman" w:cs="Times New Roman"/>
          <w:sz w:val="20"/>
          <w:szCs w:val="20"/>
        </w:rPr>
        <w:t xml:space="preserve"> </w:t>
      </w:r>
      <w:r w:rsidR="00996046" w:rsidRPr="00436FD2">
        <w:rPr>
          <w:rFonts w:ascii="Times New Roman" w:hAnsi="Times New Roman" w:cs="Times New Roman"/>
          <w:sz w:val="20"/>
          <w:szCs w:val="20"/>
        </w:rPr>
        <w:t>силов</w:t>
      </w:r>
      <w:r w:rsidR="00996046">
        <w:rPr>
          <w:rFonts w:ascii="Times New Roman" w:hAnsi="Times New Roman" w:cs="Times New Roman"/>
          <w:sz w:val="20"/>
          <w:szCs w:val="20"/>
        </w:rPr>
        <w:t>ой</w:t>
      </w:r>
      <w:r w:rsidR="00996046" w:rsidRPr="00436FD2">
        <w:rPr>
          <w:rFonts w:ascii="Times New Roman" w:hAnsi="Times New Roman" w:cs="Times New Roman"/>
          <w:sz w:val="20"/>
          <w:szCs w:val="20"/>
        </w:rPr>
        <w:t xml:space="preserve"> трансформатор</w:t>
      </w:r>
      <w:r w:rsidR="00AB3ADB">
        <w:rPr>
          <w:rFonts w:ascii="Times New Roman" w:hAnsi="Times New Roman" w:cs="Times New Roman"/>
          <w:sz w:val="20"/>
          <w:szCs w:val="20"/>
        </w:rPr>
        <w:t xml:space="preserve"> и один </w:t>
      </w:r>
      <w:r w:rsidR="00996046">
        <w:rPr>
          <w:rFonts w:ascii="Times New Roman" w:hAnsi="Times New Roman" w:cs="Times New Roman"/>
          <w:sz w:val="20"/>
          <w:szCs w:val="20"/>
        </w:rPr>
        <w:t xml:space="preserve">выходной </w:t>
      </w:r>
      <w:r w:rsidR="00AB3ADB">
        <w:rPr>
          <w:rFonts w:ascii="Times New Roman" w:hAnsi="Times New Roman" w:cs="Times New Roman"/>
          <w:sz w:val="20"/>
          <w:szCs w:val="20"/>
        </w:rPr>
        <w:t>и</w:t>
      </w:r>
      <w:r w:rsidR="00AB3ADB">
        <w:rPr>
          <w:rFonts w:ascii="Times New Roman" w:hAnsi="Times New Roman" w:cs="Times New Roman"/>
          <w:sz w:val="20"/>
          <w:szCs w:val="20"/>
        </w:rPr>
        <w:t>н</w:t>
      </w:r>
      <w:r w:rsidR="00AB3ADB">
        <w:rPr>
          <w:rFonts w:ascii="Times New Roman" w:hAnsi="Times New Roman" w:cs="Times New Roman"/>
          <w:sz w:val="20"/>
          <w:szCs w:val="20"/>
        </w:rPr>
        <w:t>вертор</w:t>
      </w:r>
      <w:r w:rsidR="003C631E">
        <w:rPr>
          <w:rFonts w:ascii="Times New Roman" w:hAnsi="Times New Roman" w:cs="Times New Roman"/>
          <w:sz w:val="20"/>
          <w:szCs w:val="20"/>
        </w:rPr>
        <w:t>.</w:t>
      </w:r>
    </w:p>
    <w:p w:rsidR="000206F6" w:rsidRPr="004431B1" w:rsidRDefault="000206F6" w:rsidP="00A456F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27071" w:rsidRDefault="00431B4D" w:rsidP="00822596">
      <w:pPr>
        <w:spacing w:after="0" w:line="240" w:lineRule="auto"/>
        <w:jc w:val="center"/>
        <w:rPr>
          <w:lang w:val="en-US"/>
        </w:rPr>
      </w:pPr>
      <w:r>
        <w:object w:dxaOrig="9078" w:dyaOrig="13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45.2pt" o:ole="">
            <v:imagedata r:id="rId9" o:title=""/>
          </v:shape>
          <o:OLEObject Type="Embed" ProgID="Visio.Drawing.11" ShapeID="_x0000_i1025" DrawAspect="Content" ObjectID="_1772190209" r:id="rId10"/>
        </w:object>
      </w:r>
    </w:p>
    <w:p w:rsidR="00B13922" w:rsidRPr="002845CC" w:rsidRDefault="00B13922" w:rsidP="0082259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B13922" w:rsidRDefault="003F338E" w:rsidP="00A6540A">
      <w:pPr>
        <w:pStyle w:val="Textbody"/>
        <w:spacing w:before="4"/>
        <w:ind w:right="159"/>
        <w:jc w:val="center"/>
      </w:pPr>
      <w:r w:rsidRPr="00436FD2">
        <w:t xml:space="preserve">Рис. </w:t>
      </w:r>
      <w:r w:rsidR="001C026A">
        <w:t>1</w:t>
      </w:r>
      <w:r w:rsidRPr="00436FD2">
        <w:t>. –</w:t>
      </w:r>
      <w:r w:rsidR="00DD3D0F">
        <w:t xml:space="preserve"> </w:t>
      </w:r>
      <w:proofErr w:type="spellStart"/>
      <w:r w:rsidR="00DD3D0F">
        <w:t>Т</w:t>
      </w:r>
      <w:r w:rsidR="00DD2569">
        <w:t>рехпортов</w:t>
      </w:r>
      <w:r w:rsidR="00F94E0E">
        <w:t>ый</w:t>
      </w:r>
      <w:proofErr w:type="spellEnd"/>
      <w:r w:rsidR="00DD2569">
        <w:t xml:space="preserve"> </w:t>
      </w:r>
      <w:r w:rsidR="00FA6CD3">
        <w:t xml:space="preserve">резонансный </w:t>
      </w:r>
      <w:r w:rsidR="00DD2569">
        <w:t>преобразовател</w:t>
      </w:r>
      <w:r w:rsidR="00F94E0E">
        <w:t>ь</w:t>
      </w:r>
    </w:p>
    <w:p w:rsidR="00A51CBC" w:rsidRDefault="00A51CBC" w:rsidP="00A6540A">
      <w:pPr>
        <w:pStyle w:val="Textbody"/>
        <w:spacing w:before="4"/>
        <w:ind w:right="159"/>
        <w:jc w:val="center"/>
      </w:pPr>
    </w:p>
    <w:p w:rsidR="00324CDB" w:rsidRDefault="00DD3D0F" w:rsidP="00DF592F">
      <w:pPr>
        <w:pStyle w:val="Textbody"/>
        <w:spacing w:before="4"/>
        <w:ind w:right="159" w:firstLine="397"/>
        <w:jc w:val="both"/>
      </w:pPr>
      <w:r>
        <w:t xml:space="preserve">В большинстве СЭП напряжение </w:t>
      </w:r>
      <w:r>
        <w:rPr>
          <w:color w:val="000000"/>
        </w:rPr>
        <w:t xml:space="preserve">сетевого инвертора </w:t>
      </w:r>
      <w:r>
        <w:t xml:space="preserve">фиксировано и находится на уровне </w:t>
      </w:r>
      <w:r>
        <w:rPr>
          <w:lang w:val="en-US"/>
        </w:rPr>
        <w:t>U</w:t>
      </w:r>
      <w:r w:rsidRPr="00E04867">
        <w:rPr>
          <w:sz w:val="16"/>
          <w:szCs w:val="16"/>
        </w:rPr>
        <w:t>вх</w:t>
      </w:r>
      <w:r w:rsidR="00C84683">
        <w:t> = </w:t>
      </w:r>
      <w:r w:rsidR="0008289C">
        <w:t>400</w:t>
      </w:r>
      <w:proofErr w:type="gramStart"/>
      <w:r w:rsidR="0008289C">
        <w:t> </w:t>
      </w:r>
      <w:r>
        <w:t>В</w:t>
      </w:r>
      <w:proofErr w:type="gramEnd"/>
      <w:r>
        <w:t>, определяемом корректором коэффициента мощности, а н</w:t>
      </w:r>
      <w:r w:rsidR="00AA2CB8">
        <w:t>апряжение аккумулятор</w:t>
      </w:r>
      <w:r w:rsidR="00867826">
        <w:t>ной батареи (АБ)</w:t>
      </w:r>
      <w:r w:rsidR="00AA2CB8">
        <w:t xml:space="preserve"> </w:t>
      </w:r>
      <w:r>
        <w:t xml:space="preserve">изменяется </w:t>
      </w:r>
      <w:r w:rsidR="00AA2CB8">
        <w:t xml:space="preserve">в </w:t>
      </w:r>
      <w:r w:rsidR="00147085">
        <w:t xml:space="preserve">некотором </w:t>
      </w:r>
      <w:r w:rsidR="00AA2CB8">
        <w:t>диапазоне</w:t>
      </w:r>
      <w:r>
        <w:t>.</w:t>
      </w:r>
      <w:r w:rsidR="00346B9F">
        <w:t xml:space="preserve"> </w:t>
      </w:r>
      <w:r>
        <w:t>Таким образом, н</w:t>
      </w:r>
      <w:r w:rsidR="0073746E">
        <w:t>апряжение вторичной обмотк</w:t>
      </w:r>
      <w:r w:rsidR="00164329">
        <w:t>и</w:t>
      </w:r>
      <w:r w:rsidR="0073746E">
        <w:t xml:space="preserve"> трансформатора</w:t>
      </w:r>
      <w:r w:rsidR="0008289C">
        <w:t xml:space="preserve"> </w:t>
      </w:r>
      <w:r w:rsidR="00613040">
        <w:t>зави</w:t>
      </w:r>
      <w:r w:rsidR="00AB3ADB">
        <w:t>си</w:t>
      </w:r>
      <w:r>
        <w:t>т</w:t>
      </w:r>
      <w:r w:rsidR="00613040">
        <w:t xml:space="preserve"> </w:t>
      </w:r>
      <w:r w:rsidR="0008289C">
        <w:t xml:space="preserve">только </w:t>
      </w:r>
      <w:r w:rsidR="008E1C62">
        <w:t>от</w:t>
      </w:r>
      <w:r w:rsidR="00613040">
        <w:t xml:space="preserve"> уровня заряда АБ</w:t>
      </w:r>
      <w:r w:rsidR="006D0AB3" w:rsidRPr="00750C3C">
        <w:rPr>
          <w:color w:val="000000"/>
        </w:rPr>
        <w:t>.</w:t>
      </w:r>
      <w:r w:rsidR="0008289C">
        <w:rPr>
          <w:color w:val="000000"/>
        </w:rPr>
        <w:t xml:space="preserve"> Это позволяет обойтись одним резонансным контуром, расположенным во вторичной обмотке</w:t>
      </w:r>
      <w:r w:rsidR="000C5CF1">
        <w:rPr>
          <w:color w:val="000000"/>
        </w:rPr>
        <w:t>, и применять частотное регулирование</w:t>
      </w:r>
      <w:r w:rsidR="0008289C">
        <w:rPr>
          <w:color w:val="000000"/>
        </w:rPr>
        <w:t xml:space="preserve">. </w:t>
      </w:r>
      <w:r w:rsidR="00147085">
        <w:rPr>
          <w:color w:val="000000"/>
        </w:rPr>
        <w:t>П</w:t>
      </w:r>
      <w:r w:rsidR="00367FC2" w:rsidRPr="008748C4">
        <w:rPr>
          <w:color w:val="000000"/>
        </w:rPr>
        <w:t>ри работе от сети</w:t>
      </w:r>
      <w:r w:rsidR="0011149D" w:rsidRPr="008748C4">
        <w:rPr>
          <w:color w:val="000000"/>
        </w:rPr>
        <w:t xml:space="preserve"> </w:t>
      </w:r>
      <w:r w:rsidR="00367FC2" w:rsidRPr="00A32202">
        <w:rPr>
          <w:color w:val="000000"/>
        </w:rPr>
        <w:t>трансформатор формирует</w:t>
      </w:r>
      <w:r w:rsidR="00BC7348">
        <w:rPr>
          <w:color w:val="000000"/>
        </w:rPr>
        <w:t xml:space="preserve"> </w:t>
      </w:r>
      <w:r w:rsidR="00367FC2" w:rsidRPr="00A32202">
        <w:rPr>
          <w:color w:val="000000"/>
        </w:rPr>
        <w:t xml:space="preserve">на обмотке аккумуляторного инвертора </w:t>
      </w:r>
      <w:r w:rsidR="00735A01" w:rsidRPr="00A32202">
        <w:rPr>
          <w:color w:val="000000"/>
        </w:rPr>
        <w:t xml:space="preserve">напряжение, </w:t>
      </w:r>
      <w:r w:rsidR="00996046">
        <w:rPr>
          <w:color w:val="000000"/>
        </w:rPr>
        <w:t xml:space="preserve">которое в общем случае может превышать </w:t>
      </w:r>
      <w:r w:rsidR="00BB7DE7" w:rsidRPr="00E96337">
        <w:rPr>
          <w:color w:val="000000"/>
        </w:rPr>
        <w:t>напряжени</w:t>
      </w:r>
      <w:r w:rsidR="00BD3BE8" w:rsidRPr="00E96337">
        <w:rPr>
          <w:color w:val="000000"/>
        </w:rPr>
        <w:t>е</w:t>
      </w:r>
      <w:r w:rsidR="001070F0" w:rsidRPr="00E96337">
        <w:rPr>
          <w:color w:val="000000"/>
        </w:rPr>
        <w:t xml:space="preserve"> АБ</w:t>
      </w:r>
      <w:r w:rsidR="00203025" w:rsidRPr="00E96337">
        <w:rPr>
          <w:color w:val="000000"/>
        </w:rPr>
        <w:t xml:space="preserve">, </w:t>
      </w:r>
      <w:r w:rsidR="00E634BE" w:rsidRPr="00E96337">
        <w:rPr>
          <w:color w:val="000000"/>
        </w:rPr>
        <w:t>что приведет</w:t>
      </w:r>
      <w:r w:rsidR="00BD3BE8" w:rsidRPr="00E96337">
        <w:rPr>
          <w:color w:val="000000"/>
        </w:rPr>
        <w:t xml:space="preserve"> к нарушению допустимого </w:t>
      </w:r>
      <w:r w:rsidR="000B1221" w:rsidRPr="00E96337">
        <w:rPr>
          <w:color w:val="000000"/>
        </w:rPr>
        <w:t>режима</w:t>
      </w:r>
      <w:r w:rsidR="00147085">
        <w:rPr>
          <w:color w:val="000000"/>
        </w:rPr>
        <w:t xml:space="preserve"> работы</w:t>
      </w:r>
      <w:r w:rsidR="00DA4096" w:rsidRPr="00E96337">
        <w:t>.</w:t>
      </w:r>
      <w:r w:rsidR="00DF592F">
        <w:t xml:space="preserve"> </w:t>
      </w:r>
      <w:r w:rsidR="008C48E8">
        <w:lastRenderedPageBreak/>
        <w:t xml:space="preserve">Поэтому </w:t>
      </w:r>
      <w:r w:rsidR="000206F6">
        <w:t xml:space="preserve">коэффициент трансформации </w:t>
      </w:r>
      <w:r w:rsidR="00677AEA">
        <w:rPr>
          <w:lang w:val="en-US"/>
        </w:rPr>
        <w:t>K</w:t>
      </w:r>
      <w:proofErr w:type="spellStart"/>
      <w:r w:rsidR="00677AEA">
        <w:t>т</w:t>
      </w:r>
      <w:proofErr w:type="gramStart"/>
      <w:r w:rsidR="00677AEA">
        <w:t>р</w:t>
      </w:r>
      <w:proofErr w:type="spellEnd"/>
      <w:r w:rsidR="00996046">
        <w:t>(</w:t>
      </w:r>
      <w:proofErr w:type="spellStart"/>
      <w:proofErr w:type="gramEnd"/>
      <w:r w:rsidR="00CB4F2D">
        <w:rPr>
          <w:sz w:val="16"/>
          <w:szCs w:val="16"/>
        </w:rPr>
        <w:t>в</w:t>
      </w:r>
      <w:r w:rsidR="002221F2">
        <w:rPr>
          <w:sz w:val="16"/>
          <w:szCs w:val="16"/>
        </w:rPr>
        <w:t>х</w:t>
      </w:r>
      <w:proofErr w:type="spellEnd"/>
      <w:r w:rsidR="002221F2">
        <w:rPr>
          <w:sz w:val="16"/>
          <w:szCs w:val="16"/>
        </w:rPr>
        <w:t>-АБ</w:t>
      </w:r>
      <w:r w:rsidR="00996046">
        <w:rPr>
          <w:sz w:val="16"/>
          <w:szCs w:val="16"/>
        </w:rPr>
        <w:t>)</w:t>
      </w:r>
      <w:r w:rsidR="00996046">
        <w:t xml:space="preserve"> необходимо рассчитывать из услови</w:t>
      </w:r>
      <w:r w:rsidR="00147085">
        <w:t xml:space="preserve">я </w:t>
      </w:r>
      <w:r w:rsidR="00677AEA" w:rsidRPr="00E723B0">
        <w:rPr>
          <w:lang w:val="en-US"/>
        </w:rPr>
        <w:t>U</w:t>
      </w:r>
      <w:proofErr w:type="spellStart"/>
      <w:r w:rsidR="001357C7" w:rsidRPr="00C45CF5">
        <w:rPr>
          <w:sz w:val="16"/>
          <w:szCs w:val="16"/>
        </w:rPr>
        <w:t>вх</w:t>
      </w:r>
      <w:proofErr w:type="spellEnd"/>
      <w:r w:rsidR="00677AEA">
        <w:t>·</w:t>
      </w:r>
      <w:r w:rsidR="00677AEA">
        <w:rPr>
          <w:lang w:val="en-US"/>
        </w:rPr>
        <w:t>K</w:t>
      </w:r>
      <w:proofErr w:type="spellStart"/>
      <w:r w:rsidR="00677AEA">
        <w:t>тр</w:t>
      </w:r>
      <w:r w:rsidR="00624C2B">
        <w:rPr>
          <w:sz w:val="16"/>
          <w:szCs w:val="16"/>
        </w:rPr>
        <w:t>в</w:t>
      </w:r>
      <w:r w:rsidR="00280D89">
        <w:rPr>
          <w:sz w:val="16"/>
          <w:szCs w:val="16"/>
        </w:rPr>
        <w:t>х</w:t>
      </w:r>
      <w:proofErr w:type="spellEnd"/>
      <w:r w:rsidR="00280D89">
        <w:rPr>
          <w:sz w:val="16"/>
          <w:szCs w:val="16"/>
        </w:rPr>
        <w:t>-АБ</w:t>
      </w:r>
      <w:r w:rsidR="000C5CF1">
        <w:rPr>
          <w:sz w:val="16"/>
          <w:szCs w:val="16"/>
        </w:rPr>
        <w:t>,</w:t>
      </w:r>
      <w:r w:rsidR="000C5CF1" w:rsidRPr="000C5CF1">
        <w:t xml:space="preserve"> обеспечивающего</w:t>
      </w:r>
      <w:r w:rsidR="0032576A">
        <w:t xml:space="preserve"> </w:t>
      </w:r>
      <w:r w:rsidR="005A2C41">
        <w:t>минимально</w:t>
      </w:r>
      <w:r w:rsidR="000C5CF1">
        <w:t>е</w:t>
      </w:r>
      <w:r w:rsidR="005A2C41">
        <w:t xml:space="preserve"> </w:t>
      </w:r>
      <w:r w:rsidR="00DD6308">
        <w:t>напряжени</w:t>
      </w:r>
      <w:r w:rsidR="000C5CF1">
        <w:t>е</w:t>
      </w:r>
      <w:r w:rsidR="005A2C41">
        <w:t xml:space="preserve"> АБ</w:t>
      </w:r>
      <w:r w:rsidR="000C5CF1">
        <w:t xml:space="preserve">, т.е. </w:t>
      </w:r>
      <w:r w:rsidR="0032576A">
        <w:rPr>
          <w:lang w:val="en-US"/>
        </w:rPr>
        <w:t>U</w:t>
      </w:r>
      <w:r w:rsidR="0032576A" w:rsidRPr="00EE4C2F">
        <w:rPr>
          <w:sz w:val="16"/>
          <w:szCs w:val="16"/>
        </w:rPr>
        <w:t>АБ</w:t>
      </w:r>
      <w:r w:rsidR="0032576A" w:rsidRPr="00EE4C2F">
        <w:rPr>
          <w:sz w:val="16"/>
          <w:szCs w:val="16"/>
          <w:lang w:val="en-US"/>
        </w:rPr>
        <w:t>min</w:t>
      </w:r>
      <w:r w:rsidR="00790F99">
        <w:t>.</w:t>
      </w:r>
      <w:r w:rsidR="00D63FCF">
        <w:t xml:space="preserve"> </w:t>
      </w:r>
      <w:r w:rsidR="005A53B5">
        <w:t>Тогда, коэффициент трансформаци</w:t>
      </w:r>
      <w:r w:rsidR="000C5CF1">
        <w:t>и</w:t>
      </w:r>
      <w:r w:rsidR="005A53B5">
        <w:t xml:space="preserve"> между</w:t>
      </w:r>
      <w:r w:rsidR="00324CDB">
        <w:t xml:space="preserve"> первичной обмоткой сети и выходной обмоткой определяется </w:t>
      </w:r>
      <w:r w:rsidR="00462076">
        <w:t xml:space="preserve">из </w:t>
      </w:r>
      <w:r w:rsidR="00324CDB">
        <w:t>следующи</w:t>
      </w:r>
      <w:r w:rsidR="00462076">
        <w:t>х</w:t>
      </w:r>
      <w:r w:rsidR="00324CDB">
        <w:t xml:space="preserve"> соотношени</w:t>
      </w:r>
      <w:r w:rsidR="00462076">
        <w:t>й</w:t>
      </w:r>
      <w:r w:rsidR="00324CDB">
        <w:t>:</w:t>
      </w:r>
    </w:p>
    <w:p w:rsidR="001F2A19" w:rsidRDefault="00376432" w:rsidP="005716D2">
      <w:pPr>
        <w:pStyle w:val="Textbody"/>
        <w:spacing w:before="4"/>
        <w:ind w:right="159"/>
        <w:jc w:val="center"/>
      </w:pPr>
      <w:r w:rsidRPr="00376432">
        <w:rPr>
          <w:position w:val="-22"/>
        </w:rPr>
        <w:object w:dxaOrig="5840" w:dyaOrig="560">
          <v:shape id="_x0000_i1026" type="#_x0000_t75" style="width:292pt;height:27.6pt" o:ole="">
            <v:imagedata r:id="rId11" o:title=""/>
          </v:shape>
          <o:OLEObject Type="Embed" ProgID="Equation.DSMT4" ShapeID="_x0000_i1026" DrawAspect="Content" ObjectID="_1772190210" r:id="rId12"/>
        </w:object>
      </w:r>
      <w:r w:rsidR="0008289C">
        <w:t>,</w:t>
      </w:r>
    </w:p>
    <w:p w:rsidR="000C517C" w:rsidRDefault="00376432" w:rsidP="0083193F">
      <w:pPr>
        <w:pStyle w:val="Textbody"/>
        <w:spacing w:before="4"/>
        <w:ind w:right="159"/>
        <w:jc w:val="both"/>
      </w:pPr>
      <w:r>
        <w:t>поэтому</w:t>
      </w:r>
    </w:p>
    <w:p w:rsidR="008B5DC8" w:rsidRDefault="00223EBB" w:rsidP="00D9687D">
      <w:pPr>
        <w:pStyle w:val="Textbody"/>
        <w:spacing w:before="4"/>
        <w:ind w:right="159"/>
        <w:jc w:val="center"/>
      </w:pPr>
      <w:r w:rsidRPr="00753A3F">
        <w:rPr>
          <w:position w:val="-26"/>
        </w:rPr>
        <w:object w:dxaOrig="4260" w:dyaOrig="600">
          <v:shape id="_x0000_i1027" type="#_x0000_t75" style="width:212.4pt;height:30pt" o:ole="">
            <v:imagedata r:id="rId13" o:title=""/>
          </v:shape>
          <o:OLEObject Type="Embed" ProgID="Equation.DSMT4" ShapeID="_x0000_i1027" DrawAspect="Content" ObjectID="_1772190211" r:id="rId14"/>
        </w:object>
      </w:r>
    </w:p>
    <w:p w:rsidR="00D9687D" w:rsidRPr="00D9687D" w:rsidRDefault="00D9687D" w:rsidP="00D9687D">
      <w:pPr>
        <w:pStyle w:val="Textbody"/>
        <w:spacing w:before="4"/>
        <w:ind w:right="159"/>
        <w:jc w:val="center"/>
      </w:pPr>
    </w:p>
    <w:p w:rsidR="00A05DDE" w:rsidRDefault="003065E4" w:rsidP="00A05DDE">
      <w:pPr>
        <w:pStyle w:val="Textbody"/>
        <w:spacing w:before="4"/>
        <w:ind w:right="159" w:firstLine="397"/>
        <w:jc w:val="both"/>
        <w:rPr>
          <w:color w:val="000000"/>
          <w:lang w:val="en-US"/>
        </w:rPr>
      </w:pPr>
      <w:r>
        <w:rPr>
          <w:color w:val="000000"/>
        </w:rPr>
        <w:t>И</w:t>
      </w:r>
      <w:r w:rsidR="0025060D" w:rsidRPr="00436FD2">
        <w:rPr>
          <w:color w:val="000000"/>
        </w:rPr>
        <w:t>митационна</w:t>
      </w:r>
      <w:r w:rsidR="00A05DDE">
        <w:rPr>
          <w:color w:val="000000"/>
        </w:rPr>
        <w:t xml:space="preserve">я модель </w:t>
      </w:r>
      <w:proofErr w:type="spellStart"/>
      <w:r w:rsidR="00A05DDE">
        <w:rPr>
          <w:color w:val="000000"/>
        </w:rPr>
        <w:t>трехпортового</w:t>
      </w:r>
      <w:proofErr w:type="spellEnd"/>
      <w:r w:rsidR="00A05DDE">
        <w:rPr>
          <w:color w:val="000000"/>
        </w:rPr>
        <w:t xml:space="preserve"> </w:t>
      </w:r>
      <w:r w:rsidR="0025060D" w:rsidRPr="00436FD2">
        <w:rPr>
          <w:color w:val="000000"/>
        </w:rPr>
        <w:t xml:space="preserve">преобразователя напряжения в </w:t>
      </w:r>
      <w:r w:rsidR="0025060D">
        <w:rPr>
          <w:color w:val="000000"/>
        </w:rPr>
        <w:t xml:space="preserve">среде </w:t>
      </w:r>
      <w:proofErr w:type="spellStart"/>
      <w:r w:rsidR="009607EA">
        <w:rPr>
          <w:color w:val="000000"/>
          <w:lang w:val="en-US"/>
        </w:rPr>
        <w:t>LtSpice</w:t>
      </w:r>
      <w:proofErr w:type="spellEnd"/>
      <w:r w:rsidR="0042067C">
        <w:t xml:space="preserve"> </w:t>
      </w:r>
      <w:r>
        <w:rPr>
          <w:color w:val="000000"/>
        </w:rPr>
        <w:t>представлена на рис.2.</w:t>
      </w:r>
    </w:p>
    <w:p w:rsidR="000C2912" w:rsidRPr="000C2912" w:rsidRDefault="000C2912" w:rsidP="00A05DDE">
      <w:pPr>
        <w:pStyle w:val="Textbody"/>
        <w:spacing w:before="4"/>
        <w:ind w:right="159" w:firstLine="397"/>
        <w:jc w:val="both"/>
        <w:rPr>
          <w:lang w:val="en-US"/>
        </w:rPr>
      </w:pPr>
    </w:p>
    <w:p w:rsidR="00A05DDE" w:rsidRDefault="00EC6864" w:rsidP="0008289C">
      <w:pPr>
        <w:pStyle w:val="Textbody"/>
        <w:spacing w:before="4"/>
        <w:ind w:right="28"/>
        <w:jc w:val="center"/>
        <w:rPr>
          <w:lang w:val="en-US"/>
        </w:rPr>
      </w:pPr>
      <w:r w:rsidRPr="00EC6864">
        <w:rPr>
          <w:noProof/>
          <w:lang w:eastAsia="ru-RU"/>
        </w:rPr>
        <w:drawing>
          <wp:inline distT="0" distB="0" distL="0" distR="0">
            <wp:extent cx="3867150" cy="1890635"/>
            <wp:effectExtent l="19050" t="0" r="0" b="0"/>
            <wp:docPr id="1405272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7245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154" cy="189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4D" w:rsidRDefault="0059094D" w:rsidP="004434D6">
      <w:pPr>
        <w:pStyle w:val="Textbody"/>
        <w:spacing w:before="4"/>
        <w:ind w:right="159"/>
        <w:jc w:val="center"/>
        <w:rPr>
          <w:lang w:val="en-US"/>
        </w:rPr>
      </w:pPr>
      <w:r w:rsidRPr="00700581">
        <w:t xml:space="preserve">Рис. 2. – Имитационная модель </w:t>
      </w:r>
      <w:proofErr w:type="spellStart"/>
      <w:r w:rsidRPr="00700581">
        <w:t>трехпортового</w:t>
      </w:r>
      <w:proofErr w:type="spellEnd"/>
      <w:r w:rsidRPr="00700581">
        <w:t xml:space="preserve"> преобразователя </w:t>
      </w:r>
    </w:p>
    <w:p w:rsidR="000C2912" w:rsidRPr="000C2912" w:rsidRDefault="000C2912" w:rsidP="004434D6">
      <w:pPr>
        <w:pStyle w:val="Textbody"/>
        <w:spacing w:before="4"/>
        <w:ind w:right="159"/>
        <w:jc w:val="center"/>
        <w:rPr>
          <w:lang w:val="en-US"/>
        </w:rPr>
      </w:pPr>
    </w:p>
    <w:p w:rsidR="00772260" w:rsidRPr="006076DE" w:rsidRDefault="00DF458B" w:rsidP="00841B01">
      <w:pPr>
        <w:pStyle w:val="Textbody"/>
        <w:spacing w:before="4"/>
        <w:ind w:right="159"/>
        <w:jc w:val="center"/>
      </w:pPr>
      <w:r w:rsidRPr="00DF458B">
        <w:rPr>
          <w:noProof/>
          <w:lang w:eastAsia="ru-RU"/>
        </w:rPr>
        <w:drawing>
          <wp:inline distT="0" distB="0" distL="0" distR="0">
            <wp:extent cx="3888740" cy="1066800"/>
            <wp:effectExtent l="0" t="0" r="0" b="0"/>
            <wp:docPr id="761706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06045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10" w:rsidRPr="00700581" w:rsidRDefault="00514110" w:rsidP="00AB3ADB">
      <w:pPr>
        <w:pStyle w:val="Textbody"/>
        <w:spacing w:before="4" w:after="120"/>
        <w:ind w:right="159"/>
        <w:jc w:val="center"/>
      </w:pPr>
      <w:r w:rsidRPr="00700581">
        <w:t xml:space="preserve">Рис. </w:t>
      </w:r>
      <w:r w:rsidR="00206840">
        <w:t>3</w:t>
      </w:r>
      <w:r w:rsidRPr="00700581">
        <w:t xml:space="preserve">. – </w:t>
      </w:r>
      <w:r w:rsidR="0008289C">
        <w:t>Ди</w:t>
      </w:r>
      <w:r w:rsidR="00D16BD5">
        <w:t xml:space="preserve">аграммы работы </w:t>
      </w:r>
      <w:proofErr w:type="spellStart"/>
      <w:r w:rsidR="00D16BD5">
        <w:t>трехпортового</w:t>
      </w:r>
      <w:proofErr w:type="spellEnd"/>
      <w:r w:rsidR="00D16BD5">
        <w:t xml:space="preserve"> преобразователя</w:t>
      </w:r>
    </w:p>
    <w:p w:rsidR="000C2912" w:rsidRPr="00E16E71" w:rsidRDefault="0008289C" w:rsidP="00E57FE6">
      <w:pPr>
        <w:pStyle w:val="Textbody"/>
        <w:spacing w:before="4"/>
        <w:ind w:right="159" w:firstLine="397"/>
        <w:jc w:val="both"/>
      </w:pPr>
      <w:r>
        <w:t>Напряжение аккумуляторного инвертора</w:t>
      </w:r>
      <w:r w:rsidR="000C5CF1">
        <w:t xml:space="preserve"> находится в диапазоне</w:t>
      </w:r>
      <w:r>
        <w:t xml:space="preserve"> </w:t>
      </w:r>
      <w:r w:rsidR="000C5CF1">
        <w:rPr>
          <w:lang w:val="en-US"/>
        </w:rPr>
        <w:t>U</w:t>
      </w:r>
      <w:r w:rsidR="000C5CF1" w:rsidRPr="00EE4C2F">
        <w:rPr>
          <w:sz w:val="16"/>
          <w:szCs w:val="16"/>
        </w:rPr>
        <w:t>АБ</w:t>
      </w:r>
      <w:r w:rsidR="000C5CF1" w:rsidRPr="008A25D0">
        <w:rPr>
          <w:vertAlign w:val="subscript"/>
        </w:rPr>
        <w:t xml:space="preserve"> </w:t>
      </w:r>
      <w:r w:rsidR="000C5CF1" w:rsidRPr="008A25D0">
        <w:t xml:space="preserve">= </w:t>
      </w:r>
      <w:r w:rsidR="000C5CF1" w:rsidRPr="00DD3D0F">
        <w:t>[</w:t>
      </w:r>
      <w:r w:rsidR="000C5CF1" w:rsidRPr="008A25D0">
        <w:t xml:space="preserve">42 </w:t>
      </w:r>
      <w:r w:rsidR="000C5CF1">
        <w:t>– 54</w:t>
      </w:r>
      <w:proofErr w:type="gramStart"/>
      <w:r w:rsidR="000C5CF1">
        <w:t> В</w:t>
      </w:r>
      <w:proofErr w:type="gramEnd"/>
      <w:r w:rsidR="000C5CF1" w:rsidRPr="00DD3D0F">
        <w:t>]</w:t>
      </w:r>
      <w:r w:rsidR="000C5CF1">
        <w:t xml:space="preserve">, </w:t>
      </w:r>
      <w:r w:rsidR="008E0146">
        <w:t>а в</w:t>
      </w:r>
      <w:r w:rsidR="00C02EFC">
        <w:t xml:space="preserve"> режиме работы </w:t>
      </w:r>
      <w:proofErr w:type="spellStart"/>
      <w:r w:rsidR="000C2912">
        <w:t>трехпортового</w:t>
      </w:r>
      <w:proofErr w:type="spellEnd"/>
      <w:r w:rsidR="000C2912">
        <w:t xml:space="preserve"> преобразователя </w:t>
      </w:r>
      <w:r w:rsidR="000C2912">
        <w:lastRenderedPageBreak/>
        <w:t xml:space="preserve">от </w:t>
      </w:r>
      <w:r w:rsidR="00C02EFC">
        <w:t>сети</w:t>
      </w:r>
      <w:r w:rsidR="000C2912">
        <w:t xml:space="preserve"> на аккумуляторной обмотке формируется напряжение</w:t>
      </w:r>
      <w:r w:rsidR="000C5CF1">
        <w:t xml:space="preserve"> </w:t>
      </w:r>
      <w:r>
        <w:t xml:space="preserve">41,65 В, т.е. меньше величины </w:t>
      </w:r>
      <w:r>
        <w:rPr>
          <w:lang w:val="en-US"/>
        </w:rPr>
        <w:t>U</w:t>
      </w:r>
      <w:r w:rsidRPr="00EE4C2F">
        <w:rPr>
          <w:sz w:val="16"/>
          <w:szCs w:val="16"/>
        </w:rPr>
        <w:t>АБ</w:t>
      </w:r>
      <w:r w:rsidRPr="00EE4C2F">
        <w:rPr>
          <w:sz w:val="16"/>
          <w:szCs w:val="16"/>
          <w:lang w:val="en-US"/>
        </w:rPr>
        <w:t>min</w:t>
      </w:r>
      <w:r>
        <w:t xml:space="preserve"> </w:t>
      </w:r>
      <w:r w:rsidR="000C5CF1">
        <w:t xml:space="preserve">результаты показаны на </w:t>
      </w:r>
      <w:r>
        <w:t>(рис. </w:t>
      </w:r>
      <w:r w:rsidR="00D03449">
        <w:t>3</w:t>
      </w:r>
      <w:r>
        <w:t>)</w:t>
      </w:r>
      <w:r w:rsidR="000C5CF1">
        <w:t xml:space="preserve">. </w:t>
      </w:r>
      <w:r w:rsidR="000129C3">
        <w:t>К</w:t>
      </w:r>
      <w:r w:rsidR="00216CB1">
        <w:t xml:space="preserve"> </w:t>
      </w:r>
      <w:r w:rsidR="000C2912">
        <w:t>транзистор</w:t>
      </w:r>
      <w:r w:rsidR="00216CB1">
        <w:t>ам</w:t>
      </w:r>
      <w:r w:rsidR="000C2912">
        <w:t xml:space="preserve"> прик</w:t>
      </w:r>
      <w:r w:rsidR="009E46A1">
        <w:t>ладывается обратное напряжение</w:t>
      </w:r>
      <w:r w:rsidR="00A44FDF">
        <w:t>,</w:t>
      </w:r>
      <w:r w:rsidR="00F913E0">
        <w:t xml:space="preserve"> тогда </w:t>
      </w:r>
      <w:r w:rsidR="000C2912">
        <w:t>диоды</w:t>
      </w:r>
      <w:r w:rsidR="00C02EFC">
        <w:t xml:space="preserve"> транзисторов</w:t>
      </w:r>
      <w:r w:rsidR="000C2912">
        <w:t xml:space="preserve"> </w:t>
      </w:r>
      <w:r w:rsidR="00A44FDF">
        <w:t>заперты,</w:t>
      </w:r>
      <w:r w:rsidR="00F913E0">
        <w:t xml:space="preserve"> и</w:t>
      </w:r>
      <w:r w:rsidR="000129C3">
        <w:t xml:space="preserve"> </w:t>
      </w:r>
      <w:r w:rsidR="00A44FDF">
        <w:t xml:space="preserve"> ток в данной обмотке не протекает</w:t>
      </w:r>
      <w:r w:rsidR="00210EB3">
        <w:t xml:space="preserve">. </w:t>
      </w:r>
      <w:r w:rsidR="00210EB3" w:rsidRPr="00AB099A">
        <w:t>Следовательно,</w:t>
      </w:r>
      <w:r w:rsidR="00AB099A" w:rsidRPr="00AB099A">
        <w:t xml:space="preserve"> заряд</w:t>
      </w:r>
      <w:r w:rsidR="004D58AD">
        <w:t xml:space="preserve"> АБ не происходи</w:t>
      </w:r>
      <w:r w:rsidR="00210EB3">
        <w:rPr>
          <w:color w:val="000000"/>
        </w:rPr>
        <w:t>.</w:t>
      </w:r>
      <w:r w:rsidR="00210EB3">
        <w:t xml:space="preserve"> </w:t>
      </w:r>
      <w:r w:rsidR="008E0146">
        <w:t>В</w:t>
      </w:r>
      <w:r w:rsidR="00806B74">
        <w:t xml:space="preserve">еличина выходного напряжения </w:t>
      </w:r>
      <w:r w:rsidR="004E26C8">
        <w:t>170</w:t>
      </w:r>
      <w:proofErr w:type="gramStart"/>
      <w:r w:rsidR="004E26C8">
        <w:t xml:space="preserve"> В</w:t>
      </w:r>
      <w:proofErr w:type="gramEnd"/>
      <w:r w:rsidR="004E26C8">
        <w:t xml:space="preserve"> свидетельствует </w:t>
      </w:r>
      <w:r w:rsidR="00E16E71">
        <w:t xml:space="preserve">о правильности работы </w:t>
      </w:r>
      <w:r w:rsidR="00E16E71">
        <w:rPr>
          <w:lang w:val="en-US"/>
        </w:rPr>
        <w:t>LLC</w:t>
      </w:r>
      <w:r w:rsidR="00E16E71">
        <w:t xml:space="preserve">-контура, и </w:t>
      </w:r>
      <w:r w:rsidR="00E16E71" w:rsidRPr="00341D8A">
        <w:t>сохран</w:t>
      </w:r>
      <w:r w:rsidR="00E16E71">
        <w:t>ении</w:t>
      </w:r>
      <w:r w:rsidR="00E16E71" w:rsidRPr="00341D8A">
        <w:t xml:space="preserve"> </w:t>
      </w:r>
      <w:r w:rsidR="00E16E71">
        <w:t>необходимых</w:t>
      </w:r>
      <w:r w:rsidR="00E16E71" w:rsidRPr="00341D8A">
        <w:t xml:space="preserve"> </w:t>
      </w:r>
      <w:r w:rsidR="00E16E71">
        <w:t>регулиро</w:t>
      </w:r>
      <w:r w:rsidR="00E16E71">
        <w:t>вочных</w:t>
      </w:r>
      <w:r w:rsidR="00E16E71">
        <w:t xml:space="preserve"> </w:t>
      </w:r>
      <w:r w:rsidR="00E16E71">
        <w:t>характеристик.</w:t>
      </w:r>
    </w:p>
    <w:p w:rsidR="000C2912" w:rsidRPr="000C2912" w:rsidRDefault="000C2912" w:rsidP="00E57FE6">
      <w:pPr>
        <w:pStyle w:val="Textbody"/>
        <w:spacing w:before="4"/>
        <w:ind w:right="159" w:firstLine="397"/>
        <w:jc w:val="both"/>
      </w:pPr>
    </w:p>
    <w:p w:rsidR="00594299" w:rsidRDefault="00B2753F" w:rsidP="004E26C8">
      <w:pPr>
        <w:spacing w:after="0"/>
        <w:ind w:firstLine="39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Рассмотренная</w:t>
      </w:r>
      <w:r w:rsidR="00F47A1B" w:rsidRPr="00341D8A">
        <w:rPr>
          <w:rFonts w:ascii="Times New Roman" w:hAnsi="Times New Roman" w:cs="Times New Roman"/>
          <w:sz w:val="20"/>
          <w:szCs w:val="20"/>
        </w:rPr>
        <w:t xml:space="preserve"> схема </w:t>
      </w:r>
      <w:proofErr w:type="spellStart"/>
      <w:r w:rsidR="00F47A1B" w:rsidRPr="00341D8A">
        <w:rPr>
          <w:rFonts w:ascii="Times New Roman" w:hAnsi="Times New Roman" w:cs="Times New Roman"/>
          <w:sz w:val="20"/>
          <w:szCs w:val="20"/>
        </w:rPr>
        <w:t>трехпортового</w:t>
      </w:r>
      <w:proofErr w:type="spellEnd"/>
      <w:r w:rsidR="00F47A1B" w:rsidRPr="00341D8A">
        <w:rPr>
          <w:rFonts w:ascii="Times New Roman" w:hAnsi="Times New Roman" w:cs="Times New Roman"/>
          <w:sz w:val="20"/>
          <w:szCs w:val="20"/>
        </w:rPr>
        <w:t xml:space="preserve"> преобразователя </w:t>
      </w:r>
      <w:r w:rsidR="0008289C">
        <w:rPr>
          <w:rFonts w:ascii="Times New Roman" w:hAnsi="Times New Roman" w:cs="Times New Roman"/>
          <w:sz w:val="20"/>
          <w:szCs w:val="20"/>
        </w:rPr>
        <w:t>включа</w:t>
      </w:r>
      <w:r w:rsidR="00F97623">
        <w:rPr>
          <w:rFonts w:ascii="Times New Roman" w:hAnsi="Times New Roman" w:cs="Times New Roman"/>
          <w:sz w:val="20"/>
          <w:szCs w:val="20"/>
        </w:rPr>
        <w:t>е</w:t>
      </w:r>
      <w:r w:rsidR="0008289C">
        <w:rPr>
          <w:rFonts w:ascii="Times New Roman" w:hAnsi="Times New Roman" w:cs="Times New Roman"/>
          <w:sz w:val="20"/>
          <w:szCs w:val="20"/>
        </w:rPr>
        <w:t xml:space="preserve">т один </w:t>
      </w:r>
      <w:r w:rsidR="00351919" w:rsidRPr="00341D8A">
        <w:rPr>
          <w:rFonts w:ascii="Times New Roman" w:hAnsi="Times New Roman" w:cs="Times New Roman"/>
          <w:sz w:val="20"/>
          <w:szCs w:val="20"/>
        </w:rPr>
        <w:t>резонансны</w:t>
      </w:r>
      <w:r w:rsidR="0008289C">
        <w:rPr>
          <w:rFonts w:ascii="Times New Roman" w:hAnsi="Times New Roman" w:cs="Times New Roman"/>
          <w:sz w:val="20"/>
          <w:szCs w:val="20"/>
        </w:rPr>
        <w:t>й</w:t>
      </w:r>
      <w:r w:rsidR="00351919" w:rsidRPr="00341D8A">
        <w:rPr>
          <w:rFonts w:ascii="Times New Roman" w:hAnsi="Times New Roman" w:cs="Times New Roman"/>
          <w:sz w:val="20"/>
          <w:szCs w:val="20"/>
        </w:rPr>
        <w:t xml:space="preserve"> кон</w:t>
      </w:r>
      <w:r w:rsidR="00D91756" w:rsidRPr="00341D8A">
        <w:rPr>
          <w:rFonts w:ascii="Times New Roman" w:hAnsi="Times New Roman" w:cs="Times New Roman"/>
          <w:sz w:val="20"/>
          <w:szCs w:val="20"/>
        </w:rPr>
        <w:t>ту</w:t>
      </w:r>
      <w:r w:rsidR="00351919" w:rsidRPr="00341D8A">
        <w:rPr>
          <w:rFonts w:ascii="Times New Roman" w:hAnsi="Times New Roman" w:cs="Times New Roman"/>
          <w:sz w:val="20"/>
          <w:szCs w:val="20"/>
        </w:rPr>
        <w:t>р</w:t>
      </w:r>
      <w:r w:rsidR="00F47A1B" w:rsidRPr="00341D8A">
        <w:rPr>
          <w:rFonts w:ascii="Times New Roman" w:hAnsi="Times New Roman" w:cs="Times New Roman"/>
          <w:sz w:val="20"/>
          <w:szCs w:val="20"/>
        </w:rPr>
        <w:t xml:space="preserve">, сохраняя при этом необходимые </w:t>
      </w:r>
      <w:r w:rsidR="00F97623">
        <w:rPr>
          <w:rFonts w:ascii="Times New Roman" w:hAnsi="Times New Roman" w:cs="Times New Roman"/>
          <w:sz w:val="20"/>
          <w:szCs w:val="20"/>
        </w:rPr>
        <w:t>регулир</w:t>
      </w:r>
      <w:r w:rsidR="00F97623">
        <w:rPr>
          <w:rFonts w:ascii="Times New Roman" w:hAnsi="Times New Roman" w:cs="Times New Roman"/>
          <w:sz w:val="20"/>
          <w:szCs w:val="20"/>
        </w:rPr>
        <w:t>о</w:t>
      </w:r>
      <w:r w:rsidR="00F97623">
        <w:rPr>
          <w:rFonts w:ascii="Times New Roman" w:hAnsi="Times New Roman" w:cs="Times New Roman"/>
          <w:sz w:val="20"/>
          <w:szCs w:val="20"/>
        </w:rPr>
        <w:t xml:space="preserve">вочные </w:t>
      </w:r>
      <w:r w:rsidR="00F47A1B" w:rsidRPr="00341D8A">
        <w:rPr>
          <w:rFonts w:ascii="Times New Roman" w:hAnsi="Times New Roman" w:cs="Times New Roman"/>
          <w:sz w:val="20"/>
          <w:szCs w:val="20"/>
        </w:rPr>
        <w:t>характеристики</w:t>
      </w:r>
      <w:r w:rsidR="00341D8A" w:rsidRPr="00341D8A">
        <w:rPr>
          <w:rFonts w:ascii="Times New Roman" w:hAnsi="Times New Roman" w:cs="Times New Roman"/>
          <w:sz w:val="20"/>
          <w:szCs w:val="20"/>
        </w:rPr>
        <w:t xml:space="preserve">. </w:t>
      </w:r>
      <w:r w:rsidR="0008289C">
        <w:rPr>
          <w:rFonts w:ascii="Times New Roman" w:hAnsi="Times New Roman" w:cs="Times New Roman"/>
          <w:sz w:val="20"/>
          <w:szCs w:val="20"/>
        </w:rPr>
        <w:t>Выбор к</w:t>
      </w:r>
      <w:r w:rsidR="00594299">
        <w:rPr>
          <w:rFonts w:ascii="Times New Roman" w:hAnsi="Times New Roman" w:cs="Times New Roman"/>
          <w:sz w:val="20"/>
          <w:szCs w:val="20"/>
        </w:rPr>
        <w:t>оэффициент</w:t>
      </w:r>
      <w:r w:rsidR="0008289C">
        <w:rPr>
          <w:rFonts w:ascii="Times New Roman" w:hAnsi="Times New Roman" w:cs="Times New Roman"/>
          <w:sz w:val="20"/>
          <w:szCs w:val="20"/>
        </w:rPr>
        <w:t>а</w:t>
      </w:r>
      <w:r w:rsidR="00594299">
        <w:rPr>
          <w:rFonts w:ascii="Times New Roman" w:hAnsi="Times New Roman" w:cs="Times New Roman"/>
          <w:sz w:val="20"/>
          <w:szCs w:val="20"/>
        </w:rPr>
        <w:t xml:space="preserve"> трансформации</w:t>
      </w:r>
      <w:r w:rsidR="0016377C" w:rsidRPr="0016377C">
        <w:rPr>
          <w:rFonts w:ascii="Times New Roman" w:hAnsi="Times New Roman" w:cs="Times New Roman"/>
          <w:sz w:val="20"/>
          <w:szCs w:val="20"/>
        </w:rPr>
        <w:t xml:space="preserve"> </w:t>
      </w:r>
      <w:r w:rsidR="0008289C">
        <w:rPr>
          <w:rFonts w:ascii="Times New Roman" w:hAnsi="Times New Roman" w:cs="Times New Roman"/>
          <w:sz w:val="20"/>
          <w:szCs w:val="20"/>
        </w:rPr>
        <w:t>согла</w:t>
      </w:r>
      <w:r w:rsidR="0008289C">
        <w:rPr>
          <w:rFonts w:ascii="Times New Roman" w:hAnsi="Times New Roman" w:cs="Times New Roman"/>
          <w:sz w:val="20"/>
          <w:szCs w:val="20"/>
        </w:rPr>
        <w:t>с</w:t>
      </w:r>
      <w:r w:rsidR="00AC398A">
        <w:rPr>
          <w:rFonts w:ascii="Times New Roman" w:hAnsi="Times New Roman" w:cs="Times New Roman"/>
          <w:sz w:val="20"/>
          <w:szCs w:val="20"/>
        </w:rPr>
        <w:t>но</w:t>
      </w:r>
      <w:r w:rsidR="001554C8">
        <w:rPr>
          <w:rFonts w:ascii="Times New Roman" w:hAnsi="Times New Roman" w:cs="Times New Roman"/>
          <w:sz w:val="20"/>
          <w:szCs w:val="20"/>
        </w:rPr>
        <w:t xml:space="preserve"> описанному способу</w:t>
      </w:r>
      <w:r w:rsidR="0008289C">
        <w:rPr>
          <w:rFonts w:ascii="Times New Roman" w:hAnsi="Times New Roman" w:cs="Times New Roman"/>
          <w:sz w:val="20"/>
          <w:szCs w:val="20"/>
        </w:rPr>
        <w:t xml:space="preserve"> позволяет </w:t>
      </w:r>
      <w:r w:rsidR="00594299">
        <w:rPr>
          <w:rFonts w:ascii="Times New Roman" w:hAnsi="Times New Roman" w:cs="Times New Roman"/>
          <w:sz w:val="20"/>
          <w:szCs w:val="20"/>
        </w:rPr>
        <w:t xml:space="preserve">при работе </w:t>
      </w:r>
      <w:r w:rsidR="001B2F36">
        <w:rPr>
          <w:rFonts w:ascii="Times New Roman" w:hAnsi="Times New Roman" w:cs="Times New Roman"/>
          <w:sz w:val="20"/>
          <w:szCs w:val="20"/>
        </w:rPr>
        <w:t>преобразователя</w:t>
      </w:r>
      <w:r w:rsidR="00594299">
        <w:rPr>
          <w:rFonts w:ascii="Times New Roman" w:hAnsi="Times New Roman" w:cs="Times New Roman"/>
          <w:sz w:val="20"/>
          <w:szCs w:val="20"/>
        </w:rPr>
        <w:t xml:space="preserve"> от сети </w:t>
      </w:r>
      <w:r w:rsidR="0008289C">
        <w:rPr>
          <w:rFonts w:ascii="Times New Roman" w:hAnsi="Times New Roman" w:cs="Times New Roman"/>
          <w:sz w:val="20"/>
          <w:szCs w:val="20"/>
        </w:rPr>
        <w:t xml:space="preserve">исключить </w:t>
      </w:r>
      <w:r w:rsidR="00594299">
        <w:rPr>
          <w:rFonts w:ascii="Times New Roman" w:hAnsi="Times New Roman" w:cs="Times New Roman"/>
          <w:sz w:val="20"/>
          <w:szCs w:val="20"/>
        </w:rPr>
        <w:t>ав</w:t>
      </w:r>
      <w:r w:rsidR="00594299">
        <w:rPr>
          <w:rFonts w:ascii="Times New Roman" w:hAnsi="Times New Roman" w:cs="Times New Roman"/>
          <w:sz w:val="20"/>
          <w:szCs w:val="20"/>
        </w:rPr>
        <w:t>а</w:t>
      </w:r>
      <w:r w:rsidR="00594299">
        <w:rPr>
          <w:rFonts w:ascii="Times New Roman" w:hAnsi="Times New Roman" w:cs="Times New Roman"/>
          <w:sz w:val="20"/>
          <w:szCs w:val="20"/>
        </w:rPr>
        <w:t>рийны</w:t>
      </w:r>
      <w:r w:rsidR="0008289C">
        <w:rPr>
          <w:rFonts w:ascii="Times New Roman" w:hAnsi="Times New Roman" w:cs="Times New Roman"/>
          <w:sz w:val="20"/>
          <w:szCs w:val="20"/>
        </w:rPr>
        <w:t>е</w:t>
      </w:r>
      <w:r w:rsidR="00594299">
        <w:rPr>
          <w:rFonts w:ascii="Times New Roman" w:hAnsi="Times New Roman" w:cs="Times New Roman"/>
          <w:sz w:val="20"/>
          <w:szCs w:val="20"/>
        </w:rPr>
        <w:t xml:space="preserve"> ситуаци</w:t>
      </w:r>
      <w:r w:rsidR="0008289C">
        <w:rPr>
          <w:rFonts w:ascii="Times New Roman" w:hAnsi="Times New Roman" w:cs="Times New Roman"/>
          <w:sz w:val="20"/>
          <w:szCs w:val="20"/>
        </w:rPr>
        <w:t>и</w:t>
      </w:r>
      <w:r w:rsidR="00594299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p w:rsidR="00841B01" w:rsidRDefault="00841B01" w:rsidP="009C2F59">
      <w:pPr>
        <w:pStyle w:val="Standard"/>
        <w:ind w:right="-4"/>
        <w:jc w:val="center"/>
        <w:rPr>
          <w:b/>
          <w:bCs/>
          <w:iCs/>
          <w:sz w:val="18"/>
          <w:szCs w:val="20"/>
        </w:rPr>
      </w:pPr>
    </w:p>
    <w:p w:rsidR="00CE2559" w:rsidRPr="00A56DFE" w:rsidRDefault="00CE2559" w:rsidP="009C2F59">
      <w:pPr>
        <w:pStyle w:val="Standard"/>
        <w:ind w:right="-4"/>
        <w:jc w:val="center"/>
        <w:rPr>
          <w:b/>
          <w:bCs/>
          <w:iCs/>
          <w:sz w:val="18"/>
          <w:szCs w:val="20"/>
          <w:lang w:val="en-US"/>
        </w:rPr>
      </w:pPr>
      <w:r w:rsidRPr="009216A3">
        <w:rPr>
          <w:b/>
          <w:bCs/>
          <w:iCs/>
          <w:sz w:val="18"/>
          <w:szCs w:val="20"/>
        </w:rPr>
        <w:t>ЛИТЕРАТУРА</w:t>
      </w:r>
    </w:p>
    <w:p w:rsidR="00841B01" w:rsidRPr="00A56DFE" w:rsidRDefault="00841B01" w:rsidP="00841B01">
      <w:pPr>
        <w:pStyle w:val="Standard"/>
        <w:ind w:right="-4"/>
        <w:jc w:val="both"/>
        <w:rPr>
          <w:b/>
          <w:bCs/>
          <w:iCs/>
          <w:sz w:val="18"/>
          <w:szCs w:val="20"/>
          <w:lang w:val="en-US"/>
        </w:rPr>
      </w:pPr>
    </w:p>
    <w:p w:rsidR="00841B01" w:rsidRPr="00841B01" w:rsidRDefault="00841B01" w:rsidP="00841B01">
      <w:pPr>
        <w:pStyle w:val="Standard"/>
        <w:ind w:right="-4" w:firstLine="708"/>
        <w:jc w:val="both"/>
        <w:rPr>
          <w:bCs/>
          <w:iCs/>
          <w:sz w:val="20"/>
          <w:szCs w:val="20"/>
          <w:lang w:val="en-US"/>
        </w:rPr>
      </w:pPr>
      <w:r w:rsidRPr="00841B01">
        <w:rPr>
          <w:bCs/>
          <w:iCs/>
          <w:sz w:val="20"/>
          <w:szCs w:val="20"/>
          <w:lang w:val="en-US"/>
        </w:rPr>
        <w:t>1. Analysis, Desi</w:t>
      </w:r>
      <w:r>
        <w:rPr>
          <w:bCs/>
          <w:iCs/>
          <w:sz w:val="20"/>
          <w:szCs w:val="20"/>
          <w:lang w:val="en-US"/>
        </w:rPr>
        <w:t>gn, Modelling and Control of an</w:t>
      </w:r>
      <w:r w:rsidRPr="00841B01">
        <w:rPr>
          <w:bCs/>
          <w:iCs/>
          <w:sz w:val="20"/>
          <w:szCs w:val="20"/>
          <w:lang w:val="en-US"/>
        </w:rPr>
        <w:t xml:space="preserve"> Interleav</w:t>
      </w:r>
      <w:r>
        <w:rPr>
          <w:bCs/>
          <w:iCs/>
          <w:sz w:val="20"/>
          <w:szCs w:val="20"/>
          <w:lang w:val="en-US"/>
        </w:rPr>
        <w:t>ed-Boost Full-Bridge Three-Port</w:t>
      </w:r>
      <w:r w:rsidRPr="00841B01">
        <w:rPr>
          <w:bCs/>
          <w:iCs/>
          <w:sz w:val="20"/>
          <w:szCs w:val="20"/>
          <w:lang w:val="en-US"/>
        </w:rPr>
        <w:t xml:space="preserve"> Converter for Hybrid Renewable Energy Systems Maria C. Mira, Member, IEEE , Zhe Zhang, Member, IEEE, Arnold Knott, Member, IEEE, Michael A. E. Andersen, Member, IEEE.</w:t>
      </w:r>
    </w:p>
    <w:p w:rsidR="00A26611" w:rsidRPr="00841B01" w:rsidRDefault="00841B01" w:rsidP="00BC4DDD">
      <w:pPr>
        <w:pStyle w:val="Standard"/>
        <w:ind w:right="-4" w:firstLine="709"/>
        <w:jc w:val="both"/>
        <w:rPr>
          <w:rFonts w:eastAsia="NSimSun" w:cs="Arial"/>
          <w:color w:val="000000"/>
          <w:kern w:val="2"/>
          <w:sz w:val="20"/>
          <w:szCs w:val="20"/>
          <w:lang w:eastAsia="zh-CN" w:bidi="hi-IN"/>
        </w:rPr>
      </w:pPr>
      <w:r>
        <w:rPr>
          <w:rFonts w:eastAsia="NSimSun" w:cs="Arial"/>
          <w:color w:val="000000"/>
          <w:kern w:val="2"/>
          <w:sz w:val="20"/>
          <w:szCs w:val="20"/>
          <w:lang w:eastAsia="zh-CN" w:bidi="hi-IN"/>
        </w:rPr>
        <w:t>2</w:t>
      </w:r>
      <w:r w:rsidR="003E010A" w:rsidRPr="003E010A">
        <w:rPr>
          <w:rFonts w:eastAsia="NSimSun" w:cs="Arial"/>
          <w:color w:val="000000"/>
          <w:kern w:val="2"/>
          <w:sz w:val="20"/>
          <w:szCs w:val="20"/>
          <w:lang w:eastAsia="zh-CN" w:bidi="hi-IN"/>
        </w:rPr>
        <w:t xml:space="preserve">. Луков, Д.Ю. Двунаправленный </w:t>
      </w:r>
      <w:proofErr w:type="spellStart"/>
      <w:r w:rsidR="003E010A" w:rsidRPr="003E010A">
        <w:rPr>
          <w:rFonts w:eastAsia="NSimSun" w:cs="Arial"/>
          <w:color w:val="000000"/>
          <w:kern w:val="2"/>
          <w:sz w:val="20"/>
          <w:szCs w:val="20"/>
          <w:lang w:eastAsia="zh-CN" w:bidi="hi-IN"/>
        </w:rPr>
        <w:t>тре</w:t>
      </w:r>
      <w:r w:rsidR="003E010A">
        <w:rPr>
          <w:rFonts w:eastAsia="NSimSun" w:cs="Arial"/>
          <w:color w:val="000000"/>
          <w:kern w:val="2"/>
          <w:sz w:val="20"/>
          <w:szCs w:val="20"/>
          <w:lang w:eastAsia="zh-CN" w:bidi="hi-IN"/>
        </w:rPr>
        <w:t>хпортовый</w:t>
      </w:r>
      <w:proofErr w:type="spellEnd"/>
      <w:r w:rsidR="003E010A">
        <w:rPr>
          <w:rFonts w:eastAsia="NSimSun" w:cs="Arial"/>
          <w:color w:val="000000"/>
          <w:kern w:val="2"/>
          <w:sz w:val="20"/>
          <w:szCs w:val="20"/>
          <w:lang w:eastAsia="zh-CN" w:bidi="hi-IN"/>
        </w:rPr>
        <w:t xml:space="preserve"> высокочастотный DC-</w:t>
      </w:r>
      <w:proofErr w:type="spellStart"/>
      <w:r w:rsidR="003E010A">
        <w:rPr>
          <w:rFonts w:eastAsia="NSimSun" w:cs="Arial"/>
          <w:color w:val="000000"/>
          <w:kern w:val="2"/>
          <w:sz w:val="20"/>
          <w:szCs w:val="20"/>
          <w:lang w:eastAsia="zh-CN" w:bidi="hi-IN"/>
        </w:rPr>
        <w:t>DC</w:t>
      </w:r>
      <w:r w:rsidR="003E010A" w:rsidRPr="003E010A">
        <w:rPr>
          <w:rFonts w:eastAsia="NSimSun" w:cs="Arial"/>
          <w:color w:val="000000"/>
          <w:kern w:val="2"/>
          <w:sz w:val="20"/>
          <w:szCs w:val="20"/>
          <w:lang w:eastAsia="zh-CN" w:bidi="hi-IN"/>
        </w:rPr>
        <w:t>конвертор</w:t>
      </w:r>
      <w:proofErr w:type="spellEnd"/>
      <w:r w:rsidR="003E010A" w:rsidRPr="003E010A">
        <w:rPr>
          <w:rFonts w:eastAsia="NSimSun" w:cs="Arial"/>
          <w:color w:val="000000"/>
          <w:kern w:val="2"/>
          <w:sz w:val="20"/>
          <w:szCs w:val="20"/>
          <w:lang w:eastAsia="zh-CN" w:bidi="hi-IN"/>
        </w:rPr>
        <w:t xml:space="preserve"> / Ю.М Голембиовский, Д.Ю. Луков, М.Г. Коваль // Доклады</w:t>
      </w:r>
      <w:r w:rsidR="003E010A">
        <w:rPr>
          <w:rFonts w:eastAsia="NSimSun" w:cs="Arial"/>
          <w:color w:val="000000"/>
          <w:kern w:val="2"/>
          <w:sz w:val="20"/>
          <w:szCs w:val="20"/>
          <w:lang w:eastAsia="zh-CN" w:bidi="hi-IN"/>
        </w:rPr>
        <w:t xml:space="preserve"> </w:t>
      </w:r>
      <w:r w:rsidR="003E010A" w:rsidRPr="003E010A">
        <w:rPr>
          <w:rFonts w:eastAsia="NSimSun" w:cs="Arial"/>
          <w:color w:val="000000"/>
          <w:kern w:val="2"/>
          <w:sz w:val="20"/>
          <w:szCs w:val="20"/>
          <w:lang w:eastAsia="zh-CN" w:bidi="hi-IN"/>
        </w:rPr>
        <w:t>Томского государственного</w:t>
      </w:r>
      <w:r w:rsidR="003E010A">
        <w:rPr>
          <w:rFonts w:eastAsia="NSimSun" w:cs="Arial"/>
          <w:color w:val="000000"/>
          <w:kern w:val="2"/>
          <w:sz w:val="20"/>
          <w:szCs w:val="20"/>
          <w:lang w:eastAsia="zh-CN" w:bidi="hi-IN"/>
        </w:rPr>
        <w:t xml:space="preserve"> университета систем </w:t>
      </w:r>
      <w:proofErr w:type="spellStart"/>
      <w:r w:rsidR="003E010A">
        <w:rPr>
          <w:rFonts w:eastAsia="NSimSun" w:cs="Arial"/>
          <w:color w:val="000000"/>
          <w:kern w:val="2"/>
          <w:sz w:val="20"/>
          <w:szCs w:val="20"/>
          <w:lang w:eastAsia="zh-CN" w:bidi="hi-IN"/>
        </w:rPr>
        <w:t>управления</w:t>
      </w:r>
      <w:r w:rsidR="003E010A" w:rsidRPr="003E010A">
        <w:rPr>
          <w:rFonts w:eastAsia="NSimSun" w:cs="Arial"/>
          <w:color w:val="000000"/>
          <w:kern w:val="2"/>
          <w:sz w:val="20"/>
          <w:szCs w:val="20"/>
          <w:lang w:eastAsia="zh-CN" w:bidi="hi-IN"/>
        </w:rPr>
        <w:t>и</w:t>
      </w:r>
      <w:proofErr w:type="spellEnd"/>
      <w:r w:rsidR="003E010A" w:rsidRPr="003E010A">
        <w:rPr>
          <w:rFonts w:eastAsia="NSimSun" w:cs="Arial"/>
          <w:color w:val="000000"/>
          <w:kern w:val="2"/>
          <w:sz w:val="20"/>
          <w:szCs w:val="20"/>
          <w:lang w:eastAsia="zh-CN" w:bidi="hi-IN"/>
        </w:rPr>
        <w:t xml:space="preserve"> радиоэлектроники. – 2018. – Т.21. No1 – С.100-105.</w:t>
      </w:r>
    </w:p>
    <w:sectPr w:rsidR="00A26611" w:rsidRPr="00841B01" w:rsidSect="00054AEC">
      <w:pgSz w:w="8392" w:h="11907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252" w:rsidRDefault="000B3252" w:rsidP="00436FD2">
      <w:pPr>
        <w:spacing w:after="0" w:line="240" w:lineRule="auto"/>
      </w:pPr>
      <w:r>
        <w:separator/>
      </w:r>
    </w:p>
  </w:endnote>
  <w:endnote w:type="continuationSeparator" w:id="0">
    <w:p w:rsidR="000B3252" w:rsidRDefault="000B3252" w:rsidP="00436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252" w:rsidRDefault="000B3252" w:rsidP="00436FD2">
      <w:pPr>
        <w:spacing w:after="0" w:line="240" w:lineRule="auto"/>
      </w:pPr>
      <w:r>
        <w:separator/>
      </w:r>
    </w:p>
  </w:footnote>
  <w:footnote w:type="continuationSeparator" w:id="0">
    <w:p w:rsidR="000B3252" w:rsidRDefault="000B3252" w:rsidP="00436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>
    <w:nsid w:val="2A9A07ED"/>
    <w:multiLevelType w:val="hybridMultilevel"/>
    <w:tmpl w:val="1BB69888"/>
    <w:lvl w:ilvl="0" w:tplc="7486BB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3BF9"/>
    <w:rsid w:val="00001705"/>
    <w:rsid w:val="00002B24"/>
    <w:rsid w:val="00003FF5"/>
    <w:rsid w:val="00004F63"/>
    <w:rsid w:val="00007590"/>
    <w:rsid w:val="000129C3"/>
    <w:rsid w:val="00013DB2"/>
    <w:rsid w:val="00014DFB"/>
    <w:rsid w:val="00017B22"/>
    <w:rsid w:val="00017E84"/>
    <w:rsid w:val="000206F6"/>
    <w:rsid w:val="000225B4"/>
    <w:rsid w:val="00023239"/>
    <w:rsid w:val="00027905"/>
    <w:rsid w:val="0003462F"/>
    <w:rsid w:val="00043B76"/>
    <w:rsid w:val="00046EFF"/>
    <w:rsid w:val="000477B8"/>
    <w:rsid w:val="00047C89"/>
    <w:rsid w:val="00054AEC"/>
    <w:rsid w:val="0005514C"/>
    <w:rsid w:val="00064B9C"/>
    <w:rsid w:val="00070ADE"/>
    <w:rsid w:val="00071B4C"/>
    <w:rsid w:val="0008289C"/>
    <w:rsid w:val="00083361"/>
    <w:rsid w:val="000835D7"/>
    <w:rsid w:val="000845FF"/>
    <w:rsid w:val="00091339"/>
    <w:rsid w:val="0009260B"/>
    <w:rsid w:val="000A35DA"/>
    <w:rsid w:val="000A6D13"/>
    <w:rsid w:val="000B1221"/>
    <w:rsid w:val="000B3252"/>
    <w:rsid w:val="000B5353"/>
    <w:rsid w:val="000B7D75"/>
    <w:rsid w:val="000C2912"/>
    <w:rsid w:val="000C2986"/>
    <w:rsid w:val="000C45C2"/>
    <w:rsid w:val="000C517C"/>
    <w:rsid w:val="000C5CF1"/>
    <w:rsid w:val="000D3936"/>
    <w:rsid w:val="000D5942"/>
    <w:rsid w:val="000D79EF"/>
    <w:rsid w:val="000E0353"/>
    <w:rsid w:val="000E0494"/>
    <w:rsid w:val="000E302D"/>
    <w:rsid w:val="000E6121"/>
    <w:rsid w:val="000E770E"/>
    <w:rsid w:val="000F0F79"/>
    <w:rsid w:val="000F1F9A"/>
    <w:rsid w:val="000F22E7"/>
    <w:rsid w:val="000F4F48"/>
    <w:rsid w:val="000F57CA"/>
    <w:rsid w:val="000F71C1"/>
    <w:rsid w:val="00101EB6"/>
    <w:rsid w:val="001070F0"/>
    <w:rsid w:val="0011149D"/>
    <w:rsid w:val="0011749B"/>
    <w:rsid w:val="001211FA"/>
    <w:rsid w:val="0012231F"/>
    <w:rsid w:val="00123E1C"/>
    <w:rsid w:val="00127100"/>
    <w:rsid w:val="00127C8E"/>
    <w:rsid w:val="00131519"/>
    <w:rsid w:val="001357C7"/>
    <w:rsid w:val="00140E4F"/>
    <w:rsid w:val="00143448"/>
    <w:rsid w:val="00145CE8"/>
    <w:rsid w:val="00146B0C"/>
    <w:rsid w:val="00147085"/>
    <w:rsid w:val="001476BD"/>
    <w:rsid w:val="001507BC"/>
    <w:rsid w:val="001541C0"/>
    <w:rsid w:val="001554C8"/>
    <w:rsid w:val="00157CA8"/>
    <w:rsid w:val="00160C60"/>
    <w:rsid w:val="0016377C"/>
    <w:rsid w:val="00164125"/>
    <w:rsid w:val="00164329"/>
    <w:rsid w:val="001653AA"/>
    <w:rsid w:val="00166074"/>
    <w:rsid w:val="001706BE"/>
    <w:rsid w:val="001707EA"/>
    <w:rsid w:val="00180A2E"/>
    <w:rsid w:val="00181FA1"/>
    <w:rsid w:val="001901FC"/>
    <w:rsid w:val="00194ECD"/>
    <w:rsid w:val="00196126"/>
    <w:rsid w:val="001A119E"/>
    <w:rsid w:val="001A2B80"/>
    <w:rsid w:val="001A33B9"/>
    <w:rsid w:val="001A592E"/>
    <w:rsid w:val="001B2F36"/>
    <w:rsid w:val="001B712A"/>
    <w:rsid w:val="001B7C0C"/>
    <w:rsid w:val="001C026A"/>
    <w:rsid w:val="001C0F2C"/>
    <w:rsid w:val="001C2EDC"/>
    <w:rsid w:val="001C30E5"/>
    <w:rsid w:val="001C5A4C"/>
    <w:rsid w:val="001D1777"/>
    <w:rsid w:val="001E6D7B"/>
    <w:rsid w:val="001F1F7F"/>
    <w:rsid w:val="001F2A19"/>
    <w:rsid w:val="001F3757"/>
    <w:rsid w:val="001F3979"/>
    <w:rsid w:val="001F3BCB"/>
    <w:rsid w:val="001F67AE"/>
    <w:rsid w:val="001F6E56"/>
    <w:rsid w:val="001F77F8"/>
    <w:rsid w:val="00200BC0"/>
    <w:rsid w:val="00201CA4"/>
    <w:rsid w:val="00203025"/>
    <w:rsid w:val="00206840"/>
    <w:rsid w:val="002104C0"/>
    <w:rsid w:val="00210EB3"/>
    <w:rsid w:val="0021151D"/>
    <w:rsid w:val="00211A55"/>
    <w:rsid w:val="00213822"/>
    <w:rsid w:val="0021615E"/>
    <w:rsid w:val="00216CB1"/>
    <w:rsid w:val="0022179F"/>
    <w:rsid w:val="002221F2"/>
    <w:rsid w:val="00223EBB"/>
    <w:rsid w:val="00230EB3"/>
    <w:rsid w:val="002315A8"/>
    <w:rsid w:val="00234D9E"/>
    <w:rsid w:val="002378A6"/>
    <w:rsid w:val="00237B15"/>
    <w:rsid w:val="00237F35"/>
    <w:rsid w:val="00241462"/>
    <w:rsid w:val="0025060D"/>
    <w:rsid w:val="00254C81"/>
    <w:rsid w:val="00255217"/>
    <w:rsid w:val="00257D0F"/>
    <w:rsid w:val="002601C2"/>
    <w:rsid w:val="00260572"/>
    <w:rsid w:val="00260A61"/>
    <w:rsid w:val="00263E7E"/>
    <w:rsid w:val="00264508"/>
    <w:rsid w:val="00270756"/>
    <w:rsid w:val="00270DC3"/>
    <w:rsid w:val="002711E0"/>
    <w:rsid w:val="00274FC8"/>
    <w:rsid w:val="00276A5E"/>
    <w:rsid w:val="00280D89"/>
    <w:rsid w:val="00283496"/>
    <w:rsid w:val="0028433D"/>
    <w:rsid w:val="002845CC"/>
    <w:rsid w:val="00292C27"/>
    <w:rsid w:val="00293D34"/>
    <w:rsid w:val="002952AD"/>
    <w:rsid w:val="00296AF7"/>
    <w:rsid w:val="00296AFF"/>
    <w:rsid w:val="002A534E"/>
    <w:rsid w:val="002A64D0"/>
    <w:rsid w:val="002B4608"/>
    <w:rsid w:val="002C1DFF"/>
    <w:rsid w:val="002D0ED1"/>
    <w:rsid w:val="002D37B2"/>
    <w:rsid w:val="002D4257"/>
    <w:rsid w:val="002D4EBE"/>
    <w:rsid w:val="002D543F"/>
    <w:rsid w:val="002D79C0"/>
    <w:rsid w:val="002E0B6C"/>
    <w:rsid w:val="002F0017"/>
    <w:rsid w:val="002F0415"/>
    <w:rsid w:val="002F30FA"/>
    <w:rsid w:val="002F46CC"/>
    <w:rsid w:val="00303661"/>
    <w:rsid w:val="0030548A"/>
    <w:rsid w:val="003065E4"/>
    <w:rsid w:val="0031162E"/>
    <w:rsid w:val="00314143"/>
    <w:rsid w:val="00316C24"/>
    <w:rsid w:val="00321579"/>
    <w:rsid w:val="003232F0"/>
    <w:rsid w:val="00324CDB"/>
    <w:rsid w:val="0032576A"/>
    <w:rsid w:val="00330E24"/>
    <w:rsid w:val="003327FE"/>
    <w:rsid w:val="00332C3B"/>
    <w:rsid w:val="0034196C"/>
    <w:rsid w:val="00341D8A"/>
    <w:rsid w:val="00346B9F"/>
    <w:rsid w:val="003510CA"/>
    <w:rsid w:val="003511BF"/>
    <w:rsid w:val="0035135E"/>
    <w:rsid w:val="00351919"/>
    <w:rsid w:val="0035387F"/>
    <w:rsid w:val="003540E3"/>
    <w:rsid w:val="00355979"/>
    <w:rsid w:val="00360631"/>
    <w:rsid w:val="00367FC2"/>
    <w:rsid w:val="00373B5E"/>
    <w:rsid w:val="00373D3D"/>
    <w:rsid w:val="00376432"/>
    <w:rsid w:val="00377D12"/>
    <w:rsid w:val="0038274F"/>
    <w:rsid w:val="00383EBC"/>
    <w:rsid w:val="00386FD2"/>
    <w:rsid w:val="003875EB"/>
    <w:rsid w:val="003901E2"/>
    <w:rsid w:val="0039418C"/>
    <w:rsid w:val="003979BF"/>
    <w:rsid w:val="003A4B74"/>
    <w:rsid w:val="003A5AA9"/>
    <w:rsid w:val="003A7042"/>
    <w:rsid w:val="003B5396"/>
    <w:rsid w:val="003B618A"/>
    <w:rsid w:val="003B6D26"/>
    <w:rsid w:val="003B6D47"/>
    <w:rsid w:val="003C631E"/>
    <w:rsid w:val="003D0807"/>
    <w:rsid w:val="003D6DCA"/>
    <w:rsid w:val="003E010A"/>
    <w:rsid w:val="003E01CE"/>
    <w:rsid w:val="003E3D46"/>
    <w:rsid w:val="003E4714"/>
    <w:rsid w:val="003F0742"/>
    <w:rsid w:val="003F338E"/>
    <w:rsid w:val="003F34CF"/>
    <w:rsid w:val="0040038C"/>
    <w:rsid w:val="004007BD"/>
    <w:rsid w:val="0040212F"/>
    <w:rsid w:val="0040492D"/>
    <w:rsid w:val="00405C59"/>
    <w:rsid w:val="00406F86"/>
    <w:rsid w:val="004137E0"/>
    <w:rsid w:val="00417C69"/>
    <w:rsid w:val="0042067C"/>
    <w:rsid w:val="00425F04"/>
    <w:rsid w:val="0042630B"/>
    <w:rsid w:val="00427796"/>
    <w:rsid w:val="00431B4D"/>
    <w:rsid w:val="00436FD2"/>
    <w:rsid w:val="004431B1"/>
    <w:rsid w:val="004434D6"/>
    <w:rsid w:val="004444B5"/>
    <w:rsid w:val="00444908"/>
    <w:rsid w:val="004466CC"/>
    <w:rsid w:val="00450C92"/>
    <w:rsid w:val="00454288"/>
    <w:rsid w:val="00454921"/>
    <w:rsid w:val="00460D3D"/>
    <w:rsid w:val="00462076"/>
    <w:rsid w:val="0046411A"/>
    <w:rsid w:val="0046779E"/>
    <w:rsid w:val="00472F5A"/>
    <w:rsid w:val="00477269"/>
    <w:rsid w:val="00480F9C"/>
    <w:rsid w:val="00486973"/>
    <w:rsid w:val="0049762B"/>
    <w:rsid w:val="00497ADF"/>
    <w:rsid w:val="004A41FC"/>
    <w:rsid w:val="004A7FF8"/>
    <w:rsid w:val="004B1DA4"/>
    <w:rsid w:val="004B45EB"/>
    <w:rsid w:val="004C775B"/>
    <w:rsid w:val="004D0940"/>
    <w:rsid w:val="004D2907"/>
    <w:rsid w:val="004D58AD"/>
    <w:rsid w:val="004D5F23"/>
    <w:rsid w:val="004E0F5E"/>
    <w:rsid w:val="004E21F5"/>
    <w:rsid w:val="004E25AC"/>
    <w:rsid w:val="004E26C8"/>
    <w:rsid w:val="004E4843"/>
    <w:rsid w:val="004E59EB"/>
    <w:rsid w:val="004F13B1"/>
    <w:rsid w:val="004F6540"/>
    <w:rsid w:val="00502152"/>
    <w:rsid w:val="005043C0"/>
    <w:rsid w:val="0050476F"/>
    <w:rsid w:val="0051104F"/>
    <w:rsid w:val="005127B2"/>
    <w:rsid w:val="005127B5"/>
    <w:rsid w:val="00514110"/>
    <w:rsid w:val="005178DF"/>
    <w:rsid w:val="00517CCB"/>
    <w:rsid w:val="0052088E"/>
    <w:rsid w:val="00532C58"/>
    <w:rsid w:val="00536A58"/>
    <w:rsid w:val="00537DC4"/>
    <w:rsid w:val="00540450"/>
    <w:rsid w:val="00543760"/>
    <w:rsid w:val="00544FD7"/>
    <w:rsid w:val="005559BD"/>
    <w:rsid w:val="0055632D"/>
    <w:rsid w:val="0056197F"/>
    <w:rsid w:val="005658AD"/>
    <w:rsid w:val="0057019F"/>
    <w:rsid w:val="005716D2"/>
    <w:rsid w:val="00571D30"/>
    <w:rsid w:val="005742AB"/>
    <w:rsid w:val="0057752F"/>
    <w:rsid w:val="00585F69"/>
    <w:rsid w:val="00587C1B"/>
    <w:rsid w:val="0059094D"/>
    <w:rsid w:val="00591B9E"/>
    <w:rsid w:val="00594299"/>
    <w:rsid w:val="005963E0"/>
    <w:rsid w:val="005A2C41"/>
    <w:rsid w:val="005A53B5"/>
    <w:rsid w:val="005B2D1E"/>
    <w:rsid w:val="005B7BA9"/>
    <w:rsid w:val="005B7E72"/>
    <w:rsid w:val="005C4F86"/>
    <w:rsid w:val="005C6DFA"/>
    <w:rsid w:val="005C71C3"/>
    <w:rsid w:val="005C775F"/>
    <w:rsid w:val="005D1207"/>
    <w:rsid w:val="005D6893"/>
    <w:rsid w:val="005E0E1F"/>
    <w:rsid w:val="005E1A2D"/>
    <w:rsid w:val="005E1DB7"/>
    <w:rsid w:val="005E4782"/>
    <w:rsid w:val="005F26AC"/>
    <w:rsid w:val="005F2A3B"/>
    <w:rsid w:val="006076DE"/>
    <w:rsid w:val="00613040"/>
    <w:rsid w:val="00617EBB"/>
    <w:rsid w:val="006202C9"/>
    <w:rsid w:val="00621684"/>
    <w:rsid w:val="00621708"/>
    <w:rsid w:val="00622310"/>
    <w:rsid w:val="00622444"/>
    <w:rsid w:val="00622761"/>
    <w:rsid w:val="00622A93"/>
    <w:rsid w:val="00624C2B"/>
    <w:rsid w:val="00630BB6"/>
    <w:rsid w:val="00633776"/>
    <w:rsid w:val="00637444"/>
    <w:rsid w:val="006402AC"/>
    <w:rsid w:val="0064298B"/>
    <w:rsid w:val="006548A8"/>
    <w:rsid w:val="006555B0"/>
    <w:rsid w:val="006564F5"/>
    <w:rsid w:val="006610B9"/>
    <w:rsid w:val="006623F0"/>
    <w:rsid w:val="00664271"/>
    <w:rsid w:val="00666461"/>
    <w:rsid w:val="006777CE"/>
    <w:rsid w:val="006779A6"/>
    <w:rsid w:val="00677AEA"/>
    <w:rsid w:val="00682E86"/>
    <w:rsid w:val="006930EC"/>
    <w:rsid w:val="006A1182"/>
    <w:rsid w:val="006A1BD6"/>
    <w:rsid w:val="006A2680"/>
    <w:rsid w:val="006C4897"/>
    <w:rsid w:val="006C6814"/>
    <w:rsid w:val="006D0AB3"/>
    <w:rsid w:val="006D136F"/>
    <w:rsid w:val="006D20CF"/>
    <w:rsid w:val="006D3E68"/>
    <w:rsid w:val="006D45DD"/>
    <w:rsid w:val="006D4DC1"/>
    <w:rsid w:val="006D5B1D"/>
    <w:rsid w:val="006E59A6"/>
    <w:rsid w:val="006F171C"/>
    <w:rsid w:val="006F474A"/>
    <w:rsid w:val="00700581"/>
    <w:rsid w:val="007009DB"/>
    <w:rsid w:val="00701B23"/>
    <w:rsid w:val="007052DD"/>
    <w:rsid w:val="00710A24"/>
    <w:rsid w:val="00712EF3"/>
    <w:rsid w:val="00724859"/>
    <w:rsid w:val="00726342"/>
    <w:rsid w:val="00735A01"/>
    <w:rsid w:val="00736B92"/>
    <w:rsid w:val="0073746E"/>
    <w:rsid w:val="00737807"/>
    <w:rsid w:val="00740C3E"/>
    <w:rsid w:val="00740F67"/>
    <w:rsid w:val="007418A7"/>
    <w:rsid w:val="00741C84"/>
    <w:rsid w:val="00742985"/>
    <w:rsid w:val="00743DF9"/>
    <w:rsid w:val="00746ACD"/>
    <w:rsid w:val="0075037F"/>
    <w:rsid w:val="00750C3C"/>
    <w:rsid w:val="00751379"/>
    <w:rsid w:val="00761C4E"/>
    <w:rsid w:val="00762C7A"/>
    <w:rsid w:val="00763727"/>
    <w:rsid w:val="00764015"/>
    <w:rsid w:val="0076442A"/>
    <w:rsid w:val="00764E0F"/>
    <w:rsid w:val="00770187"/>
    <w:rsid w:val="00772260"/>
    <w:rsid w:val="0077662B"/>
    <w:rsid w:val="007777FD"/>
    <w:rsid w:val="00777D30"/>
    <w:rsid w:val="00782920"/>
    <w:rsid w:val="007831C7"/>
    <w:rsid w:val="0078751F"/>
    <w:rsid w:val="00790F99"/>
    <w:rsid w:val="0079178F"/>
    <w:rsid w:val="00794CED"/>
    <w:rsid w:val="00795F7E"/>
    <w:rsid w:val="00796D0B"/>
    <w:rsid w:val="007A0B27"/>
    <w:rsid w:val="007A2731"/>
    <w:rsid w:val="007A4690"/>
    <w:rsid w:val="007A7766"/>
    <w:rsid w:val="007B0D9A"/>
    <w:rsid w:val="007B3442"/>
    <w:rsid w:val="007B4800"/>
    <w:rsid w:val="007B4EDF"/>
    <w:rsid w:val="007B6BE5"/>
    <w:rsid w:val="007C05E2"/>
    <w:rsid w:val="007C0A83"/>
    <w:rsid w:val="007C1718"/>
    <w:rsid w:val="007C6B66"/>
    <w:rsid w:val="007D1E28"/>
    <w:rsid w:val="007E0DB6"/>
    <w:rsid w:val="007E2F7B"/>
    <w:rsid w:val="007F77FD"/>
    <w:rsid w:val="00804688"/>
    <w:rsid w:val="00806B74"/>
    <w:rsid w:val="00810BE8"/>
    <w:rsid w:val="008110F4"/>
    <w:rsid w:val="008162F9"/>
    <w:rsid w:val="00822596"/>
    <w:rsid w:val="0083193F"/>
    <w:rsid w:val="00836830"/>
    <w:rsid w:val="00836BA9"/>
    <w:rsid w:val="00841B01"/>
    <w:rsid w:val="00846155"/>
    <w:rsid w:val="00851A85"/>
    <w:rsid w:val="00855510"/>
    <w:rsid w:val="008557AB"/>
    <w:rsid w:val="00857C91"/>
    <w:rsid w:val="00861343"/>
    <w:rsid w:val="00861C3D"/>
    <w:rsid w:val="0086507C"/>
    <w:rsid w:val="00867826"/>
    <w:rsid w:val="008748C4"/>
    <w:rsid w:val="008757FE"/>
    <w:rsid w:val="00875867"/>
    <w:rsid w:val="00881721"/>
    <w:rsid w:val="00882BEF"/>
    <w:rsid w:val="00882E35"/>
    <w:rsid w:val="00884365"/>
    <w:rsid w:val="00890372"/>
    <w:rsid w:val="0089635C"/>
    <w:rsid w:val="00897547"/>
    <w:rsid w:val="008A0F40"/>
    <w:rsid w:val="008A25D0"/>
    <w:rsid w:val="008A5AB7"/>
    <w:rsid w:val="008A60B3"/>
    <w:rsid w:val="008B5DC8"/>
    <w:rsid w:val="008B6B09"/>
    <w:rsid w:val="008B70BD"/>
    <w:rsid w:val="008C1E95"/>
    <w:rsid w:val="008C48E8"/>
    <w:rsid w:val="008C5658"/>
    <w:rsid w:val="008D40C1"/>
    <w:rsid w:val="008D455C"/>
    <w:rsid w:val="008E0146"/>
    <w:rsid w:val="008E066D"/>
    <w:rsid w:val="008E1C62"/>
    <w:rsid w:val="008E4895"/>
    <w:rsid w:val="008E4ECD"/>
    <w:rsid w:val="008E51A7"/>
    <w:rsid w:val="008F2778"/>
    <w:rsid w:val="008F4FB5"/>
    <w:rsid w:val="008F52D6"/>
    <w:rsid w:val="008F77FB"/>
    <w:rsid w:val="008F79DB"/>
    <w:rsid w:val="008F7BF9"/>
    <w:rsid w:val="0090176A"/>
    <w:rsid w:val="009030E7"/>
    <w:rsid w:val="00904053"/>
    <w:rsid w:val="0091019B"/>
    <w:rsid w:val="00914CDB"/>
    <w:rsid w:val="00920C81"/>
    <w:rsid w:val="00920DA4"/>
    <w:rsid w:val="009216A3"/>
    <w:rsid w:val="00931D6D"/>
    <w:rsid w:val="00932388"/>
    <w:rsid w:val="00935EF6"/>
    <w:rsid w:val="00936F93"/>
    <w:rsid w:val="00941237"/>
    <w:rsid w:val="00942ED1"/>
    <w:rsid w:val="00946740"/>
    <w:rsid w:val="009527F6"/>
    <w:rsid w:val="0095419A"/>
    <w:rsid w:val="009543EA"/>
    <w:rsid w:val="00957138"/>
    <w:rsid w:val="009604E7"/>
    <w:rsid w:val="009607EA"/>
    <w:rsid w:val="00963BF9"/>
    <w:rsid w:val="00964D1D"/>
    <w:rsid w:val="00965146"/>
    <w:rsid w:val="009732CB"/>
    <w:rsid w:val="00975BA8"/>
    <w:rsid w:val="00987FC8"/>
    <w:rsid w:val="0099197B"/>
    <w:rsid w:val="00993CDF"/>
    <w:rsid w:val="009942E2"/>
    <w:rsid w:val="00995CC7"/>
    <w:rsid w:val="00996046"/>
    <w:rsid w:val="009A39D5"/>
    <w:rsid w:val="009B10FB"/>
    <w:rsid w:val="009B718B"/>
    <w:rsid w:val="009C01A7"/>
    <w:rsid w:val="009C2F59"/>
    <w:rsid w:val="009C34E6"/>
    <w:rsid w:val="009C3A9D"/>
    <w:rsid w:val="009C3F26"/>
    <w:rsid w:val="009C59B3"/>
    <w:rsid w:val="009C637E"/>
    <w:rsid w:val="009D23E9"/>
    <w:rsid w:val="009D3A1A"/>
    <w:rsid w:val="009D71B1"/>
    <w:rsid w:val="009E46A1"/>
    <w:rsid w:val="009E502E"/>
    <w:rsid w:val="009F14B5"/>
    <w:rsid w:val="009F3064"/>
    <w:rsid w:val="00A024C4"/>
    <w:rsid w:val="00A04EC3"/>
    <w:rsid w:val="00A05129"/>
    <w:rsid w:val="00A05DDE"/>
    <w:rsid w:val="00A1076D"/>
    <w:rsid w:val="00A11942"/>
    <w:rsid w:val="00A15E22"/>
    <w:rsid w:val="00A17956"/>
    <w:rsid w:val="00A26611"/>
    <w:rsid w:val="00A26D6A"/>
    <w:rsid w:val="00A32202"/>
    <w:rsid w:val="00A337A7"/>
    <w:rsid w:val="00A437FD"/>
    <w:rsid w:val="00A44FDF"/>
    <w:rsid w:val="00A456F3"/>
    <w:rsid w:val="00A45FEF"/>
    <w:rsid w:val="00A50849"/>
    <w:rsid w:val="00A51AF7"/>
    <w:rsid w:val="00A51CBC"/>
    <w:rsid w:val="00A55143"/>
    <w:rsid w:val="00A5659C"/>
    <w:rsid w:val="00A56DFE"/>
    <w:rsid w:val="00A57E0E"/>
    <w:rsid w:val="00A62467"/>
    <w:rsid w:val="00A63A36"/>
    <w:rsid w:val="00A6540A"/>
    <w:rsid w:val="00A66BBB"/>
    <w:rsid w:val="00A7210D"/>
    <w:rsid w:val="00A74B24"/>
    <w:rsid w:val="00A77550"/>
    <w:rsid w:val="00A813FD"/>
    <w:rsid w:val="00A83D39"/>
    <w:rsid w:val="00A86522"/>
    <w:rsid w:val="00A952C0"/>
    <w:rsid w:val="00A96AD7"/>
    <w:rsid w:val="00AA2402"/>
    <w:rsid w:val="00AA2CB8"/>
    <w:rsid w:val="00AA4DAD"/>
    <w:rsid w:val="00AA6258"/>
    <w:rsid w:val="00AB06F5"/>
    <w:rsid w:val="00AB099A"/>
    <w:rsid w:val="00AB3ADB"/>
    <w:rsid w:val="00AB4964"/>
    <w:rsid w:val="00AB719D"/>
    <w:rsid w:val="00AC0D2B"/>
    <w:rsid w:val="00AC163C"/>
    <w:rsid w:val="00AC398A"/>
    <w:rsid w:val="00AC5C25"/>
    <w:rsid w:val="00B00C17"/>
    <w:rsid w:val="00B02525"/>
    <w:rsid w:val="00B02842"/>
    <w:rsid w:val="00B04C9F"/>
    <w:rsid w:val="00B062D4"/>
    <w:rsid w:val="00B074C2"/>
    <w:rsid w:val="00B11AC8"/>
    <w:rsid w:val="00B13868"/>
    <w:rsid w:val="00B13922"/>
    <w:rsid w:val="00B22F58"/>
    <w:rsid w:val="00B25E68"/>
    <w:rsid w:val="00B2753F"/>
    <w:rsid w:val="00B30BF8"/>
    <w:rsid w:val="00B41F90"/>
    <w:rsid w:val="00B564E3"/>
    <w:rsid w:val="00B62462"/>
    <w:rsid w:val="00B6376C"/>
    <w:rsid w:val="00B73AC0"/>
    <w:rsid w:val="00B8243D"/>
    <w:rsid w:val="00B879EF"/>
    <w:rsid w:val="00B87B0C"/>
    <w:rsid w:val="00B93374"/>
    <w:rsid w:val="00BA126E"/>
    <w:rsid w:val="00BA5130"/>
    <w:rsid w:val="00BB2B2E"/>
    <w:rsid w:val="00BB3C68"/>
    <w:rsid w:val="00BB5CD3"/>
    <w:rsid w:val="00BB6F78"/>
    <w:rsid w:val="00BB7DE7"/>
    <w:rsid w:val="00BC0929"/>
    <w:rsid w:val="00BC11A0"/>
    <w:rsid w:val="00BC4DDD"/>
    <w:rsid w:val="00BC5F7A"/>
    <w:rsid w:val="00BC7348"/>
    <w:rsid w:val="00BD3BE8"/>
    <w:rsid w:val="00BE239B"/>
    <w:rsid w:val="00BE2BB0"/>
    <w:rsid w:val="00BE372B"/>
    <w:rsid w:val="00BF0EFB"/>
    <w:rsid w:val="00BF17F0"/>
    <w:rsid w:val="00BF7359"/>
    <w:rsid w:val="00C02AFA"/>
    <w:rsid w:val="00C02EFC"/>
    <w:rsid w:val="00C0669F"/>
    <w:rsid w:val="00C067A9"/>
    <w:rsid w:val="00C12F88"/>
    <w:rsid w:val="00C1523A"/>
    <w:rsid w:val="00C1595E"/>
    <w:rsid w:val="00C16BF7"/>
    <w:rsid w:val="00C20462"/>
    <w:rsid w:val="00C23F85"/>
    <w:rsid w:val="00C251D6"/>
    <w:rsid w:val="00C2537A"/>
    <w:rsid w:val="00C3354C"/>
    <w:rsid w:val="00C35C2C"/>
    <w:rsid w:val="00C37E07"/>
    <w:rsid w:val="00C40D40"/>
    <w:rsid w:val="00C4163F"/>
    <w:rsid w:val="00C44B51"/>
    <w:rsid w:val="00C45CF5"/>
    <w:rsid w:val="00C467A8"/>
    <w:rsid w:val="00C47DEF"/>
    <w:rsid w:val="00C53B8B"/>
    <w:rsid w:val="00C54201"/>
    <w:rsid w:val="00C546A0"/>
    <w:rsid w:val="00C5742C"/>
    <w:rsid w:val="00C5764E"/>
    <w:rsid w:val="00C62943"/>
    <w:rsid w:val="00C62C98"/>
    <w:rsid w:val="00C664E7"/>
    <w:rsid w:val="00C70ED5"/>
    <w:rsid w:val="00C72AA1"/>
    <w:rsid w:val="00C778F3"/>
    <w:rsid w:val="00C77D8D"/>
    <w:rsid w:val="00C830AA"/>
    <w:rsid w:val="00C84683"/>
    <w:rsid w:val="00C84CD1"/>
    <w:rsid w:val="00C861C3"/>
    <w:rsid w:val="00C86472"/>
    <w:rsid w:val="00C8657C"/>
    <w:rsid w:val="00C87795"/>
    <w:rsid w:val="00C94BBB"/>
    <w:rsid w:val="00C95E49"/>
    <w:rsid w:val="00CA3825"/>
    <w:rsid w:val="00CA3A29"/>
    <w:rsid w:val="00CA6B68"/>
    <w:rsid w:val="00CB4EEC"/>
    <w:rsid w:val="00CB4F2D"/>
    <w:rsid w:val="00CB7D6A"/>
    <w:rsid w:val="00CC0B5B"/>
    <w:rsid w:val="00CC1679"/>
    <w:rsid w:val="00CC4C96"/>
    <w:rsid w:val="00CC4D8F"/>
    <w:rsid w:val="00CD362A"/>
    <w:rsid w:val="00CE0697"/>
    <w:rsid w:val="00CE0A2E"/>
    <w:rsid w:val="00CE2559"/>
    <w:rsid w:val="00CE30A0"/>
    <w:rsid w:val="00CE3E52"/>
    <w:rsid w:val="00CE7B95"/>
    <w:rsid w:val="00CE7D5F"/>
    <w:rsid w:val="00CF01B8"/>
    <w:rsid w:val="00CF3B68"/>
    <w:rsid w:val="00CF3EFB"/>
    <w:rsid w:val="00CF4255"/>
    <w:rsid w:val="00CF6410"/>
    <w:rsid w:val="00CF6412"/>
    <w:rsid w:val="00D008D5"/>
    <w:rsid w:val="00D01D8B"/>
    <w:rsid w:val="00D03449"/>
    <w:rsid w:val="00D04E54"/>
    <w:rsid w:val="00D061D1"/>
    <w:rsid w:val="00D06343"/>
    <w:rsid w:val="00D10A85"/>
    <w:rsid w:val="00D1539F"/>
    <w:rsid w:val="00D16BD5"/>
    <w:rsid w:val="00D223A8"/>
    <w:rsid w:val="00D22A2F"/>
    <w:rsid w:val="00D24F30"/>
    <w:rsid w:val="00D2684C"/>
    <w:rsid w:val="00D2706E"/>
    <w:rsid w:val="00D272CD"/>
    <w:rsid w:val="00D27719"/>
    <w:rsid w:val="00D278B8"/>
    <w:rsid w:val="00D31181"/>
    <w:rsid w:val="00D328C0"/>
    <w:rsid w:val="00D436B2"/>
    <w:rsid w:val="00D43C4A"/>
    <w:rsid w:val="00D47FBC"/>
    <w:rsid w:val="00D52EF4"/>
    <w:rsid w:val="00D54994"/>
    <w:rsid w:val="00D57FBB"/>
    <w:rsid w:val="00D6152C"/>
    <w:rsid w:val="00D624F7"/>
    <w:rsid w:val="00D62655"/>
    <w:rsid w:val="00D63502"/>
    <w:rsid w:val="00D63EB6"/>
    <w:rsid w:val="00D63FCF"/>
    <w:rsid w:val="00D6780C"/>
    <w:rsid w:val="00D73BC3"/>
    <w:rsid w:val="00D91756"/>
    <w:rsid w:val="00D95FB6"/>
    <w:rsid w:val="00D9687D"/>
    <w:rsid w:val="00D96A97"/>
    <w:rsid w:val="00DA3709"/>
    <w:rsid w:val="00DA4096"/>
    <w:rsid w:val="00DA4D59"/>
    <w:rsid w:val="00DA7F0B"/>
    <w:rsid w:val="00DB1143"/>
    <w:rsid w:val="00DB3C41"/>
    <w:rsid w:val="00DB61B9"/>
    <w:rsid w:val="00DB737A"/>
    <w:rsid w:val="00DB74D2"/>
    <w:rsid w:val="00DC0F1C"/>
    <w:rsid w:val="00DC127F"/>
    <w:rsid w:val="00DC6C5B"/>
    <w:rsid w:val="00DD2569"/>
    <w:rsid w:val="00DD3D0F"/>
    <w:rsid w:val="00DD5D8B"/>
    <w:rsid w:val="00DD6308"/>
    <w:rsid w:val="00DD7B26"/>
    <w:rsid w:val="00DE16D8"/>
    <w:rsid w:val="00DE200E"/>
    <w:rsid w:val="00DE4A70"/>
    <w:rsid w:val="00DE6B85"/>
    <w:rsid w:val="00DE758B"/>
    <w:rsid w:val="00DF458B"/>
    <w:rsid w:val="00DF592F"/>
    <w:rsid w:val="00E03D49"/>
    <w:rsid w:val="00E04867"/>
    <w:rsid w:val="00E0794A"/>
    <w:rsid w:val="00E1160E"/>
    <w:rsid w:val="00E137FB"/>
    <w:rsid w:val="00E13DE5"/>
    <w:rsid w:val="00E16785"/>
    <w:rsid w:val="00E16E71"/>
    <w:rsid w:val="00E22616"/>
    <w:rsid w:val="00E23450"/>
    <w:rsid w:val="00E26D49"/>
    <w:rsid w:val="00E26D9F"/>
    <w:rsid w:val="00E27071"/>
    <w:rsid w:val="00E37B0A"/>
    <w:rsid w:val="00E4025F"/>
    <w:rsid w:val="00E42001"/>
    <w:rsid w:val="00E42831"/>
    <w:rsid w:val="00E45833"/>
    <w:rsid w:val="00E47BB1"/>
    <w:rsid w:val="00E52091"/>
    <w:rsid w:val="00E52569"/>
    <w:rsid w:val="00E54922"/>
    <w:rsid w:val="00E55A1A"/>
    <w:rsid w:val="00E57121"/>
    <w:rsid w:val="00E57225"/>
    <w:rsid w:val="00E57FE6"/>
    <w:rsid w:val="00E6268C"/>
    <w:rsid w:val="00E634BE"/>
    <w:rsid w:val="00E716D5"/>
    <w:rsid w:val="00E723B0"/>
    <w:rsid w:val="00E7260F"/>
    <w:rsid w:val="00E72F8D"/>
    <w:rsid w:val="00E83762"/>
    <w:rsid w:val="00E83C80"/>
    <w:rsid w:val="00E96337"/>
    <w:rsid w:val="00E97A50"/>
    <w:rsid w:val="00EA6828"/>
    <w:rsid w:val="00EB1D8E"/>
    <w:rsid w:val="00EB592C"/>
    <w:rsid w:val="00EB5D7E"/>
    <w:rsid w:val="00EB645B"/>
    <w:rsid w:val="00EB6B1C"/>
    <w:rsid w:val="00EB7BA2"/>
    <w:rsid w:val="00EC1789"/>
    <w:rsid w:val="00EC3F66"/>
    <w:rsid w:val="00EC48B4"/>
    <w:rsid w:val="00EC6864"/>
    <w:rsid w:val="00EC68D9"/>
    <w:rsid w:val="00ED1FE5"/>
    <w:rsid w:val="00ED211F"/>
    <w:rsid w:val="00ED41C4"/>
    <w:rsid w:val="00EE2A4D"/>
    <w:rsid w:val="00EE4C2F"/>
    <w:rsid w:val="00EE71F8"/>
    <w:rsid w:val="00EF1C87"/>
    <w:rsid w:val="00EF4828"/>
    <w:rsid w:val="00EF4C8A"/>
    <w:rsid w:val="00EF6EAD"/>
    <w:rsid w:val="00F04438"/>
    <w:rsid w:val="00F0553C"/>
    <w:rsid w:val="00F104F8"/>
    <w:rsid w:val="00F138C2"/>
    <w:rsid w:val="00F13BB4"/>
    <w:rsid w:val="00F14B33"/>
    <w:rsid w:val="00F163A0"/>
    <w:rsid w:val="00F163F6"/>
    <w:rsid w:val="00F207D4"/>
    <w:rsid w:val="00F20E7E"/>
    <w:rsid w:val="00F214BE"/>
    <w:rsid w:val="00F22674"/>
    <w:rsid w:val="00F303F6"/>
    <w:rsid w:val="00F34E56"/>
    <w:rsid w:val="00F43542"/>
    <w:rsid w:val="00F44BC8"/>
    <w:rsid w:val="00F47A1B"/>
    <w:rsid w:val="00F500AD"/>
    <w:rsid w:val="00F55B12"/>
    <w:rsid w:val="00F5655E"/>
    <w:rsid w:val="00F62193"/>
    <w:rsid w:val="00F63E8E"/>
    <w:rsid w:val="00F71AD6"/>
    <w:rsid w:val="00F71E22"/>
    <w:rsid w:val="00F71EB1"/>
    <w:rsid w:val="00F72009"/>
    <w:rsid w:val="00F7392B"/>
    <w:rsid w:val="00F740E7"/>
    <w:rsid w:val="00F75E41"/>
    <w:rsid w:val="00F77697"/>
    <w:rsid w:val="00F81CDA"/>
    <w:rsid w:val="00F82D0C"/>
    <w:rsid w:val="00F87B97"/>
    <w:rsid w:val="00F913E0"/>
    <w:rsid w:val="00F92C19"/>
    <w:rsid w:val="00F92E49"/>
    <w:rsid w:val="00F94BE7"/>
    <w:rsid w:val="00F94E0E"/>
    <w:rsid w:val="00F97623"/>
    <w:rsid w:val="00FA2779"/>
    <w:rsid w:val="00FA6380"/>
    <w:rsid w:val="00FA6CD3"/>
    <w:rsid w:val="00FB0E04"/>
    <w:rsid w:val="00FB6101"/>
    <w:rsid w:val="00FB6208"/>
    <w:rsid w:val="00FB62DF"/>
    <w:rsid w:val="00FC2A76"/>
    <w:rsid w:val="00FC71A9"/>
    <w:rsid w:val="00FC7A89"/>
    <w:rsid w:val="00FD133C"/>
    <w:rsid w:val="00FE394E"/>
    <w:rsid w:val="00FE48B2"/>
    <w:rsid w:val="00FF1D7D"/>
    <w:rsid w:val="00FF2D36"/>
    <w:rsid w:val="00FF6905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5FF"/>
  </w:style>
  <w:style w:type="paragraph" w:styleId="1">
    <w:name w:val="heading 1"/>
    <w:basedOn w:val="a"/>
    <w:link w:val="10"/>
    <w:uiPriority w:val="9"/>
    <w:qFormat/>
    <w:rsid w:val="001507BC"/>
    <w:pPr>
      <w:widowControl w:val="0"/>
      <w:suppressAutoHyphens/>
      <w:autoSpaceDN w:val="0"/>
      <w:spacing w:before="4" w:after="0" w:line="228" w:lineRule="exact"/>
      <w:ind w:left="564"/>
      <w:jc w:val="both"/>
      <w:textAlignment w:val="baseline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5C2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35C2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507B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body">
    <w:name w:val="Text body"/>
    <w:basedOn w:val="a"/>
    <w:rsid w:val="001507B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andard">
    <w:name w:val="Standard"/>
    <w:rsid w:val="00CE255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a4">
    <w:name w:val="List"/>
    <w:basedOn w:val="Textbody"/>
    <w:rsid w:val="00CE2559"/>
    <w:rPr>
      <w:rFonts w:cs="Mangal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C25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537A"/>
    <w:rPr>
      <w:rFonts w:ascii="Tahoma" w:hAnsi="Tahoma" w:cs="Tahoma"/>
      <w:sz w:val="16"/>
      <w:szCs w:val="16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4B1DA4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C72AA1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73780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3780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3780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3780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37807"/>
    <w:rPr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436F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36FD2"/>
  </w:style>
  <w:style w:type="paragraph" w:styleId="af">
    <w:name w:val="footer"/>
    <w:basedOn w:val="a"/>
    <w:link w:val="af0"/>
    <w:uiPriority w:val="99"/>
    <w:unhideWhenUsed/>
    <w:rsid w:val="00436F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36FD2"/>
  </w:style>
  <w:style w:type="paragraph" w:styleId="af1">
    <w:name w:val="Body Text"/>
    <w:basedOn w:val="a"/>
    <w:link w:val="af2"/>
    <w:rsid w:val="003E010A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af2">
    <w:name w:val="Основной текст Знак"/>
    <w:basedOn w:val="a0"/>
    <w:link w:val="af1"/>
    <w:rsid w:val="003E010A"/>
    <w:rPr>
      <w:rFonts w:ascii="Liberation Serif" w:eastAsia="NSimSun" w:hAnsi="Liberation Serif" w:cs="Arial"/>
      <w:kern w:val="2"/>
      <w:sz w:val="24"/>
      <w:szCs w:val="24"/>
      <w:lang w:val="ru-RU" w:eastAsia="zh-CN" w:bidi="hi-IN"/>
    </w:rPr>
  </w:style>
  <w:style w:type="character" w:styleId="af3">
    <w:name w:val="Placeholder Text"/>
    <w:basedOn w:val="a0"/>
    <w:uiPriority w:val="99"/>
    <w:semiHidden/>
    <w:rsid w:val="008E014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4747C-8BCC-446A-A40C-B748100FC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Savchenko</dc:creator>
  <cp:keywords/>
  <dc:description/>
  <cp:lastModifiedBy>Абилкайр Абилкайр</cp:lastModifiedBy>
  <cp:revision>596</cp:revision>
  <dcterms:created xsi:type="dcterms:W3CDTF">2024-03-09T12:10:00Z</dcterms:created>
  <dcterms:modified xsi:type="dcterms:W3CDTF">2024-03-17T07:16:00Z</dcterms:modified>
</cp:coreProperties>
</file>